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61" w:rsidRPr="00B03E98" w:rsidRDefault="00D17E61">
      <w:pPr>
        <w:spacing w:after="0" w:line="240" w:lineRule="auto"/>
        <w:jc w:val="center"/>
        <w:rPr>
          <w:rFonts w:ascii="Times New Roman" w:hAnsi="Times New Roman" w:cs="Times New Roman"/>
          <w:b/>
          <w:sz w:val="28"/>
          <w:szCs w:val="28"/>
        </w:rPr>
      </w:pPr>
    </w:p>
    <w:p w:rsidR="00223827" w:rsidRPr="00B03E98" w:rsidRDefault="000E131E">
      <w:pPr>
        <w:spacing w:after="0" w:line="240" w:lineRule="auto"/>
        <w:jc w:val="center"/>
      </w:pPr>
      <w:r w:rsidRPr="00B03E98">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B03E98" w:rsidRDefault="00223827">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23827" w:rsidRPr="00B03E98">
        <w:trPr>
          <w:trHeight w:val="403"/>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r>
      <w:tr w:rsidR="00223827" w:rsidRPr="00B03E98">
        <w:trPr>
          <w:trHeight w:val="315"/>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ЗАТВЕРДЖЕНО</w:t>
            </w:r>
          </w:p>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Протоколом уповноваженої особи</w:t>
            </w:r>
          </w:p>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 xml:space="preserve">від </w:t>
            </w:r>
            <w:r w:rsidR="002E0917">
              <w:rPr>
                <w:rFonts w:ascii="Times New Roman" w:hAnsi="Times New Roman"/>
                <w:b/>
                <w:color w:val="000000"/>
                <w:sz w:val="24"/>
                <w:szCs w:val="24"/>
                <w:lang w:eastAsia="ru-RU"/>
              </w:rPr>
              <w:t>11.10.2022</w:t>
            </w:r>
          </w:p>
          <w:p w:rsidR="00223827" w:rsidRPr="00B03E98" w:rsidRDefault="000E131E">
            <w:pPr>
              <w:widowControl w:val="0"/>
              <w:spacing w:after="0" w:line="240" w:lineRule="auto"/>
              <w:jc w:val="right"/>
              <w:rPr>
                <w:rFonts w:ascii="Times New Roman" w:hAnsi="Times New Roman"/>
                <w:b/>
                <w:sz w:val="24"/>
                <w:szCs w:val="24"/>
              </w:rPr>
            </w:pPr>
            <w:r w:rsidRPr="00B03E98">
              <w:rPr>
                <w:rFonts w:ascii="Times New Roman" w:hAnsi="Times New Roman"/>
                <w:b/>
                <w:color w:val="000000"/>
                <w:sz w:val="24"/>
                <w:szCs w:val="24"/>
                <w:lang w:eastAsia="ru-RU"/>
              </w:rPr>
              <w:t>____________  Федорович Л.М.</w:t>
            </w:r>
          </w:p>
          <w:p w:rsidR="00223827" w:rsidRPr="00B03E98" w:rsidRDefault="00223827">
            <w:pPr>
              <w:widowControl w:val="0"/>
              <w:spacing w:after="0"/>
              <w:ind w:left="463"/>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r>
      <w:tr w:rsidR="00223827" w:rsidRPr="00B03E98">
        <w:trPr>
          <w:trHeight w:val="315"/>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Cs/>
                <w:sz w:val="20"/>
                <w:szCs w:val="20"/>
              </w:rPr>
            </w:pPr>
          </w:p>
        </w:tc>
        <w:tc>
          <w:tcPr>
            <w:tcW w:w="5997" w:type="dxa"/>
          </w:tcPr>
          <w:p w:rsidR="00223827" w:rsidRPr="00B03E98" w:rsidRDefault="00223827">
            <w:pPr>
              <w:widowControl w:val="0"/>
              <w:spacing w:after="0"/>
              <w:ind w:left="463"/>
              <w:rPr>
                <w:rFonts w:ascii="Times New Roman" w:hAnsi="Times New Roman" w:cs="Times New Roman"/>
                <w:bCs/>
                <w:sz w:val="20"/>
                <w:szCs w:val="20"/>
              </w:rPr>
            </w:pPr>
          </w:p>
        </w:tc>
      </w:tr>
    </w:tbl>
    <w:p w:rsidR="00223827" w:rsidRPr="00B03E98" w:rsidRDefault="00223827">
      <w:pPr>
        <w:spacing w:after="0" w:line="240" w:lineRule="auto"/>
        <w:jc w:val="center"/>
        <w:rPr>
          <w:rFonts w:ascii="Times New Roman" w:hAnsi="Times New Roman" w:cs="Times New Roman"/>
          <w:b/>
          <w:sz w:val="20"/>
          <w:szCs w:val="20"/>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0E131E">
      <w:pPr>
        <w:spacing w:after="0"/>
        <w:jc w:val="center"/>
      </w:pPr>
      <w:r w:rsidRPr="00B03E98">
        <w:rPr>
          <w:rFonts w:ascii="Times New Roman" w:hAnsi="Times New Roman" w:cs="Times New Roman"/>
          <w:b/>
          <w:sz w:val="24"/>
          <w:szCs w:val="24"/>
        </w:rPr>
        <w:t>ТЕНДЕРНА ДОКУМЕНТАЦІЯ</w:t>
      </w:r>
    </w:p>
    <w:p w:rsidR="00223827" w:rsidRPr="00B03E98" w:rsidRDefault="00223827">
      <w:pPr>
        <w:spacing w:after="0"/>
        <w:jc w:val="center"/>
        <w:rPr>
          <w:rFonts w:ascii="Times New Roman" w:hAnsi="Times New Roman" w:cs="Times New Roman"/>
          <w:b/>
          <w:sz w:val="24"/>
          <w:szCs w:val="24"/>
        </w:rPr>
      </w:pPr>
    </w:p>
    <w:p w:rsidR="00AC550E" w:rsidRDefault="000E131E" w:rsidP="00AC550E">
      <w:pPr>
        <w:spacing w:after="0" w:line="240" w:lineRule="auto"/>
        <w:jc w:val="center"/>
        <w:rPr>
          <w:rFonts w:ascii="Times New Roman" w:hAnsi="Times New Roman"/>
          <w:b/>
          <w:color w:val="000000"/>
          <w:sz w:val="32"/>
          <w:szCs w:val="32"/>
          <w:lang w:val="ru-RU" w:eastAsia="ru-RU"/>
        </w:rPr>
      </w:pPr>
      <w:r w:rsidRPr="00B03E98">
        <w:rPr>
          <w:rFonts w:ascii="Times New Roman" w:hAnsi="Times New Roman" w:cs="Times New Roman"/>
          <w:b/>
          <w:sz w:val="24"/>
          <w:szCs w:val="24"/>
        </w:rPr>
        <w:t>Відкриті торги</w:t>
      </w:r>
      <w:r w:rsidR="00B3523E" w:rsidRPr="00B03E98">
        <w:rPr>
          <w:rFonts w:ascii="Times New Roman" w:hAnsi="Times New Roman" w:cs="Times New Roman"/>
          <w:b/>
          <w:sz w:val="24"/>
          <w:szCs w:val="24"/>
        </w:rPr>
        <w:t xml:space="preserve"> </w:t>
      </w:r>
      <w:r w:rsidR="00AC550E" w:rsidRPr="00AC550E">
        <w:rPr>
          <w:rFonts w:ascii="Times New Roman" w:hAnsi="Times New Roman" w:cs="Times New Roman"/>
          <w:b/>
          <w:sz w:val="24"/>
          <w:szCs w:val="24"/>
        </w:rPr>
        <w:t>на закупівлю товару:</w:t>
      </w:r>
    </w:p>
    <w:p w:rsidR="00223827" w:rsidRPr="00AC550E" w:rsidRDefault="00223827">
      <w:pPr>
        <w:spacing w:after="0"/>
        <w:jc w:val="center"/>
        <w:rPr>
          <w:lang w:val="ru-RU"/>
        </w:rPr>
      </w:pPr>
    </w:p>
    <w:p w:rsidR="00AC550E" w:rsidRPr="008D620A" w:rsidRDefault="00AC550E" w:rsidP="00AC550E">
      <w:pPr>
        <w:spacing w:after="0"/>
        <w:jc w:val="center"/>
        <w:rPr>
          <w:rFonts w:ascii="Times New Roman" w:hAnsi="Times New Roman" w:cs="Times New Roman"/>
          <w:b/>
          <w:bCs/>
          <w:sz w:val="24"/>
          <w:szCs w:val="24"/>
        </w:rPr>
      </w:pPr>
      <w:r w:rsidRPr="008D620A">
        <w:rPr>
          <w:rFonts w:ascii="Times New Roman" w:hAnsi="Times New Roman" w:cs="Times New Roman"/>
          <w:b/>
          <w:bCs/>
          <w:sz w:val="24"/>
          <w:szCs w:val="24"/>
        </w:rPr>
        <w:t xml:space="preserve">Офісний папір, канцтовари </w:t>
      </w:r>
    </w:p>
    <w:p w:rsidR="00B3523E" w:rsidRPr="00B03E98" w:rsidRDefault="00B3523E" w:rsidP="00AC550E">
      <w:pPr>
        <w:spacing w:after="0"/>
        <w:jc w:val="center"/>
        <w:rPr>
          <w:rFonts w:ascii="Times New Roman" w:hAnsi="Times New Roman" w:cs="Times New Roman"/>
          <w:b/>
          <w:bCs/>
          <w:sz w:val="24"/>
          <w:szCs w:val="24"/>
        </w:rPr>
      </w:pPr>
      <w:r w:rsidRPr="00B03E98">
        <w:rPr>
          <w:rFonts w:ascii="Times New Roman" w:hAnsi="Times New Roman" w:cs="Times New Roman"/>
          <w:b/>
          <w:bCs/>
          <w:sz w:val="24"/>
          <w:szCs w:val="24"/>
        </w:rPr>
        <w:t>ДК 021:2015 – 30190000-7 Офісне</w:t>
      </w:r>
      <w:r w:rsidR="00AC550E">
        <w:rPr>
          <w:rFonts w:ascii="Times New Roman" w:hAnsi="Times New Roman" w:cs="Times New Roman"/>
          <w:b/>
          <w:bCs/>
          <w:sz w:val="24"/>
          <w:szCs w:val="24"/>
        </w:rPr>
        <w:t xml:space="preserve"> устаткування та приладдя різне</w:t>
      </w:r>
    </w:p>
    <w:p w:rsidR="00B3523E" w:rsidRPr="00B03E98" w:rsidRDefault="00B3523E" w:rsidP="00820117">
      <w:pPr>
        <w:spacing w:after="0"/>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1B5831" w:rsidRPr="00B03E98" w:rsidRDefault="001B5831">
      <w:pPr>
        <w:ind w:left="-284"/>
        <w:jc w:val="center"/>
        <w:rPr>
          <w:rFonts w:ascii="Times New Roman" w:hAnsi="Times New Roman" w:cs="Times New Roman"/>
          <w:b/>
          <w:sz w:val="24"/>
          <w:szCs w:val="24"/>
        </w:rPr>
      </w:pPr>
    </w:p>
    <w:p w:rsidR="00FB5D78" w:rsidRPr="00B03E98" w:rsidRDefault="00FB5D78">
      <w:pPr>
        <w:ind w:left="-284"/>
        <w:jc w:val="center"/>
        <w:rPr>
          <w:rFonts w:ascii="Times New Roman" w:hAnsi="Times New Roman" w:cs="Times New Roman"/>
          <w:b/>
          <w:sz w:val="24"/>
          <w:szCs w:val="24"/>
        </w:rPr>
      </w:pPr>
    </w:p>
    <w:p w:rsidR="001B5831" w:rsidRPr="00B03E98" w:rsidRDefault="001B5831">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0E131E">
      <w:pPr>
        <w:spacing w:after="0" w:line="240" w:lineRule="auto"/>
        <w:ind w:left="-284"/>
        <w:jc w:val="center"/>
      </w:pPr>
      <w:r w:rsidRPr="00B03E98">
        <w:rPr>
          <w:rFonts w:ascii="Times New Roman" w:eastAsia="Times New Roman" w:hAnsi="Times New Roman" w:cs="Times New Roman"/>
          <w:b/>
          <w:sz w:val="24"/>
          <w:szCs w:val="24"/>
          <w:lang w:eastAsia="uk-UA"/>
        </w:rPr>
        <w:t>м. Львів– 2022</w:t>
      </w:r>
    </w:p>
    <w:p w:rsidR="00223827" w:rsidRPr="00B03E98" w:rsidRDefault="00223827">
      <w:pPr>
        <w:spacing w:after="0" w:line="240" w:lineRule="auto"/>
        <w:jc w:val="center"/>
        <w:rPr>
          <w:rFonts w:ascii="Times New Roman" w:eastAsia="Times New Roman" w:hAnsi="Times New Roman" w:cs="Times New Roman"/>
          <w:sz w:val="24"/>
          <w:szCs w:val="24"/>
          <w:lang w:eastAsia="uk-UA"/>
        </w:rPr>
      </w:pPr>
    </w:p>
    <w:p w:rsidR="00223827" w:rsidRPr="00B03E98" w:rsidRDefault="00223827">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223827" w:rsidRPr="00B03E98">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t>Розділ 1. Загальні положення</w:t>
            </w:r>
          </w:p>
        </w:tc>
      </w:tr>
      <w:tr w:rsidR="00223827" w:rsidRPr="00B03E98">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sz w:val="24"/>
                <w:szCs w:val="24"/>
                <w:lang w:val="uk-UA"/>
              </w:rPr>
            </w:pPr>
            <w:r w:rsidRPr="00B03E98">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sz w:val="24"/>
                <w:szCs w:val="24"/>
                <w:lang w:val="uk-UA"/>
              </w:rPr>
            </w:pPr>
            <w:r w:rsidRPr="00B03E98">
              <w:rPr>
                <w:rFonts w:ascii="Times New Roman" w:hAnsi="Times New Roman" w:cs="Times New Roman"/>
                <w:sz w:val="24"/>
                <w:szCs w:val="24"/>
                <w:lang w:val="uk-UA"/>
              </w:rPr>
              <w:t>2</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223827">
            <w:pPr>
              <w:pStyle w:val="1c"/>
              <w:widowControl w:val="0"/>
              <w:spacing w:line="240" w:lineRule="auto"/>
              <w:jc w:val="both"/>
              <w:rPr>
                <w:rFonts w:ascii="Times New Roman" w:hAnsi="Times New Roman" w:cs="Times New Roman"/>
                <w:sz w:val="24"/>
                <w:szCs w:val="24"/>
                <w:lang w:val="uk-UA"/>
              </w:rPr>
            </w:pPr>
          </w:p>
        </w:tc>
      </w:tr>
      <w:tr w:rsidR="00223827" w:rsidRPr="00B03E98">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b/>
                <w:sz w:val="24"/>
                <w:szCs w:val="24"/>
              </w:rPr>
            </w:pPr>
            <w:bookmarkStart w:id="0" w:name="n44"/>
            <w:bookmarkEnd w:id="0"/>
            <w:r w:rsidRPr="00B03E9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B03E98" w:rsidRDefault="00223827">
            <w:pPr>
              <w:widowControl w:val="0"/>
              <w:spacing w:after="0"/>
              <w:rPr>
                <w:rFonts w:ascii="Times New Roman" w:eastAsia="Times New Roman" w:hAnsi="Times New Roman" w:cs="Times New Roman"/>
                <w:color w:val="000000"/>
                <w:sz w:val="24"/>
                <w:szCs w:val="24"/>
              </w:rPr>
            </w:pPr>
          </w:p>
        </w:tc>
      </w:tr>
      <w:tr w:rsidR="00223827" w:rsidRPr="00B03E98">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rPr>
                <w:rFonts w:ascii="Times New Roman" w:hAnsi="Times New Roman" w:cs="Times New Roman"/>
                <w:sz w:val="24"/>
                <w:szCs w:val="24"/>
              </w:rPr>
            </w:pPr>
            <w:bookmarkStart w:id="1" w:name="_Hlk38897594"/>
            <w:r w:rsidRPr="00B03E98">
              <w:rPr>
                <w:rFonts w:ascii="Times New Roman" w:hAnsi="Times New Roman" w:cs="Times New Roman"/>
                <w:b/>
                <w:sz w:val="24"/>
                <w:szCs w:val="24"/>
              </w:rPr>
              <w:t>79059, Львівська обл., м. Львів, Шевченківський р-н, вул. І. Миколайчука, буд. 9</w:t>
            </w:r>
            <w:bookmarkEnd w:id="1"/>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AC550E" w:rsidP="00AC550E">
            <w:pPr>
              <w:widowControl w:val="0"/>
              <w:spacing w:after="0"/>
              <w:jc w:val="both"/>
              <w:rPr>
                <w:rFonts w:ascii="Times New Roman" w:hAnsi="Times New Roman" w:cs="Times New Roman"/>
              </w:rPr>
            </w:pPr>
            <w:r>
              <w:rPr>
                <w:rFonts w:ascii="Times New Roman" w:eastAsia="Batang" w:hAnsi="Times New Roman" w:cs="Times New Roman"/>
                <w:sz w:val="24"/>
                <w:szCs w:val="24"/>
              </w:rPr>
              <w:t>Начальник відділу закупівель</w:t>
            </w:r>
            <w:r w:rsidR="000E131E" w:rsidRPr="00B03E98">
              <w:rPr>
                <w:rFonts w:ascii="Times New Roman" w:eastAsia="Batang" w:hAnsi="Times New Roman" w:cs="Times New Roman"/>
                <w:sz w:val="24"/>
                <w:szCs w:val="24"/>
              </w:rPr>
              <w:t xml:space="preserve"> Федорович Людмил</w:t>
            </w:r>
            <w:r>
              <w:rPr>
                <w:rFonts w:ascii="Times New Roman" w:eastAsia="Batang" w:hAnsi="Times New Roman" w:cs="Times New Roman"/>
                <w:sz w:val="24"/>
                <w:szCs w:val="24"/>
              </w:rPr>
              <w:t>а</w:t>
            </w:r>
            <w:r w:rsidR="000E131E" w:rsidRPr="00B03E98">
              <w:rPr>
                <w:rFonts w:ascii="Times New Roman" w:eastAsia="Batang" w:hAnsi="Times New Roman" w:cs="Times New Roman"/>
                <w:sz w:val="24"/>
                <w:szCs w:val="24"/>
              </w:rPr>
              <w:t xml:space="preserve"> Михайлівн</w:t>
            </w:r>
            <w:r>
              <w:rPr>
                <w:rFonts w:ascii="Times New Roman" w:eastAsia="Batang" w:hAnsi="Times New Roman" w:cs="Times New Roman"/>
                <w:sz w:val="24"/>
                <w:szCs w:val="24"/>
              </w:rPr>
              <w:t>а</w:t>
            </w:r>
            <w:r w:rsidR="000E131E" w:rsidRPr="00B03E98">
              <w:rPr>
                <w:rFonts w:ascii="Times New Roman" w:eastAsia="Batang" w:hAnsi="Times New Roman" w:cs="Times New Roman"/>
                <w:sz w:val="24"/>
                <w:szCs w:val="24"/>
              </w:rPr>
              <w:t xml:space="preserve">, </w:t>
            </w:r>
            <w:proofErr w:type="spellStart"/>
            <w:r w:rsidR="000E131E" w:rsidRPr="00B03E98">
              <w:rPr>
                <w:rFonts w:ascii="Times New Roman" w:eastAsia="Batang" w:hAnsi="Times New Roman" w:cs="Times New Roman"/>
                <w:sz w:val="24"/>
                <w:szCs w:val="24"/>
              </w:rPr>
              <w:t>тел</w:t>
            </w:r>
            <w:proofErr w:type="spellEnd"/>
            <w:r w:rsidR="000E131E" w:rsidRPr="00B03E98">
              <w:rPr>
                <w:rFonts w:ascii="Times New Roman" w:eastAsia="Batang" w:hAnsi="Times New Roman" w:cs="Times New Roman"/>
                <w:sz w:val="24"/>
                <w:szCs w:val="24"/>
              </w:rPr>
              <w:t xml:space="preserve">. +380322581125, </w:t>
            </w:r>
            <w:r w:rsidR="000E131E" w:rsidRPr="00B03E98">
              <w:rPr>
                <w:rFonts w:ascii="Times New Roman" w:hAnsi="Times New Roman" w:cs="Times New Roman"/>
              </w:rPr>
              <w:t>e-</w:t>
            </w:r>
            <w:proofErr w:type="spellStart"/>
            <w:r w:rsidR="000E131E" w:rsidRPr="00B03E98">
              <w:rPr>
                <w:rFonts w:ascii="Times New Roman" w:hAnsi="Times New Roman" w:cs="Times New Roman"/>
              </w:rPr>
              <w:t>mail</w:t>
            </w:r>
            <w:proofErr w:type="spellEnd"/>
            <w:r w:rsidR="000E131E" w:rsidRPr="00B03E98">
              <w:rPr>
                <w:rFonts w:ascii="Times New Roman" w:eastAsia="Batang" w:hAnsi="Times New Roman" w:cs="Times New Roman"/>
                <w:sz w:val="24"/>
                <w:szCs w:val="24"/>
              </w:rPr>
              <w:t>: 1_tmo_tender@ukr.net</w:t>
            </w:r>
          </w:p>
        </w:tc>
      </w:tr>
      <w:tr w:rsidR="00223827" w:rsidRPr="00B03E98">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hAnsi="Times New Roman" w:cs="Times New Roman"/>
                <w:sz w:val="24"/>
                <w:szCs w:val="24"/>
              </w:rPr>
              <w:t>Відкриті торги</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hAnsi="Times New Roman" w:cs="Times New Roman"/>
                <w:b/>
                <w:sz w:val="24"/>
                <w:szCs w:val="24"/>
              </w:rPr>
              <w:t>Товари – згідно ТС (Технічна специфікація)</w:t>
            </w:r>
          </w:p>
        </w:tc>
      </w:tr>
      <w:tr w:rsidR="00223827" w:rsidRPr="00B03E98">
        <w:trPr>
          <w:trHeight w:val="801"/>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b/>
                <w:bCs/>
                <w:color w:val="auto"/>
                <w:sz w:val="24"/>
                <w:szCs w:val="24"/>
                <w:lang w:val="uk-UA"/>
              </w:rPr>
            </w:pPr>
            <w:r w:rsidRPr="00B03E98">
              <w:rPr>
                <w:rFonts w:ascii="Times New Roman" w:hAnsi="Times New Roman" w:cs="Times New Roman"/>
                <w:b/>
                <w:bCs/>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AC550E" w:rsidRPr="00AC550E" w:rsidRDefault="00AC550E" w:rsidP="00AC550E">
            <w:pPr>
              <w:widowControl w:val="0"/>
              <w:spacing w:after="0" w:line="240" w:lineRule="auto"/>
              <w:jc w:val="both"/>
              <w:textAlignment w:val="baseline"/>
              <w:rPr>
                <w:rFonts w:ascii="Times New Roman" w:eastAsia="Times New Roman" w:hAnsi="Times New Roman" w:cs="Times New Roman"/>
                <w:b/>
                <w:bCs/>
                <w:sz w:val="24"/>
                <w:szCs w:val="24"/>
              </w:rPr>
            </w:pPr>
            <w:r w:rsidRPr="00AC550E">
              <w:rPr>
                <w:rFonts w:ascii="Times New Roman" w:eastAsia="Times New Roman" w:hAnsi="Times New Roman" w:cs="Times New Roman"/>
                <w:b/>
                <w:bCs/>
                <w:sz w:val="24"/>
                <w:szCs w:val="24"/>
              </w:rPr>
              <w:t>Офісний папір, канцтовари ДК 021:2015 – 30190000-7 Офісне устаткування та приладдя різне</w:t>
            </w:r>
          </w:p>
          <w:p w:rsidR="00223827" w:rsidRPr="00B03E98" w:rsidRDefault="00223827">
            <w:pPr>
              <w:widowControl w:val="0"/>
              <w:shd w:val="clear" w:color="auto" w:fill="FFFFFF"/>
              <w:spacing w:after="0" w:line="240" w:lineRule="auto"/>
              <w:jc w:val="both"/>
              <w:textAlignment w:val="baseline"/>
              <w:rPr>
                <w:rFonts w:ascii="Times New Roman" w:hAnsi="Times New Roman" w:cs="Times New Roman"/>
                <w:b/>
                <w:sz w:val="24"/>
                <w:szCs w:val="24"/>
              </w:rPr>
            </w:pPr>
          </w:p>
        </w:tc>
      </w:tr>
      <w:tr w:rsidR="00223827" w:rsidRPr="00B03E98">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4.2. </w:t>
            </w:r>
            <w:r w:rsidRPr="00B03E98">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B03E98">
              <w:rPr>
                <w:rFonts w:ascii="Times New Roman" w:eastAsia="Times New Roman" w:hAnsi="Times New Roman"/>
                <w:sz w:val="24"/>
                <w:szCs w:val="24"/>
                <w:lang w:eastAsia="ru-RU"/>
              </w:rPr>
              <w:t>Місце поставки: вул.  І.</w:t>
            </w:r>
            <w:r w:rsidR="002630D0">
              <w:rPr>
                <w:rFonts w:ascii="Times New Roman" w:eastAsia="Times New Roman" w:hAnsi="Times New Roman"/>
                <w:sz w:val="24"/>
                <w:szCs w:val="24"/>
                <w:lang w:eastAsia="ru-RU"/>
              </w:rPr>
              <w:t> </w:t>
            </w:r>
            <w:r w:rsidRPr="00B03E98">
              <w:rPr>
                <w:rFonts w:ascii="Times New Roman" w:eastAsia="Times New Roman" w:hAnsi="Times New Roman"/>
                <w:sz w:val="24"/>
                <w:szCs w:val="24"/>
                <w:lang w:eastAsia="ru-RU"/>
              </w:rPr>
              <w:t>Миколайчука, 9, м. Львів, Львівська обл., 79059,</w:t>
            </w:r>
          </w:p>
          <w:p w:rsidR="00223827" w:rsidRPr="00B03E98" w:rsidRDefault="000E131E">
            <w:pPr>
              <w:widowControl w:val="0"/>
              <w:shd w:val="clear" w:color="auto" w:fill="FFFFFF"/>
              <w:spacing w:after="0" w:line="240" w:lineRule="auto"/>
              <w:jc w:val="both"/>
              <w:textAlignment w:val="baseline"/>
              <w:rPr>
                <w:rFonts w:ascii="Times New Roman" w:hAnsi="Times New Roman"/>
                <w:sz w:val="24"/>
                <w:szCs w:val="24"/>
                <w:lang w:eastAsia="ru-RU"/>
              </w:rPr>
            </w:pPr>
            <w:r w:rsidRPr="00B03E98">
              <w:rPr>
                <w:rFonts w:ascii="Times New Roman" w:eastAsia="Times New Roman" w:hAnsi="Times New Roman"/>
                <w:b/>
                <w:sz w:val="24"/>
                <w:szCs w:val="24"/>
                <w:lang w:eastAsia="ru-RU"/>
              </w:rPr>
              <w:t>Кількість – згідно ТС</w:t>
            </w:r>
            <w:r w:rsidRPr="00B03E98">
              <w:rPr>
                <w:rFonts w:ascii="Times New Roman" w:eastAsia="Times New Roman" w:hAnsi="Times New Roman"/>
                <w:sz w:val="24"/>
                <w:szCs w:val="24"/>
                <w:lang w:eastAsia="ru-RU"/>
              </w:rPr>
              <w:t xml:space="preserve"> (Додаток 3)</w:t>
            </w:r>
          </w:p>
          <w:p w:rsidR="00223827" w:rsidRPr="00B03E98" w:rsidRDefault="00223827">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rsidP="00AC550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B03E98">
              <w:rPr>
                <w:rFonts w:ascii="Times New Roman" w:eastAsia="Times New Roman" w:hAnsi="Times New Roman"/>
                <w:sz w:val="24"/>
                <w:szCs w:val="24"/>
                <w:lang w:eastAsia="ru-RU"/>
              </w:rPr>
              <w:t xml:space="preserve">До </w:t>
            </w:r>
            <w:r w:rsidR="00FB5D78" w:rsidRPr="00B03E98">
              <w:rPr>
                <w:rFonts w:ascii="Times New Roman" w:eastAsia="Times New Roman" w:hAnsi="Times New Roman"/>
                <w:sz w:val="24"/>
                <w:szCs w:val="24"/>
                <w:lang w:eastAsia="ru-RU"/>
              </w:rPr>
              <w:t>3</w:t>
            </w:r>
            <w:r w:rsidR="00903775" w:rsidRPr="00B03E98">
              <w:rPr>
                <w:rFonts w:ascii="Times New Roman" w:eastAsia="Times New Roman" w:hAnsi="Times New Roman"/>
                <w:sz w:val="24"/>
                <w:szCs w:val="24"/>
                <w:lang w:eastAsia="ru-RU"/>
              </w:rPr>
              <w:t>1</w:t>
            </w:r>
            <w:r w:rsidRPr="00B03E98">
              <w:rPr>
                <w:rFonts w:ascii="Times New Roman" w:eastAsia="Times New Roman" w:hAnsi="Times New Roman"/>
                <w:sz w:val="24"/>
                <w:szCs w:val="24"/>
                <w:lang w:eastAsia="ru-RU"/>
              </w:rPr>
              <w:t>.</w:t>
            </w:r>
            <w:r w:rsidR="00AC550E">
              <w:rPr>
                <w:rFonts w:ascii="Times New Roman" w:eastAsia="Times New Roman" w:hAnsi="Times New Roman"/>
                <w:sz w:val="24"/>
                <w:szCs w:val="24"/>
                <w:lang w:eastAsia="ru-RU"/>
              </w:rPr>
              <w:t>12</w:t>
            </w:r>
            <w:r w:rsidR="00A54AF2" w:rsidRPr="00B03E98">
              <w:rPr>
                <w:rFonts w:ascii="Times New Roman" w:eastAsia="Times New Roman" w:hAnsi="Times New Roman"/>
                <w:sz w:val="24"/>
                <w:szCs w:val="24"/>
                <w:lang w:eastAsia="ru-RU"/>
              </w:rPr>
              <w:t>.202</w:t>
            </w:r>
            <w:r w:rsidR="00AC550E">
              <w:rPr>
                <w:rFonts w:ascii="Times New Roman" w:eastAsia="Times New Roman" w:hAnsi="Times New Roman"/>
                <w:sz w:val="24"/>
                <w:szCs w:val="24"/>
                <w:lang w:eastAsia="ru-RU"/>
              </w:rPr>
              <w:t>2</w:t>
            </w:r>
            <w:r w:rsidRPr="00B03E98">
              <w:rPr>
                <w:rFonts w:ascii="Times New Roman" w:eastAsia="Times New Roman" w:hAnsi="Times New Roman"/>
                <w:sz w:val="24"/>
                <w:szCs w:val="24"/>
                <w:lang w:eastAsia="ru-RU"/>
              </w:rPr>
              <w:t xml:space="preserve"> р. або до повного виконання сторонами договірних зобов’язань.</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23827" w:rsidRPr="00B03E98" w:rsidRDefault="00223827">
            <w:pPr>
              <w:pStyle w:val="1c"/>
              <w:widowControl w:val="0"/>
              <w:spacing w:line="240" w:lineRule="auto"/>
              <w:ind w:left="34" w:right="113" w:hanging="21"/>
              <w:jc w:val="both"/>
              <w:rPr>
                <w:rFonts w:ascii="Times New Roman" w:hAnsi="Times New Roman" w:cs="Times New Roman"/>
                <w:sz w:val="24"/>
                <w:szCs w:val="24"/>
                <w:lang w:val="uk-UA"/>
              </w:rPr>
            </w:pP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 xml:space="preserve">Валютою тендерної пропозиції є національна валюта України – </w:t>
            </w:r>
            <w:r w:rsidRPr="00B03E98">
              <w:rPr>
                <w:rFonts w:ascii="Times New Roman" w:hAnsi="Times New Roman" w:cs="Times New Roman"/>
                <w:b/>
                <w:sz w:val="24"/>
                <w:szCs w:val="24"/>
              </w:rPr>
              <w:t>гривня.</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B03E98">
              <w:rPr>
                <w:rFonts w:ascii="Times New Roman" w:eastAsia="Times New Roman" w:hAnsi="Times New Roman" w:cs="Times New Roman"/>
                <w:color w:val="000000"/>
                <w:sz w:val="24"/>
                <w:szCs w:val="24"/>
              </w:rPr>
              <w:lastRenderedPageBreak/>
              <w:t>мовою їх загально прийнятого застосування.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23827" w:rsidRPr="00B03E98">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03E98">
              <w:rPr>
                <w:rFonts w:ascii="Times New Roman" w:hAnsi="Times New Roman" w:cs="Times New Roman"/>
              </w:rPr>
              <w:t xml:space="preserve"> </w:t>
            </w:r>
            <w:r w:rsidRPr="00B03E98">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03E98">
              <w:rPr>
                <w:rFonts w:ascii="Times New Roman" w:hAnsi="Times New Roman" w:cs="Times New Roman"/>
                <w:b/>
                <w:sz w:val="24"/>
                <w:szCs w:val="24"/>
              </w:rPr>
              <w:t>протягом трьох робочих днів з дня їх оприлюднення</w:t>
            </w:r>
            <w:r w:rsidRPr="00B03E98">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B03E9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3E98">
              <w:rPr>
                <w:rFonts w:ascii="Times New Roman" w:hAnsi="Times New Roman" w:cs="Times New Roman"/>
                <w:b/>
                <w:i/>
                <w:sz w:val="24"/>
                <w:szCs w:val="24"/>
                <w:lang w:val="uk-UA"/>
              </w:rPr>
              <w:t>не менш як на сім днів.</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B03E98">
              <w:rPr>
                <w:rFonts w:ascii="Times New Roman" w:eastAsia="Times New Roman" w:hAnsi="Times New Roman" w:cs="Times New Roman"/>
                <w:sz w:val="24"/>
                <w:szCs w:val="24"/>
              </w:rPr>
              <w:t>внести</w:t>
            </w:r>
            <w:proofErr w:type="spellEnd"/>
            <w:r w:rsidRPr="00B03E9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98">
              <w:rPr>
                <w:rFonts w:ascii="Times New Roman" w:eastAsia="Times New Roman" w:hAnsi="Times New Roman" w:cs="Times New Roman"/>
                <w:b/>
                <w:i/>
                <w:sz w:val="24"/>
                <w:szCs w:val="24"/>
              </w:rPr>
              <w:t>не менше семи днів.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23827" w:rsidRPr="00B03E98">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t>Розділ 3. Інструкція з підготовки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1. Зміст і спосіб подання тендерної </w:t>
            </w:r>
            <w:r w:rsidRPr="00B03E98">
              <w:rPr>
                <w:rFonts w:ascii="Times New Roman" w:hAnsi="Times New Roman" w:cs="Times New Roman"/>
                <w:sz w:val="24"/>
                <w:szCs w:val="24"/>
                <w:lang w:val="uk-UA"/>
              </w:rPr>
              <w:lastRenderedPageBreak/>
              <w:t>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Тендерна пропозиція подається в електронному вигляді через електронну систему закупівель.</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1.1. Тендерна пропозиція подається шляхом: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 подається об’єднанням учасників;</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B03E98">
              <w:rPr>
                <w:rFonts w:ascii="Times New Roman" w:hAnsi="Times New Roman" w:cs="Times New Roman"/>
                <w:b/>
                <w:bCs/>
                <w:sz w:val="24"/>
                <w:szCs w:val="24"/>
                <w:lang w:val="uk-UA"/>
              </w:rPr>
              <w:t>Додатку 2</w:t>
            </w:r>
            <w:r w:rsidRPr="00B03E98">
              <w:rPr>
                <w:rFonts w:ascii="Times New Roman" w:hAnsi="Times New Roman" w:cs="Times New Roman"/>
                <w:sz w:val="24"/>
                <w:szCs w:val="24"/>
                <w:lang w:val="uk-UA"/>
              </w:rPr>
              <w:t>) (для переможця) шляхом оприлюднення їх в  електронній системі закупівель.</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1.4. Повноваження службової (посадової) особи на підпис тендерної </w:t>
            </w:r>
            <w:r w:rsidRPr="00B03E98">
              <w:rPr>
                <w:rFonts w:ascii="Times New Roman" w:hAnsi="Times New Roman" w:cs="Times New Roman"/>
                <w:sz w:val="24"/>
                <w:szCs w:val="24"/>
                <w:lang w:val="uk-UA"/>
              </w:rPr>
              <w:lastRenderedPageBreak/>
              <w:t xml:space="preserve">пропозиції (документів тендерної пропозиції) залежно від правового статусу </w:t>
            </w:r>
            <w:proofErr w:type="spellStart"/>
            <w:r w:rsidRPr="00B03E98">
              <w:rPr>
                <w:rFonts w:ascii="Times New Roman" w:hAnsi="Times New Roman" w:cs="Times New Roman"/>
                <w:sz w:val="24"/>
                <w:szCs w:val="24"/>
                <w:lang w:val="uk-UA"/>
              </w:rPr>
              <w:t>підписувача</w:t>
            </w:r>
            <w:proofErr w:type="spellEnd"/>
            <w:r w:rsidRPr="00B03E98">
              <w:rPr>
                <w:rFonts w:ascii="Times New Roman" w:hAnsi="Times New Roman" w:cs="Times New Roman"/>
                <w:sz w:val="24"/>
                <w:szCs w:val="24"/>
                <w:lang w:val="uk-UA"/>
              </w:rPr>
              <w:t xml:space="preserve"> підтверджуються:</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w:t>
            </w:r>
            <w:r w:rsidRPr="00B03E98">
              <w:rPr>
                <w:rFonts w:ascii="Times New Roman" w:hAnsi="Times New Roman" w:cs="Times New Roman"/>
                <w:sz w:val="24"/>
                <w:szCs w:val="24"/>
                <w:lang w:val="uk-UA"/>
              </w:rPr>
              <w:lastRenderedPageBreak/>
              <w:t>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не суперечити один одному за своїм змістом.</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 xml:space="preserve">1.14. </w:t>
            </w:r>
            <w:r w:rsidRPr="00B03E98">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23827" w:rsidRPr="00B03E98"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B03E98">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23827" w:rsidRPr="00B03E98" w:rsidRDefault="000E131E">
            <w:pPr>
              <w:widowControl w:val="0"/>
              <w:spacing w:after="0" w:line="240" w:lineRule="auto"/>
              <w:jc w:val="both"/>
              <w:rPr>
                <w:rFonts w:ascii="Times New Roman CYR" w:hAnsi="Times New Roman CYR" w:cs="Times New Roman"/>
                <w:sz w:val="24"/>
                <w:szCs w:val="24"/>
                <w:lang w:eastAsia="ar-SA"/>
              </w:rPr>
            </w:pPr>
            <w:r w:rsidRPr="00B03E98">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03E98">
              <w:rPr>
                <w:rFonts w:ascii="Times New Roman CYR" w:eastAsia="Calibri" w:hAnsi="Times New Roman CYR" w:cs="Times New Roman"/>
                <w:b/>
                <w:color w:val="000000"/>
                <w:sz w:val="24"/>
                <w:szCs w:val="24"/>
                <w:lang w:eastAsia="ar-SA"/>
              </w:rPr>
              <w:t>до формальних (несуттєвих) помилок належать:</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уживання великої літери;</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 xml:space="preserve">використання слова або </w:t>
            </w:r>
            <w:proofErr w:type="spellStart"/>
            <w:r w:rsidRPr="00B03E98">
              <w:rPr>
                <w:rFonts w:ascii="Times New Roman CYR" w:eastAsia="Calibri" w:hAnsi="Times New Roman CYR" w:cs="Times New Roman"/>
                <w:sz w:val="24"/>
                <w:szCs w:val="24"/>
                <w:lang w:eastAsia="ar-SA"/>
              </w:rPr>
              <w:t>мовного</w:t>
            </w:r>
            <w:proofErr w:type="spellEnd"/>
            <w:r w:rsidRPr="00B03E98">
              <w:rPr>
                <w:rFonts w:ascii="Times New Roman CYR" w:eastAsia="Calibri" w:hAnsi="Times New Roman CYR" w:cs="Times New Roman"/>
                <w:sz w:val="24"/>
                <w:szCs w:val="24"/>
                <w:lang w:eastAsia="ar-SA"/>
              </w:rPr>
              <w:t xml:space="preserve"> звороту, запозичених з іншої мови;</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написання слів разом та/або окремо, та/або через дефіс;</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B03E98">
              <w:rPr>
                <w:rFonts w:ascii="Times New Roman CYR" w:eastAsia="Calibri" w:hAnsi="Times New Roman CYR" w:cs="Times New Roman"/>
                <w:sz w:val="24"/>
                <w:szCs w:val="24"/>
                <w:lang w:eastAsia="ar-SA"/>
              </w:rPr>
              <w:lastRenderedPageBreak/>
              <w:t>нумерації сторінок/аркушів, нумерація сторінок/аркушів не відповідає переліку, зазначеному в документі).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827" w:rsidRPr="00B03E98"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B03E98">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B03E98">
              <w:rPr>
                <w:rFonts w:ascii="Times New Roman" w:eastAsia="Calibri" w:hAnsi="Times New Roman" w:cs="Times New Roman"/>
                <w:b/>
                <w:sz w:val="24"/>
                <w:szCs w:val="24"/>
                <w:lang w:val="uk-UA"/>
              </w:rPr>
              <w:t>Додатку 5</w:t>
            </w:r>
            <w:r w:rsidRPr="00B03E98">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223827" w:rsidRPr="00B03E98">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Забезпечення тендерної пропозиції</w:t>
            </w:r>
          </w:p>
          <w:p w:rsidR="00223827" w:rsidRPr="00B03E98" w:rsidRDefault="00223827">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aff4"/>
              <w:widowControl w:val="0"/>
              <w:spacing w:after="0" w:line="240" w:lineRule="auto"/>
              <w:ind w:left="0"/>
              <w:jc w:val="both"/>
              <w:rPr>
                <w:rFonts w:ascii="Times New Roman" w:hAnsi="Times New Roman"/>
                <w:b/>
                <w:i/>
                <w:sz w:val="24"/>
                <w:szCs w:val="24"/>
                <w:lang w:val="uk-UA"/>
              </w:rPr>
            </w:pPr>
            <w:bookmarkStart w:id="3" w:name="_2et92p0"/>
            <w:bookmarkEnd w:id="3"/>
            <w:r w:rsidRPr="00B03E98">
              <w:rPr>
                <w:rFonts w:ascii="Times New Roman" w:eastAsia="Times New Roman" w:hAnsi="Times New Roman"/>
                <w:b/>
                <w:i/>
                <w:sz w:val="24"/>
                <w:szCs w:val="24"/>
                <w:lang w:val="uk-UA" w:eastAsia="uk-UA"/>
              </w:rPr>
              <w:t>Не вимагається замовником.</w:t>
            </w:r>
          </w:p>
        </w:tc>
      </w:tr>
      <w:tr w:rsidR="00223827" w:rsidRPr="00B03E98">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223827">
            <w:pPr>
              <w:pStyle w:val="1c"/>
              <w:widowControl w:val="0"/>
              <w:spacing w:line="240" w:lineRule="auto"/>
              <w:rPr>
                <w:rFonts w:ascii="Times New Roman" w:hAnsi="Times New Roman" w:cs="Times New Roman"/>
                <w:sz w:val="24"/>
                <w:szCs w:val="24"/>
                <w:lang w:val="uk-UA"/>
              </w:rPr>
            </w:pPr>
          </w:p>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aff4"/>
              <w:widowControl w:val="0"/>
              <w:spacing w:after="0" w:line="240" w:lineRule="auto"/>
              <w:ind w:left="0"/>
              <w:jc w:val="both"/>
              <w:rPr>
                <w:rFonts w:ascii="Times New Roman" w:hAnsi="Times New Roman"/>
                <w:b/>
                <w:i/>
                <w:sz w:val="24"/>
                <w:szCs w:val="24"/>
                <w:lang w:val="uk-UA"/>
              </w:rPr>
            </w:pPr>
            <w:r w:rsidRPr="00B03E98">
              <w:rPr>
                <w:rFonts w:ascii="Times New Roman" w:eastAsia="Times New Roman" w:hAnsi="Times New Roman"/>
                <w:b/>
                <w:i/>
                <w:sz w:val="24"/>
                <w:szCs w:val="24"/>
                <w:lang w:val="uk-UA" w:eastAsia="uk-UA"/>
              </w:rPr>
              <w:t>Не вимагається замовником.</w:t>
            </w:r>
          </w:p>
        </w:tc>
      </w:tr>
      <w:tr w:rsidR="00223827" w:rsidRPr="00B03E98">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Тендерні пропозиції вважаються дійсними </w:t>
            </w:r>
            <w:r w:rsidRPr="00B03E98">
              <w:rPr>
                <w:rFonts w:ascii="Times New Roman" w:hAnsi="Times New Roman" w:cs="Times New Roman"/>
                <w:b/>
                <w:i/>
                <w:sz w:val="24"/>
                <w:szCs w:val="24"/>
                <w:lang w:val="uk-UA"/>
              </w:rPr>
              <w:t>протягом 90 днів із дати кінцевого строку подання тендерних пропозицій.</w:t>
            </w:r>
            <w:r w:rsidRPr="00B03E98">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Учасник має право:</w:t>
            </w:r>
          </w:p>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3E98">
              <w:rPr>
                <w:rFonts w:ascii="Times New Roman" w:hAnsi="Times New Roman" w:cs="Times New Roman"/>
                <w:b/>
                <w:i/>
                <w:sz w:val="24"/>
                <w:szCs w:val="24"/>
                <w:lang w:val="uk-UA"/>
              </w:rPr>
              <w:t>Додатку 1 до цієї тендерної документації.</w:t>
            </w:r>
          </w:p>
          <w:p w:rsidR="00223827" w:rsidRPr="00B03E98" w:rsidRDefault="000E131E">
            <w:pPr>
              <w:keepNext/>
              <w:keepLines/>
              <w:widowControl w:val="0"/>
              <w:spacing w:after="0" w:line="240" w:lineRule="auto"/>
              <w:ind w:right="120"/>
              <w:jc w:val="both"/>
              <w:rPr>
                <w:rFonts w:ascii="Times New Roman" w:hAnsi="Times New Roman" w:cs="Times New Roman"/>
              </w:rPr>
            </w:pPr>
            <w:r w:rsidRPr="00B03E98">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B03E98">
              <w:rPr>
                <w:rFonts w:ascii="Times New Roman" w:eastAsia="Times New Roman" w:hAnsi="Times New Roman" w:cs="Times New Roman"/>
                <w:color w:val="000000"/>
                <w:sz w:val="24"/>
                <w:szCs w:val="24"/>
              </w:rPr>
              <w:t>т.ч</w:t>
            </w:r>
            <w:proofErr w:type="spellEnd"/>
            <w:r w:rsidRPr="00B03E98">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B03E98">
              <w:rPr>
                <w:rFonts w:ascii="Times New Roman" w:eastAsia="Times New Roman" w:hAnsi="Times New Roman" w:cs="Times New Roman"/>
                <w:b/>
                <w:color w:val="000000"/>
                <w:sz w:val="24"/>
                <w:szCs w:val="24"/>
              </w:rPr>
              <w:t xml:space="preserve"> </w:t>
            </w:r>
            <w:r w:rsidRPr="00B03E98">
              <w:rPr>
                <w:rFonts w:ascii="Times New Roman" w:eastAsia="Times New Roman" w:hAnsi="Times New Roman" w:cs="Times New Roman"/>
                <w:b/>
                <w:i/>
                <w:color w:val="000000"/>
                <w:sz w:val="24"/>
                <w:szCs w:val="24"/>
              </w:rPr>
              <w:t>Додатку 2</w:t>
            </w:r>
            <w:r w:rsidRPr="00B03E98">
              <w:rPr>
                <w:rFonts w:ascii="Times New Roman" w:eastAsia="Times New Roman" w:hAnsi="Times New Roman" w:cs="Times New Roman"/>
                <w:color w:val="000000"/>
                <w:sz w:val="24"/>
                <w:szCs w:val="24"/>
              </w:rPr>
              <w:t xml:space="preserve"> до цієї тендерної документації.</w:t>
            </w:r>
            <w:r w:rsidRPr="00B03E98">
              <w:rPr>
                <w:rFonts w:ascii="Times New Roman" w:hAnsi="Times New Roman" w:cs="Times New Roman"/>
              </w:rPr>
              <w:t xml:space="preserve"> </w:t>
            </w:r>
            <w:r w:rsidRPr="00B03E98">
              <w:rPr>
                <w:rFonts w:ascii="Times New Roman" w:eastAsia="Times New Roman" w:hAnsi="Times New Roman" w:cs="Times New Roman"/>
                <w:color w:val="000000"/>
                <w:sz w:val="24"/>
                <w:szCs w:val="24"/>
              </w:rPr>
              <w:t>Форма довідки може бути довільною.</w:t>
            </w:r>
          </w:p>
          <w:p w:rsidR="00223827" w:rsidRPr="00B03E98" w:rsidRDefault="000E131E">
            <w:pPr>
              <w:widowControl w:val="0"/>
              <w:spacing w:after="0" w:line="240" w:lineRule="auto"/>
              <w:jc w:val="both"/>
              <w:textAlignment w:val="baseline"/>
            </w:pPr>
            <w:r w:rsidRPr="00B03E9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B03E98">
                <w:rPr>
                  <w:rFonts w:ascii="Times New Roman" w:eastAsia="Times New Roman" w:hAnsi="Times New Roman" w:cs="Times New Roman"/>
                  <w:color w:val="000000"/>
                  <w:sz w:val="24"/>
                  <w:szCs w:val="24"/>
                  <w:u w:val="single"/>
                </w:rPr>
                <w:t>Законом України</w:t>
              </w:r>
            </w:hyperlink>
            <w:r w:rsidRPr="00B03E9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lang w:val="uk-UA"/>
              </w:rPr>
            </w:pPr>
            <w:r w:rsidRPr="00B03E98">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B03E98">
                <w:rPr>
                  <w:rFonts w:ascii="Times New Roman" w:hAnsi="Times New Roman" w:cs="Times New Roman"/>
                  <w:sz w:val="24"/>
                  <w:szCs w:val="24"/>
                  <w:lang w:val="uk-UA"/>
                </w:rPr>
                <w:t xml:space="preserve"> пунктом третім </w:t>
              </w:r>
            </w:hyperlink>
            <w:hyperlink r:id="rId11">
              <w:r w:rsidRPr="00B03E98">
                <w:rPr>
                  <w:rFonts w:ascii="Times New Roman" w:hAnsi="Times New Roman" w:cs="Times New Roman"/>
                  <w:sz w:val="24"/>
                  <w:szCs w:val="24"/>
                  <w:u w:val="single"/>
                  <w:lang w:val="uk-UA"/>
                </w:rPr>
                <w:t>частиною другою</w:t>
              </w:r>
            </w:hyperlink>
            <w:r w:rsidRPr="00B03E98">
              <w:rPr>
                <w:rFonts w:ascii="Times New Roman" w:hAnsi="Times New Roman" w:cs="Times New Roman"/>
                <w:sz w:val="24"/>
                <w:szCs w:val="24"/>
                <w:lang w:val="uk-UA"/>
              </w:rPr>
              <w:t xml:space="preserve"> статті 22 Закону зазначено в </w:t>
            </w:r>
            <w:r w:rsidRPr="00B03E98">
              <w:rPr>
                <w:rFonts w:ascii="Times New Roman" w:hAnsi="Times New Roman" w:cs="Times New Roman"/>
                <w:b/>
                <w:i/>
                <w:sz w:val="24"/>
                <w:szCs w:val="24"/>
                <w:lang w:val="uk-UA"/>
              </w:rPr>
              <w:t>Додатку 3</w:t>
            </w:r>
            <w:r w:rsidRPr="00B03E98">
              <w:rPr>
                <w:rFonts w:ascii="Times New Roman" w:hAnsi="Times New Roman" w:cs="Times New Roman"/>
                <w:b/>
                <w:sz w:val="24"/>
                <w:szCs w:val="24"/>
                <w:lang w:val="uk-UA"/>
              </w:rPr>
              <w:t xml:space="preserve"> </w:t>
            </w:r>
            <w:r w:rsidRPr="00B03E98">
              <w:rPr>
                <w:rFonts w:ascii="Times New Roman" w:hAnsi="Times New Roman" w:cs="Times New Roman"/>
                <w:sz w:val="24"/>
                <w:szCs w:val="24"/>
                <w:lang w:val="uk-UA"/>
              </w:rPr>
              <w:t>до цієї тендерної документації.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hAnsi="Times New Roman" w:cs="Times New Roman"/>
                <w:sz w:val="24"/>
                <w:szCs w:val="24"/>
              </w:rPr>
            </w:pPr>
            <w:r w:rsidRPr="00B03E98">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процедури закупівлі має право </w:t>
            </w:r>
            <w:proofErr w:type="spellStart"/>
            <w:r w:rsidRPr="00B03E98">
              <w:rPr>
                <w:rFonts w:ascii="Times New Roman" w:eastAsia="Times New Roman" w:hAnsi="Times New Roman" w:cs="Times New Roman"/>
                <w:sz w:val="24"/>
                <w:szCs w:val="24"/>
              </w:rPr>
              <w:t>внести</w:t>
            </w:r>
            <w:proofErr w:type="spellEnd"/>
            <w:r w:rsidRPr="00B03E9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B03E98">
              <w:rPr>
                <w:rFonts w:ascii="Times New Roman" w:eastAsia="Times New Roman" w:hAnsi="Times New Roman" w:cs="Times New Roman"/>
                <w:sz w:val="24"/>
                <w:szCs w:val="24"/>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3E98">
              <w:rPr>
                <w:rFonts w:ascii="Times New Roman" w:eastAsia="Times New Roman" w:hAnsi="Times New Roman" w:cs="Times New Roman"/>
                <w:b/>
                <w:i/>
                <w:sz w:val="24"/>
                <w:szCs w:val="24"/>
              </w:rPr>
              <w:t>протягом 24 годин</w:t>
            </w:r>
            <w:r w:rsidRPr="00B03E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03E98">
              <w:rPr>
                <w:rFonts w:ascii="Times New Roman" w:eastAsia="Times New Roman" w:hAnsi="Times New Roman" w:cs="Times New Roman"/>
                <w:sz w:val="24"/>
                <w:szCs w:val="24"/>
              </w:rPr>
              <w:t>невідповідностей</w:t>
            </w:r>
            <w:proofErr w:type="spellEnd"/>
            <w:r w:rsidRPr="00B03E98">
              <w:rPr>
                <w:rFonts w:ascii="Times New Roman" w:eastAsia="Times New Roman" w:hAnsi="Times New Roman" w:cs="Times New Roman"/>
                <w:sz w:val="24"/>
                <w:szCs w:val="24"/>
              </w:rPr>
              <w:t>.</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B03E98">
              <w:rPr>
                <w:rFonts w:ascii="Times New Roman" w:hAnsi="Times New Roman" w:cs="Times New Roman"/>
                <w:sz w:val="24"/>
                <w:szCs w:val="24"/>
                <w:lang w:val="uk-UA"/>
              </w:rPr>
              <w:t>невиправлення</w:t>
            </w:r>
            <w:proofErr w:type="spellEnd"/>
            <w:r w:rsidRPr="00B03E98">
              <w:rPr>
                <w:rFonts w:ascii="Times New Roman" w:hAnsi="Times New Roman" w:cs="Times New Roman"/>
                <w:sz w:val="24"/>
                <w:szCs w:val="24"/>
                <w:lang w:val="uk-UA"/>
              </w:rPr>
              <w:t xml:space="preserve"> учасниками виявлених </w:t>
            </w:r>
            <w:proofErr w:type="spellStart"/>
            <w:r w:rsidRPr="00B03E98">
              <w:rPr>
                <w:rFonts w:ascii="Times New Roman" w:hAnsi="Times New Roman" w:cs="Times New Roman"/>
                <w:sz w:val="24"/>
                <w:szCs w:val="24"/>
                <w:lang w:val="uk-UA"/>
              </w:rPr>
              <w:t>невідповідностей</w:t>
            </w:r>
            <w:proofErr w:type="spellEnd"/>
            <w:r w:rsidRPr="00B03E98">
              <w:rPr>
                <w:rFonts w:ascii="Times New Roman" w:hAnsi="Times New Roman" w:cs="Times New Roman"/>
                <w:sz w:val="24"/>
                <w:szCs w:val="24"/>
                <w:lang w:val="uk-UA"/>
              </w:rPr>
              <w:t>.</w:t>
            </w:r>
          </w:p>
        </w:tc>
      </w:tr>
      <w:tr w:rsidR="00223827" w:rsidRPr="00B03E98">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ind w:left="34" w:right="113" w:hanging="23"/>
              <w:jc w:val="center"/>
              <w:rPr>
                <w:rFonts w:ascii="Times New Roman" w:hAnsi="Times New Roman" w:cs="Times New Roman"/>
                <w:b/>
                <w:sz w:val="24"/>
                <w:szCs w:val="24"/>
                <w:lang w:val="uk-UA"/>
              </w:rPr>
            </w:pPr>
            <w:r w:rsidRPr="0027390C">
              <w:rPr>
                <w:rFonts w:ascii="Times New Roman" w:hAnsi="Times New Roman" w:cs="Times New Roman"/>
                <w:b/>
                <w:sz w:val="24"/>
                <w:szCs w:val="24"/>
                <w:lang w:val="uk-UA"/>
              </w:rPr>
              <w:lastRenderedPageBreak/>
              <w:t>Розділ 4. Подання та розкриття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rPr>
                <w:rFonts w:ascii="Times New Roman" w:hAnsi="Times New Roman" w:cs="Times New Roman"/>
                <w:sz w:val="24"/>
                <w:szCs w:val="24"/>
                <w:lang w:val="uk-UA"/>
              </w:rPr>
            </w:pPr>
            <w:r w:rsidRPr="0027390C">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jc w:val="both"/>
              <w:rPr>
                <w:rFonts w:ascii="Times New Roman" w:hAnsi="Times New Roman" w:cs="Times New Roman"/>
                <w:sz w:val="24"/>
                <w:szCs w:val="24"/>
                <w:lang w:val="uk-UA"/>
              </w:rPr>
            </w:pPr>
            <w:r w:rsidRPr="0027390C">
              <w:rPr>
                <w:rFonts w:ascii="Times New Roman" w:hAnsi="Times New Roman" w:cs="Times New Roman"/>
                <w:sz w:val="24"/>
                <w:szCs w:val="24"/>
                <w:lang w:val="uk-UA"/>
              </w:rPr>
              <w:t>Кінцевий строк подання тендерних пропозицій</w:t>
            </w:r>
            <w:r w:rsidRPr="0027390C">
              <w:rPr>
                <w:rFonts w:ascii="Times New Roman" w:hAnsi="Times New Roman" w:cs="Times New Roman"/>
                <w:b/>
                <w:sz w:val="24"/>
                <w:szCs w:val="24"/>
                <w:lang w:val="uk-UA"/>
              </w:rPr>
              <w:t xml:space="preserve"> </w:t>
            </w:r>
            <w:r w:rsidR="00CD32DB">
              <w:rPr>
                <w:rFonts w:ascii="Times New Roman" w:hAnsi="Times New Roman" w:cs="Times New Roman"/>
                <w:b/>
                <w:sz w:val="24"/>
                <w:szCs w:val="24"/>
                <w:lang w:val="uk-UA"/>
              </w:rPr>
              <w:t>2</w:t>
            </w:r>
            <w:r w:rsidR="0027390C" w:rsidRPr="0027390C">
              <w:rPr>
                <w:rFonts w:ascii="Times New Roman" w:hAnsi="Times New Roman" w:cs="Times New Roman"/>
                <w:b/>
                <w:sz w:val="24"/>
                <w:szCs w:val="24"/>
                <w:lang w:val="uk-UA"/>
              </w:rPr>
              <w:t>7</w:t>
            </w:r>
            <w:r w:rsidR="00CD32DB">
              <w:rPr>
                <w:rFonts w:ascii="Times New Roman" w:hAnsi="Times New Roman" w:cs="Times New Roman"/>
                <w:b/>
                <w:sz w:val="24"/>
                <w:szCs w:val="24"/>
                <w:lang w:val="uk-UA"/>
              </w:rPr>
              <w:t>.10</w:t>
            </w:r>
            <w:bookmarkStart w:id="4" w:name="_GoBack"/>
            <w:bookmarkEnd w:id="4"/>
            <w:r w:rsidRPr="0027390C">
              <w:rPr>
                <w:rFonts w:ascii="Times New Roman" w:hAnsi="Times New Roman" w:cs="Times New Roman"/>
                <w:b/>
                <w:sz w:val="24"/>
                <w:szCs w:val="24"/>
                <w:lang w:val="uk-UA"/>
              </w:rPr>
              <w:t>.2022</w:t>
            </w:r>
          </w:p>
          <w:p w:rsidR="00223827" w:rsidRPr="0027390C" w:rsidRDefault="000E131E">
            <w:pPr>
              <w:widowControl w:val="0"/>
              <w:spacing w:after="0" w:line="240" w:lineRule="auto"/>
              <w:jc w:val="both"/>
              <w:rPr>
                <w:rFonts w:ascii="Times New Roman" w:eastAsia="Times New Roman" w:hAnsi="Times New Roman" w:cs="Times New Roman"/>
                <w:sz w:val="24"/>
                <w:szCs w:val="24"/>
              </w:rPr>
            </w:pPr>
            <w:r w:rsidRPr="002739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827" w:rsidRPr="0027390C" w:rsidRDefault="000E131E">
            <w:pPr>
              <w:widowControl w:val="0"/>
              <w:spacing w:after="0" w:line="240" w:lineRule="auto"/>
              <w:jc w:val="both"/>
              <w:rPr>
                <w:rFonts w:ascii="Times New Roman" w:eastAsia="Times New Roman" w:hAnsi="Times New Roman" w:cs="Times New Roman"/>
                <w:sz w:val="24"/>
                <w:szCs w:val="24"/>
              </w:rPr>
            </w:pPr>
            <w:r w:rsidRPr="002739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827" w:rsidRPr="0027390C" w:rsidRDefault="000E131E">
            <w:pPr>
              <w:pStyle w:val="1c"/>
              <w:widowControl w:val="0"/>
              <w:spacing w:line="240" w:lineRule="auto"/>
              <w:jc w:val="both"/>
              <w:rPr>
                <w:rFonts w:ascii="Times New Roman" w:hAnsi="Times New Roman" w:cs="Times New Roman"/>
                <w:sz w:val="24"/>
                <w:szCs w:val="24"/>
                <w:lang w:val="uk-UA"/>
              </w:rPr>
            </w:pPr>
            <w:r w:rsidRPr="0027390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lastRenderedPageBreak/>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223827" w:rsidRPr="00B03E98" w:rsidRDefault="00223827">
            <w:pPr>
              <w:pStyle w:val="1c"/>
              <w:widowControl w:val="0"/>
              <w:spacing w:line="240" w:lineRule="auto"/>
              <w:jc w:val="both"/>
              <w:rPr>
                <w:rFonts w:ascii="Times New Roman" w:hAnsi="Times New Roman" w:cs="Times New Roman"/>
                <w:sz w:val="24"/>
                <w:szCs w:val="24"/>
                <w:lang w:val="uk-UA"/>
              </w:rPr>
            </w:pPr>
          </w:p>
        </w:tc>
      </w:tr>
      <w:tr w:rsidR="00223827" w:rsidRPr="00B03E98">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5. Оцінка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Оцінка здійснюється щодо предмета закупівлі </w:t>
            </w:r>
            <w:proofErr w:type="spellStart"/>
            <w:r w:rsidRPr="00B03E98">
              <w:rPr>
                <w:rFonts w:ascii="Times New Roman" w:eastAsia="Times New Roman" w:hAnsi="Times New Roman" w:cs="Times New Roman"/>
                <w:sz w:val="24"/>
                <w:szCs w:val="24"/>
              </w:rPr>
              <w:t>вцілому</w:t>
            </w:r>
            <w:proofErr w:type="spellEnd"/>
            <w:r w:rsidRPr="00B03E98">
              <w:rPr>
                <w:rFonts w:ascii="Times New Roman" w:eastAsia="Times New Roman" w:hAnsi="Times New Roman" w:cs="Times New Roman"/>
                <w:sz w:val="24"/>
                <w:szCs w:val="24"/>
              </w:rPr>
              <w:t>.</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визначає ціну, що він пропонує </w:t>
            </w:r>
            <w:r w:rsidRPr="00B03E98">
              <w:rPr>
                <w:rFonts w:ascii="Times New Roman" w:eastAsia="Times New Roman" w:hAnsi="Times New Roman" w:cs="Times New Roman"/>
                <w:b/>
                <w:sz w:val="24"/>
                <w:szCs w:val="24"/>
              </w:rPr>
              <w:t>надати</w:t>
            </w:r>
            <w:r w:rsidRPr="00B03E98">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B03E98">
              <w:rPr>
                <w:rFonts w:ascii="Times New Roman" w:eastAsia="Times New Roman" w:hAnsi="Times New Roman" w:cs="Times New Roman"/>
                <w:color w:val="FF0000"/>
                <w:sz w:val="24"/>
                <w:szCs w:val="24"/>
              </w:rPr>
              <w:t xml:space="preserve"> </w:t>
            </w:r>
            <w:r w:rsidRPr="00B03E98">
              <w:rPr>
                <w:rFonts w:ascii="Times New Roman" w:eastAsia="Times New Roman" w:hAnsi="Times New Roman" w:cs="Times New Roman"/>
                <w:sz w:val="24"/>
                <w:szCs w:val="24"/>
              </w:rPr>
              <w:t>даного виду.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03E98">
              <w:rPr>
                <w:rFonts w:ascii="Times New Roman" w:eastAsia="Times New Roman" w:hAnsi="Times New Roman" w:cs="Times New Roman"/>
                <w:b/>
                <w:i/>
                <w:sz w:val="24"/>
                <w:szCs w:val="24"/>
              </w:rPr>
              <w:t>не повинен перевищувати п’яти робочих днів</w:t>
            </w:r>
            <w:r w:rsidRPr="00B03E9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b/>
                <w:i/>
                <w:sz w:val="24"/>
                <w:szCs w:val="24"/>
              </w:rPr>
              <w:t>Аномально низька ціна тендерної пропозиції</w:t>
            </w:r>
            <w:r w:rsidRPr="00B03E9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B03E98">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23827" w:rsidRPr="00B03E98" w:rsidRDefault="000E131E">
            <w:pPr>
              <w:widowControl w:val="0"/>
              <w:spacing w:after="0" w:line="240" w:lineRule="auto"/>
              <w:jc w:val="both"/>
              <w:rPr>
                <w:rFonts w:ascii="Times New Roman" w:eastAsia="Times New Roman" w:hAnsi="Times New Roman" w:cs="Times New Roman"/>
                <w:b/>
                <w:i/>
                <w:sz w:val="24"/>
                <w:szCs w:val="24"/>
              </w:rPr>
            </w:pPr>
            <w:r w:rsidRPr="00B03E9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B03E98">
              <w:rPr>
                <w:rFonts w:ascii="Times New Roman" w:eastAsia="Times New Roman" w:hAnsi="Times New Roman" w:cs="Times New Roman"/>
                <w:b/>
                <w:i/>
                <w:sz w:val="24"/>
                <w:szCs w:val="24"/>
              </w:rPr>
              <w:t xml:space="preserve">не може бути меншим ніж два робочі дні </w:t>
            </w:r>
            <w:r w:rsidRPr="00B03E9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03E98">
              <w:rPr>
                <w:rFonts w:ascii="Times New Roman" w:eastAsia="Times New Roman" w:hAnsi="Times New Roman" w:cs="Times New Roman"/>
                <w:sz w:val="24"/>
                <w:szCs w:val="24"/>
              </w:rPr>
              <w:t>невідповідностей</w:t>
            </w:r>
            <w:proofErr w:type="spellEnd"/>
            <w:r w:rsidRPr="00B03E98">
              <w:rPr>
                <w:rFonts w:ascii="Times New Roman" w:eastAsia="Times New Roman" w:hAnsi="Times New Roman" w:cs="Times New Roman"/>
                <w:sz w:val="24"/>
                <w:szCs w:val="24"/>
              </w:rPr>
              <w:t xml:space="preserve"> в електронній системі закупівель.</w:t>
            </w:r>
          </w:p>
          <w:p w:rsidR="00223827" w:rsidRPr="00B03E98" w:rsidRDefault="000E131E">
            <w:pPr>
              <w:keepNext/>
              <w:keepLines/>
              <w:widowControl w:val="0"/>
              <w:spacing w:after="0" w:line="240" w:lineRule="auto"/>
              <w:jc w:val="both"/>
              <w:rPr>
                <w:rFonts w:ascii="Times New Roman" w:eastAsia="Times New Roman" w:hAnsi="Times New Roman" w:cs="Times New Roman"/>
                <w:b/>
                <w:i/>
                <w:sz w:val="24"/>
                <w:szCs w:val="24"/>
              </w:rPr>
            </w:pPr>
            <w:r w:rsidRPr="00B03E98">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B03E98">
              <w:rPr>
                <w:rFonts w:ascii="Times New Roman" w:eastAsia="Times New Roman" w:hAnsi="Times New Roman" w:cs="Times New Roman"/>
                <w:b/>
                <w:i/>
                <w:color w:val="000000"/>
                <w:sz w:val="24"/>
                <w:szCs w:val="24"/>
              </w:rPr>
              <w:t>невідповідностей</w:t>
            </w:r>
            <w:proofErr w:type="spellEnd"/>
            <w:r w:rsidRPr="00B03E98">
              <w:rPr>
                <w:rFonts w:ascii="Times New Roman" w:eastAsia="Times New Roman" w:hAnsi="Times New Roman" w:cs="Times New Roman"/>
                <w:b/>
                <w:i/>
                <w:color w:val="000000"/>
                <w:sz w:val="24"/>
                <w:szCs w:val="24"/>
              </w:rPr>
              <w:t xml:space="preserve"> в інформації та/або документах:</w:t>
            </w:r>
          </w:p>
          <w:p w:rsidR="00223827" w:rsidRPr="00B03E98"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223827" w:rsidRPr="00B03E98"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03E98">
              <w:rPr>
                <w:rFonts w:ascii="Times New Roman" w:eastAsia="Times New Roman" w:hAnsi="Times New Roman" w:cs="Times New Roman"/>
                <w:color w:val="000000"/>
                <w:sz w:val="24"/>
                <w:szCs w:val="24"/>
              </w:rPr>
              <w:t>невідповідностей</w:t>
            </w:r>
            <w:proofErr w:type="spellEnd"/>
            <w:r w:rsidRPr="00B03E98">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w:t>
            </w:r>
            <w:r w:rsidRPr="00B03E98">
              <w:rPr>
                <w:rFonts w:ascii="Times New Roman" w:eastAsia="Times New Roman" w:hAnsi="Times New Roman" w:cs="Times New Roman"/>
                <w:color w:val="000000"/>
                <w:sz w:val="24"/>
                <w:szCs w:val="24"/>
              </w:rPr>
              <w:lastRenderedPageBreak/>
              <w:t xml:space="preserve">тендерною пропозицією учасника, який надіслав звернення, а замовник зобов’язаний надати йому відповідь </w:t>
            </w:r>
            <w:r w:rsidRPr="00B03E98">
              <w:rPr>
                <w:rFonts w:ascii="Times New Roman" w:eastAsia="Times New Roman" w:hAnsi="Times New Roman" w:cs="Times New Roman"/>
                <w:b/>
                <w:i/>
                <w:color w:val="000000"/>
                <w:sz w:val="24"/>
                <w:szCs w:val="24"/>
              </w:rPr>
              <w:t>не пізніше ніж через п’ять днів</w:t>
            </w:r>
            <w:r w:rsidRPr="00B03E98">
              <w:rPr>
                <w:rFonts w:ascii="Times New Roman" w:eastAsia="Times New Roman" w:hAnsi="Times New Roman" w:cs="Times New Roman"/>
                <w:color w:val="000000"/>
                <w:sz w:val="24"/>
                <w:szCs w:val="24"/>
              </w:rPr>
              <w:t xml:space="preserve"> з дня надходження такого звернення.</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B03E98">
              <w:rPr>
                <w:rFonts w:ascii="Times New Roman" w:hAnsi="Times New Roman" w:cs="Times New Roman"/>
                <w:sz w:val="24"/>
                <w:szCs w:val="24"/>
                <w:lang w:val="uk-UA"/>
              </w:rPr>
              <w:t>означатиме</w:t>
            </w:r>
            <w:proofErr w:type="spellEnd"/>
            <w:r w:rsidRPr="00B03E98">
              <w:rPr>
                <w:rFonts w:ascii="Times New Roman" w:hAnsi="Times New Roman" w:cs="Times New Roman"/>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Інші умови тендерної документації: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03E98">
              <w:rPr>
                <w:rFonts w:ascii="Times New Roman" w:hAnsi="Times New Roman" w:cs="Times New Roman"/>
                <w:sz w:val="24"/>
                <w:szCs w:val="24"/>
                <w:lang w:val="uk-UA"/>
              </w:rPr>
              <w:t>ії</w:t>
            </w:r>
            <w:proofErr w:type="spellEnd"/>
            <w:r w:rsidRPr="00B03E98">
              <w:rPr>
                <w:rFonts w:ascii="Times New Roman" w:hAnsi="Times New Roman" w:cs="Times New Roman"/>
                <w:sz w:val="24"/>
                <w:szCs w:val="24"/>
                <w:lang w:val="uk-UA"/>
              </w:rPr>
              <w:t xml:space="preserve"> роз'яснення/</w:t>
            </w:r>
            <w:proofErr w:type="spellStart"/>
            <w:r w:rsidRPr="00B03E98">
              <w:rPr>
                <w:rFonts w:ascii="Times New Roman" w:hAnsi="Times New Roman" w:cs="Times New Roman"/>
                <w:sz w:val="24"/>
                <w:szCs w:val="24"/>
                <w:lang w:val="uk-UA"/>
              </w:rPr>
              <w:t>нь</w:t>
            </w:r>
            <w:proofErr w:type="spellEnd"/>
            <w:r w:rsidRPr="00B03E98">
              <w:rPr>
                <w:rFonts w:ascii="Times New Roman" w:hAnsi="Times New Roman" w:cs="Times New Roman"/>
                <w:sz w:val="24"/>
                <w:szCs w:val="24"/>
                <w:lang w:val="uk-UA"/>
              </w:rPr>
              <w:t xml:space="preserve"> державних органів.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23827" w:rsidRPr="00B03E98" w:rsidRDefault="000E131E">
            <w:pPr>
              <w:pStyle w:val="1c"/>
              <w:widowControl w:val="0"/>
              <w:spacing w:line="240" w:lineRule="auto"/>
              <w:jc w:val="both"/>
              <w:rPr>
                <w:lang w:val="uk-UA"/>
              </w:rPr>
            </w:pPr>
            <w:r w:rsidRPr="00B03E98">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r w:rsidRPr="00B03E98">
                <w:rPr>
                  <w:rFonts w:ascii="Times New Roman" w:hAnsi="Times New Roman" w:cs="Times New Roman"/>
                  <w:sz w:val="24"/>
                  <w:szCs w:val="24"/>
                  <w:lang w:val="uk-UA"/>
                </w:rPr>
                <w:t>Законом України</w:t>
              </w:r>
            </w:hyperlink>
            <w:r w:rsidRPr="00B03E98">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w:t>
            </w:r>
            <w:r w:rsidRPr="00B03E98">
              <w:rPr>
                <w:rFonts w:ascii="Times New Roman" w:hAnsi="Times New Roman" w:cs="Times New Roman"/>
                <w:sz w:val="24"/>
                <w:szCs w:val="24"/>
                <w:lang w:val="uk-UA"/>
              </w:rPr>
              <w:lastRenderedPageBreak/>
              <w:t>лист-роз’яснення, в якому зазначити, де міститься така інформація.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реквізити (місцезнаходження, телефон, факс);</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керівництво (посада, прізвище, ім’я, по-батькові);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2. Оригінал або копія Статут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Для учасників фізичних осіб,  фізичних осіб- 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та</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 паспорт (1-6 сторінки та місце проживання) у випадку, якщо такий </w:t>
            </w:r>
            <w:r w:rsidRPr="00B03E98">
              <w:rPr>
                <w:rFonts w:ascii="Times New Roman" w:hAnsi="Times New Roman" w:cs="Times New Roman"/>
                <w:sz w:val="24"/>
                <w:szCs w:val="24"/>
                <w:lang w:val="uk-UA"/>
              </w:rPr>
              <w:lastRenderedPageBreak/>
              <w:t>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громадяни Російської Федерації;</w:t>
            </w:r>
            <w:bookmarkStart w:id="5" w:name="n8"/>
            <w:bookmarkEnd w:id="5"/>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B03E98">
              <w:rPr>
                <w:rFonts w:ascii="Times New Roman" w:hAnsi="Times New Roman" w:cs="Times New Roman"/>
                <w:sz w:val="24"/>
                <w:szCs w:val="24"/>
                <w:lang w:val="uk-UA"/>
              </w:rPr>
              <w:t>бенефіціарним</w:t>
            </w:r>
            <w:proofErr w:type="spellEnd"/>
            <w:r w:rsidRPr="00B03E98">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03E98">
              <w:rPr>
                <w:rFonts w:ascii="Times New Roman" w:hAnsi="Times New Roman" w:cs="Times New Roman"/>
                <w:sz w:val="24"/>
                <w:szCs w:val="24"/>
                <w:lang w:val="uk-UA"/>
              </w:rPr>
              <w:t>бенефіціарним</w:t>
            </w:r>
            <w:proofErr w:type="spellEnd"/>
            <w:r w:rsidRPr="00B03E98">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інформацію в довільній формі про кінцевого(</w:t>
            </w:r>
            <w:proofErr w:type="spellStart"/>
            <w:r w:rsidRPr="00B03E98">
              <w:rPr>
                <w:rFonts w:ascii="Times New Roman" w:hAnsi="Times New Roman" w:cs="Times New Roman"/>
                <w:sz w:val="24"/>
                <w:szCs w:val="24"/>
                <w:lang w:val="uk-UA"/>
              </w:rPr>
              <w:t>их</w:t>
            </w:r>
            <w:proofErr w:type="spellEnd"/>
            <w:r w:rsidRPr="00B03E98">
              <w:rPr>
                <w:rFonts w:ascii="Times New Roman" w:hAnsi="Times New Roman" w:cs="Times New Roman"/>
                <w:sz w:val="24"/>
                <w:szCs w:val="24"/>
                <w:lang w:val="uk-UA"/>
              </w:rPr>
              <w:t xml:space="preserve">) </w:t>
            </w:r>
            <w:proofErr w:type="spellStart"/>
            <w:r w:rsidRPr="00B03E98">
              <w:rPr>
                <w:rFonts w:ascii="Times New Roman" w:hAnsi="Times New Roman" w:cs="Times New Roman"/>
                <w:sz w:val="24"/>
                <w:szCs w:val="24"/>
                <w:lang w:val="uk-UA"/>
              </w:rPr>
              <w:t>бенефеціарного</w:t>
            </w:r>
            <w:proofErr w:type="spellEnd"/>
            <w:r w:rsidRPr="00B03E98">
              <w:rPr>
                <w:rFonts w:ascii="Times New Roman" w:hAnsi="Times New Roman" w:cs="Times New Roman"/>
                <w:sz w:val="24"/>
                <w:szCs w:val="24"/>
                <w:lang w:val="uk-UA"/>
              </w:rPr>
              <w:t>(</w:t>
            </w:r>
            <w:proofErr w:type="spellStart"/>
            <w:r w:rsidRPr="00B03E98">
              <w:rPr>
                <w:rFonts w:ascii="Times New Roman" w:hAnsi="Times New Roman" w:cs="Times New Roman"/>
                <w:sz w:val="24"/>
                <w:szCs w:val="24"/>
                <w:lang w:val="uk-UA"/>
              </w:rPr>
              <w:t>их</w:t>
            </w:r>
            <w:proofErr w:type="spellEnd"/>
            <w:r w:rsidRPr="00B03E98">
              <w:rPr>
                <w:rFonts w:ascii="Times New Roman" w:hAnsi="Times New Roman" w:cs="Times New Roman"/>
                <w:sz w:val="24"/>
                <w:szCs w:val="24"/>
                <w:lang w:val="uk-UA"/>
              </w:rPr>
              <w:t>) власника(</w:t>
            </w:r>
            <w:proofErr w:type="spellStart"/>
            <w:r w:rsidRPr="00B03E98">
              <w:rPr>
                <w:rFonts w:ascii="Times New Roman" w:hAnsi="Times New Roman" w:cs="Times New Roman"/>
                <w:sz w:val="24"/>
                <w:szCs w:val="24"/>
                <w:lang w:val="uk-UA"/>
              </w:rPr>
              <w:t>ів</w:t>
            </w:r>
            <w:proofErr w:type="spellEnd"/>
            <w:r w:rsidRPr="00B03E98">
              <w:rPr>
                <w:rFonts w:ascii="Times New Roman" w:hAnsi="Times New Roman" w:cs="Times New Roman"/>
                <w:sz w:val="24"/>
                <w:szCs w:val="24"/>
                <w:lang w:val="uk-UA"/>
              </w:rPr>
              <w:t>) із зазначенням їх громадянства та частку в статутному капіталі;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 у разі, якщо кінцевим (ми) </w:t>
            </w:r>
            <w:proofErr w:type="spellStart"/>
            <w:r w:rsidRPr="00B03E98">
              <w:rPr>
                <w:rFonts w:ascii="Times New Roman" w:hAnsi="Times New Roman" w:cs="Times New Roman"/>
                <w:sz w:val="24"/>
                <w:szCs w:val="24"/>
                <w:lang w:val="uk-UA"/>
              </w:rPr>
              <w:t>бенефіціарним</w:t>
            </w:r>
            <w:proofErr w:type="spellEnd"/>
            <w:r w:rsidRPr="00B03E98">
              <w:rPr>
                <w:rFonts w:ascii="Times New Roman" w:hAnsi="Times New Roman" w:cs="Times New Roman"/>
                <w:sz w:val="24"/>
                <w:szCs w:val="24"/>
                <w:lang w:val="uk-UA"/>
              </w:rPr>
              <w:t xml:space="preserve"> (</w:t>
            </w:r>
            <w:proofErr w:type="spellStart"/>
            <w:r w:rsidRPr="00B03E98">
              <w:rPr>
                <w:rFonts w:ascii="Times New Roman" w:hAnsi="Times New Roman" w:cs="Times New Roman"/>
                <w:sz w:val="24"/>
                <w:szCs w:val="24"/>
                <w:lang w:val="uk-UA"/>
              </w:rPr>
              <w:t>ими</w:t>
            </w:r>
            <w:proofErr w:type="spellEnd"/>
            <w:r w:rsidRPr="00B03E98">
              <w:rPr>
                <w:rFonts w:ascii="Times New Roman" w:hAnsi="Times New Roman" w:cs="Times New Roman"/>
                <w:sz w:val="24"/>
                <w:szCs w:val="24"/>
                <w:lang w:val="uk-UA"/>
              </w:rPr>
              <w:t>) власником (</w:t>
            </w:r>
            <w:proofErr w:type="spellStart"/>
            <w:r w:rsidRPr="00B03E98">
              <w:rPr>
                <w:rFonts w:ascii="Times New Roman" w:hAnsi="Times New Roman" w:cs="Times New Roman"/>
                <w:sz w:val="24"/>
                <w:szCs w:val="24"/>
                <w:lang w:val="uk-UA"/>
              </w:rPr>
              <w:t>ами</w:t>
            </w:r>
            <w:proofErr w:type="spellEnd"/>
            <w:r w:rsidRPr="00B03E98">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посвідку на постійне чи тимчасове проживання на території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*Згідно роз'яснення Міністерства юстиції України від 08.03.2022 №24560/8.1.3/10-22.</w:t>
            </w:r>
          </w:p>
        </w:tc>
      </w:tr>
      <w:tr w:rsidR="00223827" w:rsidRPr="00B03E98">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B03E98">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1) учасник процедури закупівлі:</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B03E98">
              <w:rPr>
                <w:rFonts w:ascii="Times New Roman" w:eastAsia="Times New Roman" w:hAnsi="Times New Roman" w:cs="Times New Roman"/>
                <w:sz w:val="24"/>
                <w:szCs w:val="24"/>
              </w:rPr>
              <w:t>невідповідностей</w:t>
            </w:r>
            <w:proofErr w:type="spellEnd"/>
            <w:r w:rsidRPr="00B03E98">
              <w:rPr>
                <w:rFonts w:ascii="Times New Roman" w:eastAsia="Times New Roman" w:hAnsi="Times New Roman" w:cs="Times New Roman"/>
                <w:sz w:val="24"/>
                <w:szCs w:val="24"/>
              </w:rPr>
              <w:t>;</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2) тендерна пропозиція учасника: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є такою, строк дії якої закінчився;</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3) переможець процедури закупівлі:</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23827" w:rsidRPr="00B03E98">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keepNext/>
              <w:keepLines/>
              <w:widowControl w:val="0"/>
              <w:spacing w:line="240" w:lineRule="auto"/>
              <w:ind w:left="92" w:hanging="20"/>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keepNext/>
              <w:keepLines/>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1. Відміна замовником тендеру чи визнання тендеру таким, що не </w:t>
            </w:r>
            <w:r w:rsidRPr="00B03E98">
              <w:rPr>
                <w:rFonts w:ascii="Times New Roman" w:hAnsi="Times New Roman" w:cs="Times New Roman"/>
                <w:sz w:val="24"/>
                <w:szCs w:val="24"/>
                <w:lang w:val="uk-UA"/>
              </w:rPr>
              <w:lastRenderedPageBreak/>
              <w:t>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B03E98">
              <w:rPr>
                <w:rFonts w:ascii="Times New Roman" w:eastAsia="Times New Roman" w:hAnsi="Times New Roman" w:cs="Times New Roman"/>
                <w:sz w:val="24"/>
                <w:szCs w:val="24"/>
              </w:rPr>
              <w:lastRenderedPageBreak/>
              <w:t xml:space="preserve">Замовник </w:t>
            </w:r>
            <w:r w:rsidRPr="00B03E98">
              <w:rPr>
                <w:rFonts w:ascii="Times New Roman" w:eastAsia="Times New Roman" w:hAnsi="Times New Roman" w:cs="Times New Roman"/>
                <w:b/>
                <w:i/>
                <w:sz w:val="24"/>
                <w:szCs w:val="24"/>
              </w:rPr>
              <w:t>відміняє</w:t>
            </w:r>
            <w:r w:rsidRPr="00B03E98">
              <w:rPr>
                <w:rFonts w:ascii="Times New Roman" w:eastAsia="Times New Roman" w:hAnsi="Times New Roman" w:cs="Times New Roman"/>
                <w:sz w:val="24"/>
                <w:szCs w:val="24"/>
              </w:rPr>
              <w:t xml:space="preserve"> тендер у разі:</w:t>
            </w:r>
          </w:p>
          <w:p w:rsidR="00223827" w:rsidRPr="00B03E98"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223827" w:rsidRPr="00B03E98"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lastRenderedPageBreak/>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Тендер </w:t>
            </w:r>
            <w:r w:rsidRPr="00B03E98">
              <w:rPr>
                <w:rFonts w:ascii="Times New Roman" w:eastAsia="Times New Roman" w:hAnsi="Times New Roman" w:cs="Times New Roman"/>
                <w:b/>
                <w:i/>
                <w:sz w:val="24"/>
                <w:szCs w:val="24"/>
              </w:rPr>
              <w:t>автоматично</w:t>
            </w:r>
            <w:r w:rsidRPr="00B03E98">
              <w:rPr>
                <w:rFonts w:ascii="Times New Roman" w:eastAsia="Times New Roman" w:hAnsi="Times New Roman" w:cs="Times New Roman"/>
                <w:b/>
                <w:sz w:val="24"/>
                <w:szCs w:val="24"/>
              </w:rPr>
              <w:t xml:space="preserve"> </w:t>
            </w:r>
            <w:r w:rsidRPr="00B03E98">
              <w:rPr>
                <w:rFonts w:ascii="Times New Roman" w:eastAsia="Times New Roman" w:hAnsi="Times New Roman" w:cs="Times New Roman"/>
                <w:sz w:val="24"/>
                <w:szCs w:val="24"/>
              </w:rPr>
              <w:t>відміняється електронною системою закупівель у разі:</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подання для участі - менше двох тендерних пропозицій;</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відхилення всіх тендерних пропозицій згідно з Законом.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Тендер може бути відмінено частково (за лотом).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Замовник має право </w:t>
            </w:r>
            <w:r w:rsidRPr="00B03E98">
              <w:rPr>
                <w:rFonts w:ascii="Times New Roman" w:eastAsia="Times New Roman" w:hAnsi="Times New Roman" w:cs="Times New Roman"/>
                <w:b/>
                <w:i/>
                <w:sz w:val="24"/>
                <w:szCs w:val="24"/>
              </w:rPr>
              <w:t>визнати тендер таким, що не відбувся</w:t>
            </w:r>
            <w:r w:rsidRPr="00B03E98">
              <w:rPr>
                <w:rFonts w:ascii="Times New Roman" w:eastAsia="Times New Roman" w:hAnsi="Times New Roman" w:cs="Times New Roman"/>
                <w:sz w:val="24"/>
                <w:szCs w:val="24"/>
              </w:rPr>
              <w:t>, у разі:</w:t>
            </w:r>
          </w:p>
          <w:p w:rsidR="00223827" w:rsidRPr="00B03E98"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223827" w:rsidRPr="00B03E98"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Проект Договору про закупівлю викладено в </w:t>
            </w:r>
            <w:r w:rsidRPr="00B03E98">
              <w:rPr>
                <w:rFonts w:ascii="Times New Roman" w:eastAsia="Times New Roman" w:hAnsi="Times New Roman" w:cs="Times New Roman"/>
                <w:b/>
                <w:i/>
                <w:color w:val="000000"/>
                <w:sz w:val="24"/>
                <w:szCs w:val="24"/>
              </w:rPr>
              <w:t>Додатку 4</w:t>
            </w:r>
            <w:r w:rsidRPr="00B03E98">
              <w:rPr>
                <w:rFonts w:ascii="Times New Roman" w:eastAsia="Times New Roman" w:hAnsi="Times New Roman" w:cs="Times New Roman"/>
                <w:color w:val="000000"/>
                <w:sz w:val="24"/>
                <w:szCs w:val="24"/>
              </w:rPr>
              <w:t xml:space="preserve"> до цієї тендерної документації.</w:t>
            </w:r>
          </w:p>
          <w:p w:rsidR="00223827" w:rsidRPr="00B03E98"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i/>
                <w:color w:val="000000"/>
                <w:sz w:val="24"/>
                <w:szCs w:val="24"/>
              </w:rPr>
              <w:t>Переможець</w:t>
            </w:r>
            <w:r w:rsidRPr="00B03E9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3827" w:rsidRPr="00B03E98" w:rsidRDefault="000E131E">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інформацію про право підписання договору про закупівлю;</w:t>
            </w:r>
          </w:p>
          <w:p w:rsidR="00223827" w:rsidRPr="00B03E98" w:rsidRDefault="000E131E">
            <w:pPr>
              <w:pStyle w:val="aff4"/>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B03E98">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1) зменшення обсягів закупівлі, зокрема з урахуванням фактичного обсягу видатків замовника;</w:t>
            </w:r>
          </w:p>
          <w:p w:rsidR="00223827" w:rsidRPr="00B03E98" w:rsidRDefault="000E131E">
            <w:pPr>
              <w:pStyle w:val="rvps2"/>
              <w:widowControl w:val="0"/>
              <w:shd w:val="clear" w:color="auto" w:fill="FFFFFF"/>
              <w:spacing w:before="0" w:after="0"/>
              <w:ind w:firstLine="709"/>
              <w:jc w:val="both"/>
              <w:textAlignment w:val="baseline"/>
            </w:pPr>
            <w:r w:rsidRPr="00B03E98">
              <w:rPr>
                <w:color w:val="000000"/>
              </w:rPr>
              <w:t xml:space="preserve">2) </w:t>
            </w:r>
            <w:r w:rsidRPr="00B03E98">
              <w:t xml:space="preserve"> </w:t>
            </w:r>
            <w:r w:rsidRPr="00B03E98">
              <w:rPr>
                <w:color w:val="000000"/>
              </w:rPr>
              <w:t xml:space="preserve">збільшення ціни за одиницю товару до 10 відсотків </w:t>
            </w:r>
            <w:proofErr w:type="spellStart"/>
            <w:r w:rsidRPr="00B03E98">
              <w:rPr>
                <w:color w:val="000000"/>
              </w:rPr>
              <w:t>пропорційно</w:t>
            </w:r>
            <w:proofErr w:type="spellEnd"/>
            <w:r w:rsidRPr="00B03E98">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03E98">
              <w:rPr>
                <w:color w:val="000000"/>
              </w:rPr>
              <w:t>пропорційно</w:t>
            </w:r>
            <w:proofErr w:type="spellEnd"/>
            <w:r w:rsidRPr="00B03E98">
              <w:rPr>
                <w:color w:val="000000"/>
              </w:rPr>
              <w:t xml:space="preserve"> до зміни таких ставок та/або пільг з оподаткування;</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3E98">
              <w:rPr>
                <w:color w:val="000000"/>
              </w:rPr>
              <w:t>Platts</w:t>
            </w:r>
            <w:proofErr w:type="spellEnd"/>
            <w:r w:rsidRPr="00B03E98">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8) зміни умов у зв’язку із застосуванням положень частини шостої цієї статті.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Договір про закупівлю є нікчемним у разі: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2) укладення договору з порушенням вимог частини четвертої статті 41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3) укладення договору в період оскарження процедури закупівлі відповідно до статті 18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223827" w:rsidRPr="00B03E98">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03E98">
              <w:rPr>
                <w:rFonts w:ascii="Times New Roman" w:hAnsi="Times New Roman" w:cs="Times New Roman"/>
                <w:sz w:val="24"/>
                <w:szCs w:val="24"/>
                <w:lang w:val="uk-UA"/>
              </w:rPr>
              <w:t>неукладення</w:t>
            </w:r>
            <w:proofErr w:type="spellEnd"/>
            <w:r w:rsidRPr="00B03E98">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23827" w:rsidRPr="00B03E98">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0E131E">
      <w:pPr>
        <w:spacing w:after="0" w:line="240" w:lineRule="auto"/>
        <w:jc w:val="right"/>
      </w:pPr>
      <w:r w:rsidRPr="00B03E98">
        <w:rPr>
          <w:rFonts w:ascii="Times New Roman" w:eastAsia="Times New Roman" w:hAnsi="Times New Roman" w:cs="Times New Roman"/>
          <w:b/>
          <w:sz w:val="24"/>
          <w:szCs w:val="24"/>
          <w:lang w:eastAsia="uk-UA"/>
        </w:rPr>
        <w:t>ДОДАТОК 1</w:t>
      </w:r>
    </w:p>
    <w:p w:rsidR="00223827" w:rsidRPr="00B03E98" w:rsidRDefault="000E131E">
      <w:pPr>
        <w:spacing w:after="0" w:line="240" w:lineRule="auto"/>
        <w:jc w:val="right"/>
      </w:pP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0E131E">
      <w:pPr>
        <w:keepNext/>
        <w:spacing w:after="0" w:line="240" w:lineRule="auto"/>
        <w:jc w:val="center"/>
      </w:pPr>
      <w:r w:rsidRPr="00B03E9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B03E98">
        <w:rPr>
          <w:rFonts w:ascii="Times New Roman" w:eastAsia="Times New Roman" w:hAnsi="Times New Roman" w:cs="Times New Roman"/>
          <w:b/>
          <w:sz w:val="24"/>
          <w:szCs w:val="24"/>
        </w:rPr>
        <w:t xml:space="preserve"> 16 </w:t>
      </w:r>
      <w:r w:rsidRPr="00B03E98">
        <w:rPr>
          <w:rFonts w:ascii="Times New Roman" w:eastAsia="Times New Roman" w:hAnsi="Times New Roman" w:cs="Times New Roman"/>
          <w:b/>
          <w:color w:val="000000"/>
          <w:sz w:val="24"/>
          <w:szCs w:val="24"/>
        </w:rPr>
        <w:t>ЗАКОНУ «ПРО ПУБЛІЧНІ ЗАКУПІВЛІ»:</w:t>
      </w:r>
    </w:p>
    <w:p w:rsidR="00223827" w:rsidRPr="00B03E98" w:rsidRDefault="00223827">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223827" w:rsidRPr="00B03E98">
        <w:trPr>
          <w:trHeight w:val="589"/>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03E98">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03E98">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color w:val="000000"/>
                <w:sz w:val="24"/>
                <w:szCs w:val="24"/>
              </w:rPr>
            </w:pPr>
            <w:r w:rsidRPr="00B03E98">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B03E98">
              <w:rPr>
                <w:rFonts w:ascii="Times New Roman" w:hAnsi="Times New Roman" w:cs="Times New Roman"/>
                <w:color w:val="000000" w:themeColor="text1"/>
                <w:spacing w:val="1"/>
                <w:sz w:val="24"/>
                <w:szCs w:val="24"/>
              </w:rPr>
              <w:t>(за наявності)</w:t>
            </w:r>
            <w:r w:rsidRPr="00B03E98">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lastRenderedPageBreak/>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color w:val="000000" w:themeColor="text1"/>
                <w:sz w:val="24"/>
                <w:szCs w:val="24"/>
              </w:rPr>
              <w:t>Довідка у довільній формі</w:t>
            </w:r>
            <w:r w:rsidRPr="00B03E98">
              <w:rPr>
                <w:rFonts w:ascii="Times New Roman" w:hAnsi="Times New Roman" w:cs="Times New Roman"/>
                <w:b/>
                <w:color w:val="000000" w:themeColor="text1"/>
                <w:sz w:val="24"/>
                <w:szCs w:val="24"/>
              </w:rPr>
              <w:t xml:space="preserve">, </w:t>
            </w:r>
            <w:r w:rsidRPr="00B03E98">
              <w:rPr>
                <w:rFonts w:ascii="Times New Roman" w:hAnsi="Times New Roman" w:cs="Times New Roman"/>
                <w:color w:val="000000" w:themeColor="text1"/>
                <w:sz w:val="24"/>
                <w:szCs w:val="24"/>
              </w:rPr>
              <w:t xml:space="preserve">яка містить інформацію про </w:t>
            </w:r>
            <w:r w:rsidRPr="00B03E98">
              <w:rPr>
                <w:rFonts w:ascii="Times New Roman" w:hAnsi="Times New Roman" w:cs="Times New Roman"/>
                <w:sz w:val="24"/>
                <w:szCs w:val="24"/>
              </w:rPr>
              <w:t>наявність працівника(</w:t>
            </w:r>
            <w:proofErr w:type="spellStart"/>
            <w:r w:rsidRPr="00B03E98">
              <w:rPr>
                <w:rFonts w:ascii="Times New Roman" w:hAnsi="Times New Roman" w:cs="Times New Roman"/>
                <w:sz w:val="24"/>
                <w:szCs w:val="24"/>
              </w:rPr>
              <w:t>ів</w:t>
            </w:r>
            <w:proofErr w:type="spellEnd"/>
            <w:r w:rsidRPr="00B03E98">
              <w:rPr>
                <w:rFonts w:ascii="Times New Roman" w:hAnsi="Times New Roman" w:cs="Times New Roman"/>
                <w:sz w:val="24"/>
                <w:szCs w:val="24"/>
              </w:rPr>
              <w:t>), чисельність, досвід роботи та кваліфікацію працівника(</w:t>
            </w:r>
            <w:proofErr w:type="spellStart"/>
            <w:r w:rsidRPr="00B03E98">
              <w:rPr>
                <w:rFonts w:ascii="Times New Roman" w:hAnsi="Times New Roman" w:cs="Times New Roman"/>
                <w:sz w:val="24"/>
                <w:szCs w:val="24"/>
              </w:rPr>
              <w:t>ів</w:t>
            </w:r>
            <w:proofErr w:type="spellEnd"/>
            <w:r w:rsidRPr="00B03E98">
              <w:rPr>
                <w:rFonts w:ascii="Times New Roman" w:hAnsi="Times New Roman" w:cs="Times New Roman"/>
                <w:sz w:val="24"/>
                <w:szCs w:val="24"/>
              </w:rPr>
              <w:t>), необхідного(</w:t>
            </w:r>
            <w:proofErr w:type="spellStart"/>
            <w:r w:rsidRPr="00B03E98">
              <w:rPr>
                <w:rFonts w:ascii="Times New Roman" w:hAnsi="Times New Roman" w:cs="Times New Roman"/>
                <w:sz w:val="24"/>
                <w:szCs w:val="24"/>
              </w:rPr>
              <w:t>их</w:t>
            </w:r>
            <w:proofErr w:type="spellEnd"/>
            <w:r w:rsidRPr="00B03E98">
              <w:rPr>
                <w:rFonts w:ascii="Times New Roman" w:hAnsi="Times New Roman" w:cs="Times New Roman"/>
                <w:sz w:val="24"/>
                <w:szCs w:val="24"/>
              </w:rPr>
              <w:t>) для</w:t>
            </w:r>
            <w:r w:rsidRPr="00B03E98">
              <w:rPr>
                <w:rFonts w:ascii="Times New Roman" w:hAnsi="Times New Roman" w:cs="Times New Roman"/>
                <w:color w:val="000000" w:themeColor="text1"/>
                <w:sz w:val="24"/>
                <w:szCs w:val="24"/>
              </w:rPr>
              <w:t xml:space="preserve"> здійснення закупівлі предмета закупівлі.</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23827" w:rsidRPr="00B03E98" w:rsidRDefault="00223827">
            <w:pPr>
              <w:widowControl w:val="0"/>
              <w:spacing w:after="0" w:line="240" w:lineRule="auto"/>
              <w:jc w:val="both"/>
              <w:rPr>
                <w:rFonts w:ascii="Times New Roman" w:hAnsi="Times New Roman" w:cs="Times New Roman"/>
                <w:b/>
                <w:i/>
              </w:rPr>
            </w:pPr>
          </w:p>
          <w:p w:rsidR="00223827" w:rsidRPr="00B03E98" w:rsidRDefault="000E131E" w:rsidP="001B5831">
            <w:pPr>
              <w:widowControl w:val="0"/>
              <w:spacing w:after="0" w:line="240" w:lineRule="auto"/>
              <w:jc w:val="both"/>
              <w:rPr>
                <w:rFonts w:ascii="Times New Roman" w:hAnsi="Times New Roman" w:cs="Times New Roman"/>
                <w:b/>
                <w:i/>
              </w:rPr>
            </w:pPr>
            <w:r w:rsidRPr="00B03E98">
              <w:rPr>
                <w:rFonts w:ascii="Times New Roman" w:hAnsi="Times New Roman" w:cs="Times New Roman"/>
                <w:b/>
                <w:i/>
              </w:rPr>
              <w:t xml:space="preserve">* Аналогічним договором (договорами) відповідно до умов цієї Документації є договір (договори), щодо поставки товару, який </w:t>
            </w:r>
            <w:r w:rsidRPr="00AC550E">
              <w:rPr>
                <w:rFonts w:ascii="Times New Roman" w:hAnsi="Times New Roman" w:cs="Times New Roman"/>
                <w:b/>
                <w:i/>
              </w:rPr>
              <w:t xml:space="preserve">є предметом закупівлі або договір (договори), щодо поставки інших товарів за аналогічним кодом ДК 021:2015: </w:t>
            </w:r>
            <w:r w:rsidR="00AC550E" w:rsidRPr="00AC550E">
              <w:rPr>
                <w:rFonts w:ascii="Times New Roman" w:hAnsi="Times New Roman" w:cs="Times New Roman"/>
                <w:b/>
                <w:i/>
              </w:rPr>
              <w:t>30190000-7</w:t>
            </w:r>
          </w:p>
        </w:tc>
      </w:tr>
    </w:tbl>
    <w:p w:rsidR="00223827" w:rsidRPr="00B03E98" w:rsidRDefault="00223827">
      <w:pPr>
        <w:spacing w:after="0" w:line="240" w:lineRule="auto"/>
        <w:ind w:firstLine="708"/>
        <w:jc w:val="both"/>
        <w:rPr>
          <w:rFonts w:ascii="Times New Roman" w:hAnsi="Times New Roman" w:cs="Times New Roman"/>
          <w:i/>
          <w:color w:val="000000"/>
          <w:sz w:val="24"/>
          <w:szCs w:val="28"/>
        </w:rPr>
      </w:pPr>
    </w:p>
    <w:p w:rsidR="00223827" w:rsidRPr="00B03E98" w:rsidRDefault="002238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23827" w:rsidRPr="00B03E98" w:rsidRDefault="000E131E">
      <w:pPr>
        <w:widowControl w:val="0"/>
        <w:spacing w:after="0" w:line="240" w:lineRule="auto"/>
        <w:ind w:right="120"/>
        <w:jc w:val="right"/>
      </w:pPr>
      <w:r w:rsidRPr="00B03E98">
        <w:rPr>
          <w:rFonts w:ascii="Times New Roman" w:eastAsia="SimSun" w:hAnsi="Times New Roman" w:cs="Times New Roman"/>
          <w:b/>
          <w:bCs/>
          <w:kern w:val="2"/>
          <w:sz w:val="24"/>
          <w:szCs w:val="24"/>
          <w:lang w:eastAsia="hi-IN" w:bidi="hi-IN"/>
        </w:rPr>
        <w:t>ДОДАТОК 2</w:t>
      </w:r>
    </w:p>
    <w:p w:rsidR="00223827" w:rsidRPr="00B03E98" w:rsidRDefault="000E131E">
      <w:pPr>
        <w:widowControl w:val="0"/>
        <w:spacing w:after="0" w:line="240" w:lineRule="auto"/>
        <w:ind w:right="120"/>
        <w:jc w:val="right"/>
      </w:pP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0E131E">
      <w:pPr>
        <w:pStyle w:val="aff4"/>
        <w:spacing w:before="240" w:after="0" w:line="240" w:lineRule="auto"/>
        <w:ind w:left="504"/>
        <w:jc w:val="center"/>
        <w:rPr>
          <w:lang w:val="uk-UA"/>
        </w:rPr>
      </w:pPr>
      <w:r w:rsidRPr="00B03E98">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223827" w:rsidRPr="00B03E98" w:rsidRDefault="000E131E">
      <w:pPr>
        <w:pStyle w:val="rvps2"/>
        <w:spacing w:before="0" w:after="150"/>
        <w:ind w:left="504"/>
        <w:jc w:val="both"/>
      </w:pPr>
      <w:r w:rsidRPr="00B03E98">
        <w:rPr>
          <w:sz w:val="22"/>
          <w:szCs w:val="22"/>
        </w:rPr>
        <w:t xml:space="preserve">Учасник процедури закупівлі </w:t>
      </w:r>
      <w:r w:rsidRPr="00B03E98">
        <w:rPr>
          <w:b/>
          <w:sz w:val="22"/>
          <w:szCs w:val="22"/>
        </w:rPr>
        <w:t>в електронній системі закупівель</w:t>
      </w:r>
      <w:r w:rsidRPr="00B03E98">
        <w:rPr>
          <w:sz w:val="22"/>
          <w:szCs w:val="22"/>
        </w:rPr>
        <w:t xml:space="preserve"> під час подання тендерної пропозиції підтверджує відсутність підстав, передбачених </w:t>
      </w:r>
      <w:hyperlink r:id="rId13" w:anchor="n1267" w:history="1">
        <w:r w:rsidRPr="00B03E98">
          <w:rPr>
            <w:sz w:val="22"/>
            <w:szCs w:val="22"/>
          </w:rPr>
          <w:t>пунктами 5</w:t>
        </w:r>
      </w:hyperlink>
      <w:r w:rsidRPr="00B03E98">
        <w:rPr>
          <w:sz w:val="22"/>
          <w:szCs w:val="22"/>
        </w:rPr>
        <w:t>, </w:t>
      </w:r>
      <w:hyperlink r:id="rId14" w:anchor="n1268" w:history="1">
        <w:r w:rsidRPr="00B03E98">
          <w:rPr>
            <w:sz w:val="22"/>
            <w:szCs w:val="22"/>
          </w:rPr>
          <w:t>6</w:t>
        </w:r>
      </w:hyperlink>
      <w:r w:rsidRPr="00B03E98">
        <w:rPr>
          <w:sz w:val="22"/>
          <w:szCs w:val="22"/>
        </w:rPr>
        <w:t>, </w:t>
      </w:r>
      <w:hyperlink r:id="rId15" w:anchor="n1274" w:history="1">
        <w:r w:rsidRPr="00B03E98">
          <w:rPr>
            <w:sz w:val="22"/>
            <w:szCs w:val="22"/>
          </w:rPr>
          <w:t>12</w:t>
        </w:r>
      </w:hyperlink>
      <w:r w:rsidRPr="00B03E98">
        <w:rPr>
          <w:sz w:val="22"/>
          <w:szCs w:val="22"/>
        </w:rPr>
        <w:t> і </w:t>
      </w:r>
      <w:hyperlink r:id="rId16" w:anchor="n1275" w:history="1">
        <w:r w:rsidRPr="00B03E98">
          <w:rPr>
            <w:sz w:val="22"/>
            <w:szCs w:val="22"/>
          </w:rPr>
          <w:t>13 частини першої</w:t>
        </w:r>
      </w:hyperlink>
      <w:r w:rsidRPr="00B03E98">
        <w:rPr>
          <w:sz w:val="22"/>
          <w:szCs w:val="22"/>
        </w:rPr>
        <w:t> та </w:t>
      </w:r>
      <w:hyperlink r:id="rId17" w:anchor="n1276" w:history="1">
        <w:r w:rsidRPr="00B03E98">
          <w:rPr>
            <w:sz w:val="22"/>
            <w:szCs w:val="22"/>
          </w:rPr>
          <w:t>частиною другою</w:t>
        </w:r>
      </w:hyperlink>
      <w:r w:rsidRPr="00B03E98">
        <w:rPr>
          <w:sz w:val="22"/>
          <w:szCs w:val="22"/>
        </w:rPr>
        <w:t xml:space="preserve"> цієї статті. </w:t>
      </w:r>
    </w:p>
    <w:p w:rsidR="00223827" w:rsidRPr="00B03E98" w:rsidRDefault="000E131E">
      <w:pPr>
        <w:pStyle w:val="rvps2"/>
        <w:spacing w:before="0" w:after="150"/>
        <w:ind w:left="504"/>
        <w:jc w:val="both"/>
      </w:pPr>
      <w:r w:rsidRPr="00B03E98">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B03E98">
        <w:rPr>
          <w:sz w:val="22"/>
          <w:szCs w:val="22"/>
        </w:rPr>
        <w:t>самодекларації</w:t>
      </w:r>
      <w:proofErr w:type="spellEnd"/>
      <w:r w:rsidRPr="00B03E98">
        <w:rPr>
          <w:sz w:val="22"/>
          <w:szCs w:val="22"/>
        </w:rPr>
        <w:t>) у довільній формі  або за примірною формою у складі пропозиції.</w:t>
      </w:r>
      <w:r w:rsidRPr="00B03E98">
        <w:t xml:space="preserve"> </w:t>
      </w:r>
      <w:r w:rsidRPr="00B03E98">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23827" w:rsidRPr="00B03E98"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B03E98"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B03E98" w:rsidRDefault="000E131E">
      <w:pPr>
        <w:spacing w:before="240" w:after="0" w:line="240" w:lineRule="auto"/>
        <w:ind w:left="504"/>
        <w:contextualSpacing/>
        <w:jc w:val="center"/>
      </w:pPr>
      <w:r w:rsidRPr="00B03E98">
        <w:rPr>
          <w:rFonts w:ascii="Times New Roman" w:eastAsia="Times New Roman" w:hAnsi="Times New Roman" w:cs="Times New Roman"/>
          <w:b/>
          <w:bCs/>
          <w:color w:val="000000"/>
          <w:sz w:val="24"/>
          <w:szCs w:val="24"/>
        </w:rPr>
        <w:t>Примірна форма*</w:t>
      </w:r>
    </w:p>
    <w:p w:rsidR="00223827" w:rsidRPr="00B03E98" w:rsidRDefault="000E131E">
      <w:pPr>
        <w:spacing w:before="240" w:after="0" w:line="240" w:lineRule="auto"/>
        <w:ind w:left="504"/>
        <w:contextualSpacing/>
        <w:jc w:val="center"/>
      </w:pPr>
      <w:r w:rsidRPr="00B03E98">
        <w:rPr>
          <w:rFonts w:ascii="Times New Roman" w:hAnsi="Times New Roman" w:cs="Times New Roman"/>
          <w:i/>
          <w:iCs/>
          <w:color w:val="000000"/>
        </w:rPr>
        <w:t xml:space="preserve">Надається </w:t>
      </w:r>
      <w:r w:rsidRPr="00B03E98">
        <w:rPr>
          <w:rFonts w:ascii="Times New Roman" w:hAnsi="Times New Roman" w:cs="Times New Roman"/>
          <w:i/>
          <w:iCs/>
        </w:rPr>
        <w:t xml:space="preserve">в довільній формі згідно листа Мінекономіки </w:t>
      </w:r>
      <w:proofErr w:type="spellStart"/>
      <w:r w:rsidRPr="00B03E98">
        <w:rPr>
          <w:rFonts w:ascii="Times New Roman" w:hAnsi="Times New Roman" w:cs="Times New Roman"/>
          <w:b/>
          <w:bCs/>
          <w:i/>
          <w:iCs/>
          <w:color w:val="323232"/>
        </w:rPr>
        <w:t>вих</w:t>
      </w:r>
      <w:proofErr w:type="spellEnd"/>
      <w:r w:rsidRPr="00B03E98">
        <w:rPr>
          <w:rFonts w:ascii="Times New Roman" w:hAnsi="Times New Roman" w:cs="Times New Roman"/>
          <w:b/>
          <w:bCs/>
          <w:i/>
          <w:iCs/>
          <w:color w:val="323232"/>
        </w:rPr>
        <w:t>.</w:t>
      </w:r>
      <w:r w:rsidRPr="00B03E98">
        <w:rPr>
          <w:rFonts w:ascii="Times New Roman" w:hAnsi="Times New Roman" w:cs="Times New Roman"/>
          <w:i/>
          <w:iCs/>
          <w:color w:val="323232"/>
        </w:rPr>
        <w:t> </w:t>
      </w:r>
      <w:r w:rsidRPr="00B03E98">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223827" w:rsidRPr="00B03E98">
        <w:trPr>
          <w:trHeight w:val="306"/>
        </w:trPr>
        <w:tc>
          <w:tcPr>
            <w:tcW w:w="1054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Довідка (інформація)</w:t>
            </w:r>
          </w:p>
          <w:p w:rsidR="00223827" w:rsidRPr="00B03E98" w:rsidRDefault="000E131E">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23827" w:rsidRPr="00B03E98" w:rsidRDefault="000E131E">
            <w:pPr>
              <w:widowControl w:val="0"/>
              <w:spacing w:before="240" w:after="240" w:line="240" w:lineRule="auto"/>
              <w:ind w:left="140"/>
              <w:jc w:val="both"/>
            </w:pPr>
            <w:r w:rsidRPr="00B03E98">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B03E98">
              <w:rPr>
                <w:rFonts w:ascii="Times New Roman" w:hAnsi="Times New Roman" w:cs="Times New Roman"/>
                <w:sz w:val="24"/>
                <w:szCs w:val="24"/>
              </w:rPr>
              <w:t>передбачених </w:t>
            </w:r>
            <w:hyperlink r:id="rId18" w:anchor="n1267" w:history="1">
              <w:r w:rsidRPr="00B03E98">
                <w:rPr>
                  <w:rFonts w:ascii="Times New Roman" w:hAnsi="Times New Roman" w:cs="Times New Roman"/>
                  <w:color w:val="0000FF"/>
                  <w:sz w:val="24"/>
                  <w:szCs w:val="24"/>
                  <w:u w:val="single"/>
                </w:rPr>
                <w:t>пунктами 5</w:t>
              </w:r>
            </w:hyperlink>
            <w:r w:rsidRPr="00B03E98">
              <w:rPr>
                <w:rFonts w:ascii="Times New Roman" w:hAnsi="Times New Roman" w:cs="Times New Roman"/>
                <w:sz w:val="24"/>
                <w:szCs w:val="24"/>
              </w:rPr>
              <w:t>, </w:t>
            </w:r>
            <w:hyperlink r:id="rId19" w:anchor="n1268" w:history="1">
              <w:r w:rsidRPr="00B03E98">
                <w:rPr>
                  <w:rFonts w:ascii="Times New Roman" w:hAnsi="Times New Roman" w:cs="Times New Roman"/>
                  <w:color w:val="0000FF"/>
                  <w:sz w:val="24"/>
                  <w:szCs w:val="24"/>
                  <w:u w:val="single"/>
                </w:rPr>
                <w:t>6</w:t>
              </w:r>
            </w:hyperlink>
            <w:r w:rsidRPr="00B03E98">
              <w:rPr>
                <w:rFonts w:ascii="Times New Roman" w:hAnsi="Times New Roman" w:cs="Times New Roman"/>
                <w:sz w:val="24"/>
                <w:szCs w:val="24"/>
              </w:rPr>
              <w:t>, </w:t>
            </w:r>
            <w:hyperlink r:id="rId20" w:anchor="n1274" w:history="1">
              <w:r w:rsidRPr="00B03E98">
                <w:rPr>
                  <w:rFonts w:ascii="Times New Roman" w:hAnsi="Times New Roman" w:cs="Times New Roman"/>
                  <w:color w:val="0000FF"/>
                  <w:sz w:val="24"/>
                  <w:szCs w:val="24"/>
                  <w:u w:val="single"/>
                </w:rPr>
                <w:t>12</w:t>
              </w:r>
            </w:hyperlink>
            <w:r w:rsidRPr="00B03E98">
              <w:rPr>
                <w:rFonts w:ascii="Times New Roman" w:hAnsi="Times New Roman" w:cs="Times New Roman"/>
                <w:sz w:val="24"/>
                <w:szCs w:val="24"/>
              </w:rPr>
              <w:t> і </w:t>
            </w:r>
            <w:hyperlink r:id="rId21" w:anchor="n1275" w:history="1">
              <w:r w:rsidRPr="00B03E98">
                <w:rPr>
                  <w:rFonts w:ascii="Times New Roman" w:hAnsi="Times New Roman" w:cs="Times New Roman"/>
                  <w:color w:val="0000FF"/>
                  <w:sz w:val="24"/>
                  <w:szCs w:val="24"/>
                  <w:u w:val="single"/>
                </w:rPr>
                <w:t>13 частини першої</w:t>
              </w:r>
            </w:hyperlink>
            <w:r w:rsidRPr="00B03E98">
              <w:rPr>
                <w:rFonts w:ascii="Times New Roman" w:hAnsi="Times New Roman" w:cs="Times New Roman"/>
                <w:sz w:val="24"/>
                <w:szCs w:val="24"/>
              </w:rPr>
              <w:t> та </w:t>
            </w:r>
            <w:hyperlink r:id="rId22" w:anchor="n1276" w:history="1">
              <w:r w:rsidRPr="00B03E98">
                <w:rPr>
                  <w:rFonts w:ascii="Times New Roman" w:hAnsi="Times New Roman" w:cs="Times New Roman"/>
                  <w:color w:val="0000FF"/>
                  <w:sz w:val="24"/>
                  <w:szCs w:val="24"/>
                  <w:u w:val="single"/>
                </w:rPr>
                <w:t>частиною другою</w:t>
              </w:r>
            </w:hyperlink>
            <w:r w:rsidRPr="00B03E98">
              <w:rPr>
                <w:rFonts w:ascii="Times New Roman" w:hAnsi="Times New Roman" w:cs="Times New Roman"/>
                <w:sz w:val="24"/>
                <w:szCs w:val="24"/>
              </w:rPr>
              <w:t>статті</w:t>
            </w:r>
            <w:r w:rsidRPr="00B03E98">
              <w:rPr>
                <w:rFonts w:ascii="Times New Roman" w:eastAsia="Times New Roman" w:hAnsi="Times New Roman" w:cs="Times New Roman"/>
                <w:sz w:val="24"/>
                <w:szCs w:val="24"/>
              </w:rPr>
              <w:t>17</w:t>
            </w:r>
            <w:r w:rsidRPr="00B03E98">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w:t>
      </w:r>
      <w:r w:rsidRPr="00B03E98">
        <w:rPr>
          <w:rFonts w:ascii="Times New Roman" w:eastAsia="Times New Roman" w:hAnsi="Times New Roman" w:cs="Times New Roman"/>
          <w:i/>
          <w:iCs/>
          <w:color w:val="000000"/>
          <w:sz w:val="24"/>
          <w:szCs w:val="24"/>
        </w:rPr>
        <w:lastRenderedPageBreak/>
        <w:t xml:space="preserve">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B03E98">
        <w:rPr>
          <w:rFonts w:ascii="Times New Roman" w:eastAsia="Times New Roman" w:hAnsi="Times New Roman" w:cs="Times New Roman"/>
          <w:i/>
          <w:iCs/>
          <w:color w:val="000000"/>
          <w:sz w:val="24"/>
          <w:szCs w:val="24"/>
        </w:rPr>
        <w:t>вих</w:t>
      </w:r>
      <w:proofErr w:type="spellEnd"/>
      <w:r w:rsidRPr="00B03E98">
        <w:rPr>
          <w:rFonts w:ascii="Times New Roman" w:eastAsia="Times New Roman" w:hAnsi="Times New Roman" w:cs="Times New Roman"/>
          <w:i/>
          <w:iCs/>
          <w:color w:val="000000"/>
          <w:sz w:val="24"/>
          <w:szCs w:val="24"/>
        </w:rPr>
        <w:t>. 3304-04/34835-06 від 03.06.2020.</w:t>
      </w:r>
    </w:p>
    <w:p w:rsidR="00223827" w:rsidRPr="00B03E98" w:rsidRDefault="000E131E">
      <w:pPr>
        <w:pStyle w:val="rvps2"/>
        <w:numPr>
          <w:ilvl w:val="0"/>
          <w:numId w:val="18"/>
        </w:numPr>
        <w:spacing w:before="0" w:after="0"/>
        <w:jc w:val="both"/>
      </w:pPr>
      <w:r w:rsidRPr="00B03E98">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 xml:space="preserve">У разі якщо учасник процедури закупівлі </w:t>
      </w:r>
      <w:r w:rsidRPr="00B03E98">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B03E98">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B03E98">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B03E98">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B03E98">
        <w:rPr>
          <w:rFonts w:ascii="Times New Roman" w:eastAsia="Times New Roman" w:hAnsi="Times New Roman" w:cs="Times New Roman"/>
          <w:b/>
          <w:bCs/>
          <w:i/>
          <w:iCs/>
          <w:color w:val="000000"/>
          <w:sz w:val="24"/>
          <w:szCs w:val="24"/>
        </w:rPr>
        <w:t>частині першій статті 17 Закону</w:t>
      </w:r>
      <w:r w:rsidRPr="00B03E98">
        <w:rPr>
          <w:rFonts w:ascii="Times New Roman" w:eastAsia="Times New Roman" w:hAnsi="Times New Roman" w:cs="Times New Roman"/>
          <w:i/>
          <w:iCs/>
          <w:color w:val="000000"/>
          <w:sz w:val="24"/>
          <w:szCs w:val="24"/>
        </w:rPr>
        <w:t xml:space="preserve">. Для підтвердження </w:t>
      </w:r>
      <w:r w:rsidRPr="00B03E98">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B03E98">
        <w:rPr>
          <w:rFonts w:ascii="Times New Roman" w:eastAsia="Times New Roman" w:hAnsi="Times New Roman" w:cs="Times New Roman"/>
          <w:i/>
          <w:iCs/>
          <w:color w:val="000000"/>
          <w:sz w:val="24"/>
          <w:szCs w:val="24"/>
        </w:rPr>
        <w:t xml:space="preserve">вимогам визначеним </w:t>
      </w:r>
      <w:r w:rsidRPr="00B03E98">
        <w:rPr>
          <w:rFonts w:ascii="Times New Roman" w:eastAsia="Times New Roman" w:hAnsi="Times New Roman" w:cs="Times New Roman"/>
          <w:b/>
          <w:bCs/>
          <w:i/>
          <w:iCs/>
          <w:color w:val="000000"/>
          <w:sz w:val="24"/>
          <w:szCs w:val="24"/>
        </w:rPr>
        <w:t>у частині першій</w:t>
      </w:r>
      <w:r w:rsidRPr="00B03E98">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B03E98">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B03E98">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B03E98">
        <w:rPr>
          <w:rFonts w:ascii="Times New Roman" w:eastAsia="Times New Roman" w:hAnsi="Times New Roman" w:cs="Times New Roman"/>
          <w:b/>
          <w:bCs/>
          <w:i/>
          <w:iCs/>
          <w:color w:val="000000"/>
          <w:sz w:val="24"/>
          <w:szCs w:val="24"/>
        </w:rPr>
        <w:t>об’єднання учасників</w:t>
      </w:r>
      <w:r w:rsidRPr="00B03E98">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B03E98">
        <w:rPr>
          <w:rFonts w:ascii="Times New Roman" w:eastAsia="Times New Roman" w:hAnsi="Times New Roman" w:cs="Times New Roman"/>
          <w:b/>
          <w:bCs/>
          <w:i/>
          <w:iCs/>
          <w:color w:val="000000"/>
          <w:sz w:val="24"/>
          <w:szCs w:val="24"/>
        </w:rPr>
        <w:t>окрема довідка</w:t>
      </w:r>
      <w:r w:rsidRPr="00B03E98">
        <w:rPr>
          <w:rFonts w:ascii="Times New Roman" w:eastAsia="Times New Roman" w:hAnsi="Times New Roman" w:cs="Times New Roman"/>
          <w:i/>
          <w:iCs/>
          <w:color w:val="000000"/>
          <w:sz w:val="24"/>
          <w:szCs w:val="24"/>
        </w:rPr>
        <w:t xml:space="preserve"> в довільній формі </w:t>
      </w:r>
      <w:r w:rsidRPr="00B03E98">
        <w:rPr>
          <w:rFonts w:ascii="Times New Roman" w:eastAsia="Times New Roman" w:hAnsi="Times New Roman" w:cs="Times New Roman"/>
          <w:i/>
          <w:iCs/>
          <w:sz w:val="24"/>
          <w:szCs w:val="24"/>
        </w:rPr>
        <w:t xml:space="preserve">або </w:t>
      </w:r>
      <w:r w:rsidRPr="00B03E98">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223827" w:rsidRPr="00B03E98" w:rsidRDefault="000E131E">
      <w:pPr>
        <w:spacing w:before="240" w:after="0" w:line="240" w:lineRule="auto"/>
        <w:ind w:left="504"/>
      </w:pPr>
      <w:r w:rsidRPr="00B03E98">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223827" w:rsidRPr="00B03E98" w:rsidRDefault="000E131E">
      <w:pPr>
        <w:spacing w:after="0" w:line="240" w:lineRule="auto"/>
        <w:ind w:left="504"/>
      </w:pPr>
      <w:r w:rsidRPr="00B03E98">
        <w:rPr>
          <w:rFonts w:ascii="Times New Roman" w:eastAsia="Times New Roman" w:hAnsi="Times New Roman" w:cs="Times New Roman"/>
          <w:b/>
          <w:bCs/>
          <w:color w:val="000000"/>
          <w:sz w:val="24"/>
          <w:szCs w:val="24"/>
        </w:rPr>
        <w:t>Документи, які надаються  ПЕРЕМОЖЦЕМ (юридичною особою):</w:t>
      </w:r>
      <w:bookmarkStart w:id="10" w:name="_Hlk37754101"/>
      <w:bookmarkEnd w:id="10"/>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4"/>
        <w:gridCol w:w="4418"/>
        <w:gridCol w:w="4964"/>
      </w:tblGrid>
      <w:tr w:rsidR="00223827" w:rsidRPr="00B03E98">
        <w:trPr>
          <w:trHeight w:val="1432"/>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w:t>
            </w:r>
          </w:p>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Вимоги статті 17 Закону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B03E98">
        <w:trPr>
          <w:trHeight w:val="451"/>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Відомості </w:t>
            </w:r>
            <w:r w:rsidRPr="00B03E98">
              <w:rPr>
                <w:rFonts w:ascii="Times New Roman" w:eastAsia="Times New Roman" w:hAnsi="Times New Roman" w:cs="Times New Roman"/>
                <w:b/>
                <w:bCs/>
                <w:color w:val="000000"/>
                <w:sz w:val="24"/>
                <w:szCs w:val="24"/>
              </w:rPr>
              <w:t>про юридичну особу</w:t>
            </w:r>
            <w:r w:rsidRPr="00B03E98">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B03E98">
              <w:rPr>
                <w:rFonts w:ascii="Times New Roman" w:eastAsia="Times New Roman" w:hAnsi="Times New Roman" w:cs="Times New Roman"/>
                <w:color w:val="000000"/>
                <w:sz w:val="24"/>
                <w:szCs w:val="24"/>
              </w:rPr>
              <w:t>внесено</w:t>
            </w:r>
            <w:proofErr w:type="spellEnd"/>
            <w:r w:rsidRPr="00B03E98">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2255"/>
        </w:trPr>
        <w:tc>
          <w:tcPr>
            <w:tcW w:w="82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3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1018"/>
        </w:trPr>
        <w:tc>
          <w:tcPr>
            <w:tcW w:w="82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6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03E98">
              <w:rPr>
                <w:rFonts w:ascii="Times New Roman" w:eastAsia="Times New Roman" w:hAnsi="Times New Roman" w:cs="Times New Roman"/>
                <w:color w:val="000000"/>
                <w:sz w:val="24"/>
                <w:szCs w:val="24"/>
              </w:rPr>
              <w:t>кримiнальної</w:t>
            </w:r>
            <w:proofErr w:type="spellEnd"/>
            <w:r w:rsidRPr="00B03E98">
              <w:rPr>
                <w:rFonts w:ascii="Times New Roman" w:eastAsia="Times New Roman" w:hAnsi="Times New Roman" w:cs="Times New Roman"/>
                <w:color w:val="000000"/>
                <w:sz w:val="24"/>
                <w:szCs w:val="24"/>
              </w:rPr>
              <w:t xml:space="preserve"> </w:t>
            </w:r>
            <w:proofErr w:type="spellStart"/>
            <w:r w:rsidRPr="00B03E98">
              <w:rPr>
                <w:rFonts w:ascii="Times New Roman" w:eastAsia="Times New Roman" w:hAnsi="Times New Roman" w:cs="Times New Roman"/>
                <w:color w:val="000000"/>
                <w:sz w:val="24"/>
                <w:szCs w:val="24"/>
              </w:rPr>
              <w:t>вiдповiдальностi</w:t>
            </w:r>
            <w:proofErr w:type="spellEnd"/>
            <w:r w:rsidRPr="00B03E98">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B03E98">
              <w:rPr>
                <w:rFonts w:ascii="Times New Roman" w:eastAsia="Times New Roman" w:hAnsi="Times New Roman" w:cs="Times New Roman"/>
                <w:color w:val="000000"/>
                <w:sz w:val="24"/>
                <w:szCs w:val="24"/>
              </w:rPr>
              <w:t>судимостi</w:t>
            </w:r>
            <w:proofErr w:type="spellEnd"/>
            <w:r w:rsidRPr="00B03E98">
              <w:rPr>
                <w:rFonts w:ascii="Times New Roman" w:eastAsia="Times New Roman" w:hAnsi="Times New Roman" w:cs="Times New Roman"/>
                <w:color w:val="000000"/>
                <w:sz w:val="24"/>
                <w:szCs w:val="24"/>
              </w:rPr>
              <w:t xml:space="preserve"> не має та в розшуку не перебуває.</w:t>
            </w:r>
          </w:p>
          <w:p w:rsidR="00223827" w:rsidRPr="00B03E98" w:rsidRDefault="000E131E">
            <w:pPr>
              <w:widowControl w:val="0"/>
              <w:spacing w:after="0" w:line="240" w:lineRule="auto"/>
              <w:jc w:val="both"/>
            </w:pPr>
            <w:r w:rsidRPr="00B03E98">
              <w:rPr>
                <w:rFonts w:ascii="Times New Roman" w:eastAsia="Times New Roman" w:hAnsi="Times New Roman" w:cs="Times New Roman"/>
                <w:color w:val="000000"/>
                <w:sz w:val="24"/>
                <w:szCs w:val="24"/>
              </w:rPr>
              <w:t xml:space="preserve">Додатково замовник перевіряє достовірність довідки на офіційному сайті МВС за посиланням </w:t>
            </w:r>
            <w:hyperlink r:id="rId23">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8 частини 1 статті 17 Закону)</w:t>
            </w:r>
          </w:p>
        </w:tc>
        <w:tc>
          <w:tcPr>
            <w:tcW w:w="496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B03E98">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hAnsi="Times New Roman"/>
                <w:sz w:val="24"/>
                <w:szCs w:val="24"/>
                <w:lang w:eastAsia="uk-UA"/>
              </w:rPr>
            </w:pPr>
            <w:r w:rsidRPr="00B03E98">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23827" w:rsidRPr="00B03E98" w:rsidRDefault="000E131E">
            <w:pPr>
              <w:widowControl w:val="0"/>
              <w:spacing w:after="0" w:line="240" w:lineRule="auto"/>
              <w:ind w:left="140" w:right="140"/>
              <w:jc w:val="both"/>
              <w:rPr>
                <w:rFonts w:ascii="Times New Roman" w:hAnsi="Times New Roman"/>
                <w:sz w:val="24"/>
                <w:szCs w:val="24"/>
              </w:rPr>
            </w:pPr>
            <w:r w:rsidRPr="00B03E98">
              <w:rPr>
                <w:rFonts w:ascii="Times New Roman" w:hAnsi="Times New Roman"/>
                <w:sz w:val="24"/>
                <w:szCs w:val="24"/>
                <w:lang w:eastAsia="uk-UA"/>
              </w:rPr>
              <w:t>(</w:t>
            </w:r>
            <w:r w:rsidRPr="00B03E98">
              <w:rPr>
                <w:rFonts w:ascii="Times New Roman" w:hAnsi="Times New Roman"/>
                <w:b/>
                <w:sz w:val="24"/>
                <w:szCs w:val="24"/>
                <w:lang w:eastAsia="uk-UA"/>
              </w:rPr>
              <w:t>п. 10 ч. 1 ст. 17 Закону</w:t>
            </w:r>
            <w:r w:rsidRPr="00B03E98">
              <w:rPr>
                <w:rFonts w:ascii="Times New Roman" w:hAnsi="Times New Roman"/>
                <w:sz w:val="24"/>
                <w:szCs w:val="24"/>
                <w:lang w:eastAsia="uk-UA"/>
              </w:rPr>
              <w:t>)</w:t>
            </w:r>
          </w:p>
        </w:tc>
        <w:tc>
          <w:tcPr>
            <w:tcW w:w="496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hAnsi="Times New Roman"/>
                <w:iCs/>
                <w:sz w:val="24"/>
                <w:szCs w:val="24"/>
                <w:lang w:eastAsia="uk-UA"/>
              </w:rPr>
            </w:pPr>
            <w:r w:rsidRPr="00B03E98">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223827" w:rsidRPr="00B03E98" w:rsidRDefault="000E131E">
            <w:pPr>
              <w:widowControl w:val="0"/>
              <w:spacing w:after="0" w:line="240" w:lineRule="auto"/>
              <w:ind w:left="140" w:right="140"/>
              <w:jc w:val="both"/>
              <w:rPr>
                <w:rFonts w:ascii="Times New Roman" w:hAnsi="Times New Roman"/>
                <w:sz w:val="24"/>
                <w:szCs w:val="24"/>
              </w:rPr>
            </w:pPr>
            <w:r w:rsidRPr="00B03E98">
              <w:rPr>
                <w:rFonts w:ascii="Times New Roman" w:hAnsi="Times New Roman"/>
                <w:iCs/>
                <w:sz w:val="24"/>
                <w:szCs w:val="24"/>
                <w:lang w:eastAsia="uk-UA"/>
              </w:rPr>
              <w:t>-довідка в довільній формі про наявність антикорупційної програми.</w:t>
            </w:r>
          </w:p>
        </w:tc>
      </w:tr>
      <w:tr w:rsidR="00223827" w:rsidRPr="00B03E98">
        <w:trPr>
          <w:trHeight w:val="4355"/>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03E98">
              <w:rPr>
                <w:rFonts w:ascii="Times New Roman" w:eastAsia="Times New Roman" w:hAnsi="Times New Roman" w:cs="Times New Roman"/>
                <w:color w:val="000000"/>
                <w:sz w:val="24"/>
                <w:szCs w:val="24"/>
              </w:rPr>
              <w:t>кримiнальної</w:t>
            </w:r>
            <w:proofErr w:type="spellEnd"/>
            <w:r w:rsidRPr="00B03E98">
              <w:rPr>
                <w:rFonts w:ascii="Times New Roman" w:eastAsia="Times New Roman" w:hAnsi="Times New Roman" w:cs="Times New Roman"/>
                <w:color w:val="000000"/>
                <w:sz w:val="24"/>
                <w:szCs w:val="24"/>
              </w:rPr>
              <w:t xml:space="preserve"> </w:t>
            </w:r>
            <w:proofErr w:type="spellStart"/>
            <w:r w:rsidRPr="00B03E98">
              <w:rPr>
                <w:rFonts w:ascii="Times New Roman" w:eastAsia="Times New Roman" w:hAnsi="Times New Roman" w:cs="Times New Roman"/>
                <w:color w:val="000000"/>
                <w:sz w:val="24"/>
                <w:szCs w:val="24"/>
              </w:rPr>
              <w:t>вiдповiдальностi</w:t>
            </w:r>
            <w:proofErr w:type="spellEnd"/>
            <w:r w:rsidRPr="00B03E98">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B03E98">
              <w:rPr>
                <w:rFonts w:ascii="Times New Roman" w:eastAsia="Times New Roman" w:hAnsi="Times New Roman" w:cs="Times New Roman"/>
                <w:color w:val="000000"/>
                <w:sz w:val="24"/>
                <w:szCs w:val="24"/>
              </w:rPr>
              <w:t>судимостi</w:t>
            </w:r>
            <w:proofErr w:type="spellEnd"/>
            <w:r w:rsidRPr="00B03E98">
              <w:rPr>
                <w:rFonts w:ascii="Times New Roman" w:eastAsia="Times New Roman" w:hAnsi="Times New Roman" w:cs="Times New Roman"/>
                <w:color w:val="000000"/>
                <w:sz w:val="24"/>
                <w:szCs w:val="24"/>
              </w:rPr>
              <w:t xml:space="preserve"> не має та в розшуку не перебуває.</w:t>
            </w:r>
          </w:p>
          <w:p w:rsidR="00223827" w:rsidRPr="00B03E98" w:rsidRDefault="000E131E">
            <w:pPr>
              <w:widowControl w:val="0"/>
              <w:spacing w:after="0" w:line="240" w:lineRule="auto"/>
              <w:ind w:right="140"/>
              <w:jc w:val="both"/>
            </w:pPr>
            <w:r w:rsidRPr="00B03E98">
              <w:rPr>
                <w:rFonts w:ascii="Times New Roman" w:eastAsia="Times New Roman" w:hAnsi="Times New Roman" w:cs="Times New Roman"/>
                <w:color w:val="000000"/>
                <w:sz w:val="24"/>
                <w:szCs w:val="24"/>
              </w:rPr>
              <w:t xml:space="preserve">Додатково замовник перевіряє достовірність довідки на офіційному сайті МВС за посиланням </w:t>
            </w:r>
            <w:hyperlink r:id="rId24">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589"/>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13 частини 1 статті 17 Закону)</w:t>
            </w:r>
          </w:p>
          <w:p w:rsidR="00223827" w:rsidRPr="00B03E98" w:rsidRDefault="00223827">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B03E98" w:rsidRDefault="000E131E">
            <w:pPr>
              <w:widowControl w:val="0"/>
              <w:spacing w:after="0" w:line="240" w:lineRule="auto"/>
              <w:ind w:right="140"/>
              <w:jc w:val="both"/>
              <w:rPr>
                <w:rFonts w:ascii="Times New Roman" w:eastAsia="Times New Roman" w:hAnsi="Times New Roman" w:cs="Times New Roman"/>
                <w:i/>
                <w:iCs/>
                <w:sz w:val="24"/>
                <w:szCs w:val="24"/>
              </w:rPr>
            </w:pPr>
            <w:r w:rsidRPr="00B03E98">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B03E98">
              <w:rPr>
                <w:rFonts w:ascii="Times New Roman" w:eastAsia="Times New Roman" w:hAnsi="Times New Roman" w:cs="Times New Roman"/>
                <w:b/>
                <w:bCs/>
                <w:i/>
                <w:iCs/>
                <w:color w:val="000000"/>
                <w:sz w:val="24"/>
                <w:szCs w:val="24"/>
              </w:rPr>
              <w:t>він надає документ</w:t>
            </w:r>
            <w:r w:rsidRPr="00B03E98">
              <w:rPr>
                <w:rFonts w:ascii="Times New Roman" w:eastAsia="Times New Roman" w:hAnsi="Times New Roman" w:cs="Times New Roman"/>
                <w:i/>
                <w:iCs/>
                <w:color w:val="000000"/>
                <w:sz w:val="24"/>
                <w:szCs w:val="24"/>
              </w:rPr>
              <w:t xml:space="preserve"> про </w:t>
            </w:r>
            <w:r w:rsidRPr="00B03E98">
              <w:rPr>
                <w:rFonts w:ascii="Times New Roman" w:eastAsia="Times New Roman" w:hAnsi="Times New Roman" w:cs="Times New Roman"/>
                <w:i/>
                <w:iCs/>
                <w:sz w:val="24"/>
                <w:szCs w:val="24"/>
              </w:rPr>
              <w:t>розстрочення (відстрочення)</w:t>
            </w:r>
            <w:r w:rsidRPr="00B03E98">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B03E98">
        <w:trPr>
          <w:trHeight w:val="3755"/>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(частина 2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bCs/>
                <w:color w:val="000000"/>
                <w:sz w:val="24"/>
                <w:szCs w:val="24"/>
              </w:rPr>
              <w:t>Довідка в довільній формі</w:t>
            </w:r>
            <w:r w:rsidRPr="00B03E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B03E98" w:rsidRDefault="000E131E">
      <w:pPr>
        <w:spacing w:before="240" w:after="0" w:line="240" w:lineRule="auto"/>
        <w:ind w:left="504"/>
      </w:pPr>
      <w:r w:rsidRPr="00B03E98">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9924"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539"/>
      </w:tblGrid>
      <w:tr w:rsidR="00223827" w:rsidRPr="00B03E98">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w:t>
            </w:r>
          </w:p>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Вимоги статті 17 Закону</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B03E98">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3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597"/>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 xml:space="preserve"> (пункт 5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03E98">
              <w:rPr>
                <w:rFonts w:ascii="Times New Roman" w:eastAsia="Times New Roman" w:hAnsi="Times New Roman" w:cs="Times New Roman"/>
                <w:color w:val="000000"/>
                <w:sz w:val="24"/>
                <w:szCs w:val="24"/>
              </w:rPr>
              <w:t>кримiнальної</w:t>
            </w:r>
            <w:proofErr w:type="spellEnd"/>
            <w:r w:rsidRPr="00B03E98">
              <w:rPr>
                <w:rFonts w:ascii="Times New Roman" w:eastAsia="Times New Roman" w:hAnsi="Times New Roman" w:cs="Times New Roman"/>
                <w:color w:val="000000"/>
                <w:sz w:val="24"/>
                <w:szCs w:val="24"/>
              </w:rPr>
              <w:t xml:space="preserve"> </w:t>
            </w:r>
            <w:proofErr w:type="spellStart"/>
            <w:r w:rsidRPr="00B03E98">
              <w:rPr>
                <w:rFonts w:ascii="Times New Roman" w:eastAsia="Times New Roman" w:hAnsi="Times New Roman" w:cs="Times New Roman"/>
                <w:color w:val="000000"/>
                <w:sz w:val="24"/>
                <w:szCs w:val="24"/>
              </w:rPr>
              <w:t>вiдповiдальностi</w:t>
            </w:r>
            <w:proofErr w:type="spellEnd"/>
            <w:r w:rsidRPr="00B03E98">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B03E98">
              <w:rPr>
                <w:rFonts w:ascii="Times New Roman" w:eastAsia="Times New Roman" w:hAnsi="Times New Roman" w:cs="Times New Roman"/>
                <w:color w:val="000000"/>
                <w:sz w:val="24"/>
                <w:szCs w:val="24"/>
              </w:rPr>
              <w:t>судимостi</w:t>
            </w:r>
            <w:proofErr w:type="spellEnd"/>
            <w:r w:rsidRPr="00B03E98">
              <w:rPr>
                <w:rFonts w:ascii="Times New Roman" w:eastAsia="Times New Roman" w:hAnsi="Times New Roman" w:cs="Times New Roman"/>
                <w:color w:val="000000"/>
                <w:sz w:val="24"/>
                <w:szCs w:val="24"/>
              </w:rPr>
              <w:t xml:space="preserve"> не має та в розшуку не перебуває.</w:t>
            </w:r>
          </w:p>
          <w:p w:rsidR="00223827" w:rsidRPr="00B03E98" w:rsidRDefault="000E131E">
            <w:pPr>
              <w:widowControl w:val="0"/>
              <w:spacing w:after="0" w:line="240" w:lineRule="auto"/>
              <w:jc w:val="both"/>
            </w:pPr>
            <w:r w:rsidRPr="00B03E98">
              <w:rPr>
                <w:rFonts w:ascii="Times New Roman" w:eastAsia="Times New Roman" w:hAnsi="Times New Roman" w:cs="Times New Roman"/>
                <w:color w:val="000000"/>
                <w:sz w:val="24"/>
                <w:szCs w:val="24"/>
              </w:rPr>
              <w:t xml:space="preserve">Додатково замовник перевіряє достовірність довідки на офіційному сайті МВС за посиланням </w:t>
            </w:r>
            <w:hyperlink r:id="rId25">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1678"/>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8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B03E98">
        <w:trPr>
          <w:trHeight w:val="4355"/>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12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03E98">
              <w:rPr>
                <w:rFonts w:ascii="Times New Roman" w:eastAsia="Times New Roman" w:hAnsi="Times New Roman" w:cs="Times New Roman"/>
                <w:color w:val="000000"/>
                <w:sz w:val="24"/>
                <w:szCs w:val="24"/>
              </w:rPr>
              <w:t>кримiнальної</w:t>
            </w:r>
            <w:proofErr w:type="spellEnd"/>
            <w:r w:rsidRPr="00B03E98">
              <w:rPr>
                <w:rFonts w:ascii="Times New Roman" w:eastAsia="Times New Roman" w:hAnsi="Times New Roman" w:cs="Times New Roman"/>
                <w:color w:val="000000"/>
                <w:sz w:val="24"/>
                <w:szCs w:val="24"/>
              </w:rPr>
              <w:t xml:space="preserve"> </w:t>
            </w:r>
            <w:proofErr w:type="spellStart"/>
            <w:r w:rsidRPr="00B03E98">
              <w:rPr>
                <w:rFonts w:ascii="Times New Roman" w:eastAsia="Times New Roman" w:hAnsi="Times New Roman" w:cs="Times New Roman"/>
                <w:color w:val="000000"/>
                <w:sz w:val="24"/>
                <w:szCs w:val="24"/>
              </w:rPr>
              <w:t>вiдповiдальностi</w:t>
            </w:r>
            <w:proofErr w:type="spellEnd"/>
            <w:r w:rsidRPr="00B03E98">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B03E98">
              <w:rPr>
                <w:rFonts w:ascii="Times New Roman" w:eastAsia="Times New Roman" w:hAnsi="Times New Roman" w:cs="Times New Roman"/>
                <w:color w:val="000000"/>
                <w:sz w:val="24"/>
                <w:szCs w:val="24"/>
              </w:rPr>
              <w:t>судимостi</w:t>
            </w:r>
            <w:proofErr w:type="spellEnd"/>
            <w:r w:rsidRPr="00B03E98">
              <w:rPr>
                <w:rFonts w:ascii="Times New Roman" w:eastAsia="Times New Roman" w:hAnsi="Times New Roman" w:cs="Times New Roman"/>
                <w:color w:val="000000"/>
                <w:sz w:val="24"/>
                <w:szCs w:val="24"/>
              </w:rPr>
              <w:t xml:space="preserve"> не має та в розшуку не перебуває.</w:t>
            </w:r>
          </w:p>
          <w:p w:rsidR="00223827" w:rsidRPr="00B03E98" w:rsidRDefault="000E131E">
            <w:pPr>
              <w:widowControl w:val="0"/>
              <w:spacing w:after="0" w:line="240" w:lineRule="auto"/>
              <w:ind w:right="140"/>
              <w:jc w:val="both"/>
            </w:pPr>
            <w:r w:rsidRPr="00B03E98">
              <w:rPr>
                <w:rFonts w:ascii="Times New Roman" w:eastAsia="Times New Roman" w:hAnsi="Times New Roman" w:cs="Times New Roman"/>
                <w:color w:val="000000"/>
                <w:sz w:val="24"/>
                <w:szCs w:val="24"/>
              </w:rPr>
              <w:t xml:space="preserve">Додатково замовник перевіряє достовірність довідки на офіційному сайті МВС за посиланням </w:t>
            </w:r>
            <w:hyperlink r:id="rId26">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589"/>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5</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B03E98">
              <w:rPr>
                <w:rFonts w:ascii="Times New Roman" w:eastAsia="Times New Roman" w:hAnsi="Times New Roman" w:cs="Times New Roman"/>
                <w:color w:val="000000"/>
                <w:sz w:val="24"/>
                <w:szCs w:val="24"/>
              </w:rPr>
              <w:lastRenderedPageBreak/>
              <w:t>відстрочення такої заборгованості у порядку та на умовах, визначених законодавством країни реєстрації такого учасника.</w:t>
            </w:r>
          </w:p>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 xml:space="preserve">  (пункт 13 частини 1 статті 17 Закону)</w:t>
            </w:r>
          </w:p>
          <w:p w:rsidR="00223827" w:rsidRPr="00B03E98" w:rsidRDefault="00223827">
            <w:pPr>
              <w:widowControl w:val="0"/>
              <w:spacing w:after="0" w:line="240" w:lineRule="auto"/>
              <w:ind w:left="100"/>
              <w:jc w:val="both"/>
              <w:rPr>
                <w:rFonts w:ascii="Times New Roman" w:eastAsia="Times New Roman" w:hAnsi="Times New Roman" w:cs="Times New Roman"/>
                <w:color w:val="000000"/>
                <w:sz w:val="24"/>
                <w:szCs w:val="24"/>
              </w:rPr>
            </w:pP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Замовник самостійно перевіряє інформацію, що є доступною в електронній системі закупівель.</w:t>
            </w:r>
          </w:p>
          <w:p w:rsidR="00223827" w:rsidRPr="00B03E98" w:rsidRDefault="000E131E">
            <w:pPr>
              <w:widowControl w:val="0"/>
              <w:jc w:val="both"/>
              <w:rPr>
                <w:rFonts w:ascii="Times New Roman" w:eastAsia="Times New Roman" w:hAnsi="Times New Roman" w:cs="Times New Roman"/>
                <w:i/>
                <w:iCs/>
                <w:sz w:val="24"/>
                <w:szCs w:val="24"/>
              </w:rPr>
            </w:pPr>
            <w:r w:rsidRPr="00B03E98">
              <w:rPr>
                <w:rFonts w:ascii="Times New Roman" w:eastAsia="Times New Roman" w:hAnsi="Times New Roman" w:cs="Times New Roman"/>
                <w:i/>
                <w:iCs/>
                <w:color w:val="000000"/>
                <w:sz w:val="24"/>
                <w:szCs w:val="24"/>
              </w:rPr>
              <w:t xml:space="preserve">У випадку  якщо переможець має </w:t>
            </w:r>
            <w:r w:rsidRPr="00B03E98">
              <w:rPr>
                <w:rFonts w:ascii="Times New Roman" w:eastAsia="Times New Roman" w:hAnsi="Times New Roman" w:cs="Times New Roman"/>
                <w:i/>
                <w:iCs/>
                <w:color w:val="000000"/>
                <w:sz w:val="24"/>
                <w:szCs w:val="24"/>
              </w:rPr>
              <w:lastRenderedPageBreak/>
              <w:t xml:space="preserve">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B03E98">
              <w:rPr>
                <w:rFonts w:ascii="Times New Roman" w:eastAsia="Times New Roman" w:hAnsi="Times New Roman" w:cs="Times New Roman"/>
                <w:b/>
                <w:bCs/>
                <w:i/>
                <w:iCs/>
                <w:color w:val="000000"/>
                <w:sz w:val="24"/>
                <w:szCs w:val="24"/>
              </w:rPr>
              <w:t>надає документ</w:t>
            </w:r>
            <w:r w:rsidRPr="00B03E98">
              <w:rPr>
                <w:rFonts w:ascii="Times New Roman" w:eastAsia="Times New Roman" w:hAnsi="Times New Roman" w:cs="Times New Roman"/>
                <w:i/>
                <w:iCs/>
                <w:color w:val="000000"/>
                <w:sz w:val="24"/>
                <w:szCs w:val="24"/>
              </w:rPr>
              <w:t xml:space="preserve"> про </w:t>
            </w:r>
            <w:r w:rsidRPr="00B03E98">
              <w:rPr>
                <w:rFonts w:ascii="Times New Roman" w:eastAsia="Times New Roman" w:hAnsi="Times New Roman" w:cs="Times New Roman"/>
                <w:i/>
                <w:iCs/>
                <w:sz w:val="24"/>
                <w:szCs w:val="24"/>
              </w:rPr>
              <w:t>розстрочення (відстрочення)</w:t>
            </w:r>
            <w:r w:rsidRPr="00B03E98">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B03E98">
        <w:trPr>
          <w:trHeight w:val="862"/>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6</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(частина 2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bCs/>
                <w:color w:val="000000"/>
                <w:sz w:val="24"/>
                <w:szCs w:val="24"/>
              </w:rPr>
              <w:t>Довідка в довільній формі</w:t>
            </w:r>
            <w:r w:rsidRPr="00B03E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B03E98" w:rsidRDefault="000E131E">
      <w:pPr>
        <w:keepNext/>
        <w:keepLines/>
        <w:spacing w:after="0" w:line="240" w:lineRule="auto"/>
        <w:jc w:val="right"/>
      </w:pPr>
      <w:r w:rsidRPr="00B03E98">
        <w:br w:type="page"/>
      </w:r>
      <w:r w:rsidRPr="00B03E98">
        <w:rPr>
          <w:rStyle w:val="ab"/>
          <w:rFonts w:ascii="Times New Roman" w:hAnsi="Times New Roman" w:cs="Times New Roman"/>
          <w:b/>
          <w:bCs/>
          <w:sz w:val="24"/>
          <w:szCs w:val="24"/>
        </w:rPr>
        <w:lastRenderedPageBreak/>
        <w:t>Додаток 3</w:t>
      </w:r>
    </w:p>
    <w:p w:rsidR="00223827" w:rsidRPr="00B03E98" w:rsidRDefault="000E131E">
      <w:pPr>
        <w:pStyle w:val="1c"/>
        <w:widowControl w:val="0"/>
        <w:spacing w:line="240" w:lineRule="auto"/>
        <w:ind w:left="5529" w:right="-24"/>
        <w:jc w:val="right"/>
        <w:rPr>
          <w:lang w:val="uk-UA"/>
        </w:rPr>
      </w:pPr>
      <w:r w:rsidRPr="00B03E98">
        <w:rPr>
          <w:rFonts w:ascii="Times New Roman" w:hAnsi="Times New Roman" w:cs="Times New Roman"/>
          <w:i/>
          <w:sz w:val="24"/>
          <w:szCs w:val="24"/>
          <w:lang w:val="uk-UA"/>
        </w:rPr>
        <w:t xml:space="preserve">  до тендерної документації</w:t>
      </w:r>
    </w:p>
    <w:p w:rsidR="00EC0265" w:rsidRPr="00B03E98" w:rsidRDefault="00EC0265" w:rsidP="00B3523E">
      <w:pPr>
        <w:spacing w:after="0" w:line="240" w:lineRule="auto"/>
        <w:jc w:val="center"/>
        <w:rPr>
          <w:rFonts w:ascii="Times New Roman" w:hAnsi="Times New Roman" w:cs="Times New Roman"/>
          <w:b/>
          <w:bCs/>
          <w:sz w:val="24"/>
          <w:szCs w:val="24"/>
        </w:rPr>
      </w:pPr>
    </w:p>
    <w:p w:rsidR="002E0917" w:rsidRPr="00B03E98" w:rsidRDefault="002E0917" w:rsidP="002E0917">
      <w:pPr>
        <w:spacing w:after="0" w:line="240" w:lineRule="auto"/>
        <w:jc w:val="center"/>
        <w:rPr>
          <w:rFonts w:ascii="Times New Roman" w:hAnsi="Times New Roman" w:cs="Times New Roman"/>
          <w:b/>
          <w:bCs/>
          <w:sz w:val="24"/>
          <w:szCs w:val="24"/>
        </w:rPr>
      </w:pPr>
      <w:r w:rsidRPr="00B03E98">
        <w:rPr>
          <w:rFonts w:ascii="Times New Roman" w:hAnsi="Times New Roman" w:cs="Times New Roman"/>
          <w:b/>
          <w:bCs/>
          <w:sz w:val="24"/>
          <w:szCs w:val="24"/>
        </w:rPr>
        <w:t>Технічна специфікація</w:t>
      </w:r>
    </w:p>
    <w:p w:rsidR="002E0917" w:rsidRPr="00B03E98" w:rsidRDefault="002E0917" w:rsidP="002E0917">
      <w:pPr>
        <w:spacing w:after="0" w:line="240" w:lineRule="auto"/>
        <w:jc w:val="center"/>
        <w:rPr>
          <w:rFonts w:ascii="Times New Roman" w:hAnsi="Times New Roman" w:cs="Times New Roman"/>
          <w:b/>
          <w:bCs/>
          <w:sz w:val="24"/>
          <w:szCs w:val="24"/>
        </w:rPr>
      </w:pPr>
      <w:r w:rsidRPr="00B03E98">
        <w:rPr>
          <w:rFonts w:ascii="Times New Roman" w:hAnsi="Times New Roman" w:cs="Times New Roman"/>
          <w:b/>
          <w:bCs/>
          <w:sz w:val="24"/>
          <w:szCs w:val="24"/>
        </w:rPr>
        <w:t>на закупівлю:</w:t>
      </w:r>
    </w:p>
    <w:p w:rsidR="002E0917" w:rsidRPr="008D620A" w:rsidRDefault="002E0917" w:rsidP="002E0917">
      <w:pPr>
        <w:spacing w:after="0"/>
        <w:jc w:val="center"/>
        <w:rPr>
          <w:rFonts w:ascii="Times New Roman" w:hAnsi="Times New Roman" w:cs="Times New Roman"/>
          <w:b/>
          <w:bCs/>
          <w:sz w:val="24"/>
          <w:szCs w:val="24"/>
        </w:rPr>
      </w:pPr>
      <w:r w:rsidRPr="008D620A">
        <w:rPr>
          <w:rFonts w:ascii="Times New Roman" w:hAnsi="Times New Roman" w:cs="Times New Roman"/>
          <w:b/>
          <w:bCs/>
          <w:sz w:val="24"/>
          <w:szCs w:val="24"/>
        </w:rPr>
        <w:t xml:space="preserve">Офісний папір, канцтовари </w:t>
      </w:r>
    </w:p>
    <w:p w:rsidR="002E0917" w:rsidRPr="00B03E98" w:rsidRDefault="002E0917" w:rsidP="002E0917">
      <w:pPr>
        <w:spacing w:after="0"/>
        <w:jc w:val="center"/>
        <w:rPr>
          <w:rFonts w:ascii="Times New Roman" w:hAnsi="Times New Roman" w:cs="Times New Roman"/>
          <w:b/>
          <w:bCs/>
          <w:sz w:val="24"/>
          <w:szCs w:val="24"/>
        </w:rPr>
      </w:pPr>
      <w:r w:rsidRPr="00B03E98">
        <w:rPr>
          <w:rFonts w:ascii="Times New Roman" w:hAnsi="Times New Roman" w:cs="Times New Roman"/>
          <w:b/>
          <w:bCs/>
          <w:sz w:val="24"/>
          <w:szCs w:val="24"/>
        </w:rPr>
        <w:t>ДК 021:2015 – 30190000-7 Офісне</w:t>
      </w:r>
      <w:r>
        <w:rPr>
          <w:rFonts w:ascii="Times New Roman" w:hAnsi="Times New Roman" w:cs="Times New Roman"/>
          <w:b/>
          <w:bCs/>
          <w:sz w:val="24"/>
          <w:szCs w:val="24"/>
        </w:rPr>
        <w:t xml:space="preserve"> устаткування та приладдя різне</w:t>
      </w:r>
    </w:p>
    <w:p w:rsidR="002E0917" w:rsidRPr="00B03E98" w:rsidRDefault="002E0917" w:rsidP="002E0917">
      <w:pPr>
        <w:spacing w:after="0" w:line="240" w:lineRule="auto"/>
        <w:rPr>
          <w:rFonts w:ascii="Times New Roman" w:hAnsi="Times New Roman" w:cs="Times New Roman"/>
          <w:b/>
          <w:bCs/>
          <w:sz w:val="24"/>
          <w:szCs w:val="24"/>
        </w:rPr>
      </w:pPr>
    </w:p>
    <w:p w:rsidR="002E0917" w:rsidRPr="00B03E98" w:rsidRDefault="002E0917" w:rsidP="002E0917">
      <w:pPr>
        <w:spacing w:after="0" w:line="240" w:lineRule="auto"/>
        <w:rPr>
          <w:rFonts w:ascii="Times New Roman" w:eastAsia="Calibri" w:hAnsi="Times New Roman" w:cs="Times New Roman"/>
          <w:b/>
          <w:lang w:eastAsia="ru-RU"/>
        </w:rPr>
      </w:pPr>
      <w:r w:rsidRPr="00B03E98">
        <w:rPr>
          <w:rFonts w:ascii="Times New Roman" w:hAnsi="Times New Roman" w:cs="Times New Roman"/>
          <w:b/>
          <w:bCs/>
        </w:rPr>
        <w:t>Кількісні характеристики: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418"/>
        <w:gridCol w:w="3402"/>
      </w:tblGrid>
      <w:tr w:rsidR="002E0917" w:rsidRPr="00B03E98" w:rsidTr="00F30B5F">
        <w:trPr>
          <w:trHeight w:val="753"/>
        </w:trPr>
        <w:tc>
          <w:tcPr>
            <w:tcW w:w="817" w:type="dxa"/>
            <w:tcBorders>
              <w:top w:val="single" w:sz="4" w:space="0" w:color="auto"/>
              <w:left w:val="single" w:sz="4" w:space="0" w:color="auto"/>
              <w:bottom w:val="single" w:sz="4" w:space="0" w:color="auto"/>
              <w:right w:val="single" w:sz="4" w:space="0" w:color="auto"/>
            </w:tcBorders>
            <w:vAlign w:val="center"/>
            <w:hideMark/>
          </w:tcPr>
          <w:p w:rsidR="002E0917" w:rsidRPr="00B03E98" w:rsidRDefault="002E0917" w:rsidP="00F30B5F">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2E0917" w:rsidRPr="00B03E98" w:rsidRDefault="002E0917" w:rsidP="00F30B5F">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0917" w:rsidRPr="00B03E98" w:rsidRDefault="002E0917" w:rsidP="00F30B5F">
            <w:pPr>
              <w:tabs>
                <w:tab w:val="left" w:pos="585"/>
              </w:tabs>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Одиниця виміру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0917" w:rsidRPr="00B03E98" w:rsidRDefault="002E0917" w:rsidP="00F30B5F">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Кількість</w:t>
            </w:r>
          </w:p>
        </w:tc>
      </w:tr>
      <w:tr w:rsidR="002E0917" w:rsidRPr="00B03E98" w:rsidTr="00F30B5F">
        <w:trPr>
          <w:trHeight w:val="565"/>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hideMark/>
          </w:tcPr>
          <w:p w:rsidR="002E0917" w:rsidRPr="00B03E98" w:rsidRDefault="002E0917" w:rsidP="00F30B5F">
            <w:pPr>
              <w:spacing w:after="0" w:line="240" w:lineRule="auto"/>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А4 80г/м², 500арк.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eastAsia="Calibri" w:hAnsi="Times New Roman" w:cs="Times New Roman"/>
                <w:lang w:eastAsia="ru-RU"/>
              </w:rPr>
              <w:t>пачка</w:t>
            </w:r>
          </w:p>
        </w:tc>
        <w:tc>
          <w:tcPr>
            <w:tcW w:w="3402"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2300</w:t>
            </w:r>
          </w:p>
        </w:tc>
      </w:tr>
      <w:tr w:rsidR="002E0917" w:rsidRPr="00B03E98" w:rsidTr="00F30B5F">
        <w:trPr>
          <w:trHeight w:val="565"/>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spacing w:after="0" w:line="240" w:lineRule="auto"/>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А4 80г/м², 500арк. </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eastAsia="Calibri" w:hAnsi="Times New Roman" w:cs="Times New Roman"/>
                <w:lang w:eastAsia="ru-RU"/>
              </w:rPr>
              <w:t>пачка</w:t>
            </w:r>
          </w:p>
        </w:tc>
        <w:tc>
          <w:tcPr>
            <w:tcW w:w="3402"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200</w:t>
            </w:r>
          </w:p>
        </w:tc>
      </w:tr>
      <w:tr w:rsidR="002E0917" w:rsidRPr="00B03E98" w:rsidTr="00F30B5F">
        <w:trPr>
          <w:trHeight w:val="417"/>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eastAsia="Calibri" w:hAnsi="Times New Roman" w:cs="Times New Roman"/>
                <w:lang w:eastAsia="ru-RU"/>
              </w:rPr>
            </w:pPr>
            <w:r w:rsidRPr="00B03E98">
              <w:rPr>
                <w:rFonts w:ascii="Times New Roman" w:hAnsi="Times New Roman" w:cs="Times New Roman"/>
              </w:rPr>
              <w:t>Олівець простий</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hAnsi="Times New Roman" w:cs="Times New Roman"/>
              </w:rPr>
              <w:t>200</w:t>
            </w:r>
          </w:p>
        </w:tc>
      </w:tr>
      <w:tr w:rsidR="002E0917" w:rsidRPr="00B03E98" w:rsidTr="00F30B5F">
        <w:trPr>
          <w:trHeight w:val="410"/>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hAnsi="Times New Roman" w:cs="Times New Roman"/>
              </w:rPr>
            </w:pPr>
            <w:r w:rsidRPr="00B03E98">
              <w:rPr>
                <w:rFonts w:ascii="Times New Roman" w:hAnsi="Times New Roman" w:cs="Times New Roman"/>
              </w:rPr>
              <w:t>Клей олівець 21 г</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30</w:t>
            </w:r>
          </w:p>
        </w:tc>
      </w:tr>
      <w:tr w:rsidR="002E0917" w:rsidRPr="00B03E98" w:rsidTr="00F30B5F">
        <w:trPr>
          <w:trHeight w:val="416"/>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hAnsi="Times New Roman" w:cs="Times New Roman"/>
              </w:rPr>
            </w:pPr>
            <w:r w:rsidRPr="00B03E98">
              <w:rPr>
                <w:rFonts w:ascii="Times New Roman" w:hAnsi="Times New Roman" w:cs="Times New Roman"/>
              </w:rPr>
              <w:t>Коректор-ручка 10 мл</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100</w:t>
            </w:r>
          </w:p>
        </w:tc>
      </w:tr>
      <w:tr w:rsidR="002E0917" w:rsidRPr="00B03E98" w:rsidTr="00F30B5F">
        <w:trPr>
          <w:trHeight w:val="421"/>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hAnsi="Times New Roman" w:cs="Times New Roman"/>
              </w:rPr>
            </w:pPr>
            <w:r w:rsidRPr="00B03E98">
              <w:rPr>
                <w:rFonts w:ascii="Times New Roman" w:hAnsi="Times New Roman" w:cs="Times New Roman"/>
              </w:rPr>
              <w:t>Скоби 24/6</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200</w:t>
            </w:r>
          </w:p>
        </w:tc>
      </w:tr>
      <w:tr w:rsidR="002E0917" w:rsidRPr="00B03E98" w:rsidTr="00F30B5F">
        <w:trPr>
          <w:trHeight w:val="413"/>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eastAsia="Calibri" w:hAnsi="Times New Roman" w:cs="Times New Roman"/>
                <w:lang w:eastAsia="ru-RU"/>
              </w:rPr>
            </w:pPr>
            <w:r w:rsidRPr="00B03E98">
              <w:rPr>
                <w:rFonts w:ascii="Times New Roman" w:hAnsi="Times New Roman" w:cs="Times New Roman"/>
              </w:rPr>
              <w:t>Ручка кулькова синя</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hAnsi="Times New Roman" w:cs="Times New Roman"/>
              </w:rPr>
              <w:t>100</w:t>
            </w:r>
          </w:p>
        </w:tc>
      </w:tr>
      <w:tr w:rsidR="002E0917" w:rsidRPr="00B03E98" w:rsidTr="00F30B5F">
        <w:trPr>
          <w:trHeight w:val="406"/>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rPr>
                <w:rFonts w:ascii="Times New Roman" w:hAnsi="Times New Roman" w:cs="Times New Roman"/>
              </w:rPr>
            </w:pPr>
            <w:r w:rsidRPr="00B03E98">
              <w:rPr>
                <w:rFonts w:ascii="Times New Roman" w:hAnsi="Times New Roman" w:cs="Times New Roman"/>
              </w:rPr>
              <w:t>Ручка кулькова чорна</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100</w:t>
            </w:r>
          </w:p>
        </w:tc>
      </w:tr>
      <w:tr w:rsidR="002E0917" w:rsidRPr="00B03E98" w:rsidTr="00F30B5F">
        <w:trPr>
          <w:trHeight w:val="426"/>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spacing w:after="0" w:line="240" w:lineRule="auto"/>
              <w:rPr>
                <w:rFonts w:ascii="Times New Roman" w:eastAsia="Calibri" w:hAnsi="Times New Roman" w:cs="Times New Roman"/>
                <w:lang w:eastAsia="ru-RU"/>
              </w:rPr>
            </w:pPr>
            <w:r w:rsidRPr="00B03E98">
              <w:rPr>
                <w:rFonts w:ascii="Times New Roman" w:hAnsi="Times New Roman" w:cs="Times New Roman"/>
                <w:shd w:val="clear" w:color="auto" w:fill="FFFFFF"/>
              </w:rPr>
              <w:t xml:space="preserve">Папка-планшет із </w:t>
            </w:r>
            <w:proofErr w:type="spellStart"/>
            <w:r w:rsidRPr="00B03E98">
              <w:rPr>
                <w:rFonts w:ascii="Times New Roman" w:hAnsi="Times New Roman" w:cs="Times New Roman"/>
                <w:shd w:val="clear" w:color="auto" w:fill="FFFFFF"/>
              </w:rPr>
              <w:t>затискачем</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5</w:t>
            </w:r>
          </w:p>
        </w:tc>
      </w:tr>
      <w:tr w:rsidR="002E0917" w:rsidRPr="00B03E98" w:rsidTr="00F30B5F">
        <w:trPr>
          <w:trHeight w:val="404"/>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rPr>
                <w:rFonts w:ascii="Times New Roman" w:hAnsi="Times New Roman" w:cs="Times New Roman"/>
                <w:shd w:val="clear" w:color="auto" w:fill="FFFFFF"/>
              </w:rPr>
            </w:pPr>
            <w:r w:rsidRPr="00B03E98">
              <w:rPr>
                <w:rFonts w:ascii="Times New Roman" w:hAnsi="Times New Roman" w:cs="Times New Roman"/>
                <w:shd w:val="clear" w:color="auto" w:fill="FFFFFF"/>
              </w:rPr>
              <w:t xml:space="preserve">Ручка </w:t>
            </w:r>
            <w:proofErr w:type="spellStart"/>
            <w:r w:rsidRPr="00B03E98">
              <w:rPr>
                <w:rFonts w:ascii="Times New Roman" w:hAnsi="Times New Roman" w:cs="Times New Roman"/>
                <w:shd w:val="clear" w:color="auto" w:fill="FFFFFF"/>
              </w:rPr>
              <w:t>гелева</w:t>
            </w:r>
            <w:proofErr w:type="spellEnd"/>
            <w:r w:rsidRPr="00B03E98">
              <w:rPr>
                <w:rFonts w:ascii="Times New Roman" w:hAnsi="Times New Roman" w:cs="Times New Roman"/>
              </w:rPr>
              <w:t xml:space="preserve"> </w:t>
            </w:r>
            <w:proofErr w:type="spellStart"/>
            <w:r w:rsidRPr="00B03E98">
              <w:rPr>
                <w:rFonts w:ascii="Times New Roman" w:hAnsi="Times New Roman" w:cs="Times New Roman"/>
              </w:rPr>
              <w:t>Buromax</w:t>
            </w:r>
            <w:proofErr w:type="spellEnd"/>
            <w:r w:rsidRPr="00B03E98">
              <w:rPr>
                <w:rFonts w:ascii="Times New Roman" w:hAnsi="Times New Roman" w:cs="Times New Roman"/>
              </w:rPr>
              <w:t xml:space="preserve"> чорна </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30</w:t>
            </w:r>
          </w:p>
        </w:tc>
      </w:tr>
      <w:tr w:rsidR="002E0917" w:rsidRPr="00B03E98" w:rsidTr="00F30B5F">
        <w:trPr>
          <w:trHeight w:val="404"/>
        </w:trPr>
        <w:tc>
          <w:tcPr>
            <w:tcW w:w="817"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rPr>
                <w:rFonts w:ascii="Times New Roman" w:hAnsi="Times New Roman" w:cs="Times New Roman"/>
                <w:shd w:val="clear" w:color="auto" w:fill="FFFFFF"/>
              </w:rPr>
            </w:pPr>
            <w:r w:rsidRPr="00B03E98">
              <w:rPr>
                <w:rFonts w:ascii="Times New Roman" w:eastAsia="Calibri" w:hAnsi="Times New Roman" w:cs="Times New Roman"/>
              </w:rPr>
              <w:t xml:space="preserve">Ручка </w:t>
            </w:r>
            <w:proofErr w:type="spellStart"/>
            <w:r w:rsidRPr="00B03E98">
              <w:rPr>
                <w:rFonts w:ascii="Times New Roman" w:eastAsia="Calibri" w:hAnsi="Times New Roman" w:cs="Times New Roman"/>
              </w:rPr>
              <w:t>гелева</w:t>
            </w:r>
            <w:proofErr w:type="spellEnd"/>
            <w:r w:rsidRPr="00B03E98">
              <w:rPr>
                <w:rFonts w:ascii="Times New Roman" w:eastAsia="Calibri" w:hAnsi="Times New Roman" w:cs="Times New Roman"/>
              </w:rPr>
              <w:t xml:space="preserve"> </w:t>
            </w:r>
            <w:proofErr w:type="spellStart"/>
            <w:r w:rsidRPr="00B03E98">
              <w:rPr>
                <w:rFonts w:ascii="Times New Roman" w:eastAsia="Calibri" w:hAnsi="Times New Roman" w:cs="Times New Roman"/>
              </w:rPr>
              <w:t>Economix</w:t>
            </w:r>
            <w:proofErr w:type="spellEnd"/>
            <w:r w:rsidRPr="00B03E98">
              <w:rPr>
                <w:rFonts w:ascii="Times New Roman" w:eastAsia="Calibri" w:hAnsi="Times New Roman" w:cs="Times New Roman"/>
              </w:rPr>
              <w:t xml:space="preserve"> </w:t>
            </w:r>
            <w:proofErr w:type="spellStart"/>
            <w:r w:rsidRPr="00B03E98">
              <w:rPr>
                <w:rFonts w:ascii="Times New Roman" w:eastAsia="Calibri" w:hAnsi="Times New Roman" w:cs="Times New Roman"/>
              </w:rPr>
              <w:t>Boss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B03E98" w:rsidRDefault="002E0917" w:rsidP="00F30B5F">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2E0917" w:rsidRPr="00B03E98"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30</w:t>
            </w:r>
          </w:p>
        </w:tc>
      </w:tr>
      <w:tr w:rsidR="002E0917" w:rsidRPr="00B03E98" w:rsidTr="00F30B5F">
        <w:trPr>
          <w:trHeight w:val="374"/>
        </w:trPr>
        <w:tc>
          <w:tcPr>
            <w:tcW w:w="817"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spacing w:after="0" w:line="240" w:lineRule="auto"/>
              <w:rPr>
                <w:rFonts w:ascii="Times New Roman" w:hAnsi="Times New Roman" w:cs="Times New Roman"/>
                <w:shd w:val="clear" w:color="auto" w:fill="FFFFFF"/>
              </w:rPr>
            </w:pPr>
            <w:r w:rsidRPr="00455943">
              <w:rPr>
                <w:rFonts w:ascii="Times New Roman" w:hAnsi="Times New Roman" w:cs="Times New Roman"/>
                <w:color w:val="000000"/>
                <w:bdr w:val="none" w:sz="0" w:space="0" w:color="auto" w:frame="1"/>
                <w:lang w:eastAsia="uk-UA"/>
              </w:rPr>
              <w:t>Діркопробивач з лінійкою</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F30B5F">
            <w:pPr>
              <w:spacing w:after="0" w:line="240" w:lineRule="auto"/>
              <w:jc w:val="center"/>
              <w:rPr>
                <w:rFonts w:ascii="Times New Roman" w:eastAsia="Calibri" w:hAnsi="Times New Roman" w:cs="Times New Roman"/>
                <w:lang w:eastAsia="ru-RU"/>
              </w:rPr>
            </w:pPr>
            <w:r w:rsidRPr="00455943">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5</w:t>
            </w:r>
          </w:p>
        </w:tc>
      </w:tr>
      <w:tr w:rsidR="002E0917" w:rsidRPr="00B03E98" w:rsidTr="00F30B5F">
        <w:trPr>
          <w:trHeight w:val="422"/>
        </w:trPr>
        <w:tc>
          <w:tcPr>
            <w:tcW w:w="817"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spacing w:after="0" w:line="240" w:lineRule="auto"/>
              <w:rPr>
                <w:rFonts w:ascii="Times New Roman" w:hAnsi="Times New Roman" w:cs="Times New Roman"/>
              </w:rPr>
            </w:pPr>
            <w:r w:rsidRPr="00455943">
              <w:rPr>
                <w:rFonts w:ascii="Times New Roman" w:hAnsi="Times New Roman" w:cs="Times New Roman"/>
              </w:rPr>
              <w:t>Лоток для паперу металевий вертикальний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F30B5F">
            <w:pPr>
              <w:spacing w:after="0" w:line="240" w:lineRule="auto"/>
              <w:jc w:val="center"/>
              <w:rPr>
                <w:rFonts w:ascii="Times New Roman" w:eastAsia="Calibri" w:hAnsi="Times New Roman" w:cs="Times New Roman"/>
                <w:lang w:eastAsia="ru-RU"/>
              </w:rPr>
            </w:pPr>
            <w:r w:rsidRPr="00455943">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6</w:t>
            </w:r>
          </w:p>
        </w:tc>
      </w:tr>
      <w:tr w:rsidR="002E0917" w:rsidRPr="00B03E98" w:rsidTr="00F30B5F">
        <w:trPr>
          <w:trHeight w:val="414"/>
        </w:trPr>
        <w:tc>
          <w:tcPr>
            <w:tcW w:w="817"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2E0917">
            <w:pPr>
              <w:pStyle w:val="aff4"/>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spacing w:after="0" w:line="240" w:lineRule="auto"/>
              <w:rPr>
                <w:rFonts w:ascii="Times New Roman" w:hAnsi="Times New Roman" w:cs="Times New Roman"/>
              </w:rPr>
            </w:pPr>
            <w:r w:rsidRPr="00455943">
              <w:rPr>
                <w:rFonts w:ascii="Times New Roman" w:hAnsi="Times New Roman" w:cs="Times New Roman"/>
              </w:rPr>
              <w:t>Шредер - знищувач документів</w:t>
            </w:r>
          </w:p>
        </w:tc>
        <w:tc>
          <w:tcPr>
            <w:tcW w:w="1418" w:type="dxa"/>
            <w:tcBorders>
              <w:top w:val="single" w:sz="4" w:space="0" w:color="auto"/>
              <w:left w:val="single" w:sz="4" w:space="0" w:color="auto"/>
              <w:bottom w:val="single" w:sz="4" w:space="0" w:color="auto"/>
              <w:right w:val="single" w:sz="4" w:space="0" w:color="auto"/>
            </w:tcBorders>
            <w:vAlign w:val="center"/>
          </w:tcPr>
          <w:p w:rsidR="002E0917" w:rsidRPr="00455943" w:rsidRDefault="002E0917" w:rsidP="00F30B5F">
            <w:pPr>
              <w:spacing w:after="0" w:line="240" w:lineRule="auto"/>
              <w:jc w:val="center"/>
              <w:rPr>
                <w:rFonts w:ascii="Times New Roman" w:eastAsia="Calibri" w:hAnsi="Times New Roman" w:cs="Times New Roman"/>
                <w:lang w:eastAsia="ru-RU"/>
              </w:rPr>
            </w:pPr>
            <w:r w:rsidRPr="00455943">
              <w:rPr>
                <w:rFonts w:ascii="Times New Roman" w:eastAsia="Calibri" w:hAnsi="Times New Roman" w:cs="Times New Roman"/>
                <w:lang w:eastAsia="ru-RU"/>
              </w:rPr>
              <w:t>шт.</w:t>
            </w:r>
          </w:p>
        </w:tc>
        <w:tc>
          <w:tcPr>
            <w:tcW w:w="3402" w:type="dxa"/>
            <w:tcBorders>
              <w:top w:val="single" w:sz="4" w:space="0" w:color="auto"/>
              <w:left w:val="single" w:sz="4" w:space="0" w:color="auto"/>
              <w:bottom w:val="single" w:sz="4" w:space="0" w:color="auto"/>
              <w:right w:val="single" w:sz="4" w:space="0" w:color="auto"/>
            </w:tcBorders>
          </w:tcPr>
          <w:p w:rsidR="002E0917" w:rsidRPr="00455943" w:rsidRDefault="002E0917" w:rsidP="00F30B5F">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2</w:t>
            </w:r>
          </w:p>
        </w:tc>
      </w:tr>
    </w:tbl>
    <w:p w:rsidR="002E0917" w:rsidRPr="00B03E98" w:rsidRDefault="002E0917" w:rsidP="002E0917">
      <w:pPr>
        <w:spacing w:after="0" w:line="240" w:lineRule="auto"/>
        <w:rPr>
          <w:rFonts w:ascii="Times New Roman" w:eastAsia="Calibri" w:hAnsi="Times New Roman" w:cs="Times New Roman"/>
          <w:b/>
          <w:lang w:eastAsia="ru-RU"/>
        </w:rPr>
      </w:pPr>
    </w:p>
    <w:p w:rsidR="002E0917" w:rsidRPr="00B03E98" w:rsidRDefault="002E0917" w:rsidP="002E0917">
      <w:pPr>
        <w:spacing w:after="0" w:line="240" w:lineRule="auto"/>
        <w:rPr>
          <w:rFonts w:ascii="Times New Roman" w:eastAsia="Calibri" w:hAnsi="Times New Roman" w:cs="Times New Roman"/>
          <w:b/>
          <w:lang w:eastAsia="ru-RU"/>
        </w:rPr>
      </w:pPr>
      <w:r w:rsidRPr="00B03E98">
        <w:rPr>
          <w:rFonts w:ascii="Times New Roman" w:eastAsia="Calibri" w:hAnsi="Times New Roman" w:cs="Times New Roman"/>
          <w:b/>
          <w:lang w:eastAsia="ru-RU"/>
        </w:rPr>
        <w:t>Загальні вимоги:</w:t>
      </w:r>
    </w:p>
    <w:p w:rsidR="002E0917" w:rsidRPr="00B03E98" w:rsidRDefault="002E0917" w:rsidP="002E0917">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Запропонований Учасником товар обов’язково повинен відповідати усім наведеним у цьому Додатку технічним вимогам, характеристикам і комплектації.</w:t>
      </w:r>
    </w:p>
    <w:p w:rsidR="002E0917" w:rsidRPr="00B03E98" w:rsidRDefault="002E0917" w:rsidP="002E0917">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 xml:space="preserve">Товар повинен бути новим без зовнішніх пошкоджень. Упаковка повинна забезпечувати захист від зовнішнього впливу та збереженість при транспортуванні усіма видами транспорту та вантажно-розвантажувальних роботах. </w:t>
      </w:r>
    </w:p>
    <w:p w:rsidR="002E0917" w:rsidRPr="00B03E98" w:rsidRDefault="002E0917" w:rsidP="002E0917">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Упаковка має бути заводською з відповідним маркуванням, бути безпечною при експлуатації, перевезенні та вантажно-розвантажувальних роботах.</w:t>
      </w:r>
    </w:p>
    <w:p w:rsidR="002E0917" w:rsidRPr="00B03E98" w:rsidRDefault="002E0917" w:rsidP="002E0917">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 xml:space="preserve">Учасник визначає ціну на товар, який він пропонує поставити за Договором, з урахуванням усіх своїх витрат на доставку, завантажувальні та розвантажувальні роботи, податків і зборів, що сплачуються або мають бути сплачені, усіх інших витрат, тощо. </w:t>
      </w:r>
    </w:p>
    <w:p w:rsidR="002E0917" w:rsidRPr="00B03E98" w:rsidRDefault="002E0917" w:rsidP="002E0917">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Переможець оплачує всі витрати, пов’язані з пересилкою документів (договір, сертифікати, накладні та ін.) через кур’єрську службу доставки.</w:t>
      </w:r>
    </w:p>
    <w:p w:rsidR="002E0917" w:rsidRPr="00B03E98" w:rsidRDefault="002E0917" w:rsidP="002E0917">
      <w:pPr>
        <w:pStyle w:val="rvps2"/>
        <w:shd w:val="clear" w:color="auto" w:fill="FFFFFF"/>
        <w:spacing w:before="0" w:after="0"/>
        <w:ind w:firstLine="708"/>
        <w:jc w:val="both"/>
        <w:rPr>
          <w:color w:val="000000"/>
          <w:sz w:val="22"/>
          <w:szCs w:val="22"/>
        </w:rPr>
      </w:pPr>
      <w:r w:rsidRPr="00B03E98">
        <w:rPr>
          <w:color w:val="000000"/>
          <w:sz w:val="22"/>
          <w:szCs w:val="22"/>
        </w:rPr>
        <w:t>Учасник несе всі витрати, пов’язані із заміною товару неналежної якості. Якщо Учасник відмовляється від заміни неякісного товару, Замовник вимушений буде відмовитись від подальшого отримання такого товару шляхом укладання додаткової угоди на розірвання договору.</w:t>
      </w:r>
    </w:p>
    <w:p w:rsidR="002E0917" w:rsidRDefault="002E0917" w:rsidP="002E0917">
      <w:pPr>
        <w:spacing w:after="0"/>
        <w:ind w:firstLine="708"/>
        <w:jc w:val="both"/>
        <w:rPr>
          <w:rFonts w:ascii="Times New Roman" w:hAnsi="Times New Roman" w:cs="Times New Roman"/>
          <w:b/>
          <w:bCs/>
        </w:rPr>
      </w:pPr>
    </w:p>
    <w:p w:rsidR="002E0917" w:rsidRPr="00B03E98" w:rsidRDefault="002E0917" w:rsidP="002E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E0917" w:rsidRPr="00B03E98" w:rsidRDefault="002E0917" w:rsidP="002E0917">
      <w:pPr>
        <w:spacing w:after="0" w:line="240" w:lineRule="auto"/>
        <w:rPr>
          <w:rFonts w:ascii="Times New Roman" w:eastAsia="Calibri" w:hAnsi="Times New Roman" w:cs="Times New Roman"/>
          <w:lang w:eastAsia="ru-RU"/>
        </w:rPr>
      </w:pPr>
      <w:r w:rsidRPr="00B03E98">
        <w:rPr>
          <w:rFonts w:ascii="Times New Roman" w:hAnsi="Times New Roman" w:cs="Times New Roman"/>
          <w:b/>
        </w:rPr>
        <w:lastRenderedPageBreak/>
        <w:t>Технічні характеристики: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6946"/>
      </w:tblGrid>
      <w:tr w:rsidR="002E0917" w:rsidRPr="00B03E98" w:rsidTr="00F30B5F">
        <w:trPr>
          <w:trHeight w:val="503"/>
        </w:trPr>
        <w:tc>
          <w:tcPr>
            <w:tcW w:w="851" w:type="dxa"/>
          </w:tcPr>
          <w:p w:rsidR="002E0917" w:rsidRPr="00B03E98" w:rsidRDefault="002E0917" w:rsidP="00F30B5F">
            <w:pPr>
              <w:ind w:left="20"/>
              <w:jc w:val="center"/>
              <w:rPr>
                <w:rFonts w:ascii="Times New Roman" w:hAnsi="Times New Roman" w:cs="Times New Roman"/>
                <w:b/>
              </w:rPr>
            </w:pPr>
            <w:r w:rsidRPr="00B03E98">
              <w:rPr>
                <w:rFonts w:ascii="Times New Roman" w:hAnsi="Times New Roman" w:cs="Times New Roman"/>
                <w:b/>
              </w:rPr>
              <w:t>№ п/п</w:t>
            </w:r>
          </w:p>
        </w:tc>
        <w:tc>
          <w:tcPr>
            <w:tcW w:w="2268" w:type="dxa"/>
          </w:tcPr>
          <w:p w:rsidR="002E0917" w:rsidRPr="00B03E98" w:rsidRDefault="002E0917" w:rsidP="00F30B5F">
            <w:pPr>
              <w:ind w:left="20"/>
              <w:jc w:val="center"/>
              <w:rPr>
                <w:rFonts w:ascii="Times New Roman" w:hAnsi="Times New Roman" w:cs="Times New Roman"/>
                <w:b/>
              </w:rPr>
            </w:pPr>
            <w:r w:rsidRPr="00B03E98">
              <w:rPr>
                <w:rFonts w:ascii="Times New Roman" w:hAnsi="Times New Roman" w:cs="Times New Roman"/>
                <w:b/>
              </w:rPr>
              <w:t>Найменування товарів</w:t>
            </w:r>
          </w:p>
        </w:tc>
        <w:tc>
          <w:tcPr>
            <w:tcW w:w="6946" w:type="dxa"/>
          </w:tcPr>
          <w:p w:rsidR="002E0917" w:rsidRPr="00B03E98" w:rsidRDefault="002E0917" w:rsidP="00F30B5F">
            <w:pPr>
              <w:ind w:left="20" w:firstLine="567"/>
              <w:jc w:val="center"/>
              <w:rPr>
                <w:rFonts w:ascii="Times New Roman" w:hAnsi="Times New Roman" w:cs="Times New Roman"/>
                <w:b/>
              </w:rPr>
            </w:pPr>
            <w:r w:rsidRPr="00B03E98">
              <w:rPr>
                <w:rFonts w:ascii="Times New Roman" w:hAnsi="Times New Roman" w:cs="Times New Roman"/>
                <w:b/>
              </w:rPr>
              <w:t>Технічні та інші характеристики</w:t>
            </w:r>
          </w:p>
        </w:tc>
      </w:tr>
      <w:tr w:rsidR="002E0917" w:rsidRPr="00B03E98" w:rsidTr="00F30B5F">
        <w:trPr>
          <w:trHeight w:val="503"/>
        </w:trPr>
        <w:tc>
          <w:tcPr>
            <w:tcW w:w="851" w:type="dxa"/>
          </w:tcPr>
          <w:p w:rsidR="002E0917" w:rsidRPr="00B03E98" w:rsidRDefault="002E0917" w:rsidP="00F30B5F">
            <w:pPr>
              <w:ind w:left="20"/>
              <w:jc w:val="center"/>
              <w:rPr>
                <w:rFonts w:ascii="Times New Roman" w:hAnsi="Times New Roman" w:cs="Times New Roman"/>
              </w:rPr>
            </w:pPr>
            <w:r w:rsidRPr="00B03E98">
              <w:rPr>
                <w:rFonts w:ascii="Times New Roman" w:hAnsi="Times New Roman" w:cs="Times New Roman"/>
              </w:rPr>
              <w:t>1</w:t>
            </w:r>
          </w:p>
        </w:tc>
        <w:tc>
          <w:tcPr>
            <w:tcW w:w="2268" w:type="dxa"/>
          </w:tcPr>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для друку </w:t>
            </w:r>
          </w:p>
        </w:tc>
        <w:tc>
          <w:tcPr>
            <w:tcW w:w="6946" w:type="dxa"/>
          </w:tcPr>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 Формат паперу А4 (210мм х 297мм) (відповідно ISO 216)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2. Клас В+ та /або В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3. Щільність (маса) - 80 +/-3,0 г/м2 (відповідно до ISО 536)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4. Товщина – 103 +/-3 (відповідно до ISO 534)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5. Непрозорість – не менше 91,0 (відповідно до ISО 2471)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6. Вологість </w:t>
            </w:r>
            <w:proofErr w:type="spellStart"/>
            <w:r w:rsidRPr="00B03E98">
              <w:rPr>
                <w:rFonts w:ascii="Times New Roman" w:eastAsia="Calibri" w:hAnsi="Times New Roman" w:cs="Times New Roman"/>
                <w:lang w:eastAsia="ru-RU"/>
              </w:rPr>
              <w:t>абс</w:t>
            </w:r>
            <w:proofErr w:type="spellEnd"/>
            <w:r w:rsidRPr="00B03E98">
              <w:rPr>
                <w:rFonts w:ascii="Times New Roman" w:eastAsia="Calibri" w:hAnsi="Times New Roman" w:cs="Times New Roman"/>
                <w:lang w:eastAsia="ru-RU"/>
              </w:rPr>
              <w:t xml:space="preserve">. - 4,6% +/- 0,6 (відповідно до ISO 287)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7. Яскравість UV – не менше 108 % (відповідно до ISO 2470)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8. Білизна СІЕ - 161% +/-3,0 (відповідно ISO 11475)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9. Тип </w:t>
            </w:r>
            <w:proofErr w:type="spellStart"/>
            <w:r w:rsidRPr="00B03E98">
              <w:rPr>
                <w:rFonts w:ascii="Times New Roman" w:eastAsia="Calibri" w:hAnsi="Times New Roman" w:cs="Times New Roman"/>
                <w:lang w:eastAsia="ru-RU"/>
              </w:rPr>
              <w:t>поверхності</w:t>
            </w:r>
            <w:proofErr w:type="spellEnd"/>
            <w:r w:rsidRPr="00B03E98">
              <w:rPr>
                <w:rFonts w:ascii="Times New Roman" w:eastAsia="Calibri" w:hAnsi="Times New Roman" w:cs="Times New Roman"/>
                <w:lang w:eastAsia="ru-RU"/>
              </w:rPr>
              <w:t xml:space="preserve"> - матова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10. Колір паперу - білий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Клас паперу: білий, </w:t>
            </w:r>
            <w:proofErr w:type="spellStart"/>
            <w:r w:rsidRPr="00B03E98">
              <w:rPr>
                <w:rFonts w:ascii="Times New Roman" w:eastAsia="Calibri" w:hAnsi="Times New Roman" w:cs="Times New Roman"/>
                <w:lang w:eastAsia="ru-RU"/>
              </w:rPr>
              <w:t>чистоцелюлозний</w:t>
            </w:r>
            <w:proofErr w:type="spellEnd"/>
            <w:r w:rsidRPr="00B03E98">
              <w:rPr>
                <w:rFonts w:ascii="Times New Roman" w:eastAsia="Calibri" w:hAnsi="Times New Roman" w:cs="Times New Roman"/>
                <w:lang w:eastAsia="ru-RU"/>
              </w:rPr>
              <w:t xml:space="preserve"> </w:t>
            </w:r>
            <w:proofErr w:type="spellStart"/>
            <w:r w:rsidRPr="00B03E98">
              <w:rPr>
                <w:rFonts w:ascii="Times New Roman" w:eastAsia="Calibri" w:hAnsi="Times New Roman" w:cs="Times New Roman"/>
                <w:lang w:eastAsia="ru-RU"/>
              </w:rPr>
              <w:t>ксерографічний</w:t>
            </w:r>
            <w:proofErr w:type="spellEnd"/>
            <w:r w:rsidRPr="00B03E98">
              <w:rPr>
                <w:rFonts w:ascii="Times New Roman" w:eastAsia="Calibri" w:hAnsi="Times New Roman" w:cs="Times New Roman"/>
                <w:lang w:eastAsia="ru-RU"/>
              </w:rPr>
              <w:t>, некрейдований, одношаровий, без захисних властивостей, не каландрований.</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Кількість пачок в коробці - 5 пачок. Кількість аркушів у пачці - 500 аркушів. Призначення: для використання в копіювальній техніці та принтерах. </w:t>
            </w:r>
          </w:p>
          <w:p w:rsidR="002E0917" w:rsidRPr="00B03E98" w:rsidRDefault="002E0917" w:rsidP="00F30B5F">
            <w:pPr>
              <w:pStyle w:val="afff"/>
              <w:jc w:val="both"/>
              <w:rPr>
                <w:rFonts w:ascii="Times New Roman" w:hAnsi="Times New Roman"/>
                <w:lang w:eastAsia="ru-RU"/>
              </w:rPr>
            </w:pPr>
            <w:r w:rsidRPr="00B03E98">
              <w:rPr>
                <w:rFonts w:ascii="Times New Roman" w:hAnsi="Times New Roman"/>
                <w:lang w:eastAsia="ru-RU"/>
              </w:rPr>
              <w:t>Папір: не має водяних знаків, не просочений, і перфорований, без тиснень, без малюнків, не має: волокон, оброблених хіміко - механічним шляхом. Склад: целюлоза, отримана хімічним способом</w:t>
            </w:r>
          </w:p>
        </w:tc>
      </w:tr>
      <w:tr w:rsidR="002E0917" w:rsidRPr="00B03E98" w:rsidTr="00F30B5F">
        <w:trPr>
          <w:trHeight w:val="503"/>
        </w:trPr>
        <w:tc>
          <w:tcPr>
            <w:tcW w:w="851" w:type="dxa"/>
          </w:tcPr>
          <w:p w:rsidR="002E0917" w:rsidRPr="00B03E98" w:rsidRDefault="002E0917" w:rsidP="00F30B5F">
            <w:pPr>
              <w:ind w:left="20"/>
              <w:jc w:val="center"/>
              <w:rPr>
                <w:rFonts w:ascii="Times New Roman" w:hAnsi="Times New Roman" w:cs="Times New Roman"/>
              </w:rPr>
            </w:pPr>
            <w:r w:rsidRPr="00B03E98">
              <w:rPr>
                <w:rFonts w:ascii="Times New Roman" w:hAnsi="Times New Roman" w:cs="Times New Roman"/>
              </w:rPr>
              <w:t>2</w:t>
            </w:r>
          </w:p>
        </w:tc>
        <w:tc>
          <w:tcPr>
            <w:tcW w:w="2268" w:type="dxa"/>
          </w:tcPr>
          <w:p w:rsidR="002E0917" w:rsidRPr="00B03E98" w:rsidRDefault="002E0917" w:rsidP="00F30B5F">
            <w:pPr>
              <w:ind w:left="20"/>
              <w:jc w:val="center"/>
              <w:rPr>
                <w:rFonts w:ascii="Times New Roman" w:hAnsi="Times New Roman" w:cs="Times New Roman"/>
              </w:rPr>
            </w:pPr>
            <w:r w:rsidRPr="00B03E98">
              <w:rPr>
                <w:rFonts w:ascii="Times New Roman" w:hAnsi="Times New Roman" w:cs="Times New Roman"/>
              </w:rPr>
              <w:t xml:space="preserve">Папір для друку </w:t>
            </w:r>
          </w:p>
        </w:tc>
        <w:tc>
          <w:tcPr>
            <w:tcW w:w="6946" w:type="dxa"/>
          </w:tcPr>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1.Формат паперу (</w:t>
            </w:r>
            <w:r w:rsidRPr="00B03E98">
              <w:rPr>
                <w:rFonts w:ascii="Times New Roman" w:eastAsia="Times New Roman" w:hAnsi="Times New Roman" w:cs="Times New Roman"/>
                <w:lang w:eastAsia="ru-RU"/>
              </w:rPr>
              <w:t xml:space="preserve">Формат паперу А4 (210мм х 297мм) </w:t>
            </w:r>
            <w:r w:rsidRPr="00B03E98">
              <w:rPr>
                <w:rFonts w:ascii="Times New Roman" w:eastAsia="Calibri" w:hAnsi="Times New Roman" w:cs="Times New Roman"/>
                <w:lang w:eastAsia="ru-RU"/>
              </w:rPr>
              <w:t xml:space="preserve">відповідно ISO 216)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2. Щільність (маса) - 80 г/м2 (відповідно до ISО 536)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3. Товщина –  не менше 105 (відповідно до ISO 534)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4. Непрозорість – не менше 92%(відповідно до ISО 2471)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5. Вологість </w:t>
            </w:r>
            <w:proofErr w:type="spellStart"/>
            <w:r w:rsidRPr="00B03E98">
              <w:rPr>
                <w:rFonts w:ascii="Times New Roman" w:eastAsia="Calibri" w:hAnsi="Times New Roman" w:cs="Times New Roman"/>
                <w:lang w:eastAsia="ru-RU"/>
              </w:rPr>
              <w:t>абс</w:t>
            </w:r>
            <w:proofErr w:type="spellEnd"/>
            <w:r w:rsidRPr="00B03E98">
              <w:rPr>
                <w:rFonts w:ascii="Times New Roman" w:eastAsia="Calibri" w:hAnsi="Times New Roman" w:cs="Times New Roman"/>
                <w:lang w:eastAsia="ru-RU"/>
              </w:rPr>
              <w:t xml:space="preserve">. - 4,5% +/- 0,5(відповідно до ISO 287)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6. Яскравість UV -не менше 105% (відповідно до ISO 2470)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7. Білизна СІЕ – 150-155% (відповідно ISO 11475)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8. Тип </w:t>
            </w:r>
            <w:proofErr w:type="spellStart"/>
            <w:r w:rsidRPr="00B03E98">
              <w:rPr>
                <w:rFonts w:ascii="Times New Roman" w:eastAsia="Calibri" w:hAnsi="Times New Roman" w:cs="Times New Roman"/>
                <w:lang w:eastAsia="ru-RU"/>
              </w:rPr>
              <w:t>поверхності</w:t>
            </w:r>
            <w:proofErr w:type="spellEnd"/>
            <w:r w:rsidRPr="00B03E98">
              <w:rPr>
                <w:rFonts w:ascii="Times New Roman" w:eastAsia="Calibri" w:hAnsi="Times New Roman" w:cs="Times New Roman"/>
                <w:lang w:eastAsia="ru-RU"/>
              </w:rPr>
              <w:t xml:space="preserve"> - матова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9. Колір паперу – білий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10. Клас С </w:t>
            </w:r>
          </w:p>
          <w:p w:rsidR="002E0917" w:rsidRPr="00B03E98" w:rsidRDefault="002E0917" w:rsidP="00F30B5F">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Тип відбілювання паперу - без використання хлору/ Призначення: для використання в копіювальній техніці та принтерах. Двосторонній друк </w:t>
            </w:r>
          </w:p>
          <w:p w:rsidR="002E0917" w:rsidRPr="00B03E98" w:rsidRDefault="002E0917" w:rsidP="00F30B5F">
            <w:pPr>
              <w:pStyle w:val="afff"/>
              <w:rPr>
                <w:rFonts w:ascii="Times New Roman" w:hAnsi="Times New Roman"/>
                <w:color w:val="000000"/>
              </w:rPr>
            </w:pPr>
            <w:r w:rsidRPr="00B03E98">
              <w:rPr>
                <w:rFonts w:ascii="Times New Roman" w:hAnsi="Times New Roman"/>
                <w:lang w:eastAsia="ru-RU"/>
              </w:rPr>
              <w:t>Папір: не має водяних знаків, не просочений, і перфорований, без тиснень, без малюнків, не має: волокон, оброблених хіміко - механічним шляхом. Склад: целюлоза, отримана хімічним способом</w:t>
            </w:r>
          </w:p>
        </w:tc>
      </w:tr>
      <w:tr w:rsidR="002E0917" w:rsidRPr="00B03E98" w:rsidTr="00F30B5F">
        <w:trPr>
          <w:trHeight w:val="82"/>
        </w:trPr>
        <w:tc>
          <w:tcPr>
            <w:tcW w:w="851" w:type="dxa"/>
            <w:vAlign w:val="center"/>
          </w:tcPr>
          <w:p w:rsidR="002E0917" w:rsidRPr="00B03E98" w:rsidRDefault="002E0917" w:rsidP="00F30B5F">
            <w:pPr>
              <w:ind w:left="20"/>
              <w:contextualSpacing/>
              <w:jc w:val="center"/>
              <w:rPr>
                <w:rFonts w:ascii="Times New Roman" w:eastAsia="Calibri" w:hAnsi="Times New Roman" w:cs="Times New Roman"/>
              </w:rPr>
            </w:pPr>
            <w:r w:rsidRPr="00B03E98">
              <w:rPr>
                <w:rFonts w:ascii="Times New Roman" w:eastAsia="Calibri" w:hAnsi="Times New Roman" w:cs="Times New Roman"/>
              </w:rPr>
              <w:t>3</w:t>
            </w:r>
          </w:p>
        </w:tc>
        <w:tc>
          <w:tcPr>
            <w:tcW w:w="2268" w:type="dxa"/>
            <w:vAlign w:val="center"/>
          </w:tcPr>
          <w:p w:rsidR="002E0917" w:rsidRPr="00B03E98" w:rsidRDefault="002E0917" w:rsidP="00F30B5F">
            <w:pPr>
              <w:ind w:left="20" w:firstLine="14"/>
              <w:jc w:val="center"/>
              <w:rPr>
                <w:rFonts w:ascii="Times New Roman" w:hAnsi="Times New Roman" w:cs="Times New Roman"/>
              </w:rPr>
            </w:pPr>
            <w:r w:rsidRPr="00B03E98">
              <w:rPr>
                <w:rFonts w:ascii="Times New Roman" w:hAnsi="Times New Roman" w:cs="Times New Roman"/>
                <w:color w:val="000000"/>
              </w:rPr>
              <w:t>Олівець простий</w:t>
            </w:r>
          </w:p>
        </w:tc>
        <w:tc>
          <w:tcPr>
            <w:tcW w:w="6946" w:type="dxa"/>
            <w:vAlign w:val="center"/>
          </w:tcPr>
          <w:p w:rsidR="002E0917" w:rsidRPr="00B03E98" w:rsidRDefault="002E0917" w:rsidP="00F30B5F">
            <w:pPr>
              <w:rPr>
                <w:rFonts w:ascii="Times New Roman" w:hAnsi="Times New Roman" w:cs="Times New Roman"/>
                <w:shd w:val="clear" w:color="auto" w:fill="FDFEFD"/>
              </w:rPr>
            </w:pPr>
            <w:r w:rsidRPr="00B03E98">
              <w:rPr>
                <w:rFonts w:ascii="Times New Roman" w:hAnsi="Times New Roman" w:cs="Times New Roman"/>
              </w:rPr>
              <w:t>Твердість грифеля: НВ Тип олівця: чорно графітний. Загостреність: загострений. Колір корпусу: чорний, синій, сріблястий. Наявність гумки: обов’язково. Матеріал корпусу: дерево.</w:t>
            </w:r>
          </w:p>
        </w:tc>
      </w:tr>
      <w:tr w:rsidR="002E0917" w:rsidRPr="00B03E98" w:rsidTr="00F30B5F">
        <w:tblPrEx>
          <w:tblLook w:val="00A0" w:firstRow="1" w:lastRow="0" w:firstColumn="1" w:lastColumn="0" w:noHBand="0" w:noVBand="0"/>
        </w:tblPrEx>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4</w:t>
            </w:r>
          </w:p>
        </w:tc>
        <w:tc>
          <w:tcPr>
            <w:tcW w:w="2268" w:type="dxa"/>
            <w:vAlign w:val="center"/>
          </w:tcPr>
          <w:p w:rsidR="002E0917" w:rsidRPr="00B03E98" w:rsidRDefault="002E0917" w:rsidP="00F30B5F">
            <w:pPr>
              <w:jc w:val="center"/>
              <w:rPr>
                <w:rFonts w:ascii="Times New Roman" w:hAnsi="Times New Roman" w:cs="Times New Roman"/>
                <w:b/>
              </w:rPr>
            </w:pPr>
            <w:r w:rsidRPr="00B03E98">
              <w:rPr>
                <w:rFonts w:ascii="Times New Roman" w:hAnsi="Times New Roman" w:cs="Times New Roman"/>
                <w:color w:val="454545"/>
              </w:rPr>
              <w:t>Клей олівець 21 г</w:t>
            </w:r>
          </w:p>
        </w:tc>
        <w:tc>
          <w:tcPr>
            <w:tcW w:w="6946" w:type="dxa"/>
            <w:vAlign w:val="center"/>
          </w:tcPr>
          <w:p w:rsidR="002E0917" w:rsidRPr="00B03E98" w:rsidRDefault="002E0917" w:rsidP="00F30B5F">
            <w:pPr>
              <w:shd w:val="clear" w:color="auto" w:fill="FFFFFF"/>
              <w:spacing w:after="0" w:line="240" w:lineRule="auto"/>
              <w:outlineLvl w:val="2"/>
              <w:rPr>
                <w:rFonts w:ascii="Times New Roman" w:hAnsi="Times New Roman" w:cs="Times New Roman"/>
                <w:b/>
              </w:rPr>
            </w:pPr>
            <w:r w:rsidRPr="00B03E98">
              <w:rPr>
                <w:rFonts w:ascii="Times New Roman" w:eastAsia="Times New Roman" w:hAnsi="Times New Roman" w:cs="Times New Roman"/>
                <w:color w:val="000000"/>
                <w:lang w:eastAsia="uk-UA"/>
              </w:rPr>
              <w:t>Клей-олівець PVA основа, для склеювання паперу, картону з ковпачком який запобігає висиханню клею. Не токсичний.</w:t>
            </w:r>
          </w:p>
        </w:tc>
      </w:tr>
      <w:tr w:rsidR="002E0917" w:rsidRPr="00B03E98" w:rsidTr="00F30B5F">
        <w:tblPrEx>
          <w:tblLook w:val="00A0" w:firstRow="1" w:lastRow="0" w:firstColumn="1" w:lastColumn="0" w:noHBand="0" w:noVBand="0"/>
        </w:tblPrEx>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5</w:t>
            </w:r>
          </w:p>
        </w:tc>
        <w:tc>
          <w:tcPr>
            <w:tcW w:w="2268"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color w:val="454545"/>
              </w:rPr>
              <w:t>Коректор-ручка 10 мл</w:t>
            </w:r>
          </w:p>
        </w:tc>
        <w:tc>
          <w:tcPr>
            <w:tcW w:w="6946" w:type="dxa"/>
            <w:vAlign w:val="center"/>
          </w:tcPr>
          <w:p w:rsidR="002E0917" w:rsidRPr="00B03E98" w:rsidRDefault="002E0917" w:rsidP="00F30B5F">
            <w:pPr>
              <w:pStyle w:val="afff"/>
              <w:rPr>
                <w:rFonts w:ascii="Times New Roman" w:hAnsi="Times New Roman"/>
                <w:color w:val="000000"/>
              </w:rPr>
            </w:pPr>
            <w:r w:rsidRPr="00B03E98">
              <w:rPr>
                <w:rFonts w:ascii="Times New Roman" w:hAnsi="Times New Roman"/>
                <w:color w:val="000000"/>
              </w:rPr>
              <w:t>Об'єм 8 (10)мл; висока покривна здатність, швидко висихає на папері, дозатор регулює інтенсивність подання рідини та попереджає передчасне висихання, з металевою кулькою-</w:t>
            </w:r>
            <w:proofErr w:type="spellStart"/>
            <w:r w:rsidRPr="00B03E98">
              <w:rPr>
                <w:rFonts w:ascii="Times New Roman" w:hAnsi="Times New Roman"/>
                <w:color w:val="000000"/>
              </w:rPr>
              <w:t>шейкером</w:t>
            </w:r>
            <w:proofErr w:type="spellEnd"/>
          </w:p>
          <w:p w:rsidR="002E0917" w:rsidRPr="00B03E98" w:rsidRDefault="002E0917" w:rsidP="00F30B5F">
            <w:pPr>
              <w:pStyle w:val="afff"/>
              <w:rPr>
                <w:rFonts w:ascii="Times New Roman" w:hAnsi="Times New Roman"/>
              </w:rPr>
            </w:pPr>
            <w:r w:rsidRPr="00B03E98">
              <w:rPr>
                <w:rFonts w:ascii="Times New Roman" w:hAnsi="Times New Roman"/>
                <w:bCs/>
                <w:color w:val="000000"/>
                <w:shd w:val="clear" w:color="auto" w:fill="FDFEFD"/>
              </w:rPr>
              <w:t xml:space="preserve">Коректор-ручка </w:t>
            </w:r>
            <w:proofErr w:type="spellStart"/>
            <w:r w:rsidRPr="00B03E98">
              <w:rPr>
                <w:rFonts w:ascii="Times New Roman" w:hAnsi="Times New Roman"/>
                <w:bCs/>
                <w:color w:val="000000"/>
                <w:shd w:val="clear" w:color="auto" w:fill="FDFEFD"/>
              </w:rPr>
              <w:t>Axent</w:t>
            </w:r>
            <w:proofErr w:type="spellEnd"/>
            <w:r w:rsidRPr="00B03E98">
              <w:rPr>
                <w:rFonts w:ascii="Times New Roman" w:hAnsi="Times New Roman"/>
                <w:bCs/>
                <w:color w:val="000000"/>
                <w:shd w:val="clear" w:color="auto" w:fill="FDFEFD"/>
              </w:rPr>
              <w:t xml:space="preserve"> (D7012), 8-10  мл. або аналог.</w:t>
            </w:r>
          </w:p>
        </w:tc>
      </w:tr>
      <w:tr w:rsidR="002E0917" w:rsidRPr="00B03E98" w:rsidTr="00F30B5F">
        <w:tblPrEx>
          <w:tblLook w:val="00A0" w:firstRow="1" w:lastRow="0" w:firstColumn="1" w:lastColumn="0" w:noHBand="0" w:noVBand="0"/>
        </w:tblPrEx>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6</w:t>
            </w:r>
          </w:p>
        </w:tc>
        <w:tc>
          <w:tcPr>
            <w:tcW w:w="2268" w:type="dxa"/>
            <w:vAlign w:val="center"/>
          </w:tcPr>
          <w:p w:rsidR="002E0917" w:rsidRPr="00B03E98" w:rsidRDefault="002E0917" w:rsidP="00F30B5F">
            <w:pPr>
              <w:jc w:val="center"/>
              <w:rPr>
                <w:rFonts w:ascii="Times New Roman" w:hAnsi="Times New Roman" w:cs="Times New Roman"/>
                <w:color w:val="000000"/>
              </w:rPr>
            </w:pPr>
            <w:r w:rsidRPr="00B03E98">
              <w:rPr>
                <w:rFonts w:ascii="Times New Roman" w:hAnsi="Times New Roman" w:cs="Times New Roman"/>
              </w:rPr>
              <w:t>Скоби 24/6</w:t>
            </w:r>
          </w:p>
        </w:tc>
        <w:tc>
          <w:tcPr>
            <w:tcW w:w="6946" w:type="dxa"/>
            <w:vAlign w:val="center"/>
          </w:tcPr>
          <w:p w:rsidR="002E0917" w:rsidRPr="00B03E98" w:rsidRDefault="002E0917" w:rsidP="00F30B5F">
            <w:pPr>
              <w:pStyle w:val="afff"/>
              <w:rPr>
                <w:rFonts w:ascii="Times New Roman" w:hAnsi="Times New Roman"/>
                <w:color w:val="000000"/>
              </w:rPr>
            </w:pPr>
            <w:r w:rsidRPr="00B03E98">
              <w:rPr>
                <w:rFonts w:ascii="Times New Roman" w:hAnsi="Times New Roman"/>
                <w:color w:val="000000"/>
                <w:shd w:val="clear" w:color="auto" w:fill="FDFEFD"/>
              </w:rPr>
              <w:t xml:space="preserve">Скоби для </w:t>
            </w:r>
            <w:proofErr w:type="spellStart"/>
            <w:r w:rsidRPr="00B03E98">
              <w:rPr>
                <w:rFonts w:ascii="Times New Roman" w:hAnsi="Times New Roman"/>
                <w:color w:val="000000"/>
                <w:shd w:val="clear" w:color="auto" w:fill="FDFEFD"/>
              </w:rPr>
              <w:t>степлера</w:t>
            </w:r>
            <w:proofErr w:type="spellEnd"/>
            <w:r w:rsidRPr="00B03E98">
              <w:rPr>
                <w:rFonts w:ascii="Times New Roman" w:hAnsi="Times New Roman"/>
                <w:color w:val="000000"/>
                <w:shd w:val="clear" w:color="auto" w:fill="FDFEFD"/>
              </w:rPr>
              <w:t xml:space="preserve">  розмір №24/6, 1000 шт.</w:t>
            </w:r>
          </w:p>
          <w:p w:rsidR="002E0917" w:rsidRPr="00B03E98" w:rsidRDefault="002E0917" w:rsidP="00F30B5F">
            <w:pPr>
              <w:pStyle w:val="afff"/>
              <w:rPr>
                <w:rFonts w:ascii="Times New Roman" w:hAnsi="Times New Roman"/>
                <w:color w:val="000000"/>
              </w:rPr>
            </w:pPr>
            <w:r w:rsidRPr="00B03E98">
              <w:rPr>
                <w:rFonts w:ascii="Times New Roman" w:hAnsi="Times New Roman"/>
                <w:color w:val="000000"/>
              </w:rPr>
              <w:t>Міцно скріплюють сторінки виготовлені з металу упаковані в картонну коробку по 1000 штук</w:t>
            </w:r>
          </w:p>
          <w:p w:rsidR="002E0917" w:rsidRPr="00B03E98" w:rsidRDefault="002E0917" w:rsidP="00F30B5F">
            <w:pPr>
              <w:pStyle w:val="afff"/>
              <w:rPr>
                <w:rFonts w:ascii="Times New Roman" w:hAnsi="Times New Roman"/>
                <w:b/>
              </w:rPr>
            </w:pPr>
            <w:r w:rsidRPr="00B03E98">
              <w:rPr>
                <w:rFonts w:ascii="Times New Roman" w:hAnsi="Times New Roman"/>
                <w:color w:val="000000"/>
                <w:shd w:val="clear" w:color="auto" w:fill="FDFEFD"/>
              </w:rPr>
              <w:t xml:space="preserve">Скоби для </w:t>
            </w:r>
            <w:proofErr w:type="spellStart"/>
            <w:r w:rsidRPr="00B03E98">
              <w:rPr>
                <w:rFonts w:ascii="Times New Roman" w:hAnsi="Times New Roman"/>
                <w:color w:val="000000"/>
                <w:shd w:val="clear" w:color="auto" w:fill="FDFEFD"/>
              </w:rPr>
              <w:t>степлера</w:t>
            </w:r>
            <w:proofErr w:type="spellEnd"/>
            <w:r w:rsidRPr="00B03E98">
              <w:rPr>
                <w:rFonts w:ascii="Times New Roman" w:hAnsi="Times New Roman"/>
                <w:color w:val="000000"/>
                <w:shd w:val="clear" w:color="auto" w:fill="FDFEFD"/>
              </w:rPr>
              <w:t xml:space="preserve"> </w:t>
            </w:r>
            <w:proofErr w:type="spellStart"/>
            <w:r w:rsidRPr="00B03E98">
              <w:rPr>
                <w:rFonts w:ascii="Times New Roman" w:hAnsi="Times New Roman"/>
                <w:color w:val="000000"/>
                <w:shd w:val="clear" w:color="auto" w:fill="FDFEFD"/>
              </w:rPr>
              <w:t>Economix</w:t>
            </w:r>
            <w:proofErr w:type="spellEnd"/>
            <w:r w:rsidRPr="00B03E98">
              <w:rPr>
                <w:rFonts w:ascii="Times New Roman" w:hAnsi="Times New Roman"/>
                <w:color w:val="000000"/>
                <w:shd w:val="clear" w:color="auto" w:fill="FDFEFD"/>
              </w:rPr>
              <w:t xml:space="preserve"> (E40302), або аналог</w:t>
            </w:r>
          </w:p>
        </w:tc>
      </w:tr>
      <w:tr w:rsidR="002E0917" w:rsidRPr="00B03E98" w:rsidTr="00F30B5F">
        <w:tblPrEx>
          <w:tblLook w:val="00A0" w:firstRow="1" w:lastRow="0" w:firstColumn="1" w:lastColumn="0" w:noHBand="0" w:noVBand="0"/>
        </w:tblPrEx>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7</w:t>
            </w:r>
          </w:p>
        </w:tc>
        <w:tc>
          <w:tcPr>
            <w:tcW w:w="2268"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Ручка кулькова синя</w:t>
            </w:r>
          </w:p>
        </w:tc>
        <w:tc>
          <w:tcPr>
            <w:tcW w:w="6946" w:type="dxa"/>
            <w:vAlign w:val="center"/>
          </w:tcPr>
          <w:p w:rsidR="002E0917" w:rsidRPr="00B03E98" w:rsidRDefault="002E0917" w:rsidP="00F30B5F">
            <w:pPr>
              <w:pStyle w:val="afff"/>
              <w:rPr>
                <w:rFonts w:ascii="Times New Roman" w:hAnsi="Times New Roman"/>
                <w:color w:val="000000"/>
                <w:shd w:val="clear" w:color="auto" w:fill="FDFEFD"/>
              </w:rPr>
            </w:pPr>
            <w:r w:rsidRPr="00B03E98">
              <w:rPr>
                <w:rFonts w:ascii="Times New Roman" w:hAnsi="Times New Roman"/>
              </w:rPr>
              <w:t>Тип: кулькова. Товщина лінії не більше: 0,5 мм. Колір чорнила: синій. Матеріал корпусу: пластик. Подача стержня: автоматична. Стержень: змінний.</w:t>
            </w:r>
          </w:p>
        </w:tc>
      </w:tr>
      <w:tr w:rsidR="002E0917" w:rsidRPr="00B03E98" w:rsidTr="00F30B5F">
        <w:tblPrEx>
          <w:tblLook w:val="00A0" w:firstRow="1" w:lastRow="0" w:firstColumn="1" w:lastColumn="0" w:noHBand="0" w:noVBand="0"/>
        </w:tblPrEx>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8</w:t>
            </w:r>
          </w:p>
        </w:tc>
        <w:tc>
          <w:tcPr>
            <w:tcW w:w="2268"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Ручка кулькова чорна</w:t>
            </w:r>
          </w:p>
        </w:tc>
        <w:tc>
          <w:tcPr>
            <w:tcW w:w="6946" w:type="dxa"/>
            <w:vAlign w:val="center"/>
          </w:tcPr>
          <w:p w:rsidR="002E0917" w:rsidRPr="00B03E98" w:rsidRDefault="002E0917" w:rsidP="00F30B5F">
            <w:pPr>
              <w:pStyle w:val="afff"/>
              <w:rPr>
                <w:rFonts w:ascii="Times New Roman" w:hAnsi="Times New Roman"/>
                <w:color w:val="000000"/>
                <w:shd w:val="clear" w:color="auto" w:fill="FDFEFD"/>
              </w:rPr>
            </w:pPr>
            <w:r w:rsidRPr="00B03E98">
              <w:rPr>
                <w:rFonts w:ascii="Times New Roman" w:hAnsi="Times New Roman"/>
              </w:rPr>
              <w:t>Тип: кулькова. Товщина лінії не більше: 0,5 мм. Колір чорнила: чорний. Матеріал корпусу: пластик. Подача стержня: автоматична. Стержень: змінний.</w:t>
            </w:r>
          </w:p>
        </w:tc>
      </w:tr>
      <w:tr w:rsidR="002E0917" w:rsidRPr="00B03E98" w:rsidTr="00F30B5F">
        <w:tblPrEx>
          <w:tblLook w:val="00A0" w:firstRow="1" w:lastRow="0" w:firstColumn="1" w:lastColumn="0" w:noHBand="0" w:noVBand="0"/>
        </w:tblPrEx>
        <w:trPr>
          <w:trHeight w:val="770"/>
        </w:trPr>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9</w:t>
            </w:r>
          </w:p>
        </w:tc>
        <w:tc>
          <w:tcPr>
            <w:tcW w:w="2268" w:type="dxa"/>
            <w:vAlign w:val="center"/>
          </w:tcPr>
          <w:p w:rsidR="002E0917" w:rsidRPr="00B03E98" w:rsidRDefault="002E0917" w:rsidP="00F30B5F">
            <w:pPr>
              <w:jc w:val="center"/>
              <w:rPr>
                <w:rStyle w:val="afd"/>
                <w:rFonts w:ascii="Times New Roman" w:eastAsiaTheme="majorEastAsia" w:hAnsi="Times New Roman"/>
                <w:b/>
                <w:bCs/>
                <w:i w:val="0"/>
                <w:shd w:val="clear" w:color="auto" w:fill="FFFFFF"/>
              </w:rPr>
            </w:pPr>
            <w:r w:rsidRPr="00B03E98">
              <w:rPr>
                <w:rFonts w:ascii="Times New Roman" w:hAnsi="Times New Roman" w:cs="Times New Roman"/>
                <w:iCs/>
              </w:rPr>
              <w:t>Папка-</w:t>
            </w:r>
            <w:r w:rsidRPr="00B03E98">
              <w:rPr>
                <w:rFonts w:ascii="Times New Roman" w:hAnsi="Times New Roman" w:cs="Times New Roman"/>
              </w:rPr>
              <w:t xml:space="preserve">планшет </w:t>
            </w:r>
            <w:r w:rsidRPr="00B03E98">
              <w:rPr>
                <w:rFonts w:ascii="Times New Roman" w:hAnsi="Times New Roman" w:cs="Times New Roman"/>
                <w:iCs/>
              </w:rPr>
              <w:t xml:space="preserve">А4 із </w:t>
            </w:r>
            <w:proofErr w:type="spellStart"/>
            <w:r w:rsidRPr="00B03E98">
              <w:rPr>
                <w:rFonts w:ascii="Times New Roman" w:hAnsi="Times New Roman" w:cs="Times New Roman"/>
                <w:iCs/>
              </w:rPr>
              <w:t>затискачем</w:t>
            </w:r>
            <w:proofErr w:type="spellEnd"/>
          </w:p>
        </w:tc>
        <w:tc>
          <w:tcPr>
            <w:tcW w:w="6946" w:type="dxa"/>
            <w:vAlign w:val="center"/>
          </w:tcPr>
          <w:p w:rsidR="002E0917" w:rsidRPr="00B03E98" w:rsidRDefault="002E0917" w:rsidP="00F30B5F">
            <w:pPr>
              <w:pStyle w:val="afff"/>
              <w:rPr>
                <w:rFonts w:ascii="Times New Roman" w:hAnsi="Times New Roman"/>
              </w:rPr>
            </w:pPr>
            <w:r w:rsidRPr="00B03E98">
              <w:rPr>
                <w:rFonts w:ascii="Times New Roman" w:hAnsi="Times New Roman"/>
              </w:rPr>
              <w:t>Тип: папка-планшет. Формат – А-4. Покриття папки – плівка ПВХ. Матеріал – картон.</w:t>
            </w:r>
          </w:p>
        </w:tc>
      </w:tr>
      <w:tr w:rsidR="002E0917" w:rsidRPr="00B03E98" w:rsidTr="00F30B5F">
        <w:tblPrEx>
          <w:tblLook w:val="00A0" w:firstRow="1" w:lastRow="0" w:firstColumn="1" w:lastColumn="0" w:noHBand="0" w:noVBand="0"/>
        </w:tblPrEx>
        <w:trPr>
          <w:trHeight w:val="1078"/>
        </w:trPr>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lastRenderedPageBreak/>
              <w:t>10</w:t>
            </w:r>
          </w:p>
        </w:tc>
        <w:tc>
          <w:tcPr>
            <w:tcW w:w="2268" w:type="dxa"/>
            <w:vAlign w:val="center"/>
          </w:tcPr>
          <w:p w:rsidR="002E0917" w:rsidRPr="00B03E98" w:rsidRDefault="002E0917" w:rsidP="00F30B5F">
            <w:pPr>
              <w:jc w:val="center"/>
              <w:rPr>
                <w:rFonts w:ascii="Times New Roman" w:hAnsi="Times New Roman" w:cs="Times New Roman"/>
                <w:iCs/>
              </w:rPr>
            </w:pPr>
            <w:r w:rsidRPr="00B03E98">
              <w:rPr>
                <w:rFonts w:ascii="Times New Roman" w:eastAsia="Times New Roman" w:hAnsi="Times New Roman" w:cs="Times New Roman"/>
                <w:color w:val="000000"/>
                <w:bdr w:val="none" w:sz="0" w:space="0" w:color="auto" w:frame="1"/>
                <w:lang w:eastAsia="uk-UA"/>
              </w:rPr>
              <w:t xml:space="preserve">Ручка </w:t>
            </w:r>
            <w:proofErr w:type="spellStart"/>
            <w:r w:rsidRPr="00B03E98">
              <w:rPr>
                <w:rFonts w:ascii="Times New Roman" w:eastAsia="Times New Roman" w:hAnsi="Times New Roman" w:cs="Times New Roman"/>
                <w:color w:val="000000"/>
                <w:bdr w:val="none" w:sz="0" w:space="0" w:color="auto" w:frame="1"/>
                <w:lang w:eastAsia="uk-UA"/>
              </w:rPr>
              <w:t>гелева</w:t>
            </w:r>
            <w:proofErr w:type="spellEnd"/>
          </w:p>
        </w:tc>
        <w:tc>
          <w:tcPr>
            <w:tcW w:w="6946" w:type="dxa"/>
            <w:vAlign w:val="center"/>
          </w:tcPr>
          <w:p w:rsidR="002E0917" w:rsidRPr="00B03E98" w:rsidRDefault="002E0917" w:rsidP="00F30B5F">
            <w:pPr>
              <w:pStyle w:val="1"/>
              <w:spacing w:before="0"/>
              <w:textAlignment w:val="baseline"/>
              <w:rPr>
                <w:rFonts w:ascii="Times New Roman" w:hAnsi="Times New Roman" w:cs="Times New Roman"/>
                <w:sz w:val="22"/>
                <w:szCs w:val="22"/>
              </w:rPr>
            </w:pPr>
            <w:r w:rsidRPr="00B03E98">
              <w:rPr>
                <w:rFonts w:ascii="Times New Roman" w:eastAsia="Calibri" w:hAnsi="Times New Roman" w:cs="Times New Roman"/>
                <w:b w:val="0"/>
                <w:bCs w:val="0"/>
                <w:sz w:val="22"/>
                <w:szCs w:val="22"/>
              </w:rPr>
              <w:t xml:space="preserve">Подача стержня - не автоматична. Заміна стержня -  так. Товщина лінії -1мм. </w:t>
            </w:r>
            <w:proofErr w:type="spellStart"/>
            <w:r w:rsidRPr="00B03E98">
              <w:rPr>
                <w:rFonts w:ascii="Times New Roman" w:eastAsia="Calibri" w:hAnsi="Times New Roman" w:cs="Times New Roman"/>
                <w:b w:val="0"/>
                <w:bCs w:val="0"/>
                <w:sz w:val="22"/>
                <w:szCs w:val="22"/>
              </w:rPr>
              <w:t>Материал</w:t>
            </w:r>
            <w:proofErr w:type="spellEnd"/>
            <w:r w:rsidRPr="00B03E98">
              <w:rPr>
                <w:rFonts w:ascii="Times New Roman" w:eastAsia="Calibri" w:hAnsi="Times New Roman" w:cs="Times New Roman"/>
                <w:b w:val="0"/>
                <w:bCs w:val="0"/>
                <w:sz w:val="22"/>
                <w:szCs w:val="22"/>
              </w:rPr>
              <w:t xml:space="preserve"> корпусу -прорезинений пластик. Колір чорнила - </w:t>
            </w:r>
            <w:hyperlink r:id="rId27" w:history="1">
              <w:r w:rsidRPr="00B03E98">
                <w:rPr>
                  <w:rFonts w:ascii="Times New Roman" w:eastAsia="Calibri" w:hAnsi="Times New Roman" w:cs="Times New Roman"/>
                  <w:b w:val="0"/>
                  <w:bCs w:val="0"/>
                  <w:sz w:val="22"/>
                  <w:szCs w:val="22"/>
                </w:rPr>
                <w:t>синій</w:t>
              </w:r>
            </w:hyperlink>
            <w:r w:rsidRPr="00B03E98">
              <w:rPr>
                <w:rFonts w:ascii="Times New Roman" w:eastAsia="Calibri" w:hAnsi="Times New Roman" w:cs="Times New Roman"/>
                <w:b w:val="0"/>
                <w:bCs w:val="0"/>
                <w:sz w:val="22"/>
                <w:szCs w:val="22"/>
              </w:rPr>
              <w:t xml:space="preserve">. Ручка </w:t>
            </w:r>
            <w:proofErr w:type="spellStart"/>
            <w:r w:rsidRPr="00B03E98">
              <w:rPr>
                <w:rFonts w:ascii="Times New Roman" w:eastAsia="Calibri" w:hAnsi="Times New Roman" w:cs="Times New Roman"/>
                <w:b w:val="0"/>
                <w:bCs w:val="0"/>
                <w:sz w:val="22"/>
                <w:szCs w:val="22"/>
              </w:rPr>
              <w:t>гелева</w:t>
            </w:r>
            <w:proofErr w:type="spellEnd"/>
            <w:r w:rsidRPr="00B03E98">
              <w:rPr>
                <w:rFonts w:ascii="Times New Roman" w:eastAsia="Calibri" w:hAnsi="Times New Roman" w:cs="Times New Roman"/>
                <w:b w:val="0"/>
                <w:bCs w:val="0"/>
                <w:sz w:val="22"/>
                <w:szCs w:val="22"/>
              </w:rPr>
              <w:t xml:space="preserve"> </w:t>
            </w:r>
            <w:proofErr w:type="spellStart"/>
            <w:r w:rsidRPr="00B03E98">
              <w:rPr>
                <w:rFonts w:ascii="Times New Roman" w:eastAsia="Calibri" w:hAnsi="Times New Roman" w:cs="Times New Roman"/>
                <w:b w:val="0"/>
                <w:bCs w:val="0"/>
                <w:sz w:val="22"/>
                <w:szCs w:val="22"/>
              </w:rPr>
              <w:t>Economix</w:t>
            </w:r>
            <w:proofErr w:type="spellEnd"/>
            <w:r w:rsidRPr="00B03E98">
              <w:rPr>
                <w:rFonts w:ascii="Times New Roman" w:eastAsia="Calibri" w:hAnsi="Times New Roman" w:cs="Times New Roman"/>
                <w:b w:val="0"/>
                <w:bCs w:val="0"/>
                <w:sz w:val="22"/>
                <w:szCs w:val="22"/>
              </w:rPr>
              <w:t xml:space="preserve"> </w:t>
            </w:r>
            <w:proofErr w:type="spellStart"/>
            <w:r w:rsidRPr="00B03E98">
              <w:rPr>
                <w:rFonts w:ascii="Times New Roman" w:eastAsia="Calibri" w:hAnsi="Times New Roman" w:cs="Times New Roman"/>
                <w:b w:val="0"/>
                <w:bCs w:val="0"/>
                <w:sz w:val="22"/>
                <w:szCs w:val="22"/>
              </w:rPr>
              <w:t>Boss</w:t>
            </w:r>
            <w:proofErr w:type="spellEnd"/>
            <w:r w:rsidRPr="00B03E98">
              <w:rPr>
                <w:rFonts w:ascii="Times New Roman" w:eastAsia="Calibri" w:hAnsi="Times New Roman" w:cs="Times New Roman"/>
                <w:b w:val="0"/>
                <w:bCs w:val="0"/>
                <w:sz w:val="22"/>
                <w:szCs w:val="22"/>
              </w:rPr>
              <w:t>, або аналог</w:t>
            </w:r>
          </w:p>
        </w:tc>
      </w:tr>
      <w:tr w:rsidR="002E0917" w:rsidRPr="00B03E98" w:rsidTr="00F30B5F">
        <w:tblPrEx>
          <w:tblLook w:val="00A0" w:firstRow="1" w:lastRow="0" w:firstColumn="1" w:lastColumn="0" w:noHBand="0" w:noVBand="0"/>
        </w:tblPrEx>
        <w:trPr>
          <w:trHeight w:val="1078"/>
        </w:trPr>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11</w:t>
            </w:r>
          </w:p>
        </w:tc>
        <w:tc>
          <w:tcPr>
            <w:tcW w:w="2268" w:type="dxa"/>
            <w:vAlign w:val="center"/>
          </w:tcPr>
          <w:p w:rsidR="002E0917" w:rsidRPr="00B03E98" w:rsidRDefault="002E0917" w:rsidP="00F30B5F">
            <w:pPr>
              <w:jc w:val="center"/>
              <w:rPr>
                <w:rFonts w:ascii="Times New Roman" w:eastAsia="Times New Roman" w:hAnsi="Times New Roman" w:cs="Times New Roman"/>
                <w:color w:val="000000"/>
                <w:bdr w:val="none" w:sz="0" w:space="0" w:color="auto" w:frame="1"/>
                <w:lang w:eastAsia="uk-UA"/>
              </w:rPr>
            </w:pPr>
            <w:r w:rsidRPr="00B03E98">
              <w:rPr>
                <w:rFonts w:ascii="Times New Roman" w:eastAsia="Times New Roman" w:hAnsi="Times New Roman" w:cs="Times New Roman"/>
                <w:color w:val="000000"/>
                <w:bdr w:val="none" w:sz="0" w:space="0" w:color="auto" w:frame="1"/>
                <w:lang w:eastAsia="uk-UA"/>
              </w:rPr>
              <w:t xml:space="preserve">Ручка </w:t>
            </w:r>
            <w:proofErr w:type="spellStart"/>
            <w:r w:rsidRPr="00B03E98">
              <w:rPr>
                <w:rFonts w:ascii="Times New Roman" w:eastAsia="Times New Roman" w:hAnsi="Times New Roman" w:cs="Times New Roman"/>
                <w:color w:val="000000"/>
                <w:bdr w:val="none" w:sz="0" w:space="0" w:color="auto" w:frame="1"/>
                <w:lang w:eastAsia="uk-UA"/>
              </w:rPr>
              <w:t>гелева</w:t>
            </w:r>
            <w:proofErr w:type="spellEnd"/>
          </w:p>
        </w:tc>
        <w:tc>
          <w:tcPr>
            <w:tcW w:w="6946" w:type="dxa"/>
            <w:vAlign w:val="center"/>
          </w:tcPr>
          <w:p w:rsidR="002E0917" w:rsidRPr="00B03E98" w:rsidRDefault="002E0917" w:rsidP="00F30B5F">
            <w:pPr>
              <w:pStyle w:val="1"/>
              <w:spacing w:before="0"/>
              <w:textAlignment w:val="baseline"/>
              <w:rPr>
                <w:rFonts w:ascii="Times New Roman" w:eastAsia="Calibri" w:hAnsi="Times New Roman" w:cs="Times New Roman"/>
                <w:b w:val="0"/>
                <w:bCs w:val="0"/>
                <w:sz w:val="22"/>
                <w:szCs w:val="22"/>
              </w:rPr>
            </w:pPr>
            <w:r w:rsidRPr="00B03E98">
              <w:rPr>
                <w:rFonts w:ascii="Times New Roman" w:eastAsia="Calibri" w:hAnsi="Times New Roman" w:cs="Times New Roman"/>
                <w:b w:val="0"/>
                <w:bCs w:val="0"/>
                <w:sz w:val="22"/>
                <w:szCs w:val="22"/>
              </w:rPr>
              <w:t xml:space="preserve">Подача стержня - не автоматична. Заміна стержня -  так. Товщина лінії – 0,5 мм. </w:t>
            </w:r>
            <w:proofErr w:type="spellStart"/>
            <w:r w:rsidRPr="00B03E98">
              <w:rPr>
                <w:rFonts w:ascii="Times New Roman" w:eastAsia="Calibri" w:hAnsi="Times New Roman" w:cs="Times New Roman"/>
                <w:b w:val="0"/>
                <w:bCs w:val="0"/>
                <w:sz w:val="22"/>
                <w:szCs w:val="22"/>
              </w:rPr>
              <w:t>Материал</w:t>
            </w:r>
            <w:proofErr w:type="spellEnd"/>
            <w:r w:rsidRPr="00B03E98">
              <w:rPr>
                <w:rFonts w:ascii="Times New Roman" w:eastAsia="Calibri" w:hAnsi="Times New Roman" w:cs="Times New Roman"/>
                <w:b w:val="0"/>
                <w:bCs w:val="0"/>
                <w:sz w:val="22"/>
                <w:szCs w:val="22"/>
              </w:rPr>
              <w:t xml:space="preserve"> корпусу - пластик. Колір чорнила - </w:t>
            </w:r>
            <w:hyperlink r:id="rId28" w:history="1">
              <w:r w:rsidRPr="00B03E98">
                <w:rPr>
                  <w:rFonts w:ascii="Times New Roman" w:eastAsia="Calibri" w:hAnsi="Times New Roman" w:cs="Times New Roman"/>
                  <w:b w:val="0"/>
                  <w:bCs w:val="0"/>
                  <w:sz w:val="22"/>
                  <w:szCs w:val="22"/>
                </w:rPr>
                <w:t>чорний</w:t>
              </w:r>
            </w:hyperlink>
            <w:r w:rsidRPr="00B03E98">
              <w:rPr>
                <w:rFonts w:ascii="Times New Roman" w:eastAsia="Calibri" w:hAnsi="Times New Roman" w:cs="Times New Roman"/>
                <w:b w:val="0"/>
                <w:bCs w:val="0"/>
                <w:sz w:val="22"/>
                <w:szCs w:val="22"/>
              </w:rPr>
              <w:t xml:space="preserve">. Ручка </w:t>
            </w:r>
            <w:proofErr w:type="spellStart"/>
            <w:r w:rsidRPr="00B03E98">
              <w:rPr>
                <w:rFonts w:ascii="Times New Roman" w:eastAsia="Calibri" w:hAnsi="Times New Roman" w:cs="Times New Roman"/>
                <w:b w:val="0"/>
                <w:bCs w:val="0"/>
                <w:sz w:val="22"/>
                <w:szCs w:val="22"/>
              </w:rPr>
              <w:t>гелева</w:t>
            </w:r>
            <w:proofErr w:type="spellEnd"/>
            <w:r w:rsidRPr="00B03E98">
              <w:rPr>
                <w:rFonts w:ascii="Times New Roman" w:eastAsia="Calibri" w:hAnsi="Times New Roman" w:cs="Times New Roman"/>
                <w:b w:val="0"/>
                <w:bCs w:val="0"/>
                <w:sz w:val="22"/>
                <w:szCs w:val="22"/>
              </w:rPr>
              <w:t xml:space="preserve"> </w:t>
            </w:r>
            <w:proofErr w:type="spellStart"/>
            <w:r w:rsidRPr="00B03E98">
              <w:rPr>
                <w:rFonts w:ascii="Times New Roman" w:eastAsia="Calibri" w:hAnsi="Times New Roman" w:cs="Times New Roman"/>
                <w:b w:val="0"/>
                <w:bCs w:val="0"/>
                <w:sz w:val="22"/>
                <w:szCs w:val="22"/>
              </w:rPr>
              <w:t>Buromax</w:t>
            </w:r>
            <w:proofErr w:type="spellEnd"/>
            <w:r w:rsidRPr="00B03E98">
              <w:rPr>
                <w:rFonts w:ascii="Times New Roman" w:eastAsia="Calibri" w:hAnsi="Times New Roman" w:cs="Times New Roman"/>
                <w:b w:val="0"/>
                <w:bCs w:val="0"/>
                <w:sz w:val="22"/>
                <w:szCs w:val="22"/>
              </w:rPr>
              <w:t>, або аналог</w:t>
            </w:r>
          </w:p>
        </w:tc>
      </w:tr>
      <w:tr w:rsidR="002E0917" w:rsidRPr="00B03E98" w:rsidTr="00F30B5F">
        <w:tblPrEx>
          <w:tblLook w:val="00A0" w:firstRow="1" w:lastRow="0" w:firstColumn="1" w:lastColumn="0" w:noHBand="0" w:noVBand="0"/>
        </w:tblPrEx>
        <w:trPr>
          <w:trHeight w:val="270"/>
        </w:trPr>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12</w:t>
            </w:r>
          </w:p>
        </w:tc>
        <w:tc>
          <w:tcPr>
            <w:tcW w:w="2268" w:type="dxa"/>
            <w:vAlign w:val="center"/>
          </w:tcPr>
          <w:p w:rsidR="002E0917" w:rsidRPr="00B03E98" w:rsidRDefault="002E0917" w:rsidP="00F30B5F">
            <w:pPr>
              <w:jc w:val="center"/>
              <w:rPr>
                <w:rFonts w:ascii="Times New Roman" w:hAnsi="Times New Roman" w:cs="Times New Roman"/>
                <w:shd w:val="clear" w:color="auto" w:fill="FFFFFF"/>
              </w:rPr>
            </w:pPr>
            <w:r w:rsidRPr="00B03E98">
              <w:rPr>
                <w:rFonts w:ascii="Times New Roman" w:hAnsi="Times New Roman" w:cs="Times New Roman"/>
                <w:color w:val="000000"/>
                <w:bdr w:val="none" w:sz="0" w:space="0" w:color="auto" w:frame="1"/>
                <w:lang w:eastAsia="uk-UA"/>
              </w:rPr>
              <w:t>Діркопробивач з лінійкою</w:t>
            </w:r>
          </w:p>
        </w:tc>
        <w:tc>
          <w:tcPr>
            <w:tcW w:w="6946" w:type="dxa"/>
            <w:vAlign w:val="center"/>
          </w:tcPr>
          <w:p w:rsidR="002E0917" w:rsidRPr="00B03E98" w:rsidRDefault="002E0917" w:rsidP="00F30B5F">
            <w:pPr>
              <w:pStyle w:val="afff"/>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Лінійка поділу на формати</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Наявна</w:t>
            </w:r>
          </w:p>
          <w:p w:rsidR="002E0917" w:rsidRPr="00B03E98" w:rsidRDefault="002E0917" w:rsidP="00F30B5F">
            <w:pPr>
              <w:pStyle w:val="afff"/>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Матеріал корпусу</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Метал</w:t>
            </w:r>
          </w:p>
          <w:p w:rsidR="002E0917" w:rsidRPr="00B03E98" w:rsidRDefault="002E0917" w:rsidP="00F30B5F">
            <w:pPr>
              <w:pStyle w:val="afff"/>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Кількість отворів</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2</w:t>
            </w:r>
          </w:p>
          <w:p w:rsidR="002E0917" w:rsidRPr="00B03E98" w:rsidRDefault="002E0917" w:rsidP="00F30B5F">
            <w:pPr>
              <w:pStyle w:val="afff"/>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Відстань міжцентрова</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80 мм</w:t>
            </w:r>
          </w:p>
          <w:p w:rsidR="002E0917" w:rsidRPr="00B03E98" w:rsidRDefault="002E0917" w:rsidP="00F30B5F">
            <w:pPr>
              <w:pStyle w:val="afff"/>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Діаметр отвору</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6 мм</w:t>
            </w:r>
          </w:p>
          <w:p w:rsidR="002E0917" w:rsidRPr="00B03E98" w:rsidRDefault="002E0917" w:rsidP="00F30B5F">
            <w:pPr>
              <w:pStyle w:val="afff"/>
              <w:rPr>
                <w:rFonts w:ascii="Times New Roman" w:hAnsi="Times New Roman"/>
              </w:rPr>
            </w:pPr>
            <w:r w:rsidRPr="00B03E98">
              <w:rPr>
                <w:rFonts w:ascii="Times New Roman" w:hAnsi="Times New Roman"/>
                <w:color w:val="000000"/>
                <w:shd w:val="clear" w:color="auto" w:fill="FDFEFD"/>
              </w:rPr>
              <w:t xml:space="preserve">Діркопробивач з лінійкою </w:t>
            </w:r>
            <w:proofErr w:type="spellStart"/>
            <w:r w:rsidRPr="00B03E98">
              <w:rPr>
                <w:rFonts w:ascii="Times New Roman" w:hAnsi="Times New Roman"/>
                <w:color w:val="000000"/>
                <w:shd w:val="clear" w:color="auto" w:fill="FDFEFD"/>
              </w:rPr>
              <w:t>Axent</w:t>
            </w:r>
            <w:proofErr w:type="spellEnd"/>
            <w:r w:rsidRPr="00B03E98">
              <w:rPr>
                <w:rFonts w:ascii="Times New Roman" w:hAnsi="Times New Roman"/>
                <w:color w:val="000000"/>
                <w:shd w:val="clear" w:color="auto" w:fill="FDFEFD"/>
              </w:rPr>
              <w:t xml:space="preserve"> (D3520-02), 20 листів, металевий або аналог</w:t>
            </w:r>
          </w:p>
        </w:tc>
      </w:tr>
      <w:tr w:rsidR="002E0917" w:rsidRPr="00B03E98" w:rsidTr="00F30B5F">
        <w:tblPrEx>
          <w:tblLook w:val="00A0" w:firstRow="1" w:lastRow="0" w:firstColumn="1" w:lastColumn="0" w:noHBand="0" w:noVBand="0"/>
        </w:tblPrEx>
        <w:trPr>
          <w:trHeight w:val="1078"/>
        </w:trPr>
        <w:tc>
          <w:tcPr>
            <w:tcW w:w="851" w:type="dxa"/>
            <w:vAlign w:val="center"/>
          </w:tcPr>
          <w:p w:rsidR="002E0917" w:rsidRPr="00455943" w:rsidRDefault="002E0917" w:rsidP="00F30B5F">
            <w:pPr>
              <w:jc w:val="center"/>
              <w:rPr>
                <w:rFonts w:ascii="Times New Roman" w:hAnsi="Times New Roman" w:cs="Times New Roman"/>
              </w:rPr>
            </w:pPr>
            <w:r w:rsidRPr="00455943">
              <w:rPr>
                <w:rFonts w:ascii="Times New Roman" w:hAnsi="Times New Roman" w:cs="Times New Roman"/>
              </w:rPr>
              <w:t>13</w:t>
            </w:r>
          </w:p>
        </w:tc>
        <w:tc>
          <w:tcPr>
            <w:tcW w:w="2268" w:type="dxa"/>
            <w:vAlign w:val="center"/>
          </w:tcPr>
          <w:p w:rsidR="002E0917" w:rsidRPr="00455943" w:rsidRDefault="002E0917" w:rsidP="00F30B5F">
            <w:pPr>
              <w:jc w:val="center"/>
              <w:rPr>
                <w:rFonts w:ascii="Times New Roman" w:hAnsi="Times New Roman" w:cs="Times New Roman"/>
                <w:color w:val="000000"/>
                <w:bdr w:val="none" w:sz="0" w:space="0" w:color="auto" w:frame="1"/>
                <w:lang w:eastAsia="uk-UA"/>
              </w:rPr>
            </w:pPr>
            <w:r w:rsidRPr="00455943">
              <w:rPr>
                <w:rFonts w:ascii="Times New Roman" w:hAnsi="Times New Roman" w:cs="Times New Roman"/>
              </w:rPr>
              <w:t>Лоток для паперу металевий вертикальний</w:t>
            </w:r>
          </w:p>
        </w:tc>
        <w:tc>
          <w:tcPr>
            <w:tcW w:w="6946" w:type="dxa"/>
            <w:vAlign w:val="center"/>
          </w:tcPr>
          <w:p w:rsidR="002E0917" w:rsidRPr="00455943" w:rsidRDefault="002E0917" w:rsidP="00F30B5F">
            <w:pPr>
              <w:pStyle w:val="afff"/>
              <w:rPr>
                <w:rFonts w:ascii="Times New Roman" w:eastAsia="Times New Roman" w:hAnsi="Times New Roman"/>
                <w:color w:val="000000"/>
                <w:bdr w:val="none" w:sz="0" w:space="0" w:color="auto" w:frame="1"/>
                <w:lang w:eastAsia="uk-UA"/>
              </w:rPr>
            </w:pPr>
            <w:r w:rsidRPr="00455943">
              <w:rPr>
                <w:rFonts w:ascii="Times New Roman" w:eastAsia="Times New Roman" w:hAnsi="Times New Roman"/>
                <w:color w:val="000000"/>
                <w:bdr w:val="none" w:sz="0" w:space="0" w:color="auto" w:frame="1"/>
                <w:lang w:eastAsia="uk-UA"/>
              </w:rPr>
              <w:t>Відділень – 1. Тип – вертикальний. Матеріал корпусу – метал.</w:t>
            </w:r>
            <w:r w:rsidRPr="00455943">
              <w:rPr>
                <w:rFonts w:ascii="Times New Roman" w:hAnsi="Times New Roman"/>
                <w:color w:val="221F1F"/>
                <w:shd w:val="clear" w:color="auto" w:fill="FFFFFF"/>
              </w:rPr>
              <w:t xml:space="preserve"> </w:t>
            </w:r>
          </w:p>
        </w:tc>
      </w:tr>
      <w:tr w:rsidR="002E0917" w:rsidRPr="00B03E98" w:rsidTr="00F30B5F">
        <w:tblPrEx>
          <w:tblLook w:val="00A0" w:firstRow="1" w:lastRow="0" w:firstColumn="1" w:lastColumn="0" w:noHBand="0" w:noVBand="0"/>
        </w:tblPrEx>
        <w:trPr>
          <w:trHeight w:val="1078"/>
        </w:trPr>
        <w:tc>
          <w:tcPr>
            <w:tcW w:w="851"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14</w:t>
            </w:r>
          </w:p>
        </w:tc>
        <w:tc>
          <w:tcPr>
            <w:tcW w:w="2268" w:type="dxa"/>
            <w:vAlign w:val="center"/>
          </w:tcPr>
          <w:p w:rsidR="002E0917" w:rsidRPr="00B03E98" w:rsidRDefault="002E0917" w:rsidP="00F30B5F">
            <w:pPr>
              <w:jc w:val="center"/>
              <w:rPr>
                <w:rFonts w:ascii="Times New Roman" w:hAnsi="Times New Roman" w:cs="Times New Roman"/>
              </w:rPr>
            </w:pPr>
            <w:r w:rsidRPr="00B03E98">
              <w:rPr>
                <w:rFonts w:ascii="Times New Roman" w:hAnsi="Times New Roman" w:cs="Times New Roman"/>
              </w:rPr>
              <w:t>Шредер - знищувач документів</w:t>
            </w:r>
          </w:p>
        </w:tc>
        <w:tc>
          <w:tcPr>
            <w:tcW w:w="6946" w:type="dxa"/>
            <w:vAlign w:val="center"/>
          </w:tcPr>
          <w:p w:rsidR="002E0917" w:rsidRPr="00B03E98" w:rsidRDefault="002E0917" w:rsidP="00F30B5F">
            <w:pPr>
              <w:pStyle w:val="afff"/>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Переробляє до 8 аркушів за одне завантаження, розрізаючи документи на фрагменти розміром 4х40 мм.</w:t>
            </w:r>
          </w:p>
          <w:p w:rsidR="002E0917" w:rsidRPr="00B03E98" w:rsidRDefault="002E0917" w:rsidP="00F30B5F">
            <w:pPr>
              <w:pStyle w:val="afff"/>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Легко знищує навіть папери скріплені скобами і скріпками, пластикові картки.</w:t>
            </w:r>
          </w:p>
          <w:p w:rsidR="002E0917" w:rsidRPr="00B03E98" w:rsidRDefault="002E0917" w:rsidP="00F30B5F">
            <w:pPr>
              <w:pStyle w:val="afff"/>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 xml:space="preserve">Працює довго і тихо. Низький рівень шуму до 70 </w:t>
            </w:r>
            <w:proofErr w:type="spellStart"/>
            <w:r w:rsidRPr="00B03E98">
              <w:rPr>
                <w:rFonts w:ascii="Times New Roman" w:eastAsia="Times New Roman" w:hAnsi="Times New Roman"/>
                <w:color w:val="000000"/>
                <w:bdr w:val="none" w:sz="0" w:space="0" w:color="auto" w:frame="1"/>
                <w:lang w:eastAsia="uk-UA"/>
              </w:rPr>
              <w:t>дБ</w:t>
            </w:r>
            <w:proofErr w:type="spellEnd"/>
            <w:r w:rsidRPr="00B03E98">
              <w:rPr>
                <w:rFonts w:ascii="Times New Roman" w:eastAsia="Times New Roman" w:hAnsi="Times New Roman"/>
                <w:color w:val="000000"/>
                <w:bdr w:val="none" w:sz="0" w:space="0" w:color="auto" w:frame="1"/>
                <w:lang w:eastAsia="uk-UA"/>
              </w:rPr>
              <w:t>.</w:t>
            </w:r>
          </w:p>
          <w:p w:rsidR="002E0917" w:rsidRPr="00B03E98" w:rsidRDefault="002E0917" w:rsidP="00F30B5F">
            <w:pPr>
              <w:pStyle w:val="afff"/>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Час безперервної роботи з моменту першого включення: не менше 15 хв.</w:t>
            </w:r>
          </w:p>
          <w:p w:rsidR="002E0917" w:rsidRPr="00B03E98" w:rsidRDefault="002E0917" w:rsidP="00F30B5F">
            <w:pPr>
              <w:pStyle w:val="afff"/>
              <w:rPr>
                <w:rFonts w:ascii="Times New Roman" w:eastAsia="Times New Roman" w:hAnsi="Times New Roman"/>
                <w:color w:val="000000"/>
                <w:bdr w:val="none" w:sz="0" w:space="0" w:color="auto" w:frame="1"/>
                <w:lang w:eastAsia="uk-UA"/>
              </w:rPr>
            </w:pPr>
          </w:p>
        </w:tc>
      </w:tr>
    </w:tbl>
    <w:p w:rsidR="002E0917" w:rsidRDefault="002E0917" w:rsidP="002E0917">
      <w:pPr>
        <w:spacing w:after="0" w:line="240" w:lineRule="auto"/>
        <w:jc w:val="both"/>
        <w:rPr>
          <w:rFonts w:ascii="Times New Roman" w:eastAsia="Calibri" w:hAnsi="Times New Roman" w:cs="Times New Roman"/>
          <w:bCs/>
          <w:i/>
          <w:iCs/>
          <w:lang w:eastAsia="uk-UA"/>
        </w:rPr>
      </w:pPr>
    </w:p>
    <w:p w:rsidR="002E0917" w:rsidRPr="00B03E98" w:rsidRDefault="002E0917" w:rsidP="002E0917">
      <w:pPr>
        <w:spacing w:after="0" w:line="240" w:lineRule="auto"/>
        <w:jc w:val="both"/>
        <w:rPr>
          <w:rFonts w:ascii="Times New Roman" w:hAnsi="Times New Roman" w:cs="Times New Roman"/>
          <w:b/>
          <w:bCs/>
        </w:rPr>
      </w:pPr>
      <w:r w:rsidRPr="00B03E98">
        <w:rPr>
          <w:rFonts w:ascii="Times New Roman" w:eastAsia="Calibri" w:hAnsi="Times New Roman" w:cs="Times New Roman"/>
          <w:bCs/>
          <w:i/>
          <w:iCs/>
          <w:lang w:eastAsia="uk-UA"/>
        </w:rPr>
        <w:t>*всі посилання на торговельну марку, фірму, патент, джерело його походження або виробника слід читати як «або еквівалент».</w:t>
      </w:r>
      <w:r w:rsidRPr="00B03E98">
        <w:rPr>
          <w:rFonts w:ascii="Times New Roman" w:hAnsi="Times New Roman" w:cs="Times New Roman"/>
          <w:b/>
          <w:bCs/>
        </w:rPr>
        <w:t xml:space="preserve"> </w:t>
      </w:r>
    </w:p>
    <w:p w:rsidR="002E0917" w:rsidRDefault="002E0917" w:rsidP="002E0917"/>
    <w:p w:rsidR="00EC0265" w:rsidRPr="00B03E98" w:rsidRDefault="00EC0265" w:rsidP="00B03E98">
      <w:pPr>
        <w:spacing w:after="0" w:line="240" w:lineRule="auto"/>
        <w:jc w:val="center"/>
        <w:rPr>
          <w:rFonts w:ascii="Times New Roman" w:hAnsi="Times New Roman" w:cs="Times New Roman"/>
          <w:b/>
          <w:bCs/>
          <w:sz w:val="24"/>
          <w:szCs w:val="24"/>
        </w:rPr>
      </w:pPr>
    </w:p>
    <w:p w:rsidR="00223827" w:rsidRPr="00B03E98" w:rsidRDefault="00223827">
      <w:pPr>
        <w:spacing w:after="0" w:line="240" w:lineRule="auto"/>
        <w:jc w:val="right"/>
        <w:rPr>
          <w:rFonts w:ascii="Times New Roman" w:eastAsia="Times New Roman" w:hAnsi="Times New Roman" w:cs="Times New Roman"/>
          <w:b/>
          <w:sz w:val="26"/>
          <w:szCs w:val="26"/>
        </w:rPr>
      </w:pPr>
    </w:p>
    <w:p w:rsidR="00223827" w:rsidRPr="00B03E98" w:rsidRDefault="000E131E">
      <w:pPr>
        <w:spacing w:after="0" w:line="240" w:lineRule="auto"/>
        <w:jc w:val="right"/>
      </w:pPr>
      <w:r w:rsidRPr="00B03E98">
        <w:rPr>
          <w:rFonts w:ascii="Times New Roman" w:eastAsia="Times New Roman" w:hAnsi="Times New Roman" w:cs="Times New Roman"/>
          <w:b/>
          <w:sz w:val="26"/>
          <w:szCs w:val="26"/>
        </w:rPr>
        <w:t>Додаток 4</w:t>
      </w:r>
    </w:p>
    <w:p w:rsidR="00223827" w:rsidRPr="00B03E98" w:rsidRDefault="000E131E">
      <w:pPr>
        <w:spacing w:after="0" w:line="240" w:lineRule="auto"/>
        <w:jc w:val="right"/>
      </w:pPr>
      <w:r w:rsidRPr="00B03E98">
        <w:rPr>
          <w:rFonts w:ascii="Times New Roman" w:eastAsia="Times New Roman" w:hAnsi="Times New Roman" w:cs="Times New Roman"/>
          <w:b/>
          <w:bCs/>
          <w:sz w:val="26"/>
          <w:szCs w:val="26"/>
        </w:rPr>
        <w:t xml:space="preserve"> </w:t>
      </w:r>
      <w:r w:rsidRPr="00B03E98">
        <w:rPr>
          <w:rFonts w:ascii="Times New Roman" w:eastAsia="Times New Roman" w:hAnsi="Times New Roman" w:cs="Times New Roman"/>
          <w:bCs/>
          <w:i/>
          <w:color w:val="000000"/>
          <w:sz w:val="24"/>
          <w:szCs w:val="24"/>
        </w:rPr>
        <w:t>до тендерної документації на закупівлю</w:t>
      </w:r>
    </w:p>
    <w:p w:rsidR="00223827" w:rsidRPr="00B03E98" w:rsidRDefault="00223827">
      <w:pPr>
        <w:widowControl w:val="0"/>
        <w:tabs>
          <w:tab w:val="left" w:pos="790"/>
        </w:tabs>
        <w:spacing w:after="0" w:line="240" w:lineRule="auto"/>
        <w:jc w:val="both"/>
        <w:rPr>
          <w:rFonts w:ascii="Times New Roman" w:eastAsia="Times New Roman" w:hAnsi="Times New Roman" w:cs="Times New Roman"/>
        </w:rPr>
      </w:pPr>
    </w:p>
    <w:p w:rsidR="00223827" w:rsidRPr="00B03E98" w:rsidRDefault="00223827">
      <w:pPr>
        <w:widowControl w:val="0"/>
        <w:tabs>
          <w:tab w:val="left" w:pos="790"/>
        </w:tabs>
        <w:spacing w:after="0" w:line="240" w:lineRule="auto"/>
        <w:jc w:val="both"/>
        <w:rPr>
          <w:rFonts w:ascii="Times New Roman" w:eastAsia="Times New Roman" w:hAnsi="Times New Roman" w:cs="Times New Roman"/>
        </w:rPr>
      </w:pPr>
      <w:bookmarkStart w:id="11" w:name="n588"/>
      <w:bookmarkStart w:id="12" w:name="n660"/>
      <w:bookmarkEnd w:id="11"/>
      <w:bookmarkEnd w:id="12"/>
    </w:p>
    <w:p w:rsidR="00223827" w:rsidRPr="00B03E98" w:rsidRDefault="000E131E">
      <w:pPr>
        <w:shd w:val="clear" w:color="auto" w:fill="D9E2F3"/>
        <w:spacing w:after="0"/>
        <w:jc w:val="center"/>
      </w:pPr>
      <w:r w:rsidRPr="00B03E98">
        <w:rPr>
          <w:rFonts w:ascii="Times New Roman" w:hAnsi="Times New Roman" w:cs="Times New Roman"/>
          <w:b/>
          <w:i/>
          <w:lang w:eastAsia="uk-UA"/>
        </w:rPr>
        <w:t>ПРОЕКТ</w:t>
      </w:r>
    </w:p>
    <w:p w:rsidR="00223827" w:rsidRPr="00B03E98" w:rsidRDefault="000E131E">
      <w:pPr>
        <w:shd w:val="clear" w:color="auto" w:fill="FFFFFF"/>
        <w:spacing w:before="120" w:after="60" w:line="240" w:lineRule="auto"/>
        <w:ind w:right="2"/>
        <w:jc w:val="center"/>
        <w:outlineLvl w:val="5"/>
      </w:pPr>
      <w:r w:rsidRPr="00B03E98">
        <w:rPr>
          <w:rFonts w:ascii="Times New Roman" w:eastAsia="Times New Roman" w:hAnsi="Times New Roman" w:cs="Times New Roman"/>
          <w:b/>
          <w:color w:val="000000"/>
          <w:sz w:val="24"/>
          <w:szCs w:val="24"/>
        </w:rPr>
        <w:t>ДОГОВІР №___</w:t>
      </w:r>
    </w:p>
    <w:p w:rsidR="00223827" w:rsidRPr="00B03E98" w:rsidRDefault="00223827">
      <w:pPr>
        <w:tabs>
          <w:tab w:val="left" w:pos="7938"/>
        </w:tabs>
        <w:spacing w:after="0" w:line="240" w:lineRule="auto"/>
        <w:contextualSpacing/>
        <w:rPr>
          <w:rFonts w:ascii="Times New Roman" w:hAnsi="Times New Roman" w:cs="Times New Roman"/>
          <w:b/>
          <w:bCs/>
          <w:sz w:val="24"/>
          <w:szCs w:val="24"/>
        </w:rPr>
      </w:pPr>
    </w:p>
    <w:p w:rsidR="00223827" w:rsidRPr="00B03E98" w:rsidRDefault="00223827">
      <w:pPr>
        <w:tabs>
          <w:tab w:val="left" w:pos="7938"/>
        </w:tabs>
        <w:spacing w:after="0" w:line="240" w:lineRule="auto"/>
        <w:contextualSpacing/>
        <w:rPr>
          <w:rFonts w:ascii="Times New Roman" w:hAnsi="Times New Roman" w:cs="Times New Roman"/>
          <w:b/>
          <w:bCs/>
          <w:sz w:val="24"/>
          <w:szCs w:val="24"/>
        </w:rPr>
      </w:pPr>
    </w:p>
    <w:p w:rsidR="00223827" w:rsidRPr="00B03E98" w:rsidRDefault="000E131E">
      <w:pPr>
        <w:tabs>
          <w:tab w:val="left" w:pos="7938"/>
        </w:tabs>
        <w:spacing w:after="0" w:line="240" w:lineRule="auto"/>
        <w:contextualSpacing/>
      </w:pPr>
      <w:r w:rsidRPr="00B03E98">
        <w:rPr>
          <w:rFonts w:ascii="Times New Roman" w:hAnsi="Times New Roman" w:cs="Times New Roman"/>
          <w:b/>
          <w:bCs/>
          <w:sz w:val="24"/>
          <w:szCs w:val="24"/>
        </w:rPr>
        <w:t>м. Львів                                                                                                        ___</w:t>
      </w:r>
      <w:r w:rsidRPr="00B03E98">
        <w:fldChar w:fldCharType="begin">
          <w:ffData>
            <w:name w:val="ТекстовеПоле3"/>
            <w:enabled/>
            <w:calcOnExit w:val="0"/>
            <w:textInput/>
          </w:ffData>
        </w:fldChar>
      </w:r>
      <w:r w:rsidRPr="00B03E98">
        <w:rPr>
          <w:rFonts w:ascii="Times New Roman" w:hAnsi="Times New Roman" w:cs="Times New Roman"/>
          <w:b/>
          <w:bCs/>
          <w:sz w:val="24"/>
          <w:szCs w:val="24"/>
        </w:rPr>
        <w:instrText>FORMTEXT</w:instrText>
      </w:r>
      <w:r w:rsidR="008C5876">
        <w:fldChar w:fldCharType="separate"/>
      </w:r>
      <w:r w:rsidRPr="00B03E98">
        <w:fldChar w:fldCharType="end"/>
      </w:r>
      <w:r w:rsidRPr="00B03E98">
        <w:rPr>
          <w:rFonts w:ascii="Times New Roman" w:hAnsi="Times New Roman" w:cs="Times New Roman"/>
          <w:b/>
          <w:sz w:val="24"/>
          <w:szCs w:val="24"/>
        </w:rPr>
        <w:t xml:space="preserve">_ __________ </w:t>
      </w:r>
      <w:r w:rsidRPr="00B03E98">
        <w:rPr>
          <w:rFonts w:ascii="Times New Roman" w:hAnsi="Times New Roman" w:cs="Times New Roman"/>
          <w:b/>
          <w:bCs/>
          <w:sz w:val="24"/>
          <w:szCs w:val="24"/>
        </w:rPr>
        <w:t>2022</w:t>
      </w:r>
      <w:r w:rsidRPr="00B03E98">
        <w:rPr>
          <w:rFonts w:ascii="Times New Roman" w:hAnsi="Times New Roman" w:cs="Times New Roman"/>
          <w:b/>
          <w:sz w:val="24"/>
          <w:szCs w:val="24"/>
        </w:rPr>
        <w:t xml:space="preserve"> </w:t>
      </w:r>
      <w:r w:rsidRPr="00B03E98">
        <w:rPr>
          <w:rFonts w:ascii="Times New Roman" w:hAnsi="Times New Roman" w:cs="Times New Roman"/>
          <w:b/>
          <w:bCs/>
          <w:sz w:val="24"/>
          <w:szCs w:val="24"/>
        </w:rPr>
        <w:t>р.</w:t>
      </w:r>
    </w:p>
    <w:p w:rsidR="00223827" w:rsidRPr="00B03E98" w:rsidRDefault="00223827">
      <w:pPr>
        <w:tabs>
          <w:tab w:val="left" w:pos="7938"/>
        </w:tabs>
        <w:spacing w:after="0" w:line="240" w:lineRule="auto"/>
        <w:contextualSpacing/>
        <w:rPr>
          <w:rFonts w:ascii="Times New Roman" w:hAnsi="Times New Roman" w:cs="Times New Roman"/>
          <w:bCs/>
          <w:sz w:val="24"/>
          <w:szCs w:val="24"/>
        </w:rPr>
      </w:pPr>
    </w:p>
    <w:p w:rsidR="00223827" w:rsidRPr="00B03E98" w:rsidRDefault="000E131E">
      <w:pPr>
        <w:spacing w:after="0" w:line="240" w:lineRule="auto"/>
        <w:jc w:val="both"/>
      </w:pPr>
      <w:r w:rsidRPr="00B03E9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03E98">
        <w:rPr>
          <w:rFonts w:ascii="Times New Roman" w:hAnsi="Times New Roman" w:cs="Times New Roman"/>
          <w:sz w:val="24"/>
          <w:szCs w:val="24"/>
        </w:rPr>
        <w:t xml:space="preserve"> в особі генерального директора </w:t>
      </w:r>
      <w:proofErr w:type="spellStart"/>
      <w:r w:rsidRPr="00B03E98">
        <w:rPr>
          <w:rFonts w:ascii="Times New Roman" w:hAnsi="Times New Roman" w:cs="Times New Roman"/>
          <w:sz w:val="24"/>
          <w:szCs w:val="24"/>
        </w:rPr>
        <w:t>Самчука</w:t>
      </w:r>
      <w:proofErr w:type="spellEnd"/>
      <w:r w:rsidRPr="00B03E98">
        <w:rPr>
          <w:rFonts w:ascii="Times New Roman" w:hAnsi="Times New Roman" w:cs="Times New Roman"/>
          <w:sz w:val="24"/>
          <w:szCs w:val="24"/>
        </w:rPr>
        <w:t xml:space="preserve"> Олега Олеговича</w:t>
      </w:r>
      <w:r w:rsidRPr="00B03E98">
        <w:rPr>
          <w:rFonts w:ascii="Times New Roman" w:eastAsia="Calibri" w:hAnsi="Times New Roman" w:cs="Times New Roman"/>
          <w:sz w:val="24"/>
          <w:szCs w:val="24"/>
        </w:rPr>
        <w:t>,</w:t>
      </w:r>
      <w:r w:rsidRPr="00B03E98">
        <w:rPr>
          <w:rFonts w:ascii="Times New Roman" w:hAnsi="Times New Roman" w:cs="Times New Roman"/>
          <w:sz w:val="24"/>
          <w:szCs w:val="24"/>
        </w:rPr>
        <w:t xml:space="preserve"> що діє на підставі Статуту</w:t>
      </w:r>
      <w:r w:rsidRPr="00B03E98">
        <w:rPr>
          <w:rFonts w:ascii="Times New Roman" w:hAnsi="Times New Roman" w:cs="Times New Roman"/>
          <w:bCs/>
          <w:sz w:val="24"/>
          <w:szCs w:val="24"/>
        </w:rPr>
        <w:t xml:space="preserve"> </w:t>
      </w:r>
      <w:r w:rsidRPr="00B03E98">
        <w:rPr>
          <w:rFonts w:ascii="Times New Roman" w:hAnsi="Times New Roman" w:cs="Times New Roman"/>
          <w:sz w:val="24"/>
          <w:szCs w:val="24"/>
        </w:rPr>
        <w:t xml:space="preserve">(далі – </w:t>
      </w:r>
      <w:r w:rsidRPr="00B03E98">
        <w:rPr>
          <w:rFonts w:ascii="Times New Roman" w:hAnsi="Times New Roman" w:cs="Times New Roman"/>
          <w:b/>
          <w:bCs/>
          <w:sz w:val="24"/>
          <w:szCs w:val="24"/>
        </w:rPr>
        <w:t>Покупець</w:t>
      </w:r>
      <w:r w:rsidRPr="00B03E98">
        <w:rPr>
          <w:rFonts w:ascii="Times New Roman" w:hAnsi="Times New Roman" w:cs="Times New Roman"/>
          <w:sz w:val="24"/>
          <w:szCs w:val="24"/>
        </w:rPr>
        <w:t>)</w:t>
      </w:r>
      <w:r w:rsidRPr="00B03E9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B03E98">
        <w:rPr>
          <w:rFonts w:ascii="Times New Roman" w:hAnsi="Times New Roman" w:cs="Times New Roman"/>
          <w:b/>
          <w:sz w:val="24"/>
          <w:szCs w:val="24"/>
          <w:lang w:eastAsia="ar-SA"/>
        </w:rPr>
        <w:t>Постачальник</w:t>
      </w:r>
      <w:r w:rsidRPr="00B03E98">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B03E98">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223827" w:rsidRPr="00B03E98" w:rsidRDefault="00223827">
      <w:pPr>
        <w:spacing w:after="0" w:line="240" w:lineRule="auto"/>
        <w:jc w:val="both"/>
        <w:rPr>
          <w:rFonts w:ascii="Times New Roman" w:hAnsi="Times New Roman" w:cs="Times New Roman"/>
          <w:b/>
          <w:sz w:val="24"/>
          <w:szCs w:val="24"/>
          <w:lang w:eastAsia="uk-UA"/>
        </w:rPr>
      </w:pPr>
    </w:p>
    <w:p w:rsidR="00223827" w:rsidRPr="00B03E98" w:rsidRDefault="000E131E">
      <w:pPr>
        <w:spacing w:after="0" w:line="240" w:lineRule="auto"/>
        <w:jc w:val="center"/>
      </w:pPr>
      <w:r w:rsidRPr="00B03E98">
        <w:rPr>
          <w:rFonts w:ascii="Times New Roman" w:hAnsi="Times New Roman" w:cs="Times New Roman"/>
          <w:b/>
          <w:sz w:val="24"/>
          <w:szCs w:val="24"/>
        </w:rPr>
        <w:t>1. Предмет Договору</w:t>
      </w:r>
    </w:p>
    <w:p w:rsidR="00223827" w:rsidRPr="00B03E98" w:rsidRDefault="000E131E">
      <w:pPr>
        <w:spacing w:after="0" w:line="240" w:lineRule="auto"/>
        <w:jc w:val="both"/>
      </w:pPr>
      <w:r w:rsidRPr="00B03E98">
        <w:rPr>
          <w:rFonts w:ascii="Times New Roman" w:hAnsi="Times New Roman" w:cs="Times New Roman"/>
          <w:sz w:val="24"/>
          <w:szCs w:val="24"/>
        </w:rPr>
        <w:t xml:space="preserve">1.1. Постачальник зобов'язується поставити Покупцю: код </w:t>
      </w:r>
      <w:r w:rsidRPr="00B03E98">
        <w:rPr>
          <w:rFonts w:ascii="Times New Roman" w:eastAsia="Tahoma" w:hAnsi="Times New Roman" w:cs="Times New Roman"/>
          <w:b/>
          <w:color w:val="00000A"/>
          <w:sz w:val="24"/>
          <w:szCs w:val="24"/>
          <w:lang w:eastAsia="zh-CN" w:bidi="hi-IN"/>
        </w:rPr>
        <w:t>ДК 021:2015:_________________________________</w:t>
      </w:r>
      <w:r w:rsidRPr="00B03E98">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223827" w:rsidRPr="00B03E98" w:rsidRDefault="000E131E">
      <w:pPr>
        <w:spacing w:after="0" w:line="240" w:lineRule="auto"/>
        <w:jc w:val="both"/>
      </w:pPr>
      <w:r w:rsidRPr="00B03E98">
        <w:rPr>
          <w:rFonts w:ascii="Times New Roman" w:hAnsi="Times New Roman" w:cs="Times New Roman"/>
          <w:sz w:val="24"/>
          <w:szCs w:val="24"/>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223827" w:rsidRPr="00B03E98" w:rsidRDefault="000E131E">
      <w:pPr>
        <w:spacing w:after="0" w:line="240" w:lineRule="auto"/>
        <w:jc w:val="both"/>
      </w:pPr>
      <w:r w:rsidRPr="00B03E98">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223827" w:rsidRPr="00B03E98" w:rsidRDefault="000E131E">
      <w:pPr>
        <w:keepNext/>
        <w:keepLines/>
        <w:spacing w:after="0" w:line="240" w:lineRule="auto"/>
        <w:jc w:val="center"/>
        <w:outlineLvl w:val="1"/>
      </w:pPr>
      <w:bookmarkStart w:id="13" w:name="bookmark1"/>
      <w:r w:rsidRPr="00B03E98">
        <w:rPr>
          <w:rFonts w:ascii="Times New Roman" w:eastAsia="Times New Roman" w:hAnsi="Times New Roman" w:cs="Times New Roman"/>
          <w:b/>
          <w:sz w:val="24"/>
          <w:szCs w:val="24"/>
        </w:rPr>
        <w:t>II. Якість товарів, робіт чи послуг</w:t>
      </w:r>
      <w:bookmarkEnd w:id="13"/>
    </w:p>
    <w:p w:rsidR="00223827" w:rsidRPr="00B03E98" w:rsidRDefault="000E131E">
      <w:pPr>
        <w:widowControl w:val="0"/>
        <w:numPr>
          <w:ilvl w:val="0"/>
          <w:numId w:val="9"/>
        </w:numPr>
        <w:tabs>
          <w:tab w:val="left" w:pos="790"/>
        </w:tabs>
        <w:spacing w:after="0" w:line="240" w:lineRule="auto"/>
        <w:jc w:val="both"/>
      </w:pPr>
      <w:r w:rsidRPr="00B03E98">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223827" w:rsidRPr="00B03E98" w:rsidRDefault="000E131E">
      <w:pPr>
        <w:widowControl w:val="0"/>
        <w:numPr>
          <w:ilvl w:val="0"/>
          <w:numId w:val="9"/>
        </w:numPr>
        <w:tabs>
          <w:tab w:val="left" w:pos="794"/>
        </w:tabs>
        <w:spacing w:after="0" w:line="240" w:lineRule="auto"/>
        <w:jc w:val="both"/>
      </w:pPr>
      <w:r w:rsidRPr="00B03E98">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223827" w:rsidRPr="00B03E98" w:rsidRDefault="000E131E">
      <w:pPr>
        <w:widowControl w:val="0"/>
        <w:numPr>
          <w:ilvl w:val="0"/>
          <w:numId w:val="9"/>
        </w:numPr>
        <w:tabs>
          <w:tab w:val="left" w:pos="794"/>
        </w:tabs>
        <w:spacing w:after="0" w:line="240" w:lineRule="auto"/>
        <w:jc w:val="both"/>
      </w:pPr>
      <w:r w:rsidRPr="00B03E98">
        <w:rPr>
          <w:rFonts w:ascii="Times New Roman" w:hAnsi="Times New Roman" w:cs="Times New Roman"/>
          <w:sz w:val="24"/>
          <w:szCs w:val="24"/>
        </w:rPr>
        <w:t>Гарантійний термін (строк) експлуатації становить не менше 12 місяців.</w:t>
      </w:r>
    </w:p>
    <w:p w:rsidR="00223827" w:rsidRPr="00B03E98" w:rsidRDefault="00223827">
      <w:pPr>
        <w:keepNext/>
        <w:keepLines/>
        <w:spacing w:after="0" w:line="240" w:lineRule="auto"/>
        <w:jc w:val="center"/>
        <w:outlineLvl w:val="1"/>
        <w:rPr>
          <w:rFonts w:ascii="Times New Roman" w:eastAsia="Times New Roman" w:hAnsi="Times New Roman" w:cs="Times New Roman"/>
          <w:b/>
          <w:sz w:val="24"/>
          <w:szCs w:val="24"/>
        </w:rPr>
      </w:pPr>
    </w:p>
    <w:p w:rsidR="00223827" w:rsidRPr="00B03E98" w:rsidRDefault="000E131E">
      <w:pPr>
        <w:keepNext/>
        <w:keepLines/>
        <w:spacing w:after="0" w:line="240" w:lineRule="auto"/>
        <w:jc w:val="center"/>
        <w:outlineLvl w:val="1"/>
      </w:pPr>
      <w:bookmarkStart w:id="14" w:name="bookmark2"/>
      <w:r w:rsidRPr="00B03E98">
        <w:rPr>
          <w:rFonts w:ascii="Times New Roman" w:eastAsia="Times New Roman" w:hAnsi="Times New Roman" w:cs="Times New Roman"/>
          <w:b/>
          <w:sz w:val="24"/>
          <w:szCs w:val="24"/>
        </w:rPr>
        <w:t>III. Ціна договору</w:t>
      </w:r>
      <w:bookmarkEnd w:id="14"/>
    </w:p>
    <w:p w:rsidR="00223827" w:rsidRPr="00B03E98" w:rsidRDefault="000E131E">
      <w:pPr>
        <w:widowControl w:val="0"/>
        <w:numPr>
          <w:ilvl w:val="1"/>
          <w:numId w:val="9"/>
        </w:numPr>
        <w:tabs>
          <w:tab w:val="left" w:pos="804"/>
        </w:tabs>
        <w:spacing w:after="0" w:line="240" w:lineRule="auto"/>
        <w:jc w:val="both"/>
      </w:pPr>
      <w:r w:rsidRPr="00B03E98">
        <w:rPr>
          <w:rFonts w:ascii="Times New Roman" w:eastAsia="Times New Roman" w:hAnsi="Times New Roman" w:cs="Times New Roman"/>
          <w:iCs/>
          <w:sz w:val="24"/>
          <w:szCs w:val="24"/>
        </w:rPr>
        <w:t>Загальна вартість договору:</w:t>
      </w:r>
      <w:r w:rsidRPr="00B03E98">
        <w:rPr>
          <w:rFonts w:ascii="Times New Roman" w:hAnsi="Times New Roman" w:cs="Times New Roman"/>
          <w:b/>
          <w:bCs/>
          <w:i/>
          <w:iCs/>
          <w:sz w:val="24"/>
          <w:szCs w:val="24"/>
        </w:rPr>
        <w:t xml:space="preserve"> </w:t>
      </w:r>
      <w:r w:rsidRPr="00B03E98">
        <w:rPr>
          <w:rFonts w:ascii="Times New Roman" w:eastAsia="Times New Roman" w:hAnsi="Times New Roman" w:cs="Times New Roman"/>
          <w:b/>
          <w:bCs/>
          <w:sz w:val="24"/>
          <w:szCs w:val="24"/>
        </w:rPr>
        <w:t xml:space="preserve">___________________________ грн. </w:t>
      </w:r>
      <w:r w:rsidRPr="00B03E98">
        <w:rPr>
          <w:rFonts w:ascii="Times New Roman" w:eastAsia="Times New Roman" w:hAnsi="Times New Roman" w:cs="Times New Roman"/>
          <w:bCs/>
          <w:sz w:val="24"/>
          <w:szCs w:val="24"/>
        </w:rPr>
        <w:t>(</w:t>
      </w:r>
      <w:r w:rsidRPr="00B03E98">
        <w:rPr>
          <w:rFonts w:ascii="Times New Roman" w:eastAsia="Times New Roman" w:hAnsi="Times New Roman" w:cs="Times New Roman"/>
          <w:bCs/>
          <w:i/>
          <w:sz w:val="24"/>
          <w:szCs w:val="24"/>
        </w:rPr>
        <w:t>вказати прописом)</w:t>
      </w:r>
      <w:r w:rsidRPr="00B03E98">
        <w:rPr>
          <w:rFonts w:ascii="Times New Roman" w:eastAsia="Times New Roman" w:hAnsi="Times New Roman" w:cs="Times New Roman"/>
          <w:b/>
          <w:sz w:val="24"/>
          <w:szCs w:val="24"/>
        </w:rPr>
        <w:t xml:space="preserve"> </w:t>
      </w:r>
      <w:r w:rsidRPr="00B03E98">
        <w:rPr>
          <w:rFonts w:ascii="Times New Roman" w:eastAsia="Times New Roman" w:hAnsi="Times New Roman" w:cs="Times New Roman"/>
          <w:sz w:val="24"/>
          <w:szCs w:val="24"/>
        </w:rPr>
        <w:t xml:space="preserve">у </w:t>
      </w:r>
      <w:proofErr w:type="spellStart"/>
      <w:r w:rsidRPr="00B03E98">
        <w:rPr>
          <w:rFonts w:ascii="Times New Roman" w:eastAsia="Times New Roman" w:hAnsi="Times New Roman" w:cs="Times New Roman"/>
          <w:sz w:val="24"/>
          <w:szCs w:val="24"/>
        </w:rPr>
        <w:t>т.ч</w:t>
      </w:r>
      <w:proofErr w:type="spellEnd"/>
      <w:r w:rsidRPr="00B03E98">
        <w:rPr>
          <w:rFonts w:ascii="Times New Roman" w:eastAsia="Times New Roman" w:hAnsi="Times New Roman" w:cs="Times New Roman"/>
          <w:sz w:val="24"/>
          <w:szCs w:val="24"/>
        </w:rPr>
        <w:t>. ПДВ - відповідно до п. 193.1. Податкового кодексу України.</w:t>
      </w:r>
    </w:p>
    <w:p w:rsidR="00223827" w:rsidRPr="00B03E98" w:rsidRDefault="000E131E">
      <w:pPr>
        <w:pStyle w:val="aff4"/>
        <w:spacing w:after="0" w:line="240" w:lineRule="auto"/>
        <w:ind w:left="0"/>
        <w:rPr>
          <w:lang w:val="uk-UA"/>
        </w:rPr>
      </w:pPr>
      <w:bookmarkStart w:id="15" w:name="bookmark3"/>
      <w:bookmarkEnd w:id="15"/>
      <w:r w:rsidRPr="00B03E98">
        <w:rPr>
          <w:rFonts w:ascii="Times New Roman" w:eastAsia="Batang" w:hAnsi="Times New Roman" w:cs="Times New Roman"/>
          <w:sz w:val="24"/>
          <w:szCs w:val="24"/>
          <w:lang w:val="uk-UA" w:eastAsia="ar-SA"/>
        </w:rPr>
        <w:t>3.2. Ціна Договору може бути зменшена за взаємною згодою Сторін.</w:t>
      </w:r>
    </w:p>
    <w:p w:rsidR="00223827" w:rsidRPr="00B03E98" w:rsidRDefault="000E131E">
      <w:pPr>
        <w:pStyle w:val="aff4"/>
        <w:spacing w:after="0" w:line="240" w:lineRule="auto"/>
        <w:ind w:left="0"/>
        <w:jc w:val="both"/>
        <w:rPr>
          <w:lang w:val="uk-UA"/>
        </w:rPr>
      </w:pPr>
      <w:r w:rsidRPr="00B03E98">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223827" w:rsidRPr="00B03E98" w:rsidRDefault="000E131E">
      <w:pPr>
        <w:keepNext/>
        <w:keepLines/>
        <w:spacing w:after="0" w:line="240" w:lineRule="auto"/>
        <w:jc w:val="center"/>
        <w:outlineLvl w:val="1"/>
      </w:pPr>
      <w:bookmarkStart w:id="16" w:name="bookmark31"/>
      <w:bookmarkEnd w:id="16"/>
      <w:r w:rsidRPr="00B03E98">
        <w:rPr>
          <w:rFonts w:ascii="Times New Roman" w:eastAsia="Times New Roman" w:hAnsi="Times New Roman" w:cs="Times New Roman"/>
          <w:b/>
          <w:sz w:val="24"/>
          <w:szCs w:val="24"/>
        </w:rPr>
        <w:t>IV. Порядок здійснення оплати</w:t>
      </w:r>
    </w:p>
    <w:p w:rsidR="00223827" w:rsidRPr="00B03E98" w:rsidRDefault="000E131E">
      <w:pPr>
        <w:widowControl w:val="0"/>
        <w:numPr>
          <w:ilvl w:val="0"/>
          <w:numId w:val="10"/>
        </w:numPr>
        <w:tabs>
          <w:tab w:val="left" w:pos="818"/>
        </w:tabs>
        <w:spacing w:after="0" w:line="240" w:lineRule="auto"/>
        <w:jc w:val="both"/>
      </w:pPr>
      <w:r w:rsidRPr="00B03E98">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03775" w:rsidRPr="00B03E98">
        <w:rPr>
          <w:rFonts w:ascii="Times New Roman" w:eastAsia="Times New Roman" w:hAnsi="Times New Roman" w:cs="Times New Roman"/>
          <w:sz w:val="24"/>
          <w:szCs w:val="24"/>
        </w:rPr>
        <w:t>45</w:t>
      </w:r>
      <w:r w:rsidRPr="00B03E98">
        <w:rPr>
          <w:rFonts w:ascii="Times New Roman" w:eastAsia="Times New Roman" w:hAnsi="Times New Roman" w:cs="Times New Roman"/>
          <w:sz w:val="24"/>
          <w:szCs w:val="24"/>
        </w:rPr>
        <w:t xml:space="preserve"> календарних днів з моменту поставки товару.</w:t>
      </w:r>
    </w:p>
    <w:p w:rsidR="00223827" w:rsidRPr="00B03E98" w:rsidRDefault="000E131E">
      <w:pPr>
        <w:widowControl w:val="0"/>
        <w:numPr>
          <w:ilvl w:val="0"/>
          <w:numId w:val="10"/>
        </w:numPr>
        <w:tabs>
          <w:tab w:val="left" w:pos="818"/>
        </w:tabs>
        <w:spacing w:after="0" w:line="240" w:lineRule="auto"/>
        <w:jc w:val="both"/>
      </w:pPr>
      <w:r w:rsidRPr="00B03E98">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223827" w:rsidRPr="00B03E98" w:rsidRDefault="000E131E">
      <w:pPr>
        <w:widowControl w:val="0"/>
        <w:numPr>
          <w:ilvl w:val="0"/>
          <w:numId w:val="10"/>
        </w:numPr>
        <w:tabs>
          <w:tab w:val="left" w:pos="895"/>
        </w:tabs>
        <w:spacing w:after="0" w:line="240" w:lineRule="auto"/>
        <w:jc w:val="both"/>
      </w:pPr>
      <w:r w:rsidRPr="00B03E98">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223827" w:rsidRPr="00B03E98" w:rsidRDefault="000E131E">
      <w:pPr>
        <w:widowControl w:val="0"/>
        <w:numPr>
          <w:ilvl w:val="0"/>
          <w:numId w:val="10"/>
        </w:numPr>
        <w:tabs>
          <w:tab w:val="left" w:pos="809"/>
        </w:tabs>
        <w:spacing w:after="0" w:line="240" w:lineRule="auto"/>
        <w:jc w:val="both"/>
      </w:pPr>
      <w:r w:rsidRPr="00B03E98">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223827" w:rsidRPr="00B03E98" w:rsidRDefault="00223827">
      <w:pPr>
        <w:widowControl w:val="0"/>
        <w:tabs>
          <w:tab w:val="left" w:pos="818"/>
        </w:tabs>
        <w:spacing w:after="0" w:line="240" w:lineRule="auto"/>
        <w:jc w:val="both"/>
        <w:rPr>
          <w:rFonts w:ascii="Times New Roman" w:eastAsia="Times New Roman" w:hAnsi="Times New Roman" w:cs="Times New Roman"/>
          <w:sz w:val="24"/>
          <w:szCs w:val="24"/>
        </w:rPr>
      </w:pPr>
    </w:p>
    <w:p w:rsidR="00223827" w:rsidRPr="00B03E98" w:rsidRDefault="000E131E">
      <w:pPr>
        <w:keepNext/>
        <w:keepLines/>
        <w:spacing w:after="0" w:line="240" w:lineRule="auto"/>
        <w:jc w:val="center"/>
        <w:outlineLvl w:val="1"/>
      </w:pPr>
      <w:bookmarkStart w:id="17" w:name="bookmark4"/>
      <w:r w:rsidRPr="00B03E98">
        <w:rPr>
          <w:rFonts w:ascii="Times New Roman" w:eastAsia="Times New Roman" w:hAnsi="Times New Roman" w:cs="Times New Roman"/>
          <w:b/>
          <w:sz w:val="24"/>
          <w:szCs w:val="24"/>
        </w:rPr>
        <w:t>V. Поставка товарів</w:t>
      </w:r>
      <w:bookmarkEnd w:id="17"/>
    </w:p>
    <w:p w:rsidR="005D7332" w:rsidRPr="00B03E98" w:rsidRDefault="000E131E">
      <w:pPr>
        <w:widowControl w:val="0"/>
        <w:numPr>
          <w:ilvl w:val="0"/>
          <w:numId w:val="11"/>
        </w:numPr>
        <w:tabs>
          <w:tab w:val="left" w:pos="833"/>
        </w:tabs>
        <w:spacing w:after="0" w:line="240" w:lineRule="auto"/>
        <w:jc w:val="both"/>
      </w:pPr>
      <w:r w:rsidRPr="00B03E98">
        <w:rPr>
          <w:rFonts w:ascii="Times New Roman" w:eastAsia="Times New Roman" w:hAnsi="Times New Roman" w:cs="Times New Roman"/>
          <w:b/>
          <w:bCs/>
          <w:sz w:val="24"/>
          <w:szCs w:val="24"/>
        </w:rPr>
        <w:t>Строк поставки (передачі) товарів</w:t>
      </w:r>
      <w:r w:rsidRPr="00B03E98">
        <w:rPr>
          <w:rFonts w:ascii="Times New Roman" w:eastAsia="Times New Roman" w:hAnsi="Times New Roman" w:cs="Times New Roman"/>
          <w:sz w:val="24"/>
          <w:szCs w:val="24"/>
        </w:rPr>
        <w:t xml:space="preserve"> до </w:t>
      </w:r>
      <w:r w:rsidR="005D7332" w:rsidRPr="00B03E98">
        <w:rPr>
          <w:rFonts w:ascii="Times New Roman" w:eastAsia="Times New Roman" w:hAnsi="Times New Roman" w:cs="Times New Roman"/>
          <w:sz w:val="24"/>
          <w:szCs w:val="24"/>
        </w:rPr>
        <w:t>3</w:t>
      </w:r>
      <w:r w:rsidR="00903775" w:rsidRPr="00B03E98">
        <w:rPr>
          <w:rFonts w:ascii="Times New Roman" w:eastAsia="Times New Roman" w:hAnsi="Times New Roman" w:cs="Times New Roman"/>
          <w:sz w:val="24"/>
          <w:szCs w:val="24"/>
        </w:rPr>
        <w:t>1</w:t>
      </w:r>
      <w:r w:rsidR="005D7332" w:rsidRPr="00B03E98">
        <w:rPr>
          <w:rFonts w:ascii="Times New Roman" w:eastAsia="Times New Roman" w:hAnsi="Times New Roman" w:cs="Times New Roman"/>
          <w:sz w:val="24"/>
          <w:szCs w:val="24"/>
        </w:rPr>
        <w:t>.</w:t>
      </w:r>
      <w:r w:rsidR="00B3523E" w:rsidRPr="00B03E98">
        <w:rPr>
          <w:rFonts w:ascii="Times New Roman" w:eastAsia="Times New Roman" w:hAnsi="Times New Roman" w:cs="Times New Roman"/>
          <w:sz w:val="24"/>
          <w:szCs w:val="24"/>
        </w:rPr>
        <w:t>12</w:t>
      </w:r>
      <w:r w:rsidRPr="00B03E98">
        <w:rPr>
          <w:rFonts w:ascii="Times New Roman" w:eastAsia="Times New Roman" w:hAnsi="Times New Roman" w:cs="Times New Roman"/>
          <w:sz w:val="24"/>
          <w:szCs w:val="24"/>
        </w:rPr>
        <w:t>.202</w:t>
      </w:r>
      <w:r w:rsidR="00B3523E" w:rsidRPr="00B03E98">
        <w:rPr>
          <w:rFonts w:ascii="Times New Roman" w:eastAsia="Times New Roman" w:hAnsi="Times New Roman" w:cs="Times New Roman"/>
          <w:sz w:val="24"/>
          <w:szCs w:val="24"/>
        </w:rPr>
        <w:t>2</w:t>
      </w:r>
      <w:r w:rsidRPr="00B03E98">
        <w:rPr>
          <w:rFonts w:ascii="Times New Roman" w:eastAsia="Times New Roman" w:hAnsi="Times New Roman" w:cs="Times New Roman"/>
          <w:sz w:val="24"/>
          <w:szCs w:val="24"/>
        </w:rPr>
        <w:t>.</w:t>
      </w:r>
      <w:r w:rsidR="005D7332" w:rsidRPr="00B03E98">
        <w:rPr>
          <w:rFonts w:ascii="Times New Roman" w:eastAsia="Times New Roman" w:hAnsi="Times New Roman" w:cs="Times New Roman"/>
          <w:sz w:val="24"/>
          <w:szCs w:val="24"/>
        </w:rPr>
        <w:t xml:space="preserve"> </w:t>
      </w:r>
    </w:p>
    <w:p w:rsidR="00223827" w:rsidRPr="00B03E98" w:rsidRDefault="005D7332">
      <w:pPr>
        <w:widowControl w:val="0"/>
        <w:numPr>
          <w:ilvl w:val="0"/>
          <w:numId w:val="11"/>
        </w:numPr>
        <w:tabs>
          <w:tab w:val="left" w:pos="833"/>
        </w:tabs>
        <w:spacing w:after="0" w:line="240" w:lineRule="auto"/>
        <w:jc w:val="both"/>
      </w:pPr>
      <w:r w:rsidRPr="00B03E98">
        <w:rPr>
          <w:rFonts w:ascii="Times New Roman" w:eastAsia="Times New Roman" w:hAnsi="Times New Roman" w:cs="Times New Roman"/>
          <w:b/>
          <w:bCs/>
          <w:sz w:val="24"/>
          <w:szCs w:val="24"/>
        </w:rPr>
        <w:t xml:space="preserve">Термін поставки </w:t>
      </w:r>
      <w:r w:rsidRPr="00B03E98">
        <w:rPr>
          <w:rFonts w:ascii="Times New Roman" w:hAnsi="Times New Roman" w:cs="Times New Roman"/>
          <w:sz w:val="24"/>
          <w:szCs w:val="24"/>
        </w:rPr>
        <w:t xml:space="preserve">протягом одного робочого дня з моменту замовлення в усній або письмовій формі </w:t>
      </w:r>
      <w:r w:rsidRPr="00B03E98">
        <w:rPr>
          <w:rFonts w:ascii="Times New Roman" w:hAnsi="Times New Roman" w:cs="Times New Roman"/>
          <w:sz w:val="24"/>
          <w:szCs w:val="24"/>
          <w:lang w:eastAsia="ar-SA"/>
        </w:rPr>
        <w:t>(листом, електронною поштою, мобільним та телефонним зв’язком, тощо)</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 xml:space="preserve">Місце поставки (передачі) товарів: </w:t>
      </w:r>
      <w:r w:rsidR="00B3523E" w:rsidRPr="00B03E98">
        <w:rPr>
          <w:rFonts w:ascii="Times New Roman" w:eastAsia="Times New Roman" w:hAnsi="Times New Roman"/>
          <w:sz w:val="24"/>
          <w:szCs w:val="24"/>
          <w:lang w:eastAsia="ru-RU"/>
        </w:rPr>
        <w:t>м. Львів, вул. Миколайчука І.,9</w:t>
      </w:r>
      <w:r w:rsidRPr="00B03E98">
        <w:rPr>
          <w:rFonts w:ascii="Times New Roman" w:eastAsia="Times New Roman" w:hAnsi="Times New Roman"/>
          <w:sz w:val="24"/>
          <w:szCs w:val="24"/>
          <w:lang w:eastAsia="ru-RU"/>
        </w:rPr>
        <w:t>.</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Поставка товару здійснюється транспортом Постачальника.</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223827" w:rsidRPr="00B03E98" w:rsidRDefault="000E131E">
      <w:pPr>
        <w:keepNext/>
        <w:keepLines/>
        <w:spacing w:after="0" w:line="240" w:lineRule="auto"/>
        <w:jc w:val="center"/>
        <w:outlineLvl w:val="1"/>
      </w:pPr>
      <w:bookmarkStart w:id="18" w:name="bookmark5"/>
      <w:r w:rsidRPr="00B03E98">
        <w:rPr>
          <w:rFonts w:ascii="Times New Roman" w:eastAsia="Times New Roman" w:hAnsi="Times New Roman" w:cs="Times New Roman"/>
          <w:b/>
          <w:sz w:val="24"/>
          <w:szCs w:val="24"/>
        </w:rPr>
        <w:t>VI. Права та обов'язки сторін</w:t>
      </w:r>
      <w:bookmarkEnd w:id="18"/>
    </w:p>
    <w:p w:rsidR="00223827" w:rsidRPr="00B03E98" w:rsidRDefault="000E131E">
      <w:pPr>
        <w:spacing w:after="0" w:line="240" w:lineRule="auto"/>
        <w:jc w:val="both"/>
      </w:pPr>
      <w:r w:rsidRPr="00B03E98">
        <w:rPr>
          <w:rFonts w:ascii="Times New Roman" w:eastAsia="Times New Roman" w:hAnsi="Times New Roman" w:cs="Times New Roman"/>
          <w:sz w:val="24"/>
          <w:szCs w:val="24"/>
        </w:rPr>
        <w:t>6.1. Покупець зобов'язаний:</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6.1.1. Своєчасно та в повному обсязі сплачувати за поставлені товари;</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223827" w:rsidRPr="00B03E98" w:rsidRDefault="000E131E">
      <w:pPr>
        <w:widowControl w:val="0"/>
        <w:numPr>
          <w:ilvl w:val="0"/>
          <w:numId w:val="12"/>
        </w:numPr>
        <w:tabs>
          <w:tab w:val="left" w:pos="762"/>
        </w:tabs>
        <w:spacing w:after="0" w:line="240" w:lineRule="auto"/>
        <w:jc w:val="both"/>
      </w:pPr>
      <w:r w:rsidRPr="00B03E98">
        <w:rPr>
          <w:rFonts w:ascii="Times New Roman" w:eastAsia="Times New Roman" w:hAnsi="Times New Roman" w:cs="Times New Roman"/>
          <w:sz w:val="24"/>
          <w:szCs w:val="24"/>
        </w:rPr>
        <w:t>Покупець має право:</w:t>
      </w:r>
    </w:p>
    <w:p w:rsidR="00223827" w:rsidRPr="00B03E98" w:rsidRDefault="000E131E">
      <w:pPr>
        <w:widowControl w:val="0"/>
        <w:numPr>
          <w:ilvl w:val="0"/>
          <w:numId w:val="13"/>
        </w:numPr>
        <w:tabs>
          <w:tab w:val="left" w:pos="709"/>
        </w:tabs>
        <w:spacing w:after="0" w:line="240" w:lineRule="auto"/>
        <w:jc w:val="both"/>
      </w:pPr>
      <w:r w:rsidRPr="00B03E98">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03E98">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B03E98">
        <w:rPr>
          <w:rFonts w:ascii="Times New Roman" w:hAnsi="Times New Roman" w:cs="Times New Roman"/>
          <w:sz w:val="24"/>
          <w:szCs w:val="24"/>
        </w:rPr>
        <w:t>. Грубим порушенням умов договору вважається:</w:t>
      </w:r>
    </w:p>
    <w:p w:rsidR="00223827" w:rsidRPr="00B03E98" w:rsidRDefault="000E131E">
      <w:pPr>
        <w:spacing w:after="0" w:line="240" w:lineRule="auto"/>
        <w:jc w:val="both"/>
      </w:pPr>
      <w:r w:rsidRPr="00B03E98">
        <w:rPr>
          <w:rFonts w:ascii="Times New Roman" w:hAnsi="Times New Roman" w:cs="Times New Roman"/>
          <w:sz w:val="24"/>
          <w:szCs w:val="24"/>
        </w:rPr>
        <w:t>-  порушення терміну поставки товару, що передбачено п.5.1.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 xml:space="preserve">- порушення умов поставки та збереження товарного вигляду товару. </w:t>
      </w:r>
    </w:p>
    <w:p w:rsidR="00223827" w:rsidRPr="00B03E98" w:rsidRDefault="000E131E">
      <w:pPr>
        <w:spacing w:after="0" w:line="240" w:lineRule="auto"/>
        <w:jc w:val="both"/>
      </w:pPr>
      <w:r w:rsidRPr="00B03E98">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223827" w:rsidRPr="00B03E98" w:rsidRDefault="000E131E">
      <w:pPr>
        <w:widowControl w:val="0"/>
        <w:numPr>
          <w:ilvl w:val="0"/>
          <w:numId w:val="13"/>
        </w:numPr>
        <w:tabs>
          <w:tab w:val="left" w:pos="945"/>
        </w:tabs>
        <w:spacing w:after="0" w:line="240" w:lineRule="auto"/>
        <w:jc w:val="both"/>
      </w:pPr>
      <w:r w:rsidRPr="00B03E98">
        <w:rPr>
          <w:rFonts w:ascii="Times New Roman" w:eastAsia="Times New Roman" w:hAnsi="Times New Roman" w:cs="Times New Roman"/>
          <w:sz w:val="24"/>
          <w:szCs w:val="24"/>
        </w:rPr>
        <w:lastRenderedPageBreak/>
        <w:t>Контролювати поставку товарів у строки, встановлені цим Договором;</w:t>
      </w:r>
    </w:p>
    <w:p w:rsidR="00223827" w:rsidRPr="00B03E98" w:rsidRDefault="000E131E">
      <w:pPr>
        <w:widowControl w:val="0"/>
        <w:numPr>
          <w:ilvl w:val="0"/>
          <w:numId w:val="13"/>
        </w:numPr>
        <w:tabs>
          <w:tab w:val="left" w:pos="986"/>
        </w:tabs>
        <w:spacing w:after="0" w:line="240" w:lineRule="auto"/>
        <w:jc w:val="both"/>
      </w:pPr>
      <w:r w:rsidRPr="00B03E98">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B03E98">
        <w:rPr>
          <w:rFonts w:ascii="Times New Roman" w:eastAsia="Times New Roman" w:hAnsi="Times New Roman" w:cs="Times New Roman"/>
          <w:sz w:val="24"/>
          <w:szCs w:val="24"/>
        </w:rPr>
        <w:t>внести</w:t>
      </w:r>
      <w:proofErr w:type="spellEnd"/>
      <w:r w:rsidRPr="00B03E98">
        <w:rPr>
          <w:rFonts w:ascii="Times New Roman" w:eastAsia="Times New Roman" w:hAnsi="Times New Roman" w:cs="Times New Roman"/>
          <w:sz w:val="24"/>
          <w:szCs w:val="24"/>
        </w:rPr>
        <w:t xml:space="preserve"> відповідні зміни до цього Договору;</w:t>
      </w:r>
    </w:p>
    <w:p w:rsidR="00223827" w:rsidRPr="00B03E98" w:rsidRDefault="000E131E">
      <w:pPr>
        <w:widowControl w:val="0"/>
        <w:numPr>
          <w:ilvl w:val="0"/>
          <w:numId w:val="13"/>
        </w:numPr>
        <w:tabs>
          <w:tab w:val="left" w:pos="1039"/>
        </w:tabs>
        <w:spacing w:after="0" w:line="240" w:lineRule="auto"/>
        <w:jc w:val="both"/>
      </w:pPr>
      <w:r w:rsidRPr="00B03E98">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223827" w:rsidRPr="00B03E98" w:rsidRDefault="000E131E">
      <w:pPr>
        <w:widowControl w:val="0"/>
        <w:numPr>
          <w:ilvl w:val="0"/>
          <w:numId w:val="12"/>
        </w:numPr>
        <w:tabs>
          <w:tab w:val="left" w:pos="758"/>
        </w:tabs>
        <w:spacing w:after="0" w:line="240" w:lineRule="auto"/>
        <w:jc w:val="both"/>
      </w:pPr>
      <w:r w:rsidRPr="00B03E98">
        <w:rPr>
          <w:rFonts w:ascii="Times New Roman" w:eastAsia="Times New Roman" w:hAnsi="Times New Roman" w:cs="Times New Roman"/>
          <w:sz w:val="24"/>
          <w:szCs w:val="24"/>
        </w:rPr>
        <w:t>Постачальник зобов'язаний:</w:t>
      </w:r>
    </w:p>
    <w:p w:rsidR="00223827" w:rsidRPr="00B03E98" w:rsidRDefault="000E131E">
      <w:pPr>
        <w:widowControl w:val="0"/>
        <w:numPr>
          <w:ilvl w:val="0"/>
          <w:numId w:val="14"/>
        </w:numPr>
        <w:tabs>
          <w:tab w:val="left" w:pos="940"/>
        </w:tabs>
        <w:spacing w:after="0" w:line="240" w:lineRule="auto"/>
        <w:jc w:val="both"/>
      </w:pPr>
      <w:r w:rsidRPr="00B03E98">
        <w:rPr>
          <w:rFonts w:ascii="Times New Roman" w:eastAsia="Times New Roman" w:hAnsi="Times New Roman" w:cs="Times New Roman"/>
          <w:sz w:val="24"/>
          <w:szCs w:val="24"/>
        </w:rPr>
        <w:t>Забезпечити поставку товарів у строки, встановлені цим Договором;</w:t>
      </w:r>
    </w:p>
    <w:p w:rsidR="00223827" w:rsidRPr="00B03E98" w:rsidRDefault="000E131E">
      <w:pPr>
        <w:widowControl w:val="0"/>
        <w:numPr>
          <w:ilvl w:val="0"/>
          <w:numId w:val="14"/>
        </w:numPr>
        <w:tabs>
          <w:tab w:val="left" w:pos="972"/>
        </w:tabs>
        <w:spacing w:after="0" w:line="240" w:lineRule="auto"/>
      </w:pPr>
      <w:r w:rsidRPr="00B03E98">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223827" w:rsidRPr="00B03E98" w:rsidRDefault="000E131E">
      <w:pPr>
        <w:widowControl w:val="0"/>
        <w:numPr>
          <w:ilvl w:val="0"/>
          <w:numId w:val="12"/>
        </w:numPr>
        <w:tabs>
          <w:tab w:val="left" w:pos="762"/>
        </w:tabs>
        <w:spacing w:after="0" w:line="240" w:lineRule="auto"/>
        <w:jc w:val="both"/>
      </w:pPr>
      <w:r w:rsidRPr="00B03E98">
        <w:rPr>
          <w:rFonts w:ascii="Times New Roman" w:eastAsia="Times New Roman" w:hAnsi="Times New Roman" w:cs="Times New Roman"/>
          <w:sz w:val="24"/>
          <w:szCs w:val="24"/>
        </w:rPr>
        <w:t>Постачальник має право:</w:t>
      </w:r>
    </w:p>
    <w:p w:rsidR="00223827" w:rsidRPr="00B03E98" w:rsidRDefault="000E131E">
      <w:pPr>
        <w:widowControl w:val="0"/>
        <w:numPr>
          <w:ilvl w:val="0"/>
          <w:numId w:val="15"/>
        </w:numPr>
        <w:tabs>
          <w:tab w:val="left" w:pos="945"/>
        </w:tabs>
        <w:spacing w:after="0" w:line="240" w:lineRule="auto"/>
        <w:jc w:val="both"/>
      </w:pPr>
      <w:r w:rsidRPr="00B03E98">
        <w:rPr>
          <w:rFonts w:ascii="Times New Roman" w:eastAsia="Times New Roman" w:hAnsi="Times New Roman" w:cs="Times New Roman"/>
          <w:sz w:val="24"/>
          <w:szCs w:val="24"/>
        </w:rPr>
        <w:t>Своєчасно та в повному обсязі отримувати плату за поставлені товари;</w:t>
      </w:r>
    </w:p>
    <w:p w:rsidR="00223827" w:rsidRPr="00B03E98" w:rsidRDefault="000E131E">
      <w:pPr>
        <w:widowControl w:val="0"/>
        <w:numPr>
          <w:ilvl w:val="0"/>
          <w:numId w:val="15"/>
        </w:numPr>
        <w:tabs>
          <w:tab w:val="left" w:pos="945"/>
        </w:tabs>
        <w:spacing w:after="0" w:line="240" w:lineRule="auto"/>
        <w:jc w:val="both"/>
      </w:pPr>
      <w:r w:rsidRPr="00B03E98">
        <w:rPr>
          <w:rFonts w:ascii="Times New Roman" w:eastAsia="Times New Roman" w:hAnsi="Times New Roman" w:cs="Times New Roman"/>
          <w:sz w:val="24"/>
          <w:szCs w:val="24"/>
        </w:rPr>
        <w:t>На дострокову поставку товарів за письмовим погодженням Покупця;</w:t>
      </w:r>
    </w:p>
    <w:p w:rsidR="00223827" w:rsidRPr="00B03E98" w:rsidRDefault="000E131E">
      <w:pPr>
        <w:widowControl w:val="0"/>
        <w:numPr>
          <w:ilvl w:val="0"/>
          <w:numId w:val="15"/>
        </w:numPr>
        <w:tabs>
          <w:tab w:val="left" w:pos="958"/>
        </w:tabs>
        <w:spacing w:after="0" w:line="240" w:lineRule="auto"/>
        <w:jc w:val="both"/>
      </w:pPr>
      <w:r w:rsidRPr="00B03E98">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223827" w:rsidRPr="00B03E98" w:rsidRDefault="000E131E">
      <w:pPr>
        <w:keepNext/>
        <w:keepLines/>
        <w:spacing w:after="0" w:line="240" w:lineRule="auto"/>
        <w:jc w:val="center"/>
        <w:outlineLvl w:val="1"/>
      </w:pPr>
      <w:bookmarkStart w:id="19" w:name="bookmark6"/>
      <w:r w:rsidRPr="00B03E98">
        <w:rPr>
          <w:rFonts w:ascii="Times New Roman" w:eastAsia="Times New Roman" w:hAnsi="Times New Roman" w:cs="Times New Roman"/>
          <w:b/>
          <w:sz w:val="24"/>
          <w:szCs w:val="24"/>
        </w:rPr>
        <w:t>VII. Відповідальність сторін</w:t>
      </w:r>
      <w:bookmarkEnd w:id="19"/>
    </w:p>
    <w:p w:rsidR="00223827" w:rsidRPr="00B03E98" w:rsidRDefault="000E131E">
      <w:pPr>
        <w:widowControl w:val="0"/>
        <w:numPr>
          <w:ilvl w:val="0"/>
          <w:numId w:val="16"/>
        </w:numPr>
        <w:tabs>
          <w:tab w:val="left" w:pos="785"/>
        </w:tabs>
        <w:spacing w:after="0" w:line="240" w:lineRule="auto"/>
        <w:jc w:val="both"/>
      </w:pPr>
      <w:r w:rsidRPr="00B03E98">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23827" w:rsidRPr="00B03E98" w:rsidRDefault="000E131E">
      <w:pPr>
        <w:widowControl w:val="0"/>
        <w:numPr>
          <w:ilvl w:val="0"/>
          <w:numId w:val="16"/>
        </w:numPr>
        <w:tabs>
          <w:tab w:val="left" w:pos="814"/>
        </w:tabs>
        <w:spacing w:after="0" w:line="240" w:lineRule="auto"/>
        <w:jc w:val="both"/>
      </w:pPr>
      <w:r w:rsidRPr="00B03E98">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223827" w:rsidRPr="00B03E98" w:rsidRDefault="000E131E">
      <w:pPr>
        <w:widowControl w:val="0"/>
        <w:numPr>
          <w:ilvl w:val="0"/>
          <w:numId w:val="16"/>
        </w:numPr>
        <w:tabs>
          <w:tab w:val="left" w:pos="762"/>
        </w:tabs>
        <w:spacing w:after="0" w:line="240" w:lineRule="auto"/>
        <w:jc w:val="both"/>
      </w:pPr>
      <w:r w:rsidRPr="00B03E98">
        <w:rPr>
          <w:rFonts w:ascii="Times New Roman" w:eastAsia="Times New Roman" w:hAnsi="Times New Roman" w:cs="Times New Roman"/>
          <w:sz w:val="24"/>
          <w:szCs w:val="24"/>
        </w:rPr>
        <w:t>Види порушень та санкції за них, установлені Договором:</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223827" w:rsidRPr="00B03E98" w:rsidRDefault="000E131E">
      <w:pPr>
        <w:keepNext/>
        <w:keepLines/>
        <w:spacing w:after="0" w:line="240" w:lineRule="auto"/>
        <w:jc w:val="center"/>
        <w:outlineLvl w:val="1"/>
      </w:pPr>
      <w:bookmarkStart w:id="20" w:name="bookmark7"/>
      <w:r w:rsidRPr="00B03E98">
        <w:rPr>
          <w:rFonts w:ascii="Times New Roman" w:eastAsia="Times New Roman" w:hAnsi="Times New Roman" w:cs="Times New Roman"/>
          <w:b/>
          <w:sz w:val="24"/>
          <w:szCs w:val="24"/>
        </w:rPr>
        <w:t>VIII. Обставини непереборної сили</w:t>
      </w:r>
      <w:bookmarkEnd w:id="20"/>
    </w:p>
    <w:p w:rsidR="00223827" w:rsidRPr="00B03E98" w:rsidRDefault="000E131E">
      <w:pPr>
        <w:widowControl w:val="0"/>
        <w:numPr>
          <w:ilvl w:val="0"/>
          <w:numId w:val="17"/>
        </w:numPr>
        <w:tabs>
          <w:tab w:val="left" w:pos="790"/>
        </w:tabs>
        <w:spacing w:after="0" w:line="240" w:lineRule="auto"/>
        <w:jc w:val="both"/>
      </w:pPr>
      <w:r w:rsidRPr="00B03E9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3827" w:rsidRPr="00B03E98" w:rsidRDefault="000E131E">
      <w:pPr>
        <w:widowControl w:val="0"/>
        <w:numPr>
          <w:ilvl w:val="0"/>
          <w:numId w:val="17"/>
        </w:numPr>
        <w:tabs>
          <w:tab w:val="left" w:pos="809"/>
        </w:tabs>
        <w:spacing w:after="0" w:line="240" w:lineRule="auto"/>
        <w:jc w:val="both"/>
      </w:pPr>
      <w:r w:rsidRPr="00B03E98">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23827" w:rsidRPr="00B03E98" w:rsidRDefault="000E131E">
      <w:pPr>
        <w:widowControl w:val="0"/>
        <w:numPr>
          <w:ilvl w:val="0"/>
          <w:numId w:val="17"/>
        </w:numPr>
        <w:tabs>
          <w:tab w:val="left" w:pos="857"/>
        </w:tabs>
        <w:spacing w:after="0" w:line="240" w:lineRule="auto"/>
        <w:jc w:val="both"/>
      </w:pPr>
      <w:r w:rsidRPr="00B03E98">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23827" w:rsidRPr="00B03E98" w:rsidRDefault="000E131E">
      <w:pPr>
        <w:widowControl w:val="0"/>
        <w:numPr>
          <w:ilvl w:val="0"/>
          <w:numId w:val="17"/>
        </w:numPr>
        <w:tabs>
          <w:tab w:val="left" w:pos="804"/>
        </w:tabs>
        <w:spacing w:after="0" w:line="240" w:lineRule="auto"/>
        <w:jc w:val="both"/>
      </w:pPr>
      <w:r w:rsidRPr="00B03E98">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3827" w:rsidRPr="00B03E98" w:rsidRDefault="000E131E">
      <w:pPr>
        <w:keepNext/>
        <w:keepLines/>
        <w:spacing w:after="0" w:line="240" w:lineRule="auto"/>
        <w:jc w:val="center"/>
        <w:outlineLvl w:val="1"/>
      </w:pPr>
      <w:bookmarkStart w:id="21" w:name="bookmark8"/>
      <w:r w:rsidRPr="00B03E98">
        <w:rPr>
          <w:rFonts w:ascii="Times New Roman" w:eastAsia="Times New Roman" w:hAnsi="Times New Roman" w:cs="Times New Roman"/>
          <w:b/>
          <w:sz w:val="24"/>
          <w:szCs w:val="24"/>
        </w:rPr>
        <w:t>IX. Вирішення спорів</w:t>
      </w:r>
      <w:bookmarkEnd w:id="21"/>
    </w:p>
    <w:p w:rsidR="00223827" w:rsidRPr="00B03E98" w:rsidRDefault="000E131E">
      <w:pPr>
        <w:spacing w:after="0" w:line="240" w:lineRule="auto"/>
        <w:jc w:val="both"/>
      </w:pPr>
      <w:r w:rsidRPr="00B03E9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3827" w:rsidRPr="00B03E98" w:rsidRDefault="000E131E">
      <w:pPr>
        <w:spacing w:after="0" w:line="240" w:lineRule="auto"/>
        <w:jc w:val="center"/>
      </w:pPr>
      <w:r w:rsidRPr="00B03E98">
        <w:rPr>
          <w:rFonts w:ascii="Times New Roman" w:eastAsia="Times New Roman" w:hAnsi="Times New Roman" w:cs="Times New Roman"/>
          <w:b/>
          <w:sz w:val="24"/>
          <w:szCs w:val="24"/>
        </w:rPr>
        <w:t>X. Інші умови</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B03E98">
        <w:rPr>
          <w:rFonts w:ascii="Times New Roman" w:eastAsia="Times New Roman" w:hAnsi="Times New Roman" w:cs="Times New Roman"/>
          <w:color w:val="000000"/>
          <w:sz w:val="24"/>
          <w:szCs w:val="24"/>
        </w:rPr>
        <w:t>пропорційно</w:t>
      </w:r>
      <w:proofErr w:type="spellEnd"/>
      <w:r w:rsidRPr="00B03E98">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03E98">
        <w:rPr>
          <w:rFonts w:ascii="Times New Roman" w:eastAsia="Times New Roman" w:hAnsi="Times New Roman" w:cs="Times New Roman"/>
          <w:color w:val="000000"/>
          <w:sz w:val="24"/>
          <w:szCs w:val="24"/>
        </w:rPr>
        <w:t>пропорційно</w:t>
      </w:r>
      <w:proofErr w:type="spellEnd"/>
      <w:r w:rsidRPr="00B03E98">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3E98">
        <w:rPr>
          <w:rFonts w:ascii="Times New Roman" w:eastAsia="Times New Roman" w:hAnsi="Times New Roman" w:cs="Times New Roman"/>
          <w:color w:val="000000"/>
          <w:sz w:val="24"/>
          <w:szCs w:val="24"/>
        </w:rPr>
        <w:t>Platts</w:t>
      </w:r>
      <w:proofErr w:type="spellEnd"/>
      <w:r w:rsidRPr="00B03E98">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B03E98" w:rsidRDefault="000E131E">
      <w:pPr>
        <w:keepNext/>
        <w:keepLines/>
        <w:spacing w:after="0" w:line="240" w:lineRule="auto"/>
        <w:jc w:val="center"/>
        <w:outlineLvl w:val="1"/>
      </w:pPr>
      <w:bookmarkStart w:id="22" w:name="bookmark9"/>
      <w:r w:rsidRPr="00B03E98">
        <w:rPr>
          <w:rFonts w:ascii="Times New Roman" w:eastAsia="Times New Roman" w:hAnsi="Times New Roman" w:cs="Times New Roman"/>
          <w:b/>
          <w:sz w:val="24"/>
          <w:szCs w:val="24"/>
        </w:rPr>
        <w:t>XI. Строк дії договору</w:t>
      </w:r>
      <w:bookmarkEnd w:id="22"/>
    </w:p>
    <w:p w:rsidR="00223827" w:rsidRPr="00B03E98" w:rsidRDefault="000E131E">
      <w:pPr>
        <w:pStyle w:val="aff4"/>
        <w:numPr>
          <w:ilvl w:val="1"/>
          <w:numId w:val="24"/>
        </w:numPr>
        <w:spacing w:after="0" w:line="240" w:lineRule="auto"/>
        <w:ind w:left="0" w:firstLine="0"/>
        <w:jc w:val="both"/>
        <w:rPr>
          <w:lang w:val="uk-UA"/>
        </w:rPr>
      </w:pPr>
      <w:r w:rsidRPr="00B03E98">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w:t>
      </w:r>
      <w:r w:rsidR="00A54AF2" w:rsidRPr="00B03E98">
        <w:rPr>
          <w:rFonts w:ascii="Times New Roman" w:eastAsia="Times New Roman" w:hAnsi="Times New Roman" w:cs="Times New Roman"/>
          <w:sz w:val="24"/>
          <w:szCs w:val="24"/>
          <w:lang w:val="uk-UA" w:eastAsia="en-US"/>
        </w:rPr>
        <w:t>1</w:t>
      </w:r>
      <w:r w:rsidRPr="00B03E98">
        <w:rPr>
          <w:rFonts w:ascii="Times New Roman" w:eastAsia="Times New Roman" w:hAnsi="Times New Roman" w:cs="Times New Roman"/>
          <w:sz w:val="24"/>
          <w:szCs w:val="24"/>
          <w:lang w:val="uk-UA" w:eastAsia="en-US"/>
        </w:rPr>
        <w:t xml:space="preserve"> грудня 202</w:t>
      </w:r>
      <w:r w:rsidR="00AC550E">
        <w:rPr>
          <w:rFonts w:ascii="Times New Roman" w:eastAsia="Times New Roman" w:hAnsi="Times New Roman" w:cs="Times New Roman"/>
          <w:sz w:val="24"/>
          <w:szCs w:val="24"/>
          <w:lang w:val="uk-UA" w:eastAsia="en-US"/>
        </w:rPr>
        <w:t>2</w:t>
      </w:r>
      <w:r w:rsidRPr="00B03E98">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B03E98">
        <w:rPr>
          <w:rFonts w:ascii="Times New Roman" w:eastAsia="Times New Roman" w:hAnsi="Times New Roman" w:cs="Times New Roman"/>
          <w:spacing w:val="-8"/>
          <w:sz w:val="24"/>
          <w:szCs w:val="24"/>
        </w:rPr>
        <w:t>.</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223827" w:rsidRPr="00B03E98" w:rsidRDefault="000E131E">
      <w:pPr>
        <w:pStyle w:val="aff4"/>
        <w:numPr>
          <w:ilvl w:val="1"/>
          <w:numId w:val="20"/>
        </w:numPr>
        <w:tabs>
          <w:tab w:val="left" w:pos="908"/>
        </w:tabs>
        <w:spacing w:after="0" w:line="240" w:lineRule="auto"/>
        <w:jc w:val="both"/>
        <w:rPr>
          <w:lang w:val="uk-UA"/>
        </w:rPr>
      </w:pPr>
      <w:r w:rsidRPr="00B03E98">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23827" w:rsidRPr="00B03E98" w:rsidRDefault="000E131E">
      <w:pPr>
        <w:keepNext/>
        <w:keepLines/>
        <w:spacing w:after="0" w:line="240" w:lineRule="auto"/>
        <w:jc w:val="center"/>
        <w:outlineLvl w:val="1"/>
      </w:pPr>
      <w:bookmarkStart w:id="23" w:name="bookmark10"/>
      <w:r w:rsidRPr="00B03E98">
        <w:rPr>
          <w:rFonts w:ascii="Times New Roman" w:eastAsia="Times New Roman" w:hAnsi="Times New Roman" w:cs="Times New Roman"/>
          <w:b/>
          <w:sz w:val="24"/>
          <w:szCs w:val="24"/>
        </w:rPr>
        <w:t>XIІ. Додатки до договору</w:t>
      </w:r>
      <w:bookmarkEnd w:id="23"/>
    </w:p>
    <w:p w:rsidR="00223827" w:rsidRPr="00B03E98" w:rsidRDefault="000E131E">
      <w:pPr>
        <w:spacing w:after="0" w:line="240" w:lineRule="auto"/>
        <w:jc w:val="both"/>
      </w:pPr>
      <w:r w:rsidRPr="00B03E98">
        <w:rPr>
          <w:rFonts w:ascii="Times New Roman" w:eastAsia="Times New Roman" w:hAnsi="Times New Roman" w:cs="Times New Roman"/>
          <w:sz w:val="24"/>
          <w:szCs w:val="24"/>
        </w:rPr>
        <w:t>12.1. Невід'ємною частиною цього Договору є: специфікація.</w:t>
      </w:r>
    </w:p>
    <w:p w:rsidR="00223827" w:rsidRPr="00B03E98" w:rsidRDefault="00223827">
      <w:pPr>
        <w:spacing w:after="0" w:line="240" w:lineRule="auto"/>
        <w:jc w:val="both"/>
        <w:rPr>
          <w:rFonts w:ascii="Times New Roman" w:eastAsia="Times New Roman" w:hAnsi="Times New Roman" w:cs="Times New Roman"/>
          <w:sz w:val="24"/>
          <w:szCs w:val="24"/>
        </w:rPr>
      </w:pPr>
    </w:p>
    <w:p w:rsidR="00223827" w:rsidRPr="00B03E98"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24" w:name="bookmark11"/>
      <w:r w:rsidRPr="00B03E98">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223827" w:rsidRPr="00B03E98">
        <w:tc>
          <w:tcPr>
            <w:tcW w:w="4926" w:type="dxa"/>
          </w:tcPr>
          <w:p w:rsidR="00223827" w:rsidRPr="00B03E98" w:rsidRDefault="000E131E">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B03E98">
              <w:rPr>
                <w:rFonts w:ascii="Times New Roman" w:eastAsia="Times New Roman" w:hAnsi="Times New Roman" w:cs="Times New Roman"/>
                <w:b/>
                <w:sz w:val="24"/>
                <w:szCs w:val="24"/>
              </w:rPr>
              <w:t>Постачальник:</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b/>
                <w:sz w:val="24"/>
                <w:szCs w:val="24"/>
              </w:rPr>
            </w:pPr>
            <w:r w:rsidRPr="00B03E98">
              <w:rPr>
                <w:rFonts w:ascii="Times New Roman" w:hAnsi="Times New Roman" w:cs="Times New Roman"/>
                <w:b/>
                <w:sz w:val="24"/>
                <w:szCs w:val="24"/>
              </w:rPr>
              <w:t>______________________________________</w:t>
            </w:r>
          </w:p>
        </w:tc>
        <w:tc>
          <w:tcPr>
            <w:tcW w:w="4926" w:type="dxa"/>
          </w:tcPr>
          <w:p w:rsidR="00223827" w:rsidRPr="00B03E98" w:rsidRDefault="000E131E">
            <w:pPr>
              <w:widowControl w:val="0"/>
              <w:spacing w:after="0" w:line="240" w:lineRule="auto"/>
              <w:jc w:val="center"/>
              <w:rPr>
                <w:rFonts w:ascii="Times New Roman" w:hAnsi="Times New Roman" w:cs="Times New Roman"/>
                <w:b/>
                <w:sz w:val="24"/>
                <w:szCs w:val="24"/>
              </w:rPr>
            </w:pPr>
            <w:r w:rsidRPr="00B03E98">
              <w:rPr>
                <w:rFonts w:ascii="Times New Roman" w:hAnsi="Times New Roman" w:cs="Times New Roman"/>
                <w:b/>
                <w:sz w:val="24"/>
                <w:szCs w:val="24"/>
              </w:rPr>
              <w:t>Покупець</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b/>
                <w:sz w:val="24"/>
                <w:szCs w:val="24"/>
              </w:rPr>
            </w:pPr>
            <w:r w:rsidRPr="00B03E98">
              <w:rPr>
                <w:rFonts w:ascii="Times New Roman" w:hAnsi="Times New Roman" w:cs="Times New Roman"/>
                <w:b/>
                <w:sz w:val="24"/>
                <w:szCs w:val="24"/>
              </w:rPr>
              <w:t>_____________________________________</w:t>
            </w:r>
          </w:p>
          <w:p w:rsidR="00223827" w:rsidRPr="00B03E98" w:rsidRDefault="00223827">
            <w:pPr>
              <w:widowControl w:val="0"/>
              <w:spacing w:after="0" w:line="240" w:lineRule="auto"/>
              <w:jc w:val="center"/>
              <w:rPr>
                <w:rFonts w:ascii="Times New Roman" w:hAnsi="Times New Roman" w:cs="Times New Roman"/>
                <w:b/>
                <w:sz w:val="24"/>
                <w:szCs w:val="24"/>
              </w:rPr>
            </w:pPr>
          </w:p>
        </w:tc>
      </w:tr>
      <w:tr w:rsidR="00223827" w:rsidRPr="00B03E98">
        <w:tc>
          <w:tcPr>
            <w:tcW w:w="4926" w:type="dxa"/>
          </w:tcPr>
          <w:p w:rsidR="00223827" w:rsidRPr="00B03E98" w:rsidRDefault="000E131E">
            <w:pPr>
              <w:widowControl w:val="0"/>
              <w:spacing w:line="252" w:lineRule="auto"/>
              <w:jc w:val="both"/>
              <w:rPr>
                <w:rFonts w:ascii="Times New Roman" w:hAnsi="Times New Roman" w:cs="Times New Roman"/>
                <w:b/>
                <w:sz w:val="24"/>
                <w:szCs w:val="24"/>
              </w:rPr>
            </w:pPr>
            <w:r w:rsidRPr="00B03E98">
              <w:rPr>
                <w:rFonts w:ascii="Times New Roman" w:hAnsi="Times New Roman" w:cs="Times New Roman"/>
                <w:b/>
                <w:sz w:val="24"/>
                <w:szCs w:val="24"/>
              </w:rPr>
              <w:t xml:space="preserve">                    _________________</w:t>
            </w:r>
          </w:p>
          <w:p w:rsidR="00223827" w:rsidRPr="00B03E98" w:rsidRDefault="000E131E">
            <w:pPr>
              <w:widowControl w:val="0"/>
              <w:spacing w:line="252" w:lineRule="auto"/>
              <w:rPr>
                <w:rFonts w:ascii="Times New Roman" w:hAnsi="Times New Roman" w:cs="Times New Roman"/>
                <w:sz w:val="24"/>
                <w:szCs w:val="24"/>
              </w:rPr>
            </w:pPr>
            <w:r w:rsidRPr="00B03E98">
              <w:rPr>
                <w:rFonts w:ascii="Times New Roman" w:hAnsi="Times New Roman" w:cs="Times New Roman"/>
                <w:b/>
                <w:sz w:val="24"/>
                <w:szCs w:val="24"/>
              </w:rPr>
              <w:t>М.П.</w:t>
            </w:r>
          </w:p>
        </w:tc>
        <w:tc>
          <w:tcPr>
            <w:tcW w:w="4926" w:type="dxa"/>
          </w:tcPr>
          <w:p w:rsidR="00223827" w:rsidRPr="00B03E98" w:rsidRDefault="000E131E">
            <w:pPr>
              <w:widowControl w:val="0"/>
              <w:spacing w:line="252" w:lineRule="auto"/>
              <w:jc w:val="both"/>
              <w:rPr>
                <w:rFonts w:ascii="Times New Roman" w:hAnsi="Times New Roman" w:cs="Times New Roman"/>
                <w:b/>
                <w:sz w:val="24"/>
                <w:szCs w:val="24"/>
              </w:rPr>
            </w:pPr>
            <w:r w:rsidRPr="00B03E98">
              <w:rPr>
                <w:rFonts w:ascii="Times New Roman" w:hAnsi="Times New Roman" w:cs="Times New Roman"/>
                <w:b/>
                <w:sz w:val="24"/>
                <w:szCs w:val="24"/>
              </w:rPr>
              <w:t xml:space="preserve">                      _________________</w:t>
            </w:r>
          </w:p>
          <w:p w:rsidR="00223827" w:rsidRPr="00B03E98" w:rsidRDefault="000E131E">
            <w:pPr>
              <w:widowControl w:val="0"/>
              <w:spacing w:line="252" w:lineRule="auto"/>
              <w:rPr>
                <w:rFonts w:ascii="Times New Roman" w:hAnsi="Times New Roman" w:cs="Times New Roman"/>
                <w:sz w:val="24"/>
                <w:szCs w:val="24"/>
              </w:rPr>
            </w:pPr>
            <w:r w:rsidRPr="00B03E98">
              <w:rPr>
                <w:rFonts w:ascii="Times New Roman" w:hAnsi="Times New Roman" w:cs="Times New Roman"/>
                <w:b/>
                <w:sz w:val="24"/>
                <w:szCs w:val="24"/>
              </w:rPr>
              <w:t>М.П.</w:t>
            </w:r>
          </w:p>
        </w:tc>
      </w:tr>
    </w:tbl>
    <w:p w:rsidR="00223827" w:rsidRPr="00B03E98"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B03E98"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B03E98" w:rsidRDefault="000E131E">
      <w:pPr>
        <w:widowControl w:val="0"/>
        <w:tabs>
          <w:tab w:val="left" w:pos="1080"/>
        </w:tabs>
        <w:spacing w:after="0" w:line="240" w:lineRule="auto"/>
        <w:jc w:val="right"/>
      </w:pPr>
      <w:r w:rsidRPr="00B03E98">
        <w:rPr>
          <w:rFonts w:ascii="Times New Roman" w:hAnsi="Times New Roman" w:cs="Times New Roman"/>
          <w:b/>
          <w:sz w:val="24"/>
          <w:szCs w:val="24"/>
          <w:lang w:eastAsia="uk-UA"/>
        </w:rPr>
        <w:t>ДОДАТОК 5</w:t>
      </w:r>
    </w:p>
    <w:p w:rsidR="00223827" w:rsidRPr="00B03E98" w:rsidRDefault="000E131E">
      <w:pPr>
        <w:widowControl w:val="0"/>
        <w:tabs>
          <w:tab w:val="left" w:pos="1080"/>
        </w:tabs>
        <w:spacing w:after="0" w:line="240" w:lineRule="auto"/>
        <w:jc w:val="right"/>
      </w:pPr>
      <w:r w:rsidRPr="00B03E98">
        <w:rPr>
          <w:rFonts w:ascii="Times New Roman" w:hAnsi="Times New Roman" w:cs="Times New Roman"/>
          <w:sz w:val="24"/>
          <w:szCs w:val="24"/>
          <w:lang w:eastAsia="uk-UA"/>
        </w:rPr>
        <w:t xml:space="preserve">   </w:t>
      </w: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223827">
      <w:pPr>
        <w:widowControl w:val="0"/>
        <w:tabs>
          <w:tab w:val="left" w:pos="1080"/>
        </w:tabs>
        <w:spacing w:after="0" w:line="240" w:lineRule="auto"/>
        <w:jc w:val="center"/>
        <w:rPr>
          <w:rFonts w:ascii="Times New Roman" w:hAnsi="Times New Roman" w:cs="Times New Roman"/>
          <w:sz w:val="24"/>
          <w:szCs w:val="24"/>
          <w:lang w:eastAsia="uk-UA"/>
        </w:rPr>
      </w:pPr>
    </w:p>
    <w:p w:rsidR="00223827" w:rsidRPr="00B03E98" w:rsidRDefault="000E131E">
      <w:pPr>
        <w:widowControl w:val="0"/>
        <w:tabs>
          <w:tab w:val="left" w:pos="1080"/>
        </w:tabs>
        <w:spacing w:after="0" w:line="240" w:lineRule="auto"/>
        <w:jc w:val="center"/>
      </w:pPr>
      <w:r w:rsidRPr="00B03E98">
        <w:rPr>
          <w:rFonts w:ascii="Times New Roman" w:hAnsi="Times New Roman" w:cs="Times New Roman"/>
          <w:b/>
          <w:sz w:val="24"/>
          <w:szCs w:val="24"/>
        </w:rPr>
        <w:t>ФОРМА «ТЕНДЕРНА ПРОПОЗИЦІЯ»</w:t>
      </w:r>
    </w:p>
    <w:p w:rsidR="00223827" w:rsidRPr="00B03E98" w:rsidRDefault="000E131E">
      <w:pPr>
        <w:widowControl w:val="0"/>
        <w:spacing w:after="0" w:line="240" w:lineRule="auto"/>
        <w:jc w:val="center"/>
      </w:pPr>
      <w:r w:rsidRPr="00B03E98">
        <w:rPr>
          <w:rFonts w:ascii="Times New Roman" w:hAnsi="Times New Roman" w:cs="Times New Roman"/>
          <w:i/>
          <w:sz w:val="24"/>
          <w:szCs w:val="24"/>
        </w:rPr>
        <w:t xml:space="preserve">(форма, яка подається учасником на фірмовому бланку (для юридичних осіб) </w:t>
      </w:r>
    </w:p>
    <w:p w:rsidR="00223827" w:rsidRPr="00B03E98" w:rsidRDefault="00223827">
      <w:pPr>
        <w:spacing w:after="0" w:line="240" w:lineRule="auto"/>
        <w:jc w:val="both"/>
        <w:rPr>
          <w:rFonts w:ascii="Times New Roman" w:hAnsi="Times New Roman" w:cs="Times New Roman"/>
          <w:sz w:val="24"/>
          <w:szCs w:val="24"/>
        </w:rPr>
      </w:pPr>
    </w:p>
    <w:p w:rsidR="00223827" w:rsidRPr="00B03E98" w:rsidRDefault="000E131E">
      <w:pPr>
        <w:spacing w:after="0" w:line="240" w:lineRule="auto"/>
        <w:jc w:val="both"/>
      </w:pPr>
      <w:r w:rsidRPr="00B03E98">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223827" w:rsidRPr="00B03E98" w:rsidRDefault="000E131E">
      <w:pPr>
        <w:pBdr>
          <w:bottom w:val="single" w:sz="12" w:space="1" w:color="000000"/>
        </w:pBdr>
        <w:spacing w:after="0" w:line="240" w:lineRule="auto"/>
        <w:jc w:val="center"/>
      </w:pPr>
      <w:r w:rsidRPr="00B03E98">
        <w:rPr>
          <w:rFonts w:ascii="Times New Roman" w:hAnsi="Times New Roman" w:cs="Times New Roman"/>
          <w:i/>
          <w:sz w:val="24"/>
          <w:szCs w:val="24"/>
        </w:rPr>
        <w:lastRenderedPageBreak/>
        <w:t>(назва предмета закупівлі)</w:t>
      </w:r>
    </w:p>
    <w:p w:rsidR="00223827" w:rsidRPr="00B03E98" w:rsidRDefault="00223827">
      <w:pPr>
        <w:pBdr>
          <w:bottom w:val="single" w:sz="12" w:space="1" w:color="000000"/>
        </w:pBdr>
        <w:spacing w:after="0" w:line="240" w:lineRule="auto"/>
        <w:jc w:val="center"/>
        <w:rPr>
          <w:rFonts w:ascii="Times New Roman" w:hAnsi="Times New Roman" w:cs="Times New Roman"/>
          <w:sz w:val="24"/>
          <w:szCs w:val="24"/>
        </w:rPr>
      </w:pPr>
    </w:p>
    <w:p w:rsidR="00223827" w:rsidRPr="00B03E98" w:rsidRDefault="000E131E">
      <w:pPr>
        <w:spacing w:after="0" w:line="240" w:lineRule="auto"/>
        <w:jc w:val="center"/>
      </w:pPr>
      <w:r w:rsidRPr="00B03E98">
        <w:rPr>
          <w:rFonts w:ascii="Times New Roman" w:hAnsi="Times New Roman" w:cs="Times New Roman"/>
          <w:i/>
          <w:sz w:val="24"/>
          <w:szCs w:val="24"/>
        </w:rPr>
        <w:t>(назва замовника)</w:t>
      </w:r>
    </w:p>
    <w:p w:rsidR="00223827" w:rsidRPr="00B03E98" w:rsidRDefault="000E131E">
      <w:pPr>
        <w:spacing w:after="0" w:line="240" w:lineRule="auto"/>
        <w:jc w:val="both"/>
      </w:pPr>
      <w:r w:rsidRPr="00B03E98">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23827" w:rsidRPr="00B03E98" w:rsidRDefault="000E131E">
      <w:pPr>
        <w:spacing w:after="0" w:line="240" w:lineRule="auto"/>
      </w:pPr>
      <w:r w:rsidRPr="00B03E98">
        <w:rPr>
          <w:rFonts w:ascii="Times New Roman" w:hAnsi="Times New Roman" w:cs="Times New Roman"/>
          <w:sz w:val="24"/>
          <w:szCs w:val="24"/>
        </w:rPr>
        <w:t xml:space="preserve">Повне найменування учасника__________________________ </w:t>
      </w:r>
    </w:p>
    <w:p w:rsidR="00223827" w:rsidRPr="00B03E98" w:rsidRDefault="000E131E">
      <w:pPr>
        <w:spacing w:after="0" w:line="240" w:lineRule="auto"/>
      </w:pPr>
      <w:r w:rsidRPr="00B03E98">
        <w:rPr>
          <w:rFonts w:ascii="Times New Roman" w:hAnsi="Times New Roman" w:cs="Times New Roman"/>
          <w:sz w:val="24"/>
          <w:szCs w:val="24"/>
        </w:rPr>
        <w:t>Адреса (юридична і фактична) _________________________</w:t>
      </w:r>
    </w:p>
    <w:p w:rsidR="00223827" w:rsidRPr="00B03E98" w:rsidRDefault="000E131E">
      <w:pPr>
        <w:spacing w:after="0" w:line="240" w:lineRule="auto"/>
      </w:pPr>
      <w:r w:rsidRPr="00B03E98">
        <w:rPr>
          <w:rFonts w:ascii="Times New Roman" w:hAnsi="Times New Roman" w:cs="Times New Roman"/>
          <w:sz w:val="24"/>
          <w:szCs w:val="24"/>
        </w:rPr>
        <w:t>Телефон (факс) ______________________________________</w:t>
      </w:r>
    </w:p>
    <w:p w:rsidR="00223827" w:rsidRPr="00B03E98" w:rsidRDefault="000E131E">
      <w:pPr>
        <w:spacing w:after="0" w:line="240" w:lineRule="auto"/>
        <w:jc w:val="both"/>
      </w:pPr>
      <w:r w:rsidRPr="00B03E98">
        <w:rPr>
          <w:rFonts w:ascii="Times New Roman" w:hAnsi="Times New Roman" w:cs="Times New Roman"/>
          <w:sz w:val="24"/>
          <w:szCs w:val="24"/>
        </w:rPr>
        <w:t>Е-</w:t>
      </w:r>
      <w:proofErr w:type="spellStart"/>
      <w:r w:rsidRPr="00B03E98">
        <w:rPr>
          <w:rFonts w:ascii="Times New Roman" w:hAnsi="Times New Roman" w:cs="Times New Roman"/>
          <w:sz w:val="24"/>
          <w:szCs w:val="24"/>
        </w:rPr>
        <w:t>mail</w:t>
      </w:r>
      <w:proofErr w:type="spellEnd"/>
      <w:r w:rsidRPr="00B03E98">
        <w:rPr>
          <w:rFonts w:ascii="Times New Roman" w:hAnsi="Times New Roman" w:cs="Times New Roman"/>
          <w:sz w:val="24"/>
          <w:szCs w:val="24"/>
        </w:rPr>
        <w:t xml:space="preserve"> ______________________________________________</w:t>
      </w:r>
    </w:p>
    <w:p w:rsidR="00223827" w:rsidRPr="00B03E98" w:rsidRDefault="000E131E">
      <w:pPr>
        <w:spacing w:after="0" w:line="240" w:lineRule="auto"/>
        <w:jc w:val="both"/>
      </w:pPr>
      <w:r w:rsidRPr="00B03E98">
        <w:rPr>
          <w:rFonts w:ascii="Times New Roman" w:hAnsi="Times New Roman" w:cs="Times New Roman"/>
          <w:bCs/>
          <w:sz w:val="24"/>
          <w:szCs w:val="24"/>
        </w:rPr>
        <w:t xml:space="preserve">Тендерна пропозиція (з ПДВ </w:t>
      </w:r>
      <w:r w:rsidRPr="00B03E98">
        <w:rPr>
          <w:rFonts w:ascii="Times New Roman" w:hAnsi="Times New Roman" w:cs="Times New Roman"/>
          <w:sz w:val="24"/>
          <w:szCs w:val="24"/>
        </w:rPr>
        <w:t>або без ПДВ</w:t>
      </w:r>
      <w:r w:rsidRPr="00B03E98">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985"/>
        <w:gridCol w:w="1276"/>
        <w:gridCol w:w="1158"/>
        <w:gridCol w:w="1534"/>
        <w:gridCol w:w="1276"/>
        <w:gridCol w:w="2863"/>
      </w:tblGrid>
      <w:tr w:rsidR="00223827" w:rsidRPr="00B03E98">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w:t>
            </w:r>
          </w:p>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п/п</w:t>
            </w:r>
          </w:p>
        </w:tc>
        <w:tc>
          <w:tcPr>
            <w:tcW w:w="1985"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Найменування товару</w:t>
            </w: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Одиниця виміру</w:t>
            </w: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Орієнтовна кількість</w:t>
            </w:r>
          </w:p>
        </w:tc>
        <w:tc>
          <w:tcPr>
            <w:tcW w:w="1534"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Ціна за одиницю, грн. без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23827" w:rsidRPr="00B03E98">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1985" w:type="dxa"/>
            <w:tcBorders>
              <w:top w:val="single" w:sz="6" w:space="0" w:color="000000"/>
              <w:left w:val="single" w:sz="4" w:space="0" w:color="000000"/>
              <w:bottom w:val="single" w:sz="6" w:space="0" w:color="000000"/>
              <w:right w:val="single" w:sz="6" w:space="0" w:color="000000"/>
            </w:tcBorders>
          </w:tcPr>
          <w:p w:rsidR="00223827" w:rsidRPr="00B03E98" w:rsidRDefault="00223827">
            <w:pPr>
              <w:widowControl w:val="0"/>
              <w:spacing w:after="0" w:line="240" w:lineRule="auto"/>
              <w:jc w:val="center"/>
              <w:rPr>
                <w:rFonts w:ascii="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223827">
            <w:pPr>
              <w:widowControl w:val="0"/>
              <w:spacing w:after="0" w:line="240" w:lineRule="auto"/>
              <w:jc w:val="center"/>
              <w:rPr>
                <w:rFonts w:ascii="Times New Roman" w:hAnsi="Times New Roman" w:cs="Times New Roman"/>
                <w:sz w:val="24"/>
                <w:szCs w:val="24"/>
              </w:rPr>
            </w:pP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223827">
            <w:pPr>
              <w:widowControl w:val="0"/>
              <w:spacing w:after="0" w:line="240" w:lineRule="auto"/>
              <w:jc w:val="center"/>
              <w:rPr>
                <w:rFonts w:ascii="Times New Roman" w:hAnsi="Times New Roman" w:cs="Times New Roman"/>
                <w:sz w:val="24"/>
                <w:szCs w:val="24"/>
              </w:rPr>
            </w:pPr>
          </w:p>
        </w:tc>
        <w:tc>
          <w:tcPr>
            <w:tcW w:w="1534" w:type="dxa"/>
            <w:tcBorders>
              <w:top w:val="single" w:sz="6" w:space="0" w:color="000000"/>
              <w:left w:val="single" w:sz="6" w:space="0" w:color="000000"/>
              <w:bottom w:val="single" w:sz="6" w:space="0" w:color="000000"/>
              <w:right w:val="single" w:sz="4" w:space="0" w:color="000000"/>
            </w:tcBorders>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223827">
            <w:pPr>
              <w:widowControl w:val="0"/>
              <w:spacing w:after="0" w:line="240" w:lineRule="auto"/>
              <w:jc w:val="center"/>
              <w:rPr>
                <w:rFonts w:ascii="Times New Roman" w:hAnsi="Times New Roman" w:cs="Times New Roman"/>
                <w:b/>
                <w:bCs/>
                <w:sz w:val="24"/>
                <w:szCs w:val="24"/>
              </w:rPr>
            </w:pPr>
          </w:p>
        </w:tc>
      </w:tr>
      <w:tr w:rsidR="00223827" w:rsidRPr="00B03E98">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223827" w:rsidRPr="00B03E98" w:rsidRDefault="000E131E">
            <w:pPr>
              <w:widowControl w:val="0"/>
              <w:spacing w:after="0" w:line="240" w:lineRule="auto"/>
              <w:rPr>
                <w:rFonts w:ascii="Times New Roman" w:hAnsi="Times New Roman" w:cs="Times New Roman"/>
                <w:b/>
                <w:bCs/>
                <w:sz w:val="24"/>
                <w:szCs w:val="24"/>
              </w:rPr>
            </w:pPr>
            <w:r w:rsidRPr="00B03E98">
              <w:rPr>
                <w:rFonts w:ascii="Times New Roman" w:hAnsi="Times New Roman" w:cs="Times New Roman"/>
                <w:b/>
                <w:bCs/>
                <w:sz w:val="24"/>
                <w:szCs w:val="24"/>
              </w:rPr>
              <w:t>Загальна вартість тендерної пропозиції</w:t>
            </w:r>
          </w:p>
          <w:p w:rsidR="00223827" w:rsidRPr="00B03E98" w:rsidRDefault="000E131E">
            <w:pPr>
              <w:widowControl w:val="0"/>
              <w:spacing w:after="0" w:line="240" w:lineRule="auto"/>
              <w:jc w:val="right"/>
              <w:rPr>
                <w:rFonts w:ascii="Times New Roman" w:hAnsi="Times New Roman" w:cs="Times New Roman"/>
                <w:b/>
                <w:bCs/>
                <w:sz w:val="24"/>
                <w:szCs w:val="24"/>
              </w:rPr>
            </w:pPr>
            <w:r w:rsidRPr="00B03E98">
              <w:rPr>
                <w:rFonts w:ascii="Times New Roman" w:hAnsi="Times New Roman" w:cs="Times New Roman"/>
                <w:b/>
                <w:bCs/>
                <w:sz w:val="24"/>
                <w:szCs w:val="24"/>
              </w:rPr>
              <w:t xml:space="preserve">                     ______________ (вказати суму  з ПДВ чи без ПДВ) Σ</w:t>
            </w:r>
          </w:p>
        </w:tc>
      </w:tr>
    </w:tbl>
    <w:p w:rsidR="00223827" w:rsidRPr="00B03E98" w:rsidRDefault="00223827">
      <w:pPr>
        <w:spacing w:after="0" w:line="240" w:lineRule="auto"/>
        <w:jc w:val="both"/>
        <w:rPr>
          <w:rFonts w:ascii="Times New Roman" w:hAnsi="Times New Roman" w:cs="Times New Roman"/>
          <w:sz w:val="24"/>
          <w:szCs w:val="24"/>
        </w:rPr>
      </w:pPr>
    </w:p>
    <w:p w:rsidR="00223827" w:rsidRPr="00B03E98"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03E98">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23827" w:rsidRPr="00B03E98" w:rsidRDefault="000E131E">
      <w:pPr>
        <w:widowControl w:val="0"/>
        <w:spacing w:after="0" w:line="240" w:lineRule="auto"/>
        <w:jc w:val="both"/>
      </w:pPr>
      <w:r w:rsidRPr="00B03E98">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223827" w:rsidRPr="00B03E98" w:rsidRDefault="000E131E">
      <w:pPr>
        <w:widowControl w:val="0"/>
        <w:spacing w:after="0" w:line="240" w:lineRule="auto"/>
        <w:jc w:val="both"/>
      </w:pPr>
      <w:r w:rsidRPr="00B03E98">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B03E98">
        <w:rPr>
          <w:rFonts w:ascii="Times New Roman" w:hAnsi="Times New Roman" w:cs="Times New Roman"/>
          <w:bCs/>
          <w:sz w:val="24"/>
          <w:szCs w:val="24"/>
        </w:rPr>
        <w:t xml:space="preserve">Про публічні закупівлі» </w:t>
      </w:r>
      <w:r w:rsidRPr="00B03E98">
        <w:rPr>
          <w:rFonts w:ascii="Times New Roman" w:hAnsi="Times New Roman" w:cs="Times New Roman"/>
          <w:sz w:val="24"/>
          <w:szCs w:val="24"/>
        </w:rPr>
        <w:t>від 25.12.2015 № 922-VIII.</w:t>
      </w:r>
    </w:p>
    <w:p w:rsidR="00EC0265" w:rsidRPr="00B03E98" w:rsidRDefault="00EC0265" w:rsidP="00EC0265">
      <w:pPr>
        <w:spacing w:after="0" w:line="240" w:lineRule="auto"/>
        <w:contextualSpacing/>
        <w:jc w:val="right"/>
        <w:rPr>
          <w:rFonts w:ascii="Times New Roman" w:eastAsia="Calibri" w:hAnsi="Times New Roman" w:cs="Times New Roman"/>
          <w:b/>
          <w:bCs/>
          <w:sz w:val="24"/>
          <w:szCs w:val="24"/>
          <w:lang w:eastAsia="ru-RU"/>
        </w:rPr>
      </w:pPr>
    </w:p>
    <w:p w:rsidR="00B03E98" w:rsidRDefault="00EC0265" w:rsidP="00EC0265">
      <w:pPr>
        <w:spacing w:after="0" w:line="240" w:lineRule="auto"/>
        <w:contextualSpacing/>
        <w:jc w:val="right"/>
        <w:rPr>
          <w:rFonts w:ascii="Times New Roman" w:eastAsia="Calibri" w:hAnsi="Times New Roman" w:cs="Times New Roman"/>
          <w:b/>
          <w:bCs/>
          <w:sz w:val="24"/>
          <w:szCs w:val="24"/>
          <w:lang w:eastAsia="ru-RU"/>
        </w:rPr>
      </w:pPr>
      <w:r w:rsidRPr="00B03E98">
        <w:rPr>
          <w:rFonts w:ascii="Times New Roman" w:eastAsia="Calibri" w:hAnsi="Times New Roman" w:cs="Times New Roman"/>
          <w:b/>
          <w:bCs/>
          <w:sz w:val="24"/>
          <w:szCs w:val="24"/>
          <w:lang w:eastAsia="ru-RU"/>
        </w:rPr>
        <w:t xml:space="preserve"> </w:t>
      </w:r>
    </w:p>
    <w:sectPr w:rsidR="00B03E98" w:rsidSect="00A35F42">
      <w:footerReference w:type="default" r:id="rId29"/>
      <w:pgSz w:w="11906" w:h="16838"/>
      <w:pgMar w:top="284" w:right="849"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76" w:rsidRDefault="008C5876">
      <w:pPr>
        <w:spacing w:after="0" w:line="240" w:lineRule="auto"/>
      </w:pPr>
      <w:r>
        <w:separator/>
      </w:r>
    </w:p>
  </w:endnote>
  <w:endnote w:type="continuationSeparator" w:id="0">
    <w:p w:rsidR="008C5876" w:rsidRDefault="008C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37076"/>
      <w:docPartObj>
        <w:docPartGallery w:val="Page Numbers (Bottom of Page)"/>
        <w:docPartUnique/>
      </w:docPartObj>
    </w:sdtPr>
    <w:sdtEndPr/>
    <w:sdtContent>
      <w:p w:rsidR="00E038BB" w:rsidRDefault="00E038BB">
        <w:pPr>
          <w:pStyle w:val="a6"/>
          <w:jc w:val="right"/>
        </w:pPr>
        <w:r>
          <w:fldChar w:fldCharType="begin"/>
        </w:r>
        <w:r>
          <w:instrText>PAGE</w:instrText>
        </w:r>
        <w:r>
          <w:fldChar w:fldCharType="separate"/>
        </w:r>
        <w:r w:rsidR="00CD32DB">
          <w:rPr>
            <w:noProof/>
          </w:rPr>
          <w:t>9</w:t>
        </w:r>
        <w:r>
          <w:fldChar w:fldCharType="end"/>
        </w:r>
      </w:p>
    </w:sdtContent>
  </w:sdt>
  <w:p w:rsidR="00E038BB" w:rsidRDefault="00E038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76" w:rsidRDefault="008C5876">
      <w:pPr>
        <w:spacing w:after="0" w:line="240" w:lineRule="auto"/>
      </w:pPr>
      <w:r>
        <w:separator/>
      </w:r>
    </w:p>
  </w:footnote>
  <w:footnote w:type="continuationSeparator" w:id="0">
    <w:p w:rsidR="008C5876" w:rsidRDefault="008C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47"/>
    <w:multiLevelType w:val="multilevel"/>
    <w:tmpl w:val="314A5C6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AC008A8"/>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430E60"/>
    <w:multiLevelType w:val="multilevel"/>
    <w:tmpl w:val="6B9242BC"/>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B616DE"/>
    <w:multiLevelType w:val="multilevel"/>
    <w:tmpl w:val="1592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7D27A6A"/>
    <w:multiLevelType w:val="singleLevel"/>
    <w:tmpl w:val="0419000F"/>
    <w:lvl w:ilvl="0">
      <w:start w:val="1"/>
      <w:numFmt w:val="decimal"/>
      <w:lvlText w:val="%1."/>
      <w:lvlJc w:val="left"/>
      <w:pPr>
        <w:ind w:left="720" w:hanging="360"/>
      </w:pPr>
    </w:lvl>
  </w:abstractNum>
  <w:abstractNum w:abstractNumId="5">
    <w:nsid w:val="1DD53B9F"/>
    <w:multiLevelType w:val="multilevel"/>
    <w:tmpl w:val="E29AAB1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72C583F"/>
    <w:multiLevelType w:val="multilevel"/>
    <w:tmpl w:val="5874BBF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1494523"/>
    <w:multiLevelType w:val="multilevel"/>
    <w:tmpl w:val="FFB42F5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B30316C"/>
    <w:multiLevelType w:val="multilevel"/>
    <w:tmpl w:val="68ECA1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55097699"/>
    <w:multiLevelType w:val="multilevel"/>
    <w:tmpl w:val="439E5CBE"/>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nsid w:val="5BF46617"/>
    <w:multiLevelType w:val="multilevel"/>
    <w:tmpl w:val="8CA86EFC"/>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61FC40F4"/>
    <w:multiLevelType w:val="multilevel"/>
    <w:tmpl w:val="15EAF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4A60378"/>
    <w:multiLevelType w:val="multilevel"/>
    <w:tmpl w:val="72049760"/>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98B3DB9"/>
    <w:multiLevelType w:val="hybridMultilevel"/>
    <w:tmpl w:val="A04E50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0245F4"/>
    <w:multiLevelType w:val="multilevel"/>
    <w:tmpl w:val="C678A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70485AF8"/>
    <w:multiLevelType w:val="multilevel"/>
    <w:tmpl w:val="5232BCC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0D319A5"/>
    <w:multiLevelType w:val="multilevel"/>
    <w:tmpl w:val="1B90D1F4"/>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72101C17"/>
    <w:multiLevelType w:val="hybridMultilevel"/>
    <w:tmpl w:val="A04E50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40390B"/>
    <w:multiLevelType w:val="multilevel"/>
    <w:tmpl w:val="3B00F81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nsid w:val="793665C1"/>
    <w:multiLevelType w:val="multilevel"/>
    <w:tmpl w:val="EC74C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9"/>
  </w:num>
  <w:num w:numId="3">
    <w:abstractNumId w:val="26"/>
  </w:num>
  <w:num w:numId="4">
    <w:abstractNumId w:val="20"/>
  </w:num>
  <w:num w:numId="5">
    <w:abstractNumId w:val="6"/>
  </w:num>
  <w:num w:numId="6">
    <w:abstractNumId w:val="7"/>
  </w:num>
  <w:num w:numId="7">
    <w:abstractNumId w:val="10"/>
  </w:num>
  <w:num w:numId="8">
    <w:abstractNumId w:val="18"/>
  </w:num>
  <w:num w:numId="9">
    <w:abstractNumId w:val="0"/>
  </w:num>
  <w:num w:numId="10">
    <w:abstractNumId w:val="8"/>
  </w:num>
  <w:num w:numId="11">
    <w:abstractNumId w:val="25"/>
  </w:num>
  <w:num w:numId="12">
    <w:abstractNumId w:val="11"/>
  </w:num>
  <w:num w:numId="13">
    <w:abstractNumId w:val="16"/>
  </w:num>
  <w:num w:numId="14">
    <w:abstractNumId w:val="22"/>
  </w:num>
  <w:num w:numId="15">
    <w:abstractNumId w:val="23"/>
  </w:num>
  <w:num w:numId="16">
    <w:abstractNumId w:val="5"/>
  </w:num>
  <w:num w:numId="17">
    <w:abstractNumId w:val="17"/>
  </w:num>
  <w:num w:numId="18">
    <w:abstractNumId w:val="21"/>
  </w:num>
  <w:num w:numId="19">
    <w:abstractNumId w:val="14"/>
  </w:num>
  <w:num w:numId="20">
    <w:abstractNumId w:val="15"/>
  </w:num>
  <w:num w:numId="21">
    <w:abstractNumId w:val="3"/>
  </w:num>
  <w:num w:numId="22">
    <w:abstractNumId w:val="12"/>
  </w:num>
  <w:num w:numId="23">
    <w:abstractNumId w:val="13"/>
  </w:num>
  <w:num w:numId="24">
    <w:abstractNumId w:val="13"/>
    <w:lvlOverride w:ilvl="1">
      <w:startOverride w:val="1"/>
    </w:lvlOverride>
  </w:num>
  <w:num w:numId="25">
    <w:abstractNumId w:val="4"/>
  </w:num>
  <w:num w:numId="26">
    <w:abstractNumId w:val="1"/>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27"/>
    <w:rsid w:val="0001464B"/>
    <w:rsid w:val="000C2B0A"/>
    <w:rsid w:val="000D5E13"/>
    <w:rsid w:val="000E131E"/>
    <w:rsid w:val="00107C31"/>
    <w:rsid w:val="00113733"/>
    <w:rsid w:val="00181BC6"/>
    <w:rsid w:val="001B5831"/>
    <w:rsid w:val="00217DCD"/>
    <w:rsid w:val="00223827"/>
    <w:rsid w:val="002630D0"/>
    <w:rsid w:val="0027390C"/>
    <w:rsid w:val="002E0917"/>
    <w:rsid w:val="00455943"/>
    <w:rsid w:val="00466DE7"/>
    <w:rsid w:val="005D7332"/>
    <w:rsid w:val="00624FBF"/>
    <w:rsid w:val="00664C5F"/>
    <w:rsid w:val="006C3FBD"/>
    <w:rsid w:val="007214A1"/>
    <w:rsid w:val="007F3B65"/>
    <w:rsid w:val="00820117"/>
    <w:rsid w:val="00841736"/>
    <w:rsid w:val="00852AFA"/>
    <w:rsid w:val="008A4123"/>
    <w:rsid w:val="008C5876"/>
    <w:rsid w:val="008D620A"/>
    <w:rsid w:val="00903775"/>
    <w:rsid w:val="00915FC3"/>
    <w:rsid w:val="0096795E"/>
    <w:rsid w:val="00991252"/>
    <w:rsid w:val="009D7B96"/>
    <w:rsid w:val="009F4E58"/>
    <w:rsid w:val="00A35F42"/>
    <w:rsid w:val="00A54AF2"/>
    <w:rsid w:val="00AC550E"/>
    <w:rsid w:val="00AE0FB9"/>
    <w:rsid w:val="00B03E98"/>
    <w:rsid w:val="00B3523E"/>
    <w:rsid w:val="00B92449"/>
    <w:rsid w:val="00C4131D"/>
    <w:rsid w:val="00CD32DB"/>
    <w:rsid w:val="00CD610D"/>
    <w:rsid w:val="00D17E61"/>
    <w:rsid w:val="00D31A4B"/>
    <w:rsid w:val="00D86DE2"/>
    <w:rsid w:val="00E038BB"/>
    <w:rsid w:val="00EC0265"/>
    <w:rsid w:val="00F72FF0"/>
    <w:rsid w:val="00FB5D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uiPriority w:val="99"/>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1"/>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styleId="afff6">
    <w:name w:val="Hyperlink"/>
    <w:basedOn w:val="a3"/>
    <w:uiPriority w:val="99"/>
    <w:semiHidden/>
    <w:unhideWhenUsed/>
    <w:rsid w:val="00820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uiPriority w:val="99"/>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1"/>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styleId="afff6">
    <w:name w:val="Hyperlink"/>
    <w:basedOn w:val="a3"/>
    <w:uiPriority w:val="99"/>
    <w:semiHidden/>
    <w:unhideWhenUsed/>
    <w:rsid w:val="00820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28" Type="http://schemas.openxmlformats.org/officeDocument/2006/relationships/hyperlink" Target="https://office-mix.com.ua/ruchki-gelevye/cvet-chernila-siniy/"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office-mix.com.ua/ruchki-gelevye/cvet-chernila-sini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41F6-525D-402E-A1E9-A349C250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59280</Words>
  <Characters>33791</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FedorovychLudmyla@outlook.com</cp:lastModifiedBy>
  <cp:revision>2</cp:revision>
  <dcterms:created xsi:type="dcterms:W3CDTF">2022-10-11T18:09:00Z</dcterms:created>
  <dcterms:modified xsi:type="dcterms:W3CDTF">2022-10-11T18:09:00Z</dcterms:modified>
  <dc:language>uk-UA</dc:language>
</cp:coreProperties>
</file>