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8386" w14:textId="4B259077" w:rsidR="006A19D2" w:rsidRDefault="006A19D2" w:rsidP="006A19D2">
      <w:pPr>
        <w:spacing w:after="0" w:line="238"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6</w:t>
      </w:r>
    </w:p>
    <w:p w14:paraId="7AD854D4" w14:textId="659C5732" w:rsidR="003E086A" w:rsidRPr="001D2816" w:rsidRDefault="006A19D2" w:rsidP="007664A3">
      <w:pPr>
        <w:spacing w:after="0" w:line="23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3E086A" w:rsidRPr="001D281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3E086A" w:rsidRPr="001D2816">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3E086A" w:rsidRPr="001D2816">
        <w:rPr>
          <w:rFonts w:ascii="Times New Roman" w:hAnsi="Times New Roman" w:cs="Times New Roman"/>
          <w:b/>
          <w:sz w:val="24"/>
          <w:szCs w:val="24"/>
          <w:lang w:val="uk-UA"/>
        </w:rPr>
        <w:t xml:space="preserve">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DD40C7" w:rsidRPr="00F271B4" w14:paraId="230612A0" w14:textId="77777777" w:rsidTr="004270A3">
        <w:tc>
          <w:tcPr>
            <w:tcW w:w="567" w:type="dxa"/>
          </w:tcPr>
          <w:p w14:paraId="40FC2365" w14:textId="77777777" w:rsidR="00DD40C7" w:rsidRPr="00F271B4" w:rsidRDefault="00DD40C7" w:rsidP="004270A3">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1984" w:type="dxa"/>
            <w:tcBorders>
              <w:bottom w:val="single" w:sz="4" w:space="0" w:color="auto"/>
            </w:tcBorders>
          </w:tcPr>
          <w:p w14:paraId="23E6B34F" w14:textId="77777777" w:rsidR="00DD40C7" w:rsidRPr="00F271B4" w:rsidRDefault="00DD40C7" w:rsidP="004270A3">
            <w:pPr>
              <w:jc w:val="center"/>
              <w:rPr>
                <w:rFonts w:ascii="Times New Roman" w:hAnsi="Times New Roman" w:cs="Times New Roman"/>
                <w:b/>
                <w:sz w:val="24"/>
                <w:szCs w:val="24"/>
                <w:lang w:val="uk-UA"/>
              </w:rPr>
            </w:pPr>
          </w:p>
        </w:tc>
        <w:tc>
          <w:tcPr>
            <w:tcW w:w="458" w:type="dxa"/>
          </w:tcPr>
          <w:p w14:paraId="64799A77" w14:textId="77777777" w:rsidR="00DD40C7" w:rsidRPr="00F271B4" w:rsidRDefault="00DD40C7" w:rsidP="004270A3">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051" w:type="dxa"/>
            <w:tcBorders>
              <w:bottom w:val="single" w:sz="4" w:space="0" w:color="auto"/>
            </w:tcBorders>
          </w:tcPr>
          <w:p w14:paraId="2827ACFC" w14:textId="2CA22FD1" w:rsidR="00DD40C7" w:rsidRPr="00F271B4" w:rsidRDefault="00DD40C7" w:rsidP="004270A3">
            <w:pPr>
              <w:jc w:val="center"/>
              <w:rPr>
                <w:rFonts w:ascii="Times New Roman" w:hAnsi="Times New Roman" w:cs="Times New Roman"/>
                <w:b/>
                <w:sz w:val="24"/>
                <w:szCs w:val="24"/>
                <w:lang w:val="uk-UA"/>
              </w:rPr>
            </w:pPr>
          </w:p>
        </w:tc>
        <w:tc>
          <w:tcPr>
            <w:tcW w:w="1460" w:type="dxa"/>
          </w:tcPr>
          <w:p w14:paraId="15240CA7" w14:textId="39CA031D" w:rsidR="00DD40C7" w:rsidRPr="00F271B4" w:rsidRDefault="00DD40C7" w:rsidP="00FD4B18">
            <w:pPr>
              <w:rPr>
                <w:rFonts w:ascii="Times New Roman" w:hAnsi="Times New Roman" w:cs="Times New Roman"/>
                <w:b/>
                <w:sz w:val="24"/>
                <w:szCs w:val="24"/>
                <w:lang w:val="uk-UA"/>
              </w:rPr>
            </w:pPr>
          </w:p>
        </w:tc>
      </w:tr>
    </w:tbl>
    <w:p w14:paraId="655B1137" w14:textId="77777777" w:rsidR="00C63C6B" w:rsidRDefault="00C63C6B" w:rsidP="007664A3">
      <w:pPr>
        <w:spacing w:after="0" w:line="238" w:lineRule="auto"/>
        <w:ind w:left="142" w:firstLine="567"/>
        <w:jc w:val="both"/>
        <w:rPr>
          <w:rFonts w:ascii="Times New Roman" w:hAnsi="Times New Roman" w:cs="Times New Roman"/>
          <w:b/>
          <w:bCs/>
          <w:sz w:val="24"/>
          <w:szCs w:val="24"/>
          <w:lang w:val="uk-UA"/>
        </w:rPr>
      </w:pPr>
    </w:p>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27D3C7B2" w14:textId="77777777" w:rsidR="006A19D2" w:rsidRDefault="006A19D2" w:rsidP="00B32A01">
      <w:pPr>
        <w:spacing w:after="0" w:line="238" w:lineRule="auto"/>
        <w:ind w:left="142"/>
        <w:jc w:val="both"/>
        <w:rPr>
          <w:rFonts w:ascii="Times New Roman" w:hAnsi="Times New Roman" w:cs="Times New Roman"/>
          <w:color w:val="000000"/>
          <w:lang w:val="uk-UA"/>
        </w:rPr>
      </w:pPr>
    </w:p>
    <w:p w14:paraId="3C695E68" w14:textId="3553918C" w:rsidR="003875DA" w:rsidRPr="001D2816" w:rsidRDefault="006A19D2" w:rsidP="00B32A01">
      <w:pPr>
        <w:spacing w:after="0" w:line="238" w:lineRule="auto"/>
        <w:ind w:left="142"/>
        <w:jc w:val="both"/>
        <w:rPr>
          <w:rFonts w:ascii="Times New Roman" w:hAnsi="Times New Roman" w:cs="Times New Roman"/>
          <w:lang w:val="uk-UA"/>
        </w:rPr>
      </w:pPr>
      <w:r w:rsidRPr="006A19D2">
        <w:rPr>
          <w:rFonts w:ascii="Times New Roman" w:hAnsi="Times New Roman" w:cs="Times New Roman"/>
          <w:lang w:val="uk-UA"/>
        </w:rPr>
        <w:t xml:space="preserve">_______________________________________________________________________________, яке діє на </w:t>
      </w:r>
      <w:r>
        <w:rPr>
          <w:rFonts w:ascii="Times New Roman" w:hAnsi="Times New Roman" w:cs="Times New Roman"/>
          <w:lang w:val="uk-UA"/>
        </w:rPr>
        <w:t xml:space="preserve">підставі </w:t>
      </w:r>
      <w:r w:rsidRPr="006A19D2">
        <w:rPr>
          <w:rFonts w:ascii="Times New Roman" w:hAnsi="Times New Roman" w:cs="Times New Roman"/>
          <w:lang w:val="uk-UA"/>
        </w:rPr>
        <w:t>_____________________________________________________________________, (надалі – Постачальник), в особі ___________________________________________________, який/яка діє на підставі ____________________________________________________________ з од</w:t>
      </w:r>
      <w:r w:rsidR="00D14B3D">
        <w:rPr>
          <w:rFonts w:ascii="Times New Roman" w:hAnsi="Times New Roman" w:cs="Times New Roman"/>
          <w:lang w:val="uk-UA"/>
        </w:rPr>
        <w:t xml:space="preserve">ного боку, та </w:t>
      </w:r>
      <w:r w:rsidR="00D14B3D" w:rsidRPr="00D14B3D">
        <w:rPr>
          <w:rFonts w:ascii="Times New Roman" w:hAnsi="Times New Roman" w:cs="Times New Roman"/>
          <w:b/>
          <w:lang w:val="uk-UA"/>
        </w:rPr>
        <w:t>Комунальний заклад «Центр культури, дозвілля та спорту</w:t>
      </w:r>
      <w:r w:rsidRPr="00D14B3D">
        <w:rPr>
          <w:rFonts w:ascii="Times New Roman" w:hAnsi="Times New Roman" w:cs="Times New Roman"/>
          <w:b/>
          <w:lang w:val="uk-UA"/>
        </w:rPr>
        <w:t>»</w:t>
      </w:r>
      <w:r w:rsidR="00D14B3D" w:rsidRPr="00D14B3D">
        <w:rPr>
          <w:rFonts w:ascii="Times New Roman" w:hAnsi="Times New Roman" w:cs="Times New Roman"/>
          <w:b/>
          <w:lang w:val="uk-UA"/>
        </w:rPr>
        <w:t xml:space="preserve"> </w:t>
      </w:r>
      <w:proofErr w:type="spellStart"/>
      <w:r w:rsidR="00D14B3D" w:rsidRPr="00D14B3D">
        <w:rPr>
          <w:rFonts w:ascii="Times New Roman" w:hAnsi="Times New Roman" w:cs="Times New Roman"/>
          <w:b/>
          <w:lang w:val="uk-UA"/>
        </w:rPr>
        <w:t>Біленьківської</w:t>
      </w:r>
      <w:proofErr w:type="spellEnd"/>
      <w:r w:rsidR="00D14B3D" w:rsidRPr="00D14B3D">
        <w:rPr>
          <w:rFonts w:ascii="Times New Roman" w:hAnsi="Times New Roman" w:cs="Times New Roman"/>
          <w:b/>
          <w:lang w:val="uk-UA"/>
        </w:rPr>
        <w:t xml:space="preserve"> сільської ради Запорізького району, Запорізької області»</w:t>
      </w:r>
      <w:r w:rsidRPr="00D14B3D">
        <w:rPr>
          <w:rFonts w:ascii="Times New Roman" w:hAnsi="Times New Roman" w:cs="Times New Roman"/>
          <w:b/>
          <w:lang w:val="uk-UA"/>
        </w:rPr>
        <w:t>,</w:t>
      </w:r>
      <w:r w:rsidRPr="006A19D2">
        <w:rPr>
          <w:rFonts w:ascii="Times New Roman" w:hAnsi="Times New Roman" w:cs="Times New Roman"/>
          <w:lang w:val="uk-UA"/>
        </w:rPr>
        <w:t xml:space="preserve"> що здійснює діяльність на підставі Статуту (надалі – Споживач), в особі д</w:t>
      </w:r>
      <w:r w:rsidR="00D14B3D">
        <w:rPr>
          <w:rFonts w:ascii="Times New Roman" w:hAnsi="Times New Roman" w:cs="Times New Roman"/>
          <w:lang w:val="uk-UA"/>
        </w:rPr>
        <w:t xml:space="preserve">иректора </w:t>
      </w:r>
      <w:proofErr w:type="spellStart"/>
      <w:r w:rsidR="00D14B3D">
        <w:rPr>
          <w:rFonts w:ascii="Times New Roman" w:hAnsi="Times New Roman" w:cs="Times New Roman"/>
          <w:lang w:val="uk-UA"/>
        </w:rPr>
        <w:t>Каменєвої</w:t>
      </w:r>
      <w:proofErr w:type="spellEnd"/>
      <w:r w:rsidR="00D14B3D">
        <w:rPr>
          <w:rFonts w:ascii="Times New Roman" w:hAnsi="Times New Roman" w:cs="Times New Roman"/>
          <w:lang w:val="uk-UA"/>
        </w:rPr>
        <w:t xml:space="preserve"> Олени Миколаївни</w:t>
      </w:r>
      <w:r w:rsidRPr="006A19D2">
        <w:rPr>
          <w:rFonts w:ascii="Times New Roman" w:hAnsi="Times New Roman" w:cs="Times New Roman"/>
          <w:lang w:val="uk-UA"/>
        </w:rPr>
        <w:t>, яка діє на підставі Статуту з другого боку,</w:t>
      </w:r>
      <w:r>
        <w:rPr>
          <w:rFonts w:ascii="Times New Roman" w:hAnsi="Times New Roman" w:cs="Times New Roman"/>
          <w:lang w:val="uk-UA"/>
        </w:rPr>
        <w:t xml:space="preserve"> </w:t>
      </w:r>
      <w:r w:rsidRPr="001D2816">
        <w:rPr>
          <w:rFonts w:ascii="Times New Roman" w:hAnsi="Times New Roman" w:cs="Times New Roman"/>
          <w:lang w:val="uk-UA"/>
        </w:rPr>
        <w:t xml:space="preserve">надалі разом </w:t>
      </w:r>
      <w:r>
        <w:rPr>
          <w:rFonts w:ascii="Times New Roman" w:hAnsi="Times New Roman" w:cs="Times New Roman"/>
          <w:lang w:val="uk-UA"/>
        </w:rPr>
        <w:t xml:space="preserve">– </w:t>
      </w:r>
      <w:r w:rsidRPr="001D2816">
        <w:rPr>
          <w:rFonts w:ascii="Times New Roman" w:hAnsi="Times New Roman" w:cs="Times New Roman"/>
          <w:lang w:val="uk-UA"/>
        </w:rPr>
        <w:t>Сторони,</w:t>
      </w:r>
      <w:r>
        <w:rPr>
          <w:rFonts w:ascii="Times New Roman" w:hAnsi="Times New Roman" w:cs="Times New Roman"/>
          <w:lang w:val="uk-UA"/>
        </w:rPr>
        <w:t xml:space="preserve"> </w:t>
      </w:r>
      <w:r w:rsidR="003E086A" w:rsidRPr="001D2816">
        <w:rPr>
          <w:rFonts w:ascii="Times New Roman" w:hAnsi="Times New Roman" w:cs="Times New Roman"/>
          <w:color w:val="000000"/>
          <w:lang w:val="uk-UA"/>
        </w:rPr>
        <w:t xml:space="preserve">а кожна окремо </w:t>
      </w:r>
      <w:r>
        <w:rPr>
          <w:rFonts w:ascii="Times New Roman" w:hAnsi="Times New Roman" w:cs="Times New Roman"/>
          <w:color w:val="000000"/>
          <w:lang w:val="uk-UA"/>
        </w:rPr>
        <w:t xml:space="preserve">– </w:t>
      </w:r>
      <w:r w:rsidR="003E086A" w:rsidRPr="001D2816">
        <w:rPr>
          <w:rFonts w:ascii="Times New Roman" w:hAnsi="Times New Roman" w:cs="Times New Roman"/>
          <w:color w:val="000000"/>
          <w:lang w:val="uk-UA"/>
        </w:rPr>
        <w:t xml:space="preserve">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21C4182D" w:rsidR="00535CCB" w:rsidRPr="001D2816" w:rsidRDefault="006A19D2"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січень-грудень 2023 року</w:t>
            </w: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6C959EFC" w:rsidR="00535CCB" w:rsidRPr="001D2816" w:rsidRDefault="00160A13"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215</w:t>
            </w:r>
            <w:r w:rsidR="00C86554">
              <w:rPr>
                <w:rFonts w:ascii="Times New Roman" w:eastAsia="Times New Roman" w:hAnsi="Times New Roman"/>
                <w:lang w:val="uk-UA" w:eastAsia="ru-RU"/>
              </w:rPr>
              <w:t>00</w:t>
            </w: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D071C1" w:rsidRDefault="00106760" w:rsidP="00D071C1">
      <w:pPr>
        <w:pStyle w:val="af0"/>
        <w:numPr>
          <w:ilvl w:val="0"/>
          <w:numId w:val="13"/>
        </w:numPr>
        <w:spacing w:after="0" w:line="238" w:lineRule="auto"/>
        <w:jc w:val="center"/>
        <w:outlineLvl w:val="2"/>
        <w:rPr>
          <w:rFonts w:ascii="Times New Roman" w:hAnsi="Times New Roman"/>
          <w:b/>
          <w:lang w:val="uk-UA"/>
        </w:rPr>
      </w:pPr>
      <w:r w:rsidRPr="00D071C1">
        <w:rPr>
          <w:rFonts w:ascii="Times New Roman" w:hAnsi="Times New Roman"/>
          <w:b/>
          <w:lang w:val="uk-UA"/>
        </w:rPr>
        <w:t>Умови постачання</w:t>
      </w:r>
    </w:p>
    <w:p w14:paraId="3166AB21" w14:textId="411E7B4B" w:rsidR="000B718A" w:rsidRDefault="00C86554" w:rsidP="00C86554">
      <w:pPr>
        <w:spacing w:after="0" w:line="238" w:lineRule="auto"/>
        <w:outlineLvl w:val="2"/>
        <w:rPr>
          <w:rFonts w:ascii="Times New Roman" w:hAnsi="Times New Roman"/>
          <w:lang w:val="uk-UA"/>
        </w:rPr>
      </w:pPr>
      <w:r w:rsidRPr="00C86554">
        <w:rPr>
          <w:rFonts w:ascii="Times New Roman" w:hAnsi="Times New Roman"/>
          <w:lang w:val="uk-UA"/>
        </w:rPr>
        <w:t>2.1</w:t>
      </w:r>
      <w:r w:rsidR="000B718A">
        <w:rPr>
          <w:rFonts w:ascii="Times New Roman" w:hAnsi="Times New Roman"/>
          <w:lang w:val="uk-UA"/>
        </w:rPr>
        <w:t>.</w:t>
      </w:r>
      <w:r>
        <w:rPr>
          <w:rFonts w:ascii="Times New Roman" w:hAnsi="Times New Roman"/>
          <w:lang w:val="uk-UA"/>
        </w:rPr>
        <w:t xml:space="preserve">    </w:t>
      </w:r>
      <w:r w:rsidR="000B718A">
        <w:rPr>
          <w:rFonts w:ascii="Times New Roman" w:hAnsi="Times New Roman"/>
          <w:lang w:val="uk-UA"/>
        </w:rPr>
        <w:t>Строк (термін) поставки товару: січень – грудень 2023 року</w:t>
      </w:r>
    </w:p>
    <w:p w14:paraId="17CA4A45" w14:textId="038A5108" w:rsidR="000B718A" w:rsidRPr="00C86554" w:rsidRDefault="000B718A" w:rsidP="00C86554">
      <w:pPr>
        <w:spacing w:after="0" w:line="238" w:lineRule="auto"/>
        <w:outlineLvl w:val="2"/>
        <w:rPr>
          <w:rFonts w:ascii="Times New Roman" w:hAnsi="Times New Roman"/>
          <w:lang w:val="uk-UA"/>
        </w:rPr>
      </w:pPr>
      <w:r>
        <w:rPr>
          <w:rFonts w:ascii="Times New Roman" w:hAnsi="Times New Roman"/>
          <w:lang w:val="uk-UA"/>
        </w:rPr>
        <w:t>2.2.    Місце поставки відповідно до переліку</w:t>
      </w:r>
      <w:r w:rsidR="00B95772">
        <w:rPr>
          <w:rFonts w:ascii="Times New Roman" w:hAnsi="Times New Roman"/>
          <w:lang w:val="uk-UA"/>
        </w:rPr>
        <w:t xml:space="preserve"> точок комерційного обліку Споживача.</w:t>
      </w:r>
      <w:r>
        <w:rPr>
          <w:rFonts w:ascii="Times New Roman" w:hAnsi="Times New Roman"/>
          <w:lang w:val="uk-UA"/>
        </w:rPr>
        <w:t xml:space="preserve"> </w:t>
      </w:r>
    </w:p>
    <w:p w14:paraId="133F3FD2" w14:textId="6C5346DE" w:rsidR="00106760" w:rsidRPr="001D2816" w:rsidRDefault="005D70A3" w:rsidP="00B95772">
      <w:p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w:t>
      </w:r>
      <w:r w:rsidR="00B95772">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положень цього Договору.</w:t>
      </w:r>
    </w:p>
    <w:p w14:paraId="378FB877" w14:textId="7B3AAA83" w:rsidR="00C5123D" w:rsidRDefault="00E20A93" w:rsidP="00D071C1">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w:t>
      </w:r>
      <w:r w:rsidR="00D071C1">
        <w:rPr>
          <w:rFonts w:ascii="Times New Roman" w:eastAsia="Times New Roman" w:hAnsi="Times New Roman"/>
          <w:lang w:val="uk-UA" w:eastAsia="ru-RU"/>
        </w:rPr>
        <w:t>ка є додатком до цього Договору.</w:t>
      </w:r>
    </w:p>
    <w:p w14:paraId="58F6D909" w14:textId="14AC4FDD" w:rsidR="00106760" w:rsidRPr="00D071C1" w:rsidRDefault="00D071C1" w:rsidP="00D071C1">
      <w:pPr>
        <w:spacing w:after="0" w:line="238" w:lineRule="auto"/>
        <w:jc w:val="center"/>
        <w:outlineLvl w:val="2"/>
        <w:rPr>
          <w:rFonts w:ascii="Times New Roman" w:hAnsi="Times New Roman"/>
          <w:b/>
          <w:lang w:val="uk-UA"/>
        </w:rPr>
      </w:pPr>
      <w:r>
        <w:rPr>
          <w:rFonts w:ascii="Times New Roman" w:hAnsi="Times New Roman"/>
          <w:b/>
          <w:lang w:val="uk-UA"/>
        </w:rPr>
        <w:lastRenderedPageBreak/>
        <w:t>3.</w:t>
      </w:r>
      <w:r w:rsidR="00106760" w:rsidRPr="00D071C1">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A0314EA" w:rsidR="00106760" w:rsidRPr="00D071C1" w:rsidRDefault="00D071C1" w:rsidP="00D071C1">
      <w:pPr>
        <w:spacing w:after="0" w:line="238" w:lineRule="auto"/>
        <w:ind w:right="-30"/>
        <w:jc w:val="center"/>
        <w:outlineLvl w:val="2"/>
        <w:rPr>
          <w:rFonts w:ascii="Times New Roman" w:hAnsi="Times New Roman"/>
          <w:b/>
          <w:lang w:val="uk-UA"/>
        </w:rPr>
      </w:pPr>
      <w:r>
        <w:rPr>
          <w:rFonts w:ascii="Times New Roman" w:hAnsi="Times New Roman"/>
          <w:b/>
          <w:lang w:val="uk-UA"/>
        </w:rPr>
        <w:t>4.</w:t>
      </w:r>
      <w:r w:rsidR="00106760" w:rsidRPr="00D071C1">
        <w:rPr>
          <w:rFonts w:ascii="Times New Roman" w:hAnsi="Times New Roman"/>
          <w:b/>
          <w:lang w:val="uk-UA"/>
        </w:rPr>
        <w:t xml:space="preserve">Ціна, порядок обліку </w:t>
      </w:r>
      <w:r w:rsidR="00106760" w:rsidRPr="00D071C1">
        <w:rPr>
          <w:rFonts w:ascii="Times New Roman" w:eastAsia="Times New Roman" w:hAnsi="Times New Roman"/>
          <w:b/>
          <w:bCs/>
          <w:lang w:val="uk-UA" w:eastAsia="ru-RU"/>
        </w:rPr>
        <w:t>і</w:t>
      </w:r>
      <w:r w:rsidR="00106760" w:rsidRPr="00D071C1">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4E59BCF9" w:rsidR="00FD4B18" w:rsidRDefault="00B95772"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Pr>
          <w:rFonts w:ascii="Times New Roman" w:eastAsia="Times New Roman" w:hAnsi="Times New Roman"/>
          <w:lang w:val="uk-UA" w:eastAsia="ru-RU"/>
        </w:rPr>
        <w:t>Загальна</w:t>
      </w:r>
      <w:r w:rsidR="00C63C6B" w:rsidRPr="001D2816">
        <w:rPr>
          <w:rFonts w:ascii="Times New Roman" w:eastAsia="Times New Roman" w:hAnsi="Times New Roman"/>
          <w:lang w:val="uk-UA" w:eastAsia="ru-RU"/>
        </w:rPr>
        <w:t xml:space="preserve"> </w:t>
      </w:r>
      <w:r>
        <w:rPr>
          <w:rFonts w:ascii="Times New Roman" w:eastAsia="Times New Roman" w:hAnsi="Times New Roman"/>
          <w:lang w:val="uk-UA" w:eastAsia="ru-RU"/>
        </w:rPr>
        <w:t>в</w:t>
      </w:r>
      <w:r w:rsidR="00FF7710" w:rsidRPr="001D2816">
        <w:rPr>
          <w:rFonts w:ascii="Times New Roman" w:eastAsia="Times New Roman" w:hAnsi="Times New Roman"/>
          <w:lang w:val="uk-UA" w:eastAsia="ru-RU"/>
        </w:rPr>
        <w:t>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27C106B9"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t xml:space="preserve"> </w:t>
      </w:r>
      <w:r w:rsidR="004D1F4A" w:rsidRPr="001D2816">
        <w:rPr>
          <w:rFonts w:ascii="Times New Roman" w:hAnsi="Times New Roman"/>
          <w:lang w:val="uk-UA"/>
        </w:rPr>
        <w:t>Оплата рахунка Постачальника за цим Договором має бути здійснена Споживачем у строк, визначений у рахунку</w:t>
      </w:r>
      <w:r w:rsidR="009360BE">
        <w:rPr>
          <w:rFonts w:ascii="Times New Roman" w:hAnsi="Times New Roman"/>
          <w:lang w:val="uk-UA"/>
        </w:rPr>
        <w:t xml:space="preserve"> та акті приймання-передачі</w:t>
      </w:r>
      <w:bookmarkStart w:id="0" w:name="_GoBack"/>
      <w:bookmarkEnd w:id="0"/>
      <w:r w:rsidR="004D1F4A" w:rsidRPr="001D2816">
        <w:rPr>
          <w:rFonts w:ascii="Times New Roman" w:hAnsi="Times New Roman"/>
          <w:lang w:val="uk-UA"/>
        </w:rPr>
        <w:t xml:space="preserve">,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4270A3">
      <w:pPr>
        <w:tabs>
          <w:tab w:val="left" w:pos="567"/>
        </w:tabs>
        <w:spacing w:after="0" w:line="238" w:lineRule="auto"/>
        <w:ind w:left="283" w:right="-30" w:firstLine="426"/>
        <w:jc w:val="both"/>
        <w:rPr>
          <w:rFonts w:ascii="Times New Roman" w:hAnsi="Times New Roman" w:cs="Times New Roman"/>
          <w:lang w:val="uk-UA"/>
        </w:rPr>
      </w:pPr>
      <w:r w:rsidRPr="001D2816">
        <w:rPr>
          <w:rFonts w:ascii="Times New Roman" w:hAnsi="Times New Roman" w:cs="Times New Roman"/>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1D2816">
        <w:rPr>
          <w:rFonts w:ascii="Times New Roman" w:hAnsi="Times New Roman" w:cs="Times New Roman"/>
          <w:lang w:val="uk-UA"/>
        </w:rPr>
        <w:lastRenderedPageBreak/>
        <w:t>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4270A3">
      <w:pPr>
        <w:tabs>
          <w:tab w:val="left" w:pos="0"/>
        </w:tabs>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5DBB2CBB" w14:textId="06988E2E" w:rsidR="004270A3" w:rsidRPr="004270A3" w:rsidRDefault="004270A3" w:rsidP="004270A3">
      <w:pPr>
        <w:spacing w:after="0" w:line="20" w:lineRule="atLeast"/>
        <w:ind w:left="-284"/>
        <w:jc w:val="both"/>
        <w:rPr>
          <w:rFonts w:ascii="Times New Roman" w:hAnsi="Times New Roman"/>
          <w:lang w:val="uk-UA"/>
        </w:rPr>
      </w:pPr>
      <w:r>
        <w:rPr>
          <w:rFonts w:ascii="Times New Roman" w:eastAsia="Arial" w:hAnsi="Times New Roman"/>
          <w:lang w:val="uk-UA" w:eastAsia="uk-UA"/>
        </w:rPr>
        <w:t>4.8.</w:t>
      </w:r>
      <w:r w:rsidRPr="004270A3">
        <w:rPr>
          <w:rFonts w:ascii="Times New Roman" w:eastAsia="Arial" w:hAnsi="Times New Roman"/>
          <w:lang w:val="uk-UA" w:eastAsia="uk-UA"/>
        </w:rPr>
        <w:t xml:space="preserve">    Оприлюднення результатів торгів на ринку «на добу наперед» та внутрішньодобовому ринку (як </w:t>
      </w:r>
      <w:r>
        <w:rPr>
          <w:rFonts w:ascii="Times New Roman" w:eastAsia="Arial" w:hAnsi="Times New Roman"/>
          <w:lang w:val="uk-UA" w:eastAsia="uk-UA"/>
        </w:rPr>
        <w:t xml:space="preserve">  </w:t>
      </w:r>
      <w:r w:rsidRPr="004270A3">
        <w:rPr>
          <w:rFonts w:ascii="Times New Roman" w:eastAsia="Arial" w:hAnsi="Times New Roman"/>
          <w:lang w:val="uk-UA" w:eastAsia="uk-UA"/>
        </w:rPr>
        <w:t xml:space="preserve">однієї із складових тарифу) відбувається відповідно до Закону України «Про ринок електричної енергії» від 13.04.2017 № 2019, яке забезпечує ДП «Оператор ринку» на своєму веб-сайті: </w:t>
      </w:r>
      <w:hyperlink r:id="rId12">
        <w:r w:rsidRPr="004270A3">
          <w:rPr>
            <w:rStyle w:val="ListLabel5"/>
            <w:rFonts w:ascii="Times New Roman" w:eastAsiaTheme="minorHAnsi" w:hAnsi="Times New Roman" w:cs="Times New Roman"/>
            <w:sz w:val="22"/>
            <w:szCs w:val="22"/>
          </w:rPr>
          <w:t>https</w:t>
        </w:r>
        <w:r w:rsidRPr="004270A3">
          <w:rPr>
            <w:rStyle w:val="ListLabel5"/>
            <w:rFonts w:ascii="Times New Roman" w:eastAsiaTheme="minorHAnsi" w:hAnsi="Times New Roman" w:cs="Times New Roman"/>
            <w:sz w:val="22"/>
            <w:szCs w:val="22"/>
            <w:lang w:val="uk-UA"/>
          </w:rPr>
          <w:t>://</w:t>
        </w:r>
        <w:r w:rsidRPr="004270A3">
          <w:rPr>
            <w:rStyle w:val="ListLabel5"/>
            <w:rFonts w:ascii="Times New Roman" w:eastAsiaTheme="minorHAnsi" w:hAnsi="Times New Roman" w:cs="Times New Roman"/>
            <w:sz w:val="22"/>
            <w:szCs w:val="22"/>
          </w:rPr>
          <w:t>www</w:t>
        </w:r>
        <w:r w:rsidRPr="004270A3">
          <w:rPr>
            <w:rStyle w:val="ListLabel5"/>
            <w:rFonts w:ascii="Times New Roman" w:eastAsiaTheme="minorHAnsi" w:hAnsi="Times New Roman" w:cs="Times New Roman"/>
            <w:sz w:val="22"/>
            <w:szCs w:val="22"/>
            <w:lang w:val="uk-UA"/>
          </w:rPr>
          <w:t>.</w:t>
        </w:r>
        <w:r w:rsidRPr="004270A3">
          <w:rPr>
            <w:rStyle w:val="ListLabel5"/>
            <w:rFonts w:ascii="Times New Roman" w:eastAsiaTheme="minorHAnsi" w:hAnsi="Times New Roman" w:cs="Times New Roman"/>
            <w:sz w:val="22"/>
            <w:szCs w:val="22"/>
          </w:rPr>
          <w:t>oree</w:t>
        </w:r>
        <w:r w:rsidRPr="004270A3">
          <w:rPr>
            <w:rStyle w:val="ListLabel5"/>
            <w:rFonts w:ascii="Times New Roman" w:eastAsiaTheme="minorHAnsi" w:hAnsi="Times New Roman" w:cs="Times New Roman"/>
            <w:sz w:val="22"/>
            <w:szCs w:val="22"/>
            <w:lang w:val="uk-UA"/>
          </w:rPr>
          <w:t>.</w:t>
        </w:r>
        <w:r w:rsidRPr="004270A3">
          <w:rPr>
            <w:rStyle w:val="ListLabel5"/>
            <w:rFonts w:ascii="Times New Roman" w:eastAsiaTheme="minorHAnsi" w:hAnsi="Times New Roman" w:cs="Times New Roman"/>
            <w:sz w:val="22"/>
            <w:szCs w:val="22"/>
          </w:rPr>
          <w:t>com</w:t>
        </w:r>
        <w:r w:rsidRPr="004270A3">
          <w:rPr>
            <w:rStyle w:val="ListLabel5"/>
            <w:rFonts w:ascii="Times New Roman" w:eastAsiaTheme="minorHAnsi" w:hAnsi="Times New Roman" w:cs="Times New Roman"/>
            <w:sz w:val="22"/>
            <w:szCs w:val="22"/>
            <w:lang w:val="uk-UA"/>
          </w:rPr>
          <w:t>.</w:t>
        </w:r>
        <w:r w:rsidRPr="004270A3">
          <w:rPr>
            <w:rStyle w:val="ListLabel5"/>
            <w:rFonts w:ascii="Times New Roman" w:eastAsiaTheme="minorHAnsi" w:hAnsi="Times New Roman" w:cs="Times New Roman"/>
            <w:sz w:val="22"/>
            <w:szCs w:val="22"/>
          </w:rPr>
          <w:t>ua</w:t>
        </w:r>
        <w:r w:rsidRPr="004270A3">
          <w:rPr>
            <w:rStyle w:val="ListLabel5"/>
            <w:rFonts w:ascii="Times New Roman" w:eastAsiaTheme="minorHAnsi" w:hAnsi="Times New Roman" w:cs="Times New Roman"/>
            <w:sz w:val="22"/>
            <w:szCs w:val="22"/>
            <w:lang w:val="uk-UA"/>
          </w:rPr>
          <w:t>, - що є належним достовірним підтвердженням правомірності щомісячного визначення та формування ціни (тарифу) електричної енергії за цим Договором у відповідності до його умов.</w:t>
        </w:r>
      </w:hyperlink>
    </w:p>
    <w:p w14:paraId="4042CCE4" w14:textId="77777777" w:rsidR="004270A3" w:rsidRDefault="004270A3" w:rsidP="00317C60">
      <w:pPr>
        <w:tabs>
          <w:tab w:val="left" w:pos="0"/>
        </w:tabs>
        <w:spacing w:after="0" w:line="238" w:lineRule="auto"/>
        <w:ind w:left="567" w:right="-30" w:hanging="567"/>
        <w:jc w:val="both"/>
        <w:rPr>
          <w:rFonts w:ascii="Times New Roman" w:hAnsi="Times New Roman" w:cs="Times New Roman"/>
          <w:lang w:val="uk-UA"/>
        </w:rPr>
      </w:pPr>
    </w:p>
    <w:p w14:paraId="61FA575B" w14:textId="0FB5579E" w:rsidR="00F95445" w:rsidRPr="001D2816" w:rsidRDefault="00C52071" w:rsidP="004270A3">
      <w:pPr>
        <w:tabs>
          <w:tab w:val="left" w:pos="0"/>
        </w:tabs>
        <w:spacing w:after="0" w:line="238" w:lineRule="auto"/>
        <w:ind w:left="284"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4270A3">
      <w:pPr>
        <w:spacing w:after="0" w:line="238" w:lineRule="auto"/>
        <w:ind w:left="-567" w:right="-30" w:firstLine="284"/>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4270A3">
      <w:pPr>
        <w:tabs>
          <w:tab w:val="left" w:pos="567"/>
        </w:tabs>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4270A3">
      <w:pPr>
        <w:tabs>
          <w:tab w:val="left" w:pos="567"/>
        </w:tabs>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 xml:space="preserve">Постачальник не несе відповідальності у вигляді відшкодування збитків, сплати неустойки, </w:t>
      </w:r>
      <w:proofErr w:type="spellStart"/>
      <w:r w:rsidR="009B16A4" w:rsidRPr="001D2816">
        <w:rPr>
          <w:rFonts w:ascii="Times New Roman" w:hAnsi="Times New Roman" w:cs="Times New Roman"/>
          <w:lang w:val="uk-UA"/>
        </w:rPr>
        <w:t>оперативно</w:t>
      </w:r>
      <w:proofErr w:type="spellEnd"/>
      <w:r w:rsidR="009B16A4" w:rsidRPr="001D2816">
        <w:rPr>
          <w:rFonts w:ascii="Times New Roman" w:hAnsi="Times New Roman" w:cs="Times New Roman"/>
          <w:lang w:val="uk-UA"/>
        </w:rPr>
        <w:t>-господарських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4270A3">
      <w:pPr>
        <w:tabs>
          <w:tab w:val="left" w:pos="567"/>
        </w:tabs>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4270A3">
      <w:pPr>
        <w:tabs>
          <w:tab w:val="left" w:pos="709"/>
        </w:tabs>
        <w:spacing w:after="0" w:line="238" w:lineRule="auto"/>
        <w:ind w:left="454"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4270A3">
      <w:pPr>
        <w:tabs>
          <w:tab w:val="left" w:pos="1134"/>
        </w:tabs>
        <w:spacing w:after="0" w:line="238" w:lineRule="auto"/>
        <w:ind w:left="596"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4270A3">
      <w:pPr>
        <w:tabs>
          <w:tab w:val="left" w:pos="567"/>
        </w:tabs>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0FC9CB9B" w14:textId="77777777" w:rsidR="00D071C1" w:rsidRDefault="00D071C1" w:rsidP="00D071C1">
      <w:pPr>
        <w:rPr>
          <w:rFonts w:ascii="Times New Roman" w:hAnsi="Times New Roman" w:cs="Times New Roman"/>
          <w:lang w:val="uk-UA"/>
        </w:rPr>
      </w:pPr>
    </w:p>
    <w:p w14:paraId="4FCB1A94" w14:textId="60DA0878" w:rsidR="00106760" w:rsidRPr="00D071C1" w:rsidRDefault="00D071C1" w:rsidP="00D071C1">
      <w:pPr>
        <w:tabs>
          <w:tab w:val="left" w:pos="0"/>
        </w:tabs>
        <w:jc w:val="center"/>
        <w:rPr>
          <w:rFonts w:ascii="Times New Roman" w:hAnsi="Times New Roman" w:cs="Times New Roman"/>
          <w:lang w:val="uk-UA"/>
        </w:rPr>
      </w:pPr>
      <w:r w:rsidRPr="00D071C1">
        <w:rPr>
          <w:rFonts w:ascii="Times New Roman" w:hAnsi="Times New Roman" w:cs="Times New Roman"/>
          <w:b/>
          <w:lang w:val="uk-UA"/>
        </w:rPr>
        <w:lastRenderedPageBreak/>
        <w:t>5.</w:t>
      </w:r>
      <w:r w:rsidR="00106760" w:rsidRPr="00D071C1">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93072E">
      <w:pPr>
        <w:spacing w:after="0" w:line="238" w:lineRule="auto"/>
        <w:ind w:left="73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93072E">
      <w:pPr>
        <w:pStyle w:val="1"/>
        <w:spacing w:line="238" w:lineRule="auto"/>
        <w:ind w:left="793"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93072E">
      <w:pPr>
        <w:spacing w:after="0" w:line="238" w:lineRule="auto"/>
        <w:ind w:left="793"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93072E">
      <w:pPr>
        <w:spacing w:after="0" w:line="238" w:lineRule="auto"/>
        <w:ind w:left="793"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93072E">
      <w:pPr>
        <w:spacing w:after="0" w:line="238" w:lineRule="auto"/>
        <w:ind w:left="793"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93072E">
      <w:pPr>
        <w:spacing w:after="0" w:line="238" w:lineRule="auto"/>
        <w:ind w:left="793"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93072E">
      <w:pPr>
        <w:spacing w:after="0" w:line="238" w:lineRule="auto"/>
        <w:ind w:left="793"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93072E">
      <w:pPr>
        <w:spacing w:after="0" w:line="238" w:lineRule="auto"/>
        <w:ind w:left="793"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proofErr w:type="spellStart"/>
      <w:r w:rsidR="005D11BE" w:rsidRPr="001D2816">
        <w:rPr>
          <w:rFonts w:ascii="Times New Roman" w:hAnsi="Times New Roman" w:cs="Times New Roman"/>
          <w:lang w:val="uk-UA"/>
        </w:rPr>
        <w:t>акта</w:t>
      </w:r>
      <w:proofErr w:type="spellEnd"/>
      <w:r w:rsidR="00106760" w:rsidRPr="001D2816">
        <w:rPr>
          <w:rFonts w:ascii="Times New Roman" w:hAnsi="Times New Roman" w:cs="Times New Roman"/>
          <w:lang w:val="uk-UA"/>
        </w:rPr>
        <w:t>;</w:t>
      </w:r>
    </w:p>
    <w:p w14:paraId="01844A22" w14:textId="77777777" w:rsidR="00184D50" w:rsidRPr="001D2816" w:rsidRDefault="00184D50" w:rsidP="0093072E">
      <w:pPr>
        <w:spacing w:after="0" w:line="238" w:lineRule="auto"/>
        <w:ind w:left="793"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93072E">
      <w:pPr>
        <w:spacing w:after="0" w:line="238" w:lineRule="auto"/>
        <w:ind w:left="793"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93072E">
      <w:pPr>
        <w:spacing w:after="0" w:line="238" w:lineRule="auto"/>
        <w:ind w:left="793"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93072E">
      <w:pPr>
        <w:spacing w:after="0" w:line="238" w:lineRule="auto"/>
        <w:ind w:left="794"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93072E">
      <w:pPr>
        <w:spacing w:after="0" w:line="238" w:lineRule="auto"/>
        <w:ind w:left="794"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93072E">
      <w:pPr>
        <w:spacing w:after="0" w:line="238" w:lineRule="auto"/>
        <w:ind w:left="794"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93072E">
      <w:pPr>
        <w:spacing w:after="0" w:line="238" w:lineRule="auto"/>
        <w:ind w:left="794"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w:t>
      </w:r>
      <w:r w:rsidR="00535385" w:rsidRPr="001D2816">
        <w:rPr>
          <w:rFonts w:ascii="Times New Roman" w:hAnsi="Times New Roman" w:cs="Times New Roman"/>
          <w:color w:val="000000"/>
          <w:lang w:val="uk-UA"/>
        </w:rPr>
        <w:lastRenderedPageBreak/>
        <w:t xml:space="preserve">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4270A3">
      <w:pPr>
        <w:spacing w:after="0" w:line="238" w:lineRule="auto"/>
        <w:ind w:left="-226"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D0898B9" w:rsidR="00106760" w:rsidRPr="00D071C1" w:rsidRDefault="00D071C1" w:rsidP="00D071C1">
      <w:pPr>
        <w:spacing w:after="0" w:line="238" w:lineRule="auto"/>
        <w:ind w:right="-30"/>
        <w:jc w:val="center"/>
        <w:outlineLvl w:val="2"/>
        <w:rPr>
          <w:rFonts w:ascii="Times New Roman" w:hAnsi="Times New Roman"/>
          <w:b/>
          <w:lang w:val="uk-UA"/>
        </w:rPr>
      </w:pPr>
      <w:r>
        <w:rPr>
          <w:rFonts w:ascii="Times New Roman" w:hAnsi="Times New Roman"/>
          <w:b/>
          <w:lang w:val="uk-UA"/>
        </w:rPr>
        <w:t>6.</w:t>
      </w:r>
      <w:r w:rsidR="00106760" w:rsidRPr="00D071C1">
        <w:rPr>
          <w:rFonts w:ascii="Times New Roman" w:hAnsi="Times New Roman"/>
          <w:b/>
          <w:lang w:val="uk-UA"/>
        </w:rPr>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4270A3">
      <w:pPr>
        <w:spacing w:after="0" w:line="238" w:lineRule="auto"/>
        <w:ind w:left="5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93072E">
      <w:pPr>
        <w:spacing w:after="0" w:line="238" w:lineRule="auto"/>
        <w:ind w:left="255"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93072E">
      <w:pPr>
        <w:spacing w:after="0" w:line="238" w:lineRule="auto"/>
        <w:ind w:left="255"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93072E">
      <w:pPr>
        <w:spacing w:after="0" w:line="238" w:lineRule="auto"/>
        <w:ind w:left="312"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021919C9" w14:textId="27BDB306" w:rsidR="00066245" w:rsidRPr="001D2816" w:rsidRDefault="00066245" w:rsidP="0093072E">
      <w:pPr>
        <w:pStyle w:val="af0"/>
        <w:numPr>
          <w:ilvl w:val="0"/>
          <w:numId w:val="16"/>
        </w:numPr>
        <w:spacing w:after="0" w:line="238" w:lineRule="auto"/>
        <w:ind w:left="1210"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93072E">
      <w:pPr>
        <w:spacing w:after="0" w:line="238" w:lineRule="auto"/>
        <w:ind w:left="256"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93072E">
      <w:pPr>
        <w:spacing w:after="0" w:line="238" w:lineRule="auto"/>
        <w:ind w:left="5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93072E">
      <w:pPr>
        <w:spacing w:after="0" w:line="238" w:lineRule="auto"/>
        <w:ind w:left="114"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93072E">
      <w:pPr>
        <w:spacing w:after="0" w:line="238" w:lineRule="auto"/>
        <w:ind w:left="114"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93072E">
      <w:pPr>
        <w:pStyle w:val="af0"/>
        <w:numPr>
          <w:ilvl w:val="0"/>
          <w:numId w:val="18"/>
        </w:numPr>
        <w:spacing w:after="0" w:line="238" w:lineRule="auto"/>
        <w:ind w:left="1210"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93072E">
      <w:pPr>
        <w:pStyle w:val="af0"/>
        <w:numPr>
          <w:ilvl w:val="0"/>
          <w:numId w:val="18"/>
        </w:numPr>
        <w:spacing w:after="0" w:line="238" w:lineRule="auto"/>
        <w:ind w:left="2004"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lastRenderedPageBreak/>
        <w:t xml:space="preserve">перейти до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93072E">
      <w:pPr>
        <w:spacing w:after="0" w:line="238" w:lineRule="auto"/>
        <w:ind w:left="1389"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2CB3C435" w14:textId="77777777" w:rsidR="00D071C1" w:rsidRDefault="00D071C1" w:rsidP="00D071C1">
      <w:pPr>
        <w:pStyle w:val="af0"/>
        <w:spacing w:after="0" w:line="238" w:lineRule="auto"/>
        <w:ind w:left="360" w:right="-30"/>
        <w:rPr>
          <w:rFonts w:ascii="Times New Roman" w:hAnsi="Times New Roman"/>
          <w:b/>
          <w:lang w:val="uk-UA"/>
        </w:rPr>
      </w:pPr>
    </w:p>
    <w:p w14:paraId="7B1C00B1" w14:textId="78365954" w:rsidR="00106760" w:rsidRPr="00D071C1" w:rsidRDefault="00D071C1" w:rsidP="0093072E">
      <w:pPr>
        <w:spacing w:after="0" w:line="238" w:lineRule="auto"/>
        <w:ind w:left="624" w:right="-30"/>
        <w:jc w:val="center"/>
        <w:rPr>
          <w:rFonts w:ascii="Times New Roman" w:hAnsi="Times New Roman"/>
          <w:b/>
          <w:lang w:val="uk-UA"/>
        </w:rPr>
      </w:pPr>
      <w:r>
        <w:rPr>
          <w:rFonts w:ascii="Times New Roman" w:hAnsi="Times New Roman"/>
          <w:b/>
          <w:lang w:val="uk-UA"/>
        </w:rPr>
        <w:t>7.</w:t>
      </w:r>
      <w:r w:rsidR="00106760" w:rsidRPr="00D071C1">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93072E">
      <w:pPr>
        <w:spacing w:after="0" w:line="238" w:lineRule="auto"/>
        <w:ind w:left="107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93072E">
      <w:pPr>
        <w:spacing w:after="0" w:line="238" w:lineRule="auto"/>
        <w:ind w:left="107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93072E">
      <w:pPr>
        <w:spacing w:after="0" w:line="238" w:lineRule="auto"/>
        <w:ind w:left="107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93072E">
      <w:pPr>
        <w:spacing w:after="0" w:line="238" w:lineRule="auto"/>
        <w:ind w:left="107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93072E">
      <w:pPr>
        <w:pStyle w:val="af0"/>
        <w:numPr>
          <w:ilvl w:val="1"/>
          <w:numId w:val="21"/>
        </w:numPr>
        <w:spacing w:after="0" w:line="238" w:lineRule="auto"/>
        <w:ind w:left="107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93072E">
      <w:pPr>
        <w:spacing w:after="0" w:line="238" w:lineRule="auto"/>
        <w:ind w:left="107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93072E">
      <w:pPr>
        <w:spacing w:after="0" w:line="238" w:lineRule="auto"/>
        <w:ind w:left="107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93072E">
      <w:pPr>
        <w:spacing w:after="0" w:line="238" w:lineRule="auto"/>
        <w:ind w:left="107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93072E">
      <w:pPr>
        <w:spacing w:after="0" w:line="238" w:lineRule="auto"/>
        <w:ind w:left="107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93072E">
      <w:pPr>
        <w:spacing w:after="0" w:line="238" w:lineRule="auto"/>
        <w:ind w:left="107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xml:space="preserve">. Порядок зміни </w:t>
      </w:r>
      <w:proofErr w:type="spellStart"/>
      <w:r w:rsidR="00106760" w:rsidRPr="001D2816">
        <w:rPr>
          <w:rFonts w:ascii="Times New Roman" w:hAnsi="Times New Roman" w:cs="Times New Roman"/>
          <w:b/>
          <w:lang w:val="uk-UA"/>
        </w:rPr>
        <w:t>електропостачальника</w:t>
      </w:r>
      <w:proofErr w:type="spellEnd"/>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93072E">
      <w:pPr>
        <w:spacing w:after="0" w:line="238" w:lineRule="auto"/>
        <w:ind w:left="107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w:t>
      </w:r>
      <w:proofErr w:type="spellStart"/>
      <w:r w:rsidR="00106760" w:rsidRPr="001D2816">
        <w:rPr>
          <w:rFonts w:ascii="Times New Roman" w:hAnsi="Times New Roman" w:cs="Times New Roman"/>
          <w:lang w:val="uk-UA"/>
        </w:rPr>
        <w:t>електропостачальником</w:t>
      </w:r>
      <w:proofErr w:type="spellEnd"/>
      <w:r w:rsidR="00106760" w:rsidRPr="001D2816">
        <w:rPr>
          <w:rFonts w:ascii="Times New Roman" w:hAnsi="Times New Roman" w:cs="Times New Roman"/>
          <w:lang w:val="uk-UA"/>
        </w:rPr>
        <w:t xml:space="preserve">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2B50B3">
      <w:pPr>
        <w:spacing w:after="0" w:line="238" w:lineRule="auto"/>
        <w:ind w:left="73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3A706943" w14:textId="77777777" w:rsidR="00D071C1" w:rsidRDefault="00D071C1" w:rsidP="00D071C1">
      <w:pPr>
        <w:spacing w:after="0" w:line="238" w:lineRule="auto"/>
        <w:ind w:right="-30"/>
        <w:outlineLvl w:val="2"/>
        <w:rPr>
          <w:rFonts w:ascii="Times New Roman" w:hAnsi="Times New Roman" w:cs="Times New Roman"/>
          <w:lang w:val="uk-UA"/>
        </w:rPr>
      </w:pPr>
    </w:p>
    <w:p w14:paraId="35935A8A" w14:textId="0582F614" w:rsidR="00106760" w:rsidRPr="00D071C1" w:rsidRDefault="00D071C1" w:rsidP="00D071C1">
      <w:pPr>
        <w:spacing w:after="0" w:line="238" w:lineRule="auto"/>
        <w:ind w:right="-30"/>
        <w:jc w:val="center"/>
        <w:outlineLvl w:val="2"/>
        <w:rPr>
          <w:rFonts w:ascii="Times New Roman" w:hAnsi="Times New Roman"/>
          <w:b/>
          <w:lang w:val="uk-UA"/>
        </w:rPr>
      </w:pPr>
      <w:r w:rsidRPr="00D071C1">
        <w:rPr>
          <w:rFonts w:ascii="Times New Roman" w:hAnsi="Times New Roman" w:cs="Times New Roman"/>
          <w:b/>
          <w:lang w:val="uk-UA"/>
        </w:rPr>
        <w:t>10.</w:t>
      </w:r>
      <w:r w:rsidR="00106760" w:rsidRPr="00D071C1">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2B50B3">
      <w:pPr>
        <w:spacing w:after="0" w:line="238" w:lineRule="auto"/>
        <w:ind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1D3CBE">
      <w:pPr>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1D3CBE">
      <w:pPr>
        <w:pStyle w:val="af0"/>
        <w:numPr>
          <w:ilvl w:val="1"/>
          <w:numId w:val="24"/>
        </w:numPr>
        <w:spacing w:after="0" w:line="238" w:lineRule="auto"/>
        <w:ind w:left="-142"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456CE309" w:rsidR="00547919" w:rsidRPr="00D071C1" w:rsidRDefault="00D071C1" w:rsidP="00D071C1">
      <w:pPr>
        <w:spacing w:after="0" w:line="238" w:lineRule="auto"/>
        <w:ind w:right="-28"/>
        <w:jc w:val="center"/>
        <w:rPr>
          <w:rFonts w:ascii="Times New Roman" w:hAnsi="Times New Roman"/>
          <w:b/>
          <w:lang w:val="uk-UA"/>
        </w:rPr>
      </w:pPr>
      <w:r>
        <w:rPr>
          <w:rFonts w:ascii="Times New Roman" w:hAnsi="Times New Roman"/>
          <w:b/>
          <w:lang w:val="uk-UA"/>
        </w:rPr>
        <w:t>11.</w:t>
      </w:r>
      <w:r w:rsidR="00106760" w:rsidRPr="00D071C1">
        <w:rPr>
          <w:rFonts w:ascii="Times New Roman" w:hAnsi="Times New Roman"/>
          <w:b/>
          <w:lang w:val="uk-UA"/>
        </w:rPr>
        <w:t>Форс</w:t>
      </w:r>
      <w:r w:rsidR="00483180" w:rsidRPr="00D071C1">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1D3CBE">
      <w:pPr>
        <w:spacing w:after="0" w:line="238" w:lineRule="auto"/>
        <w:ind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1D3CBE">
      <w:pPr>
        <w:spacing w:after="0" w:line="238" w:lineRule="auto"/>
        <w:ind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1D3CBE">
      <w:pPr>
        <w:spacing w:after="0" w:line="238" w:lineRule="auto"/>
        <w:ind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1D3CBE">
      <w:pPr>
        <w:spacing w:after="0" w:line="238" w:lineRule="auto"/>
        <w:ind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1D3CBE">
      <w:pPr>
        <w:spacing w:after="0" w:line="238" w:lineRule="auto"/>
        <w:ind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3487EB9A" w14:textId="77777777" w:rsidR="00D071C1" w:rsidRPr="00D071C1" w:rsidRDefault="00D071C1" w:rsidP="00D071C1">
      <w:pPr>
        <w:spacing w:after="0" w:line="238" w:lineRule="auto"/>
        <w:ind w:left="5529" w:right="-30"/>
        <w:jc w:val="center"/>
        <w:outlineLvl w:val="2"/>
        <w:rPr>
          <w:rFonts w:ascii="Times New Roman" w:hAnsi="Times New Roman"/>
          <w:b/>
          <w:lang w:val="uk-UA"/>
        </w:rPr>
      </w:pPr>
    </w:p>
    <w:p w14:paraId="655CCFCC" w14:textId="77777777" w:rsidR="00D071C1" w:rsidRDefault="00D071C1" w:rsidP="00D071C1">
      <w:pPr>
        <w:spacing w:after="0" w:line="238" w:lineRule="auto"/>
        <w:ind w:right="-30"/>
        <w:outlineLvl w:val="2"/>
        <w:rPr>
          <w:rFonts w:ascii="Times New Roman" w:hAnsi="Times New Roman"/>
          <w:b/>
          <w:lang w:val="uk-UA"/>
        </w:rPr>
      </w:pPr>
    </w:p>
    <w:p w14:paraId="00DF2E97" w14:textId="349CBE7F" w:rsidR="00106760" w:rsidRPr="00D071C1" w:rsidRDefault="00D071C1" w:rsidP="00D071C1">
      <w:pPr>
        <w:spacing w:after="0" w:line="238" w:lineRule="auto"/>
        <w:ind w:right="-30"/>
        <w:jc w:val="center"/>
        <w:outlineLvl w:val="2"/>
        <w:rPr>
          <w:rFonts w:ascii="Times New Roman" w:hAnsi="Times New Roman"/>
          <w:b/>
          <w:lang w:val="uk-UA"/>
        </w:rPr>
      </w:pPr>
      <w:r>
        <w:rPr>
          <w:rFonts w:ascii="Times New Roman" w:hAnsi="Times New Roman"/>
          <w:b/>
          <w:lang w:val="uk-UA"/>
        </w:rPr>
        <w:t>12.</w:t>
      </w:r>
      <w:r w:rsidR="00106760" w:rsidRPr="00D071C1">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5067A5F8" w14:textId="13B80463" w:rsidR="003F6EC1" w:rsidRDefault="00106760" w:rsidP="001D3CBE">
      <w:pPr>
        <w:pStyle w:val="af1"/>
        <w:tabs>
          <w:tab w:val="clear" w:pos="2410"/>
          <w:tab w:val="left" w:pos="0"/>
        </w:tabs>
        <w:spacing w:line="238" w:lineRule="auto"/>
        <w:ind w:left="142" w:right="-30" w:hanging="567"/>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6B190D">
        <w:rPr>
          <w:sz w:val="22"/>
          <w:szCs w:val="22"/>
        </w:rPr>
        <w:t xml:space="preserve">Цей договір </w:t>
      </w:r>
      <w:r w:rsidR="006B190D" w:rsidRPr="006B190D">
        <w:rPr>
          <w:rFonts w:eastAsia="Calibri"/>
          <w:sz w:val="22"/>
          <w:szCs w:val="22"/>
        </w:rPr>
        <w:t>набирає чинності з дати підписання та діє в частині поставки (закупівлі) електричної енергії з «01» січня 2023 року до «31» грудня 2023 року вкл</w:t>
      </w:r>
      <w:r w:rsidR="006B190D">
        <w:rPr>
          <w:rFonts w:eastAsia="Calibri"/>
          <w:sz w:val="22"/>
          <w:szCs w:val="22"/>
        </w:rPr>
        <w:t xml:space="preserve">ючно, </w:t>
      </w:r>
    </w:p>
    <w:p w14:paraId="0E0140F2" w14:textId="77777777" w:rsidR="00F73252" w:rsidRDefault="00F73252" w:rsidP="001D3CBE">
      <w:pPr>
        <w:pStyle w:val="af1"/>
        <w:tabs>
          <w:tab w:val="clear" w:pos="2410"/>
          <w:tab w:val="left" w:pos="0"/>
        </w:tabs>
        <w:spacing w:line="238" w:lineRule="auto"/>
        <w:ind w:left="567" w:right="-30" w:hanging="567"/>
        <w:rPr>
          <w:sz w:val="22"/>
          <w:szCs w:val="22"/>
        </w:rPr>
      </w:pPr>
      <w:r>
        <w:rPr>
          <w:sz w:val="22"/>
          <w:szCs w:val="22"/>
          <w:lang w:val="ru-RU"/>
        </w:rPr>
        <w:t xml:space="preserve"> </w:t>
      </w:r>
      <w:r w:rsidR="00792B82" w:rsidRPr="001D2816">
        <w:rPr>
          <w:sz w:val="22"/>
          <w:szCs w:val="22"/>
        </w:rPr>
        <w:t xml:space="preserve"> а в частині проведення розрахунків – до повного виконання</w:t>
      </w:r>
      <w:r>
        <w:rPr>
          <w:sz w:val="22"/>
          <w:szCs w:val="22"/>
        </w:rPr>
        <w:t xml:space="preserve"> Сторонами своїх зобов’язань за</w:t>
      </w:r>
    </w:p>
    <w:p w14:paraId="0D0B0564" w14:textId="61254998" w:rsidR="00792B82" w:rsidRPr="001D2816" w:rsidRDefault="00792B82" w:rsidP="001D3CBE">
      <w:pPr>
        <w:pStyle w:val="af1"/>
        <w:tabs>
          <w:tab w:val="clear" w:pos="2410"/>
          <w:tab w:val="left" w:pos="0"/>
        </w:tabs>
        <w:spacing w:line="238" w:lineRule="auto"/>
        <w:ind w:left="567" w:right="-30" w:hanging="567"/>
        <w:rPr>
          <w:sz w:val="22"/>
          <w:szCs w:val="22"/>
        </w:rPr>
      </w:pPr>
      <w:r w:rsidRPr="001D2816">
        <w:rPr>
          <w:sz w:val="22"/>
          <w:szCs w:val="22"/>
        </w:rPr>
        <w:t xml:space="preserve">Договором. </w:t>
      </w:r>
    </w:p>
    <w:p w14:paraId="7ADA7916" w14:textId="02991A49" w:rsidR="00F766F3" w:rsidRPr="001D2816" w:rsidRDefault="00F766F3" w:rsidP="002B50B3">
      <w:pPr>
        <w:pStyle w:val="af1"/>
        <w:tabs>
          <w:tab w:val="clear" w:pos="2410"/>
          <w:tab w:val="left" w:pos="142"/>
        </w:tabs>
        <w:spacing w:line="238" w:lineRule="auto"/>
        <w:ind w:left="5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2B50B3">
      <w:pPr>
        <w:pStyle w:val="af1"/>
        <w:tabs>
          <w:tab w:val="left" w:pos="567"/>
        </w:tabs>
        <w:spacing w:line="238" w:lineRule="auto"/>
        <w:ind w:left="57" w:right="-30" w:hanging="567"/>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1D3CBE">
      <w:pPr>
        <w:pStyle w:val="af1"/>
        <w:tabs>
          <w:tab w:val="left" w:pos="1560"/>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05EC">
        <w:rPr>
          <w:sz w:val="22"/>
          <w:szCs w:val="22"/>
        </w:rPr>
        <w:t>пропорційно</w:t>
      </w:r>
      <w:proofErr w:type="spellEnd"/>
      <w:r w:rsidRPr="006005EC">
        <w:rPr>
          <w:sz w:val="22"/>
          <w:szCs w:val="22"/>
        </w:rPr>
        <w:t xml:space="preserve"> коливанню ціни такого товару на ринку (відсоток </w:t>
      </w:r>
      <w:r w:rsidRPr="006005EC">
        <w:rPr>
          <w:sz w:val="22"/>
          <w:szCs w:val="22"/>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2B50B3">
      <w:pPr>
        <w:pStyle w:val="af1"/>
        <w:tabs>
          <w:tab w:val="left" w:pos="851"/>
        </w:tabs>
        <w:spacing w:line="238" w:lineRule="auto"/>
        <w:ind w:left="107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 xml:space="preserve">оподаткування – </w:t>
      </w:r>
      <w:proofErr w:type="spellStart"/>
      <w:r w:rsidRPr="006005EC">
        <w:rPr>
          <w:sz w:val="22"/>
          <w:szCs w:val="22"/>
        </w:rPr>
        <w:t>пропорційно</w:t>
      </w:r>
      <w:proofErr w:type="spellEnd"/>
      <w:r w:rsidRPr="006005E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6005EC">
        <w:rPr>
          <w:sz w:val="22"/>
          <w:szCs w:val="22"/>
        </w:rPr>
        <w:t>пропорційно</w:t>
      </w:r>
      <w:proofErr w:type="spellEnd"/>
      <w:r w:rsidRPr="006005EC">
        <w:rPr>
          <w:sz w:val="22"/>
          <w:szCs w:val="22"/>
        </w:rPr>
        <w:t xml:space="preserve"> до зміни податкового навантаження внаслідок зміни системи оподаткування;</w:t>
      </w:r>
    </w:p>
    <w:p w14:paraId="1D7C8083"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2B50B3">
      <w:pPr>
        <w:pStyle w:val="af1"/>
        <w:tabs>
          <w:tab w:val="left" w:pos="567"/>
        </w:tabs>
        <w:spacing w:line="238" w:lineRule="auto"/>
        <w:ind w:left="107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2B50B3">
      <w:pPr>
        <w:spacing w:after="0" w:line="238" w:lineRule="auto"/>
        <w:ind w:left="73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2B50B3">
      <w:pPr>
        <w:spacing w:after="0" w:line="238" w:lineRule="auto"/>
        <w:ind w:left="73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2B50B3">
      <w:pPr>
        <w:spacing w:after="0" w:line="238" w:lineRule="auto"/>
        <w:ind w:left="73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1FCEC50" w:rsidR="00FF5AA0" w:rsidRPr="001D2816" w:rsidRDefault="000F7718" w:rsidP="002B50B3">
      <w:pPr>
        <w:spacing w:after="0" w:line="238" w:lineRule="auto"/>
        <w:ind w:left="73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20D237D3" w14:textId="4367E883" w:rsidR="00FC6232" w:rsidRPr="00FC6232" w:rsidRDefault="00FC6232" w:rsidP="00FC6232">
      <w:pPr>
        <w:tabs>
          <w:tab w:val="left" w:pos="1134"/>
        </w:tabs>
        <w:suppressAutoHyphens/>
        <w:spacing w:after="0" w:line="240" w:lineRule="auto"/>
        <w:jc w:val="center"/>
        <w:rPr>
          <w:rFonts w:ascii="Times New Roman" w:hAnsi="Times New Roman" w:cs="Times New Roman"/>
          <w:b/>
          <w:lang w:eastAsia="ru-RU"/>
        </w:rPr>
      </w:pPr>
      <w:r w:rsidRPr="00FC6232">
        <w:rPr>
          <w:rFonts w:ascii="Times New Roman" w:hAnsi="Times New Roman" w:cs="Times New Roman"/>
          <w:b/>
          <w:lang w:eastAsia="ru-RU"/>
        </w:rPr>
        <w:t xml:space="preserve">13. </w:t>
      </w:r>
      <w:proofErr w:type="spellStart"/>
      <w:r w:rsidRPr="00FC6232">
        <w:rPr>
          <w:rFonts w:ascii="Times New Roman" w:hAnsi="Times New Roman" w:cs="Times New Roman"/>
          <w:b/>
          <w:lang w:eastAsia="ru-RU"/>
        </w:rPr>
        <w:t>Додатки</w:t>
      </w:r>
      <w:proofErr w:type="spellEnd"/>
      <w:r w:rsidRPr="00FC6232">
        <w:rPr>
          <w:rFonts w:ascii="Times New Roman" w:hAnsi="Times New Roman" w:cs="Times New Roman"/>
          <w:b/>
          <w:lang w:eastAsia="ru-RU"/>
        </w:rPr>
        <w:t xml:space="preserve"> до договору</w:t>
      </w:r>
    </w:p>
    <w:p w14:paraId="3BB45AB1" w14:textId="394EC620" w:rsidR="00FC6232" w:rsidRPr="00FC6232" w:rsidRDefault="002C1C2A" w:rsidP="002B50B3">
      <w:pPr>
        <w:tabs>
          <w:tab w:val="left" w:pos="851"/>
          <w:tab w:val="left" w:pos="1134"/>
        </w:tabs>
        <w:suppressAutoHyphens/>
        <w:spacing w:after="0" w:line="240" w:lineRule="auto"/>
        <w:ind w:left="170"/>
        <w:jc w:val="both"/>
        <w:rPr>
          <w:rFonts w:ascii="Times New Roman" w:hAnsi="Times New Roman" w:cs="Times New Roman"/>
          <w:lang w:eastAsia="ru-RU"/>
        </w:rPr>
      </w:pPr>
      <w:r>
        <w:rPr>
          <w:rFonts w:ascii="Times New Roman" w:hAnsi="Times New Roman" w:cs="Times New Roman"/>
          <w:lang w:eastAsia="ru-RU"/>
        </w:rPr>
        <w:t>13</w:t>
      </w:r>
      <w:r w:rsidR="00FC6232" w:rsidRPr="00FC6232">
        <w:rPr>
          <w:rFonts w:ascii="Times New Roman" w:hAnsi="Times New Roman" w:cs="Times New Roman"/>
          <w:lang w:eastAsia="ru-RU"/>
        </w:rPr>
        <w:t xml:space="preserve">.1. До Договору </w:t>
      </w:r>
      <w:proofErr w:type="spellStart"/>
      <w:proofErr w:type="gramStart"/>
      <w:r w:rsidR="00FC6232" w:rsidRPr="00FC6232">
        <w:rPr>
          <w:rFonts w:ascii="Times New Roman" w:hAnsi="Times New Roman" w:cs="Times New Roman"/>
          <w:lang w:eastAsia="ru-RU"/>
        </w:rPr>
        <w:t>додаютьс</w:t>
      </w:r>
      <w:r>
        <w:rPr>
          <w:rFonts w:ascii="Times New Roman" w:hAnsi="Times New Roman" w:cs="Times New Roman"/>
          <w:lang w:eastAsia="ru-RU"/>
        </w:rPr>
        <w:t>я</w:t>
      </w:r>
      <w:proofErr w:type="spellEnd"/>
      <w:r>
        <w:rPr>
          <w:rFonts w:ascii="Times New Roman" w:hAnsi="Times New Roman" w:cs="Times New Roman"/>
          <w:lang w:eastAsia="ru-RU"/>
        </w:rPr>
        <w:t xml:space="preserve"> </w:t>
      </w:r>
      <w:r w:rsidR="00FC6232" w:rsidRPr="00FC6232">
        <w:rPr>
          <w:rFonts w:ascii="Times New Roman" w:hAnsi="Times New Roman" w:cs="Times New Roman"/>
          <w:lang w:eastAsia="ru-RU"/>
        </w:rPr>
        <w:t>:</w:t>
      </w:r>
      <w:proofErr w:type="gramEnd"/>
      <w:r w:rsidR="00FC6232" w:rsidRPr="00FC6232">
        <w:rPr>
          <w:rFonts w:ascii="Times New Roman" w:hAnsi="Times New Roman" w:cs="Times New Roman"/>
          <w:lang w:eastAsia="ru-RU"/>
        </w:rPr>
        <w:t xml:space="preserve"> </w:t>
      </w:r>
    </w:p>
    <w:p w14:paraId="11080541" w14:textId="77777777" w:rsidR="00FC6232" w:rsidRPr="00FC6232" w:rsidRDefault="00FC6232" w:rsidP="002B50B3">
      <w:pPr>
        <w:tabs>
          <w:tab w:val="left" w:pos="851"/>
          <w:tab w:val="left" w:pos="1134"/>
        </w:tabs>
        <w:suppressAutoHyphens/>
        <w:spacing w:after="0" w:line="240" w:lineRule="auto"/>
        <w:ind w:left="510"/>
        <w:jc w:val="both"/>
        <w:rPr>
          <w:rFonts w:ascii="Times New Roman" w:hAnsi="Times New Roman" w:cs="Times New Roman"/>
          <w:lang w:eastAsia="ru-RU"/>
        </w:rPr>
      </w:pPr>
      <w:proofErr w:type="spellStart"/>
      <w:r w:rsidRPr="00FC6232">
        <w:rPr>
          <w:rFonts w:ascii="Times New Roman" w:hAnsi="Times New Roman" w:cs="Times New Roman"/>
          <w:lang w:eastAsia="ru-RU"/>
        </w:rPr>
        <w:t>Додаток</w:t>
      </w:r>
      <w:proofErr w:type="spellEnd"/>
      <w:r w:rsidRPr="00FC6232">
        <w:rPr>
          <w:rFonts w:ascii="Times New Roman" w:hAnsi="Times New Roman" w:cs="Times New Roman"/>
          <w:lang w:eastAsia="ru-RU"/>
        </w:rPr>
        <w:t xml:space="preserve"> 1 </w:t>
      </w:r>
      <w:r w:rsidRPr="00FC6232">
        <w:rPr>
          <w:rFonts w:ascii="Times New Roman" w:hAnsi="Times New Roman" w:cs="Times New Roman"/>
          <w:bCs/>
          <w:color w:val="000000"/>
          <w:lang w:eastAsia="ru-RU"/>
        </w:rPr>
        <w:t>–</w:t>
      </w:r>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Заява-приєднання</w:t>
      </w:r>
      <w:proofErr w:type="spellEnd"/>
      <w:r w:rsidRPr="00FC6232">
        <w:rPr>
          <w:rFonts w:ascii="Times New Roman" w:hAnsi="Times New Roman" w:cs="Times New Roman"/>
          <w:lang w:eastAsia="ru-RU"/>
        </w:rPr>
        <w:t xml:space="preserve"> до Договору про </w:t>
      </w:r>
      <w:proofErr w:type="spellStart"/>
      <w:r w:rsidRPr="00FC6232">
        <w:rPr>
          <w:rFonts w:ascii="Times New Roman" w:hAnsi="Times New Roman" w:cs="Times New Roman"/>
          <w:lang w:eastAsia="ru-RU"/>
        </w:rPr>
        <w:t>закупівлю</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електричної</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енергії</w:t>
      </w:r>
      <w:proofErr w:type="spellEnd"/>
      <w:r w:rsidRPr="00FC6232">
        <w:rPr>
          <w:rFonts w:ascii="Times New Roman" w:hAnsi="Times New Roman" w:cs="Times New Roman"/>
          <w:lang w:eastAsia="ru-RU"/>
        </w:rPr>
        <w:t>»;</w:t>
      </w:r>
    </w:p>
    <w:p w14:paraId="7BBE56FE" w14:textId="77777777" w:rsidR="00FC6232" w:rsidRPr="00FC6232" w:rsidRDefault="00FC6232" w:rsidP="002B50B3">
      <w:pPr>
        <w:tabs>
          <w:tab w:val="left" w:pos="851"/>
          <w:tab w:val="left" w:pos="1134"/>
        </w:tabs>
        <w:suppressAutoHyphens/>
        <w:spacing w:after="0" w:line="240" w:lineRule="auto"/>
        <w:ind w:left="510"/>
        <w:jc w:val="both"/>
        <w:rPr>
          <w:rFonts w:ascii="Times New Roman" w:hAnsi="Times New Roman" w:cs="Times New Roman"/>
          <w:lang w:eastAsia="ru-RU"/>
        </w:rPr>
      </w:pPr>
      <w:proofErr w:type="spellStart"/>
      <w:r w:rsidRPr="00FC6232">
        <w:rPr>
          <w:rFonts w:ascii="Times New Roman" w:hAnsi="Times New Roman" w:cs="Times New Roman"/>
          <w:lang w:eastAsia="ru-RU"/>
        </w:rPr>
        <w:t>Додаток</w:t>
      </w:r>
      <w:proofErr w:type="spellEnd"/>
      <w:r w:rsidRPr="00FC6232">
        <w:rPr>
          <w:rFonts w:ascii="Times New Roman" w:hAnsi="Times New Roman" w:cs="Times New Roman"/>
          <w:lang w:eastAsia="ru-RU"/>
        </w:rPr>
        <w:t xml:space="preserve"> 2 – «</w:t>
      </w:r>
      <w:proofErr w:type="spellStart"/>
      <w:r w:rsidRPr="00FC6232">
        <w:rPr>
          <w:rFonts w:ascii="Times New Roman" w:hAnsi="Times New Roman" w:cs="Times New Roman"/>
          <w:lang w:eastAsia="ru-RU"/>
        </w:rPr>
        <w:t>Комерційна</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пропозиція</w:t>
      </w:r>
      <w:proofErr w:type="spellEnd"/>
      <w:r w:rsidRPr="00FC6232">
        <w:rPr>
          <w:rFonts w:ascii="Times New Roman" w:hAnsi="Times New Roman" w:cs="Times New Roman"/>
          <w:lang w:eastAsia="ru-RU"/>
        </w:rPr>
        <w:t>»;</w:t>
      </w:r>
    </w:p>
    <w:p w14:paraId="501C39F2" w14:textId="77777777" w:rsidR="00FC6232" w:rsidRPr="00FC6232" w:rsidRDefault="00FC6232" w:rsidP="002B50B3">
      <w:pPr>
        <w:tabs>
          <w:tab w:val="left" w:pos="851"/>
          <w:tab w:val="left" w:pos="1134"/>
        </w:tabs>
        <w:suppressAutoHyphens/>
        <w:spacing w:after="0" w:line="240" w:lineRule="auto"/>
        <w:ind w:left="510"/>
        <w:jc w:val="both"/>
        <w:rPr>
          <w:rFonts w:ascii="Times New Roman" w:hAnsi="Times New Roman" w:cs="Times New Roman"/>
          <w:lang w:eastAsia="ru-RU"/>
        </w:rPr>
      </w:pPr>
      <w:proofErr w:type="spellStart"/>
      <w:r w:rsidRPr="00FC6232">
        <w:rPr>
          <w:rFonts w:ascii="Times New Roman" w:hAnsi="Times New Roman" w:cs="Times New Roman"/>
          <w:lang w:eastAsia="ru-RU"/>
        </w:rPr>
        <w:t>Додаток</w:t>
      </w:r>
      <w:proofErr w:type="spellEnd"/>
      <w:r w:rsidRPr="00FC6232">
        <w:rPr>
          <w:rFonts w:ascii="Times New Roman" w:hAnsi="Times New Roman" w:cs="Times New Roman"/>
          <w:lang w:eastAsia="ru-RU"/>
        </w:rPr>
        <w:t xml:space="preserve"> 3 – «</w:t>
      </w:r>
      <w:proofErr w:type="spellStart"/>
      <w:r w:rsidRPr="00FC6232">
        <w:rPr>
          <w:rFonts w:ascii="Times New Roman" w:hAnsi="Times New Roman" w:cs="Times New Roman"/>
          <w:lang w:eastAsia="ru-RU"/>
        </w:rPr>
        <w:t>Обсяги</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постачання</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закупівлі</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електричної</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енергії</w:t>
      </w:r>
      <w:proofErr w:type="spellEnd"/>
      <w:r w:rsidRPr="00FC6232">
        <w:rPr>
          <w:rFonts w:ascii="Times New Roman" w:hAnsi="Times New Roman" w:cs="Times New Roman"/>
          <w:lang w:eastAsia="ru-RU"/>
        </w:rPr>
        <w:t xml:space="preserve"> </w:t>
      </w:r>
      <w:proofErr w:type="spellStart"/>
      <w:r w:rsidRPr="00FC6232">
        <w:rPr>
          <w:rFonts w:ascii="Times New Roman" w:hAnsi="Times New Roman" w:cs="Times New Roman"/>
          <w:lang w:eastAsia="ru-RU"/>
        </w:rPr>
        <w:t>Споживачу</w:t>
      </w:r>
      <w:proofErr w:type="spellEnd"/>
      <w:r w:rsidRPr="00FC6232">
        <w:rPr>
          <w:rFonts w:ascii="Times New Roman" w:hAnsi="Times New Roman" w:cs="Times New Roman"/>
          <w:lang w:eastAsia="ru-RU"/>
        </w:rPr>
        <w:t>(чем)».</w:t>
      </w:r>
    </w:p>
    <w:p w14:paraId="65E7D380" w14:textId="77777777" w:rsidR="00FC6232" w:rsidRPr="00FC6232" w:rsidRDefault="00FC6232" w:rsidP="00FC6232">
      <w:pPr>
        <w:widowControl w:val="0"/>
        <w:spacing w:after="0" w:line="240" w:lineRule="auto"/>
        <w:jc w:val="center"/>
        <w:rPr>
          <w:rFonts w:ascii="Times New Roman" w:hAnsi="Times New Roman" w:cs="Times New Roman"/>
          <w:b/>
          <w:bCs/>
          <w:color w:val="000000"/>
          <w:lang w:eastAsia="ru-RU"/>
        </w:rPr>
      </w:pPr>
    </w:p>
    <w:p w14:paraId="3323369C" w14:textId="77777777" w:rsidR="00FC6232" w:rsidRPr="00FC6232" w:rsidRDefault="00FC6232" w:rsidP="00F033AC">
      <w:pPr>
        <w:spacing w:after="0" w:line="238" w:lineRule="auto"/>
        <w:jc w:val="center"/>
        <w:outlineLvl w:val="2"/>
        <w:rPr>
          <w:rFonts w:ascii="Times New Roman" w:hAnsi="Times New Roman"/>
          <w:b/>
        </w:rPr>
      </w:pPr>
    </w:p>
    <w:p w14:paraId="3F069631" w14:textId="058747ED" w:rsidR="00445100" w:rsidRPr="00F033AC" w:rsidRDefault="00FC6232" w:rsidP="00FC6232">
      <w:pPr>
        <w:spacing w:after="0" w:line="238" w:lineRule="auto"/>
        <w:jc w:val="center"/>
        <w:outlineLvl w:val="2"/>
        <w:rPr>
          <w:rFonts w:ascii="Times New Roman" w:hAnsi="Times New Roman"/>
          <w:b/>
          <w:lang w:val="uk-UA"/>
        </w:rPr>
      </w:pPr>
      <w:r>
        <w:rPr>
          <w:rFonts w:ascii="Times New Roman" w:hAnsi="Times New Roman"/>
          <w:b/>
          <w:lang w:val="uk-UA"/>
        </w:rPr>
        <w:t>14</w:t>
      </w:r>
      <w:r w:rsidR="00F033AC">
        <w:rPr>
          <w:rFonts w:ascii="Times New Roman" w:hAnsi="Times New Roman"/>
          <w:b/>
          <w:lang w:val="uk-UA"/>
        </w:rPr>
        <w:t>.</w:t>
      </w:r>
      <w:r w:rsidR="000F7718" w:rsidRPr="00F033AC">
        <w:rPr>
          <w:rFonts w:ascii="Times New Roman" w:hAnsi="Times New Roman"/>
          <w:b/>
          <w:lang w:val="uk-UA"/>
        </w:rPr>
        <w:t>Місцезнаходження та банківські реквізити сторін</w:t>
      </w:r>
      <w:r w:rsidR="00445100" w:rsidRPr="00F033AC">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9535" w:type="dxa"/>
        <w:tblInd w:w="-284" w:type="dxa"/>
        <w:tblLayout w:type="fixed"/>
        <w:tblLook w:val="04A0" w:firstRow="1" w:lastRow="0" w:firstColumn="1" w:lastColumn="0" w:noHBand="0" w:noVBand="1"/>
      </w:tblPr>
      <w:tblGrid>
        <w:gridCol w:w="4679"/>
        <w:gridCol w:w="283"/>
        <w:gridCol w:w="1313"/>
        <w:gridCol w:w="283"/>
        <w:gridCol w:w="425"/>
        <w:gridCol w:w="142"/>
        <w:gridCol w:w="142"/>
        <w:gridCol w:w="2268"/>
      </w:tblGrid>
      <w:tr w:rsidR="003E086A" w:rsidRPr="001D2816" w14:paraId="60C5CD31" w14:textId="77777777" w:rsidTr="00D46714">
        <w:trPr>
          <w:trHeight w:hRule="exact" w:val="261"/>
        </w:trPr>
        <w:tc>
          <w:tcPr>
            <w:tcW w:w="4679" w:type="dxa"/>
            <w:shd w:val="clear" w:color="auto" w:fill="auto"/>
          </w:tcPr>
          <w:p w14:paraId="785B7EDD" w14:textId="77777777"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14:paraId="691EE17D" w14:textId="77777777"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14:paraId="60BD665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shd w:val="clear" w:color="auto" w:fill="auto"/>
          </w:tcPr>
          <w:p w14:paraId="5D0B9043" w14:textId="77777777"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14:paraId="1FAA3BD3" w14:textId="77777777" w:rsidR="003E086A" w:rsidRPr="001D2816" w:rsidRDefault="003E086A" w:rsidP="007664A3">
            <w:pPr>
              <w:pStyle w:val="af1"/>
              <w:tabs>
                <w:tab w:val="left" w:pos="0"/>
                <w:tab w:val="left" w:pos="142"/>
                <w:tab w:val="left" w:pos="709"/>
              </w:tabs>
              <w:spacing w:line="238" w:lineRule="auto"/>
              <w:rPr>
                <w:sz w:val="22"/>
                <w:szCs w:val="22"/>
              </w:rPr>
            </w:pPr>
          </w:p>
        </w:tc>
      </w:tr>
      <w:tr w:rsidR="003E086A" w:rsidRPr="001D2816" w14:paraId="2A42B40D" w14:textId="77777777" w:rsidTr="00D46714">
        <w:trPr>
          <w:trHeight w:hRule="exact" w:val="228"/>
        </w:trPr>
        <w:tc>
          <w:tcPr>
            <w:tcW w:w="4679" w:type="dxa"/>
            <w:shd w:val="clear" w:color="auto" w:fill="auto"/>
          </w:tcPr>
          <w:p w14:paraId="1F5DABD7" w14:textId="262D9260"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796252E"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061D39E5" w14:textId="0C585173" w:rsidR="003E086A" w:rsidRPr="001D2816" w:rsidRDefault="003E086A" w:rsidP="00D7124F">
            <w:pPr>
              <w:pStyle w:val="af1"/>
              <w:tabs>
                <w:tab w:val="left" w:pos="0"/>
                <w:tab w:val="left" w:pos="142"/>
                <w:tab w:val="left" w:pos="709"/>
              </w:tabs>
              <w:spacing w:line="238" w:lineRule="auto"/>
              <w:ind w:firstLine="0"/>
              <w:rPr>
                <w:b/>
                <w:sz w:val="22"/>
                <w:szCs w:val="22"/>
              </w:rPr>
            </w:pPr>
          </w:p>
        </w:tc>
      </w:tr>
      <w:tr w:rsidR="003E086A" w:rsidRPr="00301109" w14:paraId="1B4297A2" w14:textId="77777777" w:rsidTr="00D46714">
        <w:trPr>
          <w:trHeight w:hRule="exact" w:val="261"/>
        </w:trPr>
        <w:tc>
          <w:tcPr>
            <w:tcW w:w="4679" w:type="dxa"/>
            <w:shd w:val="clear" w:color="auto" w:fill="auto"/>
          </w:tcPr>
          <w:p w14:paraId="5C02107E" w14:textId="3D553136"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563F8D56"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tcBorders>
            <w:shd w:val="clear" w:color="auto" w:fill="auto"/>
          </w:tcPr>
          <w:p w14:paraId="5F1DF4BB" w14:textId="33396386" w:rsidR="003E086A" w:rsidRPr="001D2816" w:rsidRDefault="003E086A" w:rsidP="007664A3">
            <w:pPr>
              <w:pStyle w:val="af1"/>
              <w:tabs>
                <w:tab w:val="left" w:pos="0"/>
                <w:tab w:val="left" w:pos="142"/>
                <w:tab w:val="left" w:pos="709"/>
              </w:tabs>
              <w:spacing w:line="238" w:lineRule="auto"/>
              <w:ind w:firstLine="2"/>
              <w:rPr>
                <w:b/>
                <w:sz w:val="22"/>
                <w:szCs w:val="22"/>
              </w:rPr>
            </w:pPr>
          </w:p>
        </w:tc>
      </w:tr>
      <w:tr w:rsidR="00D7124F" w:rsidRPr="001D2816" w14:paraId="356C5BB9" w14:textId="77777777" w:rsidTr="00D46714">
        <w:trPr>
          <w:trHeight w:hRule="exact" w:val="261"/>
        </w:trPr>
        <w:tc>
          <w:tcPr>
            <w:tcW w:w="4679" w:type="dxa"/>
            <w:shd w:val="clear" w:color="auto" w:fill="auto"/>
          </w:tcPr>
          <w:p w14:paraId="72EB151C" w14:textId="77777777" w:rsidR="00D7124F" w:rsidRPr="001D2816" w:rsidRDefault="00D7124F"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3F95B57A" w14:textId="77777777" w:rsidR="00D7124F" w:rsidRPr="001D2816" w:rsidRDefault="00D7124F" w:rsidP="007664A3">
            <w:pPr>
              <w:pStyle w:val="af1"/>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14:paraId="6D5FEF25" w14:textId="3BABCEBE" w:rsidR="00D7124F" w:rsidRPr="00D7124F" w:rsidRDefault="00D7124F" w:rsidP="007664A3">
            <w:pPr>
              <w:pStyle w:val="HTML"/>
              <w:tabs>
                <w:tab w:val="clear" w:pos="9160"/>
                <w:tab w:val="left" w:pos="709"/>
                <w:tab w:val="left" w:pos="9360"/>
              </w:tabs>
              <w:spacing w:line="238" w:lineRule="auto"/>
              <w:rPr>
                <w:b/>
                <w:color w:val="000000" w:themeColor="text1"/>
                <w:sz w:val="22"/>
                <w:szCs w:val="22"/>
              </w:rPr>
            </w:pPr>
          </w:p>
        </w:tc>
        <w:tc>
          <w:tcPr>
            <w:tcW w:w="2977" w:type="dxa"/>
            <w:gridSpan w:val="4"/>
            <w:tcBorders>
              <w:top w:val="single" w:sz="4" w:space="0" w:color="auto"/>
              <w:bottom w:val="single" w:sz="4" w:space="0" w:color="auto"/>
            </w:tcBorders>
            <w:shd w:val="clear" w:color="auto" w:fill="auto"/>
          </w:tcPr>
          <w:p w14:paraId="146658E1" w14:textId="77777777" w:rsidR="00D7124F" w:rsidRPr="001D2816" w:rsidRDefault="00D7124F" w:rsidP="007664A3">
            <w:pPr>
              <w:pStyle w:val="af1"/>
              <w:tabs>
                <w:tab w:val="left" w:pos="0"/>
                <w:tab w:val="left" w:pos="142"/>
                <w:tab w:val="left" w:pos="709"/>
              </w:tabs>
              <w:spacing w:line="238" w:lineRule="auto"/>
              <w:rPr>
                <w:color w:val="000000" w:themeColor="text1"/>
                <w:sz w:val="22"/>
                <w:szCs w:val="22"/>
              </w:rPr>
            </w:pPr>
          </w:p>
        </w:tc>
      </w:tr>
      <w:tr w:rsidR="003E086A" w:rsidRPr="001D2816" w14:paraId="3B249D84" w14:textId="77777777" w:rsidTr="00D46714">
        <w:trPr>
          <w:trHeight w:hRule="exact" w:val="261"/>
        </w:trPr>
        <w:tc>
          <w:tcPr>
            <w:tcW w:w="4679" w:type="dxa"/>
            <w:shd w:val="clear" w:color="auto" w:fill="auto"/>
          </w:tcPr>
          <w:p w14:paraId="64BFD254" w14:textId="084DB146"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2DF4CE5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14:paraId="3CF1535D" w14:textId="0A001048" w:rsidR="00D7124F" w:rsidRDefault="00D7124F" w:rsidP="007664A3">
            <w:pPr>
              <w:pStyle w:val="HTML"/>
              <w:tabs>
                <w:tab w:val="clear" w:pos="9160"/>
                <w:tab w:val="left" w:pos="709"/>
                <w:tab w:val="left" w:pos="9360"/>
              </w:tabs>
              <w:spacing w:line="238" w:lineRule="auto"/>
              <w:rPr>
                <w:color w:val="000000" w:themeColor="text1"/>
                <w:sz w:val="22"/>
                <w:szCs w:val="22"/>
              </w:rPr>
            </w:pPr>
            <w:r>
              <w:rPr>
                <w:color w:val="000000" w:themeColor="text1"/>
                <w:sz w:val="22"/>
                <w:szCs w:val="22"/>
              </w:rPr>
              <w:t>Код ЄДРПОУ</w:t>
            </w:r>
          </w:p>
          <w:p w14:paraId="239D8434"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2977" w:type="dxa"/>
            <w:gridSpan w:val="4"/>
            <w:tcBorders>
              <w:top w:val="single" w:sz="4" w:space="0" w:color="auto"/>
              <w:bottom w:val="single" w:sz="4" w:space="0" w:color="auto"/>
            </w:tcBorders>
            <w:shd w:val="clear" w:color="auto" w:fill="auto"/>
          </w:tcPr>
          <w:p w14:paraId="6CE57E21" w14:textId="7BDC3489"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1058430C" w14:textId="77777777" w:rsidTr="00D46714">
        <w:trPr>
          <w:trHeight w:hRule="exact" w:val="261"/>
        </w:trPr>
        <w:tc>
          <w:tcPr>
            <w:tcW w:w="4679" w:type="dxa"/>
            <w:shd w:val="clear" w:color="auto" w:fill="auto"/>
          </w:tcPr>
          <w:p w14:paraId="06BBAF97" w14:textId="279676F0"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94BF72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shd w:val="clear" w:color="auto" w:fill="auto"/>
          </w:tcPr>
          <w:p w14:paraId="2254FE44"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410" w:type="dxa"/>
            <w:gridSpan w:val="2"/>
            <w:tcBorders>
              <w:bottom w:val="single" w:sz="4" w:space="0" w:color="auto"/>
            </w:tcBorders>
            <w:shd w:val="clear" w:color="auto" w:fill="auto"/>
          </w:tcPr>
          <w:p w14:paraId="31AB368B" w14:textId="37C0B3B2" w:rsidR="003E086A" w:rsidRPr="001D2816" w:rsidRDefault="003E086A" w:rsidP="007664A3">
            <w:pPr>
              <w:pStyle w:val="af1"/>
              <w:tabs>
                <w:tab w:val="left" w:pos="0"/>
                <w:tab w:val="left" w:pos="142"/>
                <w:tab w:val="left" w:pos="709"/>
              </w:tabs>
              <w:spacing w:line="238" w:lineRule="auto"/>
              <w:ind w:left="-108" w:firstLine="34"/>
              <w:rPr>
                <w:sz w:val="22"/>
                <w:szCs w:val="22"/>
              </w:rPr>
            </w:pPr>
          </w:p>
        </w:tc>
      </w:tr>
      <w:tr w:rsidR="00D7124F" w:rsidRPr="001D2816" w14:paraId="0FCC06F2" w14:textId="77777777" w:rsidTr="00D46714">
        <w:trPr>
          <w:trHeight w:hRule="exact" w:val="261"/>
        </w:trPr>
        <w:tc>
          <w:tcPr>
            <w:tcW w:w="4679" w:type="dxa"/>
            <w:shd w:val="clear" w:color="auto" w:fill="auto"/>
          </w:tcPr>
          <w:p w14:paraId="1BF2552A" w14:textId="77777777" w:rsidR="00D7124F" w:rsidRPr="001D2816" w:rsidRDefault="00D7124F" w:rsidP="007664A3">
            <w:pPr>
              <w:pStyle w:val="aa"/>
              <w:tabs>
                <w:tab w:val="left" w:pos="0"/>
                <w:tab w:val="left" w:pos="283"/>
              </w:tabs>
              <w:spacing w:before="0" w:after="0" w:line="238" w:lineRule="auto"/>
              <w:rPr>
                <w:b/>
                <w:sz w:val="22"/>
                <w:szCs w:val="22"/>
              </w:rPr>
            </w:pPr>
          </w:p>
        </w:tc>
        <w:tc>
          <w:tcPr>
            <w:tcW w:w="283" w:type="dxa"/>
            <w:shd w:val="clear" w:color="auto" w:fill="auto"/>
          </w:tcPr>
          <w:p w14:paraId="3AB9E9B3" w14:textId="77777777" w:rsidR="00D7124F" w:rsidRPr="001D2816" w:rsidRDefault="00D7124F"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09474FC6" w14:textId="355D4BFE" w:rsidR="00D7124F" w:rsidRPr="001D2816" w:rsidRDefault="00D7124F" w:rsidP="007664A3">
            <w:pPr>
              <w:pStyle w:val="af1"/>
              <w:tabs>
                <w:tab w:val="left" w:pos="0"/>
                <w:tab w:val="left" w:pos="142"/>
                <w:tab w:val="left" w:pos="709"/>
              </w:tabs>
              <w:spacing w:line="238" w:lineRule="auto"/>
              <w:rPr>
                <w:color w:val="000000" w:themeColor="text1"/>
                <w:sz w:val="22"/>
                <w:szCs w:val="22"/>
              </w:rPr>
            </w:pPr>
          </w:p>
        </w:tc>
      </w:tr>
      <w:tr w:rsidR="003E086A" w:rsidRPr="001D2816" w14:paraId="0EF8E928" w14:textId="77777777" w:rsidTr="00D46714">
        <w:trPr>
          <w:trHeight w:hRule="exact" w:val="261"/>
        </w:trPr>
        <w:tc>
          <w:tcPr>
            <w:tcW w:w="4679" w:type="dxa"/>
            <w:shd w:val="clear" w:color="auto" w:fill="auto"/>
          </w:tcPr>
          <w:p w14:paraId="2510E0F4" w14:textId="525DAAFB" w:rsidR="003E086A" w:rsidRPr="001D2816" w:rsidRDefault="003E086A" w:rsidP="007664A3">
            <w:pPr>
              <w:pStyle w:val="aa"/>
              <w:tabs>
                <w:tab w:val="left" w:pos="0"/>
                <w:tab w:val="left" w:pos="283"/>
              </w:tabs>
              <w:spacing w:before="0" w:after="0" w:line="238" w:lineRule="auto"/>
              <w:rPr>
                <w:b/>
                <w:sz w:val="22"/>
                <w:szCs w:val="22"/>
              </w:rPr>
            </w:pPr>
          </w:p>
        </w:tc>
        <w:tc>
          <w:tcPr>
            <w:tcW w:w="283" w:type="dxa"/>
            <w:shd w:val="clear" w:color="auto" w:fill="auto"/>
          </w:tcPr>
          <w:p w14:paraId="1392AFF5"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7D751022" w14:textId="293EFA2C"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49774B04" w14:textId="77777777" w:rsidTr="00D46714">
        <w:trPr>
          <w:trHeight w:hRule="exact" w:val="264"/>
        </w:trPr>
        <w:tc>
          <w:tcPr>
            <w:tcW w:w="4679" w:type="dxa"/>
            <w:shd w:val="clear" w:color="auto" w:fill="auto"/>
          </w:tcPr>
          <w:p w14:paraId="7E15604B" w14:textId="6E753832" w:rsidR="003E086A" w:rsidRPr="001D2816" w:rsidRDefault="003E086A" w:rsidP="007664A3">
            <w:pPr>
              <w:pStyle w:val="aa"/>
              <w:tabs>
                <w:tab w:val="left" w:pos="0"/>
                <w:tab w:val="left" w:pos="283"/>
              </w:tabs>
              <w:spacing w:before="0" w:after="0" w:line="238" w:lineRule="auto"/>
              <w:rPr>
                <w:b/>
                <w:sz w:val="22"/>
                <w:szCs w:val="22"/>
              </w:rPr>
            </w:pPr>
          </w:p>
        </w:tc>
        <w:tc>
          <w:tcPr>
            <w:tcW w:w="283" w:type="dxa"/>
            <w:shd w:val="clear" w:color="auto" w:fill="auto"/>
          </w:tcPr>
          <w:p w14:paraId="151C295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14:paraId="746BA209"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552" w:type="dxa"/>
            <w:gridSpan w:val="3"/>
            <w:tcBorders>
              <w:top w:val="single" w:sz="4" w:space="0" w:color="auto"/>
              <w:bottom w:val="single" w:sz="4" w:space="0" w:color="auto"/>
            </w:tcBorders>
            <w:shd w:val="clear" w:color="auto" w:fill="auto"/>
          </w:tcPr>
          <w:p w14:paraId="60341786" w14:textId="426AE9C4" w:rsidR="003E086A" w:rsidRPr="001D2816" w:rsidRDefault="003E086A" w:rsidP="007664A3">
            <w:pPr>
              <w:pStyle w:val="af1"/>
              <w:tabs>
                <w:tab w:val="left" w:pos="0"/>
                <w:tab w:val="left" w:pos="709"/>
                <w:tab w:val="left" w:pos="743"/>
              </w:tabs>
              <w:spacing w:line="238" w:lineRule="auto"/>
              <w:rPr>
                <w:color w:val="000000" w:themeColor="text1"/>
                <w:sz w:val="22"/>
                <w:szCs w:val="22"/>
              </w:rPr>
            </w:pPr>
          </w:p>
        </w:tc>
      </w:tr>
      <w:tr w:rsidR="003E086A" w:rsidRPr="001D2816" w14:paraId="08FCB62A" w14:textId="77777777" w:rsidTr="00D46714">
        <w:trPr>
          <w:trHeight w:hRule="exact" w:val="261"/>
        </w:trPr>
        <w:tc>
          <w:tcPr>
            <w:tcW w:w="4679" w:type="dxa"/>
            <w:shd w:val="clear" w:color="auto" w:fill="auto"/>
          </w:tcPr>
          <w:p w14:paraId="0085C268" w14:textId="21F9CE47" w:rsidR="003E086A" w:rsidRPr="001D2816" w:rsidRDefault="003E086A" w:rsidP="007664A3">
            <w:pPr>
              <w:pStyle w:val="aa"/>
              <w:tabs>
                <w:tab w:val="left" w:pos="0"/>
                <w:tab w:val="left" w:pos="283"/>
              </w:tabs>
              <w:spacing w:before="0" w:after="0" w:line="238" w:lineRule="auto"/>
              <w:rPr>
                <w:b/>
                <w:sz w:val="22"/>
                <w:szCs w:val="22"/>
              </w:rPr>
            </w:pPr>
          </w:p>
        </w:tc>
        <w:tc>
          <w:tcPr>
            <w:tcW w:w="283" w:type="dxa"/>
            <w:shd w:val="clear" w:color="auto" w:fill="auto"/>
          </w:tcPr>
          <w:p w14:paraId="267FBD1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0D86D742" w14:textId="77777777"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381B7F36" w14:textId="77777777" w:rsidTr="00D46714">
        <w:trPr>
          <w:trHeight w:hRule="exact" w:val="261"/>
        </w:trPr>
        <w:tc>
          <w:tcPr>
            <w:tcW w:w="4679" w:type="dxa"/>
            <w:shd w:val="clear" w:color="auto" w:fill="auto"/>
          </w:tcPr>
          <w:p w14:paraId="61E52769" w14:textId="076B33DE" w:rsidR="003E086A" w:rsidRPr="001D2816" w:rsidRDefault="003E086A" w:rsidP="007664A3">
            <w:pPr>
              <w:pStyle w:val="af8"/>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p>
        </w:tc>
        <w:tc>
          <w:tcPr>
            <w:tcW w:w="283" w:type="dxa"/>
            <w:shd w:val="clear" w:color="auto" w:fill="auto"/>
          </w:tcPr>
          <w:p w14:paraId="2F25C78B"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14:paraId="5764D9F0"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410" w:type="dxa"/>
            <w:gridSpan w:val="2"/>
            <w:tcBorders>
              <w:top w:val="single" w:sz="4" w:space="0" w:color="auto"/>
              <w:bottom w:val="single" w:sz="4" w:space="0" w:color="auto"/>
            </w:tcBorders>
            <w:shd w:val="clear" w:color="auto" w:fill="auto"/>
          </w:tcPr>
          <w:p w14:paraId="5309C01A" w14:textId="77777777" w:rsidR="003E086A" w:rsidRPr="001D2816" w:rsidRDefault="003E086A" w:rsidP="007664A3">
            <w:pPr>
              <w:pStyle w:val="af1"/>
              <w:tabs>
                <w:tab w:val="left" w:pos="0"/>
                <w:tab w:val="left" w:pos="142"/>
                <w:tab w:val="left" w:pos="709"/>
              </w:tabs>
              <w:spacing w:line="238" w:lineRule="auto"/>
              <w:rPr>
                <w:sz w:val="22"/>
                <w:szCs w:val="22"/>
              </w:rPr>
            </w:pPr>
          </w:p>
        </w:tc>
      </w:tr>
      <w:tr w:rsidR="003E086A" w:rsidRPr="001D2816" w14:paraId="740DE83A" w14:textId="77777777" w:rsidTr="00D46714">
        <w:trPr>
          <w:trHeight w:hRule="exact" w:val="261"/>
        </w:trPr>
        <w:tc>
          <w:tcPr>
            <w:tcW w:w="4679" w:type="dxa"/>
            <w:shd w:val="clear" w:color="auto" w:fill="auto"/>
          </w:tcPr>
          <w:p w14:paraId="43687BF2" w14:textId="64BD97CA"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1A67BBBF"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bottom w:val="single" w:sz="4" w:space="0" w:color="auto"/>
            </w:tcBorders>
            <w:shd w:val="clear" w:color="auto" w:fill="auto"/>
          </w:tcPr>
          <w:p w14:paraId="189A5725" w14:textId="5705EE39" w:rsidR="003E086A" w:rsidRPr="001D2816" w:rsidRDefault="003E086A" w:rsidP="00594907">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3E086A" w:rsidRPr="001D2816" w14:paraId="0D77DDED" w14:textId="77777777" w:rsidTr="00D46714">
        <w:trPr>
          <w:trHeight w:hRule="exact" w:val="261"/>
        </w:trPr>
        <w:tc>
          <w:tcPr>
            <w:tcW w:w="4679" w:type="dxa"/>
            <w:shd w:val="clear" w:color="auto" w:fill="auto"/>
          </w:tcPr>
          <w:p w14:paraId="5492E557" w14:textId="58750F80"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2275269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bottom w:val="single" w:sz="4" w:space="0" w:color="auto"/>
            </w:tcBorders>
            <w:shd w:val="clear" w:color="auto" w:fill="auto"/>
          </w:tcPr>
          <w:p w14:paraId="0355CBCB"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p>
        </w:tc>
      </w:tr>
      <w:tr w:rsidR="003E086A" w:rsidRPr="001D2816" w14:paraId="7AB64CC1" w14:textId="77777777" w:rsidTr="00D46714">
        <w:trPr>
          <w:trHeight w:hRule="exact" w:val="261"/>
        </w:trPr>
        <w:tc>
          <w:tcPr>
            <w:tcW w:w="4679" w:type="dxa"/>
            <w:shd w:val="clear" w:color="auto" w:fill="auto"/>
          </w:tcPr>
          <w:p w14:paraId="4A8982E5" w14:textId="1DE089A7"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186F7511"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tcBorders>
            <w:shd w:val="clear" w:color="auto" w:fill="auto"/>
          </w:tcPr>
          <w:p w14:paraId="06EAD9E8"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p>
        </w:tc>
      </w:tr>
      <w:tr w:rsidR="003E086A" w:rsidRPr="001D2816" w14:paraId="4CF41D03" w14:textId="77777777" w:rsidTr="00D46714">
        <w:trPr>
          <w:trHeight w:hRule="exact" w:val="261"/>
        </w:trPr>
        <w:tc>
          <w:tcPr>
            <w:tcW w:w="4679" w:type="dxa"/>
            <w:shd w:val="clear" w:color="auto" w:fill="auto"/>
          </w:tcPr>
          <w:p w14:paraId="54600B58" w14:textId="77777777"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03A00B22"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bottom w:val="single" w:sz="4" w:space="0" w:color="auto"/>
            </w:tcBorders>
            <w:shd w:val="clear" w:color="auto" w:fill="auto"/>
          </w:tcPr>
          <w:p w14:paraId="2DD7DADD"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p>
        </w:tc>
      </w:tr>
      <w:tr w:rsidR="003E086A" w:rsidRPr="001D2816" w14:paraId="7CAA593F" w14:textId="77777777" w:rsidTr="00D46714">
        <w:trPr>
          <w:trHeight w:hRule="exact" w:val="261"/>
        </w:trPr>
        <w:tc>
          <w:tcPr>
            <w:tcW w:w="4679" w:type="dxa"/>
            <w:shd w:val="clear" w:color="auto" w:fill="auto"/>
          </w:tcPr>
          <w:p w14:paraId="4C09D5EE" w14:textId="4A0D9193" w:rsidR="003E086A" w:rsidRPr="001D2816" w:rsidRDefault="003E086A" w:rsidP="007664A3">
            <w:pPr>
              <w:pStyle w:val="TableParagraph"/>
              <w:tabs>
                <w:tab w:val="left" w:pos="283"/>
              </w:tabs>
              <w:spacing w:line="238" w:lineRule="auto"/>
            </w:pPr>
          </w:p>
        </w:tc>
        <w:tc>
          <w:tcPr>
            <w:tcW w:w="283" w:type="dxa"/>
            <w:shd w:val="clear" w:color="auto" w:fill="auto"/>
          </w:tcPr>
          <w:p w14:paraId="3060DD22"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bottom w:val="single" w:sz="4" w:space="0" w:color="auto"/>
            </w:tcBorders>
            <w:shd w:val="clear" w:color="auto" w:fill="auto"/>
          </w:tcPr>
          <w:p w14:paraId="0F103ABF"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p>
        </w:tc>
      </w:tr>
      <w:tr w:rsidR="003E086A" w:rsidRPr="001D2816" w14:paraId="41C56F4F" w14:textId="77777777" w:rsidTr="00D46714">
        <w:trPr>
          <w:trHeight w:hRule="exact" w:val="261"/>
        </w:trPr>
        <w:tc>
          <w:tcPr>
            <w:tcW w:w="4679" w:type="dxa"/>
            <w:shd w:val="clear" w:color="auto" w:fill="auto"/>
          </w:tcPr>
          <w:p w14:paraId="2E2EB801" w14:textId="0596A04E" w:rsidR="003E086A" w:rsidRPr="001D2816" w:rsidRDefault="003E086A" w:rsidP="007664A3">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14:paraId="5155CA6A"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63432C5B" w14:textId="77777777" w:rsidR="003E086A" w:rsidRPr="001D2816" w:rsidRDefault="003E086A" w:rsidP="007664A3">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30995D2" w14:textId="77777777" w:rsidR="003E086A" w:rsidRPr="001D2816" w:rsidRDefault="003E086A" w:rsidP="007664A3">
            <w:pPr>
              <w:pStyle w:val="af1"/>
              <w:tabs>
                <w:tab w:val="left" w:pos="0"/>
                <w:tab w:val="left" w:pos="142"/>
                <w:tab w:val="left" w:pos="709"/>
              </w:tabs>
              <w:spacing w:line="238" w:lineRule="auto"/>
              <w:ind w:firstLine="0"/>
              <w:rPr>
                <w:color w:val="000000" w:themeColor="text1"/>
                <w:sz w:val="22"/>
                <w:szCs w:val="22"/>
              </w:rPr>
            </w:pPr>
          </w:p>
        </w:tc>
      </w:tr>
      <w:tr w:rsidR="003E086A" w:rsidRPr="001D2816" w14:paraId="7E6EABD1" w14:textId="77777777" w:rsidTr="00D46714">
        <w:trPr>
          <w:trHeight w:hRule="exact" w:val="261"/>
        </w:trPr>
        <w:tc>
          <w:tcPr>
            <w:tcW w:w="4679" w:type="dxa"/>
            <w:shd w:val="clear" w:color="auto" w:fill="auto"/>
          </w:tcPr>
          <w:p w14:paraId="4E4BF141" w14:textId="7E907306" w:rsidR="003E086A" w:rsidRPr="001D2816" w:rsidRDefault="003E086A" w:rsidP="007664A3">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5273365C"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top w:val="single" w:sz="4" w:space="0" w:color="auto"/>
              <w:bottom w:val="single" w:sz="4" w:space="0" w:color="auto"/>
            </w:tcBorders>
            <w:shd w:val="clear" w:color="auto" w:fill="auto"/>
          </w:tcPr>
          <w:p w14:paraId="28F948E8" w14:textId="77777777" w:rsidR="003E086A" w:rsidRPr="001D2816" w:rsidRDefault="003E086A" w:rsidP="007664A3">
            <w:pPr>
              <w:pStyle w:val="af1"/>
              <w:tabs>
                <w:tab w:val="left" w:pos="0"/>
                <w:tab w:val="left" w:pos="283"/>
                <w:tab w:val="left" w:pos="709"/>
              </w:tabs>
              <w:spacing w:line="238" w:lineRule="auto"/>
              <w:ind w:firstLine="0"/>
              <w:rPr>
                <w:color w:val="000000" w:themeColor="text1"/>
                <w:sz w:val="22"/>
                <w:szCs w:val="22"/>
              </w:rPr>
            </w:pPr>
          </w:p>
        </w:tc>
      </w:tr>
      <w:tr w:rsidR="003E086A" w:rsidRPr="001D2816" w14:paraId="78D721A2" w14:textId="77777777" w:rsidTr="00D46714">
        <w:trPr>
          <w:trHeight w:hRule="exact" w:val="261"/>
        </w:trPr>
        <w:tc>
          <w:tcPr>
            <w:tcW w:w="4679" w:type="dxa"/>
            <w:shd w:val="clear" w:color="auto" w:fill="auto"/>
          </w:tcPr>
          <w:p w14:paraId="76C27253" w14:textId="0699B135" w:rsidR="003E086A" w:rsidRPr="001D2816" w:rsidRDefault="003E086A" w:rsidP="007664A3">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1CA8CEAB"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14:paraId="130D3AFC" w14:textId="77777777" w:rsidR="003E086A" w:rsidRPr="001D2816" w:rsidRDefault="003E086A" w:rsidP="007664A3">
            <w:pPr>
              <w:pStyle w:val="HTML"/>
              <w:tabs>
                <w:tab w:val="clear" w:pos="9160"/>
                <w:tab w:val="left" w:pos="709"/>
                <w:tab w:val="left" w:pos="9360"/>
              </w:tabs>
              <w:spacing w:line="238" w:lineRule="auto"/>
              <w:ind w:left="-71"/>
              <w:rPr>
                <w:b/>
                <w:color w:val="000000" w:themeColor="text1"/>
                <w:sz w:val="22"/>
                <w:szCs w:val="22"/>
              </w:rPr>
            </w:pPr>
            <w:proofErr w:type="spellStart"/>
            <w:r w:rsidRPr="001D2816">
              <w:rPr>
                <w:color w:val="000000" w:themeColor="text1"/>
                <w:sz w:val="22"/>
                <w:szCs w:val="22"/>
              </w:rPr>
              <w:t>Тел</w:t>
            </w:r>
            <w:proofErr w:type="spellEnd"/>
            <w:r w:rsidRPr="001D2816">
              <w:rPr>
                <w:color w:val="000000" w:themeColor="text1"/>
                <w:sz w:val="22"/>
                <w:szCs w:val="22"/>
              </w:rPr>
              <w:t>./факс:</w:t>
            </w:r>
          </w:p>
        </w:tc>
        <w:tc>
          <w:tcPr>
            <w:tcW w:w="3260" w:type="dxa"/>
            <w:gridSpan w:val="5"/>
            <w:tcBorders>
              <w:top w:val="single" w:sz="4" w:space="0" w:color="auto"/>
              <w:bottom w:val="single" w:sz="4" w:space="0" w:color="auto"/>
            </w:tcBorders>
            <w:shd w:val="clear" w:color="auto" w:fill="auto"/>
          </w:tcPr>
          <w:p w14:paraId="7D9C863F" w14:textId="77777777" w:rsidR="003E086A" w:rsidRPr="001D2816" w:rsidRDefault="003E086A" w:rsidP="007664A3">
            <w:pPr>
              <w:pStyle w:val="af1"/>
              <w:tabs>
                <w:tab w:val="left" w:pos="0"/>
                <w:tab w:val="left" w:pos="142"/>
                <w:tab w:val="left" w:pos="709"/>
              </w:tabs>
              <w:spacing w:line="238" w:lineRule="auto"/>
              <w:ind w:left="33"/>
              <w:rPr>
                <w:color w:val="000000" w:themeColor="text1"/>
                <w:sz w:val="22"/>
                <w:szCs w:val="22"/>
              </w:rPr>
            </w:pPr>
          </w:p>
        </w:tc>
      </w:tr>
      <w:tr w:rsidR="003E086A" w:rsidRPr="00BC75DC" w14:paraId="45C31594" w14:textId="77777777" w:rsidTr="00D46714">
        <w:trPr>
          <w:trHeight w:hRule="exact" w:val="261"/>
        </w:trPr>
        <w:tc>
          <w:tcPr>
            <w:tcW w:w="4679" w:type="dxa"/>
            <w:shd w:val="clear" w:color="auto" w:fill="auto"/>
          </w:tcPr>
          <w:p w14:paraId="703242B4" w14:textId="512FF3D4" w:rsidR="003E086A" w:rsidRPr="001D2816" w:rsidRDefault="003E086A" w:rsidP="007664A3">
            <w:pPr>
              <w:pStyle w:val="aa"/>
              <w:tabs>
                <w:tab w:val="left" w:pos="283"/>
              </w:tabs>
              <w:spacing w:before="0" w:after="0" w:line="238" w:lineRule="auto"/>
              <w:rPr>
                <w:sz w:val="22"/>
                <w:szCs w:val="22"/>
              </w:rPr>
            </w:pPr>
          </w:p>
        </w:tc>
        <w:tc>
          <w:tcPr>
            <w:tcW w:w="283" w:type="dxa"/>
            <w:shd w:val="clear" w:color="auto" w:fill="auto"/>
          </w:tcPr>
          <w:p w14:paraId="5335E129"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shd w:val="clear" w:color="auto" w:fill="auto"/>
          </w:tcPr>
          <w:p w14:paraId="550BBFC7" w14:textId="77777777" w:rsidR="003E086A" w:rsidRPr="001D2816" w:rsidRDefault="003E086A" w:rsidP="007664A3">
            <w:pPr>
              <w:pStyle w:val="af1"/>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410" w:type="dxa"/>
            <w:gridSpan w:val="2"/>
            <w:tcBorders>
              <w:bottom w:val="single" w:sz="4" w:space="0" w:color="auto"/>
            </w:tcBorders>
            <w:shd w:val="clear" w:color="auto" w:fill="auto"/>
          </w:tcPr>
          <w:p w14:paraId="3EC925FC" w14:textId="77777777" w:rsidR="003E086A" w:rsidRPr="001D2816" w:rsidRDefault="003E086A" w:rsidP="007664A3">
            <w:pPr>
              <w:pStyle w:val="af1"/>
              <w:tabs>
                <w:tab w:val="left" w:pos="0"/>
                <w:tab w:val="left" w:pos="142"/>
                <w:tab w:val="left" w:pos="709"/>
              </w:tabs>
              <w:spacing w:line="238" w:lineRule="auto"/>
              <w:ind w:left="-71"/>
              <w:rPr>
                <w:sz w:val="22"/>
                <w:szCs w:val="22"/>
              </w:rPr>
            </w:pPr>
          </w:p>
        </w:tc>
      </w:tr>
      <w:tr w:rsidR="003E086A" w:rsidRPr="00BC75DC" w14:paraId="422411AD" w14:textId="77777777" w:rsidTr="00D46714">
        <w:trPr>
          <w:trHeight w:hRule="exact" w:val="261"/>
        </w:trPr>
        <w:tc>
          <w:tcPr>
            <w:tcW w:w="4679" w:type="dxa"/>
            <w:shd w:val="clear" w:color="auto" w:fill="auto"/>
          </w:tcPr>
          <w:p w14:paraId="22DEA51C" w14:textId="77777777" w:rsidR="003E086A" w:rsidRPr="001D2816" w:rsidRDefault="003E086A" w:rsidP="007664A3">
            <w:pPr>
              <w:pStyle w:val="af1"/>
              <w:tabs>
                <w:tab w:val="left" w:pos="0"/>
                <w:tab w:val="left" w:pos="283"/>
                <w:tab w:val="left" w:pos="709"/>
              </w:tabs>
              <w:spacing w:line="238" w:lineRule="auto"/>
              <w:rPr>
                <w:sz w:val="22"/>
                <w:szCs w:val="22"/>
              </w:rPr>
            </w:pPr>
          </w:p>
        </w:tc>
        <w:tc>
          <w:tcPr>
            <w:tcW w:w="283" w:type="dxa"/>
            <w:shd w:val="clear" w:color="auto" w:fill="auto"/>
          </w:tcPr>
          <w:p w14:paraId="5270EF00"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573" w:type="dxa"/>
            <w:gridSpan w:val="6"/>
            <w:tcBorders>
              <w:bottom w:val="single" w:sz="4" w:space="0" w:color="auto"/>
            </w:tcBorders>
            <w:shd w:val="clear" w:color="auto" w:fill="auto"/>
          </w:tcPr>
          <w:p w14:paraId="518DA5F2" w14:textId="77777777" w:rsidR="003E086A" w:rsidRPr="001D2816" w:rsidRDefault="003E086A" w:rsidP="007664A3">
            <w:pPr>
              <w:pStyle w:val="af1"/>
              <w:tabs>
                <w:tab w:val="left" w:pos="0"/>
                <w:tab w:val="left" w:pos="142"/>
                <w:tab w:val="left" w:pos="709"/>
              </w:tabs>
              <w:spacing w:line="238" w:lineRule="auto"/>
              <w:ind w:firstLine="0"/>
              <w:rPr>
                <w:sz w:val="22"/>
                <w:szCs w:val="22"/>
              </w:rPr>
            </w:pPr>
          </w:p>
        </w:tc>
      </w:tr>
      <w:tr w:rsidR="003E086A" w:rsidRPr="00BC75DC" w14:paraId="74D4D0BA" w14:textId="77777777" w:rsidTr="00D46714">
        <w:trPr>
          <w:trHeight w:hRule="exact" w:val="261"/>
        </w:trPr>
        <w:tc>
          <w:tcPr>
            <w:tcW w:w="4679" w:type="dxa"/>
            <w:shd w:val="clear" w:color="auto" w:fill="auto"/>
          </w:tcPr>
          <w:p w14:paraId="7CC6EEBD" w14:textId="77777777" w:rsidR="003E086A" w:rsidRPr="001D2816" w:rsidRDefault="003E086A" w:rsidP="007664A3">
            <w:pPr>
              <w:pStyle w:val="aa"/>
              <w:spacing w:line="238" w:lineRule="auto"/>
              <w:jc w:val="center"/>
              <w:rPr>
                <w:sz w:val="22"/>
                <w:szCs w:val="22"/>
              </w:rPr>
            </w:pPr>
          </w:p>
        </w:tc>
        <w:tc>
          <w:tcPr>
            <w:tcW w:w="283" w:type="dxa"/>
            <w:shd w:val="clear" w:color="auto" w:fill="auto"/>
          </w:tcPr>
          <w:p w14:paraId="76C1C124" w14:textId="77777777" w:rsidR="003E086A" w:rsidRPr="001D2816" w:rsidRDefault="003E086A" w:rsidP="007664A3">
            <w:pPr>
              <w:pStyle w:val="af1"/>
              <w:tabs>
                <w:tab w:val="left" w:pos="0"/>
                <w:tab w:val="left" w:pos="142"/>
              </w:tabs>
              <w:spacing w:line="238" w:lineRule="auto"/>
              <w:rPr>
                <w:sz w:val="22"/>
                <w:szCs w:val="22"/>
              </w:rPr>
            </w:pPr>
          </w:p>
        </w:tc>
        <w:tc>
          <w:tcPr>
            <w:tcW w:w="4573" w:type="dxa"/>
            <w:gridSpan w:val="6"/>
            <w:tcBorders>
              <w:bottom w:val="single" w:sz="4" w:space="0" w:color="auto"/>
            </w:tcBorders>
            <w:shd w:val="clear" w:color="auto" w:fill="auto"/>
          </w:tcPr>
          <w:p w14:paraId="021B8548" w14:textId="77777777" w:rsidR="003E086A" w:rsidRPr="001D2816" w:rsidRDefault="003E086A" w:rsidP="007664A3">
            <w:pPr>
              <w:pStyle w:val="af1"/>
              <w:tabs>
                <w:tab w:val="left" w:pos="0"/>
                <w:tab w:val="left" w:pos="142"/>
              </w:tabs>
              <w:spacing w:line="238" w:lineRule="auto"/>
              <w:ind w:firstLine="0"/>
              <w:rPr>
                <w:sz w:val="22"/>
                <w:szCs w:val="22"/>
              </w:rPr>
            </w:pPr>
          </w:p>
        </w:tc>
      </w:tr>
      <w:tr w:rsidR="003E086A" w:rsidRPr="00BC75DC" w14:paraId="453A08D0" w14:textId="77777777" w:rsidTr="00D46714">
        <w:tblPrEx>
          <w:tblLook w:val="01E0" w:firstRow="1" w:lastRow="1" w:firstColumn="1" w:lastColumn="1" w:noHBand="0" w:noVBand="0"/>
        </w:tblPrEx>
        <w:tc>
          <w:tcPr>
            <w:tcW w:w="4679" w:type="dxa"/>
            <w:tcBorders>
              <w:bottom w:val="single" w:sz="4" w:space="0" w:color="auto"/>
            </w:tcBorders>
          </w:tcPr>
          <w:p w14:paraId="23586AE8" w14:textId="77777777" w:rsidR="003E086A" w:rsidRPr="001D2816" w:rsidRDefault="003E086A" w:rsidP="007664A3">
            <w:pPr>
              <w:pStyle w:val="HTML"/>
              <w:tabs>
                <w:tab w:val="clear" w:pos="9160"/>
                <w:tab w:val="left" w:pos="709"/>
                <w:tab w:val="left" w:pos="9360"/>
              </w:tabs>
              <w:spacing w:line="238" w:lineRule="auto"/>
              <w:jc w:val="right"/>
              <w:rPr>
                <w:sz w:val="22"/>
                <w:szCs w:val="22"/>
              </w:rPr>
            </w:pPr>
          </w:p>
        </w:tc>
        <w:tc>
          <w:tcPr>
            <w:tcW w:w="283" w:type="dxa"/>
          </w:tcPr>
          <w:p w14:paraId="120A1017" w14:textId="77777777" w:rsidR="003E086A" w:rsidRPr="001D2816" w:rsidRDefault="003E086A" w:rsidP="007664A3">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14:paraId="2717F29C" w14:textId="77777777" w:rsidR="003E086A" w:rsidRPr="001D2816" w:rsidRDefault="003E086A" w:rsidP="007664A3">
            <w:pPr>
              <w:pStyle w:val="HTML"/>
              <w:tabs>
                <w:tab w:val="clear" w:pos="9160"/>
                <w:tab w:val="left" w:pos="709"/>
                <w:tab w:val="left" w:pos="9360"/>
              </w:tabs>
              <w:spacing w:line="238" w:lineRule="auto"/>
              <w:ind w:left="-108" w:right="-108"/>
              <w:jc w:val="both"/>
              <w:rPr>
                <w:sz w:val="22"/>
                <w:szCs w:val="22"/>
              </w:rPr>
            </w:pPr>
          </w:p>
        </w:tc>
        <w:tc>
          <w:tcPr>
            <w:tcW w:w="2268" w:type="dxa"/>
            <w:tcBorders>
              <w:bottom w:val="single" w:sz="4" w:space="0" w:color="auto"/>
            </w:tcBorders>
          </w:tcPr>
          <w:p w14:paraId="5CC3239C" w14:textId="77777777" w:rsidR="003E086A" w:rsidRPr="001D2816" w:rsidRDefault="003E086A" w:rsidP="007664A3">
            <w:pPr>
              <w:pStyle w:val="HTML"/>
              <w:tabs>
                <w:tab w:val="clear" w:pos="9160"/>
                <w:tab w:val="left" w:pos="709"/>
                <w:tab w:val="left" w:pos="9360"/>
              </w:tabs>
              <w:spacing w:line="238" w:lineRule="auto"/>
              <w:ind w:right="-108" w:hanging="3"/>
              <w:rPr>
                <w:sz w:val="22"/>
                <w:szCs w:val="22"/>
              </w:rPr>
            </w:pPr>
          </w:p>
        </w:tc>
      </w:tr>
      <w:tr w:rsidR="003E086A" w:rsidRPr="00BC75DC" w14:paraId="65FA7E13" w14:textId="77777777" w:rsidTr="00D46714">
        <w:tblPrEx>
          <w:tblLook w:val="01E0" w:firstRow="1" w:lastRow="1" w:firstColumn="1" w:lastColumn="1" w:noHBand="0" w:noVBand="0"/>
        </w:tblPrEx>
        <w:trPr>
          <w:trHeight w:hRule="exact" w:val="227"/>
        </w:trPr>
        <w:tc>
          <w:tcPr>
            <w:tcW w:w="4679" w:type="dxa"/>
            <w:tcBorders>
              <w:top w:val="single" w:sz="4" w:space="0" w:color="auto"/>
            </w:tcBorders>
          </w:tcPr>
          <w:p w14:paraId="5E70F80A" w14:textId="77777777" w:rsidR="003E086A" w:rsidRPr="00BC75DC" w:rsidRDefault="003E086A" w:rsidP="007664A3">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14:paraId="2EE887BA" w14:textId="77777777" w:rsidR="003E086A" w:rsidRPr="00BC75DC" w:rsidRDefault="003E086A" w:rsidP="007664A3">
            <w:pPr>
              <w:pStyle w:val="HTML"/>
              <w:tabs>
                <w:tab w:val="clear" w:pos="9160"/>
                <w:tab w:val="left" w:pos="709"/>
                <w:tab w:val="left" w:pos="9360"/>
              </w:tabs>
              <w:spacing w:line="238" w:lineRule="auto"/>
              <w:jc w:val="right"/>
              <w:rPr>
                <w:sz w:val="16"/>
                <w:szCs w:val="16"/>
              </w:rPr>
            </w:pPr>
          </w:p>
        </w:tc>
        <w:tc>
          <w:tcPr>
            <w:tcW w:w="283" w:type="dxa"/>
          </w:tcPr>
          <w:p w14:paraId="29ABBA39" w14:textId="77777777" w:rsidR="003E086A" w:rsidRPr="00BC75DC" w:rsidRDefault="003E086A" w:rsidP="007664A3">
            <w:pPr>
              <w:pStyle w:val="HTML"/>
              <w:tabs>
                <w:tab w:val="clear" w:pos="9160"/>
                <w:tab w:val="left" w:pos="709"/>
                <w:tab w:val="left" w:pos="9360"/>
              </w:tabs>
              <w:spacing w:line="238" w:lineRule="auto"/>
              <w:jc w:val="both"/>
              <w:rPr>
                <w:sz w:val="16"/>
                <w:szCs w:val="16"/>
              </w:rPr>
            </w:pPr>
          </w:p>
        </w:tc>
        <w:tc>
          <w:tcPr>
            <w:tcW w:w="4573" w:type="dxa"/>
            <w:gridSpan w:val="6"/>
            <w:tcBorders>
              <w:top w:val="single" w:sz="4" w:space="0" w:color="auto"/>
            </w:tcBorders>
          </w:tcPr>
          <w:p w14:paraId="3C13D368" w14:textId="77777777" w:rsidR="003E086A" w:rsidRPr="00BC75DC" w:rsidRDefault="003E086A" w:rsidP="007664A3">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14:paraId="5FA2072F" w14:textId="77777777" w:rsidR="003E086A" w:rsidRPr="00BC75DC" w:rsidRDefault="003E086A" w:rsidP="007664A3">
            <w:pPr>
              <w:pStyle w:val="HTML"/>
              <w:tabs>
                <w:tab w:val="clear" w:pos="9160"/>
                <w:tab w:val="left" w:pos="709"/>
                <w:tab w:val="left" w:pos="9360"/>
              </w:tabs>
              <w:spacing w:line="238" w:lineRule="auto"/>
              <w:ind w:right="-108"/>
              <w:rPr>
                <w:sz w:val="16"/>
                <w:szCs w:val="16"/>
              </w:rPr>
            </w:pPr>
          </w:p>
        </w:tc>
      </w:tr>
      <w:tr w:rsidR="003E086A" w:rsidRPr="00BC75DC" w14:paraId="6BCFD37A" w14:textId="77777777" w:rsidTr="00D46714">
        <w:tblPrEx>
          <w:tblLook w:val="01E0" w:firstRow="1" w:lastRow="1" w:firstColumn="1" w:lastColumn="1" w:noHBand="0" w:noVBand="0"/>
        </w:tblPrEx>
        <w:trPr>
          <w:trHeight w:hRule="exact" w:val="284"/>
        </w:trPr>
        <w:tc>
          <w:tcPr>
            <w:tcW w:w="4679" w:type="dxa"/>
            <w:tcBorders>
              <w:bottom w:val="single" w:sz="4" w:space="0" w:color="auto"/>
            </w:tcBorders>
            <w:vAlign w:val="bottom"/>
          </w:tcPr>
          <w:p w14:paraId="55C37D3C" w14:textId="77777777" w:rsidR="003E086A" w:rsidRPr="00BC75DC" w:rsidRDefault="003E086A" w:rsidP="007664A3">
            <w:pPr>
              <w:pStyle w:val="HTML"/>
              <w:tabs>
                <w:tab w:val="clear" w:pos="9160"/>
                <w:tab w:val="left" w:pos="709"/>
                <w:tab w:val="left" w:pos="9360"/>
              </w:tabs>
              <w:spacing w:line="238" w:lineRule="auto"/>
              <w:rPr>
                <w:sz w:val="22"/>
                <w:szCs w:val="22"/>
              </w:rPr>
            </w:pPr>
          </w:p>
        </w:tc>
        <w:tc>
          <w:tcPr>
            <w:tcW w:w="283" w:type="dxa"/>
            <w:vAlign w:val="bottom"/>
          </w:tcPr>
          <w:p w14:paraId="47A85AF0" w14:textId="77777777" w:rsidR="003E086A" w:rsidRPr="00BC75DC" w:rsidRDefault="003E086A" w:rsidP="007664A3">
            <w:pPr>
              <w:pStyle w:val="HTML"/>
              <w:tabs>
                <w:tab w:val="clear" w:pos="9160"/>
                <w:tab w:val="left" w:pos="709"/>
                <w:tab w:val="left" w:pos="9360"/>
              </w:tabs>
              <w:spacing w:line="238" w:lineRule="auto"/>
              <w:jc w:val="both"/>
              <w:rPr>
                <w:sz w:val="22"/>
                <w:szCs w:val="22"/>
              </w:rPr>
            </w:pPr>
          </w:p>
        </w:tc>
        <w:tc>
          <w:tcPr>
            <w:tcW w:w="4573" w:type="dxa"/>
            <w:gridSpan w:val="6"/>
            <w:tcBorders>
              <w:bottom w:val="single" w:sz="4" w:space="0" w:color="auto"/>
            </w:tcBorders>
            <w:vAlign w:val="bottom"/>
          </w:tcPr>
          <w:p w14:paraId="20B5717F" w14:textId="77777777" w:rsidR="003E086A" w:rsidRPr="00BC75DC" w:rsidRDefault="003E086A" w:rsidP="007664A3">
            <w:pPr>
              <w:pStyle w:val="HTML"/>
              <w:tabs>
                <w:tab w:val="clear" w:pos="9160"/>
                <w:tab w:val="left" w:pos="709"/>
                <w:tab w:val="left" w:pos="9360"/>
              </w:tabs>
              <w:spacing w:line="238" w:lineRule="auto"/>
              <w:ind w:left="-108" w:right="-108"/>
              <w:jc w:val="center"/>
              <w:rPr>
                <w:sz w:val="22"/>
                <w:szCs w:val="22"/>
              </w:rPr>
            </w:pPr>
          </w:p>
        </w:tc>
      </w:tr>
    </w:tbl>
    <w:p w14:paraId="7B2FEB1C" w14:textId="1C71F8F4" w:rsidR="00C335DD" w:rsidRDefault="00C335DD" w:rsidP="007664A3">
      <w:pPr>
        <w:tabs>
          <w:tab w:val="right" w:pos="9496"/>
        </w:tabs>
        <w:spacing w:after="0" w:line="238" w:lineRule="auto"/>
        <w:jc w:val="both"/>
        <w:rPr>
          <w:rFonts w:ascii="Times New Roman" w:hAnsi="Times New Roman" w:cs="Times New Roman"/>
          <w:sz w:val="24"/>
          <w:szCs w:val="24"/>
        </w:rPr>
      </w:pPr>
    </w:p>
    <w:p w14:paraId="209EA792" w14:textId="77777777" w:rsidR="00C335DD" w:rsidRPr="00C335DD" w:rsidRDefault="00C335DD" w:rsidP="00C335DD">
      <w:pPr>
        <w:rPr>
          <w:rFonts w:ascii="Times New Roman" w:hAnsi="Times New Roman" w:cs="Times New Roman"/>
          <w:sz w:val="24"/>
          <w:szCs w:val="24"/>
        </w:rPr>
      </w:pPr>
    </w:p>
    <w:p w14:paraId="5B6857E2" w14:textId="018F54CC" w:rsidR="00C335DD" w:rsidRDefault="00C335DD" w:rsidP="00C335DD">
      <w:pPr>
        <w:rPr>
          <w:rFonts w:ascii="Times New Roman" w:hAnsi="Times New Roman" w:cs="Times New Roman"/>
          <w:sz w:val="24"/>
          <w:szCs w:val="24"/>
        </w:rPr>
      </w:pPr>
    </w:p>
    <w:p w14:paraId="7A0D9E60" w14:textId="77777777" w:rsidR="00C335DD" w:rsidRDefault="00C335DD" w:rsidP="00C335DD">
      <w:pPr>
        <w:spacing w:after="0" w:line="240" w:lineRule="auto"/>
        <w:jc w:val="right"/>
        <w:rPr>
          <w:b/>
          <w:bCs/>
          <w:lang w:eastAsia="ru-RU"/>
        </w:rPr>
      </w:pPr>
      <w:r>
        <w:rPr>
          <w:rFonts w:ascii="Times New Roman" w:hAnsi="Times New Roman" w:cs="Times New Roman"/>
          <w:sz w:val="24"/>
          <w:szCs w:val="24"/>
        </w:rPr>
        <w:tab/>
      </w:r>
    </w:p>
    <w:p w14:paraId="3BD490D7" w14:textId="77777777" w:rsidR="00C335DD" w:rsidRDefault="00C335DD" w:rsidP="00C335DD">
      <w:pPr>
        <w:spacing w:after="0" w:line="240" w:lineRule="auto"/>
        <w:jc w:val="right"/>
        <w:rPr>
          <w:b/>
          <w:bCs/>
          <w:sz w:val="20"/>
          <w:szCs w:val="20"/>
          <w:lang w:eastAsia="ru-RU"/>
        </w:rPr>
      </w:pPr>
    </w:p>
    <w:p w14:paraId="64C55534" w14:textId="77777777" w:rsidR="00C335DD" w:rsidRDefault="00C335DD" w:rsidP="00C335DD">
      <w:pPr>
        <w:spacing w:after="0" w:line="240" w:lineRule="auto"/>
        <w:jc w:val="right"/>
        <w:rPr>
          <w:b/>
          <w:bCs/>
          <w:sz w:val="20"/>
          <w:szCs w:val="20"/>
          <w:lang w:eastAsia="ru-RU"/>
        </w:rPr>
      </w:pPr>
    </w:p>
    <w:p w14:paraId="0162A893" w14:textId="77777777" w:rsidR="00C335DD" w:rsidRDefault="00C335DD" w:rsidP="00C335DD">
      <w:pPr>
        <w:spacing w:after="0" w:line="240" w:lineRule="auto"/>
        <w:jc w:val="right"/>
        <w:rPr>
          <w:b/>
          <w:bCs/>
          <w:sz w:val="20"/>
          <w:szCs w:val="20"/>
          <w:lang w:eastAsia="ru-RU"/>
        </w:rPr>
      </w:pPr>
    </w:p>
    <w:p w14:paraId="40E9CC78" w14:textId="77777777" w:rsidR="00C335DD" w:rsidRDefault="00C335DD" w:rsidP="00C335DD">
      <w:pPr>
        <w:spacing w:after="0" w:line="240" w:lineRule="auto"/>
        <w:jc w:val="right"/>
        <w:rPr>
          <w:b/>
          <w:bCs/>
          <w:sz w:val="20"/>
          <w:szCs w:val="20"/>
          <w:lang w:eastAsia="ru-RU"/>
        </w:rPr>
      </w:pPr>
    </w:p>
    <w:p w14:paraId="6455F2DB" w14:textId="77777777" w:rsidR="00C335DD" w:rsidRDefault="00C335DD" w:rsidP="00C335DD">
      <w:pPr>
        <w:spacing w:after="0" w:line="240" w:lineRule="auto"/>
        <w:jc w:val="right"/>
        <w:rPr>
          <w:b/>
          <w:bCs/>
          <w:sz w:val="20"/>
          <w:szCs w:val="20"/>
          <w:lang w:eastAsia="ru-RU"/>
        </w:rPr>
      </w:pPr>
    </w:p>
    <w:p w14:paraId="5052AA01" w14:textId="77777777" w:rsidR="00C335DD" w:rsidRDefault="00C335DD" w:rsidP="00C335DD">
      <w:pPr>
        <w:spacing w:after="0" w:line="240" w:lineRule="auto"/>
        <w:jc w:val="right"/>
        <w:rPr>
          <w:b/>
          <w:bCs/>
          <w:sz w:val="20"/>
          <w:szCs w:val="20"/>
          <w:lang w:eastAsia="ru-RU"/>
        </w:rPr>
      </w:pPr>
    </w:p>
    <w:p w14:paraId="0E50B82A" w14:textId="77777777" w:rsidR="00C335DD" w:rsidRDefault="00C335DD" w:rsidP="00C335DD">
      <w:pPr>
        <w:spacing w:after="0" w:line="240" w:lineRule="auto"/>
        <w:jc w:val="right"/>
        <w:rPr>
          <w:b/>
          <w:bCs/>
          <w:sz w:val="20"/>
          <w:szCs w:val="20"/>
          <w:lang w:eastAsia="ru-RU"/>
        </w:rPr>
      </w:pPr>
    </w:p>
    <w:p w14:paraId="49B5E7E4" w14:textId="77777777" w:rsidR="00C335DD" w:rsidRDefault="00C335DD" w:rsidP="00C335DD">
      <w:pPr>
        <w:spacing w:after="0" w:line="240" w:lineRule="auto"/>
        <w:jc w:val="right"/>
        <w:rPr>
          <w:b/>
          <w:bCs/>
          <w:sz w:val="20"/>
          <w:szCs w:val="20"/>
          <w:lang w:eastAsia="ru-RU"/>
        </w:rPr>
      </w:pPr>
    </w:p>
    <w:p w14:paraId="628DFE5A" w14:textId="77777777" w:rsidR="00C335DD" w:rsidRDefault="00C335DD" w:rsidP="00C335DD">
      <w:pPr>
        <w:spacing w:after="0" w:line="240" w:lineRule="auto"/>
        <w:jc w:val="right"/>
        <w:rPr>
          <w:b/>
          <w:bCs/>
          <w:sz w:val="20"/>
          <w:szCs w:val="20"/>
          <w:lang w:eastAsia="ru-RU"/>
        </w:rPr>
      </w:pPr>
    </w:p>
    <w:p w14:paraId="7C63AB71" w14:textId="77777777" w:rsidR="00C335DD" w:rsidRDefault="00C335DD" w:rsidP="00C335DD">
      <w:pPr>
        <w:spacing w:after="0" w:line="240" w:lineRule="auto"/>
        <w:jc w:val="right"/>
        <w:rPr>
          <w:b/>
          <w:bCs/>
          <w:sz w:val="20"/>
          <w:szCs w:val="20"/>
          <w:lang w:eastAsia="ru-RU"/>
        </w:rPr>
      </w:pPr>
    </w:p>
    <w:p w14:paraId="16B50BB5" w14:textId="77777777" w:rsidR="00C335DD" w:rsidRDefault="00C335DD" w:rsidP="00C335DD">
      <w:pPr>
        <w:spacing w:after="0" w:line="240" w:lineRule="auto"/>
        <w:jc w:val="right"/>
        <w:rPr>
          <w:b/>
          <w:bCs/>
          <w:sz w:val="20"/>
          <w:szCs w:val="20"/>
          <w:lang w:eastAsia="ru-RU"/>
        </w:rPr>
      </w:pPr>
    </w:p>
    <w:p w14:paraId="3A8EE9C2" w14:textId="77777777" w:rsidR="00C335DD" w:rsidRDefault="00C335DD" w:rsidP="00C335DD">
      <w:pPr>
        <w:spacing w:after="0" w:line="240" w:lineRule="auto"/>
        <w:jc w:val="right"/>
        <w:rPr>
          <w:b/>
          <w:bCs/>
          <w:sz w:val="20"/>
          <w:szCs w:val="20"/>
          <w:lang w:eastAsia="ru-RU"/>
        </w:rPr>
      </w:pPr>
    </w:p>
    <w:p w14:paraId="17AA8A80" w14:textId="77777777" w:rsidR="00C335DD" w:rsidRDefault="00C335DD" w:rsidP="00C335DD">
      <w:pPr>
        <w:spacing w:after="0" w:line="240" w:lineRule="auto"/>
        <w:jc w:val="right"/>
        <w:rPr>
          <w:b/>
          <w:bCs/>
          <w:sz w:val="20"/>
          <w:szCs w:val="20"/>
          <w:lang w:eastAsia="ru-RU"/>
        </w:rPr>
      </w:pPr>
    </w:p>
    <w:p w14:paraId="04900DDF" w14:textId="77777777" w:rsidR="00C335DD" w:rsidRDefault="00C335DD" w:rsidP="00C335DD">
      <w:pPr>
        <w:spacing w:after="0" w:line="240" w:lineRule="auto"/>
        <w:jc w:val="right"/>
        <w:rPr>
          <w:b/>
          <w:bCs/>
          <w:sz w:val="20"/>
          <w:szCs w:val="20"/>
          <w:lang w:eastAsia="ru-RU"/>
        </w:rPr>
      </w:pPr>
    </w:p>
    <w:p w14:paraId="2570CE6C" w14:textId="77777777" w:rsidR="00C335DD" w:rsidRDefault="00C335DD" w:rsidP="00C335DD">
      <w:pPr>
        <w:spacing w:after="0" w:line="240" w:lineRule="auto"/>
        <w:jc w:val="right"/>
        <w:rPr>
          <w:b/>
          <w:bCs/>
          <w:sz w:val="20"/>
          <w:szCs w:val="20"/>
          <w:lang w:eastAsia="ru-RU"/>
        </w:rPr>
      </w:pPr>
    </w:p>
    <w:p w14:paraId="73ABD7BA" w14:textId="77777777" w:rsidR="00C335DD" w:rsidRDefault="00C335DD" w:rsidP="00C335DD">
      <w:pPr>
        <w:spacing w:after="0" w:line="240" w:lineRule="auto"/>
        <w:jc w:val="right"/>
        <w:rPr>
          <w:b/>
          <w:bCs/>
          <w:sz w:val="20"/>
          <w:szCs w:val="20"/>
          <w:lang w:eastAsia="ru-RU"/>
        </w:rPr>
      </w:pPr>
    </w:p>
    <w:p w14:paraId="227FFA40" w14:textId="77777777" w:rsidR="00C335DD" w:rsidRDefault="00C335DD" w:rsidP="00C335DD">
      <w:pPr>
        <w:spacing w:after="0" w:line="240" w:lineRule="auto"/>
        <w:jc w:val="right"/>
        <w:rPr>
          <w:b/>
          <w:bCs/>
          <w:sz w:val="20"/>
          <w:szCs w:val="20"/>
          <w:lang w:eastAsia="ru-RU"/>
        </w:rPr>
      </w:pPr>
    </w:p>
    <w:p w14:paraId="22B03082" w14:textId="77777777" w:rsidR="00C335DD" w:rsidRPr="00C335DD" w:rsidRDefault="00C335DD" w:rsidP="00C335DD">
      <w:pPr>
        <w:spacing w:after="0" w:line="240" w:lineRule="auto"/>
        <w:jc w:val="right"/>
        <w:rPr>
          <w:rFonts w:ascii="Times New Roman" w:hAnsi="Times New Roman" w:cs="Times New Roman"/>
          <w:b/>
          <w:bCs/>
          <w:lang w:eastAsia="ru-RU"/>
        </w:rPr>
      </w:pPr>
    </w:p>
    <w:p w14:paraId="4A977708" w14:textId="77777777" w:rsidR="009A1AEE" w:rsidRDefault="009A1AEE" w:rsidP="00C335DD">
      <w:pPr>
        <w:spacing w:after="0" w:line="240" w:lineRule="auto"/>
        <w:jc w:val="right"/>
        <w:rPr>
          <w:rFonts w:ascii="Times New Roman" w:hAnsi="Times New Roman" w:cs="Times New Roman"/>
          <w:b/>
          <w:bCs/>
          <w:lang w:eastAsia="ru-RU"/>
        </w:rPr>
      </w:pPr>
    </w:p>
    <w:p w14:paraId="2FBE4C9E" w14:textId="77777777" w:rsidR="009A1AEE" w:rsidRDefault="009A1AEE" w:rsidP="00C335DD">
      <w:pPr>
        <w:spacing w:after="0" w:line="240" w:lineRule="auto"/>
        <w:jc w:val="right"/>
        <w:rPr>
          <w:rFonts w:ascii="Times New Roman" w:hAnsi="Times New Roman" w:cs="Times New Roman"/>
          <w:b/>
          <w:bCs/>
          <w:lang w:eastAsia="ru-RU"/>
        </w:rPr>
      </w:pPr>
    </w:p>
    <w:p w14:paraId="672052F3" w14:textId="77777777" w:rsidR="00391DD3" w:rsidRDefault="00391DD3" w:rsidP="00C335DD">
      <w:pPr>
        <w:spacing w:after="0" w:line="240" w:lineRule="auto"/>
        <w:jc w:val="right"/>
        <w:rPr>
          <w:rFonts w:ascii="Times New Roman" w:hAnsi="Times New Roman" w:cs="Times New Roman"/>
          <w:b/>
          <w:bCs/>
          <w:lang w:eastAsia="ru-RU"/>
        </w:rPr>
      </w:pPr>
    </w:p>
    <w:p w14:paraId="5E1B1F93" w14:textId="77777777" w:rsidR="00391DD3" w:rsidRDefault="00391DD3" w:rsidP="00C335DD">
      <w:pPr>
        <w:spacing w:after="0" w:line="240" w:lineRule="auto"/>
        <w:jc w:val="right"/>
        <w:rPr>
          <w:rFonts w:ascii="Times New Roman" w:hAnsi="Times New Roman" w:cs="Times New Roman"/>
          <w:b/>
          <w:bCs/>
          <w:lang w:eastAsia="ru-RU"/>
        </w:rPr>
      </w:pPr>
    </w:p>
    <w:p w14:paraId="7781BE36" w14:textId="77777777" w:rsidR="00C335DD" w:rsidRPr="000C6182" w:rsidRDefault="00C335DD" w:rsidP="00C335DD">
      <w:pPr>
        <w:spacing w:after="0" w:line="240" w:lineRule="auto"/>
        <w:jc w:val="right"/>
        <w:rPr>
          <w:rFonts w:ascii="Times New Roman" w:hAnsi="Times New Roman" w:cs="Times New Roman"/>
          <w:b/>
          <w:bCs/>
          <w:sz w:val="20"/>
          <w:szCs w:val="20"/>
          <w:lang w:eastAsia="ru-RU"/>
        </w:rPr>
      </w:pPr>
      <w:proofErr w:type="spellStart"/>
      <w:r w:rsidRPr="000C6182">
        <w:rPr>
          <w:rFonts w:ascii="Times New Roman" w:hAnsi="Times New Roman" w:cs="Times New Roman"/>
          <w:b/>
          <w:bCs/>
          <w:sz w:val="20"/>
          <w:szCs w:val="20"/>
          <w:lang w:eastAsia="ru-RU"/>
        </w:rPr>
        <w:lastRenderedPageBreak/>
        <w:t>Додаток</w:t>
      </w:r>
      <w:proofErr w:type="spellEnd"/>
      <w:r w:rsidRPr="000C6182">
        <w:rPr>
          <w:rFonts w:ascii="Times New Roman" w:hAnsi="Times New Roman" w:cs="Times New Roman"/>
          <w:b/>
          <w:bCs/>
          <w:sz w:val="20"/>
          <w:szCs w:val="20"/>
          <w:lang w:eastAsia="ru-RU"/>
        </w:rPr>
        <w:t xml:space="preserve"> 1</w:t>
      </w:r>
    </w:p>
    <w:p w14:paraId="476B08D7" w14:textId="77777777" w:rsidR="00C335DD" w:rsidRPr="000C6182" w:rsidRDefault="00C335DD" w:rsidP="00C335DD">
      <w:pPr>
        <w:spacing w:after="0" w:line="240" w:lineRule="auto"/>
        <w:jc w:val="right"/>
        <w:rPr>
          <w:rFonts w:ascii="Times New Roman" w:hAnsi="Times New Roman" w:cs="Times New Roman"/>
          <w:b/>
          <w:bCs/>
          <w:sz w:val="20"/>
          <w:szCs w:val="20"/>
          <w:lang w:eastAsia="ru-RU"/>
        </w:rPr>
      </w:pPr>
      <w:r w:rsidRPr="000C6182">
        <w:rPr>
          <w:rFonts w:ascii="Times New Roman" w:hAnsi="Times New Roman" w:cs="Times New Roman"/>
          <w:b/>
          <w:bCs/>
          <w:sz w:val="20"/>
          <w:szCs w:val="20"/>
          <w:lang w:eastAsia="ru-RU"/>
        </w:rPr>
        <w:t>до Договору № ______________</w:t>
      </w:r>
    </w:p>
    <w:p w14:paraId="703EF73F" w14:textId="77777777" w:rsidR="00C335DD" w:rsidRPr="000C6182" w:rsidRDefault="00C335DD" w:rsidP="00C335DD">
      <w:pPr>
        <w:spacing w:after="0" w:line="240" w:lineRule="auto"/>
        <w:jc w:val="right"/>
        <w:rPr>
          <w:rFonts w:ascii="Times New Roman" w:hAnsi="Times New Roman" w:cs="Times New Roman"/>
          <w:b/>
          <w:bCs/>
          <w:sz w:val="20"/>
          <w:szCs w:val="20"/>
          <w:lang w:eastAsia="ru-RU"/>
        </w:rPr>
      </w:pPr>
      <w:r w:rsidRPr="000C6182">
        <w:rPr>
          <w:rFonts w:ascii="Times New Roman" w:hAnsi="Times New Roman" w:cs="Times New Roman"/>
          <w:b/>
          <w:bCs/>
          <w:sz w:val="20"/>
          <w:szCs w:val="20"/>
          <w:lang w:eastAsia="ru-RU"/>
        </w:rPr>
        <w:t xml:space="preserve">про </w:t>
      </w:r>
      <w:proofErr w:type="spellStart"/>
      <w:r w:rsidRPr="000C6182">
        <w:rPr>
          <w:rFonts w:ascii="Times New Roman" w:hAnsi="Times New Roman" w:cs="Times New Roman"/>
          <w:b/>
          <w:bCs/>
          <w:sz w:val="20"/>
          <w:szCs w:val="20"/>
          <w:lang w:eastAsia="ru-RU"/>
        </w:rPr>
        <w:t>закупівлю</w:t>
      </w:r>
      <w:proofErr w:type="spellEnd"/>
      <w:r w:rsidRPr="000C6182">
        <w:rPr>
          <w:rFonts w:ascii="Times New Roman" w:hAnsi="Times New Roman" w:cs="Times New Roman"/>
          <w:b/>
          <w:bCs/>
          <w:sz w:val="20"/>
          <w:szCs w:val="20"/>
          <w:lang w:eastAsia="ru-RU"/>
        </w:rPr>
        <w:t xml:space="preserve"> </w:t>
      </w:r>
      <w:proofErr w:type="spellStart"/>
      <w:r w:rsidRPr="000C6182">
        <w:rPr>
          <w:rFonts w:ascii="Times New Roman" w:hAnsi="Times New Roman" w:cs="Times New Roman"/>
          <w:b/>
          <w:bCs/>
          <w:sz w:val="20"/>
          <w:szCs w:val="20"/>
          <w:lang w:eastAsia="ru-RU"/>
        </w:rPr>
        <w:t>електричної</w:t>
      </w:r>
      <w:proofErr w:type="spellEnd"/>
      <w:r w:rsidRPr="000C6182">
        <w:rPr>
          <w:rFonts w:ascii="Times New Roman" w:hAnsi="Times New Roman" w:cs="Times New Roman"/>
          <w:b/>
          <w:bCs/>
          <w:sz w:val="20"/>
          <w:szCs w:val="20"/>
          <w:lang w:eastAsia="ru-RU"/>
        </w:rPr>
        <w:t xml:space="preserve"> </w:t>
      </w:r>
      <w:proofErr w:type="spellStart"/>
      <w:r w:rsidRPr="000C6182">
        <w:rPr>
          <w:rFonts w:ascii="Times New Roman" w:hAnsi="Times New Roman" w:cs="Times New Roman"/>
          <w:b/>
          <w:bCs/>
          <w:sz w:val="20"/>
          <w:szCs w:val="20"/>
          <w:lang w:eastAsia="ru-RU"/>
        </w:rPr>
        <w:t>енергії</w:t>
      </w:r>
      <w:proofErr w:type="spellEnd"/>
      <w:r w:rsidRPr="000C6182">
        <w:rPr>
          <w:rFonts w:ascii="Times New Roman" w:hAnsi="Times New Roman" w:cs="Times New Roman"/>
          <w:b/>
          <w:bCs/>
          <w:sz w:val="20"/>
          <w:szCs w:val="20"/>
          <w:lang w:eastAsia="ru-RU"/>
        </w:rPr>
        <w:t xml:space="preserve"> </w:t>
      </w:r>
    </w:p>
    <w:p w14:paraId="3AA00F3E" w14:textId="47A28262" w:rsidR="00C335DD" w:rsidRPr="000C6182" w:rsidRDefault="00C335DD" w:rsidP="00C335DD">
      <w:pPr>
        <w:spacing w:after="0" w:line="240" w:lineRule="auto"/>
        <w:jc w:val="right"/>
        <w:rPr>
          <w:rFonts w:ascii="Times New Roman" w:hAnsi="Times New Roman" w:cs="Times New Roman"/>
          <w:b/>
          <w:bCs/>
          <w:sz w:val="20"/>
          <w:szCs w:val="20"/>
          <w:lang w:eastAsia="ru-RU"/>
        </w:rPr>
      </w:pPr>
      <w:proofErr w:type="spellStart"/>
      <w:r w:rsidRPr="000C6182">
        <w:rPr>
          <w:rFonts w:ascii="Times New Roman" w:hAnsi="Times New Roman" w:cs="Times New Roman"/>
          <w:b/>
          <w:bCs/>
          <w:sz w:val="20"/>
          <w:szCs w:val="20"/>
          <w:lang w:eastAsia="ru-RU"/>
        </w:rPr>
        <w:t>від</w:t>
      </w:r>
      <w:proofErr w:type="spellEnd"/>
      <w:r w:rsidRPr="000C6182">
        <w:rPr>
          <w:rFonts w:ascii="Times New Roman" w:hAnsi="Times New Roman" w:cs="Times New Roman"/>
          <w:b/>
          <w:bCs/>
          <w:sz w:val="20"/>
          <w:szCs w:val="20"/>
          <w:lang w:eastAsia="ru-RU"/>
        </w:rPr>
        <w:t xml:space="preserve"> «___»</w:t>
      </w:r>
      <w:r w:rsidR="000632B3">
        <w:rPr>
          <w:rFonts w:ascii="Times New Roman" w:hAnsi="Times New Roman" w:cs="Times New Roman"/>
          <w:b/>
          <w:bCs/>
          <w:sz w:val="20"/>
          <w:szCs w:val="20"/>
          <w:lang w:val="uk-UA" w:eastAsia="ru-RU"/>
        </w:rPr>
        <w:t xml:space="preserve"> </w:t>
      </w:r>
      <w:r w:rsidRPr="000C6182">
        <w:rPr>
          <w:rFonts w:ascii="Times New Roman" w:hAnsi="Times New Roman" w:cs="Times New Roman"/>
          <w:b/>
          <w:bCs/>
          <w:sz w:val="20"/>
          <w:szCs w:val="20"/>
          <w:lang w:eastAsia="ru-RU"/>
        </w:rPr>
        <w:t>___________ 202_ року</w:t>
      </w:r>
    </w:p>
    <w:p w14:paraId="297591F8" w14:textId="77777777" w:rsidR="00C335DD" w:rsidRPr="000C6182" w:rsidRDefault="00C335DD" w:rsidP="00C335DD">
      <w:pPr>
        <w:spacing w:after="0" w:line="240" w:lineRule="auto"/>
        <w:jc w:val="right"/>
        <w:rPr>
          <w:rFonts w:ascii="Times New Roman" w:hAnsi="Times New Roman" w:cs="Times New Roman"/>
          <w:b/>
          <w:sz w:val="20"/>
          <w:szCs w:val="20"/>
          <w:lang w:eastAsia="ru-RU"/>
        </w:rPr>
      </w:pPr>
    </w:p>
    <w:p w14:paraId="1E6DA5C5" w14:textId="77777777" w:rsidR="00C335DD" w:rsidRPr="000C6182" w:rsidRDefault="00C335DD" w:rsidP="00C335DD">
      <w:pPr>
        <w:spacing w:after="0" w:line="240" w:lineRule="auto"/>
        <w:jc w:val="center"/>
        <w:rPr>
          <w:rFonts w:ascii="Times New Roman" w:hAnsi="Times New Roman" w:cs="Times New Roman"/>
          <w:b/>
          <w:bCs/>
          <w:lang w:eastAsia="ru-RU"/>
        </w:rPr>
      </w:pPr>
      <w:proofErr w:type="spellStart"/>
      <w:r w:rsidRPr="000C6182">
        <w:rPr>
          <w:rFonts w:ascii="Times New Roman" w:hAnsi="Times New Roman" w:cs="Times New Roman"/>
          <w:b/>
          <w:bCs/>
          <w:lang w:eastAsia="ru-RU"/>
        </w:rPr>
        <w:t>Заява-приєднання</w:t>
      </w:r>
      <w:proofErr w:type="spellEnd"/>
    </w:p>
    <w:p w14:paraId="6F7D45C3" w14:textId="77777777" w:rsidR="00C335DD" w:rsidRPr="000C6182" w:rsidRDefault="00C335DD" w:rsidP="00C335DD">
      <w:pPr>
        <w:spacing w:after="0" w:line="240" w:lineRule="auto"/>
        <w:jc w:val="center"/>
        <w:rPr>
          <w:rFonts w:ascii="Times New Roman" w:hAnsi="Times New Roman" w:cs="Times New Roman"/>
          <w:b/>
          <w:bCs/>
          <w:lang w:eastAsia="ru-RU"/>
        </w:rPr>
      </w:pPr>
      <w:r w:rsidRPr="000C6182">
        <w:rPr>
          <w:rFonts w:ascii="Times New Roman" w:hAnsi="Times New Roman" w:cs="Times New Roman"/>
          <w:b/>
          <w:bCs/>
          <w:lang w:eastAsia="ru-RU"/>
        </w:rPr>
        <w:t xml:space="preserve">до Договору про </w:t>
      </w:r>
      <w:proofErr w:type="spellStart"/>
      <w:r w:rsidRPr="000C6182">
        <w:rPr>
          <w:rFonts w:ascii="Times New Roman" w:hAnsi="Times New Roman" w:cs="Times New Roman"/>
          <w:b/>
          <w:bCs/>
          <w:lang w:eastAsia="ru-RU"/>
        </w:rPr>
        <w:t>закупівлю</w:t>
      </w:r>
      <w:proofErr w:type="spellEnd"/>
      <w:r w:rsidRPr="000C6182">
        <w:rPr>
          <w:rFonts w:ascii="Times New Roman" w:hAnsi="Times New Roman" w:cs="Times New Roman"/>
          <w:b/>
          <w:bCs/>
          <w:lang w:eastAsia="ru-RU"/>
        </w:rPr>
        <w:t xml:space="preserve"> </w:t>
      </w:r>
      <w:proofErr w:type="spellStart"/>
      <w:r w:rsidRPr="000C6182">
        <w:rPr>
          <w:rFonts w:ascii="Times New Roman" w:hAnsi="Times New Roman" w:cs="Times New Roman"/>
          <w:b/>
          <w:bCs/>
          <w:lang w:eastAsia="ru-RU"/>
        </w:rPr>
        <w:t>електричної</w:t>
      </w:r>
      <w:proofErr w:type="spellEnd"/>
      <w:r w:rsidRPr="000C6182">
        <w:rPr>
          <w:rFonts w:ascii="Times New Roman" w:hAnsi="Times New Roman" w:cs="Times New Roman"/>
          <w:b/>
          <w:bCs/>
          <w:lang w:eastAsia="ru-RU"/>
        </w:rPr>
        <w:t xml:space="preserve"> </w:t>
      </w:r>
      <w:proofErr w:type="spellStart"/>
      <w:r w:rsidRPr="000C6182">
        <w:rPr>
          <w:rFonts w:ascii="Times New Roman" w:hAnsi="Times New Roman" w:cs="Times New Roman"/>
          <w:b/>
          <w:bCs/>
          <w:lang w:eastAsia="ru-RU"/>
        </w:rPr>
        <w:t>енергії</w:t>
      </w:r>
      <w:proofErr w:type="spellEnd"/>
    </w:p>
    <w:p w14:paraId="33EA49D2" w14:textId="77777777" w:rsidR="00C335DD" w:rsidRPr="00160A13" w:rsidRDefault="00C335DD" w:rsidP="00C335DD">
      <w:pPr>
        <w:spacing w:after="0" w:line="240" w:lineRule="auto"/>
        <w:jc w:val="both"/>
        <w:rPr>
          <w:rFonts w:ascii="Times New Roman" w:hAnsi="Times New Roman" w:cs="Times New Roman"/>
          <w:lang w:eastAsia="uk-UA"/>
        </w:rPr>
      </w:pPr>
      <w:proofErr w:type="spellStart"/>
      <w:r w:rsidRPr="00160A13">
        <w:rPr>
          <w:rFonts w:ascii="Times New Roman" w:hAnsi="Times New Roman" w:cs="Times New Roman"/>
          <w:lang w:eastAsia="uk-UA"/>
        </w:rPr>
        <w:t>Керуючись</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статтями</w:t>
      </w:r>
      <w:proofErr w:type="spellEnd"/>
      <w:r w:rsidRPr="00160A13">
        <w:rPr>
          <w:rFonts w:ascii="Times New Roman" w:hAnsi="Times New Roman" w:cs="Times New Roman"/>
          <w:lang w:eastAsia="uk-UA"/>
        </w:rPr>
        <w:t xml:space="preserve"> 633, 634, 641, 642 </w:t>
      </w:r>
      <w:proofErr w:type="spellStart"/>
      <w:r w:rsidRPr="00160A13">
        <w:rPr>
          <w:rFonts w:ascii="Times New Roman" w:hAnsi="Times New Roman" w:cs="Times New Roman"/>
          <w:lang w:eastAsia="uk-UA"/>
        </w:rPr>
        <w:t>Цивільного</w:t>
      </w:r>
      <w:proofErr w:type="spellEnd"/>
      <w:r w:rsidRPr="00160A13">
        <w:rPr>
          <w:rFonts w:ascii="Times New Roman" w:hAnsi="Times New Roman" w:cs="Times New Roman"/>
          <w:lang w:eastAsia="uk-UA"/>
        </w:rPr>
        <w:t xml:space="preserve"> кодексу </w:t>
      </w:r>
      <w:proofErr w:type="spellStart"/>
      <w:r w:rsidRPr="00160A13">
        <w:rPr>
          <w:rFonts w:ascii="Times New Roman" w:hAnsi="Times New Roman" w:cs="Times New Roman"/>
          <w:lang w:eastAsia="uk-UA"/>
        </w:rPr>
        <w:t>України</w:t>
      </w:r>
      <w:proofErr w:type="spellEnd"/>
      <w:r w:rsidRPr="00160A13">
        <w:rPr>
          <w:rFonts w:ascii="Times New Roman" w:hAnsi="Times New Roman" w:cs="Times New Roman"/>
          <w:lang w:eastAsia="uk-UA"/>
        </w:rPr>
        <w:t xml:space="preserve">, Правилами </w:t>
      </w:r>
      <w:proofErr w:type="spellStart"/>
      <w:r w:rsidRPr="00160A13">
        <w:rPr>
          <w:rFonts w:ascii="Times New Roman" w:hAnsi="Times New Roman" w:cs="Times New Roman"/>
          <w:lang w:eastAsia="uk-UA"/>
        </w:rPr>
        <w:t>роздрібного</w:t>
      </w:r>
      <w:proofErr w:type="spellEnd"/>
      <w:r w:rsidRPr="00160A13">
        <w:rPr>
          <w:rFonts w:ascii="Times New Roman" w:hAnsi="Times New Roman" w:cs="Times New Roman"/>
          <w:lang w:eastAsia="uk-UA"/>
        </w:rPr>
        <w:t xml:space="preserve"> ринку </w:t>
      </w:r>
      <w:proofErr w:type="spellStart"/>
      <w:r w:rsidRPr="00160A13">
        <w:rPr>
          <w:rFonts w:ascii="Times New Roman" w:hAnsi="Times New Roman" w:cs="Times New Roman"/>
          <w:lang w:eastAsia="uk-UA"/>
        </w:rPr>
        <w:t>електричної</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енергії</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затвердженими</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постановою</w:t>
      </w:r>
      <w:proofErr w:type="spellEnd"/>
      <w:r w:rsidRPr="00160A13">
        <w:rPr>
          <w:rFonts w:ascii="Times New Roman" w:hAnsi="Times New Roman" w:cs="Times New Roman"/>
          <w:lang w:eastAsia="uk-UA"/>
        </w:rPr>
        <w:t xml:space="preserve"> НКРЕКП </w:t>
      </w:r>
      <w:proofErr w:type="spellStart"/>
      <w:r w:rsidRPr="00160A13">
        <w:rPr>
          <w:rFonts w:ascii="Times New Roman" w:hAnsi="Times New Roman" w:cs="Times New Roman"/>
          <w:lang w:eastAsia="uk-UA"/>
        </w:rPr>
        <w:t>від</w:t>
      </w:r>
      <w:proofErr w:type="spellEnd"/>
      <w:r w:rsidRPr="00160A13">
        <w:rPr>
          <w:rFonts w:ascii="Times New Roman" w:hAnsi="Times New Roman" w:cs="Times New Roman"/>
          <w:lang w:eastAsia="uk-UA"/>
        </w:rPr>
        <w:t xml:space="preserve"> 14.03.2018 № 312 (</w:t>
      </w:r>
      <w:proofErr w:type="spellStart"/>
      <w:r w:rsidRPr="00160A13">
        <w:rPr>
          <w:rFonts w:ascii="Times New Roman" w:hAnsi="Times New Roman" w:cs="Times New Roman"/>
          <w:lang w:eastAsia="uk-UA"/>
        </w:rPr>
        <w:t>далі</w:t>
      </w:r>
      <w:proofErr w:type="spellEnd"/>
      <w:r w:rsidRPr="00160A13">
        <w:rPr>
          <w:rFonts w:ascii="Times New Roman" w:hAnsi="Times New Roman" w:cs="Times New Roman"/>
          <w:lang w:eastAsia="uk-UA"/>
        </w:rPr>
        <w:t xml:space="preserve"> – Правила </w:t>
      </w:r>
      <w:proofErr w:type="spellStart"/>
      <w:r w:rsidRPr="00160A13">
        <w:rPr>
          <w:rFonts w:ascii="Times New Roman" w:hAnsi="Times New Roman" w:cs="Times New Roman"/>
          <w:lang w:eastAsia="uk-UA"/>
        </w:rPr>
        <w:t>роздрібного</w:t>
      </w:r>
      <w:proofErr w:type="spellEnd"/>
      <w:r w:rsidRPr="00160A13">
        <w:rPr>
          <w:rFonts w:ascii="Times New Roman" w:hAnsi="Times New Roman" w:cs="Times New Roman"/>
          <w:lang w:eastAsia="uk-UA"/>
        </w:rPr>
        <w:t xml:space="preserve"> ринку), та </w:t>
      </w:r>
      <w:proofErr w:type="spellStart"/>
      <w:r w:rsidRPr="00160A13">
        <w:rPr>
          <w:rFonts w:ascii="Times New Roman" w:hAnsi="Times New Roman" w:cs="Times New Roman"/>
          <w:lang w:eastAsia="uk-UA"/>
        </w:rPr>
        <w:t>ознайомившись</w:t>
      </w:r>
      <w:proofErr w:type="spellEnd"/>
      <w:r w:rsidRPr="00160A13">
        <w:rPr>
          <w:rFonts w:ascii="Times New Roman" w:hAnsi="Times New Roman" w:cs="Times New Roman"/>
          <w:lang w:eastAsia="uk-UA"/>
        </w:rPr>
        <w:t xml:space="preserve"> з </w:t>
      </w:r>
      <w:proofErr w:type="spellStart"/>
      <w:r w:rsidRPr="00160A13">
        <w:rPr>
          <w:rFonts w:ascii="Times New Roman" w:hAnsi="Times New Roman" w:cs="Times New Roman"/>
          <w:lang w:eastAsia="uk-UA"/>
        </w:rPr>
        <w:t>умовами</w:t>
      </w:r>
      <w:proofErr w:type="spellEnd"/>
      <w:r w:rsidRPr="00160A13">
        <w:rPr>
          <w:rFonts w:ascii="Times New Roman" w:hAnsi="Times New Roman" w:cs="Times New Roman"/>
          <w:lang w:eastAsia="uk-UA"/>
        </w:rPr>
        <w:t xml:space="preserve"> договору про </w:t>
      </w:r>
      <w:proofErr w:type="spellStart"/>
      <w:r w:rsidRPr="00160A13">
        <w:rPr>
          <w:rFonts w:ascii="Times New Roman" w:hAnsi="Times New Roman" w:cs="Times New Roman"/>
          <w:lang w:eastAsia="uk-UA"/>
        </w:rPr>
        <w:t>постачання</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електричної</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енергії</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споживачу</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далі</w:t>
      </w:r>
      <w:proofErr w:type="spellEnd"/>
      <w:r w:rsidRPr="00160A13">
        <w:rPr>
          <w:rFonts w:ascii="Times New Roman" w:hAnsi="Times New Roman" w:cs="Times New Roman"/>
          <w:lang w:eastAsia="uk-UA"/>
        </w:rPr>
        <w:t xml:space="preserve"> – </w:t>
      </w:r>
      <w:proofErr w:type="spellStart"/>
      <w:r w:rsidRPr="00160A13">
        <w:rPr>
          <w:rFonts w:ascii="Times New Roman" w:hAnsi="Times New Roman" w:cs="Times New Roman"/>
          <w:lang w:eastAsia="uk-UA"/>
        </w:rPr>
        <w:t>Договір</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учасник</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роздрібного</w:t>
      </w:r>
      <w:proofErr w:type="spellEnd"/>
      <w:r w:rsidRPr="00160A13">
        <w:rPr>
          <w:rFonts w:ascii="Times New Roman" w:hAnsi="Times New Roman" w:cs="Times New Roman"/>
          <w:lang w:eastAsia="uk-UA"/>
        </w:rPr>
        <w:t xml:space="preserve"> ринку </w:t>
      </w:r>
      <w:proofErr w:type="spellStart"/>
      <w:r w:rsidRPr="00160A13">
        <w:rPr>
          <w:rFonts w:ascii="Times New Roman" w:hAnsi="Times New Roman" w:cs="Times New Roman"/>
          <w:lang w:eastAsia="uk-UA"/>
        </w:rPr>
        <w:t>електричної</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енергії</w:t>
      </w:r>
      <w:proofErr w:type="spellEnd"/>
      <w:r w:rsidRPr="00160A13">
        <w:rPr>
          <w:rFonts w:ascii="Times New Roman" w:hAnsi="Times New Roman" w:cs="Times New Roman"/>
          <w:lang w:eastAsia="uk-UA"/>
        </w:rPr>
        <w:t xml:space="preserve"> _____________________________, код ЄДРПОУ ___________, </w:t>
      </w:r>
      <w:proofErr w:type="spellStart"/>
      <w:r w:rsidRPr="00160A13">
        <w:rPr>
          <w:rFonts w:ascii="Times New Roman" w:hAnsi="Times New Roman" w:cs="Times New Roman"/>
          <w:lang w:eastAsia="uk-UA"/>
        </w:rPr>
        <w:t>ініціює</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приєднання</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споживача</w:t>
      </w:r>
      <w:proofErr w:type="spellEnd"/>
      <w:r w:rsidRPr="00160A13">
        <w:rPr>
          <w:rFonts w:ascii="Times New Roman" w:hAnsi="Times New Roman" w:cs="Times New Roman"/>
          <w:lang w:eastAsia="uk-UA"/>
        </w:rPr>
        <w:t xml:space="preserve">  до умов Договору з такими </w:t>
      </w:r>
      <w:proofErr w:type="spellStart"/>
      <w:r w:rsidRPr="00160A13">
        <w:rPr>
          <w:rFonts w:ascii="Times New Roman" w:hAnsi="Times New Roman" w:cs="Times New Roman"/>
          <w:lang w:eastAsia="uk-UA"/>
        </w:rPr>
        <w:t>нижченаведеними</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персоніфікованими</w:t>
      </w:r>
      <w:proofErr w:type="spellEnd"/>
      <w:r w:rsidRPr="00160A13">
        <w:rPr>
          <w:rFonts w:ascii="Times New Roman" w:hAnsi="Times New Roman" w:cs="Times New Roman"/>
          <w:lang w:eastAsia="uk-UA"/>
        </w:rPr>
        <w:t xml:space="preserve"> </w:t>
      </w:r>
      <w:proofErr w:type="spellStart"/>
      <w:r w:rsidRPr="00160A13">
        <w:rPr>
          <w:rFonts w:ascii="Times New Roman" w:hAnsi="Times New Roman" w:cs="Times New Roman"/>
          <w:lang w:eastAsia="uk-UA"/>
        </w:rPr>
        <w:t>даними</w:t>
      </w:r>
      <w:proofErr w:type="spellEnd"/>
      <w:r w:rsidRPr="00160A13">
        <w:rPr>
          <w:rFonts w:ascii="Times New Roman" w:hAnsi="Times New Roman" w:cs="Times New Roman"/>
          <w:lang w:eastAsia="uk-UA"/>
        </w:rPr>
        <w:t>.</w:t>
      </w:r>
    </w:p>
    <w:p w14:paraId="3E1EBA0E" w14:textId="77777777" w:rsidR="00C335DD" w:rsidRPr="00160A13" w:rsidRDefault="00C335DD" w:rsidP="00C335DD">
      <w:pPr>
        <w:spacing w:after="0" w:line="240" w:lineRule="auto"/>
        <w:jc w:val="center"/>
        <w:rPr>
          <w:rFonts w:ascii="Times New Roman" w:eastAsia="Calibri" w:hAnsi="Times New Roman" w:cs="Times New Roman"/>
        </w:rPr>
      </w:pPr>
      <w:proofErr w:type="spellStart"/>
      <w:r w:rsidRPr="00160A13">
        <w:rPr>
          <w:rFonts w:ascii="Times New Roman" w:eastAsia="Calibri" w:hAnsi="Times New Roman" w:cs="Times New Roman"/>
          <w:b/>
        </w:rPr>
        <w:t>Персоніфіковані</w:t>
      </w:r>
      <w:proofErr w:type="spellEnd"/>
      <w:r w:rsidRPr="00160A13">
        <w:rPr>
          <w:rFonts w:ascii="Times New Roman" w:eastAsia="Calibri" w:hAnsi="Times New Roman" w:cs="Times New Roman"/>
          <w:b/>
        </w:rPr>
        <w:t xml:space="preserve"> </w:t>
      </w:r>
      <w:proofErr w:type="spellStart"/>
      <w:r w:rsidRPr="00160A13">
        <w:rPr>
          <w:rFonts w:ascii="Times New Roman" w:eastAsia="Calibri" w:hAnsi="Times New Roman" w:cs="Times New Roman"/>
          <w:b/>
        </w:rPr>
        <w:t>дані</w:t>
      </w:r>
      <w:proofErr w:type="spellEnd"/>
      <w:r w:rsidRPr="00160A13">
        <w:rPr>
          <w:rFonts w:ascii="Times New Roman" w:eastAsia="Calibri" w:hAnsi="Times New Roman" w:cs="Times New Roman"/>
          <w:b/>
        </w:rPr>
        <w:t xml:space="preserve"> </w:t>
      </w:r>
      <w:proofErr w:type="spellStart"/>
      <w:r w:rsidRPr="00160A13">
        <w:rPr>
          <w:rFonts w:ascii="Times New Roman" w:eastAsia="Calibri" w:hAnsi="Times New Roman" w:cs="Times New Roman"/>
          <w:b/>
        </w:rPr>
        <w:t>Споживача</w:t>
      </w:r>
      <w:proofErr w:type="spellEnd"/>
      <w:r w:rsidRPr="00160A13">
        <w:rPr>
          <w:rFonts w:ascii="Times New Roman" w:eastAsia="Calibri" w:hAnsi="Times New Roman" w:cs="Times New Roman"/>
          <w:b/>
        </w:rPr>
        <w: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4946"/>
      </w:tblGrid>
      <w:tr w:rsidR="00C335DD" w:rsidRPr="00C335DD" w14:paraId="6740B311" w14:textId="77777777" w:rsidTr="004270A3">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74AA765"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1</w:t>
            </w:r>
          </w:p>
        </w:tc>
        <w:tc>
          <w:tcPr>
            <w:tcW w:w="4409" w:type="dxa"/>
            <w:tcBorders>
              <w:top w:val="single" w:sz="4" w:space="0" w:color="auto"/>
              <w:left w:val="single" w:sz="4" w:space="0" w:color="auto"/>
              <w:bottom w:val="single" w:sz="4" w:space="0" w:color="auto"/>
              <w:right w:val="single" w:sz="4" w:space="0" w:color="auto"/>
            </w:tcBorders>
            <w:vAlign w:val="center"/>
          </w:tcPr>
          <w:p w14:paraId="1604982C" w14:textId="77777777" w:rsidR="00C335DD" w:rsidRPr="00160A13" w:rsidRDefault="00C335DD" w:rsidP="004270A3">
            <w:pPr>
              <w:spacing w:after="0" w:line="240" w:lineRule="auto"/>
              <w:jc w:val="both"/>
              <w:rPr>
                <w:rFonts w:ascii="Times New Roman" w:hAnsi="Times New Roman" w:cs="Times New Roman"/>
                <w:sz w:val="20"/>
                <w:szCs w:val="20"/>
                <w:lang w:eastAsia="ru-RU"/>
              </w:rPr>
            </w:pPr>
            <w:proofErr w:type="spellStart"/>
            <w:r w:rsidRPr="00160A13">
              <w:rPr>
                <w:rFonts w:ascii="Times New Roman" w:hAnsi="Times New Roman" w:cs="Times New Roman"/>
                <w:sz w:val="20"/>
                <w:szCs w:val="20"/>
                <w:lang w:eastAsia="ru-RU"/>
              </w:rPr>
              <w:t>Назва</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суб’єкта</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господарювання</w:t>
            </w:r>
            <w:proofErr w:type="spellEnd"/>
          </w:p>
        </w:tc>
        <w:tc>
          <w:tcPr>
            <w:tcW w:w="4946" w:type="dxa"/>
            <w:tcBorders>
              <w:top w:val="single" w:sz="4" w:space="0" w:color="auto"/>
              <w:left w:val="single" w:sz="4" w:space="0" w:color="auto"/>
              <w:bottom w:val="single" w:sz="4" w:space="0" w:color="auto"/>
              <w:right w:val="single" w:sz="4" w:space="0" w:color="auto"/>
            </w:tcBorders>
          </w:tcPr>
          <w:p w14:paraId="494E9897" w14:textId="77777777" w:rsidR="00C335DD" w:rsidRPr="00160A13" w:rsidRDefault="00C335DD" w:rsidP="004270A3">
            <w:pPr>
              <w:spacing w:after="0" w:line="256" w:lineRule="auto"/>
              <w:jc w:val="center"/>
              <w:rPr>
                <w:rFonts w:ascii="Times New Roman" w:hAnsi="Times New Roman" w:cs="Times New Roman"/>
                <w:b/>
                <w:sz w:val="20"/>
                <w:szCs w:val="20"/>
                <w:lang w:eastAsia="ru-RU"/>
              </w:rPr>
            </w:pPr>
            <w:proofErr w:type="spellStart"/>
            <w:r w:rsidRPr="00160A13">
              <w:rPr>
                <w:rFonts w:ascii="Times New Roman" w:hAnsi="Times New Roman" w:cs="Times New Roman"/>
                <w:b/>
                <w:sz w:val="20"/>
                <w:szCs w:val="20"/>
                <w:lang w:eastAsia="ru-RU"/>
              </w:rPr>
              <w:t>Комунальний</w:t>
            </w:r>
            <w:proofErr w:type="spellEnd"/>
            <w:r w:rsidRPr="00160A13">
              <w:rPr>
                <w:rFonts w:ascii="Times New Roman" w:hAnsi="Times New Roman" w:cs="Times New Roman"/>
                <w:b/>
                <w:sz w:val="20"/>
                <w:szCs w:val="20"/>
                <w:lang w:eastAsia="ru-RU"/>
              </w:rPr>
              <w:t xml:space="preserve"> заклад «Центр </w:t>
            </w:r>
            <w:proofErr w:type="spellStart"/>
            <w:r w:rsidRPr="00160A13">
              <w:rPr>
                <w:rFonts w:ascii="Times New Roman" w:hAnsi="Times New Roman" w:cs="Times New Roman"/>
                <w:b/>
                <w:sz w:val="20"/>
                <w:szCs w:val="20"/>
                <w:lang w:eastAsia="ru-RU"/>
              </w:rPr>
              <w:t>культури</w:t>
            </w:r>
            <w:proofErr w:type="spellEnd"/>
            <w:r w:rsidRPr="00160A13">
              <w:rPr>
                <w:rFonts w:ascii="Times New Roman" w:hAnsi="Times New Roman" w:cs="Times New Roman"/>
                <w:b/>
                <w:sz w:val="20"/>
                <w:szCs w:val="20"/>
                <w:lang w:eastAsia="ru-RU"/>
              </w:rPr>
              <w:t xml:space="preserve">, </w:t>
            </w:r>
            <w:proofErr w:type="spellStart"/>
            <w:r w:rsidRPr="00160A13">
              <w:rPr>
                <w:rFonts w:ascii="Times New Roman" w:hAnsi="Times New Roman" w:cs="Times New Roman"/>
                <w:b/>
                <w:sz w:val="20"/>
                <w:szCs w:val="20"/>
                <w:lang w:eastAsia="ru-RU"/>
              </w:rPr>
              <w:t>дозвілля</w:t>
            </w:r>
            <w:proofErr w:type="spellEnd"/>
            <w:r w:rsidRPr="00160A13">
              <w:rPr>
                <w:rFonts w:ascii="Times New Roman" w:hAnsi="Times New Roman" w:cs="Times New Roman"/>
                <w:b/>
                <w:sz w:val="20"/>
                <w:szCs w:val="20"/>
                <w:lang w:eastAsia="ru-RU"/>
              </w:rPr>
              <w:t xml:space="preserve"> та спорту» </w:t>
            </w:r>
            <w:proofErr w:type="spellStart"/>
            <w:r w:rsidRPr="00160A13">
              <w:rPr>
                <w:rFonts w:ascii="Times New Roman" w:hAnsi="Times New Roman" w:cs="Times New Roman"/>
                <w:b/>
                <w:sz w:val="20"/>
                <w:szCs w:val="20"/>
                <w:lang w:eastAsia="ru-RU"/>
              </w:rPr>
              <w:t>Біленьківської</w:t>
            </w:r>
            <w:proofErr w:type="spellEnd"/>
            <w:r w:rsidRPr="00160A13">
              <w:rPr>
                <w:rFonts w:ascii="Times New Roman" w:hAnsi="Times New Roman" w:cs="Times New Roman"/>
                <w:b/>
                <w:sz w:val="20"/>
                <w:szCs w:val="20"/>
                <w:lang w:eastAsia="ru-RU"/>
              </w:rPr>
              <w:t xml:space="preserve"> </w:t>
            </w:r>
            <w:proofErr w:type="spellStart"/>
            <w:r w:rsidRPr="00160A13">
              <w:rPr>
                <w:rFonts w:ascii="Times New Roman" w:hAnsi="Times New Roman" w:cs="Times New Roman"/>
                <w:b/>
                <w:sz w:val="20"/>
                <w:szCs w:val="20"/>
                <w:lang w:eastAsia="ru-RU"/>
              </w:rPr>
              <w:t>сільської</w:t>
            </w:r>
            <w:proofErr w:type="spellEnd"/>
            <w:r w:rsidRPr="00160A13">
              <w:rPr>
                <w:rFonts w:ascii="Times New Roman" w:hAnsi="Times New Roman" w:cs="Times New Roman"/>
                <w:b/>
                <w:sz w:val="20"/>
                <w:szCs w:val="20"/>
                <w:lang w:eastAsia="ru-RU"/>
              </w:rPr>
              <w:t xml:space="preserve"> ради </w:t>
            </w:r>
            <w:proofErr w:type="spellStart"/>
            <w:r w:rsidRPr="00160A13">
              <w:rPr>
                <w:rFonts w:ascii="Times New Roman" w:hAnsi="Times New Roman" w:cs="Times New Roman"/>
                <w:b/>
                <w:sz w:val="20"/>
                <w:szCs w:val="20"/>
                <w:lang w:eastAsia="ru-RU"/>
              </w:rPr>
              <w:t>Запорізького</w:t>
            </w:r>
            <w:proofErr w:type="spellEnd"/>
            <w:r w:rsidRPr="00160A13">
              <w:rPr>
                <w:rFonts w:ascii="Times New Roman" w:hAnsi="Times New Roman" w:cs="Times New Roman"/>
                <w:b/>
                <w:sz w:val="20"/>
                <w:szCs w:val="20"/>
                <w:lang w:eastAsia="ru-RU"/>
              </w:rPr>
              <w:t xml:space="preserve"> району </w:t>
            </w:r>
            <w:proofErr w:type="spellStart"/>
            <w:r w:rsidRPr="00160A13">
              <w:rPr>
                <w:rFonts w:ascii="Times New Roman" w:hAnsi="Times New Roman" w:cs="Times New Roman"/>
                <w:b/>
                <w:sz w:val="20"/>
                <w:szCs w:val="20"/>
                <w:lang w:eastAsia="ru-RU"/>
              </w:rPr>
              <w:t>Запорізької</w:t>
            </w:r>
            <w:proofErr w:type="spellEnd"/>
            <w:r w:rsidRPr="00160A13">
              <w:rPr>
                <w:rFonts w:ascii="Times New Roman" w:hAnsi="Times New Roman" w:cs="Times New Roman"/>
                <w:b/>
                <w:sz w:val="20"/>
                <w:szCs w:val="20"/>
                <w:lang w:eastAsia="ru-RU"/>
              </w:rPr>
              <w:t xml:space="preserve"> </w:t>
            </w:r>
            <w:proofErr w:type="spellStart"/>
            <w:r w:rsidRPr="00160A13">
              <w:rPr>
                <w:rFonts w:ascii="Times New Roman" w:hAnsi="Times New Roman" w:cs="Times New Roman"/>
                <w:b/>
                <w:sz w:val="20"/>
                <w:szCs w:val="20"/>
                <w:lang w:eastAsia="ru-RU"/>
              </w:rPr>
              <w:t>області</w:t>
            </w:r>
            <w:proofErr w:type="spellEnd"/>
          </w:p>
        </w:tc>
      </w:tr>
      <w:tr w:rsidR="00C335DD" w:rsidRPr="00C335DD" w14:paraId="747004DC" w14:textId="77777777" w:rsidTr="004270A3">
        <w:trPr>
          <w:trHeight w:val="200"/>
          <w:jc w:val="center"/>
        </w:trPr>
        <w:tc>
          <w:tcPr>
            <w:tcW w:w="459" w:type="dxa"/>
            <w:tcBorders>
              <w:top w:val="single" w:sz="4" w:space="0" w:color="auto"/>
              <w:left w:val="single" w:sz="4" w:space="0" w:color="auto"/>
              <w:bottom w:val="single" w:sz="4" w:space="0" w:color="auto"/>
              <w:right w:val="single" w:sz="4" w:space="0" w:color="auto"/>
            </w:tcBorders>
            <w:vAlign w:val="center"/>
          </w:tcPr>
          <w:p w14:paraId="382287B1"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2</w:t>
            </w:r>
          </w:p>
        </w:tc>
        <w:tc>
          <w:tcPr>
            <w:tcW w:w="4409" w:type="dxa"/>
            <w:tcBorders>
              <w:top w:val="single" w:sz="4" w:space="0" w:color="auto"/>
              <w:left w:val="single" w:sz="4" w:space="0" w:color="auto"/>
              <w:bottom w:val="single" w:sz="4" w:space="0" w:color="auto"/>
              <w:right w:val="single" w:sz="4" w:space="0" w:color="auto"/>
            </w:tcBorders>
            <w:vAlign w:val="center"/>
          </w:tcPr>
          <w:p w14:paraId="1FBC5616" w14:textId="77777777" w:rsidR="00C335DD" w:rsidRPr="00160A13" w:rsidRDefault="00C335DD" w:rsidP="004270A3">
            <w:pPr>
              <w:spacing w:after="0" w:line="240" w:lineRule="auto"/>
              <w:jc w:val="both"/>
              <w:rPr>
                <w:rFonts w:ascii="Times New Roman" w:hAnsi="Times New Roman" w:cs="Times New Roman"/>
                <w:color w:val="FFFFFF"/>
                <w:sz w:val="20"/>
                <w:szCs w:val="20"/>
                <w:u w:val="single"/>
                <w:lang w:eastAsia="ru-RU"/>
              </w:rPr>
            </w:pPr>
            <w:r w:rsidRPr="00160A13">
              <w:rPr>
                <w:rFonts w:ascii="Times New Roman" w:hAnsi="Times New Roman" w:cs="Times New Roman"/>
                <w:sz w:val="20"/>
                <w:szCs w:val="20"/>
                <w:lang w:eastAsia="ru-RU"/>
              </w:rPr>
              <w:t>Код ЕДРПОУ</w:t>
            </w:r>
            <w:r w:rsidRPr="00160A13">
              <w:rPr>
                <w:rFonts w:ascii="Times New Roman" w:hAnsi="Times New Roman" w:cs="Times New Roman"/>
                <w:sz w:val="20"/>
                <w:szCs w:val="20"/>
                <w:u w:val="single"/>
                <w:lang w:eastAsia="ru-RU"/>
              </w:rPr>
              <w:t xml:space="preserve">                                                  </w:t>
            </w:r>
          </w:p>
        </w:tc>
        <w:tc>
          <w:tcPr>
            <w:tcW w:w="4946" w:type="dxa"/>
            <w:tcBorders>
              <w:top w:val="single" w:sz="4" w:space="0" w:color="auto"/>
              <w:left w:val="single" w:sz="4" w:space="0" w:color="auto"/>
              <w:bottom w:val="single" w:sz="4" w:space="0" w:color="auto"/>
              <w:right w:val="single" w:sz="4" w:space="0" w:color="auto"/>
            </w:tcBorders>
          </w:tcPr>
          <w:p w14:paraId="173F5A18" w14:textId="77777777" w:rsidR="00C335DD" w:rsidRPr="00160A13" w:rsidRDefault="00C335DD" w:rsidP="004270A3">
            <w:pPr>
              <w:spacing w:after="0" w:line="256" w:lineRule="auto"/>
              <w:jc w:val="center"/>
              <w:rPr>
                <w:rFonts w:ascii="Times New Roman" w:hAnsi="Times New Roman" w:cs="Times New Roman"/>
                <w:sz w:val="20"/>
                <w:szCs w:val="20"/>
                <w:lang w:eastAsia="ru-RU"/>
              </w:rPr>
            </w:pPr>
            <w:r w:rsidRPr="00160A13">
              <w:rPr>
                <w:rFonts w:ascii="Times New Roman" w:hAnsi="Times New Roman" w:cs="Times New Roman"/>
                <w:sz w:val="20"/>
                <w:szCs w:val="20"/>
                <w:lang w:eastAsia="ru-RU"/>
              </w:rPr>
              <w:t>41368150</w:t>
            </w:r>
          </w:p>
        </w:tc>
      </w:tr>
      <w:tr w:rsidR="00C335DD" w:rsidRPr="00C335DD" w14:paraId="0A7A3D41" w14:textId="77777777" w:rsidTr="004270A3">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8776A54"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3</w:t>
            </w:r>
          </w:p>
        </w:tc>
        <w:tc>
          <w:tcPr>
            <w:tcW w:w="4409" w:type="dxa"/>
            <w:tcBorders>
              <w:top w:val="single" w:sz="4" w:space="0" w:color="auto"/>
              <w:left w:val="single" w:sz="4" w:space="0" w:color="auto"/>
              <w:bottom w:val="single" w:sz="4" w:space="0" w:color="auto"/>
              <w:right w:val="single" w:sz="4" w:space="0" w:color="auto"/>
            </w:tcBorders>
            <w:vAlign w:val="center"/>
          </w:tcPr>
          <w:p w14:paraId="6836DC79" w14:textId="77777777" w:rsidR="00C335DD" w:rsidRPr="00160A13" w:rsidRDefault="00C335DD" w:rsidP="004270A3">
            <w:pPr>
              <w:spacing w:after="0" w:line="240" w:lineRule="auto"/>
              <w:jc w:val="both"/>
              <w:rPr>
                <w:rFonts w:ascii="Times New Roman" w:hAnsi="Times New Roman" w:cs="Times New Roman"/>
                <w:sz w:val="20"/>
                <w:szCs w:val="20"/>
                <w:lang w:eastAsia="ru-RU"/>
              </w:rPr>
            </w:pPr>
            <w:r w:rsidRPr="00160A13">
              <w:rPr>
                <w:rFonts w:ascii="Times New Roman" w:hAnsi="Times New Roman" w:cs="Times New Roman"/>
                <w:sz w:val="20"/>
                <w:szCs w:val="20"/>
                <w:lang w:eastAsia="ru-RU"/>
              </w:rPr>
              <w:t xml:space="preserve">Вид </w:t>
            </w:r>
            <w:proofErr w:type="spellStart"/>
            <w:r w:rsidRPr="00160A13">
              <w:rPr>
                <w:rFonts w:ascii="Times New Roman" w:hAnsi="Times New Roman" w:cs="Times New Roman"/>
                <w:sz w:val="20"/>
                <w:szCs w:val="20"/>
                <w:lang w:eastAsia="ru-RU"/>
              </w:rPr>
              <w:t>об’єкта</w:t>
            </w:r>
            <w:proofErr w:type="spellEnd"/>
            <w:r w:rsidRPr="00160A13">
              <w:rPr>
                <w:rFonts w:ascii="Times New Roman" w:hAnsi="Times New Roman" w:cs="Times New Roman"/>
                <w:sz w:val="20"/>
                <w:szCs w:val="20"/>
                <w:lang w:eastAsia="ru-RU"/>
              </w:rPr>
              <w:t xml:space="preserve"> </w:t>
            </w:r>
          </w:p>
        </w:tc>
        <w:tc>
          <w:tcPr>
            <w:tcW w:w="4946" w:type="dxa"/>
            <w:tcBorders>
              <w:top w:val="single" w:sz="4" w:space="0" w:color="auto"/>
              <w:left w:val="single" w:sz="4" w:space="0" w:color="auto"/>
              <w:bottom w:val="single" w:sz="4" w:space="0" w:color="auto"/>
              <w:right w:val="single" w:sz="4" w:space="0" w:color="auto"/>
            </w:tcBorders>
          </w:tcPr>
          <w:p w14:paraId="1BB5047F" w14:textId="77777777" w:rsidR="00C335DD" w:rsidRPr="00160A13" w:rsidRDefault="00C335DD" w:rsidP="004270A3">
            <w:pPr>
              <w:spacing w:after="0" w:line="256" w:lineRule="auto"/>
              <w:jc w:val="center"/>
              <w:rPr>
                <w:rFonts w:ascii="Times New Roman" w:hAnsi="Times New Roman" w:cs="Times New Roman"/>
                <w:sz w:val="20"/>
                <w:szCs w:val="20"/>
                <w:lang w:eastAsia="ru-RU"/>
              </w:rPr>
            </w:pPr>
            <w:proofErr w:type="spellStart"/>
            <w:r w:rsidRPr="00160A13">
              <w:rPr>
                <w:rFonts w:ascii="Times New Roman" w:hAnsi="Times New Roman" w:cs="Times New Roman"/>
                <w:sz w:val="20"/>
                <w:szCs w:val="20"/>
                <w:lang w:eastAsia="ru-RU"/>
              </w:rPr>
              <w:t>Будинок</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культури</w:t>
            </w:r>
            <w:proofErr w:type="spellEnd"/>
          </w:p>
        </w:tc>
      </w:tr>
      <w:tr w:rsidR="00C335DD" w:rsidRPr="009360BE" w14:paraId="1370023C" w14:textId="77777777" w:rsidTr="004270A3">
        <w:trPr>
          <w:trHeight w:val="1561"/>
          <w:jc w:val="center"/>
        </w:trPr>
        <w:tc>
          <w:tcPr>
            <w:tcW w:w="459" w:type="dxa"/>
            <w:tcBorders>
              <w:top w:val="single" w:sz="4" w:space="0" w:color="auto"/>
              <w:left w:val="single" w:sz="4" w:space="0" w:color="auto"/>
              <w:bottom w:val="single" w:sz="4" w:space="0" w:color="auto"/>
              <w:right w:val="single" w:sz="4" w:space="0" w:color="auto"/>
            </w:tcBorders>
            <w:vAlign w:val="center"/>
          </w:tcPr>
          <w:p w14:paraId="0E8C942C"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4</w:t>
            </w:r>
          </w:p>
        </w:tc>
        <w:tc>
          <w:tcPr>
            <w:tcW w:w="4409" w:type="dxa"/>
            <w:tcBorders>
              <w:top w:val="single" w:sz="4" w:space="0" w:color="auto"/>
              <w:left w:val="single" w:sz="4" w:space="0" w:color="auto"/>
              <w:bottom w:val="single" w:sz="4" w:space="0" w:color="auto"/>
              <w:right w:val="single" w:sz="4" w:space="0" w:color="auto"/>
            </w:tcBorders>
            <w:vAlign w:val="center"/>
          </w:tcPr>
          <w:p w14:paraId="421D203F" w14:textId="77777777" w:rsidR="00C335DD" w:rsidRPr="00160A13" w:rsidRDefault="00C335DD" w:rsidP="004270A3">
            <w:pPr>
              <w:spacing w:after="0" w:line="240" w:lineRule="auto"/>
              <w:jc w:val="both"/>
              <w:rPr>
                <w:rFonts w:ascii="Times New Roman" w:hAnsi="Times New Roman" w:cs="Times New Roman"/>
                <w:sz w:val="20"/>
                <w:szCs w:val="20"/>
                <w:lang w:eastAsia="ru-RU"/>
              </w:rPr>
            </w:pPr>
            <w:r w:rsidRPr="00160A13">
              <w:rPr>
                <w:rFonts w:ascii="Times New Roman" w:hAnsi="Times New Roman" w:cs="Times New Roman"/>
                <w:sz w:val="20"/>
                <w:szCs w:val="20"/>
                <w:lang w:eastAsia="ru-RU"/>
              </w:rPr>
              <w:t xml:space="preserve">Адреса </w:t>
            </w:r>
            <w:proofErr w:type="spellStart"/>
            <w:r w:rsidRPr="00160A13">
              <w:rPr>
                <w:rFonts w:ascii="Times New Roman" w:hAnsi="Times New Roman" w:cs="Times New Roman"/>
                <w:sz w:val="20"/>
                <w:szCs w:val="20"/>
                <w:lang w:eastAsia="ru-RU"/>
              </w:rPr>
              <w:t>об’єкта</w:t>
            </w:r>
            <w:proofErr w:type="spellEnd"/>
            <w:r w:rsidRPr="00160A13">
              <w:rPr>
                <w:rFonts w:ascii="Times New Roman" w:hAnsi="Times New Roman" w:cs="Times New Roman"/>
                <w:sz w:val="20"/>
                <w:szCs w:val="20"/>
                <w:lang w:eastAsia="ru-RU"/>
              </w:rPr>
              <w:t>, ЕІС-код точки (</w:t>
            </w:r>
            <w:proofErr w:type="spellStart"/>
            <w:r w:rsidRPr="00160A13">
              <w:rPr>
                <w:rFonts w:ascii="Times New Roman" w:hAnsi="Times New Roman" w:cs="Times New Roman"/>
                <w:sz w:val="20"/>
                <w:szCs w:val="20"/>
                <w:lang w:eastAsia="ru-RU"/>
              </w:rPr>
              <w:t>точок</w:t>
            </w:r>
            <w:proofErr w:type="spellEnd"/>
            <w:r w:rsidRPr="00160A13">
              <w:rPr>
                <w:rFonts w:ascii="Times New Roman" w:hAnsi="Times New Roman" w:cs="Times New Roman"/>
                <w:sz w:val="20"/>
                <w:szCs w:val="20"/>
                <w:lang w:eastAsia="ru-RU"/>
              </w:rPr>
              <w:t xml:space="preserve">) </w:t>
            </w:r>
          </w:p>
          <w:p w14:paraId="726AD691" w14:textId="77777777" w:rsidR="00C335DD" w:rsidRPr="00160A13" w:rsidRDefault="00C335DD" w:rsidP="004270A3">
            <w:pPr>
              <w:spacing w:after="0" w:line="240" w:lineRule="auto"/>
              <w:jc w:val="both"/>
              <w:rPr>
                <w:rFonts w:ascii="Times New Roman" w:hAnsi="Times New Roman" w:cs="Times New Roman"/>
                <w:sz w:val="20"/>
                <w:szCs w:val="20"/>
                <w:lang w:eastAsia="ru-RU"/>
              </w:rPr>
            </w:pPr>
            <w:proofErr w:type="spellStart"/>
            <w:r w:rsidRPr="00160A13">
              <w:rPr>
                <w:rFonts w:ascii="Times New Roman" w:hAnsi="Times New Roman" w:cs="Times New Roman"/>
                <w:sz w:val="20"/>
                <w:szCs w:val="20"/>
                <w:lang w:eastAsia="ru-RU"/>
              </w:rPr>
              <w:t>комерційного</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обліку</w:t>
            </w:r>
            <w:proofErr w:type="spellEnd"/>
          </w:p>
        </w:tc>
        <w:tc>
          <w:tcPr>
            <w:tcW w:w="4946" w:type="dxa"/>
            <w:tcBorders>
              <w:top w:val="single" w:sz="4" w:space="0" w:color="auto"/>
              <w:left w:val="single" w:sz="4" w:space="0" w:color="auto"/>
              <w:bottom w:val="single" w:sz="4" w:space="0" w:color="auto"/>
              <w:right w:val="single" w:sz="4" w:space="0" w:color="auto"/>
            </w:tcBorders>
          </w:tcPr>
          <w:p w14:paraId="07B67609" w14:textId="77777777" w:rsidR="00C335DD" w:rsidRPr="00160A13" w:rsidRDefault="00C335DD" w:rsidP="004270A3">
            <w:pPr>
              <w:pStyle w:val="afa"/>
              <w:snapToGrid w:val="0"/>
              <w:jc w:val="both"/>
              <w:rPr>
                <w:sz w:val="20"/>
                <w:szCs w:val="20"/>
              </w:rPr>
            </w:pPr>
            <w:r w:rsidRPr="00160A13">
              <w:rPr>
                <w:sz w:val="20"/>
                <w:szCs w:val="20"/>
              </w:rPr>
              <w:t>70441,с.Біленьке,вул.30грудня,24,Запорізького району, Запорізької області</w:t>
            </w:r>
          </w:p>
          <w:p w14:paraId="7DDAE665" w14:textId="77777777" w:rsidR="00C335DD" w:rsidRPr="00160A13" w:rsidRDefault="00C335DD" w:rsidP="004270A3">
            <w:pPr>
              <w:spacing w:after="0" w:line="240" w:lineRule="auto"/>
              <w:rPr>
                <w:rFonts w:ascii="Times New Roman" w:hAnsi="Times New Roman" w:cs="Times New Roman"/>
                <w:sz w:val="20"/>
                <w:szCs w:val="20"/>
                <w:lang w:val="uk-UA" w:eastAsia="uk-UA"/>
              </w:rPr>
            </w:pPr>
            <w:r w:rsidRPr="00160A13">
              <w:rPr>
                <w:rFonts w:ascii="Times New Roman" w:eastAsia="SimSun" w:hAnsi="Times New Roman" w:cs="Times New Roman"/>
                <w:kern w:val="1"/>
                <w:sz w:val="20"/>
                <w:szCs w:val="20"/>
                <w:lang w:val="en-US" w:eastAsia="hi-IN" w:bidi="hi-IN"/>
              </w:rPr>
              <w:t>EIC</w:t>
            </w:r>
            <w:r w:rsidRPr="00160A13">
              <w:rPr>
                <w:rFonts w:ascii="Times New Roman" w:eastAsia="SimSun" w:hAnsi="Times New Roman" w:cs="Times New Roman"/>
                <w:kern w:val="1"/>
                <w:sz w:val="20"/>
                <w:szCs w:val="20"/>
                <w:lang w:val="uk-UA" w:eastAsia="hi-IN" w:bidi="hi-IN"/>
              </w:rPr>
              <w:t xml:space="preserve">-код </w:t>
            </w:r>
            <w:r w:rsidRPr="00160A13">
              <w:rPr>
                <w:rFonts w:ascii="Times New Roman" w:hAnsi="Times New Roman" w:cs="Times New Roman"/>
                <w:sz w:val="20"/>
                <w:szCs w:val="20"/>
                <w:lang w:val="uk-UA" w:eastAsia="uk-UA"/>
              </w:rPr>
              <w:t>62</w:t>
            </w:r>
            <w:r w:rsidRPr="00160A13">
              <w:rPr>
                <w:rFonts w:ascii="Times New Roman" w:hAnsi="Times New Roman" w:cs="Times New Roman"/>
                <w:sz w:val="20"/>
                <w:szCs w:val="20"/>
                <w:lang w:val="en-US" w:eastAsia="uk-UA"/>
              </w:rPr>
              <w:t>Z</w:t>
            </w:r>
            <w:r w:rsidRPr="00160A13">
              <w:rPr>
                <w:rFonts w:ascii="Times New Roman" w:hAnsi="Times New Roman" w:cs="Times New Roman"/>
                <w:sz w:val="20"/>
                <w:szCs w:val="20"/>
                <w:lang w:val="uk-UA" w:eastAsia="uk-UA"/>
              </w:rPr>
              <w:t>4436853489467</w:t>
            </w:r>
          </w:p>
          <w:p w14:paraId="51C5BA8F" w14:textId="77777777" w:rsidR="00C335DD" w:rsidRPr="00160A13" w:rsidRDefault="00C335DD" w:rsidP="004270A3">
            <w:pPr>
              <w:spacing w:after="0" w:line="240" w:lineRule="auto"/>
              <w:rPr>
                <w:rFonts w:ascii="Times New Roman" w:hAnsi="Times New Roman" w:cs="Times New Roman"/>
                <w:sz w:val="20"/>
                <w:szCs w:val="20"/>
                <w:lang w:val="uk-UA" w:eastAsia="uk-UA"/>
              </w:rPr>
            </w:pPr>
            <w:r w:rsidRPr="00160A13">
              <w:rPr>
                <w:rFonts w:ascii="Times New Roman" w:hAnsi="Times New Roman" w:cs="Times New Roman"/>
                <w:sz w:val="20"/>
                <w:szCs w:val="20"/>
                <w:lang w:val="en-US" w:eastAsia="uk-UA"/>
              </w:rPr>
              <w:t>EIC</w:t>
            </w:r>
            <w:r w:rsidRPr="00160A13">
              <w:rPr>
                <w:rFonts w:ascii="Times New Roman" w:hAnsi="Times New Roman" w:cs="Times New Roman"/>
                <w:sz w:val="20"/>
                <w:szCs w:val="20"/>
                <w:lang w:val="uk-UA" w:eastAsia="uk-UA"/>
              </w:rPr>
              <w:t>-код 62</w:t>
            </w:r>
            <w:r w:rsidRPr="00160A13">
              <w:rPr>
                <w:rFonts w:ascii="Times New Roman" w:hAnsi="Times New Roman" w:cs="Times New Roman"/>
                <w:sz w:val="20"/>
                <w:szCs w:val="20"/>
                <w:lang w:val="en-US" w:eastAsia="uk-UA"/>
              </w:rPr>
              <w:t>Z</w:t>
            </w:r>
            <w:r w:rsidRPr="00160A13">
              <w:rPr>
                <w:rFonts w:ascii="Times New Roman" w:hAnsi="Times New Roman" w:cs="Times New Roman"/>
                <w:sz w:val="20"/>
                <w:szCs w:val="20"/>
                <w:lang w:val="uk-UA" w:eastAsia="uk-UA"/>
              </w:rPr>
              <w:t>2672614953949</w:t>
            </w:r>
          </w:p>
          <w:p w14:paraId="2992E22F" w14:textId="77777777" w:rsidR="00C335DD" w:rsidRPr="00160A13" w:rsidRDefault="00C335DD" w:rsidP="004270A3">
            <w:pPr>
              <w:spacing w:after="0" w:line="240" w:lineRule="auto"/>
              <w:rPr>
                <w:rFonts w:ascii="Times New Roman" w:hAnsi="Times New Roman" w:cs="Times New Roman"/>
                <w:sz w:val="20"/>
                <w:szCs w:val="20"/>
                <w:lang w:val="uk-UA" w:eastAsia="uk-UA"/>
              </w:rPr>
            </w:pPr>
            <w:r w:rsidRPr="00160A13">
              <w:rPr>
                <w:rFonts w:ascii="Times New Roman" w:hAnsi="Times New Roman" w:cs="Times New Roman"/>
                <w:sz w:val="20"/>
                <w:szCs w:val="20"/>
                <w:lang w:val="en-US" w:eastAsia="uk-UA"/>
              </w:rPr>
              <w:t>EIC</w:t>
            </w:r>
            <w:r w:rsidRPr="00160A13">
              <w:rPr>
                <w:rFonts w:ascii="Times New Roman" w:hAnsi="Times New Roman" w:cs="Times New Roman"/>
                <w:sz w:val="20"/>
                <w:szCs w:val="20"/>
                <w:lang w:val="uk-UA" w:eastAsia="uk-UA"/>
              </w:rPr>
              <w:t>-код 62</w:t>
            </w:r>
            <w:r w:rsidRPr="00160A13">
              <w:rPr>
                <w:rFonts w:ascii="Times New Roman" w:hAnsi="Times New Roman" w:cs="Times New Roman"/>
                <w:sz w:val="20"/>
                <w:szCs w:val="20"/>
                <w:lang w:val="en-US" w:eastAsia="uk-UA"/>
              </w:rPr>
              <w:t>Z</w:t>
            </w:r>
            <w:r w:rsidRPr="00160A13">
              <w:rPr>
                <w:rFonts w:ascii="Times New Roman" w:hAnsi="Times New Roman" w:cs="Times New Roman"/>
                <w:sz w:val="20"/>
                <w:szCs w:val="20"/>
                <w:lang w:val="uk-UA" w:eastAsia="uk-UA"/>
              </w:rPr>
              <w:t>9179588512447</w:t>
            </w:r>
          </w:p>
          <w:p w14:paraId="02FBDD93" w14:textId="77777777" w:rsidR="00C335DD" w:rsidRPr="00160A13" w:rsidRDefault="00C335DD" w:rsidP="004270A3">
            <w:pPr>
              <w:tabs>
                <w:tab w:val="left" w:pos="1155"/>
              </w:tabs>
              <w:rPr>
                <w:rFonts w:ascii="Times New Roman" w:hAnsi="Times New Roman" w:cs="Times New Roman"/>
                <w:sz w:val="20"/>
                <w:szCs w:val="20"/>
                <w:lang w:val="uk-UA" w:eastAsia="ru-RU"/>
              </w:rPr>
            </w:pPr>
            <w:r w:rsidRPr="00160A13">
              <w:rPr>
                <w:rFonts w:ascii="Times New Roman" w:hAnsi="Times New Roman" w:cs="Times New Roman"/>
                <w:sz w:val="20"/>
                <w:szCs w:val="20"/>
                <w:lang w:val="en-US" w:eastAsia="uk-UA"/>
              </w:rPr>
              <w:t>EIC</w:t>
            </w:r>
            <w:r w:rsidRPr="00160A13">
              <w:rPr>
                <w:rFonts w:ascii="Times New Roman" w:hAnsi="Times New Roman" w:cs="Times New Roman"/>
                <w:sz w:val="20"/>
                <w:szCs w:val="20"/>
                <w:lang w:val="uk-UA" w:eastAsia="uk-UA"/>
              </w:rPr>
              <w:t>-код 62</w:t>
            </w:r>
            <w:r w:rsidRPr="00160A13">
              <w:rPr>
                <w:rFonts w:ascii="Times New Roman" w:hAnsi="Times New Roman" w:cs="Times New Roman"/>
                <w:sz w:val="20"/>
                <w:szCs w:val="20"/>
                <w:lang w:val="en-US" w:eastAsia="uk-UA"/>
              </w:rPr>
              <w:t>Z</w:t>
            </w:r>
            <w:r w:rsidRPr="00160A13">
              <w:rPr>
                <w:rFonts w:ascii="Times New Roman" w:hAnsi="Times New Roman" w:cs="Times New Roman"/>
                <w:sz w:val="20"/>
                <w:szCs w:val="20"/>
                <w:lang w:val="uk-UA" w:eastAsia="uk-UA"/>
              </w:rPr>
              <w:t>3384251904885</w:t>
            </w:r>
          </w:p>
        </w:tc>
      </w:tr>
      <w:tr w:rsidR="00C335DD" w:rsidRPr="00C335DD" w14:paraId="1E91369E" w14:textId="77777777" w:rsidTr="004270A3">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B126342"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5</w:t>
            </w:r>
          </w:p>
        </w:tc>
        <w:tc>
          <w:tcPr>
            <w:tcW w:w="4409" w:type="dxa"/>
            <w:tcBorders>
              <w:top w:val="single" w:sz="4" w:space="0" w:color="auto"/>
              <w:left w:val="single" w:sz="4" w:space="0" w:color="auto"/>
              <w:bottom w:val="single" w:sz="4" w:space="0" w:color="auto"/>
              <w:right w:val="single" w:sz="4" w:space="0" w:color="auto"/>
            </w:tcBorders>
            <w:vAlign w:val="center"/>
          </w:tcPr>
          <w:p w14:paraId="1B76B2F2" w14:textId="77777777" w:rsidR="00C335DD" w:rsidRPr="00160A13" w:rsidRDefault="00C335DD" w:rsidP="004270A3">
            <w:pPr>
              <w:spacing w:after="0" w:line="240" w:lineRule="auto"/>
              <w:jc w:val="both"/>
              <w:rPr>
                <w:rFonts w:ascii="Times New Roman" w:hAnsi="Times New Roman" w:cs="Times New Roman"/>
                <w:sz w:val="20"/>
                <w:szCs w:val="20"/>
                <w:lang w:eastAsia="ru-RU"/>
              </w:rPr>
            </w:pPr>
            <w:proofErr w:type="spellStart"/>
            <w:r w:rsidRPr="00160A13">
              <w:rPr>
                <w:rFonts w:ascii="Times New Roman" w:hAnsi="Times New Roman" w:cs="Times New Roman"/>
                <w:sz w:val="20"/>
                <w:szCs w:val="20"/>
                <w:lang w:eastAsia="ru-RU"/>
              </w:rPr>
              <w:t>Найменування</w:t>
            </w:r>
            <w:proofErr w:type="spellEnd"/>
            <w:r w:rsidRPr="00160A13">
              <w:rPr>
                <w:rFonts w:ascii="Times New Roman" w:hAnsi="Times New Roman" w:cs="Times New Roman"/>
                <w:sz w:val="20"/>
                <w:szCs w:val="20"/>
                <w:lang w:eastAsia="ru-RU"/>
              </w:rPr>
              <w:t xml:space="preserve"> Оператора </w:t>
            </w:r>
            <w:proofErr w:type="spellStart"/>
            <w:r w:rsidRPr="00160A13">
              <w:rPr>
                <w:rFonts w:ascii="Times New Roman" w:hAnsi="Times New Roman" w:cs="Times New Roman"/>
                <w:sz w:val="20"/>
                <w:szCs w:val="20"/>
                <w:lang w:eastAsia="ru-RU"/>
              </w:rPr>
              <w:t>системи</w:t>
            </w:r>
            <w:proofErr w:type="spellEnd"/>
            <w:r w:rsidRPr="00160A13">
              <w:rPr>
                <w:rFonts w:ascii="Times New Roman" w:hAnsi="Times New Roman" w:cs="Times New Roman"/>
                <w:sz w:val="20"/>
                <w:szCs w:val="20"/>
                <w:lang w:eastAsia="ru-RU"/>
              </w:rPr>
              <w:t xml:space="preserve">, з </w:t>
            </w:r>
            <w:proofErr w:type="spellStart"/>
            <w:r w:rsidRPr="00160A13">
              <w:rPr>
                <w:rFonts w:ascii="Times New Roman" w:hAnsi="Times New Roman" w:cs="Times New Roman"/>
                <w:sz w:val="20"/>
                <w:szCs w:val="20"/>
                <w:lang w:eastAsia="ru-RU"/>
              </w:rPr>
              <w:t>яким</w:t>
            </w:r>
            <w:proofErr w:type="spellEnd"/>
            <w:r w:rsidRPr="00160A13">
              <w:rPr>
                <w:rFonts w:ascii="Times New Roman" w:hAnsi="Times New Roman" w:cs="Times New Roman"/>
                <w:sz w:val="20"/>
                <w:szCs w:val="20"/>
                <w:lang w:eastAsia="ru-RU"/>
              </w:rPr>
              <w:t xml:space="preserve"> </w:t>
            </w:r>
          </w:p>
          <w:p w14:paraId="33BBAAD5" w14:textId="77777777" w:rsidR="00C335DD" w:rsidRPr="00160A13" w:rsidRDefault="00C335DD" w:rsidP="004270A3">
            <w:pPr>
              <w:spacing w:after="0" w:line="240" w:lineRule="auto"/>
              <w:jc w:val="both"/>
              <w:rPr>
                <w:rFonts w:ascii="Times New Roman" w:hAnsi="Times New Roman" w:cs="Times New Roman"/>
                <w:sz w:val="20"/>
                <w:szCs w:val="20"/>
                <w:lang w:eastAsia="ru-RU"/>
              </w:rPr>
            </w:pPr>
            <w:proofErr w:type="spellStart"/>
            <w:r w:rsidRPr="00160A13">
              <w:rPr>
                <w:rFonts w:ascii="Times New Roman" w:hAnsi="Times New Roman" w:cs="Times New Roman"/>
                <w:sz w:val="20"/>
                <w:szCs w:val="20"/>
                <w:lang w:eastAsia="ru-RU"/>
              </w:rPr>
              <w:t>Споживач</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уклав</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договір</w:t>
            </w:r>
            <w:proofErr w:type="spellEnd"/>
            <w:r w:rsidRPr="00160A13">
              <w:rPr>
                <w:rFonts w:ascii="Times New Roman" w:hAnsi="Times New Roman" w:cs="Times New Roman"/>
                <w:sz w:val="20"/>
                <w:szCs w:val="20"/>
                <w:lang w:eastAsia="ru-RU"/>
              </w:rPr>
              <w:t xml:space="preserve"> з </w:t>
            </w:r>
            <w:proofErr w:type="spellStart"/>
            <w:r w:rsidRPr="00160A13">
              <w:rPr>
                <w:rFonts w:ascii="Times New Roman" w:hAnsi="Times New Roman" w:cs="Times New Roman"/>
                <w:sz w:val="20"/>
                <w:szCs w:val="20"/>
                <w:lang w:eastAsia="ru-RU"/>
              </w:rPr>
              <w:t>розподілу</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електричної</w:t>
            </w:r>
            <w:proofErr w:type="spellEnd"/>
            <w:r w:rsidRPr="00160A13">
              <w:rPr>
                <w:rFonts w:ascii="Times New Roman" w:hAnsi="Times New Roman" w:cs="Times New Roman"/>
                <w:sz w:val="20"/>
                <w:szCs w:val="20"/>
                <w:lang w:eastAsia="ru-RU"/>
              </w:rPr>
              <w:t xml:space="preserve"> </w:t>
            </w:r>
            <w:proofErr w:type="spellStart"/>
            <w:r w:rsidRPr="00160A13">
              <w:rPr>
                <w:rFonts w:ascii="Times New Roman" w:hAnsi="Times New Roman" w:cs="Times New Roman"/>
                <w:sz w:val="20"/>
                <w:szCs w:val="20"/>
                <w:lang w:eastAsia="ru-RU"/>
              </w:rPr>
              <w:t>енергії</w:t>
            </w:r>
            <w:proofErr w:type="spellEnd"/>
            <w:r w:rsidRPr="00160A13">
              <w:rPr>
                <w:rFonts w:ascii="Times New Roman" w:hAnsi="Times New Roman" w:cs="Times New Roman"/>
                <w:sz w:val="20"/>
                <w:szCs w:val="20"/>
                <w:lang w:eastAsia="ru-RU"/>
              </w:rPr>
              <w:t xml:space="preserve"> </w:t>
            </w:r>
          </w:p>
        </w:tc>
        <w:tc>
          <w:tcPr>
            <w:tcW w:w="4946" w:type="dxa"/>
            <w:tcBorders>
              <w:top w:val="single" w:sz="4" w:space="0" w:color="auto"/>
              <w:left w:val="single" w:sz="4" w:space="0" w:color="auto"/>
              <w:bottom w:val="single" w:sz="4" w:space="0" w:color="auto"/>
              <w:right w:val="single" w:sz="4" w:space="0" w:color="auto"/>
            </w:tcBorders>
          </w:tcPr>
          <w:p w14:paraId="41957AB5" w14:textId="77777777" w:rsidR="00C335DD" w:rsidRPr="00160A13" w:rsidRDefault="00C335DD" w:rsidP="004270A3">
            <w:pPr>
              <w:spacing w:after="0" w:line="256" w:lineRule="auto"/>
              <w:jc w:val="center"/>
              <w:rPr>
                <w:rFonts w:ascii="Times New Roman" w:hAnsi="Times New Roman" w:cs="Times New Roman"/>
                <w:sz w:val="20"/>
                <w:szCs w:val="20"/>
                <w:lang w:eastAsia="ru-RU"/>
              </w:rPr>
            </w:pPr>
            <w:r w:rsidRPr="00160A13">
              <w:rPr>
                <w:rFonts w:ascii="Times New Roman" w:hAnsi="Times New Roman" w:cs="Times New Roman"/>
                <w:sz w:val="20"/>
                <w:szCs w:val="20"/>
                <w:lang w:eastAsia="ru-RU"/>
              </w:rPr>
              <w:t>ПАТ «</w:t>
            </w:r>
            <w:proofErr w:type="spellStart"/>
            <w:r w:rsidRPr="00160A13">
              <w:rPr>
                <w:rFonts w:ascii="Times New Roman" w:hAnsi="Times New Roman" w:cs="Times New Roman"/>
                <w:sz w:val="20"/>
                <w:szCs w:val="20"/>
                <w:lang w:eastAsia="ru-RU"/>
              </w:rPr>
              <w:t>Запоріжжяобленерго</w:t>
            </w:r>
            <w:proofErr w:type="spellEnd"/>
            <w:r w:rsidRPr="00160A13">
              <w:rPr>
                <w:rFonts w:ascii="Times New Roman" w:hAnsi="Times New Roman" w:cs="Times New Roman"/>
                <w:sz w:val="20"/>
                <w:szCs w:val="20"/>
                <w:lang w:eastAsia="ru-RU"/>
              </w:rPr>
              <w:t>»</w:t>
            </w:r>
          </w:p>
        </w:tc>
      </w:tr>
      <w:tr w:rsidR="00C335DD" w:rsidRPr="00C335DD" w14:paraId="49719E79" w14:textId="77777777" w:rsidTr="004270A3">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3E8FC1A" w14:textId="77777777" w:rsidR="00C335DD" w:rsidRPr="00C335DD" w:rsidRDefault="00C335DD" w:rsidP="004270A3">
            <w:pPr>
              <w:spacing w:after="0" w:line="240" w:lineRule="auto"/>
              <w:jc w:val="center"/>
              <w:rPr>
                <w:rFonts w:ascii="Times New Roman" w:hAnsi="Times New Roman" w:cs="Times New Roman"/>
                <w:lang w:eastAsia="ru-RU"/>
              </w:rPr>
            </w:pPr>
            <w:r w:rsidRPr="00C335DD">
              <w:rPr>
                <w:rFonts w:ascii="Times New Roman" w:hAnsi="Times New Roman" w:cs="Times New Roman"/>
                <w:lang w:eastAsia="ru-RU"/>
              </w:rPr>
              <w:t>6</w:t>
            </w:r>
          </w:p>
        </w:tc>
        <w:tc>
          <w:tcPr>
            <w:tcW w:w="4409" w:type="dxa"/>
            <w:tcBorders>
              <w:top w:val="single" w:sz="4" w:space="0" w:color="auto"/>
              <w:left w:val="single" w:sz="4" w:space="0" w:color="auto"/>
              <w:bottom w:val="single" w:sz="4" w:space="0" w:color="auto"/>
              <w:right w:val="single" w:sz="4" w:space="0" w:color="auto"/>
            </w:tcBorders>
            <w:vAlign w:val="center"/>
          </w:tcPr>
          <w:p w14:paraId="5C1C4DD5" w14:textId="77777777" w:rsidR="00C335DD" w:rsidRPr="00160A13" w:rsidRDefault="00C335DD" w:rsidP="004270A3">
            <w:pPr>
              <w:spacing w:after="0" w:line="240" w:lineRule="auto"/>
              <w:jc w:val="both"/>
              <w:rPr>
                <w:rFonts w:ascii="Times New Roman" w:hAnsi="Times New Roman" w:cs="Times New Roman"/>
                <w:sz w:val="20"/>
                <w:szCs w:val="20"/>
                <w:lang w:eastAsia="ru-RU"/>
              </w:rPr>
            </w:pPr>
            <w:r w:rsidRPr="00160A13">
              <w:rPr>
                <w:rFonts w:ascii="Times New Roman" w:hAnsi="Times New Roman" w:cs="Times New Roman"/>
                <w:sz w:val="20"/>
                <w:szCs w:val="20"/>
              </w:rPr>
              <w:t xml:space="preserve">ЕІС-код як </w:t>
            </w:r>
            <w:proofErr w:type="spellStart"/>
            <w:r w:rsidRPr="00160A13">
              <w:rPr>
                <w:rFonts w:ascii="Times New Roman" w:hAnsi="Times New Roman" w:cs="Times New Roman"/>
                <w:sz w:val="20"/>
                <w:szCs w:val="20"/>
              </w:rPr>
              <w:t>суб’єкта</w:t>
            </w:r>
            <w:proofErr w:type="spellEnd"/>
            <w:r w:rsidRPr="00160A13">
              <w:rPr>
                <w:rFonts w:ascii="Times New Roman" w:hAnsi="Times New Roman" w:cs="Times New Roman"/>
                <w:sz w:val="20"/>
                <w:szCs w:val="20"/>
              </w:rPr>
              <w:t xml:space="preserve"> ринку </w:t>
            </w:r>
            <w:proofErr w:type="spellStart"/>
            <w:r w:rsidRPr="00160A13">
              <w:rPr>
                <w:rFonts w:ascii="Times New Roman" w:hAnsi="Times New Roman" w:cs="Times New Roman"/>
                <w:sz w:val="20"/>
                <w:szCs w:val="20"/>
              </w:rPr>
              <w:t>електричної</w:t>
            </w:r>
            <w:proofErr w:type="spellEnd"/>
            <w:r w:rsidRPr="00160A13">
              <w:rPr>
                <w:rFonts w:ascii="Times New Roman" w:hAnsi="Times New Roman" w:cs="Times New Roman"/>
                <w:sz w:val="20"/>
                <w:szCs w:val="20"/>
              </w:rPr>
              <w:t xml:space="preserve"> </w:t>
            </w:r>
            <w:proofErr w:type="spellStart"/>
            <w:r w:rsidRPr="00160A13">
              <w:rPr>
                <w:rFonts w:ascii="Times New Roman" w:hAnsi="Times New Roman" w:cs="Times New Roman"/>
                <w:sz w:val="20"/>
                <w:szCs w:val="20"/>
              </w:rPr>
              <w:t>енергії</w:t>
            </w:r>
            <w:proofErr w:type="spellEnd"/>
            <w:r w:rsidRPr="00160A13">
              <w:rPr>
                <w:rFonts w:ascii="Times New Roman" w:hAnsi="Times New Roman" w:cs="Times New Roman"/>
                <w:sz w:val="20"/>
                <w:szCs w:val="20"/>
              </w:rPr>
              <w:t xml:space="preserve">, </w:t>
            </w:r>
            <w:proofErr w:type="spellStart"/>
            <w:r w:rsidRPr="00160A13">
              <w:rPr>
                <w:rFonts w:ascii="Times New Roman" w:hAnsi="Times New Roman" w:cs="Times New Roman"/>
                <w:sz w:val="20"/>
                <w:szCs w:val="20"/>
              </w:rPr>
              <w:t>присвоєний</w:t>
            </w:r>
            <w:proofErr w:type="spellEnd"/>
            <w:r w:rsidRPr="00160A13">
              <w:rPr>
                <w:rFonts w:ascii="Times New Roman" w:hAnsi="Times New Roman" w:cs="Times New Roman"/>
                <w:sz w:val="20"/>
                <w:szCs w:val="20"/>
              </w:rPr>
              <w:t xml:space="preserve"> </w:t>
            </w:r>
            <w:proofErr w:type="spellStart"/>
            <w:r w:rsidRPr="00160A13">
              <w:rPr>
                <w:rFonts w:ascii="Times New Roman" w:hAnsi="Times New Roman" w:cs="Times New Roman"/>
                <w:sz w:val="20"/>
                <w:szCs w:val="20"/>
              </w:rPr>
              <w:t>відповідним</w:t>
            </w:r>
            <w:proofErr w:type="spellEnd"/>
            <w:r w:rsidRPr="00160A13">
              <w:rPr>
                <w:rFonts w:ascii="Times New Roman" w:hAnsi="Times New Roman" w:cs="Times New Roman"/>
                <w:sz w:val="20"/>
                <w:szCs w:val="20"/>
              </w:rPr>
              <w:t xml:space="preserve"> оператором </w:t>
            </w:r>
            <w:proofErr w:type="spellStart"/>
            <w:r w:rsidRPr="00160A13">
              <w:rPr>
                <w:rFonts w:ascii="Times New Roman" w:hAnsi="Times New Roman" w:cs="Times New Roman"/>
                <w:sz w:val="20"/>
                <w:szCs w:val="20"/>
              </w:rPr>
              <w:t>системи</w:t>
            </w:r>
            <w:proofErr w:type="spellEnd"/>
          </w:p>
        </w:tc>
        <w:tc>
          <w:tcPr>
            <w:tcW w:w="4946" w:type="dxa"/>
            <w:tcBorders>
              <w:top w:val="single" w:sz="4" w:space="0" w:color="auto"/>
              <w:left w:val="single" w:sz="4" w:space="0" w:color="auto"/>
              <w:bottom w:val="single" w:sz="4" w:space="0" w:color="auto"/>
              <w:right w:val="single" w:sz="4" w:space="0" w:color="auto"/>
            </w:tcBorders>
          </w:tcPr>
          <w:p w14:paraId="44E2BCCB" w14:textId="77777777" w:rsidR="00C335DD" w:rsidRPr="00160A13" w:rsidRDefault="00C335DD" w:rsidP="004270A3">
            <w:pPr>
              <w:spacing w:after="0" w:line="256" w:lineRule="auto"/>
              <w:jc w:val="center"/>
              <w:rPr>
                <w:rFonts w:ascii="Times New Roman" w:hAnsi="Times New Roman" w:cs="Times New Roman"/>
                <w:sz w:val="20"/>
                <w:szCs w:val="20"/>
                <w:lang w:eastAsia="ru-RU"/>
              </w:rPr>
            </w:pPr>
            <w:r w:rsidRPr="00160A13">
              <w:rPr>
                <w:rFonts w:ascii="Times New Roman" w:hAnsi="Times New Roman" w:cs="Times New Roman"/>
                <w:sz w:val="20"/>
                <w:szCs w:val="20"/>
                <w:lang w:eastAsia="ru-RU"/>
              </w:rPr>
              <w:t>62X6844270190804</w:t>
            </w:r>
          </w:p>
        </w:tc>
      </w:tr>
    </w:tbl>
    <w:p w14:paraId="26D962EC" w14:textId="77777777" w:rsidR="00C335DD" w:rsidRPr="00C335DD" w:rsidRDefault="00C335DD" w:rsidP="00C335DD">
      <w:pPr>
        <w:keepNext/>
        <w:keepLines/>
        <w:snapToGrid w:val="0"/>
        <w:spacing w:after="0" w:line="240" w:lineRule="auto"/>
        <w:jc w:val="both"/>
        <w:rPr>
          <w:rFonts w:ascii="Times New Roman" w:hAnsi="Times New Roman" w:cs="Times New Roman"/>
          <w:bCs/>
          <w:kern w:val="1"/>
          <w:lang w:eastAsia="ar-SA"/>
        </w:rPr>
      </w:pPr>
      <w:r w:rsidRPr="00C335DD">
        <w:rPr>
          <w:rFonts w:ascii="Times New Roman" w:eastAsia="SimSun" w:hAnsi="Times New Roman" w:cs="Times New Roman"/>
          <w:b/>
          <w:lang w:eastAsia="ru-RU"/>
        </w:rPr>
        <w:t xml:space="preserve">Строк </w:t>
      </w:r>
      <w:proofErr w:type="spellStart"/>
      <w:r w:rsidRPr="00C335DD">
        <w:rPr>
          <w:rFonts w:ascii="Times New Roman" w:eastAsia="SimSun" w:hAnsi="Times New Roman" w:cs="Times New Roman"/>
          <w:b/>
          <w:lang w:eastAsia="ru-RU"/>
        </w:rPr>
        <w:t>постачання</w:t>
      </w:r>
      <w:proofErr w:type="spellEnd"/>
      <w:r w:rsidRPr="00C335DD">
        <w:rPr>
          <w:rFonts w:ascii="Times New Roman" w:eastAsia="SimSun" w:hAnsi="Times New Roman" w:cs="Times New Roman"/>
          <w:b/>
          <w:lang w:eastAsia="ru-RU"/>
        </w:rPr>
        <w:t xml:space="preserve">: </w:t>
      </w:r>
      <w:r w:rsidRPr="00C335DD">
        <w:rPr>
          <w:rFonts w:ascii="Times New Roman" w:eastAsia="SimSun" w:hAnsi="Times New Roman" w:cs="Times New Roman"/>
          <w:lang w:eastAsia="ru-RU"/>
        </w:rPr>
        <w:t xml:space="preserve">з «01» </w:t>
      </w:r>
      <w:proofErr w:type="spellStart"/>
      <w:r w:rsidRPr="00C335DD">
        <w:rPr>
          <w:rFonts w:ascii="Times New Roman" w:eastAsia="SimSun" w:hAnsi="Times New Roman" w:cs="Times New Roman"/>
          <w:lang w:eastAsia="ru-RU"/>
        </w:rPr>
        <w:t>січня</w:t>
      </w:r>
      <w:proofErr w:type="spellEnd"/>
      <w:r w:rsidRPr="00C335DD">
        <w:rPr>
          <w:rFonts w:ascii="Times New Roman" w:eastAsia="SimSun" w:hAnsi="Times New Roman" w:cs="Times New Roman"/>
          <w:lang w:eastAsia="ru-RU"/>
        </w:rPr>
        <w:t xml:space="preserve"> 2023 року до «31» </w:t>
      </w:r>
      <w:proofErr w:type="spellStart"/>
      <w:r w:rsidRPr="00C335DD">
        <w:rPr>
          <w:rFonts w:ascii="Times New Roman" w:eastAsia="SimSun" w:hAnsi="Times New Roman" w:cs="Times New Roman"/>
          <w:lang w:eastAsia="ru-RU"/>
        </w:rPr>
        <w:t>грудня</w:t>
      </w:r>
      <w:proofErr w:type="spellEnd"/>
      <w:r w:rsidRPr="00C335DD">
        <w:rPr>
          <w:rFonts w:ascii="Times New Roman" w:eastAsia="SimSun" w:hAnsi="Times New Roman" w:cs="Times New Roman"/>
          <w:lang w:eastAsia="ru-RU"/>
        </w:rPr>
        <w:t xml:space="preserve"> 2023 року (</w:t>
      </w:r>
      <w:proofErr w:type="spellStart"/>
      <w:r w:rsidRPr="00C335DD">
        <w:rPr>
          <w:rFonts w:ascii="Times New Roman" w:eastAsia="SimSun" w:hAnsi="Times New Roman" w:cs="Times New Roman"/>
          <w:lang w:eastAsia="ru-RU"/>
        </w:rPr>
        <w:t>включно</w:t>
      </w:r>
      <w:proofErr w:type="spellEnd"/>
      <w:r w:rsidRPr="00C335DD">
        <w:rPr>
          <w:rFonts w:ascii="Times New Roman" w:eastAsia="SimSun" w:hAnsi="Times New Roman" w:cs="Times New Roman"/>
          <w:lang w:eastAsia="ru-RU"/>
        </w:rPr>
        <w:t>)</w:t>
      </w:r>
    </w:p>
    <w:p w14:paraId="7CB4BED7" w14:textId="77777777" w:rsidR="00C335DD" w:rsidRPr="004F4AEB" w:rsidRDefault="00C335DD" w:rsidP="00C335DD">
      <w:pPr>
        <w:jc w:val="both"/>
        <w:rPr>
          <w:rFonts w:ascii="Times New Roman" w:hAnsi="Times New Roman" w:cs="Times New Roman"/>
        </w:rPr>
      </w:pPr>
      <w:r w:rsidRPr="004F4AEB">
        <w:rPr>
          <w:rFonts w:ascii="Times New Roman" w:hAnsi="Times New Roman" w:cs="Times New Roman"/>
        </w:rPr>
        <w:t xml:space="preserve">За </w:t>
      </w:r>
      <w:proofErr w:type="spellStart"/>
      <w:r w:rsidRPr="004F4AEB">
        <w:rPr>
          <w:rFonts w:ascii="Times New Roman" w:hAnsi="Times New Roman" w:cs="Times New Roman"/>
        </w:rPr>
        <w:t>кожним</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об’єктом</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споживача</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надаються</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окремі</w:t>
      </w:r>
      <w:proofErr w:type="spellEnd"/>
      <w:r w:rsidRPr="004F4AEB">
        <w:rPr>
          <w:rFonts w:ascii="Times New Roman" w:hAnsi="Times New Roman" w:cs="Times New Roman"/>
        </w:rPr>
        <w:t xml:space="preserve"> ЕІС-</w:t>
      </w:r>
      <w:proofErr w:type="spellStart"/>
      <w:r w:rsidRPr="004F4AEB">
        <w:rPr>
          <w:rFonts w:ascii="Times New Roman" w:hAnsi="Times New Roman" w:cs="Times New Roman"/>
        </w:rPr>
        <w:t>коди</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точок</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комерційного</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обліку</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Якщо</w:t>
      </w:r>
      <w:proofErr w:type="spellEnd"/>
      <w:r w:rsidRPr="004F4AEB">
        <w:rPr>
          <w:rFonts w:ascii="Times New Roman" w:hAnsi="Times New Roman" w:cs="Times New Roman"/>
        </w:rPr>
        <w:t xml:space="preserve"> таких </w:t>
      </w:r>
      <w:proofErr w:type="spellStart"/>
      <w:r w:rsidRPr="004F4AEB">
        <w:rPr>
          <w:rFonts w:ascii="Times New Roman" w:hAnsi="Times New Roman" w:cs="Times New Roman"/>
        </w:rPr>
        <w:t>точок</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більше</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однієї</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їх</w:t>
      </w:r>
      <w:proofErr w:type="spellEnd"/>
      <w:r w:rsidRPr="004F4AEB">
        <w:rPr>
          <w:rFonts w:ascii="Times New Roman" w:hAnsi="Times New Roman" w:cs="Times New Roman"/>
        </w:rPr>
        <w:t xml:space="preserve"> </w:t>
      </w:r>
      <w:proofErr w:type="spellStart"/>
      <w:r w:rsidRPr="004F4AEB">
        <w:rPr>
          <w:rFonts w:ascii="Times New Roman" w:hAnsi="Times New Roman" w:cs="Times New Roman"/>
        </w:rPr>
        <w:t>перелік</w:t>
      </w:r>
      <w:proofErr w:type="spellEnd"/>
      <w:r w:rsidRPr="004F4AEB">
        <w:rPr>
          <w:rFonts w:ascii="Times New Roman" w:hAnsi="Times New Roman" w:cs="Times New Roman"/>
        </w:rPr>
        <w:t xml:space="preserve"> наводиться у </w:t>
      </w:r>
      <w:proofErr w:type="spellStart"/>
      <w:r w:rsidRPr="004F4AEB">
        <w:rPr>
          <w:rFonts w:ascii="Times New Roman" w:hAnsi="Times New Roman" w:cs="Times New Roman"/>
        </w:rPr>
        <w:t>додатку</w:t>
      </w:r>
      <w:proofErr w:type="spellEnd"/>
      <w:r w:rsidRPr="004F4AEB">
        <w:rPr>
          <w:rFonts w:ascii="Times New Roman" w:hAnsi="Times New Roman" w:cs="Times New Roman"/>
        </w:rPr>
        <w:t xml:space="preserve"> до заяви-</w:t>
      </w:r>
      <w:proofErr w:type="spellStart"/>
      <w:r w:rsidRPr="004F4AEB">
        <w:rPr>
          <w:rFonts w:ascii="Times New Roman" w:hAnsi="Times New Roman" w:cs="Times New Roman"/>
        </w:rPr>
        <w:t>приєднання</w:t>
      </w:r>
      <w:proofErr w:type="spellEnd"/>
      <w:r w:rsidRPr="004F4AEB">
        <w:rPr>
          <w:rFonts w:ascii="Times New Roman" w:hAnsi="Times New Roman" w:cs="Times New Roman"/>
        </w:rPr>
        <w:t>.</w:t>
      </w:r>
    </w:p>
    <w:p w14:paraId="3D0A2668" w14:textId="77777777" w:rsidR="00C335DD" w:rsidRPr="004F4AEB" w:rsidRDefault="00C335DD" w:rsidP="00C335DD">
      <w:pPr>
        <w:jc w:val="both"/>
        <w:rPr>
          <w:rFonts w:ascii="Times New Roman" w:hAnsi="Times New Roman" w:cs="Times New Roman"/>
        </w:rPr>
      </w:pPr>
      <w:proofErr w:type="spellStart"/>
      <w:r w:rsidRPr="004F4AEB">
        <w:rPr>
          <w:rFonts w:ascii="Times New Roman" w:eastAsia="SimSun" w:hAnsi="Times New Roman" w:cs="Times New Roman"/>
          <w:lang w:eastAsia="ru-RU"/>
        </w:rPr>
        <w:t>Погодившись</w:t>
      </w:r>
      <w:proofErr w:type="spellEnd"/>
      <w:r w:rsidRPr="004F4AEB">
        <w:rPr>
          <w:rFonts w:ascii="Times New Roman" w:eastAsia="SimSun" w:hAnsi="Times New Roman" w:cs="Times New Roman"/>
          <w:lang w:eastAsia="ru-RU"/>
        </w:rPr>
        <w:t xml:space="preserve"> з </w:t>
      </w:r>
      <w:proofErr w:type="spellStart"/>
      <w:r w:rsidRPr="004F4AEB">
        <w:rPr>
          <w:rFonts w:ascii="Times New Roman" w:eastAsia="SimSun" w:hAnsi="Times New Roman" w:cs="Times New Roman"/>
          <w:lang w:eastAsia="ru-RU"/>
        </w:rPr>
        <w:t>цією</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заявою-приєднанням</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акцептувавши</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її</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Споживач</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засвідчує</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вільне</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волевиявлення</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щодо</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приєднання</w:t>
      </w:r>
      <w:proofErr w:type="spellEnd"/>
      <w:r w:rsidRPr="004F4AEB">
        <w:rPr>
          <w:rFonts w:ascii="Times New Roman" w:eastAsia="SimSun" w:hAnsi="Times New Roman" w:cs="Times New Roman"/>
          <w:lang w:eastAsia="ru-RU"/>
        </w:rPr>
        <w:t xml:space="preserve"> до умов Договору в </w:t>
      </w:r>
      <w:proofErr w:type="spellStart"/>
      <w:r w:rsidRPr="004F4AEB">
        <w:rPr>
          <w:rFonts w:ascii="Times New Roman" w:eastAsia="SimSun" w:hAnsi="Times New Roman" w:cs="Times New Roman"/>
          <w:lang w:eastAsia="ru-RU"/>
        </w:rPr>
        <w:t>повному</w:t>
      </w:r>
      <w:proofErr w:type="spellEnd"/>
      <w:r w:rsidRPr="004F4AEB">
        <w:rPr>
          <w:rFonts w:ascii="Times New Roman" w:eastAsia="SimSun" w:hAnsi="Times New Roman" w:cs="Times New Roman"/>
          <w:lang w:eastAsia="ru-RU"/>
        </w:rPr>
        <w:t xml:space="preserve"> </w:t>
      </w:r>
      <w:proofErr w:type="spellStart"/>
      <w:r w:rsidRPr="004F4AEB">
        <w:rPr>
          <w:rFonts w:ascii="Times New Roman" w:eastAsia="SimSun" w:hAnsi="Times New Roman" w:cs="Times New Roman"/>
          <w:lang w:eastAsia="ru-RU"/>
        </w:rPr>
        <w:t>обсязі</w:t>
      </w:r>
      <w:proofErr w:type="spellEnd"/>
      <w:r w:rsidRPr="004F4AEB">
        <w:rPr>
          <w:rFonts w:ascii="Times New Roman" w:eastAsia="SimSun" w:hAnsi="Times New Roman" w:cs="Times New Roman"/>
          <w:lang w:eastAsia="ru-RU"/>
        </w:rPr>
        <w:t>.</w:t>
      </w:r>
    </w:p>
    <w:p w14:paraId="497037A0" w14:textId="77777777" w:rsidR="00C335DD" w:rsidRPr="000C6182" w:rsidRDefault="00C335DD" w:rsidP="00C335DD">
      <w:pPr>
        <w:jc w:val="both"/>
        <w:rPr>
          <w:rFonts w:ascii="Times New Roman" w:hAnsi="Times New Roman" w:cs="Times New Roman"/>
          <w:sz w:val="20"/>
          <w:szCs w:val="20"/>
        </w:rPr>
      </w:pPr>
      <w:r w:rsidRPr="000C6182">
        <w:rPr>
          <w:rFonts w:ascii="Times New Roman" w:eastAsia="SimSun" w:hAnsi="Times New Roman" w:cs="Times New Roman"/>
          <w:sz w:val="20"/>
          <w:szCs w:val="20"/>
          <w:lang w:eastAsia="ru-RU"/>
        </w:rPr>
        <w:t xml:space="preserve">З моменту </w:t>
      </w:r>
      <w:proofErr w:type="spellStart"/>
      <w:r w:rsidRPr="000C6182">
        <w:rPr>
          <w:rFonts w:ascii="Times New Roman" w:eastAsia="SimSun" w:hAnsi="Times New Roman" w:cs="Times New Roman"/>
          <w:sz w:val="20"/>
          <w:szCs w:val="20"/>
          <w:lang w:eastAsia="ru-RU"/>
        </w:rPr>
        <w:t>акцептування</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цієї</w:t>
      </w:r>
      <w:proofErr w:type="spellEnd"/>
      <w:r w:rsidRPr="000C6182">
        <w:rPr>
          <w:rFonts w:ascii="Times New Roman" w:eastAsia="SimSun" w:hAnsi="Times New Roman" w:cs="Times New Roman"/>
          <w:sz w:val="20"/>
          <w:szCs w:val="20"/>
          <w:lang w:eastAsia="ru-RU"/>
        </w:rPr>
        <w:t xml:space="preserve"> заяви-</w:t>
      </w:r>
      <w:proofErr w:type="spellStart"/>
      <w:r w:rsidRPr="000C6182">
        <w:rPr>
          <w:rFonts w:ascii="Times New Roman" w:eastAsia="SimSun" w:hAnsi="Times New Roman" w:cs="Times New Roman"/>
          <w:sz w:val="20"/>
          <w:szCs w:val="20"/>
          <w:lang w:eastAsia="ru-RU"/>
        </w:rPr>
        <w:t>приєднання</w:t>
      </w:r>
      <w:proofErr w:type="spellEnd"/>
      <w:r w:rsidRPr="000C6182">
        <w:rPr>
          <w:rFonts w:ascii="Times New Roman" w:eastAsia="SimSun" w:hAnsi="Times New Roman" w:cs="Times New Roman"/>
          <w:sz w:val="20"/>
          <w:szCs w:val="20"/>
          <w:lang w:eastAsia="ru-RU"/>
        </w:rPr>
        <w:t xml:space="preserve"> в </w:t>
      </w:r>
      <w:proofErr w:type="spellStart"/>
      <w:r w:rsidRPr="000C6182">
        <w:rPr>
          <w:rFonts w:ascii="Times New Roman" w:eastAsia="SimSun" w:hAnsi="Times New Roman" w:cs="Times New Roman"/>
          <w:sz w:val="20"/>
          <w:szCs w:val="20"/>
          <w:lang w:eastAsia="ru-RU"/>
        </w:rPr>
        <w:t>установленому</w:t>
      </w:r>
      <w:proofErr w:type="spellEnd"/>
      <w:r w:rsidRPr="000C6182">
        <w:rPr>
          <w:rFonts w:ascii="Times New Roman" w:eastAsia="SimSun" w:hAnsi="Times New Roman" w:cs="Times New Roman"/>
          <w:sz w:val="20"/>
          <w:szCs w:val="20"/>
          <w:lang w:eastAsia="ru-RU"/>
        </w:rPr>
        <w:t xml:space="preserve"> ПРРЕЕ порядку </w:t>
      </w:r>
      <w:proofErr w:type="spellStart"/>
      <w:r w:rsidRPr="000C6182">
        <w:rPr>
          <w:rFonts w:ascii="Times New Roman" w:eastAsia="SimSun" w:hAnsi="Times New Roman" w:cs="Times New Roman"/>
          <w:sz w:val="20"/>
          <w:szCs w:val="20"/>
          <w:lang w:eastAsia="ru-RU"/>
        </w:rPr>
        <w:t>Споживач</w:t>
      </w:r>
      <w:proofErr w:type="spellEnd"/>
      <w:r w:rsidRPr="000C6182">
        <w:rPr>
          <w:rFonts w:ascii="Times New Roman" w:eastAsia="SimSun" w:hAnsi="Times New Roman" w:cs="Times New Roman"/>
          <w:sz w:val="20"/>
          <w:szCs w:val="20"/>
          <w:lang w:eastAsia="ru-RU"/>
        </w:rPr>
        <w:t xml:space="preserve"> та </w:t>
      </w:r>
      <w:proofErr w:type="spellStart"/>
      <w:r w:rsidRPr="000C6182">
        <w:rPr>
          <w:rFonts w:ascii="Times New Roman" w:eastAsia="SimSun" w:hAnsi="Times New Roman" w:cs="Times New Roman"/>
          <w:sz w:val="20"/>
          <w:szCs w:val="20"/>
          <w:lang w:eastAsia="ru-RU"/>
        </w:rPr>
        <w:t>Постачальник</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набувають</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всіх</w:t>
      </w:r>
      <w:proofErr w:type="spellEnd"/>
      <w:r w:rsidRPr="000C6182">
        <w:rPr>
          <w:rFonts w:ascii="Times New Roman" w:eastAsia="SimSun" w:hAnsi="Times New Roman" w:cs="Times New Roman"/>
          <w:sz w:val="20"/>
          <w:szCs w:val="20"/>
          <w:lang w:eastAsia="ru-RU"/>
        </w:rPr>
        <w:t xml:space="preserve"> прав та </w:t>
      </w:r>
      <w:proofErr w:type="spellStart"/>
      <w:r w:rsidRPr="000C6182">
        <w:rPr>
          <w:rFonts w:ascii="Times New Roman" w:eastAsia="SimSun" w:hAnsi="Times New Roman" w:cs="Times New Roman"/>
          <w:sz w:val="20"/>
          <w:szCs w:val="20"/>
          <w:lang w:eastAsia="ru-RU"/>
        </w:rPr>
        <w:t>обов’язків</w:t>
      </w:r>
      <w:proofErr w:type="spellEnd"/>
      <w:r w:rsidRPr="000C6182">
        <w:rPr>
          <w:rFonts w:ascii="Times New Roman" w:eastAsia="SimSun" w:hAnsi="Times New Roman" w:cs="Times New Roman"/>
          <w:sz w:val="20"/>
          <w:szCs w:val="20"/>
          <w:lang w:eastAsia="ru-RU"/>
        </w:rPr>
        <w:t xml:space="preserve"> за Договором і </w:t>
      </w:r>
      <w:proofErr w:type="spellStart"/>
      <w:r w:rsidRPr="000C6182">
        <w:rPr>
          <w:rFonts w:ascii="Times New Roman" w:eastAsia="SimSun" w:hAnsi="Times New Roman" w:cs="Times New Roman"/>
          <w:sz w:val="20"/>
          <w:szCs w:val="20"/>
          <w:lang w:eastAsia="ru-RU"/>
        </w:rPr>
        <w:t>несуть</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відповідальність</w:t>
      </w:r>
      <w:proofErr w:type="spellEnd"/>
      <w:r w:rsidRPr="000C6182">
        <w:rPr>
          <w:rFonts w:ascii="Times New Roman" w:eastAsia="SimSun" w:hAnsi="Times New Roman" w:cs="Times New Roman"/>
          <w:sz w:val="20"/>
          <w:szCs w:val="20"/>
          <w:lang w:eastAsia="ru-RU"/>
        </w:rPr>
        <w:t xml:space="preserve"> за </w:t>
      </w:r>
      <w:proofErr w:type="spellStart"/>
      <w:r w:rsidRPr="000C6182">
        <w:rPr>
          <w:rFonts w:ascii="Times New Roman" w:eastAsia="SimSun" w:hAnsi="Times New Roman" w:cs="Times New Roman"/>
          <w:sz w:val="20"/>
          <w:szCs w:val="20"/>
          <w:lang w:eastAsia="ru-RU"/>
        </w:rPr>
        <w:t>їх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невиконання</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неналежне</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виконання</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згідно</w:t>
      </w:r>
      <w:proofErr w:type="spellEnd"/>
      <w:r w:rsidRPr="000C6182">
        <w:rPr>
          <w:rFonts w:ascii="Times New Roman" w:eastAsia="SimSun" w:hAnsi="Times New Roman" w:cs="Times New Roman"/>
          <w:sz w:val="20"/>
          <w:szCs w:val="20"/>
          <w:lang w:eastAsia="ru-RU"/>
        </w:rPr>
        <w:t xml:space="preserve"> з </w:t>
      </w:r>
      <w:proofErr w:type="spellStart"/>
      <w:r w:rsidRPr="000C6182">
        <w:rPr>
          <w:rFonts w:ascii="Times New Roman" w:eastAsia="SimSun" w:hAnsi="Times New Roman" w:cs="Times New Roman"/>
          <w:sz w:val="20"/>
          <w:szCs w:val="20"/>
          <w:lang w:eastAsia="ru-RU"/>
        </w:rPr>
        <w:t>умовами</w:t>
      </w:r>
      <w:proofErr w:type="spellEnd"/>
      <w:r w:rsidRPr="000C6182">
        <w:rPr>
          <w:rFonts w:ascii="Times New Roman" w:eastAsia="SimSun" w:hAnsi="Times New Roman" w:cs="Times New Roman"/>
          <w:sz w:val="20"/>
          <w:szCs w:val="20"/>
          <w:lang w:eastAsia="ru-RU"/>
        </w:rPr>
        <w:t xml:space="preserve"> Договору та </w:t>
      </w:r>
      <w:proofErr w:type="spellStart"/>
      <w:r w:rsidRPr="000C6182">
        <w:rPr>
          <w:rFonts w:ascii="Times New Roman" w:eastAsia="SimSun" w:hAnsi="Times New Roman" w:cs="Times New Roman"/>
          <w:sz w:val="20"/>
          <w:szCs w:val="20"/>
          <w:lang w:eastAsia="ru-RU"/>
        </w:rPr>
        <w:t>чинним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законодавством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України</w:t>
      </w:r>
      <w:proofErr w:type="spellEnd"/>
      <w:r w:rsidRPr="000C6182">
        <w:rPr>
          <w:rFonts w:ascii="Times New Roman" w:eastAsia="SimSun" w:hAnsi="Times New Roman" w:cs="Times New Roman"/>
          <w:sz w:val="20"/>
          <w:szCs w:val="20"/>
          <w:lang w:eastAsia="ru-RU"/>
        </w:rPr>
        <w:t>.</w:t>
      </w:r>
    </w:p>
    <w:p w14:paraId="7112D8C7" w14:textId="77777777" w:rsidR="00C335DD" w:rsidRPr="000C6182" w:rsidRDefault="00C335DD" w:rsidP="00C335DD">
      <w:pPr>
        <w:jc w:val="both"/>
        <w:rPr>
          <w:rFonts w:ascii="Times New Roman" w:hAnsi="Times New Roman" w:cs="Times New Roman"/>
          <w:sz w:val="20"/>
          <w:szCs w:val="20"/>
        </w:rPr>
      </w:pPr>
      <w:proofErr w:type="spellStart"/>
      <w:r w:rsidRPr="000C6182">
        <w:rPr>
          <w:rFonts w:ascii="Times New Roman" w:eastAsia="SimSun" w:hAnsi="Times New Roman" w:cs="Times New Roman"/>
          <w:sz w:val="20"/>
          <w:szCs w:val="20"/>
          <w:lang w:eastAsia="ru-RU"/>
        </w:rPr>
        <w:t>Своїм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підписом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Споживач</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підтверджує</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згоду</w:t>
      </w:r>
      <w:proofErr w:type="spellEnd"/>
      <w:r w:rsidRPr="000C6182">
        <w:rPr>
          <w:rFonts w:ascii="Times New Roman" w:eastAsia="SimSun" w:hAnsi="Times New Roman" w:cs="Times New Roman"/>
          <w:sz w:val="20"/>
          <w:szCs w:val="20"/>
          <w:lang w:eastAsia="ru-RU"/>
        </w:rPr>
        <w:t xml:space="preserve"> на </w:t>
      </w:r>
      <w:proofErr w:type="spellStart"/>
      <w:r w:rsidRPr="000C6182">
        <w:rPr>
          <w:rFonts w:ascii="Times New Roman" w:eastAsia="SimSun" w:hAnsi="Times New Roman" w:cs="Times New Roman"/>
          <w:sz w:val="20"/>
          <w:szCs w:val="20"/>
          <w:lang w:eastAsia="ru-RU"/>
        </w:rPr>
        <w:t>автоматизовану</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обробку</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його</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персональних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даних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згідно</w:t>
      </w:r>
      <w:proofErr w:type="spellEnd"/>
      <w:r w:rsidRPr="000C6182">
        <w:rPr>
          <w:rFonts w:ascii="Times New Roman" w:eastAsia="SimSun" w:hAnsi="Times New Roman" w:cs="Times New Roman"/>
          <w:sz w:val="20"/>
          <w:szCs w:val="20"/>
          <w:lang w:eastAsia="ru-RU"/>
        </w:rPr>
        <w:t xml:space="preserve"> з </w:t>
      </w:r>
      <w:proofErr w:type="spellStart"/>
      <w:r w:rsidRPr="000C6182">
        <w:rPr>
          <w:rFonts w:ascii="Times New Roman" w:eastAsia="SimSun" w:hAnsi="Times New Roman" w:cs="Times New Roman"/>
          <w:sz w:val="20"/>
          <w:szCs w:val="20"/>
          <w:lang w:eastAsia="ru-RU"/>
        </w:rPr>
        <w:t>чинним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законодавством</w:t>
      </w:r>
      <w:proofErr w:type="spellEnd"/>
      <w:r w:rsidRPr="000C6182">
        <w:rPr>
          <w:rFonts w:ascii="Times New Roman" w:eastAsia="SimSun" w:hAnsi="Times New Roman" w:cs="Times New Roman"/>
          <w:sz w:val="20"/>
          <w:szCs w:val="20"/>
          <w:lang w:eastAsia="ru-RU"/>
        </w:rPr>
        <w:t xml:space="preserve"> та </w:t>
      </w:r>
      <w:proofErr w:type="spellStart"/>
      <w:r w:rsidRPr="000C6182">
        <w:rPr>
          <w:rFonts w:ascii="Times New Roman" w:eastAsia="SimSun" w:hAnsi="Times New Roman" w:cs="Times New Roman"/>
          <w:sz w:val="20"/>
          <w:szCs w:val="20"/>
          <w:lang w:eastAsia="ru-RU"/>
        </w:rPr>
        <w:t>можливу</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їх</w:t>
      </w:r>
      <w:proofErr w:type="spellEnd"/>
      <w:r w:rsidRPr="000C6182">
        <w:rPr>
          <w:rFonts w:ascii="Times New Roman" w:eastAsia="SimSun" w:hAnsi="Times New Roman" w:cs="Times New Roman"/>
          <w:sz w:val="20"/>
          <w:szCs w:val="20"/>
          <w:lang w:eastAsia="ru-RU"/>
        </w:rPr>
        <w:t xml:space="preserve"> передачу </w:t>
      </w:r>
      <w:proofErr w:type="spellStart"/>
      <w:r w:rsidRPr="000C6182">
        <w:rPr>
          <w:rFonts w:ascii="Times New Roman" w:eastAsia="SimSun" w:hAnsi="Times New Roman" w:cs="Times New Roman"/>
          <w:sz w:val="20"/>
          <w:szCs w:val="20"/>
          <w:lang w:eastAsia="ru-RU"/>
        </w:rPr>
        <w:t>третім</w:t>
      </w:r>
      <w:proofErr w:type="spellEnd"/>
      <w:r w:rsidRPr="000C6182">
        <w:rPr>
          <w:rFonts w:ascii="Times New Roman" w:eastAsia="SimSun" w:hAnsi="Times New Roman" w:cs="Times New Roman"/>
          <w:sz w:val="20"/>
          <w:szCs w:val="20"/>
          <w:lang w:eastAsia="ru-RU"/>
        </w:rPr>
        <w:t xml:space="preserve"> особам, </w:t>
      </w:r>
      <w:proofErr w:type="spellStart"/>
      <w:r w:rsidRPr="000C6182">
        <w:rPr>
          <w:rFonts w:ascii="Times New Roman" w:eastAsia="SimSun" w:hAnsi="Times New Roman" w:cs="Times New Roman"/>
          <w:sz w:val="20"/>
          <w:szCs w:val="20"/>
          <w:lang w:eastAsia="ru-RU"/>
        </w:rPr>
        <w:t>які</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мають</w:t>
      </w:r>
      <w:proofErr w:type="spellEnd"/>
      <w:r w:rsidRPr="000C6182">
        <w:rPr>
          <w:rFonts w:ascii="Times New Roman" w:eastAsia="SimSun" w:hAnsi="Times New Roman" w:cs="Times New Roman"/>
          <w:sz w:val="20"/>
          <w:szCs w:val="20"/>
          <w:lang w:eastAsia="ru-RU"/>
        </w:rPr>
        <w:t xml:space="preserve"> право на </w:t>
      </w:r>
      <w:proofErr w:type="spellStart"/>
      <w:r w:rsidRPr="000C6182">
        <w:rPr>
          <w:rFonts w:ascii="Times New Roman" w:eastAsia="SimSun" w:hAnsi="Times New Roman" w:cs="Times New Roman"/>
          <w:sz w:val="20"/>
          <w:szCs w:val="20"/>
          <w:lang w:eastAsia="ru-RU"/>
        </w:rPr>
        <w:t>отримання</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цих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даних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згідно</w:t>
      </w:r>
      <w:proofErr w:type="spellEnd"/>
      <w:r w:rsidRPr="000C6182">
        <w:rPr>
          <w:rFonts w:ascii="Times New Roman" w:eastAsia="SimSun" w:hAnsi="Times New Roman" w:cs="Times New Roman"/>
          <w:sz w:val="20"/>
          <w:szCs w:val="20"/>
          <w:lang w:eastAsia="ru-RU"/>
        </w:rPr>
        <w:t xml:space="preserve"> з </w:t>
      </w:r>
      <w:proofErr w:type="spellStart"/>
      <w:r w:rsidRPr="000C6182">
        <w:rPr>
          <w:rFonts w:ascii="Times New Roman" w:eastAsia="SimSun" w:hAnsi="Times New Roman" w:cs="Times New Roman"/>
          <w:sz w:val="20"/>
          <w:szCs w:val="20"/>
          <w:lang w:eastAsia="ru-RU"/>
        </w:rPr>
        <w:t>чинним</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законодавством</w:t>
      </w:r>
      <w:proofErr w:type="spellEnd"/>
      <w:r w:rsidRPr="000C6182">
        <w:rPr>
          <w:rFonts w:ascii="Times New Roman" w:eastAsia="SimSun" w:hAnsi="Times New Roman" w:cs="Times New Roman"/>
          <w:sz w:val="20"/>
          <w:szCs w:val="20"/>
          <w:lang w:eastAsia="ru-RU"/>
        </w:rPr>
        <w:t xml:space="preserve">, у тому </w:t>
      </w:r>
      <w:proofErr w:type="spellStart"/>
      <w:r w:rsidRPr="000C6182">
        <w:rPr>
          <w:rFonts w:ascii="Times New Roman" w:eastAsia="SimSun" w:hAnsi="Times New Roman" w:cs="Times New Roman"/>
          <w:sz w:val="20"/>
          <w:szCs w:val="20"/>
          <w:lang w:eastAsia="ru-RU"/>
        </w:rPr>
        <w:t>числі</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щодо</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кількісних</w:t>
      </w:r>
      <w:proofErr w:type="spellEnd"/>
      <w:r w:rsidRPr="000C6182">
        <w:rPr>
          <w:rFonts w:ascii="Times New Roman" w:eastAsia="SimSun" w:hAnsi="Times New Roman" w:cs="Times New Roman"/>
          <w:sz w:val="20"/>
          <w:szCs w:val="20"/>
          <w:lang w:eastAsia="ru-RU"/>
        </w:rPr>
        <w:t xml:space="preserve"> та/</w:t>
      </w:r>
      <w:proofErr w:type="spellStart"/>
      <w:r w:rsidRPr="000C6182">
        <w:rPr>
          <w:rFonts w:ascii="Times New Roman" w:eastAsia="SimSun" w:hAnsi="Times New Roman" w:cs="Times New Roman"/>
          <w:sz w:val="20"/>
          <w:szCs w:val="20"/>
          <w:lang w:eastAsia="ru-RU"/>
        </w:rPr>
        <w:t>або</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вартісних</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обсягів</w:t>
      </w:r>
      <w:proofErr w:type="spellEnd"/>
      <w:r w:rsidRPr="000C6182">
        <w:rPr>
          <w:rFonts w:ascii="Times New Roman" w:eastAsia="SimSun" w:hAnsi="Times New Roman" w:cs="Times New Roman"/>
          <w:sz w:val="20"/>
          <w:szCs w:val="20"/>
          <w:lang w:eastAsia="ru-RU"/>
        </w:rPr>
        <w:t xml:space="preserve"> </w:t>
      </w:r>
      <w:proofErr w:type="spellStart"/>
      <w:r w:rsidRPr="000C6182">
        <w:rPr>
          <w:rFonts w:ascii="Times New Roman" w:eastAsia="SimSun" w:hAnsi="Times New Roman" w:cs="Times New Roman"/>
          <w:sz w:val="20"/>
          <w:szCs w:val="20"/>
          <w:lang w:eastAsia="ru-RU"/>
        </w:rPr>
        <w:t>наданих</w:t>
      </w:r>
      <w:proofErr w:type="spellEnd"/>
      <w:r w:rsidRPr="000C6182">
        <w:rPr>
          <w:rFonts w:ascii="Times New Roman" w:eastAsia="SimSun" w:hAnsi="Times New Roman" w:cs="Times New Roman"/>
          <w:sz w:val="20"/>
          <w:szCs w:val="20"/>
          <w:lang w:eastAsia="ru-RU"/>
        </w:rPr>
        <w:t xml:space="preserve"> за Договором </w:t>
      </w:r>
      <w:proofErr w:type="spellStart"/>
      <w:r w:rsidRPr="000C6182">
        <w:rPr>
          <w:rFonts w:ascii="Times New Roman" w:eastAsia="SimSun" w:hAnsi="Times New Roman" w:cs="Times New Roman"/>
          <w:sz w:val="20"/>
          <w:szCs w:val="20"/>
          <w:lang w:eastAsia="ru-RU"/>
        </w:rPr>
        <w:t>послуг</w:t>
      </w:r>
      <w:proofErr w:type="spellEnd"/>
      <w:r w:rsidRPr="000C6182">
        <w:rPr>
          <w:rFonts w:ascii="Times New Roman" w:eastAsia="SimSun" w:hAnsi="Times New Roman" w:cs="Times New Roman"/>
          <w:sz w:val="20"/>
          <w:szCs w:val="20"/>
          <w:lang w:eastAsia="ru-RU"/>
        </w:rPr>
        <w:t>.</w:t>
      </w:r>
    </w:p>
    <w:p w14:paraId="7B133A75" w14:textId="77777777" w:rsidR="00C335DD" w:rsidRPr="00C335DD" w:rsidRDefault="00C335DD" w:rsidP="00C335DD">
      <w:pPr>
        <w:spacing w:after="0" w:line="240" w:lineRule="auto"/>
        <w:jc w:val="both"/>
        <w:rPr>
          <w:rFonts w:ascii="Times New Roman" w:eastAsia="SimSun" w:hAnsi="Times New Roman" w:cs="Times New Roman"/>
          <w:b/>
          <w:bCs/>
          <w:lang w:eastAsia="ru-RU"/>
        </w:rPr>
      </w:pPr>
      <w:proofErr w:type="spellStart"/>
      <w:r w:rsidRPr="00C335DD">
        <w:rPr>
          <w:rFonts w:ascii="Times New Roman" w:eastAsia="SimSun" w:hAnsi="Times New Roman" w:cs="Times New Roman"/>
          <w:b/>
          <w:bCs/>
          <w:lang w:eastAsia="ru-RU"/>
        </w:rPr>
        <w:t>Відмітка</w:t>
      </w:r>
      <w:proofErr w:type="spellEnd"/>
      <w:r w:rsidRPr="00C335DD">
        <w:rPr>
          <w:rFonts w:ascii="Times New Roman" w:eastAsia="SimSun" w:hAnsi="Times New Roman" w:cs="Times New Roman"/>
          <w:b/>
          <w:bCs/>
          <w:lang w:eastAsia="ru-RU"/>
        </w:rPr>
        <w:t xml:space="preserve"> про </w:t>
      </w:r>
      <w:proofErr w:type="spellStart"/>
      <w:r w:rsidRPr="00C335DD">
        <w:rPr>
          <w:rFonts w:ascii="Times New Roman" w:eastAsia="SimSun" w:hAnsi="Times New Roman" w:cs="Times New Roman"/>
          <w:b/>
          <w:bCs/>
          <w:lang w:eastAsia="ru-RU"/>
        </w:rPr>
        <w:t>згоду</w:t>
      </w:r>
      <w:proofErr w:type="spellEnd"/>
      <w:r w:rsidRPr="00C335DD">
        <w:rPr>
          <w:rFonts w:ascii="Times New Roman" w:eastAsia="SimSun" w:hAnsi="Times New Roman" w:cs="Times New Roman"/>
          <w:b/>
          <w:bCs/>
          <w:lang w:eastAsia="ru-RU"/>
        </w:rPr>
        <w:t xml:space="preserve"> </w:t>
      </w:r>
      <w:proofErr w:type="spellStart"/>
      <w:r w:rsidRPr="00C335DD">
        <w:rPr>
          <w:rFonts w:ascii="Times New Roman" w:eastAsia="SimSun" w:hAnsi="Times New Roman" w:cs="Times New Roman"/>
          <w:b/>
          <w:bCs/>
          <w:lang w:eastAsia="ru-RU"/>
        </w:rPr>
        <w:t>Споживача</w:t>
      </w:r>
      <w:proofErr w:type="spellEnd"/>
      <w:r w:rsidRPr="00C335DD">
        <w:rPr>
          <w:rFonts w:ascii="Times New Roman" w:eastAsia="SimSun" w:hAnsi="Times New Roman" w:cs="Times New Roman"/>
          <w:b/>
          <w:bCs/>
          <w:lang w:eastAsia="ru-RU"/>
        </w:rPr>
        <w:t xml:space="preserve"> на </w:t>
      </w:r>
      <w:proofErr w:type="spellStart"/>
      <w:r w:rsidRPr="00C335DD">
        <w:rPr>
          <w:rFonts w:ascii="Times New Roman" w:eastAsia="SimSun" w:hAnsi="Times New Roman" w:cs="Times New Roman"/>
          <w:b/>
          <w:bCs/>
          <w:lang w:eastAsia="ru-RU"/>
        </w:rPr>
        <w:t>обробку</w:t>
      </w:r>
      <w:proofErr w:type="spellEnd"/>
      <w:r w:rsidRPr="00C335DD">
        <w:rPr>
          <w:rFonts w:ascii="Times New Roman" w:eastAsia="SimSun" w:hAnsi="Times New Roman" w:cs="Times New Roman"/>
          <w:b/>
          <w:bCs/>
          <w:lang w:eastAsia="ru-RU"/>
        </w:rPr>
        <w:t xml:space="preserve"> </w:t>
      </w:r>
      <w:proofErr w:type="spellStart"/>
      <w:r w:rsidRPr="00C335DD">
        <w:rPr>
          <w:rFonts w:ascii="Times New Roman" w:eastAsia="SimSun" w:hAnsi="Times New Roman" w:cs="Times New Roman"/>
          <w:b/>
          <w:bCs/>
          <w:lang w:eastAsia="ru-RU"/>
        </w:rPr>
        <w:t>персональних</w:t>
      </w:r>
      <w:proofErr w:type="spellEnd"/>
      <w:r w:rsidRPr="00C335DD">
        <w:rPr>
          <w:rFonts w:ascii="Times New Roman" w:eastAsia="SimSun" w:hAnsi="Times New Roman" w:cs="Times New Roman"/>
          <w:b/>
          <w:bCs/>
          <w:lang w:eastAsia="ru-RU"/>
        </w:rPr>
        <w:t xml:space="preserve"> </w:t>
      </w:r>
      <w:proofErr w:type="spellStart"/>
      <w:r w:rsidRPr="00C335DD">
        <w:rPr>
          <w:rFonts w:ascii="Times New Roman" w:eastAsia="SimSun" w:hAnsi="Times New Roman" w:cs="Times New Roman"/>
          <w:b/>
          <w:bCs/>
          <w:lang w:eastAsia="ru-RU"/>
        </w:rPr>
        <w:t>даних</w:t>
      </w:r>
      <w:proofErr w:type="spellEnd"/>
      <w:r w:rsidRPr="00C335DD">
        <w:rPr>
          <w:rFonts w:ascii="Times New Roman" w:eastAsia="SimSun" w:hAnsi="Times New Roman" w:cs="Times New Roman"/>
          <w:b/>
          <w:bCs/>
          <w:lang w:eastAsia="ru-RU"/>
        </w:rPr>
        <w:t>:</w:t>
      </w:r>
    </w:p>
    <w:p w14:paraId="2BB69790" w14:textId="77777777" w:rsidR="00C335DD" w:rsidRPr="00C335DD" w:rsidRDefault="00C335DD" w:rsidP="00C335DD">
      <w:pPr>
        <w:spacing w:after="0" w:line="240" w:lineRule="auto"/>
        <w:jc w:val="both"/>
        <w:rPr>
          <w:rFonts w:ascii="Times New Roman" w:hAnsi="Times New Roman" w:cs="Times New Roman"/>
          <w:lang w:eastAsia="ru-RU"/>
        </w:rPr>
      </w:pPr>
    </w:p>
    <w:p w14:paraId="16E128EF" w14:textId="4F6672F7" w:rsidR="00C335DD" w:rsidRPr="00C335DD" w:rsidRDefault="00C335DD" w:rsidP="00C335DD">
      <w:pPr>
        <w:widowControl w:val="0"/>
        <w:suppressLineNumbers/>
        <w:suppressAutoHyphens/>
        <w:autoSpaceDE w:val="0"/>
        <w:spacing w:after="0" w:line="240" w:lineRule="auto"/>
        <w:rPr>
          <w:rFonts w:ascii="Times New Roman" w:hAnsi="Times New Roman" w:cs="Times New Roman"/>
          <w:lang w:eastAsia="ru-RU"/>
        </w:rPr>
      </w:pPr>
      <w:r w:rsidRPr="00C335DD">
        <w:rPr>
          <w:rFonts w:ascii="Times New Roman" w:hAnsi="Times New Roman" w:cs="Times New Roman"/>
          <w:lang w:eastAsia="ru-RU"/>
        </w:rPr>
        <w:t xml:space="preserve">«____» ____________ 202_ року </w:t>
      </w:r>
      <w:r>
        <w:rPr>
          <w:rFonts w:ascii="Times New Roman" w:hAnsi="Times New Roman" w:cs="Times New Roman"/>
          <w:lang w:val="uk-UA" w:eastAsia="ru-RU"/>
        </w:rPr>
        <w:t xml:space="preserve"> </w:t>
      </w:r>
      <w:r w:rsidRPr="00C335DD">
        <w:rPr>
          <w:rFonts w:ascii="Times New Roman" w:hAnsi="Times New Roman" w:cs="Times New Roman"/>
          <w:lang w:eastAsia="ru-RU"/>
        </w:rPr>
        <w:t xml:space="preserve"> </w:t>
      </w:r>
      <w:r w:rsidRPr="00C335DD">
        <w:rPr>
          <w:rFonts w:ascii="Times New Roman" w:hAnsi="Times New Roman" w:cs="Times New Roman"/>
          <w:bCs/>
          <w:color w:val="000000" w:themeColor="text1"/>
          <w:lang w:eastAsia="ar-SA"/>
        </w:rPr>
        <w:t xml:space="preserve">Директор </w:t>
      </w:r>
      <w:r w:rsidRPr="00C335DD">
        <w:rPr>
          <w:rFonts w:ascii="Times New Roman" w:hAnsi="Times New Roman" w:cs="Times New Roman"/>
          <w:bCs/>
          <w:lang w:eastAsia="ru-RU"/>
        </w:rPr>
        <w:t xml:space="preserve">___________ </w:t>
      </w:r>
      <w:proofErr w:type="spellStart"/>
      <w:r w:rsidRPr="00C335DD">
        <w:rPr>
          <w:rFonts w:ascii="Times New Roman" w:hAnsi="Times New Roman" w:cs="Times New Roman"/>
          <w:b/>
          <w:bCs/>
          <w:lang w:eastAsia="ar-SA"/>
        </w:rPr>
        <w:t>Олена</w:t>
      </w:r>
      <w:proofErr w:type="spellEnd"/>
      <w:r w:rsidRPr="00C335DD">
        <w:rPr>
          <w:rFonts w:ascii="Times New Roman" w:hAnsi="Times New Roman" w:cs="Times New Roman"/>
          <w:b/>
          <w:bCs/>
          <w:lang w:eastAsia="ar-SA"/>
        </w:rPr>
        <w:t xml:space="preserve"> КАМЕНЄВА</w:t>
      </w:r>
    </w:p>
    <w:p w14:paraId="56EC2673" w14:textId="77777777" w:rsidR="00C335DD" w:rsidRPr="00C335DD" w:rsidRDefault="00C335DD" w:rsidP="00C335DD">
      <w:pPr>
        <w:spacing w:after="0" w:line="240" w:lineRule="auto"/>
        <w:jc w:val="both"/>
        <w:rPr>
          <w:rFonts w:ascii="Times New Roman" w:eastAsia="SimSun" w:hAnsi="Times New Roman" w:cs="Times New Roman"/>
          <w:b/>
          <w:lang w:eastAsia="ru-RU"/>
        </w:rPr>
      </w:pPr>
      <w:r w:rsidRPr="00C335DD">
        <w:rPr>
          <w:rFonts w:ascii="Times New Roman" w:eastAsia="SimSun" w:hAnsi="Times New Roman" w:cs="Times New Roman"/>
          <w:b/>
          <w:lang w:eastAsia="ru-RU"/>
        </w:rPr>
        <w:t>*</w:t>
      </w:r>
      <w:proofErr w:type="spellStart"/>
      <w:r w:rsidRPr="00C335DD">
        <w:rPr>
          <w:rFonts w:ascii="Times New Roman" w:eastAsia="SimSun" w:hAnsi="Times New Roman" w:cs="Times New Roman"/>
          <w:b/>
          <w:lang w:eastAsia="ru-RU"/>
        </w:rPr>
        <w:t>Примітка</w:t>
      </w:r>
      <w:proofErr w:type="spellEnd"/>
      <w:r w:rsidRPr="00C335DD">
        <w:rPr>
          <w:rFonts w:ascii="Times New Roman" w:eastAsia="SimSun" w:hAnsi="Times New Roman" w:cs="Times New Roman"/>
          <w:b/>
          <w:lang w:eastAsia="ru-RU"/>
        </w:rPr>
        <w:t>:</w:t>
      </w:r>
    </w:p>
    <w:p w14:paraId="3C8BEA83" w14:textId="77777777" w:rsidR="00C335DD" w:rsidRPr="004F4AEB" w:rsidRDefault="00C335DD" w:rsidP="00C335DD">
      <w:pPr>
        <w:spacing w:after="0" w:line="240" w:lineRule="auto"/>
        <w:jc w:val="both"/>
        <w:rPr>
          <w:rFonts w:ascii="Times New Roman" w:eastAsia="SimSun" w:hAnsi="Times New Roman" w:cs="Times New Roman"/>
          <w:sz w:val="20"/>
          <w:szCs w:val="20"/>
          <w:lang w:eastAsia="ru-RU"/>
        </w:rPr>
      </w:pPr>
      <w:proofErr w:type="spellStart"/>
      <w:r w:rsidRPr="004F4AEB">
        <w:rPr>
          <w:rFonts w:ascii="Times New Roman" w:eastAsia="SimSun" w:hAnsi="Times New Roman" w:cs="Times New Roman"/>
          <w:sz w:val="20"/>
          <w:szCs w:val="20"/>
          <w:lang w:eastAsia="ru-RU"/>
        </w:rPr>
        <w:t>Споживач</w:t>
      </w:r>
      <w:proofErr w:type="spellEnd"/>
      <w:r w:rsidRPr="004F4AEB">
        <w:rPr>
          <w:rFonts w:ascii="Times New Roman" w:eastAsia="SimSun" w:hAnsi="Times New Roman" w:cs="Times New Roman"/>
          <w:sz w:val="20"/>
          <w:szCs w:val="20"/>
          <w:lang w:eastAsia="ru-RU"/>
        </w:rPr>
        <w:t xml:space="preserve"> </w:t>
      </w:r>
      <w:proofErr w:type="spellStart"/>
      <w:r w:rsidRPr="004F4AEB">
        <w:rPr>
          <w:rFonts w:ascii="Times New Roman" w:eastAsia="SimSun" w:hAnsi="Times New Roman" w:cs="Times New Roman"/>
          <w:sz w:val="20"/>
          <w:szCs w:val="20"/>
          <w:lang w:eastAsia="ru-RU"/>
        </w:rPr>
        <w:t>зобов’язується</w:t>
      </w:r>
      <w:proofErr w:type="spellEnd"/>
      <w:r w:rsidRPr="004F4AEB">
        <w:rPr>
          <w:rFonts w:ascii="Times New Roman" w:eastAsia="SimSun" w:hAnsi="Times New Roman" w:cs="Times New Roman"/>
          <w:sz w:val="20"/>
          <w:szCs w:val="20"/>
          <w:lang w:eastAsia="ru-RU"/>
        </w:rPr>
        <w:t xml:space="preserve"> у </w:t>
      </w:r>
      <w:proofErr w:type="spellStart"/>
      <w:r w:rsidRPr="004F4AEB">
        <w:rPr>
          <w:rFonts w:ascii="Times New Roman" w:eastAsia="SimSun" w:hAnsi="Times New Roman" w:cs="Times New Roman"/>
          <w:sz w:val="20"/>
          <w:szCs w:val="20"/>
          <w:lang w:eastAsia="ru-RU"/>
        </w:rPr>
        <w:t>місячний</w:t>
      </w:r>
      <w:proofErr w:type="spellEnd"/>
      <w:r w:rsidRPr="004F4AEB">
        <w:rPr>
          <w:rFonts w:ascii="Times New Roman" w:eastAsia="SimSun" w:hAnsi="Times New Roman" w:cs="Times New Roman"/>
          <w:sz w:val="20"/>
          <w:szCs w:val="20"/>
          <w:lang w:eastAsia="ru-RU"/>
        </w:rPr>
        <w:t xml:space="preserve"> строк </w:t>
      </w:r>
      <w:proofErr w:type="spellStart"/>
      <w:r w:rsidRPr="004F4AEB">
        <w:rPr>
          <w:rFonts w:ascii="Times New Roman" w:eastAsia="SimSun" w:hAnsi="Times New Roman" w:cs="Times New Roman"/>
          <w:sz w:val="20"/>
          <w:szCs w:val="20"/>
          <w:lang w:eastAsia="ru-RU"/>
        </w:rPr>
        <w:t>повідомити</w:t>
      </w:r>
      <w:proofErr w:type="spellEnd"/>
      <w:r w:rsidRPr="004F4AEB">
        <w:rPr>
          <w:rFonts w:ascii="Times New Roman" w:eastAsia="SimSun" w:hAnsi="Times New Roman" w:cs="Times New Roman"/>
          <w:sz w:val="20"/>
          <w:szCs w:val="20"/>
          <w:lang w:eastAsia="ru-RU"/>
        </w:rPr>
        <w:t xml:space="preserve"> </w:t>
      </w:r>
      <w:proofErr w:type="spellStart"/>
      <w:r w:rsidRPr="004F4AEB">
        <w:rPr>
          <w:rFonts w:ascii="Times New Roman" w:eastAsia="SimSun" w:hAnsi="Times New Roman" w:cs="Times New Roman"/>
          <w:sz w:val="20"/>
          <w:szCs w:val="20"/>
          <w:lang w:eastAsia="ru-RU"/>
        </w:rPr>
        <w:t>Постачальника</w:t>
      </w:r>
      <w:proofErr w:type="spellEnd"/>
      <w:r w:rsidRPr="004F4AEB">
        <w:rPr>
          <w:rFonts w:ascii="Times New Roman" w:eastAsia="SimSun" w:hAnsi="Times New Roman" w:cs="Times New Roman"/>
          <w:sz w:val="20"/>
          <w:szCs w:val="20"/>
          <w:lang w:eastAsia="ru-RU"/>
        </w:rPr>
        <w:t xml:space="preserve"> про </w:t>
      </w:r>
      <w:proofErr w:type="spellStart"/>
      <w:r w:rsidRPr="004F4AEB">
        <w:rPr>
          <w:rFonts w:ascii="Times New Roman" w:eastAsia="SimSun" w:hAnsi="Times New Roman" w:cs="Times New Roman"/>
          <w:sz w:val="20"/>
          <w:szCs w:val="20"/>
          <w:lang w:eastAsia="ru-RU"/>
        </w:rPr>
        <w:t>зміну</w:t>
      </w:r>
      <w:proofErr w:type="spellEnd"/>
      <w:r w:rsidRPr="004F4AEB">
        <w:rPr>
          <w:rFonts w:ascii="Times New Roman" w:eastAsia="SimSun" w:hAnsi="Times New Roman" w:cs="Times New Roman"/>
          <w:sz w:val="20"/>
          <w:szCs w:val="20"/>
          <w:lang w:eastAsia="ru-RU"/>
        </w:rPr>
        <w:t xml:space="preserve"> будь-</w:t>
      </w:r>
      <w:proofErr w:type="spellStart"/>
      <w:r w:rsidRPr="004F4AEB">
        <w:rPr>
          <w:rFonts w:ascii="Times New Roman" w:eastAsia="SimSun" w:hAnsi="Times New Roman" w:cs="Times New Roman"/>
          <w:sz w:val="20"/>
          <w:szCs w:val="20"/>
          <w:lang w:eastAsia="ru-RU"/>
        </w:rPr>
        <w:t>якої</w:t>
      </w:r>
      <w:proofErr w:type="spellEnd"/>
      <w:r w:rsidRPr="004F4AEB">
        <w:rPr>
          <w:rFonts w:ascii="Times New Roman" w:eastAsia="SimSun" w:hAnsi="Times New Roman" w:cs="Times New Roman"/>
          <w:sz w:val="20"/>
          <w:szCs w:val="20"/>
          <w:lang w:eastAsia="ru-RU"/>
        </w:rPr>
        <w:t xml:space="preserve"> </w:t>
      </w:r>
      <w:proofErr w:type="spellStart"/>
      <w:r w:rsidRPr="004F4AEB">
        <w:rPr>
          <w:rFonts w:ascii="Times New Roman" w:eastAsia="SimSun" w:hAnsi="Times New Roman" w:cs="Times New Roman"/>
          <w:sz w:val="20"/>
          <w:szCs w:val="20"/>
          <w:lang w:eastAsia="ru-RU"/>
        </w:rPr>
        <w:t>інформації</w:t>
      </w:r>
      <w:proofErr w:type="spellEnd"/>
      <w:r w:rsidRPr="004F4AEB">
        <w:rPr>
          <w:rFonts w:ascii="Times New Roman" w:eastAsia="SimSun" w:hAnsi="Times New Roman" w:cs="Times New Roman"/>
          <w:sz w:val="20"/>
          <w:szCs w:val="20"/>
          <w:lang w:eastAsia="ru-RU"/>
        </w:rPr>
        <w:t xml:space="preserve"> та </w:t>
      </w:r>
      <w:proofErr w:type="spellStart"/>
      <w:r w:rsidRPr="004F4AEB">
        <w:rPr>
          <w:rFonts w:ascii="Times New Roman" w:eastAsia="SimSun" w:hAnsi="Times New Roman" w:cs="Times New Roman"/>
          <w:sz w:val="20"/>
          <w:szCs w:val="20"/>
          <w:lang w:eastAsia="ru-RU"/>
        </w:rPr>
        <w:t>даних</w:t>
      </w:r>
      <w:proofErr w:type="spellEnd"/>
      <w:r w:rsidRPr="004F4AEB">
        <w:rPr>
          <w:rFonts w:ascii="Times New Roman" w:eastAsia="SimSun" w:hAnsi="Times New Roman" w:cs="Times New Roman"/>
          <w:sz w:val="20"/>
          <w:szCs w:val="20"/>
          <w:lang w:eastAsia="ru-RU"/>
        </w:rPr>
        <w:t xml:space="preserve">, </w:t>
      </w:r>
      <w:proofErr w:type="spellStart"/>
      <w:r w:rsidRPr="004F4AEB">
        <w:rPr>
          <w:rFonts w:ascii="Times New Roman" w:eastAsia="SimSun" w:hAnsi="Times New Roman" w:cs="Times New Roman"/>
          <w:sz w:val="20"/>
          <w:szCs w:val="20"/>
          <w:lang w:eastAsia="ru-RU"/>
        </w:rPr>
        <w:t>зазначених</w:t>
      </w:r>
      <w:proofErr w:type="spellEnd"/>
      <w:r w:rsidRPr="004F4AEB">
        <w:rPr>
          <w:rFonts w:ascii="Times New Roman" w:eastAsia="SimSun" w:hAnsi="Times New Roman" w:cs="Times New Roman"/>
          <w:sz w:val="20"/>
          <w:szCs w:val="20"/>
          <w:lang w:eastAsia="ru-RU"/>
        </w:rPr>
        <w:t xml:space="preserve"> у </w:t>
      </w:r>
      <w:proofErr w:type="spellStart"/>
      <w:r w:rsidRPr="004F4AEB">
        <w:rPr>
          <w:rFonts w:ascii="Times New Roman" w:eastAsia="SimSun" w:hAnsi="Times New Roman" w:cs="Times New Roman"/>
          <w:sz w:val="20"/>
          <w:szCs w:val="20"/>
          <w:lang w:eastAsia="ru-RU"/>
        </w:rPr>
        <w:t>заяві-приєднанні</w:t>
      </w:r>
      <w:proofErr w:type="spellEnd"/>
      <w:r w:rsidRPr="004F4AEB">
        <w:rPr>
          <w:rFonts w:ascii="Times New Roman" w:eastAsia="SimSun" w:hAnsi="Times New Roman" w:cs="Times New Roman"/>
          <w:sz w:val="20"/>
          <w:szCs w:val="20"/>
          <w:lang w:eastAsia="ru-RU"/>
        </w:rPr>
        <w:t>.</w:t>
      </w:r>
    </w:p>
    <w:p w14:paraId="5EB06A2C" w14:textId="77777777" w:rsidR="00C335DD" w:rsidRPr="00C335DD" w:rsidRDefault="00C335DD" w:rsidP="00C335DD">
      <w:pPr>
        <w:spacing w:after="0" w:line="240" w:lineRule="auto"/>
        <w:jc w:val="both"/>
        <w:rPr>
          <w:rFonts w:ascii="Times New Roman" w:hAnsi="Times New Roman" w:cs="Times New Roman"/>
          <w:b/>
          <w:lang w:eastAsia="ru-RU"/>
        </w:rPr>
      </w:pPr>
      <w:proofErr w:type="spellStart"/>
      <w:r w:rsidRPr="00C335DD">
        <w:rPr>
          <w:rFonts w:ascii="Times New Roman" w:hAnsi="Times New Roman" w:cs="Times New Roman"/>
          <w:b/>
          <w:lang w:eastAsia="ru-RU"/>
        </w:rPr>
        <w:t>Відмітка</w:t>
      </w:r>
      <w:proofErr w:type="spellEnd"/>
      <w:r w:rsidRPr="00C335DD">
        <w:rPr>
          <w:rFonts w:ascii="Times New Roman" w:hAnsi="Times New Roman" w:cs="Times New Roman"/>
          <w:b/>
          <w:lang w:eastAsia="ru-RU"/>
        </w:rPr>
        <w:t xml:space="preserve"> про </w:t>
      </w:r>
      <w:proofErr w:type="spellStart"/>
      <w:r w:rsidRPr="00C335DD">
        <w:rPr>
          <w:rFonts w:ascii="Times New Roman" w:hAnsi="Times New Roman" w:cs="Times New Roman"/>
          <w:b/>
          <w:lang w:eastAsia="ru-RU"/>
        </w:rPr>
        <w:t>підписання</w:t>
      </w:r>
      <w:proofErr w:type="spellEnd"/>
      <w:r w:rsidRPr="00C335DD">
        <w:rPr>
          <w:rFonts w:ascii="Times New Roman" w:hAnsi="Times New Roman" w:cs="Times New Roman"/>
          <w:b/>
          <w:lang w:eastAsia="ru-RU"/>
        </w:rPr>
        <w:t xml:space="preserve"> </w:t>
      </w:r>
      <w:proofErr w:type="spellStart"/>
      <w:r w:rsidRPr="00C335DD">
        <w:rPr>
          <w:rFonts w:ascii="Times New Roman" w:hAnsi="Times New Roman" w:cs="Times New Roman"/>
          <w:b/>
          <w:lang w:eastAsia="ru-RU"/>
        </w:rPr>
        <w:t>Споживачем</w:t>
      </w:r>
      <w:proofErr w:type="spellEnd"/>
      <w:r w:rsidRPr="00C335DD">
        <w:rPr>
          <w:rFonts w:ascii="Times New Roman" w:hAnsi="Times New Roman" w:cs="Times New Roman"/>
          <w:b/>
          <w:lang w:eastAsia="ru-RU"/>
        </w:rPr>
        <w:t xml:space="preserve"> </w:t>
      </w:r>
      <w:proofErr w:type="spellStart"/>
      <w:r w:rsidRPr="00C335DD">
        <w:rPr>
          <w:rFonts w:ascii="Times New Roman" w:hAnsi="Times New Roman" w:cs="Times New Roman"/>
          <w:b/>
          <w:lang w:eastAsia="ru-RU"/>
        </w:rPr>
        <w:t>цієї</w:t>
      </w:r>
      <w:proofErr w:type="spellEnd"/>
      <w:r w:rsidRPr="00C335DD">
        <w:rPr>
          <w:rFonts w:ascii="Times New Roman" w:hAnsi="Times New Roman" w:cs="Times New Roman"/>
          <w:b/>
          <w:lang w:eastAsia="ru-RU"/>
        </w:rPr>
        <w:t xml:space="preserve"> заяви-</w:t>
      </w:r>
      <w:proofErr w:type="spellStart"/>
      <w:r w:rsidRPr="00C335DD">
        <w:rPr>
          <w:rFonts w:ascii="Times New Roman" w:hAnsi="Times New Roman" w:cs="Times New Roman"/>
          <w:b/>
          <w:lang w:eastAsia="ru-RU"/>
        </w:rPr>
        <w:t>приєднання</w:t>
      </w:r>
      <w:proofErr w:type="spellEnd"/>
      <w:r w:rsidRPr="00C335DD">
        <w:rPr>
          <w:rFonts w:ascii="Times New Roman" w:hAnsi="Times New Roman" w:cs="Times New Roman"/>
          <w:b/>
          <w:lang w:eastAsia="ru-RU"/>
        </w:rPr>
        <w:t xml:space="preserve">: </w:t>
      </w:r>
    </w:p>
    <w:p w14:paraId="30E5F7DF" w14:textId="77777777" w:rsidR="00C335DD" w:rsidRPr="00C335DD" w:rsidRDefault="00C335DD" w:rsidP="00C335DD">
      <w:pPr>
        <w:spacing w:after="0" w:line="240" w:lineRule="auto"/>
        <w:jc w:val="both"/>
        <w:rPr>
          <w:rFonts w:ascii="Times New Roman" w:hAnsi="Times New Roman" w:cs="Times New Roman"/>
          <w:lang w:eastAsia="ru-RU"/>
        </w:rPr>
      </w:pPr>
    </w:p>
    <w:p w14:paraId="0162F058" w14:textId="2F61A0E6" w:rsidR="00C335DD" w:rsidRPr="00C335DD" w:rsidRDefault="00C335DD" w:rsidP="00C335DD">
      <w:pPr>
        <w:widowControl w:val="0"/>
        <w:suppressLineNumbers/>
        <w:suppressAutoHyphens/>
        <w:autoSpaceDE w:val="0"/>
        <w:spacing w:after="0" w:line="240" w:lineRule="auto"/>
        <w:rPr>
          <w:rFonts w:ascii="Times New Roman" w:hAnsi="Times New Roman" w:cs="Times New Roman"/>
          <w:lang w:eastAsia="ru-RU"/>
        </w:rPr>
      </w:pPr>
      <w:r w:rsidRPr="00C335DD">
        <w:rPr>
          <w:rFonts w:ascii="Times New Roman" w:hAnsi="Times New Roman" w:cs="Times New Roman"/>
          <w:lang w:eastAsia="ru-RU"/>
        </w:rPr>
        <w:t xml:space="preserve">«____» ____________ 202_ року </w:t>
      </w:r>
      <w:r>
        <w:rPr>
          <w:rFonts w:ascii="Times New Roman" w:hAnsi="Times New Roman" w:cs="Times New Roman"/>
          <w:lang w:val="uk-UA" w:eastAsia="ru-RU"/>
        </w:rPr>
        <w:t xml:space="preserve"> </w:t>
      </w:r>
      <w:r w:rsidRPr="00C335DD">
        <w:rPr>
          <w:rFonts w:ascii="Times New Roman" w:hAnsi="Times New Roman" w:cs="Times New Roman"/>
          <w:lang w:eastAsia="ru-RU"/>
        </w:rPr>
        <w:t xml:space="preserve"> </w:t>
      </w:r>
      <w:r w:rsidRPr="00C335DD">
        <w:rPr>
          <w:rFonts w:ascii="Times New Roman" w:hAnsi="Times New Roman" w:cs="Times New Roman"/>
          <w:bCs/>
          <w:color w:val="000000" w:themeColor="text1"/>
          <w:lang w:eastAsia="ar-SA"/>
        </w:rPr>
        <w:t xml:space="preserve">Директор </w:t>
      </w:r>
      <w:r w:rsidRPr="00C335DD">
        <w:rPr>
          <w:rFonts w:ascii="Times New Roman" w:hAnsi="Times New Roman" w:cs="Times New Roman"/>
          <w:bCs/>
          <w:lang w:eastAsia="ru-RU"/>
        </w:rPr>
        <w:t xml:space="preserve">___________ </w:t>
      </w:r>
      <w:proofErr w:type="spellStart"/>
      <w:r w:rsidRPr="00C335DD">
        <w:rPr>
          <w:rFonts w:ascii="Times New Roman" w:hAnsi="Times New Roman" w:cs="Times New Roman"/>
          <w:b/>
          <w:bCs/>
          <w:lang w:eastAsia="ar-SA"/>
        </w:rPr>
        <w:t>Олена</w:t>
      </w:r>
      <w:proofErr w:type="spellEnd"/>
      <w:r w:rsidRPr="00C335DD">
        <w:rPr>
          <w:rFonts w:ascii="Times New Roman" w:hAnsi="Times New Roman" w:cs="Times New Roman"/>
          <w:b/>
          <w:bCs/>
          <w:lang w:eastAsia="ar-SA"/>
        </w:rPr>
        <w:t xml:space="preserve"> КАМЕНЄВА</w:t>
      </w:r>
    </w:p>
    <w:p w14:paraId="4BAB1AA3" w14:textId="77777777" w:rsidR="00C335DD" w:rsidRPr="00C335DD" w:rsidRDefault="00C335DD" w:rsidP="00C335DD">
      <w:pPr>
        <w:spacing w:after="0" w:line="240" w:lineRule="auto"/>
        <w:jc w:val="right"/>
        <w:rPr>
          <w:rFonts w:ascii="Times New Roman" w:hAnsi="Times New Roman" w:cs="Times New Roman"/>
          <w:b/>
          <w:bCs/>
          <w:lang w:eastAsia="ru-RU"/>
        </w:rPr>
      </w:pPr>
    </w:p>
    <w:p w14:paraId="7E29C1AB" w14:textId="77777777" w:rsidR="00C335DD" w:rsidRPr="00C335DD" w:rsidRDefault="00C335DD" w:rsidP="00C335DD">
      <w:pPr>
        <w:spacing w:after="0" w:line="240" w:lineRule="auto"/>
        <w:jc w:val="right"/>
        <w:rPr>
          <w:rFonts w:ascii="Times New Roman" w:hAnsi="Times New Roman" w:cs="Times New Roman"/>
          <w:b/>
          <w:bCs/>
          <w:lang w:eastAsia="ru-RU"/>
        </w:rPr>
      </w:pPr>
    </w:p>
    <w:p w14:paraId="22F7BC5A" w14:textId="77777777" w:rsidR="00C335DD" w:rsidRPr="00C335DD" w:rsidRDefault="00C335DD" w:rsidP="00C335DD">
      <w:pPr>
        <w:spacing w:after="0" w:line="240" w:lineRule="auto"/>
        <w:jc w:val="right"/>
        <w:rPr>
          <w:rFonts w:ascii="Times New Roman" w:hAnsi="Times New Roman" w:cs="Times New Roman"/>
          <w:b/>
          <w:bCs/>
          <w:lang w:eastAsia="ru-RU"/>
        </w:rPr>
      </w:pPr>
    </w:p>
    <w:p w14:paraId="15018CA9" w14:textId="77777777" w:rsidR="00C335DD" w:rsidRPr="00C335DD" w:rsidRDefault="00C335DD" w:rsidP="00C335DD">
      <w:pPr>
        <w:spacing w:after="0" w:line="240" w:lineRule="auto"/>
        <w:jc w:val="right"/>
        <w:rPr>
          <w:rFonts w:ascii="Times New Roman" w:hAnsi="Times New Roman" w:cs="Times New Roman"/>
          <w:b/>
          <w:bCs/>
          <w:lang w:eastAsia="ru-RU"/>
        </w:rPr>
      </w:pPr>
    </w:p>
    <w:p w14:paraId="777DD934" w14:textId="77777777" w:rsidR="00C335DD" w:rsidRPr="00C335DD" w:rsidRDefault="00C335DD" w:rsidP="00C335DD">
      <w:pPr>
        <w:spacing w:after="0" w:line="240" w:lineRule="auto"/>
        <w:jc w:val="right"/>
        <w:rPr>
          <w:rFonts w:ascii="Times New Roman" w:hAnsi="Times New Roman" w:cs="Times New Roman"/>
          <w:b/>
          <w:bCs/>
          <w:lang w:eastAsia="ru-RU"/>
        </w:rPr>
      </w:pPr>
    </w:p>
    <w:p w14:paraId="3202875E" w14:textId="77777777" w:rsidR="00C335DD" w:rsidRPr="00C335DD" w:rsidRDefault="00C335DD" w:rsidP="00C335DD">
      <w:pPr>
        <w:spacing w:after="0"/>
        <w:jc w:val="right"/>
        <w:rPr>
          <w:rStyle w:val="st46"/>
          <w:rFonts w:ascii="Times New Roman" w:hAnsi="Times New Roman" w:cs="Times New Roman"/>
        </w:rPr>
      </w:pPr>
      <w:proofErr w:type="spellStart"/>
      <w:r w:rsidRPr="00C335DD">
        <w:rPr>
          <w:rStyle w:val="st46"/>
          <w:rFonts w:ascii="Times New Roman" w:hAnsi="Times New Roman" w:cs="Times New Roman"/>
        </w:rPr>
        <w:t>Додаток</w:t>
      </w:r>
      <w:proofErr w:type="spellEnd"/>
      <w:r w:rsidRPr="00C335DD">
        <w:rPr>
          <w:rStyle w:val="st46"/>
          <w:rFonts w:ascii="Times New Roman" w:hAnsi="Times New Roman" w:cs="Times New Roman"/>
        </w:rPr>
        <w:t xml:space="preserve"> до заяви-</w:t>
      </w:r>
      <w:proofErr w:type="spellStart"/>
      <w:r w:rsidRPr="00C335DD">
        <w:rPr>
          <w:rStyle w:val="st46"/>
          <w:rFonts w:ascii="Times New Roman" w:hAnsi="Times New Roman" w:cs="Times New Roman"/>
        </w:rPr>
        <w:t>приєднання</w:t>
      </w:r>
      <w:proofErr w:type="spellEnd"/>
      <w:r w:rsidRPr="00C335DD">
        <w:rPr>
          <w:rStyle w:val="st46"/>
          <w:rFonts w:ascii="Times New Roman" w:hAnsi="Times New Roman" w:cs="Times New Roman"/>
        </w:rPr>
        <w:t xml:space="preserve"> до</w:t>
      </w:r>
    </w:p>
    <w:p w14:paraId="260FF525" w14:textId="77777777" w:rsidR="00C335DD" w:rsidRPr="00C335DD" w:rsidRDefault="00C335DD" w:rsidP="00C335DD">
      <w:pPr>
        <w:spacing w:after="0"/>
        <w:jc w:val="right"/>
        <w:rPr>
          <w:rStyle w:val="st46"/>
          <w:rFonts w:ascii="Times New Roman" w:hAnsi="Times New Roman" w:cs="Times New Roman"/>
        </w:rPr>
      </w:pPr>
      <w:r w:rsidRPr="00C335DD">
        <w:rPr>
          <w:rStyle w:val="st46"/>
          <w:rFonts w:ascii="Times New Roman" w:hAnsi="Times New Roman" w:cs="Times New Roman"/>
        </w:rPr>
        <w:t xml:space="preserve">                                                                               договору про </w:t>
      </w:r>
      <w:proofErr w:type="spellStart"/>
      <w:r w:rsidRPr="00C335DD">
        <w:rPr>
          <w:rStyle w:val="st46"/>
          <w:rFonts w:ascii="Times New Roman" w:hAnsi="Times New Roman" w:cs="Times New Roman"/>
        </w:rPr>
        <w:t>постачання</w:t>
      </w:r>
      <w:proofErr w:type="spellEnd"/>
      <w:r w:rsidRPr="00C335DD">
        <w:rPr>
          <w:rStyle w:val="st46"/>
          <w:rFonts w:ascii="Times New Roman" w:hAnsi="Times New Roman" w:cs="Times New Roman"/>
        </w:rPr>
        <w:t xml:space="preserve">   </w:t>
      </w:r>
    </w:p>
    <w:p w14:paraId="4D3C57AB" w14:textId="77777777" w:rsidR="00C335DD" w:rsidRPr="00C335DD" w:rsidRDefault="00C335DD" w:rsidP="00C335DD">
      <w:pPr>
        <w:spacing w:after="0"/>
        <w:jc w:val="right"/>
        <w:rPr>
          <w:rStyle w:val="st46"/>
          <w:rFonts w:ascii="Times New Roman" w:hAnsi="Times New Roman" w:cs="Times New Roman"/>
        </w:rPr>
      </w:pPr>
      <w:r w:rsidRPr="00C335DD">
        <w:rPr>
          <w:rStyle w:val="st46"/>
          <w:rFonts w:ascii="Times New Roman" w:hAnsi="Times New Roman" w:cs="Times New Roman"/>
        </w:rPr>
        <w:t xml:space="preserve"> </w:t>
      </w:r>
      <w:proofErr w:type="gramStart"/>
      <w:r w:rsidRPr="00C335DD">
        <w:rPr>
          <w:rStyle w:val="st46"/>
          <w:rFonts w:ascii="Times New Roman" w:hAnsi="Times New Roman" w:cs="Times New Roman"/>
        </w:rPr>
        <w:t xml:space="preserve">( </w:t>
      </w:r>
      <w:proofErr w:type="spellStart"/>
      <w:r w:rsidRPr="00C335DD">
        <w:rPr>
          <w:rStyle w:val="st46"/>
          <w:rFonts w:ascii="Times New Roman" w:hAnsi="Times New Roman" w:cs="Times New Roman"/>
        </w:rPr>
        <w:t>закупівлю</w:t>
      </w:r>
      <w:proofErr w:type="spellEnd"/>
      <w:proofErr w:type="gramEnd"/>
      <w:r w:rsidRPr="00C335DD">
        <w:rPr>
          <w:rStyle w:val="st46"/>
          <w:rFonts w:ascii="Times New Roman" w:hAnsi="Times New Roman" w:cs="Times New Roman"/>
        </w:rPr>
        <w:t>)</w:t>
      </w:r>
      <w:proofErr w:type="spellStart"/>
      <w:r w:rsidRPr="00C335DD">
        <w:rPr>
          <w:rStyle w:val="st46"/>
          <w:rFonts w:ascii="Times New Roman" w:hAnsi="Times New Roman" w:cs="Times New Roman"/>
        </w:rPr>
        <w:t>електричної</w:t>
      </w:r>
      <w:proofErr w:type="spellEnd"/>
      <w:r w:rsidRPr="00C335DD">
        <w:rPr>
          <w:rStyle w:val="st46"/>
          <w:rFonts w:ascii="Times New Roman" w:hAnsi="Times New Roman" w:cs="Times New Roman"/>
        </w:rPr>
        <w:t xml:space="preserve">  </w:t>
      </w:r>
      <w:proofErr w:type="spellStart"/>
      <w:r w:rsidRPr="00C335DD">
        <w:rPr>
          <w:rStyle w:val="st46"/>
          <w:rFonts w:ascii="Times New Roman" w:hAnsi="Times New Roman" w:cs="Times New Roman"/>
        </w:rPr>
        <w:t>енергії</w:t>
      </w:r>
      <w:proofErr w:type="spellEnd"/>
    </w:p>
    <w:p w14:paraId="1EFC230D" w14:textId="77777777" w:rsidR="00C335DD" w:rsidRPr="00C335DD" w:rsidRDefault="00C335DD" w:rsidP="00C335DD">
      <w:pPr>
        <w:spacing w:after="0"/>
        <w:rPr>
          <w:rStyle w:val="st46"/>
          <w:rFonts w:ascii="Times New Roman" w:hAnsi="Times New Roman" w:cs="Times New Roman"/>
        </w:rPr>
      </w:pPr>
      <w:r w:rsidRPr="00C335DD">
        <w:rPr>
          <w:rStyle w:val="st46"/>
          <w:rFonts w:ascii="Times New Roman" w:hAnsi="Times New Roman" w:cs="Times New Roman"/>
        </w:rPr>
        <w:t xml:space="preserve">                                                                                </w:t>
      </w:r>
    </w:p>
    <w:p w14:paraId="49D95ABA" w14:textId="77777777" w:rsidR="00C335DD" w:rsidRPr="00C335DD" w:rsidRDefault="00C335DD" w:rsidP="00C335DD">
      <w:pPr>
        <w:spacing w:after="0"/>
        <w:rPr>
          <w:rStyle w:val="st46"/>
          <w:rFonts w:ascii="Times New Roman" w:hAnsi="Times New Roman" w:cs="Times New Roman"/>
        </w:rPr>
      </w:pPr>
    </w:p>
    <w:p w14:paraId="327A6378" w14:textId="77777777" w:rsidR="00C335DD" w:rsidRPr="00C335DD" w:rsidRDefault="00C335DD" w:rsidP="00C335DD">
      <w:pPr>
        <w:spacing w:after="0"/>
        <w:jc w:val="center"/>
        <w:rPr>
          <w:rStyle w:val="st46"/>
          <w:rFonts w:ascii="Times New Roman" w:hAnsi="Times New Roman" w:cs="Times New Roman"/>
          <w:b/>
          <w:i w:val="0"/>
        </w:rPr>
      </w:pPr>
      <w:r w:rsidRPr="00C335DD">
        <w:rPr>
          <w:rStyle w:val="st46"/>
          <w:rFonts w:ascii="Times New Roman" w:hAnsi="Times New Roman" w:cs="Times New Roman"/>
          <w:b/>
        </w:rPr>
        <w:t>ПЕРЕЛІК</w:t>
      </w:r>
    </w:p>
    <w:p w14:paraId="1C46BA87" w14:textId="77777777" w:rsidR="00C335DD" w:rsidRPr="00C335DD" w:rsidRDefault="00C335DD" w:rsidP="00C335DD">
      <w:pPr>
        <w:spacing w:after="0"/>
        <w:jc w:val="center"/>
        <w:rPr>
          <w:rStyle w:val="st46"/>
          <w:rFonts w:ascii="Times New Roman" w:hAnsi="Times New Roman" w:cs="Times New Roman"/>
          <w:b/>
        </w:rPr>
      </w:pPr>
      <w:proofErr w:type="spellStart"/>
      <w:r w:rsidRPr="00C335DD">
        <w:rPr>
          <w:rStyle w:val="st46"/>
          <w:rFonts w:ascii="Times New Roman" w:hAnsi="Times New Roman" w:cs="Times New Roman"/>
          <w:b/>
        </w:rPr>
        <w:t>об’єктів</w:t>
      </w:r>
      <w:proofErr w:type="spellEnd"/>
      <w:r w:rsidRPr="00C335DD">
        <w:rPr>
          <w:rStyle w:val="st46"/>
          <w:rFonts w:ascii="Times New Roman" w:hAnsi="Times New Roman" w:cs="Times New Roman"/>
          <w:b/>
        </w:rPr>
        <w:t xml:space="preserve"> та </w:t>
      </w:r>
      <w:proofErr w:type="spellStart"/>
      <w:r w:rsidRPr="00C335DD">
        <w:rPr>
          <w:rStyle w:val="st46"/>
          <w:rFonts w:ascii="Times New Roman" w:hAnsi="Times New Roman" w:cs="Times New Roman"/>
          <w:b/>
        </w:rPr>
        <w:t>точок</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комерційного</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обліку</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споживача</w:t>
      </w:r>
      <w:proofErr w:type="spellEnd"/>
    </w:p>
    <w:p w14:paraId="606E8EE7" w14:textId="77777777" w:rsidR="00C335DD" w:rsidRPr="00C335DD" w:rsidRDefault="00C335DD" w:rsidP="00C335DD">
      <w:pPr>
        <w:widowControl w:val="0"/>
        <w:shd w:val="clear" w:color="auto" w:fill="FFFFFF"/>
        <w:spacing w:after="0" w:line="240" w:lineRule="auto"/>
        <w:jc w:val="center"/>
        <w:rPr>
          <w:rFonts w:ascii="Times New Roman" w:hAnsi="Times New Roman" w:cs="Times New Roman"/>
          <w:b/>
          <w:i/>
          <w:snapToGrid w:val="0"/>
        </w:rPr>
      </w:pPr>
      <w:proofErr w:type="spellStart"/>
      <w:r w:rsidRPr="00C335DD">
        <w:rPr>
          <w:rFonts w:ascii="Times New Roman" w:hAnsi="Times New Roman" w:cs="Times New Roman"/>
          <w:b/>
          <w:i/>
          <w:snapToGrid w:val="0"/>
        </w:rPr>
        <w:t>Комунального</w:t>
      </w:r>
      <w:proofErr w:type="spellEnd"/>
      <w:r w:rsidRPr="00C335DD">
        <w:rPr>
          <w:rFonts w:ascii="Times New Roman" w:hAnsi="Times New Roman" w:cs="Times New Roman"/>
          <w:b/>
          <w:i/>
          <w:snapToGrid w:val="0"/>
        </w:rPr>
        <w:t xml:space="preserve"> закладу </w:t>
      </w:r>
      <w:proofErr w:type="gramStart"/>
      <w:r w:rsidRPr="00C335DD">
        <w:rPr>
          <w:rFonts w:ascii="Times New Roman" w:hAnsi="Times New Roman" w:cs="Times New Roman"/>
          <w:b/>
          <w:i/>
          <w:snapToGrid w:val="0"/>
        </w:rPr>
        <w:t>« Центр</w:t>
      </w:r>
      <w:proofErr w:type="gramEnd"/>
      <w:r w:rsidRPr="00C335DD">
        <w:rPr>
          <w:rFonts w:ascii="Times New Roman" w:hAnsi="Times New Roman" w:cs="Times New Roman"/>
          <w:b/>
          <w:i/>
          <w:snapToGrid w:val="0"/>
        </w:rPr>
        <w:t xml:space="preserve"> </w:t>
      </w:r>
      <w:proofErr w:type="spellStart"/>
      <w:r w:rsidRPr="00C335DD">
        <w:rPr>
          <w:rFonts w:ascii="Times New Roman" w:hAnsi="Times New Roman" w:cs="Times New Roman"/>
          <w:b/>
          <w:i/>
          <w:snapToGrid w:val="0"/>
        </w:rPr>
        <w:t>культури</w:t>
      </w:r>
      <w:proofErr w:type="spellEnd"/>
      <w:r w:rsidRPr="00C335DD">
        <w:rPr>
          <w:rFonts w:ascii="Times New Roman" w:hAnsi="Times New Roman" w:cs="Times New Roman"/>
          <w:b/>
          <w:i/>
          <w:snapToGrid w:val="0"/>
        </w:rPr>
        <w:t xml:space="preserve">, </w:t>
      </w:r>
      <w:proofErr w:type="spellStart"/>
      <w:r w:rsidRPr="00C335DD">
        <w:rPr>
          <w:rFonts w:ascii="Times New Roman" w:hAnsi="Times New Roman" w:cs="Times New Roman"/>
          <w:b/>
          <w:i/>
          <w:snapToGrid w:val="0"/>
        </w:rPr>
        <w:t>дозвілля</w:t>
      </w:r>
      <w:proofErr w:type="spellEnd"/>
      <w:r w:rsidRPr="00C335DD">
        <w:rPr>
          <w:rFonts w:ascii="Times New Roman" w:hAnsi="Times New Roman" w:cs="Times New Roman"/>
          <w:b/>
          <w:i/>
          <w:snapToGrid w:val="0"/>
        </w:rPr>
        <w:t xml:space="preserve"> та спорту» </w:t>
      </w:r>
      <w:proofErr w:type="spellStart"/>
      <w:r w:rsidRPr="00C335DD">
        <w:rPr>
          <w:rFonts w:ascii="Times New Roman" w:hAnsi="Times New Roman" w:cs="Times New Roman"/>
          <w:b/>
          <w:i/>
          <w:snapToGrid w:val="0"/>
        </w:rPr>
        <w:t>Біленьківської</w:t>
      </w:r>
      <w:proofErr w:type="spellEnd"/>
      <w:r w:rsidRPr="00C335DD">
        <w:rPr>
          <w:rFonts w:ascii="Times New Roman" w:hAnsi="Times New Roman" w:cs="Times New Roman"/>
          <w:b/>
          <w:i/>
          <w:snapToGrid w:val="0"/>
        </w:rPr>
        <w:t xml:space="preserve"> </w:t>
      </w:r>
      <w:proofErr w:type="spellStart"/>
      <w:r w:rsidRPr="00C335DD">
        <w:rPr>
          <w:rFonts w:ascii="Times New Roman" w:hAnsi="Times New Roman" w:cs="Times New Roman"/>
          <w:b/>
          <w:i/>
          <w:snapToGrid w:val="0"/>
        </w:rPr>
        <w:t>сільської</w:t>
      </w:r>
      <w:proofErr w:type="spellEnd"/>
      <w:r w:rsidRPr="00C335DD">
        <w:rPr>
          <w:rFonts w:ascii="Times New Roman" w:hAnsi="Times New Roman" w:cs="Times New Roman"/>
          <w:b/>
          <w:i/>
          <w:snapToGrid w:val="0"/>
        </w:rPr>
        <w:t xml:space="preserve"> ради </w:t>
      </w:r>
      <w:proofErr w:type="spellStart"/>
      <w:r w:rsidRPr="00C335DD">
        <w:rPr>
          <w:rFonts w:ascii="Times New Roman" w:hAnsi="Times New Roman" w:cs="Times New Roman"/>
          <w:b/>
          <w:i/>
          <w:snapToGrid w:val="0"/>
        </w:rPr>
        <w:t>Запорізького</w:t>
      </w:r>
      <w:proofErr w:type="spellEnd"/>
      <w:r w:rsidRPr="00C335DD">
        <w:rPr>
          <w:rFonts w:ascii="Times New Roman" w:hAnsi="Times New Roman" w:cs="Times New Roman"/>
          <w:b/>
          <w:i/>
          <w:snapToGrid w:val="0"/>
        </w:rPr>
        <w:t xml:space="preserve"> району </w:t>
      </w:r>
      <w:proofErr w:type="spellStart"/>
      <w:r w:rsidRPr="00C335DD">
        <w:rPr>
          <w:rFonts w:ascii="Times New Roman" w:hAnsi="Times New Roman" w:cs="Times New Roman"/>
          <w:b/>
          <w:i/>
          <w:snapToGrid w:val="0"/>
        </w:rPr>
        <w:t>Запорізької</w:t>
      </w:r>
      <w:proofErr w:type="spellEnd"/>
      <w:r w:rsidRPr="00C335DD">
        <w:rPr>
          <w:rFonts w:ascii="Times New Roman" w:hAnsi="Times New Roman" w:cs="Times New Roman"/>
          <w:b/>
          <w:i/>
          <w:snapToGrid w:val="0"/>
        </w:rPr>
        <w:t xml:space="preserve"> </w:t>
      </w:r>
      <w:proofErr w:type="spellStart"/>
      <w:r w:rsidRPr="00C335DD">
        <w:rPr>
          <w:rFonts w:ascii="Times New Roman" w:hAnsi="Times New Roman" w:cs="Times New Roman"/>
          <w:b/>
          <w:i/>
          <w:snapToGrid w:val="0"/>
        </w:rPr>
        <w:t>області</w:t>
      </w:r>
      <w:proofErr w:type="spellEnd"/>
    </w:p>
    <w:p w14:paraId="0C6D2729" w14:textId="77777777" w:rsidR="00C335DD" w:rsidRPr="00C335DD" w:rsidRDefault="00C335DD" w:rsidP="00C335DD">
      <w:pPr>
        <w:spacing w:after="0"/>
        <w:jc w:val="center"/>
        <w:rPr>
          <w:rStyle w:val="st46"/>
          <w:rFonts w:ascii="Times New Roman" w:hAnsi="Times New Roman" w:cs="Times New Roman"/>
          <w:b/>
        </w:rPr>
      </w:pPr>
    </w:p>
    <w:p w14:paraId="5284114E" w14:textId="77777777" w:rsidR="00C335DD" w:rsidRPr="00C335DD" w:rsidRDefault="00C335DD" w:rsidP="00C335DD">
      <w:pPr>
        <w:spacing w:after="0"/>
        <w:jc w:val="center"/>
        <w:rPr>
          <w:rStyle w:val="st46"/>
          <w:rFonts w:ascii="Times New Roman" w:hAnsi="Times New Roman" w:cs="Times New Roman"/>
          <w:b/>
        </w:rPr>
      </w:pPr>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назва</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суб’єкта</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господарювання</w:t>
      </w:r>
      <w:proofErr w:type="spellEnd"/>
      <w:r w:rsidRPr="00C335DD">
        <w:rPr>
          <w:rStyle w:val="st46"/>
          <w:rFonts w:ascii="Times New Roman" w:hAnsi="Times New Roman" w:cs="Times New Roman"/>
          <w:b/>
        </w:rPr>
        <w:t xml:space="preserve"> </w:t>
      </w:r>
      <w:proofErr w:type="spellStart"/>
      <w:r w:rsidRPr="00C335DD">
        <w:rPr>
          <w:rStyle w:val="st46"/>
          <w:rFonts w:ascii="Times New Roman" w:hAnsi="Times New Roman" w:cs="Times New Roman"/>
          <w:b/>
        </w:rPr>
        <w:t>або</w:t>
      </w:r>
      <w:proofErr w:type="spellEnd"/>
      <w:r w:rsidRPr="00C335DD">
        <w:rPr>
          <w:rStyle w:val="st46"/>
          <w:rFonts w:ascii="Times New Roman" w:hAnsi="Times New Roman" w:cs="Times New Roman"/>
          <w:b/>
        </w:rPr>
        <w:t xml:space="preserve"> ПІБ </w:t>
      </w:r>
      <w:proofErr w:type="spellStart"/>
      <w:r w:rsidRPr="00C335DD">
        <w:rPr>
          <w:rStyle w:val="st46"/>
          <w:rFonts w:ascii="Times New Roman" w:hAnsi="Times New Roman" w:cs="Times New Roman"/>
          <w:b/>
        </w:rPr>
        <w:t>фізичної</w:t>
      </w:r>
      <w:proofErr w:type="spellEnd"/>
      <w:r w:rsidRPr="00C335DD">
        <w:rPr>
          <w:rStyle w:val="st46"/>
          <w:rFonts w:ascii="Times New Roman" w:hAnsi="Times New Roman" w:cs="Times New Roman"/>
          <w:b/>
        </w:rPr>
        <w:t xml:space="preserve"> особи) </w:t>
      </w:r>
    </w:p>
    <w:p w14:paraId="2F98CD21" w14:textId="77777777" w:rsidR="00C335DD" w:rsidRPr="00C335DD" w:rsidRDefault="00C335DD" w:rsidP="00C335DD">
      <w:pPr>
        <w:spacing w:after="0"/>
        <w:rPr>
          <w:rStyle w:val="st46"/>
          <w:rFonts w:ascii="Times New Roman" w:hAnsi="Times New Roman" w:cs="Times New Roman"/>
          <w:b/>
          <w:i w:val="0"/>
        </w:rPr>
      </w:pPr>
    </w:p>
    <w:p w14:paraId="14024521" w14:textId="77777777" w:rsidR="00C335DD" w:rsidRPr="00C335DD" w:rsidRDefault="00C335DD" w:rsidP="00C335DD">
      <w:pPr>
        <w:spacing w:after="0"/>
        <w:jc w:val="center"/>
        <w:rPr>
          <w:rStyle w:val="st46"/>
          <w:rFonts w:ascii="Times New Roman" w:hAnsi="Times New Roman" w:cs="Times New Roman"/>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2383"/>
        <w:gridCol w:w="4280"/>
        <w:gridCol w:w="2177"/>
      </w:tblGrid>
      <w:tr w:rsidR="00C335DD" w:rsidRPr="00C335DD" w14:paraId="4BB268E5" w14:textId="77777777" w:rsidTr="004270A3">
        <w:trPr>
          <w:trHeight w:val="665"/>
        </w:trPr>
        <w:tc>
          <w:tcPr>
            <w:tcW w:w="731" w:type="dxa"/>
            <w:vAlign w:val="center"/>
          </w:tcPr>
          <w:p w14:paraId="3622CA2C"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 з/п</w:t>
            </w:r>
          </w:p>
        </w:tc>
        <w:tc>
          <w:tcPr>
            <w:tcW w:w="2383" w:type="dxa"/>
            <w:vAlign w:val="center"/>
          </w:tcPr>
          <w:p w14:paraId="6FB2C2E3" w14:textId="77777777" w:rsidR="00C335DD" w:rsidRPr="00C335DD" w:rsidRDefault="00C335DD" w:rsidP="004270A3">
            <w:pPr>
              <w:spacing w:after="0"/>
              <w:jc w:val="center"/>
              <w:rPr>
                <w:rFonts w:ascii="Times New Roman" w:hAnsi="Times New Roman" w:cs="Times New Roman"/>
                <w:b/>
                <w:iCs/>
                <w:color w:val="000000"/>
              </w:rPr>
            </w:pPr>
            <w:proofErr w:type="spellStart"/>
            <w:r w:rsidRPr="00C335DD">
              <w:rPr>
                <w:rFonts w:ascii="Times New Roman" w:hAnsi="Times New Roman" w:cs="Times New Roman"/>
                <w:b/>
                <w:iCs/>
                <w:color w:val="000000"/>
              </w:rPr>
              <w:t>Найменування</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об’єкту</w:t>
            </w:r>
            <w:proofErr w:type="spellEnd"/>
          </w:p>
        </w:tc>
        <w:tc>
          <w:tcPr>
            <w:tcW w:w="4280" w:type="dxa"/>
            <w:vAlign w:val="center"/>
          </w:tcPr>
          <w:p w14:paraId="37EB748D"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 xml:space="preserve">Адреса </w:t>
            </w:r>
            <w:proofErr w:type="spellStart"/>
            <w:r w:rsidRPr="00C335DD">
              <w:rPr>
                <w:rFonts w:ascii="Times New Roman" w:hAnsi="Times New Roman" w:cs="Times New Roman"/>
                <w:b/>
                <w:iCs/>
                <w:color w:val="000000"/>
              </w:rPr>
              <w:t>об’єкта</w:t>
            </w:r>
            <w:proofErr w:type="spellEnd"/>
          </w:p>
        </w:tc>
        <w:tc>
          <w:tcPr>
            <w:tcW w:w="2177" w:type="dxa"/>
            <w:vAlign w:val="center"/>
          </w:tcPr>
          <w:p w14:paraId="5EE32940"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ЕІС – код(</w:t>
            </w:r>
            <w:proofErr w:type="gramStart"/>
            <w:r w:rsidRPr="00C335DD">
              <w:rPr>
                <w:rFonts w:ascii="Times New Roman" w:hAnsi="Times New Roman" w:cs="Times New Roman"/>
                <w:b/>
                <w:iCs/>
                <w:color w:val="000000"/>
              </w:rPr>
              <w:t xml:space="preserve">и)   </w:t>
            </w:r>
            <w:proofErr w:type="gramEnd"/>
            <w:r w:rsidRPr="00C335DD">
              <w:rPr>
                <w:rFonts w:ascii="Times New Roman" w:hAnsi="Times New Roman" w:cs="Times New Roman"/>
                <w:b/>
                <w:iCs/>
                <w:color w:val="000000"/>
              </w:rPr>
              <w:t xml:space="preserve">            точки (</w:t>
            </w:r>
            <w:proofErr w:type="spellStart"/>
            <w:r w:rsidRPr="00C335DD">
              <w:rPr>
                <w:rFonts w:ascii="Times New Roman" w:hAnsi="Times New Roman" w:cs="Times New Roman"/>
                <w:b/>
                <w:iCs/>
                <w:color w:val="000000"/>
              </w:rPr>
              <w:t>точок</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комерційного</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обліку</w:t>
            </w:r>
            <w:proofErr w:type="spellEnd"/>
          </w:p>
        </w:tc>
      </w:tr>
      <w:tr w:rsidR="00C335DD" w:rsidRPr="00C335DD" w14:paraId="3F9425D1" w14:textId="77777777" w:rsidTr="004270A3">
        <w:tc>
          <w:tcPr>
            <w:tcW w:w="731" w:type="dxa"/>
            <w:vAlign w:val="center"/>
          </w:tcPr>
          <w:p w14:paraId="166F0192" w14:textId="77777777" w:rsidR="00C335DD" w:rsidRPr="00C335DD" w:rsidRDefault="00C335DD" w:rsidP="004270A3">
            <w:pPr>
              <w:spacing w:after="0"/>
              <w:jc w:val="center"/>
              <w:rPr>
                <w:rFonts w:ascii="Times New Roman" w:hAnsi="Times New Roman" w:cs="Times New Roman"/>
                <w:b/>
                <w:iCs/>
                <w:color w:val="000000"/>
              </w:rPr>
            </w:pPr>
          </w:p>
        </w:tc>
        <w:tc>
          <w:tcPr>
            <w:tcW w:w="2383" w:type="dxa"/>
            <w:vAlign w:val="center"/>
          </w:tcPr>
          <w:p w14:paraId="3B9BF27D" w14:textId="77777777" w:rsidR="00C335DD" w:rsidRPr="00C335DD" w:rsidRDefault="00C335DD" w:rsidP="004270A3">
            <w:pPr>
              <w:spacing w:after="0"/>
              <w:rPr>
                <w:rFonts w:ascii="Times New Roman" w:hAnsi="Times New Roman" w:cs="Times New Roman"/>
                <w:b/>
                <w:iCs/>
                <w:color w:val="000000"/>
              </w:rPr>
            </w:pPr>
          </w:p>
        </w:tc>
        <w:tc>
          <w:tcPr>
            <w:tcW w:w="4280" w:type="dxa"/>
            <w:vAlign w:val="center"/>
          </w:tcPr>
          <w:p w14:paraId="68B284F1" w14:textId="77777777" w:rsidR="00C335DD" w:rsidRPr="00C335DD" w:rsidRDefault="00C335DD" w:rsidP="004270A3">
            <w:pPr>
              <w:spacing w:after="0"/>
              <w:jc w:val="center"/>
              <w:rPr>
                <w:rFonts w:ascii="Times New Roman" w:hAnsi="Times New Roman" w:cs="Times New Roman"/>
                <w:b/>
                <w:iCs/>
                <w:color w:val="000000"/>
              </w:rPr>
            </w:pPr>
          </w:p>
        </w:tc>
        <w:tc>
          <w:tcPr>
            <w:tcW w:w="2177" w:type="dxa"/>
            <w:vAlign w:val="center"/>
          </w:tcPr>
          <w:p w14:paraId="23A30218" w14:textId="77777777" w:rsidR="00C335DD" w:rsidRPr="00C335DD" w:rsidRDefault="00C335DD" w:rsidP="004270A3">
            <w:pPr>
              <w:spacing w:after="0"/>
              <w:jc w:val="center"/>
              <w:rPr>
                <w:rFonts w:ascii="Times New Roman" w:hAnsi="Times New Roman" w:cs="Times New Roman"/>
                <w:b/>
                <w:iCs/>
                <w:color w:val="000000"/>
                <w:highlight w:val="yellow"/>
              </w:rPr>
            </w:pPr>
          </w:p>
        </w:tc>
      </w:tr>
      <w:tr w:rsidR="00C335DD" w:rsidRPr="00C335DD" w14:paraId="2E86738E" w14:textId="77777777" w:rsidTr="004270A3">
        <w:tc>
          <w:tcPr>
            <w:tcW w:w="731" w:type="dxa"/>
            <w:vAlign w:val="center"/>
          </w:tcPr>
          <w:p w14:paraId="317B8743"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1</w:t>
            </w:r>
          </w:p>
        </w:tc>
        <w:tc>
          <w:tcPr>
            <w:tcW w:w="2383" w:type="dxa"/>
            <w:vAlign w:val="center"/>
          </w:tcPr>
          <w:p w14:paraId="6B00E1FD" w14:textId="77777777" w:rsidR="00C335DD" w:rsidRPr="00C335DD" w:rsidRDefault="00C335DD" w:rsidP="004270A3">
            <w:pPr>
              <w:spacing w:after="0"/>
              <w:jc w:val="center"/>
              <w:rPr>
                <w:rFonts w:ascii="Times New Roman" w:hAnsi="Times New Roman" w:cs="Times New Roman"/>
                <w:b/>
                <w:iCs/>
                <w:color w:val="000000"/>
              </w:rPr>
            </w:pPr>
            <w:proofErr w:type="spellStart"/>
            <w:r w:rsidRPr="00C335DD">
              <w:rPr>
                <w:rFonts w:ascii="Times New Roman" w:hAnsi="Times New Roman" w:cs="Times New Roman"/>
                <w:b/>
                <w:iCs/>
                <w:color w:val="000000"/>
              </w:rPr>
              <w:t>Біленьківський</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будинок</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культури</w:t>
            </w:r>
            <w:proofErr w:type="spellEnd"/>
            <w:r w:rsidRPr="00C335DD">
              <w:rPr>
                <w:rFonts w:ascii="Times New Roman" w:hAnsi="Times New Roman" w:cs="Times New Roman"/>
                <w:b/>
                <w:iCs/>
                <w:color w:val="000000"/>
              </w:rPr>
              <w:t xml:space="preserve"> та </w:t>
            </w:r>
            <w:proofErr w:type="spellStart"/>
            <w:r w:rsidRPr="00C335DD">
              <w:rPr>
                <w:rFonts w:ascii="Times New Roman" w:hAnsi="Times New Roman" w:cs="Times New Roman"/>
                <w:b/>
                <w:iCs/>
                <w:color w:val="000000"/>
              </w:rPr>
              <w:t>бібліотека</w:t>
            </w:r>
            <w:proofErr w:type="spellEnd"/>
          </w:p>
        </w:tc>
        <w:tc>
          <w:tcPr>
            <w:tcW w:w="4280" w:type="dxa"/>
            <w:vAlign w:val="center"/>
          </w:tcPr>
          <w:p w14:paraId="1BEAA026" w14:textId="77777777" w:rsidR="00C335DD" w:rsidRPr="00C335DD" w:rsidRDefault="00C335DD" w:rsidP="004270A3">
            <w:pPr>
              <w:spacing w:after="0"/>
              <w:jc w:val="center"/>
              <w:rPr>
                <w:rFonts w:ascii="Times New Roman" w:hAnsi="Times New Roman" w:cs="Times New Roman"/>
                <w:b/>
              </w:rPr>
            </w:pPr>
            <w:r w:rsidRPr="00C335DD">
              <w:rPr>
                <w:rFonts w:ascii="Times New Roman" w:hAnsi="Times New Roman" w:cs="Times New Roman"/>
                <w:b/>
              </w:rPr>
              <w:t xml:space="preserve">70441 с. </w:t>
            </w:r>
            <w:proofErr w:type="spellStart"/>
            <w:r w:rsidRPr="00C335DD">
              <w:rPr>
                <w:rFonts w:ascii="Times New Roman" w:hAnsi="Times New Roman" w:cs="Times New Roman"/>
                <w:b/>
              </w:rPr>
              <w:t>Біленьке</w:t>
            </w:r>
            <w:proofErr w:type="spellEnd"/>
            <w:r w:rsidRPr="00C335DD">
              <w:rPr>
                <w:rFonts w:ascii="Times New Roman" w:hAnsi="Times New Roman" w:cs="Times New Roman"/>
                <w:b/>
              </w:rPr>
              <w:t xml:space="preserve"> </w:t>
            </w:r>
            <w:proofErr w:type="spellStart"/>
            <w:r w:rsidRPr="00C335DD">
              <w:rPr>
                <w:rFonts w:ascii="Times New Roman" w:hAnsi="Times New Roman" w:cs="Times New Roman"/>
                <w:b/>
              </w:rPr>
              <w:t>вул</w:t>
            </w:r>
            <w:proofErr w:type="spellEnd"/>
            <w:r w:rsidRPr="00C335DD">
              <w:rPr>
                <w:rFonts w:ascii="Times New Roman" w:hAnsi="Times New Roman" w:cs="Times New Roman"/>
                <w:b/>
              </w:rPr>
              <w:t xml:space="preserve">. 30 </w:t>
            </w:r>
            <w:proofErr w:type="spellStart"/>
            <w:r w:rsidRPr="00C335DD">
              <w:rPr>
                <w:rFonts w:ascii="Times New Roman" w:hAnsi="Times New Roman" w:cs="Times New Roman"/>
                <w:b/>
              </w:rPr>
              <w:t>грудня</w:t>
            </w:r>
            <w:proofErr w:type="spellEnd"/>
            <w:r w:rsidRPr="00C335DD">
              <w:rPr>
                <w:rFonts w:ascii="Times New Roman" w:hAnsi="Times New Roman" w:cs="Times New Roman"/>
                <w:b/>
              </w:rPr>
              <w:t>, 24</w:t>
            </w:r>
          </w:p>
        </w:tc>
        <w:tc>
          <w:tcPr>
            <w:tcW w:w="2177" w:type="dxa"/>
            <w:vAlign w:val="center"/>
          </w:tcPr>
          <w:p w14:paraId="130E8163"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62Z4436853489467</w:t>
            </w:r>
          </w:p>
        </w:tc>
      </w:tr>
      <w:tr w:rsidR="00C335DD" w:rsidRPr="00C335DD" w14:paraId="72B9843E" w14:textId="77777777" w:rsidTr="004270A3">
        <w:tc>
          <w:tcPr>
            <w:tcW w:w="731" w:type="dxa"/>
            <w:vAlign w:val="center"/>
          </w:tcPr>
          <w:p w14:paraId="770BD816"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2</w:t>
            </w:r>
          </w:p>
        </w:tc>
        <w:tc>
          <w:tcPr>
            <w:tcW w:w="2383" w:type="dxa"/>
            <w:vAlign w:val="center"/>
          </w:tcPr>
          <w:p w14:paraId="1C6DCB77" w14:textId="77777777" w:rsidR="00C335DD" w:rsidRPr="00C335DD" w:rsidRDefault="00C335DD" w:rsidP="004270A3">
            <w:pPr>
              <w:spacing w:after="0"/>
              <w:jc w:val="center"/>
              <w:rPr>
                <w:rFonts w:ascii="Times New Roman" w:hAnsi="Times New Roman" w:cs="Times New Roman"/>
                <w:b/>
                <w:iCs/>
                <w:color w:val="000000"/>
              </w:rPr>
            </w:pPr>
            <w:proofErr w:type="spellStart"/>
            <w:r w:rsidRPr="00C335DD">
              <w:rPr>
                <w:rFonts w:ascii="Times New Roman" w:hAnsi="Times New Roman" w:cs="Times New Roman"/>
                <w:b/>
                <w:iCs/>
                <w:color w:val="000000"/>
              </w:rPr>
              <w:t>Мар’ївський</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будинок</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культури</w:t>
            </w:r>
            <w:proofErr w:type="spellEnd"/>
            <w:r w:rsidRPr="00C335DD">
              <w:rPr>
                <w:rFonts w:ascii="Times New Roman" w:hAnsi="Times New Roman" w:cs="Times New Roman"/>
                <w:b/>
                <w:iCs/>
                <w:color w:val="000000"/>
              </w:rPr>
              <w:t xml:space="preserve"> та </w:t>
            </w:r>
            <w:proofErr w:type="spellStart"/>
            <w:r w:rsidRPr="00C335DD">
              <w:rPr>
                <w:rFonts w:ascii="Times New Roman" w:hAnsi="Times New Roman" w:cs="Times New Roman"/>
                <w:b/>
                <w:iCs/>
                <w:color w:val="000000"/>
              </w:rPr>
              <w:t>бібліотека</w:t>
            </w:r>
            <w:proofErr w:type="spellEnd"/>
          </w:p>
        </w:tc>
        <w:tc>
          <w:tcPr>
            <w:tcW w:w="4280" w:type="dxa"/>
            <w:vAlign w:val="center"/>
          </w:tcPr>
          <w:p w14:paraId="3B23574B" w14:textId="77777777" w:rsidR="00C335DD" w:rsidRPr="00C335DD" w:rsidRDefault="00C335DD" w:rsidP="004270A3">
            <w:pPr>
              <w:spacing w:after="0"/>
              <w:jc w:val="center"/>
              <w:rPr>
                <w:rFonts w:ascii="Times New Roman" w:hAnsi="Times New Roman" w:cs="Times New Roman"/>
              </w:rPr>
            </w:pPr>
            <w:r w:rsidRPr="00C335DD">
              <w:rPr>
                <w:rFonts w:ascii="Times New Roman" w:hAnsi="Times New Roman" w:cs="Times New Roman"/>
                <w:b/>
              </w:rPr>
              <w:t xml:space="preserve">70440 с. </w:t>
            </w:r>
            <w:proofErr w:type="spellStart"/>
            <w:r w:rsidRPr="00C335DD">
              <w:rPr>
                <w:rFonts w:ascii="Times New Roman" w:hAnsi="Times New Roman" w:cs="Times New Roman"/>
                <w:b/>
              </w:rPr>
              <w:t>Мар’ївка</w:t>
            </w:r>
            <w:proofErr w:type="spellEnd"/>
            <w:r w:rsidRPr="00C335DD">
              <w:rPr>
                <w:rFonts w:ascii="Times New Roman" w:hAnsi="Times New Roman" w:cs="Times New Roman"/>
                <w:b/>
              </w:rPr>
              <w:t xml:space="preserve"> </w:t>
            </w:r>
            <w:proofErr w:type="spellStart"/>
            <w:r w:rsidRPr="00C335DD">
              <w:rPr>
                <w:rFonts w:ascii="Times New Roman" w:hAnsi="Times New Roman" w:cs="Times New Roman"/>
                <w:b/>
              </w:rPr>
              <w:t>вул</w:t>
            </w:r>
            <w:proofErr w:type="spellEnd"/>
            <w:r w:rsidRPr="00C335DD">
              <w:rPr>
                <w:rFonts w:ascii="Times New Roman" w:hAnsi="Times New Roman" w:cs="Times New Roman"/>
                <w:b/>
              </w:rPr>
              <w:t>. Центральна, 38</w:t>
            </w:r>
          </w:p>
        </w:tc>
        <w:tc>
          <w:tcPr>
            <w:tcW w:w="2177" w:type="dxa"/>
            <w:vAlign w:val="center"/>
          </w:tcPr>
          <w:p w14:paraId="55D8A186"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62</w:t>
            </w:r>
            <w:r w:rsidRPr="00C335DD">
              <w:rPr>
                <w:rFonts w:ascii="Times New Roman" w:hAnsi="Times New Roman" w:cs="Times New Roman"/>
                <w:b/>
                <w:iCs/>
                <w:color w:val="000000"/>
                <w:lang w:val="en-US"/>
              </w:rPr>
              <w:t>Z</w:t>
            </w:r>
            <w:r w:rsidRPr="00C335DD">
              <w:rPr>
                <w:rFonts w:ascii="Times New Roman" w:hAnsi="Times New Roman" w:cs="Times New Roman"/>
                <w:b/>
                <w:iCs/>
                <w:color w:val="000000"/>
              </w:rPr>
              <w:t>3384251904885</w:t>
            </w:r>
          </w:p>
        </w:tc>
      </w:tr>
      <w:tr w:rsidR="00C335DD" w:rsidRPr="00C335DD" w14:paraId="6B326A42" w14:textId="77777777" w:rsidTr="004270A3">
        <w:tc>
          <w:tcPr>
            <w:tcW w:w="731" w:type="dxa"/>
            <w:vAlign w:val="center"/>
          </w:tcPr>
          <w:p w14:paraId="5213344F"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3</w:t>
            </w:r>
          </w:p>
        </w:tc>
        <w:tc>
          <w:tcPr>
            <w:tcW w:w="2383" w:type="dxa"/>
            <w:vAlign w:val="center"/>
          </w:tcPr>
          <w:p w14:paraId="45CAA938" w14:textId="77777777" w:rsidR="00C335DD" w:rsidRPr="00C335DD" w:rsidRDefault="00C335DD" w:rsidP="004270A3">
            <w:pPr>
              <w:spacing w:after="0"/>
              <w:jc w:val="center"/>
              <w:rPr>
                <w:rFonts w:ascii="Times New Roman" w:hAnsi="Times New Roman" w:cs="Times New Roman"/>
                <w:b/>
                <w:iCs/>
                <w:color w:val="000000"/>
              </w:rPr>
            </w:pPr>
            <w:proofErr w:type="spellStart"/>
            <w:r w:rsidRPr="00C335DD">
              <w:rPr>
                <w:rFonts w:ascii="Times New Roman" w:hAnsi="Times New Roman" w:cs="Times New Roman"/>
                <w:b/>
                <w:iCs/>
                <w:color w:val="000000"/>
              </w:rPr>
              <w:t>Лисогірський</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сільський</w:t>
            </w:r>
            <w:proofErr w:type="spellEnd"/>
            <w:r w:rsidRPr="00C335DD">
              <w:rPr>
                <w:rFonts w:ascii="Times New Roman" w:hAnsi="Times New Roman" w:cs="Times New Roman"/>
                <w:b/>
                <w:iCs/>
                <w:color w:val="000000"/>
              </w:rPr>
              <w:t xml:space="preserve"> клуб та </w:t>
            </w:r>
            <w:proofErr w:type="spellStart"/>
            <w:r w:rsidRPr="00C335DD">
              <w:rPr>
                <w:rFonts w:ascii="Times New Roman" w:hAnsi="Times New Roman" w:cs="Times New Roman"/>
                <w:b/>
                <w:iCs/>
                <w:color w:val="000000"/>
              </w:rPr>
              <w:t>бібліотека</w:t>
            </w:r>
            <w:proofErr w:type="spellEnd"/>
          </w:p>
        </w:tc>
        <w:tc>
          <w:tcPr>
            <w:tcW w:w="4280" w:type="dxa"/>
            <w:vAlign w:val="center"/>
          </w:tcPr>
          <w:p w14:paraId="0ACAA01D" w14:textId="77777777" w:rsidR="00C335DD" w:rsidRPr="00C335DD" w:rsidRDefault="00C335DD" w:rsidP="004270A3">
            <w:pPr>
              <w:spacing w:after="0"/>
              <w:jc w:val="center"/>
              <w:rPr>
                <w:rFonts w:ascii="Times New Roman" w:hAnsi="Times New Roman" w:cs="Times New Roman"/>
              </w:rPr>
            </w:pPr>
            <w:r w:rsidRPr="00C335DD">
              <w:rPr>
                <w:rFonts w:ascii="Times New Roman" w:hAnsi="Times New Roman" w:cs="Times New Roman"/>
                <w:b/>
              </w:rPr>
              <w:t xml:space="preserve">70443 с. </w:t>
            </w:r>
            <w:proofErr w:type="spellStart"/>
            <w:r w:rsidRPr="00C335DD">
              <w:rPr>
                <w:rFonts w:ascii="Times New Roman" w:hAnsi="Times New Roman" w:cs="Times New Roman"/>
                <w:b/>
              </w:rPr>
              <w:t>Лисогірка</w:t>
            </w:r>
            <w:proofErr w:type="spellEnd"/>
            <w:r w:rsidRPr="00C335DD">
              <w:rPr>
                <w:rFonts w:ascii="Times New Roman" w:hAnsi="Times New Roman" w:cs="Times New Roman"/>
                <w:b/>
              </w:rPr>
              <w:t xml:space="preserve"> </w:t>
            </w:r>
            <w:proofErr w:type="spellStart"/>
            <w:r w:rsidRPr="00C335DD">
              <w:rPr>
                <w:rFonts w:ascii="Times New Roman" w:hAnsi="Times New Roman" w:cs="Times New Roman"/>
                <w:b/>
              </w:rPr>
              <w:t>вул</w:t>
            </w:r>
            <w:proofErr w:type="spellEnd"/>
            <w:r w:rsidRPr="00C335DD">
              <w:rPr>
                <w:rFonts w:ascii="Times New Roman" w:hAnsi="Times New Roman" w:cs="Times New Roman"/>
                <w:b/>
              </w:rPr>
              <w:t>. Центральна, 17а</w:t>
            </w:r>
          </w:p>
        </w:tc>
        <w:tc>
          <w:tcPr>
            <w:tcW w:w="2177" w:type="dxa"/>
            <w:vAlign w:val="center"/>
          </w:tcPr>
          <w:p w14:paraId="1A6D390D"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62</w:t>
            </w:r>
            <w:r w:rsidRPr="00C335DD">
              <w:rPr>
                <w:rFonts w:ascii="Times New Roman" w:hAnsi="Times New Roman" w:cs="Times New Roman"/>
                <w:b/>
                <w:iCs/>
                <w:color w:val="000000"/>
                <w:lang w:val="en-US"/>
              </w:rPr>
              <w:t>Z</w:t>
            </w:r>
            <w:r w:rsidRPr="00C335DD">
              <w:rPr>
                <w:rFonts w:ascii="Times New Roman" w:hAnsi="Times New Roman" w:cs="Times New Roman"/>
                <w:b/>
                <w:iCs/>
                <w:color w:val="000000"/>
              </w:rPr>
              <w:t>267214953949</w:t>
            </w:r>
          </w:p>
        </w:tc>
      </w:tr>
      <w:tr w:rsidR="00C335DD" w:rsidRPr="00C335DD" w14:paraId="6134AFB1" w14:textId="77777777" w:rsidTr="004270A3">
        <w:tc>
          <w:tcPr>
            <w:tcW w:w="731" w:type="dxa"/>
            <w:vAlign w:val="center"/>
          </w:tcPr>
          <w:p w14:paraId="08234B35"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4</w:t>
            </w:r>
          </w:p>
        </w:tc>
        <w:tc>
          <w:tcPr>
            <w:tcW w:w="2383" w:type="dxa"/>
            <w:vAlign w:val="center"/>
          </w:tcPr>
          <w:p w14:paraId="4D08F304" w14:textId="77777777" w:rsidR="00C335DD" w:rsidRPr="00C335DD" w:rsidRDefault="00C335DD" w:rsidP="004270A3">
            <w:pPr>
              <w:spacing w:after="0"/>
              <w:jc w:val="center"/>
              <w:rPr>
                <w:rFonts w:ascii="Times New Roman" w:hAnsi="Times New Roman" w:cs="Times New Roman"/>
                <w:b/>
                <w:iCs/>
                <w:color w:val="000000"/>
              </w:rPr>
            </w:pPr>
            <w:proofErr w:type="spellStart"/>
            <w:r w:rsidRPr="00C335DD">
              <w:rPr>
                <w:rFonts w:ascii="Times New Roman" w:hAnsi="Times New Roman" w:cs="Times New Roman"/>
                <w:b/>
                <w:iCs/>
                <w:color w:val="000000"/>
              </w:rPr>
              <w:t>Канівський</w:t>
            </w:r>
            <w:proofErr w:type="spellEnd"/>
            <w:r w:rsidRPr="00C335DD">
              <w:rPr>
                <w:rFonts w:ascii="Times New Roman" w:hAnsi="Times New Roman" w:cs="Times New Roman"/>
                <w:b/>
                <w:iCs/>
                <w:color w:val="000000"/>
              </w:rPr>
              <w:t xml:space="preserve"> </w:t>
            </w:r>
            <w:proofErr w:type="spellStart"/>
            <w:r w:rsidRPr="00C335DD">
              <w:rPr>
                <w:rFonts w:ascii="Times New Roman" w:hAnsi="Times New Roman" w:cs="Times New Roman"/>
                <w:b/>
                <w:iCs/>
                <w:color w:val="000000"/>
              </w:rPr>
              <w:t>сільський</w:t>
            </w:r>
            <w:proofErr w:type="spellEnd"/>
            <w:r w:rsidRPr="00C335DD">
              <w:rPr>
                <w:rFonts w:ascii="Times New Roman" w:hAnsi="Times New Roman" w:cs="Times New Roman"/>
                <w:b/>
                <w:iCs/>
                <w:color w:val="000000"/>
              </w:rPr>
              <w:t xml:space="preserve"> клуб та </w:t>
            </w:r>
            <w:proofErr w:type="spellStart"/>
            <w:r w:rsidRPr="00C335DD">
              <w:rPr>
                <w:rFonts w:ascii="Times New Roman" w:hAnsi="Times New Roman" w:cs="Times New Roman"/>
                <w:b/>
                <w:iCs/>
                <w:color w:val="000000"/>
              </w:rPr>
              <w:t>бібліотека</w:t>
            </w:r>
            <w:proofErr w:type="spellEnd"/>
          </w:p>
        </w:tc>
        <w:tc>
          <w:tcPr>
            <w:tcW w:w="4280" w:type="dxa"/>
            <w:vAlign w:val="center"/>
          </w:tcPr>
          <w:p w14:paraId="6B5FB438" w14:textId="77777777" w:rsidR="00C335DD" w:rsidRPr="00C335DD" w:rsidRDefault="00C335DD" w:rsidP="004270A3">
            <w:pPr>
              <w:spacing w:after="0"/>
              <w:jc w:val="center"/>
              <w:rPr>
                <w:rFonts w:ascii="Times New Roman" w:hAnsi="Times New Roman" w:cs="Times New Roman"/>
              </w:rPr>
            </w:pPr>
            <w:r w:rsidRPr="00C335DD">
              <w:rPr>
                <w:rFonts w:ascii="Times New Roman" w:hAnsi="Times New Roman" w:cs="Times New Roman"/>
                <w:b/>
              </w:rPr>
              <w:t xml:space="preserve">70442 с. </w:t>
            </w:r>
            <w:proofErr w:type="spellStart"/>
            <w:r w:rsidRPr="00C335DD">
              <w:rPr>
                <w:rFonts w:ascii="Times New Roman" w:hAnsi="Times New Roman" w:cs="Times New Roman"/>
                <w:b/>
              </w:rPr>
              <w:t>Канівське</w:t>
            </w:r>
            <w:proofErr w:type="spellEnd"/>
            <w:r w:rsidRPr="00C335DD">
              <w:rPr>
                <w:rFonts w:ascii="Times New Roman" w:hAnsi="Times New Roman" w:cs="Times New Roman"/>
                <w:b/>
              </w:rPr>
              <w:t xml:space="preserve"> </w:t>
            </w:r>
            <w:proofErr w:type="spellStart"/>
            <w:r w:rsidRPr="00C335DD">
              <w:rPr>
                <w:rFonts w:ascii="Times New Roman" w:hAnsi="Times New Roman" w:cs="Times New Roman"/>
                <w:b/>
              </w:rPr>
              <w:t>вул</w:t>
            </w:r>
            <w:proofErr w:type="spellEnd"/>
            <w:r w:rsidRPr="00C335DD">
              <w:rPr>
                <w:rFonts w:ascii="Times New Roman" w:hAnsi="Times New Roman" w:cs="Times New Roman"/>
                <w:b/>
              </w:rPr>
              <w:t xml:space="preserve">. </w:t>
            </w:r>
            <w:proofErr w:type="spellStart"/>
            <w:r w:rsidRPr="00C335DD">
              <w:rPr>
                <w:rFonts w:ascii="Times New Roman" w:hAnsi="Times New Roman" w:cs="Times New Roman"/>
                <w:b/>
              </w:rPr>
              <w:t>Слави</w:t>
            </w:r>
            <w:proofErr w:type="spellEnd"/>
            <w:r w:rsidRPr="00C335DD">
              <w:rPr>
                <w:rFonts w:ascii="Times New Roman" w:hAnsi="Times New Roman" w:cs="Times New Roman"/>
                <w:b/>
              </w:rPr>
              <w:t xml:space="preserve">, 1а </w:t>
            </w:r>
          </w:p>
        </w:tc>
        <w:tc>
          <w:tcPr>
            <w:tcW w:w="2177" w:type="dxa"/>
            <w:vAlign w:val="center"/>
          </w:tcPr>
          <w:p w14:paraId="5191CB65" w14:textId="77777777" w:rsidR="00C335DD" w:rsidRPr="00C335DD" w:rsidRDefault="00C335DD" w:rsidP="004270A3">
            <w:pPr>
              <w:spacing w:after="0"/>
              <w:jc w:val="center"/>
              <w:rPr>
                <w:rFonts w:ascii="Times New Roman" w:hAnsi="Times New Roman" w:cs="Times New Roman"/>
                <w:b/>
                <w:iCs/>
                <w:color w:val="000000"/>
              </w:rPr>
            </w:pPr>
            <w:r w:rsidRPr="00C335DD">
              <w:rPr>
                <w:rFonts w:ascii="Times New Roman" w:hAnsi="Times New Roman" w:cs="Times New Roman"/>
                <w:b/>
                <w:iCs/>
                <w:color w:val="000000"/>
              </w:rPr>
              <w:t>62</w:t>
            </w:r>
            <w:r w:rsidRPr="00C335DD">
              <w:rPr>
                <w:rFonts w:ascii="Times New Roman" w:hAnsi="Times New Roman" w:cs="Times New Roman"/>
                <w:b/>
                <w:iCs/>
                <w:color w:val="000000"/>
                <w:lang w:val="en-US"/>
              </w:rPr>
              <w:t>Z</w:t>
            </w:r>
            <w:r w:rsidRPr="00C335DD">
              <w:rPr>
                <w:rFonts w:ascii="Times New Roman" w:hAnsi="Times New Roman" w:cs="Times New Roman"/>
                <w:b/>
                <w:iCs/>
                <w:color w:val="000000"/>
              </w:rPr>
              <w:t>9179588512447</w:t>
            </w:r>
          </w:p>
        </w:tc>
      </w:tr>
    </w:tbl>
    <w:p w14:paraId="72B4D7E5" w14:textId="63DEB665" w:rsidR="00FC46AB" w:rsidRDefault="00FC46AB" w:rsidP="00C335DD">
      <w:pPr>
        <w:tabs>
          <w:tab w:val="left" w:pos="1380"/>
        </w:tabs>
        <w:rPr>
          <w:rFonts w:ascii="Times New Roman" w:hAnsi="Times New Roman" w:cs="Times New Roman"/>
          <w:lang w:val="uk-UA"/>
        </w:rPr>
      </w:pPr>
    </w:p>
    <w:p w14:paraId="0A081C51" w14:textId="77777777" w:rsidR="00FC46AB" w:rsidRPr="00FC46AB" w:rsidRDefault="00FC46AB" w:rsidP="00FC46AB">
      <w:pPr>
        <w:rPr>
          <w:rFonts w:ascii="Times New Roman" w:hAnsi="Times New Roman" w:cs="Times New Roman"/>
          <w:lang w:val="uk-UA"/>
        </w:rPr>
      </w:pPr>
    </w:p>
    <w:p w14:paraId="72082518" w14:textId="74330CB7" w:rsidR="00FC46AB" w:rsidRDefault="00FC46AB" w:rsidP="00FC46AB">
      <w:pPr>
        <w:rPr>
          <w:rFonts w:ascii="Times New Roman" w:hAnsi="Times New Roman" w:cs="Times New Roman"/>
          <w:lang w:val="uk-UA"/>
        </w:rPr>
      </w:pPr>
    </w:p>
    <w:p w14:paraId="66E89A48" w14:textId="77777777" w:rsidR="00FC46AB" w:rsidRDefault="00FC46AB" w:rsidP="00FC46AB">
      <w:pPr>
        <w:spacing w:after="0" w:line="240" w:lineRule="auto"/>
        <w:rPr>
          <w:b/>
          <w:bCs/>
          <w:lang w:eastAsia="ru-RU"/>
        </w:rPr>
      </w:pPr>
      <w:r>
        <w:rPr>
          <w:b/>
          <w:bCs/>
          <w:lang w:eastAsia="ru-RU"/>
        </w:rPr>
        <w:t xml:space="preserve">                                                                                                                        </w:t>
      </w:r>
    </w:p>
    <w:p w14:paraId="657E5911" w14:textId="77777777" w:rsidR="00FC46AB" w:rsidRDefault="00FC46AB" w:rsidP="00FC46AB">
      <w:pPr>
        <w:spacing w:after="0" w:line="240" w:lineRule="auto"/>
        <w:rPr>
          <w:b/>
          <w:bCs/>
          <w:lang w:eastAsia="ru-RU"/>
        </w:rPr>
      </w:pPr>
    </w:p>
    <w:p w14:paraId="3B2BDE4F" w14:textId="77777777" w:rsidR="00FC46AB" w:rsidRDefault="00FC46AB" w:rsidP="00FC46AB">
      <w:pPr>
        <w:spacing w:after="0" w:line="240" w:lineRule="auto"/>
        <w:rPr>
          <w:b/>
          <w:bCs/>
          <w:lang w:eastAsia="ru-RU"/>
        </w:rPr>
      </w:pPr>
    </w:p>
    <w:p w14:paraId="1CFC3D37" w14:textId="77777777" w:rsidR="00FC46AB" w:rsidRDefault="00FC46AB" w:rsidP="00FC46AB">
      <w:pPr>
        <w:spacing w:after="0" w:line="240" w:lineRule="auto"/>
        <w:rPr>
          <w:b/>
          <w:bCs/>
          <w:lang w:eastAsia="ru-RU"/>
        </w:rPr>
      </w:pPr>
    </w:p>
    <w:p w14:paraId="13C52985" w14:textId="77777777" w:rsidR="00FC46AB" w:rsidRDefault="00FC46AB" w:rsidP="00FC46AB">
      <w:pPr>
        <w:spacing w:after="0" w:line="240" w:lineRule="auto"/>
        <w:rPr>
          <w:b/>
          <w:bCs/>
          <w:lang w:eastAsia="ru-RU"/>
        </w:rPr>
      </w:pPr>
    </w:p>
    <w:p w14:paraId="0DD6922F" w14:textId="77777777" w:rsidR="00FC46AB" w:rsidRDefault="00FC46AB" w:rsidP="00FC46AB">
      <w:pPr>
        <w:spacing w:after="0" w:line="240" w:lineRule="auto"/>
        <w:rPr>
          <w:b/>
          <w:bCs/>
          <w:lang w:eastAsia="ru-RU"/>
        </w:rPr>
      </w:pPr>
    </w:p>
    <w:p w14:paraId="7BB2D7C2" w14:textId="77777777" w:rsidR="00FC46AB" w:rsidRDefault="00FC46AB" w:rsidP="00FC46AB">
      <w:pPr>
        <w:spacing w:after="0" w:line="240" w:lineRule="auto"/>
        <w:rPr>
          <w:b/>
          <w:bCs/>
          <w:lang w:eastAsia="ru-RU"/>
        </w:rPr>
      </w:pPr>
    </w:p>
    <w:p w14:paraId="170C20A5" w14:textId="77777777" w:rsidR="00FC46AB" w:rsidRDefault="00FC46AB" w:rsidP="00FC46AB">
      <w:pPr>
        <w:spacing w:after="0" w:line="240" w:lineRule="auto"/>
        <w:rPr>
          <w:b/>
          <w:bCs/>
          <w:lang w:eastAsia="ru-RU"/>
        </w:rPr>
      </w:pPr>
    </w:p>
    <w:p w14:paraId="474D1476" w14:textId="77777777" w:rsidR="00FC46AB" w:rsidRDefault="00FC46AB" w:rsidP="00FC46AB">
      <w:pPr>
        <w:spacing w:after="0" w:line="240" w:lineRule="auto"/>
        <w:rPr>
          <w:b/>
          <w:bCs/>
          <w:lang w:eastAsia="ru-RU"/>
        </w:rPr>
      </w:pPr>
    </w:p>
    <w:p w14:paraId="7316C762" w14:textId="77777777" w:rsidR="00FC46AB" w:rsidRDefault="00FC46AB" w:rsidP="00FC46AB">
      <w:pPr>
        <w:spacing w:after="0" w:line="240" w:lineRule="auto"/>
        <w:rPr>
          <w:b/>
          <w:bCs/>
          <w:lang w:eastAsia="ru-RU"/>
        </w:rPr>
      </w:pPr>
    </w:p>
    <w:p w14:paraId="4BEBF69C" w14:textId="77777777" w:rsidR="00FC46AB" w:rsidRDefault="00FC46AB" w:rsidP="00FC46AB">
      <w:pPr>
        <w:spacing w:after="0" w:line="240" w:lineRule="auto"/>
        <w:rPr>
          <w:b/>
          <w:bCs/>
          <w:lang w:eastAsia="ru-RU"/>
        </w:rPr>
      </w:pPr>
    </w:p>
    <w:p w14:paraId="366089D3" w14:textId="77777777" w:rsidR="00FC46AB" w:rsidRDefault="00FC46AB" w:rsidP="00FC46AB">
      <w:pPr>
        <w:spacing w:after="0" w:line="240" w:lineRule="auto"/>
        <w:rPr>
          <w:b/>
          <w:bCs/>
          <w:lang w:eastAsia="ru-RU"/>
        </w:rPr>
      </w:pPr>
    </w:p>
    <w:p w14:paraId="01DD2073" w14:textId="77777777" w:rsidR="00073C42" w:rsidRDefault="00FC46AB" w:rsidP="00FC46AB">
      <w:pPr>
        <w:spacing w:after="0" w:line="240" w:lineRule="auto"/>
        <w:rPr>
          <w:rFonts w:ascii="Times New Roman" w:hAnsi="Times New Roman" w:cs="Times New Roman"/>
          <w:b/>
          <w:bCs/>
          <w:lang w:val="uk-UA" w:eastAsia="ru-RU"/>
        </w:rPr>
      </w:pPr>
      <w:r w:rsidRPr="00FC46AB">
        <w:rPr>
          <w:rFonts w:ascii="Times New Roman" w:hAnsi="Times New Roman" w:cs="Times New Roman"/>
          <w:b/>
          <w:bCs/>
          <w:lang w:val="uk-UA" w:eastAsia="ru-RU"/>
        </w:rPr>
        <w:t xml:space="preserve">                                                                                                                                                                            </w:t>
      </w:r>
      <w:r w:rsidRPr="00FC46AB">
        <w:rPr>
          <w:rFonts w:ascii="Times New Roman" w:hAnsi="Times New Roman" w:cs="Times New Roman"/>
          <w:b/>
          <w:bCs/>
          <w:lang w:eastAsia="ru-RU"/>
        </w:rPr>
        <w:t xml:space="preserve"> </w:t>
      </w:r>
      <w:r w:rsidR="00073C42">
        <w:rPr>
          <w:rFonts w:ascii="Times New Roman" w:hAnsi="Times New Roman" w:cs="Times New Roman"/>
          <w:b/>
          <w:bCs/>
          <w:lang w:val="uk-UA" w:eastAsia="ru-RU"/>
        </w:rPr>
        <w:t xml:space="preserve">                  </w:t>
      </w:r>
    </w:p>
    <w:p w14:paraId="0012C6BF" w14:textId="77777777" w:rsidR="00073C42" w:rsidRDefault="00073C42" w:rsidP="00FC46AB">
      <w:pPr>
        <w:spacing w:after="0" w:line="240" w:lineRule="auto"/>
        <w:rPr>
          <w:rFonts w:ascii="Times New Roman" w:hAnsi="Times New Roman" w:cs="Times New Roman"/>
          <w:b/>
          <w:bCs/>
          <w:lang w:val="uk-UA" w:eastAsia="ru-RU"/>
        </w:rPr>
      </w:pPr>
    </w:p>
    <w:p w14:paraId="0BDDEFF0" w14:textId="77777777" w:rsidR="00384E52" w:rsidRDefault="00073C42" w:rsidP="00FC46AB">
      <w:pPr>
        <w:spacing w:after="0" w:line="240" w:lineRule="auto"/>
        <w:rPr>
          <w:rFonts w:ascii="Times New Roman" w:hAnsi="Times New Roman" w:cs="Times New Roman"/>
          <w:b/>
          <w:bCs/>
          <w:lang w:val="uk-UA" w:eastAsia="ru-RU"/>
        </w:rPr>
      </w:pPr>
      <w:r>
        <w:rPr>
          <w:rFonts w:ascii="Times New Roman" w:hAnsi="Times New Roman" w:cs="Times New Roman"/>
          <w:b/>
          <w:bCs/>
          <w:lang w:val="uk-UA" w:eastAsia="ru-RU"/>
        </w:rPr>
        <w:t xml:space="preserve">                                                                                                                                                         </w:t>
      </w:r>
    </w:p>
    <w:p w14:paraId="56678EFF" w14:textId="59582A44" w:rsidR="00FC46AB" w:rsidRPr="00FC46AB" w:rsidRDefault="00384E52" w:rsidP="00FC46AB">
      <w:pPr>
        <w:spacing w:after="0" w:line="240" w:lineRule="auto"/>
        <w:rPr>
          <w:rFonts w:ascii="Times New Roman" w:hAnsi="Times New Roman" w:cs="Times New Roman"/>
          <w:b/>
          <w:bCs/>
          <w:lang w:eastAsia="ru-RU"/>
        </w:rPr>
      </w:pPr>
      <w:r>
        <w:rPr>
          <w:rFonts w:ascii="Times New Roman" w:hAnsi="Times New Roman" w:cs="Times New Roman"/>
          <w:b/>
          <w:bCs/>
          <w:lang w:val="uk-UA" w:eastAsia="ru-RU"/>
        </w:rPr>
        <w:lastRenderedPageBreak/>
        <w:t xml:space="preserve">                                                                                                                                                           </w:t>
      </w:r>
      <w:r w:rsidR="00073C42">
        <w:rPr>
          <w:rFonts w:ascii="Times New Roman" w:hAnsi="Times New Roman" w:cs="Times New Roman"/>
          <w:b/>
          <w:bCs/>
          <w:lang w:val="uk-UA" w:eastAsia="ru-RU"/>
        </w:rPr>
        <w:t xml:space="preserve">  </w:t>
      </w:r>
      <w:proofErr w:type="spellStart"/>
      <w:r w:rsidR="00FC46AB" w:rsidRPr="00FC46AB">
        <w:rPr>
          <w:rFonts w:ascii="Times New Roman" w:hAnsi="Times New Roman" w:cs="Times New Roman"/>
          <w:b/>
          <w:bCs/>
          <w:lang w:eastAsia="ru-RU"/>
        </w:rPr>
        <w:t>Додаток</w:t>
      </w:r>
      <w:proofErr w:type="spellEnd"/>
      <w:r w:rsidR="00FC46AB" w:rsidRPr="00FC46AB">
        <w:rPr>
          <w:rFonts w:ascii="Times New Roman" w:hAnsi="Times New Roman" w:cs="Times New Roman"/>
          <w:b/>
          <w:bCs/>
          <w:lang w:eastAsia="ru-RU"/>
        </w:rPr>
        <w:t xml:space="preserve"> 2</w:t>
      </w:r>
    </w:p>
    <w:p w14:paraId="5DE5AC8B" w14:textId="77777777" w:rsidR="00FC46AB" w:rsidRPr="00FC46AB" w:rsidRDefault="00FC46AB" w:rsidP="00FC46AB">
      <w:pPr>
        <w:spacing w:after="0" w:line="240" w:lineRule="auto"/>
        <w:jc w:val="right"/>
        <w:rPr>
          <w:rFonts w:ascii="Times New Roman" w:hAnsi="Times New Roman" w:cs="Times New Roman"/>
          <w:b/>
          <w:bCs/>
          <w:lang w:eastAsia="ru-RU"/>
        </w:rPr>
      </w:pPr>
      <w:r w:rsidRPr="00FC46AB">
        <w:rPr>
          <w:rFonts w:ascii="Times New Roman" w:hAnsi="Times New Roman" w:cs="Times New Roman"/>
          <w:b/>
          <w:bCs/>
          <w:lang w:eastAsia="ru-RU"/>
        </w:rPr>
        <w:t>до Договору № ______________</w:t>
      </w:r>
    </w:p>
    <w:p w14:paraId="4F193D84" w14:textId="77777777" w:rsidR="00FC46AB" w:rsidRPr="00FC46AB" w:rsidRDefault="00FC46AB" w:rsidP="00FC46AB">
      <w:pPr>
        <w:spacing w:after="0" w:line="240" w:lineRule="auto"/>
        <w:jc w:val="right"/>
        <w:rPr>
          <w:rFonts w:ascii="Times New Roman" w:hAnsi="Times New Roman" w:cs="Times New Roman"/>
          <w:b/>
          <w:bCs/>
          <w:lang w:eastAsia="ru-RU"/>
        </w:rPr>
      </w:pPr>
      <w:r w:rsidRPr="00FC46AB">
        <w:rPr>
          <w:rFonts w:ascii="Times New Roman" w:hAnsi="Times New Roman" w:cs="Times New Roman"/>
          <w:b/>
          <w:bCs/>
          <w:lang w:eastAsia="ru-RU"/>
        </w:rPr>
        <w:t xml:space="preserve">про </w:t>
      </w:r>
      <w:proofErr w:type="spellStart"/>
      <w:r w:rsidRPr="00FC46AB">
        <w:rPr>
          <w:rFonts w:ascii="Times New Roman" w:hAnsi="Times New Roman" w:cs="Times New Roman"/>
          <w:b/>
          <w:bCs/>
          <w:lang w:eastAsia="ru-RU"/>
        </w:rPr>
        <w:t>закупівлю</w:t>
      </w:r>
      <w:proofErr w:type="spellEnd"/>
      <w:r w:rsidRPr="00FC46AB">
        <w:rPr>
          <w:rFonts w:ascii="Times New Roman" w:hAnsi="Times New Roman" w:cs="Times New Roman"/>
          <w:b/>
          <w:bCs/>
          <w:lang w:eastAsia="ru-RU"/>
        </w:rPr>
        <w:t xml:space="preserve"> </w:t>
      </w:r>
      <w:proofErr w:type="spellStart"/>
      <w:r w:rsidRPr="00FC46AB">
        <w:rPr>
          <w:rFonts w:ascii="Times New Roman" w:hAnsi="Times New Roman" w:cs="Times New Roman"/>
          <w:b/>
          <w:bCs/>
          <w:lang w:eastAsia="ru-RU"/>
        </w:rPr>
        <w:t>електричної</w:t>
      </w:r>
      <w:proofErr w:type="spellEnd"/>
      <w:r w:rsidRPr="00FC46AB">
        <w:rPr>
          <w:rFonts w:ascii="Times New Roman" w:hAnsi="Times New Roman" w:cs="Times New Roman"/>
          <w:b/>
          <w:bCs/>
          <w:lang w:eastAsia="ru-RU"/>
        </w:rPr>
        <w:t xml:space="preserve"> </w:t>
      </w:r>
      <w:proofErr w:type="spellStart"/>
      <w:r w:rsidRPr="00FC46AB">
        <w:rPr>
          <w:rFonts w:ascii="Times New Roman" w:hAnsi="Times New Roman" w:cs="Times New Roman"/>
          <w:b/>
          <w:bCs/>
          <w:lang w:eastAsia="ru-RU"/>
        </w:rPr>
        <w:t>енергії</w:t>
      </w:r>
      <w:proofErr w:type="spellEnd"/>
      <w:r w:rsidRPr="00FC46AB">
        <w:rPr>
          <w:rFonts w:ascii="Times New Roman" w:hAnsi="Times New Roman" w:cs="Times New Roman"/>
          <w:b/>
          <w:bCs/>
          <w:lang w:eastAsia="ru-RU"/>
        </w:rPr>
        <w:t xml:space="preserve"> </w:t>
      </w:r>
    </w:p>
    <w:p w14:paraId="1659D5CF" w14:textId="77777777" w:rsidR="00FC46AB" w:rsidRPr="00FC46AB" w:rsidRDefault="00FC46AB" w:rsidP="00FC46AB">
      <w:pPr>
        <w:spacing w:after="0" w:line="240" w:lineRule="auto"/>
        <w:jc w:val="right"/>
        <w:rPr>
          <w:rFonts w:ascii="Times New Roman" w:hAnsi="Times New Roman" w:cs="Times New Roman"/>
          <w:b/>
          <w:bCs/>
          <w:lang w:eastAsia="ru-RU"/>
        </w:rPr>
      </w:pPr>
      <w:proofErr w:type="spellStart"/>
      <w:r w:rsidRPr="00FC46AB">
        <w:rPr>
          <w:rFonts w:ascii="Times New Roman" w:hAnsi="Times New Roman" w:cs="Times New Roman"/>
          <w:b/>
          <w:bCs/>
          <w:lang w:eastAsia="ru-RU"/>
        </w:rPr>
        <w:t>від</w:t>
      </w:r>
      <w:proofErr w:type="spellEnd"/>
      <w:r w:rsidRPr="00FC46AB">
        <w:rPr>
          <w:rFonts w:ascii="Times New Roman" w:hAnsi="Times New Roman" w:cs="Times New Roman"/>
          <w:b/>
          <w:bCs/>
          <w:lang w:eastAsia="ru-RU"/>
        </w:rPr>
        <w:t xml:space="preserve"> «__</w:t>
      </w:r>
      <w:proofErr w:type="gramStart"/>
      <w:r w:rsidRPr="00FC46AB">
        <w:rPr>
          <w:rFonts w:ascii="Times New Roman" w:hAnsi="Times New Roman" w:cs="Times New Roman"/>
          <w:b/>
          <w:bCs/>
          <w:lang w:eastAsia="ru-RU"/>
        </w:rPr>
        <w:t>_»_</w:t>
      </w:r>
      <w:proofErr w:type="gramEnd"/>
      <w:r w:rsidRPr="00FC46AB">
        <w:rPr>
          <w:rFonts w:ascii="Times New Roman" w:hAnsi="Times New Roman" w:cs="Times New Roman"/>
          <w:b/>
          <w:bCs/>
          <w:lang w:eastAsia="ru-RU"/>
        </w:rPr>
        <w:t>__________ 202_ року</w:t>
      </w:r>
    </w:p>
    <w:p w14:paraId="0F6C2C69" w14:textId="77777777" w:rsidR="00FC46AB" w:rsidRPr="00FC46AB" w:rsidRDefault="00FC46AB" w:rsidP="00FC46AB">
      <w:pPr>
        <w:spacing w:after="0" w:line="240" w:lineRule="auto"/>
        <w:rPr>
          <w:rFonts w:ascii="Times New Roman" w:hAnsi="Times New Roman" w:cs="Times New Roman"/>
          <w:b/>
          <w:lang w:eastAsia="ru-RU"/>
        </w:rPr>
      </w:pPr>
    </w:p>
    <w:p w14:paraId="43F07330" w14:textId="77777777" w:rsidR="00FC46AB" w:rsidRPr="00FC46AB" w:rsidRDefault="00FC46AB" w:rsidP="00FC46AB">
      <w:pPr>
        <w:spacing w:after="0" w:line="240" w:lineRule="auto"/>
        <w:jc w:val="center"/>
        <w:rPr>
          <w:rFonts w:ascii="Times New Roman" w:hAnsi="Times New Roman" w:cs="Times New Roman"/>
          <w:b/>
          <w:lang w:eastAsia="ru-RU"/>
        </w:rPr>
      </w:pPr>
      <w:r w:rsidRPr="00FC46AB">
        <w:rPr>
          <w:rFonts w:ascii="Times New Roman" w:hAnsi="Times New Roman" w:cs="Times New Roman"/>
          <w:b/>
          <w:lang w:eastAsia="ru-RU"/>
        </w:rPr>
        <w:t>КОМЕРЦІЙНА ПРОПОЗИЦІЯ</w:t>
      </w:r>
    </w:p>
    <w:p w14:paraId="7A7FD75E"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1) </w:t>
      </w:r>
      <w:proofErr w:type="spellStart"/>
      <w:r w:rsidRPr="00FC46AB">
        <w:rPr>
          <w:rFonts w:ascii="Times New Roman" w:hAnsi="Times New Roman" w:cs="Times New Roman"/>
        </w:rPr>
        <w:t>Ціна</w:t>
      </w:r>
      <w:proofErr w:type="spellEnd"/>
      <w:r w:rsidRPr="00FC46AB">
        <w:rPr>
          <w:rFonts w:ascii="Times New Roman" w:hAnsi="Times New Roman" w:cs="Times New Roman"/>
        </w:rPr>
        <w:t xml:space="preserve"> (тариф) </w:t>
      </w:r>
      <w:proofErr w:type="spellStart"/>
      <w:r w:rsidRPr="00FC46AB">
        <w:rPr>
          <w:rFonts w:ascii="Times New Roman" w:hAnsi="Times New Roman" w:cs="Times New Roman"/>
        </w:rPr>
        <w:t>електричної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енергії</w:t>
      </w:r>
      <w:proofErr w:type="spellEnd"/>
      <w:r w:rsidRPr="00FC46AB">
        <w:rPr>
          <w:rFonts w:ascii="Times New Roman" w:hAnsi="Times New Roman" w:cs="Times New Roman"/>
        </w:rPr>
        <w:t xml:space="preserve">, у тому </w:t>
      </w:r>
      <w:proofErr w:type="spellStart"/>
      <w:r w:rsidRPr="00FC46AB">
        <w:rPr>
          <w:rFonts w:ascii="Times New Roman" w:hAnsi="Times New Roman" w:cs="Times New Roman"/>
        </w:rPr>
        <w:t>числі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диференційовані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ціни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тарифи</w:t>
      </w:r>
      <w:proofErr w:type="spellEnd"/>
      <w:r w:rsidRPr="00FC46AB">
        <w:rPr>
          <w:rFonts w:ascii="Times New Roman" w:hAnsi="Times New Roman" w:cs="Times New Roman"/>
        </w:rPr>
        <w:t xml:space="preserve">): </w:t>
      </w:r>
      <w:r w:rsidRPr="00FC46AB">
        <w:rPr>
          <w:rFonts w:ascii="Times New Roman" w:hAnsi="Times New Roman" w:cs="Times New Roman"/>
          <w:lang w:eastAsia="ru-RU"/>
        </w:rPr>
        <w:t>_________ грн.</w:t>
      </w:r>
      <w:r w:rsidRPr="00FC46AB">
        <w:rPr>
          <w:rFonts w:ascii="Times New Roman" w:hAnsi="Times New Roman" w:cs="Times New Roman"/>
        </w:rPr>
        <w:t xml:space="preserve"> (словами ___________) з ПДВ.</w:t>
      </w:r>
    </w:p>
    <w:p w14:paraId="157636AC"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2) </w:t>
      </w:r>
      <w:proofErr w:type="spellStart"/>
      <w:r w:rsidRPr="00FC46AB">
        <w:rPr>
          <w:rFonts w:ascii="Times New Roman" w:hAnsi="Times New Roman" w:cs="Times New Roman"/>
        </w:rPr>
        <w:t>Спосіб</w:t>
      </w:r>
      <w:proofErr w:type="spellEnd"/>
      <w:r w:rsidRPr="00FC46AB">
        <w:rPr>
          <w:rFonts w:ascii="Times New Roman" w:hAnsi="Times New Roman" w:cs="Times New Roman"/>
        </w:rPr>
        <w:t xml:space="preserve"> оплати: по факту.</w:t>
      </w:r>
    </w:p>
    <w:p w14:paraId="731C3255"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3) </w:t>
      </w:r>
      <w:proofErr w:type="spellStart"/>
      <w:r w:rsidRPr="00FC46AB">
        <w:rPr>
          <w:rFonts w:ascii="Times New Roman" w:hAnsi="Times New Roman" w:cs="Times New Roman"/>
        </w:rPr>
        <w:t>Термін</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надання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рахунку</w:t>
      </w:r>
      <w:proofErr w:type="spellEnd"/>
      <w:r w:rsidRPr="00FC46AB">
        <w:rPr>
          <w:rFonts w:ascii="Times New Roman" w:hAnsi="Times New Roman" w:cs="Times New Roman"/>
        </w:rPr>
        <w:t xml:space="preserve"> за </w:t>
      </w:r>
      <w:proofErr w:type="spellStart"/>
      <w:r w:rsidRPr="00FC46AB">
        <w:rPr>
          <w:rFonts w:ascii="Times New Roman" w:hAnsi="Times New Roman" w:cs="Times New Roman"/>
        </w:rPr>
        <w:t>спожиту</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електричну</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енергію</w:t>
      </w:r>
      <w:proofErr w:type="spellEnd"/>
      <w:r w:rsidRPr="00FC46AB">
        <w:rPr>
          <w:rFonts w:ascii="Times New Roman" w:hAnsi="Times New Roman" w:cs="Times New Roman"/>
        </w:rPr>
        <w:t xml:space="preserve"> та строк </w:t>
      </w:r>
      <w:proofErr w:type="spellStart"/>
      <w:r w:rsidRPr="00FC46AB">
        <w:rPr>
          <w:rFonts w:ascii="Times New Roman" w:hAnsi="Times New Roman" w:cs="Times New Roman"/>
        </w:rPr>
        <w:t>його</w:t>
      </w:r>
      <w:proofErr w:type="spellEnd"/>
      <w:r w:rsidRPr="00FC46AB">
        <w:rPr>
          <w:rFonts w:ascii="Times New Roman" w:hAnsi="Times New Roman" w:cs="Times New Roman"/>
        </w:rPr>
        <w:t xml:space="preserve"> оплати:</w:t>
      </w:r>
    </w:p>
    <w:p w14:paraId="1BC3DC85" w14:textId="77777777" w:rsidR="00FC46AB" w:rsidRPr="00FC46AB" w:rsidRDefault="00FC46AB" w:rsidP="00FC46AB">
      <w:pPr>
        <w:spacing w:after="0" w:line="240" w:lineRule="auto"/>
        <w:jc w:val="both"/>
        <w:rPr>
          <w:rFonts w:ascii="Times New Roman" w:hAnsi="Times New Roman" w:cs="Times New Roman"/>
          <w:kern w:val="1"/>
          <w:lang w:eastAsia="ar-SA"/>
        </w:rPr>
      </w:pPr>
      <w:r w:rsidRPr="00FC46AB">
        <w:rPr>
          <w:rFonts w:ascii="Times New Roman" w:hAnsi="Times New Roman" w:cs="Times New Roman"/>
          <w:kern w:val="1"/>
          <w:lang w:eastAsia="ar-SA"/>
        </w:rPr>
        <w:t xml:space="preserve">По </w:t>
      </w:r>
      <w:proofErr w:type="spellStart"/>
      <w:r w:rsidRPr="00FC46AB">
        <w:rPr>
          <w:rFonts w:ascii="Times New Roman" w:hAnsi="Times New Roman" w:cs="Times New Roman"/>
          <w:kern w:val="1"/>
          <w:lang w:eastAsia="ar-SA"/>
        </w:rPr>
        <w:t>закінченні</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розрахункового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періоду</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Постачальник</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зобов’язаний</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надати</w:t>
      </w:r>
      <w:proofErr w:type="spellEnd"/>
      <w:r w:rsidRPr="00FC46AB">
        <w:rPr>
          <w:rFonts w:ascii="Times New Roman" w:hAnsi="Times New Roman" w:cs="Times New Roman"/>
          <w:kern w:val="1"/>
          <w:lang w:eastAsia="ar-SA"/>
        </w:rPr>
        <w:t xml:space="preserve"> для </w:t>
      </w:r>
      <w:proofErr w:type="spellStart"/>
      <w:r w:rsidRPr="00FC46AB">
        <w:rPr>
          <w:rFonts w:ascii="Times New Roman" w:hAnsi="Times New Roman" w:cs="Times New Roman"/>
          <w:kern w:val="1"/>
          <w:lang w:eastAsia="ar-SA"/>
        </w:rPr>
        <w:t>підписання</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Споживачу</w:t>
      </w:r>
      <w:proofErr w:type="spellEnd"/>
      <w:r w:rsidRPr="00FC46AB">
        <w:rPr>
          <w:rFonts w:ascii="Times New Roman" w:hAnsi="Times New Roman" w:cs="Times New Roman"/>
          <w:kern w:val="1"/>
          <w:lang w:eastAsia="ar-SA"/>
        </w:rPr>
        <w:t xml:space="preserve"> Акт </w:t>
      </w:r>
      <w:proofErr w:type="spellStart"/>
      <w:r w:rsidRPr="00FC46AB">
        <w:rPr>
          <w:rFonts w:ascii="Times New Roman" w:hAnsi="Times New Roman" w:cs="Times New Roman"/>
          <w:kern w:val="1"/>
          <w:lang w:eastAsia="ar-SA"/>
        </w:rPr>
        <w:t>приймання-передачі</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електричної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енергії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далі</w:t>
      </w:r>
      <w:proofErr w:type="spellEnd"/>
      <w:r w:rsidRPr="00FC46AB">
        <w:rPr>
          <w:rFonts w:ascii="Times New Roman" w:hAnsi="Times New Roman" w:cs="Times New Roman"/>
          <w:kern w:val="1"/>
          <w:lang w:eastAsia="ar-SA"/>
        </w:rPr>
        <w:t xml:space="preserve"> – Акт). </w:t>
      </w:r>
      <w:proofErr w:type="spellStart"/>
      <w:r w:rsidRPr="00FC46AB">
        <w:rPr>
          <w:rFonts w:ascii="Times New Roman" w:hAnsi="Times New Roman" w:cs="Times New Roman"/>
          <w:kern w:val="1"/>
          <w:lang w:eastAsia="ar-SA"/>
        </w:rPr>
        <w:t>Споживач</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зобов’язаний</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розглянути</w:t>
      </w:r>
      <w:proofErr w:type="spellEnd"/>
      <w:r w:rsidRPr="00FC46AB">
        <w:rPr>
          <w:rFonts w:ascii="Times New Roman" w:hAnsi="Times New Roman" w:cs="Times New Roman"/>
          <w:kern w:val="1"/>
          <w:lang w:eastAsia="ar-SA"/>
        </w:rPr>
        <w:t xml:space="preserve"> та </w:t>
      </w:r>
      <w:proofErr w:type="spellStart"/>
      <w:r w:rsidRPr="00FC46AB">
        <w:rPr>
          <w:rFonts w:ascii="Times New Roman" w:hAnsi="Times New Roman" w:cs="Times New Roman"/>
          <w:kern w:val="1"/>
          <w:lang w:eastAsia="ar-SA"/>
        </w:rPr>
        <w:t>підписати</w:t>
      </w:r>
      <w:proofErr w:type="spellEnd"/>
      <w:r w:rsidRPr="00FC46AB">
        <w:rPr>
          <w:rFonts w:ascii="Times New Roman" w:hAnsi="Times New Roman" w:cs="Times New Roman"/>
          <w:kern w:val="1"/>
          <w:lang w:eastAsia="ar-SA"/>
        </w:rPr>
        <w:t xml:space="preserve"> Акт у строк, </w:t>
      </w:r>
      <w:proofErr w:type="spellStart"/>
      <w:r w:rsidRPr="00FC46AB">
        <w:rPr>
          <w:rFonts w:ascii="Times New Roman" w:hAnsi="Times New Roman" w:cs="Times New Roman"/>
          <w:kern w:val="1"/>
          <w:lang w:eastAsia="ar-SA"/>
        </w:rPr>
        <w:t>що</w:t>
      </w:r>
      <w:proofErr w:type="spellEnd"/>
      <w:r w:rsidRPr="00FC46AB">
        <w:rPr>
          <w:rFonts w:ascii="Times New Roman" w:hAnsi="Times New Roman" w:cs="Times New Roman"/>
          <w:kern w:val="1"/>
          <w:lang w:eastAsia="ar-SA"/>
        </w:rPr>
        <w:t xml:space="preserve"> не </w:t>
      </w:r>
      <w:proofErr w:type="spellStart"/>
      <w:r w:rsidRPr="00FC46AB">
        <w:rPr>
          <w:rFonts w:ascii="Times New Roman" w:hAnsi="Times New Roman" w:cs="Times New Roman"/>
          <w:kern w:val="1"/>
          <w:lang w:eastAsia="ar-SA"/>
        </w:rPr>
        <w:t>перевищує</w:t>
      </w:r>
      <w:proofErr w:type="spellEnd"/>
      <w:r w:rsidRPr="00FC46AB">
        <w:rPr>
          <w:rFonts w:ascii="Times New Roman" w:hAnsi="Times New Roman" w:cs="Times New Roman"/>
          <w:kern w:val="1"/>
          <w:lang w:eastAsia="ar-SA"/>
        </w:rPr>
        <w:t xml:space="preserve"> 10 (десять) </w:t>
      </w:r>
      <w:proofErr w:type="spellStart"/>
      <w:r w:rsidRPr="00FC46AB">
        <w:rPr>
          <w:rFonts w:ascii="Times New Roman" w:hAnsi="Times New Roman" w:cs="Times New Roman"/>
          <w:kern w:val="1"/>
          <w:lang w:eastAsia="ar-SA"/>
        </w:rPr>
        <w:t>робочих</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днів</w:t>
      </w:r>
      <w:proofErr w:type="spellEnd"/>
      <w:r w:rsidRPr="00FC46AB">
        <w:rPr>
          <w:rFonts w:ascii="Times New Roman" w:hAnsi="Times New Roman" w:cs="Times New Roman"/>
          <w:kern w:val="1"/>
          <w:lang w:eastAsia="ar-SA"/>
        </w:rPr>
        <w:t xml:space="preserve"> з дня </w:t>
      </w:r>
      <w:proofErr w:type="spellStart"/>
      <w:r w:rsidRPr="00FC46AB">
        <w:rPr>
          <w:rFonts w:ascii="Times New Roman" w:hAnsi="Times New Roman" w:cs="Times New Roman"/>
          <w:kern w:val="1"/>
          <w:lang w:eastAsia="ar-SA"/>
        </w:rPr>
        <w:t>його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отримання</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або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надати</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вмотивовану</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відмову</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від</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підписання</w:t>
      </w:r>
      <w:proofErr w:type="spellEnd"/>
      <w:r w:rsidRPr="00FC46AB">
        <w:rPr>
          <w:rFonts w:ascii="Times New Roman" w:hAnsi="Times New Roman" w:cs="Times New Roman"/>
          <w:kern w:val="1"/>
          <w:lang w:eastAsia="ar-SA"/>
        </w:rPr>
        <w:t xml:space="preserve"> Акту, у </w:t>
      </w:r>
      <w:proofErr w:type="spellStart"/>
      <w:r w:rsidRPr="00FC46AB">
        <w:rPr>
          <w:rFonts w:ascii="Times New Roman" w:hAnsi="Times New Roman" w:cs="Times New Roman"/>
          <w:kern w:val="1"/>
          <w:lang w:eastAsia="ar-SA"/>
        </w:rPr>
        <w:t>цей</w:t>
      </w:r>
      <w:proofErr w:type="spellEnd"/>
      <w:r w:rsidRPr="00FC46AB">
        <w:rPr>
          <w:rFonts w:ascii="Times New Roman" w:hAnsi="Times New Roman" w:cs="Times New Roman"/>
          <w:kern w:val="1"/>
          <w:lang w:eastAsia="ar-SA"/>
        </w:rPr>
        <w:t xml:space="preserve"> же строк. </w:t>
      </w:r>
    </w:p>
    <w:p w14:paraId="43EF94B0"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Оплата </w:t>
      </w:r>
      <w:proofErr w:type="spellStart"/>
      <w:r w:rsidRPr="00FC46AB">
        <w:rPr>
          <w:rFonts w:ascii="Times New Roman" w:hAnsi="Times New Roman" w:cs="Times New Roman"/>
        </w:rPr>
        <w:t>вважається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здійсненою</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після</w:t>
      </w:r>
      <w:proofErr w:type="spellEnd"/>
      <w:r w:rsidRPr="00FC46AB">
        <w:rPr>
          <w:rFonts w:ascii="Times New Roman" w:hAnsi="Times New Roman" w:cs="Times New Roman"/>
        </w:rPr>
        <w:t xml:space="preserve"> того, як на </w:t>
      </w:r>
      <w:proofErr w:type="spellStart"/>
      <w:r w:rsidRPr="00FC46AB">
        <w:rPr>
          <w:rFonts w:ascii="Times New Roman" w:hAnsi="Times New Roman" w:cs="Times New Roman"/>
        </w:rPr>
        <w:t>рахунок</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Постачальника</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надійшла</w:t>
      </w:r>
      <w:proofErr w:type="spellEnd"/>
      <w:r w:rsidRPr="00FC46AB">
        <w:rPr>
          <w:rFonts w:ascii="Times New Roman" w:hAnsi="Times New Roman" w:cs="Times New Roman"/>
        </w:rPr>
        <w:t xml:space="preserve"> вся сума </w:t>
      </w:r>
      <w:proofErr w:type="spellStart"/>
      <w:r w:rsidRPr="00FC46AB">
        <w:rPr>
          <w:rFonts w:ascii="Times New Roman" w:hAnsi="Times New Roman" w:cs="Times New Roman"/>
        </w:rPr>
        <w:t>коштів</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що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підлягає</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сплаті</w:t>
      </w:r>
      <w:proofErr w:type="spellEnd"/>
      <w:r w:rsidRPr="00FC46AB">
        <w:rPr>
          <w:rFonts w:ascii="Times New Roman" w:hAnsi="Times New Roman" w:cs="Times New Roman"/>
        </w:rPr>
        <w:t xml:space="preserve"> за </w:t>
      </w:r>
      <w:proofErr w:type="spellStart"/>
      <w:r w:rsidRPr="00FC46AB">
        <w:rPr>
          <w:rFonts w:ascii="Times New Roman" w:hAnsi="Times New Roman" w:cs="Times New Roman"/>
        </w:rPr>
        <w:t>куповану</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електричну</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енергію</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відповідно</w:t>
      </w:r>
      <w:proofErr w:type="spellEnd"/>
      <w:r w:rsidRPr="00FC46AB">
        <w:rPr>
          <w:rFonts w:ascii="Times New Roman" w:hAnsi="Times New Roman" w:cs="Times New Roman"/>
        </w:rPr>
        <w:t xml:space="preserve"> до умов </w:t>
      </w:r>
      <w:proofErr w:type="spellStart"/>
      <w:r w:rsidRPr="00FC46AB">
        <w:rPr>
          <w:rFonts w:ascii="Times New Roman" w:hAnsi="Times New Roman" w:cs="Times New Roman"/>
        </w:rPr>
        <w:t>цього</w:t>
      </w:r>
      <w:proofErr w:type="spellEnd"/>
      <w:r w:rsidRPr="00FC46AB">
        <w:rPr>
          <w:rFonts w:ascii="Times New Roman" w:hAnsi="Times New Roman" w:cs="Times New Roman"/>
        </w:rPr>
        <w:t xml:space="preserve"> Договору. </w:t>
      </w:r>
      <w:proofErr w:type="spellStart"/>
      <w:r w:rsidRPr="00FC46AB">
        <w:rPr>
          <w:rFonts w:ascii="Times New Roman" w:hAnsi="Times New Roman" w:cs="Times New Roman"/>
        </w:rPr>
        <w:t>Рахунок</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Постачальника</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зазначається</w:t>
      </w:r>
      <w:proofErr w:type="spellEnd"/>
      <w:r w:rsidRPr="00FC46AB">
        <w:rPr>
          <w:rFonts w:ascii="Times New Roman" w:hAnsi="Times New Roman" w:cs="Times New Roman"/>
        </w:rPr>
        <w:t xml:space="preserve"> у </w:t>
      </w:r>
      <w:proofErr w:type="spellStart"/>
      <w:r w:rsidRPr="00FC46AB">
        <w:rPr>
          <w:rFonts w:ascii="Times New Roman" w:hAnsi="Times New Roman" w:cs="Times New Roman"/>
        </w:rPr>
        <w:t>платіжних</w:t>
      </w:r>
      <w:proofErr w:type="spellEnd"/>
      <w:r w:rsidRPr="00FC46AB">
        <w:rPr>
          <w:rFonts w:ascii="Times New Roman" w:hAnsi="Times New Roman" w:cs="Times New Roman"/>
        </w:rPr>
        <w:t xml:space="preserve"> документах </w:t>
      </w:r>
      <w:proofErr w:type="spellStart"/>
      <w:r w:rsidRPr="00FC46AB">
        <w:rPr>
          <w:rFonts w:ascii="Times New Roman" w:hAnsi="Times New Roman" w:cs="Times New Roman"/>
        </w:rPr>
        <w:t>Постачальника</w:t>
      </w:r>
      <w:proofErr w:type="spellEnd"/>
      <w:r w:rsidRPr="00FC46AB">
        <w:rPr>
          <w:rFonts w:ascii="Times New Roman" w:hAnsi="Times New Roman" w:cs="Times New Roman"/>
        </w:rPr>
        <w:t xml:space="preserve">, у тому </w:t>
      </w:r>
      <w:proofErr w:type="spellStart"/>
      <w:r w:rsidRPr="00FC46AB">
        <w:rPr>
          <w:rFonts w:ascii="Times New Roman" w:hAnsi="Times New Roman" w:cs="Times New Roman"/>
        </w:rPr>
        <w:t>числі</w:t>
      </w:r>
      <w:proofErr w:type="spellEnd"/>
      <w:r w:rsidRPr="00FC46AB">
        <w:rPr>
          <w:rFonts w:ascii="Times New Roman" w:hAnsi="Times New Roman" w:cs="Times New Roman"/>
        </w:rPr>
        <w:t xml:space="preserve"> у </w:t>
      </w:r>
      <w:proofErr w:type="spellStart"/>
      <w:r w:rsidRPr="00FC46AB">
        <w:rPr>
          <w:rFonts w:ascii="Times New Roman" w:hAnsi="Times New Roman" w:cs="Times New Roman"/>
        </w:rPr>
        <w:t>разі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його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зміни</w:t>
      </w:r>
      <w:proofErr w:type="spellEnd"/>
      <w:r w:rsidRPr="00FC46AB">
        <w:rPr>
          <w:rFonts w:ascii="Times New Roman" w:hAnsi="Times New Roman" w:cs="Times New Roman"/>
        </w:rPr>
        <w:t>.</w:t>
      </w:r>
    </w:p>
    <w:p w14:paraId="5927EA85"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У </w:t>
      </w:r>
      <w:proofErr w:type="spellStart"/>
      <w:r w:rsidRPr="00FC46AB">
        <w:rPr>
          <w:rFonts w:ascii="Times New Roman" w:hAnsi="Times New Roman" w:cs="Times New Roman"/>
        </w:rPr>
        <w:t>випадку</w:t>
      </w:r>
      <w:proofErr w:type="spellEnd"/>
      <w:r w:rsidRPr="00FC46AB">
        <w:rPr>
          <w:rFonts w:ascii="Times New Roman" w:hAnsi="Times New Roman" w:cs="Times New Roman"/>
        </w:rPr>
        <w:t xml:space="preserve"> не </w:t>
      </w:r>
      <w:proofErr w:type="spellStart"/>
      <w:r w:rsidRPr="00FC46AB">
        <w:rPr>
          <w:rFonts w:ascii="Times New Roman" w:hAnsi="Times New Roman" w:cs="Times New Roman"/>
        </w:rPr>
        <w:t>повернення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Споживачем</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підписаного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оригіналу</w:t>
      </w:r>
      <w:proofErr w:type="spellEnd"/>
      <w:r w:rsidRPr="00FC46AB">
        <w:rPr>
          <w:rFonts w:ascii="Times New Roman" w:hAnsi="Times New Roman" w:cs="Times New Roman"/>
        </w:rPr>
        <w:t xml:space="preserve"> акту </w:t>
      </w:r>
      <w:proofErr w:type="spellStart"/>
      <w:r w:rsidRPr="00FC46AB">
        <w:rPr>
          <w:rFonts w:ascii="Times New Roman" w:hAnsi="Times New Roman" w:cs="Times New Roman"/>
        </w:rPr>
        <w:t>приймання-передачі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електричної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енергії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або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ненадання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письмової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обґрунтованої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відмови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від</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його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підписання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протягом</w:t>
      </w:r>
      <w:proofErr w:type="spellEnd"/>
      <w:r w:rsidRPr="00FC46AB">
        <w:rPr>
          <w:rFonts w:ascii="Times New Roman" w:hAnsi="Times New Roman" w:cs="Times New Roman"/>
        </w:rPr>
        <w:t xml:space="preserve"> 5 (</w:t>
      </w:r>
      <w:proofErr w:type="spellStart"/>
      <w:r w:rsidRPr="00FC46AB">
        <w:rPr>
          <w:rFonts w:ascii="Times New Roman" w:hAnsi="Times New Roman" w:cs="Times New Roman"/>
        </w:rPr>
        <w:t>п’яти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банківських</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днів</w:t>
      </w:r>
      <w:proofErr w:type="spellEnd"/>
      <w:r w:rsidRPr="00FC46AB">
        <w:rPr>
          <w:rFonts w:ascii="Times New Roman" w:hAnsi="Times New Roman" w:cs="Times New Roman"/>
        </w:rPr>
        <w:t xml:space="preserve"> з дня </w:t>
      </w:r>
      <w:proofErr w:type="spellStart"/>
      <w:r w:rsidRPr="00FC46AB">
        <w:rPr>
          <w:rFonts w:ascii="Times New Roman" w:hAnsi="Times New Roman" w:cs="Times New Roman"/>
        </w:rPr>
        <w:t>його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отримання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такий</w:t>
      </w:r>
      <w:proofErr w:type="spellEnd"/>
      <w:r w:rsidRPr="00FC46AB">
        <w:rPr>
          <w:rFonts w:ascii="Times New Roman" w:hAnsi="Times New Roman" w:cs="Times New Roman"/>
        </w:rPr>
        <w:t xml:space="preserve"> акт </w:t>
      </w:r>
      <w:proofErr w:type="spellStart"/>
      <w:r w:rsidRPr="00FC46AB">
        <w:rPr>
          <w:rFonts w:ascii="Times New Roman" w:hAnsi="Times New Roman" w:cs="Times New Roman"/>
        </w:rPr>
        <w:t>вважається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прийнятим</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Споживачем</w:t>
      </w:r>
      <w:proofErr w:type="spellEnd"/>
      <w:r w:rsidRPr="00FC46AB">
        <w:rPr>
          <w:rFonts w:ascii="Times New Roman" w:hAnsi="Times New Roman" w:cs="Times New Roman"/>
        </w:rPr>
        <w:t xml:space="preserve">, а </w:t>
      </w:r>
      <w:proofErr w:type="spellStart"/>
      <w:r w:rsidRPr="00FC46AB">
        <w:rPr>
          <w:rFonts w:ascii="Times New Roman" w:hAnsi="Times New Roman" w:cs="Times New Roman"/>
        </w:rPr>
        <w:t>обсяг</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спожитої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електричної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енергії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встановлюється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відповідно</w:t>
      </w:r>
      <w:proofErr w:type="spellEnd"/>
      <w:r w:rsidRPr="00FC46AB">
        <w:rPr>
          <w:rFonts w:ascii="Times New Roman" w:hAnsi="Times New Roman" w:cs="Times New Roman"/>
        </w:rPr>
        <w:t xml:space="preserve"> до </w:t>
      </w:r>
      <w:proofErr w:type="spellStart"/>
      <w:r w:rsidRPr="00FC46AB">
        <w:rPr>
          <w:rFonts w:ascii="Times New Roman" w:hAnsi="Times New Roman" w:cs="Times New Roman"/>
        </w:rPr>
        <w:t>даних</w:t>
      </w:r>
      <w:proofErr w:type="spellEnd"/>
      <w:r w:rsidRPr="00FC46AB">
        <w:rPr>
          <w:rFonts w:ascii="Times New Roman" w:hAnsi="Times New Roman" w:cs="Times New Roman"/>
        </w:rPr>
        <w:t xml:space="preserve"> Оператора </w:t>
      </w:r>
      <w:proofErr w:type="spellStart"/>
      <w:r w:rsidRPr="00FC46AB">
        <w:rPr>
          <w:rFonts w:ascii="Times New Roman" w:hAnsi="Times New Roman" w:cs="Times New Roman"/>
        </w:rPr>
        <w:t>системи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розподілу</w:t>
      </w:r>
      <w:proofErr w:type="spellEnd"/>
      <w:r w:rsidRPr="00FC46AB">
        <w:rPr>
          <w:rFonts w:ascii="Times New Roman" w:hAnsi="Times New Roman" w:cs="Times New Roman"/>
        </w:rPr>
        <w:t>.</w:t>
      </w:r>
    </w:p>
    <w:p w14:paraId="6B5CCE33" w14:textId="77777777" w:rsidR="00FC46AB" w:rsidRPr="00FC46AB" w:rsidRDefault="00FC46AB" w:rsidP="00FC46AB">
      <w:pPr>
        <w:spacing w:after="0" w:line="240" w:lineRule="auto"/>
        <w:jc w:val="both"/>
        <w:rPr>
          <w:rFonts w:ascii="Times New Roman" w:hAnsi="Times New Roman" w:cs="Times New Roman"/>
          <w:kern w:val="1"/>
          <w:lang w:eastAsia="ar-SA"/>
        </w:rPr>
      </w:pPr>
      <w:proofErr w:type="spellStart"/>
      <w:r w:rsidRPr="00FC46AB">
        <w:rPr>
          <w:rFonts w:ascii="Times New Roman" w:hAnsi="Times New Roman" w:cs="Times New Roman"/>
          <w:kern w:val="1"/>
          <w:lang w:eastAsia="ar-SA"/>
        </w:rPr>
        <w:t>Споживач</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зобов’язаний</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сплатити</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вартість</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поставленої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спожитої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електричної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енергії</w:t>
      </w:r>
      <w:proofErr w:type="spellEnd"/>
      <w:r w:rsidRPr="00FC46AB">
        <w:rPr>
          <w:rFonts w:ascii="Times New Roman" w:hAnsi="Times New Roman" w:cs="Times New Roman"/>
          <w:kern w:val="1"/>
          <w:lang w:eastAsia="ar-SA"/>
        </w:rPr>
        <w:t xml:space="preserve">, на </w:t>
      </w:r>
      <w:proofErr w:type="spellStart"/>
      <w:r w:rsidRPr="00FC46AB">
        <w:rPr>
          <w:rFonts w:ascii="Times New Roman" w:hAnsi="Times New Roman" w:cs="Times New Roman"/>
          <w:kern w:val="1"/>
          <w:lang w:eastAsia="ar-SA"/>
        </w:rPr>
        <w:t>підставі</w:t>
      </w:r>
      <w:proofErr w:type="spellEnd"/>
      <w:r w:rsidRPr="00FC46AB">
        <w:rPr>
          <w:rFonts w:ascii="Times New Roman" w:hAnsi="Times New Roman" w:cs="Times New Roman"/>
          <w:kern w:val="1"/>
          <w:lang w:eastAsia="ar-SA"/>
        </w:rPr>
        <w:t xml:space="preserve"> Акту </w:t>
      </w:r>
      <w:proofErr w:type="spellStart"/>
      <w:r w:rsidRPr="00FC46AB">
        <w:rPr>
          <w:rFonts w:ascii="Times New Roman" w:hAnsi="Times New Roman" w:cs="Times New Roman"/>
          <w:kern w:val="1"/>
          <w:lang w:eastAsia="ar-SA"/>
        </w:rPr>
        <w:t>приймання-передачі</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електричної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енергії</w:t>
      </w:r>
      <w:proofErr w:type="spellEnd"/>
      <w:r w:rsidRPr="00FC46AB">
        <w:rPr>
          <w:rFonts w:ascii="Times New Roman" w:hAnsi="Times New Roman" w:cs="Times New Roman"/>
          <w:kern w:val="1"/>
          <w:lang w:eastAsia="ar-SA"/>
        </w:rPr>
        <w:t xml:space="preserve"> та </w:t>
      </w:r>
      <w:proofErr w:type="spellStart"/>
      <w:r w:rsidRPr="00FC46AB">
        <w:rPr>
          <w:rFonts w:ascii="Times New Roman" w:hAnsi="Times New Roman" w:cs="Times New Roman"/>
          <w:kern w:val="1"/>
          <w:lang w:eastAsia="ar-SA"/>
        </w:rPr>
        <w:t>виставленого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Постачальником</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рахунку</w:t>
      </w:r>
      <w:proofErr w:type="spellEnd"/>
      <w:r w:rsidRPr="00FC46AB">
        <w:rPr>
          <w:rFonts w:ascii="Times New Roman" w:hAnsi="Times New Roman" w:cs="Times New Roman"/>
          <w:kern w:val="1"/>
          <w:lang w:eastAsia="ar-SA"/>
        </w:rPr>
        <w:t xml:space="preserve"> на оплату, у строк, </w:t>
      </w:r>
      <w:proofErr w:type="spellStart"/>
      <w:r w:rsidRPr="00FC46AB">
        <w:rPr>
          <w:rFonts w:ascii="Times New Roman" w:hAnsi="Times New Roman" w:cs="Times New Roman"/>
          <w:kern w:val="1"/>
          <w:lang w:eastAsia="ar-SA"/>
        </w:rPr>
        <w:t>що</w:t>
      </w:r>
      <w:proofErr w:type="spellEnd"/>
      <w:r w:rsidRPr="00FC46AB">
        <w:rPr>
          <w:rFonts w:ascii="Times New Roman" w:hAnsi="Times New Roman" w:cs="Times New Roman"/>
          <w:kern w:val="1"/>
          <w:lang w:eastAsia="ar-SA"/>
        </w:rPr>
        <w:t xml:space="preserve"> не </w:t>
      </w:r>
      <w:proofErr w:type="spellStart"/>
      <w:r w:rsidRPr="00FC46AB">
        <w:rPr>
          <w:rFonts w:ascii="Times New Roman" w:hAnsi="Times New Roman" w:cs="Times New Roman"/>
          <w:kern w:val="1"/>
          <w:lang w:eastAsia="ar-SA"/>
        </w:rPr>
        <w:t>перевищує</w:t>
      </w:r>
      <w:proofErr w:type="spellEnd"/>
      <w:r w:rsidRPr="00FC46AB">
        <w:rPr>
          <w:rFonts w:ascii="Times New Roman" w:hAnsi="Times New Roman" w:cs="Times New Roman"/>
          <w:kern w:val="1"/>
          <w:lang w:eastAsia="ar-SA"/>
        </w:rPr>
        <w:t xml:space="preserve"> 5 (</w:t>
      </w:r>
      <w:proofErr w:type="spellStart"/>
      <w:r w:rsidRPr="00FC46AB">
        <w:rPr>
          <w:rFonts w:ascii="Times New Roman" w:hAnsi="Times New Roman" w:cs="Times New Roman"/>
          <w:kern w:val="1"/>
          <w:lang w:eastAsia="ar-SA"/>
        </w:rPr>
        <w:t>п’ять</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робочих</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днів</w:t>
      </w:r>
      <w:proofErr w:type="spellEnd"/>
      <w:r w:rsidRPr="00FC46AB">
        <w:rPr>
          <w:rFonts w:ascii="Times New Roman" w:hAnsi="Times New Roman" w:cs="Times New Roman"/>
          <w:kern w:val="1"/>
          <w:lang w:eastAsia="ar-SA"/>
        </w:rPr>
        <w:t xml:space="preserve"> з моменту </w:t>
      </w:r>
      <w:proofErr w:type="spellStart"/>
      <w:r w:rsidRPr="00FC46AB">
        <w:rPr>
          <w:rFonts w:ascii="Times New Roman" w:hAnsi="Times New Roman" w:cs="Times New Roman"/>
          <w:kern w:val="1"/>
          <w:lang w:eastAsia="ar-SA"/>
        </w:rPr>
        <w:t>підписання</w:t>
      </w:r>
      <w:proofErr w:type="spellEnd"/>
      <w:r w:rsidRPr="00FC46AB">
        <w:rPr>
          <w:rFonts w:ascii="Times New Roman" w:hAnsi="Times New Roman" w:cs="Times New Roman"/>
          <w:kern w:val="1"/>
          <w:lang w:eastAsia="ar-SA"/>
        </w:rPr>
        <w:t xml:space="preserve"> Акту </w:t>
      </w:r>
      <w:proofErr w:type="spellStart"/>
      <w:r w:rsidRPr="00FC46AB">
        <w:rPr>
          <w:rFonts w:ascii="Times New Roman" w:hAnsi="Times New Roman" w:cs="Times New Roman"/>
          <w:kern w:val="1"/>
          <w:lang w:eastAsia="ar-SA"/>
        </w:rPr>
        <w:t>приймання-передачі</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електричної</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енергії</w:t>
      </w:r>
      <w:proofErr w:type="spellEnd"/>
      <w:r w:rsidRPr="00FC46AB">
        <w:rPr>
          <w:rFonts w:ascii="Times New Roman" w:hAnsi="Times New Roman" w:cs="Times New Roman"/>
          <w:kern w:val="1"/>
          <w:lang w:eastAsia="ar-SA"/>
        </w:rPr>
        <w:t xml:space="preserve"> та </w:t>
      </w:r>
      <w:proofErr w:type="spellStart"/>
      <w:r w:rsidRPr="00FC46AB">
        <w:rPr>
          <w:rFonts w:ascii="Times New Roman" w:hAnsi="Times New Roman" w:cs="Times New Roman"/>
          <w:kern w:val="1"/>
          <w:lang w:eastAsia="ar-SA"/>
        </w:rPr>
        <w:t>надходження</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фінансування</w:t>
      </w:r>
      <w:proofErr w:type="spellEnd"/>
      <w:r w:rsidRPr="00FC46AB">
        <w:rPr>
          <w:rFonts w:ascii="Times New Roman" w:hAnsi="Times New Roman" w:cs="Times New Roman"/>
          <w:kern w:val="1"/>
          <w:lang w:eastAsia="ar-SA"/>
        </w:rPr>
        <w:t>.</w:t>
      </w:r>
    </w:p>
    <w:p w14:paraId="625F6B38" w14:textId="77777777" w:rsidR="00FC46AB" w:rsidRPr="00FC46AB" w:rsidRDefault="00FC46AB" w:rsidP="00FC46AB">
      <w:pPr>
        <w:spacing w:after="0" w:line="240" w:lineRule="auto"/>
        <w:jc w:val="both"/>
        <w:rPr>
          <w:rFonts w:ascii="Times New Roman" w:hAnsi="Times New Roman" w:cs="Times New Roman"/>
          <w:kern w:val="1"/>
          <w:lang w:eastAsia="ar-SA"/>
        </w:rPr>
      </w:pPr>
      <w:r w:rsidRPr="00FC46AB">
        <w:rPr>
          <w:rFonts w:ascii="Times New Roman" w:hAnsi="Times New Roman" w:cs="Times New Roman"/>
          <w:kern w:val="1"/>
          <w:lang w:eastAsia="ar-SA"/>
        </w:rPr>
        <w:t xml:space="preserve">У </w:t>
      </w:r>
      <w:proofErr w:type="spellStart"/>
      <w:r w:rsidRPr="00FC46AB">
        <w:rPr>
          <w:rFonts w:ascii="Times New Roman" w:hAnsi="Times New Roman" w:cs="Times New Roman"/>
          <w:kern w:val="1"/>
          <w:lang w:eastAsia="ar-SA"/>
        </w:rPr>
        <w:t>випадку</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несвоєчасного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виставлення</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Постачальником</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рахунку</w:t>
      </w:r>
      <w:proofErr w:type="spellEnd"/>
      <w:r w:rsidRPr="00FC46AB">
        <w:rPr>
          <w:rFonts w:ascii="Times New Roman" w:hAnsi="Times New Roman" w:cs="Times New Roman"/>
          <w:kern w:val="1"/>
          <w:lang w:eastAsia="ar-SA"/>
        </w:rPr>
        <w:t xml:space="preserve"> на оплату, </w:t>
      </w:r>
      <w:proofErr w:type="spellStart"/>
      <w:r w:rsidRPr="00FC46AB">
        <w:rPr>
          <w:rFonts w:ascii="Times New Roman" w:hAnsi="Times New Roman" w:cs="Times New Roman"/>
          <w:kern w:val="1"/>
          <w:lang w:eastAsia="ar-SA"/>
        </w:rPr>
        <w:t>або</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наявності</w:t>
      </w:r>
      <w:proofErr w:type="spellEnd"/>
      <w:r w:rsidRPr="00FC46AB">
        <w:rPr>
          <w:rFonts w:ascii="Times New Roman" w:hAnsi="Times New Roman" w:cs="Times New Roman"/>
          <w:kern w:val="1"/>
          <w:lang w:eastAsia="ar-SA"/>
        </w:rPr>
        <w:t xml:space="preserve"> в </w:t>
      </w:r>
      <w:proofErr w:type="spellStart"/>
      <w:r w:rsidRPr="00FC46AB">
        <w:rPr>
          <w:rFonts w:ascii="Times New Roman" w:hAnsi="Times New Roman" w:cs="Times New Roman"/>
          <w:kern w:val="1"/>
          <w:lang w:eastAsia="ar-SA"/>
        </w:rPr>
        <w:t>ньому</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розбіжностей</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між</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підписаним</w:t>
      </w:r>
      <w:proofErr w:type="spellEnd"/>
      <w:r w:rsidRPr="00FC46AB">
        <w:rPr>
          <w:rFonts w:ascii="Times New Roman" w:hAnsi="Times New Roman" w:cs="Times New Roman"/>
          <w:kern w:val="1"/>
          <w:lang w:eastAsia="ar-SA"/>
        </w:rPr>
        <w:t xml:space="preserve"> Сторонами Актом, </w:t>
      </w:r>
      <w:proofErr w:type="spellStart"/>
      <w:r w:rsidRPr="00FC46AB">
        <w:rPr>
          <w:rFonts w:ascii="Times New Roman" w:hAnsi="Times New Roman" w:cs="Times New Roman"/>
          <w:kern w:val="1"/>
          <w:lang w:eastAsia="ar-SA"/>
        </w:rPr>
        <w:t>Споживач</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має</w:t>
      </w:r>
      <w:proofErr w:type="spellEnd"/>
      <w:r w:rsidRPr="00FC46AB">
        <w:rPr>
          <w:rFonts w:ascii="Times New Roman" w:hAnsi="Times New Roman" w:cs="Times New Roman"/>
          <w:kern w:val="1"/>
          <w:lang w:eastAsia="ar-SA"/>
        </w:rPr>
        <w:t xml:space="preserve"> право </w:t>
      </w:r>
      <w:proofErr w:type="spellStart"/>
      <w:r w:rsidRPr="00FC46AB">
        <w:rPr>
          <w:rFonts w:ascii="Times New Roman" w:hAnsi="Times New Roman" w:cs="Times New Roman"/>
          <w:kern w:val="1"/>
          <w:lang w:eastAsia="ar-SA"/>
        </w:rPr>
        <w:t>повернути</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такий</w:t>
      </w:r>
      <w:proofErr w:type="spellEnd"/>
      <w:r w:rsidRPr="00FC46AB">
        <w:rPr>
          <w:rFonts w:ascii="Times New Roman" w:hAnsi="Times New Roman" w:cs="Times New Roman"/>
          <w:kern w:val="1"/>
          <w:lang w:eastAsia="ar-SA"/>
        </w:rPr>
        <w:t xml:space="preserve"> </w:t>
      </w:r>
      <w:proofErr w:type="spellStart"/>
      <w:r w:rsidRPr="00FC46AB">
        <w:rPr>
          <w:rFonts w:ascii="Times New Roman" w:hAnsi="Times New Roman" w:cs="Times New Roman"/>
          <w:kern w:val="1"/>
          <w:lang w:eastAsia="ar-SA"/>
        </w:rPr>
        <w:t>рахунок</w:t>
      </w:r>
      <w:proofErr w:type="spellEnd"/>
      <w:r w:rsidRPr="00FC46AB">
        <w:rPr>
          <w:rFonts w:ascii="Times New Roman" w:hAnsi="Times New Roman" w:cs="Times New Roman"/>
          <w:kern w:val="1"/>
          <w:lang w:eastAsia="ar-SA"/>
        </w:rPr>
        <w:t xml:space="preserve"> без оплати.</w:t>
      </w:r>
    </w:p>
    <w:p w14:paraId="01A12461"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4) </w:t>
      </w:r>
      <w:proofErr w:type="spellStart"/>
      <w:r w:rsidRPr="00FC46AB">
        <w:rPr>
          <w:rFonts w:ascii="Times New Roman" w:hAnsi="Times New Roman" w:cs="Times New Roman"/>
        </w:rPr>
        <w:t>Визначення</w:t>
      </w:r>
      <w:proofErr w:type="spellEnd"/>
      <w:r w:rsidRPr="00FC46AB">
        <w:rPr>
          <w:rFonts w:ascii="Times New Roman" w:hAnsi="Times New Roman" w:cs="Times New Roman"/>
        </w:rPr>
        <w:t xml:space="preserve"> способу оплати </w:t>
      </w:r>
      <w:proofErr w:type="spellStart"/>
      <w:r w:rsidRPr="00FC46AB">
        <w:rPr>
          <w:rFonts w:ascii="Times New Roman" w:hAnsi="Times New Roman" w:cs="Times New Roman"/>
        </w:rPr>
        <w:t>послуг</w:t>
      </w:r>
      <w:proofErr w:type="spellEnd"/>
      <w:r w:rsidRPr="00FC46AB">
        <w:rPr>
          <w:rFonts w:ascii="Times New Roman" w:hAnsi="Times New Roman" w:cs="Times New Roman"/>
        </w:rPr>
        <w:t xml:space="preserve"> з </w:t>
      </w:r>
      <w:proofErr w:type="spellStart"/>
      <w:r w:rsidRPr="00FC46AB">
        <w:rPr>
          <w:rFonts w:ascii="Times New Roman" w:hAnsi="Times New Roman" w:cs="Times New Roman"/>
        </w:rPr>
        <w:t>розподілу</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напряму</w:t>
      </w:r>
      <w:proofErr w:type="spellEnd"/>
      <w:r w:rsidRPr="00FC46AB">
        <w:rPr>
          <w:rFonts w:ascii="Times New Roman" w:hAnsi="Times New Roman" w:cs="Times New Roman"/>
        </w:rPr>
        <w:t xml:space="preserve"> з оператором </w:t>
      </w:r>
      <w:proofErr w:type="spellStart"/>
      <w:r w:rsidRPr="00FC46AB">
        <w:rPr>
          <w:rFonts w:ascii="Times New Roman" w:hAnsi="Times New Roman" w:cs="Times New Roman"/>
        </w:rPr>
        <w:t>системи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розподілу</w:t>
      </w:r>
      <w:proofErr w:type="spellEnd"/>
      <w:r w:rsidRPr="00FC46AB">
        <w:rPr>
          <w:rFonts w:ascii="Times New Roman" w:hAnsi="Times New Roman" w:cs="Times New Roman"/>
        </w:rPr>
        <w:t>.</w:t>
      </w:r>
    </w:p>
    <w:p w14:paraId="1DFD5955"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5) </w:t>
      </w:r>
      <w:proofErr w:type="spellStart"/>
      <w:r w:rsidRPr="00FC46AB">
        <w:rPr>
          <w:rFonts w:ascii="Times New Roman" w:hAnsi="Times New Roman" w:cs="Times New Roman"/>
        </w:rPr>
        <w:t>Розмір</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пені</w:t>
      </w:r>
      <w:proofErr w:type="spellEnd"/>
      <w:r w:rsidRPr="00FC46AB">
        <w:rPr>
          <w:rFonts w:ascii="Times New Roman" w:hAnsi="Times New Roman" w:cs="Times New Roman"/>
        </w:rPr>
        <w:t xml:space="preserve"> за </w:t>
      </w:r>
      <w:proofErr w:type="spellStart"/>
      <w:r w:rsidRPr="00FC46AB">
        <w:rPr>
          <w:rFonts w:ascii="Times New Roman" w:hAnsi="Times New Roman" w:cs="Times New Roman"/>
        </w:rPr>
        <w:t>порушення</w:t>
      </w:r>
      <w:proofErr w:type="spellEnd"/>
      <w:r w:rsidRPr="00FC46AB">
        <w:rPr>
          <w:rFonts w:ascii="Times New Roman" w:hAnsi="Times New Roman" w:cs="Times New Roman"/>
        </w:rPr>
        <w:t xml:space="preserve"> строку оплати </w:t>
      </w:r>
      <w:proofErr w:type="spellStart"/>
      <w:r w:rsidRPr="00FC46AB">
        <w:rPr>
          <w:rFonts w:ascii="Times New Roman" w:hAnsi="Times New Roman" w:cs="Times New Roman"/>
        </w:rPr>
        <w:t>або</w:t>
      </w:r>
      <w:proofErr w:type="spellEnd"/>
      <w:r w:rsidRPr="00FC46AB">
        <w:rPr>
          <w:rFonts w:ascii="Times New Roman" w:hAnsi="Times New Roman" w:cs="Times New Roman"/>
        </w:rPr>
        <w:t xml:space="preserve"> штраф: в </w:t>
      </w:r>
      <w:proofErr w:type="spellStart"/>
      <w:r w:rsidRPr="00FC46AB">
        <w:rPr>
          <w:rFonts w:ascii="Times New Roman" w:hAnsi="Times New Roman" w:cs="Times New Roman"/>
        </w:rPr>
        <w:t>розмірі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подвійної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облікової</w:t>
      </w:r>
      <w:proofErr w:type="spellEnd"/>
      <w:r w:rsidRPr="00FC46AB">
        <w:rPr>
          <w:rFonts w:ascii="Times New Roman" w:hAnsi="Times New Roman" w:cs="Times New Roman"/>
        </w:rPr>
        <w:t xml:space="preserve"> ставки НБУ </w:t>
      </w:r>
      <w:proofErr w:type="spellStart"/>
      <w:r w:rsidRPr="00FC46AB">
        <w:rPr>
          <w:rFonts w:ascii="Times New Roman" w:hAnsi="Times New Roman" w:cs="Times New Roman"/>
        </w:rPr>
        <w:t>від</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вартості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Товарів</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щодо</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яких</w:t>
      </w:r>
      <w:proofErr w:type="spellEnd"/>
      <w:r w:rsidRPr="00FC46AB">
        <w:rPr>
          <w:rFonts w:ascii="Times New Roman" w:hAnsi="Times New Roman" w:cs="Times New Roman"/>
        </w:rPr>
        <w:t xml:space="preserve"> є </w:t>
      </w:r>
      <w:proofErr w:type="spellStart"/>
      <w:r w:rsidRPr="00FC46AB">
        <w:rPr>
          <w:rFonts w:ascii="Times New Roman" w:hAnsi="Times New Roman" w:cs="Times New Roman"/>
        </w:rPr>
        <w:t>прострочення</w:t>
      </w:r>
      <w:proofErr w:type="spellEnd"/>
      <w:r w:rsidRPr="00FC46AB">
        <w:rPr>
          <w:rFonts w:ascii="Times New Roman" w:hAnsi="Times New Roman" w:cs="Times New Roman"/>
        </w:rPr>
        <w:t xml:space="preserve">, за </w:t>
      </w:r>
      <w:proofErr w:type="spellStart"/>
      <w:r w:rsidRPr="00FC46AB">
        <w:rPr>
          <w:rFonts w:ascii="Times New Roman" w:hAnsi="Times New Roman" w:cs="Times New Roman"/>
        </w:rPr>
        <w:t>кожен</w:t>
      </w:r>
      <w:proofErr w:type="spellEnd"/>
      <w:r w:rsidRPr="00FC46AB">
        <w:rPr>
          <w:rFonts w:ascii="Times New Roman" w:hAnsi="Times New Roman" w:cs="Times New Roman"/>
        </w:rPr>
        <w:t xml:space="preserve"> день </w:t>
      </w:r>
      <w:proofErr w:type="spellStart"/>
      <w:r w:rsidRPr="00FC46AB">
        <w:rPr>
          <w:rFonts w:ascii="Times New Roman" w:hAnsi="Times New Roman" w:cs="Times New Roman"/>
        </w:rPr>
        <w:t>прострочення</w:t>
      </w:r>
      <w:proofErr w:type="spellEnd"/>
      <w:r w:rsidRPr="00FC46AB">
        <w:rPr>
          <w:rFonts w:ascii="Times New Roman" w:hAnsi="Times New Roman" w:cs="Times New Roman"/>
        </w:rPr>
        <w:t>.</w:t>
      </w:r>
    </w:p>
    <w:p w14:paraId="1B58DF49"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6) </w:t>
      </w:r>
      <w:proofErr w:type="spellStart"/>
      <w:r w:rsidRPr="00FC46AB">
        <w:rPr>
          <w:rFonts w:ascii="Times New Roman" w:hAnsi="Times New Roman" w:cs="Times New Roman"/>
        </w:rPr>
        <w:t>Розмір</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компенсації</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Споживачу</w:t>
      </w:r>
      <w:proofErr w:type="spellEnd"/>
      <w:r w:rsidRPr="00FC46AB">
        <w:rPr>
          <w:rFonts w:ascii="Times New Roman" w:hAnsi="Times New Roman" w:cs="Times New Roman"/>
        </w:rPr>
        <w:t xml:space="preserve"> за </w:t>
      </w:r>
      <w:proofErr w:type="spellStart"/>
      <w:r w:rsidRPr="00FC46AB">
        <w:rPr>
          <w:rFonts w:ascii="Times New Roman" w:hAnsi="Times New Roman" w:cs="Times New Roman"/>
        </w:rPr>
        <w:t>недодержання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Постачальником</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якості</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надання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комерційних</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послуг</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Постачальник</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компенсує</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збитки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протягом</w:t>
      </w:r>
      <w:proofErr w:type="spellEnd"/>
      <w:r w:rsidRPr="00FC46AB">
        <w:rPr>
          <w:rFonts w:ascii="Times New Roman" w:hAnsi="Times New Roman" w:cs="Times New Roman"/>
        </w:rPr>
        <w:t xml:space="preserve"> 10 (десяти) </w:t>
      </w:r>
      <w:proofErr w:type="spellStart"/>
      <w:r w:rsidRPr="00FC46AB">
        <w:rPr>
          <w:rFonts w:ascii="Times New Roman" w:hAnsi="Times New Roman" w:cs="Times New Roman"/>
        </w:rPr>
        <w:t>календарних</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днів</w:t>
      </w:r>
      <w:proofErr w:type="spellEnd"/>
      <w:r w:rsidRPr="00FC46AB">
        <w:rPr>
          <w:rFonts w:ascii="Times New Roman" w:hAnsi="Times New Roman" w:cs="Times New Roman"/>
        </w:rPr>
        <w:t xml:space="preserve"> з моменту </w:t>
      </w:r>
      <w:proofErr w:type="spellStart"/>
      <w:r w:rsidRPr="00FC46AB">
        <w:rPr>
          <w:rFonts w:ascii="Times New Roman" w:hAnsi="Times New Roman" w:cs="Times New Roman"/>
        </w:rPr>
        <w:t>отримання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від</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споживача</w:t>
      </w:r>
      <w:proofErr w:type="spellEnd"/>
      <w:r w:rsidRPr="00FC46AB">
        <w:rPr>
          <w:rFonts w:ascii="Times New Roman" w:hAnsi="Times New Roman" w:cs="Times New Roman"/>
        </w:rPr>
        <w:t xml:space="preserve"> листа-</w:t>
      </w:r>
      <w:proofErr w:type="spellStart"/>
      <w:r w:rsidRPr="00FC46AB">
        <w:rPr>
          <w:rFonts w:ascii="Times New Roman" w:hAnsi="Times New Roman" w:cs="Times New Roman"/>
        </w:rPr>
        <w:t>вимоги</w:t>
      </w:r>
      <w:proofErr w:type="spellEnd"/>
      <w:r w:rsidRPr="00FC46AB">
        <w:rPr>
          <w:rFonts w:ascii="Times New Roman" w:hAnsi="Times New Roman" w:cs="Times New Roman"/>
        </w:rPr>
        <w:t xml:space="preserve"> про </w:t>
      </w:r>
      <w:proofErr w:type="spellStart"/>
      <w:r w:rsidRPr="00FC46AB">
        <w:rPr>
          <w:rFonts w:ascii="Times New Roman" w:hAnsi="Times New Roman" w:cs="Times New Roman"/>
        </w:rPr>
        <w:t>компенсацію</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збитків</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понесених</w:t>
      </w:r>
      <w:proofErr w:type="spellEnd"/>
      <w:r w:rsidRPr="00FC46AB">
        <w:rPr>
          <w:rFonts w:ascii="Times New Roman" w:hAnsi="Times New Roman" w:cs="Times New Roman"/>
        </w:rPr>
        <w:t xml:space="preserve"> через </w:t>
      </w:r>
      <w:proofErr w:type="spellStart"/>
      <w:r w:rsidRPr="00FC46AB">
        <w:rPr>
          <w:rFonts w:ascii="Times New Roman" w:hAnsi="Times New Roman" w:cs="Times New Roman"/>
        </w:rPr>
        <w:t>невиконання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Постачальником</w:t>
      </w:r>
      <w:proofErr w:type="spellEnd"/>
      <w:r w:rsidRPr="00FC46AB">
        <w:rPr>
          <w:rFonts w:ascii="Times New Roman" w:hAnsi="Times New Roman" w:cs="Times New Roman"/>
        </w:rPr>
        <w:t xml:space="preserve"> умов Договору.</w:t>
      </w:r>
    </w:p>
    <w:p w14:paraId="3B7AA47C"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7) </w:t>
      </w:r>
      <w:proofErr w:type="spellStart"/>
      <w:r w:rsidRPr="00FC46AB">
        <w:rPr>
          <w:rFonts w:ascii="Times New Roman" w:hAnsi="Times New Roman" w:cs="Times New Roman"/>
        </w:rPr>
        <w:t>Розмір</w:t>
      </w:r>
      <w:proofErr w:type="spellEnd"/>
      <w:r w:rsidRPr="00FC46AB">
        <w:rPr>
          <w:rFonts w:ascii="Times New Roman" w:hAnsi="Times New Roman" w:cs="Times New Roman"/>
        </w:rPr>
        <w:t xml:space="preserve"> штрафу за </w:t>
      </w:r>
      <w:proofErr w:type="spellStart"/>
      <w:r w:rsidRPr="00FC46AB">
        <w:rPr>
          <w:rFonts w:ascii="Times New Roman" w:hAnsi="Times New Roman" w:cs="Times New Roman"/>
        </w:rPr>
        <w:t>дострокове</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розірвання</w:t>
      </w:r>
      <w:proofErr w:type="spellEnd"/>
      <w:r w:rsidRPr="00FC46AB">
        <w:rPr>
          <w:rFonts w:ascii="Times New Roman" w:hAnsi="Times New Roman" w:cs="Times New Roman"/>
        </w:rPr>
        <w:t xml:space="preserve"> Договору у </w:t>
      </w:r>
      <w:proofErr w:type="spellStart"/>
      <w:r w:rsidRPr="00FC46AB">
        <w:rPr>
          <w:rFonts w:ascii="Times New Roman" w:hAnsi="Times New Roman" w:cs="Times New Roman"/>
        </w:rPr>
        <w:t>випадках</w:t>
      </w:r>
      <w:proofErr w:type="spellEnd"/>
      <w:r w:rsidRPr="00FC46AB">
        <w:rPr>
          <w:rFonts w:ascii="Times New Roman" w:hAnsi="Times New Roman" w:cs="Times New Roman"/>
        </w:rPr>
        <w:t xml:space="preserve">, не </w:t>
      </w:r>
      <w:proofErr w:type="spellStart"/>
      <w:r w:rsidRPr="00FC46AB">
        <w:rPr>
          <w:rFonts w:ascii="Times New Roman" w:hAnsi="Times New Roman" w:cs="Times New Roman"/>
        </w:rPr>
        <w:t>передбачених</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умовами</w:t>
      </w:r>
      <w:proofErr w:type="spellEnd"/>
      <w:r w:rsidRPr="00FC46AB">
        <w:rPr>
          <w:rFonts w:ascii="Times New Roman" w:hAnsi="Times New Roman" w:cs="Times New Roman"/>
        </w:rPr>
        <w:t xml:space="preserve"> Договору: не </w:t>
      </w:r>
      <w:proofErr w:type="spellStart"/>
      <w:r w:rsidRPr="00FC46AB">
        <w:rPr>
          <w:rFonts w:ascii="Times New Roman" w:hAnsi="Times New Roman" w:cs="Times New Roman"/>
        </w:rPr>
        <w:t>передбачено</w:t>
      </w:r>
      <w:proofErr w:type="spellEnd"/>
      <w:r w:rsidRPr="00FC46AB">
        <w:rPr>
          <w:rFonts w:ascii="Times New Roman" w:hAnsi="Times New Roman" w:cs="Times New Roman"/>
        </w:rPr>
        <w:t>.</w:t>
      </w:r>
    </w:p>
    <w:p w14:paraId="6B050AA4"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8) </w:t>
      </w:r>
      <w:proofErr w:type="spellStart"/>
      <w:r w:rsidRPr="00FC46AB">
        <w:rPr>
          <w:rFonts w:ascii="Times New Roman" w:hAnsi="Times New Roman" w:cs="Times New Roman"/>
        </w:rPr>
        <w:t>Термін</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дії</w:t>
      </w:r>
      <w:proofErr w:type="spellEnd"/>
      <w:r w:rsidRPr="00FC46AB">
        <w:rPr>
          <w:rFonts w:ascii="Times New Roman" w:hAnsi="Times New Roman" w:cs="Times New Roman"/>
        </w:rPr>
        <w:t xml:space="preserve"> Договору та </w:t>
      </w:r>
      <w:proofErr w:type="spellStart"/>
      <w:r w:rsidRPr="00FC46AB">
        <w:rPr>
          <w:rFonts w:ascii="Times New Roman" w:hAnsi="Times New Roman" w:cs="Times New Roman"/>
        </w:rPr>
        <w:t>умови</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пролонгації</w:t>
      </w:r>
      <w:proofErr w:type="spellEnd"/>
      <w:r w:rsidRPr="00FC46AB">
        <w:rPr>
          <w:rFonts w:ascii="Times New Roman" w:hAnsi="Times New Roman" w:cs="Times New Roman"/>
        </w:rPr>
        <w:t xml:space="preserve">: </w:t>
      </w:r>
      <w:r w:rsidRPr="00FC46AB">
        <w:rPr>
          <w:rFonts w:ascii="Times New Roman" w:hAnsi="Times New Roman" w:cs="Times New Roman"/>
          <w:lang w:eastAsia="ru-RU"/>
        </w:rPr>
        <w:t xml:space="preserve">з «01» </w:t>
      </w:r>
      <w:proofErr w:type="spellStart"/>
      <w:r w:rsidRPr="00FC46AB">
        <w:rPr>
          <w:rFonts w:ascii="Times New Roman" w:hAnsi="Times New Roman" w:cs="Times New Roman"/>
          <w:lang w:eastAsia="ru-RU"/>
        </w:rPr>
        <w:t>січня</w:t>
      </w:r>
      <w:proofErr w:type="spellEnd"/>
      <w:r w:rsidRPr="00FC46AB">
        <w:rPr>
          <w:rFonts w:ascii="Times New Roman" w:hAnsi="Times New Roman" w:cs="Times New Roman"/>
          <w:lang w:eastAsia="ru-RU"/>
        </w:rPr>
        <w:t xml:space="preserve"> 2023 року до «31» </w:t>
      </w:r>
      <w:proofErr w:type="spellStart"/>
      <w:r w:rsidRPr="00FC46AB">
        <w:rPr>
          <w:rFonts w:ascii="Times New Roman" w:hAnsi="Times New Roman" w:cs="Times New Roman"/>
          <w:lang w:eastAsia="ru-RU"/>
        </w:rPr>
        <w:t>грудня</w:t>
      </w:r>
      <w:proofErr w:type="spellEnd"/>
      <w:r w:rsidRPr="00FC46AB">
        <w:rPr>
          <w:rFonts w:ascii="Times New Roman" w:hAnsi="Times New Roman" w:cs="Times New Roman"/>
          <w:lang w:eastAsia="ru-RU"/>
        </w:rPr>
        <w:t xml:space="preserve"> 2023 року (</w:t>
      </w:r>
      <w:proofErr w:type="spellStart"/>
      <w:r w:rsidRPr="00FC46AB">
        <w:rPr>
          <w:rFonts w:ascii="Times New Roman" w:hAnsi="Times New Roman" w:cs="Times New Roman"/>
          <w:lang w:eastAsia="ru-RU"/>
        </w:rPr>
        <w:t>включно</w:t>
      </w:r>
      <w:proofErr w:type="spellEnd"/>
      <w:r w:rsidRPr="00FC46AB">
        <w:rPr>
          <w:rFonts w:ascii="Times New Roman" w:hAnsi="Times New Roman" w:cs="Times New Roman"/>
          <w:lang w:eastAsia="ru-RU"/>
        </w:rPr>
        <w:t>).</w:t>
      </w:r>
    </w:p>
    <w:p w14:paraId="3B7612CA" w14:textId="77777777" w:rsidR="00FC46AB" w:rsidRPr="00FC46AB" w:rsidRDefault="00FC46AB" w:rsidP="00FC46AB">
      <w:pPr>
        <w:spacing w:after="0" w:line="240" w:lineRule="auto"/>
        <w:jc w:val="both"/>
        <w:rPr>
          <w:rFonts w:ascii="Times New Roman" w:hAnsi="Times New Roman" w:cs="Times New Roman"/>
        </w:rPr>
      </w:pPr>
      <w:r w:rsidRPr="00FC46AB">
        <w:rPr>
          <w:rFonts w:ascii="Times New Roman" w:hAnsi="Times New Roman" w:cs="Times New Roman"/>
        </w:rPr>
        <w:t xml:space="preserve">9) </w:t>
      </w:r>
      <w:proofErr w:type="spellStart"/>
      <w:r w:rsidRPr="00FC46AB">
        <w:rPr>
          <w:rFonts w:ascii="Times New Roman" w:hAnsi="Times New Roman" w:cs="Times New Roman"/>
        </w:rPr>
        <w:t>Можливість</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надання</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пільг</w:t>
      </w:r>
      <w:proofErr w:type="spellEnd"/>
      <w:r w:rsidRPr="00FC46AB">
        <w:rPr>
          <w:rFonts w:ascii="Times New Roman" w:hAnsi="Times New Roman" w:cs="Times New Roman"/>
        </w:rPr>
        <w:t xml:space="preserve">, </w:t>
      </w:r>
      <w:proofErr w:type="spellStart"/>
      <w:r w:rsidRPr="00FC46AB">
        <w:rPr>
          <w:rFonts w:ascii="Times New Roman" w:hAnsi="Times New Roman" w:cs="Times New Roman"/>
        </w:rPr>
        <w:t>субсидій</w:t>
      </w:r>
      <w:proofErr w:type="spellEnd"/>
      <w:r w:rsidRPr="00FC46AB">
        <w:rPr>
          <w:rFonts w:ascii="Times New Roman" w:hAnsi="Times New Roman" w:cs="Times New Roman"/>
        </w:rPr>
        <w:t xml:space="preserve">: не </w:t>
      </w:r>
      <w:proofErr w:type="spellStart"/>
      <w:r w:rsidRPr="00FC46AB">
        <w:rPr>
          <w:rFonts w:ascii="Times New Roman" w:hAnsi="Times New Roman" w:cs="Times New Roman"/>
        </w:rPr>
        <w:t>має</w:t>
      </w:r>
      <w:proofErr w:type="spellEnd"/>
      <w:r w:rsidRPr="00FC46AB">
        <w:rPr>
          <w:rFonts w:ascii="Times New Roman" w:hAnsi="Times New Roman" w:cs="Times New Roman"/>
        </w:rPr>
        <w:t>.</w:t>
      </w:r>
    </w:p>
    <w:p w14:paraId="3BBBA7B9" w14:textId="77777777" w:rsidR="00FC46AB" w:rsidRPr="00FC46AB" w:rsidRDefault="00FC46AB" w:rsidP="00FC46AB">
      <w:pPr>
        <w:spacing w:after="0" w:line="240" w:lineRule="auto"/>
        <w:jc w:val="both"/>
        <w:rPr>
          <w:rFonts w:ascii="Times New Roman" w:hAnsi="Times New Roman" w:cs="Times New Roman"/>
        </w:rPr>
      </w:pPr>
    </w:p>
    <w:p w14:paraId="291E43F8" w14:textId="77777777" w:rsidR="00FC46AB" w:rsidRPr="00FC46AB" w:rsidRDefault="00FC46AB" w:rsidP="00FC46AB">
      <w:pPr>
        <w:spacing w:after="0" w:line="240" w:lineRule="auto"/>
        <w:jc w:val="both"/>
        <w:rPr>
          <w:rFonts w:ascii="Times New Roman" w:hAnsi="Times New Roman" w:cs="Times New Roman"/>
        </w:rPr>
      </w:pPr>
    </w:p>
    <w:tbl>
      <w:tblPr>
        <w:tblpPr w:leftFromText="180" w:rightFromText="180" w:vertAnchor="text" w:horzAnchor="page" w:tblpX="1688" w:tblpY="89"/>
        <w:tblW w:w="10110" w:type="dxa"/>
        <w:tblLayout w:type="fixed"/>
        <w:tblCellMar>
          <w:left w:w="0" w:type="dxa"/>
          <w:right w:w="0" w:type="dxa"/>
        </w:tblCellMar>
        <w:tblLook w:val="00A0" w:firstRow="1" w:lastRow="0" w:firstColumn="1" w:lastColumn="0" w:noHBand="0" w:noVBand="0"/>
      </w:tblPr>
      <w:tblGrid>
        <w:gridCol w:w="4820"/>
        <w:gridCol w:w="5290"/>
      </w:tblGrid>
      <w:tr w:rsidR="00FC46AB" w:rsidRPr="00FC46AB" w14:paraId="486D3A13" w14:textId="77777777" w:rsidTr="004270A3">
        <w:trPr>
          <w:trHeight w:val="2552"/>
          <w:tblHeader/>
        </w:trPr>
        <w:tc>
          <w:tcPr>
            <w:tcW w:w="4820" w:type="dxa"/>
          </w:tcPr>
          <w:p w14:paraId="092239D1" w14:textId="77777777" w:rsidR="00FC46AB" w:rsidRPr="00FC46AB" w:rsidRDefault="00FC46AB" w:rsidP="004270A3">
            <w:pPr>
              <w:suppressLineNumbers/>
              <w:suppressAutoHyphens/>
              <w:spacing w:after="0" w:line="240" w:lineRule="auto"/>
              <w:rPr>
                <w:rFonts w:ascii="Times New Roman" w:hAnsi="Times New Roman" w:cs="Times New Roman"/>
                <w:b/>
                <w:bCs/>
                <w:lang w:eastAsia="ru-RU"/>
              </w:rPr>
            </w:pPr>
            <w:proofErr w:type="spellStart"/>
            <w:r w:rsidRPr="00FC46AB">
              <w:rPr>
                <w:rFonts w:ascii="Times New Roman" w:hAnsi="Times New Roman" w:cs="Times New Roman"/>
                <w:b/>
                <w:bCs/>
                <w:lang w:eastAsia="ru-RU"/>
              </w:rPr>
              <w:t>Споживач</w:t>
            </w:r>
            <w:proofErr w:type="spellEnd"/>
            <w:r w:rsidRPr="00FC46AB">
              <w:rPr>
                <w:rFonts w:ascii="Times New Roman" w:hAnsi="Times New Roman" w:cs="Times New Roman"/>
                <w:b/>
                <w:bCs/>
                <w:lang w:eastAsia="ru-RU"/>
              </w:rPr>
              <w:t>:</w:t>
            </w:r>
          </w:p>
          <w:p w14:paraId="0110CDAA"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b/>
                <w:lang w:eastAsia="ar-SA"/>
              </w:rPr>
            </w:pPr>
            <w:proofErr w:type="spellStart"/>
            <w:r w:rsidRPr="00FC46AB">
              <w:rPr>
                <w:rFonts w:ascii="Times New Roman" w:hAnsi="Times New Roman" w:cs="Times New Roman"/>
                <w:b/>
                <w:lang w:eastAsia="ar-SA"/>
              </w:rPr>
              <w:t>Комунальний</w:t>
            </w:r>
            <w:proofErr w:type="spellEnd"/>
            <w:r w:rsidRPr="00FC46AB">
              <w:rPr>
                <w:rFonts w:ascii="Times New Roman" w:hAnsi="Times New Roman" w:cs="Times New Roman"/>
                <w:b/>
                <w:lang w:eastAsia="ar-SA"/>
              </w:rPr>
              <w:t xml:space="preserve"> </w:t>
            </w:r>
            <w:proofErr w:type="gramStart"/>
            <w:r w:rsidRPr="00FC46AB">
              <w:rPr>
                <w:rFonts w:ascii="Times New Roman" w:hAnsi="Times New Roman" w:cs="Times New Roman"/>
                <w:b/>
                <w:lang w:eastAsia="ar-SA"/>
              </w:rPr>
              <w:t>заклад  «</w:t>
            </w:r>
            <w:proofErr w:type="gramEnd"/>
            <w:r w:rsidRPr="00FC46AB">
              <w:rPr>
                <w:rFonts w:ascii="Times New Roman" w:hAnsi="Times New Roman" w:cs="Times New Roman"/>
                <w:b/>
                <w:lang w:eastAsia="ar-SA"/>
              </w:rPr>
              <w:t xml:space="preserve">Центр </w:t>
            </w:r>
            <w:proofErr w:type="spellStart"/>
            <w:r w:rsidRPr="00FC46AB">
              <w:rPr>
                <w:rFonts w:ascii="Times New Roman" w:hAnsi="Times New Roman" w:cs="Times New Roman"/>
                <w:b/>
                <w:lang w:eastAsia="ar-SA"/>
              </w:rPr>
              <w:t>культури</w:t>
            </w:r>
            <w:proofErr w:type="spellEnd"/>
            <w:r w:rsidRPr="00FC46AB">
              <w:rPr>
                <w:rFonts w:ascii="Times New Roman" w:hAnsi="Times New Roman" w:cs="Times New Roman"/>
                <w:b/>
                <w:lang w:eastAsia="ar-SA"/>
              </w:rPr>
              <w:t xml:space="preserve">, </w:t>
            </w:r>
            <w:proofErr w:type="spellStart"/>
            <w:r w:rsidRPr="00FC46AB">
              <w:rPr>
                <w:rFonts w:ascii="Times New Roman" w:hAnsi="Times New Roman" w:cs="Times New Roman"/>
                <w:b/>
                <w:lang w:eastAsia="ar-SA"/>
              </w:rPr>
              <w:t>дозвілля</w:t>
            </w:r>
            <w:proofErr w:type="spellEnd"/>
            <w:r w:rsidRPr="00FC46AB">
              <w:rPr>
                <w:rFonts w:ascii="Times New Roman" w:hAnsi="Times New Roman" w:cs="Times New Roman"/>
                <w:b/>
                <w:lang w:eastAsia="ar-SA"/>
              </w:rPr>
              <w:t xml:space="preserve"> та спорту» </w:t>
            </w:r>
            <w:proofErr w:type="spellStart"/>
            <w:r w:rsidRPr="00FC46AB">
              <w:rPr>
                <w:rFonts w:ascii="Times New Roman" w:hAnsi="Times New Roman" w:cs="Times New Roman"/>
                <w:b/>
                <w:lang w:eastAsia="ar-SA"/>
              </w:rPr>
              <w:t>Біленьківської</w:t>
            </w:r>
            <w:proofErr w:type="spellEnd"/>
            <w:r w:rsidRPr="00FC46AB">
              <w:rPr>
                <w:rFonts w:ascii="Times New Roman" w:hAnsi="Times New Roman" w:cs="Times New Roman"/>
                <w:b/>
                <w:lang w:eastAsia="ar-SA"/>
              </w:rPr>
              <w:t xml:space="preserve"> </w:t>
            </w:r>
            <w:proofErr w:type="spellStart"/>
            <w:r w:rsidRPr="00FC46AB">
              <w:rPr>
                <w:rFonts w:ascii="Times New Roman" w:hAnsi="Times New Roman" w:cs="Times New Roman"/>
                <w:b/>
                <w:lang w:eastAsia="ar-SA"/>
              </w:rPr>
              <w:t>сільської</w:t>
            </w:r>
            <w:proofErr w:type="spellEnd"/>
            <w:r w:rsidRPr="00FC46AB">
              <w:rPr>
                <w:rFonts w:ascii="Times New Roman" w:hAnsi="Times New Roman" w:cs="Times New Roman"/>
                <w:b/>
                <w:lang w:eastAsia="ar-SA"/>
              </w:rPr>
              <w:t xml:space="preserve"> ради </w:t>
            </w:r>
            <w:proofErr w:type="spellStart"/>
            <w:r w:rsidRPr="00FC46AB">
              <w:rPr>
                <w:rFonts w:ascii="Times New Roman" w:hAnsi="Times New Roman" w:cs="Times New Roman"/>
                <w:b/>
                <w:lang w:eastAsia="ar-SA"/>
              </w:rPr>
              <w:t>Запорізького</w:t>
            </w:r>
            <w:proofErr w:type="spellEnd"/>
            <w:r w:rsidRPr="00FC46AB">
              <w:rPr>
                <w:rFonts w:ascii="Times New Roman" w:hAnsi="Times New Roman" w:cs="Times New Roman"/>
                <w:b/>
                <w:lang w:eastAsia="ar-SA"/>
              </w:rPr>
              <w:t xml:space="preserve"> району </w:t>
            </w:r>
            <w:proofErr w:type="spellStart"/>
            <w:r w:rsidRPr="00FC46AB">
              <w:rPr>
                <w:rFonts w:ascii="Times New Roman" w:hAnsi="Times New Roman" w:cs="Times New Roman"/>
                <w:b/>
                <w:lang w:eastAsia="ar-SA"/>
              </w:rPr>
              <w:t>Запорізької</w:t>
            </w:r>
            <w:proofErr w:type="spellEnd"/>
            <w:r w:rsidRPr="00FC46AB">
              <w:rPr>
                <w:rFonts w:ascii="Times New Roman" w:hAnsi="Times New Roman" w:cs="Times New Roman"/>
                <w:b/>
                <w:lang w:eastAsia="ar-SA"/>
              </w:rPr>
              <w:t xml:space="preserve"> </w:t>
            </w:r>
            <w:proofErr w:type="spellStart"/>
            <w:r w:rsidRPr="00FC46AB">
              <w:rPr>
                <w:rFonts w:ascii="Times New Roman" w:hAnsi="Times New Roman" w:cs="Times New Roman"/>
                <w:b/>
                <w:lang w:eastAsia="ar-SA"/>
              </w:rPr>
              <w:t>області</w:t>
            </w:r>
            <w:proofErr w:type="spellEnd"/>
            <w:r w:rsidRPr="00FC46AB">
              <w:rPr>
                <w:rFonts w:ascii="Times New Roman" w:hAnsi="Times New Roman" w:cs="Times New Roman"/>
                <w:b/>
                <w:lang w:eastAsia="ar-SA"/>
              </w:rPr>
              <w:t xml:space="preserve"> </w:t>
            </w:r>
          </w:p>
          <w:p w14:paraId="7CAE91DA"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lang w:eastAsia="ar-SA"/>
              </w:rPr>
            </w:pPr>
          </w:p>
          <w:p w14:paraId="501E40A5"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b/>
                <w:lang w:eastAsia="ar-SA"/>
              </w:rPr>
            </w:pPr>
            <w:r w:rsidRPr="00FC46AB">
              <w:rPr>
                <w:rFonts w:ascii="Times New Roman" w:hAnsi="Times New Roman" w:cs="Times New Roman"/>
                <w:b/>
                <w:lang w:eastAsia="ar-SA"/>
              </w:rPr>
              <w:t xml:space="preserve">Директор </w:t>
            </w:r>
          </w:p>
          <w:p w14:paraId="33A2E743"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b/>
                <w:lang w:eastAsia="ar-SA"/>
              </w:rPr>
            </w:pPr>
          </w:p>
          <w:p w14:paraId="0B8ECFB5"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b/>
                <w:lang w:eastAsia="ar-SA"/>
              </w:rPr>
            </w:pPr>
            <w:r w:rsidRPr="00FC46AB">
              <w:rPr>
                <w:rFonts w:ascii="Times New Roman" w:hAnsi="Times New Roman" w:cs="Times New Roman"/>
                <w:b/>
                <w:lang w:eastAsia="ar-SA"/>
              </w:rPr>
              <w:t xml:space="preserve">_______________ </w:t>
            </w:r>
            <w:proofErr w:type="spellStart"/>
            <w:r w:rsidRPr="00FC46AB">
              <w:rPr>
                <w:rFonts w:ascii="Times New Roman" w:hAnsi="Times New Roman" w:cs="Times New Roman"/>
                <w:b/>
                <w:lang w:eastAsia="ar-SA"/>
              </w:rPr>
              <w:t>Олена</w:t>
            </w:r>
            <w:proofErr w:type="spellEnd"/>
            <w:r w:rsidRPr="00FC46AB">
              <w:rPr>
                <w:rFonts w:ascii="Times New Roman" w:hAnsi="Times New Roman" w:cs="Times New Roman"/>
                <w:b/>
                <w:lang w:eastAsia="ar-SA"/>
              </w:rPr>
              <w:t xml:space="preserve"> КАМЕНЄВА</w:t>
            </w:r>
          </w:p>
          <w:p w14:paraId="00C3087B" w14:textId="77777777" w:rsidR="00FC46AB" w:rsidRPr="00FC46AB" w:rsidRDefault="00FC46AB" w:rsidP="004270A3">
            <w:pPr>
              <w:widowControl w:val="0"/>
              <w:suppressLineNumbers/>
              <w:suppressAutoHyphens/>
              <w:autoSpaceDE w:val="0"/>
              <w:spacing w:after="0" w:line="240" w:lineRule="auto"/>
              <w:rPr>
                <w:rFonts w:ascii="Times New Roman" w:hAnsi="Times New Roman" w:cs="Times New Roman"/>
                <w:lang w:eastAsia="ar-SA"/>
              </w:rPr>
            </w:pPr>
            <w:r w:rsidRPr="00FC46AB">
              <w:rPr>
                <w:rFonts w:ascii="Times New Roman" w:hAnsi="Times New Roman" w:cs="Times New Roman"/>
                <w:lang w:eastAsia="ar-SA"/>
              </w:rPr>
              <w:t xml:space="preserve">        (</w:t>
            </w:r>
            <w:proofErr w:type="spellStart"/>
            <w:r w:rsidRPr="00FC46AB">
              <w:rPr>
                <w:rFonts w:ascii="Times New Roman" w:hAnsi="Times New Roman" w:cs="Times New Roman"/>
                <w:lang w:eastAsia="ar-SA"/>
              </w:rPr>
              <w:t>підпис</w:t>
            </w:r>
            <w:proofErr w:type="spellEnd"/>
            <w:r w:rsidRPr="00FC46AB">
              <w:rPr>
                <w:rFonts w:ascii="Times New Roman" w:hAnsi="Times New Roman" w:cs="Times New Roman"/>
                <w:lang w:eastAsia="ar-SA"/>
              </w:rPr>
              <w:t>)</w:t>
            </w:r>
          </w:p>
          <w:p w14:paraId="5529133A" w14:textId="77777777" w:rsidR="00FC46AB" w:rsidRPr="00FC46AB" w:rsidRDefault="00FC46AB" w:rsidP="004270A3">
            <w:pPr>
              <w:spacing w:after="0" w:line="240" w:lineRule="auto"/>
              <w:rPr>
                <w:rFonts w:ascii="Times New Roman" w:hAnsi="Times New Roman" w:cs="Times New Roman"/>
                <w:lang w:eastAsia="ar-SA"/>
              </w:rPr>
            </w:pPr>
            <w:r w:rsidRPr="00FC46AB">
              <w:rPr>
                <w:rFonts w:ascii="Times New Roman" w:hAnsi="Times New Roman" w:cs="Times New Roman"/>
                <w:lang w:eastAsia="ar-SA"/>
              </w:rPr>
              <w:t>М.П.</w:t>
            </w:r>
          </w:p>
        </w:tc>
        <w:tc>
          <w:tcPr>
            <w:tcW w:w="5290" w:type="dxa"/>
          </w:tcPr>
          <w:p w14:paraId="23D368EC" w14:textId="77777777" w:rsidR="00FC46AB" w:rsidRPr="00FC46AB" w:rsidRDefault="00FC46AB" w:rsidP="004270A3">
            <w:pPr>
              <w:suppressLineNumbers/>
              <w:suppressAutoHyphens/>
              <w:spacing w:after="0" w:line="240" w:lineRule="auto"/>
              <w:rPr>
                <w:rFonts w:ascii="Times New Roman" w:hAnsi="Times New Roman" w:cs="Times New Roman"/>
                <w:b/>
                <w:bCs/>
                <w:lang w:eastAsia="ru-RU"/>
              </w:rPr>
            </w:pPr>
            <w:proofErr w:type="spellStart"/>
            <w:r w:rsidRPr="00FC46AB">
              <w:rPr>
                <w:rFonts w:ascii="Times New Roman" w:hAnsi="Times New Roman" w:cs="Times New Roman"/>
                <w:b/>
                <w:bCs/>
                <w:lang w:eastAsia="ru-RU"/>
              </w:rPr>
              <w:t>Постачальник</w:t>
            </w:r>
            <w:proofErr w:type="spellEnd"/>
            <w:r w:rsidRPr="00FC46AB">
              <w:rPr>
                <w:rFonts w:ascii="Times New Roman" w:hAnsi="Times New Roman" w:cs="Times New Roman"/>
                <w:b/>
                <w:bCs/>
                <w:lang w:eastAsia="ru-RU"/>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C46AB" w:rsidRPr="00FC46AB" w14:paraId="59A01347" w14:textId="77777777" w:rsidTr="004270A3">
              <w:tc>
                <w:tcPr>
                  <w:tcW w:w="10052" w:type="dxa"/>
                  <w:tcBorders>
                    <w:top w:val="nil"/>
                    <w:left w:val="nil"/>
                    <w:bottom w:val="nil"/>
                    <w:right w:val="nil"/>
                  </w:tcBorders>
                  <w:tcMar>
                    <w:top w:w="0" w:type="dxa"/>
                    <w:left w:w="0" w:type="dxa"/>
                    <w:bottom w:w="0" w:type="dxa"/>
                    <w:right w:w="0" w:type="dxa"/>
                  </w:tcMar>
                </w:tcPr>
                <w:p w14:paraId="006CE44E"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b/>
                      <w:lang w:eastAsia="ru-RU"/>
                    </w:rPr>
                  </w:pPr>
                  <w:proofErr w:type="spellStart"/>
                  <w:r w:rsidRPr="00FC46AB">
                    <w:rPr>
                      <w:rFonts w:ascii="Times New Roman" w:hAnsi="Times New Roman" w:cs="Times New Roman"/>
                      <w:b/>
                      <w:lang w:eastAsia="ru-RU"/>
                    </w:rPr>
                    <w:t>Найменування</w:t>
                  </w:r>
                  <w:proofErr w:type="spellEnd"/>
                </w:p>
                <w:p w14:paraId="6C7F2B25"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p>
                <w:p w14:paraId="65A72E17"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p>
              </w:tc>
            </w:tr>
            <w:tr w:rsidR="00FC46AB" w:rsidRPr="00FC46AB" w14:paraId="1A11026D" w14:textId="77777777" w:rsidTr="004270A3">
              <w:tc>
                <w:tcPr>
                  <w:tcW w:w="10052" w:type="dxa"/>
                  <w:tcBorders>
                    <w:top w:val="nil"/>
                    <w:left w:val="nil"/>
                    <w:bottom w:val="nil"/>
                    <w:right w:val="nil"/>
                  </w:tcBorders>
                  <w:tcMar>
                    <w:top w:w="0" w:type="dxa"/>
                    <w:left w:w="0" w:type="dxa"/>
                    <w:bottom w:w="0" w:type="dxa"/>
                    <w:right w:w="0" w:type="dxa"/>
                  </w:tcMar>
                </w:tcPr>
                <w:p w14:paraId="6D106C59"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b/>
                      <w:lang w:eastAsia="ru-RU"/>
                    </w:rPr>
                  </w:pPr>
                  <w:r w:rsidRPr="00FC46AB">
                    <w:rPr>
                      <w:rFonts w:ascii="Times New Roman" w:hAnsi="Times New Roman" w:cs="Times New Roman"/>
                      <w:b/>
                      <w:lang w:eastAsia="ru-RU"/>
                    </w:rPr>
                    <w:t>Посада</w:t>
                  </w:r>
                </w:p>
                <w:p w14:paraId="2A197F34"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p>
                <w:p w14:paraId="2F31C4E2"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r w:rsidRPr="00FC46AB">
                    <w:rPr>
                      <w:rFonts w:ascii="Times New Roman" w:hAnsi="Times New Roman" w:cs="Times New Roman"/>
                      <w:lang w:eastAsia="ru-RU"/>
                    </w:rPr>
                    <w:t>_________________</w:t>
                  </w:r>
                  <w:proofErr w:type="gramStart"/>
                  <w:r w:rsidRPr="00FC46AB">
                    <w:rPr>
                      <w:rFonts w:ascii="Times New Roman" w:hAnsi="Times New Roman" w:cs="Times New Roman"/>
                      <w:lang w:eastAsia="ru-RU"/>
                    </w:rPr>
                    <w:t xml:space="preserve">_  </w:t>
                  </w:r>
                  <w:r w:rsidRPr="00FC46AB">
                    <w:rPr>
                      <w:rFonts w:ascii="Times New Roman" w:hAnsi="Times New Roman" w:cs="Times New Roman"/>
                      <w:b/>
                      <w:lang w:eastAsia="ru-RU"/>
                    </w:rPr>
                    <w:t>ПІБ</w:t>
                  </w:r>
                  <w:proofErr w:type="gramEnd"/>
                </w:p>
                <w:p w14:paraId="235AE786"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r w:rsidRPr="00FC46AB">
                    <w:rPr>
                      <w:rFonts w:ascii="Times New Roman" w:hAnsi="Times New Roman" w:cs="Times New Roman"/>
                      <w:lang w:eastAsia="ru-RU"/>
                    </w:rPr>
                    <w:t xml:space="preserve">             (</w:t>
                  </w:r>
                  <w:proofErr w:type="spellStart"/>
                  <w:r w:rsidRPr="00FC46AB">
                    <w:rPr>
                      <w:rFonts w:ascii="Times New Roman" w:hAnsi="Times New Roman" w:cs="Times New Roman"/>
                      <w:lang w:eastAsia="ru-RU"/>
                    </w:rPr>
                    <w:t>підпис</w:t>
                  </w:r>
                  <w:proofErr w:type="spellEnd"/>
                  <w:r w:rsidRPr="00FC46AB">
                    <w:rPr>
                      <w:rFonts w:ascii="Times New Roman" w:hAnsi="Times New Roman" w:cs="Times New Roman"/>
                      <w:lang w:eastAsia="ru-RU"/>
                    </w:rPr>
                    <w:t>)</w:t>
                  </w:r>
                </w:p>
                <w:p w14:paraId="7170B5DA"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r w:rsidRPr="00FC46AB">
                    <w:rPr>
                      <w:rFonts w:ascii="Times New Roman" w:hAnsi="Times New Roman" w:cs="Times New Roman"/>
                      <w:lang w:eastAsia="ru-RU"/>
                    </w:rPr>
                    <w:t xml:space="preserve">М.П. </w:t>
                  </w:r>
                </w:p>
                <w:p w14:paraId="0BFD528D"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p>
                <w:p w14:paraId="1054A37F" w14:textId="77777777" w:rsidR="00FC46AB" w:rsidRPr="00FC46AB" w:rsidRDefault="00FC46AB" w:rsidP="009360BE">
                  <w:pPr>
                    <w:framePr w:hSpace="180" w:wrap="around" w:vAnchor="text" w:hAnchor="page" w:x="1688" w:y="89"/>
                    <w:tabs>
                      <w:tab w:val="left" w:pos="708"/>
                      <w:tab w:val="center" w:pos="4153"/>
                      <w:tab w:val="right" w:pos="8306"/>
                    </w:tabs>
                    <w:spacing w:after="0" w:line="240" w:lineRule="auto"/>
                    <w:rPr>
                      <w:rFonts w:ascii="Times New Roman" w:hAnsi="Times New Roman" w:cs="Times New Roman"/>
                      <w:lang w:eastAsia="ru-RU"/>
                    </w:rPr>
                  </w:pPr>
                </w:p>
              </w:tc>
            </w:tr>
          </w:tbl>
          <w:p w14:paraId="1996C76C" w14:textId="77777777" w:rsidR="00FC46AB" w:rsidRPr="00FC46AB" w:rsidRDefault="00FC46AB" w:rsidP="004270A3">
            <w:pPr>
              <w:spacing w:after="0" w:line="240" w:lineRule="auto"/>
              <w:rPr>
                <w:rFonts w:ascii="Times New Roman" w:hAnsi="Times New Roman" w:cs="Times New Roman"/>
              </w:rPr>
            </w:pPr>
          </w:p>
        </w:tc>
      </w:tr>
    </w:tbl>
    <w:p w14:paraId="2159BB74" w14:textId="77777777" w:rsidR="00FC46AB" w:rsidRPr="00FC46AB" w:rsidRDefault="00FC46AB" w:rsidP="00FC46AB">
      <w:pPr>
        <w:keepNext/>
        <w:spacing w:after="60" w:line="240" w:lineRule="auto"/>
        <w:outlineLvl w:val="1"/>
        <w:rPr>
          <w:rFonts w:ascii="Times New Roman" w:hAnsi="Times New Roman" w:cs="Times New Roman"/>
          <w:b/>
          <w:bCs/>
          <w:iCs/>
        </w:rPr>
        <w:sectPr w:rsidR="00FC46AB" w:rsidRPr="00FC46AB" w:rsidSect="004270A3">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1134" w:left="1701" w:header="709" w:footer="709" w:gutter="0"/>
          <w:cols w:space="708"/>
          <w:docGrid w:linePitch="360"/>
        </w:sectPr>
      </w:pPr>
    </w:p>
    <w:p w14:paraId="210C9C46" w14:textId="77777777" w:rsidR="006819B2" w:rsidRPr="00AA3965" w:rsidRDefault="006819B2" w:rsidP="006819B2">
      <w:pPr>
        <w:spacing w:after="0" w:line="240" w:lineRule="auto"/>
        <w:jc w:val="both"/>
        <w:rPr>
          <w:rFonts w:ascii="Times New Roman" w:hAnsi="Times New Roman" w:cs="Times New Roman"/>
          <w:b/>
          <w:bCs/>
          <w:lang w:eastAsia="ru-RU"/>
        </w:rPr>
      </w:pPr>
      <w:r w:rsidRPr="00AA3965">
        <w:rPr>
          <w:rFonts w:ascii="Times New Roman" w:hAnsi="Times New Roman" w:cs="Times New Roman"/>
          <w:b/>
          <w:bCs/>
          <w:lang w:eastAsia="ru-RU"/>
        </w:rPr>
        <w:lastRenderedPageBreak/>
        <w:t xml:space="preserve">                                                                                                                                                                                                                                                                 </w:t>
      </w:r>
      <w:proofErr w:type="spellStart"/>
      <w:r w:rsidRPr="00AA3965">
        <w:rPr>
          <w:rFonts w:ascii="Times New Roman" w:hAnsi="Times New Roman" w:cs="Times New Roman"/>
          <w:b/>
          <w:bCs/>
          <w:lang w:eastAsia="ru-RU"/>
        </w:rPr>
        <w:t>Додаток</w:t>
      </w:r>
      <w:proofErr w:type="spellEnd"/>
      <w:r w:rsidRPr="00AA3965">
        <w:rPr>
          <w:rFonts w:ascii="Times New Roman" w:hAnsi="Times New Roman" w:cs="Times New Roman"/>
          <w:b/>
          <w:bCs/>
          <w:lang w:eastAsia="ru-RU"/>
        </w:rPr>
        <w:t xml:space="preserve"> 3</w:t>
      </w:r>
    </w:p>
    <w:p w14:paraId="7BD3E1FF" w14:textId="77777777" w:rsidR="006819B2" w:rsidRPr="00AA3965" w:rsidRDefault="006819B2" w:rsidP="006819B2">
      <w:pPr>
        <w:spacing w:after="0" w:line="240" w:lineRule="auto"/>
        <w:jc w:val="right"/>
        <w:rPr>
          <w:rFonts w:ascii="Times New Roman" w:hAnsi="Times New Roman" w:cs="Times New Roman"/>
          <w:b/>
          <w:bCs/>
          <w:lang w:eastAsia="ru-RU"/>
        </w:rPr>
      </w:pPr>
      <w:r w:rsidRPr="00AA3965">
        <w:rPr>
          <w:rFonts w:ascii="Times New Roman" w:hAnsi="Times New Roman" w:cs="Times New Roman"/>
          <w:b/>
          <w:bCs/>
          <w:lang w:eastAsia="ru-RU"/>
        </w:rPr>
        <w:t>до Договору № ______________</w:t>
      </w:r>
    </w:p>
    <w:p w14:paraId="0A91F92A" w14:textId="77777777" w:rsidR="006819B2" w:rsidRPr="00AA3965" w:rsidRDefault="006819B2" w:rsidP="006819B2">
      <w:pPr>
        <w:spacing w:after="0" w:line="240" w:lineRule="auto"/>
        <w:jc w:val="right"/>
        <w:rPr>
          <w:rFonts w:ascii="Times New Roman" w:hAnsi="Times New Roman" w:cs="Times New Roman"/>
          <w:b/>
          <w:bCs/>
          <w:lang w:eastAsia="ru-RU"/>
        </w:rPr>
      </w:pPr>
      <w:r w:rsidRPr="00AA3965">
        <w:rPr>
          <w:rFonts w:ascii="Times New Roman" w:hAnsi="Times New Roman" w:cs="Times New Roman"/>
          <w:b/>
          <w:bCs/>
          <w:lang w:eastAsia="ru-RU"/>
        </w:rPr>
        <w:t xml:space="preserve">про </w:t>
      </w:r>
      <w:proofErr w:type="spellStart"/>
      <w:r w:rsidRPr="00AA3965">
        <w:rPr>
          <w:rFonts w:ascii="Times New Roman" w:hAnsi="Times New Roman" w:cs="Times New Roman"/>
          <w:b/>
          <w:bCs/>
          <w:lang w:eastAsia="ru-RU"/>
        </w:rPr>
        <w:t>закупівлю</w:t>
      </w:r>
      <w:proofErr w:type="spellEnd"/>
      <w:r w:rsidRPr="00AA3965">
        <w:rPr>
          <w:rFonts w:ascii="Times New Roman" w:hAnsi="Times New Roman" w:cs="Times New Roman"/>
          <w:b/>
          <w:bCs/>
          <w:lang w:eastAsia="ru-RU"/>
        </w:rPr>
        <w:t xml:space="preserve"> </w:t>
      </w:r>
      <w:proofErr w:type="spellStart"/>
      <w:r w:rsidRPr="00AA3965">
        <w:rPr>
          <w:rFonts w:ascii="Times New Roman" w:hAnsi="Times New Roman" w:cs="Times New Roman"/>
          <w:b/>
          <w:bCs/>
          <w:lang w:eastAsia="ru-RU"/>
        </w:rPr>
        <w:t>електричної</w:t>
      </w:r>
      <w:proofErr w:type="spellEnd"/>
      <w:r w:rsidRPr="00AA3965">
        <w:rPr>
          <w:rFonts w:ascii="Times New Roman" w:hAnsi="Times New Roman" w:cs="Times New Roman"/>
          <w:b/>
          <w:bCs/>
          <w:lang w:eastAsia="ru-RU"/>
        </w:rPr>
        <w:t xml:space="preserve"> </w:t>
      </w:r>
      <w:proofErr w:type="spellStart"/>
      <w:r w:rsidRPr="00AA3965">
        <w:rPr>
          <w:rFonts w:ascii="Times New Roman" w:hAnsi="Times New Roman" w:cs="Times New Roman"/>
          <w:b/>
          <w:bCs/>
          <w:lang w:eastAsia="ru-RU"/>
        </w:rPr>
        <w:t>енергії</w:t>
      </w:r>
      <w:proofErr w:type="spellEnd"/>
      <w:r w:rsidRPr="00AA3965">
        <w:rPr>
          <w:rFonts w:ascii="Times New Roman" w:hAnsi="Times New Roman" w:cs="Times New Roman"/>
          <w:b/>
          <w:bCs/>
          <w:lang w:eastAsia="ru-RU"/>
        </w:rPr>
        <w:t xml:space="preserve"> </w:t>
      </w:r>
    </w:p>
    <w:p w14:paraId="1D1067BF" w14:textId="4070B787" w:rsidR="006819B2" w:rsidRPr="00AA3965" w:rsidRDefault="006819B2" w:rsidP="006819B2">
      <w:pPr>
        <w:spacing w:after="0" w:line="240" w:lineRule="auto"/>
        <w:jc w:val="right"/>
        <w:rPr>
          <w:rFonts w:ascii="Times New Roman" w:hAnsi="Times New Roman" w:cs="Times New Roman"/>
          <w:b/>
          <w:bCs/>
          <w:lang w:eastAsia="ru-RU"/>
        </w:rPr>
      </w:pPr>
      <w:proofErr w:type="spellStart"/>
      <w:r w:rsidRPr="00AA3965">
        <w:rPr>
          <w:rFonts w:ascii="Times New Roman" w:hAnsi="Times New Roman" w:cs="Times New Roman"/>
          <w:b/>
          <w:bCs/>
          <w:lang w:eastAsia="ru-RU"/>
        </w:rPr>
        <w:t>від</w:t>
      </w:r>
      <w:proofErr w:type="spellEnd"/>
      <w:r w:rsidRPr="00AA3965">
        <w:rPr>
          <w:rFonts w:ascii="Times New Roman" w:hAnsi="Times New Roman" w:cs="Times New Roman"/>
          <w:b/>
          <w:bCs/>
          <w:lang w:eastAsia="ru-RU"/>
        </w:rPr>
        <w:t xml:space="preserve"> «___»</w:t>
      </w:r>
      <w:r w:rsidR="000632B3">
        <w:rPr>
          <w:rFonts w:ascii="Times New Roman" w:hAnsi="Times New Roman" w:cs="Times New Roman"/>
          <w:b/>
          <w:bCs/>
          <w:lang w:val="uk-UA" w:eastAsia="ru-RU"/>
        </w:rPr>
        <w:t xml:space="preserve"> </w:t>
      </w:r>
      <w:r w:rsidRPr="00AA3965">
        <w:rPr>
          <w:rFonts w:ascii="Times New Roman" w:hAnsi="Times New Roman" w:cs="Times New Roman"/>
          <w:b/>
          <w:bCs/>
          <w:lang w:eastAsia="ru-RU"/>
        </w:rPr>
        <w:t>___________ 202_ року</w:t>
      </w:r>
    </w:p>
    <w:p w14:paraId="1968D9AA" w14:textId="77777777" w:rsidR="006819B2" w:rsidRPr="00AA3965" w:rsidRDefault="006819B2" w:rsidP="006819B2">
      <w:pPr>
        <w:keepNext/>
        <w:spacing w:after="60" w:line="240" w:lineRule="auto"/>
        <w:jc w:val="center"/>
        <w:outlineLvl w:val="1"/>
        <w:rPr>
          <w:rFonts w:ascii="Times New Roman" w:hAnsi="Times New Roman" w:cs="Times New Roman"/>
          <w:iCs/>
        </w:rPr>
      </w:pPr>
      <w:proofErr w:type="spellStart"/>
      <w:r w:rsidRPr="00AA3965">
        <w:rPr>
          <w:rFonts w:ascii="Times New Roman" w:hAnsi="Times New Roman" w:cs="Times New Roman"/>
          <w:b/>
          <w:bCs/>
          <w:iCs/>
        </w:rPr>
        <w:t>Обсяги</w:t>
      </w:r>
      <w:proofErr w:type="spellEnd"/>
      <w:r w:rsidRPr="00AA3965">
        <w:rPr>
          <w:rFonts w:ascii="Times New Roman" w:hAnsi="Times New Roman" w:cs="Times New Roman"/>
          <w:b/>
          <w:bCs/>
          <w:iCs/>
        </w:rPr>
        <w:t xml:space="preserve"> </w:t>
      </w:r>
      <w:proofErr w:type="spellStart"/>
      <w:r w:rsidRPr="00AA3965">
        <w:rPr>
          <w:rFonts w:ascii="Times New Roman" w:hAnsi="Times New Roman" w:cs="Times New Roman"/>
          <w:b/>
          <w:bCs/>
          <w:iCs/>
        </w:rPr>
        <w:t>постачання</w:t>
      </w:r>
      <w:proofErr w:type="spellEnd"/>
      <w:r w:rsidRPr="00AA3965">
        <w:rPr>
          <w:rFonts w:ascii="Times New Roman" w:hAnsi="Times New Roman" w:cs="Times New Roman"/>
          <w:b/>
          <w:bCs/>
          <w:iCs/>
        </w:rPr>
        <w:t xml:space="preserve"> (</w:t>
      </w:r>
      <w:proofErr w:type="spellStart"/>
      <w:r w:rsidRPr="00AA3965">
        <w:rPr>
          <w:rFonts w:ascii="Times New Roman" w:hAnsi="Times New Roman" w:cs="Times New Roman"/>
          <w:b/>
          <w:bCs/>
          <w:iCs/>
        </w:rPr>
        <w:t>закупівлі</w:t>
      </w:r>
      <w:proofErr w:type="spellEnd"/>
      <w:r w:rsidRPr="00AA3965">
        <w:rPr>
          <w:rFonts w:ascii="Times New Roman" w:hAnsi="Times New Roman" w:cs="Times New Roman"/>
          <w:b/>
          <w:bCs/>
          <w:iCs/>
        </w:rPr>
        <w:t xml:space="preserve">) </w:t>
      </w:r>
      <w:proofErr w:type="spellStart"/>
      <w:r w:rsidRPr="00AA3965">
        <w:rPr>
          <w:rFonts w:ascii="Times New Roman" w:hAnsi="Times New Roman" w:cs="Times New Roman"/>
          <w:b/>
          <w:bCs/>
          <w:iCs/>
        </w:rPr>
        <w:t>електричної</w:t>
      </w:r>
      <w:proofErr w:type="spellEnd"/>
      <w:r w:rsidRPr="00AA3965">
        <w:rPr>
          <w:rFonts w:ascii="Times New Roman" w:hAnsi="Times New Roman" w:cs="Times New Roman"/>
          <w:b/>
          <w:bCs/>
          <w:iCs/>
        </w:rPr>
        <w:t xml:space="preserve"> </w:t>
      </w:r>
      <w:proofErr w:type="spellStart"/>
      <w:proofErr w:type="gramStart"/>
      <w:r w:rsidRPr="00AA3965">
        <w:rPr>
          <w:rFonts w:ascii="Times New Roman" w:hAnsi="Times New Roman" w:cs="Times New Roman"/>
          <w:b/>
          <w:bCs/>
          <w:iCs/>
        </w:rPr>
        <w:t>енергії</w:t>
      </w:r>
      <w:proofErr w:type="spellEnd"/>
      <w:r w:rsidRPr="00AA3965">
        <w:rPr>
          <w:rFonts w:ascii="Times New Roman" w:hAnsi="Times New Roman" w:cs="Times New Roman"/>
          <w:b/>
          <w:bCs/>
          <w:iCs/>
        </w:rPr>
        <w:t xml:space="preserve">  </w:t>
      </w:r>
      <w:proofErr w:type="spellStart"/>
      <w:r w:rsidRPr="00AA3965">
        <w:rPr>
          <w:rFonts w:ascii="Times New Roman" w:hAnsi="Times New Roman" w:cs="Times New Roman"/>
          <w:b/>
          <w:bCs/>
          <w:iCs/>
        </w:rPr>
        <w:t>Споживачу</w:t>
      </w:r>
      <w:proofErr w:type="spellEnd"/>
      <w:proofErr w:type="gramEnd"/>
      <w:r w:rsidRPr="00AA3965">
        <w:rPr>
          <w:rFonts w:ascii="Times New Roman" w:hAnsi="Times New Roman" w:cs="Times New Roman"/>
          <w:b/>
          <w:bCs/>
          <w:iCs/>
        </w:rPr>
        <w:t>(чем)</w:t>
      </w:r>
    </w:p>
    <w:tbl>
      <w:tblPr>
        <w:tblW w:w="14737" w:type="dxa"/>
        <w:tblLayout w:type="fixed"/>
        <w:tblLook w:val="04A0" w:firstRow="1" w:lastRow="0" w:firstColumn="1" w:lastColumn="0" w:noHBand="0" w:noVBand="1"/>
      </w:tblPr>
      <w:tblGrid>
        <w:gridCol w:w="421"/>
        <w:gridCol w:w="3113"/>
        <w:gridCol w:w="567"/>
        <w:gridCol w:w="1134"/>
        <w:gridCol w:w="709"/>
        <w:gridCol w:w="708"/>
        <w:gridCol w:w="709"/>
        <w:gridCol w:w="709"/>
        <w:gridCol w:w="709"/>
        <w:gridCol w:w="708"/>
        <w:gridCol w:w="709"/>
        <w:gridCol w:w="709"/>
        <w:gridCol w:w="709"/>
        <w:gridCol w:w="708"/>
        <w:gridCol w:w="709"/>
        <w:gridCol w:w="709"/>
        <w:gridCol w:w="928"/>
        <w:gridCol w:w="69"/>
      </w:tblGrid>
      <w:tr w:rsidR="006819B2" w:rsidRPr="006819B2" w14:paraId="60349C21" w14:textId="77777777" w:rsidTr="004270A3">
        <w:trPr>
          <w:trHeight w:val="253"/>
        </w:trPr>
        <w:tc>
          <w:tcPr>
            <w:tcW w:w="421" w:type="dxa"/>
            <w:vMerge w:val="restart"/>
            <w:tcBorders>
              <w:top w:val="single" w:sz="4" w:space="0" w:color="202020"/>
              <w:left w:val="single" w:sz="4" w:space="0" w:color="202020"/>
              <w:bottom w:val="single" w:sz="4" w:space="0" w:color="202020"/>
              <w:right w:val="single" w:sz="4" w:space="0" w:color="202020"/>
            </w:tcBorders>
            <w:shd w:val="clear" w:color="auto" w:fill="auto"/>
            <w:vAlign w:val="center"/>
            <w:hideMark/>
          </w:tcPr>
          <w:p w14:paraId="667308FA"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 з/п</w:t>
            </w:r>
          </w:p>
        </w:tc>
        <w:tc>
          <w:tcPr>
            <w:tcW w:w="3113" w:type="dxa"/>
            <w:vMerge w:val="restart"/>
            <w:tcBorders>
              <w:top w:val="single" w:sz="4" w:space="0" w:color="202020"/>
              <w:left w:val="single" w:sz="4" w:space="0" w:color="202020"/>
              <w:bottom w:val="single" w:sz="4" w:space="0" w:color="202020"/>
              <w:right w:val="single" w:sz="4" w:space="0" w:color="202020"/>
            </w:tcBorders>
            <w:shd w:val="clear" w:color="auto" w:fill="auto"/>
            <w:vAlign w:val="center"/>
            <w:hideMark/>
          </w:tcPr>
          <w:p w14:paraId="662C3DD4" w14:textId="77777777" w:rsidR="006819B2" w:rsidRPr="006819B2" w:rsidRDefault="006819B2" w:rsidP="004270A3">
            <w:pPr>
              <w:spacing w:after="0" w:line="240" w:lineRule="auto"/>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Найменування</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об'єкту</w:t>
            </w:r>
            <w:proofErr w:type="spellEnd"/>
            <w:r w:rsidRPr="006819B2">
              <w:rPr>
                <w:rFonts w:ascii="Times New Roman" w:hAnsi="Times New Roman" w:cs="Times New Roman"/>
                <w:sz w:val="20"/>
                <w:szCs w:val="20"/>
                <w:lang w:eastAsia="ru-RU"/>
              </w:rPr>
              <w:t>, адреса</w:t>
            </w:r>
          </w:p>
        </w:tc>
        <w:tc>
          <w:tcPr>
            <w:tcW w:w="567"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4A4CD425"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Приєднана</w:t>
            </w:r>
            <w:proofErr w:type="spellEnd"/>
            <w:r w:rsidRPr="006819B2">
              <w:rPr>
                <w:rFonts w:ascii="Times New Roman" w:hAnsi="Times New Roman" w:cs="Times New Roman"/>
                <w:sz w:val="20"/>
                <w:szCs w:val="20"/>
                <w:lang w:eastAsia="ru-RU"/>
              </w:rPr>
              <w:t xml:space="preserve">/дозволена </w:t>
            </w:r>
            <w:proofErr w:type="spellStart"/>
            <w:r w:rsidRPr="006819B2">
              <w:rPr>
                <w:rFonts w:ascii="Times New Roman" w:hAnsi="Times New Roman" w:cs="Times New Roman"/>
                <w:sz w:val="20"/>
                <w:szCs w:val="20"/>
                <w:lang w:eastAsia="ru-RU"/>
              </w:rPr>
              <w:t>потужність</w:t>
            </w:r>
            <w:proofErr w:type="spellEnd"/>
            <w:r w:rsidRPr="006819B2">
              <w:rPr>
                <w:rFonts w:ascii="Times New Roman" w:hAnsi="Times New Roman" w:cs="Times New Roman"/>
                <w:sz w:val="20"/>
                <w:szCs w:val="20"/>
                <w:lang w:eastAsia="ru-RU"/>
              </w:rPr>
              <w:t>, кВт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735906"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Графік</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роботи</w:t>
            </w:r>
            <w:proofErr w:type="spellEnd"/>
          </w:p>
        </w:tc>
        <w:tc>
          <w:tcPr>
            <w:tcW w:w="9502" w:type="dxa"/>
            <w:gridSpan w:val="14"/>
            <w:vMerge w:val="restart"/>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642AFCE4"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Обсяги</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очікуваного</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споживання</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електричної</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енергії</w:t>
            </w:r>
            <w:proofErr w:type="spellEnd"/>
            <w:r w:rsidRPr="006819B2">
              <w:rPr>
                <w:rFonts w:ascii="Times New Roman" w:hAnsi="Times New Roman" w:cs="Times New Roman"/>
                <w:sz w:val="20"/>
                <w:szCs w:val="20"/>
                <w:lang w:eastAsia="ru-RU"/>
              </w:rPr>
              <w:t xml:space="preserve"> на 2023 </w:t>
            </w:r>
            <w:proofErr w:type="spellStart"/>
            <w:r w:rsidRPr="006819B2">
              <w:rPr>
                <w:rFonts w:ascii="Times New Roman" w:hAnsi="Times New Roman" w:cs="Times New Roman"/>
                <w:sz w:val="20"/>
                <w:szCs w:val="20"/>
                <w:lang w:eastAsia="ru-RU"/>
              </w:rPr>
              <w:t>рік</w:t>
            </w:r>
            <w:proofErr w:type="spellEnd"/>
            <w:r w:rsidRPr="006819B2">
              <w:rPr>
                <w:rFonts w:ascii="Times New Roman" w:hAnsi="Times New Roman" w:cs="Times New Roman"/>
                <w:sz w:val="20"/>
                <w:szCs w:val="20"/>
                <w:lang w:eastAsia="ru-RU"/>
              </w:rPr>
              <w:t xml:space="preserve">, тис. </w:t>
            </w:r>
            <w:proofErr w:type="spellStart"/>
            <w:r w:rsidRPr="006819B2">
              <w:rPr>
                <w:rFonts w:ascii="Times New Roman" w:hAnsi="Times New Roman" w:cs="Times New Roman"/>
                <w:sz w:val="20"/>
                <w:szCs w:val="20"/>
                <w:lang w:eastAsia="ru-RU"/>
              </w:rPr>
              <w:t>кВт.год</w:t>
            </w:r>
            <w:proofErr w:type="spellEnd"/>
            <w:r w:rsidRPr="006819B2">
              <w:rPr>
                <w:rFonts w:ascii="Times New Roman" w:hAnsi="Times New Roman" w:cs="Times New Roman"/>
                <w:sz w:val="20"/>
                <w:szCs w:val="20"/>
                <w:lang w:eastAsia="ru-RU"/>
              </w:rPr>
              <w:t>.</w:t>
            </w:r>
          </w:p>
        </w:tc>
      </w:tr>
      <w:tr w:rsidR="006819B2" w:rsidRPr="006819B2" w14:paraId="07DBED44" w14:textId="77777777" w:rsidTr="004270A3">
        <w:trPr>
          <w:trHeight w:val="253"/>
        </w:trPr>
        <w:tc>
          <w:tcPr>
            <w:tcW w:w="421" w:type="dxa"/>
            <w:vMerge/>
            <w:tcBorders>
              <w:top w:val="single" w:sz="4" w:space="0" w:color="202020"/>
              <w:left w:val="single" w:sz="4" w:space="0" w:color="202020"/>
              <w:bottom w:val="single" w:sz="4" w:space="0" w:color="202020"/>
              <w:right w:val="single" w:sz="4" w:space="0" w:color="202020"/>
            </w:tcBorders>
            <w:vAlign w:val="center"/>
            <w:hideMark/>
          </w:tcPr>
          <w:p w14:paraId="5D569978"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3113" w:type="dxa"/>
            <w:vMerge/>
            <w:tcBorders>
              <w:top w:val="single" w:sz="4" w:space="0" w:color="202020"/>
              <w:left w:val="single" w:sz="4" w:space="0" w:color="202020"/>
              <w:bottom w:val="single" w:sz="4" w:space="0" w:color="202020"/>
              <w:right w:val="single" w:sz="4" w:space="0" w:color="202020"/>
            </w:tcBorders>
            <w:vAlign w:val="center"/>
            <w:hideMark/>
          </w:tcPr>
          <w:p w14:paraId="5E4A779E"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567" w:type="dxa"/>
            <w:vMerge/>
            <w:tcBorders>
              <w:top w:val="single" w:sz="4" w:space="0" w:color="202020"/>
              <w:left w:val="single" w:sz="4" w:space="0" w:color="202020"/>
              <w:bottom w:val="single" w:sz="4" w:space="0" w:color="202020"/>
              <w:right w:val="single" w:sz="4" w:space="0" w:color="202020"/>
            </w:tcBorders>
            <w:vAlign w:val="center"/>
            <w:hideMark/>
          </w:tcPr>
          <w:p w14:paraId="69DBDF3C"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30FDDC9"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9502" w:type="dxa"/>
            <w:gridSpan w:val="14"/>
            <w:vMerge/>
            <w:tcBorders>
              <w:top w:val="single" w:sz="4" w:space="0" w:color="000000"/>
              <w:left w:val="single" w:sz="4" w:space="0" w:color="000000"/>
              <w:bottom w:val="single" w:sz="4" w:space="0" w:color="000000"/>
              <w:right w:val="single" w:sz="4" w:space="0" w:color="auto"/>
            </w:tcBorders>
            <w:vAlign w:val="center"/>
            <w:hideMark/>
          </w:tcPr>
          <w:p w14:paraId="02BC2B76" w14:textId="77777777" w:rsidR="006819B2" w:rsidRPr="006819B2" w:rsidRDefault="006819B2" w:rsidP="004270A3">
            <w:pPr>
              <w:spacing w:after="0" w:line="240" w:lineRule="auto"/>
              <w:rPr>
                <w:rFonts w:ascii="Times New Roman" w:hAnsi="Times New Roman" w:cs="Times New Roman"/>
                <w:sz w:val="20"/>
                <w:szCs w:val="20"/>
                <w:lang w:eastAsia="ru-RU"/>
              </w:rPr>
            </w:pPr>
          </w:p>
        </w:tc>
      </w:tr>
      <w:tr w:rsidR="006819B2" w:rsidRPr="006819B2" w14:paraId="55BA00E2" w14:textId="77777777" w:rsidTr="004270A3">
        <w:trPr>
          <w:trHeight w:val="253"/>
        </w:trPr>
        <w:tc>
          <w:tcPr>
            <w:tcW w:w="421" w:type="dxa"/>
            <w:vMerge/>
            <w:tcBorders>
              <w:top w:val="single" w:sz="4" w:space="0" w:color="202020"/>
              <w:left w:val="single" w:sz="4" w:space="0" w:color="202020"/>
              <w:bottom w:val="single" w:sz="4" w:space="0" w:color="202020"/>
              <w:right w:val="single" w:sz="4" w:space="0" w:color="202020"/>
            </w:tcBorders>
            <w:vAlign w:val="center"/>
            <w:hideMark/>
          </w:tcPr>
          <w:p w14:paraId="1B2A014E"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3113" w:type="dxa"/>
            <w:vMerge/>
            <w:tcBorders>
              <w:top w:val="single" w:sz="4" w:space="0" w:color="202020"/>
              <w:left w:val="single" w:sz="4" w:space="0" w:color="202020"/>
              <w:bottom w:val="single" w:sz="4" w:space="0" w:color="202020"/>
              <w:right w:val="single" w:sz="4" w:space="0" w:color="202020"/>
            </w:tcBorders>
            <w:vAlign w:val="center"/>
            <w:hideMark/>
          </w:tcPr>
          <w:p w14:paraId="3580CF44"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567" w:type="dxa"/>
            <w:vMerge/>
            <w:tcBorders>
              <w:top w:val="single" w:sz="4" w:space="0" w:color="202020"/>
              <w:left w:val="single" w:sz="4" w:space="0" w:color="202020"/>
              <w:bottom w:val="single" w:sz="4" w:space="0" w:color="202020"/>
              <w:right w:val="single" w:sz="4" w:space="0" w:color="202020"/>
            </w:tcBorders>
            <w:vAlign w:val="center"/>
            <w:hideMark/>
          </w:tcPr>
          <w:p w14:paraId="299C284D"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6C2E3CB"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9502" w:type="dxa"/>
            <w:gridSpan w:val="14"/>
            <w:vMerge/>
            <w:tcBorders>
              <w:top w:val="single" w:sz="4" w:space="0" w:color="000000"/>
              <w:left w:val="single" w:sz="4" w:space="0" w:color="000000"/>
              <w:bottom w:val="single" w:sz="4" w:space="0" w:color="000000"/>
              <w:right w:val="single" w:sz="4" w:space="0" w:color="auto"/>
            </w:tcBorders>
            <w:vAlign w:val="center"/>
            <w:hideMark/>
          </w:tcPr>
          <w:p w14:paraId="5DA9CA12" w14:textId="77777777" w:rsidR="006819B2" w:rsidRPr="006819B2" w:rsidRDefault="006819B2" w:rsidP="004270A3">
            <w:pPr>
              <w:spacing w:after="0" w:line="240" w:lineRule="auto"/>
              <w:rPr>
                <w:rFonts w:ascii="Times New Roman" w:hAnsi="Times New Roman" w:cs="Times New Roman"/>
                <w:sz w:val="20"/>
                <w:szCs w:val="20"/>
                <w:lang w:eastAsia="ru-RU"/>
              </w:rPr>
            </w:pPr>
          </w:p>
        </w:tc>
      </w:tr>
      <w:tr w:rsidR="006819B2" w:rsidRPr="006819B2" w14:paraId="743C1749" w14:textId="77777777" w:rsidTr="004270A3">
        <w:trPr>
          <w:trHeight w:val="253"/>
        </w:trPr>
        <w:tc>
          <w:tcPr>
            <w:tcW w:w="421" w:type="dxa"/>
            <w:vMerge/>
            <w:tcBorders>
              <w:top w:val="single" w:sz="4" w:space="0" w:color="202020"/>
              <w:left w:val="single" w:sz="4" w:space="0" w:color="202020"/>
              <w:bottom w:val="single" w:sz="4" w:space="0" w:color="202020"/>
              <w:right w:val="single" w:sz="4" w:space="0" w:color="202020"/>
            </w:tcBorders>
            <w:vAlign w:val="center"/>
            <w:hideMark/>
          </w:tcPr>
          <w:p w14:paraId="5BC0D0F7"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3113" w:type="dxa"/>
            <w:vMerge/>
            <w:tcBorders>
              <w:top w:val="single" w:sz="4" w:space="0" w:color="202020"/>
              <w:left w:val="single" w:sz="4" w:space="0" w:color="202020"/>
              <w:bottom w:val="single" w:sz="4" w:space="0" w:color="202020"/>
              <w:right w:val="single" w:sz="4" w:space="0" w:color="202020"/>
            </w:tcBorders>
            <w:vAlign w:val="center"/>
            <w:hideMark/>
          </w:tcPr>
          <w:p w14:paraId="0F1D7F08"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567" w:type="dxa"/>
            <w:vMerge/>
            <w:tcBorders>
              <w:top w:val="single" w:sz="4" w:space="0" w:color="202020"/>
              <w:left w:val="single" w:sz="4" w:space="0" w:color="202020"/>
              <w:bottom w:val="single" w:sz="4" w:space="0" w:color="202020"/>
              <w:right w:val="single" w:sz="4" w:space="0" w:color="202020"/>
            </w:tcBorders>
            <w:vAlign w:val="center"/>
            <w:hideMark/>
          </w:tcPr>
          <w:p w14:paraId="799F0D93"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1134"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65D8BF0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Кількість</w:t>
            </w:r>
            <w:proofErr w:type="spellEnd"/>
            <w:r w:rsidRPr="006819B2">
              <w:rPr>
                <w:rFonts w:ascii="Times New Roman" w:hAnsi="Times New Roman" w:cs="Times New Roman"/>
                <w:sz w:val="20"/>
                <w:szCs w:val="20"/>
                <w:lang w:eastAsia="ru-RU"/>
              </w:rPr>
              <w:t xml:space="preserve"> годин на </w:t>
            </w:r>
            <w:proofErr w:type="spellStart"/>
            <w:r w:rsidRPr="006819B2">
              <w:rPr>
                <w:rFonts w:ascii="Times New Roman" w:hAnsi="Times New Roman" w:cs="Times New Roman"/>
                <w:sz w:val="20"/>
                <w:szCs w:val="20"/>
                <w:lang w:eastAsia="ru-RU"/>
              </w:rPr>
              <w:t>добу</w:t>
            </w:r>
            <w:proofErr w:type="spellEnd"/>
            <w:r w:rsidRPr="006819B2">
              <w:rPr>
                <w:rFonts w:ascii="Times New Roman" w:hAnsi="Times New Roman" w:cs="Times New Roman"/>
                <w:sz w:val="20"/>
                <w:szCs w:val="20"/>
                <w:lang w:eastAsia="ru-RU"/>
              </w:rPr>
              <w:t>/</w:t>
            </w:r>
            <w:proofErr w:type="spellStart"/>
            <w:r w:rsidRPr="006819B2">
              <w:rPr>
                <w:rFonts w:ascii="Times New Roman" w:hAnsi="Times New Roman" w:cs="Times New Roman"/>
                <w:sz w:val="20"/>
                <w:szCs w:val="20"/>
                <w:lang w:eastAsia="ru-RU"/>
              </w:rPr>
              <w:t>кількість</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робочих</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днів</w:t>
            </w:r>
            <w:proofErr w:type="spellEnd"/>
            <w:r w:rsidRPr="006819B2">
              <w:rPr>
                <w:rFonts w:ascii="Times New Roman" w:hAnsi="Times New Roman" w:cs="Times New Roman"/>
                <w:sz w:val="20"/>
                <w:szCs w:val="20"/>
                <w:lang w:eastAsia="ru-RU"/>
              </w:rPr>
              <w:t xml:space="preserve"> на </w:t>
            </w:r>
            <w:proofErr w:type="spellStart"/>
            <w:r w:rsidRPr="006819B2">
              <w:rPr>
                <w:rFonts w:ascii="Times New Roman" w:hAnsi="Times New Roman" w:cs="Times New Roman"/>
                <w:sz w:val="20"/>
                <w:szCs w:val="20"/>
                <w:lang w:eastAsia="ru-RU"/>
              </w:rPr>
              <w:t>тиждень</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47256ED9"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Січень</w:t>
            </w:r>
            <w:proofErr w:type="spellEnd"/>
          </w:p>
        </w:tc>
        <w:tc>
          <w:tcPr>
            <w:tcW w:w="708"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021A459D"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Лютий</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44ED562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Березень</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600EDFE6"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Квітень</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35B06135"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Травень</w:t>
            </w:r>
            <w:proofErr w:type="spellEnd"/>
          </w:p>
        </w:tc>
        <w:tc>
          <w:tcPr>
            <w:tcW w:w="708"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4A8E0240"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Червень</w:t>
            </w:r>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44F91C7A"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Липень</w:t>
            </w:r>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23C65C3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Серпень</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textDirection w:val="btLr"/>
            <w:vAlign w:val="center"/>
            <w:hideMark/>
          </w:tcPr>
          <w:p w14:paraId="0BCDB442"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Вересень</w:t>
            </w:r>
            <w:proofErr w:type="spellEnd"/>
          </w:p>
        </w:tc>
        <w:tc>
          <w:tcPr>
            <w:tcW w:w="708" w:type="dxa"/>
            <w:vMerge w:val="restart"/>
            <w:tcBorders>
              <w:top w:val="single" w:sz="4" w:space="0" w:color="202020"/>
              <w:left w:val="single" w:sz="4" w:space="0" w:color="202020"/>
              <w:bottom w:val="single" w:sz="4" w:space="0" w:color="202020"/>
              <w:right w:val="single" w:sz="4" w:space="0" w:color="202020"/>
            </w:tcBorders>
            <w:shd w:val="clear" w:color="auto" w:fill="auto"/>
            <w:noWrap/>
            <w:textDirection w:val="btLr"/>
            <w:vAlign w:val="center"/>
            <w:hideMark/>
          </w:tcPr>
          <w:p w14:paraId="6D88F382"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Жовтень</w:t>
            </w:r>
            <w:proofErr w:type="spellEnd"/>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noWrap/>
            <w:textDirection w:val="btLr"/>
            <w:vAlign w:val="center"/>
            <w:hideMark/>
          </w:tcPr>
          <w:p w14:paraId="39F2B086"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Листопад</w:t>
            </w:r>
          </w:p>
        </w:tc>
        <w:tc>
          <w:tcPr>
            <w:tcW w:w="709" w:type="dxa"/>
            <w:vMerge w:val="restart"/>
            <w:tcBorders>
              <w:top w:val="single" w:sz="4" w:space="0" w:color="202020"/>
              <w:left w:val="single" w:sz="4" w:space="0" w:color="202020"/>
              <w:bottom w:val="single" w:sz="4" w:space="0" w:color="202020"/>
              <w:right w:val="single" w:sz="4" w:space="0" w:color="202020"/>
            </w:tcBorders>
            <w:shd w:val="clear" w:color="auto" w:fill="auto"/>
            <w:noWrap/>
            <w:textDirection w:val="btLr"/>
            <w:vAlign w:val="center"/>
            <w:hideMark/>
          </w:tcPr>
          <w:p w14:paraId="2E6AC68B"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Грудень</w:t>
            </w:r>
            <w:proofErr w:type="spellEnd"/>
          </w:p>
        </w:tc>
        <w:tc>
          <w:tcPr>
            <w:tcW w:w="997" w:type="dxa"/>
            <w:gridSpan w:val="2"/>
            <w:vMerge w:val="restart"/>
            <w:tcBorders>
              <w:top w:val="single" w:sz="4" w:space="0" w:color="202020"/>
              <w:left w:val="single" w:sz="4" w:space="0" w:color="202020"/>
              <w:bottom w:val="single" w:sz="4" w:space="0" w:color="202020"/>
              <w:right w:val="single" w:sz="4" w:space="0" w:color="202020"/>
            </w:tcBorders>
            <w:shd w:val="clear" w:color="auto" w:fill="auto"/>
            <w:noWrap/>
            <w:textDirection w:val="btLr"/>
            <w:vAlign w:val="center"/>
            <w:hideMark/>
          </w:tcPr>
          <w:p w14:paraId="514F8F5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proofErr w:type="spellStart"/>
            <w:r w:rsidRPr="006819B2">
              <w:rPr>
                <w:rFonts w:ascii="Times New Roman" w:hAnsi="Times New Roman" w:cs="Times New Roman"/>
                <w:sz w:val="20"/>
                <w:szCs w:val="20"/>
                <w:lang w:eastAsia="ru-RU"/>
              </w:rPr>
              <w:t>Рік</w:t>
            </w:r>
            <w:proofErr w:type="spellEnd"/>
            <w:r w:rsidRPr="006819B2">
              <w:rPr>
                <w:rFonts w:ascii="Times New Roman" w:hAnsi="Times New Roman" w:cs="Times New Roman"/>
                <w:sz w:val="20"/>
                <w:szCs w:val="20"/>
                <w:lang w:eastAsia="ru-RU"/>
              </w:rPr>
              <w:t xml:space="preserve">, </w:t>
            </w:r>
            <w:proofErr w:type="spellStart"/>
            <w:r w:rsidRPr="006819B2">
              <w:rPr>
                <w:rFonts w:ascii="Times New Roman" w:hAnsi="Times New Roman" w:cs="Times New Roman"/>
                <w:sz w:val="20"/>
                <w:szCs w:val="20"/>
                <w:lang w:eastAsia="ru-RU"/>
              </w:rPr>
              <w:t>всього</w:t>
            </w:r>
            <w:proofErr w:type="spellEnd"/>
          </w:p>
        </w:tc>
      </w:tr>
      <w:tr w:rsidR="006819B2" w:rsidRPr="006819B2" w14:paraId="4DF42956" w14:textId="77777777" w:rsidTr="004270A3">
        <w:trPr>
          <w:trHeight w:val="885"/>
        </w:trPr>
        <w:tc>
          <w:tcPr>
            <w:tcW w:w="421" w:type="dxa"/>
            <w:vMerge/>
            <w:tcBorders>
              <w:top w:val="single" w:sz="4" w:space="0" w:color="202020"/>
              <w:left w:val="single" w:sz="4" w:space="0" w:color="202020"/>
              <w:bottom w:val="single" w:sz="4" w:space="0" w:color="202020"/>
              <w:right w:val="single" w:sz="4" w:space="0" w:color="202020"/>
            </w:tcBorders>
            <w:vAlign w:val="center"/>
            <w:hideMark/>
          </w:tcPr>
          <w:p w14:paraId="40563B50"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3113" w:type="dxa"/>
            <w:vMerge/>
            <w:tcBorders>
              <w:top w:val="single" w:sz="4" w:space="0" w:color="202020"/>
              <w:left w:val="single" w:sz="4" w:space="0" w:color="202020"/>
              <w:bottom w:val="single" w:sz="4" w:space="0" w:color="202020"/>
              <w:right w:val="single" w:sz="4" w:space="0" w:color="202020"/>
            </w:tcBorders>
            <w:vAlign w:val="center"/>
            <w:hideMark/>
          </w:tcPr>
          <w:p w14:paraId="472E4633"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567" w:type="dxa"/>
            <w:vMerge/>
            <w:tcBorders>
              <w:top w:val="single" w:sz="4" w:space="0" w:color="202020"/>
              <w:left w:val="single" w:sz="4" w:space="0" w:color="202020"/>
              <w:bottom w:val="single" w:sz="4" w:space="0" w:color="202020"/>
              <w:right w:val="single" w:sz="4" w:space="0" w:color="202020"/>
            </w:tcBorders>
            <w:vAlign w:val="center"/>
            <w:hideMark/>
          </w:tcPr>
          <w:p w14:paraId="55480012"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1134" w:type="dxa"/>
            <w:vMerge/>
            <w:tcBorders>
              <w:top w:val="single" w:sz="4" w:space="0" w:color="202020"/>
              <w:left w:val="single" w:sz="4" w:space="0" w:color="202020"/>
              <w:bottom w:val="single" w:sz="4" w:space="0" w:color="202020"/>
              <w:right w:val="single" w:sz="4" w:space="0" w:color="202020"/>
            </w:tcBorders>
            <w:vAlign w:val="center"/>
            <w:hideMark/>
          </w:tcPr>
          <w:p w14:paraId="4637A1CF"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5F4751EC"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8" w:type="dxa"/>
            <w:vMerge/>
            <w:tcBorders>
              <w:top w:val="single" w:sz="4" w:space="0" w:color="202020"/>
              <w:left w:val="single" w:sz="4" w:space="0" w:color="202020"/>
              <w:bottom w:val="single" w:sz="4" w:space="0" w:color="202020"/>
              <w:right w:val="single" w:sz="4" w:space="0" w:color="202020"/>
            </w:tcBorders>
            <w:vAlign w:val="center"/>
            <w:hideMark/>
          </w:tcPr>
          <w:p w14:paraId="4E1EAEC3"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0A235B7D"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09798C6D"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170CE60D"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8" w:type="dxa"/>
            <w:vMerge/>
            <w:tcBorders>
              <w:top w:val="single" w:sz="4" w:space="0" w:color="202020"/>
              <w:left w:val="single" w:sz="4" w:space="0" w:color="202020"/>
              <w:bottom w:val="single" w:sz="4" w:space="0" w:color="202020"/>
              <w:right w:val="single" w:sz="4" w:space="0" w:color="202020"/>
            </w:tcBorders>
            <w:vAlign w:val="center"/>
            <w:hideMark/>
          </w:tcPr>
          <w:p w14:paraId="64E239E4"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55D3D05F"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39ED9F9C"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6C10E801"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8" w:type="dxa"/>
            <w:vMerge/>
            <w:tcBorders>
              <w:top w:val="single" w:sz="4" w:space="0" w:color="202020"/>
              <w:left w:val="single" w:sz="4" w:space="0" w:color="202020"/>
              <w:bottom w:val="single" w:sz="4" w:space="0" w:color="202020"/>
              <w:right w:val="single" w:sz="4" w:space="0" w:color="202020"/>
            </w:tcBorders>
            <w:vAlign w:val="center"/>
            <w:hideMark/>
          </w:tcPr>
          <w:p w14:paraId="5FA16160"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4D21992F"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709" w:type="dxa"/>
            <w:vMerge/>
            <w:tcBorders>
              <w:top w:val="single" w:sz="4" w:space="0" w:color="202020"/>
              <w:left w:val="single" w:sz="4" w:space="0" w:color="202020"/>
              <w:bottom w:val="single" w:sz="4" w:space="0" w:color="202020"/>
              <w:right w:val="single" w:sz="4" w:space="0" w:color="202020"/>
            </w:tcBorders>
            <w:vAlign w:val="center"/>
            <w:hideMark/>
          </w:tcPr>
          <w:p w14:paraId="1CFE7CD7" w14:textId="77777777" w:rsidR="006819B2" w:rsidRPr="006819B2" w:rsidRDefault="006819B2" w:rsidP="004270A3">
            <w:pPr>
              <w:spacing w:after="0" w:line="240" w:lineRule="auto"/>
              <w:rPr>
                <w:rFonts w:ascii="Times New Roman" w:hAnsi="Times New Roman" w:cs="Times New Roman"/>
                <w:sz w:val="20"/>
                <w:szCs w:val="20"/>
                <w:lang w:eastAsia="ru-RU"/>
              </w:rPr>
            </w:pPr>
          </w:p>
        </w:tc>
        <w:tc>
          <w:tcPr>
            <w:tcW w:w="997" w:type="dxa"/>
            <w:gridSpan w:val="2"/>
            <w:vMerge/>
            <w:tcBorders>
              <w:top w:val="single" w:sz="4" w:space="0" w:color="202020"/>
              <w:left w:val="single" w:sz="4" w:space="0" w:color="202020"/>
              <w:bottom w:val="single" w:sz="4" w:space="0" w:color="202020"/>
              <w:right w:val="single" w:sz="4" w:space="0" w:color="202020"/>
            </w:tcBorders>
            <w:vAlign w:val="center"/>
            <w:hideMark/>
          </w:tcPr>
          <w:p w14:paraId="6A07F2A2" w14:textId="77777777" w:rsidR="006819B2" w:rsidRPr="006819B2" w:rsidRDefault="006819B2" w:rsidP="004270A3">
            <w:pPr>
              <w:spacing w:after="0" w:line="240" w:lineRule="auto"/>
              <w:rPr>
                <w:rFonts w:ascii="Times New Roman" w:hAnsi="Times New Roman" w:cs="Times New Roman"/>
                <w:sz w:val="20"/>
                <w:szCs w:val="20"/>
                <w:lang w:eastAsia="ru-RU"/>
              </w:rPr>
            </w:pPr>
          </w:p>
        </w:tc>
      </w:tr>
      <w:tr w:rsidR="006819B2" w:rsidRPr="006819B2" w14:paraId="6B693319" w14:textId="77777777" w:rsidTr="004270A3">
        <w:trPr>
          <w:gridAfter w:val="1"/>
          <w:wAfter w:w="69" w:type="dxa"/>
          <w:trHeight w:val="1245"/>
        </w:trPr>
        <w:tc>
          <w:tcPr>
            <w:tcW w:w="421" w:type="dxa"/>
            <w:tcBorders>
              <w:top w:val="nil"/>
              <w:left w:val="single" w:sz="4" w:space="0" w:color="202020"/>
              <w:bottom w:val="single" w:sz="4" w:space="0" w:color="202020"/>
              <w:right w:val="single" w:sz="4" w:space="0" w:color="202020"/>
            </w:tcBorders>
            <w:shd w:val="clear" w:color="auto" w:fill="auto"/>
            <w:vAlign w:val="center"/>
            <w:hideMark/>
          </w:tcPr>
          <w:p w14:paraId="2AE2A514"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 </w:t>
            </w:r>
          </w:p>
        </w:tc>
        <w:tc>
          <w:tcPr>
            <w:tcW w:w="3113" w:type="dxa"/>
            <w:tcBorders>
              <w:top w:val="nil"/>
              <w:left w:val="nil"/>
              <w:bottom w:val="single" w:sz="4" w:space="0" w:color="202020"/>
              <w:right w:val="single" w:sz="4" w:space="0" w:color="202020"/>
            </w:tcBorders>
            <w:shd w:val="clear" w:color="auto" w:fill="auto"/>
            <w:vAlign w:val="center"/>
            <w:hideMark/>
          </w:tcPr>
          <w:p w14:paraId="53E3CC20" w14:textId="77777777" w:rsidR="006819B2" w:rsidRPr="006819B2" w:rsidRDefault="006819B2" w:rsidP="004270A3">
            <w:pPr>
              <w:spacing w:after="0" w:line="240" w:lineRule="auto"/>
              <w:rPr>
                <w:rFonts w:ascii="Times New Roman" w:hAnsi="Times New Roman" w:cs="Times New Roman"/>
                <w:i/>
                <w:iCs/>
                <w:sz w:val="20"/>
                <w:szCs w:val="20"/>
                <w:lang w:eastAsia="ru-RU"/>
              </w:rPr>
            </w:pPr>
            <w:proofErr w:type="spellStart"/>
            <w:proofErr w:type="gramStart"/>
            <w:r w:rsidRPr="006819B2">
              <w:rPr>
                <w:rFonts w:ascii="Times New Roman" w:hAnsi="Times New Roman" w:cs="Times New Roman"/>
                <w:i/>
                <w:iCs/>
                <w:sz w:val="20"/>
                <w:szCs w:val="20"/>
                <w:lang w:eastAsia="ru-RU"/>
              </w:rPr>
              <w:t>Усього</w:t>
            </w:r>
            <w:proofErr w:type="spellEnd"/>
            <w:r w:rsidRPr="006819B2">
              <w:rPr>
                <w:rFonts w:ascii="Times New Roman" w:hAnsi="Times New Roman" w:cs="Times New Roman"/>
                <w:i/>
                <w:iCs/>
                <w:sz w:val="20"/>
                <w:szCs w:val="20"/>
                <w:lang w:eastAsia="ru-RU"/>
              </w:rPr>
              <w:t xml:space="preserve"> :КЗ</w:t>
            </w:r>
            <w:proofErr w:type="gramEnd"/>
            <w:r w:rsidRPr="006819B2">
              <w:rPr>
                <w:rFonts w:ascii="Times New Roman" w:hAnsi="Times New Roman" w:cs="Times New Roman"/>
                <w:i/>
                <w:iCs/>
                <w:sz w:val="20"/>
                <w:szCs w:val="20"/>
                <w:lang w:eastAsia="ru-RU"/>
              </w:rPr>
              <w:t xml:space="preserve"> «Центр </w:t>
            </w:r>
            <w:proofErr w:type="spellStart"/>
            <w:r w:rsidRPr="006819B2">
              <w:rPr>
                <w:rFonts w:ascii="Times New Roman" w:hAnsi="Times New Roman" w:cs="Times New Roman"/>
                <w:i/>
                <w:iCs/>
                <w:sz w:val="20"/>
                <w:szCs w:val="20"/>
                <w:lang w:eastAsia="ru-RU"/>
              </w:rPr>
              <w:t>культури,дозвілля</w:t>
            </w:r>
            <w:proofErr w:type="spellEnd"/>
            <w:r w:rsidRPr="006819B2">
              <w:rPr>
                <w:rFonts w:ascii="Times New Roman" w:hAnsi="Times New Roman" w:cs="Times New Roman"/>
                <w:i/>
                <w:iCs/>
                <w:sz w:val="20"/>
                <w:szCs w:val="20"/>
                <w:lang w:eastAsia="ru-RU"/>
              </w:rPr>
              <w:t xml:space="preserve"> та спорту» </w:t>
            </w:r>
            <w:proofErr w:type="spellStart"/>
            <w:r w:rsidRPr="006819B2">
              <w:rPr>
                <w:rFonts w:ascii="Times New Roman" w:hAnsi="Times New Roman" w:cs="Times New Roman"/>
                <w:i/>
                <w:iCs/>
                <w:sz w:val="20"/>
                <w:szCs w:val="20"/>
                <w:lang w:eastAsia="ru-RU"/>
              </w:rPr>
              <w:t>Біленьківської</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сільської</w:t>
            </w:r>
            <w:proofErr w:type="spellEnd"/>
            <w:r w:rsidRPr="006819B2">
              <w:rPr>
                <w:rFonts w:ascii="Times New Roman" w:hAnsi="Times New Roman" w:cs="Times New Roman"/>
                <w:i/>
                <w:iCs/>
                <w:sz w:val="20"/>
                <w:szCs w:val="20"/>
                <w:lang w:eastAsia="ru-RU"/>
              </w:rPr>
              <w:t xml:space="preserve"> ради </w:t>
            </w:r>
            <w:proofErr w:type="spellStart"/>
            <w:r w:rsidRPr="006819B2">
              <w:rPr>
                <w:rFonts w:ascii="Times New Roman" w:hAnsi="Times New Roman" w:cs="Times New Roman"/>
                <w:i/>
                <w:iCs/>
                <w:sz w:val="20"/>
                <w:szCs w:val="20"/>
                <w:lang w:eastAsia="ru-RU"/>
              </w:rPr>
              <w:t>Запорізького</w:t>
            </w:r>
            <w:proofErr w:type="spellEnd"/>
            <w:r w:rsidRPr="006819B2">
              <w:rPr>
                <w:rFonts w:ascii="Times New Roman" w:hAnsi="Times New Roman" w:cs="Times New Roman"/>
                <w:i/>
                <w:iCs/>
                <w:sz w:val="20"/>
                <w:szCs w:val="20"/>
                <w:lang w:eastAsia="ru-RU"/>
              </w:rPr>
              <w:t xml:space="preserve"> району </w:t>
            </w:r>
            <w:proofErr w:type="spellStart"/>
            <w:r w:rsidRPr="006819B2">
              <w:rPr>
                <w:rFonts w:ascii="Times New Roman" w:hAnsi="Times New Roman" w:cs="Times New Roman"/>
                <w:i/>
                <w:iCs/>
                <w:sz w:val="20"/>
                <w:szCs w:val="20"/>
                <w:lang w:eastAsia="ru-RU"/>
              </w:rPr>
              <w:t>Запорізької</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області</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Запорізька</w:t>
            </w:r>
            <w:proofErr w:type="spellEnd"/>
            <w:r w:rsidRPr="006819B2">
              <w:rPr>
                <w:rFonts w:ascii="Times New Roman" w:hAnsi="Times New Roman" w:cs="Times New Roman"/>
                <w:i/>
                <w:iCs/>
                <w:sz w:val="20"/>
                <w:szCs w:val="20"/>
                <w:lang w:eastAsia="ru-RU"/>
              </w:rPr>
              <w:t xml:space="preserve"> область, </w:t>
            </w:r>
            <w:proofErr w:type="spellStart"/>
            <w:r w:rsidRPr="006819B2">
              <w:rPr>
                <w:rFonts w:ascii="Times New Roman" w:hAnsi="Times New Roman" w:cs="Times New Roman"/>
                <w:i/>
                <w:iCs/>
                <w:sz w:val="20"/>
                <w:szCs w:val="20"/>
                <w:lang w:eastAsia="ru-RU"/>
              </w:rPr>
              <w:t>Запорізький</w:t>
            </w:r>
            <w:proofErr w:type="spellEnd"/>
            <w:r w:rsidRPr="006819B2">
              <w:rPr>
                <w:rFonts w:ascii="Times New Roman" w:hAnsi="Times New Roman" w:cs="Times New Roman"/>
                <w:i/>
                <w:iCs/>
                <w:sz w:val="20"/>
                <w:szCs w:val="20"/>
                <w:lang w:eastAsia="ru-RU"/>
              </w:rPr>
              <w:t xml:space="preserve"> район, </w:t>
            </w:r>
            <w:proofErr w:type="spellStart"/>
            <w:r w:rsidRPr="006819B2">
              <w:rPr>
                <w:rFonts w:ascii="Times New Roman" w:hAnsi="Times New Roman" w:cs="Times New Roman"/>
                <w:i/>
                <w:iCs/>
                <w:sz w:val="20"/>
                <w:szCs w:val="20"/>
                <w:lang w:eastAsia="ru-RU"/>
              </w:rPr>
              <w:t>с.Біленьке</w:t>
            </w:r>
            <w:proofErr w:type="spellEnd"/>
            <w:r w:rsidRPr="006819B2">
              <w:rPr>
                <w:rFonts w:ascii="Times New Roman" w:hAnsi="Times New Roman" w:cs="Times New Roman"/>
                <w:i/>
                <w:iCs/>
                <w:sz w:val="20"/>
                <w:szCs w:val="20"/>
                <w:lang w:eastAsia="ru-RU"/>
              </w:rPr>
              <w:t xml:space="preserve">, вул.30 </w:t>
            </w:r>
            <w:proofErr w:type="spellStart"/>
            <w:r w:rsidRPr="006819B2">
              <w:rPr>
                <w:rFonts w:ascii="Times New Roman" w:hAnsi="Times New Roman" w:cs="Times New Roman"/>
                <w:i/>
                <w:iCs/>
                <w:sz w:val="20"/>
                <w:szCs w:val="20"/>
                <w:lang w:eastAsia="ru-RU"/>
              </w:rPr>
              <w:t>грудня</w:t>
            </w:r>
            <w:proofErr w:type="spellEnd"/>
            <w:r w:rsidRPr="006819B2">
              <w:rPr>
                <w:rFonts w:ascii="Times New Roman" w:hAnsi="Times New Roman" w:cs="Times New Roman"/>
                <w:i/>
                <w:iCs/>
                <w:sz w:val="20"/>
                <w:szCs w:val="20"/>
                <w:lang w:eastAsia="ru-RU"/>
              </w:rPr>
              <w:t xml:space="preserve">, 24         </w:t>
            </w:r>
          </w:p>
        </w:tc>
        <w:tc>
          <w:tcPr>
            <w:tcW w:w="567" w:type="dxa"/>
            <w:tcBorders>
              <w:top w:val="nil"/>
              <w:left w:val="nil"/>
              <w:bottom w:val="single" w:sz="4" w:space="0" w:color="202020"/>
              <w:right w:val="single" w:sz="4" w:space="0" w:color="202020"/>
            </w:tcBorders>
            <w:shd w:val="clear" w:color="auto" w:fill="auto"/>
            <w:vAlign w:val="center"/>
            <w:hideMark/>
          </w:tcPr>
          <w:p w14:paraId="651ADBFD"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 </w:t>
            </w:r>
          </w:p>
        </w:tc>
        <w:tc>
          <w:tcPr>
            <w:tcW w:w="1134" w:type="dxa"/>
            <w:tcBorders>
              <w:top w:val="nil"/>
              <w:left w:val="nil"/>
              <w:bottom w:val="single" w:sz="4" w:space="0" w:color="202020"/>
              <w:right w:val="single" w:sz="4" w:space="0" w:color="202020"/>
            </w:tcBorders>
            <w:shd w:val="clear" w:color="FFFFCC" w:fill="FFFFFF"/>
            <w:vAlign w:val="center"/>
            <w:hideMark/>
          </w:tcPr>
          <w:p w14:paraId="5276561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8г./5дн.</w:t>
            </w:r>
          </w:p>
        </w:tc>
        <w:tc>
          <w:tcPr>
            <w:tcW w:w="709" w:type="dxa"/>
            <w:tcBorders>
              <w:top w:val="nil"/>
              <w:left w:val="nil"/>
              <w:bottom w:val="single" w:sz="4" w:space="0" w:color="202020"/>
              <w:right w:val="single" w:sz="4" w:space="0" w:color="202020"/>
            </w:tcBorders>
            <w:shd w:val="clear" w:color="auto" w:fill="auto"/>
            <w:vAlign w:val="center"/>
            <w:hideMark/>
          </w:tcPr>
          <w:p w14:paraId="20D2BB9B" w14:textId="265FC79D"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auto" w:fill="auto"/>
            <w:vAlign w:val="center"/>
            <w:hideMark/>
          </w:tcPr>
          <w:p w14:paraId="4F73E2B4" w14:textId="2A8A872A"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2BCCF27A" w14:textId="2CE6ACC8"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707EF90D" w14:textId="36D3913B"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5225538B" w14:textId="186289DA"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auto" w:fill="auto"/>
            <w:vAlign w:val="center"/>
            <w:hideMark/>
          </w:tcPr>
          <w:p w14:paraId="7D02E405" w14:textId="55CCE47A"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0,9</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72F27C90" w14:textId="55BAB0DF"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0,9</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5BA19E1E" w14:textId="4E8C8A5D"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0,9</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623BBDD6" w14:textId="21FD6571"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auto" w:fill="auto"/>
            <w:vAlign w:val="center"/>
            <w:hideMark/>
          </w:tcPr>
          <w:p w14:paraId="28EEABE3" w14:textId="4D9B6F35"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6744E194" w14:textId="3EA37B0D"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auto"/>
            </w:tcBorders>
            <w:shd w:val="clear" w:color="auto" w:fill="auto"/>
            <w:vAlign w:val="center"/>
            <w:hideMark/>
          </w:tcPr>
          <w:p w14:paraId="588EDADB" w14:textId="46E99580"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r w:rsidR="006819B2" w:rsidRPr="006819B2">
              <w:rPr>
                <w:rFonts w:ascii="Times New Roman" w:hAnsi="Times New Roman" w:cs="Times New Roman"/>
                <w:sz w:val="20"/>
                <w:szCs w:val="20"/>
                <w:lang w:eastAsia="ru-RU"/>
              </w:rPr>
              <w:t>00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F991" w14:textId="7C2534CD"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r w:rsidR="006819B2" w:rsidRPr="006819B2">
              <w:rPr>
                <w:rFonts w:ascii="Times New Roman" w:hAnsi="Times New Roman" w:cs="Times New Roman"/>
                <w:sz w:val="20"/>
                <w:szCs w:val="20"/>
                <w:lang w:eastAsia="ru-RU"/>
              </w:rPr>
              <w:t>00</w:t>
            </w:r>
          </w:p>
        </w:tc>
      </w:tr>
      <w:tr w:rsidR="006819B2" w:rsidRPr="006819B2" w14:paraId="2ED0B332" w14:textId="77777777" w:rsidTr="004270A3">
        <w:trPr>
          <w:gridAfter w:val="1"/>
          <w:wAfter w:w="69" w:type="dxa"/>
          <w:trHeight w:val="735"/>
        </w:trPr>
        <w:tc>
          <w:tcPr>
            <w:tcW w:w="421" w:type="dxa"/>
            <w:tcBorders>
              <w:top w:val="nil"/>
              <w:left w:val="single" w:sz="4" w:space="0" w:color="202020"/>
              <w:bottom w:val="single" w:sz="4" w:space="0" w:color="202020"/>
              <w:right w:val="single" w:sz="4" w:space="0" w:color="202020"/>
            </w:tcBorders>
            <w:shd w:val="clear" w:color="auto" w:fill="auto"/>
            <w:noWrap/>
            <w:vAlign w:val="center"/>
            <w:hideMark/>
          </w:tcPr>
          <w:p w14:paraId="3DDA3700"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1</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7CCAA5" w14:textId="77777777" w:rsidR="006819B2" w:rsidRPr="006819B2" w:rsidRDefault="006819B2" w:rsidP="004270A3">
            <w:pPr>
              <w:spacing w:after="0" w:line="240" w:lineRule="auto"/>
              <w:rPr>
                <w:rFonts w:ascii="Times New Roman" w:hAnsi="Times New Roman" w:cs="Times New Roman"/>
                <w:i/>
                <w:iCs/>
                <w:sz w:val="20"/>
                <w:szCs w:val="20"/>
                <w:lang w:eastAsia="ru-RU"/>
              </w:rPr>
            </w:pPr>
            <w:proofErr w:type="spellStart"/>
            <w:r w:rsidRPr="006819B2">
              <w:rPr>
                <w:rFonts w:ascii="Times New Roman" w:hAnsi="Times New Roman" w:cs="Times New Roman"/>
                <w:i/>
                <w:iCs/>
                <w:sz w:val="20"/>
                <w:szCs w:val="20"/>
                <w:lang w:eastAsia="ru-RU"/>
              </w:rPr>
              <w:t>Біленьківський</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будинок</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культури</w:t>
            </w:r>
            <w:proofErr w:type="spellEnd"/>
            <w:r w:rsidRPr="006819B2">
              <w:rPr>
                <w:rFonts w:ascii="Times New Roman" w:hAnsi="Times New Roman" w:cs="Times New Roman"/>
                <w:i/>
                <w:iCs/>
                <w:sz w:val="20"/>
                <w:szCs w:val="20"/>
                <w:lang w:eastAsia="ru-RU"/>
              </w:rPr>
              <w:t xml:space="preserve"> та </w:t>
            </w:r>
            <w:proofErr w:type="spellStart"/>
            <w:r w:rsidRPr="006819B2">
              <w:rPr>
                <w:rFonts w:ascii="Times New Roman" w:hAnsi="Times New Roman" w:cs="Times New Roman"/>
                <w:i/>
                <w:iCs/>
                <w:sz w:val="20"/>
                <w:szCs w:val="20"/>
                <w:lang w:eastAsia="ru-RU"/>
              </w:rPr>
              <w:t>бібліотека</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Запорізька</w:t>
            </w:r>
            <w:proofErr w:type="spellEnd"/>
            <w:r w:rsidRPr="006819B2">
              <w:rPr>
                <w:rFonts w:ascii="Times New Roman" w:hAnsi="Times New Roman" w:cs="Times New Roman"/>
                <w:i/>
                <w:iCs/>
                <w:sz w:val="20"/>
                <w:szCs w:val="20"/>
                <w:lang w:eastAsia="ru-RU"/>
              </w:rPr>
              <w:t xml:space="preserve"> область, </w:t>
            </w:r>
            <w:proofErr w:type="spellStart"/>
            <w:r w:rsidRPr="006819B2">
              <w:rPr>
                <w:rFonts w:ascii="Times New Roman" w:hAnsi="Times New Roman" w:cs="Times New Roman"/>
                <w:i/>
                <w:iCs/>
                <w:sz w:val="20"/>
                <w:szCs w:val="20"/>
                <w:lang w:eastAsia="ru-RU"/>
              </w:rPr>
              <w:t>Запорізький</w:t>
            </w:r>
            <w:proofErr w:type="spellEnd"/>
            <w:r w:rsidRPr="006819B2">
              <w:rPr>
                <w:rFonts w:ascii="Times New Roman" w:hAnsi="Times New Roman" w:cs="Times New Roman"/>
                <w:i/>
                <w:iCs/>
                <w:sz w:val="20"/>
                <w:szCs w:val="20"/>
                <w:lang w:eastAsia="ru-RU"/>
              </w:rPr>
              <w:t xml:space="preserve"> район, </w:t>
            </w:r>
            <w:proofErr w:type="spellStart"/>
            <w:r w:rsidRPr="006819B2">
              <w:rPr>
                <w:rFonts w:ascii="Times New Roman" w:hAnsi="Times New Roman" w:cs="Times New Roman"/>
                <w:i/>
                <w:iCs/>
                <w:sz w:val="20"/>
                <w:szCs w:val="20"/>
                <w:lang w:eastAsia="ru-RU"/>
              </w:rPr>
              <w:t>с.Біленьке</w:t>
            </w:r>
            <w:proofErr w:type="spellEnd"/>
            <w:r w:rsidRPr="006819B2">
              <w:rPr>
                <w:rFonts w:ascii="Times New Roman" w:hAnsi="Times New Roman" w:cs="Times New Roman"/>
                <w:i/>
                <w:iCs/>
                <w:sz w:val="20"/>
                <w:szCs w:val="20"/>
                <w:lang w:eastAsia="ru-RU"/>
              </w:rPr>
              <w:t xml:space="preserve">, вул.30 </w:t>
            </w:r>
            <w:proofErr w:type="spellStart"/>
            <w:r w:rsidRPr="006819B2">
              <w:rPr>
                <w:rFonts w:ascii="Times New Roman" w:hAnsi="Times New Roman" w:cs="Times New Roman"/>
                <w:i/>
                <w:iCs/>
                <w:sz w:val="20"/>
                <w:szCs w:val="20"/>
                <w:lang w:eastAsia="ru-RU"/>
              </w:rPr>
              <w:t>грудня</w:t>
            </w:r>
            <w:proofErr w:type="spellEnd"/>
            <w:r w:rsidRPr="006819B2">
              <w:rPr>
                <w:rFonts w:ascii="Times New Roman" w:hAnsi="Times New Roman" w:cs="Times New Roman"/>
                <w:i/>
                <w:iCs/>
                <w:sz w:val="20"/>
                <w:szCs w:val="20"/>
                <w:lang w:eastAsia="ru-RU"/>
              </w:rPr>
              <w:t>, 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771F5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9,8</w:t>
            </w:r>
          </w:p>
        </w:tc>
        <w:tc>
          <w:tcPr>
            <w:tcW w:w="1134" w:type="dxa"/>
            <w:tcBorders>
              <w:top w:val="nil"/>
              <w:left w:val="single" w:sz="4" w:space="0" w:color="202020"/>
              <w:bottom w:val="single" w:sz="4" w:space="0" w:color="202020"/>
              <w:right w:val="single" w:sz="4" w:space="0" w:color="202020"/>
            </w:tcBorders>
            <w:shd w:val="clear" w:color="FFFFCC" w:fill="FFFFFF"/>
            <w:vAlign w:val="center"/>
            <w:hideMark/>
          </w:tcPr>
          <w:p w14:paraId="39FB23B4"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8г./5дн.</w:t>
            </w:r>
          </w:p>
        </w:tc>
        <w:tc>
          <w:tcPr>
            <w:tcW w:w="709" w:type="dxa"/>
            <w:tcBorders>
              <w:top w:val="nil"/>
              <w:left w:val="nil"/>
              <w:bottom w:val="single" w:sz="4" w:space="0" w:color="202020"/>
              <w:right w:val="single" w:sz="4" w:space="0" w:color="202020"/>
            </w:tcBorders>
            <w:shd w:val="clear" w:color="auto" w:fill="auto"/>
            <w:vAlign w:val="center"/>
            <w:hideMark/>
          </w:tcPr>
          <w:p w14:paraId="72957FF6"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0,800</w:t>
            </w:r>
          </w:p>
        </w:tc>
        <w:tc>
          <w:tcPr>
            <w:tcW w:w="708" w:type="dxa"/>
            <w:tcBorders>
              <w:top w:val="nil"/>
              <w:left w:val="nil"/>
              <w:bottom w:val="single" w:sz="4" w:space="0" w:color="202020"/>
              <w:right w:val="single" w:sz="4" w:space="0" w:color="202020"/>
            </w:tcBorders>
            <w:shd w:val="clear" w:color="auto" w:fill="auto"/>
            <w:vAlign w:val="center"/>
            <w:hideMark/>
          </w:tcPr>
          <w:p w14:paraId="6C5AFCD2"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0,800</w:t>
            </w:r>
          </w:p>
        </w:tc>
        <w:tc>
          <w:tcPr>
            <w:tcW w:w="709" w:type="dxa"/>
            <w:tcBorders>
              <w:top w:val="nil"/>
              <w:left w:val="nil"/>
              <w:bottom w:val="single" w:sz="4" w:space="0" w:color="202020"/>
              <w:right w:val="single" w:sz="4" w:space="0" w:color="202020"/>
            </w:tcBorders>
            <w:shd w:val="clear" w:color="auto" w:fill="auto"/>
            <w:vAlign w:val="center"/>
            <w:hideMark/>
          </w:tcPr>
          <w:p w14:paraId="79A1F940"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0,800</w:t>
            </w:r>
          </w:p>
        </w:tc>
        <w:tc>
          <w:tcPr>
            <w:tcW w:w="709" w:type="dxa"/>
            <w:tcBorders>
              <w:top w:val="nil"/>
              <w:left w:val="nil"/>
              <w:bottom w:val="single" w:sz="4" w:space="0" w:color="202020"/>
              <w:right w:val="single" w:sz="4" w:space="0" w:color="202020"/>
            </w:tcBorders>
            <w:shd w:val="clear" w:color="auto" w:fill="auto"/>
            <w:vAlign w:val="center"/>
            <w:hideMark/>
          </w:tcPr>
          <w:p w14:paraId="55E3FAEB"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0,700</w:t>
            </w:r>
          </w:p>
        </w:tc>
        <w:tc>
          <w:tcPr>
            <w:tcW w:w="709" w:type="dxa"/>
            <w:tcBorders>
              <w:top w:val="nil"/>
              <w:left w:val="nil"/>
              <w:bottom w:val="single" w:sz="4" w:space="0" w:color="202020"/>
              <w:right w:val="single" w:sz="4" w:space="0" w:color="202020"/>
            </w:tcBorders>
            <w:shd w:val="clear" w:color="auto" w:fill="auto"/>
            <w:vAlign w:val="center"/>
            <w:hideMark/>
          </w:tcPr>
          <w:p w14:paraId="261DEE2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8" w:type="dxa"/>
            <w:tcBorders>
              <w:top w:val="nil"/>
              <w:left w:val="nil"/>
              <w:bottom w:val="single" w:sz="4" w:space="0" w:color="202020"/>
              <w:right w:val="single" w:sz="4" w:space="0" w:color="202020"/>
            </w:tcBorders>
            <w:shd w:val="clear" w:color="auto" w:fill="auto"/>
            <w:vAlign w:val="center"/>
            <w:hideMark/>
          </w:tcPr>
          <w:p w14:paraId="65460D68"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0,500</w:t>
            </w:r>
          </w:p>
        </w:tc>
        <w:tc>
          <w:tcPr>
            <w:tcW w:w="709" w:type="dxa"/>
            <w:tcBorders>
              <w:top w:val="nil"/>
              <w:left w:val="nil"/>
              <w:bottom w:val="single" w:sz="4" w:space="0" w:color="202020"/>
              <w:right w:val="single" w:sz="4" w:space="0" w:color="202020"/>
            </w:tcBorders>
            <w:shd w:val="clear" w:color="auto" w:fill="auto"/>
            <w:vAlign w:val="center"/>
            <w:hideMark/>
          </w:tcPr>
          <w:p w14:paraId="4B7D344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0,500</w:t>
            </w:r>
          </w:p>
        </w:tc>
        <w:tc>
          <w:tcPr>
            <w:tcW w:w="709" w:type="dxa"/>
            <w:tcBorders>
              <w:top w:val="nil"/>
              <w:left w:val="nil"/>
              <w:bottom w:val="single" w:sz="4" w:space="0" w:color="202020"/>
              <w:right w:val="single" w:sz="4" w:space="0" w:color="202020"/>
            </w:tcBorders>
            <w:shd w:val="clear" w:color="auto" w:fill="auto"/>
            <w:vAlign w:val="center"/>
            <w:hideMark/>
          </w:tcPr>
          <w:p w14:paraId="1D4C9943"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0,500</w:t>
            </w:r>
          </w:p>
        </w:tc>
        <w:tc>
          <w:tcPr>
            <w:tcW w:w="709" w:type="dxa"/>
            <w:tcBorders>
              <w:top w:val="nil"/>
              <w:left w:val="nil"/>
              <w:bottom w:val="single" w:sz="4" w:space="0" w:color="202020"/>
              <w:right w:val="single" w:sz="4" w:space="0" w:color="202020"/>
            </w:tcBorders>
            <w:shd w:val="clear" w:color="auto" w:fill="auto"/>
            <w:vAlign w:val="center"/>
            <w:hideMark/>
          </w:tcPr>
          <w:p w14:paraId="1EA05BA9" w14:textId="09AEC588"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0,5</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FFFFCC" w:fill="FFFFFF"/>
            <w:vAlign w:val="center"/>
            <w:hideMark/>
          </w:tcPr>
          <w:p w14:paraId="08E91E5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0,700</w:t>
            </w:r>
          </w:p>
        </w:tc>
        <w:tc>
          <w:tcPr>
            <w:tcW w:w="709" w:type="dxa"/>
            <w:tcBorders>
              <w:top w:val="nil"/>
              <w:left w:val="nil"/>
              <w:bottom w:val="single" w:sz="4" w:space="0" w:color="202020"/>
              <w:right w:val="single" w:sz="4" w:space="0" w:color="202020"/>
            </w:tcBorders>
            <w:shd w:val="clear" w:color="FFFFCC" w:fill="FFFFFF"/>
            <w:noWrap/>
            <w:vAlign w:val="center"/>
            <w:hideMark/>
          </w:tcPr>
          <w:p w14:paraId="723DAF11"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0,800</w:t>
            </w:r>
          </w:p>
        </w:tc>
        <w:tc>
          <w:tcPr>
            <w:tcW w:w="709" w:type="dxa"/>
            <w:tcBorders>
              <w:top w:val="nil"/>
              <w:left w:val="nil"/>
              <w:bottom w:val="single" w:sz="4" w:space="0" w:color="202020"/>
              <w:right w:val="single" w:sz="4" w:space="0" w:color="202020"/>
            </w:tcBorders>
            <w:shd w:val="clear" w:color="FFFFCC" w:fill="FFFFFF"/>
            <w:noWrap/>
            <w:vAlign w:val="center"/>
            <w:hideMark/>
          </w:tcPr>
          <w:p w14:paraId="4372199C"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0,900</w:t>
            </w:r>
          </w:p>
        </w:tc>
        <w:tc>
          <w:tcPr>
            <w:tcW w:w="928" w:type="dxa"/>
            <w:tcBorders>
              <w:top w:val="single" w:sz="4" w:space="0" w:color="auto"/>
              <w:left w:val="nil"/>
              <w:bottom w:val="single" w:sz="4" w:space="0" w:color="202020"/>
              <w:right w:val="single" w:sz="4" w:space="0" w:color="auto"/>
            </w:tcBorders>
            <w:shd w:val="clear" w:color="auto" w:fill="auto"/>
            <w:vAlign w:val="center"/>
            <w:hideMark/>
          </w:tcPr>
          <w:p w14:paraId="0B4D4806" w14:textId="7BA0E319"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8,1</w:t>
            </w:r>
            <w:r w:rsidR="006819B2" w:rsidRPr="006819B2">
              <w:rPr>
                <w:rFonts w:ascii="Times New Roman" w:hAnsi="Times New Roman" w:cs="Times New Roman"/>
                <w:sz w:val="20"/>
                <w:szCs w:val="20"/>
                <w:lang w:eastAsia="ru-RU"/>
              </w:rPr>
              <w:t>00</w:t>
            </w:r>
          </w:p>
        </w:tc>
      </w:tr>
      <w:tr w:rsidR="006819B2" w:rsidRPr="006819B2" w14:paraId="47B590AB" w14:textId="77777777" w:rsidTr="004270A3">
        <w:trPr>
          <w:gridAfter w:val="1"/>
          <w:wAfter w:w="69" w:type="dxa"/>
          <w:trHeight w:val="660"/>
        </w:trPr>
        <w:tc>
          <w:tcPr>
            <w:tcW w:w="421" w:type="dxa"/>
            <w:tcBorders>
              <w:top w:val="nil"/>
              <w:left w:val="single" w:sz="4" w:space="0" w:color="202020"/>
              <w:bottom w:val="single" w:sz="4" w:space="0" w:color="202020"/>
              <w:right w:val="single" w:sz="4" w:space="0" w:color="202020"/>
            </w:tcBorders>
            <w:shd w:val="clear" w:color="auto" w:fill="auto"/>
            <w:noWrap/>
            <w:vAlign w:val="center"/>
            <w:hideMark/>
          </w:tcPr>
          <w:p w14:paraId="177754AA"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2</w:t>
            </w:r>
          </w:p>
        </w:tc>
        <w:tc>
          <w:tcPr>
            <w:tcW w:w="3113" w:type="dxa"/>
            <w:tcBorders>
              <w:top w:val="single" w:sz="4" w:space="0" w:color="202020"/>
              <w:left w:val="nil"/>
              <w:bottom w:val="single" w:sz="4" w:space="0" w:color="202020"/>
              <w:right w:val="single" w:sz="4" w:space="0" w:color="202020"/>
            </w:tcBorders>
            <w:shd w:val="clear" w:color="auto" w:fill="auto"/>
            <w:vAlign w:val="center"/>
            <w:hideMark/>
          </w:tcPr>
          <w:p w14:paraId="57F7CCE2" w14:textId="77777777" w:rsidR="006819B2" w:rsidRPr="006819B2" w:rsidRDefault="006819B2" w:rsidP="004270A3">
            <w:pPr>
              <w:spacing w:after="0" w:line="240" w:lineRule="auto"/>
              <w:rPr>
                <w:rFonts w:ascii="Times New Roman" w:hAnsi="Times New Roman" w:cs="Times New Roman"/>
                <w:i/>
                <w:iCs/>
                <w:color w:val="000000"/>
                <w:sz w:val="20"/>
                <w:szCs w:val="20"/>
                <w:lang w:eastAsia="ru-RU"/>
              </w:rPr>
            </w:pPr>
            <w:proofErr w:type="spellStart"/>
            <w:r w:rsidRPr="006819B2">
              <w:rPr>
                <w:rFonts w:ascii="Times New Roman" w:hAnsi="Times New Roman" w:cs="Times New Roman"/>
                <w:i/>
                <w:iCs/>
                <w:color w:val="000000"/>
                <w:sz w:val="20"/>
                <w:szCs w:val="20"/>
                <w:lang w:eastAsia="ru-RU"/>
              </w:rPr>
              <w:t>Мар’ївський</w:t>
            </w:r>
            <w:proofErr w:type="spellEnd"/>
            <w:r w:rsidRPr="006819B2">
              <w:rPr>
                <w:rFonts w:ascii="Times New Roman" w:hAnsi="Times New Roman" w:cs="Times New Roman"/>
                <w:i/>
                <w:iCs/>
                <w:color w:val="000000"/>
                <w:sz w:val="20"/>
                <w:szCs w:val="20"/>
                <w:lang w:eastAsia="ru-RU"/>
              </w:rPr>
              <w:t xml:space="preserve"> </w:t>
            </w:r>
            <w:proofErr w:type="spellStart"/>
            <w:r w:rsidRPr="006819B2">
              <w:rPr>
                <w:rFonts w:ascii="Times New Roman" w:hAnsi="Times New Roman" w:cs="Times New Roman"/>
                <w:i/>
                <w:iCs/>
                <w:color w:val="000000"/>
                <w:sz w:val="20"/>
                <w:szCs w:val="20"/>
                <w:lang w:eastAsia="ru-RU"/>
              </w:rPr>
              <w:t>будинок</w:t>
            </w:r>
            <w:proofErr w:type="spellEnd"/>
            <w:r w:rsidRPr="006819B2">
              <w:rPr>
                <w:rFonts w:ascii="Times New Roman" w:hAnsi="Times New Roman" w:cs="Times New Roman"/>
                <w:i/>
                <w:iCs/>
                <w:color w:val="000000"/>
                <w:sz w:val="20"/>
                <w:szCs w:val="20"/>
                <w:lang w:eastAsia="ru-RU"/>
              </w:rPr>
              <w:t xml:space="preserve"> </w:t>
            </w:r>
            <w:proofErr w:type="spellStart"/>
            <w:r w:rsidRPr="006819B2">
              <w:rPr>
                <w:rFonts w:ascii="Times New Roman" w:hAnsi="Times New Roman" w:cs="Times New Roman"/>
                <w:i/>
                <w:iCs/>
                <w:color w:val="000000"/>
                <w:sz w:val="20"/>
                <w:szCs w:val="20"/>
                <w:lang w:eastAsia="ru-RU"/>
              </w:rPr>
              <w:t>культури</w:t>
            </w:r>
            <w:proofErr w:type="spellEnd"/>
            <w:r w:rsidRPr="006819B2">
              <w:rPr>
                <w:rFonts w:ascii="Times New Roman" w:hAnsi="Times New Roman" w:cs="Times New Roman"/>
                <w:i/>
                <w:iCs/>
                <w:color w:val="000000"/>
                <w:sz w:val="20"/>
                <w:szCs w:val="20"/>
                <w:lang w:eastAsia="ru-RU"/>
              </w:rPr>
              <w:t xml:space="preserve"> та </w:t>
            </w:r>
            <w:proofErr w:type="spellStart"/>
            <w:proofErr w:type="gramStart"/>
            <w:r w:rsidRPr="006819B2">
              <w:rPr>
                <w:rFonts w:ascii="Times New Roman" w:hAnsi="Times New Roman" w:cs="Times New Roman"/>
                <w:i/>
                <w:iCs/>
                <w:color w:val="000000"/>
                <w:sz w:val="20"/>
                <w:szCs w:val="20"/>
                <w:lang w:eastAsia="ru-RU"/>
              </w:rPr>
              <w:t>бібліотека</w:t>
            </w:r>
            <w:proofErr w:type="spellEnd"/>
            <w:r w:rsidRPr="006819B2">
              <w:rPr>
                <w:rFonts w:ascii="Times New Roman" w:hAnsi="Times New Roman" w:cs="Times New Roman"/>
                <w:i/>
                <w:iCs/>
                <w:color w:val="000000"/>
                <w:sz w:val="20"/>
                <w:szCs w:val="20"/>
                <w:lang w:eastAsia="ru-RU"/>
              </w:rPr>
              <w:t xml:space="preserve">  </w:t>
            </w:r>
            <w:proofErr w:type="spellStart"/>
            <w:r w:rsidRPr="006819B2">
              <w:rPr>
                <w:rFonts w:ascii="Times New Roman" w:hAnsi="Times New Roman" w:cs="Times New Roman"/>
                <w:i/>
                <w:iCs/>
                <w:color w:val="000000"/>
                <w:sz w:val="20"/>
                <w:szCs w:val="20"/>
                <w:lang w:eastAsia="ru-RU"/>
              </w:rPr>
              <w:t>Запорізька</w:t>
            </w:r>
            <w:proofErr w:type="spellEnd"/>
            <w:proofErr w:type="gramEnd"/>
            <w:r w:rsidRPr="006819B2">
              <w:rPr>
                <w:rFonts w:ascii="Times New Roman" w:hAnsi="Times New Roman" w:cs="Times New Roman"/>
                <w:i/>
                <w:iCs/>
                <w:color w:val="000000"/>
                <w:sz w:val="20"/>
                <w:szCs w:val="20"/>
                <w:lang w:eastAsia="ru-RU"/>
              </w:rPr>
              <w:t xml:space="preserve"> область, </w:t>
            </w:r>
            <w:proofErr w:type="spellStart"/>
            <w:r w:rsidRPr="006819B2">
              <w:rPr>
                <w:rFonts w:ascii="Times New Roman" w:hAnsi="Times New Roman" w:cs="Times New Roman"/>
                <w:i/>
                <w:iCs/>
                <w:color w:val="000000"/>
                <w:sz w:val="20"/>
                <w:szCs w:val="20"/>
                <w:lang w:eastAsia="ru-RU"/>
              </w:rPr>
              <w:t>Запорізький</w:t>
            </w:r>
            <w:proofErr w:type="spellEnd"/>
            <w:r w:rsidRPr="006819B2">
              <w:rPr>
                <w:rFonts w:ascii="Times New Roman" w:hAnsi="Times New Roman" w:cs="Times New Roman"/>
                <w:i/>
                <w:iCs/>
                <w:color w:val="000000"/>
                <w:sz w:val="20"/>
                <w:szCs w:val="20"/>
                <w:lang w:eastAsia="ru-RU"/>
              </w:rPr>
              <w:t xml:space="preserve"> район, </w:t>
            </w:r>
            <w:proofErr w:type="spellStart"/>
            <w:r w:rsidRPr="006819B2">
              <w:rPr>
                <w:rFonts w:ascii="Times New Roman" w:hAnsi="Times New Roman" w:cs="Times New Roman"/>
                <w:i/>
                <w:iCs/>
                <w:color w:val="000000"/>
                <w:sz w:val="20"/>
                <w:szCs w:val="20"/>
                <w:lang w:eastAsia="ru-RU"/>
              </w:rPr>
              <w:t>с.Мар’ївка</w:t>
            </w:r>
            <w:proofErr w:type="spellEnd"/>
            <w:r w:rsidRPr="006819B2">
              <w:rPr>
                <w:rFonts w:ascii="Times New Roman" w:hAnsi="Times New Roman" w:cs="Times New Roman"/>
                <w:i/>
                <w:iCs/>
                <w:color w:val="000000"/>
                <w:sz w:val="20"/>
                <w:szCs w:val="20"/>
                <w:lang w:eastAsia="ru-RU"/>
              </w:rPr>
              <w:t xml:space="preserve">, </w:t>
            </w:r>
            <w:proofErr w:type="spellStart"/>
            <w:r w:rsidRPr="006819B2">
              <w:rPr>
                <w:rFonts w:ascii="Times New Roman" w:hAnsi="Times New Roman" w:cs="Times New Roman"/>
                <w:i/>
                <w:iCs/>
                <w:color w:val="000000"/>
                <w:sz w:val="20"/>
                <w:szCs w:val="20"/>
                <w:lang w:eastAsia="ru-RU"/>
              </w:rPr>
              <w:t>вул.Центральна</w:t>
            </w:r>
            <w:proofErr w:type="spellEnd"/>
            <w:r w:rsidRPr="006819B2">
              <w:rPr>
                <w:rFonts w:ascii="Times New Roman" w:hAnsi="Times New Roman" w:cs="Times New Roman"/>
                <w:i/>
                <w:iCs/>
                <w:color w:val="000000"/>
                <w:sz w:val="20"/>
                <w:szCs w:val="20"/>
                <w:lang w:eastAsia="ru-RU"/>
              </w:rPr>
              <w:t>, 38</w:t>
            </w:r>
          </w:p>
        </w:tc>
        <w:tc>
          <w:tcPr>
            <w:tcW w:w="567" w:type="dxa"/>
            <w:tcBorders>
              <w:top w:val="single" w:sz="4" w:space="0" w:color="202020"/>
              <w:left w:val="single" w:sz="4" w:space="0" w:color="202020"/>
              <w:bottom w:val="single" w:sz="4" w:space="0" w:color="202020"/>
              <w:right w:val="single" w:sz="4" w:space="0" w:color="202020"/>
            </w:tcBorders>
            <w:shd w:val="clear" w:color="auto" w:fill="auto"/>
            <w:noWrap/>
            <w:vAlign w:val="center"/>
            <w:hideMark/>
          </w:tcPr>
          <w:p w14:paraId="587BCCB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20</w:t>
            </w:r>
          </w:p>
        </w:tc>
        <w:tc>
          <w:tcPr>
            <w:tcW w:w="1134" w:type="dxa"/>
            <w:tcBorders>
              <w:top w:val="nil"/>
              <w:left w:val="nil"/>
              <w:bottom w:val="single" w:sz="4" w:space="0" w:color="202020"/>
              <w:right w:val="single" w:sz="4" w:space="0" w:color="202020"/>
            </w:tcBorders>
            <w:shd w:val="clear" w:color="FFFFCC" w:fill="FFFFFF"/>
            <w:vAlign w:val="center"/>
            <w:hideMark/>
          </w:tcPr>
          <w:p w14:paraId="206AA2A4"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8г./5дн.</w:t>
            </w:r>
          </w:p>
        </w:tc>
        <w:tc>
          <w:tcPr>
            <w:tcW w:w="709" w:type="dxa"/>
            <w:tcBorders>
              <w:top w:val="nil"/>
              <w:left w:val="nil"/>
              <w:bottom w:val="single" w:sz="4" w:space="0" w:color="202020"/>
              <w:right w:val="single" w:sz="4" w:space="0" w:color="202020"/>
            </w:tcBorders>
            <w:shd w:val="clear" w:color="auto" w:fill="auto"/>
            <w:vAlign w:val="center"/>
            <w:hideMark/>
          </w:tcPr>
          <w:p w14:paraId="35EE2C98" w14:textId="2E7B012D"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0,5</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auto" w:fill="auto"/>
            <w:vAlign w:val="center"/>
            <w:hideMark/>
          </w:tcPr>
          <w:p w14:paraId="0D3193D8" w14:textId="631F31A1"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42018A07" w14:textId="62E93E29"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0,4</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50191019" w14:textId="661A335F"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6C8B7BF3" w14:textId="0E28556A"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auto" w:fill="auto"/>
            <w:vAlign w:val="center"/>
            <w:hideMark/>
          </w:tcPr>
          <w:p w14:paraId="3E1F168F" w14:textId="034965C6"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0,1</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49B13A66" w14:textId="61BE039C"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0,1</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2F1A3BB7" w14:textId="1F3DD2DF"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0,1</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auto" w:fill="auto"/>
            <w:vAlign w:val="center"/>
            <w:hideMark/>
          </w:tcPr>
          <w:p w14:paraId="1C719B19" w14:textId="2E892255"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r w:rsidR="006819B2" w:rsidRPr="006819B2">
              <w:rPr>
                <w:rFonts w:ascii="Times New Roman" w:hAnsi="Times New Roman" w:cs="Times New Roman"/>
                <w:sz w:val="20"/>
                <w:szCs w:val="20"/>
                <w:lang w:eastAsia="ru-RU"/>
              </w:rPr>
              <w:t>00</w:t>
            </w:r>
          </w:p>
        </w:tc>
        <w:tc>
          <w:tcPr>
            <w:tcW w:w="708" w:type="dxa"/>
            <w:tcBorders>
              <w:top w:val="nil"/>
              <w:left w:val="nil"/>
              <w:bottom w:val="single" w:sz="4" w:space="0" w:color="202020"/>
              <w:right w:val="single" w:sz="4" w:space="0" w:color="202020"/>
            </w:tcBorders>
            <w:shd w:val="clear" w:color="FFFFCC" w:fill="FFFFFF"/>
            <w:vAlign w:val="center"/>
            <w:hideMark/>
          </w:tcPr>
          <w:p w14:paraId="4D57C9B9" w14:textId="621C5B71"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0,4</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FFFFCC" w:fill="FFFFFF"/>
            <w:noWrap/>
            <w:vAlign w:val="center"/>
            <w:hideMark/>
          </w:tcPr>
          <w:p w14:paraId="3BE2AE86" w14:textId="3EFD6229"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0,4</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FFFFCC" w:fill="FFFFFF"/>
            <w:noWrap/>
            <w:vAlign w:val="center"/>
            <w:hideMark/>
          </w:tcPr>
          <w:p w14:paraId="024E2F3D" w14:textId="68962461"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0,5</w:t>
            </w:r>
            <w:r w:rsidR="006819B2" w:rsidRPr="006819B2">
              <w:rPr>
                <w:rFonts w:ascii="Times New Roman" w:hAnsi="Times New Roman" w:cs="Times New Roman"/>
                <w:sz w:val="20"/>
                <w:szCs w:val="20"/>
                <w:lang w:eastAsia="ru-RU"/>
              </w:rPr>
              <w:t>00</w:t>
            </w:r>
          </w:p>
        </w:tc>
        <w:tc>
          <w:tcPr>
            <w:tcW w:w="928" w:type="dxa"/>
            <w:tcBorders>
              <w:top w:val="nil"/>
              <w:left w:val="nil"/>
              <w:bottom w:val="single" w:sz="4" w:space="0" w:color="202020"/>
              <w:right w:val="single" w:sz="4" w:space="0" w:color="auto"/>
            </w:tcBorders>
            <w:shd w:val="clear" w:color="auto" w:fill="auto"/>
            <w:vAlign w:val="center"/>
            <w:hideMark/>
          </w:tcPr>
          <w:p w14:paraId="0C76E180" w14:textId="3AD20E5E" w:rsidR="006819B2" w:rsidRPr="006819B2" w:rsidRDefault="004A0F52"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r w:rsidR="006819B2" w:rsidRPr="006819B2">
              <w:rPr>
                <w:rFonts w:ascii="Times New Roman" w:hAnsi="Times New Roman" w:cs="Times New Roman"/>
                <w:sz w:val="20"/>
                <w:szCs w:val="20"/>
                <w:lang w:eastAsia="ru-RU"/>
              </w:rPr>
              <w:t>00</w:t>
            </w:r>
          </w:p>
        </w:tc>
      </w:tr>
      <w:tr w:rsidR="006819B2" w:rsidRPr="006819B2" w14:paraId="6A4EFDD8" w14:textId="77777777" w:rsidTr="004270A3">
        <w:trPr>
          <w:gridAfter w:val="1"/>
          <w:wAfter w:w="69" w:type="dxa"/>
          <w:trHeight w:val="780"/>
        </w:trPr>
        <w:tc>
          <w:tcPr>
            <w:tcW w:w="421" w:type="dxa"/>
            <w:tcBorders>
              <w:top w:val="nil"/>
              <w:left w:val="single" w:sz="4" w:space="0" w:color="202020"/>
              <w:bottom w:val="single" w:sz="4" w:space="0" w:color="202020"/>
              <w:right w:val="single" w:sz="4" w:space="0" w:color="202020"/>
            </w:tcBorders>
            <w:shd w:val="clear" w:color="auto" w:fill="auto"/>
            <w:noWrap/>
            <w:vAlign w:val="center"/>
            <w:hideMark/>
          </w:tcPr>
          <w:p w14:paraId="1B7BBE31"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3</w:t>
            </w:r>
          </w:p>
        </w:tc>
        <w:tc>
          <w:tcPr>
            <w:tcW w:w="3113" w:type="dxa"/>
            <w:tcBorders>
              <w:top w:val="nil"/>
              <w:left w:val="nil"/>
              <w:bottom w:val="single" w:sz="4" w:space="0" w:color="202020"/>
              <w:right w:val="single" w:sz="4" w:space="0" w:color="202020"/>
            </w:tcBorders>
            <w:shd w:val="clear" w:color="auto" w:fill="auto"/>
            <w:vAlign w:val="center"/>
            <w:hideMark/>
          </w:tcPr>
          <w:p w14:paraId="753C0C54" w14:textId="77777777" w:rsidR="006819B2" w:rsidRPr="006819B2" w:rsidRDefault="006819B2" w:rsidP="004270A3">
            <w:pPr>
              <w:spacing w:after="0" w:line="240" w:lineRule="auto"/>
              <w:rPr>
                <w:rFonts w:ascii="Times New Roman" w:hAnsi="Times New Roman" w:cs="Times New Roman"/>
                <w:i/>
                <w:iCs/>
                <w:sz w:val="20"/>
                <w:szCs w:val="20"/>
                <w:lang w:eastAsia="ru-RU"/>
              </w:rPr>
            </w:pPr>
            <w:proofErr w:type="spellStart"/>
            <w:r w:rsidRPr="006819B2">
              <w:rPr>
                <w:rFonts w:ascii="Times New Roman" w:hAnsi="Times New Roman" w:cs="Times New Roman"/>
                <w:i/>
                <w:iCs/>
                <w:sz w:val="20"/>
                <w:szCs w:val="20"/>
                <w:lang w:eastAsia="ru-RU"/>
              </w:rPr>
              <w:t>Лисогірський</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сільський</w:t>
            </w:r>
            <w:proofErr w:type="spellEnd"/>
            <w:r w:rsidRPr="006819B2">
              <w:rPr>
                <w:rFonts w:ascii="Times New Roman" w:hAnsi="Times New Roman" w:cs="Times New Roman"/>
                <w:i/>
                <w:iCs/>
                <w:sz w:val="20"/>
                <w:szCs w:val="20"/>
                <w:lang w:eastAsia="ru-RU"/>
              </w:rPr>
              <w:t xml:space="preserve"> клуб та </w:t>
            </w:r>
            <w:proofErr w:type="spellStart"/>
            <w:proofErr w:type="gramStart"/>
            <w:r w:rsidRPr="006819B2">
              <w:rPr>
                <w:rFonts w:ascii="Times New Roman" w:hAnsi="Times New Roman" w:cs="Times New Roman"/>
                <w:i/>
                <w:iCs/>
                <w:sz w:val="20"/>
                <w:szCs w:val="20"/>
                <w:lang w:eastAsia="ru-RU"/>
              </w:rPr>
              <w:t>бібліотека</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Запорізька</w:t>
            </w:r>
            <w:proofErr w:type="spellEnd"/>
            <w:proofErr w:type="gramEnd"/>
            <w:r w:rsidRPr="006819B2">
              <w:rPr>
                <w:rFonts w:ascii="Times New Roman" w:hAnsi="Times New Roman" w:cs="Times New Roman"/>
                <w:i/>
                <w:iCs/>
                <w:sz w:val="20"/>
                <w:szCs w:val="20"/>
                <w:lang w:eastAsia="ru-RU"/>
              </w:rPr>
              <w:t xml:space="preserve"> область, </w:t>
            </w:r>
            <w:proofErr w:type="spellStart"/>
            <w:r w:rsidRPr="006819B2">
              <w:rPr>
                <w:rFonts w:ascii="Times New Roman" w:hAnsi="Times New Roman" w:cs="Times New Roman"/>
                <w:i/>
                <w:iCs/>
                <w:sz w:val="20"/>
                <w:szCs w:val="20"/>
                <w:lang w:eastAsia="ru-RU"/>
              </w:rPr>
              <w:t>Запорізький</w:t>
            </w:r>
            <w:proofErr w:type="spellEnd"/>
            <w:r w:rsidRPr="006819B2">
              <w:rPr>
                <w:rFonts w:ascii="Times New Roman" w:hAnsi="Times New Roman" w:cs="Times New Roman"/>
                <w:i/>
                <w:iCs/>
                <w:sz w:val="20"/>
                <w:szCs w:val="20"/>
                <w:lang w:eastAsia="ru-RU"/>
              </w:rPr>
              <w:t xml:space="preserve"> район, </w:t>
            </w:r>
            <w:proofErr w:type="spellStart"/>
            <w:r w:rsidRPr="006819B2">
              <w:rPr>
                <w:rFonts w:ascii="Times New Roman" w:hAnsi="Times New Roman" w:cs="Times New Roman"/>
                <w:i/>
                <w:iCs/>
                <w:sz w:val="20"/>
                <w:szCs w:val="20"/>
                <w:lang w:eastAsia="ru-RU"/>
              </w:rPr>
              <w:t>с.Лисогірка</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вул.Центральна</w:t>
            </w:r>
            <w:proofErr w:type="spellEnd"/>
            <w:r w:rsidRPr="006819B2">
              <w:rPr>
                <w:rFonts w:ascii="Times New Roman" w:hAnsi="Times New Roman" w:cs="Times New Roman"/>
                <w:i/>
                <w:iCs/>
                <w:sz w:val="20"/>
                <w:szCs w:val="20"/>
                <w:lang w:eastAsia="ru-RU"/>
              </w:rPr>
              <w:t>, 17а</w:t>
            </w:r>
          </w:p>
        </w:tc>
        <w:tc>
          <w:tcPr>
            <w:tcW w:w="567" w:type="dxa"/>
            <w:tcBorders>
              <w:top w:val="nil"/>
              <w:left w:val="nil"/>
              <w:bottom w:val="single" w:sz="4" w:space="0" w:color="202020"/>
              <w:right w:val="single" w:sz="4" w:space="0" w:color="202020"/>
            </w:tcBorders>
            <w:shd w:val="clear" w:color="auto" w:fill="auto"/>
            <w:noWrap/>
            <w:vAlign w:val="center"/>
            <w:hideMark/>
          </w:tcPr>
          <w:p w14:paraId="1BB1EB01"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6</w:t>
            </w:r>
          </w:p>
        </w:tc>
        <w:tc>
          <w:tcPr>
            <w:tcW w:w="1134" w:type="dxa"/>
            <w:tcBorders>
              <w:top w:val="nil"/>
              <w:left w:val="nil"/>
              <w:bottom w:val="single" w:sz="4" w:space="0" w:color="202020"/>
              <w:right w:val="single" w:sz="4" w:space="0" w:color="202020"/>
            </w:tcBorders>
            <w:shd w:val="clear" w:color="FFFFCC" w:fill="FFFFFF"/>
            <w:vAlign w:val="center"/>
            <w:hideMark/>
          </w:tcPr>
          <w:p w14:paraId="13913BD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8г./5дн.</w:t>
            </w:r>
          </w:p>
        </w:tc>
        <w:tc>
          <w:tcPr>
            <w:tcW w:w="709" w:type="dxa"/>
            <w:tcBorders>
              <w:top w:val="nil"/>
              <w:left w:val="nil"/>
              <w:bottom w:val="single" w:sz="4" w:space="0" w:color="202020"/>
              <w:right w:val="single" w:sz="4" w:space="0" w:color="202020"/>
            </w:tcBorders>
            <w:shd w:val="clear" w:color="auto" w:fill="auto"/>
            <w:vAlign w:val="center"/>
            <w:hideMark/>
          </w:tcPr>
          <w:p w14:paraId="45B15C9B"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8" w:type="dxa"/>
            <w:tcBorders>
              <w:top w:val="nil"/>
              <w:left w:val="nil"/>
              <w:bottom w:val="single" w:sz="4" w:space="0" w:color="202020"/>
              <w:right w:val="single" w:sz="4" w:space="0" w:color="202020"/>
            </w:tcBorders>
            <w:shd w:val="clear" w:color="auto" w:fill="auto"/>
            <w:vAlign w:val="center"/>
            <w:hideMark/>
          </w:tcPr>
          <w:p w14:paraId="403A744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auto" w:fill="auto"/>
            <w:vAlign w:val="center"/>
            <w:hideMark/>
          </w:tcPr>
          <w:p w14:paraId="1D8CD7EA"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auto" w:fill="auto"/>
            <w:vAlign w:val="center"/>
            <w:hideMark/>
          </w:tcPr>
          <w:p w14:paraId="3F43DDFC"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0,450</w:t>
            </w:r>
          </w:p>
        </w:tc>
        <w:tc>
          <w:tcPr>
            <w:tcW w:w="709" w:type="dxa"/>
            <w:tcBorders>
              <w:top w:val="nil"/>
              <w:left w:val="nil"/>
              <w:bottom w:val="single" w:sz="4" w:space="0" w:color="202020"/>
              <w:right w:val="single" w:sz="4" w:space="0" w:color="202020"/>
            </w:tcBorders>
            <w:shd w:val="clear" w:color="auto" w:fill="auto"/>
            <w:vAlign w:val="center"/>
            <w:hideMark/>
          </w:tcPr>
          <w:p w14:paraId="29A7EC4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0,300</w:t>
            </w:r>
          </w:p>
        </w:tc>
        <w:tc>
          <w:tcPr>
            <w:tcW w:w="708" w:type="dxa"/>
            <w:tcBorders>
              <w:top w:val="nil"/>
              <w:left w:val="nil"/>
              <w:bottom w:val="single" w:sz="4" w:space="0" w:color="202020"/>
              <w:right w:val="single" w:sz="4" w:space="0" w:color="202020"/>
            </w:tcBorders>
            <w:shd w:val="clear" w:color="auto" w:fill="auto"/>
            <w:vAlign w:val="center"/>
            <w:hideMark/>
          </w:tcPr>
          <w:p w14:paraId="2A214B6C"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5A5734F7"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5E97D38D"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019BB0AD"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0,200</w:t>
            </w:r>
          </w:p>
        </w:tc>
        <w:tc>
          <w:tcPr>
            <w:tcW w:w="708" w:type="dxa"/>
            <w:tcBorders>
              <w:top w:val="nil"/>
              <w:left w:val="nil"/>
              <w:bottom w:val="single" w:sz="4" w:space="0" w:color="202020"/>
              <w:right w:val="single" w:sz="4" w:space="0" w:color="202020"/>
            </w:tcBorders>
            <w:shd w:val="clear" w:color="FFFFCC" w:fill="FFFFFF"/>
            <w:vAlign w:val="center"/>
            <w:hideMark/>
          </w:tcPr>
          <w:p w14:paraId="4CD59844" w14:textId="373BA8FB"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FFFFCC" w:fill="FFFFFF"/>
            <w:noWrap/>
            <w:vAlign w:val="center"/>
            <w:hideMark/>
          </w:tcPr>
          <w:p w14:paraId="393F441E"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FFFFCC" w:fill="FFFFFF"/>
            <w:noWrap/>
            <w:vAlign w:val="center"/>
            <w:hideMark/>
          </w:tcPr>
          <w:p w14:paraId="4B2508EA"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928" w:type="dxa"/>
            <w:tcBorders>
              <w:top w:val="nil"/>
              <w:left w:val="nil"/>
              <w:bottom w:val="single" w:sz="4" w:space="0" w:color="202020"/>
              <w:right w:val="single" w:sz="4" w:space="0" w:color="auto"/>
            </w:tcBorders>
            <w:shd w:val="clear" w:color="auto" w:fill="auto"/>
            <w:vAlign w:val="center"/>
            <w:hideMark/>
          </w:tcPr>
          <w:p w14:paraId="66D3E6ED" w14:textId="397395B9"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r w:rsidR="006819B2" w:rsidRPr="006819B2">
              <w:rPr>
                <w:rFonts w:ascii="Times New Roman" w:hAnsi="Times New Roman" w:cs="Times New Roman"/>
                <w:sz w:val="20"/>
                <w:szCs w:val="20"/>
                <w:lang w:eastAsia="ru-RU"/>
              </w:rPr>
              <w:t>00</w:t>
            </w:r>
          </w:p>
        </w:tc>
      </w:tr>
      <w:tr w:rsidR="006819B2" w:rsidRPr="006819B2" w14:paraId="67F51F9C" w14:textId="77777777" w:rsidTr="004270A3">
        <w:trPr>
          <w:gridAfter w:val="1"/>
          <w:wAfter w:w="69" w:type="dxa"/>
          <w:trHeight w:val="900"/>
        </w:trPr>
        <w:tc>
          <w:tcPr>
            <w:tcW w:w="421" w:type="dxa"/>
            <w:tcBorders>
              <w:top w:val="nil"/>
              <w:left w:val="single" w:sz="4" w:space="0" w:color="202020"/>
              <w:bottom w:val="single" w:sz="4" w:space="0" w:color="202020"/>
              <w:right w:val="single" w:sz="4" w:space="0" w:color="202020"/>
            </w:tcBorders>
            <w:shd w:val="clear" w:color="auto" w:fill="auto"/>
            <w:noWrap/>
            <w:vAlign w:val="center"/>
            <w:hideMark/>
          </w:tcPr>
          <w:p w14:paraId="736D28F3"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4</w:t>
            </w:r>
          </w:p>
        </w:tc>
        <w:tc>
          <w:tcPr>
            <w:tcW w:w="3113" w:type="dxa"/>
            <w:tcBorders>
              <w:top w:val="nil"/>
              <w:left w:val="nil"/>
              <w:bottom w:val="single" w:sz="4" w:space="0" w:color="202020"/>
              <w:right w:val="single" w:sz="4" w:space="0" w:color="202020"/>
            </w:tcBorders>
            <w:shd w:val="clear" w:color="auto" w:fill="auto"/>
            <w:vAlign w:val="center"/>
            <w:hideMark/>
          </w:tcPr>
          <w:p w14:paraId="3DC8D82E" w14:textId="77777777" w:rsidR="006819B2" w:rsidRPr="006819B2" w:rsidRDefault="006819B2" w:rsidP="004270A3">
            <w:pPr>
              <w:spacing w:after="0" w:line="240" w:lineRule="auto"/>
              <w:rPr>
                <w:rFonts w:ascii="Times New Roman" w:hAnsi="Times New Roman" w:cs="Times New Roman"/>
                <w:i/>
                <w:iCs/>
                <w:sz w:val="20"/>
                <w:szCs w:val="20"/>
                <w:lang w:eastAsia="ru-RU"/>
              </w:rPr>
            </w:pPr>
            <w:proofErr w:type="spellStart"/>
            <w:r w:rsidRPr="006819B2">
              <w:rPr>
                <w:rFonts w:ascii="Times New Roman" w:hAnsi="Times New Roman" w:cs="Times New Roman"/>
                <w:i/>
                <w:iCs/>
                <w:sz w:val="20"/>
                <w:szCs w:val="20"/>
                <w:lang w:eastAsia="ru-RU"/>
              </w:rPr>
              <w:t>Канівський</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сільський</w:t>
            </w:r>
            <w:proofErr w:type="spellEnd"/>
            <w:r w:rsidRPr="006819B2">
              <w:rPr>
                <w:rFonts w:ascii="Times New Roman" w:hAnsi="Times New Roman" w:cs="Times New Roman"/>
                <w:i/>
                <w:iCs/>
                <w:sz w:val="20"/>
                <w:szCs w:val="20"/>
                <w:lang w:eastAsia="ru-RU"/>
              </w:rPr>
              <w:t xml:space="preserve"> клуб та </w:t>
            </w:r>
            <w:proofErr w:type="spellStart"/>
            <w:r w:rsidRPr="006819B2">
              <w:rPr>
                <w:rFonts w:ascii="Times New Roman" w:hAnsi="Times New Roman" w:cs="Times New Roman"/>
                <w:i/>
                <w:iCs/>
                <w:sz w:val="20"/>
                <w:szCs w:val="20"/>
                <w:lang w:eastAsia="ru-RU"/>
              </w:rPr>
              <w:t>бібліотека</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Запорізька</w:t>
            </w:r>
            <w:proofErr w:type="spellEnd"/>
            <w:r w:rsidRPr="006819B2">
              <w:rPr>
                <w:rFonts w:ascii="Times New Roman" w:hAnsi="Times New Roman" w:cs="Times New Roman"/>
                <w:i/>
                <w:iCs/>
                <w:sz w:val="20"/>
                <w:szCs w:val="20"/>
                <w:lang w:eastAsia="ru-RU"/>
              </w:rPr>
              <w:t xml:space="preserve"> область, </w:t>
            </w:r>
            <w:proofErr w:type="spellStart"/>
            <w:r w:rsidRPr="006819B2">
              <w:rPr>
                <w:rFonts w:ascii="Times New Roman" w:hAnsi="Times New Roman" w:cs="Times New Roman"/>
                <w:i/>
                <w:iCs/>
                <w:sz w:val="20"/>
                <w:szCs w:val="20"/>
                <w:lang w:eastAsia="ru-RU"/>
              </w:rPr>
              <w:t>Запорізький</w:t>
            </w:r>
            <w:proofErr w:type="spellEnd"/>
            <w:r w:rsidRPr="006819B2">
              <w:rPr>
                <w:rFonts w:ascii="Times New Roman" w:hAnsi="Times New Roman" w:cs="Times New Roman"/>
                <w:i/>
                <w:iCs/>
                <w:sz w:val="20"/>
                <w:szCs w:val="20"/>
                <w:lang w:eastAsia="ru-RU"/>
              </w:rPr>
              <w:t xml:space="preserve"> район, </w:t>
            </w:r>
            <w:proofErr w:type="spellStart"/>
            <w:r w:rsidRPr="006819B2">
              <w:rPr>
                <w:rFonts w:ascii="Times New Roman" w:hAnsi="Times New Roman" w:cs="Times New Roman"/>
                <w:i/>
                <w:iCs/>
                <w:sz w:val="20"/>
                <w:szCs w:val="20"/>
                <w:lang w:eastAsia="ru-RU"/>
              </w:rPr>
              <w:t>с.Канівське</w:t>
            </w:r>
            <w:proofErr w:type="spellEnd"/>
            <w:r w:rsidRPr="006819B2">
              <w:rPr>
                <w:rFonts w:ascii="Times New Roman" w:hAnsi="Times New Roman" w:cs="Times New Roman"/>
                <w:i/>
                <w:iCs/>
                <w:sz w:val="20"/>
                <w:szCs w:val="20"/>
                <w:lang w:eastAsia="ru-RU"/>
              </w:rPr>
              <w:t xml:space="preserve">, </w:t>
            </w:r>
            <w:proofErr w:type="spellStart"/>
            <w:r w:rsidRPr="006819B2">
              <w:rPr>
                <w:rFonts w:ascii="Times New Roman" w:hAnsi="Times New Roman" w:cs="Times New Roman"/>
                <w:i/>
                <w:iCs/>
                <w:sz w:val="20"/>
                <w:szCs w:val="20"/>
                <w:lang w:eastAsia="ru-RU"/>
              </w:rPr>
              <w:t>вул.Слави</w:t>
            </w:r>
            <w:proofErr w:type="spellEnd"/>
            <w:r w:rsidRPr="006819B2">
              <w:rPr>
                <w:rFonts w:ascii="Times New Roman" w:hAnsi="Times New Roman" w:cs="Times New Roman"/>
                <w:i/>
                <w:iCs/>
                <w:sz w:val="20"/>
                <w:szCs w:val="20"/>
                <w:lang w:eastAsia="ru-RU"/>
              </w:rPr>
              <w:t>, 1а</w:t>
            </w:r>
          </w:p>
        </w:tc>
        <w:tc>
          <w:tcPr>
            <w:tcW w:w="567" w:type="dxa"/>
            <w:tcBorders>
              <w:top w:val="nil"/>
              <w:left w:val="single" w:sz="4" w:space="0" w:color="202020"/>
              <w:bottom w:val="single" w:sz="4" w:space="0" w:color="202020"/>
              <w:right w:val="single" w:sz="4" w:space="0" w:color="202020"/>
            </w:tcBorders>
            <w:shd w:val="clear" w:color="auto" w:fill="auto"/>
            <w:noWrap/>
            <w:vAlign w:val="center"/>
            <w:hideMark/>
          </w:tcPr>
          <w:p w14:paraId="5D1A37B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6</w:t>
            </w:r>
          </w:p>
        </w:tc>
        <w:tc>
          <w:tcPr>
            <w:tcW w:w="1134" w:type="dxa"/>
            <w:tcBorders>
              <w:top w:val="nil"/>
              <w:left w:val="nil"/>
              <w:bottom w:val="single" w:sz="4" w:space="0" w:color="202020"/>
              <w:right w:val="single" w:sz="4" w:space="0" w:color="202020"/>
            </w:tcBorders>
            <w:shd w:val="clear" w:color="FFFFCC" w:fill="FFFFFF"/>
            <w:vAlign w:val="center"/>
            <w:hideMark/>
          </w:tcPr>
          <w:p w14:paraId="51D98ED3"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8г./5дн.</w:t>
            </w:r>
          </w:p>
        </w:tc>
        <w:tc>
          <w:tcPr>
            <w:tcW w:w="709" w:type="dxa"/>
            <w:tcBorders>
              <w:top w:val="nil"/>
              <w:left w:val="nil"/>
              <w:bottom w:val="single" w:sz="4" w:space="0" w:color="202020"/>
              <w:right w:val="single" w:sz="4" w:space="0" w:color="202020"/>
            </w:tcBorders>
            <w:shd w:val="clear" w:color="auto" w:fill="auto"/>
            <w:vAlign w:val="center"/>
            <w:hideMark/>
          </w:tcPr>
          <w:p w14:paraId="224918D5"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8" w:type="dxa"/>
            <w:tcBorders>
              <w:top w:val="nil"/>
              <w:left w:val="nil"/>
              <w:bottom w:val="single" w:sz="4" w:space="0" w:color="202020"/>
              <w:right w:val="single" w:sz="4" w:space="0" w:color="202020"/>
            </w:tcBorders>
            <w:shd w:val="clear" w:color="auto" w:fill="auto"/>
            <w:vAlign w:val="center"/>
            <w:hideMark/>
          </w:tcPr>
          <w:p w14:paraId="694A7799"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auto" w:fill="auto"/>
            <w:vAlign w:val="center"/>
            <w:hideMark/>
          </w:tcPr>
          <w:p w14:paraId="68DB08B6"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auto" w:fill="auto"/>
            <w:vAlign w:val="center"/>
            <w:hideMark/>
          </w:tcPr>
          <w:p w14:paraId="35EA300B"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0,450</w:t>
            </w:r>
          </w:p>
        </w:tc>
        <w:tc>
          <w:tcPr>
            <w:tcW w:w="709" w:type="dxa"/>
            <w:tcBorders>
              <w:top w:val="nil"/>
              <w:left w:val="nil"/>
              <w:bottom w:val="single" w:sz="4" w:space="0" w:color="202020"/>
              <w:right w:val="single" w:sz="4" w:space="0" w:color="202020"/>
            </w:tcBorders>
            <w:shd w:val="clear" w:color="auto" w:fill="auto"/>
            <w:vAlign w:val="center"/>
            <w:hideMark/>
          </w:tcPr>
          <w:p w14:paraId="7441EE7C"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0,300</w:t>
            </w:r>
          </w:p>
        </w:tc>
        <w:tc>
          <w:tcPr>
            <w:tcW w:w="708" w:type="dxa"/>
            <w:tcBorders>
              <w:top w:val="nil"/>
              <w:left w:val="nil"/>
              <w:bottom w:val="single" w:sz="4" w:space="0" w:color="202020"/>
              <w:right w:val="single" w:sz="4" w:space="0" w:color="202020"/>
            </w:tcBorders>
            <w:shd w:val="clear" w:color="auto" w:fill="auto"/>
            <w:vAlign w:val="center"/>
            <w:hideMark/>
          </w:tcPr>
          <w:p w14:paraId="2066F8BF"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296167DE"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18DA7722"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0,150</w:t>
            </w:r>
          </w:p>
        </w:tc>
        <w:tc>
          <w:tcPr>
            <w:tcW w:w="709" w:type="dxa"/>
            <w:tcBorders>
              <w:top w:val="nil"/>
              <w:left w:val="nil"/>
              <w:bottom w:val="single" w:sz="4" w:space="0" w:color="202020"/>
              <w:right w:val="single" w:sz="4" w:space="0" w:color="202020"/>
            </w:tcBorders>
            <w:shd w:val="clear" w:color="auto" w:fill="auto"/>
            <w:vAlign w:val="center"/>
            <w:hideMark/>
          </w:tcPr>
          <w:p w14:paraId="101911C5"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0,200</w:t>
            </w:r>
          </w:p>
        </w:tc>
        <w:tc>
          <w:tcPr>
            <w:tcW w:w="708" w:type="dxa"/>
            <w:tcBorders>
              <w:top w:val="nil"/>
              <w:left w:val="nil"/>
              <w:bottom w:val="single" w:sz="4" w:space="0" w:color="202020"/>
              <w:right w:val="single" w:sz="4" w:space="0" w:color="202020"/>
            </w:tcBorders>
            <w:shd w:val="clear" w:color="FFFFCC" w:fill="FFFFFF"/>
            <w:vAlign w:val="center"/>
            <w:hideMark/>
          </w:tcPr>
          <w:p w14:paraId="2CCB71CF" w14:textId="3BC09148"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r w:rsidR="006819B2" w:rsidRPr="006819B2">
              <w:rPr>
                <w:rFonts w:ascii="Times New Roman" w:hAnsi="Times New Roman" w:cs="Times New Roman"/>
                <w:sz w:val="20"/>
                <w:szCs w:val="20"/>
                <w:lang w:eastAsia="ru-RU"/>
              </w:rPr>
              <w:t>00</w:t>
            </w:r>
          </w:p>
        </w:tc>
        <w:tc>
          <w:tcPr>
            <w:tcW w:w="709" w:type="dxa"/>
            <w:tcBorders>
              <w:top w:val="nil"/>
              <w:left w:val="nil"/>
              <w:bottom w:val="single" w:sz="4" w:space="0" w:color="202020"/>
              <w:right w:val="single" w:sz="4" w:space="0" w:color="202020"/>
            </w:tcBorders>
            <w:shd w:val="clear" w:color="FFFFCC" w:fill="FFFFFF"/>
            <w:noWrap/>
            <w:vAlign w:val="center"/>
            <w:hideMark/>
          </w:tcPr>
          <w:p w14:paraId="13D9D15E"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709" w:type="dxa"/>
            <w:tcBorders>
              <w:top w:val="nil"/>
              <w:left w:val="nil"/>
              <w:bottom w:val="single" w:sz="4" w:space="0" w:color="202020"/>
              <w:right w:val="single" w:sz="4" w:space="0" w:color="202020"/>
            </w:tcBorders>
            <w:shd w:val="clear" w:color="FFFFCC" w:fill="FFFFFF"/>
            <w:noWrap/>
            <w:vAlign w:val="center"/>
            <w:hideMark/>
          </w:tcPr>
          <w:p w14:paraId="2641BB59" w14:textId="77777777" w:rsidR="006819B2" w:rsidRPr="006819B2" w:rsidRDefault="006819B2" w:rsidP="004270A3">
            <w:pPr>
              <w:spacing w:after="0" w:line="240" w:lineRule="auto"/>
              <w:jc w:val="center"/>
              <w:rPr>
                <w:rFonts w:ascii="Times New Roman" w:hAnsi="Times New Roman" w:cs="Times New Roman"/>
                <w:sz w:val="20"/>
                <w:szCs w:val="20"/>
                <w:lang w:eastAsia="ru-RU"/>
              </w:rPr>
            </w:pPr>
            <w:r w:rsidRPr="006819B2">
              <w:rPr>
                <w:rFonts w:ascii="Times New Roman" w:hAnsi="Times New Roman" w:cs="Times New Roman"/>
                <w:sz w:val="20"/>
                <w:szCs w:val="20"/>
                <w:lang w:eastAsia="ru-RU"/>
              </w:rPr>
              <w:t>0,600</w:t>
            </w:r>
          </w:p>
        </w:tc>
        <w:tc>
          <w:tcPr>
            <w:tcW w:w="928" w:type="dxa"/>
            <w:tcBorders>
              <w:top w:val="nil"/>
              <w:left w:val="nil"/>
              <w:bottom w:val="single" w:sz="4" w:space="0" w:color="202020"/>
              <w:right w:val="single" w:sz="4" w:space="0" w:color="auto"/>
            </w:tcBorders>
            <w:shd w:val="clear" w:color="auto" w:fill="auto"/>
            <w:vAlign w:val="center"/>
            <w:hideMark/>
          </w:tcPr>
          <w:p w14:paraId="42BD01A6" w14:textId="19734CA3" w:rsidR="006819B2" w:rsidRPr="006819B2" w:rsidRDefault="000632B3" w:rsidP="004270A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r w:rsidR="006819B2" w:rsidRPr="006819B2">
              <w:rPr>
                <w:rFonts w:ascii="Times New Roman" w:hAnsi="Times New Roman" w:cs="Times New Roman"/>
                <w:sz w:val="20"/>
                <w:szCs w:val="20"/>
                <w:lang w:eastAsia="ru-RU"/>
              </w:rPr>
              <w:t>00</w:t>
            </w:r>
          </w:p>
        </w:tc>
      </w:tr>
    </w:tbl>
    <w:p w14:paraId="6FE97E8D" w14:textId="77777777" w:rsidR="00160A13" w:rsidRPr="00160A13" w:rsidRDefault="00160A13" w:rsidP="00160A13">
      <w:pPr>
        <w:spacing w:after="0" w:line="240" w:lineRule="auto"/>
        <w:jc w:val="both"/>
        <w:rPr>
          <w:rFonts w:ascii="Times New Roman" w:eastAsia="Calibri" w:hAnsi="Times New Roman" w:cs="Times New Roman"/>
          <w:sz w:val="20"/>
          <w:szCs w:val="20"/>
        </w:rPr>
      </w:pPr>
      <w:r w:rsidRPr="00160A13">
        <w:rPr>
          <w:rFonts w:ascii="Times New Roman" w:eastAsia="Calibri" w:hAnsi="Times New Roman" w:cs="Times New Roman"/>
          <w:sz w:val="20"/>
          <w:szCs w:val="20"/>
        </w:rPr>
        <w:t xml:space="preserve">1. </w:t>
      </w:r>
      <w:proofErr w:type="spellStart"/>
      <w:r w:rsidRPr="00160A13">
        <w:rPr>
          <w:rFonts w:ascii="Times New Roman" w:eastAsia="Calibri" w:hAnsi="Times New Roman" w:cs="Times New Roman"/>
          <w:sz w:val="20"/>
          <w:szCs w:val="20"/>
        </w:rPr>
        <w:t>Обсяги</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постачання</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електричної</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енергії</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визначені</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цим</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Додатком</w:t>
      </w:r>
      <w:proofErr w:type="spellEnd"/>
      <w:r w:rsidRPr="00160A13">
        <w:rPr>
          <w:rFonts w:ascii="Times New Roman" w:eastAsia="Calibri" w:hAnsi="Times New Roman" w:cs="Times New Roman"/>
          <w:sz w:val="20"/>
          <w:szCs w:val="20"/>
        </w:rPr>
        <w:t xml:space="preserve"> 3, </w:t>
      </w:r>
      <w:proofErr w:type="spellStart"/>
      <w:r w:rsidRPr="00160A13">
        <w:rPr>
          <w:rFonts w:ascii="Times New Roman" w:eastAsia="Calibri" w:hAnsi="Times New Roman" w:cs="Times New Roman"/>
          <w:sz w:val="20"/>
          <w:szCs w:val="20"/>
        </w:rPr>
        <w:t>являються</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договірними</w:t>
      </w:r>
      <w:proofErr w:type="spellEnd"/>
      <w:r w:rsidRPr="00160A13">
        <w:rPr>
          <w:rFonts w:ascii="Times New Roman" w:eastAsia="Calibri" w:hAnsi="Times New Roman" w:cs="Times New Roman"/>
          <w:sz w:val="20"/>
          <w:szCs w:val="20"/>
        </w:rPr>
        <w:t xml:space="preserve"> величинами на </w:t>
      </w:r>
      <w:proofErr w:type="spellStart"/>
      <w:r w:rsidRPr="00160A13">
        <w:rPr>
          <w:rFonts w:ascii="Times New Roman" w:eastAsia="Calibri" w:hAnsi="Times New Roman" w:cs="Times New Roman"/>
          <w:sz w:val="20"/>
          <w:szCs w:val="20"/>
        </w:rPr>
        <w:t>розрахунковий</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період</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відповідного</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місяця</w:t>
      </w:r>
      <w:proofErr w:type="spellEnd"/>
      <w:r w:rsidRPr="00160A13">
        <w:rPr>
          <w:rFonts w:ascii="Times New Roman" w:eastAsia="Calibri" w:hAnsi="Times New Roman" w:cs="Times New Roman"/>
          <w:sz w:val="20"/>
          <w:szCs w:val="20"/>
        </w:rPr>
        <w:t>.</w:t>
      </w:r>
      <w:r w:rsidRPr="00160A13">
        <w:rPr>
          <w:rFonts w:ascii="Times New Roman" w:eastAsia="Calibri" w:hAnsi="Times New Roman" w:cs="Times New Roman"/>
          <w:sz w:val="20"/>
          <w:szCs w:val="20"/>
        </w:rPr>
        <w:tab/>
      </w:r>
    </w:p>
    <w:p w14:paraId="6BA8DF8E" w14:textId="77777777" w:rsidR="00160A13" w:rsidRPr="00160A13" w:rsidRDefault="00160A13" w:rsidP="00160A13">
      <w:pPr>
        <w:spacing w:after="0" w:line="240" w:lineRule="auto"/>
        <w:jc w:val="both"/>
        <w:rPr>
          <w:rFonts w:ascii="Times New Roman" w:eastAsia="Calibri" w:hAnsi="Times New Roman" w:cs="Times New Roman"/>
          <w:sz w:val="20"/>
          <w:szCs w:val="20"/>
        </w:rPr>
      </w:pPr>
      <w:r w:rsidRPr="00160A13">
        <w:rPr>
          <w:rFonts w:ascii="Times New Roman" w:eastAsia="Calibri" w:hAnsi="Times New Roman" w:cs="Times New Roman"/>
          <w:sz w:val="20"/>
          <w:szCs w:val="20"/>
        </w:rPr>
        <w:t xml:space="preserve">2. </w:t>
      </w:r>
      <w:proofErr w:type="spellStart"/>
      <w:r w:rsidRPr="00160A13">
        <w:rPr>
          <w:rFonts w:ascii="Times New Roman" w:eastAsia="Calibri" w:hAnsi="Times New Roman" w:cs="Times New Roman"/>
          <w:sz w:val="20"/>
          <w:szCs w:val="20"/>
        </w:rPr>
        <w:t>Додаток</w:t>
      </w:r>
      <w:proofErr w:type="spellEnd"/>
      <w:r w:rsidRPr="00160A13">
        <w:rPr>
          <w:rFonts w:ascii="Times New Roman" w:eastAsia="Calibri" w:hAnsi="Times New Roman" w:cs="Times New Roman"/>
          <w:sz w:val="20"/>
          <w:szCs w:val="20"/>
        </w:rPr>
        <w:t xml:space="preserve"> 3 </w:t>
      </w:r>
      <w:proofErr w:type="spellStart"/>
      <w:r w:rsidRPr="00160A13">
        <w:rPr>
          <w:rFonts w:ascii="Times New Roman" w:eastAsia="Calibri" w:hAnsi="Times New Roman" w:cs="Times New Roman"/>
          <w:sz w:val="20"/>
          <w:szCs w:val="20"/>
        </w:rPr>
        <w:t>укладається</w:t>
      </w:r>
      <w:proofErr w:type="spellEnd"/>
      <w:r w:rsidRPr="00160A13">
        <w:rPr>
          <w:rFonts w:ascii="Times New Roman" w:eastAsia="Calibri" w:hAnsi="Times New Roman" w:cs="Times New Roman"/>
          <w:sz w:val="20"/>
          <w:szCs w:val="20"/>
        </w:rPr>
        <w:t xml:space="preserve"> на строк з «01» </w:t>
      </w:r>
      <w:proofErr w:type="spellStart"/>
      <w:r w:rsidRPr="00160A13">
        <w:rPr>
          <w:rFonts w:ascii="Times New Roman" w:eastAsia="Calibri" w:hAnsi="Times New Roman" w:cs="Times New Roman"/>
          <w:sz w:val="20"/>
          <w:szCs w:val="20"/>
        </w:rPr>
        <w:t>січня</w:t>
      </w:r>
      <w:proofErr w:type="spellEnd"/>
      <w:r w:rsidRPr="00160A13">
        <w:rPr>
          <w:rFonts w:ascii="Times New Roman" w:eastAsia="Calibri" w:hAnsi="Times New Roman" w:cs="Times New Roman"/>
          <w:sz w:val="20"/>
          <w:szCs w:val="20"/>
        </w:rPr>
        <w:t xml:space="preserve"> 2023 року до «31» </w:t>
      </w:r>
      <w:proofErr w:type="spellStart"/>
      <w:r w:rsidRPr="00160A13">
        <w:rPr>
          <w:rFonts w:ascii="Times New Roman" w:eastAsia="Calibri" w:hAnsi="Times New Roman" w:cs="Times New Roman"/>
          <w:sz w:val="20"/>
          <w:szCs w:val="20"/>
        </w:rPr>
        <w:t>грудня</w:t>
      </w:r>
      <w:proofErr w:type="spellEnd"/>
      <w:r w:rsidRPr="00160A13">
        <w:rPr>
          <w:rFonts w:ascii="Times New Roman" w:eastAsia="Calibri" w:hAnsi="Times New Roman" w:cs="Times New Roman"/>
          <w:sz w:val="20"/>
          <w:szCs w:val="20"/>
        </w:rPr>
        <w:t xml:space="preserve"> 2023 року (</w:t>
      </w:r>
      <w:proofErr w:type="spellStart"/>
      <w:r w:rsidRPr="00160A13">
        <w:rPr>
          <w:rFonts w:ascii="Times New Roman" w:eastAsia="Calibri" w:hAnsi="Times New Roman" w:cs="Times New Roman"/>
          <w:sz w:val="20"/>
          <w:szCs w:val="20"/>
        </w:rPr>
        <w:t>включно</w:t>
      </w:r>
      <w:proofErr w:type="spellEnd"/>
      <w:r w:rsidRPr="00160A13">
        <w:rPr>
          <w:rFonts w:ascii="Times New Roman" w:eastAsia="Calibri" w:hAnsi="Times New Roman" w:cs="Times New Roman"/>
          <w:sz w:val="20"/>
          <w:szCs w:val="20"/>
        </w:rPr>
        <w:t>).</w:t>
      </w:r>
    </w:p>
    <w:p w14:paraId="48954000" w14:textId="77777777" w:rsidR="00160A13" w:rsidRPr="00160A13" w:rsidRDefault="00160A13" w:rsidP="00160A13">
      <w:pPr>
        <w:spacing w:after="0" w:line="240" w:lineRule="auto"/>
        <w:jc w:val="both"/>
        <w:rPr>
          <w:rFonts w:ascii="Times New Roman" w:eastAsia="Calibri" w:hAnsi="Times New Roman" w:cs="Times New Roman"/>
          <w:sz w:val="20"/>
          <w:szCs w:val="20"/>
        </w:rPr>
      </w:pPr>
      <w:r w:rsidRPr="00160A13">
        <w:rPr>
          <w:rFonts w:ascii="Times New Roman" w:eastAsia="Calibri" w:hAnsi="Times New Roman" w:cs="Times New Roman"/>
          <w:sz w:val="20"/>
          <w:szCs w:val="20"/>
        </w:rPr>
        <w:t xml:space="preserve">3. </w:t>
      </w:r>
      <w:proofErr w:type="spellStart"/>
      <w:r w:rsidRPr="00160A13">
        <w:rPr>
          <w:rFonts w:ascii="Times New Roman" w:eastAsia="Calibri" w:hAnsi="Times New Roman" w:cs="Times New Roman"/>
          <w:sz w:val="20"/>
          <w:szCs w:val="20"/>
        </w:rPr>
        <w:t>Додаток</w:t>
      </w:r>
      <w:proofErr w:type="spellEnd"/>
      <w:r w:rsidRPr="00160A13">
        <w:rPr>
          <w:rFonts w:ascii="Times New Roman" w:eastAsia="Calibri" w:hAnsi="Times New Roman" w:cs="Times New Roman"/>
          <w:sz w:val="20"/>
          <w:szCs w:val="20"/>
        </w:rPr>
        <w:t xml:space="preserve"> 3 </w:t>
      </w:r>
      <w:proofErr w:type="spellStart"/>
      <w:r w:rsidRPr="00160A13">
        <w:rPr>
          <w:rFonts w:ascii="Times New Roman" w:eastAsia="Calibri" w:hAnsi="Times New Roman" w:cs="Times New Roman"/>
          <w:sz w:val="20"/>
          <w:szCs w:val="20"/>
        </w:rPr>
        <w:t>оформляється</w:t>
      </w:r>
      <w:proofErr w:type="spellEnd"/>
      <w:r w:rsidRPr="00160A13">
        <w:rPr>
          <w:rFonts w:ascii="Times New Roman" w:eastAsia="Calibri" w:hAnsi="Times New Roman" w:cs="Times New Roman"/>
          <w:sz w:val="20"/>
          <w:szCs w:val="20"/>
        </w:rPr>
        <w:t xml:space="preserve"> у </w:t>
      </w:r>
      <w:proofErr w:type="spellStart"/>
      <w:r w:rsidRPr="00160A13">
        <w:rPr>
          <w:rFonts w:ascii="Times New Roman" w:eastAsia="Calibri" w:hAnsi="Times New Roman" w:cs="Times New Roman"/>
          <w:sz w:val="20"/>
          <w:szCs w:val="20"/>
        </w:rPr>
        <w:t>двох</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примірниках</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що</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мають</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однакову</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юридичну</w:t>
      </w:r>
      <w:proofErr w:type="spellEnd"/>
      <w:r w:rsidRPr="00160A13">
        <w:rPr>
          <w:rFonts w:ascii="Times New Roman" w:eastAsia="Calibri" w:hAnsi="Times New Roman" w:cs="Times New Roman"/>
          <w:sz w:val="20"/>
          <w:szCs w:val="20"/>
        </w:rPr>
        <w:t xml:space="preserve"> силу і є </w:t>
      </w:r>
      <w:proofErr w:type="spellStart"/>
      <w:r w:rsidRPr="00160A13">
        <w:rPr>
          <w:rFonts w:ascii="Times New Roman" w:eastAsia="Calibri" w:hAnsi="Times New Roman" w:cs="Times New Roman"/>
          <w:sz w:val="20"/>
          <w:szCs w:val="20"/>
        </w:rPr>
        <w:t>невід’ємною</w:t>
      </w:r>
      <w:proofErr w:type="spellEnd"/>
      <w:r w:rsidRPr="00160A13">
        <w:rPr>
          <w:rFonts w:ascii="Times New Roman" w:eastAsia="Calibri" w:hAnsi="Times New Roman" w:cs="Times New Roman"/>
          <w:sz w:val="20"/>
          <w:szCs w:val="20"/>
        </w:rPr>
        <w:t xml:space="preserve"> </w:t>
      </w:r>
      <w:proofErr w:type="spellStart"/>
      <w:r w:rsidRPr="00160A13">
        <w:rPr>
          <w:rFonts w:ascii="Times New Roman" w:eastAsia="Calibri" w:hAnsi="Times New Roman" w:cs="Times New Roman"/>
          <w:sz w:val="20"/>
          <w:szCs w:val="20"/>
        </w:rPr>
        <w:t>частиною</w:t>
      </w:r>
      <w:proofErr w:type="spellEnd"/>
      <w:r w:rsidRPr="00160A13">
        <w:rPr>
          <w:rFonts w:ascii="Times New Roman" w:eastAsia="Calibri" w:hAnsi="Times New Roman" w:cs="Times New Roman"/>
          <w:sz w:val="20"/>
          <w:szCs w:val="20"/>
        </w:rPr>
        <w:t xml:space="preserve"> Договору.</w:t>
      </w:r>
    </w:p>
    <w:p w14:paraId="20C50BC1" w14:textId="77777777" w:rsidR="00160A13" w:rsidRPr="00160A13" w:rsidRDefault="00160A13" w:rsidP="00160A13">
      <w:pPr>
        <w:spacing w:after="0" w:line="240" w:lineRule="auto"/>
        <w:jc w:val="both"/>
        <w:rPr>
          <w:rFonts w:ascii="Times New Roman" w:eastAsia="Calibri" w:hAnsi="Times New Roman" w:cs="Times New Roman"/>
          <w:sz w:val="20"/>
          <w:szCs w:val="20"/>
        </w:rPr>
      </w:pPr>
    </w:p>
    <w:tbl>
      <w:tblPr>
        <w:tblpPr w:leftFromText="180" w:rightFromText="180" w:vertAnchor="text" w:horzAnchor="page" w:tblpXSpec="center" w:tblpY="89"/>
        <w:tblW w:w="12945" w:type="dxa"/>
        <w:tblLayout w:type="fixed"/>
        <w:tblCellMar>
          <w:left w:w="0" w:type="dxa"/>
          <w:right w:w="0" w:type="dxa"/>
        </w:tblCellMar>
        <w:tblLook w:val="00A0" w:firstRow="1" w:lastRow="0" w:firstColumn="1" w:lastColumn="0" w:noHBand="0" w:noVBand="0"/>
      </w:tblPr>
      <w:tblGrid>
        <w:gridCol w:w="7655"/>
        <w:gridCol w:w="5290"/>
      </w:tblGrid>
      <w:tr w:rsidR="00160A13" w:rsidRPr="00160A13" w14:paraId="599BC4F7" w14:textId="77777777" w:rsidTr="003D5C04">
        <w:trPr>
          <w:trHeight w:val="2552"/>
          <w:tblHeader/>
        </w:trPr>
        <w:tc>
          <w:tcPr>
            <w:tcW w:w="7655" w:type="dxa"/>
          </w:tcPr>
          <w:p w14:paraId="6452F246" w14:textId="77777777" w:rsidR="00160A13" w:rsidRPr="00160A13" w:rsidRDefault="00160A13" w:rsidP="003D5C04">
            <w:pPr>
              <w:suppressLineNumbers/>
              <w:suppressAutoHyphens/>
              <w:spacing w:after="0" w:line="240" w:lineRule="auto"/>
              <w:rPr>
                <w:rFonts w:ascii="Times New Roman" w:hAnsi="Times New Roman" w:cs="Times New Roman"/>
                <w:b/>
                <w:bCs/>
                <w:lang w:eastAsia="ru-RU"/>
              </w:rPr>
            </w:pPr>
            <w:proofErr w:type="spellStart"/>
            <w:r w:rsidRPr="00160A13">
              <w:rPr>
                <w:rFonts w:ascii="Times New Roman" w:hAnsi="Times New Roman" w:cs="Times New Roman"/>
                <w:b/>
                <w:bCs/>
                <w:lang w:eastAsia="ru-RU"/>
              </w:rPr>
              <w:lastRenderedPageBreak/>
              <w:t>Споживач</w:t>
            </w:r>
            <w:proofErr w:type="spellEnd"/>
            <w:r w:rsidRPr="00160A13">
              <w:rPr>
                <w:rFonts w:ascii="Times New Roman" w:hAnsi="Times New Roman" w:cs="Times New Roman"/>
                <w:b/>
                <w:bCs/>
                <w:lang w:eastAsia="ru-RU"/>
              </w:rPr>
              <w:t>:</w:t>
            </w:r>
          </w:p>
          <w:p w14:paraId="5D255041"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proofErr w:type="spellStart"/>
            <w:r w:rsidRPr="00160A13">
              <w:rPr>
                <w:rFonts w:ascii="Times New Roman" w:hAnsi="Times New Roman" w:cs="Times New Roman"/>
                <w:b/>
                <w:lang w:eastAsia="ar-SA"/>
              </w:rPr>
              <w:t>Комунальний</w:t>
            </w:r>
            <w:proofErr w:type="spellEnd"/>
            <w:r w:rsidRPr="00160A13">
              <w:rPr>
                <w:rFonts w:ascii="Times New Roman" w:hAnsi="Times New Roman" w:cs="Times New Roman"/>
                <w:b/>
                <w:lang w:eastAsia="ar-SA"/>
              </w:rPr>
              <w:t xml:space="preserve"> заклад  </w:t>
            </w:r>
          </w:p>
          <w:p w14:paraId="7B84ABDF"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r w:rsidRPr="00160A13">
              <w:rPr>
                <w:rFonts w:ascii="Times New Roman" w:hAnsi="Times New Roman" w:cs="Times New Roman"/>
                <w:b/>
                <w:lang w:eastAsia="ar-SA"/>
              </w:rPr>
              <w:t xml:space="preserve">«Центр </w:t>
            </w:r>
            <w:proofErr w:type="spellStart"/>
            <w:r w:rsidRPr="00160A13">
              <w:rPr>
                <w:rFonts w:ascii="Times New Roman" w:hAnsi="Times New Roman" w:cs="Times New Roman"/>
                <w:b/>
                <w:lang w:eastAsia="ar-SA"/>
              </w:rPr>
              <w:t>культури</w:t>
            </w:r>
            <w:proofErr w:type="spellEnd"/>
            <w:r w:rsidRPr="00160A13">
              <w:rPr>
                <w:rFonts w:ascii="Times New Roman" w:hAnsi="Times New Roman" w:cs="Times New Roman"/>
                <w:b/>
                <w:lang w:eastAsia="ar-SA"/>
              </w:rPr>
              <w:t xml:space="preserve">, </w:t>
            </w:r>
            <w:proofErr w:type="spellStart"/>
            <w:r w:rsidRPr="00160A13">
              <w:rPr>
                <w:rFonts w:ascii="Times New Roman" w:hAnsi="Times New Roman" w:cs="Times New Roman"/>
                <w:b/>
                <w:lang w:eastAsia="ar-SA"/>
              </w:rPr>
              <w:t>дозвілля</w:t>
            </w:r>
            <w:proofErr w:type="spellEnd"/>
            <w:r w:rsidRPr="00160A13">
              <w:rPr>
                <w:rFonts w:ascii="Times New Roman" w:hAnsi="Times New Roman" w:cs="Times New Roman"/>
                <w:b/>
                <w:lang w:eastAsia="ar-SA"/>
              </w:rPr>
              <w:t xml:space="preserve"> та спорту» </w:t>
            </w:r>
          </w:p>
          <w:p w14:paraId="2BC2772F"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proofErr w:type="spellStart"/>
            <w:r w:rsidRPr="00160A13">
              <w:rPr>
                <w:rFonts w:ascii="Times New Roman" w:hAnsi="Times New Roman" w:cs="Times New Roman"/>
                <w:b/>
                <w:lang w:eastAsia="ar-SA"/>
              </w:rPr>
              <w:t>Біленьківської</w:t>
            </w:r>
            <w:proofErr w:type="spellEnd"/>
            <w:r w:rsidRPr="00160A13">
              <w:rPr>
                <w:rFonts w:ascii="Times New Roman" w:hAnsi="Times New Roman" w:cs="Times New Roman"/>
                <w:b/>
                <w:lang w:eastAsia="ar-SA"/>
              </w:rPr>
              <w:t xml:space="preserve"> </w:t>
            </w:r>
            <w:proofErr w:type="spellStart"/>
            <w:r w:rsidRPr="00160A13">
              <w:rPr>
                <w:rFonts w:ascii="Times New Roman" w:hAnsi="Times New Roman" w:cs="Times New Roman"/>
                <w:b/>
                <w:lang w:eastAsia="ar-SA"/>
              </w:rPr>
              <w:t>сільської</w:t>
            </w:r>
            <w:proofErr w:type="spellEnd"/>
            <w:r w:rsidRPr="00160A13">
              <w:rPr>
                <w:rFonts w:ascii="Times New Roman" w:hAnsi="Times New Roman" w:cs="Times New Roman"/>
                <w:b/>
                <w:lang w:eastAsia="ar-SA"/>
              </w:rPr>
              <w:t xml:space="preserve"> ради </w:t>
            </w:r>
          </w:p>
          <w:p w14:paraId="5E631293"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proofErr w:type="spellStart"/>
            <w:r w:rsidRPr="00160A13">
              <w:rPr>
                <w:rFonts w:ascii="Times New Roman" w:hAnsi="Times New Roman" w:cs="Times New Roman"/>
                <w:b/>
                <w:lang w:eastAsia="ar-SA"/>
              </w:rPr>
              <w:t>Запорізького</w:t>
            </w:r>
            <w:proofErr w:type="spellEnd"/>
            <w:r w:rsidRPr="00160A13">
              <w:rPr>
                <w:rFonts w:ascii="Times New Roman" w:hAnsi="Times New Roman" w:cs="Times New Roman"/>
                <w:b/>
                <w:lang w:eastAsia="ar-SA"/>
              </w:rPr>
              <w:t xml:space="preserve"> району </w:t>
            </w:r>
            <w:proofErr w:type="spellStart"/>
            <w:r w:rsidRPr="00160A13">
              <w:rPr>
                <w:rFonts w:ascii="Times New Roman" w:hAnsi="Times New Roman" w:cs="Times New Roman"/>
                <w:b/>
                <w:lang w:eastAsia="ar-SA"/>
              </w:rPr>
              <w:t>Запорізької</w:t>
            </w:r>
            <w:proofErr w:type="spellEnd"/>
            <w:r w:rsidRPr="00160A13">
              <w:rPr>
                <w:rFonts w:ascii="Times New Roman" w:hAnsi="Times New Roman" w:cs="Times New Roman"/>
                <w:b/>
                <w:lang w:eastAsia="ar-SA"/>
              </w:rPr>
              <w:t xml:space="preserve"> </w:t>
            </w:r>
            <w:proofErr w:type="spellStart"/>
            <w:r w:rsidRPr="00160A13">
              <w:rPr>
                <w:rFonts w:ascii="Times New Roman" w:hAnsi="Times New Roman" w:cs="Times New Roman"/>
                <w:b/>
                <w:lang w:eastAsia="ar-SA"/>
              </w:rPr>
              <w:t>області</w:t>
            </w:r>
            <w:proofErr w:type="spellEnd"/>
            <w:r w:rsidRPr="00160A13">
              <w:rPr>
                <w:rFonts w:ascii="Times New Roman" w:hAnsi="Times New Roman" w:cs="Times New Roman"/>
                <w:b/>
                <w:lang w:eastAsia="ar-SA"/>
              </w:rPr>
              <w:t xml:space="preserve"> </w:t>
            </w:r>
          </w:p>
          <w:p w14:paraId="19CC7CB4"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lang w:eastAsia="ar-SA"/>
              </w:rPr>
            </w:pPr>
          </w:p>
          <w:p w14:paraId="54D8BD10"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r w:rsidRPr="00160A13">
              <w:rPr>
                <w:rFonts w:ascii="Times New Roman" w:hAnsi="Times New Roman" w:cs="Times New Roman"/>
                <w:b/>
                <w:lang w:eastAsia="ar-SA"/>
              </w:rPr>
              <w:t xml:space="preserve">Директор </w:t>
            </w:r>
          </w:p>
          <w:p w14:paraId="19D9E715"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p>
          <w:p w14:paraId="5782C30E"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b/>
                <w:lang w:eastAsia="ar-SA"/>
              </w:rPr>
            </w:pPr>
            <w:r w:rsidRPr="00160A13">
              <w:rPr>
                <w:rFonts w:ascii="Times New Roman" w:hAnsi="Times New Roman" w:cs="Times New Roman"/>
                <w:b/>
                <w:lang w:eastAsia="ar-SA"/>
              </w:rPr>
              <w:t xml:space="preserve">_______________ </w:t>
            </w:r>
            <w:proofErr w:type="spellStart"/>
            <w:r w:rsidRPr="00160A13">
              <w:rPr>
                <w:rFonts w:ascii="Times New Roman" w:hAnsi="Times New Roman" w:cs="Times New Roman"/>
                <w:b/>
                <w:lang w:eastAsia="ar-SA"/>
              </w:rPr>
              <w:t>Олена</w:t>
            </w:r>
            <w:proofErr w:type="spellEnd"/>
            <w:r w:rsidRPr="00160A13">
              <w:rPr>
                <w:rFonts w:ascii="Times New Roman" w:hAnsi="Times New Roman" w:cs="Times New Roman"/>
                <w:b/>
                <w:lang w:eastAsia="ar-SA"/>
              </w:rPr>
              <w:t xml:space="preserve"> КАМЕНЄВА</w:t>
            </w:r>
          </w:p>
          <w:p w14:paraId="4E81D34A" w14:textId="77777777" w:rsidR="00160A13" w:rsidRPr="00160A13" w:rsidRDefault="00160A13" w:rsidP="003D5C04">
            <w:pPr>
              <w:widowControl w:val="0"/>
              <w:suppressLineNumbers/>
              <w:suppressAutoHyphens/>
              <w:autoSpaceDE w:val="0"/>
              <w:spacing w:after="0" w:line="240" w:lineRule="auto"/>
              <w:rPr>
                <w:rFonts w:ascii="Times New Roman" w:hAnsi="Times New Roman" w:cs="Times New Roman"/>
                <w:lang w:eastAsia="ar-SA"/>
              </w:rPr>
            </w:pPr>
            <w:r w:rsidRPr="00160A13">
              <w:rPr>
                <w:rFonts w:ascii="Times New Roman" w:hAnsi="Times New Roman" w:cs="Times New Roman"/>
                <w:lang w:eastAsia="ar-SA"/>
              </w:rPr>
              <w:t xml:space="preserve">        (</w:t>
            </w:r>
            <w:proofErr w:type="spellStart"/>
            <w:r w:rsidRPr="00160A13">
              <w:rPr>
                <w:rFonts w:ascii="Times New Roman" w:hAnsi="Times New Roman" w:cs="Times New Roman"/>
                <w:lang w:eastAsia="ar-SA"/>
              </w:rPr>
              <w:t>підпис</w:t>
            </w:r>
            <w:proofErr w:type="spellEnd"/>
            <w:r w:rsidRPr="00160A13">
              <w:rPr>
                <w:rFonts w:ascii="Times New Roman" w:hAnsi="Times New Roman" w:cs="Times New Roman"/>
                <w:lang w:eastAsia="ar-SA"/>
              </w:rPr>
              <w:t>)</w:t>
            </w:r>
          </w:p>
          <w:p w14:paraId="6593AA9A" w14:textId="77777777" w:rsidR="00160A13" w:rsidRPr="00160A13" w:rsidRDefault="00160A13" w:rsidP="003D5C04">
            <w:pPr>
              <w:spacing w:after="0" w:line="240" w:lineRule="auto"/>
              <w:rPr>
                <w:rFonts w:ascii="Times New Roman" w:hAnsi="Times New Roman" w:cs="Times New Roman"/>
                <w:lang w:eastAsia="ar-SA"/>
              </w:rPr>
            </w:pPr>
            <w:r w:rsidRPr="00160A13">
              <w:rPr>
                <w:rFonts w:ascii="Times New Roman" w:hAnsi="Times New Roman" w:cs="Times New Roman"/>
                <w:lang w:eastAsia="ar-SA"/>
              </w:rPr>
              <w:t>М.П.</w:t>
            </w:r>
          </w:p>
        </w:tc>
        <w:tc>
          <w:tcPr>
            <w:tcW w:w="5290" w:type="dxa"/>
          </w:tcPr>
          <w:p w14:paraId="6D04C549" w14:textId="77777777" w:rsidR="00160A13" w:rsidRPr="00160A13" w:rsidRDefault="00160A13" w:rsidP="003D5C04">
            <w:pPr>
              <w:suppressLineNumbers/>
              <w:suppressAutoHyphens/>
              <w:spacing w:after="0" w:line="240" w:lineRule="auto"/>
              <w:rPr>
                <w:rFonts w:ascii="Times New Roman" w:hAnsi="Times New Roman" w:cs="Times New Roman"/>
                <w:b/>
                <w:bCs/>
                <w:lang w:eastAsia="ru-RU"/>
              </w:rPr>
            </w:pPr>
            <w:proofErr w:type="spellStart"/>
            <w:r w:rsidRPr="00160A13">
              <w:rPr>
                <w:rFonts w:ascii="Times New Roman" w:hAnsi="Times New Roman" w:cs="Times New Roman"/>
                <w:b/>
                <w:bCs/>
                <w:lang w:eastAsia="ru-RU"/>
              </w:rPr>
              <w:t>Постачальник</w:t>
            </w:r>
            <w:proofErr w:type="spellEnd"/>
            <w:r w:rsidRPr="00160A13">
              <w:rPr>
                <w:rFonts w:ascii="Times New Roman" w:hAnsi="Times New Roman" w:cs="Times New Roman"/>
                <w:b/>
                <w:bCs/>
                <w:lang w:eastAsia="ru-RU"/>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160A13" w:rsidRPr="00160A13" w14:paraId="161C6D76" w14:textId="77777777" w:rsidTr="003D5C04">
              <w:tc>
                <w:tcPr>
                  <w:tcW w:w="10052" w:type="dxa"/>
                  <w:tcBorders>
                    <w:top w:val="nil"/>
                    <w:left w:val="nil"/>
                    <w:bottom w:val="nil"/>
                    <w:right w:val="nil"/>
                  </w:tcBorders>
                  <w:tcMar>
                    <w:top w:w="0" w:type="dxa"/>
                    <w:left w:w="0" w:type="dxa"/>
                    <w:bottom w:w="0" w:type="dxa"/>
                    <w:right w:w="0" w:type="dxa"/>
                  </w:tcMar>
                </w:tcPr>
                <w:p w14:paraId="6B117E93"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b/>
                      <w:lang w:eastAsia="ru-RU"/>
                    </w:rPr>
                  </w:pPr>
                  <w:proofErr w:type="spellStart"/>
                  <w:r w:rsidRPr="00160A13">
                    <w:rPr>
                      <w:rFonts w:ascii="Times New Roman" w:hAnsi="Times New Roman" w:cs="Times New Roman"/>
                      <w:b/>
                      <w:lang w:eastAsia="ru-RU"/>
                    </w:rPr>
                    <w:t>Найменування</w:t>
                  </w:r>
                  <w:proofErr w:type="spellEnd"/>
                </w:p>
                <w:p w14:paraId="1931AD63"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p>
                <w:p w14:paraId="21D57CAB"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p>
              </w:tc>
            </w:tr>
            <w:tr w:rsidR="00160A13" w:rsidRPr="00160A13" w14:paraId="13257624" w14:textId="77777777" w:rsidTr="003D5C04">
              <w:tc>
                <w:tcPr>
                  <w:tcW w:w="10052" w:type="dxa"/>
                  <w:tcBorders>
                    <w:top w:val="nil"/>
                    <w:left w:val="nil"/>
                    <w:bottom w:val="nil"/>
                    <w:right w:val="nil"/>
                  </w:tcBorders>
                  <w:tcMar>
                    <w:top w:w="0" w:type="dxa"/>
                    <w:left w:w="0" w:type="dxa"/>
                    <w:bottom w:w="0" w:type="dxa"/>
                    <w:right w:w="0" w:type="dxa"/>
                  </w:tcMar>
                </w:tcPr>
                <w:p w14:paraId="5BA00A54"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b/>
                      <w:lang w:eastAsia="ru-RU"/>
                    </w:rPr>
                  </w:pPr>
                  <w:r w:rsidRPr="00160A13">
                    <w:rPr>
                      <w:rFonts w:ascii="Times New Roman" w:hAnsi="Times New Roman" w:cs="Times New Roman"/>
                      <w:b/>
                      <w:lang w:eastAsia="ru-RU"/>
                    </w:rPr>
                    <w:t>Посада</w:t>
                  </w:r>
                </w:p>
                <w:p w14:paraId="25B916C7"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p>
                <w:p w14:paraId="48AB971A"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r w:rsidRPr="00160A13">
                    <w:rPr>
                      <w:rFonts w:ascii="Times New Roman" w:hAnsi="Times New Roman" w:cs="Times New Roman"/>
                      <w:lang w:eastAsia="ru-RU"/>
                    </w:rPr>
                    <w:t>_________________</w:t>
                  </w:r>
                  <w:proofErr w:type="gramStart"/>
                  <w:r w:rsidRPr="00160A13">
                    <w:rPr>
                      <w:rFonts w:ascii="Times New Roman" w:hAnsi="Times New Roman" w:cs="Times New Roman"/>
                      <w:lang w:eastAsia="ru-RU"/>
                    </w:rPr>
                    <w:t xml:space="preserve">_  </w:t>
                  </w:r>
                  <w:r w:rsidRPr="00160A13">
                    <w:rPr>
                      <w:rFonts w:ascii="Times New Roman" w:hAnsi="Times New Roman" w:cs="Times New Roman"/>
                      <w:b/>
                      <w:lang w:eastAsia="ru-RU"/>
                    </w:rPr>
                    <w:t>ПІБ</w:t>
                  </w:r>
                  <w:proofErr w:type="gramEnd"/>
                </w:p>
                <w:p w14:paraId="79D08CDE"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r w:rsidRPr="00160A13">
                    <w:rPr>
                      <w:rFonts w:ascii="Times New Roman" w:hAnsi="Times New Roman" w:cs="Times New Roman"/>
                      <w:lang w:eastAsia="ru-RU"/>
                    </w:rPr>
                    <w:t xml:space="preserve">             (</w:t>
                  </w:r>
                  <w:proofErr w:type="spellStart"/>
                  <w:r w:rsidRPr="00160A13">
                    <w:rPr>
                      <w:rFonts w:ascii="Times New Roman" w:hAnsi="Times New Roman" w:cs="Times New Roman"/>
                      <w:lang w:eastAsia="ru-RU"/>
                    </w:rPr>
                    <w:t>підпис</w:t>
                  </w:r>
                  <w:proofErr w:type="spellEnd"/>
                  <w:r w:rsidRPr="00160A13">
                    <w:rPr>
                      <w:rFonts w:ascii="Times New Roman" w:hAnsi="Times New Roman" w:cs="Times New Roman"/>
                      <w:lang w:eastAsia="ru-RU"/>
                    </w:rPr>
                    <w:t>)</w:t>
                  </w:r>
                </w:p>
                <w:p w14:paraId="50B92B57"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r w:rsidRPr="00160A13">
                    <w:rPr>
                      <w:rFonts w:ascii="Times New Roman" w:hAnsi="Times New Roman" w:cs="Times New Roman"/>
                      <w:lang w:eastAsia="ru-RU"/>
                    </w:rPr>
                    <w:t xml:space="preserve">М.П. </w:t>
                  </w:r>
                </w:p>
                <w:p w14:paraId="6AC08AD6"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p>
                <w:p w14:paraId="779B1299" w14:textId="77777777" w:rsidR="00160A13" w:rsidRPr="00160A13" w:rsidRDefault="00160A13" w:rsidP="009360BE">
                  <w:pPr>
                    <w:framePr w:hSpace="180" w:wrap="around" w:vAnchor="text" w:hAnchor="page" w:xAlign="center" w:y="89"/>
                    <w:tabs>
                      <w:tab w:val="left" w:pos="708"/>
                      <w:tab w:val="center" w:pos="4153"/>
                      <w:tab w:val="right" w:pos="8306"/>
                    </w:tabs>
                    <w:spacing w:after="0" w:line="240" w:lineRule="auto"/>
                    <w:rPr>
                      <w:rFonts w:ascii="Times New Roman" w:hAnsi="Times New Roman" w:cs="Times New Roman"/>
                      <w:lang w:eastAsia="ru-RU"/>
                    </w:rPr>
                  </w:pPr>
                </w:p>
              </w:tc>
            </w:tr>
          </w:tbl>
          <w:p w14:paraId="1F31EE9D" w14:textId="77777777" w:rsidR="00160A13" w:rsidRPr="00160A13" w:rsidRDefault="00160A13" w:rsidP="003D5C04">
            <w:pPr>
              <w:spacing w:after="0" w:line="240" w:lineRule="auto"/>
              <w:rPr>
                <w:rFonts w:ascii="Times New Roman" w:hAnsi="Times New Roman" w:cs="Times New Roman"/>
              </w:rPr>
            </w:pPr>
          </w:p>
        </w:tc>
      </w:tr>
    </w:tbl>
    <w:p w14:paraId="657BB8A5" w14:textId="77777777" w:rsidR="003E086A" w:rsidRPr="00160A13" w:rsidRDefault="003E086A" w:rsidP="00FC46AB">
      <w:pPr>
        <w:ind w:firstLine="708"/>
        <w:rPr>
          <w:rFonts w:ascii="Times New Roman" w:hAnsi="Times New Roman" w:cs="Times New Roman"/>
        </w:rPr>
      </w:pPr>
    </w:p>
    <w:sectPr w:rsidR="003E086A" w:rsidRPr="00160A13" w:rsidSect="00FC46AB">
      <w:pgSz w:w="16838" w:h="11906" w:orient="landscape"/>
      <w:pgMar w:top="851" w:right="567" w:bottom="737" w:left="567"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E43F" w14:textId="77777777" w:rsidR="003E1084" w:rsidRDefault="003E1084" w:rsidP="005A6197">
      <w:pPr>
        <w:spacing w:after="0" w:line="240" w:lineRule="auto"/>
      </w:pPr>
      <w:r>
        <w:separator/>
      </w:r>
    </w:p>
  </w:endnote>
  <w:endnote w:type="continuationSeparator" w:id="0">
    <w:p w14:paraId="0AE636CD" w14:textId="77777777" w:rsidR="003E1084" w:rsidRDefault="003E1084" w:rsidP="005A6197">
      <w:pPr>
        <w:spacing w:after="0" w:line="240" w:lineRule="auto"/>
      </w:pPr>
      <w:r>
        <w:continuationSeparator/>
      </w:r>
    </w:p>
  </w:endnote>
  <w:endnote w:type="continuationNotice" w:id="1">
    <w:p w14:paraId="3B9CB3C2" w14:textId="77777777" w:rsidR="003E1084" w:rsidRDefault="003E1084"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13496"/>
      <w:docPartObj>
        <w:docPartGallery w:val="Page Numbers (Bottom of Page)"/>
        <w:docPartUnique/>
      </w:docPartObj>
    </w:sdtPr>
    <w:sdtEndPr>
      <w:rPr>
        <w:rFonts w:ascii="Times New Roman" w:hAnsi="Times New Roman" w:cs="Times New Roman"/>
      </w:rPr>
    </w:sdtEndPr>
    <w:sdtContent>
      <w:p w14:paraId="4DC9CCB6" w14:textId="2EF088C0" w:rsidR="004270A3" w:rsidRPr="007664A3" w:rsidRDefault="004270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9360BE">
          <w:rPr>
            <w:rFonts w:ascii="Times New Roman" w:hAnsi="Times New Roman" w:cs="Times New Roman"/>
            <w:noProof/>
          </w:rPr>
          <w:t>1</w:t>
        </w:r>
        <w:r w:rsidRPr="007664A3">
          <w:rPr>
            <w:rFonts w:ascii="Times New Roman" w:hAnsi="Times New Roman" w:cs="Times New Roman"/>
          </w:rPr>
          <w:fldChar w:fldCharType="end"/>
        </w:r>
      </w:p>
    </w:sdtContent>
  </w:sdt>
  <w:p w14:paraId="46B94CF2" w14:textId="77777777" w:rsidR="004270A3" w:rsidRDefault="004270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3882" w14:textId="77777777" w:rsidR="004270A3" w:rsidRDefault="004270A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3087" w14:textId="77777777" w:rsidR="004270A3" w:rsidRDefault="004270A3">
    <w:pPr>
      <w:pStyle w:val="ad"/>
      <w:jc w:val="center"/>
    </w:pPr>
    <w:r>
      <w:fldChar w:fldCharType="begin"/>
    </w:r>
    <w:r>
      <w:instrText>PAGE   \* MERGEFORMAT</w:instrText>
    </w:r>
    <w:r>
      <w:fldChar w:fldCharType="separate"/>
    </w:r>
    <w:r w:rsidR="009360BE">
      <w:rPr>
        <w:noProof/>
      </w:rPr>
      <w:t>11</w:t>
    </w:r>
    <w:r>
      <w:fldChar w:fldCharType="end"/>
    </w:r>
  </w:p>
  <w:p w14:paraId="408E80FC" w14:textId="77777777" w:rsidR="004270A3" w:rsidRDefault="004270A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FA05" w14:textId="77777777" w:rsidR="004270A3" w:rsidRDefault="004270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C2A4" w14:textId="77777777" w:rsidR="003E1084" w:rsidRDefault="003E1084" w:rsidP="005A6197">
      <w:pPr>
        <w:spacing w:after="0" w:line="240" w:lineRule="auto"/>
      </w:pPr>
      <w:r>
        <w:separator/>
      </w:r>
    </w:p>
  </w:footnote>
  <w:footnote w:type="continuationSeparator" w:id="0">
    <w:p w14:paraId="589709F0" w14:textId="77777777" w:rsidR="003E1084" w:rsidRDefault="003E1084" w:rsidP="005A6197">
      <w:pPr>
        <w:spacing w:after="0" w:line="240" w:lineRule="auto"/>
      </w:pPr>
      <w:r>
        <w:continuationSeparator/>
      </w:r>
    </w:p>
  </w:footnote>
  <w:footnote w:type="continuationNotice" w:id="1">
    <w:p w14:paraId="05B9B1CD" w14:textId="77777777" w:rsidR="003E1084" w:rsidRDefault="003E1084" w:rsidP="005A61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0EBC" w14:textId="77777777" w:rsidR="004270A3" w:rsidRDefault="004270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AA2C" w14:textId="77777777" w:rsidR="004270A3" w:rsidRDefault="004270A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3A01" w14:textId="77777777" w:rsidR="004270A3" w:rsidRDefault="004270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371CD"/>
    <w:multiLevelType w:val="multilevel"/>
    <w:tmpl w:val="C19AD3A2"/>
    <w:lvl w:ilvl="0">
      <w:start w:val="10"/>
      <w:numFmt w:val="decimal"/>
      <w:lvlText w:val="%1."/>
      <w:lvlJc w:val="left"/>
      <w:pPr>
        <w:ind w:left="5889"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21"/>
  </w:num>
  <w:num w:numId="3">
    <w:abstractNumId w:val="12"/>
  </w:num>
  <w:num w:numId="4">
    <w:abstractNumId w:val="4"/>
  </w:num>
  <w:num w:numId="5">
    <w:abstractNumId w:val="0"/>
  </w:num>
  <w:num w:numId="6">
    <w:abstractNumId w:val="11"/>
  </w:num>
  <w:num w:numId="7">
    <w:abstractNumId w:val="5"/>
  </w:num>
  <w:num w:numId="8">
    <w:abstractNumId w:val="15"/>
  </w:num>
  <w:num w:numId="9">
    <w:abstractNumId w:val="2"/>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0"/>
  </w:num>
  <w:num w:numId="16">
    <w:abstractNumId w:val="9"/>
  </w:num>
  <w:num w:numId="17">
    <w:abstractNumId w:val="23"/>
  </w:num>
  <w:num w:numId="18">
    <w:abstractNumId w:val="7"/>
  </w:num>
  <w:num w:numId="19">
    <w:abstractNumId w:val="3"/>
  </w:num>
  <w:num w:numId="20">
    <w:abstractNumId w:val="16"/>
  </w:num>
  <w:num w:numId="21">
    <w:abstractNumId w:val="6"/>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32B3"/>
    <w:rsid w:val="00066245"/>
    <w:rsid w:val="000666A8"/>
    <w:rsid w:val="00073B5C"/>
    <w:rsid w:val="00073C42"/>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B718A"/>
    <w:rsid w:val="000C3A0F"/>
    <w:rsid w:val="000C6182"/>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60A1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3CBE"/>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50B3"/>
    <w:rsid w:val="002B68B6"/>
    <w:rsid w:val="002C1C2A"/>
    <w:rsid w:val="002D1CE7"/>
    <w:rsid w:val="002D1DFA"/>
    <w:rsid w:val="002D63DF"/>
    <w:rsid w:val="002E30FF"/>
    <w:rsid w:val="002E5219"/>
    <w:rsid w:val="002E648D"/>
    <w:rsid w:val="002E65D5"/>
    <w:rsid w:val="00301109"/>
    <w:rsid w:val="00310698"/>
    <w:rsid w:val="00311537"/>
    <w:rsid w:val="003122E7"/>
    <w:rsid w:val="0031305F"/>
    <w:rsid w:val="0031316C"/>
    <w:rsid w:val="00317C60"/>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4E52"/>
    <w:rsid w:val="00386AC5"/>
    <w:rsid w:val="0038716B"/>
    <w:rsid w:val="003875DA"/>
    <w:rsid w:val="003905EB"/>
    <w:rsid w:val="00390F35"/>
    <w:rsid w:val="00391DD3"/>
    <w:rsid w:val="00392E3E"/>
    <w:rsid w:val="0039771F"/>
    <w:rsid w:val="003A057F"/>
    <w:rsid w:val="003A0A9C"/>
    <w:rsid w:val="003A2DBF"/>
    <w:rsid w:val="003A519D"/>
    <w:rsid w:val="003A52C8"/>
    <w:rsid w:val="003A67FF"/>
    <w:rsid w:val="003B793C"/>
    <w:rsid w:val="003C2FA9"/>
    <w:rsid w:val="003D5EAE"/>
    <w:rsid w:val="003E086A"/>
    <w:rsid w:val="003E1084"/>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270A3"/>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0F52"/>
    <w:rsid w:val="004A2178"/>
    <w:rsid w:val="004A2462"/>
    <w:rsid w:val="004B150A"/>
    <w:rsid w:val="004B1C4A"/>
    <w:rsid w:val="004B2773"/>
    <w:rsid w:val="004B322E"/>
    <w:rsid w:val="004B734C"/>
    <w:rsid w:val="004B74E4"/>
    <w:rsid w:val="004C22F0"/>
    <w:rsid w:val="004C6C31"/>
    <w:rsid w:val="004D1F4A"/>
    <w:rsid w:val="004D79F2"/>
    <w:rsid w:val="004E23D5"/>
    <w:rsid w:val="004E432A"/>
    <w:rsid w:val="004E7321"/>
    <w:rsid w:val="004E7EA4"/>
    <w:rsid w:val="004F4AEB"/>
    <w:rsid w:val="0050224B"/>
    <w:rsid w:val="005037B8"/>
    <w:rsid w:val="00507F47"/>
    <w:rsid w:val="0051204E"/>
    <w:rsid w:val="00514814"/>
    <w:rsid w:val="00515199"/>
    <w:rsid w:val="00527673"/>
    <w:rsid w:val="00534310"/>
    <w:rsid w:val="00535385"/>
    <w:rsid w:val="00535CCB"/>
    <w:rsid w:val="00536277"/>
    <w:rsid w:val="00540489"/>
    <w:rsid w:val="00544A42"/>
    <w:rsid w:val="005471B7"/>
    <w:rsid w:val="00547919"/>
    <w:rsid w:val="005522D7"/>
    <w:rsid w:val="00564FEE"/>
    <w:rsid w:val="0057523B"/>
    <w:rsid w:val="00581CC6"/>
    <w:rsid w:val="00582A01"/>
    <w:rsid w:val="0059183F"/>
    <w:rsid w:val="0059188A"/>
    <w:rsid w:val="0059370E"/>
    <w:rsid w:val="00594907"/>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9B2"/>
    <w:rsid w:val="00681B64"/>
    <w:rsid w:val="00683318"/>
    <w:rsid w:val="006838BF"/>
    <w:rsid w:val="00683B2B"/>
    <w:rsid w:val="00685282"/>
    <w:rsid w:val="00685FDF"/>
    <w:rsid w:val="00686372"/>
    <w:rsid w:val="00686EA6"/>
    <w:rsid w:val="0069173D"/>
    <w:rsid w:val="006A19D2"/>
    <w:rsid w:val="006A20C9"/>
    <w:rsid w:val="006B13A1"/>
    <w:rsid w:val="006B190D"/>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4D28"/>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3151"/>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72E"/>
    <w:rsid w:val="00930869"/>
    <w:rsid w:val="009360BE"/>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A150A"/>
    <w:rsid w:val="009A1AEE"/>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531F"/>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7D86"/>
    <w:rsid w:val="00A77F75"/>
    <w:rsid w:val="00A86FB1"/>
    <w:rsid w:val="00A9491F"/>
    <w:rsid w:val="00AA03EF"/>
    <w:rsid w:val="00AA0752"/>
    <w:rsid w:val="00AA0CEE"/>
    <w:rsid w:val="00AA1E65"/>
    <w:rsid w:val="00AA203E"/>
    <w:rsid w:val="00AA2DA8"/>
    <w:rsid w:val="00AA36CA"/>
    <w:rsid w:val="00AA3965"/>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95772"/>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335DD"/>
    <w:rsid w:val="00C5123D"/>
    <w:rsid w:val="00C52071"/>
    <w:rsid w:val="00C548BC"/>
    <w:rsid w:val="00C61F9C"/>
    <w:rsid w:val="00C62E93"/>
    <w:rsid w:val="00C63C6B"/>
    <w:rsid w:val="00C64449"/>
    <w:rsid w:val="00C808F9"/>
    <w:rsid w:val="00C8294A"/>
    <w:rsid w:val="00C838A6"/>
    <w:rsid w:val="00C84DFD"/>
    <w:rsid w:val="00C86554"/>
    <w:rsid w:val="00C87471"/>
    <w:rsid w:val="00C918F0"/>
    <w:rsid w:val="00C97145"/>
    <w:rsid w:val="00CA042B"/>
    <w:rsid w:val="00CC7419"/>
    <w:rsid w:val="00CC7726"/>
    <w:rsid w:val="00CD6703"/>
    <w:rsid w:val="00CD6757"/>
    <w:rsid w:val="00CE1079"/>
    <w:rsid w:val="00CF0B42"/>
    <w:rsid w:val="00CF3DC7"/>
    <w:rsid w:val="00D00DC9"/>
    <w:rsid w:val="00D016BF"/>
    <w:rsid w:val="00D04336"/>
    <w:rsid w:val="00D063B5"/>
    <w:rsid w:val="00D071C1"/>
    <w:rsid w:val="00D137D0"/>
    <w:rsid w:val="00D140C1"/>
    <w:rsid w:val="00D14AA4"/>
    <w:rsid w:val="00D14B3D"/>
    <w:rsid w:val="00D15B1D"/>
    <w:rsid w:val="00D22F3E"/>
    <w:rsid w:val="00D238C8"/>
    <w:rsid w:val="00D46714"/>
    <w:rsid w:val="00D54C09"/>
    <w:rsid w:val="00D62171"/>
    <w:rsid w:val="00D6252A"/>
    <w:rsid w:val="00D70093"/>
    <w:rsid w:val="00D7124F"/>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33AC"/>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3252"/>
    <w:rsid w:val="00F73879"/>
    <w:rsid w:val="00F766F3"/>
    <w:rsid w:val="00F8522C"/>
    <w:rsid w:val="00F8577A"/>
    <w:rsid w:val="00F95445"/>
    <w:rsid w:val="00FA31F2"/>
    <w:rsid w:val="00FB4ABA"/>
    <w:rsid w:val="00FB79D3"/>
    <w:rsid w:val="00FC46AB"/>
    <w:rsid w:val="00FC6232"/>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3E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paragraph" w:customStyle="1" w:styleId="afa">
    <w:name w:val="Содержимое таблицы"/>
    <w:basedOn w:val="af5"/>
    <w:rsid w:val="00C335DD"/>
    <w:pPr>
      <w:suppressLineNumbers/>
      <w:suppressAutoHyphens/>
      <w:spacing w:after="0" w:line="240" w:lineRule="auto"/>
    </w:pPr>
    <w:rPr>
      <w:rFonts w:ascii="Times New Roman" w:eastAsia="Times New Roman" w:hAnsi="Times New Roman" w:cs="Times New Roman"/>
      <w:sz w:val="24"/>
      <w:szCs w:val="24"/>
      <w:lang w:val="uk-UA" w:eastAsia="ru-RU"/>
    </w:rPr>
  </w:style>
  <w:style w:type="character" w:customStyle="1" w:styleId="st46">
    <w:name w:val="st46"/>
    <w:uiPriority w:val="99"/>
    <w:rsid w:val="00C335DD"/>
    <w:rPr>
      <w:i/>
      <w:color w:val="000000"/>
    </w:rPr>
  </w:style>
  <w:style w:type="character" w:customStyle="1" w:styleId="ListLabel5">
    <w:name w:val="ListLabel 5"/>
    <w:qFormat/>
    <w:rsid w:val="004270A3"/>
    <w:rPr>
      <w:rFonts w:eastAsia="Arial" w:cs="Arial"/>
      <w:color w:val="auto"/>
      <w:sz w:val="24"/>
      <w:szCs w:val="24"/>
      <w:lang w:val="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e.com.u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814D73-4522-42E1-AD13-CEC852D7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Музыкальная школа</cp:lastModifiedBy>
  <cp:revision>38</cp:revision>
  <cp:lastPrinted>2020-01-16T16:06:00Z</cp:lastPrinted>
  <dcterms:created xsi:type="dcterms:W3CDTF">2022-11-09T03:24:00Z</dcterms:created>
  <dcterms:modified xsi:type="dcterms:W3CDTF">2022-11-30T10:16:00Z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