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53" w:rsidRDefault="00F25EB1" w:rsidP="008A3B53">
      <w:pPr>
        <w:spacing w:after="0"/>
        <w:ind w:left="5103" w:right="144"/>
        <w:jc w:val="right"/>
        <w:rPr>
          <w:rFonts w:ascii="Times New Roman" w:hAnsi="Times New Roman"/>
          <w:b/>
          <w:color w:val="000000"/>
          <w:sz w:val="24"/>
          <w:szCs w:val="24"/>
          <w:shd w:val="clear" w:color="auto" w:fill="BFBFBF" w:themeFill="background1" w:themeFillShade="BF"/>
          <w:lang w:val="uk-UA"/>
        </w:rPr>
      </w:pPr>
      <w:r>
        <w:rPr>
          <w:rFonts w:ascii="Times New Roman" w:hAnsi="Times New Roman"/>
          <w:b/>
          <w:color w:val="000000"/>
          <w:sz w:val="24"/>
          <w:szCs w:val="24"/>
          <w:shd w:val="clear" w:color="auto" w:fill="BFBFBF" w:themeFill="background1" w:themeFillShade="BF"/>
          <w:lang w:val="uk-UA"/>
        </w:rPr>
        <w:t xml:space="preserve">Додаток </w:t>
      </w:r>
      <w:r w:rsidR="00AD125D">
        <w:rPr>
          <w:rFonts w:ascii="Times New Roman" w:hAnsi="Times New Roman"/>
          <w:b/>
          <w:color w:val="000000"/>
          <w:sz w:val="24"/>
          <w:szCs w:val="24"/>
          <w:shd w:val="clear" w:color="auto" w:fill="BFBFBF" w:themeFill="background1" w:themeFillShade="BF"/>
          <w:lang w:val="uk-UA"/>
        </w:rPr>
        <w:t>2</w:t>
      </w:r>
    </w:p>
    <w:p w:rsidR="00F97768" w:rsidRPr="00F97768" w:rsidRDefault="008A3B53" w:rsidP="008A3B53">
      <w:pPr>
        <w:spacing w:after="0"/>
        <w:ind w:left="5103" w:right="144"/>
        <w:jc w:val="right"/>
        <w:rPr>
          <w:rFonts w:ascii="Times New Roman" w:hAnsi="Times New Roman"/>
          <w:b/>
          <w:color w:val="000000"/>
          <w:sz w:val="24"/>
          <w:szCs w:val="24"/>
          <w:lang w:val="uk-UA"/>
        </w:rPr>
      </w:pPr>
      <w:r>
        <w:rPr>
          <w:rFonts w:ascii="Times New Roman" w:hAnsi="Times New Roman"/>
          <w:b/>
          <w:color w:val="000000"/>
          <w:sz w:val="24"/>
          <w:szCs w:val="24"/>
          <w:shd w:val="clear" w:color="auto" w:fill="BFBFBF" w:themeFill="background1" w:themeFillShade="BF"/>
          <w:lang w:val="uk-UA"/>
        </w:rPr>
        <w:t>до тендерної документації</w:t>
      </w:r>
    </w:p>
    <w:p w:rsidR="008A3B53" w:rsidRDefault="008A3B53" w:rsidP="00BE68E9">
      <w:pPr>
        <w:spacing w:after="0"/>
        <w:jc w:val="center"/>
        <w:rPr>
          <w:rFonts w:ascii="Times New Roman" w:hAnsi="Times New Roman"/>
          <w:b/>
          <w:color w:val="000000"/>
          <w:sz w:val="24"/>
          <w:szCs w:val="24"/>
        </w:rPr>
      </w:pPr>
    </w:p>
    <w:p w:rsidR="00BE68E9" w:rsidRPr="00E17D53" w:rsidRDefault="009173F7" w:rsidP="00BE68E9">
      <w:pPr>
        <w:spacing w:after="0"/>
        <w:jc w:val="center"/>
        <w:rPr>
          <w:rFonts w:ascii="Times New Roman" w:hAnsi="Times New Roman"/>
          <w:sz w:val="28"/>
          <w:szCs w:val="24"/>
        </w:rPr>
      </w:pPr>
      <w:r w:rsidRPr="00F725DF">
        <w:rPr>
          <w:rFonts w:ascii="Times New Roman" w:hAnsi="Times New Roman"/>
          <w:b/>
          <w:color w:val="000000"/>
          <w:sz w:val="24"/>
          <w:szCs w:val="24"/>
        </w:rPr>
        <w:t xml:space="preserve">Інформація про </w:t>
      </w:r>
      <w:proofErr w:type="spellStart"/>
      <w:r w:rsidRPr="00F725DF">
        <w:rPr>
          <w:rFonts w:ascii="Times New Roman" w:hAnsi="Times New Roman"/>
          <w:b/>
          <w:color w:val="000000"/>
          <w:sz w:val="24"/>
          <w:szCs w:val="24"/>
        </w:rPr>
        <w:t>необхідні</w:t>
      </w:r>
      <w:proofErr w:type="spellEnd"/>
      <w:r w:rsidRPr="00F725DF">
        <w:rPr>
          <w:rFonts w:ascii="Times New Roman" w:hAnsi="Times New Roman"/>
          <w:b/>
          <w:color w:val="000000"/>
          <w:sz w:val="24"/>
          <w:szCs w:val="24"/>
        </w:rPr>
        <w:t xml:space="preserve"> </w:t>
      </w:r>
      <w:proofErr w:type="spellStart"/>
      <w:r w:rsidRPr="00F725DF">
        <w:rPr>
          <w:rFonts w:ascii="Times New Roman" w:hAnsi="Times New Roman"/>
          <w:b/>
          <w:color w:val="000000"/>
          <w:sz w:val="24"/>
          <w:szCs w:val="24"/>
        </w:rPr>
        <w:t>технічні</w:t>
      </w:r>
      <w:proofErr w:type="spellEnd"/>
      <w:r w:rsidRPr="00F725DF">
        <w:rPr>
          <w:rFonts w:ascii="Times New Roman" w:hAnsi="Times New Roman"/>
          <w:b/>
          <w:color w:val="000000"/>
          <w:sz w:val="24"/>
          <w:szCs w:val="24"/>
        </w:rPr>
        <w:t xml:space="preserve">, </w:t>
      </w:r>
      <w:proofErr w:type="spellStart"/>
      <w:r w:rsidRPr="00F725DF">
        <w:rPr>
          <w:rFonts w:ascii="Times New Roman" w:hAnsi="Times New Roman"/>
          <w:b/>
          <w:color w:val="000000"/>
          <w:sz w:val="24"/>
          <w:szCs w:val="24"/>
        </w:rPr>
        <w:t>якісні</w:t>
      </w:r>
      <w:proofErr w:type="spellEnd"/>
      <w:r w:rsidRPr="00F725DF">
        <w:rPr>
          <w:rFonts w:ascii="Times New Roman" w:hAnsi="Times New Roman"/>
          <w:b/>
          <w:color w:val="000000"/>
          <w:sz w:val="24"/>
          <w:szCs w:val="24"/>
        </w:rPr>
        <w:t xml:space="preserve"> та </w:t>
      </w:r>
      <w:proofErr w:type="spellStart"/>
      <w:r w:rsidRPr="00F725DF">
        <w:rPr>
          <w:rFonts w:ascii="Times New Roman" w:hAnsi="Times New Roman"/>
          <w:b/>
          <w:color w:val="000000"/>
          <w:sz w:val="24"/>
          <w:szCs w:val="24"/>
        </w:rPr>
        <w:t>кількісні</w:t>
      </w:r>
      <w:proofErr w:type="spellEnd"/>
      <w:r w:rsidRPr="00F725DF">
        <w:rPr>
          <w:rFonts w:ascii="Times New Roman" w:hAnsi="Times New Roman"/>
          <w:b/>
          <w:color w:val="000000"/>
          <w:sz w:val="24"/>
          <w:szCs w:val="24"/>
        </w:rPr>
        <w:t xml:space="preserve"> характеристики</w:t>
      </w:r>
      <w:r w:rsidRPr="00F725DF">
        <w:rPr>
          <w:rFonts w:ascii="Arial" w:hAnsi="Arial"/>
          <w:color w:val="000000"/>
          <w:sz w:val="24"/>
          <w:szCs w:val="24"/>
        </w:rPr>
        <w:t xml:space="preserve"> </w:t>
      </w:r>
      <w:r w:rsidRPr="00F725DF">
        <w:rPr>
          <w:rFonts w:ascii="Arial" w:hAnsi="Arial"/>
          <w:color w:val="000000"/>
          <w:sz w:val="24"/>
          <w:szCs w:val="24"/>
        </w:rPr>
        <w:br/>
      </w:r>
    </w:p>
    <w:p w:rsidR="005D2AC2" w:rsidRDefault="005D2AC2" w:rsidP="008D27CE">
      <w:pPr>
        <w:jc w:val="center"/>
        <w:rPr>
          <w:rFonts w:ascii="Times New Roman" w:hAnsi="Times New Roman"/>
          <w:sz w:val="28"/>
          <w:szCs w:val="24"/>
          <w:lang w:val="uk-UA"/>
        </w:rPr>
      </w:pPr>
      <w:r w:rsidRPr="005D2AC2">
        <w:rPr>
          <w:rFonts w:ascii="Times New Roman" w:hAnsi="Times New Roman"/>
          <w:sz w:val="28"/>
          <w:szCs w:val="24"/>
          <w:lang w:val="uk-UA"/>
        </w:rPr>
        <w:t>С</w:t>
      </w:r>
      <w:proofErr w:type="spellStart"/>
      <w:r w:rsidRPr="005D2AC2">
        <w:rPr>
          <w:rFonts w:ascii="Times New Roman" w:hAnsi="Times New Roman"/>
          <w:sz w:val="28"/>
          <w:szCs w:val="24"/>
        </w:rPr>
        <w:t>танції</w:t>
      </w:r>
      <w:proofErr w:type="spellEnd"/>
      <w:r w:rsidRPr="005D2AC2">
        <w:rPr>
          <w:rFonts w:ascii="Times New Roman" w:hAnsi="Times New Roman"/>
          <w:sz w:val="28"/>
          <w:szCs w:val="24"/>
        </w:rPr>
        <w:t xml:space="preserve"> </w:t>
      </w:r>
      <w:proofErr w:type="spellStart"/>
      <w:r w:rsidRPr="005D2AC2">
        <w:rPr>
          <w:rFonts w:ascii="Times New Roman" w:hAnsi="Times New Roman"/>
          <w:sz w:val="28"/>
          <w:szCs w:val="24"/>
        </w:rPr>
        <w:t>бездротового</w:t>
      </w:r>
      <w:proofErr w:type="spellEnd"/>
      <w:r w:rsidRPr="005D2AC2">
        <w:rPr>
          <w:rFonts w:ascii="Times New Roman" w:hAnsi="Times New Roman"/>
          <w:sz w:val="28"/>
          <w:szCs w:val="24"/>
        </w:rPr>
        <w:t xml:space="preserve"> </w:t>
      </w:r>
      <w:proofErr w:type="spellStart"/>
      <w:r w:rsidRPr="005D2AC2">
        <w:rPr>
          <w:rFonts w:ascii="Times New Roman" w:hAnsi="Times New Roman"/>
          <w:sz w:val="28"/>
          <w:szCs w:val="24"/>
        </w:rPr>
        <w:t>зв’язку</w:t>
      </w:r>
      <w:proofErr w:type="spellEnd"/>
      <w:r w:rsidRPr="005D2AC2">
        <w:rPr>
          <w:rFonts w:ascii="Times New Roman" w:hAnsi="Times New Roman"/>
          <w:sz w:val="28"/>
          <w:szCs w:val="24"/>
        </w:rPr>
        <w:t xml:space="preserve"> </w:t>
      </w:r>
      <w:proofErr w:type="spellStart"/>
      <w:r w:rsidRPr="005D2AC2">
        <w:rPr>
          <w:rFonts w:ascii="Times New Roman" w:eastAsia="Times New Roman" w:hAnsi="Times New Roman" w:cs="Calibri"/>
          <w:bCs/>
          <w:kern w:val="36"/>
          <w:sz w:val="28"/>
          <w:szCs w:val="24"/>
          <w:lang w:val="en-US" w:eastAsia="ru-RU"/>
        </w:rPr>
        <w:t>Starlink</w:t>
      </w:r>
      <w:proofErr w:type="spellEnd"/>
      <w:r w:rsidRPr="005D2AC2">
        <w:rPr>
          <w:rFonts w:ascii="Times New Roman" w:hAnsi="Times New Roman"/>
          <w:sz w:val="28"/>
          <w:szCs w:val="24"/>
        </w:rPr>
        <w:t xml:space="preserve"> </w:t>
      </w:r>
      <w:r>
        <w:rPr>
          <w:rFonts w:ascii="Times New Roman" w:hAnsi="Times New Roman"/>
          <w:sz w:val="28"/>
          <w:szCs w:val="24"/>
          <w:lang w:val="uk-UA"/>
        </w:rPr>
        <w:t xml:space="preserve">(у складі </w:t>
      </w:r>
      <w:proofErr w:type="spellStart"/>
      <w:r>
        <w:rPr>
          <w:rFonts w:ascii="Times New Roman" w:hAnsi="Times New Roman"/>
          <w:sz w:val="28"/>
          <w:szCs w:val="24"/>
          <w:lang w:val="uk-UA"/>
        </w:rPr>
        <w:t>роутер</w:t>
      </w:r>
      <w:proofErr w:type="spellEnd"/>
      <w:r>
        <w:rPr>
          <w:rFonts w:ascii="Times New Roman" w:hAnsi="Times New Roman"/>
          <w:sz w:val="28"/>
          <w:szCs w:val="24"/>
          <w:lang w:val="uk-UA"/>
        </w:rPr>
        <w:t xml:space="preserve"> КІТ3003 та адаптер)</w:t>
      </w:r>
    </w:p>
    <w:p w:rsidR="008D27CE" w:rsidRPr="00E17D53" w:rsidRDefault="00BE68E9" w:rsidP="008D27CE">
      <w:pPr>
        <w:jc w:val="center"/>
        <w:rPr>
          <w:rFonts w:ascii="Times New Roman" w:hAnsi="Times New Roman"/>
          <w:sz w:val="28"/>
          <w:szCs w:val="24"/>
        </w:rPr>
      </w:pPr>
      <w:r w:rsidRPr="00E17D53">
        <w:rPr>
          <w:rFonts w:ascii="Times New Roman" w:hAnsi="Times New Roman"/>
          <w:sz w:val="28"/>
          <w:szCs w:val="24"/>
          <w:lang w:eastAsia="uk-UA"/>
        </w:rPr>
        <w:t xml:space="preserve">в </w:t>
      </w:r>
      <w:proofErr w:type="spellStart"/>
      <w:r w:rsidRPr="00E17D53">
        <w:rPr>
          <w:rFonts w:ascii="Times New Roman" w:hAnsi="Times New Roman"/>
          <w:sz w:val="28"/>
          <w:szCs w:val="24"/>
          <w:lang w:eastAsia="uk-UA"/>
        </w:rPr>
        <w:t>кількості</w:t>
      </w:r>
      <w:proofErr w:type="spellEnd"/>
      <w:r w:rsidRPr="00E17D53">
        <w:rPr>
          <w:rFonts w:ascii="Times New Roman" w:hAnsi="Times New Roman"/>
          <w:sz w:val="28"/>
          <w:szCs w:val="24"/>
          <w:lang w:eastAsia="uk-UA"/>
        </w:rPr>
        <w:t xml:space="preserve"> </w:t>
      </w:r>
      <w:r w:rsidR="005D2AC2">
        <w:rPr>
          <w:rFonts w:ascii="Times New Roman" w:hAnsi="Times New Roman"/>
          <w:sz w:val="28"/>
          <w:szCs w:val="24"/>
          <w:lang w:eastAsia="uk-UA"/>
        </w:rPr>
        <w:t>2</w:t>
      </w:r>
      <w:r>
        <w:rPr>
          <w:rFonts w:ascii="Times New Roman" w:hAnsi="Times New Roman"/>
          <w:sz w:val="28"/>
          <w:szCs w:val="24"/>
          <w:lang w:eastAsia="uk-UA"/>
        </w:rPr>
        <w:t xml:space="preserve"> шт.</w:t>
      </w:r>
      <w:r w:rsidRPr="00E17D53">
        <w:rPr>
          <w:rFonts w:ascii="Times New Roman" w:hAnsi="Times New Roman"/>
          <w:sz w:val="28"/>
          <w:szCs w:val="24"/>
          <w:lang w:eastAsia="uk-UA"/>
        </w:rPr>
        <w:t xml:space="preserve"> </w:t>
      </w:r>
      <w:proofErr w:type="spellStart"/>
      <w:r w:rsidRPr="00E17D53">
        <w:rPr>
          <w:rFonts w:ascii="Times New Roman" w:hAnsi="Times New Roman"/>
          <w:sz w:val="28"/>
          <w:szCs w:val="24"/>
        </w:rPr>
        <w:t>повинні</w:t>
      </w:r>
      <w:proofErr w:type="spellEnd"/>
      <w:r w:rsidRPr="00E17D53">
        <w:rPr>
          <w:rFonts w:ascii="Times New Roman" w:hAnsi="Times New Roman"/>
          <w:sz w:val="28"/>
          <w:szCs w:val="24"/>
        </w:rPr>
        <w:t xml:space="preserve"> </w:t>
      </w:r>
      <w:proofErr w:type="spellStart"/>
      <w:r w:rsidRPr="00E17D53">
        <w:rPr>
          <w:rFonts w:ascii="Times New Roman" w:hAnsi="Times New Roman"/>
          <w:sz w:val="28"/>
          <w:szCs w:val="24"/>
        </w:rPr>
        <w:t>відповідати</w:t>
      </w:r>
      <w:proofErr w:type="spellEnd"/>
      <w:r w:rsidRPr="00E17D53">
        <w:rPr>
          <w:rFonts w:ascii="Times New Roman" w:hAnsi="Times New Roman"/>
          <w:sz w:val="28"/>
          <w:szCs w:val="24"/>
        </w:rPr>
        <w:t xml:space="preserve"> </w:t>
      </w:r>
      <w:proofErr w:type="spellStart"/>
      <w:r w:rsidRPr="00E17D53">
        <w:rPr>
          <w:rFonts w:ascii="Times New Roman" w:hAnsi="Times New Roman"/>
          <w:sz w:val="28"/>
          <w:szCs w:val="24"/>
        </w:rPr>
        <w:t>наступним</w:t>
      </w:r>
      <w:proofErr w:type="spellEnd"/>
      <w:r w:rsidRPr="00E17D53">
        <w:rPr>
          <w:rFonts w:ascii="Times New Roman" w:hAnsi="Times New Roman"/>
          <w:sz w:val="28"/>
          <w:szCs w:val="24"/>
        </w:rPr>
        <w:t xml:space="preserve"> </w:t>
      </w:r>
      <w:proofErr w:type="spellStart"/>
      <w:r w:rsidRPr="00E17D53">
        <w:rPr>
          <w:rFonts w:ascii="Times New Roman" w:hAnsi="Times New Roman"/>
          <w:sz w:val="28"/>
          <w:szCs w:val="24"/>
        </w:rPr>
        <w:t>вимогам</w:t>
      </w:r>
      <w:proofErr w:type="spellEnd"/>
      <w:r w:rsidRPr="00E17D53">
        <w:rPr>
          <w:rFonts w:ascii="Times New Roman" w:hAnsi="Times New Roman"/>
          <w:sz w:val="28"/>
          <w:szCs w:val="24"/>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52"/>
        <w:gridCol w:w="4171"/>
      </w:tblGrid>
      <w:tr w:rsidR="008D27CE" w:rsidRPr="00730DC3" w:rsidTr="006407A6">
        <w:trPr>
          <w:tblCellSpacing w:w="15" w:type="dxa"/>
        </w:trPr>
        <w:tc>
          <w:tcPr>
            <w:tcW w:w="4707" w:type="dxa"/>
            <w:tcBorders>
              <w:top w:val="outset" w:sz="6" w:space="0" w:color="auto"/>
              <w:left w:val="outset" w:sz="6" w:space="0" w:color="auto"/>
              <w:bottom w:val="outset" w:sz="6" w:space="0" w:color="auto"/>
              <w:right w:val="outset" w:sz="6" w:space="0" w:color="auto"/>
            </w:tcBorders>
            <w:vAlign w:val="bottom"/>
          </w:tcPr>
          <w:p w:rsidR="008D27CE" w:rsidRPr="00230DF7" w:rsidRDefault="008D27CE" w:rsidP="006407A6">
            <w:pPr>
              <w:spacing w:line="240" w:lineRule="auto"/>
              <w:rPr>
                <w:rFonts w:ascii="Times New Roman" w:hAnsi="Times New Roman"/>
                <w:b/>
                <w:sz w:val="24"/>
                <w:szCs w:val="24"/>
              </w:rPr>
            </w:pPr>
            <w:r w:rsidRPr="00230DF7">
              <w:rPr>
                <w:rFonts w:ascii="Times New Roman" w:hAnsi="Times New Roman"/>
                <w:b/>
                <w:sz w:val="24"/>
                <w:szCs w:val="24"/>
              </w:rPr>
              <w:t>Тип:</w:t>
            </w:r>
          </w:p>
        </w:tc>
        <w:tc>
          <w:tcPr>
            <w:tcW w:w="4126"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b/>
                <w:sz w:val="24"/>
                <w:szCs w:val="24"/>
              </w:rPr>
            </w:pPr>
            <w:r w:rsidRPr="005D2AC2">
              <w:rPr>
                <w:rFonts w:ascii="Times New Roman" w:hAnsi="Times New Roman"/>
                <w:b/>
                <w:sz w:val="24"/>
                <w:szCs w:val="24"/>
                <w:lang w:val="uk-UA"/>
              </w:rPr>
              <w:t>С</w:t>
            </w:r>
            <w:proofErr w:type="spellStart"/>
            <w:r w:rsidRPr="005D2AC2">
              <w:rPr>
                <w:rFonts w:ascii="Times New Roman" w:hAnsi="Times New Roman"/>
                <w:b/>
                <w:sz w:val="24"/>
                <w:szCs w:val="24"/>
              </w:rPr>
              <w:t>танції</w:t>
            </w:r>
            <w:proofErr w:type="spellEnd"/>
            <w:r w:rsidRPr="005D2AC2">
              <w:rPr>
                <w:rFonts w:ascii="Times New Roman" w:hAnsi="Times New Roman"/>
                <w:b/>
                <w:sz w:val="24"/>
                <w:szCs w:val="24"/>
              </w:rPr>
              <w:t xml:space="preserve"> </w:t>
            </w:r>
            <w:proofErr w:type="spellStart"/>
            <w:r w:rsidRPr="005D2AC2">
              <w:rPr>
                <w:rFonts w:ascii="Times New Roman" w:hAnsi="Times New Roman"/>
                <w:b/>
                <w:sz w:val="24"/>
                <w:szCs w:val="24"/>
              </w:rPr>
              <w:t>бездротового</w:t>
            </w:r>
            <w:proofErr w:type="spellEnd"/>
            <w:r w:rsidRPr="005D2AC2">
              <w:rPr>
                <w:rFonts w:ascii="Times New Roman" w:hAnsi="Times New Roman"/>
                <w:b/>
                <w:sz w:val="24"/>
                <w:szCs w:val="24"/>
              </w:rPr>
              <w:t xml:space="preserve"> </w:t>
            </w:r>
            <w:proofErr w:type="spellStart"/>
            <w:r w:rsidRPr="005D2AC2">
              <w:rPr>
                <w:rFonts w:ascii="Times New Roman" w:hAnsi="Times New Roman"/>
                <w:b/>
                <w:sz w:val="24"/>
                <w:szCs w:val="24"/>
              </w:rPr>
              <w:t>зв’язку</w:t>
            </w:r>
            <w:proofErr w:type="spellEnd"/>
            <w:r w:rsidRPr="005D2AC2">
              <w:rPr>
                <w:rFonts w:ascii="Times New Roman" w:hAnsi="Times New Roman"/>
                <w:b/>
                <w:sz w:val="24"/>
                <w:szCs w:val="24"/>
              </w:rPr>
              <w:t xml:space="preserve"> </w:t>
            </w:r>
            <w:proofErr w:type="spellStart"/>
            <w:r w:rsidRPr="005D2AC2">
              <w:rPr>
                <w:rFonts w:ascii="Times New Roman" w:eastAsia="Times New Roman" w:hAnsi="Times New Roman" w:cs="Calibri"/>
                <w:b/>
                <w:bCs/>
                <w:kern w:val="36"/>
                <w:sz w:val="24"/>
                <w:szCs w:val="24"/>
                <w:lang w:val="en-US" w:eastAsia="ru-RU"/>
              </w:rPr>
              <w:t>Starlink</w:t>
            </w:r>
            <w:proofErr w:type="spellEnd"/>
            <w:r w:rsidRPr="005D2AC2">
              <w:rPr>
                <w:rFonts w:ascii="Times New Roman" w:hAnsi="Times New Roman"/>
                <w:b/>
                <w:sz w:val="24"/>
                <w:szCs w:val="24"/>
              </w:rPr>
              <w:t xml:space="preserve"> </w:t>
            </w:r>
            <w:r w:rsidRPr="005D2AC2">
              <w:rPr>
                <w:rFonts w:ascii="Times New Roman" w:hAnsi="Times New Roman"/>
                <w:b/>
                <w:sz w:val="24"/>
                <w:szCs w:val="24"/>
                <w:lang w:val="uk-UA"/>
              </w:rPr>
              <w:t xml:space="preserve">(у складі </w:t>
            </w:r>
            <w:proofErr w:type="spellStart"/>
            <w:r w:rsidRPr="005D2AC2">
              <w:rPr>
                <w:rFonts w:ascii="Times New Roman" w:hAnsi="Times New Roman"/>
                <w:b/>
                <w:sz w:val="24"/>
                <w:szCs w:val="24"/>
                <w:lang w:val="uk-UA"/>
              </w:rPr>
              <w:t>роутер</w:t>
            </w:r>
            <w:proofErr w:type="spellEnd"/>
            <w:r w:rsidRPr="005D2AC2">
              <w:rPr>
                <w:rFonts w:ascii="Times New Roman" w:hAnsi="Times New Roman"/>
                <w:b/>
                <w:sz w:val="24"/>
                <w:szCs w:val="24"/>
                <w:lang w:val="uk-UA"/>
              </w:rPr>
              <w:t xml:space="preserve"> КІТ3003 та адаптер)</w:t>
            </w:r>
          </w:p>
        </w:tc>
      </w:tr>
      <w:tr w:rsidR="008D27CE" w:rsidRPr="00730DC3" w:rsidTr="006407A6">
        <w:trPr>
          <w:tblCellSpacing w:w="15" w:type="dxa"/>
        </w:trPr>
        <w:tc>
          <w:tcPr>
            <w:tcW w:w="4707"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b/>
                <w:bCs/>
                <w:sz w:val="24"/>
                <w:szCs w:val="24"/>
                <w:shd w:val="clear" w:color="auto" w:fill="FFFFFF"/>
                <w:lang w:val="uk-UA"/>
              </w:rPr>
              <w:t>Загальні вимоги до станції:</w:t>
            </w:r>
          </w:p>
        </w:tc>
        <w:tc>
          <w:tcPr>
            <w:tcW w:w="4126" w:type="dxa"/>
            <w:tcBorders>
              <w:top w:val="outset" w:sz="6" w:space="0" w:color="auto"/>
              <w:left w:val="outset" w:sz="6" w:space="0" w:color="auto"/>
              <w:bottom w:val="outset" w:sz="6" w:space="0" w:color="auto"/>
              <w:right w:val="outset" w:sz="6" w:space="0" w:color="auto"/>
            </w:tcBorders>
            <w:vAlign w:val="bottom"/>
          </w:tcPr>
          <w:p w:rsidR="008D27CE" w:rsidRPr="00730DC3" w:rsidRDefault="008D27CE" w:rsidP="006407A6">
            <w:pPr>
              <w:rPr>
                <w:rFonts w:ascii="Times New Roman" w:hAnsi="Times New Roman"/>
                <w:sz w:val="24"/>
                <w:szCs w:val="24"/>
              </w:rPr>
            </w:pPr>
          </w:p>
        </w:tc>
      </w:tr>
      <w:tr w:rsidR="008D27CE" w:rsidRPr="00730DC3" w:rsidTr="006407A6">
        <w:trPr>
          <w:tblCellSpacing w:w="15" w:type="dxa"/>
        </w:trPr>
        <w:tc>
          <w:tcPr>
            <w:tcW w:w="4707"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spacing w:line="240" w:lineRule="auto"/>
              <w:rPr>
                <w:rFonts w:ascii="Times New Roman" w:hAnsi="Times New Roman"/>
                <w:sz w:val="24"/>
                <w:szCs w:val="24"/>
                <w:lang w:val="uk-UA"/>
              </w:rPr>
            </w:pPr>
            <w:r>
              <w:rPr>
                <w:rFonts w:ascii="Times New Roman" w:hAnsi="Times New Roman"/>
                <w:sz w:val="24"/>
                <w:szCs w:val="24"/>
                <w:lang w:val="uk-UA"/>
              </w:rPr>
              <w:t>Вага</w:t>
            </w:r>
          </w:p>
        </w:tc>
        <w:tc>
          <w:tcPr>
            <w:tcW w:w="4126"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sz w:val="24"/>
                <w:szCs w:val="24"/>
                <w:lang w:val="uk-UA"/>
              </w:rPr>
              <w:t>4.2 кг</w:t>
            </w:r>
          </w:p>
        </w:tc>
      </w:tr>
      <w:tr w:rsidR="008D27CE" w:rsidRPr="00730DC3" w:rsidTr="006407A6">
        <w:trPr>
          <w:tblCellSpacing w:w="15" w:type="dxa"/>
        </w:trPr>
        <w:tc>
          <w:tcPr>
            <w:tcW w:w="4707"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sz w:val="24"/>
                <w:szCs w:val="24"/>
                <w:lang w:val="uk-UA"/>
              </w:rPr>
              <w:t>Розмір антени</w:t>
            </w:r>
          </w:p>
        </w:tc>
        <w:tc>
          <w:tcPr>
            <w:tcW w:w="4126"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sz w:val="24"/>
                <w:szCs w:val="24"/>
                <w:lang w:val="uk-UA"/>
              </w:rPr>
              <w:t>51.3 х 30.3 см</w:t>
            </w:r>
          </w:p>
        </w:tc>
      </w:tr>
      <w:tr w:rsidR="008D27CE" w:rsidRPr="00730DC3" w:rsidTr="006407A6">
        <w:trPr>
          <w:tblCellSpacing w:w="15" w:type="dxa"/>
        </w:trPr>
        <w:tc>
          <w:tcPr>
            <w:tcW w:w="4707"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sz w:val="24"/>
                <w:szCs w:val="24"/>
                <w:lang w:val="uk-UA"/>
              </w:rPr>
              <w:t>Висота</w:t>
            </w:r>
          </w:p>
        </w:tc>
        <w:tc>
          <w:tcPr>
            <w:tcW w:w="4126"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sz w:val="24"/>
                <w:szCs w:val="24"/>
                <w:lang w:val="uk-UA"/>
              </w:rPr>
              <w:t>61.1 см</w:t>
            </w:r>
          </w:p>
        </w:tc>
      </w:tr>
      <w:tr w:rsidR="008D27CE" w:rsidRPr="00730DC3" w:rsidTr="006407A6">
        <w:trPr>
          <w:tblCellSpacing w:w="15" w:type="dxa"/>
        </w:trPr>
        <w:tc>
          <w:tcPr>
            <w:tcW w:w="4707"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sz w:val="24"/>
                <w:szCs w:val="24"/>
                <w:lang w:val="uk-UA"/>
              </w:rPr>
              <w:t xml:space="preserve">Діаметр </w:t>
            </w:r>
            <w:proofErr w:type="spellStart"/>
            <w:r>
              <w:rPr>
                <w:rFonts w:ascii="Times New Roman" w:hAnsi="Times New Roman"/>
                <w:sz w:val="24"/>
                <w:szCs w:val="24"/>
                <w:lang w:val="uk-UA"/>
              </w:rPr>
              <w:t>трубостойки</w:t>
            </w:r>
            <w:proofErr w:type="spellEnd"/>
          </w:p>
        </w:tc>
        <w:tc>
          <w:tcPr>
            <w:tcW w:w="4126"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sz w:val="24"/>
                <w:szCs w:val="24"/>
                <w:lang w:val="uk-UA"/>
              </w:rPr>
              <w:t>3.4 см</w:t>
            </w:r>
          </w:p>
        </w:tc>
      </w:tr>
      <w:tr w:rsidR="008D27CE" w:rsidRPr="00730DC3" w:rsidTr="006407A6">
        <w:trPr>
          <w:tblCellSpacing w:w="15" w:type="dxa"/>
        </w:trPr>
        <w:tc>
          <w:tcPr>
            <w:tcW w:w="4707" w:type="dxa"/>
            <w:tcBorders>
              <w:top w:val="outset" w:sz="6" w:space="0" w:color="auto"/>
              <w:left w:val="outset" w:sz="6" w:space="0" w:color="auto"/>
              <w:bottom w:val="outset" w:sz="6" w:space="0" w:color="auto"/>
              <w:right w:val="outset" w:sz="6" w:space="0" w:color="auto"/>
            </w:tcBorders>
            <w:vAlign w:val="bottom"/>
          </w:tcPr>
          <w:p w:rsidR="008D27CE" w:rsidRPr="00730DC3" w:rsidRDefault="005D2AC2" w:rsidP="006407A6">
            <w:pPr>
              <w:rPr>
                <w:rFonts w:ascii="Times New Roman" w:hAnsi="Times New Roman"/>
                <w:sz w:val="24"/>
                <w:szCs w:val="24"/>
              </w:rPr>
            </w:pPr>
            <w:r>
              <w:rPr>
                <w:rFonts w:ascii="Times New Roman" w:hAnsi="Times New Roman"/>
                <w:sz w:val="24"/>
                <w:szCs w:val="24"/>
                <w:lang w:val="uk-UA"/>
              </w:rPr>
              <w:t>Робоча температура</w:t>
            </w:r>
            <w:r w:rsidR="008D27CE" w:rsidRPr="00730DC3">
              <w:rPr>
                <w:rFonts w:ascii="Times New Roman" w:hAnsi="Times New Roman"/>
                <w:sz w:val="24"/>
                <w:szCs w:val="24"/>
              </w:rPr>
              <w:t> </w:t>
            </w:r>
          </w:p>
        </w:tc>
        <w:tc>
          <w:tcPr>
            <w:tcW w:w="4126"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sz w:val="24"/>
                <w:szCs w:val="24"/>
                <w:lang w:val="uk-UA"/>
              </w:rPr>
              <w:t>Від -30 С до +50 С</w:t>
            </w:r>
          </w:p>
        </w:tc>
      </w:tr>
      <w:tr w:rsidR="008D27CE" w:rsidRPr="00730DC3" w:rsidTr="006407A6">
        <w:trPr>
          <w:tblCellSpacing w:w="15" w:type="dxa"/>
        </w:trPr>
        <w:tc>
          <w:tcPr>
            <w:tcW w:w="4707"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sz w:val="24"/>
                <w:szCs w:val="24"/>
                <w:lang w:val="uk-UA"/>
              </w:rPr>
              <w:t>Використання ззовні приміщення</w:t>
            </w:r>
          </w:p>
        </w:tc>
        <w:tc>
          <w:tcPr>
            <w:tcW w:w="4126"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sz w:val="24"/>
                <w:szCs w:val="24"/>
                <w:bdr w:val="none" w:sz="0" w:space="0" w:color="auto" w:frame="1"/>
                <w:lang w:val="uk-UA"/>
              </w:rPr>
              <w:t>ІР54</w:t>
            </w:r>
          </w:p>
        </w:tc>
      </w:tr>
      <w:tr w:rsidR="008D27CE" w:rsidRPr="008A3B53" w:rsidTr="006407A6">
        <w:trPr>
          <w:tblCellSpacing w:w="15" w:type="dxa"/>
        </w:trPr>
        <w:tc>
          <w:tcPr>
            <w:tcW w:w="4707" w:type="dxa"/>
            <w:tcBorders>
              <w:top w:val="outset" w:sz="6" w:space="0" w:color="auto"/>
              <w:left w:val="outset" w:sz="6" w:space="0" w:color="auto"/>
              <w:bottom w:val="outset" w:sz="6" w:space="0" w:color="auto"/>
              <w:right w:val="outset" w:sz="6" w:space="0" w:color="auto"/>
            </w:tcBorders>
            <w:vAlign w:val="bottom"/>
            <w:hideMark/>
          </w:tcPr>
          <w:p w:rsidR="008D27CE" w:rsidRPr="005D2AC2" w:rsidRDefault="005D2AC2" w:rsidP="006407A6">
            <w:pPr>
              <w:rPr>
                <w:rFonts w:ascii="Times New Roman" w:hAnsi="Times New Roman"/>
                <w:sz w:val="24"/>
                <w:szCs w:val="24"/>
                <w:lang w:val="uk-UA"/>
              </w:rPr>
            </w:pPr>
            <w:r>
              <w:rPr>
                <w:rFonts w:ascii="Times New Roman" w:hAnsi="Times New Roman"/>
                <w:sz w:val="24"/>
                <w:szCs w:val="24"/>
                <w:lang w:val="uk-UA"/>
              </w:rPr>
              <w:t>Вид</w:t>
            </w:r>
          </w:p>
        </w:tc>
        <w:tc>
          <w:tcPr>
            <w:tcW w:w="4126" w:type="dxa"/>
            <w:tcBorders>
              <w:top w:val="outset" w:sz="6" w:space="0" w:color="auto"/>
              <w:left w:val="outset" w:sz="6" w:space="0" w:color="auto"/>
              <w:bottom w:val="outset" w:sz="6" w:space="0" w:color="auto"/>
              <w:right w:val="outset" w:sz="6" w:space="0" w:color="auto"/>
            </w:tcBorders>
            <w:vAlign w:val="bottom"/>
            <w:hideMark/>
          </w:tcPr>
          <w:p w:rsidR="008D27CE" w:rsidRPr="005D2AC2" w:rsidRDefault="005D2AC2" w:rsidP="006407A6">
            <w:pPr>
              <w:rPr>
                <w:rFonts w:ascii="Times New Roman" w:hAnsi="Times New Roman"/>
                <w:sz w:val="24"/>
                <w:szCs w:val="24"/>
                <w:lang w:val="uk-UA"/>
              </w:rPr>
            </w:pPr>
            <w:r>
              <w:rPr>
                <w:rFonts w:ascii="Times New Roman" w:hAnsi="Times New Roman"/>
                <w:sz w:val="24"/>
                <w:szCs w:val="24"/>
                <w:bdr w:val="none" w:sz="0" w:space="0" w:color="auto" w:frame="1"/>
                <w:lang w:val="uk-UA"/>
              </w:rPr>
              <w:t>3</w:t>
            </w:r>
            <w:r>
              <w:rPr>
                <w:rFonts w:ascii="Times New Roman" w:hAnsi="Times New Roman"/>
                <w:sz w:val="24"/>
                <w:szCs w:val="24"/>
                <w:bdr w:val="none" w:sz="0" w:space="0" w:color="auto" w:frame="1"/>
                <w:lang w:val="en-US"/>
              </w:rPr>
              <w:t xml:space="preserve">G- </w:t>
            </w:r>
            <w:r>
              <w:rPr>
                <w:rFonts w:ascii="Times New Roman" w:hAnsi="Times New Roman"/>
                <w:sz w:val="24"/>
                <w:szCs w:val="24"/>
                <w:bdr w:val="none" w:sz="0" w:space="0" w:color="auto" w:frame="1"/>
                <w:lang w:val="uk-UA"/>
              </w:rPr>
              <w:t>модем</w:t>
            </w:r>
          </w:p>
        </w:tc>
      </w:tr>
      <w:tr w:rsidR="008D27CE" w:rsidRPr="005D2AC2" w:rsidTr="006407A6">
        <w:trPr>
          <w:tblCellSpacing w:w="15" w:type="dxa"/>
        </w:trPr>
        <w:tc>
          <w:tcPr>
            <w:tcW w:w="4707"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spacing w:line="240" w:lineRule="auto"/>
              <w:rPr>
                <w:rFonts w:ascii="Times New Roman" w:hAnsi="Times New Roman"/>
                <w:sz w:val="24"/>
                <w:szCs w:val="24"/>
                <w:lang w:val="uk-UA"/>
              </w:rPr>
            </w:pPr>
            <w:r>
              <w:rPr>
                <w:rFonts w:ascii="Times New Roman" w:hAnsi="Times New Roman"/>
                <w:sz w:val="24"/>
                <w:szCs w:val="24"/>
                <w:lang w:val="uk-UA"/>
              </w:rPr>
              <w:t>Підтримувати стандарти</w:t>
            </w:r>
          </w:p>
        </w:tc>
        <w:tc>
          <w:tcPr>
            <w:tcW w:w="4126" w:type="dxa"/>
            <w:tcBorders>
              <w:top w:val="outset" w:sz="6" w:space="0" w:color="auto"/>
              <w:left w:val="outset" w:sz="6" w:space="0" w:color="auto"/>
              <w:bottom w:val="outset" w:sz="6" w:space="0" w:color="auto"/>
              <w:right w:val="outset" w:sz="6" w:space="0" w:color="auto"/>
            </w:tcBorders>
            <w:vAlign w:val="bottom"/>
          </w:tcPr>
          <w:p w:rsidR="008D27CE" w:rsidRDefault="005D2AC2" w:rsidP="005D2AC2">
            <w:pP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ІЕЕЕ 802.11а/</w:t>
            </w:r>
            <w:r>
              <w:rPr>
                <w:rFonts w:ascii="Times New Roman" w:hAnsi="Times New Roman"/>
                <w:sz w:val="24"/>
                <w:szCs w:val="24"/>
                <w:bdr w:val="none" w:sz="0" w:space="0" w:color="auto" w:frame="1"/>
                <w:lang w:val="en-US"/>
              </w:rPr>
              <w:t>b</w:t>
            </w:r>
            <w:r w:rsidRPr="005D2AC2">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g</w:t>
            </w:r>
            <w:r w:rsidRPr="005D2AC2">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n</w:t>
            </w:r>
            <w:r w:rsidRPr="005D2AC2">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ac</w:t>
            </w:r>
            <w:r>
              <w:rPr>
                <w:rFonts w:ascii="Times New Roman" w:hAnsi="Times New Roman"/>
                <w:sz w:val="24"/>
                <w:szCs w:val="24"/>
                <w:bdr w:val="none" w:sz="0" w:space="0" w:color="auto" w:frame="1"/>
                <w:lang w:val="uk-UA"/>
              </w:rPr>
              <w:t>;</w:t>
            </w:r>
          </w:p>
          <w:p w:rsidR="005D2AC2" w:rsidRPr="005D2AC2" w:rsidRDefault="005D2AC2" w:rsidP="005D2AC2">
            <w:pPr>
              <w:rPr>
                <w:rFonts w:ascii="Times New Roman" w:hAnsi="Times New Roman"/>
                <w:sz w:val="24"/>
                <w:szCs w:val="24"/>
                <w:lang w:val="uk-UA"/>
              </w:rPr>
            </w:pPr>
            <w:r>
              <w:rPr>
                <w:rFonts w:ascii="Times New Roman" w:hAnsi="Times New Roman"/>
                <w:sz w:val="24"/>
                <w:szCs w:val="24"/>
                <w:bdr w:val="none" w:sz="0" w:space="0" w:color="auto" w:frame="1"/>
                <w:lang w:val="en-US"/>
              </w:rPr>
              <w:t>Dual band 2.4/5GHz</w:t>
            </w:r>
            <w:r>
              <w:rPr>
                <w:rFonts w:ascii="Times New Roman" w:hAnsi="Times New Roman"/>
                <w:sz w:val="24"/>
                <w:szCs w:val="24"/>
                <w:bdr w:val="none" w:sz="0" w:space="0" w:color="auto" w:frame="1"/>
                <w:lang w:val="uk-UA"/>
              </w:rPr>
              <w:t xml:space="preserve">; 3х3 </w:t>
            </w:r>
            <w:r>
              <w:rPr>
                <w:rFonts w:ascii="Times New Roman" w:hAnsi="Times New Roman"/>
                <w:sz w:val="24"/>
                <w:szCs w:val="24"/>
                <w:bdr w:val="none" w:sz="0" w:space="0" w:color="auto" w:frame="1"/>
                <w:lang w:val="en-US"/>
              </w:rPr>
              <w:t>MU-MIMO</w:t>
            </w:r>
            <w:r>
              <w:rPr>
                <w:rFonts w:ascii="Times New Roman" w:hAnsi="Times New Roman"/>
                <w:sz w:val="24"/>
                <w:szCs w:val="24"/>
                <w:bdr w:val="none" w:sz="0" w:space="0" w:color="auto" w:frame="1"/>
                <w:lang w:val="uk-UA"/>
              </w:rPr>
              <w:t>;</w:t>
            </w:r>
            <w:r>
              <w:rPr>
                <w:rFonts w:ascii="Times New Roman" w:hAnsi="Times New Roman"/>
                <w:sz w:val="24"/>
                <w:szCs w:val="24"/>
                <w:bdr w:val="none" w:sz="0" w:space="0" w:color="auto" w:frame="1"/>
                <w:lang w:val="en-US"/>
              </w:rPr>
              <w:t xml:space="preserve"> WPA2/WPA3</w:t>
            </w:r>
          </w:p>
        </w:tc>
      </w:tr>
      <w:tr w:rsidR="008D27CE" w:rsidRPr="00730DC3" w:rsidTr="006407A6">
        <w:trPr>
          <w:tblCellSpacing w:w="15" w:type="dxa"/>
        </w:trPr>
        <w:tc>
          <w:tcPr>
            <w:tcW w:w="4707" w:type="dxa"/>
            <w:tcBorders>
              <w:top w:val="outset" w:sz="6" w:space="0" w:color="auto"/>
              <w:left w:val="outset" w:sz="6" w:space="0" w:color="auto"/>
              <w:bottom w:val="outset" w:sz="6" w:space="0" w:color="auto"/>
              <w:right w:val="outset" w:sz="6" w:space="0" w:color="auto"/>
            </w:tcBorders>
            <w:vAlign w:val="bottom"/>
          </w:tcPr>
          <w:p w:rsidR="008D27CE" w:rsidRPr="005D2AC2" w:rsidRDefault="005D2AC2" w:rsidP="006407A6">
            <w:pPr>
              <w:rPr>
                <w:rFonts w:ascii="Times New Roman" w:hAnsi="Times New Roman"/>
                <w:sz w:val="24"/>
                <w:szCs w:val="24"/>
                <w:lang w:val="uk-UA"/>
              </w:rPr>
            </w:pPr>
            <w:r>
              <w:rPr>
                <w:rFonts w:ascii="Times New Roman" w:hAnsi="Times New Roman"/>
                <w:sz w:val="24"/>
                <w:szCs w:val="24"/>
                <w:lang w:val="uk-UA"/>
              </w:rPr>
              <w:t>Інтерфейс підключення</w:t>
            </w:r>
          </w:p>
        </w:tc>
        <w:tc>
          <w:tcPr>
            <w:tcW w:w="4126" w:type="dxa"/>
            <w:tcBorders>
              <w:top w:val="outset" w:sz="6" w:space="0" w:color="auto"/>
              <w:left w:val="outset" w:sz="6" w:space="0" w:color="auto"/>
              <w:bottom w:val="outset" w:sz="6" w:space="0" w:color="auto"/>
              <w:right w:val="outset" w:sz="6" w:space="0" w:color="auto"/>
            </w:tcBorders>
            <w:vAlign w:val="bottom"/>
          </w:tcPr>
          <w:p w:rsidR="008D27CE" w:rsidRPr="006A0156" w:rsidRDefault="005D2AC2" w:rsidP="006407A6">
            <w:pPr>
              <w:rPr>
                <w:rFonts w:ascii="Times New Roman" w:hAnsi="Times New Roman"/>
                <w:sz w:val="24"/>
                <w:szCs w:val="24"/>
                <w:lang w:val="uk-UA"/>
              </w:rPr>
            </w:pPr>
            <w:r>
              <w:rPr>
                <w:rFonts w:ascii="Times New Roman" w:hAnsi="Times New Roman"/>
                <w:sz w:val="24"/>
                <w:szCs w:val="24"/>
                <w:lang w:val="en-US"/>
              </w:rPr>
              <w:t>LAN</w:t>
            </w:r>
            <w:r>
              <w:rPr>
                <w:rFonts w:ascii="Times New Roman" w:hAnsi="Times New Roman"/>
                <w:sz w:val="24"/>
                <w:szCs w:val="24"/>
              </w:rPr>
              <w:t xml:space="preserve">, </w:t>
            </w:r>
            <w:r>
              <w:rPr>
                <w:rFonts w:ascii="Times New Roman" w:hAnsi="Times New Roman"/>
                <w:sz w:val="24"/>
                <w:szCs w:val="24"/>
                <w:lang w:val="en-US"/>
              </w:rPr>
              <w:t>Wi-F</w:t>
            </w:r>
            <w:r w:rsidR="006A0156">
              <w:rPr>
                <w:rFonts w:ascii="Times New Roman" w:hAnsi="Times New Roman"/>
                <w:sz w:val="24"/>
                <w:szCs w:val="24"/>
                <w:lang w:val="en-US"/>
              </w:rPr>
              <w:t>i</w:t>
            </w:r>
          </w:p>
        </w:tc>
      </w:tr>
    </w:tbl>
    <w:p w:rsidR="00BE68E9" w:rsidRPr="00BE68E9" w:rsidRDefault="00BE68E9" w:rsidP="00BE68E9">
      <w:pPr>
        <w:numPr>
          <w:ilvl w:val="0"/>
          <w:numId w:val="2"/>
        </w:numPr>
        <w:spacing w:after="0" w:line="240" w:lineRule="auto"/>
        <w:ind w:left="0" w:hanging="11"/>
        <w:jc w:val="both"/>
        <w:rPr>
          <w:rFonts w:ascii="Times New Roman" w:hAnsi="Times New Roman" w:cs="Times New Roman"/>
          <w:bCs/>
          <w:sz w:val="24"/>
          <w:szCs w:val="24"/>
        </w:rPr>
      </w:pPr>
      <w:proofErr w:type="spellStart"/>
      <w:r w:rsidRPr="00BE68E9">
        <w:rPr>
          <w:rFonts w:ascii="Times New Roman" w:hAnsi="Times New Roman" w:cs="Times New Roman"/>
          <w:bCs/>
          <w:sz w:val="24"/>
          <w:szCs w:val="24"/>
        </w:rPr>
        <w:t>Учасник</w:t>
      </w:r>
      <w:proofErr w:type="spellEnd"/>
      <w:r w:rsidRPr="00BE68E9">
        <w:rPr>
          <w:rFonts w:ascii="Times New Roman" w:hAnsi="Times New Roman" w:cs="Times New Roman"/>
          <w:bCs/>
          <w:sz w:val="24"/>
          <w:szCs w:val="24"/>
        </w:rPr>
        <w:t xml:space="preserve"> повинен </w:t>
      </w:r>
      <w:proofErr w:type="spellStart"/>
      <w:r w:rsidRPr="00BE68E9">
        <w:rPr>
          <w:rFonts w:ascii="Times New Roman" w:hAnsi="Times New Roman" w:cs="Times New Roman"/>
          <w:bCs/>
          <w:sz w:val="24"/>
          <w:szCs w:val="24"/>
        </w:rPr>
        <w:t>гарантувати</w:t>
      </w:r>
      <w:proofErr w:type="spellEnd"/>
      <w:r w:rsidRPr="00BE68E9">
        <w:rPr>
          <w:rFonts w:ascii="Times New Roman" w:hAnsi="Times New Roman" w:cs="Times New Roman"/>
          <w:bCs/>
          <w:sz w:val="24"/>
          <w:szCs w:val="24"/>
        </w:rPr>
        <w:t xml:space="preserve">, що весь </w:t>
      </w:r>
      <w:proofErr w:type="spellStart"/>
      <w:r w:rsidRPr="00BE68E9">
        <w:rPr>
          <w:rFonts w:ascii="Times New Roman" w:hAnsi="Times New Roman" w:cs="Times New Roman"/>
          <w:bCs/>
          <w:sz w:val="24"/>
          <w:szCs w:val="24"/>
        </w:rPr>
        <w:t>запропонований</w:t>
      </w:r>
      <w:proofErr w:type="spellEnd"/>
      <w:r w:rsidRPr="00BE68E9">
        <w:rPr>
          <w:rFonts w:ascii="Times New Roman" w:hAnsi="Times New Roman" w:cs="Times New Roman"/>
          <w:bCs/>
          <w:sz w:val="24"/>
          <w:szCs w:val="24"/>
        </w:rPr>
        <w:t xml:space="preserve"> ним товар є </w:t>
      </w:r>
      <w:proofErr w:type="spellStart"/>
      <w:r w:rsidRPr="00BE68E9">
        <w:rPr>
          <w:rFonts w:ascii="Times New Roman" w:hAnsi="Times New Roman" w:cs="Times New Roman"/>
          <w:bCs/>
          <w:sz w:val="24"/>
          <w:szCs w:val="24"/>
        </w:rPr>
        <w:t>новим</w:t>
      </w:r>
      <w:proofErr w:type="spellEnd"/>
      <w:r w:rsidRPr="00BE68E9">
        <w:rPr>
          <w:rFonts w:ascii="Times New Roman" w:hAnsi="Times New Roman" w:cs="Times New Roman"/>
          <w:bCs/>
          <w:sz w:val="24"/>
          <w:szCs w:val="24"/>
        </w:rPr>
        <w:t xml:space="preserve"> та </w:t>
      </w:r>
      <w:proofErr w:type="spellStart"/>
      <w:r w:rsidRPr="00BE68E9">
        <w:rPr>
          <w:rFonts w:ascii="Times New Roman" w:hAnsi="Times New Roman" w:cs="Times New Roman"/>
          <w:bCs/>
          <w:sz w:val="24"/>
          <w:szCs w:val="24"/>
        </w:rPr>
        <w:t>раніше</w:t>
      </w:r>
      <w:proofErr w:type="spellEnd"/>
      <w:r w:rsidRPr="00BE68E9">
        <w:rPr>
          <w:rFonts w:ascii="Times New Roman" w:hAnsi="Times New Roman" w:cs="Times New Roman"/>
          <w:bCs/>
          <w:sz w:val="24"/>
          <w:szCs w:val="24"/>
        </w:rPr>
        <w:t xml:space="preserve"> не </w:t>
      </w:r>
    </w:p>
    <w:p w:rsidR="00FA1A3B" w:rsidRPr="00FA1A3B" w:rsidRDefault="00BE68E9" w:rsidP="008D27CE">
      <w:pPr>
        <w:spacing w:after="0"/>
        <w:ind w:left="426"/>
        <w:jc w:val="both"/>
        <w:rPr>
          <w:rFonts w:ascii="Times New Roman" w:hAnsi="Times New Roman" w:cs="Times New Roman"/>
          <w:bCs/>
          <w:sz w:val="24"/>
          <w:szCs w:val="24"/>
          <w:lang w:val="uk-UA"/>
        </w:rPr>
      </w:pPr>
      <w:proofErr w:type="spellStart"/>
      <w:r w:rsidRPr="00BE68E9">
        <w:rPr>
          <w:rFonts w:ascii="Times New Roman" w:hAnsi="Times New Roman" w:cs="Times New Roman"/>
          <w:bCs/>
          <w:sz w:val="24"/>
          <w:szCs w:val="24"/>
        </w:rPr>
        <w:t>використовувався</w:t>
      </w:r>
      <w:proofErr w:type="spellEnd"/>
      <w:r w:rsidRPr="00BE68E9">
        <w:rPr>
          <w:rFonts w:ascii="Times New Roman" w:hAnsi="Times New Roman" w:cs="Times New Roman"/>
          <w:bCs/>
          <w:sz w:val="24"/>
          <w:szCs w:val="24"/>
        </w:rPr>
        <w:t xml:space="preserve">, не </w:t>
      </w:r>
      <w:proofErr w:type="spellStart"/>
      <w:r w:rsidRPr="00BE68E9">
        <w:rPr>
          <w:rFonts w:ascii="Times New Roman" w:hAnsi="Times New Roman" w:cs="Times New Roman"/>
          <w:bCs/>
          <w:sz w:val="24"/>
          <w:szCs w:val="24"/>
        </w:rPr>
        <w:t>підлягає</w:t>
      </w:r>
      <w:proofErr w:type="spellEnd"/>
      <w:r w:rsidRPr="00BE68E9">
        <w:rPr>
          <w:rFonts w:ascii="Times New Roman" w:hAnsi="Times New Roman" w:cs="Times New Roman"/>
          <w:bCs/>
          <w:sz w:val="24"/>
          <w:szCs w:val="24"/>
        </w:rPr>
        <w:t xml:space="preserve"> </w:t>
      </w:r>
      <w:proofErr w:type="spellStart"/>
      <w:r w:rsidRPr="00BE68E9">
        <w:rPr>
          <w:rFonts w:ascii="Times New Roman" w:hAnsi="Times New Roman" w:cs="Times New Roman"/>
          <w:bCs/>
          <w:sz w:val="24"/>
          <w:szCs w:val="24"/>
        </w:rPr>
        <w:t>заборонам</w:t>
      </w:r>
      <w:proofErr w:type="spellEnd"/>
      <w:r w:rsidRPr="00BE68E9">
        <w:rPr>
          <w:rFonts w:ascii="Times New Roman" w:hAnsi="Times New Roman" w:cs="Times New Roman"/>
          <w:bCs/>
          <w:sz w:val="24"/>
          <w:szCs w:val="24"/>
        </w:rPr>
        <w:t xml:space="preserve">, </w:t>
      </w:r>
      <w:proofErr w:type="spellStart"/>
      <w:r w:rsidRPr="00BE68E9">
        <w:rPr>
          <w:rFonts w:ascii="Times New Roman" w:hAnsi="Times New Roman" w:cs="Times New Roman"/>
          <w:bCs/>
          <w:sz w:val="24"/>
          <w:szCs w:val="24"/>
        </w:rPr>
        <w:t>обтяженням</w:t>
      </w:r>
      <w:proofErr w:type="spellEnd"/>
      <w:r w:rsidRPr="00BE68E9">
        <w:rPr>
          <w:rFonts w:ascii="Times New Roman" w:hAnsi="Times New Roman" w:cs="Times New Roman"/>
          <w:bCs/>
          <w:sz w:val="24"/>
          <w:szCs w:val="24"/>
        </w:rPr>
        <w:t xml:space="preserve">, правом </w:t>
      </w:r>
      <w:proofErr w:type="spellStart"/>
      <w:r w:rsidRPr="00BE68E9">
        <w:rPr>
          <w:rFonts w:ascii="Times New Roman" w:hAnsi="Times New Roman" w:cs="Times New Roman"/>
          <w:bCs/>
          <w:sz w:val="24"/>
          <w:szCs w:val="24"/>
        </w:rPr>
        <w:t>вимоги</w:t>
      </w:r>
      <w:proofErr w:type="spellEnd"/>
      <w:r w:rsidRPr="00BE68E9">
        <w:rPr>
          <w:rFonts w:ascii="Times New Roman" w:hAnsi="Times New Roman" w:cs="Times New Roman"/>
          <w:bCs/>
          <w:sz w:val="24"/>
          <w:szCs w:val="24"/>
        </w:rPr>
        <w:t xml:space="preserve"> </w:t>
      </w:r>
      <w:proofErr w:type="spellStart"/>
      <w:r w:rsidRPr="00BE68E9">
        <w:rPr>
          <w:rFonts w:ascii="Times New Roman" w:hAnsi="Times New Roman" w:cs="Times New Roman"/>
          <w:bCs/>
          <w:sz w:val="24"/>
          <w:szCs w:val="24"/>
        </w:rPr>
        <w:t>третіх</w:t>
      </w:r>
      <w:proofErr w:type="spellEnd"/>
      <w:r w:rsidRPr="00BE68E9">
        <w:rPr>
          <w:rFonts w:ascii="Times New Roman" w:hAnsi="Times New Roman" w:cs="Times New Roman"/>
          <w:bCs/>
          <w:sz w:val="24"/>
          <w:szCs w:val="24"/>
        </w:rPr>
        <w:t xml:space="preserve"> </w:t>
      </w:r>
      <w:proofErr w:type="spellStart"/>
      <w:r w:rsidRPr="00BE68E9">
        <w:rPr>
          <w:rFonts w:ascii="Times New Roman" w:hAnsi="Times New Roman" w:cs="Times New Roman"/>
          <w:bCs/>
          <w:sz w:val="24"/>
          <w:szCs w:val="24"/>
        </w:rPr>
        <w:t>осіб</w:t>
      </w:r>
      <w:proofErr w:type="spellEnd"/>
      <w:r w:rsidRPr="00BE68E9">
        <w:rPr>
          <w:rFonts w:ascii="Times New Roman" w:hAnsi="Times New Roman" w:cs="Times New Roman"/>
          <w:bCs/>
          <w:sz w:val="24"/>
          <w:szCs w:val="24"/>
        </w:rPr>
        <w:t>.</w:t>
      </w:r>
      <w:r>
        <w:rPr>
          <w:rFonts w:ascii="Times New Roman" w:hAnsi="Times New Roman" w:cs="Times New Roman"/>
          <w:bCs/>
          <w:sz w:val="24"/>
          <w:szCs w:val="24"/>
          <w:lang w:val="uk-UA"/>
        </w:rPr>
        <w:t xml:space="preserve">   (Надати гарантійний лист).</w:t>
      </w:r>
    </w:p>
    <w:p w:rsidR="00BE68E9" w:rsidRPr="00BE68E9" w:rsidRDefault="00BE68E9" w:rsidP="00BE68E9">
      <w:pPr>
        <w:numPr>
          <w:ilvl w:val="0"/>
          <w:numId w:val="2"/>
        </w:numPr>
        <w:tabs>
          <w:tab w:val="clear" w:pos="371"/>
        </w:tabs>
        <w:spacing w:after="120" w:line="240" w:lineRule="auto"/>
        <w:ind w:left="426" w:hanging="426"/>
        <w:jc w:val="both"/>
        <w:rPr>
          <w:rFonts w:ascii="Times New Roman" w:hAnsi="Times New Roman" w:cs="Times New Roman"/>
          <w:sz w:val="24"/>
          <w:szCs w:val="24"/>
        </w:rPr>
      </w:pPr>
      <w:proofErr w:type="spellStart"/>
      <w:r w:rsidRPr="00BE68E9">
        <w:rPr>
          <w:rFonts w:ascii="Times New Roman" w:hAnsi="Times New Roman" w:cs="Times New Roman"/>
          <w:sz w:val="24"/>
          <w:szCs w:val="24"/>
        </w:rPr>
        <w:t>Учасник</w:t>
      </w:r>
      <w:proofErr w:type="spellEnd"/>
      <w:r w:rsidRPr="00BE68E9">
        <w:rPr>
          <w:rFonts w:ascii="Times New Roman" w:hAnsi="Times New Roman" w:cs="Times New Roman"/>
          <w:sz w:val="24"/>
          <w:szCs w:val="24"/>
        </w:rPr>
        <w:t xml:space="preserve"> у </w:t>
      </w:r>
      <w:proofErr w:type="spellStart"/>
      <w:r w:rsidRPr="00BE68E9">
        <w:rPr>
          <w:rFonts w:ascii="Times New Roman" w:hAnsi="Times New Roman" w:cs="Times New Roman"/>
          <w:sz w:val="24"/>
          <w:szCs w:val="24"/>
        </w:rPr>
        <w:t>складі</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тендерної</w:t>
      </w:r>
      <w:proofErr w:type="spellEnd"/>
      <w:r w:rsidRPr="00BE68E9">
        <w:rPr>
          <w:rFonts w:ascii="Times New Roman" w:hAnsi="Times New Roman" w:cs="Times New Roman"/>
          <w:sz w:val="24"/>
          <w:szCs w:val="24"/>
        </w:rPr>
        <w:t xml:space="preserve"> пропозиції </w:t>
      </w:r>
      <w:proofErr w:type="spellStart"/>
      <w:r w:rsidRPr="00BE68E9">
        <w:rPr>
          <w:rFonts w:ascii="Times New Roman" w:hAnsi="Times New Roman" w:cs="Times New Roman"/>
          <w:sz w:val="24"/>
          <w:szCs w:val="24"/>
        </w:rPr>
        <w:t>має</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надати</w:t>
      </w:r>
      <w:proofErr w:type="spellEnd"/>
      <w:r w:rsidRPr="00BE68E9">
        <w:rPr>
          <w:rFonts w:ascii="Times New Roman" w:hAnsi="Times New Roman" w:cs="Times New Roman"/>
          <w:sz w:val="24"/>
          <w:szCs w:val="24"/>
        </w:rPr>
        <w:t xml:space="preserve"> лист (</w:t>
      </w:r>
      <w:proofErr w:type="spellStart"/>
      <w:r w:rsidRPr="00BE68E9">
        <w:rPr>
          <w:rFonts w:ascii="Times New Roman" w:hAnsi="Times New Roman" w:cs="Times New Roman"/>
          <w:sz w:val="24"/>
          <w:szCs w:val="24"/>
        </w:rPr>
        <w:t>електронну</w:t>
      </w:r>
      <w:proofErr w:type="spellEnd"/>
      <w:r w:rsidRPr="00BE68E9">
        <w:rPr>
          <w:rFonts w:ascii="Times New Roman" w:hAnsi="Times New Roman" w:cs="Times New Roman"/>
          <w:sz w:val="24"/>
          <w:szCs w:val="24"/>
        </w:rPr>
        <w:t xml:space="preserve"> копію) (форма </w:t>
      </w:r>
      <w:proofErr w:type="spellStart"/>
      <w:r w:rsidRPr="00BE68E9">
        <w:rPr>
          <w:rFonts w:ascii="Times New Roman" w:hAnsi="Times New Roman" w:cs="Times New Roman"/>
          <w:sz w:val="24"/>
          <w:szCs w:val="24"/>
        </w:rPr>
        <w:t>довільна</w:t>
      </w:r>
      <w:proofErr w:type="spellEnd"/>
      <w:r w:rsidRPr="00BE68E9">
        <w:rPr>
          <w:rFonts w:ascii="Times New Roman" w:hAnsi="Times New Roman" w:cs="Times New Roman"/>
          <w:sz w:val="24"/>
          <w:szCs w:val="24"/>
        </w:rPr>
        <w:t xml:space="preserve">) з </w:t>
      </w:r>
      <w:proofErr w:type="spellStart"/>
      <w:r w:rsidRPr="00BE68E9">
        <w:rPr>
          <w:rFonts w:ascii="Times New Roman" w:hAnsi="Times New Roman" w:cs="Times New Roman"/>
          <w:sz w:val="24"/>
          <w:szCs w:val="24"/>
        </w:rPr>
        <w:t>інформацією</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щодо</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авторизованих</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виробником</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обладнання</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сервісних</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центрів</w:t>
      </w:r>
      <w:proofErr w:type="spellEnd"/>
      <w:r w:rsidRPr="00BE68E9">
        <w:rPr>
          <w:rFonts w:ascii="Times New Roman" w:hAnsi="Times New Roman" w:cs="Times New Roman"/>
          <w:sz w:val="24"/>
          <w:szCs w:val="24"/>
        </w:rPr>
        <w:t>.</w:t>
      </w:r>
    </w:p>
    <w:p w:rsidR="00BE68E9" w:rsidRPr="00BE68E9" w:rsidRDefault="00BE68E9" w:rsidP="00BE68E9">
      <w:pPr>
        <w:numPr>
          <w:ilvl w:val="0"/>
          <w:numId w:val="2"/>
        </w:numPr>
        <w:spacing w:after="120" w:line="240" w:lineRule="auto"/>
        <w:ind w:left="360"/>
        <w:jc w:val="both"/>
        <w:rPr>
          <w:rFonts w:ascii="Times New Roman" w:hAnsi="Times New Roman" w:cs="Times New Roman"/>
          <w:sz w:val="24"/>
          <w:szCs w:val="24"/>
        </w:rPr>
      </w:pPr>
      <w:proofErr w:type="spellStart"/>
      <w:r w:rsidRPr="00BE68E9">
        <w:rPr>
          <w:rFonts w:ascii="Times New Roman" w:hAnsi="Times New Roman" w:cs="Times New Roman"/>
          <w:sz w:val="24"/>
          <w:szCs w:val="24"/>
        </w:rPr>
        <w:t>Учасник</w:t>
      </w:r>
      <w:proofErr w:type="spellEnd"/>
      <w:r w:rsidRPr="00BE68E9">
        <w:rPr>
          <w:rFonts w:ascii="Times New Roman" w:hAnsi="Times New Roman" w:cs="Times New Roman"/>
          <w:sz w:val="24"/>
          <w:szCs w:val="24"/>
        </w:rPr>
        <w:t xml:space="preserve"> у </w:t>
      </w:r>
      <w:proofErr w:type="spellStart"/>
      <w:r w:rsidRPr="00BE68E9">
        <w:rPr>
          <w:rFonts w:ascii="Times New Roman" w:hAnsi="Times New Roman" w:cs="Times New Roman"/>
          <w:sz w:val="24"/>
          <w:szCs w:val="24"/>
        </w:rPr>
        <w:t>технічній</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частині</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своєї</w:t>
      </w:r>
      <w:proofErr w:type="spellEnd"/>
      <w:r w:rsidRPr="00BE68E9">
        <w:rPr>
          <w:rFonts w:ascii="Times New Roman" w:hAnsi="Times New Roman" w:cs="Times New Roman"/>
          <w:sz w:val="24"/>
          <w:szCs w:val="24"/>
        </w:rPr>
        <w:t xml:space="preserve"> пропозиції, повинен </w:t>
      </w:r>
      <w:proofErr w:type="spellStart"/>
      <w:r w:rsidRPr="00BE68E9">
        <w:rPr>
          <w:rFonts w:ascii="Times New Roman" w:hAnsi="Times New Roman" w:cs="Times New Roman"/>
          <w:sz w:val="24"/>
          <w:szCs w:val="24"/>
        </w:rPr>
        <w:t>чітко</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вказати</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специфікації</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продуктів</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які</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будуть</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запропоновані</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замовнику</w:t>
      </w:r>
      <w:proofErr w:type="spellEnd"/>
      <w:r w:rsidRPr="00BE68E9">
        <w:rPr>
          <w:rFonts w:ascii="Times New Roman" w:hAnsi="Times New Roman" w:cs="Times New Roman"/>
          <w:sz w:val="24"/>
          <w:szCs w:val="24"/>
        </w:rPr>
        <w:t xml:space="preserve"> для </w:t>
      </w:r>
      <w:proofErr w:type="spellStart"/>
      <w:r w:rsidRPr="00BE68E9">
        <w:rPr>
          <w:rFonts w:ascii="Times New Roman" w:hAnsi="Times New Roman" w:cs="Times New Roman"/>
          <w:sz w:val="24"/>
          <w:szCs w:val="24"/>
        </w:rPr>
        <w:t>задоволення</w:t>
      </w:r>
      <w:proofErr w:type="spellEnd"/>
      <w:r w:rsidRPr="00BE68E9">
        <w:rPr>
          <w:rFonts w:ascii="Times New Roman" w:hAnsi="Times New Roman" w:cs="Times New Roman"/>
          <w:sz w:val="24"/>
          <w:szCs w:val="24"/>
        </w:rPr>
        <w:t xml:space="preserve"> технічних </w:t>
      </w:r>
      <w:proofErr w:type="spellStart"/>
      <w:r w:rsidRPr="00BE68E9">
        <w:rPr>
          <w:rFonts w:ascii="Times New Roman" w:hAnsi="Times New Roman" w:cs="Times New Roman"/>
          <w:sz w:val="24"/>
          <w:szCs w:val="24"/>
        </w:rPr>
        <w:t>вимог</w:t>
      </w:r>
      <w:proofErr w:type="spellEnd"/>
      <w:r w:rsidRPr="00BE68E9">
        <w:rPr>
          <w:rFonts w:ascii="Times New Roman" w:hAnsi="Times New Roman" w:cs="Times New Roman"/>
          <w:sz w:val="24"/>
          <w:szCs w:val="24"/>
        </w:rPr>
        <w:t xml:space="preserve"> та технічних </w:t>
      </w:r>
      <w:proofErr w:type="spellStart"/>
      <w:r w:rsidRPr="00BE68E9">
        <w:rPr>
          <w:rFonts w:ascii="Times New Roman" w:hAnsi="Times New Roman" w:cs="Times New Roman"/>
          <w:sz w:val="24"/>
          <w:szCs w:val="24"/>
        </w:rPr>
        <w:t>специфікацій</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тендерної</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документації</w:t>
      </w:r>
      <w:proofErr w:type="spellEnd"/>
      <w:r w:rsidRPr="00BE68E9">
        <w:rPr>
          <w:rFonts w:ascii="Times New Roman" w:hAnsi="Times New Roman" w:cs="Times New Roman"/>
          <w:sz w:val="24"/>
          <w:szCs w:val="24"/>
        </w:rPr>
        <w:t>.</w:t>
      </w:r>
      <w:r w:rsidR="00FA1A3B">
        <w:rPr>
          <w:rFonts w:ascii="Times New Roman" w:hAnsi="Times New Roman" w:cs="Times New Roman"/>
          <w:sz w:val="24"/>
          <w:szCs w:val="24"/>
          <w:lang w:val="uk-UA"/>
        </w:rPr>
        <w:t xml:space="preserve"> (Надати довідку).</w:t>
      </w:r>
    </w:p>
    <w:p w:rsidR="00BE68E9" w:rsidRPr="00BE68E9" w:rsidRDefault="00BE68E9" w:rsidP="00BE68E9">
      <w:pPr>
        <w:numPr>
          <w:ilvl w:val="0"/>
          <w:numId w:val="2"/>
        </w:numPr>
        <w:spacing w:after="120" w:line="240" w:lineRule="auto"/>
        <w:ind w:left="360"/>
        <w:jc w:val="both"/>
        <w:rPr>
          <w:rFonts w:ascii="Times New Roman" w:hAnsi="Times New Roman" w:cs="Times New Roman"/>
          <w:sz w:val="24"/>
          <w:szCs w:val="24"/>
        </w:rPr>
      </w:pPr>
      <w:proofErr w:type="spellStart"/>
      <w:r w:rsidRPr="00BE68E9">
        <w:rPr>
          <w:rFonts w:ascii="Times New Roman" w:hAnsi="Times New Roman" w:cs="Times New Roman"/>
          <w:sz w:val="24"/>
          <w:szCs w:val="24"/>
        </w:rPr>
        <w:t>Специфікації</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товарів</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повинні</w:t>
      </w:r>
      <w:proofErr w:type="spellEnd"/>
      <w:r w:rsidRPr="00BE68E9">
        <w:rPr>
          <w:rFonts w:ascii="Times New Roman" w:hAnsi="Times New Roman" w:cs="Times New Roman"/>
          <w:sz w:val="24"/>
          <w:szCs w:val="24"/>
        </w:rPr>
        <w:t xml:space="preserve"> бути </w:t>
      </w:r>
      <w:proofErr w:type="spellStart"/>
      <w:r w:rsidRPr="00BE68E9">
        <w:rPr>
          <w:rFonts w:ascii="Times New Roman" w:hAnsi="Times New Roman" w:cs="Times New Roman"/>
          <w:sz w:val="24"/>
          <w:szCs w:val="24"/>
        </w:rPr>
        <w:t>вказані</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зі</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ступенем</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деталізації</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достатнім</w:t>
      </w:r>
      <w:proofErr w:type="spellEnd"/>
      <w:r w:rsidRPr="00BE68E9">
        <w:rPr>
          <w:rFonts w:ascii="Times New Roman" w:hAnsi="Times New Roman" w:cs="Times New Roman"/>
          <w:sz w:val="24"/>
          <w:szCs w:val="24"/>
        </w:rPr>
        <w:t xml:space="preserve"> для </w:t>
      </w:r>
      <w:proofErr w:type="spellStart"/>
      <w:r w:rsidRPr="00BE68E9">
        <w:rPr>
          <w:rFonts w:ascii="Times New Roman" w:hAnsi="Times New Roman" w:cs="Times New Roman"/>
          <w:sz w:val="24"/>
          <w:szCs w:val="24"/>
        </w:rPr>
        <w:t>внесення</w:t>
      </w:r>
      <w:proofErr w:type="spellEnd"/>
      <w:r w:rsidRPr="00BE68E9">
        <w:rPr>
          <w:rFonts w:ascii="Times New Roman" w:hAnsi="Times New Roman" w:cs="Times New Roman"/>
          <w:sz w:val="24"/>
          <w:szCs w:val="24"/>
        </w:rPr>
        <w:t xml:space="preserve"> </w:t>
      </w:r>
      <w:proofErr w:type="spellStart"/>
      <w:r w:rsidRPr="00BE68E9">
        <w:rPr>
          <w:rFonts w:ascii="Times New Roman" w:hAnsi="Times New Roman" w:cs="Times New Roman"/>
          <w:sz w:val="24"/>
          <w:szCs w:val="24"/>
        </w:rPr>
        <w:t>специфікацій</w:t>
      </w:r>
      <w:proofErr w:type="spellEnd"/>
      <w:r w:rsidRPr="00BE68E9">
        <w:rPr>
          <w:rFonts w:ascii="Times New Roman" w:hAnsi="Times New Roman" w:cs="Times New Roman"/>
          <w:sz w:val="24"/>
          <w:szCs w:val="24"/>
        </w:rPr>
        <w:t xml:space="preserve"> у договір про закупівлю, а також для </w:t>
      </w:r>
      <w:proofErr w:type="spellStart"/>
      <w:r w:rsidRPr="00BE68E9">
        <w:rPr>
          <w:rFonts w:ascii="Times New Roman" w:hAnsi="Times New Roman" w:cs="Times New Roman"/>
          <w:sz w:val="24"/>
          <w:szCs w:val="24"/>
        </w:rPr>
        <w:t>виконання</w:t>
      </w:r>
      <w:proofErr w:type="spellEnd"/>
      <w:r w:rsidRPr="00BE68E9">
        <w:rPr>
          <w:rFonts w:ascii="Times New Roman" w:hAnsi="Times New Roman" w:cs="Times New Roman"/>
          <w:sz w:val="24"/>
          <w:szCs w:val="24"/>
        </w:rPr>
        <w:t xml:space="preserve"> самого договору.</w:t>
      </w:r>
    </w:p>
    <w:p w:rsidR="000F74C9" w:rsidRPr="00710B58" w:rsidRDefault="00BE68E9" w:rsidP="00710B58">
      <w:pPr>
        <w:pStyle w:val="a3"/>
        <w:numPr>
          <w:ilvl w:val="0"/>
          <w:numId w:val="2"/>
        </w:numPr>
        <w:suppressAutoHyphens/>
        <w:spacing w:after="0" w:line="240" w:lineRule="auto"/>
        <w:ind w:left="360"/>
        <w:jc w:val="both"/>
        <w:rPr>
          <w:rFonts w:ascii="Times New Roman" w:hAnsi="Times New Roman" w:cs="Times New Roman"/>
          <w:bCs/>
          <w:sz w:val="24"/>
          <w:szCs w:val="24"/>
        </w:rPr>
      </w:pPr>
      <w:r w:rsidRPr="00710B58">
        <w:rPr>
          <w:rFonts w:ascii="Times New Roman" w:hAnsi="Times New Roman" w:cs="Times New Roman"/>
          <w:sz w:val="24"/>
          <w:szCs w:val="24"/>
        </w:rPr>
        <w:t xml:space="preserve">Поставка Товару </w:t>
      </w:r>
      <w:proofErr w:type="spellStart"/>
      <w:r w:rsidRPr="00710B58">
        <w:rPr>
          <w:rFonts w:ascii="Times New Roman" w:hAnsi="Times New Roman" w:cs="Times New Roman"/>
          <w:sz w:val="24"/>
          <w:szCs w:val="24"/>
        </w:rPr>
        <w:t>відбувається</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виключно</w:t>
      </w:r>
      <w:proofErr w:type="spellEnd"/>
      <w:r w:rsidRPr="00710B58">
        <w:rPr>
          <w:rFonts w:ascii="Times New Roman" w:hAnsi="Times New Roman" w:cs="Times New Roman"/>
          <w:sz w:val="24"/>
          <w:szCs w:val="24"/>
        </w:rPr>
        <w:t xml:space="preserve"> транспортом </w:t>
      </w:r>
      <w:proofErr w:type="spellStart"/>
      <w:r w:rsidRPr="00710B58">
        <w:rPr>
          <w:rFonts w:ascii="Times New Roman" w:hAnsi="Times New Roman" w:cs="Times New Roman"/>
          <w:sz w:val="24"/>
          <w:szCs w:val="24"/>
        </w:rPr>
        <w:t>Учасника</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Здача-прийом</w:t>
      </w:r>
      <w:proofErr w:type="spellEnd"/>
      <w:r w:rsidRPr="00710B58">
        <w:rPr>
          <w:rFonts w:ascii="Times New Roman" w:hAnsi="Times New Roman" w:cs="Times New Roman"/>
          <w:sz w:val="24"/>
          <w:szCs w:val="24"/>
        </w:rPr>
        <w:t xml:space="preserve"> Товару </w:t>
      </w:r>
      <w:proofErr w:type="spellStart"/>
      <w:r w:rsidRPr="00710B58">
        <w:rPr>
          <w:rFonts w:ascii="Times New Roman" w:hAnsi="Times New Roman" w:cs="Times New Roman"/>
          <w:sz w:val="24"/>
          <w:szCs w:val="24"/>
        </w:rPr>
        <w:t>здійснюється</w:t>
      </w:r>
      <w:proofErr w:type="spellEnd"/>
      <w:r w:rsidRPr="00710B58">
        <w:rPr>
          <w:rFonts w:ascii="Times New Roman" w:hAnsi="Times New Roman" w:cs="Times New Roman"/>
          <w:sz w:val="24"/>
          <w:szCs w:val="24"/>
        </w:rPr>
        <w:t xml:space="preserve"> у </w:t>
      </w:r>
      <w:proofErr w:type="spellStart"/>
      <w:proofErr w:type="gramStart"/>
      <w:r w:rsidRPr="00710B58">
        <w:rPr>
          <w:rFonts w:ascii="Times New Roman" w:hAnsi="Times New Roman" w:cs="Times New Roman"/>
          <w:sz w:val="24"/>
          <w:szCs w:val="24"/>
        </w:rPr>
        <w:t>присутності</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представників</w:t>
      </w:r>
      <w:proofErr w:type="spellEnd"/>
      <w:proofErr w:type="gram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Учасника</w:t>
      </w:r>
      <w:proofErr w:type="spellEnd"/>
      <w:r w:rsidRPr="00710B58">
        <w:rPr>
          <w:rFonts w:ascii="Times New Roman" w:hAnsi="Times New Roman" w:cs="Times New Roman"/>
          <w:sz w:val="24"/>
          <w:szCs w:val="24"/>
        </w:rPr>
        <w:t xml:space="preserve"> і Замовника з </w:t>
      </w:r>
      <w:proofErr w:type="spellStart"/>
      <w:r w:rsidRPr="00710B58">
        <w:rPr>
          <w:rFonts w:ascii="Times New Roman" w:hAnsi="Times New Roman" w:cs="Times New Roman"/>
          <w:sz w:val="24"/>
          <w:szCs w:val="24"/>
        </w:rPr>
        <w:t>перевіркою</w:t>
      </w:r>
      <w:proofErr w:type="spellEnd"/>
      <w:r w:rsidRPr="00710B58">
        <w:rPr>
          <w:rFonts w:ascii="Times New Roman" w:hAnsi="Times New Roman" w:cs="Times New Roman"/>
          <w:sz w:val="24"/>
          <w:szCs w:val="24"/>
        </w:rPr>
        <w:t xml:space="preserve">  на </w:t>
      </w:r>
      <w:proofErr w:type="spellStart"/>
      <w:r w:rsidRPr="00710B58">
        <w:rPr>
          <w:rFonts w:ascii="Times New Roman" w:hAnsi="Times New Roman" w:cs="Times New Roman"/>
          <w:sz w:val="24"/>
          <w:szCs w:val="24"/>
        </w:rPr>
        <w:t>дефекти</w:t>
      </w:r>
      <w:proofErr w:type="spellEnd"/>
      <w:r w:rsidRPr="00710B58">
        <w:rPr>
          <w:rFonts w:ascii="Times New Roman" w:hAnsi="Times New Roman" w:cs="Times New Roman"/>
          <w:sz w:val="24"/>
          <w:szCs w:val="24"/>
        </w:rPr>
        <w:t xml:space="preserve"> та </w:t>
      </w:r>
      <w:proofErr w:type="spellStart"/>
      <w:r w:rsidRPr="00710B58">
        <w:rPr>
          <w:rFonts w:ascii="Times New Roman" w:hAnsi="Times New Roman" w:cs="Times New Roman"/>
          <w:sz w:val="24"/>
          <w:szCs w:val="24"/>
        </w:rPr>
        <w:t>працездатність</w:t>
      </w:r>
      <w:proofErr w:type="spellEnd"/>
      <w:r w:rsidRPr="00710B58">
        <w:rPr>
          <w:rFonts w:ascii="Times New Roman" w:hAnsi="Times New Roman" w:cs="Times New Roman"/>
          <w:sz w:val="24"/>
          <w:szCs w:val="24"/>
        </w:rPr>
        <w:t xml:space="preserve"> кожного </w:t>
      </w:r>
      <w:proofErr w:type="spellStart"/>
      <w:r w:rsidRPr="00710B58">
        <w:rPr>
          <w:rFonts w:ascii="Times New Roman" w:hAnsi="Times New Roman" w:cs="Times New Roman"/>
          <w:sz w:val="24"/>
          <w:szCs w:val="24"/>
        </w:rPr>
        <w:t>екземпляру</w:t>
      </w:r>
      <w:proofErr w:type="spellEnd"/>
      <w:r w:rsidRPr="00710B58">
        <w:rPr>
          <w:rFonts w:ascii="Times New Roman" w:hAnsi="Times New Roman" w:cs="Times New Roman"/>
          <w:sz w:val="24"/>
          <w:szCs w:val="24"/>
        </w:rPr>
        <w:t xml:space="preserve"> Товару. У </w:t>
      </w:r>
      <w:proofErr w:type="spellStart"/>
      <w:r w:rsidRPr="00710B58">
        <w:rPr>
          <w:rFonts w:ascii="Times New Roman" w:hAnsi="Times New Roman" w:cs="Times New Roman"/>
          <w:sz w:val="24"/>
          <w:szCs w:val="24"/>
        </w:rPr>
        <w:t>випадку</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виявлення</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пошкоджень</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під</w:t>
      </w:r>
      <w:proofErr w:type="spellEnd"/>
      <w:r w:rsidRPr="00710B58">
        <w:rPr>
          <w:rFonts w:ascii="Times New Roman" w:hAnsi="Times New Roman" w:cs="Times New Roman"/>
          <w:sz w:val="24"/>
          <w:szCs w:val="24"/>
        </w:rPr>
        <w:t xml:space="preserve"> час </w:t>
      </w:r>
      <w:proofErr w:type="spellStart"/>
      <w:r w:rsidRPr="00710B58">
        <w:rPr>
          <w:rFonts w:ascii="Times New Roman" w:hAnsi="Times New Roman" w:cs="Times New Roman"/>
          <w:sz w:val="24"/>
          <w:szCs w:val="24"/>
        </w:rPr>
        <w:t>транспортування</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або</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інших</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недоліків</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під</w:t>
      </w:r>
      <w:proofErr w:type="spellEnd"/>
      <w:r w:rsidRPr="00710B58">
        <w:rPr>
          <w:rFonts w:ascii="Times New Roman" w:hAnsi="Times New Roman" w:cs="Times New Roman"/>
          <w:sz w:val="24"/>
          <w:szCs w:val="24"/>
        </w:rPr>
        <w:t xml:space="preserve"> час </w:t>
      </w:r>
      <w:proofErr w:type="spellStart"/>
      <w:r w:rsidRPr="00710B58">
        <w:rPr>
          <w:rFonts w:ascii="Times New Roman" w:hAnsi="Times New Roman" w:cs="Times New Roman"/>
          <w:sz w:val="24"/>
          <w:szCs w:val="24"/>
        </w:rPr>
        <w:t>здачі</w:t>
      </w:r>
      <w:proofErr w:type="spellEnd"/>
      <w:r w:rsidRPr="00710B58">
        <w:rPr>
          <w:rFonts w:ascii="Times New Roman" w:hAnsi="Times New Roman" w:cs="Times New Roman"/>
          <w:sz w:val="24"/>
          <w:szCs w:val="24"/>
        </w:rPr>
        <w:t xml:space="preserve"> – </w:t>
      </w:r>
      <w:proofErr w:type="spellStart"/>
      <w:r w:rsidRPr="00710B58">
        <w:rPr>
          <w:rFonts w:ascii="Times New Roman" w:hAnsi="Times New Roman" w:cs="Times New Roman"/>
          <w:sz w:val="24"/>
          <w:szCs w:val="24"/>
        </w:rPr>
        <w:t>прийому</w:t>
      </w:r>
      <w:proofErr w:type="spellEnd"/>
      <w:r w:rsidRPr="00710B58">
        <w:rPr>
          <w:rFonts w:ascii="Times New Roman" w:hAnsi="Times New Roman" w:cs="Times New Roman"/>
          <w:sz w:val="24"/>
          <w:szCs w:val="24"/>
        </w:rPr>
        <w:t xml:space="preserve"> Товару, </w:t>
      </w:r>
      <w:proofErr w:type="spellStart"/>
      <w:r w:rsidRPr="00710B58">
        <w:rPr>
          <w:rFonts w:ascii="Times New Roman" w:hAnsi="Times New Roman" w:cs="Times New Roman"/>
          <w:sz w:val="24"/>
          <w:szCs w:val="24"/>
        </w:rPr>
        <w:t>складається</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дефектний</w:t>
      </w:r>
      <w:proofErr w:type="spellEnd"/>
      <w:r w:rsidRPr="00710B58">
        <w:rPr>
          <w:rFonts w:ascii="Times New Roman" w:hAnsi="Times New Roman" w:cs="Times New Roman"/>
          <w:sz w:val="24"/>
          <w:szCs w:val="24"/>
        </w:rPr>
        <w:t xml:space="preserve"> акт, що </w:t>
      </w:r>
      <w:proofErr w:type="spellStart"/>
      <w:r w:rsidRPr="00710B58">
        <w:rPr>
          <w:rFonts w:ascii="Times New Roman" w:hAnsi="Times New Roman" w:cs="Times New Roman"/>
          <w:sz w:val="24"/>
          <w:szCs w:val="24"/>
        </w:rPr>
        <w:t>підписується</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уповноваженими</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представниками</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Сторін</w:t>
      </w:r>
      <w:proofErr w:type="spellEnd"/>
      <w:r w:rsidRPr="00710B58">
        <w:rPr>
          <w:rFonts w:ascii="Times New Roman" w:hAnsi="Times New Roman" w:cs="Times New Roman"/>
          <w:sz w:val="24"/>
          <w:szCs w:val="24"/>
        </w:rPr>
        <w:t xml:space="preserve">, в </w:t>
      </w:r>
      <w:proofErr w:type="spellStart"/>
      <w:r w:rsidRPr="00710B58">
        <w:rPr>
          <w:rFonts w:ascii="Times New Roman" w:hAnsi="Times New Roman" w:cs="Times New Roman"/>
          <w:sz w:val="24"/>
          <w:szCs w:val="24"/>
        </w:rPr>
        <w:t>якому</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перераховуються</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недоліки</w:t>
      </w:r>
      <w:proofErr w:type="spellEnd"/>
      <w:r w:rsidRPr="00710B58">
        <w:rPr>
          <w:rFonts w:ascii="Times New Roman" w:hAnsi="Times New Roman" w:cs="Times New Roman"/>
          <w:sz w:val="24"/>
          <w:szCs w:val="24"/>
        </w:rPr>
        <w:t xml:space="preserve"> та </w:t>
      </w:r>
      <w:proofErr w:type="spellStart"/>
      <w:r w:rsidRPr="00710B58">
        <w:rPr>
          <w:rFonts w:ascii="Times New Roman" w:hAnsi="Times New Roman" w:cs="Times New Roman"/>
          <w:sz w:val="24"/>
          <w:szCs w:val="24"/>
        </w:rPr>
        <w:t>терміни</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їх</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sz w:val="24"/>
          <w:szCs w:val="24"/>
        </w:rPr>
        <w:t>усунення</w:t>
      </w:r>
      <w:proofErr w:type="spellEnd"/>
      <w:r w:rsidRPr="00710B58">
        <w:rPr>
          <w:rFonts w:ascii="Times New Roman" w:hAnsi="Times New Roman" w:cs="Times New Roman"/>
          <w:sz w:val="24"/>
          <w:szCs w:val="24"/>
        </w:rPr>
        <w:t xml:space="preserve">. </w:t>
      </w:r>
      <w:proofErr w:type="spellStart"/>
      <w:r w:rsidRPr="00710B58">
        <w:rPr>
          <w:rFonts w:ascii="Times New Roman" w:hAnsi="Times New Roman" w:cs="Times New Roman"/>
          <w:bCs/>
          <w:iCs/>
          <w:sz w:val="24"/>
          <w:szCs w:val="24"/>
        </w:rPr>
        <w:t>Учасник</w:t>
      </w:r>
      <w:proofErr w:type="spellEnd"/>
      <w:r w:rsidRPr="00710B58">
        <w:rPr>
          <w:rFonts w:ascii="Times New Roman" w:hAnsi="Times New Roman" w:cs="Times New Roman"/>
          <w:bCs/>
          <w:iCs/>
          <w:sz w:val="24"/>
          <w:szCs w:val="24"/>
        </w:rPr>
        <w:t xml:space="preserve"> </w:t>
      </w:r>
      <w:proofErr w:type="spellStart"/>
      <w:r w:rsidRPr="00710B58">
        <w:rPr>
          <w:rFonts w:ascii="Times New Roman" w:hAnsi="Times New Roman" w:cs="Times New Roman"/>
          <w:bCs/>
          <w:iCs/>
          <w:sz w:val="24"/>
          <w:szCs w:val="24"/>
        </w:rPr>
        <w:t>усуває</w:t>
      </w:r>
      <w:proofErr w:type="spellEnd"/>
      <w:r w:rsidRPr="00710B58">
        <w:rPr>
          <w:rFonts w:ascii="Times New Roman" w:hAnsi="Times New Roman" w:cs="Times New Roman"/>
          <w:bCs/>
          <w:iCs/>
          <w:sz w:val="24"/>
          <w:szCs w:val="24"/>
        </w:rPr>
        <w:t xml:space="preserve"> </w:t>
      </w:r>
      <w:proofErr w:type="spellStart"/>
      <w:r w:rsidRPr="00710B58">
        <w:rPr>
          <w:rFonts w:ascii="Times New Roman" w:hAnsi="Times New Roman" w:cs="Times New Roman"/>
          <w:bCs/>
          <w:iCs/>
          <w:sz w:val="24"/>
          <w:szCs w:val="24"/>
        </w:rPr>
        <w:t>усі</w:t>
      </w:r>
      <w:proofErr w:type="spellEnd"/>
      <w:r w:rsidRPr="00710B58">
        <w:rPr>
          <w:rFonts w:ascii="Times New Roman" w:hAnsi="Times New Roman" w:cs="Times New Roman"/>
          <w:bCs/>
          <w:iCs/>
          <w:sz w:val="24"/>
          <w:szCs w:val="24"/>
        </w:rPr>
        <w:t xml:space="preserve"> </w:t>
      </w:r>
      <w:proofErr w:type="spellStart"/>
      <w:r w:rsidRPr="00710B58">
        <w:rPr>
          <w:rFonts w:ascii="Times New Roman" w:hAnsi="Times New Roman" w:cs="Times New Roman"/>
          <w:bCs/>
          <w:iCs/>
          <w:sz w:val="24"/>
          <w:szCs w:val="24"/>
        </w:rPr>
        <w:t>виявлені</w:t>
      </w:r>
      <w:proofErr w:type="spellEnd"/>
      <w:r w:rsidRPr="00710B58">
        <w:rPr>
          <w:rFonts w:ascii="Times New Roman" w:hAnsi="Times New Roman" w:cs="Times New Roman"/>
          <w:bCs/>
          <w:iCs/>
          <w:sz w:val="24"/>
          <w:szCs w:val="24"/>
        </w:rPr>
        <w:t xml:space="preserve"> </w:t>
      </w:r>
      <w:proofErr w:type="spellStart"/>
      <w:r w:rsidRPr="00710B58">
        <w:rPr>
          <w:rFonts w:ascii="Times New Roman" w:hAnsi="Times New Roman" w:cs="Times New Roman"/>
          <w:bCs/>
          <w:iCs/>
          <w:sz w:val="24"/>
          <w:szCs w:val="24"/>
        </w:rPr>
        <w:t>недоліки</w:t>
      </w:r>
      <w:proofErr w:type="spellEnd"/>
      <w:r w:rsidRPr="00710B58">
        <w:rPr>
          <w:rFonts w:ascii="Times New Roman" w:hAnsi="Times New Roman" w:cs="Times New Roman"/>
          <w:bCs/>
          <w:iCs/>
          <w:sz w:val="24"/>
          <w:szCs w:val="24"/>
        </w:rPr>
        <w:t xml:space="preserve"> за </w:t>
      </w:r>
      <w:proofErr w:type="spellStart"/>
      <w:r w:rsidRPr="00710B58">
        <w:rPr>
          <w:rFonts w:ascii="Times New Roman" w:hAnsi="Times New Roman" w:cs="Times New Roman"/>
          <w:bCs/>
          <w:iCs/>
          <w:sz w:val="24"/>
          <w:szCs w:val="24"/>
        </w:rPr>
        <w:t>власний</w:t>
      </w:r>
      <w:proofErr w:type="spellEnd"/>
      <w:r w:rsidRPr="00710B58">
        <w:rPr>
          <w:rFonts w:ascii="Times New Roman" w:hAnsi="Times New Roman" w:cs="Times New Roman"/>
          <w:bCs/>
          <w:iCs/>
          <w:sz w:val="24"/>
          <w:szCs w:val="24"/>
        </w:rPr>
        <w:t xml:space="preserve"> </w:t>
      </w:r>
      <w:proofErr w:type="spellStart"/>
      <w:r w:rsidRPr="00710B58">
        <w:rPr>
          <w:rFonts w:ascii="Times New Roman" w:hAnsi="Times New Roman" w:cs="Times New Roman"/>
          <w:bCs/>
          <w:iCs/>
          <w:sz w:val="24"/>
          <w:szCs w:val="24"/>
        </w:rPr>
        <w:t>рахунок</w:t>
      </w:r>
      <w:proofErr w:type="spellEnd"/>
      <w:r w:rsidRPr="00710B58">
        <w:rPr>
          <w:rFonts w:ascii="Times New Roman" w:hAnsi="Times New Roman" w:cs="Times New Roman"/>
          <w:bCs/>
          <w:iCs/>
          <w:sz w:val="24"/>
          <w:szCs w:val="24"/>
        </w:rPr>
        <w:t xml:space="preserve"> протягом 10 </w:t>
      </w:r>
      <w:proofErr w:type="spellStart"/>
      <w:r w:rsidRPr="00710B58">
        <w:rPr>
          <w:rFonts w:ascii="Times New Roman" w:hAnsi="Times New Roman" w:cs="Times New Roman"/>
          <w:bCs/>
          <w:iCs/>
          <w:sz w:val="24"/>
          <w:szCs w:val="24"/>
        </w:rPr>
        <w:t>календарних</w:t>
      </w:r>
      <w:proofErr w:type="spellEnd"/>
      <w:r w:rsidRPr="00710B58">
        <w:rPr>
          <w:rFonts w:ascii="Times New Roman" w:hAnsi="Times New Roman" w:cs="Times New Roman"/>
          <w:bCs/>
          <w:iCs/>
          <w:sz w:val="24"/>
          <w:szCs w:val="24"/>
        </w:rPr>
        <w:t xml:space="preserve"> днів з моменту </w:t>
      </w:r>
      <w:proofErr w:type="spellStart"/>
      <w:r w:rsidRPr="00710B58">
        <w:rPr>
          <w:rFonts w:ascii="Times New Roman" w:hAnsi="Times New Roman" w:cs="Times New Roman"/>
          <w:bCs/>
          <w:iCs/>
          <w:sz w:val="24"/>
          <w:szCs w:val="24"/>
        </w:rPr>
        <w:t>їх</w:t>
      </w:r>
      <w:proofErr w:type="spellEnd"/>
      <w:r w:rsidRPr="00710B58">
        <w:rPr>
          <w:rFonts w:ascii="Times New Roman" w:hAnsi="Times New Roman" w:cs="Times New Roman"/>
          <w:bCs/>
          <w:iCs/>
          <w:sz w:val="24"/>
          <w:szCs w:val="24"/>
        </w:rPr>
        <w:t xml:space="preserve"> </w:t>
      </w:r>
      <w:proofErr w:type="spellStart"/>
      <w:r w:rsidRPr="00710B58">
        <w:rPr>
          <w:rFonts w:ascii="Times New Roman" w:hAnsi="Times New Roman" w:cs="Times New Roman"/>
          <w:bCs/>
          <w:iCs/>
          <w:sz w:val="24"/>
          <w:szCs w:val="24"/>
        </w:rPr>
        <w:t>виявлення</w:t>
      </w:r>
      <w:proofErr w:type="spellEnd"/>
      <w:r w:rsidRPr="00710B58">
        <w:rPr>
          <w:rFonts w:ascii="Times New Roman" w:hAnsi="Times New Roman" w:cs="Times New Roman"/>
          <w:bCs/>
          <w:iCs/>
          <w:sz w:val="24"/>
          <w:szCs w:val="24"/>
        </w:rPr>
        <w:t>.</w:t>
      </w:r>
      <w:r w:rsidR="000F74C9" w:rsidRPr="00710B58">
        <w:rPr>
          <w:rFonts w:ascii="Times New Roman" w:hAnsi="Times New Roman" w:cs="Times New Roman"/>
          <w:bCs/>
          <w:iCs/>
          <w:sz w:val="24"/>
          <w:szCs w:val="24"/>
          <w:lang w:val="uk-UA"/>
        </w:rPr>
        <w:t xml:space="preserve"> </w:t>
      </w:r>
      <w:r w:rsidR="000F74C9" w:rsidRPr="00710B58">
        <w:rPr>
          <w:rFonts w:ascii="Times New Roman" w:hAnsi="Times New Roman" w:cs="Times New Roman"/>
          <w:bCs/>
          <w:sz w:val="24"/>
          <w:szCs w:val="24"/>
          <w:lang w:val="uk-UA"/>
        </w:rPr>
        <w:t>(Надати гарантійний лист).</w:t>
      </w:r>
    </w:p>
    <w:p w:rsidR="00BE68E9" w:rsidRPr="00BE68E9" w:rsidRDefault="00BE68E9" w:rsidP="000F74C9">
      <w:pPr>
        <w:pStyle w:val="a3"/>
        <w:tabs>
          <w:tab w:val="left" w:pos="426"/>
          <w:tab w:val="left" w:pos="567"/>
        </w:tabs>
        <w:suppressAutoHyphens/>
        <w:spacing w:after="0" w:line="240" w:lineRule="auto"/>
        <w:ind w:left="360"/>
        <w:jc w:val="both"/>
        <w:rPr>
          <w:rFonts w:ascii="Times New Roman" w:hAnsi="Times New Roman" w:cs="Times New Roman"/>
          <w:bCs/>
          <w:iCs/>
          <w:sz w:val="24"/>
          <w:szCs w:val="24"/>
        </w:rPr>
      </w:pPr>
    </w:p>
    <w:p w:rsidR="000A10FF" w:rsidRPr="00FA1F77" w:rsidRDefault="000A10FF" w:rsidP="000A10FF">
      <w:pPr>
        <w:pStyle w:val="a3"/>
        <w:spacing w:after="0"/>
        <w:ind w:left="360"/>
        <w:rPr>
          <w:rFonts w:ascii="Times New Roman" w:hAnsi="Times New Roman" w:cs="Times New Roman"/>
          <w:b/>
          <w:i/>
          <w:sz w:val="24"/>
          <w:szCs w:val="24"/>
        </w:rPr>
      </w:pPr>
      <w:bookmarkStart w:id="0" w:name="_GoBack"/>
      <w:bookmarkEnd w:id="0"/>
    </w:p>
    <w:p w:rsidR="000A10FF" w:rsidRPr="00562689" w:rsidRDefault="000A10FF" w:rsidP="000A10FF">
      <w:pPr>
        <w:pStyle w:val="a3"/>
        <w:spacing w:after="0"/>
        <w:ind w:left="360"/>
        <w:jc w:val="center"/>
        <w:rPr>
          <w:rFonts w:ascii="Times New Roman" w:hAnsi="Times New Roman"/>
          <w:b/>
          <w:i/>
          <w:sz w:val="28"/>
          <w:szCs w:val="28"/>
        </w:rPr>
      </w:pPr>
      <w:proofErr w:type="spellStart"/>
      <w:r w:rsidRPr="00562689">
        <w:rPr>
          <w:rFonts w:ascii="Times New Roman" w:hAnsi="Times New Roman"/>
          <w:b/>
          <w:i/>
          <w:sz w:val="28"/>
          <w:szCs w:val="28"/>
        </w:rPr>
        <w:t>Учасники</w:t>
      </w:r>
      <w:proofErr w:type="spellEnd"/>
      <w:r w:rsidRPr="00562689">
        <w:rPr>
          <w:rFonts w:ascii="Times New Roman" w:hAnsi="Times New Roman"/>
          <w:b/>
          <w:i/>
          <w:sz w:val="28"/>
          <w:szCs w:val="28"/>
        </w:rPr>
        <w:t xml:space="preserve"> при </w:t>
      </w:r>
      <w:proofErr w:type="spellStart"/>
      <w:r w:rsidRPr="00562689">
        <w:rPr>
          <w:rFonts w:ascii="Times New Roman" w:hAnsi="Times New Roman"/>
          <w:b/>
          <w:i/>
          <w:sz w:val="28"/>
          <w:szCs w:val="28"/>
        </w:rPr>
        <w:t>поданні</w:t>
      </w:r>
      <w:proofErr w:type="spellEnd"/>
      <w:r w:rsidRPr="00562689">
        <w:rPr>
          <w:rFonts w:ascii="Times New Roman" w:hAnsi="Times New Roman"/>
          <w:b/>
          <w:i/>
          <w:sz w:val="28"/>
          <w:szCs w:val="28"/>
        </w:rPr>
        <w:t xml:space="preserve"> пропозиції </w:t>
      </w:r>
      <w:proofErr w:type="spellStart"/>
      <w:r w:rsidRPr="00562689">
        <w:rPr>
          <w:rFonts w:ascii="Times New Roman" w:hAnsi="Times New Roman"/>
          <w:b/>
          <w:i/>
          <w:sz w:val="28"/>
          <w:szCs w:val="28"/>
        </w:rPr>
        <w:t>повинні</w:t>
      </w:r>
      <w:proofErr w:type="spellEnd"/>
      <w:r w:rsidRPr="00562689">
        <w:rPr>
          <w:rFonts w:ascii="Times New Roman" w:hAnsi="Times New Roman"/>
          <w:b/>
          <w:i/>
          <w:sz w:val="28"/>
          <w:szCs w:val="28"/>
        </w:rPr>
        <w:t xml:space="preserve"> </w:t>
      </w:r>
      <w:proofErr w:type="spellStart"/>
      <w:r w:rsidRPr="00562689">
        <w:rPr>
          <w:rFonts w:ascii="Times New Roman" w:hAnsi="Times New Roman"/>
          <w:b/>
          <w:i/>
          <w:sz w:val="28"/>
          <w:szCs w:val="28"/>
        </w:rPr>
        <w:t>враховувати</w:t>
      </w:r>
      <w:proofErr w:type="spellEnd"/>
      <w:r w:rsidRPr="00562689">
        <w:rPr>
          <w:rFonts w:ascii="Times New Roman" w:hAnsi="Times New Roman"/>
          <w:b/>
          <w:i/>
          <w:sz w:val="28"/>
          <w:szCs w:val="28"/>
        </w:rPr>
        <w:t xml:space="preserve"> </w:t>
      </w:r>
      <w:proofErr w:type="spellStart"/>
      <w:r w:rsidRPr="00562689">
        <w:rPr>
          <w:rFonts w:ascii="Times New Roman" w:hAnsi="Times New Roman"/>
          <w:b/>
          <w:i/>
          <w:sz w:val="28"/>
          <w:szCs w:val="28"/>
        </w:rPr>
        <w:t>норми</w:t>
      </w:r>
      <w:proofErr w:type="spellEnd"/>
      <w:r w:rsidRPr="00562689">
        <w:rPr>
          <w:rFonts w:ascii="Times New Roman" w:hAnsi="Times New Roman"/>
          <w:b/>
          <w:i/>
          <w:sz w:val="28"/>
          <w:szCs w:val="28"/>
        </w:rPr>
        <w:t>:</w:t>
      </w:r>
    </w:p>
    <w:p w:rsidR="000A10FF" w:rsidRPr="000A10FF" w:rsidRDefault="000A10FF" w:rsidP="000A10FF">
      <w:pPr>
        <w:pStyle w:val="a3"/>
        <w:spacing w:after="0"/>
        <w:ind w:left="360"/>
        <w:jc w:val="both"/>
        <w:rPr>
          <w:rFonts w:ascii="Times New Roman" w:hAnsi="Times New Roman"/>
          <w:i/>
          <w:sz w:val="24"/>
          <w:szCs w:val="24"/>
        </w:rPr>
      </w:pPr>
      <w:r w:rsidRPr="000A10FF">
        <w:rPr>
          <w:rFonts w:ascii="Times New Roman" w:hAnsi="Times New Roman"/>
          <w:i/>
          <w:sz w:val="24"/>
          <w:szCs w:val="24"/>
        </w:rPr>
        <w:t xml:space="preserve">- Постанови </w:t>
      </w:r>
      <w:proofErr w:type="spellStart"/>
      <w:r w:rsidRPr="000A10FF">
        <w:rPr>
          <w:rFonts w:ascii="Times New Roman" w:hAnsi="Times New Roman"/>
          <w:i/>
          <w:sz w:val="24"/>
          <w:szCs w:val="24"/>
        </w:rPr>
        <w:t>Кабінету</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Міністрів</w:t>
      </w:r>
      <w:proofErr w:type="spellEnd"/>
      <w:r w:rsidRPr="000A10FF">
        <w:rPr>
          <w:rFonts w:ascii="Times New Roman" w:hAnsi="Times New Roman"/>
          <w:i/>
          <w:sz w:val="24"/>
          <w:szCs w:val="24"/>
        </w:rPr>
        <w:t xml:space="preserve"> України «Про забезпечення </w:t>
      </w:r>
      <w:proofErr w:type="spellStart"/>
      <w:r w:rsidRPr="000A10FF">
        <w:rPr>
          <w:rFonts w:ascii="Times New Roman" w:hAnsi="Times New Roman"/>
          <w:i/>
          <w:sz w:val="24"/>
          <w:szCs w:val="24"/>
        </w:rPr>
        <w:t>захисту</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національних</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інтересів</w:t>
      </w:r>
      <w:proofErr w:type="spellEnd"/>
      <w:r w:rsidRPr="000A10FF">
        <w:rPr>
          <w:rFonts w:ascii="Times New Roman" w:hAnsi="Times New Roman"/>
          <w:i/>
          <w:sz w:val="24"/>
          <w:szCs w:val="24"/>
        </w:rPr>
        <w:t xml:space="preserve"> за </w:t>
      </w:r>
      <w:proofErr w:type="spellStart"/>
      <w:r w:rsidRPr="000A10FF">
        <w:rPr>
          <w:rFonts w:ascii="Times New Roman" w:hAnsi="Times New Roman"/>
          <w:i/>
          <w:sz w:val="24"/>
          <w:szCs w:val="24"/>
        </w:rPr>
        <w:t>майбутніми</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позовами</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держави</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Україна</w:t>
      </w:r>
      <w:proofErr w:type="spellEnd"/>
      <w:r w:rsidRPr="000A10FF">
        <w:rPr>
          <w:rFonts w:ascii="Times New Roman" w:hAnsi="Times New Roman"/>
          <w:i/>
          <w:sz w:val="24"/>
          <w:szCs w:val="24"/>
        </w:rPr>
        <w:t xml:space="preserve"> у </w:t>
      </w:r>
      <w:proofErr w:type="spellStart"/>
      <w:r w:rsidRPr="000A10FF">
        <w:rPr>
          <w:rFonts w:ascii="Times New Roman" w:hAnsi="Times New Roman"/>
          <w:i/>
          <w:sz w:val="24"/>
          <w:szCs w:val="24"/>
        </w:rPr>
        <w:t>зв’язку</w:t>
      </w:r>
      <w:proofErr w:type="spellEnd"/>
      <w:r w:rsidRPr="000A10FF">
        <w:rPr>
          <w:rFonts w:ascii="Times New Roman" w:hAnsi="Times New Roman"/>
          <w:i/>
          <w:sz w:val="24"/>
          <w:szCs w:val="24"/>
        </w:rPr>
        <w:t xml:space="preserve"> з </w:t>
      </w:r>
      <w:proofErr w:type="spellStart"/>
      <w:r w:rsidRPr="000A10FF">
        <w:rPr>
          <w:rFonts w:ascii="Times New Roman" w:hAnsi="Times New Roman"/>
          <w:i/>
          <w:sz w:val="24"/>
          <w:szCs w:val="24"/>
        </w:rPr>
        <w:t>військовою</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агресією</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Російської</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Федерації</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від</w:t>
      </w:r>
      <w:proofErr w:type="spellEnd"/>
      <w:r w:rsidRPr="000A10FF">
        <w:rPr>
          <w:rFonts w:ascii="Times New Roman" w:hAnsi="Times New Roman"/>
          <w:i/>
          <w:sz w:val="24"/>
          <w:szCs w:val="24"/>
        </w:rPr>
        <w:t xml:space="preserve"> 03.03.2022 № 187, </w:t>
      </w:r>
      <w:proofErr w:type="spellStart"/>
      <w:r w:rsidRPr="000A10FF">
        <w:rPr>
          <w:rFonts w:ascii="Times New Roman" w:hAnsi="Times New Roman"/>
          <w:i/>
          <w:sz w:val="24"/>
          <w:szCs w:val="24"/>
        </w:rPr>
        <w:t>оскільки</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замовник</w:t>
      </w:r>
      <w:proofErr w:type="spellEnd"/>
      <w:r w:rsidRPr="000A10FF">
        <w:rPr>
          <w:rFonts w:ascii="Times New Roman" w:hAnsi="Times New Roman"/>
          <w:i/>
          <w:sz w:val="24"/>
          <w:szCs w:val="24"/>
        </w:rPr>
        <w:t xml:space="preserve"> не може </w:t>
      </w:r>
      <w:proofErr w:type="spellStart"/>
      <w:r w:rsidRPr="000A10FF">
        <w:rPr>
          <w:rFonts w:ascii="Times New Roman" w:hAnsi="Times New Roman"/>
          <w:i/>
          <w:sz w:val="24"/>
          <w:szCs w:val="24"/>
        </w:rPr>
        <w:t>виконувати</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зобов’язання</w:t>
      </w:r>
      <w:proofErr w:type="spellEnd"/>
      <w:r w:rsidRPr="000A10FF">
        <w:rPr>
          <w:rFonts w:ascii="Times New Roman" w:hAnsi="Times New Roman"/>
          <w:i/>
          <w:sz w:val="24"/>
          <w:szCs w:val="24"/>
        </w:rPr>
        <w:t xml:space="preserve">, кредиторами за </w:t>
      </w:r>
      <w:proofErr w:type="spellStart"/>
      <w:r w:rsidRPr="000A10FF">
        <w:rPr>
          <w:rFonts w:ascii="Times New Roman" w:hAnsi="Times New Roman"/>
          <w:i/>
          <w:sz w:val="24"/>
          <w:szCs w:val="24"/>
        </w:rPr>
        <w:t>якими</w:t>
      </w:r>
      <w:proofErr w:type="spellEnd"/>
      <w:r w:rsidRPr="000A10FF">
        <w:rPr>
          <w:rFonts w:ascii="Times New Roman" w:hAnsi="Times New Roman"/>
          <w:i/>
          <w:sz w:val="24"/>
          <w:szCs w:val="24"/>
        </w:rPr>
        <w:t xml:space="preserve"> є </w:t>
      </w:r>
      <w:proofErr w:type="spellStart"/>
      <w:r w:rsidRPr="000A10FF">
        <w:rPr>
          <w:rFonts w:ascii="Times New Roman" w:hAnsi="Times New Roman"/>
          <w:i/>
          <w:sz w:val="24"/>
          <w:szCs w:val="24"/>
        </w:rPr>
        <w:t>Російська</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Федерація</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або</w:t>
      </w:r>
      <w:proofErr w:type="spellEnd"/>
      <w:r w:rsidRPr="000A10FF">
        <w:rPr>
          <w:rFonts w:ascii="Times New Roman" w:hAnsi="Times New Roman"/>
          <w:i/>
          <w:sz w:val="24"/>
          <w:szCs w:val="24"/>
        </w:rPr>
        <w:t xml:space="preserve"> особи </w:t>
      </w:r>
      <w:proofErr w:type="spellStart"/>
      <w:r w:rsidRPr="000A10FF">
        <w:rPr>
          <w:rFonts w:ascii="Times New Roman" w:hAnsi="Times New Roman"/>
          <w:i/>
          <w:sz w:val="24"/>
          <w:szCs w:val="24"/>
        </w:rPr>
        <w:t>пов’язані</w:t>
      </w:r>
      <w:proofErr w:type="spellEnd"/>
      <w:r w:rsidRPr="000A10FF">
        <w:rPr>
          <w:rFonts w:ascii="Times New Roman" w:hAnsi="Times New Roman"/>
          <w:i/>
          <w:sz w:val="24"/>
          <w:szCs w:val="24"/>
        </w:rPr>
        <w:t xml:space="preserve"> з </w:t>
      </w:r>
      <w:proofErr w:type="spellStart"/>
      <w:r w:rsidRPr="000A10FF">
        <w:rPr>
          <w:rFonts w:ascii="Times New Roman" w:hAnsi="Times New Roman"/>
          <w:i/>
          <w:sz w:val="24"/>
          <w:szCs w:val="24"/>
        </w:rPr>
        <w:t>країною</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агресором</w:t>
      </w:r>
      <w:proofErr w:type="spellEnd"/>
      <w:r w:rsidRPr="000A10FF">
        <w:rPr>
          <w:rFonts w:ascii="Times New Roman" w:hAnsi="Times New Roman"/>
          <w:i/>
          <w:sz w:val="24"/>
          <w:szCs w:val="24"/>
        </w:rPr>
        <w:t xml:space="preserve">, що </w:t>
      </w:r>
      <w:proofErr w:type="spellStart"/>
      <w:r w:rsidRPr="000A10FF">
        <w:rPr>
          <w:rFonts w:ascii="Times New Roman" w:hAnsi="Times New Roman"/>
          <w:i/>
          <w:sz w:val="24"/>
          <w:szCs w:val="24"/>
        </w:rPr>
        <w:t>визначені</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підпунктом</w:t>
      </w:r>
      <w:proofErr w:type="spellEnd"/>
      <w:r w:rsidRPr="000A10FF">
        <w:rPr>
          <w:rFonts w:ascii="Times New Roman" w:hAnsi="Times New Roman"/>
          <w:i/>
          <w:sz w:val="24"/>
          <w:szCs w:val="24"/>
        </w:rPr>
        <w:t xml:space="preserve"> 1 пункту 1 </w:t>
      </w:r>
      <w:proofErr w:type="spellStart"/>
      <w:r w:rsidRPr="000A10FF">
        <w:rPr>
          <w:rFonts w:ascii="Times New Roman" w:hAnsi="Times New Roman"/>
          <w:i/>
          <w:sz w:val="24"/>
          <w:szCs w:val="24"/>
        </w:rPr>
        <w:t>цієї</w:t>
      </w:r>
      <w:proofErr w:type="spellEnd"/>
      <w:r w:rsidRPr="000A10FF">
        <w:rPr>
          <w:rFonts w:ascii="Times New Roman" w:hAnsi="Times New Roman"/>
          <w:i/>
          <w:sz w:val="24"/>
          <w:szCs w:val="24"/>
        </w:rPr>
        <w:t xml:space="preserve"> Постанови;</w:t>
      </w:r>
    </w:p>
    <w:p w:rsidR="000A10FF" w:rsidRPr="000A10FF" w:rsidRDefault="000A10FF" w:rsidP="000A10FF">
      <w:pPr>
        <w:pStyle w:val="a3"/>
        <w:spacing w:after="0"/>
        <w:ind w:left="360"/>
        <w:jc w:val="both"/>
        <w:rPr>
          <w:rFonts w:ascii="Times New Roman" w:hAnsi="Times New Roman"/>
          <w:i/>
          <w:sz w:val="24"/>
          <w:szCs w:val="24"/>
        </w:rPr>
      </w:pPr>
      <w:r w:rsidRPr="000A10FF">
        <w:rPr>
          <w:rFonts w:ascii="Times New Roman" w:hAnsi="Times New Roman"/>
          <w:i/>
          <w:sz w:val="24"/>
          <w:szCs w:val="24"/>
        </w:rPr>
        <w:t xml:space="preserve">- Постанови </w:t>
      </w:r>
      <w:proofErr w:type="spellStart"/>
      <w:r w:rsidRPr="000A10FF">
        <w:rPr>
          <w:rFonts w:ascii="Times New Roman" w:hAnsi="Times New Roman"/>
          <w:i/>
          <w:sz w:val="24"/>
          <w:szCs w:val="24"/>
        </w:rPr>
        <w:t>Кабінету</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Міністрів</w:t>
      </w:r>
      <w:proofErr w:type="spellEnd"/>
      <w:r w:rsidRPr="000A10FF">
        <w:rPr>
          <w:rFonts w:ascii="Times New Roman" w:hAnsi="Times New Roman"/>
          <w:i/>
          <w:sz w:val="24"/>
          <w:szCs w:val="24"/>
        </w:rPr>
        <w:t xml:space="preserve"> України «Про </w:t>
      </w:r>
      <w:proofErr w:type="spellStart"/>
      <w:r w:rsidRPr="000A10FF">
        <w:rPr>
          <w:rFonts w:ascii="Times New Roman" w:hAnsi="Times New Roman"/>
          <w:i/>
          <w:sz w:val="24"/>
          <w:szCs w:val="24"/>
        </w:rPr>
        <w:t>застосування</w:t>
      </w:r>
      <w:proofErr w:type="spellEnd"/>
      <w:r w:rsidRPr="000A10FF">
        <w:rPr>
          <w:rFonts w:ascii="Times New Roman" w:hAnsi="Times New Roman"/>
          <w:i/>
          <w:sz w:val="24"/>
          <w:szCs w:val="24"/>
        </w:rPr>
        <w:t xml:space="preserve"> заборони </w:t>
      </w:r>
      <w:proofErr w:type="spellStart"/>
      <w:r w:rsidRPr="000A10FF">
        <w:rPr>
          <w:rFonts w:ascii="Times New Roman" w:hAnsi="Times New Roman"/>
          <w:i/>
          <w:sz w:val="24"/>
          <w:szCs w:val="24"/>
        </w:rPr>
        <w:t>ввезення</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товарів</w:t>
      </w:r>
      <w:proofErr w:type="spellEnd"/>
      <w:r w:rsidRPr="000A10FF">
        <w:rPr>
          <w:rFonts w:ascii="Times New Roman" w:hAnsi="Times New Roman"/>
          <w:i/>
          <w:sz w:val="24"/>
          <w:szCs w:val="24"/>
        </w:rPr>
        <w:t xml:space="preserve"> з </w:t>
      </w:r>
      <w:proofErr w:type="spellStart"/>
      <w:r w:rsidRPr="000A10FF">
        <w:rPr>
          <w:rFonts w:ascii="Times New Roman" w:hAnsi="Times New Roman"/>
          <w:i/>
          <w:sz w:val="24"/>
          <w:szCs w:val="24"/>
        </w:rPr>
        <w:t>Російської</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Федерації</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від</w:t>
      </w:r>
      <w:proofErr w:type="spellEnd"/>
      <w:r w:rsidRPr="000A10FF">
        <w:rPr>
          <w:rFonts w:ascii="Times New Roman" w:hAnsi="Times New Roman"/>
          <w:i/>
          <w:sz w:val="24"/>
          <w:szCs w:val="24"/>
        </w:rPr>
        <w:t xml:space="preserve"> 09.04.2022 № 426, </w:t>
      </w:r>
      <w:proofErr w:type="spellStart"/>
      <w:r w:rsidRPr="000A10FF">
        <w:rPr>
          <w:rFonts w:ascii="Times New Roman" w:hAnsi="Times New Roman"/>
          <w:i/>
          <w:sz w:val="24"/>
          <w:szCs w:val="24"/>
        </w:rPr>
        <w:t>оскільки</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цією</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постановою</w:t>
      </w:r>
      <w:proofErr w:type="spellEnd"/>
      <w:r w:rsidRPr="000A10FF">
        <w:rPr>
          <w:rFonts w:ascii="Times New Roman" w:hAnsi="Times New Roman"/>
          <w:i/>
          <w:sz w:val="24"/>
          <w:szCs w:val="24"/>
        </w:rPr>
        <w:t xml:space="preserve"> заборонено </w:t>
      </w:r>
      <w:proofErr w:type="spellStart"/>
      <w:r w:rsidRPr="000A10FF">
        <w:rPr>
          <w:rFonts w:ascii="Times New Roman" w:hAnsi="Times New Roman"/>
          <w:i/>
          <w:sz w:val="24"/>
          <w:szCs w:val="24"/>
        </w:rPr>
        <w:t>ввезення</w:t>
      </w:r>
      <w:proofErr w:type="spellEnd"/>
      <w:r w:rsidRPr="000A10FF">
        <w:rPr>
          <w:rFonts w:ascii="Times New Roman" w:hAnsi="Times New Roman"/>
          <w:i/>
          <w:sz w:val="24"/>
          <w:szCs w:val="24"/>
        </w:rPr>
        <w:t xml:space="preserve"> на </w:t>
      </w:r>
      <w:proofErr w:type="spellStart"/>
      <w:r w:rsidRPr="000A10FF">
        <w:rPr>
          <w:rFonts w:ascii="Times New Roman" w:hAnsi="Times New Roman"/>
          <w:i/>
          <w:sz w:val="24"/>
          <w:szCs w:val="24"/>
        </w:rPr>
        <w:t>митну</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територію</w:t>
      </w:r>
      <w:proofErr w:type="spellEnd"/>
      <w:r w:rsidRPr="000A10FF">
        <w:rPr>
          <w:rFonts w:ascii="Times New Roman" w:hAnsi="Times New Roman"/>
          <w:i/>
          <w:sz w:val="24"/>
          <w:szCs w:val="24"/>
        </w:rPr>
        <w:t xml:space="preserve"> України в </w:t>
      </w:r>
      <w:proofErr w:type="spellStart"/>
      <w:r w:rsidRPr="000A10FF">
        <w:rPr>
          <w:rFonts w:ascii="Times New Roman" w:hAnsi="Times New Roman"/>
          <w:i/>
          <w:sz w:val="24"/>
          <w:szCs w:val="24"/>
        </w:rPr>
        <w:t>митному</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режимі</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імпорту</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товарів</w:t>
      </w:r>
      <w:proofErr w:type="spellEnd"/>
      <w:r w:rsidRPr="000A10FF">
        <w:rPr>
          <w:rFonts w:ascii="Times New Roman" w:hAnsi="Times New Roman"/>
          <w:i/>
          <w:sz w:val="24"/>
          <w:szCs w:val="24"/>
        </w:rPr>
        <w:t xml:space="preserve"> з </w:t>
      </w:r>
      <w:proofErr w:type="spellStart"/>
      <w:r w:rsidRPr="000A10FF">
        <w:rPr>
          <w:rFonts w:ascii="Times New Roman" w:hAnsi="Times New Roman"/>
          <w:i/>
          <w:sz w:val="24"/>
          <w:szCs w:val="24"/>
        </w:rPr>
        <w:t>Російської</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Федерації</w:t>
      </w:r>
      <w:proofErr w:type="spellEnd"/>
      <w:r w:rsidRPr="000A10FF">
        <w:rPr>
          <w:rFonts w:ascii="Times New Roman" w:hAnsi="Times New Roman"/>
          <w:i/>
          <w:sz w:val="24"/>
          <w:szCs w:val="24"/>
        </w:rPr>
        <w:t>;</w:t>
      </w:r>
    </w:p>
    <w:p w:rsidR="000A10FF" w:rsidRPr="000A10FF" w:rsidRDefault="000A10FF" w:rsidP="000A10FF">
      <w:pPr>
        <w:pStyle w:val="a3"/>
        <w:spacing w:after="0"/>
        <w:ind w:left="360"/>
        <w:jc w:val="both"/>
        <w:rPr>
          <w:rFonts w:ascii="Times New Roman" w:hAnsi="Times New Roman"/>
          <w:i/>
          <w:sz w:val="24"/>
          <w:szCs w:val="24"/>
        </w:rPr>
      </w:pPr>
      <w:r w:rsidRPr="000A10FF">
        <w:rPr>
          <w:rFonts w:ascii="Times New Roman" w:hAnsi="Times New Roman"/>
          <w:i/>
          <w:sz w:val="24"/>
          <w:szCs w:val="24"/>
        </w:rPr>
        <w:t xml:space="preserve">- Закону України «Про забезпечення прав і свобод </w:t>
      </w:r>
      <w:proofErr w:type="spellStart"/>
      <w:r w:rsidRPr="000A10FF">
        <w:rPr>
          <w:rFonts w:ascii="Times New Roman" w:hAnsi="Times New Roman"/>
          <w:i/>
          <w:sz w:val="24"/>
          <w:szCs w:val="24"/>
        </w:rPr>
        <w:t>громадян</w:t>
      </w:r>
      <w:proofErr w:type="spellEnd"/>
      <w:r w:rsidRPr="000A10FF">
        <w:rPr>
          <w:rFonts w:ascii="Times New Roman" w:hAnsi="Times New Roman"/>
          <w:i/>
          <w:sz w:val="24"/>
          <w:szCs w:val="24"/>
        </w:rPr>
        <w:t xml:space="preserve"> та </w:t>
      </w:r>
      <w:proofErr w:type="spellStart"/>
      <w:r w:rsidRPr="000A10FF">
        <w:rPr>
          <w:rFonts w:ascii="Times New Roman" w:hAnsi="Times New Roman"/>
          <w:i/>
          <w:sz w:val="24"/>
          <w:szCs w:val="24"/>
        </w:rPr>
        <w:t>правовий</w:t>
      </w:r>
      <w:proofErr w:type="spellEnd"/>
      <w:r w:rsidRPr="000A10FF">
        <w:rPr>
          <w:rFonts w:ascii="Times New Roman" w:hAnsi="Times New Roman"/>
          <w:i/>
          <w:sz w:val="24"/>
          <w:szCs w:val="24"/>
        </w:rPr>
        <w:t xml:space="preserve"> режим на </w:t>
      </w:r>
      <w:proofErr w:type="spellStart"/>
      <w:r w:rsidRPr="000A10FF">
        <w:rPr>
          <w:rFonts w:ascii="Times New Roman" w:hAnsi="Times New Roman"/>
          <w:i/>
          <w:sz w:val="24"/>
          <w:szCs w:val="24"/>
        </w:rPr>
        <w:t>тимчасово</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окупованій</w:t>
      </w:r>
      <w:proofErr w:type="spellEnd"/>
      <w:r w:rsidRPr="000A10FF">
        <w:rPr>
          <w:rFonts w:ascii="Times New Roman" w:hAnsi="Times New Roman"/>
          <w:i/>
          <w:sz w:val="24"/>
          <w:szCs w:val="24"/>
        </w:rPr>
        <w:t xml:space="preserve"> </w:t>
      </w:r>
      <w:proofErr w:type="spellStart"/>
      <w:r w:rsidRPr="000A10FF">
        <w:rPr>
          <w:rFonts w:ascii="Times New Roman" w:hAnsi="Times New Roman"/>
          <w:i/>
          <w:sz w:val="24"/>
          <w:szCs w:val="24"/>
        </w:rPr>
        <w:t>території</w:t>
      </w:r>
      <w:proofErr w:type="spellEnd"/>
      <w:r w:rsidRPr="000A10FF">
        <w:rPr>
          <w:rFonts w:ascii="Times New Roman" w:hAnsi="Times New Roman"/>
          <w:i/>
          <w:sz w:val="24"/>
          <w:szCs w:val="24"/>
        </w:rPr>
        <w:t xml:space="preserve"> України» від 15.04.2014 № 1207-VII.</w:t>
      </w:r>
    </w:p>
    <w:p w:rsidR="00FC5A7C" w:rsidRPr="00FC5A7C" w:rsidRDefault="00FC5A7C" w:rsidP="00FC5A7C">
      <w:pPr>
        <w:jc w:val="both"/>
        <w:rPr>
          <w:rFonts w:ascii="Times New Roman" w:eastAsia="Calibri" w:hAnsi="Times New Roman" w:cs="Times New Roman"/>
          <w:i/>
          <w:color w:val="7F7F7F" w:themeColor="text1" w:themeTint="80"/>
          <w:sz w:val="24"/>
          <w:szCs w:val="24"/>
          <w:lang w:val="uk-UA"/>
        </w:rPr>
      </w:pPr>
    </w:p>
    <w:sectPr w:rsidR="00FC5A7C" w:rsidRPr="00FC5A7C" w:rsidSect="00902756">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9E5" w:rsidRDefault="008049E5" w:rsidP="00CC6A8D">
      <w:pPr>
        <w:spacing w:after="0" w:line="240" w:lineRule="auto"/>
      </w:pPr>
      <w:r>
        <w:separator/>
      </w:r>
    </w:p>
  </w:endnote>
  <w:endnote w:type="continuationSeparator" w:id="0">
    <w:p w:rsidR="008049E5" w:rsidRDefault="008049E5" w:rsidP="00CC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9E5" w:rsidRDefault="008049E5" w:rsidP="00CC6A8D">
      <w:pPr>
        <w:spacing w:after="0" w:line="240" w:lineRule="auto"/>
      </w:pPr>
      <w:r>
        <w:separator/>
      </w:r>
    </w:p>
  </w:footnote>
  <w:footnote w:type="continuationSeparator" w:id="0">
    <w:p w:rsidR="008049E5" w:rsidRDefault="008049E5" w:rsidP="00CC6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58357"/>
      <w:docPartObj>
        <w:docPartGallery w:val="Page Numbers (Top of Page)"/>
        <w:docPartUnique/>
      </w:docPartObj>
    </w:sdtPr>
    <w:sdtEndPr>
      <w:rPr>
        <w:rFonts w:ascii="Times New Roman" w:hAnsi="Times New Roman" w:cs="Times New Roman"/>
      </w:rPr>
    </w:sdtEndPr>
    <w:sdtContent>
      <w:p w:rsidR="00CC6A8D" w:rsidRPr="00CC6A8D" w:rsidRDefault="00506B84">
        <w:pPr>
          <w:pStyle w:val="a7"/>
          <w:jc w:val="center"/>
          <w:rPr>
            <w:rFonts w:ascii="Times New Roman" w:hAnsi="Times New Roman" w:cs="Times New Roman"/>
          </w:rPr>
        </w:pPr>
        <w:r w:rsidRPr="00CC6A8D">
          <w:rPr>
            <w:rFonts w:ascii="Times New Roman" w:hAnsi="Times New Roman" w:cs="Times New Roman"/>
          </w:rPr>
          <w:fldChar w:fldCharType="begin"/>
        </w:r>
        <w:r w:rsidR="00CC6A8D" w:rsidRPr="00CC6A8D">
          <w:rPr>
            <w:rFonts w:ascii="Times New Roman" w:hAnsi="Times New Roman" w:cs="Times New Roman"/>
          </w:rPr>
          <w:instrText xml:space="preserve"> PAGE   \* MERGEFORMAT </w:instrText>
        </w:r>
        <w:r w:rsidRPr="00CC6A8D">
          <w:rPr>
            <w:rFonts w:ascii="Times New Roman" w:hAnsi="Times New Roman" w:cs="Times New Roman"/>
          </w:rPr>
          <w:fldChar w:fldCharType="separate"/>
        </w:r>
        <w:r w:rsidR="00BA03F3">
          <w:rPr>
            <w:rFonts w:ascii="Times New Roman" w:hAnsi="Times New Roman" w:cs="Times New Roman"/>
            <w:noProof/>
          </w:rPr>
          <w:t>2</w:t>
        </w:r>
        <w:r w:rsidRPr="00CC6A8D">
          <w:rPr>
            <w:rFonts w:ascii="Times New Roman" w:hAnsi="Times New Roman" w:cs="Times New Roman"/>
          </w:rPr>
          <w:fldChar w:fldCharType="end"/>
        </w:r>
      </w:p>
    </w:sdtContent>
  </w:sdt>
  <w:p w:rsidR="00CC6A8D" w:rsidRDefault="00CC6A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6B6"/>
    <w:multiLevelType w:val="hybridMultilevel"/>
    <w:tmpl w:val="A5064054"/>
    <w:lvl w:ilvl="0" w:tplc="3A229572">
      <w:start w:val="1"/>
      <w:numFmt w:val="decimal"/>
      <w:lvlText w:val="%1"/>
      <w:lvlJc w:val="left"/>
      <w:pPr>
        <w:tabs>
          <w:tab w:val="num" w:pos="371"/>
        </w:tabs>
        <w:ind w:left="371" w:hanging="360"/>
      </w:pPr>
      <w:rPr>
        <w:rFonts w:cs="Times New Roman"/>
      </w:rPr>
    </w:lvl>
    <w:lvl w:ilvl="1" w:tplc="04190019">
      <w:start w:val="1"/>
      <w:numFmt w:val="lowerLetter"/>
      <w:lvlText w:val="%2."/>
      <w:lvlJc w:val="left"/>
      <w:pPr>
        <w:tabs>
          <w:tab w:val="num" w:pos="1451"/>
        </w:tabs>
        <w:ind w:left="1451" w:hanging="360"/>
      </w:pPr>
      <w:rPr>
        <w:rFonts w:cs="Times New Roman"/>
      </w:rPr>
    </w:lvl>
    <w:lvl w:ilvl="2" w:tplc="0419001B">
      <w:start w:val="1"/>
      <w:numFmt w:val="lowerRoman"/>
      <w:lvlText w:val="%3."/>
      <w:lvlJc w:val="right"/>
      <w:pPr>
        <w:tabs>
          <w:tab w:val="num" w:pos="2171"/>
        </w:tabs>
        <w:ind w:left="2171" w:hanging="180"/>
      </w:pPr>
      <w:rPr>
        <w:rFonts w:cs="Times New Roman"/>
      </w:rPr>
    </w:lvl>
    <w:lvl w:ilvl="3" w:tplc="0419000F">
      <w:start w:val="1"/>
      <w:numFmt w:val="decimal"/>
      <w:lvlText w:val="%4."/>
      <w:lvlJc w:val="left"/>
      <w:pPr>
        <w:tabs>
          <w:tab w:val="num" w:pos="2891"/>
        </w:tabs>
        <w:ind w:left="2891" w:hanging="360"/>
      </w:pPr>
      <w:rPr>
        <w:rFonts w:cs="Times New Roman"/>
      </w:rPr>
    </w:lvl>
    <w:lvl w:ilvl="4" w:tplc="04190019">
      <w:start w:val="1"/>
      <w:numFmt w:val="lowerLetter"/>
      <w:lvlText w:val="%5."/>
      <w:lvlJc w:val="left"/>
      <w:pPr>
        <w:tabs>
          <w:tab w:val="num" w:pos="3611"/>
        </w:tabs>
        <w:ind w:left="3611" w:hanging="360"/>
      </w:pPr>
      <w:rPr>
        <w:rFonts w:cs="Times New Roman"/>
      </w:rPr>
    </w:lvl>
    <w:lvl w:ilvl="5" w:tplc="0419001B">
      <w:start w:val="1"/>
      <w:numFmt w:val="lowerRoman"/>
      <w:lvlText w:val="%6."/>
      <w:lvlJc w:val="right"/>
      <w:pPr>
        <w:tabs>
          <w:tab w:val="num" w:pos="4331"/>
        </w:tabs>
        <w:ind w:left="4331" w:hanging="180"/>
      </w:pPr>
      <w:rPr>
        <w:rFonts w:cs="Times New Roman"/>
      </w:rPr>
    </w:lvl>
    <w:lvl w:ilvl="6" w:tplc="0419000F">
      <w:start w:val="1"/>
      <w:numFmt w:val="decimal"/>
      <w:lvlText w:val="%7."/>
      <w:lvlJc w:val="left"/>
      <w:pPr>
        <w:tabs>
          <w:tab w:val="num" w:pos="5051"/>
        </w:tabs>
        <w:ind w:left="5051" w:hanging="360"/>
      </w:pPr>
      <w:rPr>
        <w:rFonts w:cs="Times New Roman"/>
      </w:rPr>
    </w:lvl>
    <w:lvl w:ilvl="7" w:tplc="04190019">
      <w:start w:val="1"/>
      <w:numFmt w:val="lowerLetter"/>
      <w:lvlText w:val="%8."/>
      <w:lvlJc w:val="left"/>
      <w:pPr>
        <w:tabs>
          <w:tab w:val="num" w:pos="5771"/>
        </w:tabs>
        <w:ind w:left="5771" w:hanging="360"/>
      </w:pPr>
      <w:rPr>
        <w:rFonts w:cs="Times New Roman"/>
      </w:rPr>
    </w:lvl>
    <w:lvl w:ilvl="8" w:tplc="0419001B">
      <w:start w:val="1"/>
      <w:numFmt w:val="lowerRoman"/>
      <w:lvlText w:val="%9."/>
      <w:lvlJc w:val="right"/>
      <w:pPr>
        <w:tabs>
          <w:tab w:val="num" w:pos="6491"/>
        </w:tabs>
        <w:ind w:left="6491" w:hanging="180"/>
      </w:pPr>
      <w:rPr>
        <w:rFonts w:cs="Times New Roman"/>
      </w:rPr>
    </w:lvl>
  </w:abstractNum>
  <w:abstractNum w:abstractNumId="1" w15:restartNumberingAfterBreak="0">
    <w:nsid w:val="23E95EA6"/>
    <w:multiLevelType w:val="multilevel"/>
    <w:tmpl w:val="839EA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682C91"/>
    <w:multiLevelType w:val="hybridMultilevel"/>
    <w:tmpl w:val="3FA4F678"/>
    <w:lvl w:ilvl="0" w:tplc="0F6C15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B753720"/>
    <w:multiLevelType w:val="multilevel"/>
    <w:tmpl w:val="11A8D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4A"/>
    <w:rsid w:val="00001BC5"/>
    <w:rsid w:val="0000302E"/>
    <w:rsid w:val="00010FBA"/>
    <w:rsid w:val="00061FE8"/>
    <w:rsid w:val="0006684B"/>
    <w:rsid w:val="00096654"/>
    <w:rsid w:val="000A10FF"/>
    <w:rsid w:val="000A64F8"/>
    <w:rsid w:val="000F74C9"/>
    <w:rsid w:val="00116B0F"/>
    <w:rsid w:val="001254AE"/>
    <w:rsid w:val="00150854"/>
    <w:rsid w:val="001B7C2C"/>
    <w:rsid w:val="001E4C4A"/>
    <w:rsid w:val="00217C64"/>
    <w:rsid w:val="00272E24"/>
    <w:rsid w:val="002E52CE"/>
    <w:rsid w:val="00317733"/>
    <w:rsid w:val="0032434F"/>
    <w:rsid w:val="00330442"/>
    <w:rsid w:val="00347172"/>
    <w:rsid w:val="003778F3"/>
    <w:rsid w:val="003B3908"/>
    <w:rsid w:val="003B6A94"/>
    <w:rsid w:val="003E74C4"/>
    <w:rsid w:val="00406A3B"/>
    <w:rsid w:val="00441767"/>
    <w:rsid w:val="00447E94"/>
    <w:rsid w:val="00461DB1"/>
    <w:rsid w:val="00461F5C"/>
    <w:rsid w:val="00506B84"/>
    <w:rsid w:val="005263D1"/>
    <w:rsid w:val="00533751"/>
    <w:rsid w:val="00544AAE"/>
    <w:rsid w:val="00562689"/>
    <w:rsid w:val="00574559"/>
    <w:rsid w:val="00593ED3"/>
    <w:rsid w:val="005A1A51"/>
    <w:rsid w:val="005D2AC2"/>
    <w:rsid w:val="00604A4B"/>
    <w:rsid w:val="00680CFB"/>
    <w:rsid w:val="006A0156"/>
    <w:rsid w:val="006E56B5"/>
    <w:rsid w:val="006F0103"/>
    <w:rsid w:val="00710B58"/>
    <w:rsid w:val="00787841"/>
    <w:rsid w:val="007A6658"/>
    <w:rsid w:val="007B2A18"/>
    <w:rsid w:val="007B6057"/>
    <w:rsid w:val="008049E5"/>
    <w:rsid w:val="008A3B53"/>
    <w:rsid w:val="008C3222"/>
    <w:rsid w:val="008D27CE"/>
    <w:rsid w:val="008F0866"/>
    <w:rsid w:val="00902756"/>
    <w:rsid w:val="009173F7"/>
    <w:rsid w:val="00917D50"/>
    <w:rsid w:val="00957291"/>
    <w:rsid w:val="00994F25"/>
    <w:rsid w:val="009C2E98"/>
    <w:rsid w:val="00A37F7C"/>
    <w:rsid w:val="00A57F96"/>
    <w:rsid w:val="00A705C2"/>
    <w:rsid w:val="00AA6360"/>
    <w:rsid w:val="00AD125D"/>
    <w:rsid w:val="00AE1EE4"/>
    <w:rsid w:val="00AF1158"/>
    <w:rsid w:val="00AF5579"/>
    <w:rsid w:val="00B77ECD"/>
    <w:rsid w:val="00B9118E"/>
    <w:rsid w:val="00B935B0"/>
    <w:rsid w:val="00BA03F3"/>
    <w:rsid w:val="00BD497A"/>
    <w:rsid w:val="00BE68E9"/>
    <w:rsid w:val="00C275D8"/>
    <w:rsid w:val="00CC6A8D"/>
    <w:rsid w:val="00CF77BA"/>
    <w:rsid w:val="00D853DD"/>
    <w:rsid w:val="00D85D3F"/>
    <w:rsid w:val="00DA5D2E"/>
    <w:rsid w:val="00DE5413"/>
    <w:rsid w:val="00E0277E"/>
    <w:rsid w:val="00E3319D"/>
    <w:rsid w:val="00F25826"/>
    <w:rsid w:val="00F25EB1"/>
    <w:rsid w:val="00F55A10"/>
    <w:rsid w:val="00F97768"/>
    <w:rsid w:val="00FA1A3B"/>
    <w:rsid w:val="00FA1F77"/>
    <w:rsid w:val="00FC5A7C"/>
    <w:rsid w:val="00FF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4D3E9-77F3-4BF4-BC77-ED9779E9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64"/>
    <w:rPr>
      <w:lang w:val="ru-RU"/>
    </w:rPr>
  </w:style>
  <w:style w:type="paragraph" w:styleId="3">
    <w:name w:val="heading 3"/>
    <w:basedOn w:val="a"/>
    <w:next w:val="a"/>
    <w:link w:val="30"/>
    <w:uiPriority w:val="9"/>
    <w:unhideWhenUsed/>
    <w:qFormat/>
    <w:rsid w:val="00DA5D2E"/>
    <w:pPr>
      <w:keepNext/>
      <w:keepLines/>
      <w:spacing w:before="40" w:after="0" w:line="256" w:lineRule="auto"/>
      <w:outlineLvl w:val="2"/>
    </w:pPr>
    <w:rPr>
      <w:rFonts w:asciiTheme="majorHAnsi" w:eastAsiaTheme="majorEastAsia" w:hAnsiTheme="majorHAnsi" w:cstheme="majorBidi"/>
      <w:color w:val="1F4D78" w:themeColor="accent1" w:themeShade="7F"/>
      <w:sz w:val="24"/>
      <w:szCs w:val="24"/>
      <w:lang w:val="uk-UA"/>
    </w:rPr>
  </w:style>
  <w:style w:type="paragraph" w:styleId="4">
    <w:name w:val="heading 4"/>
    <w:basedOn w:val="a"/>
    <w:link w:val="40"/>
    <w:uiPriority w:val="9"/>
    <w:qFormat/>
    <w:rsid w:val="00DA5D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17C64"/>
    <w:pPr>
      <w:ind w:left="720"/>
      <w:contextualSpacing/>
    </w:pPr>
  </w:style>
  <w:style w:type="character" w:styleId="a4">
    <w:name w:val="Hyperlink"/>
    <w:basedOn w:val="a0"/>
    <w:uiPriority w:val="99"/>
    <w:semiHidden/>
    <w:unhideWhenUsed/>
    <w:rsid w:val="001254AE"/>
    <w:rPr>
      <w:color w:val="0000FF"/>
      <w:u w:val="single"/>
    </w:rPr>
  </w:style>
  <w:style w:type="paragraph" w:styleId="a5">
    <w:name w:val="Balloon Text"/>
    <w:basedOn w:val="a"/>
    <w:link w:val="a6"/>
    <w:uiPriority w:val="99"/>
    <w:semiHidden/>
    <w:unhideWhenUsed/>
    <w:rsid w:val="000A10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10FF"/>
    <w:rPr>
      <w:rFonts w:ascii="Segoe UI" w:hAnsi="Segoe UI" w:cs="Segoe UI"/>
      <w:sz w:val="18"/>
      <w:szCs w:val="18"/>
      <w:lang w:val="ru-RU"/>
    </w:rPr>
  </w:style>
  <w:style w:type="paragraph" w:styleId="a7">
    <w:name w:val="header"/>
    <w:basedOn w:val="a"/>
    <w:link w:val="a8"/>
    <w:uiPriority w:val="99"/>
    <w:unhideWhenUsed/>
    <w:rsid w:val="00CC6A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6A8D"/>
    <w:rPr>
      <w:lang w:val="ru-RU"/>
    </w:rPr>
  </w:style>
  <w:style w:type="paragraph" w:styleId="a9">
    <w:name w:val="footer"/>
    <w:basedOn w:val="a"/>
    <w:link w:val="aa"/>
    <w:uiPriority w:val="99"/>
    <w:semiHidden/>
    <w:unhideWhenUsed/>
    <w:rsid w:val="00CC6A8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C6A8D"/>
    <w:rPr>
      <w:lang w:val="ru-RU"/>
    </w:rPr>
  </w:style>
  <w:style w:type="character" w:customStyle="1" w:styleId="30">
    <w:name w:val="Заголовок 3 Знак"/>
    <w:basedOn w:val="a0"/>
    <w:link w:val="3"/>
    <w:uiPriority w:val="9"/>
    <w:rsid w:val="00DA5D2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DA5D2E"/>
    <w:rPr>
      <w:rFonts w:ascii="Times New Roman" w:eastAsia="Times New Roman" w:hAnsi="Times New Roman" w:cs="Times New Roman"/>
      <w:b/>
      <w:bCs/>
      <w:sz w:val="24"/>
      <w:szCs w:val="24"/>
      <w:lang w:val="ru-RU"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DA5D2E"/>
    <w:rPr>
      <w:rFonts w:ascii="Times New Roman" w:hAnsi="Times New Roman"/>
      <w:sz w:val="24"/>
      <w:lang w:eastAsia="ru-RU"/>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rsid w:val="00DA5D2E"/>
    <w:pPr>
      <w:spacing w:after="0" w:line="276" w:lineRule="auto"/>
      <w:ind w:left="720"/>
      <w:contextualSpacing/>
    </w:pPr>
    <w:rPr>
      <w:rFonts w:ascii="Times New Roman" w:hAnsi="Times New Roman"/>
      <w:sz w:val="24"/>
      <w:lang w:val="uk-UA" w:eastAsia="ru-RU"/>
    </w:rPr>
  </w:style>
  <w:style w:type="table" w:styleId="ad">
    <w:name w:val="Table Grid"/>
    <w:basedOn w:val="a1"/>
    <w:uiPriority w:val="39"/>
    <w:rsid w:val="008D2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1818</Words>
  <Characters>1037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urist19</dc:creator>
  <cp:keywords/>
  <dc:description/>
  <cp:lastModifiedBy>urist19</cp:lastModifiedBy>
  <cp:revision>8</cp:revision>
  <cp:lastPrinted>2022-10-18T12:21:00Z</cp:lastPrinted>
  <dcterms:created xsi:type="dcterms:W3CDTF">2022-11-11T08:35:00Z</dcterms:created>
  <dcterms:modified xsi:type="dcterms:W3CDTF">2022-11-30T14:22:00Z</dcterms:modified>
</cp:coreProperties>
</file>