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FEA" w:rsidRDefault="00526FEA" w:rsidP="00526FEA">
      <w:pPr>
        <w:pStyle w:val="10"/>
        <w:tabs>
          <w:tab w:val="left" w:pos="5685"/>
          <w:tab w:val="center" w:pos="7158"/>
        </w:tabs>
        <w:ind w:left="4254" w:firstLine="709"/>
        <w:rPr>
          <w:rFonts w:ascii="Times New Roman" w:hAnsi="Times New Roman"/>
          <w:b/>
          <w:lang w:val="uk-UA"/>
        </w:rPr>
      </w:pPr>
      <w:proofErr w:type="spellStart"/>
      <w:r>
        <w:rPr>
          <w:rFonts w:ascii="Times New Roman" w:hAnsi="Times New Roman"/>
        </w:rPr>
        <w:t>Додаток</w:t>
      </w:r>
      <w:r w:rsidRPr="00FF063F">
        <w:rPr>
          <w:rFonts w:ascii="Times New Roman" w:hAnsi="Times New Roman"/>
          <w:b/>
        </w:rPr>
        <w:t>№</w:t>
      </w:r>
      <w:proofErr w:type="spellEnd"/>
      <w:r w:rsidRPr="00FF063F">
        <w:rPr>
          <w:rFonts w:ascii="Times New Roman" w:hAnsi="Times New Roman"/>
          <w:b/>
        </w:rPr>
        <w:t xml:space="preserve"> </w:t>
      </w:r>
      <w:r>
        <w:rPr>
          <w:rFonts w:ascii="Times New Roman" w:hAnsi="Times New Roman"/>
          <w:b/>
          <w:lang w:val="uk-UA"/>
        </w:rPr>
        <w:t>6</w:t>
      </w:r>
    </w:p>
    <w:p w:rsidR="00526FEA" w:rsidRDefault="00526FEA" w:rsidP="00526FEA">
      <w:pPr>
        <w:pStyle w:val="10"/>
        <w:ind w:left="4254" w:firstLine="709"/>
        <w:jc w:val="center"/>
        <w:rPr>
          <w:rFonts w:ascii="Times New Roman" w:hAnsi="Times New Roman"/>
        </w:rPr>
      </w:pPr>
      <w:r>
        <w:rPr>
          <w:rFonts w:ascii="Times New Roman" w:hAnsi="Times New Roman"/>
          <w:lang w:val="uk-UA"/>
        </w:rPr>
        <w:t>до тендерної документації</w:t>
      </w:r>
    </w:p>
    <w:p w:rsidR="00526FEA" w:rsidRDefault="00526FEA" w:rsidP="00526FEA">
      <w:pPr>
        <w:pStyle w:val="10"/>
        <w:jc w:val="center"/>
        <w:rPr>
          <w:rFonts w:ascii="Times New Roman" w:hAnsi="Times New Roman"/>
        </w:rPr>
      </w:pPr>
      <w:r>
        <w:rPr>
          <w:rFonts w:ascii="Times New Roman" w:hAnsi="Times New Roman"/>
          <w:lang w:val="uk-UA"/>
        </w:rPr>
        <w:t>(</w:t>
      </w:r>
      <w:r w:rsidRPr="00BC19B9">
        <w:rPr>
          <w:rFonts w:ascii="Times New Roman" w:hAnsi="Times New Roman"/>
          <w:i/>
        </w:rPr>
        <w:t>Проект договору</w:t>
      </w:r>
      <w:r>
        <w:rPr>
          <w:rFonts w:ascii="Times New Roman" w:hAnsi="Times New Roman"/>
          <w:lang w:val="uk-UA"/>
        </w:rPr>
        <w:t>)</w:t>
      </w:r>
    </w:p>
    <w:p w:rsidR="00526FEA" w:rsidRDefault="00526FEA" w:rsidP="00526FEA">
      <w:pPr>
        <w:pStyle w:val="10"/>
        <w:jc w:val="center"/>
        <w:rPr>
          <w:rFonts w:ascii="Times New Roman" w:hAnsi="Times New Roman"/>
          <w:b/>
        </w:rPr>
      </w:pPr>
    </w:p>
    <w:p w:rsidR="00526FEA" w:rsidRDefault="00526FEA" w:rsidP="00526FEA">
      <w:pPr>
        <w:pStyle w:val="10"/>
        <w:jc w:val="center"/>
        <w:rPr>
          <w:rFonts w:ascii="Times New Roman" w:hAnsi="Times New Roman"/>
          <w:b/>
        </w:rPr>
      </w:pPr>
      <w:r>
        <w:rPr>
          <w:rFonts w:ascii="Times New Roman" w:hAnsi="Times New Roman"/>
          <w:b/>
        </w:rPr>
        <w:t xml:space="preserve">   ДОГОВІ</w:t>
      </w:r>
      <w:proofErr w:type="gramStart"/>
      <w:r>
        <w:rPr>
          <w:rFonts w:ascii="Times New Roman" w:hAnsi="Times New Roman"/>
          <w:b/>
        </w:rPr>
        <w:t>Р</w:t>
      </w:r>
      <w:proofErr w:type="gramEnd"/>
      <w:r>
        <w:rPr>
          <w:rFonts w:ascii="Times New Roman" w:hAnsi="Times New Roman"/>
          <w:b/>
        </w:rPr>
        <w:t>№ _____</w:t>
      </w:r>
    </w:p>
    <w:p w:rsidR="00526FEA" w:rsidRDefault="00526FEA" w:rsidP="00526FEA">
      <w:pPr>
        <w:pStyle w:val="10"/>
        <w:jc w:val="center"/>
        <w:rPr>
          <w:rFonts w:ascii="Times New Roman" w:hAnsi="Times New Roman"/>
          <w:b/>
          <w:lang w:val="uk-UA"/>
        </w:rPr>
      </w:pPr>
      <w:proofErr w:type="gramStart"/>
      <w:r>
        <w:rPr>
          <w:rFonts w:ascii="Times New Roman" w:hAnsi="Times New Roman"/>
          <w:b/>
        </w:rPr>
        <w:t>про</w:t>
      </w:r>
      <w:proofErr w:type="gramEnd"/>
      <w:r>
        <w:rPr>
          <w:rFonts w:ascii="Times New Roman" w:hAnsi="Times New Roman"/>
          <w:b/>
        </w:rPr>
        <w:t xml:space="preserve"> </w:t>
      </w:r>
      <w:proofErr w:type="spellStart"/>
      <w:r>
        <w:rPr>
          <w:rFonts w:ascii="Times New Roman" w:hAnsi="Times New Roman"/>
          <w:b/>
        </w:rPr>
        <w:t>закупівлю</w:t>
      </w:r>
      <w:proofErr w:type="spellEnd"/>
    </w:p>
    <w:p w:rsidR="00526FEA" w:rsidRDefault="00526FEA" w:rsidP="00526FEA">
      <w:pPr>
        <w:pStyle w:val="10"/>
        <w:jc w:val="center"/>
        <w:rPr>
          <w:rFonts w:ascii="Times New Roman" w:hAnsi="Times New Roman"/>
          <w:b/>
          <w:lang w:val="uk-UA"/>
        </w:rPr>
      </w:pPr>
    </w:p>
    <w:p w:rsidR="00526FEA" w:rsidRDefault="00526FEA" w:rsidP="00526FEA">
      <w:pPr>
        <w:shd w:val="clear" w:color="auto" w:fill="FFFFFF"/>
        <w:tabs>
          <w:tab w:val="left" w:pos="6237"/>
        </w:tabs>
        <w:ind w:right="-54"/>
        <w:rPr>
          <w:sz w:val="22"/>
          <w:szCs w:val="22"/>
        </w:rPr>
      </w:pPr>
      <w:r w:rsidRPr="005D7C8E">
        <w:rPr>
          <w:b/>
          <w:bCs/>
          <w:i/>
          <w:sz w:val="22"/>
          <w:szCs w:val="22"/>
        </w:rPr>
        <w:t xml:space="preserve">          смт. Любешів</w:t>
      </w:r>
      <w:r>
        <w:rPr>
          <w:sz w:val="22"/>
          <w:szCs w:val="22"/>
        </w:rPr>
        <w:tab/>
      </w:r>
      <w:r w:rsidRPr="003B7BCB">
        <w:rPr>
          <w:i/>
          <w:sz w:val="22"/>
          <w:szCs w:val="22"/>
        </w:rPr>
        <w:t xml:space="preserve"> “___”   ____________   202</w:t>
      </w:r>
      <w:r>
        <w:rPr>
          <w:i/>
          <w:sz w:val="22"/>
          <w:szCs w:val="22"/>
        </w:rPr>
        <w:t>2</w:t>
      </w:r>
      <w:r w:rsidRPr="003B7BCB">
        <w:rPr>
          <w:i/>
          <w:sz w:val="22"/>
          <w:szCs w:val="22"/>
        </w:rPr>
        <w:t xml:space="preserve"> р.</w:t>
      </w:r>
    </w:p>
    <w:p w:rsidR="00526FEA" w:rsidRDefault="00526FEA" w:rsidP="00526FEA">
      <w:pPr>
        <w:shd w:val="clear" w:color="auto" w:fill="FFFFFF"/>
        <w:tabs>
          <w:tab w:val="left" w:pos="6237"/>
        </w:tabs>
        <w:ind w:right="-54"/>
        <w:jc w:val="center"/>
        <w:rPr>
          <w:sz w:val="22"/>
          <w:szCs w:val="22"/>
        </w:rPr>
      </w:pPr>
    </w:p>
    <w:p w:rsidR="00526FEA" w:rsidRDefault="00731F49" w:rsidP="00526FEA">
      <w:pPr>
        <w:pStyle w:val="a3"/>
        <w:spacing w:line="240" w:lineRule="auto"/>
        <w:ind w:firstLine="709"/>
        <w:jc w:val="both"/>
        <w:rPr>
          <w:sz w:val="22"/>
          <w:szCs w:val="22"/>
        </w:rPr>
      </w:pPr>
      <w:proofErr w:type="spellStart"/>
      <w:r>
        <w:rPr>
          <w:b/>
          <w:sz w:val="22"/>
          <w:szCs w:val="22"/>
        </w:rPr>
        <w:t>Закдад</w:t>
      </w:r>
      <w:proofErr w:type="spellEnd"/>
      <w:r>
        <w:rPr>
          <w:b/>
          <w:sz w:val="22"/>
          <w:szCs w:val="22"/>
        </w:rPr>
        <w:t xml:space="preserve"> загальної середньої освіти «Залізницький ліцей ім.. І. Пасевича»</w:t>
      </w:r>
      <w:r w:rsidR="00526FEA">
        <w:rPr>
          <w:b/>
          <w:sz w:val="22"/>
          <w:szCs w:val="22"/>
        </w:rPr>
        <w:t xml:space="preserve"> Любешівської селищної ради</w:t>
      </w:r>
      <w:r w:rsidR="00526FEA">
        <w:rPr>
          <w:sz w:val="22"/>
          <w:szCs w:val="22"/>
        </w:rPr>
        <w:t xml:space="preserve">  в особі нача</w:t>
      </w:r>
      <w:r>
        <w:rPr>
          <w:sz w:val="22"/>
          <w:szCs w:val="22"/>
        </w:rPr>
        <w:t>льника Кутинця Сергія Григоровича</w:t>
      </w:r>
      <w:r w:rsidR="00526FEA">
        <w:rPr>
          <w:sz w:val="22"/>
          <w:szCs w:val="22"/>
        </w:rPr>
        <w:t xml:space="preserve">  що діє на підставі Положення (далі - Замовник), та _______________________________________________________________________, що діє на підставі ______________________ з  іншої сторони (далі - Постачальник ), разом </w:t>
      </w:r>
      <w:r w:rsidR="00526FEA" w:rsidRPr="00174AEA">
        <w:rPr>
          <w:sz w:val="22"/>
          <w:szCs w:val="22"/>
        </w:rPr>
        <w:t>Сторони</w:t>
      </w:r>
      <w:r w:rsidR="00526FEA">
        <w:rPr>
          <w:sz w:val="22"/>
          <w:szCs w:val="22"/>
        </w:rPr>
        <w:t>, відповідно до чинного законодавства України уклали цей договір про наведене нижче (далі – Договір):</w:t>
      </w:r>
    </w:p>
    <w:p w:rsidR="00526FEA" w:rsidRDefault="00526FEA" w:rsidP="00526FEA">
      <w:pPr>
        <w:pStyle w:val="2"/>
        <w:spacing w:after="0" w:line="240" w:lineRule="auto"/>
        <w:ind w:firstLine="851"/>
        <w:jc w:val="center"/>
        <w:rPr>
          <w:b/>
        </w:rPr>
      </w:pPr>
      <w:r w:rsidRPr="007600EF">
        <w:rPr>
          <w:b/>
        </w:rPr>
        <w:t>1.Предмет договору.</w:t>
      </w:r>
    </w:p>
    <w:p w:rsidR="00526FEA" w:rsidRPr="00731F49" w:rsidRDefault="00526FEA" w:rsidP="00731F49">
      <w:pPr>
        <w:pStyle w:val="13"/>
        <w:ind w:right="166"/>
        <w:jc w:val="both"/>
        <w:rPr>
          <w:rFonts w:ascii="Times New Roman" w:hAnsi="Times New Roman" w:cs="Times New Roman"/>
          <w:b/>
          <w:bCs/>
          <w:sz w:val="24"/>
          <w:szCs w:val="24"/>
          <w:lang w:val="uk-UA"/>
        </w:rPr>
      </w:pPr>
      <w:r w:rsidRPr="00526FEA">
        <w:rPr>
          <w:rFonts w:ascii="Times New Roman" w:hAnsi="Times New Roman" w:cs="Times New Roman"/>
        </w:rPr>
        <w:t>1</w:t>
      </w:r>
      <w:r w:rsidRPr="00526FEA">
        <w:rPr>
          <w:rFonts w:ascii="Times New Roman" w:hAnsi="Times New Roman" w:cs="Times New Roman"/>
          <w:sz w:val="24"/>
          <w:szCs w:val="24"/>
        </w:rPr>
        <w:t xml:space="preserve">.1. </w:t>
      </w:r>
      <w:proofErr w:type="gramStart"/>
      <w:r w:rsidRPr="00526FEA">
        <w:rPr>
          <w:rFonts w:ascii="Times New Roman" w:hAnsi="Times New Roman" w:cs="Times New Roman"/>
          <w:sz w:val="24"/>
          <w:szCs w:val="24"/>
        </w:rPr>
        <w:t>В</w:t>
      </w:r>
      <w:proofErr w:type="gramEnd"/>
      <w:r w:rsidRPr="00526FEA">
        <w:rPr>
          <w:rFonts w:ascii="Times New Roman" w:hAnsi="Times New Roman" w:cs="Times New Roman"/>
          <w:sz w:val="24"/>
          <w:szCs w:val="24"/>
        </w:rPr>
        <w:t xml:space="preserve"> </w:t>
      </w:r>
      <w:proofErr w:type="gramStart"/>
      <w:r w:rsidRPr="00526FEA">
        <w:rPr>
          <w:rFonts w:ascii="Times New Roman" w:hAnsi="Times New Roman" w:cs="Times New Roman"/>
          <w:sz w:val="24"/>
          <w:szCs w:val="24"/>
        </w:rPr>
        <w:t>порядку</w:t>
      </w:r>
      <w:proofErr w:type="gramEnd"/>
      <w:r w:rsidRPr="00526FEA">
        <w:rPr>
          <w:rFonts w:ascii="Times New Roman" w:hAnsi="Times New Roman" w:cs="Times New Roman"/>
          <w:sz w:val="24"/>
          <w:szCs w:val="24"/>
        </w:rPr>
        <w:t xml:space="preserve"> та на </w:t>
      </w:r>
      <w:proofErr w:type="spellStart"/>
      <w:r w:rsidRPr="00526FEA">
        <w:rPr>
          <w:rFonts w:ascii="Times New Roman" w:hAnsi="Times New Roman" w:cs="Times New Roman"/>
          <w:sz w:val="24"/>
          <w:szCs w:val="24"/>
        </w:rPr>
        <w:t>умовах</w:t>
      </w:r>
      <w:proofErr w:type="spellEnd"/>
      <w:r w:rsidRPr="00526FEA">
        <w:rPr>
          <w:rFonts w:ascii="Times New Roman" w:hAnsi="Times New Roman" w:cs="Times New Roman"/>
          <w:sz w:val="24"/>
          <w:szCs w:val="24"/>
        </w:rPr>
        <w:t xml:space="preserve">, </w:t>
      </w:r>
      <w:proofErr w:type="spellStart"/>
      <w:r w:rsidRPr="00526FEA">
        <w:rPr>
          <w:rFonts w:ascii="Times New Roman" w:hAnsi="Times New Roman" w:cs="Times New Roman"/>
          <w:sz w:val="24"/>
          <w:szCs w:val="24"/>
        </w:rPr>
        <w:t>визначенихцим</w:t>
      </w:r>
      <w:proofErr w:type="spellEnd"/>
      <w:r w:rsidRPr="00526FEA">
        <w:rPr>
          <w:rFonts w:ascii="Times New Roman" w:hAnsi="Times New Roman" w:cs="Times New Roman"/>
          <w:sz w:val="24"/>
          <w:szCs w:val="24"/>
        </w:rPr>
        <w:t xml:space="preserve"> Договором, </w:t>
      </w:r>
      <w:proofErr w:type="spellStart"/>
      <w:r w:rsidRPr="00526FEA">
        <w:rPr>
          <w:rFonts w:ascii="Times New Roman" w:hAnsi="Times New Roman" w:cs="Times New Roman"/>
          <w:sz w:val="24"/>
          <w:szCs w:val="24"/>
        </w:rPr>
        <w:t>Постачальникзобов'язуєтьсяпоставити</w:t>
      </w:r>
      <w:proofErr w:type="spellEnd"/>
      <w:r w:rsidRPr="00526FEA">
        <w:rPr>
          <w:rFonts w:ascii="Times New Roman" w:hAnsi="Times New Roman" w:cs="Times New Roman"/>
          <w:sz w:val="24"/>
          <w:szCs w:val="24"/>
        </w:rPr>
        <w:t xml:space="preserve">, а  </w:t>
      </w:r>
      <w:proofErr w:type="spellStart"/>
      <w:r w:rsidRPr="00526FEA">
        <w:rPr>
          <w:rFonts w:ascii="Times New Roman" w:hAnsi="Times New Roman" w:cs="Times New Roman"/>
          <w:sz w:val="24"/>
          <w:szCs w:val="24"/>
        </w:rPr>
        <w:t>Замовникзобов'язуєтьсяприйняти</w:t>
      </w:r>
      <w:proofErr w:type="spellEnd"/>
      <w:r w:rsidRPr="00526FEA">
        <w:rPr>
          <w:rFonts w:ascii="Times New Roman" w:hAnsi="Times New Roman" w:cs="Times New Roman"/>
          <w:sz w:val="24"/>
          <w:szCs w:val="24"/>
        </w:rPr>
        <w:t xml:space="preserve"> та </w:t>
      </w:r>
      <w:proofErr w:type="spellStart"/>
      <w:r w:rsidRPr="00526FEA">
        <w:rPr>
          <w:rFonts w:ascii="Times New Roman" w:hAnsi="Times New Roman" w:cs="Times New Roman"/>
          <w:sz w:val="24"/>
          <w:szCs w:val="24"/>
        </w:rPr>
        <w:t>оплатити</w:t>
      </w:r>
      <w:proofErr w:type="spellEnd"/>
      <w:r w:rsidRPr="00526FEA">
        <w:rPr>
          <w:rFonts w:ascii="Times New Roman" w:hAnsi="Times New Roman" w:cs="Times New Roman"/>
          <w:sz w:val="24"/>
          <w:szCs w:val="24"/>
        </w:rPr>
        <w:t xml:space="preserve"> товар:</w:t>
      </w:r>
      <w:r w:rsidR="00731F49">
        <w:rPr>
          <w:rFonts w:ascii="Times New Roman" w:hAnsi="Times New Roman" w:cs="Times New Roman"/>
          <w:sz w:val="24"/>
          <w:szCs w:val="24"/>
          <w:lang w:val="uk-UA"/>
        </w:rPr>
        <w:t xml:space="preserve"> </w:t>
      </w:r>
      <w:r w:rsidR="00731F49">
        <w:rPr>
          <w:rFonts w:ascii="Times New Roman" w:hAnsi="Times New Roman" w:cs="Times New Roman"/>
          <w:b/>
          <w:bCs/>
          <w:sz w:val="24"/>
          <w:szCs w:val="24"/>
          <w:lang w:val="uk-UA"/>
        </w:rPr>
        <w:t>Брикети торфові для</w:t>
      </w:r>
      <w:r w:rsidRPr="001C1643">
        <w:rPr>
          <w:rFonts w:ascii="Times New Roman" w:hAnsi="Times New Roman" w:cs="Times New Roman"/>
          <w:b/>
          <w:bCs/>
          <w:sz w:val="24"/>
          <w:szCs w:val="24"/>
          <w:lang w:val="uk-UA"/>
        </w:rPr>
        <w:t xml:space="preserve"> </w:t>
      </w:r>
      <w:r w:rsidR="005D7C8E" w:rsidRPr="001C1643">
        <w:rPr>
          <w:rFonts w:ascii="Times New Roman" w:hAnsi="Times New Roman" w:cs="Times New Roman"/>
          <w:b/>
          <w:bCs/>
          <w:sz w:val="24"/>
          <w:szCs w:val="24"/>
          <w:lang w:val="uk-UA"/>
        </w:rPr>
        <w:t>ЗЗСО</w:t>
      </w:r>
      <w:r w:rsidR="00731F49">
        <w:rPr>
          <w:rFonts w:ascii="Times New Roman" w:hAnsi="Times New Roman" w:cs="Times New Roman"/>
          <w:b/>
          <w:bCs/>
          <w:sz w:val="24"/>
          <w:szCs w:val="24"/>
          <w:lang w:val="uk-UA"/>
        </w:rPr>
        <w:t xml:space="preserve"> «Залізницький ліцей ім.. І. Пасевича» </w:t>
      </w:r>
      <w:r w:rsidRPr="001C1643">
        <w:rPr>
          <w:rFonts w:ascii="Times New Roman" w:hAnsi="Times New Roman" w:cs="Times New Roman"/>
          <w:b/>
          <w:bCs/>
          <w:sz w:val="24"/>
          <w:szCs w:val="24"/>
          <w:lang w:val="uk-UA"/>
        </w:rPr>
        <w:t xml:space="preserve"> Любешівської селищної ради на 2022 рік - </w:t>
      </w:r>
      <w:proofErr w:type="spellStart"/>
      <w:r w:rsidRPr="001C1643">
        <w:rPr>
          <w:rFonts w:ascii="Times New Roman" w:hAnsi="Times New Roman" w:cs="Times New Roman"/>
          <w:b/>
          <w:bCs/>
          <w:sz w:val="24"/>
          <w:szCs w:val="24"/>
          <w:lang w:val="uk-UA"/>
        </w:rPr>
        <w:t>ДК</w:t>
      </w:r>
      <w:proofErr w:type="spellEnd"/>
      <w:r w:rsidRPr="001C1643">
        <w:rPr>
          <w:rFonts w:ascii="Times New Roman" w:hAnsi="Times New Roman" w:cs="Times New Roman"/>
          <w:b/>
          <w:bCs/>
          <w:sz w:val="24"/>
          <w:szCs w:val="24"/>
          <w:lang w:val="uk-UA"/>
        </w:rPr>
        <w:t>:021:2015 - 09110000-3 -Тверде паливо</w:t>
      </w:r>
      <w:r w:rsidRPr="001C1643">
        <w:rPr>
          <w:b/>
          <w:bCs/>
          <w:shd w:val="clear" w:color="auto" w:fill="FFFFFF"/>
        </w:rPr>
        <w:t>-</w:t>
      </w:r>
      <w:r w:rsidRPr="001C1643">
        <w:rPr>
          <w:b/>
          <w:bCs/>
        </w:rPr>
        <w:t xml:space="preserve"> (далі – Товар</w:t>
      </w:r>
      <w:r w:rsidR="006C5D70">
        <w:rPr>
          <w:b/>
          <w:bCs/>
        </w:rPr>
        <w:t>)</w:t>
      </w:r>
      <w:r w:rsidRPr="001C1643">
        <w:rPr>
          <w:b/>
          <w:bCs/>
        </w:rPr>
        <w:t xml:space="preserve">. </w:t>
      </w:r>
    </w:p>
    <w:p w:rsidR="00526FEA" w:rsidRPr="00520219" w:rsidRDefault="00526FEA" w:rsidP="00526FEA">
      <w:pPr>
        <w:ind w:firstLine="567"/>
        <w:jc w:val="both"/>
        <w:rPr>
          <w:rFonts w:eastAsia="Arial Unicode MS"/>
          <w:lang w:eastAsia="hi-IN" w:bidi="hi-IN"/>
        </w:rPr>
      </w:pPr>
      <w:r w:rsidRPr="00520219">
        <w:t>1.2. Загальна кількість Товару, асортимент, одиниця виміру та ціна визначаються Сторонами у Специфікації</w:t>
      </w:r>
      <w:r>
        <w:t xml:space="preserve"> (додаток 1)</w:t>
      </w:r>
      <w:r w:rsidRPr="00520219">
        <w:t xml:space="preserve">, яка є невід’ємною частиною </w:t>
      </w:r>
      <w:r>
        <w:t>ць</w:t>
      </w:r>
      <w:r w:rsidRPr="00520219">
        <w:t>ого Договору.</w:t>
      </w:r>
    </w:p>
    <w:p w:rsidR="00526FEA" w:rsidRDefault="00526FEA" w:rsidP="00526FEA">
      <w:pPr>
        <w:spacing w:line="285" w:lineRule="atLeast"/>
        <w:ind w:firstLine="567"/>
        <w:jc w:val="both"/>
        <w:textAlignment w:val="baseline"/>
        <w:rPr>
          <w:rFonts w:eastAsia="Arial Unicode MS"/>
          <w:lang w:eastAsia="hi-IN" w:bidi="hi-IN"/>
        </w:rPr>
      </w:pPr>
      <w:r w:rsidRPr="00520219">
        <w:rPr>
          <w:rFonts w:eastAsia="Arial Unicode MS"/>
          <w:lang w:eastAsia="hi-IN" w:bidi="hi-IN"/>
        </w:rPr>
        <w:t>1.3. Обсяги закупівлі Товару можуть бути зменшені залежно від реального фінансування видатків та фактичних потреб Замовника.</w:t>
      </w:r>
    </w:p>
    <w:p w:rsidR="00526FEA" w:rsidRPr="004C1B89" w:rsidRDefault="00526FEA" w:rsidP="00526FEA">
      <w:pPr>
        <w:spacing w:line="285" w:lineRule="atLeast"/>
        <w:ind w:firstLine="567"/>
        <w:jc w:val="both"/>
        <w:textAlignment w:val="baseline"/>
        <w:rPr>
          <w:sz w:val="16"/>
          <w:szCs w:val="16"/>
        </w:rPr>
      </w:pPr>
    </w:p>
    <w:p w:rsidR="00526FEA" w:rsidRPr="00AE116B" w:rsidRDefault="00526FEA" w:rsidP="00526FEA">
      <w:pPr>
        <w:ind w:firstLine="360"/>
        <w:jc w:val="center"/>
        <w:rPr>
          <w:b/>
        </w:rPr>
      </w:pPr>
      <w:r w:rsidRPr="00AE116B">
        <w:rPr>
          <w:b/>
          <w:bCs/>
        </w:rPr>
        <w:t>2.</w:t>
      </w:r>
      <w:r w:rsidRPr="00AE116B">
        <w:rPr>
          <w:b/>
        </w:rPr>
        <w:t xml:space="preserve"> Якість </w:t>
      </w:r>
      <w:r>
        <w:rPr>
          <w:b/>
        </w:rPr>
        <w:t>т</w:t>
      </w:r>
      <w:r w:rsidRPr="00AE116B">
        <w:rPr>
          <w:b/>
        </w:rPr>
        <w:t>овару</w:t>
      </w:r>
    </w:p>
    <w:p w:rsidR="00526FEA" w:rsidRPr="00AE116B" w:rsidRDefault="00526FEA" w:rsidP="00526FEA">
      <w:pPr>
        <w:pStyle w:val="ac"/>
        <w:numPr>
          <w:ilvl w:val="1"/>
          <w:numId w:val="5"/>
        </w:numPr>
        <w:ind w:left="0" w:firstLine="567"/>
        <w:jc w:val="both"/>
      </w:pPr>
      <w:r w:rsidRPr="00AE116B">
        <w:t>Якість товару, що передає</w:t>
      </w:r>
      <w:r>
        <w:t>ться у власність Замовника</w:t>
      </w:r>
      <w:r w:rsidRPr="00AE116B">
        <w:t xml:space="preserve"> повинна відповідати вимогам законодавства України (стандартам, технічним умовам, іншій технічній документації, яка встановлює вимоги до її якості</w:t>
      </w:r>
      <w:r>
        <w:t xml:space="preserve">, а саме </w:t>
      </w:r>
      <w:r w:rsidRPr="00570B81">
        <w:t>згідно ДСТУ</w:t>
      </w:r>
      <w:r>
        <w:t xml:space="preserve"> 2042-92</w:t>
      </w:r>
      <w:r w:rsidRPr="00AE116B">
        <w:t>)</w:t>
      </w:r>
      <w:proofErr w:type="spellStart"/>
      <w:r w:rsidRPr="00AE116B">
        <w:t>.Постачальник</w:t>
      </w:r>
      <w:proofErr w:type="spellEnd"/>
      <w:r w:rsidRPr="00AE116B">
        <w:t xml:space="preserve"> повинен засвідчити якість товару, що переда</w:t>
      </w:r>
      <w:r>
        <w:t>ється у власність Замовника</w:t>
      </w:r>
      <w:r w:rsidRPr="00AE116B">
        <w:t>, належним</w:t>
      </w:r>
      <w:r>
        <w:t>и</w:t>
      </w:r>
      <w:r w:rsidRPr="00AE116B">
        <w:t xml:space="preserve"> </w:t>
      </w:r>
      <w:proofErr w:type="spellStart"/>
      <w:r w:rsidRPr="00AE116B">
        <w:t>товаросупровідним</w:t>
      </w:r>
      <w:r>
        <w:t>и</w:t>
      </w:r>
      <w:proofErr w:type="spellEnd"/>
      <w:r>
        <w:t xml:space="preserve"> документами</w:t>
      </w:r>
      <w:r w:rsidRPr="00AE116B">
        <w:t xml:space="preserve"> .</w:t>
      </w:r>
    </w:p>
    <w:p w:rsidR="00526FEA" w:rsidRPr="00AE116B" w:rsidRDefault="00526FEA" w:rsidP="00526FEA">
      <w:pPr>
        <w:ind w:firstLine="567"/>
        <w:jc w:val="both"/>
        <w:rPr>
          <w:color w:val="000000"/>
        </w:rPr>
      </w:pPr>
      <w:r w:rsidRPr="00AE116B">
        <w:t>2.2. Гарантійний строк експлуатації товару, протягом якого Постачальник гарантує якість Продукції</w:t>
      </w:r>
      <w:r w:rsidRPr="00AE116B">
        <w:rPr>
          <w:color w:val="000000"/>
        </w:rPr>
        <w:t xml:space="preserve">, встановлюється  згідно відповідних </w:t>
      </w:r>
      <w:proofErr w:type="spellStart"/>
      <w:r w:rsidRPr="00AE116B">
        <w:rPr>
          <w:color w:val="000000"/>
        </w:rPr>
        <w:t>товаросупровідних</w:t>
      </w:r>
      <w:proofErr w:type="spellEnd"/>
      <w:r w:rsidRPr="00AE116B">
        <w:rPr>
          <w:color w:val="000000"/>
        </w:rPr>
        <w:t xml:space="preserve">  документів.</w:t>
      </w:r>
    </w:p>
    <w:p w:rsidR="00526FEA" w:rsidRPr="00AE116B" w:rsidRDefault="00526FEA" w:rsidP="00526FEA">
      <w:pPr>
        <w:ind w:firstLine="567"/>
        <w:jc w:val="both"/>
      </w:pPr>
      <w:r w:rsidRPr="00AE116B">
        <w:t>2.3. Постачальник гарантує якість товару, що</w:t>
      </w:r>
      <w:r>
        <w:t xml:space="preserve"> передається у власність Замовника, зокрема: м</w:t>
      </w:r>
      <w:r w:rsidRPr="002A24AB">
        <w:t>асова доля загальної вологи до 20%</w:t>
      </w:r>
      <w:r>
        <w:t>, з</w:t>
      </w:r>
      <w:r w:rsidRPr="002A24AB">
        <w:t>ольність:  до 23%</w:t>
      </w:r>
      <w:r>
        <w:t>, м</w:t>
      </w:r>
      <w:r w:rsidRPr="002A24AB">
        <w:t>еханічна міцність:  до 94%</w:t>
      </w:r>
      <w:r w:rsidRPr="00AE116B">
        <w:t>. У разі поставки товару більш низької якості, ніж вимагається, Замовник має право відмовитися від прийняття і оплати такого товару</w:t>
      </w:r>
      <w:r>
        <w:t>.</w:t>
      </w:r>
    </w:p>
    <w:p w:rsidR="00526FEA" w:rsidRPr="00AE116B" w:rsidRDefault="00526FEA" w:rsidP="00526FEA">
      <w:pPr>
        <w:ind w:firstLine="567"/>
        <w:jc w:val="both"/>
      </w:pPr>
      <w:r w:rsidRPr="00AE116B">
        <w:t xml:space="preserve">2.4. При виявленні невідповідності товару п. 2.1, у присутності </w:t>
      </w:r>
      <w:r>
        <w:t>у</w:t>
      </w:r>
      <w:r w:rsidRPr="00AE116B">
        <w:t xml:space="preserve">повноваженого представника Постачальника складається  двосторонній акт щодо виявлених </w:t>
      </w:r>
      <w:proofErr w:type="spellStart"/>
      <w:r w:rsidRPr="00AE116B">
        <w:rPr>
          <w:color w:val="000000"/>
        </w:rPr>
        <w:t>дефектів.</w:t>
      </w:r>
      <w:r w:rsidRPr="00AE116B">
        <w:t>Постачальник</w:t>
      </w:r>
      <w:proofErr w:type="spellEnd"/>
      <w:r w:rsidRPr="00AE116B">
        <w:t xml:space="preserve"> зобов'язаний протягом </w:t>
      </w:r>
      <w:r>
        <w:t>2</w:t>
      </w:r>
      <w:r w:rsidRPr="00AE116B">
        <w:t xml:space="preserve"> (</w:t>
      </w:r>
      <w:r>
        <w:t>двох</w:t>
      </w:r>
      <w:r w:rsidRPr="00AE116B">
        <w:t xml:space="preserve">) календарних днів від дати підписання </w:t>
      </w:r>
      <w:r>
        <w:t>двостороннього акту щодо виявлених дефектів</w:t>
      </w:r>
      <w:r w:rsidRPr="00AE116B">
        <w:t xml:space="preserve"> замінити товар на якісний, якщо не доведе, що </w:t>
      </w:r>
      <w:proofErr w:type="spellStart"/>
      <w:r w:rsidRPr="00AE116B">
        <w:rPr>
          <w:color w:val="000000"/>
        </w:rPr>
        <w:t>дефекти</w:t>
      </w:r>
      <w:r w:rsidRPr="00AE116B">
        <w:t>виникли</w:t>
      </w:r>
      <w:proofErr w:type="spellEnd"/>
      <w:r w:rsidRPr="00AE116B">
        <w:t xml:space="preserve"> внаслідок порушення Замовником правил зберігання товару. </w:t>
      </w:r>
    </w:p>
    <w:p w:rsidR="00526FEA" w:rsidRPr="00AE116B" w:rsidRDefault="00526FEA" w:rsidP="00526FEA">
      <w:pPr>
        <w:ind w:firstLine="567"/>
        <w:jc w:val="both"/>
      </w:pPr>
      <w:r w:rsidRPr="00AE116B">
        <w:t>2.</w:t>
      </w:r>
      <w:r>
        <w:t>5</w:t>
      </w:r>
      <w:r w:rsidRPr="00AE116B">
        <w:t>. Постачальник несе всі ризики, яких може зазнати товар до моменту належного його передачі та приймання представником Замовника.</w:t>
      </w:r>
    </w:p>
    <w:p w:rsidR="00526FEA" w:rsidRDefault="00526FEA" w:rsidP="00526FEA">
      <w:pPr>
        <w:pStyle w:val="21"/>
        <w:spacing w:after="0" w:line="240" w:lineRule="auto"/>
        <w:ind w:left="0"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uk-UA"/>
        </w:rPr>
        <w:t>6</w:t>
      </w:r>
      <w:r w:rsidRPr="00AE116B">
        <w:rPr>
          <w:rFonts w:ascii="Times New Roman" w:eastAsia="Times New Roman" w:hAnsi="Times New Roman" w:cs="Times New Roman"/>
          <w:sz w:val="24"/>
          <w:szCs w:val="24"/>
        </w:rPr>
        <w:t xml:space="preserve">. Товар, </w:t>
      </w:r>
      <w:proofErr w:type="spellStart"/>
      <w:r w:rsidRPr="00AE116B">
        <w:rPr>
          <w:rFonts w:ascii="Times New Roman" w:eastAsia="Times New Roman" w:hAnsi="Times New Roman" w:cs="Times New Roman"/>
          <w:sz w:val="24"/>
          <w:szCs w:val="24"/>
        </w:rPr>
        <w:t>якийпоставлений</w:t>
      </w:r>
      <w:proofErr w:type="spellEnd"/>
      <w:r w:rsidRPr="00AE116B">
        <w:rPr>
          <w:rFonts w:ascii="Times New Roman" w:eastAsia="Times New Roman" w:hAnsi="Times New Roman" w:cs="Times New Roman"/>
          <w:sz w:val="24"/>
          <w:szCs w:val="24"/>
        </w:rPr>
        <w:t xml:space="preserve"> </w:t>
      </w:r>
      <w:proofErr w:type="spellStart"/>
      <w:r w:rsidRPr="00AE116B">
        <w:rPr>
          <w:rFonts w:ascii="Times New Roman" w:eastAsia="Times New Roman" w:hAnsi="Times New Roman" w:cs="Times New Roman"/>
          <w:sz w:val="24"/>
          <w:szCs w:val="24"/>
        </w:rPr>
        <w:t>з</w:t>
      </w:r>
      <w:proofErr w:type="spellEnd"/>
      <w:r w:rsidRPr="00AE116B">
        <w:rPr>
          <w:rFonts w:ascii="Times New Roman" w:eastAsia="Times New Roman" w:hAnsi="Times New Roman" w:cs="Times New Roman"/>
          <w:sz w:val="24"/>
          <w:szCs w:val="24"/>
        </w:rPr>
        <w:t xml:space="preserve"> </w:t>
      </w:r>
      <w:proofErr w:type="spellStart"/>
      <w:r w:rsidRPr="00AE116B">
        <w:rPr>
          <w:rFonts w:ascii="Times New Roman" w:eastAsia="Times New Roman" w:hAnsi="Times New Roman" w:cs="Times New Roman"/>
          <w:sz w:val="24"/>
          <w:szCs w:val="24"/>
        </w:rPr>
        <w:t>порушенням</w:t>
      </w:r>
      <w:proofErr w:type="spellEnd"/>
      <w:r w:rsidRPr="00AE116B">
        <w:rPr>
          <w:rFonts w:ascii="Times New Roman" w:eastAsia="Times New Roman" w:hAnsi="Times New Roman" w:cs="Times New Roman"/>
          <w:sz w:val="24"/>
          <w:szCs w:val="24"/>
        </w:rPr>
        <w:t xml:space="preserve"> умов договору </w:t>
      </w:r>
      <w:proofErr w:type="spellStart"/>
      <w:r w:rsidRPr="00AE116B">
        <w:rPr>
          <w:rFonts w:ascii="Times New Roman" w:eastAsia="Times New Roman" w:hAnsi="Times New Roman" w:cs="Times New Roman"/>
          <w:sz w:val="24"/>
          <w:szCs w:val="24"/>
        </w:rPr>
        <w:t>представникомЗамовника</w:t>
      </w:r>
      <w:proofErr w:type="spellEnd"/>
      <w:r w:rsidRPr="00AE116B">
        <w:rPr>
          <w:rFonts w:ascii="Times New Roman" w:eastAsia="Times New Roman" w:hAnsi="Times New Roman" w:cs="Times New Roman"/>
          <w:sz w:val="24"/>
          <w:szCs w:val="24"/>
        </w:rPr>
        <w:t xml:space="preserve"> не </w:t>
      </w:r>
      <w:proofErr w:type="spellStart"/>
      <w:r w:rsidRPr="00AE116B">
        <w:rPr>
          <w:rFonts w:ascii="Times New Roman" w:eastAsia="Times New Roman" w:hAnsi="Times New Roman" w:cs="Times New Roman"/>
          <w:sz w:val="24"/>
          <w:szCs w:val="24"/>
        </w:rPr>
        <w:t>приймається</w:t>
      </w:r>
      <w:proofErr w:type="spellEnd"/>
      <w:r w:rsidRPr="00AE116B">
        <w:rPr>
          <w:rFonts w:ascii="Times New Roman" w:eastAsia="Times New Roman" w:hAnsi="Times New Roman" w:cs="Times New Roman"/>
          <w:sz w:val="24"/>
          <w:szCs w:val="24"/>
        </w:rPr>
        <w:t xml:space="preserve">. </w:t>
      </w:r>
      <w:proofErr w:type="spellStart"/>
      <w:proofErr w:type="gramStart"/>
      <w:r w:rsidRPr="00AE116B">
        <w:rPr>
          <w:rFonts w:ascii="Times New Roman" w:eastAsia="Times New Roman" w:hAnsi="Times New Roman" w:cs="Times New Roman"/>
          <w:sz w:val="24"/>
          <w:szCs w:val="24"/>
        </w:rPr>
        <w:t>Вс</w:t>
      </w:r>
      <w:proofErr w:type="gramEnd"/>
      <w:r w:rsidRPr="00AE116B">
        <w:rPr>
          <w:rFonts w:ascii="Times New Roman" w:eastAsia="Times New Roman" w:hAnsi="Times New Roman" w:cs="Times New Roman"/>
          <w:sz w:val="24"/>
          <w:szCs w:val="24"/>
        </w:rPr>
        <w:t>івитрати</w:t>
      </w:r>
      <w:proofErr w:type="spellEnd"/>
      <w:r w:rsidRPr="00AE116B">
        <w:rPr>
          <w:rFonts w:ascii="Times New Roman" w:eastAsia="Times New Roman" w:hAnsi="Times New Roman" w:cs="Times New Roman"/>
          <w:sz w:val="24"/>
          <w:szCs w:val="24"/>
        </w:rPr>
        <w:t xml:space="preserve">, </w:t>
      </w:r>
      <w:proofErr w:type="spellStart"/>
      <w:r w:rsidRPr="00AE116B">
        <w:rPr>
          <w:rFonts w:ascii="Times New Roman" w:eastAsia="Times New Roman" w:hAnsi="Times New Roman" w:cs="Times New Roman"/>
          <w:sz w:val="24"/>
          <w:szCs w:val="24"/>
        </w:rPr>
        <w:t>які</w:t>
      </w:r>
      <w:proofErr w:type="spellEnd"/>
      <w:r w:rsidRPr="00AE116B">
        <w:rPr>
          <w:rFonts w:ascii="Times New Roman" w:eastAsia="Times New Roman" w:hAnsi="Times New Roman" w:cs="Times New Roman"/>
          <w:sz w:val="24"/>
          <w:szCs w:val="24"/>
        </w:rPr>
        <w:t xml:space="preserve"> при </w:t>
      </w:r>
      <w:proofErr w:type="spellStart"/>
      <w:r w:rsidRPr="00AE116B">
        <w:rPr>
          <w:rFonts w:ascii="Times New Roman" w:eastAsia="Times New Roman" w:hAnsi="Times New Roman" w:cs="Times New Roman"/>
          <w:sz w:val="24"/>
          <w:szCs w:val="24"/>
        </w:rPr>
        <w:t>цьомувиникають</w:t>
      </w:r>
      <w:proofErr w:type="spellEnd"/>
      <w:r w:rsidRPr="00AE116B">
        <w:rPr>
          <w:rFonts w:ascii="Times New Roman" w:eastAsia="Times New Roman" w:hAnsi="Times New Roman" w:cs="Times New Roman"/>
          <w:sz w:val="24"/>
          <w:szCs w:val="24"/>
        </w:rPr>
        <w:t xml:space="preserve">, </w:t>
      </w:r>
      <w:proofErr w:type="spellStart"/>
      <w:r w:rsidRPr="00AE116B">
        <w:rPr>
          <w:rFonts w:ascii="Times New Roman" w:eastAsia="Times New Roman" w:hAnsi="Times New Roman" w:cs="Times New Roman"/>
          <w:sz w:val="24"/>
          <w:szCs w:val="24"/>
        </w:rPr>
        <w:t>несеПостачальник</w:t>
      </w:r>
      <w:proofErr w:type="spellEnd"/>
      <w:r w:rsidRPr="00AE116B">
        <w:rPr>
          <w:rFonts w:ascii="Times New Roman" w:eastAsia="Times New Roman" w:hAnsi="Times New Roman" w:cs="Times New Roman"/>
          <w:sz w:val="24"/>
          <w:szCs w:val="24"/>
        </w:rPr>
        <w:t>.</w:t>
      </w:r>
    </w:p>
    <w:p w:rsidR="00731F49" w:rsidRDefault="00731F49" w:rsidP="00526FEA">
      <w:pPr>
        <w:pStyle w:val="21"/>
        <w:spacing w:after="0" w:line="240" w:lineRule="auto"/>
        <w:ind w:left="0" w:firstLine="567"/>
        <w:jc w:val="both"/>
        <w:rPr>
          <w:rFonts w:ascii="Times New Roman" w:eastAsia="Times New Roman" w:hAnsi="Times New Roman" w:cs="Times New Roman"/>
          <w:sz w:val="24"/>
          <w:szCs w:val="24"/>
          <w:lang w:val="uk-UA"/>
        </w:rPr>
      </w:pPr>
    </w:p>
    <w:p w:rsidR="00731F49" w:rsidRDefault="00731F49" w:rsidP="00526FEA">
      <w:pPr>
        <w:pStyle w:val="21"/>
        <w:spacing w:after="0" w:line="240" w:lineRule="auto"/>
        <w:ind w:left="0" w:firstLine="567"/>
        <w:jc w:val="both"/>
        <w:rPr>
          <w:rFonts w:ascii="Times New Roman" w:eastAsia="Times New Roman" w:hAnsi="Times New Roman" w:cs="Times New Roman"/>
          <w:sz w:val="24"/>
          <w:szCs w:val="24"/>
          <w:lang w:val="uk-UA"/>
        </w:rPr>
      </w:pPr>
    </w:p>
    <w:p w:rsidR="00731F49" w:rsidRPr="00731F49" w:rsidRDefault="00731F49" w:rsidP="00526FEA">
      <w:pPr>
        <w:pStyle w:val="21"/>
        <w:spacing w:after="0" w:line="240" w:lineRule="auto"/>
        <w:ind w:left="0" w:firstLine="567"/>
        <w:jc w:val="both"/>
        <w:rPr>
          <w:rFonts w:ascii="Times New Roman" w:eastAsia="Times New Roman" w:hAnsi="Times New Roman" w:cs="Times New Roman"/>
          <w:sz w:val="24"/>
          <w:szCs w:val="24"/>
          <w:lang w:val="uk-UA"/>
        </w:rPr>
      </w:pPr>
    </w:p>
    <w:p w:rsidR="00526FEA" w:rsidRDefault="00526FEA" w:rsidP="00526FEA">
      <w:pPr>
        <w:widowControl w:val="0"/>
        <w:rPr>
          <w:b/>
          <w:snapToGrid w:val="0"/>
          <w:color w:val="000000"/>
        </w:rPr>
      </w:pPr>
      <w:r>
        <w:rPr>
          <w:b/>
        </w:rPr>
        <w:t xml:space="preserve">  3.</w:t>
      </w:r>
      <w:r>
        <w:rPr>
          <w:b/>
          <w:snapToGrid w:val="0"/>
          <w:color w:val="000000"/>
        </w:rPr>
        <w:t xml:space="preserve"> Ціна договору</w:t>
      </w:r>
    </w:p>
    <w:p w:rsidR="00526FEA" w:rsidRDefault="00526FEA" w:rsidP="00526FEA">
      <w:pPr>
        <w:tabs>
          <w:tab w:val="left" w:pos="916"/>
          <w:tab w:val="left" w:pos="1832"/>
        </w:tabs>
        <w:ind w:firstLine="567"/>
        <w:jc w:val="both"/>
      </w:pPr>
      <w:r w:rsidRPr="000C7255">
        <w:lastRenderedPageBreak/>
        <w:t>3.1. Ціна цього Договору становить __________</w:t>
      </w:r>
      <w:r>
        <w:t>____________</w:t>
      </w:r>
      <w:r w:rsidRPr="000C7255">
        <w:t xml:space="preserve"> грн. (______</w:t>
      </w:r>
      <w:r>
        <w:t>____________________________________________________)</w:t>
      </w:r>
      <w:r w:rsidRPr="000C7255">
        <w:t xml:space="preserve">  у тому числі ПДВ -  ____</w:t>
      </w:r>
      <w:r>
        <w:t>_________</w:t>
      </w:r>
      <w:r w:rsidRPr="000C7255">
        <w:t xml:space="preserve">грн. </w:t>
      </w:r>
    </w:p>
    <w:p w:rsidR="00526FEA" w:rsidRPr="000C7255" w:rsidRDefault="00526FEA" w:rsidP="00526FEA">
      <w:pPr>
        <w:tabs>
          <w:tab w:val="left" w:pos="916"/>
          <w:tab w:val="left" w:pos="1832"/>
        </w:tabs>
        <w:ind w:firstLine="567"/>
        <w:jc w:val="both"/>
      </w:pPr>
      <w:r>
        <w:t>3.2. Ціна на товар встановлюється в національній валюті України.</w:t>
      </w:r>
    </w:p>
    <w:p w:rsidR="00526FEA" w:rsidRDefault="00526FEA" w:rsidP="00526FEA">
      <w:pPr>
        <w:ind w:firstLine="567"/>
        <w:jc w:val="both"/>
        <w:rPr>
          <w:rFonts w:eastAsia="Arial Unicode MS"/>
          <w:lang w:eastAsia="hi-IN" w:bidi="hi-IN"/>
        </w:rPr>
      </w:pPr>
      <w:r w:rsidRPr="000C7255">
        <w:rPr>
          <w:lang w:eastAsia="uk-UA"/>
        </w:rPr>
        <w:t>3.</w:t>
      </w:r>
      <w:r>
        <w:rPr>
          <w:lang w:eastAsia="uk-UA"/>
        </w:rPr>
        <w:t>3</w:t>
      </w:r>
      <w:r w:rsidRPr="000C7255">
        <w:rPr>
          <w:lang w:eastAsia="uk-UA"/>
        </w:rPr>
        <w:t xml:space="preserve">. </w:t>
      </w:r>
      <w:r w:rsidRPr="000C7255">
        <w:rPr>
          <w:rStyle w:val="Bodytext3FranklinGothicMedium"/>
          <w:rFonts w:ascii="Times New Roman" w:hAnsi="Times New Roman" w:cs="Times New Roman"/>
          <w:sz w:val="24"/>
          <w:szCs w:val="24"/>
        </w:rPr>
        <w:t>Ціна за одиницю Товару встановлена відповідно до тендерної пропозиції Постачальника за результатами електронного аукціону та зазначена у Специфікації</w:t>
      </w:r>
      <w:r>
        <w:rPr>
          <w:rStyle w:val="Bodytext3FranklinGothicMedium"/>
          <w:rFonts w:ascii="Times New Roman" w:hAnsi="Times New Roman" w:cs="Times New Roman"/>
          <w:sz w:val="24"/>
          <w:szCs w:val="24"/>
        </w:rPr>
        <w:t xml:space="preserve"> Додаток 1</w:t>
      </w:r>
      <w:r w:rsidRPr="000C7255">
        <w:rPr>
          <w:rStyle w:val="Bodytext3FranklinGothicMedium"/>
          <w:rFonts w:ascii="Times New Roman" w:hAnsi="Times New Roman" w:cs="Times New Roman"/>
          <w:sz w:val="24"/>
          <w:szCs w:val="24"/>
        </w:rPr>
        <w:t xml:space="preserve">, яка є невід'ємною частиною цього Договору. </w:t>
      </w:r>
      <w:r w:rsidRPr="000C7255">
        <w:rPr>
          <w:rFonts w:eastAsia="Arial Unicode MS"/>
          <w:lang w:eastAsia="hi-IN" w:bidi="hi-IN"/>
        </w:rPr>
        <w:t>Ціна Товару визначається з урахуванням всіх податків та зборів, що сплачуються або мають бути сплачені Постачальником, а також понесених Постачальником витрат на навантаження</w:t>
      </w:r>
      <w:r>
        <w:rPr>
          <w:rFonts w:eastAsia="Arial Unicode MS"/>
          <w:lang w:eastAsia="hi-IN" w:bidi="hi-IN"/>
        </w:rPr>
        <w:t xml:space="preserve">, доставку та зважування </w:t>
      </w:r>
      <w:r w:rsidRPr="000C7255">
        <w:rPr>
          <w:rFonts w:eastAsia="Arial Unicode MS"/>
          <w:lang w:eastAsia="hi-IN" w:bidi="hi-IN"/>
        </w:rPr>
        <w:t>Товару.</w:t>
      </w:r>
    </w:p>
    <w:p w:rsidR="00526FEA" w:rsidRDefault="00526FEA" w:rsidP="00526FEA">
      <w:pPr>
        <w:ind w:firstLine="567"/>
        <w:jc w:val="both"/>
      </w:pPr>
      <w:r>
        <w:rPr>
          <w:rFonts w:eastAsia="Arial Unicode MS"/>
          <w:lang w:eastAsia="hi-IN" w:bidi="hi-IN"/>
        </w:rPr>
        <w:t xml:space="preserve">3.4. </w:t>
      </w:r>
      <w:r>
        <w:rPr>
          <w:color w:val="000000"/>
        </w:rPr>
        <w:t>Ціна</w:t>
      </w:r>
      <w:r w:rsidRPr="0011255B">
        <w:rPr>
          <w:color w:val="000000"/>
        </w:rPr>
        <w:t xml:space="preserve"> договору про закупівлю не повинн</w:t>
      </w:r>
      <w:r>
        <w:rPr>
          <w:color w:val="000000"/>
        </w:rPr>
        <w:t>а</w:t>
      </w:r>
      <w:r w:rsidRPr="0011255B">
        <w:rPr>
          <w:color w:val="000000"/>
        </w:rPr>
        <w:t xml:space="preserve"> відрізнятися від змісту пропозиції за результатами електронного аукціону (у тому числі ціни за одиницю товару) переможця процедури закупівлі, </w:t>
      </w:r>
      <w:r w:rsidRPr="00EF4E1B">
        <w:t xml:space="preserve">крім випадків, визначених </w:t>
      </w:r>
      <w:r>
        <w:t>ч.5</w:t>
      </w:r>
      <w:r w:rsidRPr="00EF4E1B">
        <w:t xml:space="preserve"> статті </w:t>
      </w:r>
      <w:r>
        <w:t>41</w:t>
      </w:r>
      <w:r w:rsidRPr="00EF4E1B">
        <w:t xml:space="preserve"> Закону України «Про публічні закупівлі» </w:t>
      </w:r>
      <w:r>
        <w:t xml:space="preserve">в редакції </w:t>
      </w:r>
      <w:r w:rsidRPr="00EF4E1B">
        <w:t xml:space="preserve">від </w:t>
      </w:r>
      <w:r>
        <w:t>07.05.2022р.</w:t>
      </w:r>
      <w:r w:rsidRPr="00EF4E1B">
        <w:t xml:space="preserve"> № </w:t>
      </w:r>
      <w:r>
        <w:t>2229</w:t>
      </w:r>
      <w:r w:rsidRPr="00EF4E1B">
        <w:t>-</w:t>
      </w:r>
      <w:r>
        <w:t>І</w:t>
      </w:r>
      <w:r>
        <w:rPr>
          <w:lang w:val="en-US"/>
        </w:rPr>
        <w:t>X</w:t>
      </w:r>
      <w:r>
        <w:t>.</w:t>
      </w:r>
    </w:p>
    <w:p w:rsidR="00526FEA" w:rsidRDefault="00526FEA" w:rsidP="00526FEA">
      <w:pPr>
        <w:ind w:firstLine="567"/>
        <w:jc w:val="both"/>
        <w:rPr>
          <w:snapToGrid w:val="0"/>
          <w:color w:val="000000"/>
        </w:rPr>
      </w:pPr>
      <w:r w:rsidRPr="000C7255">
        <w:t>3.</w:t>
      </w:r>
      <w:r>
        <w:t>5</w:t>
      </w:r>
      <w:r w:rsidRPr="000C7255">
        <w:t>. Сторони можуть вн</w:t>
      </w:r>
      <w:r>
        <w:t>о</w:t>
      </w:r>
      <w:r w:rsidRPr="000C7255">
        <w:t>с</w:t>
      </w:r>
      <w:r>
        <w:t>и</w:t>
      </w:r>
      <w:r w:rsidRPr="000C7255">
        <w:t xml:space="preserve">ти зміни до </w:t>
      </w:r>
      <w:r>
        <w:t>Д</w:t>
      </w:r>
      <w:r w:rsidRPr="000C7255">
        <w:t>оговору щодо зміни ціни у випадках, передбачених Договором та Законом України «Про публічні закупівлі» №</w:t>
      </w:r>
      <w:r>
        <w:t>2229</w:t>
      </w:r>
      <w:r w:rsidRPr="000C7255">
        <w:t xml:space="preserve"> – </w:t>
      </w:r>
      <w:r w:rsidRPr="000C7255">
        <w:rPr>
          <w:lang w:val="en-US"/>
        </w:rPr>
        <w:t>IX</w:t>
      </w:r>
      <w:r w:rsidRPr="000C7255">
        <w:t xml:space="preserve"> від </w:t>
      </w:r>
      <w:r>
        <w:t>07.05.2022 року</w:t>
      </w:r>
      <w:r w:rsidRPr="000C7255">
        <w:t>, шляхом підписання Сторонами додаткової угоди до Договору, яка являється його невід’ємною частиною</w:t>
      </w:r>
      <w:r w:rsidRPr="007906DD">
        <w:t>.</w:t>
      </w:r>
    </w:p>
    <w:p w:rsidR="00526FEA" w:rsidRPr="004C1B89" w:rsidRDefault="00526FEA" w:rsidP="00526FEA">
      <w:pPr>
        <w:ind w:firstLine="567"/>
        <w:jc w:val="both"/>
        <w:rPr>
          <w:snapToGrid w:val="0"/>
          <w:color w:val="000000"/>
          <w:sz w:val="16"/>
          <w:szCs w:val="16"/>
        </w:rPr>
      </w:pPr>
    </w:p>
    <w:p w:rsidR="00526FEA" w:rsidRDefault="00526FEA" w:rsidP="00526FEA">
      <w:pPr>
        <w:jc w:val="center"/>
        <w:rPr>
          <w:b/>
        </w:rPr>
      </w:pPr>
      <w:r>
        <w:rPr>
          <w:b/>
        </w:rPr>
        <w:t xml:space="preserve">         4. Строки та місце поставки товару, порядок здійснення розрахунків</w:t>
      </w:r>
    </w:p>
    <w:p w:rsidR="00526FEA" w:rsidRDefault="00526FEA" w:rsidP="00526FEA">
      <w:pPr>
        <w:ind w:firstLine="567"/>
        <w:jc w:val="both"/>
      </w:pPr>
      <w:r>
        <w:t xml:space="preserve">4.1. </w:t>
      </w:r>
      <w:r w:rsidRPr="00B7511F">
        <w:t xml:space="preserve">Товар необхідно поставляти партіями </w:t>
      </w:r>
      <w:r w:rsidR="00F4475D">
        <w:t xml:space="preserve">відповідно до заявок замовника та </w:t>
      </w:r>
      <w:r w:rsidRPr="00EE068F">
        <w:t xml:space="preserve"> за адресами, згідно </w:t>
      </w:r>
      <w:r>
        <w:t xml:space="preserve">додатку 2 до договору у термін, що не перевищує </w:t>
      </w:r>
      <w:r w:rsidR="00F4475D">
        <w:t>5</w:t>
      </w:r>
      <w:r>
        <w:t xml:space="preserve"> (</w:t>
      </w:r>
      <w:r w:rsidR="00F4475D">
        <w:t>п’ять</w:t>
      </w:r>
      <w:r>
        <w:t>) робоч</w:t>
      </w:r>
      <w:r w:rsidR="00F4475D">
        <w:t>их</w:t>
      </w:r>
      <w:r>
        <w:t xml:space="preserve"> дні від моменту подачі</w:t>
      </w:r>
      <w:r w:rsidRPr="00B7511F">
        <w:t xml:space="preserve"> заявки </w:t>
      </w:r>
      <w:r>
        <w:t>на електронну пошту Постачальника, по телефону (або поштою) на поставку товару Замовнику за конкретною адресою, вказаною в заявці.</w:t>
      </w:r>
    </w:p>
    <w:p w:rsidR="00526FEA" w:rsidRDefault="00526FEA" w:rsidP="00526FEA">
      <w:pPr>
        <w:ind w:firstLine="567"/>
        <w:jc w:val="both"/>
      </w:pPr>
      <w:r>
        <w:t>4.2. Замовник може подати одночасно декілька заявок на постачання Товару за адресами, згідно додатку 2, але доля активних заявок не може бути більшою ніж 30% від загальної кількості Товару, вказаному в Специфікації (додатку 1) до Договору.</w:t>
      </w:r>
    </w:p>
    <w:p w:rsidR="00526FEA" w:rsidRDefault="00526FEA" w:rsidP="00526FEA">
      <w:pPr>
        <w:ind w:firstLine="567"/>
        <w:jc w:val="both"/>
      </w:pPr>
      <w:r>
        <w:t>4.3</w:t>
      </w:r>
      <w:r w:rsidRPr="00AE116B">
        <w:t>. Приймання Товару за кількістю і якістю оформляється видатковою накладною. Товар  вважається  поставленим  Постачальником:</w:t>
      </w:r>
    </w:p>
    <w:p w:rsidR="00526FEA" w:rsidRDefault="00526FEA" w:rsidP="00526FEA">
      <w:pPr>
        <w:ind w:firstLine="567"/>
        <w:jc w:val="both"/>
      </w:pPr>
      <w:r>
        <w:t xml:space="preserve">- після підтвердження Замовнику Постачальником </w:t>
      </w:r>
      <w:proofErr w:type="spellStart"/>
      <w:r>
        <w:t>обʼєму</w:t>
      </w:r>
      <w:proofErr w:type="spellEnd"/>
      <w:r>
        <w:t xml:space="preserve"> поставленого товару методом зважування товару/автотранспорту Постачальника з товаром та без нього на сертифікованих встановлених або мобільних </w:t>
      </w:r>
      <w:proofErr w:type="spellStart"/>
      <w:r>
        <w:t>автовагах</w:t>
      </w:r>
      <w:proofErr w:type="spellEnd"/>
      <w:r>
        <w:t xml:space="preserve"> в присутності представника Замовника на території </w:t>
      </w:r>
      <w:r w:rsidR="00F4475D">
        <w:t xml:space="preserve">Камінь-Каширського району </w:t>
      </w:r>
      <w:r>
        <w:t>в будні дні з 08:00 до 17:00. Час та місце зважування обумовлюються завчасно, але не пізніше 48 годин до моменту зважування. При зважуванні, Замовнику представляються документи на повірку ваг, чинні на момент зважування;</w:t>
      </w:r>
    </w:p>
    <w:p w:rsidR="00526FEA" w:rsidRPr="00EE068F" w:rsidRDefault="00526FEA" w:rsidP="00526FEA">
      <w:pPr>
        <w:ind w:firstLine="567"/>
        <w:jc w:val="both"/>
      </w:pPr>
      <w:r>
        <w:t xml:space="preserve">- </w:t>
      </w:r>
      <w:r w:rsidRPr="00EE068F">
        <w:t xml:space="preserve">повідомлення Замовника від представника підпорядкованого закладу освіти (директора або завідуючого згідно додатку 2 до Договору) </w:t>
      </w:r>
      <w:r w:rsidR="00E97B42" w:rsidRPr="00EE068F">
        <w:t xml:space="preserve"> Любешівської</w:t>
      </w:r>
      <w:r w:rsidRPr="00EE068F">
        <w:t xml:space="preserve"> селищної ради про виконання доставки та розвантажування товару на території їхнього закладу освіти; </w:t>
      </w:r>
    </w:p>
    <w:p w:rsidR="00526FEA" w:rsidRPr="00DD40B2" w:rsidRDefault="00526FEA" w:rsidP="00526FEA">
      <w:pPr>
        <w:ind w:firstLine="851"/>
        <w:jc w:val="both"/>
      </w:pPr>
      <w:r w:rsidRPr="007941FE">
        <w:t>- по якості, у  відповідності з якістю, вказаною у посвідченні якості відправника з урахуванням вимог п. 2.1 Договору.</w:t>
      </w:r>
    </w:p>
    <w:p w:rsidR="00526FEA" w:rsidRPr="003802A2" w:rsidRDefault="00526FEA" w:rsidP="00526FEA">
      <w:pPr>
        <w:tabs>
          <w:tab w:val="left" w:pos="708"/>
        </w:tabs>
        <w:ind w:left="-142" w:right="-2" w:firstLine="568"/>
        <w:jc w:val="both"/>
        <w:rPr>
          <w:rFonts w:eastAsia="Calibri"/>
          <w:lang w:eastAsia="en-US"/>
        </w:rPr>
      </w:pPr>
      <w:r w:rsidRPr="003802A2">
        <w:rPr>
          <w:rFonts w:eastAsia="Calibri"/>
          <w:lang w:eastAsia="en-US"/>
        </w:rPr>
        <w:t>4.</w:t>
      </w:r>
      <w:r>
        <w:rPr>
          <w:rFonts w:eastAsia="Calibri"/>
          <w:lang w:eastAsia="en-US"/>
        </w:rPr>
        <w:t>4</w:t>
      </w:r>
      <w:r w:rsidRPr="003802A2">
        <w:rPr>
          <w:rFonts w:eastAsia="Calibri"/>
          <w:lang w:eastAsia="en-US"/>
        </w:rPr>
        <w:t xml:space="preserve">.Розрахунки за Товар проводяться відповідно </w:t>
      </w:r>
      <w:r w:rsidR="00E97B42">
        <w:rPr>
          <w:rFonts w:eastAsia="Calibri"/>
          <w:lang w:eastAsia="en-US"/>
        </w:rPr>
        <w:t xml:space="preserve">до </w:t>
      </w:r>
      <w:r w:rsidRPr="003802A2">
        <w:rPr>
          <w:rFonts w:eastAsia="Calibri"/>
          <w:lang w:eastAsia="en-US"/>
        </w:rPr>
        <w:t>Бюджетного кодексу України, в національній  валюті України, шляхом безготівкового перерахування коштів з рахунку Замовника на рахунок Постачальника.</w:t>
      </w:r>
    </w:p>
    <w:p w:rsidR="00526FEA" w:rsidRPr="003802A2" w:rsidRDefault="00526FEA" w:rsidP="00526FEA">
      <w:pPr>
        <w:tabs>
          <w:tab w:val="left" w:pos="708"/>
        </w:tabs>
        <w:ind w:left="-142" w:right="-2" w:firstLine="568"/>
        <w:jc w:val="both"/>
        <w:rPr>
          <w:rFonts w:eastAsia="Calibri"/>
          <w:lang w:eastAsia="en-US"/>
        </w:rPr>
      </w:pPr>
      <w:r w:rsidRPr="003802A2">
        <w:rPr>
          <w:rFonts w:eastAsia="Calibri"/>
          <w:lang w:eastAsia="en-US"/>
        </w:rPr>
        <w:t>4.</w:t>
      </w:r>
      <w:r>
        <w:rPr>
          <w:rFonts w:eastAsia="Calibri"/>
          <w:lang w:eastAsia="en-US"/>
        </w:rPr>
        <w:t>5</w:t>
      </w:r>
      <w:r w:rsidRPr="003802A2">
        <w:rPr>
          <w:rFonts w:eastAsia="Calibri"/>
          <w:lang w:eastAsia="en-US"/>
        </w:rPr>
        <w:t xml:space="preserve">.Оплата за Товар здійснюється протягом </w:t>
      </w:r>
      <w:r w:rsidR="00F4475D">
        <w:rPr>
          <w:rFonts w:eastAsia="Calibri"/>
          <w:lang w:eastAsia="en-US"/>
        </w:rPr>
        <w:t>5</w:t>
      </w:r>
      <w:r w:rsidRPr="003802A2">
        <w:rPr>
          <w:rFonts w:eastAsia="Calibri"/>
          <w:lang w:eastAsia="en-US"/>
        </w:rPr>
        <w:t xml:space="preserve"> (</w:t>
      </w:r>
      <w:r w:rsidR="00F4475D">
        <w:rPr>
          <w:rFonts w:eastAsia="Calibri"/>
          <w:lang w:eastAsia="en-US"/>
        </w:rPr>
        <w:t>п‘</w:t>
      </w:r>
      <w:r w:rsidRPr="003802A2">
        <w:rPr>
          <w:rFonts w:eastAsia="Calibri"/>
          <w:lang w:eastAsia="en-US"/>
        </w:rPr>
        <w:t xml:space="preserve">яти) банківських днів з дня поставки Товару. У разі затримки бюджетного фінансування розрахунок за поставлений Товар здійснюється протягом </w:t>
      </w:r>
      <w:r w:rsidR="00CF1F77">
        <w:rPr>
          <w:rFonts w:eastAsia="Calibri"/>
          <w:lang w:eastAsia="en-US"/>
        </w:rPr>
        <w:t>5</w:t>
      </w:r>
      <w:r w:rsidRPr="003802A2">
        <w:rPr>
          <w:rFonts w:eastAsia="Calibri"/>
          <w:lang w:eastAsia="en-US"/>
        </w:rPr>
        <w:t xml:space="preserve"> (</w:t>
      </w:r>
      <w:r w:rsidR="00CF1F77">
        <w:rPr>
          <w:rFonts w:eastAsia="Calibri"/>
          <w:lang w:eastAsia="en-US"/>
        </w:rPr>
        <w:t>п’яти</w:t>
      </w:r>
      <w:r w:rsidRPr="003802A2">
        <w:rPr>
          <w:rFonts w:eastAsia="Calibri"/>
          <w:lang w:eastAsia="en-US"/>
        </w:rPr>
        <w:t xml:space="preserve">) банківських днів з дати отримання Замовником бюджетного призначення на фінансування закупівлі на свій реєстраційний рахунок. У </w:t>
      </w:r>
      <w:r>
        <w:rPr>
          <w:rFonts w:eastAsia="Calibri"/>
          <w:lang w:eastAsia="en-US"/>
        </w:rPr>
        <w:t>випадку</w:t>
      </w:r>
      <w:r w:rsidRPr="003802A2">
        <w:rPr>
          <w:rFonts w:eastAsia="Calibri"/>
          <w:lang w:eastAsia="en-US"/>
        </w:rPr>
        <w:t xml:space="preserve"> помісячн</w:t>
      </w:r>
      <w:r>
        <w:rPr>
          <w:rFonts w:eastAsia="Calibri"/>
          <w:lang w:eastAsia="en-US"/>
        </w:rPr>
        <w:t>ого</w:t>
      </w:r>
      <w:r w:rsidRPr="003802A2">
        <w:rPr>
          <w:rFonts w:eastAsia="Calibri"/>
          <w:lang w:eastAsia="en-US"/>
        </w:rPr>
        <w:t xml:space="preserve"> розпис</w:t>
      </w:r>
      <w:r>
        <w:rPr>
          <w:rFonts w:eastAsia="Calibri"/>
          <w:lang w:eastAsia="en-US"/>
        </w:rPr>
        <w:t>у</w:t>
      </w:r>
      <w:r w:rsidRPr="003802A2">
        <w:rPr>
          <w:rFonts w:eastAsia="Calibri"/>
          <w:lang w:eastAsia="en-US"/>
        </w:rPr>
        <w:t xml:space="preserve"> коштів</w:t>
      </w:r>
      <w:r>
        <w:rPr>
          <w:rFonts w:eastAsia="Calibri"/>
          <w:lang w:eastAsia="en-US"/>
        </w:rPr>
        <w:t xml:space="preserve">, </w:t>
      </w:r>
      <w:r w:rsidRPr="003802A2">
        <w:rPr>
          <w:rFonts w:eastAsia="Calibri"/>
          <w:lang w:eastAsia="en-US"/>
        </w:rPr>
        <w:t xml:space="preserve">можливе </w:t>
      </w:r>
      <w:proofErr w:type="spellStart"/>
      <w:r w:rsidRPr="003802A2">
        <w:rPr>
          <w:rFonts w:eastAsia="Calibri"/>
          <w:lang w:eastAsia="en-US"/>
        </w:rPr>
        <w:t>відтермінування</w:t>
      </w:r>
      <w:proofErr w:type="spellEnd"/>
      <w:r w:rsidRPr="003802A2">
        <w:rPr>
          <w:rFonts w:eastAsia="Calibri"/>
          <w:lang w:eastAsia="en-US"/>
        </w:rPr>
        <w:t xml:space="preserve"> </w:t>
      </w:r>
      <w:r>
        <w:rPr>
          <w:rFonts w:eastAsia="Calibri"/>
          <w:lang w:eastAsia="en-US"/>
        </w:rPr>
        <w:t xml:space="preserve">частини </w:t>
      </w:r>
      <w:r w:rsidRPr="003802A2">
        <w:rPr>
          <w:rFonts w:eastAsia="Calibri"/>
          <w:lang w:eastAsia="en-US"/>
        </w:rPr>
        <w:t>платежу до 90 календарних днів.</w:t>
      </w:r>
    </w:p>
    <w:p w:rsidR="00526FEA" w:rsidRPr="003802A2" w:rsidRDefault="00526FEA" w:rsidP="00526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 w:firstLine="568"/>
        <w:jc w:val="both"/>
        <w:rPr>
          <w:rFonts w:eastAsia="Calibri"/>
          <w:lang w:eastAsia="en-US"/>
        </w:rPr>
      </w:pPr>
      <w:r w:rsidRPr="003802A2">
        <w:rPr>
          <w:rFonts w:eastAsia="Calibri"/>
          <w:lang w:eastAsia="en-US"/>
        </w:rPr>
        <w:t>4.</w:t>
      </w:r>
      <w:r>
        <w:rPr>
          <w:rFonts w:eastAsia="Calibri"/>
          <w:lang w:eastAsia="en-US"/>
        </w:rPr>
        <w:t>6</w:t>
      </w:r>
      <w:r w:rsidRPr="003802A2">
        <w:rPr>
          <w:rFonts w:eastAsia="Calibri"/>
          <w:lang w:eastAsia="en-US"/>
        </w:rPr>
        <w:t xml:space="preserve">.Бюджетні зобов’язання за договором виникають у разі наявності та в межах відповідних бюджетних асигнувань. </w:t>
      </w:r>
    </w:p>
    <w:p w:rsidR="00526FEA" w:rsidRPr="003802A2" w:rsidRDefault="00526FEA" w:rsidP="00526FEA">
      <w:pPr>
        <w:ind w:firstLine="426"/>
        <w:jc w:val="both"/>
        <w:rPr>
          <w:color w:val="000000"/>
        </w:rPr>
      </w:pPr>
      <w:r w:rsidRPr="003802A2">
        <w:rPr>
          <w:color w:val="000000"/>
        </w:rPr>
        <w:t>4.</w:t>
      </w:r>
      <w:r>
        <w:rPr>
          <w:color w:val="000000"/>
        </w:rPr>
        <w:t>7</w:t>
      </w:r>
      <w:r w:rsidRPr="003802A2">
        <w:rPr>
          <w:color w:val="000000"/>
        </w:rPr>
        <w:t>. Замовник зобов'язаний:</w:t>
      </w:r>
    </w:p>
    <w:p w:rsidR="00526FEA" w:rsidRPr="003B79B0" w:rsidRDefault="00526FEA" w:rsidP="00526FEA">
      <w:pPr>
        <w:ind w:firstLine="426"/>
        <w:jc w:val="both"/>
        <w:rPr>
          <w:color w:val="FF0000"/>
        </w:rPr>
      </w:pPr>
      <w:r>
        <w:lastRenderedPageBreak/>
        <w:t>4</w:t>
      </w:r>
      <w:r w:rsidRPr="00406867">
        <w:t>.</w:t>
      </w:r>
      <w:r>
        <w:t>7</w:t>
      </w:r>
      <w:r w:rsidRPr="00406867">
        <w:t xml:space="preserve">.1. </w:t>
      </w:r>
      <w:r w:rsidRPr="00406867">
        <w:rPr>
          <w:color w:val="000000"/>
        </w:rPr>
        <w:t>Своєчасно та в повному об</w:t>
      </w:r>
      <w:r>
        <w:rPr>
          <w:color w:val="000000"/>
        </w:rPr>
        <w:t>сязі сплачувати за поставлений Т</w:t>
      </w:r>
      <w:r w:rsidRPr="00406867">
        <w:rPr>
          <w:color w:val="000000"/>
        </w:rPr>
        <w:t>овар</w:t>
      </w:r>
      <w:r>
        <w:rPr>
          <w:color w:val="000000" w:themeColor="text1"/>
        </w:rPr>
        <w:t>.</w:t>
      </w:r>
    </w:p>
    <w:p w:rsidR="00526FEA" w:rsidRDefault="00526FEA" w:rsidP="00526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4</w:t>
      </w:r>
      <w:r w:rsidRPr="00406867">
        <w:t>.</w:t>
      </w:r>
      <w:r>
        <w:t>7</w:t>
      </w:r>
      <w:r w:rsidRPr="00406867">
        <w:t>.2.Нести всі витрати, пов`язані з товаром і всі ризики, яких він може зазнати, з моменту належного</w:t>
      </w:r>
      <w:r>
        <w:t xml:space="preserve"> приймання Товару.</w:t>
      </w:r>
    </w:p>
    <w:p w:rsidR="00526FEA" w:rsidRDefault="00526FEA" w:rsidP="00526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 xml:space="preserve">4.7.3. </w:t>
      </w:r>
      <w:r w:rsidRPr="00186220">
        <w:t>Прий</w:t>
      </w:r>
      <w:r>
        <w:t>ня</w:t>
      </w:r>
      <w:r w:rsidRPr="00186220">
        <w:t>ти поста</w:t>
      </w:r>
      <w:r>
        <w:t>влений Товар згідно з накладною, якщо Сторонами дотримано п. 4.3. Договору.</w:t>
      </w:r>
    </w:p>
    <w:p w:rsidR="00526FEA" w:rsidRPr="003802A2" w:rsidRDefault="00526FEA" w:rsidP="00526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r w:rsidRPr="003802A2">
        <w:rPr>
          <w:color w:val="000000"/>
        </w:rPr>
        <w:t>4.</w:t>
      </w:r>
      <w:r>
        <w:rPr>
          <w:color w:val="000000"/>
        </w:rPr>
        <w:t>8</w:t>
      </w:r>
      <w:r w:rsidRPr="003802A2">
        <w:rPr>
          <w:color w:val="000000"/>
        </w:rPr>
        <w:t>. Замовник має право:</w:t>
      </w:r>
    </w:p>
    <w:p w:rsidR="00526FEA" w:rsidRPr="00406867" w:rsidRDefault="00526FEA" w:rsidP="00526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rPr>
      </w:pPr>
      <w:r>
        <w:rPr>
          <w:color w:val="000000"/>
        </w:rPr>
        <w:t>4</w:t>
      </w:r>
      <w:r w:rsidRPr="00406867">
        <w:rPr>
          <w:color w:val="000000"/>
        </w:rPr>
        <w:t>.</w:t>
      </w:r>
      <w:r>
        <w:rPr>
          <w:color w:val="000000"/>
        </w:rPr>
        <w:t>8</w:t>
      </w:r>
      <w:r w:rsidRPr="00406867">
        <w:rPr>
          <w:color w:val="000000"/>
        </w:rPr>
        <w:t>.1. Достроково розірвати Договір у разі невиконання зобов'язань Постачальником, повідомивши про це його у строк 1</w:t>
      </w:r>
      <w:r>
        <w:rPr>
          <w:color w:val="000000"/>
        </w:rPr>
        <w:t>0</w:t>
      </w:r>
      <w:r w:rsidRPr="00406867">
        <w:rPr>
          <w:color w:val="000000"/>
        </w:rPr>
        <w:t xml:space="preserve"> календарних днів</w:t>
      </w:r>
      <w:r>
        <w:rPr>
          <w:color w:val="000000"/>
        </w:rPr>
        <w:t>.</w:t>
      </w:r>
    </w:p>
    <w:p w:rsidR="00526FEA" w:rsidRPr="00406867" w:rsidRDefault="00526FEA" w:rsidP="00526FEA">
      <w:pPr>
        <w:ind w:firstLine="426"/>
        <w:jc w:val="both"/>
        <w:rPr>
          <w:color w:val="000000"/>
        </w:rPr>
      </w:pPr>
      <w:r>
        <w:rPr>
          <w:color w:val="000000"/>
        </w:rPr>
        <w:t>4</w:t>
      </w:r>
      <w:r w:rsidRPr="00406867">
        <w:rPr>
          <w:color w:val="000000"/>
        </w:rPr>
        <w:t>.</w:t>
      </w:r>
      <w:r>
        <w:rPr>
          <w:color w:val="000000"/>
        </w:rPr>
        <w:t>8</w:t>
      </w:r>
      <w:r w:rsidRPr="00406867">
        <w:rPr>
          <w:color w:val="000000"/>
        </w:rPr>
        <w:t xml:space="preserve">.2. Контролювати поставку </w:t>
      </w:r>
      <w:r>
        <w:rPr>
          <w:color w:val="000000"/>
        </w:rPr>
        <w:t>Т</w:t>
      </w:r>
      <w:r w:rsidRPr="00406867">
        <w:rPr>
          <w:color w:val="000000"/>
        </w:rPr>
        <w:t>овар</w:t>
      </w:r>
      <w:r>
        <w:rPr>
          <w:color w:val="000000"/>
        </w:rPr>
        <w:t>у</w:t>
      </w:r>
      <w:r w:rsidRPr="00406867">
        <w:rPr>
          <w:color w:val="000000"/>
        </w:rPr>
        <w:t xml:space="preserve"> у строки, встановлені цим Договором</w:t>
      </w:r>
      <w:r>
        <w:rPr>
          <w:color w:val="000000"/>
        </w:rPr>
        <w:t>.</w:t>
      </w:r>
    </w:p>
    <w:p w:rsidR="00526FEA" w:rsidRDefault="00526FEA" w:rsidP="00526FEA">
      <w:pPr>
        <w:ind w:firstLine="426"/>
        <w:jc w:val="both"/>
        <w:rPr>
          <w:color w:val="000000"/>
        </w:rPr>
      </w:pPr>
      <w:r>
        <w:rPr>
          <w:color w:val="000000"/>
        </w:rPr>
        <w:t>4</w:t>
      </w:r>
      <w:r w:rsidRPr="00406867">
        <w:rPr>
          <w:color w:val="000000"/>
        </w:rPr>
        <w:t>.</w:t>
      </w:r>
      <w:r>
        <w:rPr>
          <w:color w:val="000000"/>
        </w:rPr>
        <w:t>8</w:t>
      </w:r>
      <w:r w:rsidRPr="00406867">
        <w:rPr>
          <w:color w:val="000000"/>
        </w:rPr>
        <w:t xml:space="preserve">.3. Зменшувати обсяг закупівлі </w:t>
      </w:r>
      <w:r>
        <w:rPr>
          <w:color w:val="000000"/>
        </w:rPr>
        <w:t>Т</w:t>
      </w:r>
      <w:r w:rsidRPr="00406867">
        <w:rPr>
          <w:color w:val="000000"/>
        </w:rPr>
        <w:t>овар</w:t>
      </w:r>
      <w:r>
        <w:rPr>
          <w:color w:val="000000"/>
        </w:rPr>
        <w:t>у</w:t>
      </w:r>
      <w:r w:rsidRPr="00406867">
        <w:rPr>
          <w:color w:val="000000"/>
        </w:rPr>
        <w:t xml:space="preserve"> та ціну Договору залежно від реального фінансування видатків, шляхом внесення Сторонами відповідних змін до Договору</w:t>
      </w:r>
      <w:r>
        <w:rPr>
          <w:color w:val="000000"/>
        </w:rPr>
        <w:t>.</w:t>
      </w:r>
    </w:p>
    <w:p w:rsidR="00526FEA" w:rsidRPr="001F5A8E" w:rsidRDefault="00526FEA" w:rsidP="00526FEA">
      <w:pPr>
        <w:ind w:firstLine="426"/>
        <w:jc w:val="both"/>
      </w:pPr>
      <w:r>
        <w:t>4.8.4</w:t>
      </w:r>
      <w:r w:rsidRPr="00520219">
        <w:t xml:space="preserve">. Не </w:t>
      </w:r>
      <w:r>
        <w:t>здійснювати оплату за поставлений  Товар</w:t>
      </w:r>
      <w:r w:rsidRPr="00520219">
        <w:t xml:space="preserve"> у разі неналежного оформлення супровідних документів та видаткової накладної.</w:t>
      </w:r>
    </w:p>
    <w:p w:rsidR="00526FEA" w:rsidRPr="007923EC" w:rsidRDefault="00526FEA" w:rsidP="00526FEA">
      <w:pPr>
        <w:ind w:firstLine="426"/>
        <w:rPr>
          <w:color w:val="000000"/>
        </w:rPr>
      </w:pPr>
      <w:r w:rsidRPr="007923EC">
        <w:rPr>
          <w:color w:val="000000"/>
        </w:rPr>
        <w:t>4.</w:t>
      </w:r>
      <w:r>
        <w:rPr>
          <w:color w:val="000000"/>
        </w:rPr>
        <w:t>9</w:t>
      </w:r>
      <w:r w:rsidRPr="007923EC">
        <w:rPr>
          <w:color w:val="000000"/>
        </w:rPr>
        <w:t>. Постачальник зобов'язаний:</w:t>
      </w:r>
    </w:p>
    <w:p w:rsidR="00526FEA" w:rsidRPr="00406867" w:rsidRDefault="00526FEA" w:rsidP="00526FEA">
      <w:pPr>
        <w:ind w:firstLine="426"/>
        <w:jc w:val="both"/>
        <w:rPr>
          <w:color w:val="000000"/>
        </w:rPr>
      </w:pPr>
      <w:r>
        <w:rPr>
          <w:color w:val="000000"/>
        </w:rPr>
        <w:t>4.9.1. Забезпечити поставку Т</w:t>
      </w:r>
      <w:r w:rsidRPr="00406867">
        <w:rPr>
          <w:color w:val="000000"/>
        </w:rPr>
        <w:t>овару у строки, встановлені Договором</w:t>
      </w:r>
      <w:r>
        <w:rPr>
          <w:color w:val="000000"/>
        </w:rPr>
        <w:t xml:space="preserve"> та п. 4.1. </w:t>
      </w:r>
      <w:proofErr w:type="spellStart"/>
      <w:r>
        <w:rPr>
          <w:color w:val="000000"/>
        </w:rPr>
        <w:t>Договру</w:t>
      </w:r>
      <w:proofErr w:type="spellEnd"/>
      <w:r>
        <w:rPr>
          <w:color w:val="000000"/>
        </w:rPr>
        <w:t>.</w:t>
      </w:r>
    </w:p>
    <w:p w:rsidR="00526FEA" w:rsidRPr="00406867" w:rsidRDefault="00526FEA" w:rsidP="00526FEA">
      <w:pPr>
        <w:ind w:firstLine="426"/>
        <w:jc w:val="both"/>
        <w:rPr>
          <w:color w:val="800000"/>
        </w:rPr>
      </w:pPr>
      <w:r>
        <w:rPr>
          <w:color w:val="000000"/>
        </w:rPr>
        <w:t>4.9.2. Забезпечити поставку Т</w:t>
      </w:r>
      <w:r w:rsidRPr="00406867">
        <w:rPr>
          <w:color w:val="000000"/>
        </w:rPr>
        <w:t xml:space="preserve">овару, якість якого відповідає умовам, установленим розділом </w:t>
      </w:r>
      <w:r>
        <w:rPr>
          <w:color w:val="000000"/>
        </w:rPr>
        <w:t>2</w:t>
      </w:r>
      <w:r w:rsidRPr="00406867">
        <w:rPr>
          <w:color w:val="000000"/>
        </w:rPr>
        <w:t xml:space="preserve"> Договору</w:t>
      </w:r>
      <w:r>
        <w:rPr>
          <w:color w:val="000000"/>
        </w:rPr>
        <w:t>.</w:t>
      </w:r>
    </w:p>
    <w:p w:rsidR="00526FEA" w:rsidRPr="00406867" w:rsidRDefault="00526FEA" w:rsidP="00526FEA">
      <w:pPr>
        <w:ind w:firstLine="426"/>
        <w:jc w:val="both"/>
      </w:pPr>
      <w:r>
        <w:t>4</w:t>
      </w:r>
      <w:r w:rsidRPr="00406867">
        <w:t>.</w:t>
      </w:r>
      <w:r>
        <w:t>9</w:t>
      </w:r>
      <w:r w:rsidRPr="00406867">
        <w:t>.3. Письмово</w:t>
      </w:r>
      <w:r>
        <w:t xml:space="preserve"> за поштовою адресою, або на електронну пошту</w:t>
      </w:r>
      <w:r w:rsidRPr="00406867">
        <w:t>,</w:t>
      </w:r>
      <w:r>
        <w:t xml:space="preserve"> або телефоном</w:t>
      </w:r>
      <w:r w:rsidRPr="00406867">
        <w:t xml:space="preserve"> не пізніше ніж за 2 </w:t>
      </w:r>
      <w:r w:rsidRPr="00406867">
        <w:rPr>
          <w:iCs/>
        </w:rPr>
        <w:t>робоч</w:t>
      </w:r>
      <w:r>
        <w:rPr>
          <w:iCs/>
        </w:rPr>
        <w:t>их</w:t>
      </w:r>
      <w:r w:rsidRPr="00406867">
        <w:rPr>
          <w:iCs/>
        </w:rPr>
        <w:t xml:space="preserve"> дні</w:t>
      </w:r>
      <w:r w:rsidRPr="00406867">
        <w:t xml:space="preserve">, повідомити Замовника </w:t>
      </w:r>
      <w:r>
        <w:t xml:space="preserve">про дату поставки Товару </w:t>
      </w:r>
      <w:r w:rsidRPr="00406867">
        <w:t xml:space="preserve">для </w:t>
      </w:r>
      <w:r>
        <w:t xml:space="preserve">організації належного його </w:t>
      </w:r>
      <w:r w:rsidRPr="00406867">
        <w:t>приймання</w:t>
      </w:r>
      <w:r>
        <w:t xml:space="preserve"> відповідно до п. 4.1., п. 4.3.</w:t>
      </w:r>
    </w:p>
    <w:p w:rsidR="00526FEA" w:rsidRPr="00406867" w:rsidRDefault="00526FEA" w:rsidP="00526FEA">
      <w:pPr>
        <w:ind w:firstLine="426"/>
        <w:jc w:val="both"/>
      </w:pPr>
      <w:r>
        <w:t>4</w:t>
      </w:r>
      <w:r w:rsidRPr="00406867">
        <w:t>.</w:t>
      </w:r>
      <w:r>
        <w:t>9</w:t>
      </w:r>
      <w:r w:rsidRPr="00406867">
        <w:t xml:space="preserve">.4. Надати </w:t>
      </w:r>
      <w:r>
        <w:t>Т</w:t>
      </w:r>
      <w:r w:rsidRPr="00406867">
        <w:t>овар</w:t>
      </w:r>
      <w:r>
        <w:t>,</w:t>
      </w:r>
      <w:r w:rsidRPr="00406867">
        <w:t xml:space="preserve"> визначений у п. 1.2. для приймання </w:t>
      </w:r>
      <w:r>
        <w:t>Замовнику</w:t>
      </w:r>
      <w:r w:rsidRPr="00406867">
        <w:t xml:space="preserve"> разом з усіма документами, необхідними для того, щоб прийняти товар на умовах Договору</w:t>
      </w:r>
      <w:r>
        <w:t>.</w:t>
      </w:r>
    </w:p>
    <w:p w:rsidR="00526FEA" w:rsidRPr="00406867" w:rsidRDefault="00526FEA" w:rsidP="00526FEA">
      <w:pPr>
        <w:ind w:firstLine="426"/>
        <w:jc w:val="both"/>
      </w:pPr>
      <w:r>
        <w:t>4</w:t>
      </w:r>
      <w:r w:rsidRPr="00406867">
        <w:t>.</w:t>
      </w:r>
      <w:r>
        <w:t>9</w:t>
      </w:r>
      <w:r w:rsidRPr="00406867">
        <w:t>.5. Нести всі витрати щодо</w:t>
      </w:r>
      <w:r>
        <w:t xml:space="preserve"> доставки,</w:t>
      </w:r>
      <w:r w:rsidRPr="00406867">
        <w:t xml:space="preserve"> перевірки якості та кількості </w:t>
      </w:r>
      <w:r>
        <w:t>Т</w:t>
      </w:r>
      <w:r w:rsidRPr="00406867">
        <w:t>овару</w:t>
      </w:r>
      <w:r>
        <w:t>.</w:t>
      </w:r>
    </w:p>
    <w:p w:rsidR="00526FEA" w:rsidRPr="007923EC" w:rsidRDefault="00526FEA" w:rsidP="00526FEA">
      <w:pPr>
        <w:ind w:firstLine="426"/>
        <w:jc w:val="both"/>
        <w:rPr>
          <w:color w:val="000000"/>
        </w:rPr>
      </w:pPr>
      <w:r w:rsidRPr="007923EC">
        <w:rPr>
          <w:color w:val="000000"/>
        </w:rPr>
        <w:t>4.</w:t>
      </w:r>
      <w:r>
        <w:rPr>
          <w:color w:val="000000"/>
        </w:rPr>
        <w:t>10</w:t>
      </w:r>
      <w:r w:rsidRPr="007923EC">
        <w:rPr>
          <w:color w:val="000000"/>
        </w:rPr>
        <w:t>. Постачальник має право:</w:t>
      </w:r>
    </w:p>
    <w:p w:rsidR="00526FEA" w:rsidRDefault="00526FEA" w:rsidP="00526FEA">
      <w:pPr>
        <w:ind w:firstLine="426"/>
        <w:jc w:val="both"/>
        <w:rPr>
          <w:b/>
        </w:rPr>
      </w:pPr>
      <w:r>
        <w:rPr>
          <w:color w:val="000000"/>
        </w:rPr>
        <w:t>4</w:t>
      </w:r>
      <w:r w:rsidRPr="00406867">
        <w:rPr>
          <w:color w:val="000000"/>
        </w:rPr>
        <w:t>.</w:t>
      </w:r>
      <w:r>
        <w:rPr>
          <w:color w:val="000000"/>
        </w:rPr>
        <w:t>10</w:t>
      </w:r>
      <w:r w:rsidRPr="00406867">
        <w:rPr>
          <w:color w:val="000000"/>
        </w:rPr>
        <w:t>.</w:t>
      </w:r>
      <w:r>
        <w:rPr>
          <w:color w:val="000000"/>
        </w:rPr>
        <w:t>1.</w:t>
      </w:r>
      <w:r w:rsidRPr="00406867">
        <w:rPr>
          <w:color w:val="000000"/>
        </w:rPr>
        <w:t xml:space="preserve"> Своєчасно та в повному обсяз</w:t>
      </w:r>
      <w:r>
        <w:rPr>
          <w:color w:val="000000"/>
        </w:rPr>
        <w:t>і отримувати плату за поставлений Товар.</w:t>
      </w:r>
    </w:p>
    <w:p w:rsidR="00526FEA" w:rsidRDefault="00526FEA" w:rsidP="00526FEA">
      <w:pPr>
        <w:ind w:firstLine="426"/>
        <w:jc w:val="both"/>
      </w:pPr>
      <w:r w:rsidRPr="007923EC">
        <w:t>4.</w:t>
      </w:r>
      <w:r>
        <w:t>11</w:t>
      </w:r>
      <w:r w:rsidRPr="007923EC">
        <w:t>.</w:t>
      </w:r>
      <w:r>
        <w:t xml:space="preserve"> Строки поставки товару: з дати підписання договору до </w:t>
      </w:r>
      <w:r>
        <w:rPr>
          <w:lang w:val="ru-RU"/>
        </w:rPr>
        <w:t>31</w:t>
      </w:r>
      <w:r>
        <w:t xml:space="preserve"> грудня 2022 року систематично за заявками Замовника з дотриманням п.4.1., 4.2., 4.3.</w:t>
      </w:r>
    </w:p>
    <w:p w:rsidR="00526FEA" w:rsidRPr="007923EC" w:rsidRDefault="00526FEA" w:rsidP="00526FEA">
      <w:pPr>
        <w:ind w:firstLine="426"/>
        <w:jc w:val="both"/>
      </w:pPr>
      <w:r>
        <w:t>4.12. Місце поставки товару: згідно Додатку 2 до цього Договору.</w:t>
      </w:r>
    </w:p>
    <w:p w:rsidR="00526FEA" w:rsidRPr="00333057" w:rsidRDefault="00526FEA" w:rsidP="00526FEA">
      <w:pPr>
        <w:ind w:firstLine="567"/>
        <w:jc w:val="both"/>
        <w:rPr>
          <w:b/>
          <w:sz w:val="16"/>
          <w:szCs w:val="16"/>
        </w:rPr>
      </w:pPr>
    </w:p>
    <w:p w:rsidR="00526FEA" w:rsidRDefault="00526FEA" w:rsidP="00526FEA">
      <w:pPr>
        <w:jc w:val="center"/>
        <w:rPr>
          <w:b/>
        </w:rPr>
      </w:pPr>
      <w:r>
        <w:rPr>
          <w:b/>
        </w:rPr>
        <w:t>5. Відповідальність сторін</w:t>
      </w:r>
    </w:p>
    <w:p w:rsidR="00526FEA" w:rsidRDefault="00526FEA" w:rsidP="00526FEA">
      <w:pPr>
        <w:ind w:firstLine="567"/>
        <w:jc w:val="both"/>
        <w:rPr>
          <w:snapToGrid w:val="0"/>
          <w:color w:val="000000"/>
        </w:rPr>
      </w:pPr>
      <w:r>
        <w:rPr>
          <w:snapToGrid w:val="0"/>
          <w:color w:val="000000"/>
        </w:rPr>
        <w:t xml:space="preserve">5.1. За порушення умов зобов’язання щодо якості (комплектності) Товару стягується штраф з </w:t>
      </w:r>
      <w:r w:rsidRPr="004C1B89">
        <w:rPr>
          <w:snapToGrid w:val="0"/>
          <w:color w:val="000000"/>
        </w:rPr>
        <w:t>Постачальника</w:t>
      </w:r>
      <w:r>
        <w:rPr>
          <w:snapToGrid w:val="0"/>
          <w:color w:val="000000"/>
        </w:rPr>
        <w:t xml:space="preserve"> у розмірі </w:t>
      </w:r>
      <w:r>
        <w:t xml:space="preserve">20% вартості  неякісного  (некомплектного)  Товару </w:t>
      </w:r>
      <w:r>
        <w:rPr>
          <w:snapToGrid w:val="0"/>
          <w:color w:val="000000"/>
        </w:rPr>
        <w:t>згідно ст.231 Господарського Кодексу України (далі – ГК України).</w:t>
      </w:r>
    </w:p>
    <w:p w:rsidR="00526FEA" w:rsidRDefault="00526FEA" w:rsidP="00526FEA">
      <w:pPr>
        <w:ind w:firstLine="567"/>
        <w:jc w:val="both"/>
      </w:pPr>
      <w:r>
        <w:rPr>
          <w:snapToGrid w:val="0"/>
          <w:color w:val="000000"/>
        </w:rPr>
        <w:t>5.2. З</w:t>
      </w:r>
      <w:r>
        <w:t>а порушення строків виконання зобов'язання стягується пеня у розмірі  0,1%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7% вказаної вартості згідно ст.231 ГК України.</w:t>
      </w:r>
    </w:p>
    <w:p w:rsidR="00526FEA" w:rsidRDefault="00526FEA" w:rsidP="00526FEA">
      <w:pPr>
        <w:widowControl w:val="0"/>
        <w:ind w:firstLine="567"/>
        <w:jc w:val="both"/>
        <w:rPr>
          <w:snapToGrid w:val="0"/>
          <w:color w:val="000000"/>
        </w:rPr>
      </w:pPr>
      <w:r>
        <w:rPr>
          <w:snapToGrid w:val="0"/>
          <w:color w:val="000000"/>
        </w:rPr>
        <w:t xml:space="preserve">5.3. За затримку приймання товару </w:t>
      </w:r>
      <w:r w:rsidRPr="004C1B89">
        <w:rPr>
          <w:snapToGrid w:val="0"/>
          <w:color w:val="000000"/>
        </w:rPr>
        <w:t>Замовником</w:t>
      </w:r>
      <w:r>
        <w:rPr>
          <w:snapToGrid w:val="0"/>
          <w:color w:val="000000"/>
        </w:rPr>
        <w:t xml:space="preserve">  стягується штраф 0,1% вартості товару, що рахується з моменту одержання письмового  повідомлення  </w:t>
      </w:r>
      <w:r w:rsidRPr="004C1B89">
        <w:rPr>
          <w:snapToGrid w:val="0"/>
          <w:color w:val="000000"/>
        </w:rPr>
        <w:t>Постачальником</w:t>
      </w:r>
      <w:r>
        <w:rPr>
          <w:snapToGrid w:val="0"/>
          <w:color w:val="000000"/>
        </w:rPr>
        <w:t xml:space="preserve">   про готовність передачі товару </w:t>
      </w:r>
      <w:r w:rsidRPr="004C1B89">
        <w:rPr>
          <w:snapToGrid w:val="0"/>
          <w:color w:val="000000"/>
        </w:rPr>
        <w:t xml:space="preserve">Замовником. </w:t>
      </w:r>
    </w:p>
    <w:p w:rsidR="00526FEA" w:rsidRDefault="00526FEA" w:rsidP="00526FEA">
      <w:pPr>
        <w:widowControl w:val="0"/>
        <w:ind w:firstLine="567"/>
        <w:jc w:val="both"/>
      </w:pPr>
      <w:r>
        <w:t>5.4. Сторона, яка порушила зобов’язання, звільняється від відповідальності, якщо вона доведе, що це порушення сталося не з її вини.</w:t>
      </w:r>
    </w:p>
    <w:p w:rsidR="00526FEA" w:rsidRPr="007923EC" w:rsidRDefault="00526FEA" w:rsidP="00526FEA">
      <w:pPr>
        <w:widowControl w:val="0"/>
        <w:ind w:firstLine="567"/>
        <w:jc w:val="both"/>
        <w:rPr>
          <w:sz w:val="16"/>
          <w:szCs w:val="16"/>
        </w:rPr>
      </w:pPr>
    </w:p>
    <w:p w:rsidR="00526FEA" w:rsidRDefault="00526FEA" w:rsidP="00526FEA">
      <w:pPr>
        <w:pStyle w:val="a3"/>
        <w:tabs>
          <w:tab w:val="num" w:pos="360"/>
        </w:tabs>
        <w:spacing w:after="0"/>
        <w:ind w:left="357" w:hanging="357"/>
        <w:jc w:val="center"/>
        <w:rPr>
          <w:b/>
        </w:rPr>
      </w:pPr>
      <w:r w:rsidRPr="00536822">
        <w:rPr>
          <w:b/>
        </w:rPr>
        <w:t xml:space="preserve">6. Зміна умов договору і припинення його дії </w:t>
      </w:r>
    </w:p>
    <w:p w:rsidR="00526FEA" w:rsidRDefault="00526FEA" w:rsidP="00526FEA">
      <w:pPr>
        <w:pStyle w:val="a3"/>
        <w:tabs>
          <w:tab w:val="num" w:pos="0"/>
        </w:tabs>
        <w:spacing w:after="0" w:line="240" w:lineRule="auto"/>
        <w:jc w:val="both"/>
      </w:pPr>
      <w:r>
        <w:t xml:space="preserve">        6.1. Всі зміни та/або доповнення до цього  Договору здійснюється у письмовій формі  за взаємною згодою Сторін</w:t>
      </w:r>
      <w:r>
        <w:rPr>
          <w:i/>
        </w:rPr>
        <w:t xml:space="preserve">, </w:t>
      </w:r>
      <w:r>
        <w:t xml:space="preserve">шляхом внесення змін у вигляді додаткової угоди, що буде невід’ємною частиною цього договору. </w:t>
      </w:r>
    </w:p>
    <w:p w:rsidR="00526FEA" w:rsidRDefault="00526FEA" w:rsidP="00526FEA">
      <w:pPr>
        <w:jc w:val="both"/>
      </w:pPr>
      <w:r>
        <w:t xml:space="preserve">         6.2. У разі відсутності взаємної згоди Сторін щодо зміни умов Договору, або дострокового розірвання на вимогу однієї Сторони,  спір  вирішується у судовому порядку. </w:t>
      </w:r>
    </w:p>
    <w:p w:rsidR="00526FEA" w:rsidRDefault="00526FEA" w:rsidP="00526FEA">
      <w:pPr>
        <w:jc w:val="both"/>
      </w:pPr>
      <w:r>
        <w:t xml:space="preserve">         6.3. Дія  Договору припиняється у разі:</w:t>
      </w:r>
    </w:p>
    <w:p w:rsidR="00526FEA" w:rsidRDefault="00526FEA" w:rsidP="00526FEA">
      <w:pPr>
        <w:pStyle w:val="3"/>
        <w:numPr>
          <w:ilvl w:val="0"/>
          <w:numId w:val="1"/>
        </w:numPr>
        <w:spacing w:after="0"/>
        <w:jc w:val="both"/>
        <w:rPr>
          <w:sz w:val="24"/>
        </w:rPr>
      </w:pPr>
      <w:r>
        <w:rPr>
          <w:sz w:val="24"/>
        </w:rPr>
        <w:t>закінчення строку, на який його було укладено;</w:t>
      </w:r>
    </w:p>
    <w:p w:rsidR="00526FEA" w:rsidRDefault="00526FEA" w:rsidP="00526FEA">
      <w:pPr>
        <w:pStyle w:val="3"/>
        <w:numPr>
          <w:ilvl w:val="0"/>
          <w:numId w:val="1"/>
        </w:numPr>
        <w:spacing w:after="0"/>
        <w:jc w:val="both"/>
        <w:rPr>
          <w:sz w:val="24"/>
        </w:rPr>
      </w:pPr>
      <w:r>
        <w:rPr>
          <w:sz w:val="24"/>
        </w:rPr>
        <w:lastRenderedPageBreak/>
        <w:t xml:space="preserve">Повне виконання сторонами </w:t>
      </w:r>
      <w:proofErr w:type="spellStart"/>
      <w:r>
        <w:rPr>
          <w:sz w:val="24"/>
        </w:rPr>
        <w:t>зобовʼязань</w:t>
      </w:r>
      <w:proofErr w:type="spellEnd"/>
      <w:r>
        <w:rPr>
          <w:sz w:val="24"/>
        </w:rPr>
        <w:t xml:space="preserve"> по Договору;</w:t>
      </w:r>
    </w:p>
    <w:p w:rsidR="00526FEA" w:rsidRDefault="00526FEA" w:rsidP="00526FEA">
      <w:pPr>
        <w:pStyle w:val="3"/>
        <w:numPr>
          <w:ilvl w:val="0"/>
          <w:numId w:val="1"/>
        </w:numPr>
        <w:spacing w:after="0"/>
        <w:jc w:val="both"/>
        <w:rPr>
          <w:sz w:val="24"/>
        </w:rPr>
      </w:pPr>
      <w:r>
        <w:rPr>
          <w:sz w:val="24"/>
        </w:rPr>
        <w:t>дострокове розірвання договору у судовому порядку;</w:t>
      </w:r>
    </w:p>
    <w:p w:rsidR="00526FEA" w:rsidRDefault="00526FEA" w:rsidP="00526FEA">
      <w:pPr>
        <w:pStyle w:val="3"/>
        <w:numPr>
          <w:ilvl w:val="0"/>
          <w:numId w:val="1"/>
        </w:numPr>
        <w:spacing w:after="0"/>
        <w:jc w:val="both"/>
        <w:rPr>
          <w:sz w:val="24"/>
        </w:rPr>
      </w:pPr>
      <w:r>
        <w:rPr>
          <w:sz w:val="24"/>
        </w:rPr>
        <w:t>згодою Сторін про дострокове розірвання договору.</w:t>
      </w:r>
    </w:p>
    <w:p w:rsidR="00526FEA" w:rsidRDefault="00526FEA" w:rsidP="00526FEA">
      <w:pPr>
        <w:jc w:val="both"/>
      </w:pPr>
      <w:r>
        <w:t xml:space="preserve">         6.4.  Розірвання договору в односторонньому порядку не допускається, крім випадку, зазначеному в . 4.8.1. Договору.</w:t>
      </w:r>
    </w:p>
    <w:p w:rsidR="00526FEA" w:rsidRPr="004C1B89" w:rsidRDefault="00526FEA" w:rsidP="00526FEA">
      <w:pPr>
        <w:jc w:val="both"/>
        <w:rPr>
          <w:sz w:val="16"/>
          <w:szCs w:val="16"/>
        </w:rPr>
      </w:pPr>
    </w:p>
    <w:p w:rsidR="00526FEA" w:rsidRDefault="00526FEA" w:rsidP="00526FEA">
      <w:pPr>
        <w:jc w:val="center"/>
        <w:rPr>
          <w:b/>
        </w:rPr>
      </w:pPr>
    </w:p>
    <w:p w:rsidR="00526FEA" w:rsidRDefault="00526FEA" w:rsidP="00526FEA">
      <w:pPr>
        <w:jc w:val="center"/>
        <w:rPr>
          <w:b/>
        </w:rPr>
      </w:pPr>
    </w:p>
    <w:p w:rsidR="00526FEA" w:rsidRDefault="00526FEA" w:rsidP="00526FEA">
      <w:pPr>
        <w:jc w:val="center"/>
        <w:rPr>
          <w:b/>
        </w:rPr>
      </w:pPr>
      <w:r w:rsidRPr="00BA6F1B">
        <w:rPr>
          <w:b/>
        </w:rPr>
        <w:t>7.</w:t>
      </w:r>
      <w:r>
        <w:rPr>
          <w:b/>
        </w:rPr>
        <w:t xml:space="preserve"> Обставини непереборної сили</w:t>
      </w:r>
    </w:p>
    <w:p w:rsidR="00526FEA" w:rsidRPr="006A6E02" w:rsidRDefault="00526FEA" w:rsidP="00526FEA">
      <w:pPr>
        <w:ind w:firstLine="567"/>
        <w:jc w:val="both"/>
        <w:rPr>
          <w:b/>
        </w:rPr>
      </w:pPr>
      <w:r>
        <w:t>7</w:t>
      </w:r>
      <w:r w:rsidRPr="006A6E02">
        <w:t xml:space="preserve">.1. </w:t>
      </w:r>
      <w:r w:rsidRPr="006A6E02">
        <w:rPr>
          <w:snapToGrid w:val="0"/>
          <w:color w:val="000000"/>
        </w:rPr>
        <w:t xml:space="preserve">Сторони звільняються від відповідальності за часткове або повне невиконання обов’язків за цим Договором в разі виникнення обстави нездоланної сили (форс-мажорні обставини). Сторони домовились, що під форс-мажорними розуміються зовнішні та надзвичайні обставини, які не існували на момент підписання Договору або виникли незалежно від бажання Сторін, виникненню та діям яких вони не могли перешкоджати за допомогою методів та засобів, застосування котрих у конкретній ситуації справедливо вимагати та очікувати від Сторони,  яка потрапила під вплив  форс-мажорних обставин, а саме: </w:t>
      </w:r>
      <w:r>
        <w:rPr>
          <w:snapToGrid w:val="0"/>
          <w:color w:val="000000"/>
        </w:rPr>
        <w:t>пожежі</w:t>
      </w:r>
      <w:r w:rsidRPr="006A6E02">
        <w:rPr>
          <w:snapToGrid w:val="0"/>
          <w:color w:val="000000"/>
        </w:rPr>
        <w:t>, повені, засуха, землетруси, епідемія, аварії на транспорті, диверсії, війна, та інші стихійні лиха та природні явища.</w:t>
      </w:r>
    </w:p>
    <w:p w:rsidR="00526FEA" w:rsidRPr="006A6E02" w:rsidRDefault="00526FEA" w:rsidP="00526FEA">
      <w:pPr>
        <w:ind w:firstLine="567"/>
        <w:jc w:val="both"/>
      </w:pPr>
      <w:r>
        <w:t>7</w:t>
      </w:r>
      <w:r w:rsidRPr="006A6E02">
        <w:t xml:space="preserve">.2. Сторона, що не може виконувати зобов'язання за Договором унаслідок дії обставин непереборної сили, повинна не пізніше ніж протягом </w:t>
      </w:r>
      <w:r>
        <w:t>5 (</w:t>
      </w:r>
      <w:r w:rsidRPr="006A6E02">
        <w:t>п’яти</w:t>
      </w:r>
      <w:r>
        <w:t>)</w:t>
      </w:r>
      <w:r w:rsidRPr="006A6E02">
        <w:t xml:space="preserve"> календарних днів з моменту їх виникнення повідомити про це іншу Сторону у письмовій формі.</w:t>
      </w:r>
    </w:p>
    <w:p w:rsidR="00526FEA" w:rsidRPr="006A6E02" w:rsidRDefault="00526FEA" w:rsidP="00526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w:t>
      </w:r>
      <w:r w:rsidRPr="006A6E02">
        <w:t>.3.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p>
    <w:p w:rsidR="00526FEA" w:rsidRPr="006A6E02" w:rsidRDefault="00526FEA" w:rsidP="00526FEA">
      <w:pPr>
        <w:ind w:firstLine="567"/>
        <w:jc w:val="both"/>
      </w:pPr>
      <w:r>
        <w:t>7</w:t>
      </w:r>
      <w:r w:rsidRPr="006A6E02">
        <w:t>.4. У разі</w:t>
      </w:r>
      <w:r>
        <w:t>,</w:t>
      </w:r>
      <w:r w:rsidRPr="006A6E02">
        <w:t xml:space="preserve">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 повністю чи частково і, в такому випадку, жодна із Сторін не буде мати права вимагати від іншої відшкодування можливих збитків. </w:t>
      </w:r>
    </w:p>
    <w:p w:rsidR="00526FEA" w:rsidRDefault="00526FEA" w:rsidP="00526FEA">
      <w:pPr>
        <w:pStyle w:val="a5"/>
        <w:ind w:left="0" w:firstLine="283"/>
        <w:jc w:val="both"/>
      </w:pPr>
      <w:r>
        <w:t xml:space="preserve">     7</w:t>
      </w:r>
      <w:r w:rsidRPr="006A6E02">
        <w:t xml:space="preserve">.5. </w:t>
      </w:r>
      <w:r w:rsidRPr="006A6E02">
        <w:rPr>
          <w:snapToGrid w:val="0"/>
          <w:color w:val="000000"/>
        </w:rPr>
        <w:t>Сторона, яка порушила зобов’язання звільняється від відповідальності, якщо вона доведе, що це порушення сталося не з її вини та була відсутня можливість протидіяти виникненню даного порушення або якщо вона доведе, що вжила всіх залежних від неї заходів щодо належного виконання цього Договору.</w:t>
      </w:r>
    </w:p>
    <w:p w:rsidR="00526FEA" w:rsidRPr="00536822" w:rsidRDefault="00526FEA" w:rsidP="00526FEA">
      <w:pPr>
        <w:pStyle w:val="a5"/>
        <w:spacing w:after="0"/>
        <w:rPr>
          <w:b/>
        </w:rPr>
      </w:pPr>
      <w:r w:rsidRPr="00536822">
        <w:rPr>
          <w:b/>
        </w:rPr>
        <w:t>8. Порядок вирішення спорів</w:t>
      </w:r>
    </w:p>
    <w:p w:rsidR="00526FEA" w:rsidRPr="009536E6" w:rsidRDefault="00526FEA" w:rsidP="00526FEA">
      <w:pPr>
        <w:pStyle w:val="31"/>
        <w:ind w:left="0"/>
        <w:jc w:val="both"/>
        <w:rPr>
          <w:sz w:val="24"/>
          <w:szCs w:val="24"/>
        </w:rPr>
      </w:pPr>
      <w:r w:rsidRPr="009536E6">
        <w:rPr>
          <w:sz w:val="24"/>
          <w:szCs w:val="24"/>
        </w:rPr>
        <w:t xml:space="preserve">       8.1. Сторони домовились вживати заходів для вирішення спірних питань, що виникають в рамках виконання цього Договору, шляхом проведення переговорів.</w:t>
      </w:r>
    </w:p>
    <w:p w:rsidR="00526FEA" w:rsidRPr="009536E6" w:rsidRDefault="00526FEA" w:rsidP="00526FEA">
      <w:pPr>
        <w:pStyle w:val="31"/>
        <w:ind w:left="0"/>
        <w:jc w:val="both"/>
        <w:rPr>
          <w:sz w:val="24"/>
          <w:szCs w:val="24"/>
        </w:rPr>
      </w:pPr>
      <w:r w:rsidRPr="009536E6">
        <w:rPr>
          <w:sz w:val="24"/>
          <w:szCs w:val="24"/>
        </w:rPr>
        <w:t xml:space="preserve">       8.2. У разі неможливості досягнення згоди між Сторонами шляхом переговорів спірні </w:t>
      </w:r>
      <w:r>
        <w:rPr>
          <w:sz w:val="24"/>
          <w:szCs w:val="24"/>
        </w:rPr>
        <w:t>п</w:t>
      </w:r>
      <w:r w:rsidRPr="009536E6">
        <w:rPr>
          <w:sz w:val="24"/>
          <w:szCs w:val="24"/>
        </w:rPr>
        <w:t xml:space="preserve">итання вирішуються в судовому порядку по встановленій підвідомчості і підсудності такого спору в порядку, визначеному чинним законодавством  України. </w:t>
      </w:r>
    </w:p>
    <w:p w:rsidR="00526FEA" w:rsidRPr="00536822" w:rsidRDefault="00526FEA" w:rsidP="00526FEA">
      <w:pPr>
        <w:pStyle w:val="a3"/>
        <w:tabs>
          <w:tab w:val="num" w:pos="360"/>
        </w:tabs>
        <w:spacing w:after="0"/>
        <w:rPr>
          <w:b/>
        </w:rPr>
      </w:pPr>
      <w:r w:rsidRPr="00536822">
        <w:rPr>
          <w:b/>
        </w:rPr>
        <w:t>9. Строк дії Договору</w:t>
      </w:r>
    </w:p>
    <w:p w:rsidR="00526FEA" w:rsidRDefault="00526FEA" w:rsidP="00526FEA">
      <w:pPr>
        <w:jc w:val="both"/>
        <w:rPr>
          <w:lang w:eastAsia="uk-UA"/>
        </w:rPr>
      </w:pPr>
      <w:r w:rsidRPr="009536E6">
        <w:t xml:space="preserve">       9.1. </w:t>
      </w:r>
      <w:r w:rsidRPr="00520219">
        <w:t>Цей Договір набирає чинності з дня його підписання Сторонами і діє до 31 грудня 202</w:t>
      </w:r>
      <w:r>
        <w:t>2</w:t>
      </w:r>
      <w:r w:rsidRPr="00520219">
        <w:t xml:space="preserve"> року, але в будь-якому випадку до повного виконання Сторонами своїх зобов'язань за Договором. </w:t>
      </w:r>
      <w:r w:rsidRPr="00520219">
        <w:rPr>
          <w:lang w:eastAsia="uk-UA"/>
        </w:rPr>
        <w:t>Закінчення строку дії договору не звільняє Сторони від виконання зобов’язань, які виникли під час дії цього Договору.</w:t>
      </w:r>
    </w:p>
    <w:p w:rsidR="00526FEA" w:rsidRDefault="00526FEA" w:rsidP="00526FEA">
      <w:pPr>
        <w:jc w:val="both"/>
      </w:pPr>
      <w:r>
        <w:rPr>
          <w:lang w:eastAsia="uk-UA"/>
        </w:rPr>
        <w:t xml:space="preserve">       9.2. </w:t>
      </w:r>
      <w:r>
        <w:t>Дія договору про закупівлю може бути продовжена на строк, достатній для проведення процедури закупівлі</w:t>
      </w:r>
      <w:r w:rsidRPr="00121EE3">
        <w:rPr>
          <w:lang w:val="ru-RU"/>
        </w:rPr>
        <w:t>/</w:t>
      </w:r>
      <w:r>
        <w:t>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цю мету затверджено в установленому порядку.</w:t>
      </w:r>
    </w:p>
    <w:p w:rsidR="00526FEA" w:rsidRDefault="00526FEA" w:rsidP="00526FEA">
      <w:pPr>
        <w:jc w:val="both"/>
      </w:pPr>
      <w:r w:rsidRPr="009536E6">
        <w:t xml:space="preserve">       9.</w:t>
      </w:r>
      <w:r>
        <w:t>3</w:t>
      </w:r>
      <w:r w:rsidRPr="009536E6">
        <w:t>. Цей Договір укладено у двох примірниках, що мають однакову юридичну силу, складений українською мовою по одному примірнику кожній Стороні.</w:t>
      </w:r>
    </w:p>
    <w:p w:rsidR="00526FEA" w:rsidRDefault="00526FEA" w:rsidP="00526FEA">
      <w:pPr>
        <w:jc w:val="both"/>
        <w:rPr>
          <w:sz w:val="16"/>
          <w:szCs w:val="16"/>
        </w:rPr>
      </w:pPr>
    </w:p>
    <w:p w:rsidR="00731F49" w:rsidRPr="007923EC" w:rsidRDefault="00731F49" w:rsidP="00526FEA">
      <w:pPr>
        <w:jc w:val="both"/>
        <w:rPr>
          <w:sz w:val="16"/>
          <w:szCs w:val="16"/>
        </w:rPr>
      </w:pPr>
    </w:p>
    <w:p w:rsidR="00526FEA" w:rsidRDefault="00526FEA" w:rsidP="00526FEA">
      <w:pPr>
        <w:jc w:val="both"/>
        <w:rPr>
          <w:b/>
        </w:rPr>
      </w:pPr>
      <w:r>
        <w:lastRenderedPageBreak/>
        <w:tab/>
      </w:r>
      <w:r>
        <w:tab/>
      </w:r>
      <w:r>
        <w:tab/>
      </w:r>
      <w:r>
        <w:tab/>
      </w:r>
      <w:r w:rsidRPr="00D8252C">
        <w:rPr>
          <w:b/>
        </w:rPr>
        <w:t>10. Інші умови</w:t>
      </w:r>
    </w:p>
    <w:p w:rsidR="00526FEA" w:rsidRPr="0067264F" w:rsidRDefault="00526FEA" w:rsidP="00526FEA">
      <w:pPr>
        <w:ind w:firstLine="709"/>
        <w:jc w:val="both"/>
        <w:rPr>
          <w:lang w:eastAsia="uk-UA"/>
        </w:rPr>
      </w:pPr>
      <w:r w:rsidRPr="0067264F">
        <w:rPr>
          <w:lang w:eastAsia="uk-UA"/>
        </w:rPr>
        <w:t>1</w:t>
      </w:r>
      <w:r>
        <w:rPr>
          <w:lang w:eastAsia="uk-UA"/>
        </w:rPr>
        <w:t>0</w:t>
      </w:r>
      <w:r w:rsidRPr="0067264F">
        <w:rPr>
          <w:lang w:eastAsia="uk-UA"/>
        </w:rPr>
        <w:t>.1. Усі доповнення та зміни до цього Договору дійсні лише у тому випадку, якщо вони виконані в письмовій формі, підписані обома Сторонами і скріплені їх печатками.</w:t>
      </w:r>
    </w:p>
    <w:p w:rsidR="00526FEA" w:rsidRPr="0067264F" w:rsidRDefault="00526FEA" w:rsidP="00526FEA">
      <w:pPr>
        <w:ind w:firstLine="709"/>
        <w:jc w:val="both"/>
        <w:rPr>
          <w:lang w:eastAsia="uk-UA"/>
        </w:rPr>
      </w:pPr>
      <w:r w:rsidRPr="0067264F">
        <w:rPr>
          <w:lang w:eastAsia="uk-UA"/>
        </w:rPr>
        <w:t>1</w:t>
      </w:r>
      <w:r w:rsidRPr="00EC7AE9">
        <w:rPr>
          <w:lang w:val="ru-RU" w:eastAsia="uk-UA"/>
        </w:rPr>
        <w:t>0</w:t>
      </w:r>
      <w:r w:rsidRPr="0067264F">
        <w:rPr>
          <w:lang w:eastAsia="uk-UA"/>
        </w:rPr>
        <w:t>.2. Сторони несуть повну відповідальність за правильність вказаних ними у цьому Договорі реквізитів. Сторони зобов’язуються в п’ятиденний термін повідомити іншу Сторону про зміни юридичної і фактичної адреси, зміни у банківських реквізитах, заплановану реорганізацію або ліквідацію. У випадку реорганізації, Сторона у п’ятиденний термін зобов’язується підписати з іншою Стороною додаткову угоду, в якій визначити подальший порядок взаємин між Сторонами.</w:t>
      </w:r>
    </w:p>
    <w:p w:rsidR="00526FEA" w:rsidRPr="001D65B5" w:rsidRDefault="00526FEA" w:rsidP="00526FEA">
      <w:pPr>
        <w:pStyle w:val="31"/>
        <w:spacing w:after="0"/>
        <w:ind w:left="0" w:firstLine="709"/>
        <w:jc w:val="both"/>
        <w:rPr>
          <w:sz w:val="24"/>
          <w:szCs w:val="24"/>
        </w:rPr>
      </w:pPr>
      <w:r w:rsidRPr="0067264F">
        <w:rPr>
          <w:sz w:val="24"/>
          <w:szCs w:val="24"/>
        </w:rPr>
        <w:t>1</w:t>
      </w:r>
      <w:r w:rsidRPr="00EC7AE9">
        <w:rPr>
          <w:sz w:val="24"/>
          <w:szCs w:val="24"/>
          <w:lang w:val="ru-RU"/>
        </w:rPr>
        <w:t>0</w:t>
      </w:r>
      <w:r w:rsidRPr="0067264F">
        <w:rPr>
          <w:sz w:val="24"/>
          <w:szCs w:val="24"/>
        </w:rPr>
        <w:t>.</w:t>
      </w:r>
      <w:r w:rsidRPr="00EC7AE9">
        <w:rPr>
          <w:sz w:val="24"/>
          <w:szCs w:val="24"/>
          <w:lang w:val="ru-RU"/>
        </w:rPr>
        <w:t>3</w:t>
      </w:r>
      <w:r w:rsidRPr="0067264F">
        <w:rPr>
          <w:sz w:val="24"/>
          <w:szCs w:val="24"/>
        </w:rPr>
        <w:t xml:space="preserve">. Внесення змін або доповнень до цього Договору здійснюється за взаємною згодою Сторін і оформляється додатковими угодами до Договору, що підписуються Сторонами та скріплюються їх печатками. Одностороння відмова від виконання умов цього Договору та одностороннє розірвання Договору не допускаються, крім випадків, передбачених чинним </w:t>
      </w:r>
      <w:r w:rsidRPr="001D65B5">
        <w:rPr>
          <w:sz w:val="24"/>
          <w:szCs w:val="24"/>
        </w:rPr>
        <w:t>законодавством України та цим Договором.</w:t>
      </w:r>
    </w:p>
    <w:p w:rsidR="00526FEA" w:rsidRPr="001D65B5" w:rsidRDefault="00526FEA" w:rsidP="00526FEA">
      <w:pPr>
        <w:pStyle w:val="31"/>
        <w:spacing w:after="0"/>
        <w:ind w:left="0" w:firstLine="709"/>
        <w:jc w:val="both"/>
        <w:rPr>
          <w:sz w:val="24"/>
          <w:szCs w:val="24"/>
        </w:rPr>
      </w:pPr>
      <w:r w:rsidRPr="001D65B5">
        <w:rPr>
          <w:sz w:val="24"/>
          <w:szCs w:val="24"/>
        </w:rPr>
        <w:t>1</w:t>
      </w:r>
      <w:r w:rsidRPr="00EC7AE9">
        <w:rPr>
          <w:sz w:val="24"/>
          <w:szCs w:val="24"/>
          <w:lang w:val="ru-RU"/>
        </w:rPr>
        <w:t>0</w:t>
      </w:r>
      <w:r w:rsidRPr="001D65B5">
        <w:rPr>
          <w:sz w:val="24"/>
          <w:szCs w:val="24"/>
        </w:rPr>
        <w:t>.</w:t>
      </w:r>
      <w:r w:rsidRPr="00EC7AE9">
        <w:rPr>
          <w:sz w:val="24"/>
          <w:szCs w:val="24"/>
          <w:lang w:val="ru-RU"/>
        </w:rPr>
        <w:t>4</w:t>
      </w:r>
      <w:r w:rsidRPr="001D65B5">
        <w:rPr>
          <w:sz w:val="24"/>
          <w:szCs w:val="24"/>
        </w:rPr>
        <w:t>. Додаткові угоди,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526FEA" w:rsidRPr="00520219" w:rsidRDefault="00526FEA" w:rsidP="00526FEA">
      <w:pPr>
        <w:tabs>
          <w:tab w:val="num" w:pos="0"/>
          <w:tab w:val="left" w:pos="1418"/>
        </w:tabs>
        <w:ind w:firstLine="709"/>
        <w:jc w:val="both"/>
        <w:rPr>
          <w:lang w:eastAsia="uk-UA"/>
        </w:rPr>
      </w:pPr>
      <w:r w:rsidRPr="001D65B5">
        <w:rPr>
          <w:lang w:eastAsia="uk-UA"/>
        </w:rPr>
        <w:t>1</w:t>
      </w:r>
      <w:r w:rsidRPr="00EC7AE9">
        <w:rPr>
          <w:lang w:val="ru-RU" w:eastAsia="uk-UA"/>
        </w:rPr>
        <w:t>0</w:t>
      </w:r>
      <w:r w:rsidRPr="001D65B5">
        <w:rPr>
          <w:lang w:eastAsia="uk-UA"/>
        </w:rPr>
        <w:t>.</w:t>
      </w:r>
      <w:r w:rsidRPr="00EC7AE9">
        <w:rPr>
          <w:lang w:val="ru-RU" w:eastAsia="uk-UA"/>
        </w:rPr>
        <w:t>5</w:t>
      </w:r>
      <w:r w:rsidRPr="001D65B5">
        <w:rPr>
          <w:lang w:eastAsia="uk-UA"/>
        </w:rPr>
        <w:t>. Після підписання цього Договору всі переговори по ньому, переписка, попередні угоди, договори і протоколи про наміри, інші документи з питань, пов’язаних з укладанням</w:t>
      </w:r>
      <w:r w:rsidRPr="00520219">
        <w:rPr>
          <w:lang w:eastAsia="uk-UA"/>
        </w:rPr>
        <w:t xml:space="preserve"> цього Договору, втрачають юридичну силу.</w:t>
      </w:r>
    </w:p>
    <w:p w:rsidR="00526FEA" w:rsidRPr="00520219" w:rsidRDefault="00526FEA" w:rsidP="00526FEA">
      <w:pPr>
        <w:ind w:right="11" w:firstLine="709"/>
        <w:jc w:val="both"/>
        <w:rPr>
          <w:lang w:eastAsia="uk-UA"/>
        </w:rPr>
      </w:pPr>
      <w:r w:rsidRPr="00520219">
        <w:rPr>
          <w:lang w:eastAsia="uk-UA"/>
        </w:rPr>
        <w:t>1</w:t>
      </w:r>
      <w:r w:rsidRPr="00EC7AE9">
        <w:rPr>
          <w:lang w:val="ru-RU" w:eastAsia="uk-UA"/>
        </w:rPr>
        <w:t>0</w:t>
      </w:r>
      <w:r w:rsidRPr="00520219">
        <w:rPr>
          <w:lang w:eastAsia="uk-UA"/>
        </w:rPr>
        <w:t>.</w:t>
      </w:r>
      <w:r w:rsidRPr="00EC7AE9">
        <w:rPr>
          <w:lang w:val="ru-RU" w:eastAsia="uk-UA"/>
        </w:rPr>
        <w:t>6</w:t>
      </w:r>
      <w:r w:rsidRPr="00520219">
        <w:rPr>
          <w:lang w:eastAsia="uk-UA"/>
        </w:rPr>
        <w:t xml:space="preserve">. У всьому іншому, не передбаченому умовами цього Договору, відносини Сторін регулюються нормами чинного законодавства України. </w:t>
      </w:r>
    </w:p>
    <w:p w:rsidR="00526FEA" w:rsidRPr="00520219" w:rsidRDefault="00526FEA" w:rsidP="00526FEA">
      <w:pPr>
        <w:tabs>
          <w:tab w:val="num" w:pos="0"/>
          <w:tab w:val="left" w:pos="1418"/>
        </w:tabs>
        <w:ind w:firstLine="709"/>
        <w:jc w:val="both"/>
        <w:rPr>
          <w:lang w:eastAsia="uk-UA"/>
        </w:rPr>
      </w:pPr>
      <w:r w:rsidRPr="00520219">
        <w:rPr>
          <w:lang w:eastAsia="uk-UA"/>
        </w:rPr>
        <w:t>1</w:t>
      </w:r>
      <w:r w:rsidRPr="00EC7AE9">
        <w:rPr>
          <w:lang w:val="ru-RU" w:eastAsia="uk-UA"/>
        </w:rPr>
        <w:t>0</w:t>
      </w:r>
      <w:r w:rsidRPr="00520219">
        <w:rPr>
          <w:lang w:eastAsia="uk-UA"/>
        </w:rPr>
        <w:t>.</w:t>
      </w:r>
      <w:r w:rsidRPr="00EC7AE9">
        <w:rPr>
          <w:lang w:val="ru-RU" w:eastAsia="uk-UA"/>
        </w:rPr>
        <w:t>7</w:t>
      </w:r>
      <w:r w:rsidRPr="00520219">
        <w:rPr>
          <w:lang w:eastAsia="uk-UA"/>
        </w:rPr>
        <w:t xml:space="preserve">. Цей Договір складений при повному розумінні Сторонами його умов та термінології українською мовою у двох аутентичних примірниках, які мають однакову юридичну силу, по одному для кожної зі Сторін. </w:t>
      </w:r>
    </w:p>
    <w:p w:rsidR="00526FEA" w:rsidRDefault="00526FEA" w:rsidP="00526FEA">
      <w:pPr>
        <w:ind w:firstLine="709"/>
        <w:jc w:val="both"/>
        <w:rPr>
          <w:lang w:eastAsia="uk-UA"/>
        </w:rPr>
      </w:pPr>
      <w:r w:rsidRPr="00520219">
        <w:rPr>
          <w:lang w:eastAsia="uk-UA"/>
        </w:rPr>
        <w:t>1</w:t>
      </w:r>
      <w:r w:rsidRPr="00EC7AE9">
        <w:rPr>
          <w:lang w:val="ru-RU" w:eastAsia="uk-UA"/>
        </w:rPr>
        <w:t>0</w:t>
      </w:r>
      <w:r w:rsidRPr="00520219">
        <w:rPr>
          <w:lang w:eastAsia="uk-UA"/>
        </w:rPr>
        <w:t>.</w:t>
      </w:r>
      <w:r w:rsidRPr="00EC7AE9">
        <w:rPr>
          <w:lang w:val="ru-RU" w:eastAsia="uk-UA"/>
        </w:rPr>
        <w:t>8</w:t>
      </w:r>
      <w:r w:rsidRPr="00520219">
        <w:rPr>
          <w:lang w:eastAsia="uk-UA"/>
        </w:rPr>
        <w:t>. У випадку виникнення з боку третіх осіб та/ або українських державних (контролюючих) органів будь-яких вимог, претензій, протестів тощо стосовно Товару (його належного оформлення Учасником, сплати ним всіх необхідних платежів стосовно Товару тощо) та/ або поставки Товару за цим Договором, Учасник зобов’язується усунути (вирішити) такі вимоги, претензії, протести тощо своїми силами та за власний р</w:t>
      </w:r>
      <w:r>
        <w:rPr>
          <w:lang w:eastAsia="uk-UA"/>
        </w:rPr>
        <w:t>ахунок. Без залучення Замовника.</w:t>
      </w:r>
    </w:p>
    <w:p w:rsidR="00526FEA" w:rsidRPr="00F34C72" w:rsidRDefault="00526FEA" w:rsidP="00526FEA">
      <w:pPr>
        <w:ind w:firstLine="709"/>
        <w:jc w:val="both"/>
        <w:rPr>
          <w:lang w:eastAsia="uk-UA"/>
        </w:rPr>
      </w:pPr>
      <w:r>
        <w:t>1</w:t>
      </w:r>
      <w:r w:rsidRPr="00F34C72">
        <w:rPr>
          <w:lang w:val="ru-RU"/>
        </w:rPr>
        <w:t>0</w:t>
      </w:r>
      <w:r>
        <w:t>.</w:t>
      </w:r>
      <w:r w:rsidRPr="00F34C72">
        <w:rPr>
          <w:lang w:val="ru-RU"/>
        </w:rPr>
        <w:t>9</w:t>
      </w:r>
      <w:r>
        <w:t>.</w:t>
      </w:r>
      <w:r w:rsidRPr="002F4259">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та Законом України «Про публічні закупівлі» від </w:t>
      </w:r>
      <w:r>
        <w:t xml:space="preserve">07.05.2022р. </w:t>
      </w:r>
      <w:r w:rsidRPr="002F4259">
        <w:t xml:space="preserve">№ </w:t>
      </w:r>
      <w:r>
        <w:t>2229</w:t>
      </w:r>
      <w:r w:rsidRPr="002F4259">
        <w:t xml:space="preserve">- IX </w:t>
      </w:r>
      <w:r>
        <w:t>:</w:t>
      </w:r>
    </w:p>
    <w:p w:rsidR="00526FEA" w:rsidRPr="00AC5936" w:rsidRDefault="00526FEA" w:rsidP="00526FEA">
      <w:pPr>
        <w:pStyle w:val="rvps2"/>
        <w:spacing w:before="0" w:beforeAutospacing="0" w:after="0" w:afterAutospacing="0"/>
        <w:ind w:firstLine="709"/>
        <w:contextualSpacing/>
        <w:jc w:val="both"/>
      </w:pPr>
      <w:r w:rsidRPr="00AC5936">
        <w:t xml:space="preserve">1) </w:t>
      </w:r>
      <w:proofErr w:type="spellStart"/>
      <w:r w:rsidRPr="00AC5936">
        <w:t>зменшенняобсягів</w:t>
      </w:r>
      <w:proofErr w:type="spellEnd"/>
      <w:r w:rsidRPr="00AC5936">
        <w:t xml:space="preserve"> </w:t>
      </w:r>
      <w:proofErr w:type="spellStart"/>
      <w:r w:rsidRPr="00AC5936">
        <w:t>закупі</w:t>
      </w:r>
      <w:proofErr w:type="gramStart"/>
      <w:r w:rsidRPr="00AC5936">
        <w:t>вл</w:t>
      </w:r>
      <w:proofErr w:type="gramEnd"/>
      <w:r w:rsidRPr="00AC5936">
        <w:t>і</w:t>
      </w:r>
      <w:proofErr w:type="spellEnd"/>
      <w:r w:rsidRPr="00AC5936">
        <w:t xml:space="preserve">, </w:t>
      </w:r>
      <w:proofErr w:type="spellStart"/>
      <w:r w:rsidRPr="00AC5936">
        <w:t>зокрема</w:t>
      </w:r>
      <w:proofErr w:type="spellEnd"/>
      <w:r w:rsidRPr="00AC5936">
        <w:t xml:space="preserve"> </w:t>
      </w:r>
      <w:proofErr w:type="spellStart"/>
      <w:r w:rsidRPr="00AC5936">
        <w:t>з</w:t>
      </w:r>
      <w:proofErr w:type="spellEnd"/>
      <w:r w:rsidRPr="00AC5936">
        <w:t xml:space="preserve"> </w:t>
      </w:r>
      <w:proofErr w:type="spellStart"/>
      <w:r w:rsidRPr="00AC5936">
        <w:t>урахуванням</w:t>
      </w:r>
      <w:proofErr w:type="spellEnd"/>
      <w:r w:rsidRPr="00AC5936">
        <w:t xml:space="preserve"> фактичного </w:t>
      </w:r>
      <w:proofErr w:type="spellStart"/>
      <w:r w:rsidRPr="00AC5936">
        <w:t>обсягувидатківзамовника</w:t>
      </w:r>
      <w:proofErr w:type="spellEnd"/>
      <w:r w:rsidRPr="00AC5936">
        <w:t>;</w:t>
      </w:r>
    </w:p>
    <w:p w:rsidR="00526FEA" w:rsidRDefault="00526FEA" w:rsidP="00526FEA">
      <w:pPr>
        <w:pStyle w:val="rvps2"/>
        <w:spacing w:before="0" w:beforeAutospacing="0" w:after="0" w:afterAutospacing="0"/>
        <w:ind w:firstLine="709"/>
        <w:contextualSpacing/>
        <w:jc w:val="both"/>
      </w:pPr>
      <w:bookmarkStart w:id="0" w:name="n1770"/>
      <w:bookmarkEnd w:id="0"/>
      <w:r w:rsidRPr="00AC5936">
        <w:t xml:space="preserve">2) </w:t>
      </w:r>
      <w:proofErr w:type="spellStart"/>
      <w:r w:rsidRPr="00AC5936">
        <w:t>збільшення</w:t>
      </w:r>
      <w:proofErr w:type="spellEnd"/>
      <w:r w:rsidR="00731F49">
        <w:rPr>
          <w:lang w:val="uk-UA"/>
        </w:rPr>
        <w:t xml:space="preserve"> </w:t>
      </w:r>
      <w:proofErr w:type="spellStart"/>
      <w:r w:rsidRPr="00AC5936">
        <w:t>ціни</w:t>
      </w:r>
      <w:proofErr w:type="spellEnd"/>
      <w:r w:rsidRPr="00AC5936">
        <w:t xml:space="preserve"> за </w:t>
      </w:r>
      <w:proofErr w:type="spellStart"/>
      <w:r w:rsidRPr="00AC5936">
        <w:t>одиницю</w:t>
      </w:r>
      <w:proofErr w:type="spellEnd"/>
      <w:r w:rsidRPr="00AC5936">
        <w:t xml:space="preserve"> товару до 10 </w:t>
      </w:r>
      <w:proofErr w:type="spellStart"/>
      <w:r w:rsidRPr="00AC5936">
        <w:t>відсотків</w:t>
      </w:r>
      <w:proofErr w:type="spellEnd"/>
      <w:r w:rsidRPr="00AC5936">
        <w:t xml:space="preserve"> </w:t>
      </w:r>
      <w:proofErr w:type="spellStart"/>
      <w:r w:rsidRPr="00AC5936">
        <w:t>пропорційно</w:t>
      </w:r>
      <w:proofErr w:type="spellEnd"/>
      <w:r w:rsidRPr="00AC5936">
        <w:t xml:space="preserve"> </w:t>
      </w:r>
      <w:proofErr w:type="spellStart"/>
      <w:r w:rsidRPr="00AC5936">
        <w:t>збільшеннюціни</w:t>
      </w:r>
      <w:proofErr w:type="spellEnd"/>
      <w:r w:rsidRPr="00AC5936">
        <w:t xml:space="preserve"> такого товару на ринку у </w:t>
      </w:r>
      <w:proofErr w:type="spellStart"/>
      <w:r w:rsidRPr="00AC5936">
        <w:t>разіколиванняціни</w:t>
      </w:r>
      <w:proofErr w:type="spellEnd"/>
      <w:r w:rsidRPr="00AC5936">
        <w:t xml:space="preserve"> такого товару на ринку за </w:t>
      </w:r>
      <w:proofErr w:type="spellStart"/>
      <w:r w:rsidRPr="00AC5936">
        <w:t>умови</w:t>
      </w:r>
      <w:proofErr w:type="spellEnd"/>
      <w:r w:rsidRPr="00AC5936">
        <w:t xml:space="preserve">, </w:t>
      </w:r>
      <w:proofErr w:type="spellStart"/>
      <w:r w:rsidRPr="00AC5936">
        <w:t>щотаказміна</w:t>
      </w:r>
      <w:proofErr w:type="spellEnd"/>
      <w:r w:rsidRPr="00AC5936">
        <w:t xml:space="preserve"> не </w:t>
      </w:r>
      <w:proofErr w:type="spellStart"/>
      <w:r w:rsidRPr="00AC5936">
        <w:t>призведе</w:t>
      </w:r>
      <w:proofErr w:type="spellEnd"/>
      <w:r w:rsidRPr="00AC5936">
        <w:t xml:space="preserve"> до </w:t>
      </w:r>
      <w:proofErr w:type="spellStart"/>
      <w:r w:rsidRPr="00AC5936">
        <w:t>збільшеннясуми</w:t>
      </w:r>
      <w:proofErr w:type="spellEnd"/>
      <w:r w:rsidRPr="00AC5936">
        <w:t xml:space="preserve">, </w:t>
      </w:r>
      <w:proofErr w:type="spellStart"/>
      <w:r w:rsidRPr="00AC5936">
        <w:t>визначеної</w:t>
      </w:r>
      <w:proofErr w:type="spellEnd"/>
      <w:r w:rsidRPr="00AC5936">
        <w:t xml:space="preserve"> в </w:t>
      </w:r>
      <w:proofErr w:type="spellStart"/>
      <w:r w:rsidRPr="00AC5936">
        <w:t>договорі</w:t>
      </w:r>
      <w:proofErr w:type="spellEnd"/>
      <w:r w:rsidRPr="00AC5936">
        <w:t xml:space="preserve"> про </w:t>
      </w:r>
      <w:proofErr w:type="spellStart"/>
      <w:r w:rsidRPr="00AC5936">
        <w:t>закупівлю</w:t>
      </w:r>
      <w:proofErr w:type="spellEnd"/>
      <w:r w:rsidRPr="00AC5936">
        <w:t xml:space="preserve">, - не </w:t>
      </w:r>
      <w:proofErr w:type="spellStart"/>
      <w:r w:rsidRPr="00AC5936">
        <w:t>частішеніж</w:t>
      </w:r>
      <w:proofErr w:type="spellEnd"/>
      <w:r w:rsidRPr="00AC5936">
        <w:t xml:space="preserve"> один раз на 90 </w:t>
      </w:r>
      <w:proofErr w:type="spellStart"/>
      <w:r w:rsidRPr="00AC5936">
        <w:t>днів</w:t>
      </w:r>
      <w:proofErr w:type="spellEnd"/>
      <w:r w:rsidRPr="00AC5936">
        <w:t xml:space="preserve"> </w:t>
      </w:r>
      <w:proofErr w:type="spellStart"/>
      <w:r w:rsidRPr="00AC5936">
        <w:t>з</w:t>
      </w:r>
      <w:proofErr w:type="spellEnd"/>
      <w:r w:rsidRPr="00AC5936">
        <w:t xml:space="preserve"> моменту </w:t>
      </w:r>
      <w:proofErr w:type="spellStart"/>
      <w:proofErr w:type="gramStart"/>
      <w:r w:rsidRPr="00AC5936">
        <w:t>п</w:t>
      </w:r>
      <w:proofErr w:type="gramEnd"/>
      <w:r w:rsidRPr="00AC5936">
        <w:t>ідписання</w:t>
      </w:r>
      <w:proofErr w:type="spellEnd"/>
      <w:r w:rsidRPr="00AC5936">
        <w:t xml:space="preserve"> договору </w:t>
      </w:r>
      <w:proofErr w:type="gramStart"/>
      <w:r w:rsidRPr="00AC5936">
        <w:t>про</w:t>
      </w:r>
      <w:proofErr w:type="gramEnd"/>
      <w:r w:rsidRPr="00AC5936">
        <w:t xml:space="preserve"> </w:t>
      </w:r>
      <w:proofErr w:type="spellStart"/>
      <w:r w:rsidRPr="00AC5936">
        <w:t>закупівлю</w:t>
      </w:r>
      <w:proofErr w:type="spellEnd"/>
      <w:r w:rsidRPr="00AC5936">
        <w:t>/</w:t>
      </w:r>
      <w:proofErr w:type="spellStart"/>
      <w:r w:rsidRPr="00AC5936">
        <w:t>внесеннязмін</w:t>
      </w:r>
      <w:proofErr w:type="spellEnd"/>
      <w:r w:rsidRPr="00AC5936">
        <w:t xml:space="preserve"> до такого договору </w:t>
      </w:r>
      <w:proofErr w:type="spellStart"/>
      <w:r w:rsidRPr="00AC5936">
        <w:t>щодо</w:t>
      </w:r>
      <w:proofErr w:type="spellEnd"/>
      <w:r w:rsidRPr="00AC5936">
        <w:t xml:space="preserve"> </w:t>
      </w:r>
      <w:proofErr w:type="spellStart"/>
      <w:r w:rsidRPr="00AC5936">
        <w:t>збільшенняціни</w:t>
      </w:r>
      <w:proofErr w:type="spellEnd"/>
      <w:r w:rsidRPr="00AC5936">
        <w:t xml:space="preserve"> за </w:t>
      </w:r>
      <w:proofErr w:type="spellStart"/>
      <w:r w:rsidRPr="00AC5936">
        <w:t>одиницю</w:t>
      </w:r>
      <w:proofErr w:type="spellEnd"/>
      <w:r w:rsidRPr="00AC5936">
        <w:t xml:space="preserve"> товару. </w:t>
      </w:r>
      <w:proofErr w:type="spellStart"/>
      <w:r w:rsidRPr="00AC5936">
        <w:t>Обмеження</w:t>
      </w:r>
      <w:proofErr w:type="spellEnd"/>
      <w:r w:rsidRPr="00AC5936">
        <w:t xml:space="preserve"> </w:t>
      </w:r>
      <w:proofErr w:type="spellStart"/>
      <w:r w:rsidRPr="00AC5936">
        <w:t>щодо</w:t>
      </w:r>
      <w:proofErr w:type="spellEnd"/>
      <w:r w:rsidRPr="00AC5936">
        <w:t xml:space="preserve"> </w:t>
      </w:r>
      <w:proofErr w:type="spellStart"/>
      <w:r w:rsidRPr="00AC5936">
        <w:t>строківзміниціни</w:t>
      </w:r>
      <w:proofErr w:type="spellEnd"/>
      <w:r w:rsidRPr="00AC5936">
        <w:t xml:space="preserve"> за </w:t>
      </w:r>
      <w:proofErr w:type="spellStart"/>
      <w:r w:rsidRPr="00AC5936">
        <w:t>одиницю</w:t>
      </w:r>
      <w:proofErr w:type="spellEnd"/>
      <w:r w:rsidRPr="00AC5936">
        <w:t xml:space="preserve"> товару не </w:t>
      </w:r>
      <w:proofErr w:type="spellStart"/>
      <w:r w:rsidRPr="00AC5936">
        <w:t>застосовується</w:t>
      </w:r>
      <w:proofErr w:type="spellEnd"/>
      <w:r w:rsidRPr="00AC5936">
        <w:t xml:space="preserve"> у </w:t>
      </w:r>
      <w:proofErr w:type="spellStart"/>
      <w:r w:rsidRPr="00AC5936">
        <w:t>випадкахзміни</w:t>
      </w:r>
      <w:proofErr w:type="spellEnd"/>
      <w:r w:rsidRPr="00AC5936">
        <w:t xml:space="preserve"> умов договору </w:t>
      </w:r>
      <w:proofErr w:type="gramStart"/>
      <w:r w:rsidRPr="00AC5936">
        <w:t>про</w:t>
      </w:r>
      <w:proofErr w:type="gramEnd"/>
      <w:r w:rsidRPr="00AC5936">
        <w:t xml:space="preserve"> </w:t>
      </w:r>
      <w:proofErr w:type="spellStart"/>
      <w:r w:rsidRPr="00AC5936">
        <w:t>закупівлю</w:t>
      </w:r>
      <w:proofErr w:type="spellEnd"/>
      <w:r w:rsidRPr="00AC5936">
        <w:t xml:space="preserve"> бензину та дизельного </w:t>
      </w:r>
      <w:proofErr w:type="spellStart"/>
      <w:r w:rsidRPr="00AC5936">
        <w:t>пального</w:t>
      </w:r>
      <w:proofErr w:type="spellEnd"/>
      <w:r w:rsidRPr="00AC5936">
        <w:t xml:space="preserve">, природного газу та </w:t>
      </w:r>
      <w:proofErr w:type="spellStart"/>
      <w:r w:rsidRPr="00AC5936">
        <w:t>електричноїенергії</w:t>
      </w:r>
      <w:proofErr w:type="spellEnd"/>
      <w:r w:rsidRPr="00AC5936">
        <w:t>;</w:t>
      </w:r>
    </w:p>
    <w:p w:rsidR="00526FEA" w:rsidRPr="00AC5936" w:rsidRDefault="00526FEA" w:rsidP="00526FEA">
      <w:pPr>
        <w:pStyle w:val="rvps2"/>
        <w:spacing w:before="0" w:beforeAutospacing="0" w:after="0" w:afterAutospacing="0"/>
        <w:ind w:firstLine="709"/>
        <w:contextualSpacing/>
        <w:jc w:val="both"/>
        <w:rPr>
          <w:lang w:val="uk-UA"/>
        </w:rPr>
      </w:pPr>
      <w:r>
        <w:rPr>
          <w:lang w:val="uk-UA"/>
        </w:rPr>
        <w:t xml:space="preserve">Підтвердженням коливання ціни може виступати лист торгово-промислової палати або іншого органу статистики з підтвердженням коливання (росту) ціни товару на ринку за період </w:t>
      </w:r>
      <w:proofErr w:type="spellStart"/>
      <w:r w:rsidRPr="00AC5936">
        <w:t>з</w:t>
      </w:r>
      <w:proofErr w:type="spellEnd"/>
      <w:r w:rsidRPr="00AC5936">
        <w:t xml:space="preserve"> моменту </w:t>
      </w:r>
      <w:proofErr w:type="spellStart"/>
      <w:r w:rsidRPr="00AC5936">
        <w:t>підписання</w:t>
      </w:r>
      <w:proofErr w:type="spellEnd"/>
      <w:r w:rsidRPr="00AC5936">
        <w:t xml:space="preserve"> договору про </w:t>
      </w:r>
      <w:proofErr w:type="spellStart"/>
      <w:r w:rsidRPr="00AC5936">
        <w:t>закупівлю</w:t>
      </w:r>
      <w:proofErr w:type="spellEnd"/>
      <w:r w:rsidRPr="00AC5936">
        <w:t>/</w:t>
      </w:r>
      <w:proofErr w:type="spellStart"/>
      <w:r w:rsidRPr="00AC5936">
        <w:t>внесеннязмін</w:t>
      </w:r>
      <w:proofErr w:type="spellEnd"/>
      <w:r w:rsidRPr="00AC5936">
        <w:t xml:space="preserve"> до такого договору </w:t>
      </w:r>
      <w:proofErr w:type="spellStart"/>
      <w:r w:rsidRPr="00AC5936">
        <w:t>щодо</w:t>
      </w:r>
      <w:proofErr w:type="spellEnd"/>
      <w:r w:rsidRPr="00AC5936">
        <w:t xml:space="preserve"> </w:t>
      </w:r>
      <w:proofErr w:type="spellStart"/>
      <w:r w:rsidRPr="00AC5936">
        <w:t>збільшенняціни</w:t>
      </w:r>
      <w:proofErr w:type="spellEnd"/>
      <w:r w:rsidRPr="00AC5936">
        <w:t xml:space="preserve"> за </w:t>
      </w:r>
      <w:proofErr w:type="spellStart"/>
      <w:r w:rsidRPr="00AC5936">
        <w:t>одиницю</w:t>
      </w:r>
      <w:proofErr w:type="spellEnd"/>
      <w:r w:rsidRPr="00AC5936">
        <w:t xml:space="preserve"> товару</w:t>
      </w:r>
      <w:r>
        <w:rPr>
          <w:lang w:val="uk-UA"/>
        </w:rPr>
        <w:t xml:space="preserve"> і до повідомлення про пропозицію збільшення ціни за одиницю товару.</w:t>
      </w:r>
    </w:p>
    <w:p w:rsidR="00526FEA" w:rsidRPr="00AC5936" w:rsidRDefault="00526FEA" w:rsidP="00526FEA">
      <w:pPr>
        <w:pStyle w:val="rvps2"/>
        <w:spacing w:before="0" w:beforeAutospacing="0" w:after="0" w:afterAutospacing="0"/>
        <w:ind w:firstLine="709"/>
        <w:contextualSpacing/>
        <w:jc w:val="both"/>
      </w:pPr>
      <w:bookmarkStart w:id="1" w:name="n2101"/>
      <w:bookmarkStart w:id="2" w:name="n1771"/>
      <w:bookmarkEnd w:id="1"/>
      <w:bookmarkEnd w:id="2"/>
      <w:r w:rsidRPr="00AC5936">
        <w:t xml:space="preserve">3) </w:t>
      </w:r>
      <w:proofErr w:type="spellStart"/>
      <w:r w:rsidRPr="00AC5936">
        <w:t>покращенняякості</w:t>
      </w:r>
      <w:proofErr w:type="spellEnd"/>
      <w:r w:rsidRPr="00AC5936">
        <w:t xml:space="preserve"> предмета </w:t>
      </w:r>
      <w:proofErr w:type="spellStart"/>
      <w:r w:rsidRPr="00AC5936">
        <w:t>закупі</w:t>
      </w:r>
      <w:proofErr w:type="gramStart"/>
      <w:r w:rsidRPr="00AC5936">
        <w:t>вл</w:t>
      </w:r>
      <w:proofErr w:type="gramEnd"/>
      <w:r w:rsidRPr="00AC5936">
        <w:t>і</w:t>
      </w:r>
      <w:proofErr w:type="spellEnd"/>
      <w:r w:rsidRPr="00AC5936">
        <w:t xml:space="preserve">, за </w:t>
      </w:r>
      <w:proofErr w:type="spellStart"/>
      <w:r w:rsidRPr="00AC5936">
        <w:t>умовищотакепокращення</w:t>
      </w:r>
      <w:proofErr w:type="spellEnd"/>
      <w:r w:rsidRPr="00AC5936">
        <w:t xml:space="preserve"> не </w:t>
      </w:r>
      <w:proofErr w:type="spellStart"/>
      <w:r w:rsidRPr="00AC5936">
        <w:t>призведе</w:t>
      </w:r>
      <w:proofErr w:type="spellEnd"/>
      <w:r w:rsidRPr="00AC5936">
        <w:t xml:space="preserve"> до </w:t>
      </w:r>
      <w:proofErr w:type="spellStart"/>
      <w:r w:rsidRPr="00AC5936">
        <w:t>збільшеннясуми</w:t>
      </w:r>
      <w:proofErr w:type="spellEnd"/>
      <w:r w:rsidRPr="00AC5936">
        <w:t xml:space="preserve">, </w:t>
      </w:r>
      <w:proofErr w:type="spellStart"/>
      <w:r w:rsidRPr="00AC5936">
        <w:t>визначеної</w:t>
      </w:r>
      <w:proofErr w:type="spellEnd"/>
      <w:r w:rsidRPr="00AC5936">
        <w:t xml:space="preserve"> в </w:t>
      </w:r>
      <w:proofErr w:type="spellStart"/>
      <w:r w:rsidRPr="00AC5936">
        <w:t>договорі</w:t>
      </w:r>
      <w:proofErr w:type="spellEnd"/>
      <w:r w:rsidRPr="00AC5936">
        <w:t xml:space="preserve"> про </w:t>
      </w:r>
      <w:proofErr w:type="spellStart"/>
      <w:r w:rsidRPr="00AC5936">
        <w:t>закупівлю</w:t>
      </w:r>
      <w:proofErr w:type="spellEnd"/>
      <w:r w:rsidRPr="00AC5936">
        <w:t>;</w:t>
      </w:r>
    </w:p>
    <w:p w:rsidR="00526FEA" w:rsidRPr="00AC5936" w:rsidRDefault="00526FEA" w:rsidP="00526FEA">
      <w:pPr>
        <w:pStyle w:val="rvps2"/>
        <w:spacing w:before="0" w:beforeAutospacing="0" w:after="0" w:afterAutospacing="0"/>
        <w:ind w:firstLine="709"/>
        <w:contextualSpacing/>
        <w:jc w:val="both"/>
      </w:pPr>
      <w:bookmarkStart w:id="3" w:name="n1772"/>
      <w:bookmarkEnd w:id="3"/>
      <w:r w:rsidRPr="00AC5936">
        <w:lastRenderedPageBreak/>
        <w:t xml:space="preserve">4) </w:t>
      </w:r>
      <w:proofErr w:type="spellStart"/>
      <w:r w:rsidRPr="00AC5936">
        <w:t>продовження</w:t>
      </w:r>
      <w:proofErr w:type="spellEnd"/>
      <w:r w:rsidRPr="00AC5936">
        <w:t xml:space="preserve"> строку </w:t>
      </w:r>
      <w:proofErr w:type="spellStart"/>
      <w:r w:rsidRPr="00AC5936">
        <w:t>дії</w:t>
      </w:r>
      <w:proofErr w:type="spellEnd"/>
      <w:r w:rsidRPr="00AC5936">
        <w:t xml:space="preserve"> договору про </w:t>
      </w:r>
      <w:proofErr w:type="spellStart"/>
      <w:r w:rsidRPr="00AC5936">
        <w:t>закупівлю</w:t>
      </w:r>
      <w:proofErr w:type="spellEnd"/>
      <w:r w:rsidRPr="00AC5936">
        <w:t xml:space="preserve"> та строку </w:t>
      </w:r>
      <w:proofErr w:type="spellStart"/>
      <w:r w:rsidRPr="00AC5936">
        <w:t>виконаннязобов’язань</w:t>
      </w:r>
      <w:proofErr w:type="spellEnd"/>
      <w:r w:rsidRPr="00AC5936">
        <w:t xml:space="preserve"> </w:t>
      </w:r>
      <w:proofErr w:type="spellStart"/>
      <w:r w:rsidRPr="00AC5936">
        <w:t>щодо</w:t>
      </w:r>
      <w:proofErr w:type="spellEnd"/>
      <w:r w:rsidRPr="00AC5936">
        <w:t xml:space="preserve"> </w:t>
      </w:r>
      <w:proofErr w:type="spellStart"/>
      <w:r w:rsidRPr="00AC5936">
        <w:t>передачі</w:t>
      </w:r>
      <w:proofErr w:type="spellEnd"/>
      <w:r w:rsidRPr="00AC5936">
        <w:t xml:space="preserve"> товару, </w:t>
      </w:r>
      <w:proofErr w:type="spellStart"/>
      <w:r w:rsidRPr="00AC5936">
        <w:t>виконанняробіт</w:t>
      </w:r>
      <w:proofErr w:type="spellEnd"/>
      <w:r w:rsidRPr="00AC5936">
        <w:t xml:space="preserve">, </w:t>
      </w:r>
      <w:proofErr w:type="spellStart"/>
      <w:r w:rsidRPr="00AC5936">
        <w:t>наданняпослуг</w:t>
      </w:r>
      <w:proofErr w:type="spellEnd"/>
      <w:r w:rsidRPr="00AC5936">
        <w:t xml:space="preserve"> у </w:t>
      </w:r>
      <w:proofErr w:type="spellStart"/>
      <w:r w:rsidRPr="00AC5936">
        <w:t>разівиникнення</w:t>
      </w:r>
      <w:proofErr w:type="spellEnd"/>
      <w:r w:rsidRPr="00AC5936">
        <w:t xml:space="preserve"> документально </w:t>
      </w:r>
      <w:proofErr w:type="spellStart"/>
      <w:proofErr w:type="gramStart"/>
      <w:r w:rsidRPr="00AC5936">
        <w:t>п</w:t>
      </w:r>
      <w:proofErr w:type="gramEnd"/>
      <w:r w:rsidRPr="00AC5936">
        <w:t>ідтвердженихоб’єктивнихобставин</w:t>
      </w:r>
      <w:proofErr w:type="spellEnd"/>
      <w:r w:rsidRPr="00AC5936">
        <w:t xml:space="preserve">, </w:t>
      </w:r>
      <w:proofErr w:type="spellStart"/>
      <w:r w:rsidRPr="00AC5936">
        <w:t>щоспричинилитаке</w:t>
      </w:r>
      <w:proofErr w:type="spellEnd"/>
      <w:r w:rsidRPr="00AC5936">
        <w:t xml:space="preserve"> </w:t>
      </w:r>
      <w:proofErr w:type="spellStart"/>
      <w:r w:rsidRPr="00AC5936">
        <w:t>продовження</w:t>
      </w:r>
      <w:proofErr w:type="spellEnd"/>
      <w:r w:rsidRPr="00AC5936">
        <w:t xml:space="preserve">, у тому </w:t>
      </w:r>
      <w:proofErr w:type="spellStart"/>
      <w:r w:rsidRPr="00AC5936">
        <w:t>числіобставиннепереборноїсили</w:t>
      </w:r>
      <w:proofErr w:type="spellEnd"/>
      <w:r w:rsidRPr="00AC5936">
        <w:t xml:space="preserve">, </w:t>
      </w:r>
      <w:proofErr w:type="spellStart"/>
      <w:r w:rsidRPr="00AC5936">
        <w:t>затримкифінансуваннявитратзамовника</w:t>
      </w:r>
      <w:proofErr w:type="spellEnd"/>
      <w:r w:rsidRPr="00AC5936">
        <w:t xml:space="preserve">, за </w:t>
      </w:r>
      <w:proofErr w:type="spellStart"/>
      <w:r w:rsidRPr="00AC5936">
        <w:t>умовищотакізміни</w:t>
      </w:r>
      <w:proofErr w:type="spellEnd"/>
      <w:r w:rsidRPr="00AC5936">
        <w:t xml:space="preserve"> не </w:t>
      </w:r>
      <w:proofErr w:type="spellStart"/>
      <w:r w:rsidRPr="00AC5936">
        <w:t>призведуть</w:t>
      </w:r>
      <w:proofErr w:type="spellEnd"/>
      <w:r w:rsidRPr="00AC5936">
        <w:t xml:space="preserve"> до </w:t>
      </w:r>
      <w:proofErr w:type="spellStart"/>
      <w:r w:rsidRPr="00AC5936">
        <w:t>збільшеннясуми</w:t>
      </w:r>
      <w:proofErr w:type="spellEnd"/>
      <w:r w:rsidRPr="00AC5936">
        <w:t xml:space="preserve">, </w:t>
      </w:r>
      <w:proofErr w:type="spellStart"/>
      <w:r w:rsidRPr="00AC5936">
        <w:t>визначеної</w:t>
      </w:r>
      <w:proofErr w:type="spellEnd"/>
      <w:r w:rsidRPr="00AC5936">
        <w:t xml:space="preserve"> в </w:t>
      </w:r>
      <w:proofErr w:type="spellStart"/>
      <w:r w:rsidRPr="00AC5936">
        <w:t>договорі</w:t>
      </w:r>
      <w:proofErr w:type="spellEnd"/>
      <w:r w:rsidRPr="00AC5936">
        <w:t xml:space="preserve"> про </w:t>
      </w:r>
      <w:proofErr w:type="spellStart"/>
      <w:r w:rsidRPr="00AC5936">
        <w:t>закупівлю</w:t>
      </w:r>
      <w:proofErr w:type="spellEnd"/>
      <w:r w:rsidRPr="00AC5936">
        <w:t>;</w:t>
      </w:r>
    </w:p>
    <w:p w:rsidR="00526FEA" w:rsidRPr="00AC5936" w:rsidRDefault="00526FEA" w:rsidP="00526FEA">
      <w:pPr>
        <w:pStyle w:val="rvps2"/>
        <w:spacing w:before="0" w:beforeAutospacing="0" w:after="0" w:afterAutospacing="0"/>
        <w:ind w:firstLine="709"/>
        <w:contextualSpacing/>
        <w:jc w:val="both"/>
      </w:pPr>
      <w:bookmarkStart w:id="4" w:name="n1773"/>
      <w:bookmarkEnd w:id="4"/>
      <w:r w:rsidRPr="00AC5936">
        <w:t xml:space="preserve">5) </w:t>
      </w:r>
      <w:proofErr w:type="spellStart"/>
      <w:r w:rsidRPr="00AC5936">
        <w:t>погодженнязміниціни</w:t>
      </w:r>
      <w:proofErr w:type="spellEnd"/>
      <w:r w:rsidRPr="00AC5936">
        <w:t xml:space="preserve"> в </w:t>
      </w:r>
      <w:proofErr w:type="spellStart"/>
      <w:r w:rsidRPr="00AC5936">
        <w:t>договорі</w:t>
      </w:r>
      <w:proofErr w:type="spellEnd"/>
      <w:r w:rsidRPr="00AC5936">
        <w:t xml:space="preserve"> про </w:t>
      </w:r>
      <w:proofErr w:type="spellStart"/>
      <w:r w:rsidRPr="00AC5936">
        <w:t>закупівлю</w:t>
      </w:r>
      <w:proofErr w:type="spellEnd"/>
      <w:r w:rsidRPr="00AC5936">
        <w:t xml:space="preserve"> в </w:t>
      </w:r>
      <w:proofErr w:type="spellStart"/>
      <w:r w:rsidRPr="00AC5936">
        <w:t>бікзменшення</w:t>
      </w:r>
      <w:proofErr w:type="spellEnd"/>
      <w:r w:rsidRPr="00AC5936">
        <w:t xml:space="preserve"> (без </w:t>
      </w:r>
      <w:proofErr w:type="spellStart"/>
      <w:r w:rsidRPr="00AC5936">
        <w:t>зміникількості</w:t>
      </w:r>
      <w:proofErr w:type="spellEnd"/>
      <w:r w:rsidRPr="00AC5936">
        <w:t xml:space="preserve"> (</w:t>
      </w:r>
      <w:proofErr w:type="spellStart"/>
      <w:r w:rsidRPr="00AC5936">
        <w:t>обсягу</w:t>
      </w:r>
      <w:proofErr w:type="spellEnd"/>
      <w:r w:rsidRPr="00AC5936">
        <w:t xml:space="preserve">) та </w:t>
      </w:r>
      <w:proofErr w:type="spellStart"/>
      <w:r w:rsidRPr="00AC5936">
        <w:t>якостітоварів</w:t>
      </w:r>
      <w:proofErr w:type="spellEnd"/>
      <w:r w:rsidRPr="00AC5936">
        <w:t xml:space="preserve">, </w:t>
      </w:r>
      <w:proofErr w:type="spellStart"/>
      <w:r w:rsidRPr="00AC5936">
        <w:t>робіт</w:t>
      </w:r>
      <w:proofErr w:type="spellEnd"/>
      <w:r w:rsidRPr="00AC5936">
        <w:t xml:space="preserve"> </w:t>
      </w:r>
      <w:proofErr w:type="spellStart"/>
      <w:r w:rsidRPr="00AC5936">
        <w:t>і</w:t>
      </w:r>
      <w:proofErr w:type="spellEnd"/>
      <w:r w:rsidRPr="00AC5936">
        <w:t xml:space="preserve"> </w:t>
      </w:r>
      <w:proofErr w:type="spellStart"/>
      <w:r w:rsidRPr="00AC5936">
        <w:t>послуг</w:t>
      </w:r>
      <w:proofErr w:type="spellEnd"/>
      <w:r w:rsidRPr="00AC5936">
        <w:t xml:space="preserve">), у тому </w:t>
      </w:r>
      <w:proofErr w:type="spellStart"/>
      <w:proofErr w:type="gramStart"/>
      <w:r w:rsidRPr="00AC5936">
        <w:t>числі</w:t>
      </w:r>
      <w:proofErr w:type="spellEnd"/>
      <w:r w:rsidRPr="00AC5936">
        <w:t xml:space="preserve"> у</w:t>
      </w:r>
      <w:proofErr w:type="gramEnd"/>
      <w:r w:rsidRPr="00AC5936">
        <w:t xml:space="preserve"> </w:t>
      </w:r>
      <w:proofErr w:type="spellStart"/>
      <w:r w:rsidRPr="00AC5936">
        <w:t>разіколиванняціни</w:t>
      </w:r>
      <w:proofErr w:type="spellEnd"/>
      <w:r w:rsidRPr="00AC5936">
        <w:t xml:space="preserve"> товару на ринку;</w:t>
      </w:r>
    </w:p>
    <w:p w:rsidR="00526FEA" w:rsidRPr="00AC5936" w:rsidRDefault="00526FEA" w:rsidP="00526FEA">
      <w:pPr>
        <w:pStyle w:val="rvps2"/>
        <w:spacing w:before="0" w:beforeAutospacing="0" w:after="0" w:afterAutospacing="0"/>
        <w:ind w:firstLine="709"/>
        <w:contextualSpacing/>
        <w:jc w:val="both"/>
      </w:pPr>
      <w:bookmarkStart w:id="5" w:name="n1774"/>
      <w:bookmarkEnd w:id="5"/>
      <w:r w:rsidRPr="00AC5936">
        <w:t xml:space="preserve">6) </w:t>
      </w:r>
      <w:proofErr w:type="spellStart"/>
      <w:r w:rsidRPr="00AC5936">
        <w:t>зміниціни</w:t>
      </w:r>
      <w:proofErr w:type="spellEnd"/>
      <w:r w:rsidRPr="00AC5936">
        <w:t xml:space="preserve"> в </w:t>
      </w:r>
      <w:proofErr w:type="spellStart"/>
      <w:r w:rsidRPr="00AC5936">
        <w:t>договорі</w:t>
      </w:r>
      <w:proofErr w:type="spellEnd"/>
      <w:r w:rsidRPr="00AC5936">
        <w:t xml:space="preserve"> </w:t>
      </w:r>
      <w:proofErr w:type="gramStart"/>
      <w:r w:rsidRPr="00AC5936">
        <w:t>про</w:t>
      </w:r>
      <w:proofErr w:type="gramEnd"/>
      <w:r w:rsidRPr="00AC5936">
        <w:t xml:space="preserve"> </w:t>
      </w:r>
      <w:proofErr w:type="spellStart"/>
      <w:proofErr w:type="gramStart"/>
      <w:r w:rsidRPr="00AC5936">
        <w:t>закуп</w:t>
      </w:r>
      <w:proofErr w:type="gramEnd"/>
      <w:r w:rsidRPr="00AC5936">
        <w:t>івлю</w:t>
      </w:r>
      <w:proofErr w:type="spellEnd"/>
      <w:r w:rsidRPr="00AC5936">
        <w:t xml:space="preserve"> у </w:t>
      </w:r>
      <w:proofErr w:type="spellStart"/>
      <w:r w:rsidRPr="00AC5936">
        <w:t>зв’язкузізміною</w:t>
      </w:r>
      <w:proofErr w:type="spellEnd"/>
      <w:r w:rsidRPr="00AC5936">
        <w:t xml:space="preserve"> ставок </w:t>
      </w:r>
      <w:proofErr w:type="spellStart"/>
      <w:r w:rsidRPr="00AC5936">
        <w:t>податків</w:t>
      </w:r>
      <w:proofErr w:type="spellEnd"/>
      <w:r w:rsidRPr="00AC5936">
        <w:t xml:space="preserve"> </w:t>
      </w:r>
      <w:proofErr w:type="spellStart"/>
      <w:r w:rsidRPr="00AC5936">
        <w:t>і</w:t>
      </w:r>
      <w:proofErr w:type="spellEnd"/>
      <w:r w:rsidRPr="00AC5936">
        <w:t xml:space="preserve"> </w:t>
      </w:r>
      <w:proofErr w:type="spellStart"/>
      <w:r w:rsidRPr="00AC5936">
        <w:t>зборів</w:t>
      </w:r>
      <w:proofErr w:type="spellEnd"/>
      <w:r w:rsidRPr="00AC5936">
        <w:t xml:space="preserve"> та/</w:t>
      </w:r>
      <w:proofErr w:type="spellStart"/>
      <w:r w:rsidRPr="00AC5936">
        <w:t>абозміною</w:t>
      </w:r>
      <w:proofErr w:type="spellEnd"/>
      <w:r w:rsidRPr="00AC5936">
        <w:t xml:space="preserve"> умов </w:t>
      </w:r>
      <w:proofErr w:type="spellStart"/>
      <w:r w:rsidRPr="00AC5936">
        <w:t>щодо</w:t>
      </w:r>
      <w:proofErr w:type="spellEnd"/>
      <w:r w:rsidRPr="00AC5936">
        <w:t xml:space="preserve"> </w:t>
      </w:r>
      <w:proofErr w:type="spellStart"/>
      <w:r w:rsidRPr="00AC5936">
        <w:t>наданняпільг</w:t>
      </w:r>
      <w:proofErr w:type="spellEnd"/>
      <w:r w:rsidRPr="00AC5936">
        <w:t xml:space="preserve"> </w:t>
      </w:r>
      <w:proofErr w:type="spellStart"/>
      <w:r w:rsidRPr="00AC5936">
        <w:t>з</w:t>
      </w:r>
      <w:proofErr w:type="spellEnd"/>
      <w:r w:rsidRPr="00AC5936">
        <w:t xml:space="preserve"> </w:t>
      </w:r>
      <w:proofErr w:type="spellStart"/>
      <w:r w:rsidRPr="00AC5936">
        <w:t>оподаткування</w:t>
      </w:r>
      <w:proofErr w:type="spellEnd"/>
      <w:r w:rsidRPr="00AC5936">
        <w:t xml:space="preserve"> - </w:t>
      </w:r>
      <w:proofErr w:type="spellStart"/>
      <w:r w:rsidRPr="00AC5936">
        <w:t>пропорційно</w:t>
      </w:r>
      <w:proofErr w:type="spellEnd"/>
      <w:r w:rsidRPr="00AC5936">
        <w:t xml:space="preserve"> до </w:t>
      </w:r>
      <w:proofErr w:type="spellStart"/>
      <w:r w:rsidRPr="00AC5936">
        <w:t>зміни</w:t>
      </w:r>
      <w:proofErr w:type="spellEnd"/>
      <w:r w:rsidRPr="00AC5936">
        <w:t xml:space="preserve"> таких ставок та/</w:t>
      </w:r>
      <w:proofErr w:type="spellStart"/>
      <w:r w:rsidRPr="00AC5936">
        <w:t>абопільг</w:t>
      </w:r>
      <w:proofErr w:type="spellEnd"/>
      <w:r w:rsidRPr="00AC5936">
        <w:t xml:space="preserve"> </w:t>
      </w:r>
      <w:proofErr w:type="spellStart"/>
      <w:r w:rsidRPr="00AC5936">
        <w:t>з</w:t>
      </w:r>
      <w:proofErr w:type="spellEnd"/>
      <w:r w:rsidRPr="00AC5936">
        <w:t xml:space="preserve"> </w:t>
      </w:r>
      <w:proofErr w:type="spellStart"/>
      <w:r w:rsidRPr="00AC5936">
        <w:t>оподаткування</w:t>
      </w:r>
      <w:proofErr w:type="spellEnd"/>
      <w:r w:rsidRPr="00AC5936">
        <w:t>;</w:t>
      </w:r>
    </w:p>
    <w:p w:rsidR="00526FEA" w:rsidRPr="00AC5936" w:rsidRDefault="00526FEA" w:rsidP="00526FEA">
      <w:pPr>
        <w:pStyle w:val="rvps2"/>
        <w:spacing w:before="0" w:beforeAutospacing="0" w:after="0" w:afterAutospacing="0"/>
        <w:ind w:firstLine="709"/>
        <w:contextualSpacing/>
        <w:jc w:val="both"/>
      </w:pPr>
      <w:bookmarkStart w:id="6" w:name="n1775"/>
      <w:bookmarkEnd w:id="6"/>
      <w:r w:rsidRPr="00AC5936">
        <w:t xml:space="preserve">7) </w:t>
      </w:r>
      <w:proofErr w:type="spellStart"/>
      <w:r w:rsidRPr="00AC5936">
        <w:t>змінивстановленого</w:t>
      </w:r>
      <w:proofErr w:type="spellEnd"/>
      <w:r w:rsidRPr="00AC5936">
        <w:t xml:space="preserve"> </w:t>
      </w:r>
      <w:proofErr w:type="spellStart"/>
      <w:r w:rsidRPr="00AC5936">
        <w:t>згідно</w:t>
      </w:r>
      <w:proofErr w:type="spellEnd"/>
      <w:r w:rsidRPr="00AC5936">
        <w:t xml:space="preserve"> </w:t>
      </w:r>
      <w:proofErr w:type="spellStart"/>
      <w:r w:rsidRPr="00AC5936">
        <w:t>іззаконодавством</w:t>
      </w:r>
      <w:proofErr w:type="spellEnd"/>
      <w:r w:rsidRPr="00AC5936">
        <w:t xml:space="preserve"> органами </w:t>
      </w:r>
      <w:proofErr w:type="spellStart"/>
      <w:r w:rsidRPr="00AC5936">
        <w:t>державної</w:t>
      </w:r>
      <w:proofErr w:type="spellEnd"/>
      <w:r w:rsidRPr="00AC5936">
        <w:t xml:space="preserve"> статистики </w:t>
      </w:r>
      <w:proofErr w:type="spellStart"/>
      <w:r w:rsidRPr="00AC5936">
        <w:t>індексуспоживчихцін</w:t>
      </w:r>
      <w:proofErr w:type="spellEnd"/>
      <w:r w:rsidRPr="00AC5936">
        <w:t xml:space="preserve">, </w:t>
      </w:r>
      <w:proofErr w:type="spellStart"/>
      <w:r w:rsidRPr="00AC5936">
        <w:t>зміни</w:t>
      </w:r>
      <w:proofErr w:type="spellEnd"/>
      <w:r w:rsidRPr="00AC5936">
        <w:t xml:space="preserve"> курсу </w:t>
      </w:r>
      <w:proofErr w:type="spellStart"/>
      <w:r w:rsidRPr="00AC5936">
        <w:t>іноземноївалюти</w:t>
      </w:r>
      <w:proofErr w:type="spellEnd"/>
      <w:r w:rsidRPr="00AC5936">
        <w:t xml:space="preserve">, </w:t>
      </w:r>
      <w:proofErr w:type="spellStart"/>
      <w:r w:rsidRPr="00AC5936">
        <w:t>змінибіржовихкотируваньабопоказникі</w:t>
      </w:r>
      <w:proofErr w:type="gramStart"/>
      <w:r w:rsidRPr="00AC5936">
        <w:t>в</w:t>
      </w:r>
      <w:proofErr w:type="gramEnd"/>
      <w:r w:rsidRPr="00AC5936">
        <w:t>Platts</w:t>
      </w:r>
      <w:proofErr w:type="spellEnd"/>
      <w:r w:rsidRPr="00AC5936">
        <w:t xml:space="preserve">, ARGUS </w:t>
      </w:r>
      <w:proofErr w:type="spellStart"/>
      <w:r w:rsidRPr="00AC5936">
        <w:t>регульованихцін</w:t>
      </w:r>
      <w:proofErr w:type="spellEnd"/>
      <w:r w:rsidRPr="00AC5936">
        <w:t xml:space="preserve"> (</w:t>
      </w:r>
      <w:proofErr w:type="spellStart"/>
      <w:r w:rsidRPr="00AC5936">
        <w:t>тарифів</w:t>
      </w:r>
      <w:proofErr w:type="spellEnd"/>
      <w:r w:rsidRPr="00AC5936">
        <w:t xml:space="preserve">) </w:t>
      </w:r>
      <w:proofErr w:type="spellStart"/>
      <w:r w:rsidRPr="00AC5936">
        <w:t>і</w:t>
      </w:r>
      <w:proofErr w:type="spellEnd"/>
      <w:r w:rsidRPr="00AC5936">
        <w:t xml:space="preserve"> </w:t>
      </w:r>
      <w:proofErr w:type="spellStart"/>
      <w:r w:rsidRPr="00AC5936">
        <w:t>нормативів</w:t>
      </w:r>
      <w:proofErr w:type="spellEnd"/>
      <w:r w:rsidRPr="00AC5936">
        <w:t xml:space="preserve">, </w:t>
      </w:r>
      <w:proofErr w:type="spellStart"/>
      <w:r w:rsidRPr="00AC5936">
        <w:t>щозастосовуються</w:t>
      </w:r>
      <w:proofErr w:type="spellEnd"/>
      <w:r w:rsidRPr="00AC5936">
        <w:t xml:space="preserve"> в </w:t>
      </w:r>
      <w:proofErr w:type="spellStart"/>
      <w:r w:rsidRPr="00AC5936">
        <w:t>договорі</w:t>
      </w:r>
      <w:proofErr w:type="spellEnd"/>
      <w:r w:rsidRPr="00AC5936">
        <w:t xml:space="preserve"> про </w:t>
      </w:r>
      <w:proofErr w:type="spellStart"/>
      <w:r w:rsidRPr="00AC5936">
        <w:t>закупівлю</w:t>
      </w:r>
      <w:proofErr w:type="spellEnd"/>
      <w:r w:rsidRPr="00AC5936">
        <w:t xml:space="preserve">, у </w:t>
      </w:r>
      <w:proofErr w:type="spellStart"/>
      <w:r w:rsidRPr="00AC5936">
        <w:t>разівстановлення</w:t>
      </w:r>
      <w:proofErr w:type="spellEnd"/>
      <w:r w:rsidRPr="00AC5936">
        <w:t xml:space="preserve"> в </w:t>
      </w:r>
      <w:proofErr w:type="spellStart"/>
      <w:r w:rsidRPr="00AC5936">
        <w:t>договорі</w:t>
      </w:r>
      <w:proofErr w:type="spellEnd"/>
      <w:r w:rsidRPr="00AC5936">
        <w:t xml:space="preserve"> про </w:t>
      </w:r>
      <w:proofErr w:type="spellStart"/>
      <w:r w:rsidRPr="00AC5936">
        <w:t>закупівлю</w:t>
      </w:r>
      <w:proofErr w:type="spellEnd"/>
      <w:r w:rsidRPr="00AC5936">
        <w:t xml:space="preserve"> порядку </w:t>
      </w:r>
      <w:proofErr w:type="spellStart"/>
      <w:r w:rsidRPr="00AC5936">
        <w:t>зміниціни</w:t>
      </w:r>
      <w:proofErr w:type="spellEnd"/>
      <w:r w:rsidRPr="00AC5936">
        <w:t>;</w:t>
      </w:r>
    </w:p>
    <w:p w:rsidR="00526FEA" w:rsidRPr="00AC5936" w:rsidRDefault="00526FEA" w:rsidP="00526FEA">
      <w:pPr>
        <w:pStyle w:val="rvps2"/>
        <w:spacing w:before="0" w:beforeAutospacing="0" w:after="0" w:afterAutospacing="0"/>
        <w:ind w:firstLine="709"/>
        <w:contextualSpacing/>
        <w:jc w:val="both"/>
      </w:pPr>
      <w:bookmarkStart w:id="7" w:name="n1776"/>
      <w:bookmarkEnd w:id="7"/>
      <w:r w:rsidRPr="00AC5936">
        <w:t xml:space="preserve">8) </w:t>
      </w:r>
      <w:proofErr w:type="spellStart"/>
      <w:r w:rsidRPr="00AC5936">
        <w:t>зміни</w:t>
      </w:r>
      <w:proofErr w:type="spellEnd"/>
      <w:r w:rsidRPr="00AC5936">
        <w:t xml:space="preserve"> умов у </w:t>
      </w:r>
      <w:proofErr w:type="spellStart"/>
      <w:r w:rsidRPr="00AC5936">
        <w:t>зв’язкуіззастосуванням</w:t>
      </w:r>
      <w:proofErr w:type="spellEnd"/>
      <w:r>
        <w:rPr>
          <w:lang w:val="uk-UA"/>
        </w:rPr>
        <w:t>п. 9.2 цього договору</w:t>
      </w:r>
      <w:r w:rsidRPr="00AC5936">
        <w:t>.</w:t>
      </w:r>
    </w:p>
    <w:p w:rsidR="00526FEA" w:rsidRDefault="00526FEA" w:rsidP="00526FEA">
      <w:pPr>
        <w:pStyle w:val="rvps2"/>
        <w:spacing w:before="0" w:beforeAutospacing="0" w:after="0" w:afterAutospacing="0"/>
        <w:ind w:firstLine="709"/>
        <w:contextualSpacing/>
        <w:jc w:val="both"/>
      </w:pPr>
      <w:bookmarkStart w:id="8" w:name="n1777"/>
      <w:bookmarkEnd w:id="8"/>
      <w:r w:rsidRPr="00AC5936">
        <w:t xml:space="preserve">У </w:t>
      </w:r>
      <w:proofErr w:type="spellStart"/>
      <w:r w:rsidRPr="00AC5936">
        <w:t>зв’язку</w:t>
      </w:r>
      <w:proofErr w:type="spellEnd"/>
      <w:r w:rsidRPr="00AC5936">
        <w:t xml:space="preserve"> </w:t>
      </w:r>
      <w:proofErr w:type="spellStart"/>
      <w:r w:rsidRPr="00AC5936">
        <w:t>з</w:t>
      </w:r>
      <w:proofErr w:type="spellEnd"/>
      <w:r w:rsidRPr="00AC5936">
        <w:t xml:space="preserve"> </w:t>
      </w:r>
      <w:proofErr w:type="spellStart"/>
      <w:r w:rsidRPr="00AC5936">
        <w:t>необхідністюзабезпечення</w:t>
      </w:r>
      <w:proofErr w:type="spellEnd"/>
      <w:r w:rsidRPr="00AC5936">
        <w:t xml:space="preserve"> потреб оборони </w:t>
      </w:r>
      <w:proofErr w:type="spellStart"/>
      <w:proofErr w:type="gramStart"/>
      <w:r w:rsidRPr="00AC5936">
        <w:t>п</w:t>
      </w:r>
      <w:proofErr w:type="gramEnd"/>
      <w:r w:rsidRPr="00AC5936">
        <w:t>ід</w:t>
      </w:r>
      <w:proofErr w:type="spellEnd"/>
      <w:r w:rsidRPr="00AC5936">
        <w:t xml:space="preserve"> час </w:t>
      </w:r>
      <w:proofErr w:type="spellStart"/>
      <w:r w:rsidRPr="00AC5936">
        <w:t>дії</w:t>
      </w:r>
      <w:proofErr w:type="spellEnd"/>
      <w:r w:rsidRPr="00AC5936">
        <w:t xml:space="preserve"> правового режиму </w:t>
      </w:r>
      <w:proofErr w:type="spellStart"/>
      <w:r w:rsidRPr="00AC5936">
        <w:t>воєнного</w:t>
      </w:r>
      <w:proofErr w:type="spellEnd"/>
      <w:r w:rsidRPr="00AC5936">
        <w:t xml:space="preserve"> стану в </w:t>
      </w:r>
      <w:proofErr w:type="spellStart"/>
      <w:r w:rsidRPr="00AC5936">
        <w:t>Україніабо</w:t>
      </w:r>
      <w:proofErr w:type="spellEnd"/>
      <w:r w:rsidRPr="00AC5936">
        <w:t xml:space="preserve"> в </w:t>
      </w:r>
      <w:proofErr w:type="spellStart"/>
      <w:r w:rsidRPr="00AC5936">
        <w:t>окремихїїмісцевостяхможуть</w:t>
      </w:r>
      <w:proofErr w:type="spellEnd"/>
      <w:r w:rsidRPr="00AC5936">
        <w:t xml:space="preserve"> бути </w:t>
      </w:r>
      <w:proofErr w:type="spellStart"/>
      <w:r w:rsidRPr="00AC5936">
        <w:t>зміненіістотніумови</w:t>
      </w:r>
      <w:proofErr w:type="spellEnd"/>
      <w:r w:rsidRPr="00AC5936">
        <w:t xml:space="preserve"> договору про </w:t>
      </w:r>
      <w:proofErr w:type="spellStart"/>
      <w:r w:rsidRPr="00AC5936">
        <w:t>закупівлю</w:t>
      </w:r>
      <w:proofErr w:type="spellEnd"/>
      <w:r w:rsidRPr="00AC5936">
        <w:t xml:space="preserve"> (</w:t>
      </w:r>
      <w:proofErr w:type="spellStart"/>
      <w:r w:rsidRPr="00AC5936">
        <w:t>післяйогопідписання</w:t>
      </w:r>
      <w:proofErr w:type="spellEnd"/>
      <w:r w:rsidRPr="00AC5936">
        <w:t xml:space="preserve"> до </w:t>
      </w:r>
      <w:proofErr w:type="spellStart"/>
      <w:r w:rsidRPr="00AC5936">
        <w:t>виконаннязобов’язань</w:t>
      </w:r>
      <w:proofErr w:type="spellEnd"/>
      <w:r w:rsidRPr="00AC5936">
        <w:t xml:space="preserve"> сторонами в </w:t>
      </w:r>
      <w:proofErr w:type="spellStart"/>
      <w:r w:rsidRPr="00AC5936">
        <w:t>повномуобсязі</w:t>
      </w:r>
      <w:proofErr w:type="spellEnd"/>
      <w:r w:rsidRPr="00AC5936">
        <w:t xml:space="preserve">) </w:t>
      </w:r>
      <w:proofErr w:type="spellStart"/>
      <w:r w:rsidRPr="00AC5936">
        <w:t>замовником</w:t>
      </w:r>
      <w:proofErr w:type="spellEnd"/>
      <w:r w:rsidRPr="00AC5936">
        <w:t xml:space="preserve">, </w:t>
      </w:r>
      <w:proofErr w:type="spellStart"/>
      <w:r w:rsidRPr="00AC5936">
        <w:t>визначеним</w:t>
      </w:r>
      <w:proofErr w:type="spellEnd"/>
      <w:r w:rsidRPr="00AC5936">
        <w:t xml:space="preserve"> у </w:t>
      </w:r>
      <w:proofErr w:type="spellStart"/>
      <w:r w:rsidR="009A070F">
        <w:fldChar w:fldCharType="begin"/>
      </w:r>
      <w:r w:rsidR="009A070F">
        <w:instrText>HYPERLINK "https://zakon.rada.gov.ua/laws/show/808-20" \t "_blank"</w:instrText>
      </w:r>
      <w:r w:rsidR="009A070F">
        <w:fldChar w:fldCharType="separate"/>
      </w:r>
      <w:r w:rsidRPr="008143A9">
        <w:t>Законі</w:t>
      </w:r>
      <w:proofErr w:type="spellEnd"/>
      <w:r w:rsidRPr="008143A9">
        <w:t xml:space="preserve"> </w:t>
      </w:r>
      <w:proofErr w:type="spellStart"/>
      <w:r w:rsidRPr="008143A9">
        <w:t>України</w:t>
      </w:r>
      <w:proofErr w:type="spellEnd"/>
      <w:r w:rsidR="009A070F">
        <w:fldChar w:fldCharType="end"/>
      </w:r>
      <w:r w:rsidRPr="00AC5936">
        <w:t xml:space="preserve"> "Про </w:t>
      </w:r>
      <w:proofErr w:type="spellStart"/>
      <w:r w:rsidRPr="00AC5936">
        <w:t>оборонні</w:t>
      </w:r>
      <w:proofErr w:type="spellEnd"/>
      <w:r w:rsidRPr="00AC5936">
        <w:t xml:space="preserve"> </w:t>
      </w:r>
      <w:proofErr w:type="spellStart"/>
      <w:r w:rsidRPr="00AC5936">
        <w:t>закупівлі</w:t>
      </w:r>
      <w:proofErr w:type="spellEnd"/>
      <w:r w:rsidRPr="00AC5936">
        <w:t xml:space="preserve">", а </w:t>
      </w:r>
      <w:proofErr w:type="spellStart"/>
      <w:r w:rsidRPr="00AC5936">
        <w:t>саме</w:t>
      </w:r>
      <w:proofErr w:type="spellEnd"/>
      <w:r w:rsidRPr="00AC5936">
        <w:t xml:space="preserve">: </w:t>
      </w:r>
      <w:proofErr w:type="spellStart"/>
      <w:r w:rsidRPr="00AC5936">
        <w:t>обсяг</w:t>
      </w:r>
      <w:proofErr w:type="spellEnd"/>
      <w:r w:rsidRPr="00AC5936">
        <w:t xml:space="preserve"> </w:t>
      </w:r>
      <w:proofErr w:type="spellStart"/>
      <w:r w:rsidRPr="00AC5936">
        <w:t>закупівлі</w:t>
      </w:r>
      <w:proofErr w:type="spellEnd"/>
      <w:r w:rsidRPr="00AC5936">
        <w:t xml:space="preserve">, сума договору, строк </w:t>
      </w:r>
      <w:proofErr w:type="spellStart"/>
      <w:r w:rsidRPr="00AC5936">
        <w:t>дії</w:t>
      </w:r>
      <w:proofErr w:type="spellEnd"/>
      <w:r w:rsidRPr="00AC5936">
        <w:t xml:space="preserve"> договору та </w:t>
      </w:r>
      <w:proofErr w:type="spellStart"/>
      <w:r w:rsidRPr="00AC5936">
        <w:t>виконаннязобов’язань</w:t>
      </w:r>
      <w:proofErr w:type="spellEnd"/>
      <w:r w:rsidRPr="00AC5936">
        <w:t xml:space="preserve"> </w:t>
      </w:r>
      <w:proofErr w:type="spellStart"/>
      <w:r w:rsidRPr="00AC5936">
        <w:t>щодо</w:t>
      </w:r>
      <w:proofErr w:type="spellEnd"/>
      <w:r w:rsidRPr="00AC5936">
        <w:t xml:space="preserve"> </w:t>
      </w:r>
      <w:proofErr w:type="spellStart"/>
      <w:r w:rsidRPr="00AC5936">
        <w:t>передання</w:t>
      </w:r>
      <w:proofErr w:type="spellEnd"/>
      <w:r w:rsidRPr="00AC5936">
        <w:t xml:space="preserve"> товару, </w:t>
      </w:r>
      <w:proofErr w:type="spellStart"/>
      <w:r w:rsidRPr="00AC5936">
        <w:t>виконанняробіт</w:t>
      </w:r>
      <w:proofErr w:type="spellEnd"/>
      <w:r w:rsidRPr="00AC5936">
        <w:t xml:space="preserve">, </w:t>
      </w:r>
      <w:proofErr w:type="spellStart"/>
      <w:r w:rsidRPr="00AC5936">
        <w:t>наданняпослуг</w:t>
      </w:r>
      <w:proofErr w:type="spellEnd"/>
      <w:r w:rsidRPr="00AC5936">
        <w:t>.</w:t>
      </w:r>
    </w:p>
    <w:p w:rsidR="00526FEA" w:rsidRPr="00AC5936" w:rsidRDefault="00526FEA" w:rsidP="00526FEA">
      <w:pPr>
        <w:pStyle w:val="rvps2"/>
        <w:spacing w:after="0"/>
        <w:ind w:firstLine="567"/>
        <w:jc w:val="both"/>
      </w:pPr>
      <w:r w:rsidRPr="00A86240">
        <w:rPr>
          <w:lang w:val="uk-UA" w:eastAsia="zh-CN"/>
        </w:rPr>
        <w:t xml:space="preserve">10.10. </w:t>
      </w:r>
      <w:r w:rsidRPr="0034522D">
        <w:rPr>
          <w:lang w:val="uk-UA" w:eastAsia="zh-CN"/>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w:t>
      </w:r>
      <w:r w:rsidRPr="00A86240">
        <w:rPr>
          <w:color w:val="000000"/>
          <w:lang w:val="uk-UA"/>
        </w:rPr>
        <w:t xml:space="preserve"> результатами електронного аукціону в бік зменшення ціни тендерної пропозиції/пропозиції учасника без зменшення обсягів закупівлі.</w:t>
      </w:r>
    </w:p>
    <w:p w:rsidR="00526FEA" w:rsidRPr="00D10F5A" w:rsidRDefault="00526FEA" w:rsidP="00526FEA">
      <w:pPr>
        <w:ind w:firstLine="567"/>
        <w:jc w:val="both"/>
      </w:pPr>
      <w:r w:rsidRPr="00D10F5A">
        <w:t>10.1</w:t>
      </w:r>
      <w:r w:rsidRPr="00A86240">
        <w:rPr>
          <w:lang w:val="ru-RU"/>
        </w:rPr>
        <w:t>1</w:t>
      </w:r>
      <w:r w:rsidRPr="00801DFB">
        <w:rPr>
          <w:lang w:val="ru-RU"/>
        </w:rPr>
        <w:t>.</w:t>
      </w:r>
      <w:r w:rsidRPr="00D10F5A">
        <w:t xml:space="preserve"> Підписанням цього договору надано згоду на обробку персональних даних з метою  реалізації договірних обов</w:t>
      </w:r>
      <w:r w:rsidRPr="00BA6F1B">
        <w:t>’</w:t>
      </w:r>
      <w:r w:rsidRPr="00D10F5A">
        <w:t>язків згідно Закону України «Про захист персональних даних»</w:t>
      </w:r>
    </w:p>
    <w:p w:rsidR="00526FEA" w:rsidRDefault="00526FEA" w:rsidP="00526FEA">
      <w:pPr>
        <w:pStyle w:val="a3"/>
        <w:jc w:val="center"/>
        <w:rPr>
          <w:b/>
        </w:rPr>
      </w:pPr>
      <w:r w:rsidRPr="00536822">
        <w:rPr>
          <w:b/>
        </w:rPr>
        <w:t>11. Реквізити та підписи сторін</w:t>
      </w:r>
    </w:p>
    <w:p w:rsidR="00526FEA" w:rsidRPr="00536822" w:rsidRDefault="00526FEA" w:rsidP="00526FEA">
      <w:pPr>
        <w:pStyle w:val="a3"/>
        <w:jc w:val="center"/>
        <w:rPr>
          <w:b/>
        </w:rPr>
      </w:pPr>
    </w:p>
    <w:tbl>
      <w:tblPr>
        <w:tblW w:w="9712" w:type="dxa"/>
        <w:tblLayout w:type="fixed"/>
        <w:tblLook w:val="0000"/>
      </w:tblPr>
      <w:tblGrid>
        <w:gridCol w:w="4678"/>
        <w:gridCol w:w="533"/>
        <w:gridCol w:w="4501"/>
      </w:tblGrid>
      <w:tr w:rsidR="00526FEA" w:rsidTr="00802F0B">
        <w:tc>
          <w:tcPr>
            <w:tcW w:w="5211" w:type="dxa"/>
            <w:gridSpan w:val="2"/>
            <w:vAlign w:val="center"/>
          </w:tcPr>
          <w:p w:rsidR="00526FEA" w:rsidRPr="000E1241" w:rsidRDefault="00526FEA" w:rsidP="00802F0B">
            <w:pPr>
              <w:rPr>
                <w:b/>
              </w:rPr>
            </w:pPr>
            <w:r w:rsidRPr="000E1241">
              <w:rPr>
                <w:b/>
                <w:sz w:val="22"/>
              </w:rPr>
              <w:t>ЗАМОВНИК:</w:t>
            </w:r>
          </w:p>
        </w:tc>
        <w:tc>
          <w:tcPr>
            <w:tcW w:w="4501" w:type="dxa"/>
          </w:tcPr>
          <w:p w:rsidR="00526FEA" w:rsidRPr="00F34C72" w:rsidRDefault="00526FEA" w:rsidP="00802F0B">
            <w:pPr>
              <w:rPr>
                <w:b/>
              </w:rPr>
            </w:pPr>
            <w:r w:rsidRPr="00F34C72">
              <w:rPr>
                <w:b/>
                <w:sz w:val="22"/>
                <w:szCs w:val="22"/>
              </w:rPr>
              <w:t>ПОСТАЧАЛЬНИК:</w:t>
            </w:r>
          </w:p>
        </w:tc>
      </w:tr>
      <w:tr w:rsidR="00526FEA" w:rsidTr="00802F0B">
        <w:tc>
          <w:tcPr>
            <w:tcW w:w="5211" w:type="dxa"/>
            <w:gridSpan w:val="2"/>
          </w:tcPr>
          <w:p w:rsidR="005A1C22" w:rsidRDefault="00731F49" w:rsidP="00802F0B">
            <w:pPr>
              <w:pStyle w:val="10"/>
              <w:rPr>
                <w:rFonts w:ascii="Times New Roman" w:hAnsi="Times New Roman"/>
                <w:b/>
                <w:lang w:val="uk-UA"/>
              </w:rPr>
            </w:pPr>
            <w:bookmarkStart w:id="9" w:name="_Hlk108013661"/>
            <w:r>
              <w:rPr>
                <w:rFonts w:ascii="Times New Roman" w:hAnsi="Times New Roman"/>
                <w:b/>
                <w:lang w:val="uk-UA"/>
              </w:rPr>
              <w:t>ЗЗСО «Залізницький ліцей ім..І. Пасевича»</w:t>
            </w:r>
          </w:p>
          <w:p w:rsidR="00526FEA" w:rsidRPr="002977E3" w:rsidRDefault="005A1C22" w:rsidP="00802F0B">
            <w:pPr>
              <w:pStyle w:val="10"/>
              <w:rPr>
                <w:rFonts w:ascii="Times New Roman" w:hAnsi="Times New Roman"/>
                <w:b/>
                <w:lang w:val="uk-UA"/>
              </w:rPr>
            </w:pPr>
            <w:r>
              <w:rPr>
                <w:rFonts w:ascii="Times New Roman" w:hAnsi="Times New Roman"/>
                <w:b/>
                <w:lang w:val="uk-UA"/>
              </w:rPr>
              <w:t xml:space="preserve"> Любешівської</w:t>
            </w:r>
            <w:r w:rsidR="00731F49">
              <w:rPr>
                <w:rFonts w:ascii="Times New Roman" w:hAnsi="Times New Roman"/>
                <w:b/>
                <w:lang w:val="uk-UA"/>
              </w:rPr>
              <w:t xml:space="preserve"> </w:t>
            </w:r>
            <w:r w:rsidR="00526FEA">
              <w:rPr>
                <w:rFonts w:ascii="Times New Roman" w:hAnsi="Times New Roman"/>
                <w:b/>
                <w:lang w:val="uk-UA"/>
              </w:rPr>
              <w:t>селищної ради</w:t>
            </w:r>
            <w:r w:rsidR="00526FEA" w:rsidRPr="002977E3">
              <w:rPr>
                <w:rFonts w:ascii="Times New Roman" w:hAnsi="Times New Roman"/>
                <w:b/>
                <w:lang w:val="uk-UA"/>
              </w:rPr>
              <w:t xml:space="preserve"> Волинської області</w:t>
            </w:r>
          </w:p>
        </w:tc>
        <w:tc>
          <w:tcPr>
            <w:tcW w:w="4501" w:type="dxa"/>
          </w:tcPr>
          <w:p w:rsidR="00526FEA" w:rsidRDefault="00526FEA" w:rsidP="00802F0B">
            <w:pPr>
              <w:jc w:val="both"/>
            </w:pPr>
          </w:p>
        </w:tc>
      </w:tr>
      <w:tr w:rsidR="00526FEA" w:rsidRPr="008D1970" w:rsidTr="00802F0B">
        <w:trPr>
          <w:gridAfter w:val="2"/>
          <w:wAfter w:w="5034" w:type="dxa"/>
          <w:trHeight w:val="3254"/>
        </w:trPr>
        <w:tc>
          <w:tcPr>
            <w:tcW w:w="4678" w:type="dxa"/>
          </w:tcPr>
          <w:p w:rsidR="00526FEA" w:rsidRPr="005A1C22" w:rsidRDefault="00526FEA" w:rsidP="00802F0B">
            <w:pPr>
              <w:pStyle w:val="10"/>
              <w:rPr>
                <w:rFonts w:ascii="Times New Roman" w:hAnsi="Times New Roman"/>
                <w:lang w:val="uk-UA"/>
              </w:rPr>
            </w:pPr>
            <w:r w:rsidRPr="005A1C22">
              <w:rPr>
                <w:rFonts w:ascii="Times New Roman" w:hAnsi="Times New Roman"/>
                <w:lang w:val="uk-UA"/>
              </w:rPr>
              <w:lastRenderedPageBreak/>
              <w:t>44</w:t>
            </w:r>
            <w:r w:rsidR="005A1C22" w:rsidRPr="005A1C22">
              <w:rPr>
                <w:rFonts w:ascii="Times New Roman" w:hAnsi="Times New Roman"/>
                <w:lang w:val="uk-UA"/>
              </w:rPr>
              <w:t>2</w:t>
            </w:r>
            <w:r w:rsidRPr="005A1C22">
              <w:rPr>
                <w:rFonts w:ascii="Times New Roman" w:hAnsi="Times New Roman"/>
                <w:lang w:val="uk-UA"/>
              </w:rPr>
              <w:t>01</w:t>
            </w:r>
            <w:r w:rsidRPr="00731F49">
              <w:rPr>
                <w:rFonts w:ascii="Times New Roman" w:hAnsi="Times New Roman"/>
                <w:lang w:val="uk-UA"/>
              </w:rPr>
              <w:t xml:space="preserve">, </w:t>
            </w:r>
            <w:r w:rsidRPr="005A1C22">
              <w:rPr>
                <w:rFonts w:ascii="Times New Roman" w:hAnsi="Times New Roman"/>
                <w:lang w:val="uk-UA"/>
              </w:rPr>
              <w:t>Воли</w:t>
            </w:r>
            <w:r w:rsidRPr="00731F49">
              <w:rPr>
                <w:rFonts w:ascii="Times New Roman" w:hAnsi="Times New Roman"/>
                <w:lang w:val="uk-UA"/>
              </w:rPr>
              <w:t xml:space="preserve">нська область, </w:t>
            </w:r>
            <w:proofErr w:type="spellStart"/>
            <w:r w:rsidRPr="005A1C22">
              <w:rPr>
                <w:rFonts w:ascii="Times New Roman" w:hAnsi="Times New Roman"/>
                <w:lang w:val="uk-UA"/>
              </w:rPr>
              <w:t>смт.</w:t>
            </w:r>
            <w:r w:rsidR="005A1C22" w:rsidRPr="005A1C22">
              <w:rPr>
                <w:rFonts w:ascii="Times New Roman" w:hAnsi="Times New Roman"/>
                <w:lang w:val="uk-UA"/>
              </w:rPr>
              <w:t>Любешів</w:t>
            </w:r>
            <w:proofErr w:type="spellEnd"/>
            <w:r w:rsidRPr="00731F49">
              <w:rPr>
                <w:rFonts w:ascii="Times New Roman" w:hAnsi="Times New Roman"/>
                <w:lang w:val="uk-UA"/>
              </w:rPr>
              <w:t>,</w:t>
            </w:r>
          </w:p>
          <w:p w:rsidR="00526FEA" w:rsidRPr="00731F49" w:rsidRDefault="00526FEA" w:rsidP="00802F0B">
            <w:pPr>
              <w:pStyle w:val="10"/>
              <w:rPr>
                <w:rFonts w:ascii="Times New Roman" w:hAnsi="Times New Roman"/>
                <w:lang w:val="uk-UA"/>
              </w:rPr>
            </w:pPr>
            <w:r w:rsidRPr="00731F49">
              <w:rPr>
                <w:rFonts w:ascii="Times New Roman" w:hAnsi="Times New Roman"/>
                <w:lang w:val="uk-UA"/>
              </w:rPr>
              <w:t xml:space="preserve">вул. </w:t>
            </w:r>
            <w:r w:rsidR="005A1C22" w:rsidRPr="005A1C22">
              <w:rPr>
                <w:rFonts w:ascii="Times New Roman" w:hAnsi="Times New Roman"/>
                <w:lang w:val="uk-UA"/>
              </w:rPr>
              <w:t>Незалежності</w:t>
            </w:r>
            <w:r w:rsidRPr="00731F49">
              <w:rPr>
                <w:rFonts w:ascii="Times New Roman" w:hAnsi="Times New Roman"/>
                <w:lang w:val="uk-UA"/>
              </w:rPr>
              <w:t>,</w:t>
            </w:r>
            <w:r w:rsidR="005A1C22" w:rsidRPr="005A1C22">
              <w:rPr>
                <w:rFonts w:ascii="Times New Roman" w:hAnsi="Times New Roman"/>
                <w:lang w:val="uk-UA"/>
              </w:rPr>
              <w:t>53</w:t>
            </w:r>
          </w:p>
          <w:p w:rsidR="00526FEA" w:rsidRPr="005A1C22" w:rsidRDefault="00526FEA" w:rsidP="00802F0B">
            <w:pPr>
              <w:pStyle w:val="10"/>
              <w:rPr>
                <w:rFonts w:ascii="Times New Roman" w:hAnsi="Times New Roman"/>
                <w:lang w:val="uk-UA"/>
              </w:rPr>
            </w:pPr>
            <w:r w:rsidRPr="00731F49">
              <w:rPr>
                <w:rFonts w:ascii="Times New Roman" w:hAnsi="Times New Roman"/>
                <w:lang w:val="uk-UA"/>
              </w:rPr>
              <w:t xml:space="preserve">р/р </w:t>
            </w:r>
            <w:r w:rsidRPr="005A1C22">
              <w:rPr>
                <w:rFonts w:ascii="Times New Roman" w:hAnsi="Times New Roman"/>
                <w:u w:val="single"/>
                <w:lang w:val="en-US"/>
              </w:rPr>
              <w:t>UA</w:t>
            </w:r>
            <w:r w:rsidR="005A1C22" w:rsidRPr="00731F49">
              <w:rPr>
                <w:rFonts w:ascii="Times New Roman" w:hAnsi="Times New Roman"/>
                <w:u w:val="single"/>
                <w:lang w:val="uk-UA"/>
              </w:rPr>
              <w:softHyphen/>
            </w:r>
            <w:r w:rsidR="005A1C22" w:rsidRPr="00731F49">
              <w:rPr>
                <w:rFonts w:ascii="Times New Roman" w:hAnsi="Times New Roman"/>
                <w:u w:val="single"/>
                <w:lang w:val="uk-UA"/>
              </w:rPr>
              <w:softHyphen/>
            </w:r>
            <w:r w:rsidR="005A1C22" w:rsidRPr="00731F49">
              <w:rPr>
                <w:rFonts w:ascii="Times New Roman" w:hAnsi="Times New Roman"/>
                <w:u w:val="single"/>
                <w:lang w:val="uk-UA"/>
              </w:rPr>
              <w:softHyphen/>
            </w:r>
            <w:r w:rsidR="005A1C22" w:rsidRPr="00731F49">
              <w:rPr>
                <w:rFonts w:ascii="Times New Roman" w:hAnsi="Times New Roman"/>
                <w:u w:val="single"/>
                <w:lang w:val="uk-UA"/>
              </w:rPr>
              <w:softHyphen/>
            </w:r>
            <w:r w:rsidR="005A1C22" w:rsidRPr="00731F49">
              <w:rPr>
                <w:rFonts w:ascii="Times New Roman" w:hAnsi="Times New Roman"/>
                <w:u w:val="single"/>
                <w:lang w:val="uk-UA"/>
              </w:rPr>
              <w:softHyphen/>
            </w:r>
            <w:r w:rsidR="005A1C22" w:rsidRPr="00731F49">
              <w:rPr>
                <w:rFonts w:ascii="Times New Roman" w:hAnsi="Times New Roman"/>
                <w:u w:val="single"/>
                <w:lang w:val="uk-UA"/>
              </w:rPr>
              <w:softHyphen/>
            </w:r>
            <w:r w:rsidR="005A1C22" w:rsidRPr="00731F49">
              <w:rPr>
                <w:rFonts w:ascii="Times New Roman" w:hAnsi="Times New Roman"/>
                <w:u w:val="single"/>
                <w:lang w:val="uk-UA"/>
              </w:rPr>
              <w:softHyphen/>
            </w:r>
            <w:r w:rsidR="005A1C22" w:rsidRPr="00731F49">
              <w:rPr>
                <w:rFonts w:ascii="Times New Roman" w:hAnsi="Times New Roman"/>
                <w:u w:val="single"/>
                <w:lang w:val="uk-UA"/>
              </w:rPr>
              <w:softHyphen/>
            </w:r>
            <w:r w:rsidR="005A1C22" w:rsidRPr="00731F49">
              <w:rPr>
                <w:rFonts w:ascii="Times New Roman" w:hAnsi="Times New Roman"/>
                <w:u w:val="single"/>
                <w:lang w:val="uk-UA"/>
              </w:rPr>
              <w:softHyphen/>
            </w:r>
            <w:r w:rsidR="005A1C22" w:rsidRPr="00731F49">
              <w:rPr>
                <w:rFonts w:ascii="Times New Roman" w:hAnsi="Times New Roman"/>
                <w:u w:val="single"/>
                <w:lang w:val="uk-UA"/>
              </w:rPr>
              <w:softHyphen/>
            </w:r>
            <w:r w:rsidR="005A1C22" w:rsidRPr="00731F49">
              <w:rPr>
                <w:rFonts w:ascii="Times New Roman" w:hAnsi="Times New Roman"/>
                <w:u w:val="single"/>
                <w:lang w:val="uk-UA"/>
              </w:rPr>
              <w:softHyphen/>
            </w:r>
            <w:proofErr w:type="spellStart"/>
            <w:r w:rsidR="005A1C22" w:rsidRPr="005A1C22">
              <w:rPr>
                <w:rFonts w:ascii="Times New Roman" w:hAnsi="Times New Roman"/>
                <w:u w:val="single"/>
                <w:lang w:val="uk-UA"/>
              </w:rPr>
              <w:t>________________________у</w:t>
            </w:r>
            <w:r w:rsidRPr="005A1C22">
              <w:rPr>
                <w:rFonts w:ascii="Times New Roman" w:hAnsi="Times New Roman"/>
                <w:lang w:val="uk-UA"/>
              </w:rPr>
              <w:t>Банк</w:t>
            </w:r>
            <w:proofErr w:type="spellEnd"/>
            <w:r w:rsidRPr="005A1C22">
              <w:rPr>
                <w:rFonts w:ascii="Times New Roman" w:hAnsi="Times New Roman"/>
                <w:lang w:val="uk-UA"/>
              </w:rPr>
              <w:t xml:space="preserve"> </w:t>
            </w:r>
            <w:proofErr w:type="spellStart"/>
            <w:r w:rsidRPr="005A1C22">
              <w:rPr>
                <w:rFonts w:ascii="Times New Roman" w:hAnsi="Times New Roman"/>
                <w:lang w:val="uk-UA"/>
              </w:rPr>
              <w:t>Держказначейська</w:t>
            </w:r>
            <w:proofErr w:type="spellEnd"/>
            <w:r w:rsidRPr="005A1C22">
              <w:rPr>
                <w:rFonts w:ascii="Times New Roman" w:hAnsi="Times New Roman"/>
                <w:lang w:val="uk-UA"/>
              </w:rPr>
              <w:t xml:space="preserve"> служба України </w:t>
            </w:r>
            <w:proofErr w:type="spellStart"/>
            <w:r w:rsidRPr="005A1C22">
              <w:rPr>
                <w:rFonts w:ascii="Times New Roman" w:hAnsi="Times New Roman"/>
                <w:lang w:val="uk-UA"/>
              </w:rPr>
              <w:t>м.Київ</w:t>
            </w:r>
            <w:proofErr w:type="spellEnd"/>
          </w:p>
          <w:p w:rsidR="00526FEA" w:rsidRPr="005A1C22" w:rsidRDefault="00526FEA" w:rsidP="00802F0B">
            <w:pPr>
              <w:pStyle w:val="10"/>
              <w:rPr>
                <w:rFonts w:ascii="Times New Roman" w:hAnsi="Times New Roman"/>
                <w:lang w:val="uk-UA"/>
              </w:rPr>
            </w:pPr>
            <w:r w:rsidRPr="005A1C22">
              <w:rPr>
                <w:rFonts w:ascii="Times New Roman" w:hAnsi="Times New Roman"/>
              </w:rPr>
              <w:t>МФО 8</w:t>
            </w:r>
            <w:r w:rsidRPr="005A1C22">
              <w:rPr>
                <w:rFonts w:ascii="Times New Roman" w:hAnsi="Times New Roman"/>
                <w:lang w:val="uk-UA"/>
              </w:rPr>
              <w:t xml:space="preserve">20172, </w:t>
            </w:r>
            <w:r w:rsidRPr="005A1C22">
              <w:rPr>
                <w:rFonts w:ascii="Times New Roman" w:hAnsi="Times New Roman"/>
              </w:rPr>
              <w:t xml:space="preserve">ЄДРПОУ </w:t>
            </w:r>
            <w:r w:rsidR="005A1C22" w:rsidRPr="005A1C22">
              <w:rPr>
                <w:rFonts w:ascii="Times New Roman" w:hAnsi="Times New Roman"/>
                <w:lang w:val="uk-UA"/>
              </w:rPr>
              <w:t>42043220</w:t>
            </w:r>
          </w:p>
          <w:p w:rsidR="00526FEA" w:rsidRPr="005A1C22" w:rsidRDefault="005A1C22" w:rsidP="00802F0B">
            <w:pPr>
              <w:pStyle w:val="10"/>
              <w:rPr>
                <w:rFonts w:ascii="Times New Roman" w:hAnsi="Times New Roman"/>
                <w:lang w:val="uk-UA"/>
              </w:rPr>
            </w:pPr>
            <w:r w:rsidRPr="005A1C22">
              <w:rPr>
                <w:rFonts w:ascii="Times New Roman" w:hAnsi="Times New Roman"/>
                <w:b/>
                <w:lang w:eastAsia="zh-CN"/>
              </w:rPr>
              <w:t>uprgumpol@ukr.net</w:t>
            </w:r>
          </w:p>
          <w:p w:rsidR="00526FEA" w:rsidRPr="005A1C22" w:rsidRDefault="00526FEA" w:rsidP="00802F0B">
            <w:pPr>
              <w:pStyle w:val="10"/>
              <w:rPr>
                <w:rFonts w:ascii="Times New Roman" w:hAnsi="Times New Roman"/>
                <w:lang w:val="uk-UA"/>
              </w:rPr>
            </w:pPr>
            <w:r w:rsidRPr="005A1C22">
              <w:rPr>
                <w:rFonts w:ascii="Times New Roman" w:hAnsi="Times New Roman"/>
              </w:rPr>
              <w:t>Начальник____________</w:t>
            </w:r>
            <w:r w:rsidR="005A1C22" w:rsidRPr="005A1C22">
              <w:rPr>
                <w:rFonts w:ascii="Times New Roman" w:hAnsi="Times New Roman"/>
                <w:lang w:val="uk-UA"/>
              </w:rPr>
              <w:t>Т</w:t>
            </w:r>
            <w:r w:rsidRPr="005A1C22">
              <w:rPr>
                <w:rFonts w:ascii="Times New Roman" w:hAnsi="Times New Roman"/>
                <w:lang w:val="uk-UA"/>
              </w:rPr>
              <w:t xml:space="preserve">. В. </w:t>
            </w:r>
            <w:r w:rsidR="005A1C22" w:rsidRPr="005A1C22">
              <w:rPr>
                <w:rFonts w:ascii="Times New Roman" w:hAnsi="Times New Roman"/>
                <w:lang w:val="uk-UA"/>
              </w:rPr>
              <w:t>Смокович</w:t>
            </w:r>
          </w:p>
          <w:p w:rsidR="00526FEA" w:rsidRPr="005A1C22" w:rsidRDefault="00526FEA" w:rsidP="00802F0B">
            <w:pPr>
              <w:pStyle w:val="10"/>
              <w:rPr>
                <w:rFonts w:ascii="Times New Roman" w:hAnsi="Times New Roman"/>
                <w:color w:val="808080"/>
              </w:rPr>
            </w:pPr>
            <w:r w:rsidRPr="005A1C22">
              <w:rPr>
                <w:rFonts w:ascii="Times New Roman" w:hAnsi="Times New Roman"/>
                <w:color w:val="808080"/>
              </w:rPr>
              <w:t>м.п.</w:t>
            </w:r>
          </w:p>
          <w:p w:rsidR="00526FEA" w:rsidRPr="005A1C22" w:rsidRDefault="00526FEA" w:rsidP="00802F0B">
            <w:pPr>
              <w:pStyle w:val="10"/>
              <w:rPr>
                <w:rFonts w:ascii="Times New Roman" w:hAnsi="Times New Roman"/>
                <w:color w:val="808080"/>
              </w:rPr>
            </w:pPr>
          </w:p>
          <w:p w:rsidR="00526FEA" w:rsidRPr="005A1C22" w:rsidRDefault="00526FEA" w:rsidP="00802F0B">
            <w:pPr>
              <w:pStyle w:val="10"/>
              <w:rPr>
                <w:rFonts w:ascii="Times New Roman" w:hAnsi="Times New Roman"/>
                <w:color w:val="808080"/>
              </w:rPr>
            </w:pPr>
          </w:p>
          <w:p w:rsidR="00526FEA" w:rsidRPr="005A1C22" w:rsidRDefault="00526FEA" w:rsidP="00802F0B">
            <w:pPr>
              <w:pStyle w:val="10"/>
              <w:rPr>
                <w:rFonts w:ascii="Times New Roman" w:hAnsi="Times New Roman"/>
                <w:color w:val="808080"/>
              </w:rPr>
            </w:pPr>
          </w:p>
          <w:p w:rsidR="00526FEA" w:rsidRPr="005A1C22" w:rsidRDefault="00526FEA" w:rsidP="00802F0B">
            <w:pPr>
              <w:pStyle w:val="10"/>
              <w:rPr>
                <w:rFonts w:ascii="Times New Roman" w:hAnsi="Times New Roman"/>
                <w:color w:val="808080"/>
              </w:rPr>
            </w:pPr>
          </w:p>
          <w:p w:rsidR="00526FEA" w:rsidRPr="005A1C22" w:rsidRDefault="00526FEA" w:rsidP="00802F0B">
            <w:pPr>
              <w:rPr>
                <w:lang w:eastAsia="ru-RU"/>
              </w:rPr>
            </w:pPr>
          </w:p>
          <w:p w:rsidR="00526FEA" w:rsidRPr="005A1C22" w:rsidRDefault="00526FEA" w:rsidP="00802F0B">
            <w:pPr>
              <w:rPr>
                <w:lang w:eastAsia="ru-RU"/>
              </w:rPr>
            </w:pPr>
          </w:p>
          <w:p w:rsidR="00526FEA" w:rsidRPr="005A1C22" w:rsidRDefault="00526FEA" w:rsidP="00802F0B">
            <w:pPr>
              <w:rPr>
                <w:lang w:eastAsia="ru-RU"/>
              </w:rPr>
            </w:pPr>
          </w:p>
          <w:p w:rsidR="00526FEA" w:rsidRPr="005A1C22" w:rsidRDefault="00526FEA" w:rsidP="00802F0B">
            <w:pPr>
              <w:rPr>
                <w:lang w:eastAsia="ru-RU"/>
              </w:rPr>
            </w:pPr>
          </w:p>
          <w:p w:rsidR="00526FEA" w:rsidRPr="005A1C22" w:rsidRDefault="00526FEA" w:rsidP="00802F0B">
            <w:pPr>
              <w:rPr>
                <w:lang w:eastAsia="ru-RU"/>
              </w:rPr>
            </w:pPr>
          </w:p>
          <w:p w:rsidR="00526FEA" w:rsidRPr="005A1C22" w:rsidRDefault="00526FEA" w:rsidP="00802F0B">
            <w:pPr>
              <w:rPr>
                <w:lang w:eastAsia="ru-RU"/>
              </w:rPr>
            </w:pPr>
          </w:p>
          <w:p w:rsidR="00526FEA" w:rsidRPr="005A1C22" w:rsidRDefault="00526FEA" w:rsidP="00802F0B">
            <w:pPr>
              <w:rPr>
                <w:lang w:eastAsia="ru-RU"/>
              </w:rPr>
            </w:pPr>
          </w:p>
        </w:tc>
      </w:tr>
      <w:bookmarkEnd w:id="9"/>
    </w:tbl>
    <w:p w:rsidR="00526FEA" w:rsidRDefault="00526FEA" w:rsidP="00526FEA">
      <w:pPr>
        <w:tabs>
          <w:tab w:val="left" w:pos="567"/>
        </w:tabs>
        <w:ind w:right="22"/>
        <w:jc w:val="center"/>
        <w:rPr>
          <w:lang w:eastAsia="ru-RU"/>
        </w:rPr>
      </w:pPr>
    </w:p>
    <w:p w:rsidR="00526FEA" w:rsidRDefault="00526FEA" w:rsidP="00771172">
      <w:pPr>
        <w:suppressAutoHyphens w:val="0"/>
        <w:spacing w:after="200" w:line="276" w:lineRule="auto"/>
        <w:rPr>
          <w:lang w:eastAsia="ru-RU"/>
        </w:rPr>
      </w:pPr>
      <w:r w:rsidRPr="00983974">
        <w:rPr>
          <w:lang w:eastAsia="ru-RU"/>
        </w:rPr>
        <w:t>Додаток</w:t>
      </w:r>
      <w:r w:rsidRPr="00DD165B">
        <w:rPr>
          <w:lang w:val="ru-RU" w:eastAsia="ru-RU"/>
        </w:rPr>
        <w:t xml:space="preserve"> 1</w:t>
      </w:r>
      <w:r w:rsidRPr="00983974">
        <w:rPr>
          <w:lang w:eastAsia="ru-RU"/>
        </w:rPr>
        <w:t xml:space="preserve">  до </w:t>
      </w:r>
      <w:proofErr w:type="spellStart"/>
      <w:r w:rsidRPr="00983974">
        <w:rPr>
          <w:lang w:eastAsia="ru-RU"/>
        </w:rPr>
        <w:t>Договорупро</w:t>
      </w:r>
      <w:proofErr w:type="spellEnd"/>
      <w:r w:rsidRPr="00983974">
        <w:rPr>
          <w:lang w:eastAsia="ru-RU"/>
        </w:rPr>
        <w:t xml:space="preserve"> закупівлю </w:t>
      </w:r>
    </w:p>
    <w:p w:rsidR="00526FEA" w:rsidRPr="00983974" w:rsidRDefault="00526FEA" w:rsidP="00526FEA">
      <w:pPr>
        <w:tabs>
          <w:tab w:val="left" w:pos="567"/>
        </w:tabs>
        <w:ind w:right="22"/>
        <w:jc w:val="right"/>
        <w:rPr>
          <w:lang w:eastAsia="ru-RU"/>
        </w:rPr>
      </w:pPr>
      <w:r w:rsidRPr="00983974">
        <w:rPr>
          <w:lang w:eastAsia="ru-RU"/>
        </w:rPr>
        <w:t>№</w:t>
      </w:r>
      <w:r>
        <w:rPr>
          <w:lang w:eastAsia="ru-RU"/>
        </w:rPr>
        <w:t xml:space="preserve">________ </w:t>
      </w:r>
      <w:r w:rsidRPr="00983974">
        <w:rPr>
          <w:lang w:eastAsia="ru-RU"/>
        </w:rPr>
        <w:t xml:space="preserve">від </w:t>
      </w:r>
      <w:r>
        <w:rPr>
          <w:lang w:eastAsia="ru-RU"/>
        </w:rPr>
        <w:t>_______________________</w:t>
      </w:r>
    </w:p>
    <w:p w:rsidR="00526FEA" w:rsidRDefault="00526FEA" w:rsidP="00526FEA">
      <w:pPr>
        <w:tabs>
          <w:tab w:val="left" w:pos="567"/>
        </w:tabs>
        <w:ind w:right="22"/>
        <w:jc w:val="right"/>
        <w:rPr>
          <w:sz w:val="16"/>
          <w:szCs w:val="16"/>
          <w:lang w:eastAsia="ru-RU"/>
        </w:rPr>
      </w:pPr>
    </w:p>
    <w:p w:rsidR="00526FEA" w:rsidRPr="006956CB" w:rsidRDefault="00526FEA" w:rsidP="00526FEA">
      <w:pPr>
        <w:tabs>
          <w:tab w:val="left" w:pos="567"/>
        </w:tabs>
        <w:ind w:right="22"/>
        <w:jc w:val="right"/>
        <w:rPr>
          <w:sz w:val="16"/>
          <w:szCs w:val="16"/>
          <w:lang w:eastAsia="ru-RU"/>
        </w:rPr>
      </w:pPr>
    </w:p>
    <w:p w:rsidR="00526FEA" w:rsidRPr="00983974" w:rsidRDefault="00526FEA" w:rsidP="00526FEA">
      <w:pPr>
        <w:tabs>
          <w:tab w:val="left" w:pos="567"/>
        </w:tabs>
        <w:ind w:right="22"/>
        <w:jc w:val="center"/>
        <w:rPr>
          <w:lang w:eastAsia="ru-RU"/>
        </w:rPr>
      </w:pPr>
      <w:r w:rsidRPr="00983974">
        <w:rPr>
          <w:b/>
          <w:lang w:eastAsia="ru-RU"/>
        </w:rPr>
        <w:t>Специфікація</w:t>
      </w:r>
    </w:p>
    <w:tbl>
      <w:tblPr>
        <w:tblpPr w:leftFromText="180" w:rightFromText="180" w:vertAnchor="text" w:horzAnchor="margin" w:tblpY="97"/>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572"/>
        <w:gridCol w:w="992"/>
        <w:gridCol w:w="851"/>
        <w:gridCol w:w="992"/>
        <w:gridCol w:w="992"/>
        <w:gridCol w:w="992"/>
        <w:gridCol w:w="992"/>
      </w:tblGrid>
      <w:tr w:rsidR="00526FEA" w:rsidRPr="00287D82" w:rsidTr="00802F0B">
        <w:trPr>
          <w:cantSplit/>
          <w:trHeight w:val="675"/>
        </w:trPr>
        <w:tc>
          <w:tcPr>
            <w:tcW w:w="534" w:type="dxa"/>
            <w:tcBorders>
              <w:top w:val="single" w:sz="4" w:space="0" w:color="auto"/>
              <w:left w:val="single" w:sz="4" w:space="0" w:color="auto"/>
              <w:bottom w:val="single" w:sz="4" w:space="0" w:color="auto"/>
              <w:right w:val="single" w:sz="4" w:space="0" w:color="auto"/>
            </w:tcBorders>
            <w:vAlign w:val="center"/>
          </w:tcPr>
          <w:p w:rsidR="00526FEA" w:rsidRPr="003976D3" w:rsidRDefault="00526FEA" w:rsidP="00802F0B">
            <w:pPr>
              <w:keepNext/>
              <w:keepLines/>
              <w:shd w:val="clear" w:color="auto" w:fill="FFFFFF"/>
              <w:tabs>
                <w:tab w:val="center" w:pos="6294"/>
                <w:tab w:val="center" w:pos="8038"/>
                <w:tab w:val="center" w:pos="12666"/>
              </w:tabs>
              <w:ind w:left="-142"/>
              <w:jc w:val="center"/>
              <w:rPr>
                <w:bCs/>
                <w:spacing w:val="-8"/>
                <w:sz w:val="20"/>
              </w:rPr>
            </w:pPr>
            <w:r w:rsidRPr="003976D3">
              <w:rPr>
                <w:bCs/>
                <w:spacing w:val="-8"/>
                <w:sz w:val="20"/>
              </w:rPr>
              <w:t>№</w:t>
            </w:r>
          </w:p>
          <w:p w:rsidR="00526FEA" w:rsidRPr="003976D3" w:rsidRDefault="00526FEA" w:rsidP="00802F0B">
            <w:pPr>
              <w:keepNext/>
              <w:keepLines/>
              <w:shd w:val="clear" w:color="auto" w:fill="FFFFFF"/>
              <w:tabs>
                <w:tab w:val="center" w:pos="6294"/>
                <w:tab w:val="center" w:pos="8038"/>
                <w:tab w:val="center" w:pos="9247"/>
              </w:tabs>
              <w:jc w:val="center"/>
              <w:rPr>
                <w:bCs/>
                <w:spacing w:val="-8"/>
              </w:rPr>
            </w:pPr>
            <w:r w:rsidRPr="003976D3">
              <w:rPr>
                <w:bCs/>
                <w:spacing w:val="-8"/>
                <w:sz w:val="20"/>
              </w:rPr>
              <w:t>п/п</w:t>
            </w:r>
          </w:p>
        </w:tc>
        <w:tc>
          <w:tcPr>
            <w:tcW w:w="3572" w:type="dxa"/>
            <w:tcBorders>
              <w:top w:val="single" w:sz="4" w:space="0" w:color="auto"/>
              <w:left w:val="single" w:sz="4" w:space="0" w:color="auto"/>
              <w:bottom w:val="single" w:sz="4" w:space="0" w:color="auto"/>
              <w:right w:val="single" w:sz="4" w:space="0" w:color="auto"/>
            </w:tcBorders>
            <w:vAlign w:val="center"/>
          </w:tcPr>
          <w:p w:rsidR="00526FEA" w:rsidRPr="003976D3" w:rsidRDefault="00526FEA" w:rsidP="00802F0B">
            <w:pPr>
              <w:shd w:val="clear" w:color="auto" w:fill="FFFFFF"/>
              <w:ind w:right="-108"/>
              <w:jc w:val="center"/>
              <w:rPr>
                <w:bCs/>
                <w:spacing w:val="-8"/>
              </w:rPr>
            </w:pPr>
            <w:r w:rsidRPr="003976D3">
              <w:rPr>
                <w:bCs/>
                <w:spacing w:val="-8"/>
                <w:sz w:val="22"/>
              </w:rPr>
              <w:t>Найменування</w:t>
            </w:r>
          </w:p>
          <w:p w:rsidR="00526FEA" w:rsidRPr="003976D3" w:rsidRDefault="00526FEA" w:rsidP="00802F0B">
            <w:pPr>
              <w:shd w:val="clear" w:color="auto" w:fill="FFFFFF"/>
              <w:ind w:right="-108"/>
              <w:jc w:val="center"/>
              <w:rPr>
                <w:bCs/>
                <w:spacing w:val="-8"/>
              </w:rPr>
            </w:pPr>
            <w:r w:rsidRPr="003976D3">
              <w:rPr>
                <w:bCs/>
                <w:spacing w:val="-8"/>
                <w:sz w:val="22"/>
              </w:rPr>
              <w:t>товару</w:t>
            </w:r>
          </w:p>
        </w:tc>
        <w:tc>
          <w:tcPr>
            <w:tcW w:w="992" w:type="dxa"/>
            <w:tcBorders>
              <w:top w:val="single" w:sz="4" w:space="0" w:color="auto"/>
              <w:left w:val="single" w:sz="4" w:space="0" w:color="auto"/>
              <w:bottom w:val="single" w:sz="4" w:space="0" w:color="auto"/>
              <w:right w:val="single" w:sz="4" w:space="0" w:color="auto"/>
            </w:tcBorders>
            <w:vAlign w:val="center"/>
          </w:tcPr>
          <w:p w:rsidR="00526FEA" w:rsidRPr="003976D3" w:rsidRDefault="00526FEA" w:rsidP="00802F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center"/>
              <w:rPr>
                <w:spacing w:val="-8"/>
                <w:szCs w:val="21"/>
              </w:rPr>
            </w:pPr>
            <w:r w:rsidRPr="003976D3">
              <w:rPr>
                <w:spacing w:val="-8"/>
                <w:sz w:val="22"/>
                <w:szCs w:val="21"/>
              </w:rPr>
              <w:t>Од-ця</w:t>
            </w:r>
          </w:p>
          <w:p w:rsidR="00526FEA" w:rsidRPr="003976D3" w:rsidRDefault="00526FEA" w:rsidP="00802F0B">
            <w:pPr>
              <w:shd w:val="clear" w:color="auto" w:fill="FFFFFF"/>
              <w:ind w:left="-108" w:right="-108"/>
              <w:jc w:val="center"/>
              <w:rPr>
                <w:bCs/>
                <w:spacing w:val="-8"/>
              </w:rPr>
            </w:pPr>
            <w:r w:rsidRPr="003976D3">
              <w:rPr>
                <w:bCs/>
                <w:spacing w:val="-8"/>
                <w:sz w:val="22"/>
              </w:rPr>
              <w:t>виміру</w:t>
            </w:r>
          </w:p>
        </w:tc>
        <w:tc>
          <w:tcPr>
            <w:tcW w:w="851" w:type="dxa"/>
            <w:tcBorders>
              <w:top w:val="single" w:sz="4" w:space="0" w:color="auto"/>
              <w:left w:val="single" w:sz="4" w:space="0" w:color="auto"/>
              <w:bottom w:val="single" w:sz="4" w:space="0" w:color="auto"/>
              <w:right w:val="single" w:sz="4" w:space="0" w:color="auto"/>
            </w:tcBorders>
            <w:vAlign w:val="center"/>
          </w:tcPr>
          <w:p w:rsidR="00526FEA" w:rsidRPr="003976D3" w:rsidRDefault="00526FEA" w:rsidP="00802F0B">
            <w:pPr>
              <w:shd w:val="clear" w:color="auto" w:fill="FFFFFF"/>
              <w:ind w:right="-108" w:hanging="108"/>
              <w:jc w:val="center"/>
              <w:rPr>
                <w:bCs/>
                <w:spacing w:val="-8"/>
              </w:rPr>
            </w:pPr>
            <w:proofErr w:type="spellStart"/>
            <w:r w:rsidRPr="003976D3">
              <w:rPr>
                <w:bCs/>
                <w:spacing w:val="-8"/>
                <w:sz w:val="22"/>
              </w:rPr>
              <w:t>К</w:t>
            </w:r>
            <w:r>
              <w:rPr>
                <w:bCs/>
                <w:spacing w:val="-8"/>
                <w:sz w:val="22"/>
              </w:rPr>
              <w:t>-</w:t>
            </w:r>
            <w:r w:rsidRPr="003976D3">
              <w:rPr>
                <w:bCs/>
                <w:spacing w:val="-8"/>
                <w:sz w:val="22"/>
              </w:rPr>
              <w:t>сть</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526FEA" w:rsidRPr="003976D3" w:rsidRDefault="00526FEA" w:rsidP="00802F0B">
            <w:pPr>
              <w:ind w:left="-121" w:right="-108"/>
              <w:jc w:val="center"/>
              <w:rPr>
                <w:bCs/>
              </w:rPr>
            </w:pPr>
            <w:r w:rsidRPr="003976D3">
              <w:rPr>
                <w:bCs/>
                <w:sz w:val="22"/>
              </w:rPr>
              <w:t>Ціна</w:t>
            </w:r>
          </w:p>
          <w:p w:rsidR="00526FEA" w:rsidRPr="003976D3" w:rsidRDefault="00526FEA" w:rsidP="00802F0B">
            <w:pPr>
              <w:ind w:left="-121" w:right="-108"/>
              <w:jc w:val="center"/>
              <w:rPr>
                <w:bCs/>
              </w:rPr>
            </w:pPr>
            <w:r w:rsidRPr="003976D3">
              <w:rPr>
                <w:bCs/>
                <w:sz w:val="22"/>
              </w:rPr>
              <w:t>за</w:t>
            </w:r>
          </w:p>
          <w:p w:rsidR="00526FEA" w:rsidRPr="003976D3" w:rsidRDefault="00526FEA" w:rsidP="00802F0B">
            <w:pPr>
              <w:ind w:left="-121" w:right="-108"/>
              <w:jc w:val="center"/>
              <w:rPr>
                <w:bCs/>
              </w:rPr>
            </w:pPr>
            <w:r w:rsidRPr="003976D3">
              <w:rPr>
                <w:spacing w:val="-8"/>
                <w:sz w:val="22"/>
              </w:rPr>
              <w:t>один.,</w:t>
            </w:r>
          </w:p>
          <w:p w:rsidR="00526FEA" w:rsidRPr="003976D3" w:rsidRDefault="00526FEA" w:rsidP="00802F0B">
            <w:pPr>
              <w:ind w:left="-121" w:right="-108"/>
              <w:jc w:val="center"/>
              <w:rPr>
                <w:bCs/>
              </w:rPr>
            </w:pPr>
            <w:r w:rsidRPr="003976D3">
              <w:rPr>
                <w:bCs/>
                <w:sz w:val="22"/>
              </w:rPr>
              <w:t>грн.,</w:t>
            </w:r>
          </w:p>
          <w:p w:rsidR="00526FEA" w:rsidRPr="003976D3" w:rsidRDefault="00526FEA" w:rsidP="00802F0B">
            <w:pPr>
              <w:ind w:left="-121" w:right="-108"/>
              <w:jc w:val="center"/>
              <w:rPr>
                <w:bCs/>
              </w:rPr>
            </w:pPr>
            <w:r w:rsidRPr="003976D3">
              <w:rPr>
                <w:bCs/>
                <w:sz w:val="22"/>
              </w:rPr>
              <w:t>без ПДВ</w:t>
            </w:r>
          </w:p>
        </w:tc>
        <w:tc>
          <w:tcPr>
            <w:tcW w:w="992" w:type="dxa"/>
            <w:tcBorders>
              <w:top w:val="single" w:sz="4" w:space="0" w:color="auto"/>
              <w:left w:val="single" w:sz="4" w:space="0" w:color="auto"/>
              <w:bottom w:val="single" w:sz="4" w:space="0" w:color="auto"/>
              <w:right w:val="single" w:sz="4" w:space="0" w:color="auto"/>
            </w:tcBorders>
            <w:vAlign w:val="center"/>
          </w:tcPr>
          <w:p w:rsidR="00526FEA" w:rsidRPr="003976D3" w:rsidRDefault="00526FEA" w:rsidP="00802F0B">
            <w:pPr>
              <w:ind w:left="-121" w:right="-108"/>
              <w:jc w:val="center"/>
              <w:rPr>
                <w:bCs/>
              </w:rPr>
            </w:pPr>
            <w:r w:rsidRPr="003976D3">
              <w:rPr>
                <w:bCs/>
                <w:sz w:val="22"/>
              </w:rPr>
              <w:t>Ціна</w:t>
            </w:r>
          </w:p>
          <w:p w:rsidR="00526FEA" w:rsidRPr="003976D3" w:rsidRDefault="00526FEA" w:rsidP="00802F0B">
            <w:pPr>
              <w:ind w:left="-121" w:right="-108"/>
              <w:jc w:val="center"/>
              <w:rPr>
                <w:bCs/>
              </w:rPr>
            </w:pPr>
            <w:r w:rsidRPr="003976D3">
              <w:rPr>
                <w:bCs/>
                <w:sz w:val="22"/>
              </w:rPr>
              <w:t>за</w:t>
            </w:r>
          </w:p>
          <w:p w:rsidR="00526FEA" w:rsidRPr="003976D3" w:rsidRDefault="00526FEA" w:rsidP="00802F0B">
            <w:pPr>
              <w:ind w:left="-121" w:right="-108"/>
              <w:jc w:val="center"/>
              <w:rPr>
                <w:bCs/>
              </w:rPr>
            </w:pPr>
            <w:r w:rsidRPr="003976D3">
              <w:rPr>
                <w:spacing w:val="-8"/>
                <w:sz w:val="22"/>
              </w:rPr>
              <w:t>один.,</w:t>
            </w:r>
          </w:p>
          <w:p w:rsidR="00526FEA" w:rsidRPr="003976D3" w:rsidRDefault="00526FEA" w:rsidP="00802F0B">
            <w:pPr>
              <w:ind w:left="-121" w:right="-108"/>
              <w:jc w:val="center"/>
              <w:rPr>
                <w:bCs/>
              </w:rPr>
            </w:pPr>
            <w:r w:rsidRPr="003976D3">
              <w:rPr>
                <w:bCs/>
                <w:sz w:val="22"/>
              </w:rPr>
              <w:t>грн.,</w:t>
            </w:r>
          </w:p>
          <w:p w:rsidR="00526FEA" w:rsidRPr="003976D3" w:rsidRDefault="00526FEA" w:rsidP="00802F0B">
            <w:pPr>
              <w:ind w:left="-108" w:right="-93"/>
              <w:jc w:val="center"/>
              <w:rPr>
                <w:bCs/>
              </w:rPr>
            </w:pPr>
            <w:r w:rsidRPr="003976D3">
              <w:rPr>
                <w:bCs/>
                <w:sz w:val="22"/>
              </w:rPr>
              <w:t>з ПДВ</w:t>
            </w:r>
          </w:p>
        </w:tc>
        <w:tc>
          <w:tcPr>
            <w:tcW w:w="992" w:type="dxa"/>
            <w:tcBorders>
              <w:top w:val="single" w:sz="4" w:space="0" w:color="auto"/>
              <w:left w:val="single" w:sz="4" w:space="0" w:color="auto"/>
              <w:bottom w:val="single" w:sz="4" w:space="0" w:color="auto"/>
              <w:right w:val="single" w:sz="4" w:space="0" w:color="auto"/>
            </w:tcBorders>
            <w:vAlign w:val="center"/>
          </w:tcPr>
          <w:p w:rsidR="00526FEA" w:rsidRPr="003976D3" w:rsidRDefault="00526FEA" w:rsidP="00802F0B">
            <w:pPr>
              <w:ind w:left="-108" w:right="-93"/>
              <w:jc w:val="center"/>
              <w:rPr>
                <w:bCs/>
              </w:rPr>
            </w:pPr>
            <w:r w:rsidRPr="003976D3">
              <w:rPr>
                <w:bCs/>
                <w:sz w:val="22"/>
              </w:rPr>
              <w:t>Всього</w:t>
            </w:r>
          </w:p>
          <w:p w:rsidR="00526FEA" w:rsidRPr="003976D3" w:rsidRDefault="00526FEA" w:rsidP="00802F0B">
            <w:pPr>
              <w:ind w:left="-108" w:right="-93"/>
              <w:jc w:val="center"/>
              <w:rPr>
                <w:bCs/>
              </w:rPr>
            </w:pPr>
            <w:r w:rsidRPr="003976D3">
              <w:rPr>
                <w:bCs/>
                <w:sz w:val="22"/>
              </w:rPr>
              <w:t>грн.,</w:t>
            </w:r>
          </w:p>
          <w:p w:rsidR="00526FEA" w:rsidRPr="003976D3" w:rsidRDefault="00526FEA" w:rsidP="00802F0B">
            <w:pPr>
              <w:ind w:left="-108" w:right="-93"/>
              <w:jc w:val="center"/>
              <w:rPr>
                <w:bCs/>
              </w:rPr>
            </w:pPr>
            <w:r w:rsidRPr="003976D3">
              <w:rPr>
                <w:bCs/>
                <w:sz w:val="22"/>
              </w:rPr>
              <w:t>без ПДВ</w:t>
            </w:r>
          </w:p>
        </w:tc>
        <w:tc>
          <w:tcPr>
            <w:tcW w:w="992" w:type="dxa"/>
            <w:tcBorders>
              <w:top w:val="single" w:sz="4" w:space="0" w:color="auto"/>
              <w:left w:val="single" w:sz="4" w:space="0" w:color="auto"/>
              <w:bottom w:val="single" w:sz="4" w:space="0" w:color="auto"/>
              <w:right w:val="single" w:sz="4" w:space="0" w:color="auto"/>
            </w:tcBorders>
            <w:vAlign w:val="center"/>
          </w:tcPr>
          <w:p w:rsidR="00526FEA" w:rsidRPr="003976D3" w:rsidRDefault="00526FEA" w:rsidP="00802F0B">
            <w:pPr>
              <w:ind w:left="-108" w:right="-93"/>
              <w:jc w:val="center"/>
              <w:rPr>
                <w:bCs/>
              </w:rPr>
            </w:pPr>
            <w:r w:rsidRPr="003976D3">
              <w:rPr>
                <w:bCs/>
                <w:sz w:val="22"/>
              </w:rPr>
              <w:t>Всього</w:t>
            </w:r>
          </w:p>
          <w:p w:rsidR="00526FEA" w:rsidRPr="003976D3" w:rsidRDefault="00526FEA" w:rsidP="00802F0B">
            <w:pPr>
              <w:ind w:left="-108" w:right="-93"/>
              <w:jc w:val="center"/>
              <w:rPr>
                <w:bCs/>
              </w:rPr>
            </w:pPr>
            <w:r w:rsidRPr="003976D3">
              <w:rPr>
                <w:bCs/>
                <w:sz w:val="22"/>
              </w:rPr>
              <w:t>грн.,</w:t>
            </w:r>
          </w:p>
          <w:p w:rsidR="00526FEA" w:rsidRPr="003976D3" w:rsidRDefault="00526FEA" w:rsidP="00802F0B">
            <w:pPr>
              <w:ind w:left="-108" w:right="-93"/>
              <w:jc w:val="center"/>
              <w:rPr>
                <w:bCs/>
              </w:rPr>
            </w:pPr>
            <w:r w:rsidRPr="003976D3">
              <w:rPr>
                <w:bCs/>
                <w:sz w:val="22"/>
              </w:rPr>
              <w:t>з ПДВ</w:t>
            </w:r>
          </w:p>
        </w:tc>
      </w:tr>
      <w:tr w:rsidR="00526FEA" w:rsidRPr="00287D82" w:rsidTr="00802F0B">
        <w:trPr>
          <w:cantSplit/>
          <w:trHeight w:val="697"/>
        </w:trPr>
        <w:tc>
          <w:tcPr>
            <w:tcW w:w="534" w:type="dxa"/>
            <w:tcBorders>
              <w:top w:val="single" w:sz="4" w:space="0" w:color="auto"/>
              <w:left w:val="single" w:sz="4" w:space="0" w:color="auto"/>
              <w:bottom w:val="single" w:sz="4" w:space="0" w:color="auto"/>
              <w:right w:val="single" w:sz="4" w:space="0" w:color="auto"/>
            </w:tcBorders>
          </w:tcPr>
          <w:p w:rsidR="00526FEA" w:rsidRPr="00287D82" w:rsidRDefault="00526FEA" w:rsidP="00802F0B">
            <w:pPr>
              <w:shd w:val="clear" w:color="auto" w:fill="FFFFFF"/>
              <w:jc w:val="center"/>
            </w:pPr>
            <w:r w:rsidRPr="00287D82">
              <w:t>1.</w:t>
            </w:r>
          </w:p>
        </w:tc>
        <w:tc>
          <w:tcPr>
            <w:tcW w:w="3572" w:type="dxa"/>
            <w:tcBorders>
              <w:top w:val="single" w:sz="4" w:space="0" w:color="auto"/>
              <w:left w:val="single" w:sz="4" w:space="0" w:color="auto"/>
              <w:bottom w:val="single" w:sz="4" w:space="0" w:color="auto"/>
              <w:right w:val="single" w:sz="4" w:space="0" w:color="auto"/>
            </w:tcBorders>
            <w:vAlign w:val="center"/>
          </w:tcPr>
          <w:p w:rsidR="001C1643" w:rsidRDefault="001C1643" w:rsidP="001C1643">
            <w:pPr>
              <w:pStyle w:val="13"/>
              <w:ind w:right="166"/>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Брикети торфові для ЗДО та ЗЗСО  Управління гуманітарної політики Любешівської селищної ради на 2022 рік - </w:t>
            </w:r>
            <w:proofErr w:type="spellStart"/>
            <w:r>
              <w:rPr>
                <w:rFonts w:ascii="Times New Roman" w:hAnsi="Times New Roman" w:cs="Times New Roman"/>
                <w:sz w:val="24"/>
                <w:szCs w:val="24"/>
                <w:lang w:val="uk-UA"/>
              </w:rPr>
              <w:t>ДК</w:t>
            </w:r>
            <w:proofErr w:type="spellEnd"/>
            <w:r>
              <w:rPr>
                <w:rFonts w:ascii="Times New Roman" w:hAnsi="Times New Roman" w:cs="Times New Roman"/>
                <w:sz w:val="24"/>
                <w:szCs w:val="24"/>
                <w:lang w:val="uk-UA"/>
              </w:rPr>
              <w:t xml:space="preserve">:021:2015 - </w:t>
            </w:r>
            <w:r>
              <w:rPr>
                <w:rFonts w:ascii="Times New Roman" w:hAnsi="Times New Roman" w:cs="Times New Roman"/>
                <w:b/>
                <w:bCs/>
                <w:sz w:val="24"/>
                <w:szCs w:val="24"/>
                <w:lang w:val="uk-UA"/>
              </w:rPr>
              <w:t>09110000-3 -</w:t>
            </w:r>
            <w:r>
              <w:rPr>
                <w:rFonts w:ascii="Times New Roman" w:hAnsi="Times New Roman" w:cs="Times New Roman"/>
                <w:sz w:val="24"/>
                <w:szCs w:val="24"/>
                <w:lang w:val="uk-UA"/>
              </w:rPr>
              <w:t>Тверде паливо</w:t>
            </w:r>
          </w:p>
          <w:p w:rsidR="00526FEA" w:rsidRPr="00A40ADB" w:rsidRDefault="00526FEA" w:rsidP="00802F0B">
            <w:pPr>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526FEA" w:rsidRDefault="00526FEA" w:rsidP="00802F0B">
            <w:pPr>
              <w:jc w:val="center"/>
              <w:rPr>
                <w:lang w:val="ru-RU"/>
              </w:rPr>
            </w:pPr>
          </w:p>
          <w:p w:rsidR="00526FEA" w:rsidRPr="003976D3" w:rsidRDefault="00526FEA" w:rsidP="00802F0B">
            <w:pPr>
              <w:jc w:val="center"/>
              <w:rPr>
                <w:lang w:val="ru-RU"/>
              </w:rPr>
            </w:pPr>
            <w:r>
              <w:rPr>
                <w:lang w:val="ru-RU"/>
              </w:rPr>
              <w:t>т</w:t>
            </w:r>
          </w:p>
        </w:tc>
        <w:tc>
          <w:tcPr>
            <w:tcW w:w="851" w:type="dxa"/>
            <w:tcBorders>
              <w:top w:val="single" w:sz="4" w:space="0" w:color="auto"/>
              <w:left w:val="single" w:sz="4" w:space="0" w:color="auto"/>
              <w:bottom w:val="single" w:sz="4" w:space="0" w:color="auto"/>
              <w:right w:val="single" w:sz="4" w:space="0" w:color="auto"/>
            </w:tcBorders>
            <w:vAlign w:val="center"/>
          </w:tcPr>
          <w:p w:rsidR="00526FEA" w:rsidRPr="00563625" w:rsidRDefault="00526FEA" w:rsidP="00802F0B">
            <w:pPr>
              <w:jc w:val="center"/>
              <w:rPr>
                <w:b/>
                <w:bCs/>
                <w:lang w:val="ru-RU"/>
              </w:rPr>
            </w:pPr>
          </w:p>
        </w:tc>
        <w:tc>
          <w:tcPr>
            <w:tcW w:w="992" w:type="dxa"/>
            <w:tcBorders>
              <w:top w:val="single" w:sz="4" w:space="0" w:color="auto"/>
              <w:left w:val="single" w:sz="4" w:space="0" w:color="auto"/>
              <w:bottom w:val="single" w:sz="4" w:space="0" w:color="auto"/>
              <w:right w:val="single" w:sz="4" w:space="0" w:color="auto"/>
            </w:tcBorders>
          </w:tcPr>
          <w:p w:rsidR="00526FEA" w:rsidRPr="00287D82" w:rsidRDefault="00526FEA" w:rsidP="00802F0B">
            <w:pPr>
              <w:keepNext/>
              <w:keepLines/>
              <w:shd w:val="clear" w:color="auto" w:fill="FFFFFF"/>
              <w:jc w:val="center"/>
            </w:pPr>
          </w:p>
        </w:tc>
        <w:tc>
          <w:tcPr>
            <w:tcW w:w="992" w:type="dxa"/>
            <w:tcBorders>
              <w:top w:val="single" w:sz="4" w:space="0" w:color="auto"/>
              <w:left w:val="single" w:sz="4" w:space="0" w:color="auto"/>
              <w:bottom w:val="single" w:sz="4" w:space="0" w:color="auto"/>
              <w:right w:val="single" w:sz="4" w:space="0" w:color="auto"/>
            </w:tcBorders>
          </w:tcPr>
          <w:p w:rsidR="00526FEA" w:rsidRPr="00287D82" w:rsidRDefault="00526FEA" w:rsidP="00802F0B">
            <w:pPr>
              <w:keepNext/>
              <w:keepLines/>
              <w:shd w:val="clear" w:color="auto" w:fill="FFFFFF"/>
              <w:jc w:val="center"/>
              <w:rPr>
                <w:i/>
              </w:rPr>
            </w:pPr>
          </w:p>
        </w:tc>
        <w:tc>
          <w:tcPr>
            <w:tcW w:w="992" w:type="dxa"/>
            <w:tcBorders>
              <w:top w:val="single" w:sz="4" w:space="0" w:color="auto"/>
              <w:left w:val="single" w:sz="4" w:space="0" w:color="auto"/>
              <w:bottom w:val="single" w:sz="4" w:space="0" w:color="auto"/>
              <w:right w:val="single" w:sz="4" w:space="0" w:color="auto"/>
            </w:tcBorders>
          </w:tcPr>
          <w:p w:rsidR="00526FEA" w:rsidRPr="00287D82" w:rsidRDefault="00526FEA" w:rsidP="00802F0B">
            <w:pPr>
              <w:keepNext/>
              <w:keepLines/>
              <w:shd w:val="clear" w:color="auto" w:fill="FFFFFF"/>
              <w:jc w:val="center"/>
              <w:rPr>
                <w:i/>
              </w:rPr>
            </w:pPr>
          </w:p>
        </w:tc>
        <w:tc>
          <w:tcPr>
            <w:tcW w:w="992" w:type="dxa"/>
            <w:tcBorders>
              <w:top w:val="single" w:sz="4" w:space="0" w:color="auto"/>
              <w:left w:val="single" w:sz="4" w:space="0" w:color="auto"/>
              <w:bottom w:val="single" w:sz="4" w:space="0" w:color="auto"/>
              <w:right w:val="single" w:sz="4" w:space="0" w:color="auto"/>
            </w:tcBorders>
          </w:tcPr>
          <w:p w:rsidR="00526FEA" w:rsidRPr="00287D82" w:rsidRDefault="00526FEA" w:rsidP="00802F0B">
            <w:pPr>
              <w:keepNext/>
              <w:keepLines/>
              <w:shd w:val="clear" w:color="auto" w:fill="FFFFFF"/>
              <w:jc w:val="center"/>
              <w:rPr>
                <w:i/>
              </w:rPr>
            </w:pPr>
          </w:p>
        </w:tc>
      </w:tr>
      <w:tr w:rsidR="00526FEA" w:rsidRPr="00287D82" w:rsidTr="00802F0B">
        <w:trPr>
          <w:cantSplit/>
          <w:trHeight w:val="373"/>
        </w:trPr>
        <w:tc>
          <w:tcPr>
            <w:tcW w:w="4106" w:type="dxa"/>
            <w:gridSpan w:val="2"/>
            <w:tcBorders>
              <w:top w:val="single" w:sz="4" w:space="0" w:color="auto"/>
              <w:left w:val="single" w:sz="4" w:space="0" w:color="auto"/>
              <w:bottom w:val="single" w:sz="4" w:space="0" w:color="auto"/>
              <w:right w:val="single" w:sz="4" w:space="0" w:color="auto"/>
            </w:tcBorders>
          </w:tcPr>
          <w:p w:rsidR="00526FEA" w:rsidRPr="0046012F" w:rsidRDefault="00526FEA" w:rsidP="00802F0B">
            <w:pPr>
              <w:autoSpaceDE w:val="0"/>
              <w:autoSpaceDN w:val="0"/>
              <w:adjustRightInd w:val="0"/>
              <w:rPr>
                <w:b/>
              </w:rPr>
            </w:pPr>
            <w:r w:rsidRPr="0046012F">
              <w:rPr>
                <w:b/>
              </w:rPr>
              <w:t>Всього:</w:t>
            </w:r>
          </w:p>
        </w:tc>
        <w:tc>
          <w:tcPr>
            <w:tcW w:w="992" w:type="dxa"/>
            <w:tcBorders>
              <w:top w:val="single" w:sz="4" w:space="0" w:color="auto"/>
              <w:left w:val="single" w:sz="4" w:space="0" w:color="auto"/>
              <w:bottom w:val="single" w:sz="4" w:space="0" w:color="auto"/>
              <w:right w:val="single" w:sz="4" w:space="0" w:color="auto"/>
            </w:tcBorders>
          </w:tcPr>
          <w:p w:rsidR="00526FEA" w:rsidRDefault="00526FEA" w:rsidP="00802F0B">
            <w:pPr>
              <w:jc w:val="center"/>
              <w:rPr>
                <w:lang w:val="ru-RU"/>
              </w:rPr>
            </w:pPr>
            <w:r>
              <w:rPr>
                <w:lang w:val="ru-RU"/>
              </w:rPr>
              <w:t>т</w:t>
            </w:r>
          </w:p>
        </w:tc>
        <w:tc>
          <w:tcPr>
            <w:tcW w:w="851" w:type="dxa"/>
            <w:tcBorders>
              <w:top w:val="single" w:sz="4" w:space="0" w:color="auto"/>
              <w:left w:val="single" w:sz="4" w:space="0" w:color="auto"/>
              <w:bottom w:val="single" w:sz="4" w:space="0" w:color="auto"/>
              <w:right w:val="single" w:sz="4" w:space="0" w:color="auto"/>
            </w:tcBorders>
          </w:tcPr>
          <w:p w:rsidR="00526FEA" w:rsidRPr="00C83762" w:rsidRDefault="00526FEA" w:rsidP="00802F0B">
            <w:pPr>
              <w:jc w:val="center"/>
              <w:rPr>
                <w:b/>
                <w:bCs/>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526FEA" w:rsidRPr="00563625" w:rsidRDefault="00526FEA" w:rsidP="00802F0B">
            <w:pPr>
              <w:jc w:val="center"/>
              <w:rPr>
                <w:b/>
                <w:color w:val="000000"/>
                <w:lang w:val="ru-RU"/>
              </w:rPr>
            </w:pPr>
          </w:p>
        </w:tc>
        <w:tc>
          <w:tcPr>
            <w:tcW w:w="992" w:type="dxa"/>
            <w:tcBorders>
              <w:top w:val="single" w:sz="4" w:space="0" w:color="auto"/>
              <w:left w:val="single" w:sz="4" w:space="0" w:color="auto"/>
              <w:bottom w:val="single" w:sz="4" w:space="0" w:color="auto"/>
              <w:right w:val="single" w:sz="4" w:space="0" w:color="auto"/>
            </w:tcBorders>
          </w:tcPr>
          <w:p w:rsidR="00526FEA" w:rsidRPr="00287D82" w:rsidRDefault="00526FEA" w:rsidP="00802F0B">
            <w:pPr>
              <w:keepNext/>
              <w:keepLines/>
              <w:shd w:val="clear" w:color="auto" w:fill="FFFFFF"/>
              <w:jc w:val="center"/>
              <w:rPr>
                <w:i/>
              </w:rPr>
            </w:pPr>
          </w:p>
        </w:tc>
        <w:tc>
          <w:tcPr>
            <w:tcW w:w="992" w:type="dxa"/>
            <w:tcBorders>
              <w:top w:val="single" w:sz="4" w:space="0" w:color="auto"/>
              <w:left w:val="single" w:sz="4" w:space="0" w:color="auto"/>
              <w:bottom w:val="single" w:sz="4" w:space="0" w:color="auto"/>
              <w:right w:val="single" w:sz="4" w:space="0" w:color="auto"/>
            </w:tcBorders>
          </w:tcPr>
          <w:p w:rsidR="00526FEA" w:rsidRPr="00287D82" w:rsidRDefault="00526FEA" w:rsidP="00802F0B">
            <w:pPr>
              <w:keepNext/>
              <w:keepLines/>
              <w:shd w:val="clear" w:color="auto" w:fill="FFFFFF"/>
              <w:jc w:val="center"/>
              <w:rPr>
                <w:i/>
              </w:rPr>
            </w:pPr>
          </w:p>
        </w:tc>
        <w:tc>
          <w:tcPr>
            <w:tcW w:w="992" w:type="dxa"/>
            <w:tcBorders>
              <w:top w:val="single" w:sz="4" w:space="0" w:color="auto"/>
              <w:left w:val="single" w:sz="4" w:space="0" w:color="auto"/>
              <w:bottom w:val="single" w:sz="4" w:space="0" w:color="auto"/>
              <w:right w:val="single" w:sz="4" w:space="0" w:color="auto"/>
            </w:tcBorders>
          </w:tcPr>
          <w:p w:rsidR="00526FEA" w:rsidRPr="00287D82" w:rsidRDefault="00526FEA" w:rsidP="00802F0B">
            <w:pPr>
              <w:keepNext/>
              <w:keepLines/>
              <w:shd w:val="clear" w:color="auto" w:fill="FFFFFF"/>
              <w:jc w:val="center"/>
              <w:rPr>
                <w:i/>
              </w:rPr>
            </w:pPr>
          </w:p>
        </w:tc>
      </w:tr>
    </w:tbl>
    <w:p w:rsidR="00526FEA" w:rsidRDefault="00526FEA" w:rsidP="00526FEA">
      <w:pPr>
        <w:tabs>
          <w:tab w:val="left" w:pos="567"/>
        </w:tabs>
        <w:ind w:right="22"/>
        <w:rPr>
          <w:lang w:eastAsia="ru-RU"/>
        </w:rPr>
      </w:pPr>
    </w:p>
    <w:p w:rsidR="00526FEA" w:rsidRDefault="00526FEA" w:rsidP="00526FEA">
      <w:pPr>
        <w:tabs>
          <w:tab w:val="left" w:pos="567"/>
        </w:tabs>
        <w:ind w:right="22"/>
        <w:rPr>
          <w:lang w:eastAsia="ru-RU"/>
        </w:rPr>
      </w:pPr>
      <w:r w:rsidRPr="00983974">
        <w:rPr>
          <w:lang w:eastAsia="ru-RU"/>
        </w:rPr>
        <w:t xml:space="preserve">Загальна вартість пропозиції, грн. </w:t>
      </w:r>
      <w:r>
        <w:rPr>
          <w:lang w:eastAsia="ru-RU"/>
        </w:rPr>
        <w:t>____________________________________________________________, в тому числі ПДВ</w:t>
      </w:r>
      <w:r w:rsidRPr="00983974">
        <w:rPr>
          <w:lang w:eastAsia="ru-RU"/>
        </w:rPr>
        <w:t xml:space="preserve">: </w:t>
      </w:r>
      <w:r>
        <w:rPr>
          <w:lang w:eastAsia="ru-RU"/>
        </w:rPr>
        <w:t>________________________________________</w:t>
      </w:r>
      <w:r w:rsidRPr="00983974">
        <w:rPr>
          <w:lang w:eastAsia="ru-RU"/>
        </w:rPr>
        <w:t>.</w:t>
      </w:r>
    </w:p>
    <w:p w:rsidR="00526FEA" w:rsidRDefault="00526FEA" w:rsidP="00526FEA">
      <w:pPr>
        <w:tabs>
          <w:tab w:val="left" w:pos="567"/>
        </w:tabs>
        <w:ind w:right="22"/>
        <w:jc w:val="both"/>
        <w:rPr>
          <w:lang w:eastAsia="ru-RU"/>
        </w:rPr>
      </w:pPr>
    </w:p>
    <w:p w:rsidR="00526FEA" w:rsidRPr="00983974" w:rsidRDefault="00526FEA" w:rsidP="00526FEA">
      <w:pPr>
        <w:tabs>
          <w:tab w:val="left" w:pos="567"/>
        </w:tabs>
        <w:ind w:right="22"/>
        <w:jc w:val="both"/>
        <w:rPr>
          <w:lang w:eastAsia="ru-RU"/>
        </w:rPr>
      </w:pPr>
    </w:p>
    <w:p w:rsidR="00526FEA" w:rsidRDefault="00526FEA" w:rsidP="00526FEA">
      <w:pPr>
        <w:tabs>
          <w:tab w:val="left" w:pos="567"/>
        </w:tabs>
        <w:ind w:right="22"/>
        <w:jc w:val="center"/>
        <w:rPr>
          <w:b/>
        </w:rPr>
      </w:pPr>
      <w:r w:rsidRPr="00536822">
        <w:rPr>
          <w:b/>
        </w:rPr>
        <w:t>Реквізити та підписи сторін</w:t>
      </w:r>
      <w:r>
        <w:rPr>
          <w:b/>
        </w:rPr>
        <w:t>:</w:t>
      </w:r>
    </w:p>
    <w:p w:rsidR="00526FEA" w:rsidRPr="00536822" w:rsidRDefault="00526FEA" w:rsidP="00526FEA">
      <w:pPr>
        <w:tabs>
          <w:tab w:val="left" w:pos="567"/>
        </w:tabs>
        <w:ind w:right="22"/>
        <w:jc w:val="center"/>
        <w:rPr>
          <w:b/>
        </w:rPr>
      </w:pPr>
    </w:p>
    <w:tbl>
      <w:tblPr>
        <w:tblpPr w:leftFromText="180" w:rightFromText="180" w:vertAnchor="text" w:tblpY="1"/>
        <w:tblOverlap w:val="never"/>
        <w:tblW w:w="9712" w:type="dxa"/>
        <w:tblLayout w:type="fixed"/>
        <w:tblLook w:val="0000"/>
      </w:tblPr>
      <w:tblGrid>
        <w:gridCol w:w="4678"/>
        <w:gridCol w:w="533"/>
        <w:gridCol w:w="4501"/>
      </w:tblGrid>
      <w:tr w:rsidR="00526FEA" w:rsidTr="00771172">
        <w:tc>
          <w:tcPr>
            <w:tcW w:w="5211" w:type="dxa"/>
            <w:gridSpan w:val="2"/>
            <w:vAlign w:val="center"/>
          </w:tcPr>
          <w:p w:rsidR="00526FEA" w:rsidRPr="000E1241" w:rsidRDefault="00526FEA" w:rsidP="00771172">
            <w:pPr>
              <w:rPr>
                <w:b/>
              </w:rPr>
            </w:pPr>
            <w:r w:rsidRPr="000E1241">
              <w:rPr>
                <w:b/>
                <w:sz w:val="22"/>
              </w:rPr>
              <w:t>ЗАМОВНИК:</w:t>
            </w:r>
          </w:p>
        </w:tc>
        <w:tc>
          <w:tcPr>
            <w:tcW w:w="4501" w:type="dxa"/>
          </w:tcPr>
          <w:p w:rsidR="00526FEA" w:rsidRPr="006956CB" w:rsidRDefault="00526FEA" w:rsidP="00771172">
            <w:pPr>
              <w:jc w:val="center"/>
              <w:rPr>
                <w:b/>
              </w:rPr>
            </w:pPr>
            <w:r w:rsidRPr="006956CB">
              <w:rPr>
                <w:b/>
                <w:sz w:val="22"/>
                <w:szCs w:val="22"/>
              </w:rPr>
              <w:t>ПОСТАЧАЛЬНИК:</w:t>
            </w:r>
          </w:p>
        </w:tc>
      </w:tr>
      <w:tr w:rsidR="00526FEA" w:rsidTr="00771172">
        <w:tc>
          <w:tcPr>
            <w:tcW w:w="5211" w:type="dxa"/>
            <w:gridSpan w:val="2"/>
            <w:vAlign w:val="center"/>
          </w:tcPr>
          <w:p w:rsidR="00526FEA" w:rsidRPr="00FD2E3C" w:rsidRDefault="00526FEA" w:rsidP="00771172"/>
        </w:tc>
        <w:tc>
          <w:tcPr>
            <w:tcW w:w="4501" w:type="dxa"/>
          </w:tcPr>
          <w:p w:rsidR="00526FEA" w:rsidRDefault="00526FEA" w:rsidP="00771172">
            <w:pPr>
              <w:jc w:val="both"/>
            </w:pPr>
          </w:p>
        </w:tc>
      </w:tr>
      <w:tr w:rsidR="00771172" w:rsidRPr="002977E3" w:rsidTr="00771172">
        <w:trPr>
          <w:gridAfter w:val="1"/>
          <w:wAfter w:w="4501" w:type="dxa"/>
        </w:trPr>
        <w:tc>
          <w:tcPr>
            <w:tcW w:w="5211" w:type="dxa"/>
            <w:gridSpan w:val="2"/>
          </w:tcPr>
          <w:p w:rsidR="00771172" w:rsidRDefault="00771172" w:rsidP="00771172">
            <w:pPr>
              <w:pStyle w:val="10"/>
              <w:rPr>
                <w:rFonts w:ascii="Times New Roman" w:hAnsi="Times New Roman"/>
                <w:b/>
                <w:lang w:val="uk-UA"/>
              </w:rPr>
            </w:pPr>
            <w:r>
              <w:rPr>
                <w:rFonts w:ascii="Times New Roman" w:hAnsi="Times New Roman"/>
                <w:b/>
                <w:lang w:val="uk-UA"/>
              </w:rPr>
              <w:t>Управління гуманітарної політики</w:t>
            </w:r>
          </w:p>
          <w:p w:rsidR="00771172" w:rsidRPr="002977E3" w:rsidRDefault="00771172" w:rsidP="00771172">
            <w:pPr>
              <w:pStyle w:val="10"/>
              <w:rPr>
                <w:rFonts w:ascii="Times New Roman" w:hAnsi="Times New Roman"/>
                <w:b/>
                <w:lang w:val="uk-UA"/>
              </w:rPr>
            </w:pPr>
            <w:r>
              <w:rPr>
                <w:rFonts w:ascii="Times New Roman" w:hAnsi="Times New Roman"/>
                <w:b/>
                <w:lang w:val="uk-UA"/>
              </w:rPr>
              <w:t xml:space="preserve"> </w:t>
            </w:r>
            <w:proofErr w:type="spellStart"/>
            <w:r>
              <w:rPr>
                <w:rFonts w:ascii="Times New Roman" w:hAnsi="Times New Roman"/>
                <w:b/>
                <w:lang w:val="uk-UA"/>
              </w:rPr>
              <w:t>Любешівськоїселищної</w:t>
            </w:r>
            <w:proofErr w:type="spellEnd"/>
            <w:r>
              <w:rPr>
                <w:rFonts w:ascii="Times New Roman" w:hAnsi="Times New Roman"/>
                <w:b/>
                <w:lang w:val="uk-UA"/>
              </w:rPr>
              <w:t xml:space="preserve"> ради</w:t>
            </w:r>
            <w:r w:rsidRPr="002977E3">
              <w:rPr>
                <w:rFonts w:ascii="Times New Roman" w:hAnsi="Times New Roman"/>
                <w:b/>
                <w:lang w:val="uk-UA"/>
              </w:rPr>
              <w:t xml:space="preserve"> Волинської області</w:t>
            </w:r>
          </w:p>
        </w:tc>
      </w:tr>
      <w:tr w:rsidR="00771172" w:rsidRPr="005A1C22" w:rsidTr="00771172">
        <w:trPr>
          <w:gridAfter w:val="2"/>
          <w:wAfter w:w="5034" w:type="dxa"/>
          <w:trHeight w:val="3254"/>
        </w:trPr>
        <w:tc>
          <w:tcPr>
            <w:tcW w:w="4678" w:type="dxa"/>
          </w:tcPr>
          <w:p w:rsidR="00771172" w:rsidRPr="005A1C22" w:rsidRDefault="00771172" w:rsidP="00771172">
            <w:pPr>
              <w:pStyle w:val="10"/>
              <w:rPr>
                <w:rFonts w:ascii="Times New Roman" w:hAnsi="Times New Roman"/>
                <w:lang w:val="uk-UA"/>
              </w:rPr>
            </w:pPr>
            <w:r w:rsidRPr="005A1C22">
              <w:rPr>
                <w:rFonts w:ascii="Times New Roman" w:hAnsi="Times New Roman"/>
                <w:lang w:val="uk-UA"/>
              </w:rPr>
              <w:lastRenderedPageBreak/>
              <w:t>44201</w:t>
            </w:r>
            <w:r w:rsidRPr="005A1C22">
              <w:rPr>
                <w:rFonts w:ascii="Times New Roman" w:hAnsi="Times New Roman"/>
              </w:rPr>
              <w:t xml:space="preserve">, </w:t>
            </w:r>
            <w:r w:rsidRPr="005A1C22">
              <w:rPr>
                <w:rFonts w:ascii="Times New Roman" w:hAnsi="Times New Roman"/>
                <w:lang w:val="uk-UA"/>
              </w:rPr>
              <w:t>Воли</w:t>
            </w:r>
            <w:proofErr w:type="spellStart"/>
            <w:r w:rsidRPr="005A1C22">
              <w:rPr>
                <w:rFonts w:ascii="Times New Roman" w:hAnsi="Times New Roman"/>
              </w:rPr>
              <w:t>нська</w:t>
            </w:r>
            <w:proofErr w:type="spellEnd"/>
            <w:r w:rsidRPr="005A1C22">
              <w:rPr>
                <w:rFonts w:ascii="Times New Roman" w:hAnsi="Times New Roman"/>
              </w:rPr>
              <w:t xml:space="preserve"> область, </w:t>
            </w:r>
            <w:proofErr w:type="spellStart"/>
            <w:r w:rsidRPr="005A1C22">
              <w:rPr>
                <w:rFonts w:ascii="Times New Roman" w:hAnsi="Times New Roman"/>
                <w:lang w:val="uk-UA"/>
              </w:rPr>
              <w:t>смт.Любешів</w:t>
            </w:r>
            <w:proofErr w:type="spellEnd"/>
            <w:r w:rsidRPr="005A1C22">
              <w:rPr>
                <w:rFonts w:ascii="Times New Roman" w:hAnsi="Times New Roman"/>
              </w:rPr>
              <w:t>,</w:t>
            </w:r>
          </w:p>
          <w:p w:rsidR="00771172" w:rsidRPr="005A1C22" w:rsidRDefault="00771172" w:rsidP="00771172">
            <w:pPr>
              <w:pStyle w:val="10"/>
              <w:rPr>
                <w:rFonts w:ascii="Times New Roman" w:hAnsi="Times New Roman"/>
              </w:rPr>
            </w:pPr>
            <w:proofErr w:type="spellStart"/>
            <w:r w:rsidRPr="005A1C22">
              <w:rPr>
                <w:rFonts w:ascii="Times New Roman" w:hAnsi="Times New Roman"/>
              </w:rPr>
              <w:t>вул</w:t>
            </w:r>
            <w:proofErr w:type="spellEnd"/>
            <w:r w:rsidRPr="005A1C22">
              <w:rPr>
                <w:rFonts w:ascii="Times New Roman" w:hAnsi="Times New Roman"/>
              </w:rPr>
              <w:t xml:space="preserve">. </w:t>
            </w:r>
            <w:r w:rsidRPr="005A1C22">
              <w:rPr>
                <w:rFonts w:ascii="Times New Roman" w:hAnsi="Times New Roman"/>
                <w:lang w:val="uk-UA"/>
              </w:rPr>
              <w:t>Незалежності</w:t>
            </w:r>
            <w:r w:rsidRPr="005A1C22">
              <w:rPr>
                <w:rFonts w:ascii="Times New Roman" w:hAnsi="Times New Roman"/>
              </w:rPr>
              <w:t>,</w:t>
            </w:r>
            <w:r w:rsidRPr="005A1C22">
              <w:rPr>
                <w:rFonts w:ascii="Times New Roman" w:hAnsi="Times New Roman"/>
                <w:lang w:val="uk-UA"/>
              </w:rPr>
              <w:t>53</w:t>
            </w:r>
          </w:p>
          <w:p w:rsidR="00771172" w:rsidRPr="005A1C22" w:rsidRDefault="00771172" w:rsidP="00771172">
            <w:pPr>
              <w:pStyle w:val="10"/>
              <w:rPr>
                <w:rFonts w:ascii="Times New Roman" w:hAnsi="Times New Roman"/>
                <w:lang w:val="uk-UA"/>
              </w:rPr>
            </w:pPr>
            <w:r w:rsidRPr="005A1C22">
              <w:rPr>
                <w:rFonts w:ascii="Times New Roman" w:hAnsi="Times New Roman"/>
              </w:rPr>
              <w:t xml:space="preserve">р/р </w:t>
            </w:r>
            <w:r w:rsidRPr="005A1C22">
              <w:rPr>
                <w:rFonts w:ascii="Times New Roman" w:hAnsi="Times New Roman"/>
                <w:u w:val="single"/>
                <w:lang w:val="en-US"/>
              </w:rPr>
              <w:t>UA</w:t>
            </w:r>
            <w:r w:rsidRPr="005A1C22">
              <w:rPr>
                <w:rFonts w:ascii="Times New Roman" w:hAnsi="Times New Roman"/>
                <w:u w:val="single"/>
              </w:rPr>
              <w:softHyphen/>
            </w:r>
            <w:r w:rsidRPr="005A1C22">
              <w:rPr>
                <w:rFonts w:ascii="Times New Roman" w:hAnsi="Times New Roman"/>
                <w:u w:val="single"/>
              </w:rPr>
              <w:softHyphen/>
            </w:r>
            <w:r w:rsidRPr="005A1C22">
              <w:rPr>
                <w:rFonts w:ascii="Times New Roman" w:hAnsi="Times New Roman"/>
                <w:u w:val="single"/>
              </w:rPr>
              <w:softHyphen/>
            </w:r>
            <w:r w:rsidRPr="005A1C22">
              <w:rPr>
                <w:rFonts w:ascii="Times New Roman" w:hAnsi="Times New Roman"/>
                <w:u w:val="single"/>
              </w:rPr>
              <w:softHyphen/>
            </w:r>
            <w:r w:rsidRPr="005A1C22">
              <w:rPr>
                <w:rFonts w:ascii="Times New Roman" w:hAnsi="Times New Roman"/>
                <w:u w:val="single"/>
              </w:rPr>
              <w:softHyphen/>
            </w:r>
            <w:r w:rsidRPr="005A1C22">
              <w:rPr>
                <w:rFonts w:ascii="Times New Roman" w:hAnsi="Times New Roman"/>
                <w:u w:val="single"/>
              </w:rPr>
              <w:softHyphen/>
            </w:r>
            <w:r w:rsidRPr="005A1C22">
              <w:rPr>
                <w:rFonts w:ascii="Times New Roman" w:hAnsi="Times New Roman"/>
                <w:u w:val="single"/>
              </w:rPr>
              <w:softHyphen/>
            </w:r>
            <w:r w:rsidRPr="005A1C22">
              <w:rPr>
                <w:rFonts w:ascii="Times New Roman" w:hAnsi="Times New Roman"/>
                <w:u w:val="single"/>
              </w:rPr>
              <w:softHyphen/>
            </w:r>
            <w:r w:rsidRPr="005A1C22">
              <w:rPr>
                <w:rFonts w:ascii="Times New Roman" w:hAnsi="Times New Roman"/>
                <w:u w:val="single"/>
              </w:rPr>
              <w:softHyphen/>
            </w:r>
            <w:r w:rsidRPr="005A1C22">
              <w:rPr>
                <w:rFonts w:ascii="Times New Roman" w:hAnsi="Times New Roman"/>
                <w:u w:val="single"/>
              </w:rPr>
              <w:softHyphen/>
            </w:r>
            <w:r w:rsidRPr="005A1C22">
              <w:rPr>
                <w:rFonts w:ascii="Times New Roman" w:hAnsi="Times New Roman"/>
                <w:u w:val="single"/>
              </w:rPr>
              <w:softHyphen/>
            </w:r>
            <w:proofErr w:type="spellStart"/>
            <w:r w:rsidRPr="005A1C22">
              <w:rPr>
                <w:rFonts w:ascii="Times New Roman" w:hAnsi="Times New Roman"/>
                <w:u w:val="single"/>
                <w:lang w:val="uk-UA"/>
              </w:rPr>
              <w:t>________________________у</w:t>
            </w:r>
            <w:r w:rsidRPr="005A1C22">
              <w:rPr>
                <w:rFonts w:ascii="Times New Roman" w:hAnsi="Times New Roman"/>
                <w:lang w:val="uk-UA"/>
              </w:rPr>
              <w:t>Банк</w:t>
            </w:r>
            <w:proofErr w:type="spellEnd"/>
            <w:r w:rsidRPr="005A1C22">
              <w:rPr>
                <w:rFonts w:ascii="Times New Roman" w:hAnsi="Times New Roman"/>
                <w:lang w:val="uk-UA"/>
              </w:rPr>
              <w:t xml:space="preserve"> </w:t>
            </w:r>
            <w:proofErr w:type="spellStart"/>
            <w:r w:rsidRPr="005A1C22">
              <w:rPr>
                <w:rFonts w:ascii="Times New Roman" w:hAnsi="Times New Roman"/>
                <w:lang w:val="uk-UA"/>
              </w:rPr>
              <w:t>Держказначейська</w:t>
            </w:r>
            <w:proofErr w:type="spellEnd"/>
            <w:r w:rsidRPr="005A1C22">
              <w:rPr>
                <w:rFonts w:ascii="Times New Roman" w:hAnsi="Times New Roman"/>
                <w:lang w:val="uk-UA"/>
              </w:rPr>
              <w:t xml:space="preserve"> служба України </w:t>
            </w:r>
            <w:proofErr w:type="spellStart"/>
            <w:r w:rsidRPr="005A1C22">
              <w:rPr>
                <w:rFonts w:ascii="Times New Roman" w:hAnsi="Times New Roman"/>
                <w:lang w:val="uk-UA"/>
              </w:rPr>
              <w:t>м</w:t>
            </w:r>
            <w:proofErr w:type="gramStart"/>
            <w:r w:rsidRPr="005A1C22">
              <w:rPr>
                <w:rFonts w:ascii="Times New Roman" w:hAnsi="Times New Roman"/>
                <w:lang w:val="uk-UA"/>
              </w:rPr>
              <w:t>.К</w:t>
            </w:r>
            <w:proofErr w:type="gramEnd"/>
            <w:r w:rsidRPr="005A1C22">
              <w:rPr>
                <w:rFonts w:ascii="Times New Roman" w:hAnsi="Times New Roman"/>
                <w:lang w:val="uk-UA"/>
              </w:rPr>
              <w:t>иїв</w:t>
            </w:r>
            <w:proofErr w:type="spellEnd"/>
          </w:p>
          <w:p w:rsidR="00771172" w:rsidRPr="005A1C22" w:rsidRDefault="00771172" w:rsidP="00771172">
            <w:pPr>
              <w:pStyle w:val="10"/>
              <w:rPr>
                <w:rFonts w:ascii="Times New Roman" w:hAnsi="Times New Roman"/>
                <w:lang w:val="uk-UA"/>
              </w:rPr>
            </w:pPr>
            <w:r w:rsidRPr="005A1C22">
              <w:rPr>
                <w:rFonts w:ascii="Times New Roman" w:hAnsi="Times New Roman"/>
              </w:rPr>
              <w:t>МФО 8</w:t>
            </w:r>
            <w:r w:rsidRPr="005A1C22">
              <w:rPr>
                <w:rFonts w:ascii="Times New Roman" w:hAnsi="Times New Roman"/>
                <w:lang w:val="uk-UA"/>
              </w:rPr>
              <w:t xml:space="preserve">20172, </w:t>
            </w:r>
            <w:r w:rsidRPr="005A1C22">
              <w:rPr>
                <w:rFonts w:ascii="Times New Roman" w:hAnsi="Times New Roman"/>
              </w:rPr>
              <w:t xml:space="preserve">ЄДРПОУ </w:t>
            </w:r>
            <w:r w:rsidRPr="005A1C22">
              <w:rPr>
                <w:rFonts w:ascii="Times New Roman" w:hAnsi="Times New Roman"/>
                <w:lang w:val="uk-UA"/>
              </w:rPr>
              <w:t>42043220</w:t>
            </w:r>
          </w:p>
          <w:p w:rsidR="00771172" w:rsidRPr="005A1C22" w:rsidRDefault="00771172" w:rsidP="00771172">
            <w:pPr>
              <w:pStyle w:val="10"/>
              <w:rPr>
                <w:rFonts w:ascii="Times New Roman" w:hAnsi="Times New Roman"/>
                <w:lang w:val="uk-UA"/>
              </w:rPr>
            </w:pPr>
            <w:r w:rsidRPr="005A1C22">
              <w:rPr>
                <w:rFonts w:ascii="Times New Roman" w:hAnsi="Times New Roman"/>
                <w:b/>
                <w:lang w:eastAsia="zh-CN"/>
              </w:rPr>
              <w:t>uprgumpol@ukr.net</w:t>
            </w:r>
          </w:p>
          <w:p w:rsidR="00771172" w:rsidRPr="005A1C22" w:rsidRDefault="00771172" w:rsidP="00771172">
            <w:pPr>
              <w:pStyle w:val="10"/>
              <w:rPr>
                <w:rFonts w:ascii="Times New Roman" w:hAnsi="Times New Roman"/>
                <w:lang w:val="uk-UA"/>
              </w:rPr>
            </w:pPr>
            <w:r w:rsidRPr="005A1C22">
              <w:rPr>
                <w:rFonts w:ascii="Times New Roman" w:hAnsi="Times New Roman"/>
              </w:rPr>
              <w:t>Начальник____________</w:t>
            </w:r>
            <w:r w:rsidRPr="005A1C22">
              <w:rPr>
                <w:rFonts w:ascii="Times New Roman" w:hAnsi="Times New Roman"/>
                <w:lang w:val="uk-UA"/>
              </w:rPr>
              <w:t xml:space="preserve">   Т. В. Смокович</w:t>
            </w:r>
          </w:p>
          <w:p w:rsidR="00771172" w:rsidRPr="005A1C22" w:rsidRDefault="00771172" w:rsidP="00771172">
            <w:pPr>
              <w:pStyle w:val="10"/>
              <w:rPr>
                <w:rFonts w:ascii="Times New Roman" w:hAnsi="Times New Roman"/>
                <w:color w:val="808080"/>
              </w:rPr>
            </w:pPr>
            <w:r w:rsidRPr="005A1C22">
              <w:rPr>
                <w:rFonts w:ascii="Times New Roman" w:hAnsi="Times New Roman"/>
                <w:color w:val="808080"/>
              </w:rPr>
              <w:t>м.п.</w:t>
            </w:r>
          </w:p>
          <w:p w:rsidR="00771172" w:rsidRPr="005A1C22" w:rsidRDefault="00771172" w:rsidP="00771172">
            <w:pPr>
              <w:pStyle w:val="10"/>
              <w:rPr>
                <w:rFonts w:ascii="Times New Roman" w:hAnsi="Times New Roman"/>
                <w:color w:val="808080"/>
              </w:rPr>
            </w:pPr>
          </w:p>
          <w:p w:rsidR="00771172" w:rsidRPr="005A1C22" w:rsidRDefault="00771172" w:rsidP="00771172">
            <w:pPr>
              <w:pStyle w:val="10"/>
              <w:rPr>
                <w:rFonts w:ascii="Times New Roman" w:hAnsi="Times New Roman"/>
                <w:color w:val="808080"/>
              </w:rPr>
            </w:pPr>
          </w:p>
          <w:p w:rsidR="00771172" w:rsidRPr="005A1C22" w:rsidRDefault="00771172" w:rsidP="00771172">
            <w:pPr>
              <w:pStyle w:val="10"/>
              <w:rPr>
                <w:rFonts w:ascii="Times New Roman" w:hAnsi="Times New Roman"/>
                <w:color w:val="808080"/>
              </w:rPr>
            </w:pPr>
          </w:p>
          <w:p w:rsidR="00771172" w:rsidRPr="005A1C22" w:rsidRDefault="00771172" w:rsidP="00771172">
            <w:pPr>
              <w:pStyle w:val="10"/>
              <w:rPr>
                <w:rFonts w:ascii="Times New Roman" w:hAnsi="Times New Roman"/>
                <w:color w:val="808080"/>
              </w:rPr>
            </w:pPr>
          </w:p>
          <w:p w:rsidR="00771172" w:rsidRPr="005A1C22" w:rsidRDefault="00771172" w:rsidP="00771172">
            <w:pPr>
              <w:rPr>
                <w:lang w:eastAsia="ru-RU"/>
              </w:rPr>
            </w:pPr>
          </w:p>
          <w:p w:rsidR="00771172" w:rsidRPr="005A1C22" w:rsidRDefault="00771172" w:rsidP="00771172">
            <w:pPr>
              <w:rPr>
                <w:lang w:eastAsia="ru-RU"/>
              </w:rPr>
            </w:pPr>
          </w:p>
          <w:p w:rsidR="00771172" w:rsidRPr="005A1C22" w:rsidRDefault="00771172" w:rsidP="00771172">
            <w:pPr>
              <w:rPr>
                <w:lang w:eastAsia="ru-RU"/>
              </w:rPr>
            </w:pPr>
          </w:p>
          <w:p w:rsidR="00771172" w:rsidRPr="005A1C22" w:rsidRDefault="00771172" w:rsidP="00771172">
            <w:pPr>
              <w:rPr>
                <w:lang w:eastAsia="ru-RU"/>
              </w:rPr>
            </w:pPr>
          </w:p>
          <w:p w:rsidR="00771172" w:rsidRPr="005A1C22" w:rsidRDefault="00771172" w:rsidP="00771172">
            <w:pPr>
              <w:rPr>
                <w:lang w:eastAsia="ru-RU"/>
              </w:rPr>
            </w:pPr>
          </w:p>
          <w:p w:rsidR="00771172" w:rsidRPr="005A1C22" w:rsidRDefault="00771172" w:rsidP="00771172">
            <w:pPr>
              <w:rPr>
                <w:lang w:eastAsia="ru-RU"/>
              </w:rPr>
            </w:pPr>
          </w:p>
          <w:p w:rsidR="00771172" w:rsidRPr="005A1C22" w:rsidRDefault="00771172" w:rsidP="00771172">
            <w:pPr>
              <w:rPr>
                <w:lang w:eastAsia="ru-RU"/>
              </w:rPr>
            </w:pPr>
          </w:p>
        </w:tc>
      </w:tr>
      <w:tr w:rsidR="00526FEA" w:rsidRPr="008D1970" w:rsidTr="00771172">
        <w:trPr>
          <w:gridAfter w:val="2"/>
          <w:wAfter w:w="5034" w:type="dxa"/>
          <w:trHeight w:val="994"/>
        </w:trPr>
        <w:tc>
          <w:tcPr>
            <w:tcW w:w="4678" w:type="dxa"/>
          </w:tcPr>
          <w:p w:rsidR="00526FEA" w:rsidRPr="006A5A98" w:rsidRDefault="00526FEA" w:rsidP="00771172"/>
        </w:tc>
      </w:tr>
    </w:tbl>
    <w:p w:rsidR="00771172" w:rsidRDefault="00771172" w:rsidP="00CF1F77">
      <w:pPr>
        <w:tabs>
          <w:tab w:val="left" w:pos="567"/>
        </w:tabs>
        <w:ind w:right="22"/>
        <w:rPr>
          <w:lang w:eastAsia="ru-RU"/>
        </w:rPr>
      </w:pPr>
    </w:p>
    <w:p w:rsidR="00526FEA" w:rsidRDefault="00771172" w:rsidP="00526FEA">
      <w:pPr>
        <w:tabs>
          <w:tab w:val="left" w:pos="567"/>
        </w:tabs>
        <w:ind w:right="22"/>
        <w:jc w:val="right"/>
        <w:rPr>
          <w:lang w:eastAsia="ru-RU"/>
        </w:rPr>
      </w:pPr>
      <w:r>
        <w:rPr>
          <w:lang w:eastAsia="ru-RU"/>
        </w:rPr>
        <w:br w:type="textWrapping" w:clear="all"/>
      </w:r>
      <w:r w:rsidR="00526FEA" w:rsidRPr="00983974">
        <w:rPr>
          <w:lang w:eastAsia="ru-RU"/>
        </w:rPr>
        <w:t>Додаток</w:t>
      </w:r>
      <w:r w:rsidR="00526FEA">
        <w:rPr>
          <w:lang w:val="ru-RU" w:eastAsia="ru-RU"/>
        </w:rPr>
        <w:t>2</w:t>
      </w:r>
      <w:r w:rsidR="00526FEA" w:rsidRPr="00983974">
        <w:rPr>
          <w:lang w:eastAsia="ru-RU"/>
        </w:rPr>
        <w:t xml:space="preserve">  до </w:t>
      </w:r>
      <w:proofErr w:type="spellStart"/>
      <w:r w:rsidR="00526FEA" w:rsidRPr="00983974">
        <w:rPr>
          <w:lang w:eastAsia="ru-RU"/>
        </w:rPr>
        <w:t>Договорупро</w:t>
      </w:r>
      <w:proofErr w:type="spellEnd"/>
      <w:r w:rsidR="00526FEA" w:rsidRPr="00983974">
        <w:rPr>
          <w:lang w:eastAsia="ru-RU"/>
        </w:rPr>
        <w:t xml:space="preserve"> закупівлю </w:t>
      </w:r>
    </w:p>
    <w:p w:rsidR="00526FEA" w:rsidRPr="00983974" w:rsidRDefault="00526FEA" w:rsidP="00526FEA">
      <w:pPr>
        <w:tabs>
          <w:tab w:val="left" w:pos="567"/>
        </w:tabs>
        <w:ind w:right="22"/>
        <w:jc w:val="right"/>
        <w:rPr>
          <w:lang w:eastAsia="ru-RU"/>
        </w:rPr>
      </w:pPr>
      <w:r w:rsidRPr="00983974">
        <w:rPr>
          <w:lang w:eastAsia="ru-RU"/>
        </w:rPr>
        <w:t>№</w:t>
      </w:r>
      <w:r>
        <w:rPr>
          <w:lang w:eastAsia="ru-RU"/>
        </w:rPr>
        <w:t xml:space="preserve">________ </w:t>
      </w:r>
      <w:r w:rsidRPr="00983974">
        <w:rPr>
          <w:lang w:eastAsia="ru-RU"/>
        </w:rPr>
        <w:t xml:space="preserve">від </w:t>
      </w:r>
      <w:r>
        <w:rPr>
          <w:lang w:eastAsia="ru-RU"/>
        </w:rPr>
        <w:t>_______________________</w:t>
      </w:r>
    </w:p>
    <w:p w:rsidR="00526FEA" w:rsidRDefault="00526FEA" w:rsidP="00526FEA">
      <w:pPr>
        <w:jc w:val="center"/>
      </w:pPr>
    </w:p>
    <w:p w:rsidR="00526FEA" w:rsidRDefault="00526FEA" w:rsidP="00526FEA">
      <w:pPr>
        <w:pStyle w:val="a3"/>
        <w:tabs>
          <w:tab w:val="left" w:pos="1827"/>
          <w:tab w:val="center" w:pos="5311"/>
        </w:tabs>
        <w:spacing w:after="0"/>
        <w:jc w:val="center"/>
        <w:rPr>
          <w:b/>
        </w:rPr>
      </w:pPr>
      <w:r w:rsidRPr="00E203D0">
        <w:rPr>
          <w:b/>
        </w:rPr>
        <w:t xml:space="preserve">Місце поставки </w:t>
      </w:r>
      <w:r>
        <w:rPr>
          <w:b/>
        </w:rPr>
        <w:t xml:space="preserve">торф’яних брикетів </w:t>
      </w:r>
    </w:p>
    <w:p w:rsidR="00526FEA" w:rsidRDefault="00526FEA" w:rsidP="00526FEA">
      <w:pPr>
        <w:pStyle w:val="a3"/>
        <w:tabs>
          <w:tab w:val="left" w:pos="1827"/>
          <w:tab w:val="center" w:pos="5311"/>
        </w:tabs>
        <w:spacing w:after="0"/>
        <w:jc w:val="center"/>
        <w:rPr>
          <w:b/>
        </w:rPr>
      </w:pPr>
      <w:r>
        <w:rPr>
          <w:b/>
        </w:rPr>
        <w:t xml:space="preserve">по </w:t>
      </w:r>
      <w:r w:rsidR="005D7C8E">
        <w:rPr>
          <w:b/>
        </w:rPr>
        <w:t>ЗДО</w:t>
      </w:r>
      <w:r>
        <w:rPr>
          <w:b/>
        </w:rPr>
        <w:t xml:space="preserve"> та </w:t>
      </w:r>
      <w:proofErr w:type="spellStart"/>
      <w:r w:rsidR="005D7C8E">
        <w:rPr>
          <w:b/>
        </w:rPr>
        <w:t>ЗЗСО</w:t>
      </w:r>
      <w:r w:rsidR="00771172">
        <w:rPr>
          <w:b/>
        </w:rPr>
        <w:t>Любешівської</w:t>
      </w:r>
      <w:proofErr w:type="spellEnd"/>
      <w:r>
        <w:rPr>
          <w:b/>
        </w:rPr>
        <w:t xml:space="preserve"> селищної ради </w:t>
      </w:r>
    </w:p>
    <w:p w:rsidR="00EE068F" w:rsidRDefault="00526FEA" w:rsidP="00526FEA">
      <w:pPr>
        <w:pStyle w:val="a3"/>
        <w:tabs>
          <w:tab w:val="left" w:pos="1827"/>
          <w:tab w:val="center" w:pos="5311"/>
        </w:tabs>
        <w:spacing w:after="0"/>
        <w:jc w:val="center"/>
        <w:rPr>
          <w:b/>
        </w:rPr>
      </w:pPr>
      <w:r w:rsidRPr="00476097">
        <w:rPr>
          <w:b/>
        </w:rPr>
        <w:t>(на 202</w:t>
      </w:r>
      <w:r>
        <w:rPr>
          <w:b/>
        </w:rPr>
        <w:t>2</w:t>
      </w:r>
      <w:r w:rsidRPr="00476097">
        <w:rPr>
          <w:b/>
        </w:rPr>
        <w:t xml:space="preserve"> рік)</w:t>
      </w:r>
    </w:p>
    <w:tbl>
      <w:tblPr>
        <w:tblpPr w:leftFromText="180" w:rightFromText="180" w:vertAnchor="text" w:tblpY="1"/>
        <w:tblOverlap w:val="neve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245"/>
        <w:gridCol w:w="2941"/>
      </w:tblGrid>
      <w:tr w:rsidR="00EE068F" w:rsidRPr="00EE068F" w:rsidTr="002E25C2">
        <w:trPr>
          <w:trHeight w:val="90"/>
        </w:trPr>
        <w:tc>
          <w:tcPr>
            <w:tcW w:w="709" w:type="dxa"/>
            <w:shd w:val="clear" w:color="auto" w:fill="auto"/>
            <w:noWrap/>
            <w:vAlign w:val="bottom"/>
            <w:hideMark/>
          </w:tcPr>
          <w:p w:rsidR="00EE068F" w:rsidRPr="00EE068F" w:rsidRDefault="00EE068F" w:rsidP="00EE068F">
            <w:pPr>
              <w:suppressAutoHyphens w:val="0"/>
              <w:rPr>
                <w:color w:val="000000"/>
                <w:sz w:val="20"/>
                <w:lang w:val="ru-RU" w:eastAsia="ru-RU"/>
              </w:rPr>
            </w:pPr>
            <w:r w:rsidRPr="00EE068F">
              <w:rPr>
                <w:color w:val="000000"/>
                <w:sz w:val="20"/>
                <w:lang w:val="ru-RU" w:eastAsia="ru-RU"/>
              </w:rPr>
              <w:t xml:space="preserve">№ </w:t>
            </w:r>
            <w:proofErr w:type="spellStart"/>
            <w:proofErr w:type="gramStart"/>
            <w:r w:rsidRPr="00EE068F">
              <w:rPr>
                <w:color w:val="000000"/>
                <w:sz w:val="20"/>
                <w:lang w:val="ru-RU" w:eastAsia="ru-RU"/>
              </w:rPr>
              <w:t>п</w:t>
            </w:r>
            <w:proofErr w:type="spellEnd"/>
            <w:proofErr w:type="gramEnd"/>
            <w:r w:rsidRPr="00EE068F">
              <w:rPr>
                <w:color w:val="000000"/>
                <w:sz w:val="20"/>
                <w:lang w:val="ru-RU" w:eastAsia="ru-RU"/>
              </w:rPr>
              <w:t>/</w:t>
            </w:r>
            <w:proofErr w:type="spellStart"/>
            <w:r w:rsidRPr="00EE068F">
              <w:rPr>
                <w:color w:val="000000"/>
                <w:sz w:val="20"/>
                <w:lang w:val="ru-RU" w:eastAsia="ru-RU"/>
              </w:rPr>
              <w:t>п</w:t>
            </w:r>
            <w:proofErr w:type="spellEnd"/>
          </w:p>
        </w:tc>
        <w:tc>
          <w:tcPr>
            <w:tcW w:w="5245" w:type="dxa"/>
          </w:tcPr>
          <w:p w:rsidR="00EE068F" w:rsidRPr="00EE068F" w:rsidRDefault="00EE068F" w:rsidP="00EE068F">
            <w:pPr>
              <w:suppressAutoHyphens w:val="0"/>
              <w:rPr>
                <w:color w:val="000000"/>
                <w:sz w:val="20"/>
                <w:lang w:val="ru-RU" w:eastAsia="ru-RU"/>
              </w:rPr>
            </w:pPr>
          </w:p>
          <w:p w:rsidR="00EE068F" w:rsidRPr="00EE068F" w:rsidRDefault="00EE068F" w:rsidP="00EE068F">
            <w:pPr>
              <w:suppressAutoHyphens w:val="0"/>
              <w:rPr>
                <w:color w:val="000000"/>
                <w:sz w:val="20"/>
                <w:lang w:val="ru-RU" w:eastAsia="ru-RU"/>
              </w:rPr>
            </w:pPr>
            <w:proofErr w:type="spellStart"/>
            <w:r w:rsidRPr="00EE068F">
              <w:rPr>
                <w:color w:val="000000"/>
                <w:sz w:val="20"/>
                <w:lang w:val="ru-RU" w:eastAsia="ru-RU"/>
              </w:rPr>
              <w:t>Назвашколи</w:t>
            </w:r>
            <w:proofErr w:type="spellEnd"/>
          </w:p>
        </w:tc>
        <w:tc>
          <w:tcPr>
            <w:tcW w:w="2941" w:type="dxa"/>
            <w:shd w:val="clear" w:color="auto" w:fill="auto"/>
            <w:noWrap/>
            <w:vAlign w:val="bottom"/>
          </w:tcPr>
          <w:p w:rsidR="00EE068F" w:rsidRPr="00EE068F" w:rsidRDefault="00EE068F" w:rsidP="00EE068F">
            <w:pPr>
              <w:suppressAutoHyphens w:val="0"/>
              <w:rPr>
                <w:color w:val="000000"/>
                <w:sz w:val="20"/>
                <w:lang w:val="ru-RU" w:eastAsia="ru-RU"/>
              </w:rPr>
            </w:pPr>
            <w:proofErr w:type="spellStart"/>
            <w:r w:rsidRPr="00EE068F">
              <w:rPr>
                <w:color w:val="000000"/>
                <w:sz w:val="20"/>
                <w:lang w:val="ru-RU" w:eastAsia="ru-RU"/>
              </w:rPr>
              <w:t>Юридична</w:t>
            </w:r>
            <w:proofErr w:type="spellEnd"/>
            <w:r w:rsidRPr="00EE068F">
              <w:rPr>
                <w:color w:val="000000"/>
                <w:sz w:val="20"/>
                <w:lang w:val="ru-RU" w:eastAsia="ru-RU"/>
              </w:rPr>
              <w:t xml:space="preserve"> адреса</w:t>
            </w:r>
          </w:p>
        </w:tc>
      </w:tr>
      <w:tr w:rsidR="00EE068F" w:rsidRPr="00EE068F" w:rsidTr="002E25C2">
        <w:trPr>
          <w:trHeight w:val="90"/>
        </w:trPr>
        <w:tc>
          <w:tcPr>
            <w:tcW w:w="709" w:type="dxa"/>
            <w:shd w:val="clear" w:color="auto" w:fill="auto"/>
            <w:noWrap/>
            <w:vAlign w:val="bottom"/>
          </w:tcPr>
          <w:p w:rsidR="00EE068F" w:rsidRPr="00EE068F" w:rsidRDefault="00EE068F" w:rsidP="00EE068F">
            <w:pPr>
              <w:suppressAutoHyphens w:val="0"/>
              <w:rPr>
                <w:color w:val="000000"/>
                <w:sz w:val="20"/>
                <w:lang w:val="ru-RU" w:eastAsia="ru-RU"/>
              </w:rPr>
            </w:pPr>
          </w:p>
        </w:tc>
        <w:tc>
          <w:tcPr>
            <w:tcW w:w="5245" w:type="dxa"/>
          </w:tcPr>
          <w:p w:rsidR="00EE068F" w:rsidRPr="00EE068F" w:rsidRDefault="00EE068F" w:rsidP="00EE068F">
            <w:pPr>
              <w:suppressAutoHyphens w:val="0"/>
              <w:rPr>
                <w:b/>
                <w:i/>
                <w:color w:val="000000"/>
                <w:sz w:val="20"/>
                <w:szCs w:val="20"/>
                <w:lang w:val="ru-RU" w:eastAsia="ru-RU"/>
              </w:rPr>
            </w:pPr>
            <w:proofErr w:type="spellStart"/>
            <w:r w:rsidRPr="00EE068F">
              <w:rPr>
                <w:b/>
                <w:i/>
                <w:color w:val="000000"/>
                <w:sz w:val="20"/>
                <w:szCs w:val="20"/>
                <w:lang w:val="ru-RU" w:eastAsia="ru-RU"/>
              </w:rPr>
              <w:t>Школи</w:t>
            </w:r>
            <w:proofErr w:type="spellEnd"/>
          </w:p>
        </w:tc>
        <w:tc>
          <w:tcPr>
            <w:tcW w:w="2941" w:type="dxa"/>
            <w:shd w:val="clear" w:color="auto" w:fill="auto"/>
            <w:noWrap/>
            <w:vAlign w:val="bottom"/>
          </w:tcPr>
          <w:p w:rsidR="00EE068F" w:rsidRPr="00EE068F" w:rsidRDefault="00EE068F" w:rsidP="00EE068F">
            <w:pPr>
              <w:suppressAutoHyphens w:val="0"/>
              <w:rPr>
                <w:b/>
                <w:i/>
                <w:color w:val="000000"/>
                <w:sz w:val="20"/>
                <w:szCs w:val="20"/>
                <w:lang w:val="ru-RU" w:eastAsia="ru-RU"/>
              </w:rPr>
            </w:pPr>
            <w:proofErr w:type="spellStart"/>
            <w:r w:rsidRPr="00EE068F">
              <w:rPr>
                <w:b/>
                <w:i/>
                <w:color w:val="000000"/>
                <w:sz w:val="20"/>
                <w:szCs w:val="20"/>
                <w:lang w:val="ru-RU" w:eastAsia="ru-RU"/>
              </w:rPr>
              <w:t>Волинська</w:t>
            </w:r>
            <w:proofErr w:type="spellEnd"/>
            <w:r w:rsidRPr="00EE068F">
              <w:rPr>
                <w:b/>
                <w:i/>
                <w:color w:val="000000"/>
                <w:sz w:val="20"/>
                <w:szCs w:val="20"/>
                <w:lang w:val="ru-RU" w:eastAsia="ru-RU"/>
              </w:rPr>
              <w:t xml:space="preserve"> область</w:t>
            </w:r>
          </w:p>
        </w:tc>
      </w:tr>
      <w:tr w:rsidR="00EE068F" w:rsidRPr="00EE068F" w:rsidTr="002E25C2">
        <w:trPr>
          <w:trHeight w:val="193"/>
        </w:trPr>
        <w:tc>
          <w:tcPr>
            <w:tcW w:w="709" w:type="dxa"/>
            <w:shd w:val="clear" w:color="auto" w:fill="auto"/>
            <w:noWrap/>
            <w:vAlign w:val="bottom"/>
            <w:hideMark/>
          </w:tcPr>
          <w:p w:rsidR="00EE068F" w:rsidRPr="00EE068F" w:rsidRDefault="00EE068F" w:rsidP="00EE068F">
            <w:pPr>
              <w:suppressAutoHyphens w:val="0"/>
              <w:jc w:val="right"/>
              <w:rPr>
                <w:color w:val="000000"/>
                <w:sz w:val="20"/>
                <w:lang w:val="ru-RU" w:eastAsia="ru-RU"/>
              </w:rPr>
            </w:pPr>
            <w:r w:rsidRPr="00EE068F">
              <w:rPr>
                <w:color w:val="000000"/>
                <w:sz w:val="20"/>
                <w:lang w:val="ru-RU" w:eastAsia="ru-RU"/>
              </w:rPr>
              <w:t>1</w:t>
            </w:r>
          </w:p>
        </w:tc>
        <w:tc>
          <w:tcPr>
            <w:tcW w:w="5245" w:type="dxa"/>
          </w:tcPr>
          <w:p w:rsidR="00EE068F" w:rsidRPr="00EE068F" w:rsidRDefault="00EE068F" w:rsidP="00EE068F">
            <w:pPr>
              <w:suppressAutoHyphens w:val="0"/>
              <w:rPr>
                <w:color w:val="000000"/>
                <w:sz w:val="20"/>
                <w:szCs w:val="20"/>
                <w:lang w:eastAsia="ru-RU"/>
              </w:rPr>
            </w:pPr>
            <w:r w:rsidRPr="00EE068F">
              <w:rPr>
                <w:color w:val="000000"/>
                <w:sz w:val="20"/>
                <w:szCs w:val="20"/>
                <w:lang w:eastAsia="ru-RU"/>
              </w:rPr>
              <w:t>Заклад загальної середньої освіти «</w:t>
            </w:r>
            <w:proofErr w:type="spellStart"/>
            <w:r w:rsidRPr="00EE068F">
              <w:rPr>
                <w:color w:val="000000"/>
                <w:sz w:val="20"/>
                <w:szCs w:val="20"/>
                <w:lang w:eastAsia="ru-RU"/>
              </w:rPr>
              <w:t>Березичівський</w:t>
            </w:r>
            <w:proofErr w:type="spellEnd"/>
            <w:r w:rsidRPr="00EE068F">
              <w:rPr>
                <w:color w:val="000000"/>
                <w:sz w:val="20"/>
                <w:szCs w:val="20"/>
                <w:lang w:eastAsia="ru-RU"/>
              </w:rPr>
              <w:t xml:space="preserve"> ліцей» </w:t>
            </w:r>
          </w:p>
        </w:tc>
        <w:tc>
          <w:tcPr>
            <w:tcW w:w="2941" w:type="dxa"/>
            <w:shd w:val="clear" w:color="auto" w:fill="auto"/>
            <w:noWrap/>
            <w:vAlign w:val="center"/>
          </w:tcPr>
          <w:p w:rsidR="00EE068F" w:rsidRPr="00EE068F" w:rsidRDefault="00EE068F" w:rsidP="00EE068F">
            <w:pPr>
              <w:suppressAutoHyphens w:val="0"/>
              <w:rPr>
                <w:color w:val="000000"/>
                <w:sz w:val="20"/>
                <w:lang w:eastAsia="ru-RU"/>
              </w:rPr>
            </w:pPr>
            <w:r w:rsidRPr="00EE068F">
              <w:rPr>
                <w:color w:val="000000"/>
                <w:sz w:val="20"/>
                <w:szCs w:val="20"/>
                <w:lang w:eastAsia="ru-RU"/>
              </w:rPr>
              <w:t>44252</w:t>
            </w:r>
            <w:r w:rsidRPr="00EE068F">
              <w:rPr>
                <w:color w:val="000000"/>
                <w:sz w:val="20"/>
                <w:lang w:eastAsia="ru-RU"/>
              </w:rPr>
              <w:t>Вул.Шкільна,буд. 1,</w:t>
            </w:r>
            <w:proofErr w:type="spellStart"/>
            <w:r w:rsidRPr="00EE068F">
              <w:rPr>
                <w:color w:val="000000"/>
                <w:sz w:val="20"/>
                <w:lang w:eastAsia="ru-RU"/>
              </w:rPr>
              <w:t>с.Березичі</w:t>
            </w:r>
            <w:proofErr w:type="spellEnd"/>
            <w:r w:rsidRPr="00EE068F">
              <w:rPr>
                <w:color w:val="000000"/>
                <w:sz w:val="20"/>
                <w:lang w:eastAsia="ru-RU"/>
              </w:rPr>
              <w:t>,</w:t>
            </w:r>
            <w:proofErr w:type="spellStart"/>
            <w:r w:rsidRPr="00EE068F">
              <w:rPr>
                <w:color w:val="000000"/>
                <w:sz w:val="20"/>
                <w:lang w:eastAsia="ru-RU"/>
              </w:rPr>
              <w:t>Камінь-каширський</w:t>
            </w:r>
            <w:proofErr w:type="spellEnd"/>
            <w:r w:rsidRPr="00EE068F">
              <w:rPr>
                <w:color w:val="000000"/>
                <w:sz w:val="20"/>
                <w:lang w:eastAsia="ru-RU"/>
              </w:rPr>
              <w:t xml:space="preserve"> район,Волинська область</w:t>
            </w:r>
          </w:p>
        </w:tc>
      </w:tr>
      <w:tr w:rsidR="00EE068F" w:rsidRPr="00EE068F" w:rsidTr="002E25C2">
        <w:trPr>
          <w:trHeight w:val="257"/>
        </w:trPr>
        <w:tc>
          <w:tcPr>
            <w:tcW w:w="709" w:type="dxa"/>
            <w:shd w:val="clear" w:color="auto" w:fill="auto"/>
            <w:noWrap/>
            <w:vAlign w:val="bottom"/>
            <w:hideMark/>
          </w:tcPr>
          <w:p w:rsidR="00EE068F" w:rsidRPr="00EE068F" w:rsidRDefault="00EE068F" w:rsidP="00EE068F">
            <w:pPr>
              <w:suppressAutoHyphens w:val="0"/>
              <w:jc w:val="right"/>
              <w:rPr>
                <w:color w:val="000000"/>
                <w:sz w:val="20"/>
                <w:lang w:val="ru-RU" w:eastAsia="ru-RU"/>
              </w:rPr>
            </w:pPr>
            <w:r w:rsidRPr="00EE068F">
              <w:rPr>
                <w:color w:val="000000"/>
                <w:sz w:val="20"/>
                <w:lang w:val="ru-RU" w:eastAsia="ru-RU"/>
              </w:rPr>
              <w:t>2</w:t>
            </w:r>
          </w:p>
        </w:tc>
        <w:tc>
          <w:tcPr>
            <w:tcW w:w="5245" w:type="dxa"/>
          </w:tcPr>
          <w:p w:rsidR="00EE068F" w:rsidRPr="00EE068F" w:rsidRDefault="00EE068F" w:rsidP="00EE068F">
            <w:pPr>
              <w:suppressAutoHyphens w:val="0"/>
              <w:rPr>
                <w:color w:val="000000"/>
                <w:sz w:val="20"/>
                <w:szCs w:val="20"/>
                <w:lang w:eastAsia="ru-RU"/>
              </w:rPr>
            </w:pPr>
            <w:r w:rsidRPr="00EE068F">
              <w:rPr>
                <w:color w:val="000000"/>
                <w:sz w:val="20"/>
                <w:szCs w:val="20"/>
                <w:lang w:eastAsia="ru-RU"/>
              </w:rPr>
              <w:t>Заклад загальної середньої освіти «</w:t>
            </w:r>
            <w:proofErr w:type="spellStart"/>
            <w:r w:rsidRPr="00EE068F">
              <w:rPr>
                <w:color w:val="000000"/>
                <w:sz w:val="20"/>
                <w:szCs w:val="20"/>
                <w:lang w:eastAsia="ru-RU"/>
              </w:rPr>
              <w:t>Цирська</w:t>
            </w:r>
            <w:proofErr w:type="spellEnd"/>
            <w:r w:rsidRPr="00EE068F">
              <w:rPr>
                <w:color w:val="000000"/>
                <w:sz w:val="20"/>
                <w:szCs w:val="20"/>
                <w:lang w:eastAsia="ru-RU"/>
              </w:rPr>
              <w:t xml:space="preserve"> гімназія»</w:t>
            </w:r>
          </w:p>
        </w:tc>
        <w:tc>
          <w:tcPr>
            <w:tcW w:w="2941" w:type="dxa"/>
            <w:shd w:val="clear" w:color="auto" w:fill="auto"/>
            <w:noWrap/>
            <w:vAlign w:val="center"/>
          </w:tcPr>
          <w:p w:rsidR="00EE068F" w:rsidRPr="00EE068F" w:rsidRDefault="00EE068F" w:rsidP="00EE068F">
            <w:pPr>
              <w:suppressAutoHyphens w:val="0"/>
              <w:rPr>
                <w:color w:val="000000"/>
                <w:sz w:val="20"/>
                <w:szCs w:val="20"/>
                <w:lang w:eastAsia="ru-RU"/>
              </w:rPr>
            </w:pPr>
            <w:r w:rsidRPr="00EE068F">
              <w:rPr>
                <w:color w:val="000000"/>
                <w:sz w:val="20"/>
                <w:szCs w:val="20"/>
                <w:lang w:eastAsia="ru-RU"/>
              </w:rPr>
              <w:t xml:space="preserve">44241, вул. Першого Травня, буд. 91, село </w:t>
            </w:r>
            <w:proofErr w:type="spellStart"/>
            <w:r w:rsidRPr="00EE068F">
              <w:rPr>
                <w:color w:val="000000"/>
                <w:sz w:val="20"/>
                <w:szCs w:val="20"/>
                <w:lang w:eastAsia="ru-RU"/>
              </w:rPr>
              <w:t>Цир</w:t>
            </w:r>
            <w:proofErr w:type="spellEnd"/>
            <w:r w:rsidRPr="00EE068F">
              <w:rPr>
                <w:color w:val="000000"/>
                <w:sz w:val="20"/>
                <w:szCs w:val="20"/>
                <w:lang w:eastAsia="ru-RU"/>
              </w:rPr>
              <w:t>, Камінь-Каширський район, Волинська область</w:t>
            </w:r>
          </w:p>
        </w:tc>
      </w:tr>
      <w:tr w:rsidR="00EE068F" w:rsidRPr="00EE068F" w:rsidTr="002E25C2">
        <w:trPr>
          <w:trHeight w:val="257"/>
        </w:trPr>
        <w:tc>
          <w:tcPr>
            <w:tcW w:w="709" w:type="dxa"/>
            <w:shd w:val="clear" w:color="auto" w:fill="auto"/>
            <w:noWrap/>
            <w:vAlign w:val="bottom"/>
          </w:tcPr>
          <w:p w:rsidR="00EE068F" w:rsidRPr="00EE068F" w:rsidRDefault="00EE068F" w:rsidP="00EE068F">
            <w:pPr>
              <w:suppressAutoHyphens w:val="0"/>
              <w:jc w:val="right"/>
              <w:rPr>
                <w:color w:val="000000"/>
                <w:sz w:val="20"/>
                <w:lang w:val="ru-RU" w:eastAsia="ru-RU"/>
              </w:rPr>
            </w:pPr>
            <w:r w:rsidRPr="00EE068F">
              <w:rPr>
                <w:color w:val="000000"/>
                <w:sz w:val="20"/>
                <w:lang w:val="ru-RU" w:eastAsia="ru-RU"/>
              </w:rPr>
              <w:t>3</w:t>
            </w:r>
          </w:p>
        </w:tc>
        <w:tc>
          <w:tcPr>
            <w:tcW w:w="5245" w:type="dxa"/>
          </w:tcPr>
          <w:p w:rsidR="00EE068F" w:rsidRPr="00EE068F" w:rsidRDefault="00EE068F" w:rsidP="00EE068F">
            <w:pPr>
              <w:suppressAutoHyphens w:val="0"/>
              <w:rPr>
                <w:color w:val="000000"/>
                <w:sz w:val="20"/>
                <w:szCs w:val="20"/>
                <w:lang w:eastAsia="ru-RU"/>
              </w:rPr>
            </w:pPr>
            <w:r w:rsidRPr="00EE068F">
              <w:rPr>
                <w:color w:val="000000"/>
                <w:sz w:val="20"/>
                <w:szCs w:val="20"/>
                <w:lang w:eastAsia="ru-RU"/>
              </w:rPr>
              <w:t>Заклад загальної середньої освіти «</w:t>
            </w:r>
            <w:proofErr w:type="spellStart"/>
            <w:r w:rsidRPr="00EE068F">
              <w:rPr>
                <w:color w:val="000000"/>
                <w:sz w:val="20"/>
                <w:szCs w:val="20"/>
                <w:lang w:eastAsia="ru-RU"/>
              </w:rPr>
              <w:t>Угриничівська</w:t>
            </w:r>
            <w:proofErr w:type="spellEnd"/>
            <w:r w:rsidRPr="00EE068F">
              <w:rPr>
                <w:color w:val="000000"/>
                <w:sz w:val="20"/>
                <w:szCs w:val="20"/>
                <w:lang w:eastAsia="ru-RU"/>
              </w:rPr>
              <w:t xml:space="preserve"> гімназія»</w:t>
            </w:r>
          </w:p>
        </w:tc>
        <w:tc>
          <w:tcPr>
            <w:tcW w:w="2941" w:type="dxa"/>
            <w:shd w:val="clear" w:color="auto" w:fill="auto"/>
            <w:noWrap/>
            <w:vAlign w:val="center"/>
          </w:tcPr>
          <w:p w:rsidR="00EE068F" w:rsidRPr="00EE068F" w:rsidRDefault="00EE068F" w:rsidP="00EE068F">
            <w:pPr>
              <w:suppressAutoHyphens w:val="0"/>
              <w:rPr>
                <w:color w:val="000000"/>
                <w:sz w:val="20"/>
                <w:szCs w:val="20"/>
                <w:lang w:eastAsia="ru-RU"/>
              </w:rPr>
            </w:pPr>
            <w:r w:rsidRPr="00EE068F">
              <w:rPr>
                <w:color w:val="000000"/>
                <w:sz w:val="20"/>
                <w:szCs w:val="20"/>
                <w:lang w:eastAsia="ru-RU"/>
              </w:rPr>
              <w:t xml:space="preserve">44256, вул. Шкільна, буд. 1, село </w:t>
            </w:r>
            <w:proofErr w:type="spellStart"/>
            <w:r w:rsidRPr="00EE068F">
              <w:rPr>
                <w:color w:val="000000"/>
                <w:sz w:val="20"/>
                <w:szCs w:val="20"/>
                <w:lang w:eastAsia="ru-RU"/>
              </w:rPr>
              <w:t>Угриничі</w:t>
            </w:r>
            <w:proofErr w:type="spellEnd"/>
            <w:r w:rsidRPr="00EE068F">
              <w:rPr>
                <w:color w:val="000000"/>
                <w:sz w:val="20"/>
                <w:szCs w:val="20"/>
                <w:lang w:eastAsia="ru-RU"/>
              </w:rPr>
              <w:t>, Камінь-Каширський район, Волинська область</w:t>
            </w:r>
          </w:p>
        </w:tc>
      </w:tr>
      <w:tr w:rsidR="00EE068F" w:rsidRPr="00EE068F" w:rsidTr="002E25C2">
        <w:trPr>
          <w:trHeight w:val="257"/>
        </w:trPr>
        <w:tc>
          <w:tcPr>
            <w:tcW w:w="709" w:type="dxa"/>
            <w:shd w:val="clear" w:color="auto" w:fill="auto"/>
            <w:noWrap/>
            <w:vAlign w:val="bottom"/>
          </w:tcPr>
          <w:p w:rsidR="00EE068F" w:rsidRPr="00EE068F" w:rsidRDefault="00EE068F" w:rsidP="00EE068F">
            <w:pPr>
              <w:suppressAutoHyphens w:val="0"/>
              <w:jc w:val="right"/>
              <w:rPr>
                <w:color w:val="000000"/>
                <w:sz w:val="20"/>
                <w:lang w:val="ru-RU" w:eastAsia="ru-RU"/>
              </w:rPr>
            </w:pPr>
            <w:r w:rsidRPr="00EE068F">
              <w:rPr>
                <w:color w:val="000000"/>
                <w:sz w:val="20"/>
                <w:lang w:val="ru-RU" w:eastAsia="ru-RU"/>
              </w:rPr>
              <w:t>4</w:t>
            </w:r>
          </w:p>
        </w:tc>
        <w:tc>
          <w:tcPr>
            <w:tcW w:w="5245" w:type="dxa"/>
            <w:vAlign w:val="center"/>
          </w:tcPr>
          <w:p w:rsidR="00EE068F" w:rsidRPr="00EE068F" w:rsidRDefault="00EE068F" w:rsidP="00EE068F">
            <w:pPr>
              <w:suppressAutoHyphens w:val="0"/>
              <w:rPr>
                <w:color w:val="000000"/>
                <w:sz w:val="20"/>
                <w:szCs w:val="20"/>
                <w:lang w:eastAsia="ru-RU"/>
              </w:rPr>
            </w:pPr>
            <w:r w:rsidRPr="00EE068F">
              <w:rPr>
                <w:color w:val="000000"/>
                <w:sz w:val="20"/>
                <w:szCs w:val="20"/>
                <w:lang w:eastAsia="ru-RU"/>
              </w:rPr>
              <w:t>Заклад загальної середньої освіти «</w:t>
            </w:r>
            <w:proofErr w:type="spellStart"/>
            <w:r w:rsidRPr="00EE068F">
              <w:rPr>
                <w:color w:val="000000"/>
                <w:sz w:val="20"/>
                <w:szCs w:val="20"/>
                <w:lang w:eastAsia="ru-RU"/>
              </w:rPr>
              <w:t>Лобненська</w:t>
            </w:r>
            <w:proofErr w:type="spellEnd"/>
            <w:r w:rsidRPr="00EE068F">
              <w:rPr>
                <w:color w:val="000000"/>
                <w:sz w:val="20"/>
                <w:szCs w:val="20"/>
                <w:lang w:eastAsia="ru-RU"/>
              </w:rPr>
              <w:t xml:space="preserve"> гімназія»</w:t>
            </w:r>
          </w:p>
        </w:tc>
        <w:tc>
          <w:tcPr>
            <w:tcW w:w="2941" w:type="dxa"/>
            <w:shd w:val="clear" w:color="auto" w:fill="auto"/>
            <w:noWrap/>
            <w:vAlign w:val="center"/>
          </w:tcPr>
          <w:p w:rsidR="00EE068F" w:rsidRPr="00EE068F" w:rsidRDefault="00EE068F" w:rsidP="00EE068F">
            <w:pPr>
              <w:suppressAutoHyphens w:val="0"/>
              <w:rPr>
                <w:color w:val="000000"/>
                <w:sz w:val="20"/>
                <w:szCs w:val="20"/>
                <w:lang w:eastAsia="ru-RU"/>
              </w:rPr>
            </w:pPr>
            <w:r w:rsidRPr="00EE068F">
              <w:rPr>
                <w:color w:val="000000"/>
                <w:sz w:val="20"/>
                <w:szCs w:val="20"/>
                <w:lang w:eastAsia="ru-RU"/>
              </w:rPr>
              <w:t>44254, вул. Шкільна, буд 1, село Лобна, Камінь-Каширський район, Волинська область</w:t>
            </w:r>
          </w:p>
        </w:tc>
      </w:tr>
      <w:tr w:rsidR="00EE068F" w:rsidRPr="00EE068F" w:rsidTr="002E25C2">
        <w:trPr>
          <w:trHeight w:val="90"/>
        </w:trPr>
        <w:tc>
          <w:tcPr>
            <w:tcW w:w="709" w:type="dxa"/>
            <w:shd w:val="clear" w:color="auto" w:fill="auto"/>
            <w:noWrap/>
            <w:vAlign w:val="bottom"/>
          </w:tcPr>
          <w:p w:rsidR="00EE068F" w:rsidRPr="00EE068F" w:rsidRDefault="00EE068F" w:rsidP="00EE068F">
            <w:pPr>
              <w:suppressAutoHyphens w:val="0"/>
              <w:jc w:val="right"/>
              <w:rPr>
                <w:color w:val="000000"/>
                <w:sz w:val="20"/>
                <w:lang w:val="ru-RU" w:eastAsia="ru-RU"/>
              </w:rPr>
            </w:pPr>
            <w:r w:rsidRPr="00EE068F">
              <w:rPr>
                <w:color w:val="000000"/>
                <w:sz w:val="20"/>
                <w:lang w:val="ru-RU" w:eastAsia="ru-RU"/>
              </w:rPr>
              <w:t>5</w:t>
            </w:r>
          </w:p>
        </w:tc>
        <w:tc>
          <w:tcPr>
            <w:tcW w:w="5245" w:type="dxa"/>
          </w:tcPr>
          <w:p w:rsidR="00EE068F" w:rsidRPr="00EE068F" w:rsidRDefault="00EE068F" w:rsidP="00EE068F">
            <w:pPr>
              <w:suppressAutoHyphens w:val="0"/>
              <w:rPr>
                <w:color w:val="000000"/>
                <w:sz w:val="20"/>
                <w:szCs w:val="20"/>
                <w:lang w:eastAsia="ru-RU"/>
              </w:rPr>
            </w:pPr>
            <w:r w:rsidRPr="00EE068F">
              <w:rPr>
                <w:color w:val="000000"/>
                <w:sz w:val="20"/>
                <w:szCs w:val="20"/>
                <w:lang w:eastAsia="ru-RU"/>
              </w:rPr>
              <w:t>Заклад загальної середньої освіти «</w:t>
            </w:r>
            <w:proofErr w:type="spellStart"/>
            <w:r w:rsidRPr="00EE068F">
              <w:rPr>
                <w:color w:val="000000"/>
                <w:sz w:val="20"/>
                <w:szCs w:val="20"/>
                <w:lang w:eastAsia="ru-RU"/>
              </w:rPr>
              <w:t>Мукошинська</w:t>
            </w:r>
            <w:proofErr w:type="spellEnd"/>
            <w:r w:rsidRPr="00EE068F">
              <w:rPr>
                <w:color w:val="000000"/>
                <w:sz w:val="20"/>
                <w:szCs w:val="20"/>
                <w:lang w:eastAsia="ru-RU"/>
              </w:rPr>
              <w:t xml:space="preserve"> гімназія»</w:t>
            </w:r>
          </w:p>
        </w:tc>
        <w:tc>
          <w:tcPr>
            <w:tcW w:w="2941" w:type="dxa"/>
            <w:shd w:val="clear" w:color="auto" w:fill="auto"/>
            <w:noWrap/>
            <w:vAlign w:val="center"/>
          </w:tcPr>
          <w:p w:rsidR="00EE068F" w:rsidRPr="00EE068F" w:rsidRDefault="00EE068F" w:rsidP="00EE068F">
            <w:pPr>
              <w:suppressAutoHyphens w:val="0"/>
              <w:rPr>
                <w:color w:val="000000"/>
                <w:sz w:val="20"/>
                <w:szCs w:val="20"/>
                <w:lang w:eastAsia="ru-RU"/>
              </w:rPr>
            </w:pPr>
            <w:r w:rsidRPr="00EE068F">
              <w:rPr>
                <w:color w:val="000000"/>
                <w:sz w:val="20"/>
                <w:szCs w:val="20"/>
                <w:lang w:eastAsia="ru-RU"/>
              </w:rPr>
              <w:t xml:space="preserve">44231, вул. Поліська, буд 55, село </w:t>
            </w:r>
            <w:proofErr w:type="spellStart"/>
            <w:r w:rsidRPr="00EE068F">
              <w:rPr>
                <w:color w:val="000000"/>
                <w:sz w:val="20"/>
                <w:szCs w:val="20"/>
                <w:lang w:eastAsia="ru-RU"/>
              </w:rPr>
              <w:t>Мукошин</w:t>
            </w:r>
            <w:proofErr w:type="spellEnd"/>
            <w:r w:rsidRPr="00EE068F">
              <w:rPr>
                <w:color w:val="000000"/>
                <w:sz w:val="20"/>
                <w:szCs w:val="20"/>
                <w:lang w:eastAsia="ru-RU"/>
              </w:rPr>
              <w:t>, Камінь-Каширський район, Волинська область</w:t>
            </w:r>
          </w:p>
        </w:tc>
      </w:tr>
      <w:tr w:rsidR="00EE068F" w:rsidRPr="00EE068F" w:rsidTr="002E25C2">
        <w:trPr>
          <w:trHeight w:val="90"/>
        </w:trPr>
        <w:tc>
          <w:tcPr>
            <w:tcW w:w="709" w:type="dxa"/>
            <w:shd w:val="clear" w:color="auto" w:fill="auto"/>
            <w:noWrap/>
            <w:vAlign w:val="bottom"/>
          </w:tcPr>
          <w:p w:rsidR="00EE068F" w:rsidRPr="00EE068F" w:rsidRDefault="00EE068F" w:rsidP="00EE068F">
            <w:pPr>
              <w:suppressAutoHyphens w:val="0"/>
              <w:jc w:val="right"/>
              <w:rPr>
                <w:color w:val="000000"/>
                <w:sz w:val="20"/>
                <w:lang w:val="ru-RU" w:eastAsia="ru-RU"/>
              </w:rPr>
            </w:pPr>
            <w:r w:rsidRPr="00EE068F">
              <w:rPr>
                <w:color w:val="000000"/>
                <w:sz w:val="20"/>
                <w:lang w:val="ru-RU" w:eastAsia="ru-RU"/>
              </w:rPr>
              <w:t>6</w:t>
            </w:r>
          </w:p>
        </w:tc>
        <w:tc>
          <w:tcPr>
            <w:tcW w:w="5245" w:type="dxa"/>
          </w:tcPr>
          <w:p w:rsidR="00EE068F" w:rsidRPr="00EE068F" w:rsidRDefault="00EE068F" w:rsidP="00EE068F">
            <w:pPr>
              <w:suppressAutoHyphens w:val="0"/>
              <w:rPr>
                <w:color w:val="000000"/>
                <w:sz w:val="20"/>
                <w:szCs w:val="20"/>
                <w:lang w:eastAsia="ru-RU"/>
              </w:rPr>
            </w:pPr>
            <w:r w:rsidRPr="00EE068F">
              <w:rPr>
                <w:color w:val="000000"/>
                <w:sz w:val="20"/>
                <w:szCs w:val="20"/>
                <w:lang w:eastAsia="ru-RU"/>
              </w:rPr>
              <w:t>Заклад загальної середньої освіти «</w:t>
            </w:r>
            <w:proofErr w:type="spellStart"/>
            <w:r w:rsidRPr="00EE068F">
              <w:rPr>
                <w:color w:val="000000"/>
                <w:sz w:val="20"/>
                <w:szCs w:val="20"/>
                <w:lang w:eastAsia="ru-RU"/>
              </w:rPr>
              <w:t>Гірківський</w:t>
            </w:r>
            <w:proofErr w:type="spellEnd"/>
            <w:r w:rsidRPr="00EE068F">
              <w:rPr>
                <w:color w:val="000000"/>
                <w:sz w:val="20"/>
                <w:szCs w:val="20"/>
                <w:lang w:eastAsia="ru-RU"/>
              </w:rPr>
              <w:t> ліцей»</w:t>
            </w:r>
          </w:p>
        </w:tc>
        <w:tc>
          <w:tcPr>
            <w:tcW w:w="2941" w:type="dxa"/>
            <w:shd w:val="clear" w:color="auto" w:fill="auto"/>
            <w:noWrap/>
            <w:vAlign w:val="center"/>
          </w:tcPr>
          <w:p w:rsidR="00EE068F" w:rsidRPr="00EE068F" w:rsidRDefault="00EE068F" w:rsidP="00EE068F">
            <w:pPr>
              <w:suppressAutoHyphens w:val="0"/>
              <w:jc w:val="both"/>
              <w:rPr>
                <w:sz w:val="20"/>
                <w:szCs w:val="20"/>
                <w:lang w:eastAsia="ru-RU"/>
              </w:rPr>
            </w:pPr>
            <w:r w:rsidRPr="00EE068F">
              <w:rPr>
                <w:color w:val="000000"/>
                <w:sz w:val="20"/>
                <w:szCs w:val="20"/>
                <w:lang w:eastAsia="ru-RU"/>
              </w:rPr>
              <w:t xml:space="preserve">44230, вул. Садова, буд. 8 </w:t>
            </w:r>
          </w:p>
          <w:p w:rsidR="00EE068F" w:rsidRPr="00EE068F" w:rsidRDefault="00EE068F" w:rsidP="00EE068F">
            <w:pPr>
              <w:suppressAutoHyphens w:val="0"/>
              <w:rPr>
                <w:color w:val="000000"/>
                <w:sz w:val="20"/>
                <w:szCs w:val="20"/>
                <w:lang w:eastAsia="ru-RU"/>
              </w:rPr>
            </w:pPr>
            <w:r w:rsidRPr="00EE068F">
              <w:rPr>
                <w:color w:val="000000"/>
                <w:sz w:val="20"/>
                <w:szCs w:val="20"/>
                <w:lang w:eastAsia="ru-RU"/>
              </w:rPr>
              <w:t>Село Гірки, Камінь-Каширський район, Волинська область</w:t>
            </w:r>
          </w:p>
        </w:tc>
      </w:tr>
      <w:tr w:rsidR="00EE068F" w:rsidRPr="00EE068F" w:rsidTr="002E25C2">
        <w:trPr>
          <w:trHeight w:val="90"/>
        </w:trPr>
        <w:tc>
          <w:tcPr>
            <w:tcW w:w="709" w:type="dxa"/>
            <w:shd w:val="clear" w:color="auto" w:fill="auto"/>
            <w:noWrap/>
            <w:vAlign w:val="bottom"/>
          </w:tcPr>
          <w:p w:rsidR="00EE068F" w:rsidRPr="00EE068F" w:rsidRDefault="00EE068F" w:rsidP="00EE068F">
            <w:pPr>
              <w:suppressAutoHyphens w:val="0"/>
              <w:jc w:val="right"/>
              <w:rPr>
                <w:color w:val="000000"/>
                <w:sz w:val="20"/>
                <w:lang w:val="ru-RU" w:eastAsia="ru-RU"/>
              </w:rPr>
            </w:pPr>
            <w:r w:rsidRPr="00EE068F">
              <w:rPr>
                <w:color w:val="000000"/>
                <w:sz w:val="20"/>
                <w:lang w:val="ru-RU" w:eastAsia="ru-RU"/>
              </w:rPr>
              <w:t>7</w:t>
            </w:r>
          </w:p>
        </w:tc>
        <w:tc>
          <w:tcPr>
            <w:tcW w:w="5245" w:type="dxa"/>
          </w:tcPr>
          <w:p w:rsidR="00EE068F" w:rsidRPr="00EE068F" w:rsidRDefault="00EE068F" w:rsidP="00EE068F">
            <w:pPr>
              <w:suppressAutoHyphens w:val="0"/>
              <w:rPr>
                <w:color w:val="000000"/>
                <w:sz w:val="20"/>
                <w:szCs w:val="20"/>
                <w:lang w:eastAsia="ru-RU"/>
              </w:rPr>
            </w:pPr>
            <w:r w:rsidRPr="00EE068F">
              <w:rPr>
                <w:color w:val="000000"/>
                <w:sz w:val="20"/>
                <w:szCs w:val="20"/>
                <w:lang w:eastAsia="ru-RU"/>
              </w:rPr>
              <w:t>Заклад загальної середньої освіти «</w:t>
            </w:r>
            <w:proofErr w:type="spellStart"/>
            <w:r w:rsidRPr="00EE068F">
              <w:rPr>
                <w:color w:val="000000"/>
                <w:sz w:val="20"/>
                <w:szCs w:val="20"/>
                <w:lang w:eastAsia="ru-RU"/>
              </w:rPr>
              <w:t>В’язівненська</w:t>
            </w:r>
            <w:proofErr w:type="spellEnd"/>
            <w:r w:rsidRPr="00EE068F">
              <w:rPr>
                <w:color w:val="000000"/>
                <w:sz w:val="20"/>
                <w:szCs w:val="20"/>
                <w:lang w:eastAsia="ru-RU"/>
              </w:rPr>
              <w:t xml:space="preserve"> гімназія»</w:t>
            </w:r>
          </w:p>
        </w:tc>
        <w:tc>
          <w:tcPr>
            <w:tcW w:w="2941" w:type="dxa"/>
            <w:shd w:val="clear" w:color="auto" w:fill="auto"/>
            <w:noWrap/>
            <w:vAlign w:val="center"/>
          </w:tcPr>
          <w:p w:rsidR="00EE068F" w:rsidRPr="00EE068F" w:rsidRDefault="00EE068F" w:rsidP="00EE068F">
            <w:pPr>
              <w:suppressAutoHyphens w:val="0"/>
              <w:rPr>
                <w:color w:val="000000"/>
                <w:sz w:val="20"/>
                <w:szCs w:val="20"/>
                <w:lang w:eastAsia="ru-RU"/>
              </w:rPr>
            </w:pPr>
            <w:r w:rsidRPr="00EE068F">
              <w:rPr>
                <w:color w:val="000000"/>
                <w:sz w:val="20"/>
                <w:szCs w:val="20"/>
                <w:lang w:eastAsia="ru-RU"/>
              </w:rPr>
              <w:t xml:space="preserve">44211, вул. Шкільна буд 1, село </w:t>
            </w:r>
            <w:proofErr w:type="spellStart"/>
            <w:r w:rsidRPr="00EE068F">
              <w:rPr>
                <w:color w:val="000000"/>
                <w:sz w:val="20"/>
                <w:szCs w:val="20"/>
                <w:lang w:eastAsia="ru-RU"/>
              </w:rPr>
              <w:t>В’язівне</w:t>
            </w:r>
            <w:proofErr w:type="spellEnd"/>
            <w:r w:rsidRPr="00EE068F">
              <w:rPr>
                <w:color w:val="000000"/>
                <w:sz w:val="20"/>
                <w:szCs w:val="20"/>
                <w:lang w:eastAsia="ru-RU"/>
              </w:rPr>
              <w:t xml:space="preserve">, Камінь-Каширський </w:t>
            </w:r>
            <w:r w:rsidRPr="00EE068F">
              <w:rPr>
                <w:color w:val="000000"/>
                <w:sz w:val="20"/>
                <w:szCs w:val="20"/>
                <w:lang w:eastAsia="ru-RU"/>
              </w:rPr>
              <w:lastRenderedPageBreak/>
              <w:t>район, Волинська область</w:t>
            </w:r>
          </w:p>
        </w:tc>
      </w:tr>
      <w:tr w:rsidR="00EE068F" w:rsidRPr="00EE068F" w:rsidTr="002E25C2">
        <w:trPr>
          <w:trHeight w:val="90"/>
        </w:trPr>
        <w:tc>
          <w:tcPr>
            <w:tcW w:w="709" w:type="dxa"/>
            <w:shd w:val="clear" w:color="auto" w:fill="auto"/>
            <w:noWrap/>
            <w:vAlign w:val="bottom"/>
          </w:tcPr>
          <w:p w:rsidR="00EE068F" w:rsidRPr="00EE068F" w:rsidRDefault="00EE068F" w:rsidP="00EE068F">
            <w:pPr>
              <w:suppressAutoHyphens w:val="0"/>
              <w:jc w:val="right"/>
              <w:rPr>
                <w:color w:val="000000"/>
                <w:sz w:val="20"/>
                <w:lang w:val="ru-RU" w:eastAsia="ru-RU"/>
              </w:rPr>
            </w:pPr>
            <w:r w:rsidRPr="00EE068F">
              <w:rPr>
                <w:color w:val="000000"/>
                <w:sz w:val="20"/>
                <w:lang w:val="ru-RU" w:eastAsia="ru-RU"/>
              </w:rPr>
              <w:lastRenderedPageBreak/>
              <w:t>8</w:t>
            </w:r>
          </w:p>
        </w:tc>
        <w:tc>
          <w:tcPr>
            <w:tcW w:w="5245" w:type="dxa"/>
            <w:vAlign w:val="center"/>
          </w:tcPr>
          <w:p w:rsidR="00EE068F" w:rsidRPr="00EE068F" w:rsidRDefault="00EE068F" w:rsidP="00EE068F">
            <w:pPr>
              <w:suppressAutoHyphens w:val="0"/>
              <w:rPr>
                <w:color w:val="000000"/>
                <w:sz w:val="20"/>
                <w:szCs w:val="20"/>
                <w:lang w:eastAsia="ru-RU"/>
              </w:rPr>
            </w:pPr>
            <w:r w:rsidRPr="00EE068F">
              <w:rPr>
                <w:color w:val="000000"/>
                <w:sz w:val="20"/>
                <w:szCs w:val="20"/>
                <w:lang w:eastAsia="ru-RU"/>
              </w:rPr>
              <w:t>Заклад загальної середньої освіти «</w:t>
            </w:r>
            <w:proofErr w:type="spellStart"/>
            <w:r w:rsidRPr="00EE068F">
              <w:rPr>
                <w:color w:val="000000"/>
                <w:sz w:val="20"/>
                <w:szCs w:val="20"/>
                <w:lang w:eastAsia="ru-RU"/>
              </w:rPr>
              <w:t>Судченський</w:t>
            </w:r>
            <w:proofErr w:type="spellEnd"/>
            <w:r w:rsidRPr="00EE068F">
              <w:rPr>
                <w:color w:val="000000"/>
                <w:sz w:val="20"/>
                <w:szCs w:val="20"/>
                <w:lang w:eastAsia="ru-RU"/>
              </w:rPr>
              <w:t> ліцей»</w:t>
            </w:r>
          </w:p>
        </w:tc>
        <w:tc>
          <w:tcPr>
            <w:tcW w:w="2941" w:type="dxa"/>
            <w:shd w:val="clear" w:color="auto" w:fill="auto"/>
            <w:noWrap/>
            <w:vAlign w:val="center"/>
          </w:tcPr>
          <w:p w:rsidR="00EE068F" w:rsidRPr="00EE068F" w:rsidRDefault="00EE068F" w:rsidP="00EE068F">
            <w:pPr>
              <w:suppressAutoHyphens w:val="0"/>
              <w:rPr>
                <w:color w:val="000000"/>
                <w:sz w:val="20"/>
                <w:szCs w:val="20"/>
                <w:lang w:eastAsia="ru-RU"/>
              </w:rPr>
            </w:pPr>
            <w:r w:rsidRPr="00EE068F">
              <w:rPr>
                <w:color w:val="000000"/>
                <w:sz w:val="20"/>
                <w:szCs w:val="20"/>
                <w:lang w:eastAsia="ru-RU"/>
              </w:rPr>
              <w:t xml:space="preserve">44250, вул. Григорія </w:t>
            </w:r>
            <w:proofErr w:type="spellStart"/>
            <w:r w:rsidRPr="00EE068F">
              <w:rPr>
                <w:color w:val="000000"/>
                <w:sz w:val="20"/>
                <w:szCs w:val="20"/>
                <w:lang w:eastAsia="ru-RU"/>
              </w:rPr>
              <w:t>Ланевича</w:t>
            </w:r>
            <w:proofErr w:type="spellEnd"/>
            <w:r w:rsidRPr="00EE068F">
              <w:rPr>
                <w:color w:val="000000"/>
                <w:sz w:val="20"/>
                <w:szCs w:val="20"/>
                <w:lang w:eastAsia="ru-RU"/>
              </w:rPr>
              <w:t xml:space="preserve">, буд. 17а, село </w:t>
            </w:r>
            <w:proofErr w:type="spellStart"/>
            <w:r w:rsidRPr="00EE068F">
              <w:rPr>
                <w:color w:val="000000"/>
                <w:sz w:val="20"/>
                <w:szCs w:val="20"/>
                <w:lang w:eastAsia="ru-RU"/>
              </w:rPr>
              <w:t>Судче</w:t>
            </w:r>
            <w:proofErr w:type="spellEnd"/>
            <w:r w:rsidRPr="00EE068F">
              <w:rPr>
                <w:color w:val="000000"/>
                <w:sz w:val="20"/>
                <w:szCs w:val="20"/>
                <w:lang w:eastAsia="ru-RU"/>
              </w:rPr>
              <w:t>, Камінь-Каширський район, Волинська область</w:t>
            </w:r>
          </w:p>
        </w:tc>
      </w:tr>
      <w:tr w:rsidR="00EE068F" w:rsidRPr="00EE068F" w:rsidTr="002E25C2">
        <w:trPr>
          <w:trHeight w:val="96"/>
        </w:trPr>
        <w:tc>
          <w:tcPr>
            <w:tcW w:w="709" w:type="dxa"/>
            <w:shd w:val="clear" w:color="auto" w:fill="auto"/>
            <w:noWrap/>
            <w:vAlign w:val="bottom"/>
          </w:tcPr>
          <w:p w:rsidR="00EE068F" w:rsidRPr="00EE068F" w:rsidRDefault="00EE068F" w:rsidP="00EE068F">
            <w:pPr>
              <w:suppressAutoHyphens w:val="0"/>
              <w:jc w:val="right"/>
              <w:rPr>
                <w:color w:val="000000"/>
                <w:sz w:val="20"/>
                <w:lang w:val="ru-RU" w:eastAsia="ru-RU"/>
              </w:rPr>
            </w:pPr>
            <w:r w:rsidRPr="00EE068F">
              <w:rPr>
                <w:color w:val="000000"/>
                <w:sz w:val="20"/>
                <w:lang w:val="ru-RU" w:eastAsia="ru-RU"/>
              </w:rPr>
              <w:t>9</w:t>
            </w:r>
          </w:p>
        </w:tc>
        <w:tc>
          <w:tcPr>
            <w:tcW w:w="5245" w:type="dxa"/>
          </w:tcPr>
          <w:p w:rsidR="00EE068F" w:rsidRPr="00EE068F" w:rsidRDefault="00EE068F" w:rsidP="00EE068F">
            <w:pPr>
              <w:suppressAutoHyphens w:val="0"/>
              <w:jc w:val="both"/>
              <w:rPr>
                <w:sz w:val="20"/>
                <w:szCs w:val="20"/>
                <w:lang w:eastAsia="ru-RU"/>
              </w:rPr>
            </w:pPr>
            <w:r w:rsidRPr="00EE068F">
              <w:rPr>
                <w:color w:val="000000"/>
                <w:sz w:val="20"/>
                <w:szCs w:val="20"/>
                <w:lang w:eastAsia="ru-RU"/>
              </w:rPr>
              <w:t>Заклад загальної середньої освіти «</w:t>
            </w:r>
            <w:proofErr w:type="spellStart"/>
            <w:r w:rsidRPr="00EE068F">
              <w:rPr>
                <w:color w:val="000000"/>
                <w:sz w:val="20"/>
                <w:szCs w:val="20"/>
                <w:lang w:eastAsia="ru-RU"/>
              </w:rPr>
              <w:t>Лахвичівська</w:t>
            </w:r>
            <w:proofErr w:type="spellEnd"/>
            <w:r w:rsidRPr="00EE068F">
              <w:rPr>
                <w:color w:val="000000"/>
                <w:sz w:val="20"/>
                <w:szCs w:val="20"/>
                <w:lang w:eastAsia="ru-RU"/>
              </w:rPr>
              <w:t xml:space="preserve"> гімназія»</w:t>
            </w:r>
          </w:p>
          <w:p w:rsidR="00EE068F" w:rsidRPr="00EE068F" w:rsidRDefault="00EE068F" w:rsidP="00EE068F">
            <w:pPr>
              <w:suppressAutoHyphens w:val="0"/>
              <w:rPr>
                <w:color w:val="000000"/>
                <w:sz w:val="20"/>
                <w:lang w:eastAsia="ru-RU"/>
              </w:rPr>
            </w:pPr>
            <w:r w:rsidRPr="00EE068F">
              <w:rPr>
                <w:sz w:val="22"/>
                <w:szCs w:val="22"/>
                <w:lang w:eastAsia="ru-RU"/>
              </w:rPr>
              <w:t> </w:t>
            </w:r>
          </w:p>
        </w:tc>
        <w:tc>
          <w:tcPr>
            <w:tcW w:w="2941" w:type="dxa"/>
            <w:shd w:val="clear" w:color="auto" w:fill="auto"/>
            <w:noWrap/>
            <w:vAlign w:val="center"/>
          </w:tcPr>
          <w:p w:rsidR="00EE068F" w:rsidRPr="00EE068F" w:rsidRDefault="00EE068F" w:rsidP="00EE068F">
            <w:pPr>
              <w:suppressAutoHyphens w:val="0"/>
              <w:jc w:val="both"/>
              <w:rPr>
                <w:sz w:val="20"/>
                <w:szCs w:val="20"/>
                <w:lang w:eastAsia="ru-RU"/>
              </w:rPr>
            </w:pPr>
            <w:r w:rsidRPr="00EE068F">
              <w:rPr>
                <w:color w:val="000000"/>
                <w:sz w:val="20"/>
                <w:szCs w:val="20"/>
                <w:lang w:eastAsia="ru-RU"/>
              </w:rPr>
              <w:t xml:space="preserve">44241, вул. Першого Травня, буд. 1, село </w:t>
            </w:r>
            <w:proofErr w:type="spellStart"/>
            <w:r w:rsidRPr="00EE068F">
              <w:rPr>
                <w:color w:val="000000"/>
                <w:sz w:val="20"/>
                <w:szCs w:val="20"/>
                <w:lang w:eastAsia="ru-RU"/>
              </w:rPr>
              <w:t>Лахвичі</w:t>
            </w:r>
            <w:proofErr w:type="spellEnd"/>
            <w:r w:rsidRPr="00EE068F">
              <w:rPr>
                <w:color w:val="000000"/>
                <w:sz w:val="20"/>
                <w:szCs w:val="20"/>
                <w:lang w:eastAsia="ru-RU"/>
              </w:rPr>
              <w:t>, Камінь-Каширський район, Волинська область</w:t>
            </w:r>
          </w:p>
          <w:p w:rsidR="00EE068F" w:rsidRPr="00EE068F" w:rsidRDefault="00EE068F" w:rsidP="00EE068F">
            <w:pPr>
              <w:suppressAutoHyphens w:val="0"/>
              <w:rPr>
                <w:color w:val="000000"/>
                <w:sz w:val="20"/>
                <w:lang w:eastAsia="ru-RU"/>
              </w:rPr>
            </w:pPr>
          </w:p>
        </w:tc>
      </w:tr>
      <w:tr w:rsidR="00EE068F" w:rsidRPr="00EE068F" w:rsidTr="002E25C2">
        <w:trPr>
          <w:trHeight w:val="90"/>
        </w:trPr>
        <w:tc>
          <w:tcPr>
            <w:tcW w:w="709" w:type="dxa"/>
            <w:shd w:val="clear" w:color="auto" w:fill="auto"/>
            <w:noWrap/>
            <w:vAlign w:val="bottom"/>
          </w:tcPr>
          <w:p w:rsidR="00EE068F" w:rsidRPr="00EE068F" w:rsidRDefault="00EE068F" w:rsidP="00EE068F">
            <w:pPr>
              <w:suppressAutoHyphens w:val="0"/>
              <w:jc w:val="right"/>
              <w:rPr>
                <w:color w:val="000000"/>
                <w:sz w:val="20"/>
                <w:lang w:val="ru-RU" w:eastAsia="ru-RU"/>
              </w:rPr>
            </w:pPr>
            <w:r w:rsidRPr="00EE068F">
              <w:rPr>
                <w:color w:val="000000"/>
                <w:sz w:val="20"/>
                <w:lang w:val="ru-RU" w:eastAsia="ru-RU"/>
              </w:rPr>
              <w:t>10</w:t>
            </w:r>
          </w:p>
        </w:tc>
        <w:tc>
          <w:tcPr>
            <w:tcW w:w="5245" w:type="dxa"/>
          </w:tcPr>
          <w:p w:rsidR="00EE068F" w:rsidRPr="00EE068F" w:rsidRDefault="00EE068F" w:rsidP="00EE068F">
            <w:pPr>
              <w:suppressAutoHyphens w:val="0"/>
              <w:rPr>
                <w:color w:val="000000"/>
                <w:sz w:val="20"/>
                <w:szCs w:val="20"/>
                <w:lang w:eastAsia="ru-RU"/>
              </w:rPr>
            </w:pPr>
            <w:r w:rsidRPr="00EE068F">
              <w:rPr>
                <w:color w:val="000000"/>
                <w:sz w:val="20"/>
                <w:szCs w:val="20"/>
                <w:lang w:eastAsia="ru-RU"/>
              </w:rPr>
              <w:t>Опорний заклад загальної середньої освіти «</w:t>
            </w:r>
            <w:proofErr w:type="spellStart"/>
            <w:r w:rsidRPr="00EE068F">
              <w:rPr>
                <w:color w:val="000000"/>
                <w:sz w:val="20"/>
                <w:szCs w:val="20"/>
                <w:lang w:eastAsia="ru-RU"/>
              </w:rPr>
              <w:t>Люб’язівський</w:t>
            </w:r>
            <w:proofErr w:type="spellEnd"/>
            <w:r w:rsidRPr="00EE068F">
              <w:rPr>
                <w:color w:val="000000"/>
                <w:sz w:val="20"/>
                <w:szCs w:val="20"/>
                <w:lang w:eastAsia="ru-RU"/>
              </w:rPr>
              <w:t xml:space="preserve"> ліцей» Любешівської селищної ради Волинської області</w:t>
            </w:r>
          </w:p>
        </w:tc>
        <w:tc>
          <w:tcPr>
            <w:tcW w:w="2941" w:type="dxa"/>
            <w:shd w:val="clear" w:color="auto" w:fill="auto"/>
            <w:noWrap/>
            <w:vAlign w:val="center"/>
          </w:tcPr>
          <w:p w:rsidR="00EE068F" w:rsidRPr="00EE068F" w:rsidRDefault="00EE068F" w:rsidP="00EE068F">
            <w:pPr>
              <w:suppressAutoHyphens w:val="0"/>
              <w:rPr>
                <w:color w:val="000000"/>
                <w:sz w:val="20"/>
                <w:lang w:eastAsia="ru-RU"/>
              </w:rPr>
            </w:pPr>
            <w:r w:rsidRPr="00EE068F">
              <w:rPr>
                <w:color w:val="000000"/>
                <w:sz w:val="20"/>
                <w:lang w:eastAsia="ru-RU"/>
              </w:rPr>
              <w:t>44235,</w:t>
            </w:r>
            <w:proofErr w:type="spellStart"/>
            <w:r w:rsidRPr="00EE068F">
              <w:rPr>
                <w:color w:val="000000"/>
                <w:sz w:val="20"/>
                <w:lang w:eastAsia="ru-RU"/>
              </w:rPr>
              <w:t>Вул.Романа</w:t>
            </w:r>
            <w:proofErr w:type="spellEnd"/>
            <w:r w:rsidRPr="00EE068F">
              <w:rPr>
                <w:color w:val="000000"/>
                <w:sz w:val="20"/>
                <w:lang w:eastAsia="ru-RU"/>
              </w:rPr>
              <w:t xml:space="preserve"> Корця,14 </w:t>
            </w:r>
            <w:proofErr w:type="spellStart"/>
            <w:r w:rsidRPr="00EE068F">
              <w:rPr>
                <w:color w:val="000000"/>
                <w:sz w:val="20"/>
                <w:lang w:eastAsia="ru-RU"/>
              </w:rPr>
              <w:t>с.Люб’язь</w:t>
            </w:r>
            <w:proofErr w:type="spellEnd"/>
            <w:r w:rsidRPr="00EE068F">
              <w:rPr>
                <w:color w:val="000000"/>
                <w:sz w:val="20"/>
                <w:lang w:eastAsia="ru-RU"/>
              </w:rPr>
              <w:t xml:space="preserve"> Камінь-Каширський район,волинська область</w:t>
            </w:r>
          </w:p>
        </w:tc>
      </w:tr>
      <w:tr w:rsidR="00EE068F" w:rsidRPr="00EE068F" w:rsidTr="002E25C2">
        <w:trPr>
          <w:trHeight w:val="90"/>
        </w:trPr>
        <w:tc>
          <w:tcPr>
            <w:tcW w:w="709" w:type="dxa"/>
            <w:shd w:val="clear" w:color="auto" w:fill="auto"/>
            <w:noWrap/>
            <w:vAlign w:val="bottom"/>
          </w:tcPr>
          <w:p w:rsidR="00EE068F" w:rsidRPr="00EE068F" w:rsidRDefault="00EE068F" w:rsidP="00EE068F">
            <w:pPr>
              <w:suppressAutoHyphens w:val="0"/>
              <w:jc w:val="right"/>
              <w:rPr>
                <w:color w:val="000000"/>
                <w:sz w:val="20"/>
                <w:lang w:val="ru-RU" w:eastAsia="ru-RU"/>
              </w:rPr>
            </w:pPr>
            <w:r w:rsidRPr="00EE068F">
              <w:rPr>
                <w:color w:val="000000"/>
                <w:sz w:val="20"/>
                <w:lang w:val="ru-RU" w:eastAsia="ru-RU"/>
              </w:rPr>
              <w:t>11</w:t>
            </w:r>
          </w:p>
        </w:tc>
        <w:tc>
          <w:tcPr>
            <w:tcW w:w="5245" w:type="dxa"/>
          </w:tcPr>
          <w:p w:rsidR="00EE068F" w:rsidRPr="00EE068F" w:rsidRDefault="00EE068F" w:rsidP="00EE068F">
            <w:pPr>
              <w:suppressAutoHyphens w:val="0"/>
              <w:rPr>
                <w:color w:val="000000"/>
                <w:sz w:val="20"/>
                <w:lang w:eastAsia="ru-RU"/>
              </w:rPr>
            </w:pPr>
            <w:r w:rsidRPr="00EE068F">
              <w:rPr>
                <w:color w:val="000000"/>
                <w:sz w:val="20"/>
                <w:szCs w:val="20"/>
                <w:lang w:eastAsia="ru-RU"/>
              </w:rPr>
              <w:t xml:space="preserve">Заклад загальної середньої освіти </w:t>
            </w:r>
            <w:r w:rsidRPr="00EE068F">
              <w:rPr>
                <w:rFonts w:ascii="Calibri" w:hAnsi="Calibri" w:cs="Calibri"/>
                <w:color w:val="000000"/>
                <w:sz w:val="20"/>
                <w:szCs w:val="20"/>
                <w:lang w:eastAsia="ru-RU"/>
              </w:rPr>
              <w:t>«</w:t>
            </w:r>
            <w:proofErr w:type="spellStart"/>
            <w:r w:rsidRPr="00EE068F">
              <w:rPr>
                <w:color w:val="000000"/>
                <w:sz w:val="20"/>
                <w:szCs w:val="20"/>
                <w:lang w:eastAsia="ru-RU"/>
              </w:rPr>
              <w:t>Дольська</w:t>
            </w:r>
            <w:proofErr w:type="spellEnd"/>
            <w:r w:rsidRPr="00EE068F">
              <w:rPr>
                <w:color w:val="000000"/>
                <w:sz w:val="20"/>
                <w:szCs w:val="20"/>
                <w:lang w:eastAsia="ru-RU"/>
              </w:rPr>
              <w:t xml:space="preserve"> гімназія»</w:t>
            </w:r>
          </w:p>
        </w:tc>
        <w:tc>
          <w:tcPr>
            <w:tcW w:w="2941" w:type="dxa"/>
            <w:shd w:val="clear" w:color="auto" w:fill="auto"/>
            <w:noWrap/>
            <w:vAlign w:val="center"/>
          </w:tcPr>
          <w:p w:rsidR="00EE068F" w:rsidRPr="00EE068F" w:rsidRDefault="00EE068F" w:rsidP="00EE068F">
            <w:pPr>
              <w:suppressAutoHyphens w:val="0"/>
              <w:rPr>
                <w:color w:val="000000"/>
                <w:sz w:val="20"/>
                <w:lang w:eastAsia="ru-RU"/>
              </w:rPr>
            </w:pPr>
            <w:r w:rsidRPr="00EE068F">
              <w:rPr>
                <w:color w:val="000000"/>
                <w:sz w:val="20"/>
                <w:lang w:eastAsia="ru-RU"/>
              </w:rPr>
              <w:t>44232,</w:t>
            </w:r>
            <w:proofErr w:type="spellStart"/>
            <w:r w:rsidRPr="00EE068F">
              <w:rPr>
                <w:color w:val="000000"/>
                <w:sz w:val="20"/>
                <w:lang w:eastAsia="ru-RU"/>
              </w:rPr>
              <w:t>Вул.Шкільна</w:t>
            </w:r>
            <w:proofErr w:type="spellEnd"/>
            <w:r w:rsidRPr="00EE068F">
              <w:rPr>
                <w:color w:val="000000"/>
                <w:sz w:val="20"/>
                <w:lang w:eastAsia="ru-RU"/>
              </w:rPr>
              <w:t xml:space="preserve">,1 </w:t>
            </w:r>
            <w:proofErr w:type="spellStart"/>
            <w:r w:rsidRPr="00EE068F">
              <w:rPr>
                <w:color w:val="000000"/>
                <w:sz w:val="20"/>
                <w:lang w:eastAsia="ru-RU"/>
              </w:rPr>
              <w:t>с.Дольськ</w:t>
            </w:r>
            <w:proofErr w:type="spellEnd"/>
            <w:r w:rsidRPr="00EE068F">
              <w:rPr>
                <w:color w:val="000000"/>
                <w:sz w:val="20"/>
                <w:lang w:eastAsia="ru-RU"/>
              </w:rPr>
              <w:t>,</w:t>
            </w:r>
            <w:proofErr w:type="spellStart"/>
            <w:r w:rsidRPr="00EE068F">
              <w:rPr>
                <w:color w:val="000000"/>
                <w:sz w:val="20"/>
                <w:lang w:eastAsia="ru-RU"/>
              </w:rPr>
              <w:t>Камінь-каширськийрайон</w:t>
            </w:r>
            <w:proofErr w:type="spellEnd"/>
            <w:r w:rsidRPr="00EE068F">
              <w:rPr>
                <w:color w:val="000000"/>
                <w:sz w:val="20"/>
                <w:lang w:eastAsia="ru-RU"/>
              </w:rPr>
              <w:t>,Волинська область</w:t>
            </w:r>
          </w:p>
        </w:tc>
      </w:tr>
      <w:tr w:rsidR="00EE068F" w:rsidRPr="00EE068F" w:rsidTr="002E25C2">
        <w:trPr>
          <w:trHeight w:val="90"/>
        </w:trPr>
        <w:tc>
          <w:tcPr>
            <w:tcW w:w="709" w:type="dxa"/>
            <w:shd w:val="clear" w:color="auto" w:fill="auto"/>
            <w:noWrap/>
            <w:vAlign w:val="bottom"/>
          </w:tcPr>
          <w:p w:rsidR="00EE068F" w:rsidRPr="00EE068F" w:rsidRDefault="00EE068F" w:rsidP="00EE068F">
            <w:pPr>
              <w:suppressAutoHyphens w:val="0"/>
              <w:jc w:val="right"/>
              <w:rPr>
                <w:color w:val="000000"/>
                <w:sz w:val="20"/>
                <w:lang w:val="ru-RU" w:eastAsia="ru-RU"/>
              </w:rPr>
            </w:pPr>
            <w:r w:rsidRPr="00EE068F">
              <w:rPr>
                <w:color w:val="000000"/>
                <w:sz w:val="20"/>
                <w:lang w:val="ru-RU" w:eastAsia="ru-RU"/>
              </w:rPr>
              <w:t>12</w:t>
            </w:r>
          </w:p>
        </w:tc>
        <w:tc>
          <w:tcPr>
            <w:tcW w:w="5245" w:type="dxa"/>
          </w:tcPr>
          <w:p w:rsidR="00EE068F" w:rsidRPr="00EE068F" w:rsidRDefault="00EE068F" w:rsidP="00EE068F">
            <w:pPr>
              <w:suppressAutoHyphens w:val="0"/>
              <w:rPr>
                <w:color w:val="000000"/>
                <w:sz w:val="20"/>
                <w:szCs w:val="20"/>
                <w:lang w:eastAsia="ru-RU"/>
              </w:rPr>
            </w:pPr>
            <w:r w:rsidRPr="00EE068F">
              <w:rPr>
                <w:color w:val="000000"/>
                <w:sz w:val="20"/>
                <w:szCs w:val="20"/>
                <w:lang w:eastAsia="ru-RU"/>
              </w:rPr>
              <w:t>«</w:t>
            </w:r>
            <w:proofErr w:type="spellStart"/>
            <w:r w:rsidRPr="00EE068F">
              <w:rPr>
                <w:color w:val="000000"/>
                <w:sz w:val="20"/>
                <w:szCs w:val="20"/>
                <w:lang w:eastAsia="ru-RU"/>
              </w:rPr>
              <w:t>Хоцунська</w:t>
            </w:r>
            <w:proofErr w:type="spellEnd"/>
            <w:r w:rsidRPr="00EE068F">
              <w:rPr>
                <w:color w:val="000000"/>
                <w:sz w:val="20"/>
                <w:szCs w:val="20"/>
                <w:lang w:eastAsia="ru-RU"/>
              </w:rPr>
              <w:t xml:space="preserve"> гімназія» - філія опорного закладу загальної середньої освіти «</w:t>
            </w:r>
            <w:proofErr w:type="spellStart"/>
            <w:r w:rsidRPr="00EE068F">
              <w:rPr>
                <w:color w:val="000000"/>
                <w:sz w:val="20"/>
                <w:szCs w:val="20"/>
                <w:lang w:eastAsia="ru-RU"/>
              </w:rPr>
              <w:t>Люб’язівський</w:t>
            </w:r>
            <w:proofErr w:type="spellEnd"/>
            <w:r w:rsidRPr="00EE068F">
              <w:rPr>
                <w:color w:val="000000"/>
                <w:sz w:val="20"/>
                <w:szCs w:val="20"/>
                <w:lang w:eastAsia="ru-RU"/>
              </w:rPr>
              <w:t xml:space="preserve"> ліцей» Любешівської селищної ради Волинської області</w:t>
            </w:r>
          </w:p>
        </w:tc>
        <w:tc>
          <w:tcPr>
            <w:tcW w:w="2941" w:type="dxa"/>
            <w:shd w:val="clear" w:color="auto" w:fill="auto"/>
            <w:noWrap/>
            <w:vAlign w:val="center"/>
          </w:tcPr>
          <w:p w:rsidR="00EE068F" w:rsidRPr="00EE068F" w:rsidRDefault="00EE068F" w:rsidP="00EE068F">
            <w:pPr>
              <w:suppressAutoHyphens w:val="0"/>
              <w:rPr>
                <w:color w:val="000000"/>
                <w:sz w:val="20"/>
                <w:szCs w:val="20"/>
                <w:lang w:eastAsia="ru-RU"/>
              </w:rPr>
            </w:pPr>
            <w:r w:rsidRPr="00EE068F">
              <w:rPr>
                <w:color w:val="000000"/>
                <w:sz w:val="20"/>
                <w:szCs w:val="20"/>
                <w:lang w:eastAsia="ru-RU"/>
              </w:rPr>
              <w:t xml:space="preserve">44234, </w:t>
            </w:r>
            <w:proofErr w:type="spellStart"/>
            <w:r w:rsidRPr="00EE068F">
              <w:rPr>
                <w:color w:val="000000"/>
                <w:sz w:val="20"/>
                <w:szCs w:val="20"/>
                <w:lang w:eastAsia="ru-RU"/>
              </w:rPr>
              <w:t>с.Хоцунь</w:t>
            </w:r>
            <w:proofErr w:type="spellEnd"/>
            <w:r w:rsidRPr="00EE068F">
              <w:rPr>
                <w:color w:val="000000"/>
                <w:sz w:val="20"/>
                <w:szCs w:val="20"/>
                <w:lang w:eastAsia="ru-RU"/>
              </w:rPr>
              <w:t>, вул. Шкільна, 21, Камінь-Каширський район, Волинська область</w:t>
            </w:r>
          </w:p>
        </w:tc>
      </w:tr>
      <w:tr w:rsidR="00EE068F" w:rsidRPr="00EE068F" w:rsidTr="002E25C2">
        <w:trPr>
          <w:gridAfter w:val="2"/>
          <w:wAfter w:w="8186" w:type="dxa"/>
          <w:trHeight w:val="257"/>
        </w:trPr>
        <w:tc>
          <w:tcPr>
            <w:tcW w:w="709" w:type="dxa"/>
            <w:shd w:val="clear" w:color="auto" w:fill="auto"/>
            <w:noWrap/>
            <w:vAlign w:val="bottom"/>
          </w:tcPr>
          <w:p w:rsidR="00EE068F" w:rsidRPr="00EE068F" w:rsidRDefault="00EE068F" w:rsidP="00EE068F">
            <w:pPr>
              <w:suppressAutoHyphens w:val="0"/>
              <w:jc w:val="right"/>
              <w:rPr>
                <w:color w:val="000000"/>
                <w:sz w:val="20"/>
                <w:lang w:val="ru-RU" w:eastAsia="ru-RU"/>
              </w:rPr>
            </w:pPr>
          </w:p>
        </w:tc>
      </w:tr>
      <w:tr w:rsidR="00EE068F" w:rsidRPr="00EE068F" w:rsidTr="002E25C2">
        <w:trPr>
          <w:trHeight w:val="90"/>
        </w:trPr>
        <w:tc>
          <w:tcPr>
            <w:tcW w:w="709" w:type="dxa"/>
            <w:shd w:val="clear" w:color="auto" w:fill="auto"/>
            <w:noWrap/>
            <w:vAlign w:val="bottom"/>
          </w:tcPr>
          <w:p w:rsidR="00EE068F" w:rsidRPr="00EE068F" w:rsidRDefault="00EE068F" w:rsidP="00EE068F">
            <w:pPr>
              <w:suppressAutoHyphens w:val="0"/>
              <w:jc w:val="right"/>
              <w:rPr>
                <w:color w:val="000000"/>
                <w:sz w:val="20"/>
                <w:lang w:val="ru-RU" w:eastAsia="ru-RU"/>
              </w:rPr>
            </w:pPr>
            <w:r w:rsidRPr="00EE068F">
              <w:rPr>
                <w:color w:val="000000"/>
                <w:sz w:val="20"/>
                <w:lang w:val="ru-RU" w:eastAsia="ru-RU"/>
              </w:rPr>
              <w:t xml:space="preserve"> 13</w:t>
            </w:r>
          </w:p>
        </w:tc>
        <w:tc>
          <w:tcPr>
            <w:tcW w:w="5245" w:type="dxa"/>
          </w:tcPr>
          <w:p w:rsidR="00EE068F" w:rsidRPr="00EE068F" w:rsidRDefault="00EE068F" w:rsidP="00EE068F">
            <w:pPr>
              <w:suppressAutoHyphens w:val="0"/>
              <w:rPr>
                <w:color w:val="000000"/>
                <w:sz w:val="20"/>
                <w:szCs w:val="20"/>
                <w:lang w:eastAsia="ru-RU"/>
              </w:rPr>
            </w:pPr>
            <w:proofErr w:type="spellStart"/>
            <w:r w:rsidRPr="00EE068F">
              <w:rPr>
                <w:color w:val="000000"/>
                <w:sz w:val="20"/>
                <w:szCs w:val="20"/>
                <w:lang w:eastAsia="ru-RU"/>
              </w:rPr>
              <w:t>Судченський</w:t>
            </w:r>
            <w:proofErr w:type="spellEnd"/>
            <w:r w:rsidRPr="00EE068F">
              <w:rPr>
                <w:color w:val="000000"/>
                <w:sz w:val="20"/>
                <w:szCs w:val="20"/>
                <w:lang w:eastAsia="ru-RU"/>
              </w:rPr>
              <w:t xml:space="preserve"> заклад дошкільної освіти "Ясла-садок "Дзвіночок" Любешівської селищної ради</w:t>
            </w:r>
          </w:p>
        </w:tc>
        <w:tc>
          <w:tcPr>
            <w:tcW w:w="2941" w:type="dxa"/>
            <w:shd w:val="clear" w:color="auto" w:fill="auto"/>
            <w:noWrap/>
            <w:vAlign w:val="center"/>
          </w:tcPr>
          <w:p w:rsidR="00EE068F" w:rsidRPr="00EE068F" w:rsidRDefault="00EE068F" w:rsidP="00EE068F">
            <w:pPr>
              <w:suppressAutoHyphens w:val="0"/>
              <w:rPr>
                <w:color w:val="000000"/>
                <w:sz w:val="20"/>
                <w:szCs w:val="20"/>
                <w:lang w:eastAsia="ru-RU"/>
              </w:rPr>
            </w:pPr>
            <w:r w:rsidRPr="00EE068F">
              <w:rPr>
                <w:color w:val="000000"/>
                <w:sz w:val="20"/>
                <w:szCs w:val="20"/>
                <w:lang w:eastAsia="ru-RU"/>
              </w:rPr>
              <w:t xml:space="preserve">44250, Україна, Волинська область, </w:t>
            </w:r>
            <w:proofErr w:type="spellStart"/>
            <w:r w:rsidRPr="00EE068F">
              <w:rPr>
                <w:color w:val="000000"/>
                <w:sz w:val="20"/>
                <w:szCs w:val="20"/>
                <w:lang w:eastAsia="ru-RU"/>
              </w:rPr>
              <w:t>с.Судче</w:t>
            </w:r>
            <w:proofErr w:type="spellEnd"/>
            <w:r w:rsidRPr="00EE068F">
              <w:rPr>
                <w:color w:val="000000"/>
                <w:sz w:val="20"/>
                <w:szCs w:val="20"/>
                <w:lang w:eastAsia="ru-RU"/>
              </w:rPr>
              <w:t xml:space="preserve">, вул. Григорія </w:t>
            </w:r>
            <w:proofErr w:type="spellStart"/>
            <w:r w:rsidRPr="00EE068F">
              <w:rPr>
                <w:color w:val="000000"/>
                <w:sz w:val="20"/>
                <w:szCs w:val="20"/>
                <w:lang w:eastAsia="ru-RU"/>
              </w:rPr>
              <w:t>Ланевича</w:t>
            </w:r>
            <w:proofErr w:type="spellEnd"/>
            <w:r w:rsidRPr="00EE068F">
              <w:rPr>
                <w:color w:val="000000"/>
                <w:sz w:val="20"/>
                <w:szCs w:val="20"/>
                <w:lang w:eastAsia="ru-RU"/>
              </w:rPr>
              <w:t>, 15а</w:t>
            </w:r>
          </w:p>
        </w:tc>
      </w:tr>
      <w:tr w:rsidR="00EE068F" w:rsidRPr="00EE068F" w:rsidTr="002E25C2">
        <w:trPr>
          <w:trHeight w:val="90"/>
        </w:trPr>
        <w:tc>
          <w:tcPr>
            <w:tcW w:w="709" w:type="dxa"/>
            <w:shd w:val="clear" w:color="auto" w:fill="auto"/>
            <w:noWrap/>
            <w:vAlign w:val="bottom"/>
          </w:tcPr>
          <w:p w:rsidR="00EE068F" w:rsidRPr="00EE068F" w:rsidRDefault="00EE068F" w:rsidP="00EE068F">
            <w:pPr>
              <w:suppressAutoHyphens w:val="0"/>
              <w:jc w:val="right"/>
              <w:rPr>
                <w:color w:val="000000"/>
                <w:sz w:val="20"/>
                <w:lang w:val="ru-RU" w:eastAsia="ru-RU"/>
              </w:rPr>
            </w:pPr>
            <w:r w:rsidRPr="00EE068F">
              <w:rPr>
                <w:color w:val="000000"/>
                <w:sz w:val="20"/>
                <w:lang w:val="ru-RU" w:eastAsia="ru-RU"/>
              </w:rPr>
              <w:t>14</w:t>
            </w:r>
          </w:p>
        </w:tc>
        <w:tc>
          <w:tcPr>
            <w:tcW w:w="5245" w:type="dxa"/>
          </w:tcPr>
          <w:p w:rsidR="00EE068F" w:rsidRPr="00EE068F" w:rsidRDefault="00EE068F" w:rsidP="00EE068F">
            <w:pPr>
              <w:suppressAutoHyphens w:val="0"/>
              <w:rPr>
                <w:color w:val="000000"/>
                <w:sz w:val="20"/>
                <w:szCs w:val="20"/>
                <w:lang w:eastAsia="ru-RU"/>
              </w:rPr>
            </w:pPr>
            <w:proofErr w:type="spellStart"/>
            <w:r w:rsidRPr="00EE068F">
              <w:rPr>
                <w:color w:val="000000"/>
                <w:sz w:val="20"/>
                <w:szCs w:val="20"/>
                <w:lang w:eastAsia="ru-RU"/>
              </w:rPr>
              <w:t>Великокурінський</w:t>
            </w:r>
            <w:proofErr w:type="spellEnd"/>
            <w:r w:rsidRPr="00EE068F">
              <w:rPr>
                <w:color w:val="000000"/>
                <w:sz w:val="20"/>
                <w:szCs w:val="20"/>
                <w:lang w:eastAsia="ru-RU"/>
              </w:rPr>
              <w:t xml:space="preserve"> заклад дошкільної освіти "Ясла-садок "Казка" Любешівської селищної ради</w:t>
            </w:r>
          </w:p>
        </w:tc>
        <w:tc>
          <w:tcPr>
            <w:tcW w:w="2941" w:type="dxa"/>
            <w:shd w:val="clear" w:color="auto" w:fill="auto"/>
            <w:noWrap/>
            <w:vAlign w:val="center"/>
          </w:tcPr>
          <w:p w:rsidR="00EE068F" w:rsidRPr="00EE068F" w:rsidRDefault="00EE068F" w:rsidP="00EE068F">
            <w:pPr>
              <w:suppressAutoHyphens w:val="0"/>
              <w:rPr>
                <w:color w:val="000000"/>
                <w:sz w:val="20"/>
                <w:szCs w:val="20"/>
                <w:lang w:eastAsia="ru-RU"/>
              </w:rPr>
            </w:pPr>
            <w:r w:rsidRPr="00EE068F">
              <w:rPr>
                <w:color w:val="000000"/>
                <w:sz w:val="20"/>
                <w:szCs w:val="20"/>
                <w:lang w:eastAsia="ru-RU"/>
              </w:rPr>
              <w:t xml:space="preserve">44210, Україна, Волинська область, </w:t>
            </w:r>
            <w:proofErr w:type="spellStart"/>
            <w:r w:rsidRPr="00EE068F">
              <w:rPr>
                <w:color w:val="000000"/>
                <w:sz w:val="20"/>
                <w:szCs w:val="20"/>
                <w:lang w:eastAsia="ru-RU"/>
              </w:rPr>
              <w:t>с.Великий</w:t>
            </w:r>
            <w:proofErr w:type="spellEnd"/>
            <w:r w:rsidRPr="00EE068F">
              <w:rPr>
                <w:color w:val="000000"/>
                <w:sz w:val="20"/>
                <w:szCs w:val="20"/>
                <w:lang w:eastAsia="ru-RU"/>
              </w:rPr>
              <w:t xml:space="preserve"> Курінь, вул. Незалежності, 56</w:t>
            </w:r>
          </w:p>
        </w:tc>
      </w:tr>
      <w:tr w:rsidR="00EE068F" w:rsidRPr="00EE068F" w:rsidTr="002E25C2">
        <w:trPr>
          <w:trHeight w:val="90"/>
        </w:trPr>
        <w:tc>
          <w:tcPr>
            <w:tcW w:w="709" w:type="dxa"/>
            <w:shd w:val="clear" w:color="auto" w:fill="auto"/>
            <w:noWrap/>
            <w:vAlign w:val="bottom"/>
          </w:tcPr>
          <w:p w:rsidR="00EE068F" w:rsidRPr="00EE068F" w:rsidRDefault="00EE068F" w:rsidP="00EE068F">
            <w:pPr>
              <w:suppressAutoHyphens w:val="0"/>
              <w:jc w:val="right"/>
              <w:rPr>
                <w:color w:val="000000"/>
                <w:sz w:val="20"/>
                <w:lang w:val="ru-RU" w:eastAsia="ru-RU"/>
              </w:rPr>
            </w:pPr>
            <w:r w:rsidRPr="00EE068F">
              <w:rPr>
                <w:color w:val="000000"/>
                <w:sz w:val="20"/>
                <w:lang w:val="ru-RU" w:eastAsia="ru-RU"/>
              </w:rPr>
              <w:t>15</w:t>
            </w:r>
          </w:p>
        </w:tc>
        <w:tc>
          <w:tcPr>
            <w:tcW w:w="5245" w:type="dxa"/>
          </w:tcPr>
          <w:p w:rsidR="00EE068F" w:rsidRPr="00EE068F" w:rsidRDefault="00EE068F" w:rsidP="00EE068F">
            <w:pPr>
              <w:suppressAutoHyphens w:val="0"/>
              <w:rPr>
                <w:color w:val="000000"/>
                <w:sz w:val="20"/>
                <w:szCs w:val="20"/>
                <w:lang w:eastAsia="ru-RU"/>
              </w:rPr>
            </w:pPr>
            <w:proofErr w:type="spellStart"/>
            <w:r w:rsidRPr="00EE068F">
              <w:rPr>
                <w:color w:val="000000"/>
                <w:sz w:val="20"/>
                <w:szCs w:val="20"/>
                <w:lang w:eastAsia="ru-RU"/>
              </w:rPr>
              <w:t>Бірківський</w:t>
            </w:r>
            <w:proofErr w:type="spellEnd"/>
            <w:r w:rsidRPr="00EE068F">
              <w:rPr>
                <w:color w:val="000000"/>
                <w:sz w:val="20"/>
                <w:szCs w:val="20"/>
                <w:lang w:eastAsia="ru-RU"/>
              </w:rPr>
              <w:t xml:space="preserve"> заклад дошкільної освіти "Ясла-садок "Сонечко" Любешівської селищної ради</w:t>
            </w:r>
          </w:p>
        </w:tc>
        <w:tc>
          <w:tcPr>
            <w:tcW w:w="2941" w:type="dxa"/>
            <w:shd w:val="clear" w:color="auto" w:fill="auto"/>
            <w:noWrap/>
            <w:vAlign w:val="center"/>
          </w:tcPr>
          <w:p w:rsidR="00EE068F" w:rsidRPr="00EE068F" w:rsidRDefault="00EE068F" w:rsidP="00EE068F">
            <w:pPr>
              <w:suppressAutoHyphens w:val="0"/>
              <w:rPr>
                <w:color w:val="000000"/>
                <w:sz w:val="20"/>
                <w:szCs w:val="20"/>
                <w:lang w:eastAsia="ru-RU"/>
              </w:rPr>
            </w:pPr>
            <w:r w:rsidRPr="00EE068F">
              <w:rPr>
                <w:color w:val="000000"/>
                <w:sz w:val="20"/>
                <w:szCs w:val="20"/>
                <w:lang w:eastAsia="ru-RU"/>
              </w:rPr>
              <w:t xml:space="preserve">44240, Україна, Волинська область, </w:t>
            </w:r>
            <w:proofErr w:type="spellStart"/>
            <w:r w:rsidRPr="00EE068F">
              <w:rPr>
                <w:color w:val="000000"/>
                <w:sz w:val="20"/>
                <w:szCs w:val="20"/>
                <w:lang w:eastAsia="ru-RU"/>
              </w:rPr>
              <w:t>с.Бірки</w:t>
            </w:r>
            <w:proofErr w:type="spellEnd"/>
            <w:r w:rsidRPr="00EE068F">
              <w:rPr>
                <w:color w:val="000000"/>
                <w:sz w:val="20"/>
                <w:szCs w:val="20"/>
                <w:lang w:eastAsia="ru-RU"/>
              </w:rPr>
              <w:t>, вул. Поліська, 69</w:t>
            </w:r>
          </w:p>
        </w:tc>
      </w:tr>
      <w:tr w:rsidR="00EE068F" w:rsidRPr="00EE068F" w:rsidTr="002E25C2">
        <w:trPr>
          <w:trHeight w:val="257"/>
        </w:trPr>
        <w:tc>
          <w:tcPr>
            <w:tcW w:w="709" w:type="dxa"/>
            <w:shd w:val="clear" w:color="auto" w:fill="auto"/>
            <w:noWrap/>
            <w:vAlign w:val="bottom"/>
          </w:tcPr>
          <w:p w:rsidR="00EE068F" w:rsidRPr="00EE068F" w:rsidRDefault="00EE068F" w:rsidP="00EE068F">
            <w:pPr>
              <w:suppressAutoHyphens w:val="0"/>
              <w:jc w:val="right"/>
              <w:rPr>
                <w:color w:val="000000"/>
                <w:sz w:val="20"/>
                <w:lang w:val="ru-RU" w:eastAsia="ru-RU"/>
              </w:rPr>
            </w:pPr>
            <w:r w:rsidRPr="00EE068F">
              <w:rPr>
                <w:color w:val="000000"/>
                <w:sz w:val="20"/>
                <w:lang w:val="ru-RU" w:eastAsia="ru-RU"/>
              </w:rPr>
              <w:t>16</w:t>
            </w:r>
          </w:p>
        </w:tc>
        <w:tc>
          <w:tcPr>
            <w:tcW w:w="5245" w:type="dxa"/>
          </w:tcPr>
          <w:p w:rsidR="00EE068F" w:rsidRPr="00EE068F" w:rsidRDefault="00EE068F" w:rsidP="00EE068F">
            <w:pPr>
              <w:suppressAutoHyphens w:val="0"/>
              <w:rPr>
                <w:color w:val="000000"/>
                <w:sz w:val="20"/>
                <w:szCs w:val="20"/>
                <w:lang w:eastAsia="ru-RU"/>
              </w:rPr>
            </w:pPr>
            <w:proofErr w:type="spellStart"/>
            <w:r w:rsidRPr="00EE068F">
              <w:rPr>
                <w:color w:val="000000"/>
                <w:sz w:val="20"/>
                <w:szCs w:val="20"/>
                <w:lang w:eastAsia="ru-RU"/>
              </w:rPr>
              <w:t>Прохідський</w:t>
            </w:r>
            <w:proofErr w:type="spellEnd"/>
            <w:r w:rsidRPr="00EE068F">
              <w:rPr>
                <w:color w:val="000000"/>
                <w:sz w:val="20"/>
                <w:szCs w:val="20"/>
                <w:lang w:eastAsia="ru-RU"/>
              </w:rPr>
              <w:t xml:space="preserve"> заклад </w:t>
            </w:r>
            <w:proofErr w:type="spellStart"/>
            <w:r w:rsidRPr="00EE068F">
              <w:rPr>
                <w:color w:val="000000"/>
                <w:sz w:val="20"/>
                <w:szCs w:val="20"/>
                <w:lang w:eastAsia="ru-RU"/>
              </w:rPr>
              <w:t>дош-кільної</w:t>
            </w:r>
            <w:proofErr w:type="spellEnd"/>
            <w:r w:rsidRPr="00EE068F">
              <w:rPr>
                <w:color w:val="000000"/>
                <w:sz w:val="20"/>
                <w:szCs w:val="20"/>
                <w:lang w:eastAsia="ru-RU"/>
              </w:rPr>
              <w:t xml:space="preserve"> освіти "Дитячий садок "Сонечко" Любешівської селищної ради</w:t>
            </w:r>
          </w:p>
        </w:tc>
        <w:tc>
          <w:tcPr>
            <w:tcW w:w="2941" w:type="dxa"/>
            <w:shd w:val="clear" w:color="auto" w:fill="auto"/>
            <w:noWrap/>
            <w:vAlign w:val="center"/>
          </w:tcPr>
          <w:p w:rsidR="00EE068F" w:rsidRPr="00EE068F" w:rsidRDefault="00EE068F" w:rsidP="00EE068F">
            <w:pPr>
              <w:suppressAutoHyphens w:val="0"/>
              <w:rPr>
                <w:color w:val="000000"/>
                <w:sz w:val="20"/>
                <w:szCs w:val="20"/>
                <w:lang w:eastAsia="ru-RU"/>
              </w:rPr>
            </w:pPr>
            <w:r w:rsidRPr="00EE068F">
              <w:rPr>
                <w:color w:val="000000"/>
                <w:sz w:val="20"/>
                <w:szCs w:val="20"/>
                <w:lang w:eastAsia="ru-RU"/>
              </w:rPr>
              <w:t xml:space="preserve">44210, Україна, Волинська область, </w:t>
            </w:r>
            <w:proofErr w:type="spellStart"/>
            <w:r w:rsidRPr="00EE068F">
              <w:rPr>
                <w:color w:val="000000"/>
                <w:sz w:val="20"/>
                <w:szCs w:val="20"/>
                <w:lang w:eastAsia="ru-RU"/>
              </w:rPr>
              <w:t>с.Проходи</w:t>
            </w:r>
            <w:proofErr w:type="spellEnd"/>
            <w:r w:rsidRPr="00EE068F">
              <w:rPr>
                <w:color w:val="000000"/>
                <w:sz w:val="20"/>
                <w:szCs w:val="20"/>
                <w:lang w:eastAsia="ru-RU"/>
              </w:rPr>
              <w:t>, вул. Гайова 14</w:t>
            </w:r>
          </w:p>
        </w:tc>
      </w:tr>
      <w:tr w:rsidR="00EE068F" w:rsidRPr="00EE068F" w:rsidTr="002E25C2">
        <w:trPr>
          <w:trHeight w:val="257"/>
        </w:trPr>
        <w:tc>
          <w:tcPr>
            <w:tcW w:w="709" w:type="dxa"/>
            <w:shd w:val="clear" w:color="auto" w:fill="auto"/>
            <w:noWrap/>
            <w:vAlign w:val="bottom"/>
          </w:tcPr>
          <w:p w:rsidR="00EE068F" w:rsidRPr="00EE068F" w:rsidRDefault="00EE068F" w:rsidP="00EE068F">
            <w:pPr>
              <w:suppressAutoHyphens w:val="0"/>
              <w:jc w:val="right"/>
              <w:rPr>
                <w:color w:val="000000"/>
                <w:sz w:val="20"/>
                <w:lang w:val="ru-RU" w:eastAsia="ru-RU"/>
              </w:rPr>
            </w:pPr>
            <w:r w:rsidRPr="00EE068F">
              <w:rPr>
                <w:color w:val="000000"/>
                <w:sz w:val="20"/>
                <w:lang w:val="ru-RU" w:eastAsia="ru-RU"/>
              </w:rPr>
              <w:t>17</w:t>
            </w:r>
          </w:p>
        </w:tc>
        <w:tc>
          <w:tcPr>
            <w:tcW w:w="5245" w:type="dxa"/>
          </w:tcPr>
          <w:p w:rsidR="00EE068F" w:rsidRPr="00EE068F" w:rsidRDefault="00EE068F" w:rsidP="00EE068F">
            <w:pPr>
              <w:suppressAutoHyphens w:val="0"/>
              <w:rPr>
                <w:color w:val="000000"/>
                <w:sz w:val="20"/>
                <w:lang w:eastAsia="ru-RU"/>
              </w:rPr>
            </w:pPr>
            <w:proofErr w:type="spellStart"/>
            <w:r w:rsidRPr="00EE068F">
              <w:rPr>
                <w:color w:val="000000"/>
                <w:sz w:val="22"/>
                <w:szCs w:val="22"/>
                <w:lang w:eastAsia="ru-RU"/>
              </w:rPr>
              <w:t>Любешівськоволянський</w:t>
            </w:r>
            <w:proofErr w:type="spellEnd"/>
            <w:r w:rsidRPr="00EE068F">
              <w:rPr>
                <w:color w:val="000000"/>
                <w:sz w:val="22"/>
                <w:szCs w:val="22"/>
                <w:lang w:eastAsia="ru-RU"/>
              </w:rPr>
              <w:t xml:space="preserve"> заклад дошкільної освіти Любешівської селищної ради</w:t>
            </w:r>
          </w:p>
        </w:tc>
        <w:tc>
          <w:tcPr>
            <w:tcW w:w="2941" w:type="dxa"/>
            <w:shd w:val="clear" w:color="auto" w:fill="auto"/>
            <w:noWrap/>
            <w:vAlign w:val="center"/>
          </w:tcPr>
          <w:p w:rsidR="00EE068F" w:rsidRPr="00EE068F" w:rsidRDefault="00EE068F" w:rsidP="00EE068F">
            <w:pPr>
              <w:suppressAutoHyphens w:val="0"/>
              <w:rPr>
                <w:sz w:val="20"/>
                <w:szCs w:val="20"/>
                <w:lang w:eastAsia="ru-RU"/>
              </w:rPr>
            </w:pPr>
            <w:r w:rsidRPr="00EE068F">
              <w:rPr>
                <w:color w:val="000000"/>
                <w:sz w:val="20"/>
                <w:szCs w:val="20"/>
                <w:lang w:eastAsia="ru-RU"/>
              </w:rPr>
              <w:t xml:space="preserve">44212, Україна, Волинська область, </w:t>
            </w:r>
            <w:proofErr w:type="spellStart"/>
            <w:r w:rsidRPr="00EE068F">
              <w:rPr>
                <w:color w:val="000000"/>
                <w:sz w:val="20"/>
                <w:szCs w:val="20"/>
                <w:lang w:eastAsia="ru-RU"/>
              </w:rPr>
              <w:t>с.Любешівська</w:t>
            </w:r>
            <w:proofErr w:type="spellEnd"/>
            <w:r w:rsidRPr="00EE068F">
              <w:rPr>
                <w:color w:val="000000"/>
                <w:sz w:val="20"/>
                <w:szCs w:val="20"/>
                <w:lang w:eastAsia="ru-RU"/>
              </w:rPr>
              <w:t xml:space="preserve"> Воля, вул. Шевченка, 65</w:t>
            </w:r>
          </w:p>
        </w:tc>
      </w:tr>
    </w:tbl>
    <w:p w:rsidR="00526FEA" w:rsidRDefault="00526FEA" w:rsidP="00526FEA">
      <w:pPr>
        <w:pStyle w:val="a3"/>
        <w:tabs>
          <w:tab w:val="left" w:pos="1827"/>
          <w:tab w:val="center" w:pos="5311"/>
        </w:tabs>
        <w:spacing w:after="0"/>
        <w:jc w:val="center"/>
        <w:rPr>
          <w:b/>
        </w:rPr>
      </w:pPr>
    </w:p>
    <w:p w:rsidR="00526FEA" w:rsidRPr="00476097" w:rsidRDefault="00526FEA" w:rsidP="00526FEA">
      <w:pPr>
        <w:pStyle w:val="a3"/>
        <w:tabs>
          <w:tab w:val="left" w:pos="1827"/>
          <w:tab w:val="center" w:pos="5311"/>
        </w:tabs>
        <w:spacing w:after="0"/>
        <w:ind w:firstLine="708"/>
        <w:rPr>
          <w:bCs/>
          <w:caps/>
        </w:rPr>
      </w:pPr>
    </w:p>
    <w:p w:rsidR="00EE068F" w:rsidRDefault="00EE068F" w:rsidP="00526FEA">
      <w:pPr>
        <w:jc w:val="center"/>
        <w:rPr>
          <w:b/>
        </w:rPr>
      </w:pPr>
    </w:p>
    <w:p w:rsidR="00526FEA" w:rsidRDefault="00526FEA" w:rsidP="00526FEA">
      <w:pPr>
        <w:jc w:val="center"/>
      </w:pPr>
      <w:r w:rsidRPr="00536822">
        <w:rPr>
          <w:b/>
        </w:rPr>
        <w:t>Реквізити та підписи сторін</w:t>
      </w:r>
    </w:p>
    <w:p w:rsidR="00526FEA" w:rsidRDefault="00526FEA" w:rsidP="00526FEA"/>
    <w:tbl>
      <w:tblPr>
        <w:tblW w:w="9712" w:type="dxa"/>
        <w:tblLayout w:type="fixed"/>
        <w:tblLook w:val="0000"/>
      </w:tblPr>
      <w:tblGrid>
        <w:gridCol w:w="5211"/>
        <w:gridCol w:w="4501"/>
      </w:tblGrid>
      <w:tr w:rsidR="00526FEA" w:rsidTr="00802F0B">
        <w:tc>
          <w:tcPr>
            <w:tcW w:w="5211" w:type="dxa"/>
            <w:vAlign w:val="center"/>
          </w:tcPr>
          <w:p w:rsidR="00526FEA" w:rsidRPr="000E1241" w:rsidRDefault="00526FEA" w:rsidP="00802F0B">
            <w:pPr>
              <w:rPr>
                <w:b/>
              </w:rPr>
            </w:pPr>
            <w:r w:rsidRPr="000E1241">
              <w:rPr>
                <w:b/>
                <w:sz w:val="22"/>
              </w:rPr>
              <w:t>ЗАМОВНИК:</w:t>
            </w:r>
          </w:p>
        </w:tc>
        <w:tc>
          <w:tcPr>
            <w:tcW w:w="4501" w:type="dxa"/>
          </w:tcPr>
          <w:p w:rsidR="00526FEA" w:rsidRPr="006956CB" w:rsidRDefault="00526FEA" w:rsidP="00802F0B">
            <w:pPr>
              <w:jc w:val="center"/>
              <w:rPr>
                <w:b/>
              </w:rPr>
            </w:pPr>
            <w:r w:rsidRPr="006956CB">
              <w:rPr>
                <w:b/>
                <w:sz w:val="22"/>
                <w:szCs w:val="22"/>
              </w:rPr>
              <w:t>ПОСТАЧАЛЬНИК:</w:t>
            </w:r>
          </w:p>
        </w:tc>
      </w:tr>
      <w:tr w:rsidR="00526FEA" w:rsidTr="00802F0B">
        <w:tc>
          <w:tcPr>
            <w:tcW w:w="5211" w:type="dxa"/>
            <w:vAlign w:val="center"/>
          </w:tcPr>
          <w:tbl>
            <w:tblPr>
              <w:tblpPr w:leftFromText="180" w:rightFromText="180" w:vertAnchor="text" w:tblpY="1"/>
              <w:tblOverlap w:val="never"/>
              <w:tblW w:w="9712" w:type="dxa"/>
              <w:tblLayout w:type="fixed"/>
              <w:tblLook w:val="0000"/>
            </w:tblPr>
            <w:tblGrid>
              <w:gridCol w:w="4678"/>
              <w:gridCol w:w="5034"/>
            </w:tblGrid>
            <w:tr w:rsidR="001C69A2" w:rsidRPr="002977E3" w:rsidTr="00802F0B">
              <w:tc>
                <w:tcPr>
                  <w:tcW w:w="5211" w:type="dxa"/>
                  <w:gridSpan w:val="2"/>
                </w:tcPr>
                <w:p w:rsidR="001C69A2" w:rsidRDefault="001C69A2" w:rsidP="001C69A2">
                  <w:pPr>
                    <w:pStyle w:val="10"/>
                    <w:rPr>
                      <w:rFonts w:ascii="Times New Roman" w:hAnsi="Times New Roman"/>
                      <w:b/>
                      <w:lang w:val="uk-UA"/>
                    </w:rPr>
                  </w:pPr>
                  <w:r>
                    <w:rPr>
                      <w:rFonts w:ascii="Times New Roman" w:hAnsi="Times New Roman"/>
                      <w:b/>
                      <w:lang w:val="uk-UA"/>
                    </w:rPr>
                    <w:t>Управління гуманітарної політики</w:t>
                  </w:r>
                </w:p>
                <w:p w:rsidR="001C69A2" w:rsidRPr="002977E3" w:rsidRDefault="001C69A2" w:rsidP="001C69A2">
                  <w:pPr>
                    <w:pStyle w:val="10"/>
                    <w:rPr>
                      <w:rFonts w:ascii="Times New Roman" w:hAnsi="Times New Roman"/>
                      <w:b/>
                      <w:lang w:val="uk-UA"/>
                    </w:rPr>
                  </w:pPr>
                  <w:r>
                    <w:rPr>
                      <w:rFonts w:ascii="Times New Roman" w:hAnsi="Times New Roman"/>
                      <w:b/>
                      <w:lang w:val="uk-UA"/>
                    </w:rPr>
                    <w:t xml:space="preserve"> </w:t>
                  </w:r>
                  <w:proofErr w:type="spellStart"/>
                  <w:r>
                    <w:rPr>
                      <w:rFonts w:ascii="Times New Roman" w:hAnsi="Times New Roman"/>
                      <w:b/>
                      <w:lang w:val="uk-UA"/>
                    </w:rPr>
                    <w:t>Любешівськоїселищної</w:t>
                  </w:r>
                  <w:proofErr w:type="spellEnd"/>
                  <w:r>
                    <w:rPr>
                      <w:rFonts w:ascii="Times New Roman" w:hAnsi="Times New Roman"/>
                      <w:b/>
                      <w:lang w:val="uk-UA"/>
                    </w:rPr>
                    <w:t xml:space="preserve"> ради</w:t>
                  </w:r>
                  <w:r w:rsidRPr="002977E3">
                    <w:rPr>
                      <w:rFonts w:ascii="Times New Roman" w:hAnsi="Times New Roman"/>
                      <w:b/>
                      <w:lang w:val="uk-UA"/>
                    </w:rPr>
                    <w:t xml:space="preserve"> Волинської області</w:t>
                  </w:r>
                </w:p>
              </w:tc>
            </w:tr>
            <w:tr w:rsidR="001C69A2" w:rsidRPr="005A1C22" w:rsidTr="00802F0B">
              <w:trPr>
                <w:gridAfter w:val="1"/>
                <w:wAfter w:w="5034" w:type="dxa"/>
                <w:trHeight w:val="3254"/>
              </w:trPr>
              <w:tc>
                <w:tcPr>
                  <w:tcW w:w="4678" w:type="dxa"/>
                </w:tcPr>
                <w:p w:rsidR="001C69A2" w:rsidRPr="005A1C22" w:rsidRDefault="001C69A2" w:rsidP="001C69A2">
                  <w:pPr>
                    <w:pStyle w:val="10"/>
                    <w:rPr>
                      <w:rFonts w:ascii="Times New Roman" w:hAnsi="Times New Roman"/>
                      <w:lang w:val="uk-UA"/>
                    </w:rPr>
                  </w:pPr>
                  <w:r w:rsidRPr="005A1C22">
                    <w:rPr>
                      <w:rFonts w:ascii="Times New Roman" w:hAnsi="Times New Roman"/>
                      <w:lang w:val="uk-UA"/>
                    </w:rPr>
                    <w:t>44201</w:t>
                  </w:r>
                  <w:r w:rsidRPr="005A1C22">
                    <w:rPr>
                      <w:rFonts w:ascii="Times New Roman" w:hAnsi="Times New Roman"/>
                    </w:rPr>
                    <w:t xml:space="preserve">, </w:t>
                  </w:r>
                  <w:r w:rsidRPr="005A1C22">
                    <w:rPr>
                      <w:rFonts w:ascii="Times New Roman" w:hAnsi="Times New Roman"/>
                      <w:lang w:val="uk-UA"/>
                    </w:rPr>
                    <w:t>Воли</w:t>
                  </w:r>
                  <w:proofErr w:type="spellStart"/>
                  <w:r w:rsidRPr="005A1C22">
                    <w:rPr>
                      <w:rFonts w:ascii="Times New Roman" w:hAnsi="Times New Roman"/>
                    </w:rPr>
                    <w:t>нська</w:t>
                  </w:r>
                  <w:proofErr w:type="spellEnd"/>
                  <w:r w:rsidRPr="005A1C22">
                    <w:rPr>
                      <w:rFonts w:ascii="Times New Roman" w:hAnsi="Times New Roman"/>
                    </w:rPr>
                    <w:t xml:space="preserve"> область, </w:t>
                  </w:r>
                  <w:proofErr w:type="spellStart"/>
                  <w:r w:rsidRPr="005A1C22">
                    <w:rPr>
                      <w:rFonts w:ascii="Times New Roman" w:hAnsi="Times New Roman"/>
                      <w:lang w:val="uk-UA"/>
                    </w:rPr>
                    <w:t>смт.Любешів</w:t>
                  </w:r>
                  <w:proofErr w:type="spellEnd"/>
                  <w:r w:rsidRPr="005A1C22">
                    <w:rPr>
                      <w:rFonts w:ascii="Times New Roman" w:hAnsi="Times New Roman"/>
                    </w:rPr>
                    <w:t>,</w:t>
                  </w:r>
                </w:p>
                <w:p w:rsidR="001C69A2" w:rsidRPr="005A1C22" w:rsidRDefault="001C69A2" w:rsidP="001C69A2">
                  <w:pPr>
                    <w:pStyle w:val="10"/>
                    <w:rPr>
                      <w:rFonts w:ascii="Times New Roman" w:hAnsi="Times New Roman"/>
                    </w:rPr>
                  </w:pPr>
                  <w:proofErr w:type="spellStart"/>
                  <w:r w:rsidRPr="005A1C22">
                    <w:rPr>
                      <w:rFonts w:ascii="Times New Roman" w:hAnsi="Times New Roman"/>
                    </w:rPr>
                    <w:t>вул</w:t>
                  </w:r>
                  <w:proofErr w:type="spellEnd"/>
                  <w:r w:rsidRPr="005A1C22">
                    <w:rPr>
                      <w:rFonts w:ascii="Times New Roman" w:hAnsi="Times New Roman"/>
                    </w:rPr>
                    <w:t xml:space="preserve">. </w:t>
                  </w:r>
                  <w:r w:rsidRPr="005A1C22">
                    <w:rPr>
                      <w:rFonts w:ascii="Times New Roman" w:hAnsi="Times New Roman"/>
                      <w:lang w:val="uk-UA"/>
                    </w:rPr>
                    <w:t>Незалежності</w:t>
                  </w:r>
                  <w:r w:rsidRPr="005A1C22">
                    <w:rPr>
                      <w:rFonts w:ascii="Times New Roman" w:hAnsi="Times New Roman"/>
                    </w:rPr>
                    <w:t>,</w:t>
                  </w:r>
                  <w:r w:rsidRPr="005A1C22">
                    <w:rPr>
                      <w:rFonts w:ascii="Times New Roman" w:hAnsi="Times New Roman"/>
                      <w:lang w:val="uk-UA"/>
                    </w:rPr>
                    <w:t>53</w:t>
                  </w:r>
                </w:p>
                <w:p w:rsidR="001C69A2" w:rsidRPr="005A1C22" w:rsidRDefault="001C69A2" w:rsidP="001C69A2">
                  <w:pPr>
                    <w:pStyle w:val="10"/>
                    <w:rPr>
                      <w:rFonts w:ascii="Times New Roman" w:hAnsi="Times New Roman"/>
                      <w:lang w:val="uk-UA"/>
                    </w:rPr>
                  </w:pPr>
                  <w:r w:rsidRPr="005A1C22">
                    <w:rPr>
                      <w:rFonts w:ascii="Times New Roman" w:hAnsi="Times New Roman"/>
                    </w:rPr>
                    <w:t xml:space="preserve">р/р </w:t>
                  </w:r>
                  <w:r w:rsidRPr="005A1C22">
                    <w:rPr>
                      <w:rFonts w:ascii="Times New Roman" w:hAnsi="Times New Roman"/>
                      <w:u w:val="single"/>
                      <w:lang w:val="en-US"/>
                    </w:rPr>
                    <w:t>UA</w:t>
                  </w:r>
                  <w:r w:rsidRPr="005A1C22">
                    <w:rPr>
                      <w:rFonts w:ascii="Times New Roman" w:hAnsi="Times New Roman"/>
                      <w:u w:val="single"/>
                    </w:rPr>
                    <w:softHyphen/>
                  </w:r>
                  <w:r w:rsidRPr="005A1C22">
                    <w:rPr>
                      <w:rFonts w:ascii="Times New Roman" w:hAnsi="Times New Roman"/>
                      <w:u w:val="single"/>
                    </w:rPr>
                    <w:softHyphen/>
                  </w:r>
                  <w:r w:rsidRPr="005A1C22">
                    <w:rPr>
                      <w:rFonts w:ascii="Times New Roman" w:hAnsi="Times New Roman"/>
                      <w:u w:val="single"/>
                    </w:rPr>
                    <w:softHyphen/>
                  </w:r>
                  <w:r w:rsidRPr="005A1C22">
                    <w:rPr>
                      <w:rFonts w:ascii="Times New Roman" w:hAnsi="Times New Roman"/>
                      <w:u w:val="single"/>
                    </w:rPr>
                    <w:softHyphen/>
                  </w:r>
                  <w:r w:rsidRPr="005A1C22">
                    <w:rPr>
                      <w:rFonts w:ascii="Times New Roman" w:hAnsi="Times New Roman"/>
                      <w:u w:val="single"/>
                    </w:rPr>
                    <w:softHyphen/>
                  </w:r>
                  <w:r w:rsidRPr="005A1C22">
                    <w:rPr>
                      <w:rFonts w:ascii="Times New Roman" w:hAnsi="Times New Roman"/>
                      <w:u w:val="single"/>
                    </w:rPr>
                    <w:softHyphen/>
                  </w:r>
                  <w:r w:rsidRPr="005A1C22">
                    <w:rPr>
                      <w:rFonts w:ascii="Times New Roman" w:hAnsi="Times New Roman"/>
                      <w:u w:val="single"/>
                    </w:rPr>
                    <w:softHyphen/>
                  </w:r>
                  <w:r w:rsidRPr="005A1C22">
                    <w:rPr>
                      <w:rFonts w:ascii="Times New Roman" w:hAnsi="Times New Roman"/>
                      <w:u w:val="single"/>
                    </w:rPr>
                    <w:softHyphen/>
                  </w:r>
                  <w:r w:rsidRPr="005A1C22">
                    <w:rPr>
                      <w:rFonts w:ascii="Times New Roman" w:hAnsi="Times New Roman"/>
                      <w:u w:val="single"/>
                    </w:rPr>
                    <w:softHyphen/>
                  </w:r>
                  <w:r w:rsidRPr="005A1C22">
                    <w:rPr>
                      <w:rFonts w:ascii="Times New Roman" w:hAnsi="Times New Roman"/>
                      <w:u w:val="single"/>
                    </w:rPr>
                    <w:softHyphen/>
                  </w:r>
                  <w:r w:rsidRPr="005A1C22">
                    <w:rPr>
                      <w:rFonts w:ascii="Times New Roman" w:hAnsi="Times New Roman"/>
                      <w:u w:val="single"/>
                    </w:rPr>
                    <w:softHyphen/>
                  </w:r>
                  <w:proofErr w:type="spellStart"/>
                  <w:r w:rsidRPr="005A1C22">
                    <w:rPr>
                      <w:rFonts w:ascii="Times New Roman" w:hAnsi="Times New Roman"/>
                      <w:u w:val="single"/>
                      <w:lang w:val="uk-UA"/>
                    </w:rPr>
                    <w:t>________________________у</w:t>
                  </w:r>
                  <w:r w:rsidRPr="005A1C22">
                    <w:rPr>
                      <w:rFonts w:ascii="Times New Roman" w:hAnsi="Times New Roman"/>
                      <w:lang w:val="uk-UA"/>
                    </w:rPr>
                    <w:t>Банк</w:t>
                  </w:r>
                  <w:proofErr w:type="spellEnd"/>
                  <w:r w:rsidRPr="005A1C22">
                    <w:rPr>
                      <w:rFonts w:ascii="Times New Roman" w:hAnsi="Times New Roman"/>
                      <w:lang w:val="uk-UA"/>
                    </w:rPr>
                    <w:t xml:space="preserve"> </w:t>
                  </w:r>
                  <w:proofErr w:type="spellStart"/>
                  <w:r w:rsidRPr="005A1C22">
                    <w:rPr>
                      <w:rFonts w:ascii="Times New Roman" w:hAnsi="Times New Roman"/>
                      <w:lang w:val="uk-UA"/>
                    </w:rPr>
                    <w:t>Держказначейська</w:t>
                  </w:r>
                  <w:proofErr w:type="spellEnd"/>
                  <w:r w:rsidRPr="005A1C22">
                    <w:rPr>
                      <w:rFonts w:ascii="Times New Roman" w:hAnsi="Times New Roman"/>
                      <w:lang w:val="uk-UA"/>
                    </w:rPr>
                    <w:t xml:space="preserve"> служба України </w:t>
                  </w:r>
                  <w:proofErr w:type="spellStart"/>
                  <w:r w:rsidRPr="005A1C22">
                    <w:rPr>
                      <w:rFonts w:ascii="Times New Roman" w:hAnsi="Times New Roman"/>
                      <w:lang w:val="uk-UA"/>
                    </w:rPr>
                    <w:t>м</w:t>
                  </w:r>
                  <w:proofErr w:type="gramStart"/>
                  <w:r w:rsidRPr="005A1C22">
                    <w:rPr>
                      <w:rFonts w:ascii="Times New Roman" w:hAnsi="Times New Roman"/>
                      <w:lang w:val="uk-UA"/>
                    </w:rPr>
                    <w:t>.К</w:t>
                  </w:r>
                  <w:proofErr w:type="gramEnd"/>
                  <w:r w:rsidRPr="005A1C22">
                    <w:rPr>
                      <w:rFonts w:ascii="Times New Roman" w:hAnsi="Times New Roman"/>
                      <w:lang w:val="uk-UA"/>
                    </w:rPr>
                    <w:t>иїв</w:t>
                  </w:r>
                  <w:proofErr w:type="spellEnd"/>
                </w:p>
                <w:p w:rsidR="001C69A2" w:rsidRPr="005A1C22" w:rsidRDefault="001C69A2" w:rsidP="001C69A2">
                  <w:pPr>
                    <w:pStyle w:val="10"/>
                    <w:rPr>
                      <w:rFonts w:ascii="Times New Roman" w:hAnsi="Times New Roman"/>
                      <w:lang w:val="uk-UA"/>
                    </w:rPr>
                  </w:pPr>
                  <w:r w:rsidRPr="005A1C22">
                    <w:rPr>
                      <w:rFonts w:ascii="Times New Roman" w:hAnsi="Times New Roman"/>
                    </w:rPr>
                    <w:t>МФО 8</w:t>
                  </w:r>
                  <w:r w:rsidRPr="005A1C22">
                    <w:rPr>
                      <w:rFonts w:ascii="Times New Roman" w:hAnsi="Times New Roman"/>
                      <w:lang w:val="uk-UA"/>
                    </w:rPr>
                    <w:t xml:space="preserve">20172, </w:t>
                  </w:r>
                  <w:r w:rsidRPr="005A1C22">
                    <w:rPr>
                      <w:rFonts w:ascii="Times New Roman" w:hAnsi="Times New Roman"/>
                    </w:rPr>
                    <w:t xml:space="preserve">ЄДРПОУ </w:t>
                  </w:r>
                  <w:r w:rsidRPr="005A1C22">
                    <w:rPr>
                      <w:rFonts w:ascii="Times New Roman" w:hAnsi="Times New Roman"/>
                      <w:lang w:val="uk-UA"/>
                    </w:rPr>
                    <w:t>42043220</w:t>
                  </w:r>
                </w:p>
                <w:p w:rsidR="001C69A2" w:rsidRPr="005A1C22" w:rsidRDefault="001C69A2" w:rsidP="001C69A2">
                  <w:pPr>
                    <w:pStyle w:val="10"/>
                    <w:rPr>
                      <w:rFonts w:ascii="Times New Roman" w:hAnsi="Times New Roman"/>
                      <w:lang w:val="uk-UA"/>
                    </w:rPr>
                  </w:pPr>
                  <w:r w:rsidRPr="005A1C22">
                    <w:rPr>
                      <w:rFonts w:ascii="Times New Roman" w:hAnsi="Times New Roman"/>
                      <w:b/>
                      <w:lang w:eastAsia="zh-CN"/>
                    </w:rPr>
                    <w:t>uprgumpol@ukr.net</w:t>
                  </w:r>
                </w:p>
                <w:p w:rsidR="001C69A2" w:rsidRPr="005A1C22" w:rsidRDefault="001C69A2" w:rsidP="001C69A2">
                  <w:pPr>
                    <w:pStyle w:val="10"/>
                    <w:rPr>
                      <w:rFonts w:ascii="Times New Roman" w:hAnsi="Times New Roman"/>
                      <w:lang w:val="uk-UA"/>
                    </w:rPr>
                  </w:pPr>
                  <w:r w:rsidRPr="005A1C22">
                    <w:rPr>
                      <w:rFonts w:ascii="Times New Roman" w:hAnsi="Times New Roman"/>
                    </w:rPr>
                    <w:t>Начальник____________</w:t>
                  </w:r>
                  <w:r w:rsidRPr="005A1C22">
                    <w:rPr>
                      <w:rFonts w:ascii="Times New Roman" w:hAnsi="Times New Roman"/>
                      <w:lang w:val="uk-UA"/>
                    </w:rPr>
                    <w:t xml:space="preserve">   Т. В. Смокович</w:t>
                  </w:r>
                </w:p>
                <w:p w:rsidR="001C69A2" w:rsidRPr="005A1C22" w:rsidRDefault="001C69A2" w:rsidP="00EE068F">
                  <w:pPr>
                    <w:pStyle w:val="10"/>
                  </w:pPr>
                  <w:r w:rsidRPr="005A1C22">
                    <w:rPr>
                      <w:rFonts w:ascii="Times New Roman" w:hAnsi="Times New Roman"/>
                      <w:color w:val="808080"/>
                    </w:rPr>
                    <w:t>м.п.</w:t>
                  </w:r>
                </w:p>
              </w:tc>
            </w:tr>
          </w:tbl>
          <w:p w:rsidR="00526FEA" w:rsidRPr="00FD2E3C" w:rsidRDefault="00526FEA" w:rsidP="00802F0B"/>
        </w:tc>
        <w:tc>
          <w:tcPr>
            <w:tcW w:w="4501" w:type="dxa"/>
          </w:tcPr>
          <w:p w:rsidR="00526FEA" w:rsidRDefault="00526FEA" w:rsidP="00802F0B">
            <w:pPr>
              <w:jc w:val="both"/>
            </w:pPr>
          </w:p>
        </w:tc>
      </w:tr>
    </w:tbl>
    <w:p w:rsidR="002A1E0D" w:rsidRDefault="002A1E0D"/>
    <w:sectPr w:rsidR="002A1E0D" w:rsidSect="00771172">
      <w:pgSz w:w="11906" w:h="16838"/>
      <w:pgMar w:top="1276" w:right="964" w:bottom="851"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9DE" w:rsidRDefault="00BB49DE" w:rsidP="00771172">
      <w:r>
        <w:separator/>
      </w:r>
    </w:p>
  </w:endnote>
  <w:endnote w:type="continuationSeparator" w:id="0">
    <w:p w:rsidR="00BB49DE" w:rsidRDefault="00BB49DE" w:rsidP="00771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9DE" w:rsidRDefault="00BB49DE" w:rsidP="00771172">
      <w:r>
        <w:separator/>
      </w:r>
    </w:p>
  </w:footnote>
  <w:footnote w:type="continuationSeparator" w:id="0">
    <w:p w:rsidR="00BB49DE" w:rsidRDefault="00BB49DE" w:rsidP="00771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C4C8B"/>
    <w:multiLevelType w:val="singleLevel"/>
    <w:tmpl w:val="A09630C6"/>
    <w:lvl w:ilvl="0">
      <w:start w:val="2"/>
      <w:numFmt w:val="bullet"/>
      <w:lvlText w:val="-"/>
      <w:lvlJc w:val="left"/>
      <w:pPr>
        <w:tabs>
          <w:tab w:val="num" w:pos="1080"/>
        </w:tabs>
        <w:ind w:left="1080" w:hanging="360"/>
      </w:pPr>
      <w:rPr>
        <w:rFonts w:hint="default"/>
      </w:rPr>
    </w:lvl>
  </w:abstractNum>
  <w:abstractNum w:abstractNumId="1">
    <w:nsid w:val="383D3CC3"/>
    <w:multiLevelType w:val="multilevel"/>
    <w:tmpl w:val="8CE220F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2">
    <w:nsid w:val="5B3F386C"/>
    <w:multiLevelType w:val="multilevel"/>
    <w:tmpl w:val="8A06B06A"/>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0A4094D"/>
    <w:multiLevelType w:val="hybridMultilevel"/>
    <w:tmpl w:val="DF08B9B6"/>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4">
    <w:nsid w:val="76364003"/>
    <w:multiLevelType w:val="multilevel"/>
    <w:tmpl w:val="053AF6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AA2FF8"/>
    <w:rsid w:val="000023BC"/>
    <w:rsid w:val="0017012B"/>
    <w:rsid w:val="001C1643"/>
    <w:rsid w:val="001C69A2"/>
    <w:rsid w:val="002A1E0D"/>
    <w:rsid w:val="002E671A"/>
    <w:rsid w:val="003D544E"/>
    <w:rsid w:val="005001A3"/>
    <w:rsid w:val="00526FEA"/>
    <w:rsid w:val="00550210"/>
    <w:rsid w:val="005A1C22"/>
    <w:rsid w:val="005B3B7C"/>
    <w:rsid w:val="005D7C8E"/>
    <w:rsid w:val="006C5D70"/>
    <w:rsid w:val="00731F49"/>
    <w:rsid w:val="00771172"/>
    <w:rsid w:val="007B3DBA"/>
    <w:rsid w:val="0084793D"/>
    <w:rsid w:val="009A070F"/>
    <w:rsid w:val="00AA2FF8"/>
    <w:rsid w:val="00BB49DE"/>
    <w:rsid w:val="00CF1F77"/>
    <w:rsid w:val="00D355FC"/>
    <w:rsid w:val="00E25C06"/>
    <w:rsid w:val="00E97B42"/>
    <w:rsid w:val="00EE068F"/>
    <w:rsid w:val="00F0162E"/>
    <w:rsid w:val="00F42543"/>
    <w:rsid w:val="00F4475D"/>
    <w:rsid w:val="00FF4D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FEA"/>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26FEA"/>
    <w:pPr>
      <w:spacing w:after="140" w:line="288" w:lineRule="auto"/>
    </w:pPr>
  </w:style>
  <w:style w:type="character" w:customStyle="1" w:styleId="a4">
    <w:name w:val="Основной текст Знак"/>
    <w:basedOn w:val="a0"/>
    <w:link w:val="a3"/>
    <w:rsid w:val="00526FEA"/>
    <w:rPr>
      <w:rFonts w:ascii="Times New Roman" w:eastAsia="Times New Roman" w:hAnsi="Times New Roman" w:cs="Times New Roman"/>
      <w:sz w:val="24"/>
      <w:szCs w:val="24"/>
      <w:lang w:val="uk-UA" w:eastAsia="zh-CN"/>
    </w:rPr>
  </w:style>
  <w:style w:type="paragraph" w:styleId="a5">
    <w:name w:val="Body Text Indent"/>
    <w:basedOn w:val="a"/>
    <w:link w:val="a6"/>
    <w:unhideWhenUsed/>
    <w:rsid w:val="00526FEA"/>
    <w:pPr>
      <w:spacing w:after="120"/>
      <w:ind w:left="283"/>
    </w:pPr>
  </w:style>
  <w:style w:type="character" w:customStyle="1" w:styleId="a6">
    <w:name w:val="Основной текст с отступом Знак"/>
    <w:basedOn w:val="a0"/>
    <w:link w:val="a5"/>
    <w:rsid w:val="00526FEA"/>
    <w:rPr>
      <w:rFonts w:ascii="Times New Roman" w:eastAsia="Times New Roman" w:hAnsi="Times New Roman" w:cs="Times New Roman"/>
      <w:sz w:val="24"/>
      <w:szCs w:val="24"/>
      <w:lang w:val="uk-UA" w:eastAsia="zh-CN"/>
    </w:rPr>
  </w:style>
  <w:style w:type="paragraph" w:styleId="3">
    <w:name w:val="Body Text 3"/>
    <w:basedOn w:val="a"/>
    <w:link w:val="30"/>
    <w:unhideWhenUsed/>
    <w:rsid w:val="00526FEA"/>
    <w:pPr>
      <w:suppressAutoHyphens w:val="0"/>
      <w:spacing w:after="120"/>
    </w:pPr>
    <w:rPr>
      <w:sz w:val="16"/>
      <w:szCs w:val="16"/>
      <w:lang w:eastAsia="ru-RU"/>
    </w:rPr>
  </w:style>
  <w:style w:type="character" w:customStyle="1" w:styleId="30">
    <w:name w:val="Основной текст 3 Знак"/>
    <w:basedOn w:val="a0"/>
    <w:link w:val="3"/>
    <w:rsid w:val="00526FEA"/>
    <w:rPr>
      <w:rFonts w:ascii="Times New Roman" w:eastAsia="Times New Roman" w:hAnsi="Times New Roman" w:cs="Times New Roman"/>
      <w:sz w:val="16"/>
      <w:szCs w:val="16"/>
      <w:lang w:val="uk-UA" w:eastAsia="ru-RU"/>
    </w:rPr>
  </w:style>
  <w:style w:type="paragraph" w:customStyle="1" w:styleId="1">
    <w:name w:val="Обычный1"/>
    <w:rsid w:val="00526FEA"/>
    <w:pPr>
      <w:spacing w:after="0" w:line="240" w:lineRule="auto"/>
    </w:pPr>
    <w:rPr>
      <w:rFonts w:ascii="Times New Roman" w:eastAsia="Times New Roman" w:hAnsi="Times New Roman" w:cs="Times New Roman"/>
      <w:color w:val="000000"/>
      <w:sz w:val="28"/>
      <w:szCs w:val="28"/>
      <w:lang w:eastAsia="ru-RU"/>
    </w:rPr>
  </w:style>
  <w:style w:type="paragraph" w:styleId="2">
    <w:name w:val="Body Text 2"/>
    <w:basedOn w:val="a"/>
    <w:link w:val="20"/>
    <w:rsid w:val="00526FEA"/>
    <w:pPr>
      <w:spacing w:after="120" w:line="480" w:lineRule="auto"/>
    </w:pPr>
  </w:style>
  <w:style w:type="character" w:customStyle="1" w:styleId="20">
    <w:name w:val="Основной текст 2 Знак"/>
    <w:basedOn w:val="a0"/>
    <w:link w:val="2"/>
    <w:rsid w:val="00526FEA"/>
    <w:rPr>
      <w:rFonts w:ascii="Times New Roman" w:eastAsia="Times New Roman" w:hAnsi="Times New Roman" w:cs="Times New Roman"/>
      <w:sz w:val="24"/>
      <w:szCs w:val="24"/>
      <w:lang w:val="uk-UA" w:eastAsia="zh-CN"/>
    </w:rPr>
  </w:style>
  <w:style w:type="paragraph" w:styleId="31">
    <w:name w:val="Body Text Indent 3"/>
    <w:basedOn w:val="a"/>
    <w:link w:val="32"/>
    <w:rsid w:val="00526FEA"/>
    <w:pPr>
      <w:spacing w:after="120"/>
      <w:ind w:left="283"/>
    </w:pPr>
    <w:rPr>
      <w:sz w:val="16"/>
      <w:szCs w:val="16"/>
    </w:rPr>
  </w:style>
  <w:style w:type="character" w:customStyle="1" w:styleId="32">
    <w:name w:val="Основной текст с отступом 3 Знак"/>
    <w:basedOn w:val="a0"/>
    <w:link w:val="31"/>
    <w:rsid w:val="00526FEA"/>
    <w:rPr>
      <w:rFonts w:ascii="Times New Roman" w:eastAsia="Times New Roman" w:hAnsi="Times New Roman" w:cs="Times New Roman"/>
      <w:sz w:val="16"/>
      <w:szCs w:val="16"/>
      <w:lang w:val="uk-UA" w:eastAsia="zh-CN"/>
    </w:rPr>
  </w:style>
  <w:style w:type="character" w:customStyle="1" w:styleId="h-vertical-middle">
    <w:name w:val="h-vertical-middle"/>
    <w:rsid w:val="00526FEA"/>
  </w:style>
  <w:style w:type="character" w:customStyle="1" w:styleId="4">
    <w:name w:val="Основной текст (4)_"/>
    <w:link w:val="40"/>
    <w:locked/>
    <w:rsid w:val="00526FEA"/>
    <w:rPr>
      <w:b/>
      <w:bCs/>
      <w:shd w:val="clear" w:color="auto" w:fill="FFFFFF"/>
    </w:rPr>
  </w:style>
  <w:style w:type="paragraph" w:customStyle="1" w:styleId="40">
    <w:name w:val="Основной текст (4)"/>
    <w:basedOn w:val="a"/>
    <w:link w:val="4"/>
    <w:rsid w:val="00526FEA"/>
    <w:pPr>
      <w:widowControl w:val="0"/>
      <w:shd w:val="clear" w:color="auto" w:fill="FFFFFF"/>
      <w:suppressAutoHyphens w:val="0"/>
      <w:spacing w:after="240" w:line="269" w:lineRule="exact"/>
      <w:jc w:val="center"/>
    </w:pPr>
    <w:rPr>
      <w:rFonts w:asciiTheme="minorHAnsi" w:eastAsiaTheme="minorHAnsi" w:hAnsiTheme="minorHAnsi" w:cstheme="minorBidi"/>
      <w:b/>
      <w:bCs/>
      <w:sz w:val="22"/>
      <w:szCs w:val="22"/>
      <w:shd w:val="clear" w:color="auto" w:fill="FFFFFF"/>
      <w:lang w:val="ru-RU" w:eastAsia="en-US"/>
    </w:rPr>
  </w:style>
  <w:style w:type="paragraph" w:customStyle="1" w:styleId="10">
    <w:name w:val="Без интервала1"/>
    <w:rsid w:val="00526FEA"/>
    <w:pPr>
      <w:spacing w:after="0" w:line="240" w:lineRule="auto"/>
    </w:pPr>
    <w:rPr>
      <w:rFonts w:ascii="Calibri" w:eastAsia="Times New Roman" w:hAnsi="Calibri" w:cs="Times New Roman"/>
      <w:lang w:eastAsia="ru-RU"/>
    </w:rPr>
  </w:style>
  <w:style w:type="paragraph" w:customStyle="1" w:styleId="11">
    <w:name w:val="Абзац списка1"/>
    <w:basedOn w:val="a"/>
    <w:uiPriority w:val="99"/>
    <w:rsid w:val="00526FEA"/>
    <w:pPr>
      <w:suppressAutoHyphens w:val="0"/>
      <w:ind w:left="720"/>
      <w:contextualSpacing/>
    </w:pPr>
    <w:rPr>
      <w:rFonts w:eastAsia="Calibri"/>
      <w:lang w:val="ru-RU" w:eastAsia="ru-RU"/>
    </w:rPr>
  </w:style>
  <w:style w:type="paragraph" w:styleId="21">
    <w:name w:val="Body Text Indent 2"/>
    <w:basedOn w:val="a"/>
    <w:link w:val="22"/>
    <w:uiPriority w:val="99"/>
    <w:semiHidden/>
    <w:unhideWhenUsed/>
    <w:rsid w:val="00526FEA"/>
    <w:pPr>
      <w:suppressAutoHyphens w:val="0"/>
      <w:spacing w:after="120" w:line="480" w:lineRule="auto"/>
      <w:ind w:left="283"/>
    </w:pPr>
    <w:rPr>
      <w:rFonts w:asciiTheme="minorHAnsi" w:eastAsiaTheme="minorEastAsia" w:hAnsiTheme="minorHAnsi" w:cstheme="minorBidi"/>
      <w:sz w:val="22"/>
      <w:szCs w:val="22"/>
      <w:lang w:val="ru-RU" w:eastAsia="ru-RU"/>
    </w:rPr>
  </w:style>
  <w:style w:type="character" w:customStyle="1" w:styleId="22">
    <w:name w:val="Основной текст с отступом 2 Знак"/>
    <w:basedOn w:val="a0"/>
    <w:link w:val="21"/>
    <w:uiPriority w:val="99"/>
    <w:semiHidden/>
    <w:rsid w:val="00526FEA"/>
    <w:rPr>
      <w:rFonts w:eastAsiaTheme="minorEastAsia"/>
      <w:lang w:eastAsia="ru-RU"/>
    </w:rPr>
  </w:style>
  <w:style w:type="character" w:customStyle="1" w:styleId="Bodytext3FranklinGothicMedium">
    <w:name w:val="Body text (3) + Franklin Gothic Medium"/>
    <w:aliases w:val="11 pt,Body text + Georgia"/>
    <w:uiPriority w:val="99"/>
    <w:rsid w:val="00526FEA"/>
    <w:rPr>
      <w:rFonts w:ascii="Franklin Gothic Medium" w:hAnsi="Franklin Gothic Medium" w:cs="Franklin Gothic Medium"/>
      <w:sz w:val="22"/>
      <w:szCs w:val="22"/>
      <w:shd w:val="clear" w:color="auto" w:fill="FFFFFF"/>
      <w:lang w:bidi="ar-SA"/>
    </w:rPr>
  </w:style>
  <w:style w:type="character" w:styleId="a7">
    <w:name w:val="Hyperlink"/>
    <w:basedOn w:val="a0"/>
    <w:uiPriority w:val="99"/>
    <w:unhideWhenUsed/>
    <w:rsid w:val="00526FEA"/>
    <w:rPr>
      <w:color w:val="0000FF"/>
      <w:u w:val="single"/>
    </w:rPr>
  </w:style>
  <w:style w:type="paragraph" w:styleId="a8">
    <w:name w:val="header"/>
    <w:basedOn w:val="a"/>
    <w:link w:val="a9"/>
    <w:rsid w:val="00526FEA"/>
    <w:pPr>
      <w:tabs>
        <w:tab w:val="center" w:pos="4677"/>
        <w:tab w:val="right" w:pos="9355"/>
      </w:tabs>
      <w:suppressAutoHyphens w:val="0"/>
    </w:pPr>
    <w:rPr>
      <w:rFonts w:eastAsia="Calibri"/>
      <w:lang w:eastAsia="ru-RU"/>
    </w:rPr>
  </w:style>
  <w:style w:type="character" w:customStyle="1" w:styleId="a9">
    <w:name w:val="Верхний колонтитул Знак"/>
    <w:basedOn w:val="a0"/>
    <w:link w:val="a8"/>
    <w:rsid w:val="00526FEA"/>
    <w:rPr>
      <w:rFonts w:ascii="Times New Roman" w:eastAsia="Calibri" w:hAnsi="Times New Roman" w:cs="Times New Roman"/>
      <w:sz w:val="24"/>
      <w:szCs w:val="24"/>
      <w:lang w:val="uk-UA" w:eastAsia="ru-RU"/>
    </w:rPr>
  </w:style>
  <w:style w:type="paragraph" w:customStyle="1" w:styleId="rvps2">
    <w:name w:val="rvps2"/>
    <w:basedOn w:val="a"/>
    <w:rsid w:val="00526FEA"/>
    <w:pPr>
      <w:suppressAutoHyphens w:val="0"/>
      <w:spacing w:before="100" w:beforeAutospacing="1" w:after="100" w:afterAutospacing="1"/>
    </w:pPr>
    <w:rPr>
      <w:lang w:val="ru-RU" w:eastAsia="ru-RU"/>
    </w:rPr>
  </w:style>
  <w:style w:type="paragraph" w:styleId="aa">
    <w:name w:val="Normal (Web)"/>
    <w:aliases w:val="Знак2 Знак"/>
    <w:basedOn w:val="a"/>
    <w:link w:val="ab"/>
    <w:rsid w:val="00526FEA"/>
    <w:pPr>
      <w:spacing w:before="280" w:after="280"/>
    </w:pPr>
  </w:style>
  <w:style w:type="character" w:customStyle="1" w:styleId="ab">
    <w:name w:val="Обычный (веб) Знак"/>
    <w:aliases w:val="Знак2 Знак Знак"/>
    <w:link w:val="aa"/>
    <w:locked/>
    <w:rsid w:val="00526FEA"/>
    <w:rPr>
      <w:rFonts w:ascii="Times New Roman" w:eastAsia="Times New Roman" w:hAnsi="Times New Roman" w:cs="Times New Roman"/>
      <w:sz w:val="24"/>
      <w:szCs w:val="24"/>
      <w:lang w:val="uk-UA" w:eastAsia="zh-CN"/>
    </w:rPr>
  </w:style>
  <w:style w:type="paragraph" w:styleId="ac">
    <w:name w:val="List Paragraph"/>
    <w:basedOn w:val="a"/>
    <w:qFormat/>
    <w:rsid w:val="00526FEA"/>
    <w:pPr>
      <w:ind w:left="720"/>
      <w:contextualSpacing/>
    </w:pPr>
  </w:style>
  <w:style w:type="table" w:styleId="ad">
    <w:name w:val="Table Grid"/>
    <w:basedOn w:val="a1"/>
    <w:uiPriority w:val="39"/>
    <w:rsid w:val="00526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46">
    <w:name w:val="rvts46"/>
    <w:basedOn w:val="a0"/>
    <w:rsid w:val="00526FEA"/>
  </w:style>
  <w:style w:type="character" w:customStyle="1" w:styleId="UnresolvedMention">
    <w:name w:val="Unresolved Mention"/>
    <w:basedOn w:val="a0"/>
    <w:uiPriority w:val="99"/>
    <w:semiHidden/>
    <w:unhideWhenUsed/>
    <w:rsid w:val="00526FEA"/>
    <w:rPr>
      <w:color w:val="605E5C"/>
      <w:shd w:val="clear" w:color="auto" w:fill="E1DFDD"/>
    </w:rPr>
  </w:style>
  <w:style w:type="character" w:customStyle="1" w:styleId="12">
    <w:name w:val="Другое|1_"/>
    <w:link w:val="13"/>
    <w:rsid w:val="00526FEA"/>
  </w:style>
  <w:style w:type="paragraph" w:customStyle="1" w:styleId="13">
    <w:name w:val="Другое|1"/>
    <w:basedOn w:val="a"/>
    <w:link w:val="12"/>
    <w:rsid w:val="00526FEA"/>
    <w:pPr>
      <w:widowControl w:val="0"/>
      <w:suppressAutoHyphens w:val="0"/>
    </w:pPr>
    <w:rPr>
      <w:rFonts w:asciiTheme="minorHAnsi" w:eastAsiaTheme="minorHAnsi" w:hAnsiTheme="minorHAnsi" w:cstheme="minorBidi"/>
      <w:sz w:val="22"/>
      <w:szCs w:val="22"/>
      <w:lang w:val="ru-RU" w:eastAsia="en-US"/>
    </w:rPr>
  </w:style>
  <w:style w:type="paragraph" w:styleId="ae">
    <w:name w:val="footer"/>
    <w:basedOn w:val="a"/>
    <w:link w:val="af"/>
    <w:uiPriority w:val="99"/>
    <w:unhideWhenUsed/>
    <w:rsid w:val="00771172"/>
    <w:pPr>
      <w:tabs>
        <w:tab w:val="center" w:pos="4677"/>
        <w:tab w:val="right" w:pos="9355"/>
      </w:tabs>
    </w:pPr>
  </w:style>
  <w:style w:type="character" w:customStyle="1" w:styleId="af">
    <w:name w:val="Нижний колонтитул Знак"/>
    <w:basedOn w:val="a0"/>
    <w:link w:val="ae"/>
    <w:uiPriority w:val="99"/>
    <w:rsid w:val="00771172"/>
    <w:rPr>
      <w:rFonts w:ascii="Times New Roman" w:eastAsia="Times New Roman" w:hAnsi="Times New Roman" w:cs="Times New Roman"/>
      <w:sz w:val="24"/>
      <w:szCs w:val="24"/>
      <w:lang w:val="uk-UA" w:eastAsia="zh-CN"/>
    </w:rPr>
  </w:style>
</w:styles>
</file>

<file path=word/webSettings.xml><?xml version="1.0" encoding="utf-8"?>
<w:webSettings xmlns:r="http://schemas.openxmlformats.org/officeDocument/2006/relationships" xmlns:w="http://schemas.openxmlformats.org/wordprocessingml/2006/main">
  <w:divs>
    <w:div w:id="165822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3506</Words>
  <Characters>19985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Vita</cp:lastModifiedBy>
  <cp:revision>3</cp:revision>
  <cp:lastPrinted>2022-07-11T14:09:00Z</cp:lastPrinted>
  <dcterms:created xsi:type="dcterms:W3CDTF">2022-08-11T05:20:00Z</dcterms:created>
  <dcterms:modified xsi:type="dcterms:W3CDTF">2022-08-25T09:28:00Z</dcterms:modified>
</cp:coreProperties>
</file>