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C" w:rsidRPr="00115329" w:rsidRDefault="000C7323" w:rsidP="00053B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329">
        <w:rPr>
          <w:rFonts w:ascii="Times New Roman" w:hAnsi="Times New Roman" w:cs="Times New Roman"/>
          <w:sz w:val="28"/>
          <w:szCs w:val="28"/>
          <w:u w:val="single"/>
        </w:rPr>
        <w:t xml:space="preserve">Перелік змін від </w:t>
      </w:r>
      <w:r w:rsidR="00606792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B1F2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0679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55F7D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115329">
        <w:rPr>
          <w:rFonts w:ascii="Times New Roman" w:hAnsi="Times New Roman" w:cs="Times New Roman"/>
          <w:sz w:val="28"/>
          <w:szCs w:val="28"/>
          <w:u w:val="single"/>
        </w:rPr>
        <w:t xml:space="preserve"> до тендерної документації на закупівлю</w:t>
      </w:r>
      <w:r w:rsidR="003F2F2C" w:rsidRPr="001153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6C87" w:rsidRPr="00606792" w:rsidRDefault="00606792" w:rsidP="00606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92">
        <w:rPr>
          <w:rFonts w:ascii="Times New Roman" w:hAnsi="Times New Roman" w:cs="Times New Roman"/>
          <w:b/>
          <w:sz w:val="24"/>
          <w:szCs w:val="24"/>
        </w:rPr>
        <w:t>Колісні осі та бандажі й інші частини рейкового рухомого складу згідно ДК021:2015 код 34630000-2 - Частини залізничних або трамвайних локомотивів чи рейкового рухомого складу; обладнання для контролю залізничного руху -</w:t>
      </w:r>
    </w:p>
    <w:p w:rsidR="001F1643" w:rsidRDefault="000C7323" w:rsidP="001F1643">
      <w:pPr>
        <w:jc w:val="center"/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</w:pPr>
      <w:r w:rsidRPr="00655F7D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 xml:space="preserve">ID </w:t>
      </w:r>
      <w:r w:rsidR="003A0DE0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UA-2024-03-</w:t>
      </w:r>
      <w:r w:rsidR="00606792"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  <w:t>30</w:t>
      </w:r>
      <w:r w:rsidR="001F1643" w:rsidRPr="001F1643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>-</w:t>
      </w:r>
      <w:r w:rsidR="00606792">
        <w:rPr>
          <w:rFonts w:ascii="Times New Roman" w:eastAsia="SimSun" w:hAnsi="Times New Roman" w:cs="SimSun"/>
          <w:b/>
          <w:i/>
          <w:color w:val="000000"/>
          <w:u w:val="single"/>
          <w:lang w:eastAsia="uk-UA"/>
        </w:rPr>
        <w:t>000201</w:t>
      </w:r>
      <w:r w:rsidR="001F1643" w:rsidRPr="001F1643">
        <w:rPr>
          <w:rFonts w:ascii="Times New Roman" w:eastAsia="SimSun" w:hAnsi="Times New Roman" w:cs="SimSun"/>
          <w:b/>
          <w:i/>
          <w:color w:val="000000"/>
          <w:u w:val="single"/>
          <w:lang w:val="en-US" w:eastAsia="uk-UA"/>
        </w:rPr>
        <w:t xml:space="preserve">-a </w:t>
      </w:r>
    </w:p>
    <w:p w:rsidR="00606792" w:rsidRDefault="00EA1693" w:rsidP="0060679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7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Внести зміни до </w:t>
      </w:r>
      <w:r w:rsidR="00606792" w:rsidRPr="00606792">
        <w:rPr>
          <w:rFonts w:ascii="Times New Roman" w:hAnsi="Times New Roman" w:cs="Times New Roman"/>
          <w:b/>
          <w:color w:val="000000"/>
          <w:sz w:val="24"/>
          <w:szCs w:val="24"/>
        </w:rPr>
        <w:t>п.4.4. «Строк поставки товарів» Розділу 1. Загальні положення Тендерної документації та викласти його в новій редакції:</w:t>
      </w:r>
    </w:p>
    <w:p w:rsidR="00606792" w:rsidRPr="00606792" w:rsidRDefault="00606792" w:rsidP="006067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6792" w:rsidRPr="00606792" w:rsidRDefault="00606792" w:rsidP="006067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9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>з дати підписання договору уповноваженими представниками Сторін та скріплення їх підписів печатками та діє до 31.12.2024 року (включно)</w:t>
      </w:r>
    </w:p>
    <w:p w:rsidR="00606792" w:rsidRPr="00606792" w:rsidRDefault="00606792" w:rsidP="006067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792">
        <w:rPr>
          <w:rFonts w:ascii="Times New Roman" w:eastAsia="Times New Roman" w:hAnsi="Times New Roman" w:cs="Times New Roman"/>
          <w:sz w:val="24"/>
          <w:szCs w:val="24"/>
        </w:rPr>
        <w:t>Строк поставки Товару 5 (п’ять) календарних днів з дня отримання письмової заявки Замовника на електрону адресу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643" w:rsidRPr="00606792" w:rsidRDefault="001F1643" w:rsidP="00606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6792" w:rsidRPr="00606792" w:rsidRDefault="00606792" w:rsidP="0060679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792">
        <w:rPr>
          <w:rFonts w:ascii="Times New Roman" w:hAnsi="Times New Roman" w:cs="Times New Roman"/>
          <w:b/>
          <w:color w:val="000000"/>
          <w:sz w:val="24"/>
          <w:szCs w:val="24"/>
        </w:rPr>
        <w:t>Внести зміни до п.1 «Кінцевий строк подання тендерної пропозиції» Розділу 4. Подання та розкриття тендерної пропозиції та викласти його в наступній редакції:</w:t>
      </w:r>
    </w:p>
    <w:p w:rsidR="00606792" w:rsidRPr="00606792" w:rsidRDefault="00606792" w:rsidP="006067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792" w:rsidRDefault="00606792" w:rsidP="0060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79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>Кінцевий строк подання тендерних пропозицій</w:t>
      </w:r>
      <w:r w:rsidRPr="00606792">
        <w:rPr>
          <w:rFonts w:ascii="Times New Roman" w:eastAsia="Times New Roman" w:hAnsi="Times New Roman" w:cs="Times New Roman"/>
          <w:b/>
          <w:sz w:val="24"/>
          <w:szCs w:val="24"/>
        </w:rPr>
        <w:t>: 11 квітня 2024 року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6792">
        <w:rPr>
          <w:rFonts w:ascii="Times New Roman" w:eastAsia="Times New Roman" w:hAnsi="Times New Roman" w:cs="Times New Roman"/>
          <w:i/>
          <w:iCs/>
          <w:sz w:val="24"/>
          <w:szCs w:val="24"/>
        </w:rPr>
        <w:t>час</w:t>
      </w:r>
      <w:r w:rsidRPr="00606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заповнюється електронною системою закупівель автоматично.</w:t>
      </w:r>
      <w:r w:rsidRPr="00606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>Отримана тендерна пропозиція вноситься автоматично до реєстру отриманих тендерних пропозицій.</w:t>
      </w:r>
      <w:r w:rsidRPr="00606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  <w:r w:rsidRPr="00606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>Тендерні пропозиції після закінчення кінцевого строку їх подання не приймаються електронною системою закупівель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6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6792" w:rsidRPr="00606792" w:rsidRDefault="00606792" w:rsidP="00606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792" w:rsidRPr="00606792" w:rsidRDefault="00606792" w:rsidP="00606792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67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Внести зміни до п.6 «Кінцевий строк подання тендерних пропозицій» Оголошення та викласти його в наступній редакції:</w:t>
      </w:r>
    </w:p>
    <w:p w:rsidR="00606792" w:rsidRPr="00606792" w:rsidRDefault="00606792" w:rsidP="0060679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06792" w:rsidRPr="00606792" w:rsidRDefault="00606792" w:rsidP="00606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Кінцевий строк подання тендерних пропозицій</w:t>
      </w:r>
      <w:bookmarkStart w:id="0" w:name="n661"/>
      <w:bookmarkEnd w:id="0"/>
      <w:r w:rsidRPr="0060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0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 квітня</w:t>
      </w:r>
      <w:r w:rsidRPr="00606792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6067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 Кінцевий час подання пропозицій електр</w:t>
      </w:r>
      <w:bookmarkStart w:id="1" w:name="_GoBack"/>
      <w:bookmarkEnd w:id="1"/>
      <w:r w:rsidRPr="00606792">
        <w:rPr>
          <w:rFonts w:ascii="Times New Roman" w:hAnsi="Times New Roman" w:cs="Times New Roman"/>
          <w:b/>
          <w:color w:val="000000"/>
          <w:sz w:val="24"/>
          <w:szCs w:val="24"/>
        </w:rPr>
        <w:t>она система встановлює автоматично</w:t>
      </w:r>
      <w:r w:rsidRPr="0060679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067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06792" w:rsidRPr="00606792" w:rsidRDefault="00606792" w:rsidP="00606792">
      <w:pPr>
        <w:pStyle w:val="a3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sectPr w:rsidR="00606792" w:rsidRPr="00606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C62"/>
    <w:multiLevelType w:val="hybridMultilevel"/>
    <w:tmpl w:val="101A26EA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4722DA0"/>
    <w:multiLevelType w:val="multilevel"/>
    <w:tmpl w:val="F7E491A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5AF294D"/>
    <w:multiLevelType w:val="multilevel"/>
    <w:tmpl w:val="4504086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15CC59DE"/>
    <w:multiLevelType w:val="multilevel"/>
    <w:tmpl w:val="C72A49A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D9874C4"/>
    <w:multiLevelType w:val="hybridMultilevel"/>
    <w:tmpl w:val="BFF80838"/>
    <w:lvl w:ilvl="0" w:tplc="5BBE15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D41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3135"/>
    <w:multiLevelType w:val="hybridMultilevel"/>
    <w:tmpl w:val="3ACAB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4583"/>
    <w:multiLevelType w:val="hybridMultilevel"/>
    <w:tmpl w:val="455C338E"/>
    <w:lvl w:ilvl="0" w:tplc="E72E91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522D3"/>
    <w:multiLevelType w:val="hybridMultilevel"/>
    <w:tmpl w:val="707CB2BA"/>
    <w:lvl w:ilvl="0" w:tplc="0AB28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807F6"/>
    <w:multiLevelType w:val="hybridMultilevel"/>
    <w:tmpl w:val="EEDAB938"/>
    <w:lvl w:ilvl="0" w:tplc="2A7C1C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03516"/>
    <w:multiLevelType w:val="multilevel"/>
    <w:tmpl w:val="A992B8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463516B4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D05EF0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D2259F"/>
    <w:multiLevelType w:val="multilevel"/>
    <w:tmpl w:val="06C2826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6CD877F7"/>
    <w:multiLevelType w:val="hybridMultilevel"/>
    <w:tmpl w:val="B3D2244C"/>
    <w:lvl w:ilvl="0" w:tplc="D3249B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93BE0"/>
    <w:multiLevelType w:val="hybridMultilevel"/>
    <w:tmpl w:val="C8BC844E"/>
    <w:lvl w:ilvl="0" w:tplc="597EB524">
      <w:start w:val="1"/>
      <w:numFmt w:val="upperRoman"/>
      <w:lvlText w:val="%1."/>
      <w:lvlJc w:val="left"/>
      <w:pPr>
        <w:ind w:left="1080" w:hanging="720"/>
      </w:pPr>
      <w:rPr>
        <w:rFonts w:eastAsia="SimSun" w:cs="SimSun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4019B"/>
    <w:multiLevelType w:val="multilevel"/>
    <w:tmpl w:val="6BB0C950"/>
    <w:lvl w:ilvl="0">
      <w:start w:val="14"/>
      <w:numFmt w:val="decimal"/>
      <w:lvlText w:val="%1."/>
      <w:lvlJc w:val="left"/>
      <w:pPr>
        <w:ind w:left="600" w:hanging="600"/>
      </w:pPr>
      <w:rPr>
        <w:rFonts w:eastAsia="Tahoma" w:hint="default"/>
        <w:color w:val="000000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eastAsia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color w:val="000000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C"/>
    <w:rsid w:val="00026D66"/>
    <w:rsid w:val="00050169"/>
    <w:rsid w:val="00053B29"/>
    <w:rsid w:val="000844C4"/>
    <w:rsid w:val="000C7323"/>
    <w:rsid w:val="000D1EBB"/>
    <w:rsid w:val="000E67B3"/>
    <w:rsid w:val="001143A8"/>
    <w:rsid w:val="00115329"/>
    <w:rsid w:val="001F1643"/>
    <w:rsid w:val="0036442A"/>
    <w:rsid w:val="003A0DE0"/>
    <w:rsid w:val="003E56F3"/>
    <w:rsid w:val="003F2F2C"/>
    <w:rsid w:val="00424347"/>
    <w:rsid w:val="00433A66"/>
    <w:rsid w:val="00451B62"/>
    <w:rsid w:val="00480BA4"/>
    <w:rsid w:val="004866E4"/>
    <w:rsid w:val="004953E7"/>
    <w:rsid w:val="004C5C96"/>
    <w:rsid w:val="005024AC"/>
    <w:rsid w:val="005A062E"/>
    <w:rsid w:val="005A4B6C"/>
    <w:rsid w:val="00606792"/>
    <w:rsid w:val="00655F7D"/>
    <w:rsid w:val="006B79C1"/>
    <w:rsid w:val="008E687F"/>
    <w:rsid w:val="0091480E"/>
    <w:rsid w:val="0098778F"/>
    <w:rsid w:val="00A0199C"/>
    <w:rsid w:val="00A339B0"/>
    <w:rsid w:val="00A66923"/>
    <w:rsid w:val="00A85B67"/>
    <w:rsid w:val="00A95FD2"/>
    <w:rsid w:val="00AB3343"/>
    <w:rsid w:val="00AE6D7E"/>
    <w:rsid w:val="00B52A0A"/>
    <w:rsid w:val="00C94B10"/>
    <w:rsid w:val="00D26C87"/>
    <w:rsid w:val="00D70BEF"/>
    <w:rsid w:val="00DB1F27"/>
    <w:rsid w:val="00EA1693"/>
    <w:rsid w:val="00F47D10"/>
    <w:rsid w:val="00F72D02"/>
    <w:rsid w:val="00F87B4C"/>
    <w:rsid w:val="00FC24F1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679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143A8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679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Tender6</cp:lastModifiedBy>
  <cp:revision>34</cp:revision>
  <dcterms:created xsi:type="dcterms:W3CDTF">2023-06-19T07:45:00Z</dcterms:created>
  <dcterms:modified xsi:type="dcterms:W3CDTF">2024-04-04T07:50:00Z</dcterms:modified>
</cp:coreProperties>
</file>