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8B2" w:rsidRPr="00080188" w:rsidRDefault="00A708B2" w:rsidP="00A708B2">
      <w:pPr>
        <w:pStyle w:val="2a"/>
        <w:keepNext/>
        <w:keepLines/>
        <w:spacing w:before="0" w:after="0" w:line="240" w:lineRule="auto"/>
        <w:jc w:val="lef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                                                                                                                                              </w:t>
      </w:r>
      <w:r w:rsidRPr="00080188">
        <w:rPr>
          <w:rFonts w:ascii="Times New Roman" w:hAnsi="Times New Roman" w:cs="Times New Roman"/>
          <w:b/>
          <w:bCs/>
          <w:sz w:val="24"/>
          <w:szCs w:val="24"/>
          <w:lang w:val="uk-UA" w:eastAsia="uk-UA"/>
        </w:rPr>
        <w:t>ДОДАТОК № 5</w:t>
      </w:r>
    </w:p>
    <w:p w:rsidR="00A708B2" w:rsidRPr="00080188" w:rsidRDefault="00A708B2" w:rsidP="00A708B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rsidR="00A708B2" w:rsidRDefault="00A708B2" w:rsidP="00A708B2">
      <w:pPr>
        <w:autoSpaceDN w:val="0"/>
        <w:jc w:val="center"/>
        <w:rPr>
          <w:rFonts w:eastAsia="Verdana"/>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rsidR="00A708B2" w:rsidRPr="00080188" w:rsidRDefault="00A708B2" w:rsidP="00A708B2">
      <w:pPr>
        <w:autoSpaceDN w:val="0"/>
        <w:jc w:val="center"/>
        <w:rPr>
          <w:sz w:val="22"/>
          <w:szCs w:val="22"/>
          <w:lang w:val="uk-UA"/>
        </w:rPr>
      </w:pPr>
    </w:p>
    <w:p w:rsidR="00A708B2" w:rsidRPr="00855D11" w:rsidRDefault="00A708B2" w:rsidP="00A708B2">
      <w:pPr>
        <w:suppressAutoHyphens/>
        <w:jc w:val="center"/>
        <w:rPr>
          <w:sz w:val="22"/>
          <w:szCs w:val="22"/>
          <w:lang w:val="uk-UA" w:eastAsia="ar-SA"/>
        </w:rPr>
      </w:pPr>
      <w:r w:rsidRPr="00855D11">
        <w:rPr>
          <w:sz w:val="22"/>
          <w:szCs w:val="22"/>
          <w:lang w:val="uk-UA" w:eastAsia="ar-SA"/>
        </w:rPr>
        <w:t xml:space="preserve"> ДОГОВІР № ______</w:t>
      </w:r>
    </w:p>
    <w:p w:rsidR="00A708B2" w:rsidRPr="00855D11" w:rsidRDefault="00A708B2" w:rsidP="00A708B2">
      <w:pPr>
        <w:suppressAutoHyphens/>
        <w:jc w:val="center"/>
        <w:rPr>
          <w:sz w:val="22"/>
          <w:szCs w:val="22"/>
          <w:lang w:val="uk-UA" w:eastAsia="ar-SA"/>
        </w:rPr>
      </w:pPr>
      <w:r w:rsidRPr="00855D11">
        <w:rPr>
          <w:sz w:val="22"/>
          <w:szCs w:val="22"/>
          <w:lang w:val="uk-UA" w:eastAsia="ar-SA"/>
        </w:rPr>
        <w:t>про закупівлю товарів за державні кошти</w:t>
      </w:r>
    </w:p>
    <w:p w:rsidR="00A708B2" w:rsidRPr="00855D11" w:rsidRDefault="00A708B2" w:rsidP="00A708B2">
      <w:pPr>
        <w:suppressAutoHyphens/>
        <w:rPr>
          <w:sz w:val="22"/>
          <w:szCs w:val="22"/>
          <w:lang w:val="uk-UA" w:eastAsia="ar-SA"/>
        </w:rPr>
      </w:pPr>
      <w:r w:rsidRPr="00855D11">
        <w:rPr>
          <w:sz w:val="22"/>
          <w:szCs w:val="22"/>
          <w:lang w:val="uk-UA" w:eastAsia="ar-SA"/>
        </w:rPr>
        <w:t xml:space="preserve"> </w:t>
      </w:r>
    </w:p>
    <w:p w:rsidR="00A708B2" w:rsidRPr="00855D11" w:rsidRDefault="00A708B2" w:rsidP="00A708B2">
      <w:pPr>
        <w:suppressAutoHyphens/>
        <w:rPr>
          <w:sz w:val="22"/>
          <w:szCs w:val="22"/>
          <w:lang w:val="uk-UA" w:eastAsia="ar-SA"/>
        </w:rPr>
      </w:pPr>
      <w:r>
        <w:rPr>
          <w:sz w:val="22"/>
          <w:szCs w:val="22"/>
          <w:lang w:val="uk-UA" w:eastAsia="ar-SA"/>
        </w:rPr>
        <w:t xml:space="preserve">    </w:t>
      </w:r>
      <w:r w:rsidRPr="00855D11">
        <w:rPr>
          <w:sz w:val="22"/>
          <w:szCs w:val="22"/>
          <w:lang w:val="uk-UA" w:eastAsia="ar-SA"/>
        </w:rPr>
        <w:t>м. Київ</w:t>
      </w:r>
      <w:r w:rsidRPr="00855D11">
        <w:rPr>
          <w:sz w:val="22"/>
          <w:szCs w:val="22"/>
          <w:lang w:val="uk-UA" w:eastAsia="ar-SA"/>
        </w:rPr>
        <w:tab/>
      </w:r>
      <w:r w:rsidRPr="00855D11">
        <w:rPr>
          <w:sz w:val="22"/>
          <w:szCs w:val="22"/>
          <w:lang w:val="uk-UA" w:eastAsia="ar-SA"/>
        </w:rPr>
        <w:tab/>
      </w:r>
      <w:r w:rsidRPr="00855D11">
        <w:rPr>
          <w:sz w:val="22"/>
          <w:szCs w:val="22"/>
          <w:lang w:val="uk-UA" w:eastAsia="ar-SA"/>
        </w:rPr>
        <w:tab/>
      </w:r>
      <w:r w:rsidRPr="00855D11">
        <w:rPr>
          <w:sz w:val="22"/>
          <w:szCs w:val="22"/>
          <w:lang w:val="uk-UA" w:eastAsia="ar-SA"/>
        </w:rPr>
        <w:tab/>
      </w:r>
      <w:r w:rsidRPr="00855D11">
        <w:rPr>
          <w:sz w:val="22"/>
          <w:szCs w:val="22"/>
          <w:lang w:val="uk-UA" w:eastAsia="ar-SA"/>
        </w:rPr>
        <w:tab/>
      </w:r>
      <w:r w:rsidRPr="00855D11">
        <w:rPr>
          <w:sz w:val="22"/>
          <w:szCs w:val="22"/>
          <w:lang w:val="uk-UA" w:eastAsia="ar-SA"/>
        </w:rPr>
        <w:tab/>
      </w:r>
      <w:r w:rsidRPr="00855D11">
        <w:rPr>
          <w:sz w:val="22"/>
          <w:szCs w:val="22"/>
          <w:lang w:val="uk-UA" w:eastAsia="ar-SA"/>
        </w:rPr>
        <w:tab/>
      </w:r>
      <w:r w:rsidRPr="00855D11">
        <w:rPr>
          <w:sz w:val="22"/>
          <w:szCs w:val="22"/>
          <w:lang w:val="uk-UA" w:eastAsia="ar-SA"/>
        </w:rPr>
        <w:tab/>
        <w:t xml:space="preserve">  </w:t>
      </w:r>
      <w:r>
        <w:rPr>
          <w:sz w:val="22"/>
          <w:szCs w:val="22"/>
          <w:lang w:val="uk-UA" w:eastAsia="ar-SA"/>
        </w:rPr>
        <w:t xml:space="preserve">   </w:t>
      </w:r>
      <w:r w:rsidRPr="00855D11">
        <w:rPr>
          <w:sz w:val="22"/>
          <w:szCs w:val="22"/>
          <w:lang w:val="uk-UA" w:eastAsia="ar-SA"/>
        </w:rPr>
        <w:t xml:space="preserve">        ____ ____________ року </w:t>
      </w:r>
    </w:p>
    <w:p w:rsidR="00A708B2" w:rsidRPr="00855D11" w:rsidRDefault="00A708B2" w:rsidP="00A708B2">
      <w:pPr>
        <w:suppressAutoHyphens/>
        <w:rPr>
          <w:sz w:val="22"/>
          <w:szCs w:val="22"/>
          <w:lang w:val="uk-UA" w:eastAsia="ar-SA"/>
        </w:rPr>
      </w:pPr>
    </w:p>
    <w:p w:rsidR="00A708B2" w:rsidRPr="00855D11" w:rsidRDefault="00A708B2" w:rsidP="00A708B2">
      <w:pPr>
        <w:suppressAutoHyphens/>
        <w:ind w:firstLine="567"/>
        <w:jc w:val="both"/>
        <w:rPr>
          <w:sz w:val="22"/>
          <w:szCs w:val="22"/>
          <w:lang w:val="uk-UA" w:eastAsia="ar-SA"/>
        </w:rPr>
      </w:pPr>
      <w:r w:rsidRPr="00855D11">
        <w:rPr>
          <w:b/>
          <w:sz w:val="22"/>
          <w:szCs w:val="22"/>
          <w:lang w:val="uk-UA" w:eastAsia="ar-SA"/>
        </w:rPr>
        <w:t>Управління освіти Деснянської районної в місті Києві державної адміністрації</w:t>
      </w:r>
      <w:r w:rsidRPr="00855D11">
        <w:rPr>
          <w:sz w:val="22"/>
          <w:szCs w:val="22"/>
          <w:lang w:val="uk-UA" w:eastAsia="ar-SA"/>
        </w:rPr>
        <w:t xml:space="preserve"> в особі (посада та П.І.Б), яка діє на підставі ____________________ (далі - Замовник), з однієї сторони, та </w:t>
      </w:r>
    </w:p>
    <w:p w:rsidR="00A708B2" w:rsidRPr="00855D11" w:rsidRDefault="00A708B2" w:rsidP="00A708B2">
      <w:pPr>
        <w:suppressAutoHyphens/>
        <w:ind w:firstLine="567"/>
        <w:jc w:val="both"/>
        <w:rPr>
          <w:sz w:val="22"/>
          <w:szCs w:val="22"/>
          <w:lang w:val="uk-UA" w:eastAsia="ar-SA"/>
        </w:rPr>
      </w:pPr>
      <w:r w:rsidRPr="00855D11">
        <w:rPr>
          <w:b/>
          <w:sz w:val="22"/>
          <w:szCs w:val="22"/>
          <w:lang w:val="uk-UA" w:eastAsia="ar-SA"/>
        </w:rPr>
        <w:t xml:space="preserve">______________________________________________ </w:t>
      </w:r>
      <w:r w:rsidRPr="00855D11">
        <w:rPr>
          <w:sz w:val="22"/>
          <w:szCs w:val="22"/>
          <w:lang w:val="uk-UA" w:eastAsia="ar-SA"/>
        </w:rPr>
        <w:t>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наступне:</w:t>
      </w:r>
    </w:p>
    <w:p w:rsidR="00A708B2" w:rsidRPr="00855D11" w:rsidRDefault="00A708B2" w:rsidP="00A708B2">
      <w:pPr>
        <w:suppressAutoHyphens/>
        <w:ind w:firstLine="567"/>
        <w:jc w:val="both"/>
        <w:rPr>
          <w:sz w:val="22"/>
          <w:szCs w:val="22"/>
          <w:lang w:val="uk-UA" w:eastAsia="ar-SA"/>
        </w:rPr>
      </w:pPr>
    </w:p>
    <w:p w:rsidR="00A708B2" w:rsidRPr="00855D11" w:rsidRDefault="00A708B2" w:rsidP="00A708B2">
      <w:pPr>
        <w:suppressAutoHyphens/>
        <w:jc w:val="center"/>
        <w:rPr>
          <w:sz w:val="22"/>
          <w:szCs w:val="22"/>
          <w:lang w:val="uk-UA" w:eastAsia="ar-SA"/>
        </w:rPr>
      </w:pPr>
      <w:r w:rsidRPr="00855D11">
        <w:rPr>
          <w:sz w:val="22"/>
          <w:szCs w:val="22"/>
          <w:lang w:val="uk-UA" w:eastAsia="ar-SA"/>
        </w:rPr>
        <w:t>1. ПРЕДМЕТ ДОГОВОРУ</w:t>
      </w:r>
    </w:p>
    <w:p w:rsidR="00A708B2" w:rsidRPr="00855D11" w:rsidRDefault="00A708B2" w:rsidP="00A708B2">
      <w:pPr>
        <w:keepNext/>
        <w:suppressAutoHyphens/>
        <w:snapToGrid w:val="0"/>
        <w:ind w:firstLine="709"/>
        <w:jc w:val="both"/>
        <w:rPr>
          <w:bCs/>
          <w:kern w:val="1"/>
          <w:sz w:val="22"/>
          <w:szCs w:val="22"/>
          <w:lang w:val="uk-UA" w:eastAsia="ar-SA"/>
        </w:rPr>
      </w:pPr>
      <w:r w:rsidRPr="00855D11">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855D11">
        <w:rPr>
          <w:sz w:val="22"/>
          <w:szCs w:val="22"/>
          <w:lang w:val="uk-UA" w:eastAsia="uk-UA"/>
        </w:rPr>
        <w:t xml:space="preserve">, </w:t>
      </w:r>
      <w:r w:rsidRPr="00855D11">
        <w:rPr>
          <w:sz w:val="22"/>
          <w:szCs w:val="22"/>
          <w:lang w:val="uk-UA" w:eastAsia="ar-SA"/>
        </w:rPr>
        <w:t>згідно специфікації (Додаток 1 до Договору), що є невід’ємною частиною Договору,</w:t>
      </w:r>
      <w:r w:rsidRPr="00855D11">
        <w:t xml:space="preserve"> </w:t>
      </w:r>
      <w:r w:rsidRPr="00855D11">
        <w:rPr>
          <w:sz w:val="22"/>
          <w:szCs w:val="22"/>
          <w:lang w:val="uk-UA" w:eastAsia="ar-SA"/>
        </w:rPr>
        <w:t xml:space="preserve">  а Замовник - прийняти і оплатити такий Товар.</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1.2. Обсяги закупівлі Товарів можуть бути зменшені залежно від реального фінансування видатків.</w:t>
      </w:r>
    </w:p>
    <w:p w:rsidR="00A708B2" w:rsidRPr="00A708B2" w:rsidRDefault="00A708B2" w:rsidP="00A708B2">
      <w:pPr>
        <w:tabs>
          <w:tab w:val="left" w:pos="360"/>
          <w:tab w:val="num" w:pos="540"/>
        </w:tabs>
        <w:ind w:firstLine="709"/>
        <w:jc w:val="both"/>
        <w:rPr>
          <w:sz w:val="22"/>
          <w:szCs w:val="22"/>
          <w:lang w:val="uk-UA"/>
        </w:rPr>
      </w:pPr>
      <w:r w:rsidRPr="00A708B2">
        <w:rPr>
          <w:sz w:val="22"/>
          <w:szCs w:val="22"/>
          <w:lang w:val="uk-UA" w:eastAsia="ar-SA"/>
        </w:rPr>
        <w:t>1.3</w:t>
      </w:r>
      <w:r>
        <w:rPr>
          <w:sz w:val="22"/>
          <w:szCs w:val="22"/>
          <w:lang w:val="uk-UA" w:eastAsia="ar-SA"/>
        </w:rPr>
        <w:t>.</w:t>
      </w:r>
      <w:r w:rsidRPr="00A708B2">
        <w:rPr>
          <w:sz w:val="22"/>
          <w:szCs w:val="22"/>
          <w:lang w:val="uk-UA" w:eastAsia="ar-SA"/>
        </w:rPr>
        <w:t xml:space="preserve"> </w:t>
      </w:r>
      <w:r w:rsidRPr="00A708B2">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A708B2" w:rsidRPr="00C97677" w:rsidRDefault="00A708B2" w:rsidP="00A708B2">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rsidR="00A708B2" w:rsidRPr="00C97677" w:rsidRDefault="00A708B2" w:rsidP="00A708B2">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708B2" w:rsidRPr="00C97677" w:rsidRDefault="00A708B2" w:rsidP="00A708B2">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rsidR="00A708B2" w:rsidRPr="00C97677" w:rsidRDefault="00A708B2" w:rsidP="00A708B2">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08B2" w:rsidRPr="00C97677" w:rsidRDefault="00A708B2" w:rsidP="00A708B2">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rsidR="00A708B2" w:rsidRPr="00C97677" w:rsidRDefault="00A708B2" w:rsidP="00A708B2">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08B2" w:rsidRPr="00C97677" w:rsidRDefault="00A708B2" w:rsidP="00A708B2">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A708B2" w:rsidRDefault="00A708B2" w:rsidP="00A708B2">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rsidR="00A708B2" w:rsidRPr="00C97677" w:rsidRDefault="00A708B2" w:rsidP="00A708B2">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7D0571">
        <w:rPr>
          <w:i/>
          <w:sz w:val="22"/>
          <w:szCs w:val="22"/>
          <w:lang w:val="uk-UA"/>
        </w:rPr>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2. СТРОКИ ПОСТАВКИ</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2.1. Строк поставки Товару за цим Договором – </w:t>
      </w:r>
      <w:r w:rsidRPr="00855D11">
        <w:rPr>
          <w:b/>
          <w:sz w:val="22"/>
          <w:szCs w:val="22"/>
          <w:lang w:val="uk-UA" w:eastAsia="ar-SA"/>
        </w:rPr>
        <w:t>до _______202</w:t>
      </w:r>
      <w:r>
        <w:rPr>
          <w:b/>
          <w:sz w:val="22"/>
          <w:szCs w:val="22"/>
          <w:lang w:val="uk-UA" w:eastAsia="ar-SA"/>
        </w:rPr>
        <w:t>4</w:t>
      </w:r>
      <w:r w:rsidRPr="00855D11">
        <w:rPr>
          <w:sz w:val="22"/>
          <w:szCs w:val="22"/>
          <w:lang w:val="uk-UA" w:eastAsia="ar-SA"/>
        </w:rPr>
        <w:t xml:space="preserve"> року.</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2.2. Строки поставки Товару можуть бути змінені за згодою Сторін (з оформленням додаткової угоди) у разі:</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письмового погодження Замовника на дострокову поставку Товару;</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виникнення обставин непереборної сили;</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виникнення інших обставин, що можуть вплинути на строки поставки Товару.</w:t>
      </w:r>
    </w:p>
    <w:p w:rsidR="00A708B2" w:rsidRPr="00855D11" w:rsidRDefault="00A708B2" w:rsidP="00A708B2">
      <w:pPr>
        <w:suppressAutoHyphens/>
        <w:ind w:firstLine="709"/>
        <w:jc w:val="center"/>
        <w:rPr>
          <w:sz w:val="22"/>
          <w:szCs w:val="22"/>
          <w:lang w:val="uk-UA" w:eastAsia="ar-SA"/>
        </w:rPr>
      </w:pP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3. ЯКІСТЬ ТОВАРУ</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3.1. Постачальник повинен поставити Замовнику Товар, якість якого відповідає наступним умовам:</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3.1.1. Якість кожної партії Товару, що постачається за цим Договором, підтверджується </w:t>
      </w:r>
      <w:bookmarkStart w:id="0" w:name="_Hlk143095971"/>
      <w:r>
        <w:rPr>
          <w:sz w:val="22"/>
          <w:szCs w:val="22"/>
          <w:lang w:val="uk-UA" w:eastAsia="ar-SA"/>
        </w:rPr>
        <w:t xml:space="preserve">паспортом якості та/або </w:t>
      </w:r>
      <w:r w:rsidRPr="00855D11">
        <w:rPr>
          <w:sz w:val="22"/>
          <w:szCs w:val="22"/>
          <w:lang w:val="uk-UA" w:eastAsia="ar-SA"/>
        </w:rPr>
        <w:t xml:space="preserve">сертифікатом </w:t>
      </w:r>
      <w:r>
        <w:rPr>
          <w:sz w:val="22"/>
          <w:szCs w:val="22"/>
          <w:lang w:val="uk-UA" w:eastAsia="ar-SA"/>
        </w:rPr>
        <w:t>якості,</w:t>
      </w:r>
      <w:r w:rsidRPr="00855D11">
        <w:rPr>
          <w:sz w:val="22"/>
          <w:szCs w:val="22"/>
          <w:lang w:val="uk-UA" w:eastAsia="ar-SA"/>
        </w:rPr>
        <w:t xml:space="preserve"> деклараці</w:t>
      </w:r>
      <w:r>
        <w:rPr>
          <w:sz w:val="22"/>
          <w:szCs w:val="22"/>
          <w:lang w:val="uk-UA" w:eastAsia="ar-SA"/>
        </w:rPr>
        <w:t>єю</w:t>
      </w:r>
      <w:r w:rsidRPr="00855D11">
        <w:rPr>
          <w:sz w:val="22"/>
          <w:szCs w:val="22"/>
          <w:lang w:val="uk-UA" w:eastAsia="ar-SA"/>
        </w:rPr>
        <w:t xml:space="preserve"> відповідності, та висновком державної санітарно-епідеміологічної експертизи</w:t>
      </w:r>
      <w:bookmarkEnd w:id="0"/>
      <w:r w:rsidRPr="00855D11">
        <w:rPr>
          <w:sz w:val="22"/>
          <w:szCs w:val="22"/>
          <w:lang w:val="uk-UA" w:eastAsia="ar-SA"/>
        </w:rPr>
        <w:t xml:space="preserve">, які надаються Постачальником Замовнику при отриманні Товару, або іншими документами, що передбачені чинним законодавством України. </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3.1.2. У випадку невідповідності Товару </w:t>
      </w:r>
      <w:r w:rsidRPr="00ED4BA2">
        <w:rPr>
          <w:sz w:val="22"/>
          <w:szCs w:val="22"/>
          <w:lang w:val="uk-UA" w:eastAsia="ar-SA"/>
        </w:rPr>
        <w:t>паспорт</w:t>
      </w:r>
      <w:r>
        <w:rPr>
          <w:sz w:val="22"/>
          <w:szCs w:val="22"/>
          <w:lang w:val="uk-UA" w:eastAsia="ar-SA"/>
        </w:rPr>
        <w:t>у</w:t>
      </w:r>
      <w:r w:rsidRPr="00ED4BA2">
        <w:rPr>
          <w:sz w:val="22"/>
          <w:szCs w:val="22"/>
          <w:lang w:val="uk-UA" w:eastAsia="ar-SA"/>
        </w:rPr>
        <w:t xml:space="preserve"> якості та/або сертифікат</w:t>
      </w:r>
      <w:r>
        <w:rPr>
          <w:sz w:val="22"/>
          <w:szCs w:val="22"/>
          <w:lang w:val="uk-UA" w:eastAsia="ar-SA"/>
        </w:rPr>
        <w:t>у</w:t>
      </w:r>
      <w:r w:rsidRPr="00ED4BA2">
        <w:rPr>
          <w:sz w:val="22"/>
          <w:szCs w:val="22"/>
          <w:lang w:val="uk-UA" w:eastAsia="ar-SA"/>
        </w:rPr>
        <w:t xml:space="preserve"> якості, деклараці</w:t>
      </w:r>
      <w:r>
        <w:rPr>
          <w:sz w:val="22"/>
          <w:szCs w:val="22"/>
          <w:lang w:val="uk-UA" w:eastAsia="ar-SA"/>
        </w:rPr>
        <w:t>ї</w:t>
      </w:r>
      <w:r w:rsidRPr="00ED4BA2">
        <w:rPr>
          <w:sz w:val="22"/>
          <w:szCs w:val="22"/>
          <w:lang w:val="uk-UA" w:eastAsia="ar-SA"/>
        </w:rPr>
        <w:t xml:space="preserve"> відповідності, та висновк</w:t>
      </w:r>
      <w:r>
        <w:rPr>
          <w:sz w:val="22"/>
          <w:szCs w:val="22"/>
          <w:lang w:val="uk-UA" w:eastAsia="ar-SA"/>
        </w:rPr>
        <w:t>у</w:t>
      </w:r>
      <w:r w:rsidRPr="00ED4BA2">
        <w:rPr>
          <w:sz w:val="22"/>
          <w:szCs w:val="22"/>
          <w:lang w:val="uk-UA" w:eastAsia="ar-SA"/>
        </w:rPr>
        <w:t xml:space="preserve"> державної санітарно-епідеміологічної експертизи</w:t>
      </w:r>
      <w:r w:rsidRPr="00855D11">
        <w:rPr>
          <w:sz w:val="22"/>
          <w:szCs w:val="22"/>
          <w:lang w:val="uk-UA" w:eastAsia="ar-SA"/>
        </w:rPr>
        <w:t xml:space="preserve"> обов’язковим є виклик представника Постачальника для заміни неякісного товару на якісний.</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3.1.3. Якість Товару, що передається, повинна відповідати вимогам </w:t>
      </w:r>
      <w:r w:rsidR="004C30CB" w:rsidRPr="004C30CB">
        <w:rPr>
          <w:sz w:val="22"/>
          <w:szCs w:val="22"/>
          <w:lang w:val="uk-UA" w:eastAsia="ar-SA"/>
        </w:rPr>
        <w:t>Наказ</w:t>
      </w:r>
      <w:r w:rsidR="004C30CB">
        <w:rPr>
          <w:sz w:val="22"/>
          <w:szCs w:val="22"/>
          <w:lang w:val="uk-UA" w:eastAsia="ar-SA"/>
        </w:rPr>
        <w:t>у</w:t>
      </w:r>
      <w:r w:rsidR="004C30CB" w:rsidRPr="004C30CB">
        <w:rPr>
          <w:sz w:val="22"/>
          <w:szCs w:val="22"/>
          <w:lang w:val="uk-UA" w:eastAsia="ar-SA"/>
        </w:rPr>
        <w:t xml:space="preserve"> МОЗ України від 24.03.2016  № 234 Про затвердження Санітарного регламенту для дошкільних навчальних закладів</w:t>
      </w:r>
      <w:r w:rsidR="004C30CB">
        <w:rPr>
          <w:sz w:val="22"/>
          <w:szCs w:val="22"/>
          <w:lang w:val="uk-UA" w:eastAsia="ar-SA"/>
        </w:rPr>
        <w:t>,</w:t>
      </w:r>
      <w:r w:rsidR="004C30CB" w:rsidRPr="004C30CB">
        <w:rPr>
          <w:sz w:val="22"/>
          <w:szCs w:val="22"/>
          <w:lang w:val="uk-UA" w:eastAsia="ar-SA"/>
        </w:rPr>
        <w:t xml:space="preserve"> </w:t>
      </w:r>
      <w:r w:rsidRPr="00855D11">
        <w:rPr>
          <w:sz w:val="22"/>
          <w:szCs w:val="22"/>
          <w:lang w:val="uk-UA" w:eastAsia="ar-SA"/>
        </w:rPr>
        <w:t>затвердженим стандартам України та технічним умовам виробника Товару. Товар повинен відповідати вимогам до Товару, встановленим Додатком 3 до Договору.</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3.2. Постачальник гарантує якість Товару, що постачається Замовнику за цим Договором.</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3.3. Якість Товару </w:t>
      </w:r>
      <w:r>
        <w:rPr>
          <w:sz w:val="22"/>
          <w:szCs w:val="22"/>
          <w:lang w:val="uk-UA" w:eastAsia="ar-SA"/>
        </w:rPr>
        <w:t>має зберігатися</w:t>
      </w:r>
      <w:r w:rsidRPr="00855D11">
        <w:rPr>
          <w:sz w:val="22"/>
          <w:szCs w:val="22"/>
          <w:lang w:val="uk-UA" w:eastAsia="ar-SA"/>
        </w:rPr>
        <w:t xml:space="preserve"> протягом гарантійного строку, встановленому виробником Товару.</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3.4.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3.5.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4. ЦІНА ДОГОВОРУ</w:t>
      </w:r>
    </w:p>
    <w:p w:rsidR="00A708B2" w:rsidRPr="00855D11" w:rsidRDefault="00A708B2" w:rsidP="00A708B2">
      <w:pPr>
        <w:ind w:firstLine="357"/>
        <w:jc w:val="both"/>
        <w:rPr>
          <w:i/>
          <w:sz w:val="22"/>
          <w:szCs w:val="22"/>
          <w:lang w:val="uk-UA"/>
        </w:rPr>
      </w:pPr>
      <w:r>
        <w:rPr>
          <w:sz w:val="22"/>
          <w:szCs w:val="22"/>
          <w:lang w:val="uk-UA" w:eastAsia="ar-SA"/>
        </w:rPr>
        <w:t xml:space="preserve">       </w:t>
      </w:r>
      <w:r w:rsidRPr="00855D11">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Pr="00855D11">
        <w:rPr>
          <w:i/>
          <w:sz w:val="22"/>
          <w:szCs w:val="22"/>
          <w:lang w:val="uk-UA"/>
        </w:rPr>
        <w:t xml:space="preserve"> </w:t>
      </w:r>
    </w:p>
    <w:p w:rsidR="00A708B2" w:rsidRPr="00855D11" w:rsidRDefault="00A708B2" w:rsidP="00A708B2">
      <w:pPr>
        <w:ind w:firstLine="357"/>
        <w:jc w:val="both"/>
        <w:rPr>
          <w:sz w:val="22"/>
          <w:szCs w:val="22"/>
          <w:lang w:val="uk-UA"/>
        </w:rPr>
      </w:pPr>
      <w:r w:rsidRPr="00855D11">
        <w:rPr>
          <w:i/>
          <w:sz w:val="22"/>
          <w:szCs w:val="22"/>
          <w:lang w:val="uk-UA"/>
        </w:rPr>
        <w:t xml:space="preserve">*(або без ПДВ якщо учасник не є платником ПДВ </w:t>
      </w:r>
      <w:r w:rsidRPr="00855D11">
        <w:rPr>
          <w:i/>
          <w:noProof/>
          <w:sz w:val="22"/>
          <w:szCs w:val="22"/>
          <w:lang w:val="uk-UA"/>
        </w:rPr>
        <w:t>або якщо предмет закупівлі не обкладається ПДВ</w:t>
      </w:r>
      <w:r w:rsidRPr="00855D11">
        <w:rPr>
          <w:i/>
          <w:sz w:val="22"/>
          <w:szCs w:val="22"/>
          <w:lang w:val="uk-UA"/>
        </w:rPr>
        <w:t>)</w:t>
      </w:r>
    </w:p>
    <w:p w:rsidR="00A708B2" w:rsidRPr="00855D11" w:rsidRDefault="00A708B2" w:rsidP="00A708B2">
      <w:pPr>
        <w:widowControl w:val="0"/>
        <w:ind w:firstLine="709"/>
        <w:jc w:val="both"/>
        <w:rPr>
          <w:sz w:val="22"/>
          <w:szCs w:val="22"/>
          <w:lang w:val="uk-UA" w:eastAsia="ar-SA"/>
        </w:rPr>
      </w:pPr>
      <w:r w:rsidRPr="00855D11">
        <w:rPr>
          <w:sz w:val="22"/>
          <w:szCs w:val="22"/>
          <w:lang w:val="uk-UA" w:eastAsia="ar-SA"/>
        </w:rPr>
        <w:t>4.2. Ціна цього Договору може бути зменшена за взаємною згодою Сторін та в порядку, встановленому чинним законодавством України.</w:t>
      </w: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5. ПОРЯДОК РОЗРАХУНКІВ</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5.1. Розрахунки проводяться наступним чином:</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5.3. Форми розрахунків: безготівкова.</w:t>
      </w: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6. ПОСТАВКА ТОВАРУ</w:t>
      </w:r>
    </w:p>
    <w:p w:rsidR="00A708B2" w:rsidRPr="00855D11" w:rsidRDefault="00A708B2" w:rsidP="00A708B2">
      <w:pPr>
        <w:jc w:val="both"/>
        <w:rPr>
          <w:sz w:val="22"/>
          <w:szCs w:val="22"/>
          <w:lang w:val="uk-UA"/>
        </w:rPr>
      </w:pPr>
      <w:r w:rsidRPr="00855D11">
        <w:rPr>
          <w:sz w:val="22"/>
          <w:szCs w:val="22"/>
          <w:lang w:val="uk-UA"/>
        </w:rPr>
        <w:t xml:space="preserve">             6.1. </w:t>
      </w:r>
      <w:r w:rsidRPr="00855D11">
        <w:rPr>
          <w:sz w:val="22"/>
          <w:szCs w:val="22"/>
          <w:u w:val="single"/>
          <w:lang w:val="uk-UA"/>
        </w:rPr>
        <w:t>Постачальник зобов’язаний:</w:t>
      </w:r>
    </w:p>
    <w:p w:rsidR="00A708B2" w:rsidRPr="00855D11" w:rsidRDefault="00A708B2" w:rsidP="00A708B2">
      <w:pPr>
        <w:jc w:val="both"/>
        <w:rPr>
          <w:sz w:val="22"/>
          <w:szCs w:val="22"/>
        </w:rPr>
      </w:pPr>
      <w:r w:rsidRPr="00855D11">
        <w:rPr>
          <w:sz w:val="22"/>
          <w:szCs w:val="22"/>
          <w:lang w:val="uk-UA"/>
        </w:rPr>
        <w:t xml:space="preserve">             6.1.1. Передати Товар, що визначений в специфікації (Додаток 1), належної якості, за адресами, які зазначені в дислокації поставки Товару (Додаток 2) з документами, які підтверджують якість Товару відповідно до вимог чинного законодавства.</w:t>
      </w:r>
    </w:p>
    <w:p w:rsidR="00A708B2" w:rsidRPr="00855D11" w:rsidRDefault="00A708B2" w:rsidP="00A708B2">
      <w:pPr>
        <w:jc w:val="both"/>
        <w:rPr>
          <w:sz w:val="22"/>
          <w:szCs w:val="22"/>
          <w:lang w:val="uk-UA"/>
        </w:rPr>
      </w:pPr>
      <w:r w:rsidRPr="00855D11">
        <w:rPr>
          <w:sz w:val="22"/>
          <w:szCs w:val="22"/>
          <w:lang w:val="uk-UA"/>
        </w:rPr>
        <w:t xml:space="preserve">            6.1.2. Здійснювати вантажно-розвантажувальні</w:t>
      </w:r>
      <w:r w:rsidRPr="00855D11">
        <w:rPr>
          <w:sz w:val="22"/>
          <w:szCs w:val="22"/>
        </w:rPr>
        <w:t xml:space="preserve"> </w:t>
      </w:r>
      <w:r w:rsidRPr="00855D11">
        <w:rPr>
          <w:sz w:val="22"/>
          <w:szCs w:val="22"/>
          <w:lang w:val="uk-UA"/>
        </w:rPr>
        <w:t>роботи та транспортування до місця призначення Товару.</w:t>
      </w:r>
    </w:p>
    <w:p w:rsidR="00A708B2" w:rsidRPr="00855D11" w:rsidRDefault="00A708B2" w:rsidP="00A708B2">
      <w:pPr>
        <w:jc w:val="both"/>
        <w:rPr>
          <w:sz w:val="22"/>
          <w:szCs w:val="22"/>
          <w:lang w:val="uk-UA"/>
        </w:rPr>
      </w:pPr>
      <w:r w:rsidRPr="00855D11">
        <w:rPr>
          <w:sz w:val="22"/>
          <w:szCs w:val="22"/>
          <w:lang w:val="uk-UA"/>
        </w:rPr>
        <w:lastRenderedPageBreak/>
        <w:t xml:space="preserve">            6.1.3. Здійснювати приймання-передачу Товару згідно Дислокації поставки Товару (Додаток 2  до Договору), що є невід’ємною частиною Договору та оформлювати видатковими накладними, в яких зазначається найменування Товару, його кількість та вартість.</w:t>
      </w:r>
    </w:p>
    <w:p w:rsidR="00A708B2" w:rsidRPr="00855D11" w:rsidRDefault="00A708B2" w:rsidP="00A708B2">
      <w:pPr>
        <w:jc w:val="both"/>
        <w:rPr>
          <w:sz w:val="22"/>
          <w:szCs w:val="22"/>
          <w:lang w:val="uk-UA"/>
        </w:rPr>
      </w:pPr>
      <w:r w:rsidRPr="00855D11">
        <w:rPr>
          <w:sz w:val="22"/>
          <w:szCs w:val="22"/>
          <w:lang w:val="uk-UA"/>
        </w:rPr>
        <w:t xml:space="preserve">            6.1.4. У разі виявлення контролюючими органами в установленому порядку завищення вартості Товару Замовником, Постачальник зобов’язується на безумовне повернення коштів у сумі виявленого контролюючими органами завищення вартості Товару. </w:t>
      </w:r>
    </w:p>
    <w:p w:rsidR="00A708B2" w:rsidRPr="00855D11" w:rsidRDefault="00A708B2" w:rsidP="00A708B2">
      <w:pPr>
        <w:jc w:val="both"/>
        <w:rPr>
          <w:sz w:val="22"/>
          <w:szCs w:val="22"/>
          <w:lang w:val="uk-UA"/>
        </w:rPr>
      </w:pPr>
      <w:r w:rsidRPr="00855D11">
        <w:rPr>
          <w:sz w:val="22"/>
          <w:szCs w:val="22"/>
          <w:lang w:val="uk-UA"/>
        </w:rPr>
        <w:t xml:space="preserve">            6.2. </w:t>
      </w:r>
      <w:r w:rsidRPr="00855D11">
        <w:rPr>
          <w:sz w:val="22"/>
          <w:szCs w:val="22"/>
          <w:u w:val="single"/>
          <w:lang w:val="uk-UA"/>
        </w:rPr>
        <w:t>Замовник зобов’язаний:</w:t>
      </w:r>
      <w:r w:rsidRPr="00855D11">
        <w:rPr>
          <w:sz w:val="22"/>
          <w:szCs w:val="22"/>
          <w:lang w:val="uk-UA"/>
        </w:rPr>
        <w:t xml:space="preserve"> </w:t>
      </w:r>
    </w:p>
    <w:p w:rsidR="00A708B2" w:rsidRPr="00855D11" w:rsidRDefault="00A708B2" w:rsidP="00A708B2">
      <w:pPr>
        <w:jc w:val="both"/>
        <w:rPr>
          <w:sz w:val="22"/>
          <w:szCs w:val="22"/>
          <w:lang w:val="uk-UA"/>
        </w:rPr>
      </w:pPr>
      <w:r w:rsidRPr="00855D11">
        <w:rPr>
          <w:sz w:val="22"/>
          <w:szCs w:val="22"/>
          <w:lang w:val="uk-UA"/>
        </w:rPr>
        <w:t xml:space="preserve">            6.2.1. Своєчасно та в повному обсязі сплатити за поставлений Товар.</w:t>
      </w:r>
    </w:p>
    <w:p w:rsidR="00A708B2" w:rsidRPr="00855D11" w:rsidRDefault="00A708B2" w:rsidP="00A708B2">
      <w:pPr>
        <w:jc w:val="both"/>
        <w:rPr>
          <w:sz w:val="22"/>
          <w:szCs w:val="22"/>
          <w:lang w:val="uk-UA"/>
        </w:rPr>
      </w:pPr>
      <w:r w:rsidRPr="00855D11">
        <w:rPr>
          <w:sz w:val="22"/>
          <w:szCs w:val="22"/>
          <w:lang w:val="uk-UA"/>
        </w:rPr>
        <w:t xml:space="preserve">            6.2.2. Прийняти Товар та документи, які його супроводжують.</w:t>
      </w:r>
    </w:p>
    <w:p w:rsidR="00A708B2" w:rsidRPr="00855D11" w:rsidRDefault="00A708B2" w:rsidP="00A708B2">
      <w:pPr>
        <w:jc w:val="both"/>
        <w:rPr>
          <w:sz w:val="22"/>
          <w:szCs w:val="22"/>
          <w:lang w:val="uk-UA"/>
        </w:rPr>
      </w:pPr>
      <w:r w:rsidRPr="00855D11">
        <w:rPr>
          <w:sz w:val="22"/>
          <w:szCs w:val="22"/>
          <w:lang w:val="uk-UA"/>
        </w:rPr>
        <w:t xml:space="preserve">            6.2.3. Здійснити перевірку при прийомі Товару за кількістю та якістю, підписати відповідні документи прийому Товару.</w:t>
      </w:r>
    </w:p>
    <w:p w:rsidR="00A708B2" w:rsidRPr="00855D11" w:rsidRDefault="00A708B2" w:rsidP="00A708B2">
      <w:pPr>
        <w:jc w:val="both"/>
        <w:rPr>
          <w:sz w:val="22"/>
          <w:szCs w:val="22"/>
          <w:lang w:val="uk-UA"/>
        </w:rPr>
      </w:pPr>
      <w:r w:rsidRPr="00855D11">
        <w:rPr>
          <w:sz w:val="22"/>
          <w:szCs w:val="22"/>
          <w:lang w:val="uk-UA"/>
        </w:rPr>
        <w:t xml:space="preserve">            6.2.4. Повідомити Постачальника про виявлені недоліки проданого Товару протягом </w:t>
      </w:r>
      <w:r>
        <w:rPr>
          <w:sz w:val="22"/>
          <w:szCs w:val="22"/>
          <w:lang w:val="uk-UA"/>
        </w:rPr>
        <w:t>5</w:t>
      </w:r>
      <w:r w:rsidRPr="00855D11">
        <w:rPr>
          <w:sz w:val="22"/>
          <w:szCs w:val="22"/>
          <w:lang w:val="uk-UA"/>
        </w:rPr>
        <w:t xml:space="preserve"> (</w:t>
      </w:r>
      <w:r>
        <w:rPr>
          <w:sz w:val="22"/>
          <w:szCs w:val="22"/>
          <w:lang w:val="uk-UA"/>
        </w:rPr>
        <w:t>п’яти</w:t>
      </w:r>
      <w:r w:rsidRPr="00855D11">
        <w:rPr>
          <w:sz w:val="22"/>
          <w:szCs w:val="22"/>
          <w:lang w:val="uk-UA"/>
        </w:rPr>
        <w:t>)  робочих днів.</w:t>
      </w:r>
    </w:p>
    <w:p w:rsidR="00A708B2" w:rsidRPr="00855D11" w:rsidRDefault="00A708B2" w:rsidP="00A708B2">
      <w:pPr>
        <w:jc w:val="both"/>
        <w:rPr>
          <w:sz w:val="22"/>
          <w:szCs w:val="22"/>
          <w:lang w:val="uk-UA"/>
        </w:rPr>
      </w:pPr>
      <w:r w:rsidRPr="00855D11">
        <w:rPr>
          <w:sz w:val="22"/>
          <w:szCs w:val="22"/>
          <w:lang w:val="uk-UA"/>
        </w:rPr>
        <w:t xml:space="preserve">            6.3. В день одержання Товару, Замовник перевіряє Товар за якістю, комплектацією, кількістю, та:</w:t>
      </w:r>
    </w:p>
    <w:p w:rsidR="00A708B2" w:rsidRPr="00855D11" w:rsidRDefault="00A708B2" w:rsidP="00A708B2">
      <w:pPr>
        <w:jc w:val="both"/>
        <w:rPr>
          <w:sz w:val="22"/>
          <w:szCs w:val="22"/>
          <w:lang w:val="uk-UA"/>
        </w:rPr>
      </w:pPr>
      <w:r w:rsidRPr="00855D11">
        <w:rPr>
          <w:sz w:val="22"/>
          <w:szCs w:val="22"/>
          <w:lang w:val="uk-UA"/>
        </w:rPr>
        <w:t>а) у випадку відсутності претензій до якості, комплектації та кількості Товару підписує видаткову накладну, передає Постачальнику один примірник видаткової накладної;</w:t>
      </w:r>
    </w:p>
    <w:p w:rsidR="00A708B2" w:rsidRPr="00855D11" w:rsidRDefault="00A708B2" w:rsidP="00A708B2">
      <w:pPr>
        <w:jc w:val="both"/>
        <w:rPr>
          <w:sz w:val="22"/>
          <w:szCs w:val="22"/>
          <w:lang w:val="uk-UA"/>
        </w:rPr>
      </w:pPr>
      <w:r w:rsidRPr="00855D11">
        <w:rPr>
          <w:sz w:val="22"/>
          <w:szCs w:val="22"/>
          <w:lang w:val="uk-UA"/>
        </w:rPr>
        <w:t>б) у випадку наявності претензій до кількості, комплектності, якості Товару Замовник на свій розсуд:</w:t>
      </w:r>
    </w:p>
    <w:p w:rsidR="00A708B2" w:rsidRPr="00855D11" w:rsidRDefault="00A708B2" w:rsidP="00A708B2">
      <w:pPr>
        <w:jc w:val="both"/>
        <w:rPr>
          <w:sz w:val="22"/>
          <w:szCs w:val="22"/>
          <w:lang w:val="uk-UA"/>
        </w:rPr>
      </w:pPr>
      <w:r w:rsidRPr="00855D11">
        <w:rPr>
          <w:sz w:val="22"/>
          <w:szCs w:val="22"/>
          <w:lang w:val="uk-UA"/>
        </w:rPr>
        <w:t>- 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Постачальнику один примірник видаткової накладної з відміткою про наявність претензій;</w:t>
      </w:r>
    </w:p>
    <w:p w:rsidR="00A708B2" w:rsidRPr="00855D11" w:rsidRDefault="00A708B2" w:rsidP="00A708B2">
      <w:pPr>
        <w:jc w:val="both"/>
        <w:rPr>
          <w:sz w:val="22"/>
          <w:szCs w:val="22"/>
          <w:lang w:val="uk-UA"/>
        </w:rPr>
      </w:pPr>
      <w:r w:rsidRPr="00855D11">
        <w:rPr>
          <w:sz w:val="22"/>
          <w:szCs w:val="22"/>
          <w:lang w:val="uk-UA"/>
        </w:rPr>
        <w:t>- відмовляється від приймання Товару і в цьому випадку робить відповідну відмітку у видатковій накладній та складає відповідну претензію.</w:t>
      </w:r>
    </w:p>
    <w:p w:rsidR="00A708B2" w:rsidRPr="00855D11" w:rsidRDefault="00A708B2" w:rsidP="00A708B2">
      <w:pPr>
        <w:jc w:val="both"/>
        <w:rPr>
          <w:sz w:val="22"/>
          <w:szCs w:val="22"/>
          <w:lang w:val="uk-UA"/>
        </w:rPr>
      </w:pPr>
      <w:r w:rsidRPr="00855D11">
        <w:rPr>
          <w:sz w:val="22"/>
          <w:szCs w:val="22"/>
          <w:lang w:val="uk-UA"/>
        </w:rPr>
        <w:t xml:space="preserve">           6.4. При виявленні Замовником недоліків Товару (щодо якості), що не могли бути виявлені при прийманні Товару, Замовник вправі заявити Постачальнику претензію (рекламацію), протягом </w:t>
      </w:r>
      <w:r>
        <w:rPr>
          <w:sz w:val="22"/>
          <w:szCs w:val="22"/>
          <w:lang w:val="uk-UA"/>
        </w:rPr>
        <w:t>5</w:t>
      </w:r>
      <w:r w:rsidRPr="00855D11">
        <w:rPr>
          <w:sz w:val="22"/>
          <w:szCs w:val="22"/>
          <w:lang w:val="uk-UA"/>
        </w:rPr>
        <w:t xml:space="preserve"> (</w:t>
      </w:r>
      <w:r>
        <w:rPr>
          <w:sz w:val="22"/>
          <w:szCs w:val="22"/>
          <w:lang w:val="uk-UA"/>
        </w:rPr>
        <w:t>п’яти</w:t>
      </w:r>
      <w:r w:rsidRPr="00855D11">
        <w:rPr>
          <w:sz w:val="22"/>
          <w:szCs w:val="22"/>
          <w:lang w:val="uk-UA"/>
        </w:rPr>
        <w:t>)</w:t>
      </w:r>
      <w:r>
        <w:rPr>
          <w:sz w:val="22"/>
          <w:szCs w:val="22"/>
          <w:lang w:val="uk-UA"/>
        </w:rPr>
        <w:t xml:space="preserve"> робочих </w:t>
      </w:r>
      <w:r w:rsidRPr="00855D11">
        <w:rPr>
          <w:sz w:val="22"/>
          <w:szCs w:val="22"/>
          <w:lang w:val="uk-UA"/>
        </w:rPr>
        <w:t xml:space="preserve"> днів після виявлення недоліків.</w:t>
      </w:r>
    </w:p>
    <w:p w:rsidR="00A708B2" w:rsidRPr="00855D11" w:rsidRDefault="00A708B2" w:rsidP="00A708B2">
      <w:pPr>
        <w:jc w:val="both"/>
        <w:rPr>
          <w:sz w:val="22"/>
          <w:szCs w:val="22"/>
          <w:lang w:val="uk-UA"/>
        </w:rPr>
      </w:pPr>
      <w:r w:rsidRPr="00855D11">
        <w:rPr>
          <w:sz w:val="22"/>
          <w:szCs w:val="22"/>
          <w:lang w:val="uk-UA"/>
        </w:rPr>
        <w:t xml:space="preserve">          6.5. Замовник в разі виявленні недоліків Товару (щодо якості) у процесі використання має право за власним бажанням вимагати від Постачальника: пропорційного зменшення закупівельної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неналежної якості відповідним Товаром належної якості згідно з Договором.</w:t>
      </w:r>
    </w:p>
    <w:p w:rsidR="00A708B2" w:rsidRPr="00855D11" w:rsidRDefault="00A708B2" w:rsidP="00A708B2">
      <w:pPr>
        <w:jc w:val="both"/>
        <w:rPr>
          <w:sz w:val="22"/>
          <w:szCs w:val="22"/>
          <w:lang w:val="uk-UA"/>
        </w:rPr>
      </w:pPr>
      <w:r w:rsidRPr="00855D11">
        <w:rPr>
          <w:sz w:val="22"/>
          <w:szCs w:val="22"/>
          <w:lang w:val="uk-UA"/>
        </w:rPr>
        <w:t xml:space="preserve">          6.6.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rsidR="00A708B2" w:rsidRPr="00855D11" w:rsidRDefault="00A708B2" w:rsidP="00A708B2">
      <w:pPr>
        <w:jc w:val="both"/>
        <w:rPr>
          <w:sz w:val="22"/>
          <w:szCs w:val="22"/>
          <w:lang w:val="uk-UA"/>
        </w:rPr>
      </w:pPr>
      <w:r w:rsidRPr="00855D11">
        <w:rPr>
          <w:sz w:val="22"/>
          <w:szCs w:val="22"/>
          <w:lang w:val="uk-UA"/>
        </w:rPr>
        <w:t xml:space="preserve">                                                                    7. ПРАВА ТА ОБОВ’ЯЗКИ СТОРІН</w:t>
      </w:r>
    </w:p>
    <w:p w:rsidR="00A708B2" w:rsidRPr="00855D11" w:rsidRDefault="00A708B2" w:rsidP="00A708B2">
      <w:pPr>
        <w:jc w:val="both"/>
        <w:rPr>
          <w:sz w:val="22"/>
          <w:szCs w:val="22"/>
          <w:lang w:val="uk-UA"/>
        </w:rPr>
      </w:pPr>
      <w:r w:rsidRPr="00855D11">
        <w:rPr>
          <w:sz w:val="22"/>
          <w:szCs w:val="22"/>
          <w:lang w:val="uk-UA"/>
        </w:rPr>
        <w:t xml:space="preserve">          7.3. </w:t>
      </w:r>
      <w:r w:rsidRPr="00855D11">
        <w:rPr>
          <w:sz w:val="22"/>
          <w:szCs w:val="22"/>
          <w:u w:val="single"/>
          <w:lang w:val="uk-UA"/>
        </w:rPr>
        <w:t>Постачальник має право:</w:t>
      </w:r>
    </w:p>
    <w:p w:rsidR="00A708B2" w:rsidRPr="00855D11" w:rsidRDefault="00A708B2" w:rsidP="00A708B2">
      <w:pPr>
        <w:jc w:val="both"/>
        <w:rPr>
          <w:sz w:val="22"/>
          <w:szCs w:val="22"/>
          <w:lang w:val="uk-UA"/>
        </w:rPr>
      </w:pPr>
      <w:r w:rsidRPr="00855D11">
        <w:rPr>
          <w:sz w:val="22"/>
          <w:szCs w:val="22"/>
          <w:lang w:val="uk-UA"/>
        </w:rPr>
        <w:t xml:space="preserve">          7.3.1. Своєчасно та в повному обсязі отримувати плату за поставлений Товар.</w:t>
      </w:r>
    </w:p>
    <w:p w:rsidR="00A708B2" w:rsidRPr="00855D11" w:rsidRDefault="00A708B2" w:rsidP="00A708B2">
      <w:pPr>
        <w:jc w:val="both"/>
        <w:rPr>
          <w:sz w:val="22"/>
          <w:szCs w:val="22"/>
          <w:lang w:val="uk-UA"/>
        </w:rPr>
      </w:pPr>
      <w:r w:rsidRPr="00855D11">
        <w:rPr>
          <w:sz w:val="22"/>
          <w:szCs w:val="22"/>
          <w:lang w:val="uk-UA"/>
        </w:rPr>
        <w:t xml:space="preserve">          7.3.2. Вимагати від Замовника прийняття Товару, що відповідає умовам визначеним в розділі 1 цього Договору.</w:t>
      </w:r>
    </w:p>
    <w:p w:rsidR="00A708B2" w:rsidRPr="00855D11" w:rsidRDefault="00A708B2" w:rsidP="00A708B2">
      <w:pPr>
        <w:jc w:val="both"/>
        <w:rPr>
          <w:sz w:val="22"/>
          <w:szCs w:val="22"/>
          <w:lang w:val="uk-UA"/>
        </w:rPr>
      </w:pPr>
      <w:r w:rsidRPr="00855D11">
        <w:rPr>
          <w:sz w:val="22"/>
          <w:szCs w:val="22"/>
          <w:lang w:val="uk-UA"/>
        </w:rPr>
        <w:t xml:space="preserve">          7.4. </w:t>
      </w:r>
      <w:r w:rsidRPr="00855D11">
        <w:rPr>
          <w:sz w:val="22"/>
          <w:szCs w:val="22"/>
          <w:u w:val="single"/>
          <w:lang w:val="uk-UA"/>
        </w:rPr>
        <w:t>Замовник має право:</w:t>
      </w:r>
    </w:p>
    <w:p w:rsidR="00A708B2" w:rsidRPr="00855D11" w:rsidRDefault="00A708B2" w:rsidP="00A708B2">
      <w:pPr>
        <w:jc w:val="both"/>
        <w:rPr>
          <w:sz w:val="22"/>
          <w:szCs w:val="22"/>
          <w:lang w:val="uk-UA"/>
        </w:rPr>
      </w:pPr>
      <w:r w:rsidRPr="00855D11">
        <w:rPr>
          <w:sz w:val="22"/>
          <w:szCs w:val="22"/>
          <w:lang w:val="uk-UA"/>
        </w:rPr>
        <w:t xml:space="preserve">          7.4.1. Контролювати передачу Товару у строки, встановлені цим Договором.</w:t>
      </w:r>
    </w:p>
    <w:p w:rsidR="00A708B2" w:rsidRPr="00855D11" w:rsidRDefault="00A708B2" w:rsidP="00A708B2">
      <w:pPr>
        <w:jc w:val="both"/>
        <w:rPr>
          <w:sz w:val="22"/>
          <w:szCs w:val="22"/>
          <w:lang w:val="uk-UA"/>
        </w:rPr>
      </w:pPr>
      <w:r w:rsidRPr="00855D11">
        <w:rPr>
          <w:sz w:val="22"/>
          <w:szCs w:val="22"/>
          <w:lang w:val="uk-UA"/>
        </w:rPr>
        <w:t xml:space="preserve">          7.4.2. Зменшувати обсяг закупівлі Товару та зменшувати ціну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A708B2" w:rsidRPr="00855D11" w:rsidRDefault="00A708B2" w:rsidP="00A708B2">
      <w:pPr>
        <w:jc w:val="both"/>
        <w:rPr>
          <w:sz w:val="22"/>
          <w:szCs w:val="22"/>
          <w:lang w:val="uk-UA"/>
        </w:rPr>
      </w:pPr>
      <w:r w:rsidRPr="00855D11">
        <w:rPr>
          <w:sz w:val="22"/>
          <w:szCs w:val="22"/>
          <w:lang w:val="uk-UA"/>
        </w:rPr>
        <w:t xml:space="preserve">          7.4.3. Якщо Постачальник відмовляється передати Замовнику проданий Товар, то </w:t>
      </w:r>
      <w:bookmarkStart w:id="1" w:name="_Hlk137639236"/>
      <w:r w:rsidRPr="00855D11">
        <w:rPr>
          <w:sz w:val="22"/>
          <w:szCs w:val="22"/>
          <w:lang w:val="uk-UA"/>
        </w:rPr>
        <w:t>Замовник</w:t>
      </w:r>
      <w:bookmarkEnd w:id="1"/>
      <w:r w:rsidRPr="00855D11">
        <w:rPr>
          <w:sz w:val="22"/>
          <w:szCs w:val="22"/>
          <w:lang w:val="uk-UA"/>
        </w:rPr>
        <w:t xml:space="preserve"> має право відмовитися від виконання умов цього Договору</w:t>
      </w:r>
      <w:r>
        <w:rPr>
          <w:sz w:val="22"/>
          <w:szCs w:val="22"/>
          <w:lang w:val="uk-UA"/>
        </w:rPr>
        <w:t xml:space="preserve"> та розірвати Договір в односторонньому порядку.</w:t>
      </w:r>
    </w:p>
    <w:p w:rsidR="00A708B2" w:rsidRPr="00855D11" w:rsidRDefault="00A708B2" w:rsidP="00A708B2">
      <w:pPr>
        <w:rPr>
          <w:sz w:val="22"/>
          <w:szCs w:val="22"/>
          <w:lang w:val="uk-UA"/>
        </w:rPr>
      </w:pPr>
      <w:r w:rsidRPr="00855D11">
        <w:rPr>
          <w:sz w:val="22"/>
          <w:szCs w:val="22"/>
          <w:lang w:val="uk-UA"/>
        </w:rPr>
        <w:t xml:space="preserve">          7.4.</w:t>
      </w:r>
      <w:r>
        <w:rPr>
          <w:sz w:val="22"/>
          <w:szCs w:val="22"/>
          <w:lang w:val="uk-UA"/>
        </w:rPr>
        <w:t>4</w:t>
      </w:r>
      <w:r w:rsidRPr="00855D11">
        <w:rPr>
          <w:sz w:val="22"/>
          <w:szCs w:val="22"/>
          <w:lang w:val="uk-UA"/>
        </w:rPr>
        <w:t xml:space="preserve">.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w:t>
      </w:r>
      <w:r>
        <w:rPr>
          <w:sz w:val="22"/>
          <w:szCs w:val="22"/>
          <w:lang w:val="uk-UA"/>
        </w:rPr>
        <w:t>5</w:t>
      </w:r>
      <w:r w:rsidRPr="00855D11">
        <w:rPr>
          <w:sz w:val="22"/>
          <w:szCs w:val="22"/>
          <w:lang w:val="uk-UA"/>
        </w:rPr>
        <w:t xml:space="preserve"> (</w:t>
      </w:r>
      <w:r>
        <w:rPr>
          <w:sz w:val="22"/>
          <w:szCs w:val="22"/>
          <w:lang w:val="uk-UA"/>
        </w:rPr>
        <w:t>п’ять</w:t>
      </w:r>
      <w:r w:rsidRPr="00855D11">
        <w:rPr>
          <w:sz w:val="22"/>
          <w:szCs w:val="22"/>
          <w:lang w:val="uk-UA"/>
        </w:rPr>
        <w:t xml:space="preserve">) </w:t>
      </w:r>
      <w:r>
        <w:rPr>
          <w:sz w:val="22"/>
          <w:szCs w:val="22"/>
          <w:lang w:val="uk-UA"/>
        </w:rPr>
        <w:t>робочих</w:t>
      </w:r>
      <w:r w:rsidRPr="00855D11">
        <w:rPr>
          <w:sz w:val="22"/>
          <w:szCs w:val="22"/>
          <w:lang w:val="uk-UA"/>
        </w:rPr>
        <w:t xml:space="preserve"> днів.</w:t>
      </w:r>
    </w:p>
    <w:p w:rsidR="00A708B2" w:rsidRPr="00855D11" w:rsidRDefault="00A708B2" w:rsidP="00A708B2">
      <w:pPr>
        <w:suppressAutoHyphens/>
        <w:ind w:firstLine="709"/>
        <w:jc w:val="center"/>
        <w:rPr>
          <w:sz w:val="22"/>
          <w:szCs w:val="22"/>
          <w:lang w:val="uk-UA" w:eastAsia="ar-SA"/>
        </w:rPr>
      </w:pP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8. ВІДПОВІДАЛЬНІСТЬ СТОРІН</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lastRenderedPageBreak/>
        <w:t xml:space="preserve">8.3. Якщо якість Товару не відповідає умовам цього Договору, Постачальник сплачує Замовнику штраф у розмірі </w:t>
      </w:r>
      <w:r>
        <w:rPr>
          <w:sz w:val="22"/>
          <w:szCs w:val="22"/>
          <w:lang w:val="uk-UA" w:eastAsia="ar-SA"/>
        </w:rPr>
        <w:t>10</w:t>
      </w:r>
      <w:r w:rsidRPr="00855D11">
        <w:rPr>
          <w:sz w:val="22"/>
          <w:szCs w:val="22"/>
          <w:lang w:val="uk-UA" w:eastAsia="ar-SA"/>
        </w:rPr>
        <w:t xml:space="preserve">% від вартості </w:t>
      </w:r>
      <w:r>
        <w:rPr>
          <w:sz w:val="22"/>
          <w:szCs w:val="22"/>
          <w:lang w:val="uk-UA" w:eastAsia="ar-SA"/>
        </w:rPr>
        <w:t xml:space="preserve">недоброякісного </w:t>
      </w:r>
      <w:r w:rsidRPr="00855D11">
        <w:rPr>
          <w:sz w:val="22"/>
          <w:szCs w:val="22"/>
          <w:lang w:val="uk-UA" w:eastAsia="ar-SA"/>
        </w:rPr>
        <w:t>Товару, а також безкоштовно усуває недоліки протягом 2 (двох) діб з моменту їх виявлення.</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rsidR="00A708B2" w:rsidRPr="00855D11" w:rsidRDefault="00A708B2" w:rsidP="00A708B2">
      <w:pPr>
        <w:shd w:val="clear" w:color="auto" w:fill="FFFFFF"/>
        <w:tabs>
          <w:tab w:val="left" w:pos="389"/>
        </w:tabs>
        <w:suppressAutoHyphens/>
        <w:ind w:right="-42" w:firstLine="709"/>
        <w:jc w:val="both"/>
        <w:rPr>
          <w:sz w:val="22"/>
          <w:szCs w:val="22"/>
          <w:lang w:val="uk-UA" w:eastAsia="ar-SA"/>
        </w:rPr>
      </w:pPr>
      <w:r w:rsidRPr="00855D11">
        <w:rPr>
          <w:sz w:val="22"/>
          <w:szCs w:val="22"/>
          <w:lang w:val="uk-UA" w:eastAsia="ar-SA"/>
        </w:rPr>
        <w:t>8.5. Сплата штрафних санкцій не звільняє Сторону, яка їх сплатила, від виконання зобов’язань за цим Договором.</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rsidR="00A708B2" w:rsidRPr="00855D11" w:rsidRDefault="00A708B2" w:rsidP="00A708B2">
      <w:pPr>
        <w:shd w:val="clear" w:color="auto" w:fill="FFFFFF"/>
        <w:tabs>
          <w:tab w:val="left" w:pos="389"/>
        </w:tabs>
        <w:suppressAutoHyphens/>
        <w:ind w:firstLine="709"/>
        <w:jc w:val="both"/>
        <w:rPr>
          <w:sz w:val="22"/>
          <w:szCs w:val="22"/>
          <w:lang w:val="uk-UA" w:eastAsia="ar-SA"/>
        </w:rPr>
      </w:pPr>
      <w:r w:rsidRPr="00855D11">
        <w:rPr>
          <w:sz w:val="22"/>
          <w:szCs w:val="22"/>
          <w:lang w:val="uk-UA" w:eastAsia="ar-SA"/>
        </w:rPr>
        <w:t>8.7. Невиконання належним чином та в повному обсязі обов’язку, передбаченого п. 6.1.1.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rsidR="00A708B2" w:rsidRDefault="00A708B2" w:rsidP="00A708B2">
      <w:pPr>
        <w:suppressAutoHyphens/>
        <w:ind w:firstLine="709"/>
        <w:jc w:val="both"/>
        <w:rPr>
          <w:sz w:val="22"/>
          <w:szCs w:val="22"/>
          <w:lang w:val="uk-UA" w:eastAsia="ar-SA"/>
        </w:rPr>
      </w:pPr>
      <w:r>
        <w:rPr>
          <w:sz w:val="22"/>
          <w:szCs w:val="22"/>
          <w:lang w:val="uk-UA" w:eastAsia="ar-SA"/>
        </w:rPr>
        <w:t xml:space="preserve">8.8. Замовник залишає за собою право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В разі, якщо за результатами експертизи буде встановлено, що Товар не відповідає заявленим характеристикам </w:t>
      </w:r>
      <w:r w:rsidRPr="00D71270">
        <w:rPr>
          <w:sz w:val="22"/>
          <w:szCs w:val="22"/>
          <w:lang w:val="uk-UA" w:eastAsia="ar-SA"/>
        </w:rPr>
        <w:t>передбаченим Додатком №3</w:t>
      </w:r>
      <w:r>
        <w:rPr>
          <w:sz w:val="22"/>
          <w:szCs w:val="22"/>
          <w:lang w:val="uk-UA" w:eastAsia="ar-SA"/>
        </w:rPr>
        <w:t xml:space="preserve"> до Договору, кошти на покриття витрат, пов’язаних з проведенням експертизи, лягають на Постачальника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недоброякісного Товару.</w:t>
      </w:r>
    </w:p>
    <w:p w:rsidR="00A708B2" w:rsidRPr="00855D11" w:rsidRDefault="00A708B2" w:rsidP="00A708B2">
      <w:pPr>
        <w:suppressAutoHyphens/>
        <w:ind w:firstLine="709"/>
        <w:jc w:val="both"/>
        <w:rPr>
          <w:sz w:val="22"/>
          <w:szCs w:val="22"/>
          <w:lang w:val="uk-UA" w:eastAsia="ar-SA"/>
        </w:rPr>
      </w:pPr>
      <w:r>
        <w:rPr>
          <w:sz w:val="22"/>
          <w:szCs w:val="22"/>
          <w:lang w:val="uk-UA" w:eastAsia="ar-SA"/>
        </w:rPr>
        <w:t>8.9 Поставка недоброякісного Товару є підставою для одностороннього розірвання Договору. При цьому, одностороннє розірвання Договору здійснюється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rsidR="00A708B2" w:rsidRPr="00855D11" w:rsidRDefault="00A708B2" w:rsidP="00A708B2">
      <w:pPr>
        <w:suppressAutoHyphens/>
        <w:ind w:firstLine="709"/>
        <w:jc w:val="center"/>
        <w:rPr>
          <w:sz w:val="22"/>
          <w:szCs w:val="22"/>
          <w:lang w:val="uk-UA" w:eastAsia="ar-SA"/>
        </w:rPr>
      </w:pP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9. ОБСТАВИНИ НЕПЕРЕБОРНОЇ СИЛИ (ФОРС-МАЖОР)</w:t>
      </w:r>
    </w:p>
    <w:p w:rsidR="00A708B2" w:rsidRPr="00855D11" w:rsidRDefault="00A708B2" w:rsidP="00A708B2">
      <w:pPr>
        <w:jc w:val="both"/>
        <w:rPr>
          <w:sz w:val="22"/>
          <w:szCs w:val="22"/>
          <w:lang w:val="uk-UA"/>
        </w:rPr>
      </w:pPr>
      <w:r w:rsidRPr="00855D11">
        <w:rPr>
          <w:sz w:val="22"/>
          <w:szCs w:val="22"/>
          <w:lang w:val="uk-UA"/>
        </w:rPr>
        <w:t xml:space="preserve">            9.1.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A708B2" w:rsidRPr="00855D11" w:rsidRDefault="00A708B2" w:rsidP="00A708B2">
      <w:pPr>
        <w:jc w:val="both"/>
        <w:rPr>
          <w:sz w:val="22"/>
          <w:szCs w:val="22"/>
          <w:lang w:val="uk-UA"/>
        </w:rPr>
      </w:pPr>
      <w:r w:rsidRPr="00855D11">
        <w:rPr>
          <w:sz w:val="22"/>
          <w:szCs w:val="22"/>
          <w:lang w:val="uk-UA"/>
        </w:rPr>
        <w:t xml:space="preserve">            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A708B2" w:rsidRPr="00855D11" w:rsidRDefault="00A708B2" w:rsidP="00A708B2">
      <w:pPr>
        <w:jc w:val="both"/>
        <w:rPr>
          <w:sz w:val="22"/>
          <w:szCs w:val="22"/>
          <w:lang w:val="uk-UA"/>
        </w:rPr>
      </w:pPr>
      <w:r w:rsidRPr="00855D11">
        <w:rPr>
          <w:sz w:val="22"/>
          <w:szCs w:val="22"/>
          <w:lang w:val="uk-UA"/>
        </w:rPr>
        <w:t xml:space="preserve">           9.3. При настанні обставин, зазначених у пункті 9.1,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708B2" w:rsidRPr="00855D11" w:rsidRDefault="00A708B2" w:rsidP="00A708B2">
      <w:pPr>
        <w:jc w:val="both"/>
        <w:rPr>
          <w:sz w:val="22"/>
          <w:szCs w:val="22"/>
          <w:lang w:val="uk-UA"/>
        </w:rPr>
      </w:pPr>
      <w:r w:rsidRPr="00855D11">
        <w:rPr>
          <w:sz w:val="22"/>
          <w:szCs w:val="22"/>
          <w:lang w:val="uk-UA"/>
        </w:rPr>
        <w:t xml:space="preserve">          9.4. Після припинення обставин, зазначених у пункті 9.1,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708B2" w:rsidRPr="00855D11" w:rsidRDefault="00A708B2" w:rsidP="00A708B2">
      <w:pPr>
        <w:jc w:val="both"/>
        <w:rPr>
          <w:sz w:val="22"/>
          <w:szCs w:val="22"/>
          <w:lang w:val="uk-UA"/>
        </w:rPr>
      </w:pPr>
      <w:r w:rsidRPr="00855D11">
        <w:rPr>
          <w:sz w:val="22"/>
          <w:szCs w:val="22"/>
          <w:lang w:val="uk-UA"/>
        </w:rPr>
        <w:t xml:space="preserve">         9.5. У разі, якщо Сторона не направить або несвоєчасно направить повідомлення, передбачені в пунктах 9.3 та 9.4, вона повинна відшкодувати іншій Стороні документально підтверджені збитки, які виникли у зв’язку з таким неповідомленням або несвоєчасним повідомленням. </w:t>
      </w:r>
    </w:p>
    <w:p w:rsidR="00A708B2" w:rsidRPr="00855D11" w:rsidRDefault="00A708B2" w:rsidP="00A708B2">
      <w:pPr>
        <w:jc w:val="both"/>
        <w:rPr>
          <w:sz w:val="22"/>
          <w:szCs w:val="22"/>
          <w:lang w:val="uk-UA"/>
        </w:rPr>
      </w:pPr>
      <w:r w:rsidRPr="00855D11">
        <w:rPr>
          <w:sz w:val="22"/>
          <w:szCs w:val="22"/>
          <w:lang w:val="uk-UA"/>
        </w:rPr>
        <w:t xml:space="preserve">         9.6. У випадках, передбачених пунктом 9.1,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9.1,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708B2" w:rsidRPr="00855D11" w:rsidRDefault="00A708B2" w:rsidP="00A708B2">
      <w:pPr>
        <w:jc w:val="both"/>
        <w:rPr>
          <w:sz w:val="22"/>
          <w:szCs w:val="22"/>
          <w:lang w:val="uk-UA"/>
        </w:rPr>
      </w:pPr>
      <w:r w:rsidRPr="00855D11">
        <w:rPr>
          <w:sz w:val="22"/>
          <w:szCs w:val="22"/>
          <w:lang w:val="uk-UA"/>
        </w:rPr>
        <w:lastRenderedPageBreak/>
        <w:t xml:space="preserve">         9.7.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(двадцять) календарних днів до дня з якого припиняється зобов’язання.</w:t>
      </w:r>
    </w:p>
    <w:p w:rsidR="00A708B2" w:rsidRPr="00855D11" w:rsidRDefault="00D004AF" w:rsidP="00A708B2">
      <w:pPr>
        <w:jc w:val="both"/>
        <w:rPr>
          <w:sz w:val="22"/>
          <w:szCs w:val="22"/>
          <w:lang w:val="uk-UA"/>
        </w:rPr>
      </w:pPr>
      <w:r>
        <w:rPr>
          <w:sz w:val="22"/>
          <w:szCs w:val="22"/>
          <w:lang w:val="uk-UA"/>
        </w:rPr>
        <w:t xml:space="preserve">         </w:t>
      </w:r>
      <w:r w:rsidR="00A708B2" w:rsidRPr="00855D11">
        <w:rPr>
          <w:sz w:val="22"/>
          <w:szCs w:val="22"/>
          <w:lang w:val="uk-UA"/>
        </w:rPr>
        <w:t>9.8. Форс-мажор звільняє Сторони від відповідальності, але не звільняє від виконання грошових зобов’язань.</w:t>
      </w:r>
    </w:p>
    <w:p w:rsidR="00A708B2" w:rsidRPr="00855D11" w:rsidRDefault="00D004AF" w:rsidP="00A708B2">
      <w:pPr>
        <w:jc w:val="both"/>
        <w:rPr>
          <w:sz w:val="22"/>
          <w:szCs w:val="22"/>
          <w:lang w:val="uk-UA"/>
        </w:rPr>
      </w:pPr>
      <w:r>
        <w:rPr>
          <w:sz w:val="22"/>
          <w:szCs w:val="22"/>
          <w:lang w:val="uk-UA"/>
        </w:rPr>
        <w:t xml:space="preserve">         </w:t>
      </w:r>
      <w:r w:rsidR="00A708B2" w:rsidRPr="00855D11">
        <w:rPr>
          <w:sz w:val="22"/>
          <w:szCs w:val="22"/>
          <w:lang w:val="uk-UA"/>
        </w:rPr>
        <w:t>9.9. Факт настання форс-мажорних обставин повинен бути підтверджений документально компетентним органом.</w:t>
      </w:r>
    </w:p>
    <w:p w:rsidR="00A708B2" w:rsidRPr="00855D11" w:rsidRDefault="00A708B2" w:rsidP="00A708B2">
      <w:pPr>
        <w:jc w:val="both"/>
        <w:rPr>
          <w:sz w:val="22"/>
          <w:szCs w:val="22"/>
          <w:lang w:val="uk-UA" w:eastAsia="ar-SA"/>
        </w:rPr>
      </w:pPr>
      <w:r w:rsidRPr="00855D11">
        <w:rPr>
          <w:sz w:val="22"/>
          <w:szCs w:val="22"/>
          <w:lang w:val="uk-UA"/>
        </w:rPr>
        <w:t>У разі відсутності підтвердження Сторона, яка не виконала свої зобов’язання, несе відповідальність в повному обсязі.</w:t>
      </w: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10. ВИРІШЕННЯ СПОРІВ</w:t>
      </w:r>
    </w:p>
    <w:p w:rsidR="00A708B2" w:rsidRPr="00855D11"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708B2"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r w:rsidR="00A708B2">
        <w:rPr>
          <w:sz w:val="22"/>
          <w:szCs w:val="22"/>
          <w:lang w:val="uk-UA" w:eastAsia="ar-SA"/>
        </w:rPr>
        <w:t xml:space="preserve"> (крім випадків зазначених в пунктах 8.8 та 8.9).</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 </w:t>
      </w: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11. СТРОК ДІЇ ДОГОВОРУ</w:t>
      </w:r>
    </w:p>
    <w:p w:rsidR="00A708B2" w:rsidRPr="00855D11"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 xml:space="preserve">11.1. Цей Договір набирає чинності з дати укладання і діє до </w:t>
      </w:r>
      <w:r w:rsidR="00A708B2" w:rsidRPr="00855D11">
        <w:rPr>
          <w:b/>
          <w:bCs/>
          <w:sz w:val="22"/>
          <w:szCs w:val="22"/>
          <w:lang w:val="uk-UA" w:eastAsia="ar-SA"/>
        </w:rPr>
        <w:t>31 грудня 202</w:t>
      </w:r>
      <w:r w:rsidR="00A708B2">
        <w:rPr>
          <w:b/>
          <w:bCs/>
          <w:sz w:val="22"/>
          <w:szCs w:val="22"/>
          <w:lang w:val="uk-UA" w:eastAsia="ar-SA"/>
        </w:rPr>
        <w:t>4</w:t>
      </w:r>
      <w:r w:rsidR="00A708B2" w:rsidRPr="00855D11">
        <w:rPr>
          <w:sz w:val="22"/>
          <w:szCs w:val="22"/>
          <w:lang w:val="uk-UA" w:eastAsia="ar-SA"/>
        </w:rPr>
        <w:t xml:space="preserve"> року, а в частині розрахунків – до повного їх виконання.</w:t>
      </w:r>
    </w:p>
    <w:p w:rsidR="00A708B2" w:rsidRPr="00855D11"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708B2" w:rsidRPr="00855D11" w:rsidRDefault="00A708B2" w:rsidP="00A708B2">
      <w:pPr>
        <w:suppressAutoHyphens/>
        <w:ind w:firstLine="709"/>
        <w:jc w:val="center"/>
        <w:rPr>
          <w:sz w:val="22"/>
          <w:szCs w:val="22"/>
          <w:lang w:val="uk-UA" w:eastAsia="ar-SA"/>
        </w:rPr>
      </w:pP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t>12. ІНШІ УМОВИ</w:t>
      </w:r>
    </w:p>
    <w:p w:rsidR="00A708B2" w:rsidRPr="00855D11" w:rsidRDefault="00D004AF" w:rsidP="00D004AF">
      <w:pPr>
        <w:tabs>
          <w:tab w:val="left" w:pos="900"/>
        </w:tabs>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12.1. Дія договору припиняється:</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за наявності підстав, передбачених в п. 9.1. цього Договору;</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у зв’язку з повним виконанням Сторонами своїх зобов’язань за цим Договором;</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 за згодою Сторін;</w:t>
      </w:r>
    </w:p>
    <w:p w:rsidR="00A708B2" w:rsidRDefault="00A708B2" w:rsidP="00A708B2">
      <w:pPr>
        <w:suppressAutoHyphens/>
        <w:ind w:firstLine="709"/>
        <w:jc w:val="both"/>
        <w:rPr>
          <w:sz w:val="22"/>
          <w:szCs w:val="22"/>
          <w:lang w:val="uk-UA" w:eastAsia="ar-SA"/>
        </w:rPr>
      </w:pPr>
      <w:r w:rsidRPr="00855D11">
        <w:rPr>
          <w:sz w:val="22"/>
          <w:szCs w:val="22"/>
          <w:lang w:val="uk-UA" w:eastAsia="ar-SA"/>
        </w:rPr>
        <w:t>- з інших підстав, передбачених чинним законодавством України</w:t>
      </w:r>
      <w:r>
        <w:rPr>
          <w:sz w:val="22"/>
          <w:szCs w:val="22"/>
          <w:lang w:val="uk-UA" w:eastAsia="ar-SA"/>
        </w:rPr>
        <w:t>;</w:t>
      </w:r>
    </w:p>
    <w:p w:rsidR="00A708B2" w:rsidRPr="00855D11" w:rsidRDefault="00A708B2" w:rsidP="00A708B2">
      <w:pPr>
        <w:suppressAutoHyphens/>
        <w:ind w:firstLine="709"/>
        <w:jc w:val="both"/>
        <w:rPr>
          <w:sz w:val="22"/>
          <w:szCs w:val="22"/>
          <w:lang w:val="uk-UA" w:eastAsia="ar-SA"/>
        </w:rPr>
      </w:pPr>
      <w:r>
        <w:rPr>
          <w:sz w:val="22"/>
          <w:szCs w:val="22"/>
          <w:lang w:val="uk-UA" w:eastAsia="ar-SA"/>
        </w:rPr>
        <w:t xml:space="preserve">- у зв’язку з обставинами </w:t>
      </w:r>
      <w:r w:rsidRPr="00AA1A60">
        <w:rPr>
          <w:sz w:val="22"/>
          <w:szCs w:val="22"/>
          <w:lang w:val="uk-UA" w:eastAsia="ar-SA"/>
        </w:rPr>
        <w:t>зазначени</w:t>
      </w:r>
      <w:r>
        <w:rPr>
          <w:sz w:val="22"/>
          <w:szCs w:val="22"/>
          <w:lang w:val="uk-UA" w:eastAsia="ar-SA"/>
        </w:rPr>
        <w:t>ми</w:t>
      </w:r>
      <w:r w:rsidRPr="00AA1A60">
        <w:rPr>
          <w:sz w:val="22"/>
          <w:szCs w:val="22"/>
          <w:lang w:val="uk-UA" w:eastAsia="ar-SA"/>
        </w:rPr>
        <w:t xml:space="preserve"> в пунктах 8.8 та 8.9</w:t>
      </w:r>
      <w:r>
        <w:rPr>
          <w:sz w:val="22"/>
          <w:szCs w:val="22"/>
          <w:lang w:val="uk-UA" w:eastAsia="ar-SA"/>
        </w:rPr>
        <w:t>;</w:t>
      </w:r>
    </w:p>
    <w:p w:rsidR="00A708B2" w:rsidRPr="00855D11"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 xml:space="preserve">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w:t>
      </w:r>
      <w:r w:rsidR="00A708B2">
        <w:rPr>
          <w:sz w:val="22"/>
          <w:szCs w:val="22"/>
          <w:lang w:val="uk-UA" w:eastAsia="ar-SA"/>
        </w:rPr>
        <w:t>закладі освіти</w:t>
      </w:r>
      <w:r w:rsidR="00A708B2" w:rsidRPr="00855D11">
        <w:rPr>
          <w:sz w:val="22"/>
          <w:szCs w:val="22"/>
          <w:lang w:val="uk-UA" w:eastAsia="ar-SA"/>
        </w:rPr>
        <w:t xml:space="preserve">.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w:t>
      </w:r>
      <w:r w:rsidR="00A708B2">
        <w:rPr>
          <w:sz w:val="22"/>
          <w:szCs w:val="22"/>
          <w:lang w:val="uk-UA" w:eastAsia="ar-SA"/>
        </w:rPr>
        <w:t>5</w:t>
      </w:r>
      <w:r w:rsidR="00A708B2" w:rsidRPr="00855D11">
        <w:rPr>
          <w:sz w:val="22"/>
          <w:szCs w:val="22"/>
          <w:lang w:val="uk-UA" w:eastAsia="ar-SA"/>
        </w:rPr>
        <w:t xml:space="preserve"> календарних днів до дати розірвання Договору.</w:t>
      </w:r>
    </w:p>
    <w:p w:rsidR="00A708B2" w:rsidRPr="00855D11" w:rsidRDefault="00D004AF" w:rsidP="00D004AF">
      <w:pPr>
        <w:tabs>
          <w:tab w:val="left" w:pos="900"/>
        </w:tabs>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rsidR="00D004AF"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r>
        <w:rPr>
          <w:sz w:val="22"/>
          <w:szCs w:val="22"/>
          <w:lang w:val="uk-UA" w:eastAsia="ar-SA"/>
        </w:rPr>
        <w:t xml:space="preserve">  </w:t>
      </w:r>
    </w:p>
    <w:p w:rsidR="00A708B2" w:rsidRPr="00855D11"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rsidR="00A708B2" w:rsidRPr="00855D11"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A708B2" w:rsidRPr="00855D11"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A708B2" w:rsidRPr="00855D11"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rsidR="00A708B2" w:rsidRPr="00855D11"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rsidR="00A708B2" w:rsidRDefault="00D004AF" w:rsidP="00D004AF">
      <w:pPr>
        <w:suppressAutoHyphens/>
        <w:jc w:val="both"/>
        <w:rPr>
          <w:sz w:val="22"/>
          <w:szCs w:val="22"/>
          <w:lang w:val="uk-UA" w:eastAsia="ar-SA"/>
        </w:rPr>
      </w:pPr>
      <w:r>
        <w:rPr>
          <w:sz w:val="22"/>
          <w:szCs w:val="22"/>
          <w:lang w:val="uk-UA" w:eastAsia="ar-SA"/>
        </w:rPr>
        <w:t xml:space="preserve">         </w:t>
      </w:r>
      <w:r w:rsidR="00A708B2" w:rsidRPr="00855D11">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rsidR="00A708B2" w:rsidRPr="00855D11" w:rsidRDefault="00A708B2" w:rsidP="00A708B2">
      <w:pPr>
        <w:suppressAutoHyphens/>
        <w:ind w:firstLine="709"/>
        <w:jc w:val="both"/>
        <w:rPr>
          <w:sz w:val="22"/>
          <w:szCs w:val="22"/>
          <w:lang w:val="uk-UA" w:eastAsia="ar-SA"/>
        </w:rPr>
      </w:pPr>
    </w:p>
    <w:p w:rsidR="00A708B2" w:rsidRPr="00855D11" w:rsidRDefault="00A708B2" w:rsidP="00A708B2">
      <w:pPr>
        <w:suppressAutoHyphens/>
        <w:ind w:firstLine="709"/>
        <w:jc w:val="center"/>
        <w:rPr>
          <w:sz w:val="22"/>
          <w:szCs w:val="22"/>
          <w:lang w:val="uk-UA" w:eastAsia="ar-SA"/>
        </w:rPr>
      </w:pPr>
      <w:r w:rsidRPr="00855D11">
        <w:rPr>
          <w:sz w:val="22"/>
          <w:szCs w:val="22"/>
          <w:lang w:val="uk-UA" w:eastAsia="ar-SA"/>
        </w:rPr>
        <w:lastRenderedPageBreak/>
        <w:t>13. ДОДАТКИ ДО ДОГОВОРУ</w:t>
      </w:r>
    </w:p>
    <w:p w:rsidR="00A708B2" w:rsidRPr="00855D11" w:rsidRDefault="00D004AF" w:rsidP="00D004AF">
      <w:pPr>
        <w:suppressAutoHyphens/>
        <w:rPr>
          <w:sz w:val="22"/>
          <w:szCs w:val="22"/>
          <w:lang w:val="uk-UA" w:eastAsia="ar-SA"/>
        </w:rPr>
      </w:pPr>
      <w:r>
        <w:rPr>
          <w:sz w:val="22"/>
          <w:szCs w:val="22"/>
          <w:lang w:val="uk-UA" w:eastAsia="ar-SA"/>
        </w:rPr>
        <w:t xml:space="preserve">       </w:t>
      </w:r>
      <w:r w:rsidR="00A708B2" w:rsidRPr="00855D11">
        <w:rPr>
          <w:sz w:val="22"/>
          <w:szCs w:val="22"/>
          <w:lang w:val="uk-UA" w:eastAsia="ar-SA"/>
        </w:rPr>
        <w:t xml:space="preserve">13.1. Невід'ємними частинами цього Договору є: </w:t>
      </w:r>
    </w:p>
    <w:p w:rsidR="00A708B2" w:rsidRPr="00855D11" w:rsidRDefault="00A708B2" w:rsidP="00A708B2">
      <w:pPr>
        <w:suppressAutoHyphens/>
        <w:ind w:firstLine="709"/>
        <w:rPr>
          <w:sz w:val="22"/>
          <w:szCs w:val="22"/>
          <w:lang w:val="uk-UA" w:eastAsia="ar-SA"/>
        </w:rPr>
      </w:pPr>
      <w:r w:rsidRPr="00855D11">
        <w:rPr>
          <w:sz w:val="22"/>
          <w:szCs w:val="22"/>
          <w:lang w:val="uk-UA" w:eastAsia="ar-SA"/>
        </w:rPr>
        <w:t>Додаток 1 – специфікація.</w:t>
      </w:r>
    </w:p>
    <w:p w:rsidR="00A708B2" w:rsidRPr="00855D11" w:rsidRDefault="00A708B2" w:rsidP="00A708B2">
      <w:pPr>
        <w:suppressAutoHyphens/>
        <w:ind w:firstLine="709"/>
        <w:jc w:val="both"/>
        <w:rPr>
          <w:sz w:val="22"/>
          <w:szCs w:val="22"/>
          <w:lang w:val="uk-UA" w:eastAsia="ar-SA"/>
        </w:rPr>
      </w:pPr>
      <w:r w:rsidRPr="00855D11">
        <w:rPr>
          <w:sz w:val="22"/>
          <w:szCs w:val="22"/>
          <w:lang w:val="uk-UA" w:eastAsia="ar-SA"/>
        </w:rPr>
        <w:t>Додаток 2 – дислокація навчальних закладів Деснянського району міста Києва.</w:t>
      </w:r>
    </w:p>
    <w:p w:rsidR="00A708B2" w:rsidRPr="00855D11" w:rsidRDefault="00A708B2" w:rsidP="00A708B2">
      <w:pPr>
        <w:suppressAutoHyphens/>
        <w:ind w:firstLine="709"/>
        <w:rPr>
          <w:sz w:val="22"/>
          <w:szCs w:val="22"/>
          <w:lang w:val="uk-UA" w:eastAsia="ar-SA"/>
        </w:rPr>
      </w:pPr>
      <w:r w:rsidRPr="00855D11">
        <w:rPr>
          <w:sz w:val="22"/>
          <w:szCs w:val="22"/>
          <w:lang w:val="uk-UA" w:eastAsia="ar-SA"/>
        </w:rPr>
        <w:t>Додаток 3 - технічні, якісні та кількісні характеристики Товару.</w:t>
      </w:r>
    </w:p>
    <w:p w:rsidR="00A708B2" w:rsidRPr="00855D11" w:rsidRDefault="00A708B2" w:rsidP="00A708B2">
      <w:pPr>
        <w:suppressAutoHyphens/>
        <w:rPr>
          <w:sz w:val="22"/>
          <w:szCs w:val="22"/>
          <w:lang w:val="uk-UA" w:eastAsia="ar-SA"/>
        </w:rPr>
      </w:pPr>
    </w:p>
    <w:p w:rsidR="00A708B2" w:rsidRPr="00855D11" w:rsidRDefault="00A708B2" w:rsidP="00A708B2">
      <w:pPr>
        <w:suppressAutoHyphens/>
        <w:jc w:val="center"/>
        <w:rPr>
          <w:sz w:val="22"/>
          <w:szCs w:val="22"/>
          <w:lang w:val="uk-UA" w:eastAsia="ar-SA"/>
        </w:rPr>
      </w:pPr>
      <w:r w:rsidRPr="00855D11">
        <w:rPr>
          <w:sz w:val="22"/>
          <w:szCs w:val="22"/>
          <w:lang w:val="uk-UA" w:eastAsia="ar-SA"/>
        </w:rPr>
        <w:t xml:space="preserve">14. МІСЦЕЗНАХОДЖЕННЯ ТА БАНКІВСЬКІ РЕКВІЗИТИ СТОРІН                                                        </w:t>
      </w:r>
    </w:p>
    <w:tbl>
      <w:tblPr>
        <w:tblW w:w="10655" w:type="dxa"/>
        <w:tblLayout w:type="fixed"/>
        <w:tblLook w:val="04A0" w:firstRow="1" w:lastRow="0" w:firstColumn="1" w:lastColumn="0" w:noHBand="0" w:noVBand="1"/>
      </w:tblPr>
      <w:tblGrid>
        <w:gridCol w:w="5495"/>
        <w:gridCol w:w="5160"/>
      </w:tblGrid>
      <w:tr w:rsidR="00A708B2" w:rsidRPr="00855D11" w:rsidTr="00D958BA">
        <w:tc>
          <w:tcPr>
            <w:tcW w:w="5495" w:type="dxa"/>
            <w:hideMark/>
          </w:tcPr>
          <w:p w:rsidR="00A708B2" w:rsidRPr="00855D11" w:rsidRDefault="00A708B2" w:rsidP="00D958BA">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b/>
                <w:sz w:val="22"/>
                <w:szCs w:val="22"/>
                <w:lang w:val="uk-UA"/>
              </w:rPr>
              <w:t>Замовник:</w:t>
            </w:r>
          </w:p>
          <w:p w:rsidR="00A708B2" w:rsidRPr="00855D11" w:rsidRDefault="00A708B2" w:rsidP="00D958BA">
            <w:pPr>
              <w:widowControl w:val="0"/>
              <w:autoSpaceDE w:val="0"/>
              <w:autoSpaceDN w:val="0"/>
              <w:jc w:val="center"/>
              <w:rPr>
                <w:b/>
                <w:bCs/>
                <w:sz w:val="22"/>
                <w:szCs w:val="22"/>
                <w:lang w:val="uk-UA"/>
              </w:rPr>
            </w:pPr>
            <w:r w:rsidRPr="00855D11">
              <w:rPr>
                <w:b/>
                <w:bCs/>
                <w:sz w:val="22"/>
                <w:szCs w:val="22"/>
                <w:lang w:val="uk-UA"/>
              </w:rPr>
              <w:t xml:space="preserve">Управління освіти Деснянської районної </w:t>
            </w:r>
          </w:p>
          <w:p w:rsidR="00A708B2" w:rsidRPr="00855D11" w:rsidRDefault="00A708B2" w:rsidP="00D958BA">
            <w:pPr>
              <w:widowControl w:val="0"/>
              <w:autoSpaceDE w:val="0"/>
              <w:autoSpaceDN w:val="0"/>
              <w:jc w:val="center"/>
              <w:rPr>
                <w:b/>
                <w:bCs/>
                <w:sz w:val="22"/>
                <w:szCs w:val="22"/>
                <w:lang w:val="uk-UA"/>
              </w:rPr>
            </w:pPr>
            <w:r w:rsidRPr="00855D11">
              <w:rPr>
                <w:b/>
                <w:bCs/>
                <w:sz w:val="22"/>
                <w:szCs w:val="22"/>
                <w:lang w:val="uk-UA"/>
              </w:rPr>
              <w:t>в місті Києві державної адміністрації</w:t>
            </w:r>
          </w:p>
          <w:p w:rsidR="00A708B2" w:rsidRPr="00855D11" w:rsidRDefault="00A708B2" w:rsidP="00D958BA">
            <w:pPr>
              <w:widowControl w:val="0"/>
              <w:autoSpaceDE w:val="0"/>
              <w:autoSpaceDN w:val="0"/>
              <w:rPr>
                <w:sz w:val="22"/>
                <w:szCs w:val="22"/>
                <w:lang w:val="uk-UA"/>
              </w:rPr>
            </w:pPr>
            <w:r w:rsidRPr="00855D11">
              <w:rPr>
                <w:sz w:val="22"/>
                <w:szCs w:val="22"/>
                <w:lang w:val="uk-UA"/>
              </w:rPr>
              <w:t>02217, м. Київ, вул. Закревського, 15А</w:t>
            </w:r>
          </w:p>
          <w:p w:rsidR="00A708B2" w:rsidRPr="00855D11" w:rsidRDefault="00A708B2" w:rsidP="00D958BA">
            <w:pPr>
              <w:widowControl w:val="0"/>
              <w:autoSpaceDE w:val="0"/>
              <w:autoSpaceDN w:val="0"/>
              <w:rPr>
                <w:sz w:val="22"/>
                <w:szCs w:val="22"/>
                <w:lang w:val="uk-UA"/>
              </w:rPr>
            </w:pPr>
            <w:r w:rsidRPr="00855D11">
              <w:rPr>
                <w:sz w:val="22"/>
                <w:szCs w:val="22"/>
                <w:lang w:val="uk-UA"/>
              </w:rPr>
              <w:t xml:space="preserve">Код ЄДРПОУ </w:t>
            </w:r>
            <w:r w:rsidRPr="00855D11">
              <w:rPr>
                <w:iCs/>
                <w:sz w:val="22"/>
                <w:szCs w:val="22"/>
                <w:lang w:val="uk-UA"/>
              </w:rPr>
              <w:t>37501684</w:t>
            </w:r>
          </w:p>
          <w:p w:rsidR="00A708B2" w:rsidRPr="00855D11" w:rsidRDefault="00A708B2" w:rsidP="00D958BA">
            <w:pPr>
              <w:widowControl w:val="0"/>
              <w:autoSpaceDE w:val="0"/>
              <w:autoSpaceDN w:val="0"/>
              <w:rPr>
                <w:sz w:val="22"/>
                <w:szCs w:val="22"/>
                <w:u w:val="single"/>
                <w:lang w:val="uk-UA" w:eastAsia="ar-SA"/>
              </w:rPr>
            </w:pPr>
            <w:r w:rsidRPr="00855D11">
              <w:rPr>
                <w:sz w:val="22"/>
                <w:szCs w:val="22"/>
                <w:lang w:val="uk-UA"/>
              </w:rPr>
              <w:t xml:space="preserve">р/р </w:t>
            </w:r>
            <w:r w:rsidRPr="00855D11">
              <w:rPr>
                <w:sz w:val="22"/>
                <w:szCs w:val="22"/>
                <w:lang w:val="uk-UA" w:eastAsia="ar-SA"/>
              </w:rPr>
              <w:t xml:space="preserve">UA </w:t>
            </w:r>
            <w:r w:rsidRPr="00855D11">
              <w:rPr>
                <w:sz w:val="22"/>
                <w:szCs w:val="22"/>
                <w:u w:val="single"/>
                <w:lang w:val="uk-UA" w:eastAsia="ar-SA"/>
              </w:rPr>
              <w:t>______________________________</w:t>
            </w:r>
          </w:p>
          <w:p w:rsidR="00A708B2" w:rsidRDefault="00A708B2" w:rsidP="00D958BA">
            <w:pPr>
              <w:widowControl w:val="0"/>
              <w:autoSpaceDE w:val="0"/>
              <w:autoSpaceDN w:val="0"/>
              <w:rPr>
                <w:sz w:val="22"/>
                <w:szCs w:val="22"/>
                <w:u w:val="single"/>
                <w:lang w:val="uk-UA" w:eastAsia="ar-SA"/>
              </w:rPr>
            </w:pPr>
            <w:r w:rsidRPr="00855D11">
              <w:rPr>
                <w:sz w:val="22"/>
                <w:szCs w:val="22"/>
                <w:u w:val="single"/>
                <w:lang w:val="uk-UA" w:eastAsia="ar-SA"/>
              </w:rPr>
              <w:t>____________________________________</w:t>
            </w:r>
          </w:p>
          <w:p w:rsidR="00A708B2" w:rsidRDefault="00A708B2" w:rsidP="00D958BA">
            <w:pPr>
              <w:widowControl w:val="0"/>
              <w:autoSpaceDE w:val="0"/>
              <w:autoSpaceDN w:val="0"/>
              <w:rPr>
                <w:sz w:val="22"/>
                <w:szCs w:val="22"/>
                <w:u w:val="single"/>
                <w:lang w:val="uk-UA" w:eastAsia="ar-SA"/>
              </w:rPr>
            </w:pPr>
            <w:r>
              <w:rPr>
                <w:sz w:val="22"/>
                <w:szCs w:val="22"/>
                <w:u w:val="single"/>
                <w:lang w:val="uk-UA" w:eastAsia="ar-SA"/>
              </w:rPr>
              <w:t>____________________________________</w:t>
            </w:r>
          </w:p>
          <w:p w:rsidR="00A708B2" w:rsidRPr="00855D11" w:rsidRDefault="00A708B2" w:rsidP="00D958BA">
            <w:pPr>
              <w:widowControl w:val="0"/>
              <w:autoSpaceDE w:val="0"/>
              <w:autoSpaceDN w:val="0"/>
              <w:rPr>
                <w:sz w:val="22"/>
                <w:szCs w:val="22"/>
                <w:u w:val="single"/>
                <w:lang w:val="uk-UA" w:eastAsia="ar-SA"/>
              </w:rPr>
            </w:pPr>
            <w:r>
              <w:rPr>
                <w:sz w:val="22"/>
                <w:szCs w:val="22"/>
                <w:u w:val="single"/>
                <w:lang w:val="uk-UA" w:eastAsia="ar-SA"/>
              </w:rPr>
              <w:t>____________________________________</w:t>
            </w:r>
          </w:p>
          <w:p w:rsidR="00A708B2" w:rsidRPr="00855D11" w:rsidRDefault="00A708B2" w:rsidP="00D958BA">
            <w:pPr>
              <w:widowControl w:val="0"/>
              <w:autoSpaceDE w:val="0"/>
              <w:autoSpaceDN w:val="0"/>
              <w:rPr>
                <w:sz w:val="22"/>
                <w:szCs w:val="22"/>
                <w:lang w:val="uk-UA"/>
              </w:rPr>
            </w:pPr>
            <w:proofErr w:type="spellStart"/>
            <w:r w:rsidRPr="00855D11">
              <w:rPr>
                <w:sz w:val="22"/>
                <w:szCs w:val="22"/>
                <w:lang w:val="uk-UA"/>
              </w:rPr>
              <w:t>Держказначейська</w:t>
            </w:r>
            <w:proofErr w:type="spellEnd"/>
            <w:r w:rsidRPr="00855D11">
              <w:rPr>
                <w:sz w:val="22"/>
                <w:szCs w:val="22"/>
                <w:lang w:val="uk-UA"/>
              </w:rPr>
              <w:t xml:space="preserve"> служба України, </w:t>
            </w:r>
            <w:proofErr w:type="spellStart"/>
            <w:r w:rsidRPr="00855D11">
              <w:rPr>
                <w:sz w:val="22"/>
                <w:szCs w:val="22"/>
                <w:lang w:val="uk-UA"/>
              </w:rPr>
              <w:t>м.Київ</w:t>
            </w:r>
            <w:proofErr w:type="spellEnd"/>
          </w:p>
          <w:p w:rsidR="00A708B2" w:rsidRPr="00855D11" w:rsidRDefault="00A708B2" w:rsidP="00D958BA">
            <w:pPr>
              <w:widowControl w:val="0"/>
              <w:autoSpaceDE w:val="0"/>
              <w:autoSpaceDN w:val="0"/>
              <w:rPr>
                <w:sz w:val="22"/>
                <w:szCs w:val="22"/>
                <w:lang w:val="uk-UA"/>
              </w:rPr>
            </w:pPr>
            <w:r w:rsidRPr="00855D11">
              <w:rPr>
                <w:sz w:val="22"/>
                <w:szCs w:val="22"/>
                <w:lang w:val="uk-UA"/>
              </w:rPr>
              <w:t>МФО 820172</w:t>
            </w:r>
          </w:p>
          <w:p w:rsidR="00A708B2" w:rsidRPr="00855D11" w:rsidRDefault="00A708B2" w:rsidP="00D958BA">
            <w:pPr>
              <w:widowControl w:val="0"/>
              <w:autoSpaceDE w:val="0"/>
              <w:autoSpaceDN w:val="0"/>
              <w:rPr>
                <w:sz w:val="22"/>
                <w:szCs w:val="22"/>
                <w:lang w:val="uk-UA"/>
              </w:rPr>
            </w:pPr>
            <w:r w:rsidRPr="00855D11">
              <w:rPr>
                <w:sz w:val="22"/>
                <w:szCs w:val="22"/>
                <w:lang w:val="uk-UA"/>
              </w:rPr>
              <w:t>ІПН 375016826527</w:t>
            </w:r>
          </w:p>
          <w:p w:rsidR="00A708B2" w:rsidRPr="00855D11" w:rsidRDefault="00A708B2" w:rsidP="00D958BA">
            <w:pPr>
              <w:widowControl w:val="0"/>
              <w:autoSpaceDE w:val="0"/>
              <w:autoSpaceDN w:val="0"/>
              <w:rPr>
                <w:sz w:val="22"/>
                <w:szCs w:val="22"/>
                <w:lang w:val="uk-UA"/>
              </w:rPr>
            </w:pPr>
            <w:r w:rsidRPr="00855D11">
              <w:rPr>
                <w:sz w:val="22"/>
                <w:szCs w:val="22"/>
                <w:lang w:val="uk-UA"/>
              </w:rPr>
              <w:t>тел. (044) 546-67-80</w:t>
            </w:r>
          </w:p>
          <w:p w:rsidR="00A708B2" w:rsidRPr="00855D11" w:rsidRDefault="00A708B2" w:rsidP="00D958BA">
            <w:pPr>
              <w:rPr>
                <w:sz w:val="22"/>
                <w:szCs w:val="22"/>
                <w:lang w:val="uk-UA"/>
              </w:rPr>
            </w:pPr>
            <w:r w:rsidRPr="00855D11">
              <w:rPr>
                <w:sz w:val="22"/>
                <w:szCs w:val="22"/>
                <w:lang w:val="uk-UA"/>
              </w:rPr>
              <w:t>________________________    /________________/</w:t>
            </w:r>
          </w:p>
        </w:tc>
        <w:tc>
          <w:tcPr>
            <w:tcW w:w="5160" w:type="dxa"/>
            <w:hideMark/>
          </w:tcPr>
          <w:p w:rsidR="00A708B2" w:rsidRPr="00855D11" w:rsidRDefault="00A708B2" w:rsidP="00D958BA">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rFonts w:ascii="Times New Roman CYR" w:hAnsi="Times New Roman CYR" w:cs="Times New Roman CYR"/>
                <w:b/>
                <w:sz w:val="22"/>
                <w:szCs w:val="22"/>
                <w:lang w:val="uk-UA"/>
              </w:rPr>
              <w:t>Постачальник:</w:t>
            </w:r>
          </w:p>
          <w:p w:rsidR="00A708B2" w:rsidRPr="00855D11" w:rsidRDefault="00A708B2" w:rsidP="00D958BA">
            <w:pPr>
              <w:widowControl w:val="0"/>
              <w:autoSpaceDE w:val="0"/>
              <w:autoSpaceDN w:val="0"/>
              <w:adjustRightInd w:val="0"/>
              <w:spacing w:line="276" w:lineRule="auto"/>
              <w:jc w:val="center"/>
              <w:rPr>
                <w:b/>
                <w:sz w:val="22"/>
                <w:szCs w:val="22"/>
                <w:lang w:val="uk-UA"/>
              </w:rPr>
            </w:pPr>
          </w:p>
        </w:tc>
      </w:tr>
    </w:tbl>
    <w:p w:rsidR="00A708B2" w:rsidRPr="00855D11" w:rsidRDefault="00A708B2" w:rsidP="00A708B2">
      <w:pPr>
        <w:spacing w:after="160" w:line="259" w:lineRule="auto"/>
        <w:jc w:val="right"/>
        <w:rPr>
          <w:sz w:val="22"/>
          <w:szCs w:val="22"/>
          <w:lang w:val="uk-UA" w:eastAsia="ar-SA"/>
        </w:rPr>
      </w:pPr>
      <w:r w:rsidRPr="00855D11">
        <w:rPr>
          <w:sz w:val="22"/>
          <w:szCs w:val="22"/>
          <w:lang w:val="uk-UA" w:eastAsia="ar-SA"/>
        </w:rPr>
        <w:br w:type="page"/>
      </w:r>
      <w:r w:rsidRPr="00855D11">
        <w:rPr>
          <w:sz w:val="22"/>
          <w:szCs w:val="22"/>
          <w:lang w:val="uk-UA" w:eastAsia="ar-SA"/>
        </w:rPr>
        <w:lastRenderedPageBreak/>
        <w:t xml:space="preserve">Додаток 1 </w:t>
      </w:r>
    </w:p>
    <w:p w:rsidR="00A708B2" w:rsidRPr="00855D11" w:rsidRDefault="00A708B2" w:rsidP="00A708B2">
      <w:pPr>
        <w:suppressAutoHyphens/>
        <w:jc w:val="right"/>
        <w:rPr>
          <w:sz w:val="22"/>
          <w:szCs w:val="22"/>
          <w:lang w:val="uk-UA" w:eastAsia="ar-SA"/>
        </w:rPr>
      </w:pPr>
      <w:r w:rsidRPr="00855D11">
        <w:rPr>
          <w:sz w:val="22"/>
          <w:szCs w:val="22"/>
          <w:lang w:val="uk-UA" w:eastAsia="ar-SA"/>
        </w:rPr>
        <w:t>до Договору № ___ від ______________ року</w:t>
      </w:r>
    </w:p>
    <w:p w:rsidR="00A708B2" w:rsidRPr="00855D11" w:rsidRDefault="00A708B2" w:rsidP="00A708B2">
      <w:pPr>
        <w:suppressAutoHyphens/>
        <w:jc w:val="center"/>
        <w:rPr>
          <w:sz w:val="22"/>
          <w:szCs w:val="22"/>
          <w:lang w:val="uk-UA" w:eastAsia="ar-SA"/>
        </w:rPr>
      </w:pPr>
    </w:p>
    <w:p w:rsidR="00A708B2" w:rsidRPr="00855D11" w:rsidRDefault="00A708B2" w:rsidP="00A708B2">
      <w:pPr>
        <w:widowControl w:val="0"/>
        <w:autoSpaceDE w:val="0"/>
        <w:autoSpaceDN w:val="0"/>
        <w:adjustRightInd w:val="0"/>
        <w:jc w:val="center"/>
        <w:rPr>
          <w:sz w:val="22"/>
          <w:szCs w:val="22"/>
          <w:lang w:val="uk-UA"/>
        </w:rPr>
      </w:pPr>
    </w:p>
    <w:p w:rsidR="00A708B2" w:rsidRPr="00855D11" w:rsidRDefault="00A708B2" w:rsidP="00A708B2">
      <w:pPr>
        <w:widowControl w:val="0"/>
        <w:autoSpaceDE w:val="0"/>
        <w:autoSpaceDN w:val="0"/>
        <w:adjustRightInd w:val="0"/>
        <w:jc w:val="center"/>
        <w:rPr>
          <w:b/>
          <w:bCs/>
          <w:sz w:val="22"/>
          <w:szCs w:val="22"/>
          <w:lang w:val="uk-UA"/>
        </w:rPr>
      </w:pPr>
      <w:r w:rsidRPr="00855D11">
        <w:rPr>
          <w:b/>
          <w:bCs/>
          <w:sz w:val="22"/>
          <w:szCs w:val="22"/>
          <w:lang w:val="uk-UA"/>
        </w:rPr>
        <w:t>СПЕЦИФІКАЦІЯ</w:t>
      </w:r>
    </w:p>
    <w:p w:rsidR="00A708B2" w:rsidRPr="00855D11" w:rsidRDefault="00A708B2" w:rsidP="00A708B2">
      <w:pPr>
        <w:widowControl w:val="0"/>
        <w:autoSpaceDE w:val="0"/>
        <w:autoSpaceDN w:val="0"/>
        <w:adjustRightInd w:val="0"/>
        <w:jc w:val="center"/>
        <w:rPr>
          <w:b/>
          <w:bCs/>
          <w:sz w:val="22"/>
          <w:szCs w:val="22"/>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306"/>
        <w:gridCol w:w="1701"/>
        <w:gridCol w:w="2268"/>
      </w:tblGrid>
      <w:tr w:rsidR="00A708B2" w:rsidRPr="00855D11" w:rsidTr="00D958BA">
        <w:tc>
          <w:tcPr>
            <w:tcW w:w="647"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widowControl w:val="0"/>
              <w:autoSpaceDE w:val="0"/>
              <w:autoSpaceDN w:val="0"/>
              <w:adjustRightInd w:val="0"/>
              <w:spacing w:line="276" w:lineRule="auto"/>
              <w:jc w:val="center"/>
              <w:rPr>
                <w:rFonts w:eastAsia="MS Mincho"/>
                <w:sz w:val="22"/>
                <w:szCs w:val="22"/>
                <w:lang w:val="uk-UA"/>
              </w:rPr>
            </w:pPr>
            <w:r w:rsidRPr="00855D11">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widowControl w:val="0"/>
              <w:autoSpaceDE w:val="0"/>
              <w:autoSpaceDN w:val="0"/>
              <w:adjustRightInd w:val="0"/>
              <w:spacing w:line="276" w:lineRule="auto"/>
              <w:jc w:val="center"/>
              <w:rPr>
                <w:rFonts w:eastAsia="MS Mincho"/>
                <w:sz w:val="22"/>
                <w:szCs w:val="22"/>
                <w:lang w:val="uk-UA"/>
              </w:rPr>
            </w:pPr>
            <w:r w:rsidRPr="00855D11">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spacing w:line="276" w:lineRule="auto"/>
              <w:jc w:val="center"/>
              <w:rPr>
                <w:rFonts w:eastAsia="MS Mincho"/>
                <w:sz w:val="22"/>
                <w:szCs w:val="22"/>
                <w:lang w:val="uk-UA"/>
              </w:rPr>
            </w:pPr>
            <w:r w:rsidRPr="00855D11">
              <w:rPr>
                <w:rFonts w:eastAsia="MS Mincho"/>
                <w:sz w:val="22"/>
                <w:szCs w:val="22"/>
                <w:lang w:val="uk-UA"/>
              </w:rPr>
              <w:t>Одиниця виміру</w:t>
            </w:r>
          </w:p>
          <w:p w:rsidR="00A708B2" w:rsidRPr="00855D11" w:rsidRDefault="00A708B2" w:rsidP="00D958BA">
            <w:pPr>
              <w:widowControl w:val="0"/>
              <w:autoSpaceDE w:val="0"/>
              <w:autoSpaceDN w:val="0"/>
              <w:adjustRightInd w:val="0"/>
              <w:spacing w:line="276" w:lineRule="auto"/>
              <w:jc w:val="center"/>
              <w:rPr>
                <w:rFonts w:eastAsia="MS Mincho"/>
                <w:sz w:val="22"/>
                <w:szCs w:val="22"/>
                <w:lang w:val="uk-UA"/>
              </w:rPr>
            </w:pPr>
          </w:p>
        </w:tc>
        <w:tc>
          <w:tcPr>
            <w:tcW w:w="1306"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widowControl w:val="0"/>
              <w:autoSpaceDE w:val="0"/>
              <w:autoSpaceDN w:val="0"/>
              <w:adjustRightInd w:val="0"/>
              <w:spacing w:line="276" w:lineRule="auto"/>
              <w:jc w:val="center"/>
              <w:rPr>
                <w:rFonts w:eastAsia="MS Mincho"/>
                <w:sz w:val="22"/>
                <w:szCs w:val="22"/>
                <w:lang w:val="uk-UA"/>
              </w:rPr>
            </w:pPr>
            <w:r w:rsidRPr="00855D11">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widowControl w:val="0"/>
              <w:autoSpaceDE w:val="0"/>
              <w:autoSpaceDN w:val="0"/>
              <w:adjustRightInd w:val="0"/>
              <w:spacing w:line="276" w:lineRule="auto"/>
              <w:jc w:val="center"/>
              <w:rPr>
                <w:rFonts w:eastAsia="MS Mincho"/>
                <w:sz w:val="22"/>
                <w:szCs w:val="22"/>
                <w:vertAlign w:val="superscript"/>
                <w:lang w:val="uk-UA"/>
              </w:rPr>
            </w:pPr>
            <w:r w:rsidRPr="00855D11">
              <w:rPr>
                <w:rFonts w:eastAsia="MS Mincho"/>
                <w:sz w:val="22"/>
                <w:szCs w:val="22"/>
                <w:lang w:val="uk-UA"/>
              </w:rPr>
              <w:t>Ціна за одиницю грн., з/без ПДВ</w:t>
            </w:r>
          </w:p>
        </w:tc>
        <w:tc>
          <w:tcPr>
            <w:tcW w:w="2268"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widowControl w:val="0"/>
              <w:autoSpaceDE w:val="0"/>
              <w:autoSpaceDN w:val="0"/>
              <w:adjustRightInd w:val="0"/>
              <w:spacing w:line="276" w:lineRule="auto"/>
              <w:jc w:val="center"/>
              <w:rPr>
                <w:rFonts w:eastAsia="MS Mincho"/>
                <w:sz w:val="22"/>
                <w:szCs w:val="22"/>
                <w:lang w:val="uk-UA"/>
              </w:rPr>
            </w:pPr>
            <w:r w:rsidRPr="00855D11">
              <w:rPr>
                <w:rFonts w:eastAsia="MS Mincho"/>
                <w:sz w:val="22"/>
                <w:szCs w:val="22"/>
                <w:lang w:val="uk-UA"/>
              </w:rPr>
              <w:t>Загальна вартість,</w:t>
            </w:r>
          </w:p>
          <w:p w:rsidR="00A708B2" w:rsidRPr="00855D11" w:rsidRDefault="00A708B2" w:rsidP="00D958BA">
            <w:pPr>
              <w:widowControl w:val="0"/>
              <w:autoSpaceDE w:val="0"/>
              <w:autoSpaceDN w:val="0"/>
              <w:adjustRightInd w:val="0"/>
              <w:spacing w:line="276" w:lineRule="auto"/>
              <w:jc w:val="center"/>
              <w:rPr>
                <w:rFonts w:eastAsia="MS Mincho"/>
                <w:sz w:val="22"/>
                <w:szCs w:val="22"/>
                <w:vertAlign w:val="superscript"/>
                <w:lang w:val="uk-UA"/>
              </w:rPr>
            </w:pPr>
            <w:r w:rsidRPr="00855D11">
              <w:rPr>
                <w:rFonts w:eastAsia="MS Mincho"/>
                <w:sz w:val="22"/>
                <w:szCs w:val="22"/>
                <w:lang w:val="uk-UA"/>
              </w:rPr>
              <w:t>грн., з/без ПДВ</w:t>
            </w:r>
          </w:p>
        </w:tc>
      </w:tr>
      <w:tr w:rsidR="00A708B2" w:rsidRPr="00855D11" w:rsidTr="00D958BA">
        <w:tc>
          <w:tcPr>
            <w:tcW w:w="647"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widowControl w:val="0"/>
              <w:autoSpaceDE w:val="0"/>
              <w:autoSpaceDN w:val="0"/>
              <w:adjustRightInd w:val="0"/>
              <w:jc w:val="center"/>
              <w:rPr>
                <w:rFonts w:eastAsia="MS Mincho"/>
                <w:sz w:val="22"/>
                <w:szCs w:val="22"/>
                <w:lang w:val="uk-UA"/>
              </w:rPr>
            </w:pPr>
            <w:r w:rsidRPr="00855D11">
              <w:rPr>
                <w:rFonts w:eastAsia="MS Mincho"/>
                <w:sz w:val="22"/>
                <w:szCs w:val="22"/>
                <w:lang w:val="uk-UA"/>
              </w:rPr>
              <w:t>1</w:t>
            </w:r>
          </w:p>
        </w:tc>
        <w:tc>
          <w:tcPr>
            <w:tcW w:w="328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roofErr w:type="spellStart"/>
            <w:r w:rsidRPr="00855D11">
              <w:rPr>
                <w:rFonts w:eastAsia="MS Mincho"/>
                <w:sz w:val="22"/>
                <w:szCs w:val="22"/>
                <w:lang w:val="uk-UA"/>
              </w:rPr>
              <w:t>шт</w:t>
            </w:r>
            <w:proofErr w:type="spellEnd"/>
          </w:p>
        </w:tc>
        <w:tc>
          <w:tcPr>
            <w:tcW w:w="130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r>
      <w:tr w:rsidR="00A708B2" w:rsidRPr="00855D11" w:rsidTr="00D958BA">
        <w:tc>
          <w:tcPr>
            <w:tcW w:w="647"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r w:rsidRPr="00855D11">
              <w:rPr>
                <w:rFonts w:eastAsia="MS Mincho"/>
                <w:sz w:val="22"/>
                <w:szCs w:val="22"/>
                <w:lang w:val="uk-UA"/>
              </w:rPr>
              <w:t>2</w:t>
            </w:r>
          </w:p>
        </w:tc>
        <w:tc>
          <w:tcPr>
            <w:tcW w:w="328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roofErr w:type="spellStart"/>
            <w:r w:rsidRPr="00855D11">
              <w:rPr>
                <w:rFonts w:eastAsia="MS Mincho"/>
                <w:sz w:val="22"/>
                <w:szCs w:val="22"/>
                <w:lang w:val="uk-UA"/>
              </w:rPr>
              <w:t>шт</w:t>
            </w:r>
            <w:proofErr w:type="spellEnd"/>
          </w:p>
        </w:tc>
        <w:tc>
          <w:tcPr>
            <w:tcW w:w="130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r>
      <w:tr w:rsidR="00A708B2" w:rsidRPr="00855D11" w:rsidTr="00D958BA">
        <w:tc>
          <w:tcPr>
            <w:tcW w:w="647"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r w:rsidRPr="00855D11">
              <w:rPr>
                <w:rFonts w:eastAsia="MS Mincho"/>
                <w:sz w:val="22"/>
                <w:szCs w:val="22"/>
                <w:lang w:val="uk-UA"/>
              </w:rPr>
              <w:t>3</w:t>
            </w:r>
          </w:p>
        </w:tc>
        <w:tc>
          <w:tcPr>
            <w:tcW w:w="328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roofErr w:type="spellStart"/>
            <w:r w:rsidRPr="00855D11">
              <w:rPr>
                <w:rFonts w:eastAsia="MS Mincho"/>
                <w:sz w:val="22"/>
                <w:szCs w:val="22"/>
                <w:lang w:val="uk-UA"/>
              </w:rPr>
              <w:t>шт</w:t>
            </w:r>
            <w:proofErr w:type="spellEnd"/>
          </w:p>
        </w:tc>
        <w:tc>
          <w:tcPr>
            <w:tcW w:w="130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r>
      <w:tr w:rsidR="00A708B2" w:rsidRPr="00855D11" w:rsidTr="00D958BA">
        <w:tc>
          <w:tcPr>
            <w:tcW w:w="647"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r w:rsidRPr="00855D11">
              <w:rPr>
                <w:rFonts w:eastAsia="MS Mincho"/>
                <w:sz w:val="22"/>
                <w:szCs w:val="22"/>
                <w:lang w:val="uk-UA"/>
              </w:rPr>
              <w:t>4</w:t>
            </w:r>
          </w:p>
        </w:tc>
        <w:tc>
          <w:tcPr>
            <w:tcW w:w="328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roofErr w:type="spellStart"/>
            <w:r w:rsidRPr="00855D11">
              <w:rPr>
                <w:rFonts w:eastAsia="MS Mincho"/>
                <w:sz w:val="22"/>
                <w:szCs w:val="22"/>
                <w:lang w:val="uk-UA"/>
              </w:rPr>
              <w:t>шт</w:t>
            </w:r>
            <w:proofErr w:type="spellEnd"/>
          </w:p>
        </w:tc>
        <w:tc>
          <w:tcPr>
            <w:tcW w:w="130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r>
      <w:tr w:rsidR="00A708B2" w:rsidRPr="00855D11" w:rsidTr="00D958BA">
        <w:tc>
          <w:tcPr>
            <w:tcW w:w="647"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r w:rsidRPr="00855D11">
              <w:rPr>
                <w:rFonts w:eastAsia="MS Mincho"/>
                <w:sz w:val="22"/>
                <w:szCs w:val="22"/>
                <w:lang w:val="uk-UA"/>
              </w:rPr>
              <w:t>5</w:t>
            </w:r>
          </w:p>
        </w:tc>
        <w:tc>
          <w:tcPr>
            <w:tcW w:w="328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roofErr w:type="spellStart"/>
            <w:r w:rsidRPr="00855D11">
              <w:rPr>
                <w:rFonts w:eastAsia="MS Mincho"/>
                <w:sz w:val="22"/>
                <w:szCs w:val="22"/>
                <w:lang w:val="uk-UA"/>
              </w:rPr>
              <w:t>шт</w:t>
            </w:r>
            <w:proofErr w:type="spellEnd"/>
          </w:p>
        </w:tc>
        <w:tc>
          <w:tcPr>
            <w:tcW w:w="130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r>
      <w:tr w:rsidR="00A708B2" w:rsidRPr="00855D11" w:rsidTr="00D958BA">
        <w:tc>
          <w:tcPr>
            <w:tcW w:w="647"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r w:rsidRPr="00855D11">
              <w:rPr>
                <w:rFonts w:eastAsia="MS Mincho"/>
                <w:sz w:val="22"/>
                <w:szCs w:val="22"/>
                <w:lang w:val="uk-UA"/>
              </w:rPr>
              <w:t>6</w:t>
            </w:r>
          </w:p>
        </w:tc>
        <w:tc>
          <w:tcPr>
            <w:tcW w:w="328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roofErr w:type="spellStart"/>
            <w:r w:rsidRPr="00855D11">
              <w:rPr>
                <w:rFonts w:eastAsia="MS Mincho"/>
                <w:sz w:val="22"/>
                <w:szCs w:val="22"/>
                <w:lang w:val="uk-UA"/>
              </w:rPr>
              <w:t>шт</w:t>
            </w:r>
            <w:proofErr w:type="spellEnd"/>
          </w:p>
        </w:tc>
        <w:tc>
          <w:tcPr>
            <w:tcW w:w="130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r>
      <w:tr w:rsidR="00A708B2" w:rsidRPr="00855D11" w:rsidTr="00D958BA">
        <w:tc>
          <w:tcPr>
            <w:tcW w:w="647"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r w:rsidRPr="00855D11">
              <w:rPr>
                <w:rFonts w:eastAsia="MS Mincho"/>
                <w:sz w:val="22"/>
                <w:szCs w:val="22"/>
                <w:lang w:val="uk-UA"/>
              </w:rPr>
              <w:t>7</w:t>
            </w:r>
          </w:p>
        </w:tc>
        <w:tc>
          <w:tcPr>
            <w:tcW w:w="328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roofErr w:type="spellStart"/>
            <w:r w:rsidRPr="00855D11">
              <w:rPr>
                <w:rFonts w:eastAsia="MS Mincho"/>
                <w:sz w:val="22"/>
                <w:szCs w:val="22"/>
                <w:lang w:val="uk-UA"/>
              </w:rPr>
              <w:t>шт</w:t>
            </w:r>
            <w:proofErr w:type="spellEnd"/>
          </w:p>
        </w:tc>
        <w:tc>
          <w:tcPr>
            <w:tcW w:w="130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r>
      <w:tr w:rsidR="00A708B2" w:rsidRPr="00855D11" w:rsidTr="00D958BA">
        <w:tc>
          <w:tcPr>
            <w:tcW w:w="647"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r w:rsidRPr="00855D11">
              <w:rPr>
                <w:rFonts w:eastAsia="MS Mincho"/>
                <w:sz w:val="22"/>
                <w:szCs w:val="22"/>
                <w:lang w:val="uk-UA"/>
              </w:rPr>
              <w:t>8</w:t>
            </w:r>
          </w:p>
        </w:tc>
        <w:tc>
          <w:tcPr>
            <w:tcW w:w="328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roofErr w:type="spellStart"/>
            <w:r w:rsidRPr="00855D11">
              <w:rPr>
                <w:rFonts w:eastAsia="MS Mincho"/>
                <w:sz w:val="22"/>
                <w:szCs w:val="22"/>
                <w:lang w:val="uk-UA"/>
              </w:rPr>
              <w:t>шт</w:t>
            </w:r>
            <w:proofErr w:type="spellEnd"/>
          </w:p>
        </w:tc>
        <w:tc>
          <w:tcPr>
            <w:tcW w:w="130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r>
      <w:tr w:rsidR="00A708B2" w:rsidRPr="00855D11" w:rsidTr="00D958BA">
        <w:tc>
          <w:tcPr>
            <w:tcW w:w="647"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r>
              <w:rPr>
                <w:rFonts w:eastAsia="MS Mincho"/>
                <w:sz w:val="22"/>
                <w:szCs w:val="22"/>
                <w:lang w:val="uk-UA"/>
              </w:rPr>
              <w:t>9</w:t>
            </w:r>
          </w:p>
        </w:tc>
        <w:tc>
          <w:tcPr>
            <w:tcW w:w="328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30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widowControl w:val="0"/>
              <w:autoSpaceDE w:val="0"/>
              <w:autoSpaceDN w:val="0"/>
              <w:adjustRightInd w:val="0"/>
              <w:jc w:val="center"/>
              <w:rPr>
                <w:rFonts w:eastAsia="MS Mincho"/>
                <w:sz w:val="22"/>
                <w:szCs w:val="22"/>
                <w:lang w:val="uk-UA"/>
              </w:rPr>
            </w:pPr>
          </w:p>
        </w:tc>
      </w:tr>
      <w:tr w:rsidR="00A708B2" w:rsidRPr="00855D11" w:rsidTr="00D958BA">
        <w:tc>
          <w:tcPr>
            <w:tcW w:w="3936" w:type="dxa"/>
            <w:gridSpan w:val="2"/>
            <w:tcBorders>
              <w:top w:val="single" w:sz="4" w:space="0" w:color="auto"/>
              <w:left w:val="single" w:sz="4" w:space="0" w:color="auto"/>
              <w:bottom w:val="single" w:sz="4" w:space="0" w:color="auto"/>
              <w:right w:val="single" w:sz="4" w:space="0" w:color="auto"/>
            </w:tcBorders>
          </w:tcPr>
          <w:p w:rsidR="00A708B2" w:rsidRDefault="00A708B2" w:rsidP="00D958BA">
            <w:pPr>
              <w:widowControl w:val="0"/>
              <w:autoSpaceDE w:val="0"/>
              <w:autoSpaceDN w:val="0"/>
              <w:adjustRightInd w:val="0"/>
              <w:jc w:val="center"/>
              <w:rPr>
                <w:rFonts w:eastAsia="MS Mincho"/>
                <w:sz w:val="22"/>
                <w:szCs w:val="22"/>
                <w:lang w:val="uk-UA"/>
              </w:rPr>
            </w:pPr>
            <w:r>
              <w:rPr>
                <w:rFonts w:eastAsia="MS Mincho"/>
                <w:sz w:val="22"/>
                <w:szCs w:val="22"/>
                <w:lang w:val="uk-UA"/>
              </w:rPr>
              <w:t>Всього:</w:t>
            </w:r>
          </w:p>
        </w:tc>
        <w:tc>
          <w:tcPr>
            <w:tcW w:w="6520" w:type="dxa"/>
            <w:gridSpan w:val="4"/>
            <w:tcBorders>
              <w:top w:val="single" w:sz="4" w:space="0" w:color="auto"/>
              <w:left w:val="single" w:sz="4" w:space="0" w:color="auto"/>
              <w:bottom w:val="single" w:sz="4" w:space="0" w:color="auto"/>
              <w:right w:val="single" w:sz="4" w:space="0" w:color="auto"/>
            </w:tcBorders>
          </w:tcPr>
          <w:p w:rsidR="00A708B2" w:rsidRPr="00855D11" w:rsidRDefault="00A708B2" w:rsidP="00D958BA">
            <w:pPr>
              <w:autoSpaceDN w:val="0"/>
              <w:jc w:val="center"/>
              <w:rPr>
                <w:sz w:val="22"/>
                <w:szCs w:val="22"/>
                <w:lang w:val="uk-UA" w:eastAsia="uk-UA"/>
              </w:rPr>
            </w:pPr>
          </w:p>
        </w:tc>
      </w:tr>
    </w:tbl>
    <w:p w:rsidR="00A708B2" w:rsidRPr="00855D11" w:rsidRDefault="00A708B2" w:rsidP="00A708B2">
      <w:pPr>
        <w:widowControl w:val="0"/>
        <w:autoSpaceDE w:val="0"/>
        <w:autoSpaceDN w:val="0"/>
        <w:adjustRightInd w:val="0"/>
        <w:jc w:val="center"/>
        <w:rPr>
          <w:sz w:val="22"/>
          <w:szCs w:val="22"/>
          <w:lang w:val="uk-UA"/>
        </w:rPr>
      </w:pPr>
    </w:p>
    <w:p w:rsidR="00A708B2" w:rsidRPr="00855D11" w:rsidRDefault="00A708B2" w:rsidP="00A708B2">
      <w:pPr>
        <w:widowControl w:val="0"/>
        <w:autoSpaceDE w:val="0"/>
        <w:autoSpaceDN w:val="0"/>
        <w:adjustRightInd w:val="0"/>
        <w:jc w:val="both"/>
        <w:rPr>
          <w:sz w:val="22"/>
          <w:szCs w:val="22"/>
          <w:lang w:val="uk-UA"/>
        </w:rPr>
      </w:pPr>
    </w:p>
    <w:p w:rsidR="00A708B2" w:rsidRPr="00855D11" w:rsidRDefault="00A708B2" w:rsidP="00A708B2">
      <w:pPr>
        <w:widowControl w:val="0"/>
        <w:tabs>
          <w:tab w:val="left" w:pos="5670"/>
        </w:tabs>
        <w:autoSpaceDE w:val="0"/>
        <w:autoSpaceDN w:val="0"/>
        <w:adjustRightInd w:val="0"/>
        <w:jc w:val="both"/>
        <w:rPr>
          <w:sz w:val="22"/>
          <w:szCs w:val="22"/>
          <w:lang w:val="uk-UA"/>
        </w:rPr>
      </w:pPr>
      <w:r w:rsidRPr="00855D11">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rsidR="00A708B2" w:rsidRPr="00855D11" w:rsidRDefault="00A708B2" w:rsidP="00A708B2">
      <w:pPr>
        <w:ind w:firstLine="357"/>
        <w:jc w:val="both"/>
        <w:rPr>
          <w:sz w:val="22"/>
          <w:szCs w:val="22"/>
          <w:lang w:val="uk-UA"/>
        </w:rPr>
      </w:pPr>
      <w:r w:rsidRPr="00855D11">
        <w:rPr>
          <w:i/>
          <w:sz w:val="22"/>
          <w:szCs w:val="22"/>
          <w:lang w:val="uk-UA"/>
        </w:rPr>
        <w:t xml:space="preserve">(або без ПДВ якщо учасник не є платником ПДВ </w:t>
      </w:r>
      <w:r w:rsidRPr="00855D11">
        <w:rPr>
          <w:i/>
          <w:noProof/>
          <w:sz w:val="22"/>
          <w:szCs w:val="22"/>
          <w:lang w:val="uk-UA"/>
        </w:rPr>
        <w:t>або якщо предмет закупівлі не обкладається ПДВ</w:t>
      </w:r>
      <w:r w:rsidRPr="00855D11">
        <w:rPr>
          <w:i/>
          <w:sz w:val="22"/>
          <w:szCs w:val="22"/>
          <w:lang w:val="uk-UA"/>
        </w:rPr>
        <w:t>)</w:t>
      </w:r>
    </w:p>
    <w:p w:rsidR="00A708B2" w:rsidRPr="00855D11" w:rsidRDefault="00A708B2" w:rsidP="00A708B2">
      <w:pPr>
        <w:widowControl w:val="0"/>
        <w:tabs>
          <w:tab w:val="left" w:pos="5670"/>
        </w:tabs>
        <w:autoSpaceDE w:val="0"/>
        <w:autoSpaceDN w:val="0"/>
        <w:adjustRightInd w:val="0"/>
        <w:jc w:val="both"/>
        <w:rPr>
          <w:sz w:val="22"/>
          <w:szCs w:val="22"/>
          <w:lang w:val="uk-UA"/>
        </w:rPr>
      </w:pPr>
    </w:p>
    <w:p w:rsidR="00A708B2" w:rsidRPr="00855D11" w:rsidRDefault="00A708B2" w:rsidP="00A708B2">
      <w:pPr>
        <w:widowControl w:val="0"/>
        <w:tabs>
          <w:tab w:val="left" w:pos="5670"/>
        </w:tabs>
        <w:autoSpaceDE w:val="0"/>
        <w:autoSpaceDN w:val="0"/>
        <w:adjustRightInd w:val="0"/>
        <w:jc w:val="both"/>
        <w:rPr>
          <w:sz w:val="22"/>
          <w:szCs w:val="22"/>
          <w:lang w:val="uk-UA"/>
        </w:rPr>
      </w:pPr>
      <w:r w:rsidRPr="00855D11">
        <w:rPr>
          <w:sz w:val="22"/>
          <w:szCs w:val="22"/>
          <w:lang w:val="uk-UA"/>
        </w:rPr>
        <w:t xml:space="preserve">  </w:t>
      </w:r>
    </w:p>
    <w:p w:rsidR="00A708B2" w:rsidRPr="00855D11" w:rsidRDefault="00A708B2" w:rsidP="00A708B2">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A708B2" w:rsidRPr="00855D11" w:rsidTr="00D958BA">
        <w:tc>
          <w:tcPr>
            <w:tcW w:w="5495" w:type="dxa"/>
            <w:hideMark/>
          </w:tcPr>
          <w:p w:rsidR="00A708B2" w:rsidRPr="00855D11" w:rsidRDefault="00A708B2" w:rsidP="00D958BA">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b/>
                <w:sz w:val="22"/>
                <w:szCs w:val="22"/>
                <w:lang w:val="uk-UA"/>
              </w:rPr>
              <w:t>Замовник:</w:t>
            </w:r>
          </w:p>
          <w:p w:rsidR="00A708B2" w:rsidRPr="00855D11" w:rsidRDefault="00A708B2" w:rsidP="00D958BA">
            <w:pPr>
              <w:widowControl w:val="0"/>
              <w:autoSpaceDE w:val="0"/>
              <w:autoSpaceDN w:val="0"/>
              <w:jc w:val="center"/>
              <w:rPr>
                <w:b/>
                <w:bCs/>
                <w:sz w:val="22"/>
                <w:szCs w:val="22"/>
                <w:lang w:val="uk-UA"/>
              </w:rPr>
            </w:pPr>
            <w:r w:rsidRPr="00855D11">
              <w:rPr>
                <w:b/>
                <w:bCs/>
                <w:sz w:val="22"/>
                <w:szCs w:val="22"/>
                <w:lang w:val="uk-UA"/>
              </w:rPr>
              <w:t xml:space="preserve">Управління освіти Деснянської районної </w:t>
            </w:r>
          </w:p>
          <w:p w:rsidR="00A708B2" w:rsidRPr="00855D11" w:rsidRDefault="00A708B2" w:rsidP="00D958BA">
            <w:pPr>
              <w:widowControl w:val="0"/>
              <w:autoSpaceDE w:val="0"/>
              <w:autoSpaceDN w:val="0"/>
              <w:jc w:val="center"/>
              <w:rPr>
                <w:b/>
                <w:bCs/>
                <w:sz w:val="22"/>
                <w:szCs w:val="22"/>
                <w:lang w:val="uk-UA"/>
              </w:rPr>
            </w:pPr>
            <w:r w:rsidRPr="00855D11">
              <w:rPr>
                <w:b/>
                <w:bCs/>
                <w:sz w:val="22"/>
                <w:szCs w:val="22"/>
                <w:lang w:val="uk-UA"/>
              </w:rPr>
              <w:t>в місті Києві державної адміністрації</w:t>
            </w:r>
          </w:p>
          <w:p w:rsidR="00A708B2" w:rsidRPr="00855D11" w:rsidRDefault="00A708B2" w:rsidP="00D958BA">
            <w:pPr>
              <w:widowControl w:val="0"/>
              <w:autoSpaceDE w:val="0"/>
              <w:autoSpaceDN w:val="0"/>
              <w:rPr>
                <w:sz w:val="22"/>
                <w:szCs w:val="22"/>
                <w:lang w:val="uk-UA"/>
              </w:rPr>
            </w:pPr>
          </w:p>
          <w:p w:rsidR="00A708B2" w:rsidRPr="00855D11" w:rsidRDefault="00A708B2" w:rsidP="00D958BA">
            <w:pPr>
              <w:rPr>
                <w:sz w:val="22"/>
                <w:szCs w:val="22"/>
                <w:lang w:val="uk-UA"/>
              </w:rPr>
            </w:pPr>
            <w:r w:rsidRPr="00855D11">
              <w:rPr>
                <w:sz w:val="22"/>
                <w:szCs w:val="22"/>
                <w:lang w:val="uk-UA"/>
              </w:rPr>
              <w:t>________________________    /________________/</w:t>
            </w:r>
          </w:p>
          <w:p w:rsidR="00A708B2" w:rsidRPr="00855D11" w:rsidRDefault="00A708B2" w:rsidP="00D958BA">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A708B2" w:rsidRPr="00855D11" w:rsidRDefault="00A708B2" w:rsidP="00D958BA">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rFonts w:ascii="Times New Roman CYR" w:hAnsi="Times New Roman CYR" w:cs="Times New Roman CYR"/>
                <w:b/>
                <w:sz w:val="22"/>
                <w:szCs w:val="22"/>
                <w:lang w:val="uk-UA"/>
              </w:rPr>
              <w:t>Постачальник:</w:t>
            </w:r>
          </w:p>
          <w:p w:rsidR="00A708B2" w:rsidRPr="00855D11" w:rsidRDefault="00A708B2" w:rsidP="00D958BA">
            <w:pPr>
              <w:widowControl w:val="0"/>
              <w:autoSpaceDE w:val="0"/>
              <w:autoSpaceDN w:val="0"/>
              <w:adjustRightInd w:val="0"/>
              <w:spacing w:line="276" w:lineRule="auto"/>
              <w:jc w:val="center"/>
              <w:rPr>
                <w:b/>
                <w:sz w:val="22"/>
                <w:szCs w:val="22"/>
                <w:lang w:val="uk-UA"/>
              </w:rPr>
            </w:pPr>
          </w:p>
        </w:tc>
      </w:tr>
    </w:tbl>
    <w:p w:rsidR="00A708B2" w:rsidRPr="00855D11" w:rsidRDefault="00A708B2" w:rsidP="00A708B2">
      <w:pPr>
        <w:suppressAutoHyphens/>
        <w:rPr>
          <w:sz w:val="22"/>
          <w:szCs w:val="22"/>
          <w:lang w:val="uk-UA" w:eastAsia="ar-SA"/>
        </w:rPr>
      </w:pPr>
    </w:p>
    <w:p w:rsidR="00A708B2" w:rsidRPr="00855D11" w:rsidRDefault="00A708B2" w:rsidP="00A708B2">
      <w:pPr>
        <w:suppressAutoHyphens/>
        <w:rPr>
          <w:b/>
          <w:sz w:val="22"/>
          <w:szCs w:val="22"/>
          <w:lang w:val="uk-UA" w:eastAsia="ar-SA"/>
        </w:rPr>
      </w:pPr>
    </w:p>
    <w:p w:rsidR="00A708B2" w:rsidRPr="00855D11" w:rsidRDefault="00A708B2" w:rsidP="00A708B2">
      <w:pPr>
        <w:suppressAutoHyphens/>
        <w:rPr>
          <w:b/>
          <w:sz w:val="22"/>
          <w:szCs w:val="22"/>
          <w:lang w:val="uk-UA" w:eastAsia="ar-SA"/>
        </w:rPr>
      </w:pPr>
    </w:p>
    <w:p w:rsidR="00A708B2" w:rsidRPr="00855D11" w:rsidRDefault="00A708B2" w:rsidP="00A708B2">
      <w:pPr>
        <w:suppressAutoHyphens/>
        <w:rPr>
          <w:b/>
          <w:sz w:val="22"/>
          <w:szCs w:val="22"/>
          <w:lang w:val="uk-UA" w:eastAsia="ar-SA"/>
        </w:rPr>
      </w:pPr>
    </w:p>
    <w:p w:rsidR="00A708B2" w:rsidRPr="00855D11" w:rsidRDefault="00A708B2" w:rsidP="00A708B2">
      <w:pPr>
        <w:suppressAutoHyphens/>
        <w:jc w:val="right"/>
        <w:rPr>
          <w:sz w:val="22"/>
          <w:szCs w:val="22"/>
          <w:lang w:val="uk-UA" w:eastAsia="ar-SA"/>
        </w:rPr>
      </w:pPr>
      <w:r w:rsidRPr="00855D11">
        <w:rPr>
          <w:b/>
          <w:sz w:val="22"/>
          <w:szCs w:val="22"/>
          <w:lang w:val="uk-UA" w:eastAsia="ar-SA"/>
        </w:rPr>
        <w:br w:type="page"/>
      </w:r>
      <w:r w:rsidRPr="00855D11">
        <w:rPr>
          <w:sz w:val="22"/>
          <w:szCs w:val="22"/>
          <w:lang w:val="uk-UA" w:eastAsia="ar-SA"/>
        </w:rPr>
        <w:lastRenderedPageBreak/>
        <w:t xml:space="preserve">                                                                  Додаток 2 </w:t>
      </w:r>
    </w:p>
    <w:p w:rsidR="00A708B2" w:rsidRPr="00855D11" w:rsidRDefault="00A708B2" w:rsidP="00A708B2">
      <w:pPr>
        <w:suppressAutoHyphens/>
        <w:jc w:val="right"/>
        <w:rPr>
          <w:sz w:val="22"/>
          <w:szCs w:val="22"/>
          <w:lang w:val="uk-UA" w:eastAsia="ar-SA"/>
        </w:rPr>
      </w:pPr>
      <w:r w:rsidRPr="00855D11">
        <w:rPr>
          <w:sz w:val="22"/>
          <w:szCs w:val="22"/>
          <w:lang w:val="uk-UA" w:eastAsia="ar-SA"/>
        </w:rPr>
        <w:t>до Договору № ___ від ___________  року</w:t>
      </w:r>
    </w:p>
    <w:p w:rsidR="00A708B2" w:rsidRPr="00855D11" w:rsidRDefault="00A708B2" w:rsidP="00A708B2">
      <w:pPr>
        <w:suppressAutoHyphens/>
        <w:ind w:left="6300"/>
        <w:rPr>
          <w:b/>
          <w:sz w:val="22"/>
          <w:szCs w:val="22"/>
          <w:lang w:val="uk-UA" w:eastAsia="ar-SA"/>
        </w:rPr>
      </w:pPr>
    </w:p>
    <w:p w:rsidR="00A708B2" w:rsidRPr="00855D11" w:rsidRDefault="00A708B2" w:rsidP="00A708B2">
      <w:pPr>
        <w:suppressAutoHyphens/>
        <w:jc w:val="center"/>
        <w:rPr>
          <w:b/>
          <w:bCs/>
          <w:sz w:val="22"/>
          <w:szCs w:val="22"/>
          <w:lang w:val="uk-UA" w:eastAsia="ar-SA"/>
        </w:rPr>
      </w:pPr>
      <w:bookmarkStart w:id="2" w:name="_Hlk137719946"/>
      <w:r w:rsidRPr="00855D11">
        <w:rPr>
          <w:b/>
          <w:bCs/>
          <w:sz w:val="22"/>
          <w:szCs w:val="22"/>
          <w:lang w:val="uk-UA" w:eastAsia="ar-SA"/>
        </w:rPr>
        <w:t>Дислокація навчальних закладів Деснянського району міста Києва</w:t>
      </w:r>
    </w:p>
    <w:p w:rsidR="00A708B2" w:rsidRPr="00855D11" w:rsidRDefault="00A708B2" w:rsidP="00A708B2">
      <w:pPr>
        <w:suppressAutoHyphens/>
        <w:rPr>
          <w:b/>
          <w:sz w:val="22"/>
          <w:szCs w:val="22"/>
          <w:lang w:val="uk-UA" w:eastAsia="ar-SA"/>
        </w:rPr>
      </w:pPr>
    </w:p>
    <w:bookmarkEnd w:id="2"/>
    <w:p w:rsidR="00A708B2" w:rsidRDefault="00A708B2" w:rsidP="00A708B2">
      <w:pPr>
        <w:autoSpaceDN w:val="0"/>
        <w:jc w:val="center"/>
        <w:rPr>
          <w:rFonts w:eastAsia="Verdana"/>
          <w:lang w:val="uk-UA"/>
        </w:rPr>
      </w:pPr>
    </w:p>
    <w:p w:rsidR="00A708B2" w:rsidRDefault="00A708B2" w:rsidP="00A708B2">
      <w:pPr>
        <w:pStyle w:val="2a"/>
        <w:keepNext/>
        <w:keepLines/>
        <w:spacing w:before="0" w:after="0" w:line="240" w:lineRule="auto"/>
        <w:jc w:val="left"/>
        <w:rPr>
          <w:rFonts w:ascii="Times New Roman" w:hAnsi="Times New Roman" w:cs="Times New Roman"/>
          <w:b/>
          <w:bCs/>
          <w:sz w:val="24"/>
          <w:szCs w:val="24"/>
          <w:lang w:val="uk-UA" w:eastAsia="uk-UA"/>
        </w:rPr>
      </w:pPr>
    </w:p>
    <w:p w:rsidR="00A708B2" w:rsidRDefault="00A708B2" w:rsidP="00A708B2">
      <w:pPr>
        <w:pStyle w:val="2a"/>
        <w:keepNext/>
        <w:keepLines/>
        <w:spacing w:before="0" w:after="0" w:line="240" w:lineRule="auto"/>
        <w:jc w:val="left"/>
        <w:rPr>
          <w:rFonts w:ascii="Times New Roman" w:hAnsi="Times New Roman" w:cs="Times New Roman"/>
          <w:b/>
          <w:bCs/>
          <w:sz w:val="24"/>
          <w:szCs w:val="24"/>
          <w:lang w:val="uk-UA" w:eastAsia="uk-UA"/>
        </w:rPr>
      </w:pPr>
    </w:p>
    <w:p w:rsidR="00A708B2" w:rsidRDefault="00A708B2" w:rsidP="00A708B2">
      <w:pPr>
        <w:pStyle w:val="2a"/>
        <w:keepNext/>
        <w:keepLines/>
        <w:spacing w:before="0" w:after="0" w:line="240" w:lineRule="auto"/>
        <w:jc w:val="left"/>
        <w:rPr>
          <w:rFonts w:ascii="Times New Roman" w:hAnsi="Times New Roman" w:cs="Times New Roman"/>
          <w:b/>
          <w:bCs/>
          <w:sz w:val="24"/>
          <w:szCs w:val="24"/>
          <w:lang w:val="uk-UA" w:eastAsia="uk-UA"/>
        </w:rPr>
      </w:pPr>
    </w:p>
    <w:p w:rsidR="00A708B2" w:rsidRDefault="00A708B2" w:rsidP="00A708B2">
      <w:pPr>
        <w:pStyle w:val="2a"/>
        <w:keepNext/>
        <w:keepLines/>
        <w:spacing w:before="0" w:after="0" w:line="240" w:lineRule="auto"/>
        <w:jc w:val="left"/>
        <w:rPr>
          <w:rFonts w:ascii="Times New Roman" w:hAnsi="Times New Roman" w:cs="Times New Roman"/>
          <w:b/>
          <w:bCs/>
          <w:sz w:val="24"/>
          <w:szCs w:val="24"/>
          <w:lang w:val="uk-UA" w:eastAsia="uk-UA"/>
        </w:rPr>
      </w:pPr>
    </w:p>
    <w:p w:rsidR="00A708B2" w:rsidRDefault="00A708B2" w:rsidP="00A708B2">
      <w:pPr>
        <w:suppressAutoHyphens/>
        <w:rPr>
          <w:b/>
          <w:sz w:val="22"/>
          <w:szCs w:val="22"/>
          <w:lang w:eastAsia="ar-SA"/>
        </w:rPr>
      </w:pPr>
    </w:p>
    <w:p w:rsidR="00A708B2" w:rsidRDefault="00A708B2" w:rsidP="00A708B2">
      <w:pPr>
        <w:suppressAutoHyphens/>
        <w:rPr>
          <w:b/>
          <w:sz w:val="22"/>
          <w:szCs w:val="22"/>
          <w:lang w:eastAsia="ar-SA"/>
        </w:rPr>
      </w:pPr>
    </w:p>
    <w:p w:rsidR="00A708B2" w:rsidRDefault="00A708B2" w:rsidP="00A708B2">
      <w:pPr>
        <w:suppressAutoHyphens/>
        <w:rPr>
          <w:b/>
          <w:sz w:val="22"/>
          <w:szCs w:val="22"/>
          <w:lang w:eastAsia="ar-SA"/>
        </w:rPr>
      </w:pPr>
    </w:p>
    <w:p w:rsidR="00A708B2" w:rsidRDefault="00A708B2" w:rsidP="00A708B2">
      <w:pPr>
        <w:suppressAutoHyphens/>
        <w:rPr>
          <w:b/>
          <w:sz w:val="22"/>
          <w:szCs w:val="22"/>
          <w:lang w:eastAsia="ar-SA"/>
        </w:rPr>
      </w:pPr>
    </w:p>
    <w:p w:rsidR="00A708B2" w:rsidRPr="00855D11" w:rsidRDefault="00A708B2" w:rsidP="00A708B2">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A708B2" w:rsidRPr="00855D11" w:rsidTr="00D958BA">
        <w:tc>
          <w:tcPr>
            <w:tcW w:w="5495" w:type="dxa"/>
            <w:hideMark/>
          </w:tcPr>
          <w:p w:rsidR="00A708B2" w:rsidRPr="00855D11" w:rsidRDefault="00A708B2" w:rsidP="00D958BA">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b/>
                <w:sz w:val="22"/>
                <w:szCs w:val="22"/>
                <w:lang w:val="uk-UA"/>
              </w:rPr>
              <w:t>Замовник:</w:t>
            </w:r>
          </w:p>
          <w:p w:rsidR="00A708B2" w:rsidRPr="00855D11" w:rsidRDefault="00A708B2" w:rsidP="00D958BA">
            <w:pPr>
              <w:widowControl w:val="0"/>
              <w:autoSpaceDE w:val="0"/>
              <w:autoSpaceDN w:val="0"/>
              <w:jc w:val="center"/>
              <w:rPr>
                <w:b/>
                <w:bCs/>
                <w:sz w:val="22"/>
                <w:szCs w:val="22"/>
                <w:lang w:val="uk-UA"/>
              </w:rPr>
            </w:pPr>
            <w:r w:rsidRPr="00855D11">
              <w:rPr>
                <w:b/>
                <w:bCs/>
                <w:sz w:val="22"/>
                <w:szCs w:val="22"/>
                <w:lang w:val="uk-UA"/>
              </w:rPr>
              <w:t xml:space="preserve">Управління освіти Деснянської районної </w:t>
            </w:r>
          </w:p>
          <w:p w:rsidR="00A708B2" w:rsidRPr="00855D11" w:rsidRDefault="00A708B2" w:rsidP="00D958BA">
            <w:pPr>
              <w:widowControl w:val="0"/>
              <w:autoSpaceDE w:val="0"/>
              <w:autoSpaceDN w:val="0"/>
              <w:jc w:val="center"/>
              <w:rPr>
                <w:b/>
                <w:bCs/>
                <w:sz w:val="22"/>
                <w:szCs w:val="22"/>
                <w:lang w:val="uk-UA"/>
              </w:rPr>
            </w:pPr>
            <w:r w:rsidRPr="00855D11">
              <w:rPr>
                <w:b/>
                <w:bCs/>
                <w:sz w:val="22"/>
                <w:szCs w:val="22"/>
                <w:lang w:val="uk-UA"/>
              </w:rPr>
              <w:t>в місті Києві державної адміністрації</w:t>
            </w:r>
          </w:p>
          <w:p w:rsidR="00A708B2" w:rsidRPr="00855D11" w:rsidRDefault="00A708B2" w:rsidP="00D958BA">
            <w:pPr>
              <w:widowControl w:val="0"/>
              <w:autoSpaceDE w:val="0"/>
              <w:autoSpaceDN w:val="0"/>
              <w:rPr>
                <w:sz w:val="22"/>
                <w:szCs w:val="22"/>
                <w:lang w:val="uk-UA"/>
              </w:rPr>
            </w:pPr>
          </w:p>
          <w:p w:rsidR="00A708B2" w:rsidRPr="00855D11" w:rsidRDefault="00A708B2" w:rsidP="00D958BA">
            <w:pPr>
              <w:rPr>
                <w:sz w:val="22"/>
                <w:szCs w:val="22"/>
                <w:lang w:val="uk-UA"/>
              </w:rPr>
            </w:pPr>
            <w:r w:rsidRPr="00855D11">
              <w:rPr>
                <w:sz w:val="22"/>
                <w:szCs w:val="22"/>
                <w:lang w:val="uk-UA"/>
              </w:rPr>
              <w:t>________________________    /________________/</w:t>
            </w:r>
          </w:p>
          <w:p w:rsidR="00A708B2" w:rsidRPr="00855D11" w:rsidRDefault="00A708B2" w:rsidP="00D958BA">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A708B2" w:rsidRPr="00855D11" w:rsidRDefault="00A708B2" w:rsidP="00D958BA">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rFonts w:ascii="Times New Roman CYR" w:hAnsi="Times New Roman CYR" w:cs="Times New Roman CYR"/>
                <w:b/>
                <w:sz w:val="22"/>
                <w:szCs w:val="22"/>
                <w:lang w:val="uk-UA"/>
              </w:rPr>
              <w:t>Постачальник:</w:t>
            </w:r>
          </w:p>
          <w:p w:rsidR="00A708B2" w:rsidRPr="00855D11" w:rsidRDefault="00A708B2" w:rsidP="00D958BA">
            <w:pPr>
              <w:widowControl w:val="0"/>
              <w:autoSpaceDE w:val="0"/>
              <w:autoSpaceDN w:val="0"/>
              <w:adjustRightInd w:val="0"/>
              <w:spacing w:line="276" w:lineRule="auto"/>
              <w:jc w:val="center"/>
              <w:rPr>
                <w:b/>
                <w:sz w:val="22"/>
                <w:szCs w:val="22"/>
                <w:lang w:val="uk-UA"/>
              </w:rPr>
            </w:pPr>
          </w:p>
        </w:tc>
      </w:tr>
    </w:tbl>
    <w:p w:rsidR="00A708B2" w:rsidRPr="00855D11" w:rsidRDefault="00A708B2" w:rsidP="00A708B2">
      <w:pPr>
        <w:suppressAutoHyphens/>
        <w:rPr>
          <w:sz w:val="22"/>
          <w:szCs w:val="22"/>
          <w:lang w:val="uk-UA" w:eastAsia="ar-SA"/>
        </w:rPr>
      </w:pPr>
      <w:r w:rsidRPr="00855D11">
        <w:rPr>
          <w:sz w:val="22"/>
          <w:szCs w:val="22"/>
          <w:lang w:val="uk-UA" w:eastAsia="ar-SA"/>
        </w:rPr>
        <w:t xml:space="preserve">                  </w:t>
      </w:r>
      <w:r w:rsidRPr="00855D11">
        <w:rPr>
          <w:sz w:val="22"/>
          <w:szCs w:val="22"/>
          <w:lang w:val="uk-UA" w:eastAsia="ar-SA"/>
        </w:rPr>
        <w:br w:type="page"/>
      </w:r>
    </w:p>
    <w:p w:rsidR="00A708B2" w:rsidRPr="00855D11" w:rsidRDefault="00A708B2" w:rsidP="00A708B2">
      <w:pPr>
        <w:suppressAutoHyphens/>
        <w:jc w:val="right"/>
        <w:rPr>
          <w:sz w:val="22"/>
          <w:szCs w:val="22"/>
          <w:lang w:val="uk-UA" w:eastAsia="ar-SA"/>
        </w:rPr>
      </w:pPr>
      <w:r w:rsidRPr="00855D11">
        <w:rPr>
          <w:sz w:val="22"/>
          <w:szCs w:val="22"/>
          <w:lang w:val="uk-UA" w:eastAsia="ar-SA"/>
        </w:rPr>
        <w:lastRenderedPageBreak/>
        <w:t xml:space="preserve">Додаток 3 </w:t>
      </w:r>
    </w:p>
    <w:p w:rsidR="00A708B2" w:rsidRPr="00855D11" w:rsidRDefault="00A708B2" w:rsidP="00A708B2">
      <w:pPr>
        <w:suppressAutoHyphens/>
        <w:jc w:val="right"/>
        <w:rPr>
          <w:sz w:val="22"/>
          <w:szCs w:val="22"/>
          <w:lang w:val="uk-UA" w:eastAsia="ar-SA"/>
        </w:rPr>
      </w:pPr>
      <w:r w:rsidRPr="00855D11">
        <w:rPr>
          <w:sz w:val="22"/>
          <w:szCs w:val="22"/>
          <w:lang w:val="uk-UA" w:eastAsia="ar-SA"/>
        </w:rPr>
        <w:t>до Договору № ___ від ___________  року</w:t>
      </w:r>
    </w:p>
    <w:p w:rsidR="00A708B2" w:rsidRPr="00855D11" w:rsidRDefault="00A708B2" w:rsidP="00A708B2">
      <w:pPr>
        <w:widowControl w:val="0"/>
        <w:rPr>
          <w:b/>
          <w:sz w:val="22"/>
          <w:szCs w:val="22"/>
          <w:lang w:val="uk-UA"/>
        </w:rPr>
      </w:pPr>
    </w:p>
    <w:p w:rsidR="00A708B2" w:rsidRPr="00855D11" w:rsidRDefault="00A708B2" w:rsidP="00A708B2">
      <w:pPr>
        <w:widowControl w:val="0"/>
        <w:jc w:val="center"/>
        <w:rPr>
          <w:b/>
          <w:sz w:val="22"/>
          <w:szCs w:val="22"/>
          <w:lang w:val="uk-UA"/>
        </w:rPr>
      </w:pPr>
      <w:r w:rsidRPr="00855D11">
        <w:rPr>
          <w:b/>
          <w:sz w:val="22"/>
          <w:szCs w:val="22"/>
          <w:lang w:val="uk-UA"/>
        </w:rPr>
        <w:t>Технічні, якісні та кількісні характеристики товару</w:t>
      </w:r>
    </w:p>
    <w:p w:rsidR="00A708B2" w:rsidRPr="00855D11" w:rsidRDefault="00A708B2" w:rsidP="00A708B2">
      <w:pPr>
        <w:widowControl w:val="0"/>
        <w:jc w:val="center"/>
        <w:rPr>
          <w:b/>
          <w:sz w:val="22"/>
          <w:szCs w:val="22"/>
          <w:lang w:val="uk-UA"/>
        </w:rPr>
      </w:pPr>
    </w:p>
    <w:p w:rsidR="00A708B2" w:rsidRPr="00855D11" w:rsidRDefault="00A708B2" w:rsidP="00A708B2">
      <w:pPr>
        <w:widowControl w:val="0"/>
        <w:rPr>
          <w:b/>
          <w:sz w:val="22"/>
          <w:szCs w:val="22"/>
          <w:lang w:val="uk-UA"/>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6379"/>
        <w:gridCol w:w="1276"/>
      </w:tblGrid>
      <w:tr w:rsidR="00A708B2" w:rsidRPr="00855D11" w:rsidTr="00D958BA">
        <w:trPr>
          <w:trHeight w:val="467"/>
        </w:trPr>
        <w:tc>
          <w:tcPr>
            <w:tcW w:w="568"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both"/>
              <w:rPr>
                <w:b/>
                <w:bCs/>
                <w:sz w:val="22"/>
                <w:szCs w:val="22"/>
                <w:lang w:val="uk-UA" w:eastAsia="ar-SA"/>
              </w:rPr>
            </w:pPr>
            <w:r w:rsidRPr="00855D11">
              <w:rPr>
                <w:b/>
                <w:bCs/>
                <w:sz w:val="22"/>
                <w:szCs w:val="22"/>
                <w:lang w:val="uk-UA" w:eastAsia="ar-SA"/>
              </w:rPr>
              <w:t>№</w:t>
            </w:r>
          </w:p>
        </w:tc>
        <w:tc>
          <w:tcPr>
            <w:tcW w:w="2835"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center"/>
              <w:rPr>
                <w:b/>
                <w:bCs/>
                <w:sz w:val="22"/>
                <w:szCs w:val="22"/>
                <w:lang w:val="uk-UA" w:eastAsia="ar-SA"/>
              </w:rPr>
            </w:pPr>
            <w:r w:rsidRPr="00855D11">
              <w:rPr>
                <w:b/>
                <w:bCs/>
                <w:sz w:val="22"/>
                <w:szCs w:val="22"/>
                <w:lang w:val="uk-UA" w:eastAsia="ar-SA"/>
              </w:rPr>
              <w:t>Назва</w:t>
            </w:r>
          </w:p>
        </w:tc>
        <w:tc>
          <w:tcPr>
            <w:tcW w:w="6379"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center"/>
              <w:rPr>
                <w:b/>
                <w:bCs/>
                <w:sz w:val="22"/>
                <w:szCs w:val="22"/>
                <w:lang w:val="uk-UA" w:eastAsia="ar-SA"/>
              </w:rPr>
            </w:pPr>
            <w:r w:rsidRPr="00855D11">
              <w:rPr>
                <w:b/>
                <w:bCs/>
                <w:sz w:val="22"/>
                <w:szCs w:val="22"/>
                <w:lang w:val="uk-UA" w:eastAsia="ar-SA"/>
              </w:rPr>
              <w:t>Вимоги до товару</w:t>
            </w:r>
          </w:p>
        </w:tc>
        <w:tc>
          <w:tcPr>
            <w:tcW w:w="1276"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center"/>
              <w:rPr>
                <w:b/>
                <w:bCs/>
                <w:sz w:val="22"/>
                <w:szCs w:val="22"/>
                <w:lang w:val="uk-UA" w:eastAsia="ar-SA"/>
              </w:rPr>
            </w:pPr>
            <w:r w:rsidRPr="00855D11">
              <w:rPr>
                <w:b/>
                <w:bCs/>
                <w:sz w:val="22"/>
                <w:szCs w:val="22"/>
                <w:lang w:val="uk-UA" w:eastAsia="ar-SA"/>
              </w:rPr>
              <w:t xml:space="preserve">Кількість, </w:t>
            </w:r>
            <w:proofErr w:type="spellStart"/>
            <w:r w:rsidRPr="00855D11">
              <w:rPr>
                <w:b/>
                <w:bCs/>
                <w:sz w:val="22"/>
                <w:szCs w:val="22"/>
                <w:lang w:val="uk-UA" w:eastAsia="ar-SA"/>
              </w:rPr>
              <w:t>шт</w:t>
            </w:r>
            <w:proofErr w:type="spellEnd"/>
          </w:p>
        </w:tc>
      </w:tr>
      <w:tr w:rsidR="00A708B2" w:rsidRPr="00855D11" w:rsidTr="00D958BA">
        <w:trPr>
          <w:trHeight w:val="400"/>
        </w:trPr>
        <w:tc>
          <w:tcPr>
            <w:tcW w:w="568"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both"/>
              <w:rPr>
                <w:bCs/>
                <w:sz w:val="22"/>
                <w:szCs w:val="22"/>
                <w:lang w:val="uk-UA" w:eastAsia="ar-SA"/>
              </w:rPr>
            </w:pPr>
            <w:r w:rsidRPr="00855D11">
              <w:rPr>
                <w:bCs/>
                <w:sz w:val="22"/>
                <w:szCs w:val="22"/>
                <w:lang w:val="uk-UA" w:eastAsia="ar-SA"/>
              </w:rPr>
              <w:t>1</w:t>
            </w:r>
          </w:p>
        </w:tc>
        <w:tc>
          <w:tcPr>
            <w:tcW w:w="283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rsidR="00A708B2" w:rsidRPr="00855D11" w:rsidRDefault="00A708B2" w:rsidP="00D958BA">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jc w:val="center"/>
              <w:rPr>
                <w:b/>
                <w:sz w:val="22"/>
                <w:szCs w:val="22"/>
                <w:lang w:val="uk-UA"/>
              </w:rPr>
            </w:pPr>
          </w:p>
        </w:tc>
      </w:tr>
      <w:tr w:rsidR="00A708B2" w:rsidRPr="00855D11" w:rsidTr="00D958BA">
        <w:tc>
          <w:tcPr>
            <w:tcW w:w="568"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both"/>
              <w:rPr>
                <w:sz w:val="22"/>
                <w:szCs w:val="22"/>
                <w:lang w:val="uk-UA" w:eastAsia="ar-SA"/>
              </w:rPr>
            </w:pPr>
            <w:r w:rsidRPr="00855D11">
              <w:rPr>
                <w:sz w:val="22"/>
                <w:szCs w:val="22"/>
                <w:lang w:val="uk-UA" w:eastAsia="ar-SA"/>
              </w:rPr>
              <w:t>2</w:t>
            </w:r>
          </w:p>
        </w:tc>
        <w:tc>
          <w:tcPr>
            <w:tcW w:w="283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rsidR="00A708B2" w:rsidRPr="00855D11" w:rsidRDefault="00A708B2" w:rsidP="00D958BA">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jc w:val="center"/>
              <w:rPr>
                <w:b/>
                <w:sz w:val="22"/>
                <w:szCs w:val="22"/>
                <w:lang w:val="uk-UA"/>
              </w:rPr>
            </w:pPr>
          </w:p>
        </w:tc>
      </w:tr>
      <w:tr w:rsidR="00A708B2" w:rsidRPr="00855D11" w:rsidTr="00D958BA">
        <w:tc>
          <w:tcPr>
            <w:tcW w:w="568"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both"/>
              <w:rPr>
                <w:sz w:val="22"/>
                <w:szCs w:val="22"/>
                <w:lang w:val="uk-UA" w:eastAsia="ar-SA"/>
              </w:rPr>
            </w:pPr>
            <w:r w:rsidRPr="00855D11">
              <w:rPr>
                <w:sz w:val="22"/>
                <w:szCs w:val="22"/>
                <w:lang w:val="uk-UA" w:eastAsia="ar-SA"/>
              </w:rPr>
              <w:t>3</w:t>
            </w:r>
          </w:p>
        </w:tc>
        <w:tc>
          <w:tcPr>
            <w:tcW w:w="283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jc w:val="center"/>
              <w:rPr>
                <w:b/>
                <w:sz w:val="22"/>
                <w:szCs w:val="22"/>
                <w:lang w:val="uk-UA"/>
              </w:rPr>
            </w:pPr>
          </w:p>
        </w:tc>
      </w:tr>
      <w:tr w:rsidR="00A708B2" w:rsidRPr="00855D11" w:rsidTr="00D958BA">
        <w:tc>
          <w:tcPr>
            <w:tcW w:w="568"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both"/>
              <w:rPr>
                <w:sz w:val="22"/>
                <w:szCs w:val="22"/>
                <w:lang w:val="uk-UA" w:eastAsia="ar-SA"/>
              </w:rPr>
            </w:pPr>
            <w:r w:rsidRPr="00855D11">
              <w:rPr>
                <w:sz w:val="22"/>
                <w:szCs w:val="22"/>
                <w:lang w:val="uk-UA" w:eastAsia="ar-SA"/>
              </w:rPr>
              <w:t>4</w:t>
            </w:r>
          </w:p>
        </w:tc>
        <w:tc>
          <w:tcPr>
            <w:tcW w:w="283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jc w:val="center"/>
              <w:rPr>
                <w:b/>
                <w:sz w:val="22"/>
                <w:szCs w:val="22"/>
                <w:lang w:val="uk-UA"/>
              </w:rPr>
            </w:pPr>
          </w:p>
        </w:tc>
      </w:tr>
      <w:tr w:rsidR="00A708B2" w:rsidRPr="00855D11" w:rsidTr="00D958BA">
        <w:tc>
          <w:tcPr>
            <w:tcW w:w="568"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both"/>
              <w:rPr>
                <w:sz w:val="22"/>
                <w:szCs w:val="22"/>
                <w:lang w:val="uk-UA" w:eastAsia="ar-SA"/>
              </w:rPr>
            </w:pPr>
            <w:r w:rsidRPr="00855D11">
              <w:rPr>
                <w:sz w:val="22"/>
                <w:szCs w:val="22"/>
                <w:lang w:val="uk-UA" w:eastAsia="ar-SA"/>
              </w:rPr>
              <w:t>5</w:t>
            </w:r>
          </w:p>
        </w:tc>
        <w:tc>
          <w:tcPr>
            <w:tcW w:w="283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jc w:val="center"/>
              <w:rPr>
                <w:b/>
                <w:sz w:val="22"/>
                <w:szCs w:val="22"/>
                <w:lang w:val="uk-UA"/>
              </w:rPr>
            </w:pPr>
          </w:p>
        </w:tc>
      </w:tr>
      <w:tr w:rsidR="00A708B2" w:rsidRPr="00855D11" w:rsidTr="00D958BA">
        <w:tc>
          <w:tcPr>
            <w:tcW w:w="568" w:type="dxa"/>
            <w:tcBorders>
              <w:top w:val="single" w:sz="4" w:space="0" w:color="auto"/>
              <w:left w:val="single" w:sz="4" w:space="0" w:color="auto"/>
              <w:bottom w:val="single" w:sz="4" w:space="0" w:color="auto"/>
              <w:right w:val="single" w:sz="4" w:space="0" w:color="auto"/>
            </w:tcBorders>
            <w:hideMark/>
          </w:tcPr>
          <w:p w:rsidR="00A708B2" w:rsidRPr="00855D11" w:rsidRDefault="00A708B2" w:rsidP="00D958BA">
            <w:pPr>
              <w:suppressAutoHyphens/>
              <w:spacing w:line="252" w:lineRule="auto"/>
              <w:jc w:val="both"/>
              <w:rPr>
                <w:sz w:val="22"/>
                <w:szCs w:val="22"/>
                <w:lang w:val="uk-UA" w:eastAsia="ar-SA"/>
              </w:rPr>
            </w:pPr>
            <w:r w:rsidRPr="00855D11">
              <w:rPr>
                <w:sz w:val="22"/>
                <w:szCs w:val="22"/>
                <w:lang w:val="uk-UA" w:eastAsia="ar-SA"/>
              </w:rPr>
              <w:t>6</w:t>
            </w:r>
          </w:p>
        </w:tc>
        <w:tc>
          <w:tcPr>
            <w:tcW w:w="283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jc w:val="center"/>
              <w:rPr>
                <w:b/>
                <w:sz w:val="22"/>
                <w:szCs w:val="22"/>
                <w:lang w:val="uk-UA"/>
              </w:rPr>
            </w:pPr>
          </w:p>
        </w:tc>
      </w:tr>
      <w:tr w:rsidR="00A708B2" w:rsidRPr="00855D11" w:rsidTr="00D958BA">
        <w:trPr>
          <w:trHeight w:val="292"/>
        </w:trPr>
        <w:tc>
          <w:tcPr>
            <w:tcW w:w="5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uppressAutoHyphens/>
              <w:spacing w:line="252" w:lineRule="auto"/>
              <w:jc w:val="both"/>
              <w:rPr>
                <w:sz w:val="22"/>
                <w:szCs w:val="22"/>
                <w:lang w:val="uk-UA" w:eastAsia="ar-SA"/>
              </w:rPr>
            </w:pPr>
            <w:r w:rsidRPr="00855D11">
              <w:rPr>
                <w:sz w:val="22"/>
                <w:szCs w:val="22"/>
                <w:lang w:val="uk-UA" w:eastAsia="ar-SA"/>
              </w:rPr>
              <w:t>7</w:t>
            </w:r>
          </w:p>
        </w:tc>
        <w:tc>
          <w:tcPr>
            <w:tcW w:w="283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jc w:val="center"/>
              <w:rPr>
                <w:b/>
                <w:sz w:val="22"/>
                <w:szCs w:val="22"/>
                <w:lang w:val="uk-UA"/>
              </w:rPr>
            </w:pPr>
          </w:p>
        </w:tc>
      </w:tr>
      <w:tr w:rsidR="00A708B2" w:rsidRPr="00855D11" w:rsidTr="00D958BA">
        <w:trPr>
          <w:trHeight w:val="150"/>
        </w:trPr>
        <w:tc>
          <w:tcPr>
            <w:tcW w:w="5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uppressAutoHyphens/>
              <w:spacing w:line="252" w:lineRule="auto"/>
              <w:jc w:val="both"/>
              <w:rPr>
                <w:sz w:val="22"/>
                <w:szCs w:val="22"/>
                <w:lang w:val="uk-UA" w:eastAsia="ar-SA"/>
              </w:rPr>
            </w:pPr>
            <w:r w:rsidRPr="00855D11">
              <w:rPr>
                <w:sz w:val="22"/>
                <w:szCs w:val="22"/>
                <w:lang w:val="uk-UA" w:eastAsia="ar-SA"/>
              </w:rPr>
              <w:t>8</w:t>
            </w:r>
          </w:p>
        </w:tc>
        <w:tc>
          <w:tcPr>
            <w:tcW w:w="283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rPr>
                <w:color w:val="333333"/>
                <w:sz w:val="22"/>
                <w:szCs w:val="22"/>
                <w:shd w:val="clear" w:color="auto" w:fill="FFFFFF"/>
                <w:lang w:val="uk-UA"/>
              </w:rPr>
            </w:pPr>
          </w:p>
        </w:tc>
        <w:tc>
          <w:tcPr>
            <w:tcW w:w="127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jc w:val="center"/>
              <w:rPr>
                <w:b/>
                <w:sz w:val="22"/>
                <w:szCs w:val="22"/>
                <w:lang w:val="uk-UA"/>
              </w:rPr>
            </w:pPr>
          </w:p>
        </w:tc>
      </w:tr>
      <w:tr w:rsidR="00A708B2" w:rsidRPr="00855D11" w:rsidTr="00D958BA">
        <w:trPr>
          <w:trHeight w:val="150"/>
        </w:trPr>
        <w:tc>
          <w:tcPr>
            <w:tcW w:w="568"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uppressAutoHyphens/>
              <w:spacing w:line="252" w:lineRule="auto"/>
              <w:jc w:val="both"/>
              <w:rPr>
                <w:sz w:val="22"/>
                <w:szCs w:val="22"/>
                <w:lang w:val="uk-UA" w:eastAsia="ar-SA"/>
              </w:rPr>
            </w:pPr>
            <w:r>
              <w:rPr>
                <w:sz w:val="22"/>
                <w:szCs w:val="22"/>
                <w:lang w:val="uk-UA" w:eastAsia="ar-SA"/>
              </w:rPr>
              <w:t>9</w:t>
            </w:r>
          </w:p>
        </w:tc>
        <w:tc>
          <w:tcPr>
            <w:tcW w:w="2835"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rPr>
                <w:color w:val="333333"/>
                <w:sz w:val="22"/>
                <w:szCs w:val="22"/>
                <w:shd w:val="clear" w:color="auto" w:fill="FFFFFF"/>
                <w:lang w:val="uk-UA"/>
              </w:rPr>
            </w:pPr>
          </w:p>
        </w:tc>
        <w:tc>
          <w:tcPr>
            <w:tcW w:w="1276" w:type="dxa"/>
            <w:tcBorders>
              <w:top w:val="single" w:sz="4" w:space="0" w:color="auto"/>
              <w:left w:val="single" w:sz="4" w:space="0" w:color="auto"/>
              <w:bottom w:val="single" w:sz="4" w:space="0" w:color="auto"/>
              <w:right w:val="single" w:sz="4" w:space="0" w:color="auto"/>
            </w:tcBorders>
          </w:tcPr>
          <w:p w:rsidR="00A708B2" w:rsidRPr="00855D11" w:rsidRDefault="00A708B2" w:rsidP="00D958BA">
            <w:pPr>
              <w:spacing w:line="252" w:lineRule="auto"/>
              <w:jc w:val="center"/>
              <w:rPr>
                <w:b/>
                <w:sz w:val="22"/>
                <w:szCs w:val="22"/>
                <w:lang w:val="uk-UA"/>
              </w:rPr>
            </w:pPr>
          </w:p>
        </w:tc>
      </w:tr>
    </w:tbl>
    <w:p w:rsidR="00A708B2" w:rsidRPr="00855D11" w:rsidRDefault="00A708B2" w:rsidP="00A708B2">
      <w:pPr>
        <w:widowControl w:val="0"/>
        <w:rPr>
          <w:b/>
          <w:sz w:val="22"/>
          <w:szCs w:val="22"/>
          <w:lang w:val="uk-UA"/>
        </w:rPr>
      </w:pPr>
    </w:p>
    <w:p w:rsidR="00A708B2" w:rsidRPr="00D004AF" w:rsidRDefault="00A708B2" w:rsidP="00A708B2">
      <w:pPr>
        <w:pStyle w:val="af8"/>
        <w:numPr>
          <w:ilvl w:val="0"/>
          <w:numId w:val="2"/>
        </w:numPr>
        <w:spacing w:after="160" w:line="259" w:lineRule="auto"/>
        <w:ind w:left="0" w:firstLine="0"/>
        <w:contextualSpacing/>
        <w:jc w:val="both"/>
        <w:rPr>
          <w:lang w:val="ru-RU"/>
        </w:rPr>
      </w:pPr>
      <w:bookmarkStart w:id="3" w:name="_Hlk138853100"/>
      <w:r w:rsidRPr="00D004AF">
        <w:rPr>
          <w:lang w:val="ru-RU"/>
        </w:rPr>
        <w:t xml:space="preserve">Строк поставки товару – </w:t>
      </w:r>
      <w:proofErr w:type="spellStart"/>
      <w:r w:rsidRPr="00D004AF">
        <w:rPr>
          <w:lang w:val="ru-RU"/>
        </w:rPr>
        <w:t>протягом</w:t>
      </w:r>
      <w:proofErr w:type="spellEnd"/>
      <w:r w:rsidRPr="00D004AF">
        <w:rPr>
          <w:lang w:val="ru-RU"/>
        </w:rPr>
        <w:t xml:space="preserve"> 5 </w:t>
      </w:r>
      <w:proofErr w:type="spellStart"/>
      <w:r w:rsidRPr="00D004AF">
        <w:rPr>
          <w:lang w:val="ru-RU"/>
        </w:rPr>
        <w:t>робочих</w:t>
      </w:r>
      <w:proofErr w:type="spellEnd"/>
      <w:r w:rsidRPr="00D004AF">
        <w:rPr>
          <w:lang w:val="ru-RU"/>
        </w:rPr>
        <w:t xml:space="preserve"> </w:t>
      </w:r>
      <w:proofErr w:type="spellStart"/>
      <w:r w:rsidRPr="00D004AF">
        <w:rPr>
          <w:lang w:val="ru-RU"/>
        </w:rPr>
        <w:t>днів</w:t>
      </w:r>
      <w:proofErr w:type="spellEnd"/>
      <w:r w:rsidRPr="00D004AF">
        <w:rPr>
          <w:lang w:val="ru-RU"/>
        </w:rPr>
        <w:t xml:space="preserve"> з </w:t>
      </w:r>
      <w:proofErr w:type="spellStart"/>
      <w:r w:rsidRPr="00D004AF">
        <w:rPr>
          <w:lang w:val="ru-RU"/>
        </w:rPr>
        <w:t>дати</w:t>
      </w:r>
      <w:proofErr w:type="spellEnd"/>
      <w:r w:rsidRPr="00D004AF">
        <w:rPr>
          <w:lang w:val="ru-RU"/>
        </w:rPr>
        <w:t xml:space="preserve"> </w:t>
      </w:r>
      <w:proofErr w:type="spellStart"/>
      <w:r w:rsidRPr="00D004AF">
        <w:rPr>
          <w:lang w:val="ru-RU"/>
        </w:rPr>
        <w:t>направленням</w:t>
      </w:r>
      <w:proofErr w:type="spellEnd"/>
      <w:r w:rsidRPr="00D004AF">
        <w:rPr>
          <w:lang w:val="ru-RU"/>
        </w:rPr>
        <w:t xml:space="preserve"> </w:t>
      </w:r>
      <w:proofErr w:type="spellStart"/>
      <w:r w:rsidRPr="00D004AF">
        <w:rPr>
          <w:lang w:val="ru-RU"/>
        </w:rPr>
        <w:t>Замовником</w:t>
      </w:r>
      <w:proofErr w:type="spellEnd"/>
      <w:r w:rsidRPr="00D004AF">
        <w:rPr>
          <w:lang w:val="ru-RU"/>
        </w:rPr>
        <w:t xml:space="preserve">    </w:t>
      </w:r>
      <w:proofErr w:type="spellStart"/>
      <w:r w:rsidRPr="00D004AF">
        <w:rPr>
          <w:lang w:val="ru-RU"/>
        </w:rPr>
        <w:t>замовлення</w:t>
      </w:r>
      <w:proofErr w:type="spellEnd"/>
      <w:r w:rsidR="00D004AF">
        <w:rPr>
          <w:lang w:val="ru-RU"/>
        </w:rPr>
        <w:t xml:space="preserve"> (в </w:t>
      </w:r>
      <w:proofErr w:type="spellStart"/>
      <w:r w:rsidR="00D004AF">
        <w:rPr>
          <w:lang w:val="ru-RU"/>
        </w:rPr>
        <w:t>письмовій</w:t>
      </w:r>
      <w:proofErr w:type="spellEnd"/>
      <w:r w:rsidR="00D004AF">
        <w:rPr>
          <w:lang w:val="ru-RU"/>
        </w:rPr>
        <w:t xml:space="preserve"> </w:t>
      </w:r>
      <w:proofErr w:type="spellStart"/>
      <w:r w:rsidR="00D004AF">
        <w:rPr>
          <w:lang w:val="ru-RU"/>
        </w:rPr>
        <w:t>формі</w:t>
      </w:r>
      <w:proofErr w:type="spellEnd"/>
      <w:r w:rsidR="00D004AF">
        <w:rPr>
          <w:lang w:val="ru-RU"/>
        </w:rPr>
        <w:t xml:space="preserve">, </w:t>
      </w:r>
      <w:proofErr w:type="spellStart"/>
      <w:r w:rsidR="00D004AF">
        <w:rPr>
          <w:lang w:val="ru-RU"/>
        </w:rPr>
        <w:t>електронною</w:t>
      </w:r>
      <w:proofErr w:type="spellEnd"/>
      <w:r w:rsidR="00D004AF">
        <w:rPr>
          <w:lang w:val="ru-RU"/>
        </w:rPr>
        <w:t xml:space="preserve"> </w:t>
      </w:r>
      <w:proofErr w:type="spellStart"/>
      <w:r w:rsidR="00D004AF">
        <w:rPr>
          <w:lang w:val="ru-RU"/>
        </w:rPr>
        <w:t>поштою</w:t>
      </w:r>
      <w:proofErr w:type="spellEnd"/>
      <w:r w:rsidR="00D004AF">
        <w:rPr>
          <w:lang w:val="ru-RU"/>
        </w:rPr>
        <w:t xml:space="preserve">, </w:t>
      </w:r>
      <w:proofErr w:type="spellStart"/>
      <w:r w:rsidR="00D004AF">
        <w:rPr>
          <w:lang w:val="ru-RU"/>
        </w:rPr>
        <w:t>тощо</w:t>
      </w:r>
      <w:proofErr w:type="spellEnd"/>
      <w:r w:rsidR="00D004AF">
        <w:rPr>
          <w:lang w:val="ru-RU"/>
        </w:rPr>
        <w:t>)</w:t>
      </w:r>
      <w:r w:rsidRPr="00D004AF">
        <w:rPr>
          <w:lang w:val="ru-RU"/>
        </w:rPr>
        <w:t xml:space="preserve">, </w:t>
      </w:r>
      <w:proofErr w:type="spellStart"/>
      <w:r w:rsidRPr="00D004AF">
        <w:rPr>
          <w:lang w:val="ru-RU"/>
        </w:rPr>
        <w:t>із</w:t>
      </w:r>
      <w:proofErr w:type="spellEnd"/>
      <w:r w:rsidRPr="00D004AF">
        <w:rPr>
          <w:lang w:val="ru-RU"/>
        </w:rPr>
        <w:t xml:space="preserve"> </w:t>
      </w:r>
      <w:proofErr w:type="spellStart"/>
      <w:r w:rsidRPr="00D004AF">
        <w:rPr>
          <w:lang w:val="ru-RU"/>
        </w:rPr>
        <w:t>доставкою</w:t>
      </w:r>
      <w:proofErr w:type="spellEnd"/>
      <w:r w:rsidRPr="00D004AF">
        <w:rPr>
          <w:lang w:val="ru-RU"/>
        </w:rPr>
        <w:t xml:space="preserve"> по закладах </w:t>
      </w:r>
      <w:proofErr w:type="spellStart"/>
      <w:r w:rsidRPr="00D004AF">
        <w:rPr>
          <w:lang w:val="ru-RU"/>
        </w:rPr>
        <w:t>освіти</w:t>
      </w:r>
      <w:proofErr w:type="spellEnd"/>
      <w:r w:rsidRPr="00D004AF">
        <w:rPr>
          <w:lang w:val="ru-RU"/>
        </w:rPr>
        <w:t xml:space="preserve"> </w:t>
      </w:r>
      <w:proofErr w:type="spellStart"/>
      <w:r w:rsidRPr="00D004AF">
        <w:rPr>
          <w:lang w:val="ru-RU"/>
        </w:rPr>
        <w:t>замовника</w:t>
      </w:r>
      <w:proofErr w:type="spellEnd"/>
      <w:r w:rsidRPr="00D004AF">
        <w:rPr>
          <w:lang w:val="ru-RU"/>
        </w:rPr>
        <w:t>.</w:t>
      </w:r>
    </w:p>
    <w:p w:rsidR="00A708B2" w:rsidRPr="00D004AF" w:rsidRDefault="00A708B2" w:rsidP="00A708B2">
      <w:pPr>
        <w:pStyle w:val="af8"/>
        <w:numPr>
          <w:ilvl w:val="0"/>
          <w:numId w:val="2"/>
        </w:numPr>
        <w:spacing w:after="160" w:line="259" w:lineRule="auto"/>
        <w:ind w:left="0" w:firstLine="0"/>
        <w:contextualSpacing/>
        <w:jc w:val="both"/>
        <w:rPr>
          <w:lang w:val="ru-RU"/>
        </w:rPr>
      </w:pPr>
      <w:proofErr w:type="spellStart"/>
      <w:r w:rsidRPr="00D004AF">
        <w:rPr>
          <w:lang w:val="ru-RU"/>
        </w:rPr>
        <w:t>Якість</w:t>
      </w:r>
      <w:proofErr w:type="spellEnd"/>
      <w:r w:rsidRPr="00D004AF">
        <w:rPr>
          <w:lang w:val="ru-RU"/>
        </w:rPr>
        <w:t xml:space="preserve"> Товару повинна </w:t>
      </w:r>
      <w:proofErr w:type="spellStart"/>
      <w:r w:rsidRPr="00D004AF">
        <w:rPr>
          <w:lang w:val="ru-RU"/>
        </w:rPr>
        <w:t>повністю</w:t>
      </w:r>
      <w:proofErr w:type="spellEnd"/>
      <w:r w:rsidRPr="00D004AF">
        <w:rPr>
          <w:lang w:val="ru-RU"/>
        </w:rPr>
        <w:t xml:space="preserve"> </w:t>
      </w:r>
      <w:proofErr w:type="spellStart"/>
      <w:r w:rsidRPr="00D004AF">
        <w:rPr>
          <w:lang w:val="ru-RU"/>
        </w:rPr>
        <w:t>відповідати</w:t>
      </w:r>
      <w:proofErr w:type="spellEnd"/>
      <w:r w:rsidRPr="00D004AF">
        <w:rPr>
          <w:lang w:val="ru-RU"/>
        </w:rPr>
        <w:t xml:space="preserve"> </w:t>
      </w:r>
      <w:proofErr w:type="spellStart"/>
      <w:r w:rsidRPr="00D004AF">
        <w:rPr>
          <w:lang w:val="ru-RU"/>
        </w:rPr>
        <w:t>діючим</w:t>
      </w:r>
      <w:proofErr w:type="spellEnd"/>
      <w:r w:rsidRPr="00D004AF">
        <w:rPr>
          <w:lang w:val="ru-RU"/>
        </w:rPr>
        <w:t xml:space="preserve"> в </w:t>
      </w:r>
      <w:proofErr w:type="spellStart"/>
      <w:r w:rsidRPr="00D004AF">
        <w:rPr>
          <w:lang w:val="ru-RU"/>
        </w:rPr>
        <w:t>Україні</w:t>
      </w:r>
      <w:proofErr w:type="spellEnd"/>
      <w:r w:rsidRPr="00D004AF">
        <w:rPr>
          <w:lang w:val="ru-RU"/>
        </w:rPr>
        <w:t xml:space="preserve"> </w:t>
      </w:r>
      <w:proofErr w:type="spellStart"/>
      <w:r w:rsidRPr="00D004AF">
        <w:rPr>
          <w:lang w:val="ru-RU"/>
        </w:rPr>
        <w:t>державним</w:t>
      </w:r>
      <w:proofErr w:type="spellEnd"/>
      <w:r w:rsidRPr="00D004AF">
        <w:rPr>
          <w:lang w:val="ru-RU"/>
        </w:rPr>
        <w:t xml:space="preserve"> стандартам та </w:t>
      </w:r>
      <w:proofErr w:type="spellStart"/>
      <w:r w:rsidRPr="00D004AF">
        <w:rPr>
          <w:lang w:val="ru-RU"/>
        </w:rPr>
        <w:t>технічним</w:t>
      </w:r>
      <w:proofErr w:type="spellEnd"/>
      <w:r w:rsidRPr="00D004AF">
        <w:rPr>
          <w:lang w:val="ru-RU"/>
        </w:rPr>
        <w:t xml:space="preserve"> </w:t>
      </w:r>
      <w:proofErr w:type="spellStart"/>
      <w:r w:rsidRPr="00D004AF">
        <w:rPr>
          <w:lang w:val="ru-RU"/>
        </w:rPr>
        <w:t>умовам</w:t>
      </w:r>
      <w:proofErr w:type="spellEnd"/>
      <w:r w:rsidRPr="00D004AF">
        <w:rPr>
          <w:lang w:val="ru-RU"/>
        </w:rPr>
        <w:t xml:space="preserve">, </w:t>
      </w:r>
      <w:proofErr w:type="spellStart"/>
      <w:r w:rsidRPr="00D004AF">
        <w:rPr>
          <w:lang w:val="ru-RU"/>
        </w:rPr>
        <w:t>встановленим</w:t>
      </w:r>
      <w:proofErr w:type="spellEnd"/>
      <w:r w:rsidRPr="00D004AF">
        <w:rPr>
          <w:lang w:val="ru-RU"/>
        </w:rPr>
        <w:t xml:space="preserve"> для кожного виду Товару, і </w:t>
      </w:r>
      <w:proofErr w:type="spellStart"/>
      <w:r w:rsidRPr="00D004AF">
        <w:rPr>
          <w:lang w:val="ru-RU"/>
        </w:rPr>
        <w:t>підтверджуватись</w:t>
      </w:r>
      <w:proofErr w:type="spellEnd"/>
      <w:r w:rsidRPr="00D004AF">
        <w:rPr>
          <w:lang w:val="ru-RU"/>
        </w:rPr>
        <w:t xml:space="preserve"> документами, </w:t>
      </w:r>
      <w:proofErr w:type="spellStart"/>
      <w:r w:rsidRPr="00D004AF">
        <w:rPr>
          <w:lang w:val="ru-RU"/>
        </w:rPr>
        <w:t>передбаченими</w:t>
      </w:r>
      <w:proofErr w:type="spellEnd"/>
      <w:r w:rsidRPr="00D004AF">
        <w:rPr>
          <w:lang w:val="ru-RU"/>
        </w:rPr>
        <w:t xml:space="preserve"> </w:t>
      </w:r>
      <w:proofErr w:type="spellStart"/>
      <w:r w:rsidRPr="00D004AF">
        <w:rPr>
          <w:lang w:val="ru-RU"/>
        </w:rPr>
        <w:t>діючим</w:t>
      </w:r>
      <w:proofErr w:type="spellEnd"/>
      <w:r w:rsidRPr="00D004AF">
        <w:rPr>
          <w:lang w:val="ru-RU"/>
        </w:rPr>
        <w:t xml:space="preserve"> </w:t>
      </w:r>
      <w:proofErr w:type="spellStart"/>
      <w:r w:rsidRPr="00D004AF">
        <w:rPr>
          <w:lang w:val="ru-RU"/>
        </w:rPr>
        <w:t>законодавством</w:t>
      </w:r>
      <w:proofErr w:type="spellEnd"/>
      <w:r w:rsidRPr="00D004AF">
        <w:rPr>
          <w:lang w:val="ru-RU"/>
        </w:rPr>
        <w:t>.</w:t>
      </w:r>
    </w:p>
    <w:p w:rsidR="00A708B2" w:rsidRPr="00D004AF" w:rsidRDefault="00A708B2" w:rsidP="00A708B2">
      <w:pPr>
        <w:pStyle w:val="af8"/>
        <w:numPr>
          <w:ilvl w:val="0"/>
          <w:numId w:val="2"/>
        </w:numPr>
        <w:ind w:left="0" w:firstLine="0"/>
        <w:jc w:val="both"/>
        <w:rPr>
          <w:lang w:val="ru-RU"/>
        </w:rPr>
      </w:pPr>
      <w:proofErr w:type="spellStart"/>
      <w:r w:rsidRPr="00D004AF">
        <w:rPr>
          <w:lang w:val="ru-RU"/>
        </w:rPr>
        <w:t>Технічні</w:t>
      </w:r>
      <w:proofErr w:type="spellEnd"/>
      <w:r w:rsidRPr="00D004AF">
        <w:rPr>
          <w:lang w:val="ru-RU"/>
        </w:rPr>
        <w:t xml:space="preserve">, </w:t>
      </w:r>
      <w:proofErr w:type="spellStart"/>
      <w:r w:rsidRPr="00D004AF">
        <w:rPr>
          <w:lang w:val="ru-RU"/>
        </w:rPr>
        <w:t>якісні</w:t>
      </w:r>
      <w:proofErr w:type="spellEnd"/>
      <w:r w:rsidRPr="00D004AF">
        <w:rPr>
          <w:lang w:val="ru-RU"/>
        </w:rPr>
        <w:t xml:space="preserve"> характеристики Товару за предметом </w:t>
      </w:r>
      <w:proofErr w:type="spellStart"/>
      <w:r w:rsidRPr="00D004AF">
        <w:rPr>
          <w:lang w:val="ru-RU"/>
        </w:rPr>
        <w:t>закупівлі</w:t>
      </w:r>
      <w:proofErr w:type="spellEnd"/>
      <w:r w:rsidRPr="00D004AF">
        <w:rPr>
          <w:lang w:val="ru-RU"/>
        </w:rPr>
        <w:t xml:space="preserve"> </w:t>
      </w:r>
      <w:proofErr w:type="spellStart"/>
      <w:r w:rsidRPr="00D004AF">
        <w:rPr>
          <w:lang w:val="ru-RU"/>
        </w:rPr>
        <w:t>повинні</w:t>
      </w:r>
      <w:proofErr w:type="spellEnd"/>
      <w:r w:rsidRPr="00D004AF">
        <w:rPr>
          <w:lang w:val="ru-RU"/>
        </w:rPr>
        <w:t xml:space="preserve"> </w:t>
      </w:r>
      <w:proofErr w:type="spellStart"/>
      <w:r w:rsidRPr="00D004AF">
        <w:rPr>
          <w:lang w:val="ru-RU"/>
        </w:rPr>
        <w:t>відповідати</w:t>
      </w:r>
      <w:proofErr w:type="spellEnd"/>
      <w:r w:rsidRPr="00D004AF">
        <w:rPr>
          <w:lang w:val="ru-RU"/>
        </w:rPr>
        <w:t xml:space="preserve"> </w:t>
      </w:r>
      <w:proofErr w:type="spellStart"/>
      <w:r w:rsidRPr="00D004AF">
        <w:rPr>
          <w:lang w:val="ru-RU"/>
        </w:rPr>
        <w:t>встановленим</w:t>
      </w:r>
      <w:proofErr w:type="spellEnd"/>
      <w:r w:rsidRPr="00D004AF">
        <w:rPr>
          <w:lang w:val="ru-RU"/>
        </w:rPr>
        <w:t>/</w:t>
      </w:r>
      <w:proofErr w:type="spellStart"/>
      <w:r w:rsidRPr="00D004AF">
        <w:rPr>
          <w:lang w:val="ru-RU"/>
        </w:rPr>
        <w:t>зареєстрованим</w:t>
      </w:r>
      <w:proofErr w:type="spellEnd"/>
      <w:r w:rsidRPr="00D004AF">
        <w:rPr>
          <w:lang w:val="ru-RU"/>
        </w:rPr>
        <w:t xml:space="preserve"> </w:t>
      </w:r>
      <w:proofErr w:type="spellStart"/>
      <w:r w:rsidRPr="00D004AF">
        <w:rPr>
          <w:lang w:val="ru-RU"/>
        </w:rPr>
        <w:t>діючим</w:t>
      </w:r>
      <w:proofErr w:type="spellEnd"/>
      <w:r w:rsidRPr="00D004AF">
        <w:rPr>
          <w:lang w:val="ru-RU"/>
        </w:rPr>
        <w:t xml:space="preserve"> </w:t>
      </w:r>
      <w:proofErr w:type="spellStart"/>
      <w:r w:rsidRPr="00D004AF">
        <w:rPr>
          <w:lang w:val="ru-RU"/>
        </w:rPr>
        <w:t>нормативним</w:t>
      </w:r>
      <w:proofErr w:type="spellEnd"/>
      <w:r w:rsidRPr="00D004AF">
        <w:rPr>
          <w:lang w:val="ru-RU"/>
        </w:rPr>
        <w:t xml:space="preserve"> актам </w:t>
      </w:r>
      <w:proofErr w:type="spellStart"/>
      <w:r w:rsidRPr="00D004AF">
        <w:rPr>
          <w:lang w:val="ru-RU"/>
        </w:rPr>
        <w:t>законодавства</w:t>
      </w:r>
      <w:proofErr w:type="spellEnd"/>
      <w:r w:rsidRPr="00D004AF">
        <w:rPr>
          <w:lang w:val="ru-RU"/>
        </w:rPr>
        <w:t xml:space="preserve"> (</w:t>
      </w:r>
      <w:proofErr w:type="spellStart"/>
      <w:r w:rsidRPr="00D004AF">
        <w:rPr>
          <w:lang w:val="ru-RU"/>
        </w:rPr>
        <w:t>державним</w:t>
      </w:r>
      <w:proofErr w:type="spellEnd"/>
      <w:r w:rsidRPr="00D004AF">
        <w:rPr>
          <w:lang w:val="ru-RU"/>
        </w:rPr>
        <w:t xml:space="preserve"> стандартам), </w:t>
      </w:r>
      <w:proofErr w:type="spellStart"/>
      <w:r w:rsidRPr="00D004AF">
        <w:rPr>
          <w:lang w:val="ru-RU"/>
        </w:rPr>
        <w:t>які</w:t>
      </w:r>
      <w:proofErr w:type="spellEnd"/>
      <w:r w:rsidRPr="00D004AF">
        <w:rPr>
          <w:lang w:val="ru-RU"/>
        </w:rPr>
        <w:t xml:space="preserve"> </w:t>
      </w:r>
      <w:proofErr w:type="spellStart"/>
      <w:r w:rsidRPr="00D004AF">
        <w:rPr>
          <w:lang w:val="ru-RU"/>
        </w:rPr>
        <w:t>передбачають</w:t>
      </w:r>
      <w:proofErr w:type="spellEnd"/>
      <w:r w:rsidRPr="00D004AF">
        <w:rPr>
          <w:lang w:val="ru-RU"/>
        </w:rPr>
        <w:t xml:space="preserve"> </w:t>
      </w:r>
      <w:proofErr w:type="spellStart"/>
      <w:r w:rsidRPr="00D004AF">
        <w:rPr>
          <w:lang w:val="ru-RU"/>
        </w:rPr>
        <w:t>застосування</w:t>
      </w:r>
      <w:proofErr w:type="spellEnd"/>
      <w:r w:rsidRPr="00D004AF">
        <w:rPr>
          <w:lang w:val="ru-RU"/>
        </w:rPr>
        <w:t xml:space="preserve"> </w:t>
      </w:r>
      <w:proofErr w:type="spellStart"/>
      <w:r w:rsidRPr="00D004AF">
        <w:rPr>
          <w:lang w:val="ru-RU"/>
        </w:rPr>
        <w:t>заходів</w:t>
      </w:r>
      <w:proofErr w:type="spellEnd"/>
      <w:r w:rsidRPr="00D004AF">
        <w:rPr>
          <w:lang w:val="ru-RU"/>
        </w:rPr>
        <w:t xml:space="preserve"> </w:t>
      </w:r>
      <w:proofErr w:type="spellStart"/>
      <w:r w:rsidRPr="00D004AF">
        <w:rPr>
          <w:lang w:val="ru-RU"/>
        </w:rPr>
        <w:t>із</w:t>
      </w:r>
      <w:proofErr w:type="spellEnd"/>
      <w:r w:rsidRPr="00D004AF">
        <w:rPr>
          <w:lang w:val="ru-RU"/>
        </w:rPr>
        <w:t xml:space="preserve"> </w:t>
      </w:r>
      <w:proofErr w:type="spellStart"/>
      <w:r w:rsidRPr="00D004AF">
        <w:rPr>
          <w:lang w:val="ru-RU"/>
        </w:rPr>
        <w:t>захисту</w:t>
      </w:r>
      <w:proofErr w:type="spellEnd"/>
      <w:r w:rsidRPr="00D004AF">
        <w:rPr>
          <w:lang w:val="ru-RU"/>
        </w:rPr>
        <w:t xml:space="preserve"> </w:t>
      </w:r>
      <w:proofErr w:type="spellStart"/>
      <w:r w:rsidRPr="00D004AF">
        <w:rPr>
          <w:lang w:val="ru-RU"/>
        </w:rPr>
        <w:t>довкілля</w:t>
      </w:r>
      <w:proofErr w:type="spellEnd"/>
      <w:r w:rsidRPr="00D004AF">
        <w:rPr>
          <w:lang w:val="ru-RU"/>
        </w:rPr>
        <w:t xml:space="preserve">, </w:t>
      </w:r>
      <w:proofErr w:type="spellStart"/>
      <w:r w:rsidRPr="00D004AF">
        <w:rPr>
          <w:lang w:val="ru-RU"/>
        </w:rPr>
        <w:t>охорони</w:t>
      </w:r>
      <w:proofErr w:type="spellEnd"/>
      <w:r w:rsidRPr="00D004AF">
        <w:rPr>
          <w:lang w:val="ru-RU"/>
        </w:rPr>
        <w:t xml:space="preserve"> </w:t>
      </w:r>
      <w:proofErr w:type="spellStart"/>
      <w:r w:rsidRPr="00D004AF">
        <w:rPr>
          <w:lang w:val="ru-RU"/>
        </w:rPr>
        <w:t>праці</w:t>
      </w:r>
      <w:proofErr w:type="spellEnd"/>
      <w:r w:rsidRPr="00D004AF">
        <w:rPr>
          <w:lang w:val="ru-RU"/>
        </w:rPr>
        <w:t xml:space="preserve">, </w:t>
      </w:r>
      <w:proofErr w:type="spellStart"/>
      <w:r w:rsidRPr="00D004AF">
        <w:rPr>
          <w:lang w:val="ru-RU"/>
        </w:rPr>
        <w:t>екології</w:t>
      </w:r>
      <w:proofErr w:type="spellEnd"/>
      <w:r w:rsidRPr="00D004AF">
        <w:rPr>
          <w:lang w:val="ru-RU"/>
        </w:rPr>
        <w:t xml:space="preserve"> та </w:t>
      </w:r>
      <w:proofErr w:type="spellStart"/>
      <w:r w:rsidRPr="00D004AF">
        <w:rPr>
          <w:lang w:val="ru-RU"/>
        </w:rPr>
        <w:t>пожежної</w:t>
      </w:r>
      <w:proofErr w:type="spellEnd"/>
      <w:r w:rsidRPr="00D004AF">
        <w:rPr>
          <w:lang w:val="ru-RU"/>
        </w:rPr>
        <w:t xml:space="preserve"> </w:t>
      </w:r>
      <w:proofErr w:type="spellStart"/>
      <w:r w:rsidRPr="00D004AF">
        <w:rPr>
          <w:lang w:val="ru-RU"/>
        </w:rPr>
        <w:t>безпеки</w:t>
      </w:r>
      <w:proofErr w:type="spellEnd"/>
      <w:r w:rsidRPr="00D004AF">
        <w:rPr>
          <w:lang w:val="ru-RU"/>
        </w:rPr>
        <w:t xml:space="preserve">. </w:t>
      </w:r>
    </w:p>
    <w:p w:rsidR="00A708B2" w:rsidRDefault="00A708B2" w:rsidP="00A708B2">
      <w:pPr>
        <w:pStyle w:val="af8"/>
        <w:numPr>
          <w:ilvl w:val="0"/>
          <w:numId w:val="2"/>
        </w:numPr>
        <w:ind w:left="0" w:firstLine="0"/>
        <w:jc w:val="both"/>
        <w:rPr>
          <w:lang w:val="ru-RU"/>
        </w:rPr>
      </w:pPr>
      <w:proofErr w:type="spellStart"/>
      <w:r w:rsidRPr="00D004AF">
        <w:rPr>
          <w:lang w:val="ru-RU"/>
        </w:rPr>
        <w:t>Якщо</w:t>
      </w:r>
      <w:proofErr w:type="spellEnd"/>
      <w:r w:rsidRPr="00D004AF">
        <w:rPr>
          <w:lang w:val="ru-RU"/>
        </w:rPr>
        <w:t xml:space="preserve"> </w:t>
      </w:r>
      <w:proofErr w:type="spellStart"/>
      <w:r w:rsidRPr="00D004AF">
        <w:rPr>
          <w:lang w:val="ru-RU"/>
        </w:rPr>
        <w:t>поставлений</w:t>
      </w:r>
      <w:proofErr w:type="spellEnd"/>
      <w:r w:rsidRPr="00D004AF">
        <w:rPr>
          <w:lang w:val="ru-RU"/>
        </w:rPr>
        <w:t xml:space="preserve"> товар не буде </w:t>
      </w:r>
      <w:proofErr w:type="spellStart"/>
      <w:r w:rsidRPr="00D004AF">
        <w:rPr>
          <w:lang w:val="ru-RU"/>
        </w:rPr>
        <w:t>відповідати</w:t>
      </w:r>
      <w:proofErr w:type="spellEnd"/>
      <w:r w:rsidRPr="00D004AF">
        <w:rPr>
          <w:lang w:val="ru-RU"/>
        </w:rPr>
        <w:t xml:space="preserve"> </w:t>
      </w:r>
      <w:proofErr w:type="spellStart"/>
      <w:r w:rsidRPr="00D004AF">
        <w:rPr>
          <w:lang w:val="ru-RU"/>
        </w:rPr>
        <w:t>технічно-якісним</w:t>
      </w:r>
      <w:proofErr w:type="spellEnd"/>
      <w:r w:rsidRPr="00D004AF">
        <w:rPr>
          <w:lang w:val="ru-RU"/>
        </w:rPr>
        <w:t xml:space="preserve"> </w:t>
      </w:r>
      <w:proofErr w:type="spellStart"/>
      <w:r w:rsidRPr="00D004AF">
        <w:rPr>
          <w:lang w:val="ru-RU"/>
        </w:rPr>
        <w:t>вимогам</w:t>
      </w:r>
      <w:proofErr w:type="spellEnd"/>
      <w:r w:rsidRPr="00D004AF">
        <w:rPr>
          <w:lang w:val="ru-RU"/>
        </w:rPr>
        <w:t xml:space="preserve">, </w:t>
      </w:r>
      <w:proofErr w:type="spellStart"/>
      <w:r w:rsidRPr="00D004AF">
        <w:rPr>
          <w:lang w:val="ru-RU"/>
        </w:rPr>
        <w:t>Постачальник</w:t>
      </w:r>
      <w:proofErr w:type="spellEnd"/>
      <w:r w:rsidRPr="00D004AF">
        <w:rPr>
          <w:lang w:val="ru-RU"/>
        </w:rPr>
        <w:t xml:space="preserve"> повинен </w:t>
      </w:r>
      <w:proofErr w:type="spellStart"/>
      <w:r w:rsidRPr="00D004AF">
        <w:rPr>
          <w:lang w:val="ru-RU"/>
        </w:rPr>
        <w:t>замінити</w:t>
      </w:r>
      <w:proofErr w:type="spellEnd"/>
      <w:r w:rsidRPr="00D004AF">
        <w:rPr>
          <w:lang w:val="ru-RU"/>
        </w:rPr>
        <w:t xml:space="preserve"> товар </w:t>
      </w:r>
      <w:proofErr w:type="spellStart"/>
      <w:r w:rsidRPr="00D004AF">
        <w:rPr>
          <w:lang w:val="ru-RU"/>
        </w:rPr>
        <w:t>своїми</w:t>
      </w:r>
      <w:proofErr w:type="spellEnd"/>
      <w:r w:rsidRPr="00D004AF">
        <w:rPr>
          <w:lang w:val="ru-RU"/>
        </w:rPr>
        <w:t xml:space="preserve"> силами і за </w:t>
      </w:r>
      <w:proofErr w:type="spellStart"/>
      <w:r w:rsidRPr="00D004AF">
        <w:rPr>
          <w:lang w:val="ru-RU"/>
        </w:rPr>
        <w:t>свій</w:t>
      </w:r>
      <w:proofErr w:type="spellEnd"/>
      <w:r w:rsidRPr="00D004AF">
        <w:rPr>
          <w:lang w:val="ru-RU"/>
        </w:rPr>
        <w:t xml:space="preserve"> </w:t>
      </w:r>
      <w:proofErr w:type="spellStart"/>
      <w:r w:rsidRPr="00D004AF">
        <w:rPr>
          <w:lang w:val="ru-RU"/>
        </w:rPr>
        <w:t>рахунок</w:t>
      </w:r>
      <w:proofErr w:type="spellEnd"/>
      <w:r w:rsidRPr="00D004AF">
        <w:rPr>
          <w:lang w:val="ru-RU"/>
        </w:rPr>
        <w:t xml:space="preserve"> </w:t>
      </w:r>
      <w:proofErr w:type="spellStart"/>
      <w:r w:rsidRPr="00D004AF">
        <w:rPr>
          <w:lang w:val="ru-RU"/>
        </w:rPr>
        <w:t>протягом</w:t>
      </w:r>
      <w:proofErr w:type="spellEnd"/>
      <w:r w:rsidRPr="00D004AF">
        <w:rPr>
          <w:lang w:val="ru-RU"/>
        </w:rPr>
        <w:t xml:space="preserve"> 3-х </w:t>
      </w:r>
      <w:proofErr w:type="spellStart"/>
      <w:r w:rsidRPr="00D004AF">
        <w:rPr>
          <w:lang w:val="ru-RU"/>
        </w:rPr>
        <w:t>робочих</w:t>
      </w:r>
      <w:proofErr w:type="spellEnd"/>
      <w:r w:rsidRPr="00D004AF">
        <w:rPr>
          <w:lang w:val="ru-RU"/>
        </w:rPr>
        <w:t xml:space="preserve"> </w:t>
      </w:r>
      <w:proofErr w:type="spellStart"/>
      <w:r w:rsidRPr="00D004AF">
        <w:rPr>
          <w:lang w:val="ru-RU"/>
        </w:rPr>
        <w:t>днів</w:t>
      </w:r>
      <w:proofErr w:type="spellEnd"/>
      <w:r w:rsidRPr="00D004AF">
        <w:rPr>
          <w:lang w:val="ru-RU"/>
        </w:rPr>
        <w:t xml:space="preserve">. Доставка, </w:t>
      </w:r>
      <w:proofErr w:type="spellStart"/>
      <w:r w:rsidRPr="00D004AF">
        <w:rPr>
          <w:lang w:val="ru-RU"/>
        </w:rPr>
        <w:t>навантаження</w:t>
      </w:r>
      <w:proofErr w:type="spellEnd"/>
      <w:r w:rsidRPr="00D004AF">
        <w:rPr>
          <w:lang w:val="ru-RU"/>
        </w:rPr>
        <w:t xml:space="preserve">, </w:t>
      </w:r>
      <w:proofErr w:type="spellStart"/>
      <w:r w:rsidRPr="00D004AF">
        <w:rPr>
          <w:lang w:val="ru-RU"/>
        </w:rPr>
        <w:t>розвантаження</w:t>
      </w:r>
      <w:proofErr w:type="spellEnd"/>
      <w:r w:rsidRPr="00D004AF">
        <w:rPr>
          <w:lang w:val="ru-RU"/>
        </w:rPr>
        <w:t xml:space="preserve"> та </w:t>
      </w:r>
      <w:proofErr w:type="spellStart"/>
      <w:r w:rsidRPr="00D004AF">
        <w:rPr>
          <w:lang w:val="ru-RU"/>
        </w:rPr>
        <w:t>інші</w:t>
      </w:r>
      <w:proofErr w:type="spellEnd"/>
      <w:r w:rsidRPr="00D004AF">
        <w:rPr>
          <w:lang w:val="ru-RU"/>
        </w:rPr>
        <w:t xml:space="preserve"> </w:t>
      </w:r>
      <w:proofErr w:type="spellStart"/>
      <w:r w:rsidRPr="00D004AF">
        <w:rPr>
          <w:lang w:val="ru-RU"/>
        </w:rPr>
        <w:t>витрати</w:t>
      </w:r>
      <w:proofErr w:type="spellEnd"/>
      <w:r w:rsidRPr="00D004AF">
        <w:rPr>
          <w:lang w:val="ru-RU"/>
        </w:rPr>
        <w:t xml:space="preserve"> по </w:t>
      </w:r>
      <w:proofErr w:type="spellStart"/>
      <w:r w:rsidRPr="00D004AF">
        <w:rPr>
          <w:lang w:val="ru-RU"/>
        </w:rPr>
        <w:t>заміні</w:t>
      </w:r>
      <w:proofErr w:type="spellEnd"/>
      <w:r w:rsidRPr="00D004AF">
        <w:rPr>
          <w:lang w:val="ru-RU"/>
        </w:rPr>
        <w:t xml:space="preserve"> товару </w:t>
      </w:r>
      <w:proofErr w:type="spellStart"/>
      <w:r w:rsidRPr="00D004AF">
        <w:rPr>
          <w:lang w:val="ru-RU"/>
        </w:rPr>
        <w:t>здійснюється</w:t>
      </w:r>
      <w:proofErr w:type="spellEnd"/>
      <w:r w:rsidRPr="00D004AF">
        <w:rPr>
          <w:lang w:val="ru-RU"/>
        </w:rPr>
        <w:t xml:space="preserve"> за </w:t>
      </w:r>
      <w:proofErr w:type="spellStart"/>
      <w:r w:rsidRPr="00D004AF">
        <w:rPr>
          <w:lang w:val="ru-RU"/>
        </w:rPr>
        <w:t>рахунок</w:t>
      </w:r>
      <w:proofErr w:type="spellEnd"/>
      <w:r w:rsidRPr="00D004AF">
        <w:rPr>
          <w:lang w:val="ru-RU"/>
        </w:rPr>
        <w:t xml:space="preserve"> </w:t>
      </w:r>
      <w:proofErr w:type="spellStart"/>
      <w:r w:rsidRPr="00D004AF">
        <w:rPr>
          <w:lang w:val="ru-RU"/>
        </w:rPr>
        <w:t>Постачальника</w:t>
      </w:r>
      <w:proofErr w:type="spellEnd"/>
      <w:r w:rsidRPr="00D004AF">
        <w:rPr>
          <w:lang w:val="ru-RU"/>
        </w:rPr>
        <w:t xml:space="preserve">. </w:t>
      </w:r>
    </w:p>
    <w:p w:rsidR="00C147BA" w:rsidRPr="00C147BA" w:rsidRDefault="00C147BA" w:rsidP="00C147BA">
      <w:pPr>
        <w:pStyle w:val="af8"/>
        <w:numPr>
          <w:ilvl w:val="0"/>
          <w:numId w:val="2"/>
        </w:numPr>
        <w:ind w:left="11" w:hanging="11"/>
      </w:pPr>
      <w:proofErr w:type="spellStart"/>
      <w:r w:rsidRPr="00C147BA">
        <w:t>Строк</w:t>
      </w:r>
      <w:proofErr w:type="spellEnd"/>
      <w:r w:rsidRPr="00C147BA">
        <w:t xml:space="preserve"> </w:t>
      </w:r>
      <w:proofErr w:type="spellStart"/>
      <w:r w:rsidRPr="00C147BA">
        <w:t>придатності</w:t>
      </w:r>
      <w:proofErr w:type="spellEnd"/>
      <w:r w:rsidRPr="00C147BA">
        <w:t xml:space="preserve"> товару з моменту </w:t>
      </w:r>
      <w:proofErr w:type="spellStart"/>
      <w:r w:rsidRPr="00C147BA">
        <w:t>прийняття</w:t>
      </w:r>
      <w:proofErr w:type="spellEnd"/>
      <w:r w:rsidRPr="00C147BA">
        <w:t xml:space="preserve"> товару </w:t>
      </w:r>
      <w:proofErr w:type="spellStart"/>
      <w:r w:rsidRPr="00C147BA">
        <w:t>Замовником</w:t>
      </w:r>
      <w:proofErr w:type="spellEnd"/>
      <w:r w:rsidRPr="00C147BA">
        <w:t xml:space="preserve"> не </w:t>
      </w:r>
      <w:proofErr w:type="spellStart"/>
      <w:r w:rsidRPr="00C147BA">
        <w:t>менше</w:t>
      </w:r>
      <w:proofErr w:type="spellEnd"/>
      <w:r w:rsidRPr="00C147BA">
        <w:t xml:space="preserve"> 80% </w:t>
      </w:r>
      <w:proofErr w:type="spellStart"/>
      <w:r w:rsidRPr="00C147BA">
        <w:t>від</w:t>
      </w:r>
      <w:proofErr w:type="spellEnd"/>
      <w:r w:rsidRPr="00C147BA">
        <w:t xml:space="preserve"> </w:t>
      </w:r>
      <w:proofErr w:type="spellStart"/>
      <w:r w:rsidRPr="00C147BA">
        <w:t>загальгого</w:t>
      </w:r>
      <w:proofErr w:type="spellEnd"/>
      <w:r w:rsidRPr="00C147BA">
        <w:t xml:space="preserve"> </w:t>
      </w:r>
      <w:proofErr w:type="spellStart"/>
      <w:r w:rsidRPr="00C147BA">
        <w:t>заявленого</w:t>
      </w:r>
      <w:proofErr w:type="spellEnd"/>
      <w:r w:rsidRPr="00C147BA">
        <w:t xml:space="preserve"> </w:t>
      </w:r>
      <w:proofErr w:type="spellStart"/>
      <w:r w:rsidRPr="00C147BA">
        <w:t>виробником</w:t>
      </w:r>
      <w:proofErr w:type="spellEnd"/>
      <w:r w:rsidRPr="00C147BA">
        <w:t>.</w:t>
      </w:r>
    </w:p>
    <w:p w:rsidR="00A708B2" w:rsidRPr="00D004AF" w:rsidRDefault="00A708B2" w:rsidP="00A708B2">
      <w:pPr>
        <w:pStyle w:val="af8"/>
        <w:numPr>
          <w:ilvl w:val="0"/>
          <w:numId w:val="2"/>
        </w:numPr>
        <w:spacing w:after="160" w:line="259" w:lineRule="auto"/>
        <w:ind w:left="0" w:firstLine="0"/>
        <w:contextualSpacing/>
        <w:jc w:val="both"/>
        <w:rPr>
          <w:lang w:val="ru-RU"/>
        </w:rPr>
      </w:pPr>
      <w:proofErr w:type="spellStart"/>
      <w:r w:rsidRPr="00D004AF">
        <w:rPr>
          <w:lang w:val="ru-RU"/>
        </w:rPr>
        <w:t>Протягом</w:t>
      </w:r>
      <w:proofErr w:type="spellEnd"/>
      <w:r w:rsidRPr="00D004AF">
        <w:rPr>
          <w:lang w:val="ru-RU"/>
        </w:rPr>
        <w:t xml:space="preserve"> </w:t>
      </w:r>
      <w:proofErr w:type="spellStart"/>
      <w:r w:rsidRPr="00D004AF">
        <w:rPr>
          <w:lang w:val="ru-RU"/>
        </w:rPr>
        <w:t>всього</w:t>
      </w:r>
      <w:proofErr w:type="spellEnd"/>
      <w:r w:rsidRPr="00D004AF">
        <w:rPr>
          <w:lang w:val="ru-RU"/>
        </w:rPr>
        <w:t xml:space="preserve"> </w:t>
      </w:r>
      <w:proofErr w:type="spellStart"/>
      <w:r w:rsidRPr="00D004AF">
        <w:rPr>
          <w:lang w:val="ru-RU"/>
        </w:rPr>
        <w:t>терміну</w:t>
      </w:r>
      <w:proofErr w:type="spellEnd"/>
      <w:r w:rsidRPr="00D004AF">
        <w:rPr>
          <w:lang w:val="ru-RU"/>
        </w:rPr>
        <w:t xml:space="preserve"> </w:t>
      </w:r>
      <w:proofErr w:type="spellStart"/>
      <w:r w:rsidRPr="00D004AF">
        <w:rPr>
          <w:lang w:val="ru-RU"/>
        </w:rPr>
        <w:t>придатності</w:t>
      </w:r>
      <w:proofErr w:type="spellEnd"/>
      <w:r w:rsidRPr="00D004AF">
        <w:rPr>
          <w:lang w:val="ru-RU"/>
        </w:rPr>
        <w:t xml:space="preserve">, </w:t>
      </w:r>
      <w:proofErr w:type="spellStart"/>
      <w:r w:rsidRPr="00D004AF">
        <w:rPr>
          <w:lang w:val="ru-RU"/>
        </w:rPr>
        <w:t>учасник</w:t>
      </w:r>
      <w:proofErr w:type="spellEnd"/>
      <w:r w:rsidRPr="00D004AF">
        <w:rPr>
          <w:lang w:val="ru-RU"/>
        </w:rPr>
        <w:t xml:space="preserve"> </w:t>
      </w:r>
      <w:proofErr w:type="spellStart"/>
      <w:r w:rsidRPr="00D004AF">
        <w:rPr>
          <w:lang w:val="ru-RU"/>
        </w:rPr>
        <w:t>гарантує</w:t>
      </w:r>
      <w:proofErr w:type="spellEnd"/>
      <w:r w:rsidRPr="00D004AF">
        <w:rPr>
          <w:lang w:val="ru-RU"/>
        </w:rPr>
        <w:t xml:space="preserve"> </w:t>
      </w:r>
      <w:proofErr w:type="spellStart"/>
      <w:r w:rsidRPr="00D004AF">
        <w:rPr>
          <w:lang w:val="ru-RU"/>
        </w:rPr>
        <w:t>заміну</w:t>
      </w:r>
      <w:proofErr w:type="spellEnd"/>
      <w:r w:rsidRPr="00D004AF">
        <w:rPr>
          <w:lang w:val="ru-RU"/>
        </w:rPr>
        <w:t xml:space="preserve"> </w:t>
      </w:r>
      <w:proofErr w:type="spellStart"/>
      <w:r w:rsidRPr="00D004AF">
        <w:rPr>
          <w:lang w:val="ru-RU"/>
        </w:rPr>
        <w:t>неякісного</w:t>
      </w:r>
      <w:proofErr w:type="spellEnd"/>
      <w:r w:rsidRPr="00D004AF">
        <w:rPr>
          <w:lang w:val="ru-RU"/>
        </w:rPr>
        <w:t xml:space="preserve"> товару, при </w:t>
      </w:r>
      <w:proofErr w:type="spellStart"/>
      <w:r w:rsidRPr="00D004AF">
        <w:rPr>
          <w:lang w:val="ru-RU"/>
        </w:rPr>
        <w:t>цьому</w:t>
      </w:r>
      <w:proofErr w:type="spellEnd"/>
      <w:r w:rsidRPr="00D004AF">
        <w:rPr>
          <w:lang w:val="ru-RU"/>
        </w:rPr>
        <w:t xml:space="preserve"> </w:t>
      </w:r>
      <w:proofErr w:type="spellStart"/>
      <w:r w:rsidRPr="00D004AF">
        <w:rPr>
          <w:lang w:val="ru-RU"/>
        </w:rPr>
        <w:t>всі</w:t>
      </w:r>
      <w:proofErr w:type="spellEnd"/>
      <w:r w:rsidRPr="00D004AF">
        <w:rPr>
          <w:lang w:val="ru-RU"/>
        </w:rPr>
        <w:t xml:space="preserve"> </w:t>
      </w:r>
      <w:proofErr w:type="spellStart"/>
      <w:r w:rsidRPr="00D004AF">
        <w:rPr>
          <w:lang w:val="ru-RU"/>
        </w:rPr>
        <w:t>витрати</w:t>
      </w:r>
      <w:proofErr w:type="spellEnd"/>
      <w:r w:rsidRPr="00D004AF">
        <w:rPr>
          <w:lang w:val="ru-RU"/>
        </w:rPr>
        <w:t xml:space="preserve"> </w:t>
      </w:r>
      <w:proofErr w:type="spellStart"/>
      <w:r w:rsidRPr="00D004AF">
        <w:rPr>
          <w:lang w:val="ru-RU"/>
        </w:rPr>
        <w:t>пов'язані</w:t>
      </w:r>
      <w:proofErr w:type="spellEnd"/>
      <w:r w:rsidRPr="00D004AF">
        <w:rPr>
          <w:lang w:val="ru-RU"/>
        </w:rPr>
        <w:t xml:space="preserve"> з </w:t>
      </w:r>
      <w:proofErr w:type="spellStart"/>
      <w:r w:rsidRPr="00D004AF">
        <w:rPr>
          <w:lang w:val="ru-RU"/>
        </w:rPr>
        <w:t>заміною</w:t>
      </w:r>
      <w:proofErr w:type="spellEnd"/>
      <w:r w:rsidRPr="00D004AF">
        <w:rPr>
          <w:lang w:val="ru-RU"/>
        </w:rPr>
        <w:t xml:space="preserve"> </w:t>
      </w:r>
      <w:proofErr w:type="spellStart"/>
      <w:r w:rsidRPr="00D004AF">
        <w:rPr>
          <w:lang w:val="ru-RU"/>
        </w:rPr>
        <w:t>неякісного</w:t>
      </w:r>
      <w:proofErr w:type="spellEnd"/>
      <w:r w:rsidRPr="00D004AF">
        <w:rPr>
          <w:lang w:val="ru-RU"/>
        </w:rPr>
        <w:t xml:space="preserve"> товару (такого, </w:t>
      </w:r>
      <w:proofErr w:type="spellStart"/>
      <w:r w:rsidRPr="00D004AF">
        <w:rPr>
          <w:lang w:val="ru-RU"/>
        </w:rPr>
        <w:t>що</w:t>
      </w:r>
      <w:proofErr w:type="spellEnd"/>
      <w:r w:rsidRPr="00D004AF">
        <w:rPr>
          <w:lang w:val="ru-RU"/>
        </w:rPr>
        <w:t xml:space="preserve"> не </w:t>
      </w:r>
      <w:proofErr w:type="spellStart"/>
      <w:r w:rsidRPr="00D004AF">
        <w:rPr>
          <w:lang w:val="ru-RU"/>
        </w:rPr>
        <w:t>відповідає</w:t>
      </w:r>
      <w:proofErr w:type="spellEnd"/>
      <w:r w:rsidRPr="00D004AF">
        <w:rPr>
          <w:lang w:val="ru-RU"/>
        </w:rPr>
        <w:t xml:space="preserve"> </w:t>
      </w:r>
      <w:proofErr w:type="spellStart"/>
      <w:r w:rsidRPr="00D004AF">
        <w:rPr>
          <w:lang w:val="ru-RU"/>
        </w:rPr>
        <w:t>технічним</w:t>
      </w:r>
      <w:proofErr w:type="spellEnd"/>
      <w:r w:rsidRPr="00D004AF">
        <w:rPr>
          <w:lang w:val="ru-RU"/>
        </w:rPr>
        <w:t xml:space="preserve"> </w:t>
      </w:r>
      <w:proofErr w:type="spellStart"/>
      <w:r w:rsidRPr="00D004AF">
        <w:rPr>
          <w:lang w:val="ru-RU"/>
        </w:rPr>
        <w:t>вимогам</w:t>
      </w:r>
      <w:proofErr w:type="spellEnd"/>
      <w:r w:rsidRPr="00D004AF">
        <w:rPr>
          <w:lang w:val="ru-RU"/>
        </w:rPr>
        <w:t>)</w:t>
      </w:r>
      <w:r w:rsidRPr="001968C8">
        <w:rPr>
          <w:lang w:val="uk-UA"/>
        </w:rPr>
        <w:t xml:space="preserve"> лягають на учасника.</w:t>
      </w:r>
      <w:bookmarkStart w:id="4" w:name="_GoBack"/>
      <w:bookmarkEnd w:id="4"/>
    </w:p>
    <w:p w:rsidR="00A708B2" w:rsidRPr="00D004AF" w:rsidRDefault="00A708B2" w:rsidP="00A708B2">
      <w:pPr>
        <w:pStyle w:val="af8"/>
        <w:numPr>
          <w:ilvl w:val="0"/>
          <w:numId w:val="2"/>
        </w:numPr>
        <w:ind w:left="0" w:firstLine="0"/>
        <w:jc w:val="both"/>
        <w:rPr>
          <w:lang w:val="ru-RU"/>
        </w:rPr>
      </w:pPr>
      <w:r w:rsidRPr="00D004AF">
        <w:rPr>
          <w:lang w:val="ru-RU"/>
        </w:rPr>
        <w:t xml:space="preserve">Товар повинен бути в </w:t>
      </w:r>
      <w:proofErr w:type="spellStart"/>
      <w:r w:rsidRPr="00D004AF">
        <w:rPr>
          <w:lang w:val="ru-RU"/>
        </w:rPr>
        <w:t>упаковці</w:t>
      </w:r>
      <w:proofErr w:type="spellEnd"/>
      <w:r w:rsidRPr="00D004AF">
        <w:rPr>
          <w:lang w:val="ru-RU"/>
        </w:rPr>
        <w:t xml:space="preserve">, яка </w:t>
      </w:r>
      <w:proofErr w:type="spellStart"/>
      <w:r w:rsidRPr="00D004AF">
        <w:rPr>
          <w:lang w:val="ru-RU"/>
        </w:rPr>
        <w:t>відповідає</w:t>
      </w:r>
      <w:proofErr w:type="spellEnd"/>
      <w:r w:rsidRPr="00D004AF">
        <w:rPr>
          <w:lang w:val="ru-RU"/>
        </w:rPr>
        <w:t xml:space="preserve"> </w:t>
      </w:r>
      <w:proofErr w:type="spellStart"/>
      <w:r w:rsidRPr="00D004AF">
        <w:rPr>
          <w:lang w:val="ru-RU"/>
        </w:rPr>
        <w:t>характеристиці</w:t>
      </w:r>
      <w:proofErr w:type="spellEnd"/>
      <w:r w:rsidRPr="00D004AF">
        <w:rPr>
          <w:lang w:val="ru-RU"/>
        </w:rPr>
        <w:t xml:space="preserve"> товару і </w:t>
      </w:r>
      <w:proofErr w:type="spellStart"/>
      <w:r w:rsidRPr="00D004AF">
        <w:rPr>
          <w:lang w:val="ru-RU"/>
        </w:rPr>
        <w:t>захищає</w:t>
      </w:r>
      <w:proofErr w:type="spellEnd"/>
      <w:r w:rsidRPr="00D004AF">
        <w:rPr>
          <w:lang w:val="ru-RU"/>
        </w:rPr>
        <w:t xml:space="preserve"> </w:t>
      </w:r>
      <w:proofErr w:type="spellStart"/>
      <w:r w:rsidRPr="00D004AF">
        <w:rPr>
          <w:lang w:val="ru-RU"/>
        </w:rPr>
        <w:t>його</w:t>
      </w:r>
      <w:proofErr w:type="spellEnd"/>
      <w:r w:rsidRPr="00D004AF">
        <w:rPr>
          <w:lang w:val="ru-RU"/>
        </w:rPr>
        <w:t xml:space="preserve"> </w:t>
      </w:r>
      <w:proofErr w:type="spellStart"/>
      <w:r w:rsidRPr="00D004AF">
        <w:rPr>
          <w:lang w:val="ru-RU"/>
        </w:rPr>
        <w:t>від</w:t>
      </w:r>
      <w:proofErr w:type="spellEnd"/>
      <w:r w:rsidRPr="00D004AF">
        <w:rPr>
          <w:lang w:val="ru-RU"/>
        </w:rPr>
        <w:t xml:space="preserve"> </w:t>
      </w:r>
      <w:proofErr w:type="spellStart"/>
      <w:r w:rsidRPr="00D004AF">
        <w:rPr>
          <w:lang w:val="ru-RU"/>
        </w:rPr>
        <w:t>пошкоджень</w:t>
      </w:r>
      <w:proofErr w:type="spellEnd"/>
      <w:r w:rsidRPr="00D004AF">
        <w:rPr>
          <w:lang w:val="ru-RU"/>
        </w:rPr>
        <w:t xml:space="preserve"> </w:t>
      </w:r>
      <w:proofErr w:type="spellStart"/>
      <w:r w:rsidRPr="00D004AF">
        <w:rPr>
          <w:lang w:val="ru-RU"/>
        </w:rPr>
        <w:t>під</w:t>
      </w:r>
      <w:proofErr w:type="spellEnd"/>
      <w:r w:rsidRPr="00D004AF">
        <w:rPr>
          <w:lang w:val="ru-RU"/>
        </w:rPr>
        <w:t xml:space="preserve"> час доставки. Упаковка повинна </w:t>
      </w:r>
      <w:proofErr w:type="spellStart"/>
      <w:r w:rsidRPr="00D004AF">
        <w:rPr>
          <w:lang w:val="ru-RU"/>
        </w:rPr>
        <w:t>містити</w:t>
      </w:r>
      <w:proofErr w:type="spellEnd"/>
      <w:r w:rsidRPr="00D004AF">
        <w:rPr>
          <w:lang w:val="ru-RU"/>
        </w:rPr>
        <w:t xml:space="preserve"> всю </w:t>
      </w:r>
      <w:proofErr w:type="spellStart"/>
      <w:r w:rsidRPr="00D004AF">
        <w:rPr>
          <w:lang w:val="ru-RU"/>
        </w:rPr>
        <w:t>необхідну</w:t>
      </w:r>
      <w:proofErr w:type="spellEnd"/>
      <w:r w:rsidRPr="00D004AF">
        <w:rPr>
          <w:lang w:val="ru-RU"/>
        </w:rPr>
        <w:t xml:space="preserve"> </w:t>
      </w:r>
      <w:proofErr w:type="spellStart"/>
      <w:r w:rsidRPr="00D004AF">
        <w:rPr>
          <w:lang w:val="ru-RU"/>
        </w:rPr>
        <w:t>інформацію</w:t>
      </w:r>
      <w:proofErr w:type="spellEnd"/>
      <w:r w:rsidRPr="00D004AF">
        <w:rPr>
          <w:lang w:val="ru-RU"/>
        </w:rPr>
        <w:t xml:space="preserve"> про товар, </w:t>
      </w:r>
      <w:proofErr w:type="spellStart"/>
      <w:r w:rsidRPr="00D004AF">
        <w:rPr>
          <w:lang w:val="ru-RU"/>
        </w:rPr>
        <w:t>згідно</w:t>
      </w:r>
      <w:proofErr w:type="spellEnd"/>
      <w:r w:rsidRPr="00D004AF">
        <w:rPr>
          <w:lang w:val="ru-RU"/>
        </w:rPr>
        <w:t xml:space="preserve"> </w:t>
      </w:r>
      <w:proofErr w:type="spellStart"/>
      <w:r w:rsidRPr="00D004AF">
        <w:rPr>
          <w:lang w:val="ru-RU"/>
        </w:rPr>
        <w:t>вимог</w:t>
      </w:r>
      <w:proofErr w:type="spellEnd"/>
      <w:r w:rsidRPr="00D004AF">
        <w:rPr>
          <w:lang w:val="ru-RU"/>
        </w:rPr>
        <w:t xml:space="preserve"> чинного </w:t>
      </w:r>
      <w:proofErr w:type="spellStart"/>
      <w:r w:rsidRPr="00D004AF">
        <w:rPr>
          <w:lang w:val="ru-RU"/>
        </w:rPr>
        <w:t>законодавства</w:t>
      </w:r>
      <w:proofErr w:type="spellEnd"/>
      <w:r w:rsidRPr="00D004AF">
        <w:rPr>
          <w:lang w:val="ru-RU"/>
        </w:rPr>
        <w:t xml:space="preserve">: </w:t>
      </w:r>
      <w:proofErr w:type="spellStart"/>
      <w:r w:rsidRPr="00D004AF">
        <w:rPr>
          <w:lang w:val="ru-RU"/>
        </w:rPr>
        <w:t>назва</w:t>
      </w:r>
      <w:proofErr w:type="spellEnd"/>
      <w:r w:rsidRPr="00D004AF">
        <w:rPr>
          <w:lang w:val="ru-RU"/>
        </w:rPr>
        <w:t xml:space="preserve"> товару, </w:t>
      </w:r>
      <w:proofErr w:type="spellStart"/>
      <w:r w:rsidRPr="00D004AF">
        <w:rPr>
          <w:lang w:val="ru-RU"/>
        </w:rPr>
        <w:t>назва</w:t>
      </w:r>
      <w:proofErr w:type="spellEnd"/>
      <w:r w:rsidRPr="00D004AF">
        <w:rPr>
          <w:lang w:val="ru-RU"/>
        </w:rPr>
        <w:t xml:space="preserve"> та адреса </w:t>
      </w:r>
      <w:proofErr w:type="spellStart"/>
      <w:r w:rsidRPr="00D004AF">
        <w:rPr>
          <w:lang w:val="ru-RU"/>
        </w:rPr>
        <w:t>підприємства</w:t>
      </w:r>
      <w:proofErr w:type="spellEnd"/>
      <w:r w:rsidRPr="00D004AF">
        <w:rPr>
          <w:lang w:val="ru-RU"/>
        </w:rPr>
        <w:t xml:space="preserve"> - </w:t>
      </w:r>
      <w:proofErr w:type="spellStart"/>
      <w:r w:rsidRPr="00D004AF">
        <w:rPr>
          <w:lang w:val="ru-RU"/>
        </w:rPr>
        <w:t>виробника</w:t>
      </w:r>
      <w:proofErr w:type="spellEnd"/>
      <w:r w:rsidRPr="00D004AF">
        <w:rPr>
          <w:lang w:val="ru-RU"/>
        </w:rPr>
        <w:t xml:space="preserve">, вага, склад, дата </w:t>
      </w:r>
      <w:proofErr w:type="spellStart"/>
      <w:r w:rsidRPr="00D004AF">
        <w:rPr>
          <w:lang w:val="ru-RU"/>
        </w:rPr>
        <w:t>виготовлення</w:t>
      </w:r>
      <w:proofErr w:type="spellEnd"/>
      <w:r w:rsidRPr="00D004AF">
        <w:rPr>
          <w:lang w:val="ru-RU"/>
        </w:rPr>
        <w:t xml:space="preserve">, </w:t>
      </w:r>
      <w:proofErr w:type="spellStart"/>
      <w:r w:rsidRPr="00D004AF">
        <w:rPr>
          <w:lang w:val="ru-RU"/>
        </w:rPr>
        <w:t>термін</w:t>
      </w:r>
      <w:proofErr w:type="spellEnd"/>
      <w:r w:rsidRPr="00D004AF">
        <w:rPr>
          <w:lang w:val="ru-RU"/>
        </w:rPr>
        <w:t xml:space="preserve"> </w:t>
      </w:r>
      <w:proofErr w:type="spellStart"/>
      <w:r w:rsidRPr="00D004AF">
        <w:rPr>
          <w:lang w:val="ru-RU"/>
        </w:rPr>
        <w:t>придатності</w:t>
      </w:r>
      <w:proofErr w:type="spellEnd"/>
      <w:r w:rsidRPr="00D004AF">
        <w:rPr>
          <w:lang w:val="ru-RU"/>
        </w:rPr>
        <w:t xml:space="preserve"> та </w:t>
      </w:r>
      <w:proofErr w:type="spellStart"/>
      <w:r w:rsidRPr="00D004AF">
        <w:rPr>
          <w:lang w:val="ru-RU"/>
        </w:rPr>
        <w:t>умови</w:t>
      </w:r>
      <w:proofErr w:type="spellEnd"/>
      <w:r w:rsidRPr="00D004AF">
        <w:rPr>
          <w:lang w:val="ru-RU"/>
        </w:rPr>
        <w:t xml:space="preserve"> </w:t>
      </w:r>
      <w:proofErr w:type="spellStart"/>
      <w:r w:rsidRPr="00D004AF">
        <w:rPr>
          <w:lang w:val="ru-RU"/>
        </w:rPr>
        <w:t>зберігання</w:t>
      </w:r>
      <w:proofErr w:type="spellEnd"/>
      <w:r w:rsidRPr="00D004AF">
        <w:rPr>
          <w:lang w:val="ru-RU"/>
        </w:rPr>
        <w:t xml:space="preserve">. </w:t>
      </w:r>
    </w:p>
    <w:p w:rsidR="00A708B2" w:rsidRPr="00D004AF" w:rsidRDefault="00A708B2" w:rsidP="00A708B2">
      <w:pPr>
        <w:pStyle w:val="af8"/>
        <w:numPr>
          <w:ilvl w:val="0"/>
          <w:numId w:val="2"/>
        </w:numPr>
        <w:spacing w:line="259" w:lineRule="auto"/>
        <w:ind w:left="0" w:firstLine="0"/>
        <w:contextualSpacing/>
        <w:jc w:val="both"/>
        <w:rPr>
          <w:lang w:val="ru-RU"/>
        </w:rPr>
      </w:pPr>
      <w:r w:rsidRPr="00D004AF">
        <w:rPr>
          <w:lang w:val="ru-RU"/>
        </w:rPr>
        <w:t xml:space="preserve">Товар повинен бути </w:t>
      </w:r>
      <w:proofErr w:type="spellStart"/>
      <w:r w:rsidRPr="00D004AF">
        <w:rPr>
          <w:lang w:val="ru-RU"/>
        </w:rPr>
        <w:t>поставлений</w:t>
      </w:r>
      <w:proofErr w:type="spellEnd"/>
      <w:r w:rsidRPr="00D004AF">
        <w:rPr>
          <w:lang w:val="ru-RU"/>
        </w:rPr>
        <w:t xml:space="preserve"> у </w:t>
      </w:r>
      <w:proofErr w:type="spellStart"/>
      <w:r w:rsidRPr="00D004AF">
        <w:rPr>
          <w:lang w:val="ru-RU"/>
        </w:rPr>
        <w:t>непошкодженій</w:t>
      </w:r>
      <w:proofErr w:type="spellEnd"/>
      <w:r w:rsidRPr="00D004AF">
        <w:rPr>
          <w:lang w:val="ru-RU"/>
        </w:rPr>
        <w:t xml:space="preserve"> </w:t>
      </w:r>
      <w:proofErr w:type="spellStart"/>
      <w:r w:rsidRPr="00D004AF">
        <w:rPr>
          <w:lang w:val="ru-RU"/>
        </w:rPr>
        <w:t>тарі</w:t>
      </w:r>
      <w:proofErr w:type="spellEnd"/>
      <w:r w:rsidRPr="00D004AF">
        <w:rPr>
          <w:lang w:val="ru-RU"/>
        </w:rPr>
        <w:t xml:space="preserve"> </w:t>
      </w:r>
      <w:proofErr w:type="spellStart"/>
      <w:r w:rsidRPr="00D004AF">
        <w:rPr>
          <w:lang w:val="ru-RU"/>
        </w:rPr>
        <w:t>виробника</w:t>
      </w:r>
      <w:proofErr w:type="spellEnd"/>
      <w:r w:rsidRPr="00D004AF">
        <w:rPr>
          <w:lang w:val="ru-RU"/>
        </w:rPr>
        <w:t>.</w:t>
      </w:r>
    </w:p>
    <w:bookmarkEnd w:id="3"/>
    <w:p w:rsidR="00A708B2" w:rsidRPr="00855D11" w:rsidRDefault="00A708B2" w:rsidP="00A708B2">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A708B2" w:rsidRPr="00855D11" w:rsidTr="00D958BA">
        <w:tc>
          <w:tcPr>
            <w:tcW w:w="5495" w:type="dxa"/>
            <w:hideMark/>
          </w:tcPr>
          <w:p w:rsidR="00A708B2" w:rsidRPr="00855D11" w:rsidRDefault="00A708B2" w:rsidP="00D958BA">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55D11">
              <w:rPr>
                <w:b/>
                <w:sz w:val="22"/>
                <w:szCs w:val="22"/>
                <w:lang w:val="uk-UA"/>
              </w:rPr>
              <w:t>Замовник:</w:t>
            </w:r>
          </w:p>
          <w:p w:rsidR="00A708B2" w:rsidRPr="00855D11" w:rsidRDefault="00A708B2" w:rsidP="00D958BA">
            <w:pPr>
              <w:widowControl w:val="0"/>
              <w:autoSpaceDE w:val="0"/>
              <w:autoSpaceDN w:val="0"/>
              <w:jc w:val="center"/>
              <w:rPr>
                <w:b/>
                <w:bCs/>
                <w:sz w:val="22"/>
                <w:szCs w:val="22"/>
                <w:lang w:val="uk-UA"/>
              </w:rPr>
            </w:pPr>
            <w:r w:rsidRPr="00855D11">
              <w:rPr>
                <w:b/>
                <w:bCs/>
                <w:sz w:val="22"/>
                <w:szCs w:val="22"/>
                <w:lang w:val="uk-UA"/>
              </w:rPr>
              <w:t xml:space="preserve">Управління освіти Деснянської районної </w:t>
            </w:r>
          </w:p>
          <w:p w:rsidR="00A708B2" w:rsidRPr="00855D11" w:rsidRDefault="00A708B2" w:rsidP="00D958BA">
            <w:pPr>
              <w:widowControl w:val="0"/>
              <w:autoSpaceDE w:val="0"/>
              <w:autoSpaceDN w:val="0"/>
              <w:jc w:val="center"/>
              <w:rPr>
                <w:b/>
                <w:bCs/>
                <w:sz w:val="22"/>
                <w:szCs w:val="22"/>
                <w:lang w:val="uk-UA"/>
              </w:rPr>
            </w:pPr>
            <w:r w:rsidRPr="00855D11">
              <w:rPr>
                <w:b/>
                <w:bCs/>
                <w:sz w:val="22"/>
                <w:szCs w:val="22"/>
                <w:lang w:val="uk-UA"/>
              </w:rPr>
              <w:t>в місті Києві державної адміністрації</w:t>
            </w:r>
          </w:p>
          <w:p w:rsidR="00A708B2" w:rsidRPr="00855D11" w:rsidRDefault="00A708B2" w:rsidP="00D958BA">
            <w:pPr>
              <w:widowControl w:val="0"/>
              <w:autoSpaceDE w:val="0"/>
              <w:autoSpaceDN w:val="0"/>
              <w:rPr>
                <w:sz w:val="22"/>
                <w:szCs w:val="22"/>
                <w:lang w:val="uk-UA"/>
              </w:rPr>
            </w:pPr>
            <w:r w:rsidRPr="00855D11">
              <w:rPr>
                <w:sz w:val="22"/>
                <w:szCs w:val="22"/>
                <w:lang w:val="uk-UA"/>
              </w:rPr>
              <w:t>_________________________:</w:t>
            </w:r>
          </w:p>
          <w:p w:rsidR="00A708B2" w:rsidRPr="00855D11" w:rsidRDefault="00A708B2" w:rsidP="00D958BA">
            <w:pPr>
              <w:widowControl w:val="0"/>
              <w:autoSpaceDE w:val="0"/>
              <w:autoSpaceDN w:val="0"/>
              <w:rPr>
                <w:sz w:val="22"/>
                <w:szCs w:val="22"/>
                <w:lang w:val="uk-UA"/>
              </w:rPr>
            </w:pPr>
          </w:p>
          <w:p w:rsidR="00A708B2" w:rsidRPr="00855D11" w:rsidRDefault="00A708B2" w:rsidP="00D958BA">
            <w:pPr>
              <w:rPr>
                <w:rFonts w:ascii="Times New Roman CYR" w:hAnsi="Times New Roman CYR" w:cs="Times New Roman CYR"/>
                <w:b/>
                <w:sz w:val="22"/>
                <w:szCs w:val="22"/>
                <w:lang w:val="uk-UA"/>
              </w:rPr>
            </w:pPr>
            <w:r w:rsidRPr="00855D11">
              <w:rPr>
                <w:sz w:val="22"/>
                <w:szCs w:val="22"/>
                <w:lang w:val="uk-UA"/>
              </w:rPr>
              <w:t>________________________    /________________/</w:t>
            </w:r>
          </w:p>
        </w:tc>
        <w:tc>
          <w:tcPr>
            <w:tcW w:w="5160" w:type="dxa"/>
          </w:tcPr>
          <w:p w:rsidR="00A708B2" w:rsidRPr="00855D11" w:rsidRDefault="00A708B2" w:rsidP="00D958BA">
            <w:pPr>
              <w:widowControl w:val="0"/>
              <w:autoSpaceDE w:val="0"/>
              <w:autoSpaceDN w:val="0"/>
              <w:adjustRightInd w:val="0"/>
              <w:spacing w:line="276" w:lineRule="auto"/>
              <w:jc w:val="center"/>
              <w:rPr>
                <w:b/>
                <w:sz w:val="22"/>
                <w:szCs w:val="22"/>
                <w:lang w:val="uk-UA"/>
              </w:rPr>
            </w:pPr>
          </w:p>
        </w:tc>
      </w:tr>
    </w:tbl>
    <w:p w:rsidR="00092936" w:rsidRDefault="00092936"/>
    <w:sectPr w:rsidR="00092936" w:rsidSect="00A708B2">
      <w:pgSz w:w="12240" w:h="15840"/>
      <w:pgMar w:top="567" w:right="616"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1" w15:restartNumberingAfterBreak="0">
    <w:nsid w:val="06AA4734"/>
    <w:multiLevelType w:val="multilevel"/>
    <w:tmpl w:val="CAE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3"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15:restartNumberingAfterBreak="0">
    <w:nsid w:val="556850C1"/>
    <w:multiLevelType w:val="hybridMultilevel"/>
    <w:tmpl w:val="C764D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6" w15:restartNumberingAfterBreak="0">
    <w:nsid w:val="65F95298"/>
    <w:multiLevelType w:val="hybridMultilevel"/>
    <w:tmpl w:val="9320CB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406C7C"/>
    <w:multiLevelType w:val="hybridMultilevel"/>
    <w:tmpl w:val="CCB4B4AE"/>
    <w:lvl w:ilvl="0" w:tplc="96804AC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1"/>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14"/>
  </w:num>
  <w:num w:numId="9">
    <w:abstractNumId w:val="1"/>
  </w:num>
  <w:num w:numId="10">
    <w:abstractNumId w:val="16"/>
  </w:num>
  <w:num w:numId="11">
    <w:abstractNumId w:val="17"/>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8B2"/>
    <w:rsid w:val="00092936"/>
    <w:rsid w:val="004C30CB"/>
    <w:rsid w:val="005C3EEC"/>
    <w:rsid w:val="00A708B2"/>
    <w:rsid w:val="00C147BA"/>
    <w:rsid w:val="00D004AF"/>
    <w:rsid w:val="00EB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2660"/>
  <w15:docId w15:val="{9FCF10BA-5DBE-40B5-A465-73E47E12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708B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A708B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uiPriority w:val="9"/>
    <w:qFormat/>
    <w:rsid w:val="00A708B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0"/>
    <w:next w:val="a0"/>
    <w:link w:val="30"/>
    <w:uiPriority w:val="9"/>
    <w:qFormat/>
    <w:rsid w:val="00A708B2"/>
    <w:pPr>
      <w:autoSpaceDE w:val="0"/>
      <w:autoSpaceDN w:val="0"/>
      <w:adjustRightInd w:val="0"/>
      <w:outlineLvl w:val="2"/>
    </w:pPr>
    <w:rPr>
      <w:rFonts w:ascii="Times New Roman CYR" w:hAnsi="Times New Roman CYR"/>
    </w:rPr>
  </w:style>
  <w:style w:type="paragraph" w:styleId="4">
    <w:name w:val="heading 4"/>
    <w:basedOn w:val="a0"/>
    <w:next w:val="a0"/>
    <w:link w:val="40"/>
    <w:qFormat/>
    <w:rsid w:val="00A708B2"/>
    <w:pPr>
      <w:autoSpaceDE w:val="0"/>
      <w:autoSpaceDN w:val="0"/>
      <w:adjustRightInd w:val="0"/>
      <w:outlineLvl w:val="3"/>
    </w:pPr>
    <w:rPr>
      <w:rFonts w:ascii="Times New Roman CYR" w:hAnsi="Times New Roman CYR"/>
    </w:rPr>
  </w:style>
  <w:style w:type="paragraph" w:styleId="5">
    <w:name w:val="heading 5"/>
    <w:basedOn w:val="a0"/>
    <w:next w:val="a0"/>
    <w:link w:val="50"/>
    <w:qFormat/>
    <w:rsid w:val="00A708B2"/>
    <w:pPr>
      <w:spacing w:before="240" w:after="60"/>
      <w:outlineLvl w:val="4"/>
    </w:pPr>
    <w:rPr>
      <w:b/>
      <w:bCs/>
      <w:i/>
      <w:iCs/>
      <w:sz w:val="26"/>
      <w:szCs w:val="26"/>
      <w:lang w:val="uk-UA" w:eastAsia="uk-UA"/>
    </w:rPr>
  </w:style>
  <w:style w:type="paragraph" w:styleId="6">
    <w:name w:val="heading 6"/>
    <w:basedOn w:val="a0"/>
    <w:next w:val="a0"/>
    <w:link w:val="60"/>
    <w:qFormat/>
    <w:rsid w:val="00A708B2"/>
    <w:pPr>
      <w:keepNext/>
      <w:spacing w:before="60"/>
      <w:jc w:val="center"/>
      <w:outlineLvl w:val="5"/>
    </w:pPr>
    <w:rPr>
      <w:b/>
      <w:bCs/>
      <w:sz w:val="32"/>
      <w:lang w:val="uk-UA" w:eastAsia="en-US"/>
    </w:rPr>
  </w:style>
  <w:style w:type="paragraph" w:styleId="7">
    <w:name w:val="heading 7"/>
    <w:aliases w:val=" Знак"/>
    <w:basedOn w:val="a0"/>
    <w:next w:val="a0"/>
    <w:link w:val="70"/>
    <w:qFormat/>
    <w:rsid w:val="00A708B2"/>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A708B2"/>
    <w:pPr>
      <w:keepNext/>
      <w:numPr>
        <w:numId w:val="1"/>
      </w:numPr>
      <w:spacing w:line="500" w:lineRule="auto"/>
      <w:ind w:right="-40"/>
      <w:jc w:val="center"/>
      <w:outlineLvl w:val="7"/>
    </w:pPr>
    <w:rPr>
      <w:b/>
      <w:lang w:eastAsia="en-US"/>
    </w:rPr>
  </w:style>
  <w:style w:type="paragraph" w:styleId="9">
    <w:name w:val="heading 9"/>
    <w:basedOn w:val="a0"/>
    <w:next w:val="a0"/>
    <w:link w:val="90"/>
    <w:qFormat/>
    <w:rsid w:val="00A708B2"/>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08B2"/>
    <w:rPr>
      <w:rFonts w:ascii="Arial" w:eastAsia="Times New Roman" w:hAnsi="Arial" w:cs="Times New Roman"/>
      <w:b/>
      <w:snapToGrid w:val="0"/>
      <w:sz w:val="18"/>
      <w:szCs w:val="20"/>
      <w:lang w:val="uk-UA"/>
    </w:rPr>
  </w:style>
  <w:style w:type="character" w:customStyle="1" w:styleId="20">
    <w:name w:val="Заголовок 2 Знак"/>
    <w:basedOn w:val="a1"/>
    <w:link w:val="2"/>
    <w:uiPriority w:val="9"/>
    <w:rsid w:val="00A708B2"/>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1"/>
    <w:link w:val="3"/>
    <w:uiPriority w:val="9"/>
    <w:rsid w:val="00A708B2"/>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rsid w:val="00A708B2"/>
    <w:rPr>
      <w:rFonts w:ascii="Times New Roman CYR" w:eastAsia="Times New Roman" w:hAnsi="Times New Roman CYR" w:cs="Times New Roman"/>
      <w:sz w:val="24"/>
      <w:szCs w:val="24"/>
      <w:lang w:val="ru-RU" w:eastAsia="ru-RU"/>
    </w:rPr>
  </w:style>
  <w:style w:type="character" w:customStyle="1" w:styleId="50">
    <w:name w:val="Заголовок 5 Знак"/>
    <w:basedOn w:val="a1"/>
    <w:link w:val="5"/>
    <w:rsid w:val="00A708B2"/>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A708B2"/>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A708B2"/>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A708B2"/>
    <w:rPr>
      <w:rFonts w:ascii="Times New Roman" w:eastAsia="Times New Roman" w:hAnsi="Times New Roman" w:cs="Times New Roman"/>
      <w:b/>
      <w:sz w:val="24"/>
      <w:szCs w:val="24"/>
      <w:lang w:val="ru-RU"/>
    </w:rPr>
  </w:style>
  <w:style w:type="character" w:customStyle="1" w:styleId="90">
    <w:name w:val="Заголовок 9 Знак"/>
    <w:basedOn w:val="a1"/>
    <w:link w:val="9"/>
    <w:rsid w:val="00A708B2"/>
    <w:rPr>
      <w:rFonts w:ascii="Times New Roman" w:eastAsia="Times New Roman" w:hAnsi="Times New Roman" w:cs="Times New Roman"/>
      <w:b/>
      <w:sz w:val="24"/>
      <w:szCs w:val="24"/>
      <w:u w:val="single"/>
      <w:lang w:val="uk-UA"/>
    </w:rPr>
  </w:style>
  <w:style w:type="character" w:customStyle="1" w:styleId="rvts0">
    <w:name w:val="rvts0"/>
    <w:rsid w:val="00A708B2"/>
    <w:rPr>
      <w:rFonts w:cs="Times New Roman"/>
    </w:rPr>
  </w:style>
  <w:style w:type="paragraph" w:styleId="a4">
    <w:name w:val="header"/>
    <w:aliases w:val="Header Char"/>
    <w:basedOn w:val="a0"/>
    <w:link w:val="a5"/>
    <w:uiPriority w:val="99"/>
    <w:unhideWhenUsed/>
    <w:rsid w:val="00A708B2"/>
    <w:pPr>
      <w:tabs>
        <w:tab w:val="center" w:pos="4677"/>
        <w:tab w:val="right" w:pos="9355"/>
      </w:tabs>
    </w:pPr>
  </w:style>
  <w:style w:type="character" w:customStyle="1" w:styleId="a5">
    <w:name w:val="Верхній колонтитул Знак"/>
    <w:aliases w:val="Header Char Знак"/>
    <w:basedOn w:val="a1"/>
    <w:link w:val="a4"/>
    <w:uiPriority w:val="99"/>
    <w:rsid w:val="00A708B2"/>
    <w:rPr>
      <w:rFonts w:ascii="Times New Roman" w:eastAsia="Times New Roman" w:hAnsi="Times New Roman" w:cs="Times New Roman"/>
      <w:sz w:val="24"/>
      <w:szCs w:val="24"/>
      <w:lang w:val="ru-RU" w:eastAsia="ru-RU"/>
    </w:rPr>
  </w:style>
  <w:style w:type="paragraph" w:styleId="a6">
    <w:name w:val="footer"/>
    <w:basedOn w:val="a0"/>
    <w:link w:val="a7"/>
    <w:uiPriority w:val="99"/>
    <w:unhideWhenUsed/>
    <w:rsid w:val="00A708B2"/>
    <w:pPr>
      <w:tabs>
        <w:tab w:val="center" w:pos="4677"/>
        <w:tab w:val="right" w:pos="9355"/>
      </w:tabs>
    </w:pPr>
  </w:style>
  <w:style w:type="character" w:customStyle="1" w:styleId="a7">
    <w:name w:val="Нижній колонтитул Знак"/>
    <w:basedOn w:val="a1"/>
    <w:link w:val="a6"/>
    <w:uiPriority w:val="99"/>
    <w:rsid w:val="00A708B2"/>
    <w:rPr>
      <w:rFonts w:ascii="Times New Roman" w:eastAsia="Times New Roman" w:hAnsi="Times New Roman" w:cs="Times New Roman"/>
      <w:sz w:val="24"/>
      <w:szCs w:val="24"/>
      <w:lang w:val="ru-RU" w:eastAsia="ru-RU"/>
    </w:rPr>
  </w:style>
  <w:style w:type="character" w:customStyle="1" w:styleId="21">
    <w:name w:val="Основний текст 2 Знак"/>
    <w:basedOn w:val="a1"/>
    <w:link w:val="22"/>
    <w:uiPriority w:val="99"/>
    <w:rsid w:val="00A708B2"/>
    <w:rPr>
      <w:rFonts w:ascii="Times New Roman" w:eastAsia="Times New Roman" w:hAnsi="Times New Roman" w:cs="Times New Roman"/>
      <w:b/>
      <w:sz w:val="24"/>
      <w:szCs w:val="24"/>
    </w:rPr>
  </w:style>
  <w:style w:type="paragraph" w:styleId="22">
    <w:name w:val="Body Text 2"/>
    <w:basedOn w:val="a0"/>
    <w:link w:val="21"/>
    <w:uiPriority w:val="99"/>
    <w:rsid w:val="00A708B2"/>
    <w:pPr>
      <w:jc w:val="center"/>
    </w:pPr>
    <w:rPr>
      <w:b/>
      <w:lang w:val="en-US" w:eastAsia="en-US"/>
    </w:rPr>
  </w:style>
  <w:style w:type="character" w:customStyle="1" w:styleId="210">
    <w:name w:val="Основний текст 2 Знак1"/>
    <w:basedOn w:val="a1"/>
    <w:uiPriority w:val="99"/>
    <w:semiHidden/>
    <w:rsid w:val="00A708B2"/>
    <w:rPr>
      <w:rFonts w:ascii="Times New Roman" w:eastAsia="Times New Roman" w:hAnsi="Times New Roman" w:cs="Times New Roman"/>
      <w:sz w:val="24"/>
      <w:szCs w:val="24"/>
      <w:lang w:val="ru-RU" w:eastAsia="ru-RU"/>
    </w:rPr>
  </w:style>
  <w:style w:type="paragraph" w:styleId="a8">
    <w:name w:val="Body Text"/>
    <w:basedOn w:val="a0"/>
    <w:link w:val="a9"/>
    <w:uiPriority w:val="99"/>
    <w:rsid w:val="00A708B2"/>
    <w:pPr>
      <w:spacing w:after="120"/>
    </w:pPr>
  </w:style>
  <w:style w:type="character" w:customStyle="1" w:styleId="a9">
    <w:name w:val="Основний текст Знак"/>
    <w:basedOn w:val="a1"/>
    <w:link w:val="a8"/>
    <w:uiPriority w:val="99"/>
    <w:rsid w:val="00A708B2"/>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1"/>
    <w:link w:val="24"/>
    <w:rsid w:val="00A708B2"/>
    <w:rPr>
      <w:rFonts w:ascii="Times New Roman" w:eastAsia="Times New Roman" w:hAnsi="Times New Roman" w:cs="Times New Roman"/>
      <w:sz w:val="24"/>
      <w:szCs w:val="24"/>
      <w:lang w:eastAsia="ru-RU"/>
    </w:rPr>
  </w:style>
  <w:style w:type="paragraph" w:styleId="24">
    <w:name w:val="Body Text Indent 2"/>
    <w:basedOn w:val="a0"/>
    <w:link w:val="23"/>
    <w:rsid w:val="00A708B2"/>
    <w:pPr>
      <w:spacing w:after="120" w:line="480" w:lineRule="auto"/>
      <w:ind w:left="283"/>
    </w:pPr>
    <w:rPr>
      <w:lang w:val="en-US"/>
    </w:rPr>
  </w:style>
  <w:style w:type="character" w:customStyle="1" w:styleId="211">
    <w:name w:val="Основний текст з відступом 2 Знак1"/>
    <w:basedOn w:val="a1"/>
    <w:uiPriority w:val="99"/>
    <w:semiHidden/>
    <w:rsid w:val="00A708B2"/>
    <w:rPr>
      <w:rFonts w:ascii="Times New Roman" w:eastAsia="Times New Roman" w:hAnsi="Times New Roman" w:cs="Times New Roman"/>
      <w:sz w:val="24"/>
      <w:szCs w:val="24"/>
      <w:lang w:val="ru-RU" w:eastAsia="ru-RU"/>
    </w:rPr>
  </w:style>
  <w:style w:type="character" w:customStyle="1" w:styleId="aa">
    <w:name w:val="Основний текст з відступом Знак"/>
    <w:basedOn w:val="a1"/>
    <w:link w:val="ab"/>
    <w:uiPriority w:val="99"/>
    <w:rsid w:val="00A708B2"/>
    <w:rPr>
      <w:rFonts w:ascii="Times New Roman" w:eastAsia="Times New Roman" w:hAnsi="Times New Roman" w:cs="Times New Roman"/>
      <w:sz w:val="24"/>
      <w:szCs w:val="24"/>
      <w:lang w:val="x-none" w:eastAsia="x-none"/>
    </w:rPr>
  </w:style>
  <w:style w:type="paragraph" w:styleId="ab">
    <w:name w:val="Body Text Indent"/>
    <w:basedOn w:val="a0"/>
    <w:link w:val="aa"/>
    <w:uiPriority w:val="99"/>
    <w:rsid w:val="00A708B2"/>
    <w:pPr>
      <w:spacing w:after="120"/>
      <w:ind w:left="283"/>
    </w:pPr>
    <w:rPr>
      <w:lang w:val="x-none" w:eastAsia="x-none"/>
    </w:rPr>
  </w:style>
  <w:style w:type="character" w:customStyle="1" w:styleId="11">
    <w:name w:val="Основний текст з відступом Знак1"/>
    <w:basedOn w:val="a1"/>
    <w:uiPriority w:val="99"/>
    <w:semiHidden/>
    <w:rsid w:val="00A708B2"/>
    <w:rPr>
      <w:rFonts w:ascii="Times New Roman" w:eastAsia="Times New Roman" w:hAnsi="Times New Roman" w:cs="Times New Roman"/>
      <w:sz w:val="24"/>
      <w:szCs w:val="24"/>
      <w:lang w:val="ru-RU" w:eastAsia="ru-RU"/>
    </w:rPr>
  </w:style>
  <w:style w:type="character" w:customStyle="1" w:styleId="31">
    <w:name w:val="Основний текст 3 Знак"/>
    <w:basedOn w:val="a1"/>
    <w:link w:val="32"/>
    <w:rsid w:val="00A708B2"/>
    <w:rPr>
      <w:rFonts w:ascii="Times New Roman" w:eastAsia="Times New Roman" w:hAnsi="Times New Roman" w:cs="Times New Roman"/>
      <w:sz w:val="16"/>
      <w:szCs w:val="16"/>
      <w:lang w:eastAsia="ru-RU"/>
    </w:rPr>
  </w:style>
  <w:style w:type="paragraph" w:styleId="32">
    <w:name w:val="Body Text 3"/>
    <w:basedOn w:val="a0"/>
    <w:link w:val="31"/>
    <w:rsid w:val="00A708B2"/>
    <w:pPr>
      <w:spacing w:after="120"/>
    </w:pPr>
    <w:rPr>
      <w:sz w:val="16"/>
      <w:szCs w:val="16"/>
      <w:lang w:val="en-US"/>
    </w:rPr>
  </w:style>
  <w:style w:type="character" w:customStyle="1" w:styleId="310">
    <w:name w:val="Основний текст 3 Знак1"/>
    <w:basedOn w:val="a1"/>
    <w:uiPriority w:val="99"/>
    <w:semiHidden/>
    <w:rsid w:val="00A708B2"/>
    <w:rPr>
      <w:rFonts w:ascii="Times New Roman" w:eastAsia="Times New Roman" w:hAnsi="Times New Roman" w:cs="Times New Roman"/>
      <w:sz w:val="16"/>
      <w:szCs w:val="16"/>
      <w:lang w:val="ru-RU" w:eastAsia="ru-RU"/>
    </w:rPr>
  </w:style>
  <w:style w:type="character" w:customStyle="1" w:styleId="33">
    <w:name w:val="Основний текст з відступом 3 Знак"/>
    <w:basedOn w:val="a1"/>
    <w:link w:val="34"/>
    <w:rsid w:val="00A708B2"/>
    <w:rPr>
      <w:rFonts w:ascii="Times New Roman" w:eastAsia="Times New Roman" w:hAnsi="Times New Roman" w:cs="Times New Roman"/>
      <w:sz w:val="16"/>
      <w:szCs w:val="16"/>
      <w:lang w:val="x-none" w:eastAsia="x-none"/>
    </w:rPr>
  </w:style>
  <w:style w:type="paragraph" w:styleId="34">
    <w:name w:val="Body Text Indent 3"/>
    <w:basedOn w:val="a0"/>
    <w:link w:val="33"/>
    <w:rsid w:val="00A708B2"/>
    <w:pPr>
      <w:spacing w:after="120"/>
      <w:ind w:left="283"/>
    </w:pPr>
    <w:rPr>
      <w:sz w:val="16"/>
      <w:szCs w:val="16"/>
      <w:lang w:val="x-none" w:eastAsia="x-none"/>
    </w:rPr>
  </w:style>
  <w:style w:type="character" w:customStyle="1" w:styleId="311">
    <w:name w:val="Основний текст з відступом 3 Знак1"/>
    <w:basedOn w:val="a1"/>
    <w:uiPriority w:val="99"/>
    <w:semiHidden/>
    <w:rsid w:val="00A708B2"/>
    <w:rPr>
      <w:rFonts w:ascii="Times New Roman" w:eastAsia="Times New Roman" w:hAnsi="Times New Roman" w:cs="Times New Roman"/>
      <w:sz w:val="16"/>
      <w:szCs w:val="16"/>
      <w:lang w:val="ru-RU" w:eastAsia="ru-RU"/>
    </w:rPr>
  </w:style>
  <w:style w:type="paragraph" w:customStyle="1" w:styleId="ac">
    <w:name w:val="Обычный (веб) Знак"/>
    <w:basedOn w:val="a0"/>
    <w:next w:val="ad"/>
    <w:link w:val="12"/>
    <w:uiPriority w:val="99"/>
    <w:rsid w:val="00A708B2"/>
    <w:pPr>
      <w:spacing w:before="100" w:beforeAutospacing="1" w:after="100" w:afterAutospacing="1"/>
    </w:pPr>
    <w:rPr>
      <w:rFonts w:asciiTheme="minorHAnsi" w:eastAsiaTheme="minorHAnsi" w:hAnsiTheme="minorHAnsi" w:cstheme="minorBidi"/>
      <w:lang w:eastAsia="en-US"/>
    </w:rPr>
  </w:style>
  <w:style w:type="paragraph" w:styleId="ad">
    <w:name w:val="Normal (Web)"/>
    <w:basedOn w:val="a0"/>
    <w:link w:val="ae"/>
    <w:uiPriority w:val="99"/>
    <w:unhideWhenUsed/>
    <w:qFormat/>
    <w:rsid w:val="00A708B2"/>
  </w:style>
  <w:style w:type="character" w:customStyle="1" w:styleId="ae">
    <w:name w:val="Звичайний (веб) Знак"/>
    <w:link w:val="ad"/>
    <w:uiPriority w:val="99"/>
    <w:qFormat/>
    <w:locked/>
    <w:rsid w:val="00A708B2"/>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
    <w:link w:val="ac"/>
    <w:uiPriority w:val="99"/>
    <w:locked/>
    <w:rsid w:val="00A708B2"/>
    <w:rPr>
      <w:sz w:val="24"/>
      <w:szCs w:val="24"/>
      <w:lang w:val="ru-RU"/>
    </w:rPr>
  </w:style>
  <w:style w:type="paragraph" w:styleId="af">
    <w:name w:val="Subtitle"/>
    <w:basedOn w:val="a0"/>
    <w:link w:val="af0"/>
    <w:uiPriority w:val="11"/>
    <w:qFormat/>
    <w:rsid w:val="00A708B2"/>
    <w:pPr>
      <w:spacing w:line="360" w:lineRule="auto"/>
      <w:jc w:val="center"/>
    </w:pPr>
    <w:rPr>
      <w:b/>
      <w:noProof/>
      <w:lang w:val="en-GB" w:eastAsia="en-US"/>
    </w:rPr>
  </w:style>
  <w:style w:type="character" w:customStyle="1" w:styleId="af0">
    <w:name w:val="Підзаголовок Знак"/>
    <w:basedOn w:val="a1"/>
    <w:link w:val="af"/>
    <w:uiPriority w:val="11"/>
    <w:rsid w:val="00A708B2"/>
    <w:rPr>
      <w:rFonts w:ascii="Times New Roman" w:eastAsia="Times New Roman" w:hAnsi="Times New Roman" w:cs="Times New Roman"/>
      <w:b/>
      <w:noProof/>
      <w:sz w:val="24"/>
      <w:szCs w:val="24"/>
      <w:lang w:val="en-GB"/>
    </w:rPr>
  </w:style>
  <w:style w:type="character" w:customStyle="1" w:styleId="HTML">
    <w:name w:val="Стандартний HTML Знак"/>
    <w:basedOn w:val="a1"/>
    <w:link w:val="HTML0"/>
    <w:uiPriority w:val="99"/>
    <w:rsid w:val="00A708B2"/>
    <w:rPr>
      <w:rFonts w:ascii="Courier New" w:eastAsia="Courier New" w:hAnsi="Courier New" w:cs="Courier New"/>
      <w:sz w:val="20"/>
      <w:szCs w:val="20"/>
      <w:lang w:eastAsia="ru-RU"/>
    </w:rPr>
  </w:style>
  <w:style w:type="paragraph" w:styleId="HTML0">
    <w:name w:val="HTML Preformatted"/>
    <w:basedOn w:val="a0"/>
    <w:link w:val="HTML"/>
    <w:uiPriority w:val="99"/>
    <w:rsid w:val="00A7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1">
    <w:name w:val="Стандартний HTML Знак1"/>
    <w:basedOn w:val="a1"/>
    <w:uiPriority w:val="99"/>
    <w:semiHidden/>
    <w:rsid w:val="00A708B2"/>
    <w:rPr>
      <w:rFonts w:ascii="Consolas" w:eastAsia="Times New Roman" w:hAnsi="Consolas" w:cs="Times New Roman"/>
      <w:sz w:val="20"/>
      <w:szCs w:val="20"/>
      <w:lang w:val="ru-RU" w:eastAsia="ru-RU"/>
    </w:rPr>
  </w:style>
  <w:style w:type="paragraph" w:customStyle="1" w:styleId="13">
    <w:name w:val="Обычный1"/>
    <w:qFormat/>
    <w:rsid w:val="00A708B2"/>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1">
    <w:name w:val="Hyperlink"/>
    <w:uiPriority w:val="99"/>
    <w:rsid w:val="00A708B2"/>
    <w:rPr>
      <w:color w:val="0000FF"/>
      <w:u w:val="single"/>
    </w:rPr>
  </w:style>
  <w:style w:type="character" w:styleId="af2">
    <w:name w:val="Strong"/>
    <w:uiPriority w:val="22"/>
    <w:qFormat/>
    <w:rsid w:val="00A708B2"/>
    <w:rPr>
      <w:b/>
      <w:bCs/>
    </w:rPr>
  </w:style>
  <w:style w:type="paragraph" w:customStyle="1" w:styleId="af3">
    <w:name w:val="Знак"/>
    <w:basedOn w:val="a0"/>
    <w:link w:val="14"/>
    <w:rsid w:val="00A708B2"/>
    <w:rPr>
      <w:rFonts w:ascii="Verdana" w:hAnsi="Verdana"/>
      <w:sz w:val="20"/>
      <w:szCs w:val="20"/>
      <w:lang w:val="en-US" w:eastAsia="en-US"/>
    </w:rPr>
  </w:style>
  <w:style w:type="character" w:customStyle="1" w:styleId="14">
    <w:name w:val="Основной шрифт абзаца1"/>
    <w:link w:val="af3"/>
    <w:rsid w:val="00A708B2"/>
    <w:rPr>
      <w:rFonts w:ascii="Verdana" w:eastAsia="Times New Roman" w:hAnsi="Verdana" w:cs="Times New Roman"/>
      <w:sz w:val="20"/>
      <w:szCs w:val="20"/>
    </w:rPr>
  </w:style>
  <w:style w:type="character" w:customStyle="1" w:styleId="af4">
    <w:name w:val="Текст у виносці Знак"/>
    <w:basedOn w:val="a1"/>
    <w:link w:val="af5"/>
    <w:uiPriority w:val="99"/>
    <w:semiHidden/>
    <w:rsid w:val="00A708B2"/>
    <w:rPr>
      <w:rFonts w:ascii="Tahoma" w:eastAsia="Times New Roman" w:hAnsi="Tahoma" w:cs="Tahoma"/>
      <w:sz w:val="16"/>
      <w:szCs w:val="16"/>
      <w:lang w:eastAsia="ru-RU"/>
    </w:rPr>
  </w:style>
  <w:style w:type="paragraph" w:styleId="af5">
    <w:name w:val="Balloon Text"/>
    <w:basedOn w:val="a0"/>
    <w:link w:val="af4"/>
    <w:uiPriority w:val="99"/>
    <w:semiHidden/>
    <w:rsid w:val="00A708B2"/>
    <w:rPr>
      <w:rFonts w:ascii="Tahoma" w:hAnsi="Tahoma" w:cs="Tahoma"/>
      <w:sz w:val="16"/>
      <w:szCs w:val="16"/>
      <w:lang w:val="en-US"/>
    </w:rPr>
  </w:style>
  <w:style w:type="character" w:customStyle="1" w:styleId="15">
    <w:name w:val="Текст у виносці Знак1"/>
    <w:basedOn w:val="a1"/>
    <w:uiPriority w:val="99"/>
    <w:semiHidden/>
    <w:rsid w:val="00A708B2"/>
    <w:rPr>
      <w:rFonts w:ascii="Segoe UI" w:eastAsia="Times New Roman" w:hAnsi="Segoe UI" w:cs="Segoe UI"/>
      <w:sz w:val="18"/>
      <w:szCs w:val="18"/>
      <w:lang w:val="ru-RU" w:eastAsia="ru-RU"/>
    </w:rPr>
  </w:style>
  <w:style w:type="character" w:customStyle="1" w:styleId="af6">
    <w:name w:val="Текст Знак"/>
    <w:basedOn w:val="a1"/>
    <w:link w:val="af7"/>
    <w:rsid w:val="00A708B2"/>
    <w:rPr>
      <w:rFonts w:ascii="Courier New" w:eastAsia="Times New Roman" w:hAnsi="Courier New" w:cs="Times New Roman"/>
      <w:sz w:val="20"/>
      <w:szCs w:val="24"/>
      <w:lang w:eastAsia="ru-RU"/>
    </w:rPr>
  </w:style>
  <w:style w:type="paragraph" w:styleId="af7">
    <w:name w:val="Plain Text"/>
    <w:basedOn w:val="a0"/>
    <w:link w:val="af6"/>
    <w:rsid w:val="00A708B2"/>
    <w:rPr>
      <w:rFonts w:ascii="Courier New" w:hAnsi="Courier New"/>
      <w:sz w:val="20"/>
      <w:lang w:val="en-US"/>
    </w:rPr>
  </w:style>
  <w:style w:type="character" w:customStyle="1" w:styleId="16">
    <w:name w:val="Текст Знак1"/>
    <w:basedOn w:val="a1"/>
    <w:uiPriority w:val="99"/>
    <w:semiHidden/>
    <w:rsid w:val="00A708B2"/>
    <w:rPr>
      <w:rFonts w:ascii="Consolas" w:eastAsia="Times New Roman" w:hAnsi="Consolas" w:cs="Times New Roman"/>
      <w:sz w:val="21"/>
      <w:szCs w:val="21"/>
      <w:lang w:val="ru-RU" w:eastAsia="ru-RU"/>
    </w:rPr>
  </w:style>
  <w:style w:type="paragraph" w:styleId="af8">
    <w:name w:val="List Paragraph"/>
    <w:aliases w:val="List Paragraph (numbered (a)),List_Paragraph,Multilevel para_II,List Paragraph-ExecSummary,Akapit z listą BS,Bullets,List Paragraph 1,References,IBL List Paragraph,List Paragraph nowy,Numbered List Paragraph"/>
    <w:basedOn w:val="a0"/>
    <w:uiPriority w:val="99"/>
    <w:qFormat/>
    <w:rsid w:val="00A708B2"/>
    <w:pPr>
      <w:ind w:left="720"/>
    </w:pPr>
    <w:rPr>
      <w:lang w:val="en-GB" w:eastAsia="en-US"/>
    </w:rPr>
  </w:style>
  <w:style w:type="paragraph" w:styleId="af9">
    <w:name w:val="caption"/>
    <w:basedOn w:val="a0"/>
    <w:next w:val="a0"/>
    <w:qFormat/>
    <w:rsid w:val="00A708B2"/>
    <w:rPr>
      <w:b/>
      <w:bCs/>
    </w:rPr>
  </w:style>
  <w:style w:type="character" w:customStyle="1" w:styleId="afa">
    <w:name w:val="Схема документа Знак"/>
    <w:basedOn w:val="a1"/>
    <w:link w:val="afb"/>
    <w:semiHidden/>
    <w:rsid w:val="00A708B2"/>
    <w:rPr>
      <w:rFonts w:ascii="Tahoma" w:eastAsia="Times New Roman" w:hAnsi="Tahoma" w:cs="Tahoma"/>
      <w:sz w:val="20"/>
      <w:szCs w:val="20"/>
      <w:shd w:val="clear" w:color="auto" w:fill="000080"/>
      <w:lang w:eastAsia="ru-RU"/>
    </w:rPr>
  </w:style>
  <w:style w:type="paragraph" w:styleId="afb">
    <w:name w:val="Document Map"/>
    <w:basedOn w:val="a0"/>
    <w:link w:val="afa"/>
    <w:semiHidden/>
    <w:rsid w:val="00A708B2"/>
    <w:pPr>
      <w:shd w:val="clear" w:color="auto" w:fill="000080"/>
    </w:pPr>
    <w:rPr>
      <w:rFonts w:ascii="Tahoma" w:hAnsi="Tahoma" w:cs="Tahoma"/>
      <w:sz w:val="20"/>
      <w:szCs w:val="20"/>
      <w:lang w:val="en-US"/>
    </w:rPr>
  </w:style>
  <w:style w:type="character" w:customStyle="1" w:styleId="17">
    <w:name w:val="Схема документа Знак1"/>
    <w:basedOn w:val="a1"/>
    <w:uiPriority w:val="99"/>
    <w:semiHidden/>
    <w:rsid w:val="00A708B2"/>
    <w:rPr>
      <w:rFonts w:ascii="Segoe UI" w:eastAsia="Times New Roman" w:hAnsi="Segoe UI" w:cs="Segoe UI"/>
      <w:sz w:val="16"/>
      <w:szCs w:val="16"/>
      <w:lang w:val="ru-RU" w:eastAsia="ru-RU"/>
    </w:rPr>
  </w:style>
  <w:style w:type="paragraph" w:customStyle="1" w:styleId="25">
    <w:name w:val="Основной текст2"/>
    <w:basedOn w:val="a0"/>
    <w:link w:val="afc"/>
    <w:rsid w:val="00A708B2"/>
    <w:pPr>
      <w:shd w:val="clear" w:color="auto" w:fill="FFFFFF"/>
      <w:spacing w:after="180" w:line="192" w:lineRule="exact"/>
      <w:jc w:val="both"/>
    </w:pPr>
    <w:rPr>
      <w:sz w:val="14"/>
      <w:szCs w:val="14"/>
      <w:lang w:val="x-none" w:eastAsia="x-none"/>
    </w:rPr>
  </w:style>
  <w:style w:type="character" w:customStyle="1" w:styleId="afc">
    <w:name w:val="Основной текст_"/>
    <w:link w:val="25"/>
    <w:locked/>
    <w:rsid w:val="00A708B2"/>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A708B2"/>
    <w:rPr>
      <w:b/>
      <w:bCs/>
      <w:shd w:val="clear" w:color="auto" w:fill="FFFFFF"/>
    </w:rPr>
  </w:style>
  <w:style w:type="paragraph" w:customStyle="1" w:styleId="36">
    <w:name w:val="Основной текст (3)"/>
    <w:basedOn w:val="a0"/>
    <w:link w:val="35"/>
    <w:uiPriority w:val="99"/>
    <w:rsid w:val="00A708B2"/>
    <w:pPr>
      <w:widowControl w:val="0"/>
      <w:shd w:val="clear" w:color="auto" w:fill="FFFFFF"/>
      <w:spacing w:before="240" w:line="274" w:lineRule="exact"/>
      <w:jc w:val="center"/>
    </w:pPr>
    <w:rPr>
      <w:rFonts w:asciiTheme="minorHAnsi" w:eastAsiaTheme="minorHAnsi" w:hAnsiTheme="minorHAnsi" w:cstheme="minorBidi"/>
      <w:b/>
      <w:bCs/>
      <w:sz w:val="22"/>
      <w:szCs w:val="22"/>
      <w:lang w:val="en-US" w:eastAsia="en-US"/>
    </w:rPr>
  </w:style>
  <w:style w:type="character" w:customStyle="1" w:styleId="26">
    <w:name w:val="Основной текст (2)_"/>
    <w:link w:val="27"/>
    <w:rsid w:val="00A708B2"/>
    <w:rPr>
      <w:shd w:val="clear" w:color="auto" w:fill="FFFFFF"/>
    </w:rPr>
  </w:style>
  <w:style w:type="paragraph" w:customStyle="1" w:styleId="27">
    <w:name w:val="Основной текст (2)"/>
    <w:basedOn w:val="a0"/>
    <w:link w:val="26"/>
    <w:rsid w:val="00A708B2"/>
    <w:pPr>
      <w:widowControl w:val="0"/>
      <w:shd w:val="clear" w:color="auto" w:fill="FFFFFF"/>
      <w:spacing w:before="60" w:after="360" w:line="0" w:lineRule="atLeast"/>
      <w:jc w:val="center"/>
    </w:pPr>
    <w:rPr>
      <w:rFonts w:asciiTheme="minorHAnsi" w:eastAsiaTheme="minorHAnsi" w:hAnsiTheme="minorHAnsi" w:cstheme="minorBidi"/>
      <w:sz w:val="22"/>
      <w:szCs w:val="22"/>
      <w:lang w:val="en-US" w:eastAsia="en-US"/>
    </w:rPr>
  </w:style>
  <w:style w:type="character" w:customStyle="1" w:styleId="30pt">
    <w:name w:val="Основной текст (3) + Не курсив;Интервал 0 pt"/>
    <w:rsid w:val="00A708B2"/>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d">
    <w:name w:val="Emphasis"/>
    <w:uiPriority w:val="20"/>
    <w:qFormat/>
    <w:rsid w:val="00A708B2"/>
    <w:rPr>
      <w:rFonts w:cs="Times New Roman"/>
      <w:i/>
      <w:iCs/>
    </w:rPr>
  </w:style>
  <w:style w:type="paragraph" w:styleId="afe">
    <w:name w:val="No Spacing"/>
    <w:link w:val="aff"/>
    <w:uiPriority w:val="1"/>
    <w:qFormat/>
    <w:rsid w:val="00A708B2"/>
    <w:pPr>
      <w:spacing w:after="0" w:line="240" w:lineRule="auto"/>
    </w:pPr>
    <w:rPr>
      <w:rFonts w:ascii="Calibri" w:eastAsia="Times New Roman" w:hAnsi="Calibri" w:cs="Times New Roman"/>
      <w:lang w:val="uk-UA" w:eastAsia="uk-UA"/>
    </w:rPr>
  </w:style>
  <w:style w:type="character" w:customStyle="1" w:styleId="aff">
    <w:name w:val="Без інтервалів Знак"/>
    <w:link w:val="afe"/>
    <w:uiPriority w:val="1"/>
    <w:rsid w:val="00A708B2"/>
    <w:rPr>
      <w:rFonts w:ascii="Calibri" w:eastAsia="Times New Roman" w:hAnsi="Calibri" w:cs="Times New Roman"/>
      <w:lang w:val="uk-UA" w:eastAsia="uk-UA"/>
    </w:rPr>
  </w:style>
  <w:style w:type="character" w:customStyle="1" w:styleId="aff0">
    <w:name w:val="Название Знак"/>
    <w:locked/>
    <w:rsid w:val="00A708B2"/>
    <w:rPr>
      <w:rFonts w:ascii="Arial" w:hAnsi="Arial"/>
      <w:b/>
      <w:snapToGrid w:val="0"/>
      <w:sz w:val="18"/>
      <w:lang w:val="uk-UA" w:eastAsia="en-US"/>
    </w:rPr>
  </w:style>
  <w:style w:type="paragraph" w:customStyle="1" w:styleId="rvps2">
    <w:name w:val="rvps2"/>
    <w:basedOn w:val="a0"/>
    <w:qFormat/>
    <w:rsid w:val="00A708B2"/>
    <w:pPr>
      <w:spacing w:before="100" w:beforeAutospacing="1" w:after="100" w:afterAutospacing="1"/>
    </w:pPr>
    <w:rPr>
      <w:lang w:val="uk-UA" w:eastAsia="uk-UA"/>
    </w:rPr>
  </w:style>
  <w:style w:type="character" w:customStyle="1" w:styleId="aff1">
    <w:name w:val="Текст примітки Знак"/>
    <w:basedOn w:val="a1"/>
    <w:link w:val="aff2"/>
    <w:rsid w:val="00A708B2"/>
    <w:rPr>
      <w:rFonts w:ascii="Times New Roman" w:eastAsia="Times New Roman" w:hAnsi="Times New Roman" w:cs="Times New Roman"/>
      <w:sz w:val="20"/>
      <w:szCs w:val="20"/>
      <w:lang w:eastAsia="ru-RU"/>
    </w:rPr>
  </w:style>
  <w:style w:type="paragraph" w:styleId="aff2">
    <w:name w:val="annotation text"/>
    <w:basedOn w:val="a0"/>
    <w:link w:val="aff1"/>
    <w:rsid w:val="00A708B2"/>
    <w:rPr>
      <w:sz w:val="20"/>
      <w:szCs w:val="20"/>
      <w:lang w:val="en-US"/>
    </w:rPr>
  </w:style>
  <w:style w:type="character" w:customStyle="1" w:styleId="18">
    <w:name w:val="Текст примітки Знак1"/>
    <w:basedOn w:val="a1"/>
    <w:uiPriority w:val="99"/>
    <w:semiHidden/>
    <w:rsid w:val="00A708B2"/>
    <w:rPr>
      <w:rFonts w:ascii="Times New Roman" w:eastAsia="Times New Roman" w:hAnsi="Times New Roman" w:cs="Times New Roman"/>
      <w:sz w:val="20"/>
      <w:szCs w:val="20"/>
      <w:lang w:val="ru-RU" w:eastAsia="ru-RU"/>
    </w:rPr>
  </w:style>
  <w:style w:type="character" w:customStyle="1" w:styleId="aff3">
    <w:name w:val="Тема примітки Знак"/>
    <w:basedOn w:val="aff1"/>
    <w:link w:val="aff4"/>
    <w:rsid w:val="00A708B2"/>
    <w:rPr>
      <w:rFonts w:ascii="Times New Roman" w:eastAsia="Times New Roman" w:hAnsi="Times New Roman" w:cs="Times New Roman"/>
      <w:b/>
      <w:bCs/>
      <w:sz w:val="20"/>
      <w:szCs w:val="20"/>
      <w:lang w:val="x-none" w:eastAsia="x-none"/>
    </w:rPr>
  </w:style>
  <w:style w:type="paragraph" w:styleId="aff4">
    <w:name w:val="annotation subject"/>
    <w:basedOn w:val="aff2"/>
    <w:next w:val="aff2"/>
    <w:link w:val="aff3"/>
    <w:rsid w:val="00A708B2"/>
    <w:rPr>
      <w:b/>
      <w:bCs/>
      <w:lang w:val="x-none" w:eastAsia="x-none"/>
    </w:rPr>
  </w:style>
  <w:style w:type="character" w:customStyle="1" w:styleId="19">
    <w:name w:val="Тема примітки Знак1"/>
    <w:basedOn w:val="18"/>
    <w:uiPriority w:val="99"/>
    <w:semiHidden/>
    <w:rsid w:val="00A708B2"/>
    <w:rPr>
      <w:rFonts w:ascii="Times New Roman" w:eastAsia="Times New Roman" w:hAnsi="Times New Roman" w:cs="Times New Roman"/>
      <w:b/>
      <w:bCs/>
      <w:sz w:val="20"/>
      <w:szCs w:val="20"/>
      <w:lang w:val="ru-RU" w:eastAsia="ru-RU"/>
    </w:rPr>
  </w:style>
  <w:style w:type="character" w:customStyle="1" w:styleId="Bodytext">
    <w:name w:val="Body text_"/>
    <w:link w:val="Bodytext1"/>
    <w:uiPriority w:val="99"/>
    <w:locked/>
    <w:rsid w:val="00A708B2"/>
    <w:rPr>
      <w:sz w:val="24"/>
      <w:szCs w:val="24"/>
      <w:shd w:val="clear" w:color="auto" w:fill="FFFFFF"/>
    </w:rPr>
  </w:style>
  <w:style w:type="paragraph" w:customStyle="1" w:styleId="Bodytext1">
    <w:name w:val="Body text1"/>
    <w:basedOn w:val="a0"/>
    <w:link w:val="Bodytext"/>
    <w:uiPriority w:val="99"/>
    <w:rsid w:val="00A708B2"/>
    <w:pPr>
      <w:shd w:val="clear" w:color="auto" w:fill="FFFFFF"/>
      <w:spacing w:after="240" w:line="240" w:lineRule="atLeast"/>
      <w:ind w:hanging="460"/>
    </w:pPr>
    <w:rPr>
      <w:rFonts w:asciiTheme="minorHAnsi" w:eastAsiaTheme="minorHAnsi" w:hAnsiTheme="minorHAnsi" w:cstheme="minorBidi"/>
      <w:shd w:val="clear" w:color="auto" w:fill="FFFFFF"/>
      <w:lang w:val="en-US" w:eastAsia="en-US"/>
    </w:rPr>
  </w:style>
  <w:style w:type="paragraph" w:customStyle="1" w:styleId="Default">
    <w:name w:val="Default"/>
    <w:rsid w:val="00A708B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8">
    <w:name w:val="Обычный2"/>
    <w:rsid w:val="00A708B2"/>
    <w:pPr>
      <w:spacing w:after="0" w:line="276" w:lineRule="auto"/>
    </w:pPr>
    <w:rPr>
      <w:rFonts w:ascii="Arial" w:eastAsia="Arial" w:hAnsi="Arial" w:cs="Arial"/>
      <w:color w:val="000000"/>
      <w:lang w:val="ru-RU" w:eastAsia="ru-RU"/>
    </w:rPr>
  </w:style>
  <w:style w:type="character" w:customStyle="1" w:styleId="29">
    <w:name w:val="Заголовок №2_"/>
    <w:link w:val="2a"/>
    <w:rsid w:val="00A708B2"/>
    <w:rPr>
      <w:shd w:val="clear" w:color="auto" w:fill="FFFFFF"/>
    </w:rPr>
  </w:style>
  <w:style w:type="paragraph" w:customStyle="1" w:styleId="2a">
    <w:name w:val="Заголовок №2"/>
    <w:basedOn w:val="a0"/>
    <w:link w:val="29"/>
    <w:rsid w:val="00A708B2"/>
    <w:pPr>
      <w:shd w:val="clear" w:color="auto" w:fill="FFFFFF"/>
      <w:spacing w:before="240" w:after="60" w:line="0" w:lineRule="atLeast"/>
      <w:jc w:val="center"/>
      <w:outlineLvl w:val="1"/>
    </w:pPr>
    <w:rPr>
      <w:rFonts w:asciiTheme="minorHAnsi" w:eastAsiaTheme="minorHAnsi" w:hAnsiTheme="minorHAnsi" w:cstheme="minorBidi"/>
      <w:sz w:val="22"/>
      <w:szCs w:val="22"/>
      <w:lang w:val="en-US" w:eastAsia="en-US"/>
    </w:rPr>
  </w:style>
  <w:style w:type="paragraph" w:styleId="aff5">
    <w:name w:val="Title"/>
    <w:basedOn w:val="a0"/>
    <w:next w:val="a0"/>
    <w:link w:val="aff6"/>
    <w:uiPriority w:val="10"/>
    <w:qFormat/>
    <w:rsid w:val="00A708B2"/>
    <w:pPr>
      <w:contextualSpacing/>
    </w:pPr>
    <w:rPr>
      <w:rFonts w:asciiTheme="majorHAnsi" w:eastAsiaTheme="majorEastAsia" w:hAnsiTheme="majorHAnsi" w:cstheme="majorBidi"/>
      <w:spacing w:val="-10"/>
      <w:kern w:val="28"/>
      <w:sz w:val="56"/>
      <w:szCs w:val="56"/>
    </w:rPr>
  </w:style>
  <w:style w:type="character" w:customStyle="1" w:styleId="aff6">
    <w:name w:val="Назва Знак"/>
    <w:basedOn w:val="a1"/>
    <w:link w:val="aff5"/>
    <w:uiPriority w:val="10"/>
    <w:rsid w:val="00A708B2"/>
    <w:rPr>
      <w:rFonts w:asciiTheme="majorHAnsi" w:eastAsiaTheme="majorEastAsia" w:hAnsiTheme="majorHAnsi" w:cstheme="majorBidi"/>
      <w:spacing w:val="-10"/>
      <w:kern w:val="28"/>
      <w:sz w:val="56"/>
      <w:szCs w:val="56"/>
      <w:lang w:val="ru-RU" w:eastAsia="ru-RU"/>
    </w:rPr>
  </w:style>
  <w:style w:type="paragraph" w:customStyle="1" w:styleId="1a">
    <w:name w:val="Абзац списку1"/>
    <w:basedOn w:val="a0"/>
    <w:uiPriority w:val="34"/>
    <w:qFormat/>
    <w:rsid w:val="00A708B2"/>
    <w:pPr>
      <w:spacing w:after="200" w:line="276" w:lineRule="auto"/>
      <w:ind w:left="720"/>
      <w:contextualSpacing/>
    </w:pPr>
    <w:rPr>
      <w:rFonts w:ascii="Calibri" w:eastAsia="Calibri" w:hAnsi="Calibri"/>
      <w:sz w:val="22"/>
      <w:szCs w:val="22"/>
      <w:lang w:val="uk-UA" w:eastAsia="en-US"/>
    </w:rPr>
  </w:style>
  <w:style w:type="paragraph" w:customStyle="1" w:styleId="1b">
    <w:name w:val="Звичайний1"/>
    <w:rsid w:val="00A708B2"/>
    <w:pPr>
      <w:spacing w:after="0" w:line="276" w:lineRule="auto"/>
    </w:pPr>
    <w:rPr>
      <w:rFonts w:ascii="Arial" w:eastAsia="Arial" w:hAnsi="Arial" w:cs="Arial"/>
      <w:color w:val="000000"/>
      <w:lang w:val="ru-RU" w:eastAsia="ru-RU"/>
    </w:rPr>
  </w:style>
  <w:style w:type="character" w:customStyle="1" w:styleId="Bodytext2">
    <w:name w:val="Body text (2)_"/>
    <w:link w:val="Bodytext21"/>
    <w:uiPriority w:val="99"/>
    <w:locked/>
    <w:rsid w:val="00A708B2"/>
    <w:rPr>
      <w:b/>
      <w:sz w:val="24"/>
      <w:shd w:val="clear" w:color="auto" w:fill="FFFFFF"/>
    </w:rPr>
  </w:style>
  <w:style w:type="paragraph" w:customStyle="1" w:styleId="Bodytext21">
    <w:name w:val="Body text (2)1"/>
    <w:basedOn w:val="a0"/>
    <w:link w:val="Bodytext2"/>
    <w:uiPriority w:val="99"/>
    <w:rsid w:val="00A708B2"/>
    <w:pPr>
      <w:shd w:val="clear" w:color="auto" w:fill="FFFFFF"/>
      <w:spacing w:line="274" w:lineRule="exact"/>
    </w:pPr>
    <w:rPr>
      <w:rFonts w:asciiTheme="minorHAnsi" w:eastAsiaTheme="minorHAnsi" w:hAnsiTheme="minorHAnsi" w:cstheme="minorBidi"/>
      <w:b/>
      <w:szCs w:val="22"/>
      <w:lang w:val="en-US" w:eastAsia="en-US"/>
    </w:rPr>
  </w:style>
  <w:style w:type="character" w:customStyle="1" w:styleId="Heading1">
    <w:name w:val="Heading #1_"/>
    <w:link w:val="Heading11"/>
    <w:uiPriority w:val="99"/>
    <w:locked/>
    <w:rsid w:val="00A708B2"/>
    <w:rPr>
      <w:b/>
      <w:sz w:val="24"/>
      <w:shd w:val="clear" w:color="auto" w:fill="FFFFFF"/>
    </w:rPr>
  </w:style>
  <w:style w:type="paragraph" w:customStyle="1" w:styleId="Heading11">
    <w:name w:val="Heading #11"/>
    <w:basedOn w:val="a0"/>
    <w:link w:val="Heading1"/>
    <w:uiPriority w:val="99"/>
    <w:rsid w:val="00A708B2"/>
    <w:pPr>
      <w:shd w:val="clear" w:color="auto" w:fill="FFFFFF"/>
      <w:spacing w:line="264" w:lineRule="exact"/>
      <w:ind w:hanging="280"/>
      <w:outlineLvl w:val="0"/>
    </w:pPr>
    <w:rPr>
      <w:rFonts w:asciiTheme="minorHAnsi" w:eastAsiaTheme="minorHAnsi" w:hAnsiTheme="minorHAnsi" w:cstheme="minorBidi"/>
      <w:b/>
      <w:szCs w:val="22"/>
      <w:lang w:val="en-US" w:eastAsia="en-US"/>
    </w:rPr>
  </w:style>
  <w:style w:type="character" w:customStyle="1" w:styleId="Bodytext8">
    <w:name w:val="Body text8"/>
    <w:uiPriority w:val="99"/>
    <w:rsid w:val="00A708B2"/>
    <w:rPr>
      <w:rFonts w:ascii="Times New Roman" w:hAnsi="Times New Roman"/>
      <w:spacing w:val="0"/>
      <w:sz w:val="24"/>
      <w:u w:val="single"/>
    </w:rPr>
  </w:style>
  <w:style w:type="character" w:customStyle="1" w:styleId="BodytextBold1">
    <w:name w:val="Body text + Bold1"/>
    <w:uiPriority w:val="99"/>
    <w:rsid w:val="00A708B2"/>
    <w:rPr>
      <w:rFonts w:ascii="Times New Roman" w:hAnsi="Times New Roman"/>
      <w:b/>
      <w:spacing w:val="0"/>
      <w:sz w:val="24"/>
    </w:rPr>
  </w:style>
  <w:style w:type="character" w:customStyle="1" w:styleId="Bodytext6">
    <w:name w:val="Body text6"/>
    <w:uiPriority w:val="99"/>
    <w:rsid w:val="00A708B2"/>
    <w:rPr>
      <w:rFonts w:ascii="Times New Roman" w:hAnsi="Times New Roman"/>
      <w:spacing w:val="0"/>
      <w:sz w:val="24"/>
      <w:u w:val="single"/>
    </w:rPr>
  </w:style>
  <w:style w:type="character" w:customStyle="1" w:styleId="Bodytext5">
    <w:name w:val="Body text5"/>
    <w:uiPriority w:val="99"/>
    <w:rsid w:val="00A708B2"/>
    <w:rPr>
      <w:rFonts w:ascii="Times New Roman" w:hAnsi="Times New Roman"/>
      <w:spacing w:val="0"/>
      <w:sz w:val="24"/>
      <w:u w:val="single"/>
    </w:rPr>
  </w:style>
  <w:style w:type="character" w:customStyle="1" w:styleId="Bodytext20">
    <w:name w:val="Body text2"/>
    <w:uiPriority w:val="99"/>
    <w:rsid w:val="00A708B2"/>
    <w:rPr>
      <w:rFonts w:ascii="Times New Roman" w:hAnsi="Times New Roman"/>
      <w:spacing w:val="0"/>
      <w:sz w:val="24"/>
      <w:u w:val="single"/>
    </w:rPr>
  </w:style>
  <w:style w:type="character" w:customStyle="1" w:styleId="FontStyle35">
    <w:name w:val="Font Style35"/>
    <w:uiPriority w:val="99"/>
    <w:rsid w:val="00A708B2"/>
    <w:rPr>
      <w:rFonts w:ascii="Times New Roman" w:hAnsi="Times New Roman"/>
      <w:b/>
      <w:i/>
      <w:sz w:val="26"/>
    </w:rPr>
  </w:style>
  <w:style w:type="paragraph" w:customStyle="1" w:styleId="Style14">
    <w:name w:val="Style14"/>
    <w:basedOn w:val="a0"/>
    <w:uiPriority w:val="99"/>
    <w:rsid w:val="00A708B2"/>
    <w:pPr>
      <w:widowControl w:val="0"/>
      <w:autoSpaceDE w:val="0"/>
      <w:autoSpaceDN w:val="0"/>
      <w:adjustRightInd w:val="0"/>
      <w:spacing w:line="331" w:lineRule="exact"/>
      <w:ind w:firstLine="379"/>
    </w:pPr>
  </w:style>
  <w:style w:type="table" w:customStyle="1" w:styleId="1c">
    <w:name w:val="Сетка таблицы светлая1"/>
    <w:basedOn w:val="a2"/>
    <w:uiPriority w:val="40"/>
    <w:rsid w:val="00A708B2"/>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d">
    <w:name w:val="Незакрита згадка1"/>
    <w:basedOn w:val="a1"/>
    <w:uiPriority w:val="99"/>
    <w:semiHidden/>
    <w:unhideWhenUsed/>
    <w:rsid w:val="00A708B2"/>
    <w:rPr>
      <w:color w:val="605E5C"/>
      <w:shd w:val="clear" w:color="auto" w:fill="E1DFDD"/>
    </w:rPr>
  </w:style>
  <w:style w:type="character" w:styleId="aff7">
    <w:name w:val="FollowedHyperlink"/>
    <w:basedOn w:val="a1"/>
    <w:uiPriority w:val="99"/>
    <w:semiHidden/>
    <w:unhideWhenUsed/>
    <w:rsid w:val="00A708B2"/>
    <w:rPr>
      <w:color w:val="954F72" w:themeColor="followedHyperlink"/>
      <w:u w:val="single"/>
    </w:rPr>
  </w:style>
  <w:style w:type="paragraph" w:customStyle="1" w:styleId="37">
    <w:name w:val="Основной текст3"/>
    <w:basedOn w:val="a0"/>
    <w:rsid w:val="00A708B2"/>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1"/>
    <w:uiPriority w:val="99"/>
    <w:semiHidden/>
    <w:unhideWhenUsed/>
    <w:rsid w:val="00A708B2"/>
    <w:rPr>
      <w:color w:val="605E5C"/>
      <w:shd w:val="clear" w:color="auto" w:fill="E1DFDD"/>
    </w:rPr>
  </w:style>
  <w:style w:type="paragraph" w:customStyle="1" w:styleId="TableParagraph">
    <w:name w:val="Table Paragraph"/>
    <w:basedOn w:val="a0"/>
    <w:uiPriority w:val="1"/>
    <w:qFormat/>
    <w:rsid w:val="00A708B2"/>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A708B2"/>
    <w:pPr>
      <w:widowControl w:val="0"/>
      <w:autoSpaceDE w:val="0"/>
      <w:autoSpaceDN w:val="0"/>
      <w:spacing w:after="0" w:line="240" w:lineRule="auto"/>
    </w:pPr>
    <w:tblPr>
      <w:tblInd w:w="0" w:type="dxa"/>
      <w:tblCellMar>
        <w:top w:w="0" w:type="dxa"/>
        <w:left w:w="0" w:type="dxa"/>
        <w:bottom w:w="0" w:type="dxa"/>
        <w:right w:w="0" w:type="dxa"/>
      </w:tblCellMar>
    </w:tblPr>
  </w:style>
  <w:style w:type="table" w:styleId="aff8">
    <w:name w:val="Table Grid"/>
    <w:basedOn w:val="a2"/>
    <w:uiPriority w:val="59"/>
    <w:rsid w:val="00A708B2"/>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Без интервала1"/>
    <w:qFormat/>
    <w:rsid w:val="00A708B2"/>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Style3">
    <w:name w:val="Style3"/>
    <w:basedOn w:val="a0"/>
    <w:uiPriority w:val="99"/>
    <w:rsid w:val="00A708B2"/>
    <w:pPr>
      <w:widowControl w:val="0"/>
      <w:autoSpaceDE w:val="0"/>
      <w:autoSpaceDN w:val="0"/>
      <w:adjustRightInd w:val="0"/>
      <w:spacing w:line="322" w:lineRule="exact"/>
      <w:jc w:val="center"/>
    </w:pPr>
    <w:rPr>
      <w:lang w:val="uk-UA" w:eastAsia="uk-UA"/>
    </w:rPr>
  </w:style>
  <w:style w:type="paragraph" w:customStyle="1" w:styleId="ng-star-inserted">
    <w:name w:val="ng-star-inserted"/>
    <w:basedOn w:val="a0"/>
    <w:rsid w:val="00A708B2"/>
    <w:pPr>
      <w:spacing w:before="100" w:beforeAutospacing="1" w:after="100" w:afterAutospacing="1"/>
    </w:pPr>
    <w:rPr>
      <w:lang w:val="uk-UA" w:eastAsia="uk-UA"/>
    </w:rPr>
  </w:style>
  <w:style w:type="character" w:customStyle="1" w:styleId="docdata">
    <w:name w:val="docdata"/>
    <w:aliases w:val="docy,v5,1662,baiaagaaboqcaaadtwqaaaxfbaaaaaaaaaaaaaaaaaaaaaaaaaaaaaaaaaaaaaaaaaaaaaaaaaaaaaaaaaaaaaaaaaaaaaaaaaaaaaaaaaaaaaaaaaaaaaaaaaaaaaaaaaaaaaaaaaaaaaaaaaaaaaaaaaaaaaaaaaaaaaaaaaaaaaaaaaaaaaaaaaaaaaaaaaaaaaaaaaaaaaaaaaaaaaaaaaaaaaaaaaaaaaaa"/>
    <w:basedOn w:val="a1"/>
    <w:rsid w:val="00A708B2"/>
  </w:style>
  <w:style w:type="character" w:customStyle="1" w:styleId="38">
    <w:name w:val="Незакрита згадка3"/>
    <w:basedOn w:val="a1"/>
    <w:uiPriority w:val="99"/>
    <w:semiHidden/>
    <w:unhideWhenUsed/>
    <w:rsid w:val="00A708B2"/>
    <w:rPr>
      <w:color w:val="605E5C"/>
      <w:shd w:val="clear" w:color="auto" w:fill="E1DFDD"/>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0"/>
    <w:next w:val="ad"/>
    <w:link w:val="Web0"/>
    <w:uiPriority w:val="99"/>
    <w:qFormat/>
    <w:rsid w:val="00A708B2"/>
    <w:pPr>
      <w:spacing w:before="100" w:beforeAutospacing="1" w:after="100" w:afterAutospacing="1"/>
    </w:pPr>
    <w:rPr>
      <w:rFonts w:eastAsia="SimSun"/>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A708B2"/>
    <w:rPr>
      <w:rFonts w:ascii="Times New Roman" w:eastAsia="SimSun" w:hAnsi="Times New Roman" w:cs="Times New Roman"/>
      <w:sz w:val="24"/>
      <w:szCs w:val="24"/>
      <w:lang w:val="uk-UA" w:eastAsia="uk-UA"/>
    </w:rPr>
  </w:style>
  <w:style w:type="paragraph" w:customStyle="1" w:styleId="gmail-web">
    <w:name w:val="gmail-web"/>
    <w:basedOn w:val="a0"/>
    <w:rsid w:val="00A708B2"/>
    <w:pPr>
      <w:spacing w:before="100" w:beforeAutospacing="1" w:after="100" w:afterAutospacing="1"/>
    </w:pPr>
    <w:rPr>
      <w:rFonts w:ascii="Calibri" w:eastAsiaTheme="minorHAnsi" w:hAnsi="Calibri" w:cs="Calibri"/>
      <w:sz w:val="22"/>
      <w:szCs w:val="22"/>
      <w:lang w:val="uk-UA" w:eastAsia="uk-UA"/>
    </w:rPr>
  </w:style>
  <w:style w:type="character" w:customStyle="1" w:styleId="39">
    <w:name w:val="Основной текст (3) + Не полужирный"/>
    <w:rsid w:val="00A708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312">
    <w:name w:val="Основной текст (3)1"/>
    <w:basedOn w:val="a0"/>
    <w:rsid w:val="00A708B2"/>
    <w:pPr>
      <w:widowControl w:val="0"/>
      <w:shd w:val="clear" w:color="auto" w:fill="FFFFFF"/>
      <w:spacing w:line="240" w:lineRule="atLeast"/>
      <w:jc w:val="center"/>
    </w:pPr>
    <w:rPr>
      <w:b/>
      <w:bCs/>
      <w:sz w:val="20"/>
      <w:szCs w:val="20"/>
      <w:lang w:val="uk-UA" w:eastAsia="uk-UA"/>
    </w:rPr>
  </w:style>
  <w:style w:type="paragraph" w:customStyle="1" w:styleId="1f">
    <w:name w:val="Абзац списка1"/>
    <w:basedOn w:val="a0"/>
    <w:qFormat/>
    <w:rsid w:val="00A708B2"/>
    <w:pPr>
      <w:spacing w:after="200" w:line="276" w:lineRule="auto"/>
      <w:ind w:left="720"/>
      <w:contextualSpacing/>
    </w:pPr>
    <w:rPr>
      <w:rFonts w:ascii="Calibri" w:eastAsia="SimSun" w:hAnsi="Calibri" w:cs="Arial"/>
      <w:sz w:val="22"/>
      <w:szCs w:val="22"/>
      <w:lang w:val="uk-UA" w:eastAsia="zh-CN"/>
    </w:rPr>
  </w:style>
  <w:style w:type="paragraph" w:customStyle="1" w:styleId="2c">
    <w:name w:val="Абзац списка2"/>
    <w:basedOn w:val="a0"/>
    <w:qFormat/>
    <w:rsid w:val="00A708B2"/>
    <w:pPr>
      <w:spacing w:after="200" w:line="276" w:lineRule="auto"/>
      <w:ind w:left="720"/>
      <w:contextualSpacing/>
    </w:pPr>
    <w:rPr>
      <w:rFonts w:ascii="Calibri" w:eastAsia="SimSun" w:hAnsi="Calibri" w:cs="Arial"/>
      <w:sz w:val="22"/>
      <w:szCs w:val="22"/>
      <w:lang w:val="uk-UA" w:eastAsia="zh-CN"/>
    </w:rPr>
  </w:style>
  <w:style w:type="character" w:customStyle="1" w:styleId="1f0">
    <w:name w:val="Основной текст1"/>
    <w:basedOn w:val="afc"/>
    <w:rsid w:val="00A708B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numbering" w:customStyle="1" w:styleId="1f1">
    <w:name w:val="Нет списка1"/>
    <w:next w:val="a3"/>
    <w:uiPriority w:val="99"/>
    <w:semiHidden/>
    <w:unhideWhenUsed/>
    <w:rsid w:val="00A708B2"/>
  </w:style>
  <w:style w:type="character" w:customStyle="1" w:styleId="WW8Num3z0">
    <w:name w:val="WW8Num3z0"/>
    <w:rsid w:val="00A708B2"/>
    <w:rPr>
      <w:rFonts w:ascii="Times New Roman" w:hAnsi="Times New Roman"/>
    </w:rPr>
  </w:style>
  <w:style w:type="character" w:customStyle="1" w:styleId="WW8Num4z0">
    <w:name w:val="WW8Num4z0"/>
    <w:rsid w:val="00A708B2"/>
  </w:style>
  <w:style w:type="character" w:customStyle="1" w:styleId="WW8Num5z0">
    <w:name w:val="WW8Num5z0"/>
    <w:rsid w:val="00A708B2"/>
    <w:rPr>
      <w:rFonts w:ascii="Times New Roman" w:hAnsi="Times New Roman"/>
    </w:rPr>
  </w:style>
  <w:style w:type="character" w:customStyle="1" w:styleId="WW8Num5z1">
    <w:name w:val="WW8Num5z1"/>
    <w:rsid w:val="00A708B2"/>
    <w:rPr>
      <w:rFonts w:ascii="Symbol" w:hAnsi="Symbol"/>
    </w:rPr>
  </w:style>
  <w:style w:type="character" w:customStyle="1" w:styleId="WW8Num5z2">
    <w:name w:val="WW8Num5z2"/>
    <w:rsid w:val="00A708B2"/>
    <w:rPr>
      <w:rFonts w:ascii="Wingdings" w:hAnsi="Wingdings"/>
    </w:rPr>
  </w:style>
  <w:style w:type="character" w:customStyle="1" w:styleId="WW8Num5z3">
    <w:name w:val="WW8Num5z3"/>
    <w:rsid w:val="00A708B2"/>
    <w:rPr>
      <w:rFonts w:ascii="Symbol" w:hAnsi="Symbol"/>
    </w:rPr>
  </w:style>
  <w:style w:type="character" w:customStyle="1" w:styleId="WW8Num7z0">
    <w:name w:val="WW8Num7z0"/>
    <w:rsid w:val="00A708B2"/>
    <w:rPr>
      <w:color w:val="000000"/>
      <w:sz w:val="24"/>
    </w:rPr>
  </w:style>
  <w:style w:type="character" w:customStyle="1" w:styleId="WW8Num9z0">
    <w:name w:val="WW8Num9z0"/>
    <w:rsid w:val="00A708B2"/>
    <w:rPr>
      <w:rFonts w:ascii="Symbol" w:hAnsi="Symbol"/>
      <w:sz w:val="23"/>
    </w:rPr>
  </w:style>
  <w:style w:type="character" w:customStyle="1" w:styleId="WW8Num9z1">
    <w:name w:val="WW8Num9z1"/>
    <w:rsid w:val="00A708B2"/>
    <w:rPr>
      <w:rFonts w:ascii="Courier New" w:hAnsi="Courier New"/>
    </w:rPr>
  </w:style>
  <w:style w:type="character" w:customStyle="1" w:styleId="WW8Num9z2">
    <w:name w:val="WW8Num9z2"/>
    <w:rsid w:val="00A708B2"/>
    <w:rPr>
      <w:rFonts w:ascii="Wingdings" w:hAnsi="Wingdings"/>
    </w:rPr>
  </w:style>
  <w:style w:type="character" w:customStyle="1" w:styleId="WW8Num9z3">
    <w:name w:val="WW8Num9z3"/>
    <w:rsid w:val="00A708B2"/>
    <w:rPr>
      <w:rFonts w:ascii="Symbol" w:hAnsi="Symbol"/>
    </w:rPr>
  </w:style>
  <w:style w:type="character" w:customStyle="1" w:styleId="WW8Num12z0">
    <w:name w:val="WW8Num12z0"/>
    <w:rsid w:val="00A708B2"/>
    <w:rPr>
      <w:rFonts w:ascii="Times New Roman" w:hAnsi="Times New Roman"/>
      <w:color w:val="auto"/>
    </w:rPr>
  </w:style>
  <w:style w:type="character" w:customStyle="1" w:styleId="WW8Num15z0">
    <w:name w:val="WW8Num15z0"/>
    <w:rsid w:val="00A708B2"/>
    <w:rPr>
      <w:rFonts w:ascii="Times New Roman" w:hAnsi="Times New Roman"/>
      <w:color w:val="auto"/>
    </w:rPr>
  </w:style>
  <w:style w:type="character" w:customStyle="1" w:styleId="WW8Num16z0">
    <w:name w:val="WW8Num16z0"/>
    <w:rsid w:val="00A708B2"/>
    <w:rPr>
      <w:rFonts w:ascii="Symbol" w:hAnsi="Symbol"/>
    </w:rPr>
  </w:style>
  <w:style w:type="character" w:customStyle="1" w:styleId="WW8Num16z1">
    <w:name w:val="WW8Num16z1"/>
    <w:rsid w:val="00A708B2"/>
    <w:rPr>
      <w:rFonts w:ascii="Courier New" w:hAnsi="Courier New"/>
    </w:rPr>
  </w:style>
  <w:style w:type="character" w:customStyle="1" w:styleId="WW8Num16z2">
    <w:name w:val="WW8Num16z2"/>
    <w:rsid w:val="00A708B2"/>
    <w:rPr>
      <w:rFonts w:ascii="Wingdings" w:hAnsi="Wingdings"/>
    </w:rPr>
  </w:style>
  <w:style w:type="character" w:customStyle="1" w:styleId="WW8Num19z0">
    <w:name w:val="WW8Num19z0"/>
    <w:rsid w:val="00A708B2"/>
    <w:rPr>
      <w:rFonts w:ascii="Times New Roman" w:hAnsi="Times New Roman"/>
      <w:color w:val="auto"/>
    </w:rPr>
  </w:style>
  <w:style w:type="character" w:customStyle="1" w:styleId="81">
    <w:name w:val="Основной шрифт абзаца8"/>
    <w:rsid w:val="00A708B2"/>
  </w:style>
  <w:style w:type="character" w:customStyle="1" w:styleId="WW8Num5z4">
    <w:name w:val="WW8Num5z4"/>
    <w:rsid w:val="00A708B2"/>
    <w:rPr>
      <w:rFonts w:ascii="Courier New" w:hAnsi="Courier New"/>
    </w:rPr>
  </w:style>
  <w:style w:type="character" w:customStyle="1" w:styleId="71">
    <w:name w:val="Основной шрифт абзаца7"/>
    <w:rsid w:val="00A708B2"/>
  </w:style>
  <w:style w:type="character" w:customStyle="1" w:styleId="Absatz-Standardschriftart">
    <w:name w:val="Absatz-Standardschriftart"/>
    <w:rsid w:val="00A708B2"/>
  </w:style>
  <w:style w:type="character" w:customStyle="1" w:styleId="WW8Num8z0">
    <w:name w:val="WW8Num8z0"/>
    <w:rsid w:val="00A708B2"/>
    <w:rPr>
      <w:rFonts w:ascii="Symbol" w:hAnsi="Symbol"/>
    </w:rPr>
  </w:style>
  <w:style w:type="character" w:customStyle="1" w:styleId="WW8Num8z1">
    <w:name w:val="WW8Num8z1"/>
    <w:rsid w:val="00A708B2"/>
    <w:rPr>
      <w:rFonts w:ascii="Courier New" w:hAnsi="Courier New"/>
    </w:rPr>
  </w:style>
  <w:style w:type="character" w:customStyle="1" w:styleId="WW8Num8z2">
    <w:name w:val="WW8Num8z2"/>
    <w:rsid w:val="00A708B2"/>
    <w:rPr>
      <w:rFonts w:ascii="Wingdings" w:hAnsi="Wingdings"/>
    </w:rPr>
  </w:style>
  <w:style w:type="character" w:customStyle="1" w:styleId="WW8Num8z3">
    <w:name w:val="WW8Num8z3"/>
    <w:rsid w:val="00A708B2"/>
    <w:rPr>
      <w:rFonts w:ascii="Symbol" w:hAnsi="Symbol"/>
    </w:rPr>
  </w:style>
  <w:style w:type="character" w:customStyle="1" w:styleId="WW8Num11z0">
    <w:name w:val="WW8Num11z0"/>
    <w:rsid w:val="00A708B2"/>
    <w:rPr>
      <w:rFonts w:ascii="Symbol" w:hAnsi="Symbol"/>
      <w:sz w:val="23"/>
    </w:rPr>
  </w:style>
  <w:style w:type="character" w:customStyle="1" w:styleId="WW8Num11z1">
    <w:name w:val="WW8Num11z1"/>
    <w:rsid w:val="00A708B2"/>
    <w:rPr>
      <w:rFonts w:ascii="Courier New" w:hAnsi="Courier New"/>
    </w:rPr>
  </w:style>
  <w:style w:type="character" w:customStyle="1" w:styleId="WW8Num11z2">
    <w:name w:val="WW8Num11z2"/>
    <w:rsid w:val="00A708B2"/>
    <w:rPr>
      <w:rFonts w:ascii="Wingdings" w:hAnsi="Wingdings"/>
    </w:rPr>
  </w:style>
  <w:style w:type="character" w:customStyle="1" w:styleId="WW8Num11z3">
    <w:name w:val="WW8Num11z3"/>
    <w:rsid w:val="00A708B2"/>
    <w:rPr>
      <w:rFonts w:ascii="Symbol" w:hAnsi="Symbol"/>
    </w:rPr>
  </w:style>
  <w:style w:type="character" w:customStyle="1" w:styleId="61">
    <w:name w:val="Основной шрифт абзаца6"/>
    <w:rsid w:val="00A708B2"/>
  </w:style>
  <w:style w:type="character" w:customStyle="1" w:styleId="WW-Absatz-Standardschriftart">
    <w:name w:val="WW-Absatz-Standardschriftart"/>
    <w:rsid w:val="00A708B2"/>
  </w:style>
  <w:style w:type="character" w:customStyle="1" w:styleId="WW-Absatz-Standardschriftart1">
    <w:name w:val="WW-Absatz-Standardschriftart1"/>
    <w:rsid w:val="00A708B2"/>
  </w:style>
  <w:style w:type="character" w:customStyle="1" w:styleId="WW-Absatz-Standardschriftart11">
    <w:name w:val="WW-Absatz-Standardschriftart11"/>
    <w:rsid w:val="00A708B2"/>
  </w:style>
  <w:style w:type="character" w:customStyle="1" w:styleId="WW-Absatz-Standardschriftart111">
    <w:name w:val="WW-Absatz-Standardschriftart111"/>
    <w:rsid w:val="00A708B2"/>
  </w:style>
  <w:style w:type="character" w:customStyle="1" w:styleId="WW-Absatz-Standardschriftart1111">
    <w:name w:val="WW-Absatz-Standardschriftart1111"/>
    <w:rsid w:val="00A708B2"/>
  </w:style>
  <w:style w:type="character" w:customStyle="1" w:styleId="WW-Absatz-Standardschriftart11111">
    <w:name w:val="WW-Absatz-Standardschriftart11111"/>
    <w:rsid w:val="00A708B2"/>
  </w:style>
  <w:style w:type="character" w:customStyle="1" w:styleId="WW-Absatz-Standardschriftart111111">
    <w:name w:val="WW-Absatz-Standardschriftart111111"/>
    <w:rsid w:val="00A708B2"/>
  </w:style>
  <w:style w:type="character" w:customStyle="1" w:styleId="WW-Absatz-Standardschriftart1111111">
    <w:name w:val="WW-Absatz-Standardschriftart1111111"/>
    <w:rsid w:val="00A708B2"/>
  </w:style>
  <w:style w:type="character" w:customStyle="1" w:styleId="WW-Absatz-Standardschriftart11111111">
    <w:name w:val="WW-Absatz-Standardschriftart11111111"/>
    <w:rsid w:val="00A708B2"/>
  </w:style>
  <w:style w:type="character" w:customStyle="1" w:styleId="WW-Absatz-Standardschriftart111111111">
    <w:name w:val="WW-Absatz-Standardschriftart111111111"/>
    <w:rsid w:val="00A708B2"/>
  </w:style>
  <w:style w:type="character" w:customStyle="1" w:styleId="WW-Absatz-Standardschriftart1111111111">
    <w:name w:val="WW-Absatz-Standardschriftart1111111111"/>
    <w:rsid w:val="00A708B2"/>
  </w:style>
  <w:style w:type="character" w:customStyle="1" w:styleId="WW-Absatz-Standardschriftart11111111111">
    <w:name w:val="WW-Absatz-Standardschriftart11111111111"/>
    <w:rsid w:val="00A708B2"/>
  </w:style>
  <w:style w:type="character" w:customStyle="1" w:styleId="WW-Absatz-Standardschriftart111111111111">
    <w:name w:val="WW-Absatz-Standardschriftart111111111111"/>
    <w:rsid w:val="00A708B2"/>
  </w:style>
  <w:style w:type="character" w:customStyle="1" w:styleId="WW-Absatz-Standardschriftart1111111111111">
    <w:name w:val="WW-Absatz-Standardschriftart1111111111111"/>
    <w:rsid w:val="00A708B2"/>
  </w:style>
  <w:style w:type="character" w:customStyle="1" w:styleId="WW-Absatz-Standardschriftart11111111111111">
    <w:name w:val="WW-Absatz-Standardschriftart11111111111111"/>
    <w:rsid w:val="00A708B2"/>
  </w:style>
  <w:style w:type="character" w:customStyle="1" w:styleId="WW-Absatz-Standardschriftart111111111111111">
    <w:name w:val="WW-Absatz-Standardschriftart111111111111111"/>
    <w:rsid w:val="00A708B2"/>
  </w:style>
  <w:style w:type="character" w:customStyle="1" w:styleId="WW-Absatz-Standardschriftart1111111111111111">
    <w:name w:val="WW-Absatz-Standardschriftart1111111111111111"/>
    <w:rsid w:val="00A708B2"/>
  </w:style>
  <w:style w:type="character" w:customStyle="1" w:styleId="WW-Absatz-Standardschriftart11111111111111111">
    <w:name w:val="WW-Absatz-Standardschriftart11111111111111111"/>
    <w:rsid w:val="00A708B2"/>
  </w:style>
  <w:style w:type="character" w:customStyle="1" w:styleId="WW-Absatz-Standardschriftart111111111111111111">
    <w:name w:val="WW-Absatz-Standardschriftart111111111111111111"/>
    <w:rsid w:val="00A708B2"/>
  </w:style>
  <w:style w:type="character" w:customStyle="1" w:styleId="WW-Absatz-Standardschriftart1111111111111111111">
    <w:name w:val="WW-Absatz-Standardschriftart1111111111111111111"/>
    <w:rsid w:val="00A708B2"/>
  </w:style>
  <w:style w:type="character" w:customStyle="1" w:styleId="WW-Absatz-Standardschriftart11111111111111111111">
    <w:name w:val="WW-Absatz-Standardschriftart11111111111111111111"/>
    <w:rsid w:val="00A708B2"/>
  </w:style>
  <w:style w:type="character" w:customStyle="1" w:styleId="WW-Absatz-Standardschriftart111111111111111111111">
    <w:name w:val="WW-Absatz-Standardschriftart111111111111111111111"/>
    <w:rsid w:val="00A708B2"/>
  </w:style>
  <w:style w:type="character" w:customStyle="1" w:styleId="WW-Absatz-Standardschriftart1111111111111111111111">
    <w:name w:val="WW-Absatz-Standardschriftart1111111111111111111111"/>
    <w:rsid w:val="00A708B2"/>
  </w:style>
  <w:style w:type="character" w:customStyle="1" w:styleId="WW-Absatz-Standardschriftart11111111111111111111111">
    <w:name w:val="WW-Absatz-Standardschriftart11111111111111111111111"/>
    <w:rsid w:val="00A708B2"/>
  </w:style>
  <w:style w:type="character" w:customStyle="1" w:styleId="WW-Absatz-Standardschriftart111111111111111111111111">
    <w:name w:val="WW-Absatz-Standardschriftart111111111111111111111111"/>
    <w:rsid w:val="00A708B2"/>
  </w:style>
  <w:style w:type="character" w:customStyle="1" w:styleId="WW-Absatz-Standardschriftart1111111111111111111111111">
    <w:name w:val="WW-Absatz-Standardschriftart1111111111111111111111111"/>
    <w:rsid w:val="00A708B2"/>
  </w:style>
  <w:style w:type="character" w:customStyle="1" w:styleId="WW-Absatz-Standardschriftart11111111111111111111111111">
    <w:name w:val="WW-Absatz-Standardschriftart11111111111111111111111111"/>
    <w:rsid w:val="00A708B2"/>
  </w:style>
  <w:style w:type="character" w:customStyle="1" w:styleId="WW-Absatz-Standardschriftart111111111111111111111111111">
    <w:name w:val="WW-Absatz-Standardschriftart111111111111111111111111111"/>
    <w:rsid w:val="00A708B2"/>
  </w:style>
  <w:style w:type="character" w:customStyle="1" w:styleId="WW-Absatz-Standardschriftart1111111111111111111111111111">
    <w:name w:val="WW-Absatz-Standardschriftart1111111111111111111111111111"/>
    <w:rsid w:val="00A708B2"/>
  </w:style>
  <w:style w:type="character" w:customStyle="1" w:styleId="WW-Absatz-Standardschriftart11111111111111111111111111111">
    <w:name w:val="WW-Absatz-Standardschriftart11111111111111111111111111111"/>
    <w:rsid w:val="00A708B2"/>
  </w:style>
  <w:style w:type="character" w:customStyle="1" w:styleId="WW-Absatz-Standardschriftart111111111111111111111111111111">
    <w:name w:val="WW-Absatz-Standardschriftart111111111111111111111111111111"/>
    <w:rsid w:val="00A708B2"/>
  </w:style>
  <w:style w:type="character" w:customStyle="1" w:styleId="WW-Absatz-Standardschriftart1111111111111111111111111111111">
    <w:name w:val="WW-Absatz-Standardschriftart1111111111111111111111111111111"/>
    <w:rsid w:val="00A708B2"/>
  </w:style>
  <w:style w:type="character" w:customStyle="1" w:styleId="WW-Absatz-Standardschriftart11111111111111111111111111111111">
    <w:name w:val="WW-Absatz-Standardschriftart11111111111111111111111111111111"/>
    <w:rsid w:val="00A708B2"/>
  </w:style>
  <w:style w:type="character" w:customStyle="1" w:styleId="WW-Absatz-Standardschriftart111111111111111111111111111111111">
    <w:name w:val="WW-Absatz-Standardschriftart111111111111111111111111111111111"/>
    <w:rsid w:val="00A708B2"/>
  </w:style>
  <w:style w:type="character" w:customStyle="1" w:styleId="WW-Absatz-Standardschriftart1111111111111111111111111111111111">
    <w:name w:val="WW-Absatz-Standardschriftart1111111111111111111111111111111111"/>
    <w:rsid w:val="00A708B2"/>
  </w:style>
  <w:style w:type="character" w:customStyle="1" w:styleId="WW-Absatz-Standardschriftart11111111111111111111111111111111111">
    <w:name w:val="WW-Absatz-Standardschriftart11111111111111111111111111111111111"/>
    <w:rsid w:val="00A708B2"/>
  </w:style>
  <w:style w:type="character" w:customStyle="1" w:styleId="WW-Absatz-Standardschriftart111111111111111111111111111111111111">
    <w:name w:val="WW-Absatz-Standardschriftart111111111111111111111111111111111111"/>
    <w:rsid w:val="00A708B2"/>
  </w:style>
  <w:style w:type="character" w:customStyle="1" w:styleId="WW-Absatz-Standardschriftart1111111111111111111111111111111111111">
    <w:name w:val="WW-Absatz-Standardschriftart1111111111111111111111111111111111111"/>
    <w:rsid w:val="00A708B2"/>
  </w:style>
  <w:style w:type="character" w:customStyle="1" w:styleId="51">
    <w:name w:val="Основной шрифт абзаца5"/>
    <w:rsid w:val="00A708B2"/>
  </w:style>
  <w:style w:type="character" w:customStyle="1" w:styleId="WW-Absatz-Standardschriftart11111111111111111111111111111111111111">
    <w:name w:val="WW-Absatz-Standardschriftart11111111111111111111111111111111111111"/>
    <w:rsid w:val="00A708B2"/>
  </w:style>
  <w:style w:type="character" w:customStyle="1" w:styleId="WW-Absatz-Standardschriftart111111111111111111111111111111111111111">
    <w:name w:val="WW-Absatz-Standardschriftart111111111111111111111111111111111111111"/>
    <w:rsid w:val="00A708B2"/>
  </w:style>
  <w:style w:type="character" w:customStyle="1" w:styleId="WW-Absatz-Standardschriftart1111111111111111111111111111111111111111">
    <w:name w:val="WW-Absatz-Standardschriftart1111111111111111111111111111111111111111"/>
    <w:rsid w:val="00A708B2"/>
  </w:style>
  <w:style w:type="character" w:customStyle="1" w:styleId="WW-Absatz-Standardschriftart11111111111111111111111111111111111111111">
    <w:name w:val="WW-Absatz-Standardschriftart11111111111111111111111111111111111111111"/>
    <w:rsid w:val="00A708B2"/>
  </w:style>
  <w:style w:type="character" w:customStyle="1" w:styleId="WW-Absatz-Standardschriftart111111111111111111111111111111111111111111">
    <w:name w:val="WW-Absatz-Standardschriftart111111111111111111111111111111111111111111"/>
    <w:rsid w:val="00A708B2"/>
  </w:style>
  <w:style w:type="character" w:customStyle="1" w:styleId="WW-Absatz-Standardschriftart1111111111111111111111111111111111111111111">
    <w:name w:val="WW-Absatz-Standardschriftart1111111111111111111111111111111111111111111"/>
    <w:rsid w:val="00A708B2"/>
  </w:style>
  <w:style w:type="character" w:customStyle="1" w:styleId="WW-Absatz-Standardschriftart11111111111111111111111111111111111111111111">
    <w:name w:val="WW-Absatz-Standardschriftart11111111111111111111111111111111111111111111"/>
    <w:rsid w:val="00A708B2"/>
  </w:style>
  <w:style w:type="character" w:customStyle="1" w:styleId="WW-Absatz-Standardschriftart111111111111111111111111111111111111111111111">
    <w:name w:val="WW-Absatz-Standardschriftart111111111111111111111111111111111111111111111"/>
    <w:rsid w:val="00A708B2"/>
  </w:style>
  <w:style w:type="character" w:customStyle="1" w:styleId="WW-Absatz-Standardschriftart1111111111111111111111111111111111111111111111">
    <w:name w:val="WW-Absatz-Standardschriftart1111111111111111111111111111111111111111111111"/>
    <w:rsid w:val="00A708B2"/>
  </w:style>
  <w:style w:type="character" w:customStyle="1" w:styleId="WW-Absatz-Standardschriftart11111111111111111111111111111111111111111111111">
    <w:name w:val="WW-Absatz-Standardschriftart11111111111111111111111111111111111111111111111"/>
    <w:rsid w:val="00A708B2"/>
  </w:style>
  <w:style w:type="character" w:customStyle="1" w:styleId="3a">
    <w:name w:val="Основной шрифт абзаца3"/>
    <w:rsid w:val="00A708B2"/>
  </w:style>
  <w:style w:type="character" w:customStyle="1" w:styleId="WW-Absatz-Standardschriftart111111111111111111111111111111111111111111111111">
    <w:name w:val="WW-Absatz-Standardschriftart111111111111111111111111111111111111111111111111"/>
    <w:rsid w:val="00A708B2"/>
  </w:style>
  <w:style w:type="character" w:customStyle="1" w:styleId="WW-Absatz-Standardschriftart1111111111111111111111111111111111111111111111111">
    <w:name w:val="WW-Absatz-Standardschriftart1111111111111111111111111111111111111111111111111"/>
    <w:rsid w:val="00A708B2"/>
  </w:style>
  <w:style w:type="character" w:customStyle="1" w:styleId="WW-Absatz-Standardschriftart11111111111111111111111111111111111111111111111111">
    <w:name w:val="WW-Absatz-Standardschriftart11111111111111111111111111111111111111111111111111"/>
    <w:rsid w:val="00A708B2"/>
  </w:style>
  <w:style w:type="character" w:customStyle="1" w:styleId="2d">
    <w:name w:val="Основной шрифт абзаца2"/>
    <w:rsid w:val="00A708B2"/>
  </w:style>
  <w:style w:type="character" w:customStyle="1" w:styleId="41">
    <w:name w:val="Основной шрифт абзаца4"/>
    <w:rsid w:val="00A708B2"/>
  </w:style>
  <w:style w:type="character" w:customStyle="1" w:styleId="aff9">
    <w:name w:val="Символ нумерации"/>
    <w:rsid w:val="00A708B2"/>
    <w:rPr>
      <w:lang w:val="uk-UA"/>
    </w:rPr>
  </w:style>
  <w:style w:type="character" w:customStyle="1" w:styleId="affa">
    <w:name w:val="Маркеры списка"/>
    <w:rsid w:val="00A708B2"/>
    <w:rPr>
      <w:rFonts w:ascii="OpenSymbol" w:eastAsia="Times New Roman" w:hAnsi="OpenSymbol"/>
    </w:rPr>
  </w:style>
  <w:style w:type="character" w:customStyle="1" w:styleId="affb">
    <w:name w:val="Нижний колонтитул Знак"/>
    <w:rsid w:val="00A708B2"/>
    <w:rPr>
      <w:sz w:val="24"/>
      <w:lang w:val="ru-RU"/>
    </w:rPr>
  </w:style>
  <w:style w:type="character" w:customStyle="1" w:styleId="spelle">
    <w:name w:val="spelle"/>
    <w:rsid w:val="00A708B2"/>
    <w:rPr>
      <w:rFonts w:cs="Times New Roman"/>
    </w:rPr>
  </w:style>
  <w:style w:type="character" w:customStyle="1" w:styleId="affc">
    <w:name w:val="Текст концевой сноски Знак"/>
    <w:rsid w:val="00A708B2"/>
    <w:rPr>
      <w:rFonts w:ascii="Calibri" w:eastAsia="Times New Roman" w:hAnsi="Calibri"/>
    </w:rPr>
  </w:style>
  <w:style w:type="character" w:customStyle="1" w:styleId="affd">
    <w:name w:val="Символы концевой сноски"/>
    <w:rsid w:val="00A708B2"/>
    <w:rPr>
      <w:vertAlign w:val="superscript"/>
    </w:rPr>
  </w:style>
  <w:style w:type="character" w:customStyle="1" w:styleId="Internetlink">
    <w:name w:val="Internet link"/>
    <w:rsid w:val="00A708B2"/>
    <w:rPr>
      <w:color w:val="000080"/>
      <w:u w:val="single"/>
    </w:rPr>
  </w:style>
  <w:style w:type="character" w:customStyle="1" w:styleId="1f2">
    <w:name w:val="Знак концевой сноски1"/>
    <w:rsid w:val="00A708B2"/>
    <w:rPr>
      <w:vertAlign w:val="superscript"/>
    </w:rPr>
  </w:style>
  <w:style w:type="character" w:customStyle="1" w:styleId="affe">
    <w:name w:val="Символ сноски"/>
    <w:rsid w:val="00A708B2"/>
    <w:rPr>
      <w:vertAlign w:val="superscript"/>
    </w:rPr>
  </w:style>
  <w:style w:type="character" w:customStyle="1" w:styleId="WW-">
    <w:name w:val="WW-Символ сноски"/>
    <w:rsid w:val="00A708B2"/>
  </w:style>
  <w:style w:type="character" w:customStyle="1" w:styleId="1f3">
    <w:name w:val="Знак сноски1"/>
    <w:rsid w:val="00A708B2"/>
    <w:rPr>
      <w:vertAlign w:val="superscript"/>
    </w:rPr>
  </w:style>
  <w:style w:type="character" w:customStyle="1" w:styleId="apple-converted-space">
    <w:name w:val="apple-converted-space"/>
    <w:rsid w:val="00A708B2"/>
  </w:style>
  <w:style w:type="character" w:customStyle="1" w:styleId="pp-characteristics-tab-product-name">
    <w:name w:val="pp-characteristics-tab-product-name"/>
    <w:rsid w:val="00A708B2"/>
  </w:style>
  <w:style w:type="character" w:customStyle="1" w:styleId="RTFNum128">
    <w:name w:val="RTF_Num 12 8"/>
    <w:rsid w:val="00A708B2"/>
    <w:rPr>
      <w:rFonts w:ascii="Wingdings" w:eastAsia="Times New Roman" w:hAnsi="Wingdings"/>
      <w:sz w:val="20"/>
    </w:rPr>
  </w:style>
  <w:style w:type="character" w:customStyle="1" w:styleId="2e">
    <w:name w:val="Знак концевой сноски2"/>
    <w:rsid w:val="00A708B2"/>
    <w:rPr>
      <w:vertAlign w:val="superscript"/>
    </w:rPr>
  </w:style>
  <w:style w:type="character" w:customStyle="1" w:styleId="WW8Num6z0">
    <w:name w:val="WW8Num6z0"/>
    <w:rsid w:val="00A708B2"/>
  </w:style>
  <w:style w:type="character" w:customStyle="1" w:styleId="2f">
    <w:name w:val="Знак сноски2"/>
    <w:rsid w:val="00A708B2"/>
    <w:rPr>
      <w:vertAlign w:val="superscript"/>
    </w:rPr>
  </w:style>
  <w:style w:type="character" w:customStyle="1" w:styleId="rvts46">
    <w:name w:val="rvts46"/>
    <w:rsid w:val="00A708B2"/>
    <w:rPr>
      <w:rFonts w:cs="Times New Roman"/>
    </w:rPr>
  </w:style>
  <w:style w:type="character" w:customStyle="1" w:styleId="afff">
    <w:name w:val="Верхний колонтитул Знак"/>
    <w:rsid w:val="00A708B2"/>
    <w:rPr>
      <w:sz w:val="24"/>
      <w:lang w:val="uk-UA"/>
    </w:rPr>
  </w:style>
  <w:style w:type="paragraph" w:customStyle="1" w:styleId="1f4">
    <w:name w:val="Заголовок1"/>
    <w:basedOn w:val="a0"/>
    <w:next w:val="a8"/>
    <w:rsid w:val="00A708B2"/>
    <w:pPr>
      <w:keepNext/>
      <w:suppressAutoHyphens/>
      <w:spacing w:before="240" w:after="120"/>
    </w:pPr>
    <w:rPr>
      <w:rFonts w:ascii="Arial" w:hAnsi="Arial" w:cs="Mangal"/>
      <w:sz w:val="28"/>
      <w:szCs w:val="28"/>
      <w:lang w:val="uk-UA" w:eastAsia="ar-SA"/>
    </w:rPr>
  </w:style>
  <w:style w:type="paragraph" w:styleId="afff0">
    <w:name w:val="List"/>
    <w:basedOn w:val="a8"/>
    <w:uiPriority w:val="99"/>
    <w:rsid w:val="00A708B2"/>
    <w:pPr>
      <w:suppressAutoHyphens/>
    </w:pPr>
    <w:rPr>
      <w:rFonts w:cs="Mangal"/>
      <w:lang w:val="uk-UA" w:eastAsia="ar-SA"/>
    </w:rPr>
  </w:style>
  <w:style w:type="paragraph" w:customStyle="1" w:styleId="62">
    <w:name w:val="Название6"/>
    <w:basedOn w:val="a0"/>
    <w:rsid w:val="00A708B2"/>
    <w:pPr>
      <w:suppressLineNumbers/>
      <w:suppressAutoHyphens/>
      <w:spacing w:before="120" w:after="120"/>
    </w:pPr>
    <w:rPr>
      <w:rFonts w:cs="Mangal"/>
      <w:i/>
      <w:iCs/>
      <w:lang w:val="uk-UA" w:eastAsia="ar-SA"/>
    </w:rPr>
  </w:style>
  <w:style w:type="paragraph" w:customStyle="1" w:styleId="63">
    <w:name w:val="Указатель6"/>
    <w:basedOn w:val="a0"/>
    <w:rsid w:val="00A708B2"/>
    <w:pPr>
      <w:suppressLineNumbers/>
      <w:suppressAutoHyphens/>
    </w:pPr>
    <w:rPr>
      <w:rFonts w:cs="Mangal"/>
      <w:lang w:val="uk-UA" w:eastAsia="ar-SA"/>
    </w:rPr>
  </w:style>
  <w:style w:type="paragraph" w:customStyle="1" w:styleId="52">
    <w:name w:val="Название5"/>
    <w:basedOn w:val="a0"/>
    <w:rsid w:val="00A708B2"/>
    <w:pPr>
      <w:suppressLineNumbers/>
      <w:suppressAutoHyphens/>
      <w:spacing w:before="120" w:after="120"/>
    </w:pPr>
    <w:rPr>
      <w:rFonts w:cs="Mangal"/>
      <w:i/>
      <w:iCs/>
      <w:lang w:val="uk-UA" w:eastAsia="ar-SA"/>
    </w:rPr>
  </w:style>
  <w:style w:type="paragraph" w:customStyle="1" w:styleId="53">
    <w:name w:val="Указатель5"/>
    <w:basedOn w:val="a0"/>
    <w:rsid w:val="00A708B2"/>
    <w:pPr>
      <w:suppressLineNumbers/>
      <w:suppressAutoHyphens/>
    </w:pPr>
    <w:rPr>
      <w:rFonts w:cs="Mangal"/>
      <w:lang w:val="uk-UA" w:eastAsia="ar-SA"/>
    </w:rPr>
  </w:style>
  <w:style w:type="paragraph" w:customStyle="1" w:styleId="42">
    <w:name w:val="Название4"/>
    <w:basedOn w:val="a0"/>
    <w:rsid w:val="00A708B2"/>
    <w:pPr>
      <w:suppressLineNumbers/>
      <w:suppressAutoHyphens/>
      <w:spacing w:before="120" w:after="120"/>
    </w:pPr>
    <w:rPr>
      <w:rFonts w:cs="Mangal"/>
      <w:i/>
      <w:iCs/>
      <w:lang w:val="uk-UA" w:eastAsia="ar-SA"/>
    </w:rPr>
  </w:style>
  <w:style w:type="paragraph" w:customStyle="1" w:styleId="43">
    <w:name w:val="Указатель4"/>
    <w:basedOn w:val="a0"/>
    <w:rsid w:val="00A708B2"/>
    <w:pPr>
      <w:suppressLineNumbers/>
      <w:suppressAutoHyphens/>
    </w:pPr>
    <w:rPr>
      <w:rFonts w:cs="Mangal"/>
      <w:lang w:val="uk-UA" w:eastAsia="ar-SA"/>
    </w:rPr>
  </w:style>
  <w:style w:type="paragraph" w:customStyle="1" w:styleId="3b">
    <w:name w:val="Название3"/>
    <w:basedOn w:val="a0"/>
    <w:rsid w:val="00A708B2"/>
    <w:pPr>
      <w:suppressLineNumbers/>
      <w:suppressAutoHyphens/>
      <w:spacing w:before="120" w:after="120"/>
    </w:pPr>
    <w:rPr>
      <w:rFonts w:cs="Mangal"/>
      <w:i/>
      <w:iCs/>
      <w:lang w:val="uk-UA" w:eastAsia="ar-SA"/>
    </w:rPr>
  </w:style>
  <w:style w:type="paragraph" w:customStyle="1" w:styleId="3c">
    <w:name w:val="Указатель3"/>
    <w:basedOn w:val="a0"/>
    <w:rsid w:val="00A708B2"/>
    <w:pPr>
      <w:suppressLineNumbers/>
      <w:suppressAutoHyphens/>
    </w:pPr>
    <w:rPr>
      <w:rFonts w:cs="Mangal"/>
      <w:lang w:val="uk-UA" w:eastAsia="ar-SA"/>
    </w:rPr>
  </w:style>
  <w:style w:type="paragraph" w:customStyle="1" w:styleId="2f0">
    <w:name w:val="Название2"/>
    <w:basedOn w:val="a0"/>
    <w:rsid w:val="00A708B2"/>
    <w:pPr>
      <w:suppressLineNumbers/>
      <w:suppressAutoHyphens/>
      <w:spacing w:before="120" w:after="120"/>
    </w:pPr>
    <w:rPr>
      <w:rFonts w:cs="Mangal"/>
      <w:i/>
      <w:iCs/>
      <w:lang w:val="uk-UA" w:eastAsia="ar-SA"/>
    </w:rPr>
  </w:style>
  <w:style w:type="paragraph" w:customStyle="1" w:styleId="2f1">
    <w:name w:val="Указатель2"/>
    <w:basedOn w:val="a0"/>
    <w:rsid w:val="00A708B2"/>
    <w:pPr>
      <w:suppressLineNumbers/>
      <w:suppressAutoHyphens/>
    </w:pPr>
    <w:rPr>
      <w:rFonts w:cs="Mangal"/>
      <w:lang w:val="uk-UA" w:eastAsia="ar-SA"/>
    </w:rPr>
  </w:style>
  <w:style w:type="paragraph" w:customStyle="1" w:styleId="1f5">
    <w:name w:val="Название1"/>
    <w:basedOn w:val="a0"/>
    <w:rsid w:val="00A708B2"/>
    <w:pPr>
      <w:suppressLineNumbers/>
      <w:suppressAutoHyphens/>
      <w:spacing w:before="120" w:after="120"/>
    </w:pPr>
    <w:rPr>
      <w:rFonts w:cs="Mangal"/>
      <w:i/>
      <w:iCs/>
      <w:lang w:val="uk-UA" w:eastAsia="ar-SA"/>
    </w:rPr>
  </w:style>
  <w:style w:type="paragraph" w:customStyle="1" w:styleId="1f6">
    <w:name w:val="Указатель1"/>
    <w:basedOn w:val="a0"/>
    <w:rsid w:val="00A708B2"/>
    <w:pPr>
      <w:suppressLineNumbers/>
      <w:suppressAutoHyphens/>
    </w:pPr>
    <w:rPr>
      <w:rFonts w:cs="Mangal"/>
      <w:lang w:val="uk-UA" w:eastAsia="ar-SA"/>
    </w:rPr>
  </w:style>
  <w:style w:type="paragraph" w:customStyle="1" w:styleId="2f2">
    <w:name w:val="Заголовок2"/>
    <w:basedOn w:val="1f4"/>
    <w:next w:val="af"/>
    <w:link w:val="afff1"/>
    <w:qFormat/>
    <w:rsid w:val="00A708B2"/>
    <w:rPr>
      <w:rFonts w:cs="Times New Roman"/>
    </w:rPr>
  </w:style>
  <w:style w:type="character" w:customStyle="1" w:styleId="afff1">
    <w:name w:val="Заголовок Знак"/>
    <w:link w:val="2f2"/>
    <w:rsid w:val="00A708B2"/>
    <w:rPr>
      <w:rFonts w:ascii="Arial" w:eastAsia="Times New Roman" w:hAnsi="Arial" w:cs="Times New Roman"/>
      <w:sz w:val="28"/>
      <w:szCs w:val="28"/>
      <w:lang w:val="uk-UA" w:eastAsia="ar-SA"/>
    </w:rPr>
  </w:style>
  <w:style w:type="paragraph" w:customStyle="1" w:styleId="afff2">
    <w:name w:val="Содержимое таблицы"/>
    <w:basedOn w:val="a0"/>
    <w:rsid w:val="00A708B2"/>
    <w:pPr>
      <w:suppressLineNumbers/>
      <w:suppressAutoHyphens/>
    </w:pPr>
    <w:rPr>
      <w:lang w:val="uk-UA" w:eastAsia="ar-SA"/>
    </w:rPr>
  </w:style>
  <w:style w:type="paragraph" w:customStyle="1" w:styleId="afff3">
    <w:name w:val="Заголовок таблицы"/>
    <w:basedOn w:val="afff2"/>
    <w:rsid w:val="00A708B2"/>
    <w:pPr>
      <w:jc w:val="center"/>
    </w:pPr>
    <w:rPr>
      <w:b/>
      <w:bCs/>
    </w:rPr>
  </w:style>
  <w:style w:type="paragraph" w:customStyle="1" w:styleId="afff4">
    <w:name w:val="Содержимое врезки"/>
    <w:basedOn w:val="a8"/>
    <w:rsid w:val="00A708B2"/>
    <w:pPr>
      <w:suppressAutoHyphens/>
    </w:pPr>
    <w:rPr>
      <w:lang w:val="uk-UA" w:eastAsia="ar-SA"/>
    </w:rPr>
  </w:style>
  <w:style w:type="paragraph" w:styleId="afff5">
    <w:name w:val="TOC Heading"/>
    <w:basedOn w:val="1"/>
    <w:next w:val="a0"/>
    <w:uiPriority w:val="39"/>
    <w:qFormat/>
    <w:rsid w:val="00A708B2"/>
    <w:pPr>
      <w:keepLines/>
      <w:widowControl/>
      <w:suppressAutoHyphens/>
      <w:spacing w:before="480" w:line="276" w:lineRule="auto"/>
      <w:ind w:right="0"/>
      <w:jc w:val="left"/>
    </w:pPr>
    <w:rPr>
      <w:rFonts w:ascii="Cambria" w:hAnsi="Cambria"/>
      <w:bCs/>
      <w:snapToGrid/>
      <w:color w:val="365F91"/>
      <w:kern w:val="1"/>
      <w:sz w:val="28"/>
      <w:szCs w:val="28"/>
      <w:lang w:eastAsia="ar-SA"/>
    </w:rPr>
  </w:style>
  <w:style w:type="paragraph" w:customStyle="1" w:styleId="--14">
    <w:name w:val="ЕТС-ОТ(Ц-Ж)14"/>
    <w:basedOn w:val="a0"/>
    <w:rsid w:val="00A708B2"/>
    <w:pPr>
      <w:suppressAutoHyphens/>
      <w:jc w:val="center"/>
    </w:pPr>
    <w:rPr>
      <w:b/>
      <w:sz w:val="28"/>
      <w:szCs w:val="28"/>
      <w:lang w:val="uk-UA" w:eastAsia="ar-SA"/>
    </w:rPr>
  </w:style>
  <w:style w:type="paragraph" w:customStyle="1" w:styleId="--140">
    <w:name w:val="ЕТС-ОТ(Ц-О)14"/>
    <w:basedOn w:val="a0"/>
    <w:rsid w:val="00A708B2"/>
    <w:pPr>
      <w:suppressAutoHyphens/>
      <w:jc w:val="center"/>
    </w:pPr>
    <w:rPr>
      <w:sz w:val="28"/>
      <w:szCs w:val="20"/>
      <w:lang w:val="uk-UA" w:eastAsia="ar-SA"/>
    </w:rPr>
  </w:style>
  <w:style w:type="paragraph" w:customStyle="1" w:styleId="1TimesNewRoman11pt">
    <w:name w:val="Стиль Заголовок 1 + Times New Roman 11 pt"/>
    <w:basedOn w:val="1"/>
    <w:rsid w:val="00A708B2"/>
    <w:pPr>
      <w:widowControl/>
      <w:suppressAutoHyphens/>
      <w:spacing w:before="120" w:after="40" w:line="240" w:lineRule="auto"/>
      <w:ind w:right="0"/>
    </w:pPr>
    <w:rPr>
      <w:rFonts w:ascii="Times New Roman" w:hAnsi="Times New Roman"/>
      <w:bCs/>
      <w:snapToGrid/>
      <w:kern w:val="1"/>
      <w:sz w:val="40"/>
      <w:szCs w:val="40"/>
      <w:lang w:eastAsia="ar-SA"/>
    </w:rPr>
  </w:style>
  <w:style w:type="paragraph" w:customStyle="1" w:styleId="afff6">
    <w:name w:val="Обычный (веб) + Черный"/>
    <w:basedOn w:val="a0"/>
    <w:rsid w:val="00A708B2"/>
    <w:pPr>
      <w:keepNext/>
      <w:suppressAutoHyphens/>
      <w:spacing w:before="120" w:after="40"/>
      <w:ind w:firstLine="630"/>
      <w:jc w:val="both"/>
    </w:pPr>
    <w:rPr>
      <w:bCs/>
      <w:kern w:val="1"/>
      <w:lang w:val="uk-UA" w:eastAsia="ar-SA"/>
    </w:rPr>
  </w:style>
  <w:style w:type="paragraph" w:customStyle="1" w:styleId="212">
    <w:name w:val="Основной текст 21"/>
    <w:basedOn w:val="a0"/>
    <w:rsid w:val="00A708B2"/>
    <w:pPr>
      <w:suppressAutoHyphens/>
      <w:spacing w:after="120" w:line="480" w:lineRule="auto"/>
    </w:pPr>
    <w:rPr>
      <w:sz w:val="20"/>
      <w:szCs w:val="20"/>
      <w:lang w:val="uk-UA" w:eastAsia="ar-SA"/>
    </w:rPr>
  </w:style>
  <w:style w:type="paragraph" w:customStyle="1" w:styleId="1f7">
    <w:name w:val="Название объекта1"/>
    <w:basedOn w:val="a0"/>
    <w:next w:val="a0"/>
    <w:rsid w:val="00A708B2"/>
    <w:pPr>
      <w:suppressAutoHyphens/>
      <w:spacing w:after="120"/>
      <w:jc w:val="center"/>
    </w:pPr>
    <w:rPr>
      <w:b/>
      <w:i/>
      <w:sz w:val="22"/>
      <w:szCs w:val="20"/>
      <w:lang w:val="uk-UA" w:eastAsia="ar-SA"/>
    </w:rPr>
  </w:style>
  <w:style w:type="paragraph" w:customStyle="1" w:styleId="130">
    <w:name w:val="Обычный + 13 пт"/>
    <w:basedOn w:val="a0"/>
    <w:rsid w:val="00A708B2"/>
    <w:pPr>
      <w:suppressAutoHyphens/>
    </w:pPr>
    <w:rPr>
      <w:lang w:val="uk-UA" w:eastAsia="ar-SA"/>
    </w:rPr>
  </w:style>
  <w:style w:type="paragraph" w:styleId="afff7">
    <w:name w:val="endnote text"/>
    <w:basedOn w:val="a0"/>
    <w:link w:val="afff8"/>
    <w:uiPriority w:val="99"/>
    <w:rsid w:val="00A708B2"/>
    <w:pPr>
      <w:spacing w:after="200" w:line="276" w:lineRule="auto"/>
    </w:pPr>
    <w:rPr>
      <w:rFonts w:ascii="Calibri" w:hAnsi="Calibri"/>
      <w:sz w:val="20"/>
      <w:szCs w:val="20"/>
      <w:lang w:eastAsia="ar-SA"/>
    </w:rPr>
  </w:style>
  <w:style w:type="character" w:customStyle="1" w:styleId="afff8">
    <w:name w:val="Текст кінцевої виноски Знак"/>
    <w:basedOn w:val="a1"/>
    <w:link w:val="afff7"/>
    <w:uiPriority w:val="99"/>
    <w:rsid w:val="00A708B2"/>
    <w:rPr>
      <w:rFonts w:ascii="Calibri" w:eastAsia="Times New Roman" w:hAnsi="Calibri" w:cs="Times New Roman"/>
      <w:sz w:val="20"/>
      <w:szCs w:val="20"/>
      <w:lang w:val="ru-RU" w:eastAsia="ar-SA"/>
    </w:rPr>
  </w:style>
  <w:style w:type="paragraph" w:customStyle="1" w:styleId="Standard">
    <w:name w:val="Standard"/>
    <w:rsid w:val="00A708B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A708B2"/>
    <w:pPr>
      <w:spacing w:after="120"/>
    </w:pPr>
  </w:style>
  <w:style w:type="paragraph" w:customStyle="1" w:styleId="a">
    <w:name w:val="_тире"/>
    <w:basedOn w:val="a0"/>
    <w:rsid w:val="00A708B2"/>
    <w:pPr>
      <w:numPr>
        <w:numId w:val="20"/>
      </w:numPr>
      <w:spacing w:after="120"/>
      <w:jc w:val="both"/>
    </w:pPr>
    <w:rPr>
      <w:lang w:val="uk-UA" w:eastAsia="ar-SA"/>
    </w:rPr>
  </w:style>
  <w:style w:type="paragraph" w:customStyle="1" w:styleId="afff9">
    <w:name w:val="_номер+)"/>
    <w:basedOn w:val="a0"/>
    <w:rsid w:val="00A708B2"/>
    <w:pPr>
      <w:suppressAutoHyphens/>
    </w:pPr>
    <w:rPr>
      <w:lang w:val="uk-UA" w:eastAsia="ar-SA"/>
    </w:rPr>
  </w:style>
  <w:style w:type="paragraph" w:customStyle="1" w:styleId="313">
    <w:name w:val="Основной текст с отступом 31"/>
    <w:basedOn w:val="a0"/>
    <w:rsid w:val="00A708B2"/>
    <w:pPr>
      <w:spacing w:after="120"/>
      <w:ind w:left="283"/>
    </w:pPr>
    <w:rPr>
      <w:sz w:val="16"/>
      <w:szCs w:val="16"/>
      <w:lang w:eastAsia="ar-SA"/>
    </w:rPr>
  </w:style>
  <w:style w:type="paragraph" w:customStyle="1" w:styleId="213">
    <w:name w:val="Основной текст с отступом 21"/>
    <w:basedOn w:val="a0"/>
    <w:rsid w:val="00A708B2"/>
    <w:pPr>
      <w:suppressAutoHyphens/>
      <w:spacing w:after="120" w:line="480" w:lineRule="auto"/>
      <w:ind w:left="283"/>
    </w:pPr>
    <w:rPr>
      <w:lang w:val="uk-UA" w:eastAsia="ar-SA"/>
    </w:rPr>
  </w:style>
  <w:style w:type="paragraph" w:customStyle="1" w:styleId="afffa">
    <w:name w:val="Шапка акта"/>
    <w:basedOn w:val="a0"/>
    <w:next w:val="a0"/>
    <w:rsid w:val="00A708B2"/>
    <w:pPr>
      <w:suppressAutoHyphens/>
      <w:spacing w:before="120"/>
      <w:jc w:val="center"/>
    </w:pPr>
    <w:rPr>
      <w:sz w:val="26"/>
      <w:szCs w:val="20"/>
      <w:lang w:eastAsia="zh-CN"/>
    </w:rPr>
  </w:style>
  <w:style w:type="paragraph" w:customStyle="1" w:styleId="afffb">
    <w:name w:val="Текст в заданном формате"/>
    <w:basedOn w:val="a0"/>
    <w:rsid w:val="00A708B2"/>
    <w:pPr>
      <w:widowControl w:val="0"/>
      <w:suppressAutoHyphens/>
      <w:spacing w:line="300" w:lineRule="auto"/>
      <w:ind w:left="40" w:firstLine="700"/>
    </w:pPr>
    <w:rPr>
      <w:rFonts w:ascii="Liberation Mono" w:hAnsi="Liberation Mono" w:cs="Liberation Mono"/>
      <w:sz w:val="20"/>
      <w:szCs w:val="20"/>
      <w:lang w:val="uk-UA" w:eastAsia="zh-CN"/>
    </w:rPr>
  </w:style>
  <w:style w:type="numbering" w:customStyle="1" w:styleId="1f8">
    <w:name w:val="Немає списку1"/>
    <w:next w:val="a3"/>
    <w:uiPriority w:val="99"/>
    <w:semiHidden/>
    <w:unhideWhenUsed/>
    <w:rsid w:val="00A708B2"/>
  </w:style>
  <w:style w:type="paragraph" w:customStyle="1" w:styleId="xl65">
    <w:name w:val="xl65"/>
    <w:basedOn w:val="a0"/>
    <w:rsid w:val="00A70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A708B2"/>
    <w:pPr>
      <w:spacing w:before="100" w:beforeAutospacing="1" w:after="100" w:afterAutospacing="1"/>
      <w:jc w:val="center"/>
      <w:textAlignment w:val="center"/>
    </w:pPr>
  </w:style>
  <w:style w:type="paragraph" w:customStyle="1" w:styleId="xl67">
    <w:name w:val="xl67"/>
    <w:basedOn w:val="a0"/>
    <w:rsid w:val="00A70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A708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A70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0"/>
    <w:rsid w:val="00A708B2"/>
    <w:pPr>
      <w:spacing w:before="100" w:beforeAutospacing="1" w:after="100" w:afterAutospacing="1"/>
      <w:jc w:val="center"/>
      <w:textAlignment w:val="center"/>
    </w:pPr>
  </w:style>
  <w:style w:type="paragraph" w:customStyle="1" w:styleId="xl71">
    <w:name w:val="xl71"/>
    <w:basedOn w:val="a0"/>
    <w:rsid w:val="00A708B2"/>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640">
    <w:name w:val="2640"/>
    <w:rsid w:val="00A708B2"/>
  </w:style>
  <w:style w:type="numbering" w:customStyle="1" w:styleId="2f3">
    <w:name w:val="Немає списку2"/>
    <w:next w:val="a3"/>
    <w:uiPriority w:val="99"/>
    <w:semiHidden/>
    <w:unhideWhenUsed/>
    <w:rsid w:val="00A708B2"/>
  </w:style>
  <w:style w:type="numbering" w:customStyle="1" w:styleId="110">
    <w:name w:val="Нет списка11"/>
    <w:next w:val="a3"/>
    <w:uiPriority w:val="99"/>
    <w:semiHidden/>
    <w:unhideWhenUsed/>
    <w:rsid w:val="00A708B2"/>
  </w:style>
  <w:style w:type="table" w:customStyle="1" w:styleId="1f9">
    <w:name w:val="Сітка таблиці1"/>
    <w:basedOn w:val="a2"/>
    <w:next w:val="aff8"/>
    <w:uiPriority w:val="59"/>
    <w:rsid w:val="00A708B2"/>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a0"/>
    <w:rsid w:val="00A708B2"/>
    <w:pPr>
      <w:shd w:val="clear" w:color="E6B8AF" w:fill="E6B8AF"/>
      <w:spacing w:before="100" w:beforeAutospacing="1" w:after="100" w:afterAutospacing="1"/>
      <w:jc w:val="center"/>
    </w:pPr>
    <w:rPr>
      <w:b/>
      <w:bCs/>
      <w:color w:val="000000"/>
    </w:rPr>
  </w:style>
  <w:style w:type="paragraph" w:customStyle="1" w:styleId="xl73">
    <w:name w:val="xl73"/>
    <w:basedOn w:val="a0"/>
    <w:rsid w:val="00A708B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74">
    <w:name w:val="xl74"/>
    <w:basedOn w:val="a0"/>
    <w:rsid w:val="00A708B2"/>
    <w:pPr>
      <w:spacing w:before="100" w:beforeAutospacing="1" w:after="100" w:afterAutospacing="1"/>
      <w:jc w:val="center"/>
      <w:textAlignment w:val="center"/>
    </w:pPr>
    <w:rPr>
      <w:color w:val="000000"/>
    </w:rPr>
  </w:style>
  <w:style w:type="paragraph" w:customStyle="1" w:styleId="xl75">
    <w:name w:val="xl75"/>
    <w:basedOn w:val="a0"/>
    <w:rsid w:val="00A708B2"/>
    <w:pPr>
      <w:pBdr>
        <w:top w:val="single" w:sz="4" w:space="0" w:color="000000"/>
        <w:left w:val="single" w:sz="4" w:space="0" w:color="000000"/>
        <w:bottom w:val="single" w:sz="4" w:space="0" w:color="000000"/>
        <w:right w:val="single" w:sz="4" w:space="0" w:color="000000"/>
      </w:pBdr>
      <w:shd w:val="clear" w:color="EAD1DC" w:fill="EAD1DC"/>
      <w:spacing w:before="100" w:beforeAutospacing="1" w:after="100" w:afterAutospacing="1"/>
      <w:jc w:val="center"/>
      <w:textAlignment w:val="center"/>
    </w:pPr>
    <w:rPr>
      <w:b/>
      <w:bCs/>
      <w:color w:val="000000"/>
    </w:rPr>
  </w:style>
  <w:style w:type="paragraph" w:customStyle="1" w:styleId="xl76">
    <w:name w:val="xl76"/>
    <w:basedOn w:val="a0"/>
    <w:rsid w:val="00A708B2"/>
    <w:pPr>
      <w:spacing w:before="100" w:beforeAutospacing="1" w:after="100" w:afterAutospacing="1"/>
      <w:jc w:val="center"/>
      <w:textAlignment w:val="center"/>
    </w:pPr>
    <w:rPr>
      <w:color w:val="000000"/>
    </w:rPr>
  </w:style>
  <w:style w:type="paragraph" w:customStyle="1" w:styleId="xl77">
    <w:name w:val="xl77"/>
    <w:basedOn w:val="a0"/>
    <w:rsid w:val="00A708B2"/>
    <w:pPr>
      <w:spacing w:before="100" w:beforeAutospacing="1" w:after="100" w:afterAutospacing="1"/>
      <w:jc w:val="center"/>
      <w:textAlignment w:val="center"/>
    </w:pPr>
    <w:rPr>
      <w:b/>
      <w:bCs/>
      <w:color w:val="000000"/>
    </w:rPr>
  </w:style>
  <w:style w:type="table" w:customStyle="1" w:styleId="TableGrid1">
    <w:name w:val="TableGrid1"/>
    <w:rsid w:val="00A708B2"/>
    <w:pPr>
      <w:spacing w:after="0" w:line="240" w:lineRule="auto"/>
    </w:pPr>
    <w:rPr>
      <w:rFonts w:eastAsia="Calibri"/>
      <w:sz w:val="20"/>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2024-03-23T11:31:00Z</cp:lastPrinted>
  <dcterms:created xsi:type="dcterms:W3CDTF">2024-03-20T15:05:00Z</dcterms:created>
  <dcterms:modified xsi:type="dcterms:W3CDTF">2024-04-09T13:12:00Z</dcterms:modified>
</cp:coreProperties>
</file>