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A1" w:rsidRPr="00483952" w:rsidRDefault="001977A1" w:rsidP="001977A1">
      <w:pPr>
        <w:suppressAutoHyphens/>
        <w:spacing w:after="0" w:line="276" w:lineRule="auto"/>
        <w:ind w:left="4248"/>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«ЗАТВЕРДЖЕНО»</w:t>
      </w:r>
    </w:p>
    <w:p w:rsidR="004A2F24" w:rsidRPr="00483952" w:rsidRDefault="004A2F24" w:rsidP="001977A1">
      <w:pPr>
        <w:suppressAutoHyphens/>
        <w:spacing w:after="0" w:line="276" w:lineRule="auto"/>
        <w:ind w:left="4248"/>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Протокольним р</w:t>
      </w:r>
      <w:r w:rsidR="001977A1" w:rsidRPr="00483952">
        <w:rPr>
          <w:rFonts w:ascii="Times New Roman" w:eastAsia="Calibri" w:hAnsi="Times New Roman" w:cs="Times New Roman"/>
          <w:sz w:val="24"/>
          <w:szCs w:val="24"/>
          <w:lang w:val="uk-UA" w:eastAsia="zh-CN"/>
        </w:rPr>
        <w:t xml:space="preserve">ішенням </w:t>
      </w:r>
    </w:p>
    <w:p w:rsidR="001977A1" w:rsidRPr="00483952" w:rsidRDefault="001977A1" w:rsidP="001977A1">
      <w:pPr>
        <w:suppressAutoHyphens/>
        <w:spacing w:after="0" w:line="276" w:lineRule="auto"/>
        <w:ind w:left="4248"/>
        <w:rPr>
          <w:rFonts w:ascii="Times New Roman" w:eastAsia="Calibri" w:hAnsi="Times New Roman" w:cs="Times New Roman"/>
          <w:b/>
          <w:sz w:val="24"/>
          <w:szCs w:val="24"/>
          <w:lang w:val="uk-UA" w:eastAsia="zh-CN"/>
        </w:rPr>
      </w:pPr>
      <w:bookmarkStart w:id="0" w:name="_GoBack"/>
      <w:bookmarkEnd w:id="0"/>
      <w:r w:rsidRPr="00483952">
        <w:rPr>
          <w:rFonts w:ascii="Times New Roman" w:eastAsia="Calibri" w:hAnsi="Times New Roman" w:cs="Times New Roman"/>
          <w:b/>
          <w:sz w:val="24"/>
          <w:szCs w:val="24"/>
          <w:lang w:val="uk-UA" w:eastAsia="zh-CN"/>
        </w:rPr>
        <w:t xml:space="preserve">№ </w:t>
      </w:r>
      <w:r w:rsidR="004A2F24" w:rsidRPr="00483952">
        <w:rPr>
          <w:rFonts w:ascii="Times New Roman" w:eastAsia="Calibri" w:hAnsi="Times New Roman" w:cs="Times New Roman"/>
          <w:b/>
          <w:sz w:val="24"/>
          <w:szCs w:val="24"/>
          <w:lang w:eastAsia="zh-CN"/>
        </w:rPr>
        <w:t>1</w:t>
      </w:r>
      <w:r w:rsidR="004A2F24" w:rsidRPr="00483952">
        <w:rPr>
          <w:rFonts w:ascii="Times New Roman" w:eastAsia="Calibri" w:hAnsi="Times New Roman" w:cs="Times New Roman"/>
          <w:b/>
          <w:sz w:val="24"/>
          <w:szCs w:val="24"/>
          <w:lang w:val="uk-UA" w:eastAsia="zh-CN"/>
        </w:rPr>
        <w:t>/ТД</w:t>
      </w:r>
    </w:p>
    <w:p w:rsidR="004A2F24" w:rsidRPr="00483952" w:rsidRDefault="004A2F24" w:rsidP="001977A1">
      <w:pPr>
        <w:suppressAutoHyphens/>
        <w:spacing w:after="0" w:line="276" w:lineRule="auto"/>
        <w:ind w:left="4248"/>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у</w:t>
      </w:r>
      <w:r w:rsidRPr="00483952">
        <w:rPr>
          <w:rFonts w:ascii="Times New Roman" w:eastAsia="Calibri" w:hAnsi="Times New Roman" w:cs="Times New Roman"/>
          <w:sz w:val="24"/>
          <w:szCs w:val="24"/>
          <w:lang w:val="uk-UA" w:eastAsia="zh-CN"/>
        </w:rPr>
        <w:t>повноваженої особи</w:t>
      </w:r>
    </w:p>
    <w:p w:rsidR="001977A1" w:rsidRPr="00483952" w:rsidRDefault="001977A1" w:rsidP="001977A1">
      <w:pPr>
        <w:suppressAutoHyphens/>
        <w:spacing w:after="0" w:line="276" w:lineRule="auto"/>
        <w:ind w:left="4248"/>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від </w:t>
      </w:r>
      <w:r w:rsidR="00D26373" w:rsidRPr="00483952">
        <w:rPr>
          <w:rFonts w:ascii="Times New Roman" w:eastAsia="Calibri" w:hAnsi="Times New Roman" w:cs="Times New Roman"/>
          <w:sz w:val="24"/>
          <w:szCs w:val="24"/>
          <w:lang w:val="uk-UA" w:eastAsia="zh-CN"/>
        </w:rPr>
        <w:t xml:space="preserve"> </w:t>
      </w:r>
      <w:r w:rsidR="004A2F24" w:rsidRPr="00483952">
        <w:rPr>
          <w:rFonts w:ascii="Times New Roman" w:eastAsia="Calibri" w:hAnsi="Times New Roman" w:cs="Times New Roman"/>
          <w:b/>
          <w:sz w:val="24"/>
          <w:szCs w:val="24"/>
          <w:lang w:val="uk-UA" w:eastAsia="zh-CN"/>
        </w:rPr>
        <w:t>12</w:t>
      </w:r>
      <w:r w:rsidR="006220AB" w:rsidRPr="00483952">
        <w:rPr>
          <w:rFonts w:ascii="Times New Roman" w:eastAsia="Calibri" w:hAnsi="Times New Roman" w:cs="Times New Roman"/>
          <w:b/>
          <w:sz w:val="24"/>
          <w:szCs w:val="24"/>
          <w:lang w:val="uk-UA" w:eastAsia="zh-CN"/>
        </w:rPr>
        <w:t xml:space="preserve">. </w:t>
      </w:r>
      <w:r w:rsidR="004A2F24" w:rsidRPr="00483952">
        <w:rPr>
          <w:rFonts w:ascii="Times New Roman" w:eastAsia="Calibri" w:hAnsi="Times New Roman" w:cs="Times New Roman"/>
          <w:b/>
          <w:sz w:val="24"/>
          <w:szCs w:val="24"/>
          <w:lang w:val="uk-UA" w:eastAsia="zh-CN"/>
        </w:rPr>
        <w:t>07</w:t>
      </w:r>
      <w:r w:rsidR="006220AB" w:rsidRPr="00483952">
        <w:rPr>
          <w:rFonts w:ascii="Times New Roman" w:eastAsia="Calibri" w:hAnsi="Times New Roman" w:cs="Times New Roman"/>
          <w:b/>
          <w:sz w:val="24"/>
          <w:szCs w:val="24"/>
          <w:lang w:val="uk-UA" w:eastAsia="zh-CN"/>
        </w:rPr>
        <w:t>. 202</w:t>
      </w:r>
      <w:r w:rsidR="004A2F24" w:rsidRPr="00483952">
        <w:rPr>
          <w:rFonts w:ascii="Times New Roman" w:eastAsia="Calibri" w:hAnsi="Times New Roman" w:cs="Times New Roman"/>
          <w:b/>
          <w:sz w:val="24"/>
          <w:szCs w:val="24"/>
          <w:lang w:val="uk-UA" w:eastAsia="zh-CN"/>
        </w:rPr>
        <w:t>2</w:t>
      </w:r>
      <w:r w:rsidRPr="00483952">
        <w:rPr>
          <w:rFonts w:ascii="Times New Roman" w:eastAsia="Calibri" w:hAnsi="Times New Roman" w:cs="Times New Roman"/>
          <w:sz w:val="24"/>
          <w:szCs w:val="24"/>
          <w:lang w:val="uk-UA" w:eastAsia="zh-CN"/>
        </w:rPr>
        <w:t xml:space="preserve"> року</w:t>
      </w:r>
    </w:p>
    <w:p w:rsidR="001977A1" w:rsidRPr="00483952" w:rsidRDefault="001977A1" w:rsidP="001977A1">
      <w:pPr>
        <w:suppressAutoHyphens/>
        <w:spacing w:after="0" w:line="276" w:lineRule="auto"/>
        <w:ind w:left="4248"/>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 xml:space="preserve">________________ </w:t>
      </w:r>
      <w:r w:rsidR="001E4C8D" w:rsidRPr="00483952">
        <w:rPr>
          <w:rFonts w:ascii="Times New Roman" w:eastAsia="Calibri" w:hAnsi="Times New Roman" w:cs="Times New Roman"/>
          <w:b/>
          <w:sz w:val="24"/>
          <w:szCs w:val="24"/>
          <w:lang w:val="uk-UA" w:eastAsia="zh-CN"/>
        </w:rPr>
        <w:t xml:space="preserve">Людмила </w:t>
      </w:r>
      <w:proofErr w:type="spellStart"/>
      <w:r w:rsidR="001E4C8D" w:rsidRPr="00483952">
        <w:rPr>
          <w:rFonts w:ascii="Times New Roman" w:eastAsia="Calibri" w:hAnsi="Times New Roman" w:cs="Times New Roman"/>
          <w:b/>
          <w:sz w:val="24"/>
          <w:szCs w:val="24"/>
          <w:lang w:val="uk-UA" w:eastAsia="zh-CN"/>
        </w:rPr>
        <w:t>Пузько</w:t>
      </w:r>
      <w:proofErr w:type="spellEnd"/>
    </w:p>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p>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Оголошення про проведення спрощеної закупівлі</w:t>
      </w:r>
    </w:p>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b/>
          <w:sz w:val="24"/>
          <w:szCs w:val="24"/>
          <w:lang w:val="uk-UA" w:eastAsia="uk-UA"/>
        </w:rPr>
      </w:pPr>
      <w:r w:rsidRPr="00483952">
        <w:rPr>
          <w:rFonts w:ascii="Times New Roman" w:eastAsia="Calibri" w:hAnsi="Times New Roman" w:cs="Times New Roman"/>
          <w:b/>
          <w:sz w:val="24"/>
          <w:szCs w:val="24"/>
          <w:lang w:val="uk-UA" w:eastAsia="uk-UA"/>
        </w:rPr>
        <w:t xml:space="preserve">через систему електронних </w:t>
      </w:r>
      <w:proofErr w:type="spellStart"/>
      <w:r w:rsidRPr="00483952">
        <w:rPr>
          <w:rFonts w:ascii="Times New Roman" w:eastAsia="Calibri" w:hAnsi="Times New Roman" w:cs="Times New Roman"/>
          <w:b/>
          <w:sz w:val="24"/>
          <w:szCs w:val="24"/>
          <w:lang w:val="uk-UA" w:eastAsia="uk-UA"/>
        </w:rPr>
        <w:t>закупівель</w:t>
      </w:r>
      <w:proofErr w:type="spellEnd"/>
    </w:p>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p>
    <w:tbl>
      <w:tblPr>
        <w:tblW w:w="10920" w:type="dxa"/>
        <w:tblInd w:w="-895" w:type="dxa"/>
        <w:tblLayout w:type="fixed"/>
        <w:tblLook w:val="04A0" w:firstRow="1" w:lastRow="0" w:firstColumn="1" w:lastColumn="0" w:noHBand="0" w:noVBand="1"/>
      </w:tblPr>
      <w:tblGrid>
        <w:gridCol w:w="601"/>
        <w:gridCol w:w="3944"/>
        <w:gridCol w:w="6375"/>
      </w:tblGrid>
      <w:tr w:rsidR="001977A1" w:rsidRPr="00483952" w:rsidTr="00BE0A90">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1</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sz w:val="24"/>
                <w:szCs w:val="24"/>
                <w:lang w:eastAsia="zh-CN"/>
              </w:rPr>
            </w:pPr>
            <w:r w:rsidRPr="00483952">
              <w:rPr>
                <w:rFonts w:ascii="Times New Roman" w:eastAsia="Calibri" w:hAnsi="Times New Roman" w:cs="Times New Roman"/>
                <w:b/>
                <w:sz w:val="24"/>
                <w:szCs w:val="24"/>
                <w:lang w:val="uk-UA" w:eastAsia="zh-CN"/>
              </w:rPr>
              <w:t>Інформація про замовника:</w:t>
            </w:r>
          </w:p>
        </w:tc>
      </w:tr>
      <w:tr w:rsidR="001977A1" w:rsidRPr="00483952" w:rsidTr="00BE0A90">
        <w:tc>
          <w:tcPr>
            <w:tcW w:w="601" w:type="dxa"/>
            <w:tcBorders>
              <w:top w:val="single" w:sz="4" w:space="0" w:color="000000"/>
              <w:left w:val="single" w:sz="4" w:space="0" w:color="000000"/>
              <w:bottom w:val="single" w:sz="4" w:space="0" w:color="000000"/>
              <w:right w:val="nil"/>
            </w:tcBorders>
            <w:vAlign w:val="center"/>
          </w:tcPr>
          <w:p w:rsidR="001977A1" w:rsidRPr="00483952" w:rsidRDefault="001977A1" w:rsidP="001977A1">
            <w:pPr>
              <w:shd w:val="clear" w:color="auto" w:fill="FFFFFF"/>
              <w:suppressAutoHyphens/>
              <w:snapToGrid w:val="0"/>
              <w:spacing w:after="0" w:line="240" w:lineRule="auto"/>
              <w:rPr>
                <w:rFonts w:ascii="Times New Roman" w:eastAsia="Calibri" w:hAnsi="Times New Roman" w:cs="Times New Roman"/>
                <w:sz w:val="24"/>
                <w:szCs w:val="24"/>
                <w:lang w:val="uk-UA" w:eastAsia="zh-CN"/>
              </w:rPr>
            </w:pPr>
          </w:p>
          <w:p w:rsidR="001977A1" w:rsidRPr="00483952" w:rsidRDefault="001977A1" w:rsidP="001977A1">
            <w:pPr>
              <w:shd w:val="clear" w:color="auto" w:fill="FFFFFF"/>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1.1</w:t>
            </w:r>
          </w:p>
        </w:tc>
        <w:tc>
          <w:tcPr>
            <w:tcW w:w="3944" w:type="dxa"/>
            <w:tcBorders>
              <w:top w:val="single" w:sz="4" w:space="0" w:color="000000"/>
              <w:left w:val="single" w:sz="4" w:space="0" w:color="000000"/>
              <w:bottom w:val="single" w:sz="4" w:space="0" w:color="000000"/>
              <w:right w:val="nil"/>
            </w:tcBorders>
          </w:tcPr>
          <w:p w:rsidR="001977A1" w:rsidRPr="00483952" w:rsidRDefault="001977A1" w:rsidP="001977A1">
            <w:pPr>
              <w:shd w:val="clear" w:color="auto" w:fill="FFFFFF"/>
              <w:suppressAutoHyphens/>
              <w:snapToGrid w:val="0"/>
              <w:spacing w:after="0" w:line="240" w:lineRule="auto"/>
              <w:rPr>
                <w:rFonts w:ascii="Times New Roman" w:eastAsia="Calibri" w:hAnsi="Times New Roman" w:cs="Times New Roman"/>
                <w:sz w:val="24"/>
                <w:szCs w:val="24"/>
                <w:lang w:val="uk-UA" w:eastAsia="zh-CN"/>
              </w:rPr>
            </w:pPr>
          </w:p>
          <w:p w:rsidR="001977A1" w:rsidRPr="00483952" w:rsidRDefault="001977A1" w:rsidP="001977A1">
            <w:pPr>
              <w:shd w:val="clear" w:color="auto" w:fill="FFFFFF"/>
              <w:suppressAutoHyphens/>
              <w:spacing w:after="0" w:line="240" w:lineRule="auto"/>
              <w:rPr>
                <w:rFonts w:ascii="Times New Roman" w:eastAsia="Calibri" w:hAnsi="Times New Roman" w:cs="Times New Roman"/>
                <w:bCs/>
                <w:color w:val="000000"/>
                <w:sz w:val="24"/>
                <w:szCs w:val="24"/>
                <w:lang w:val="uk-UA" w:eastAsia="zh-CN"/>
              </w:rPr>
            </w:pPr>
            <w:r w:rsidRPr="00483952">
              <w:rPr>
                <w:rFonts w:ascii="Times New Roman" w:eastAsia="Calibri" w:hAnsi="Times New Roman" w:cs="Times New Roman"/>
                <w:sz w:val="24"/>
                <w:szCs w:val="24"/>
                <w:lang w:val="uk-UA" w:eastAsia="zh-CN"/>
              </w:rPr>
              <w:t>Найменування:</w:t>
            </w:r>
          </w:p>
        </w:tc>
        <w:tc>
          <w:tcPr>
            <w:tcW w:w="6375" w:type="dxa"/>
            <w:tcBorders>
              <w:top w:val="single" w:sz="4" w:space="0" w:color="000000"/>
              <w:left w:val="single" w:sz="4" w:space="0" w:color="000000"/>
              <w:bottom w:val="single" w:sz="4" w:space="0" w:color="000000"/>
              <w:right w:val="single" w:sz="4" w:space="0" w:color="000000"/>
            </w:tcBorders>
            <w:vAlign w:val="center"/>
          </w:tcPr>
          <w:p w:rsidR="001E4C8D" w:rsidRPr="00483952" w:rsidRDefault="001E4C8D" w:rsidP="001E4C8D">
            <w:pPr>
              <w:spacing w:after="0" w:line="240" w:lineRule="auto"/>
              <w:rPr>
                <w:rFonts w:ascii="Times New Roman" w:eastAsia="Times New Roman" w:hAnsi="Times New Roman" w:cs="Times New Roman"/>
                <w:sz w:val="24"/>
                <w:szCs w:val="24"/>
                <w:lang w:val="uk-UA"/>
              </w:rPr>
            </w:pPr>
            <w:r w:rsidRPr="00483952">
              <w:rPr>
                <w:rFonts w:ascii="Times New Roman" w:hAnsi="Times New Roman" w:cs="Times New Roman"/>
                <w:color w:val="000000"/>
                <w:sz w:val="24"/>
                <w:szCs w:val="24"/>
                <w:shd w:val="clear" w:color="auto" w:fill="FDFEFD"/>
                <w:lang w:val="uk-UA"/>
              </w:rPr>
              <w:t>Товариство з обмеженою відповідальністю  «Міський житловий центр»</w:t>
            </w:r>
          </w:p>
          <w:p w:rsidR="001977A1" w:rsidRPr="00483952" w:rsidRDefault="001977A1" w:rsidP="001E4C8D">
            <w:pPr>
              <w:shd w:val="clear" w:color="auto" w:fill="FFFFFF"/>
              <w:suppressAutoHyphens/>
              <w:spacing w:after="0" w:line="240" w:lineRule="auto"/>
              <w:rPr>
                <w:rFonts w:ascii="Times New Roman" w:eastAsia="Calibri" w:hAnsi="Times New Roman" w:cs="Times New Roman"/>
                <w:sz w:val="24"/>
                <w:szCs w:val="24"/>
                <w:lang w:val="uk-UA" w:eastAsia="zh-CN"/>
              </w:rPr>
            </w:pPr>
          </w:p>
        </w:tc>
      </w:tr>
      <w:tr w:rsidR="001977A1" w:rsidRPr="00483952" w:rsidTr="00BE0A90">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1.2</w:t>
            </w:r>
          </w:p>
        </w:tc>
        <w:tc>
          <w:tcPr>
            <w:tcW w:w="3944" w:type="dxa"/>
            <w:tcBorders>
              <w:top w:val="single" w:sz="4" w:space="0" w:color="000000"/>
              <w:left w:val="single" w:sz="4" w:space="0" w:color="000000"/>
              <w:bottom w:val="single" w:sz="4" w:space="0" w:color="000000"/>
              <w:right w:val="nil"/>
            </w:tcBorders>
            <w:hideMark/>
          </w:tcPr>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bCs/>
                <w:color w:val="000000"/>
                <w:sz w:val="24"/>
                <w:szCs w:val="24"/>
                <w:lang w:val="uk-UA" w:eastAsia="zh-CN"/>
              </w:rPr>
            </w:pPr>
            <w:r w:rsidRPr="00483952">
              <w:rPr>
                <w:rFonts w:ascii="Times New Roman" w:eastAsia="Calibri" w:hAnsi="Times New Roman" w:cs="Times New Roman"/>
                <w:bCs/>
                <w:color w:val="000000"/>
                <w:sz w:val="24"/>
                <w:szCs w:val="24"/>
                <w:lang w:val="uk-UA" w:eastAsia="zh-CN"/>
              </w:rPr>
              <w:t>Код за ЄДРПОУ:</w:t>
            </w:r>
          </w:p>
        </w:tc>
        <w:tc>
          <w:tcPr>
            <w:tcW w:w="6375" w:type="dxa"/>
            <w:tcBorders>
              <w:top w:val="single" w:sz="4" w:space="0" w:color="000000"/>
              <w:left w:val="single" w:sz="4" w:space="0" w:color="000000"/>
              <w:bottom w:val="single" w:sz="4" w:space="0" w:color="000000"/>
              <w:right w:val="single" w:sz="4" w:space="0" w:color="000000"/>
            </w:tcBorders>
            <w:hideMark/>
          </w:tcPr>
          <w:p w:rsidR="001977A1" w:rsidRPr="00483952" w:rsidRDefault="001E4C8D" w:rsidP="001977A1">
            <w:pPr>
              <w:shd w:val="clear" w:color="auto" w:fill="FFFFFF"/>
              <w:suppressAutoHyphens/>
              <w:spacing w:after="0" w:line="240" w:lineRule="auto"/>
              <w:jc w:val="both"/>
              <w:rPr>
                <w:rFonts w:ascii="Times New Roman" w:eastAsia="Calibri" w:hAnsi="Times New Roman" w:cs="Times New Roman"/>
                <w:bCs/>
                <w:color w:val="000000"/>
                <w:sz w:val="24"/>
                <w:szCs w:val="24"/>
                <w:lang w:val="uk-UA" w:eastAsia="zh-CN"/>
              </w:rPr>
            </w:pPr>
            <w:r w:rsidRPr="00483952">
              <w:rPr>
                <w:rFonts w:ascii="Times New Roman" w:eastAsia="Calibri" w:hAnsi="Times New Roman" w:cs="Times New Roman"/>
                <w:bCs/>
                <w:color w:val="000000"/>
                <w:sz w:val="24"/>
                <w:szCs w:val="24"/>
                <w:lang w:val="uk-UA" w:eastAsia="zh-CN"/>
              </w:rPr>
              <w:t>37360998</w:t>
            </w:r>
          </w:p>
        </w:tc>
      </w:tr>
      <w:tr w:rsidR="001977A1" w:rsidRPr="00483952" w:rsidTr="00BE0A90">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1.3</w:t>
            </w:r>
          </w:p>
        </w:tc>
        <w:tc>
          <w:tcPr>
            <w:tcW w:w="3944" w:type="dxa"/>
            <w:tcBorders>
              <w:top w:val="single" w:sz="4" w:space="0" w:color="000000"/>
              <w:left w:val="single" w:sz="4" w:space="0" w:color="000000"/>
              <w:bottom w:val="single" w:sz="4" w:space="0" w:color="000000"/>
              <w:right w:val="nil"/>
            </w:tcBorders>
            <w:hideMark/>
          </w:tcPr>
          <w:p w:rsidR="001977A1" w:rsidRPr="00483952" w:rsidRDefault="004A2F24" w:rsidP="001977A1">
            <w:pPr>
              <w:shd w:val="clear" w:color="auto" w:fill="FFFFFF"/>
              <w:suppressAutoHyphens/>
              <w:spacing w:after="0" w:line="240" w:lineRule="auto"/>
              <w:jc w:val="both"/>
              <w:rPr>
                <w:rFonts w:ascii="Times New Roman" w:eastAsia="Calibri" w:hAnsi="Times New Roman" w:cs="Times New Roman"/>
                <w:bCs/>
                <w:color w:val="000000"/>
                <w:sz w:val="24"/>
                <w:szCs w:val="24"/>
                <w:lang w:eastAsia="zh-CN"/>
              </w:rPr>
            </w:pPr>
            <w:r w:rsidRPr="00483952">
              <w:rPr>
                <w:rFonts w:ascii="Times New Roman" w:hAnsi="Times New Roman" w:cs="Times New Roman"/>
                <w:sz w:val="24"/>
                <w:szCs w:val="24"/>
                <w:lang w:val="uk-UA"/>
              </w:rPr>
              <w:t>Місце знаходження</w:t>
            </w:r>
          </w:p>
        </w:tc>
        <w:tc>
          <w:tcPr>
            <w:tcW w:w="6375" w:type="dxa"/>
            <w:tcBorders>
              <w:top w:val="single" w:sz="4" w:space="0" w:color="000000"/>
              <w:left w:val="single" w:sz="4" w:space="0" w:color="000000"/>
              <w:bottom w:val="single" w:sz="4" w:space="0" w:color="000000"/>
              <w:right w:val="single" w:sz="4" w:space="0" w:color="000000"/>
            </w:tcBorders>
          </w:tcPr>
          <w:p w:rsidR="001E4C8D" w:rsidRPr="00483952" w:rsidRDefault="00CF4A08" w:rsidP="001E4C8D">
            <w:pPr>
              <w:spacing w:after="0" w:line="240" w:lineRule="auto"/>
              <w:jc w:val="both"/>
              <w:rPr>
                <w:rFonts w:ascii="Times New Roman" w:eastAsia="Times New Roman" w:hAnsi="Times New Roman" w:cs="Times New Roman"/>
                <w:sz w:val="24"/>
                <w:szCs w:val="24"/>
                <w:lang w:val="uk-UA" w:eastAsia="uk-UA"/>
              </w:rPr>
            </w:pPr>
            <w:r w:rsidRPr="00483952">
              <w:rPr>
                <w:rFonts w:ascii="Times New Roman" w:eastAsia="Times New Roman" w:hAnsi="Times New Roman" w:cs="Times New Roman"/>
                <w:sz w:val="24"/>
                <w:szCs w:val="24"/>
                <w:lang w:val="uk-UA" w:eastAsia="uk-UA"/>
              </w:rPr>
              <w:t xml:space="preserve">вул. Київська, 158, кв.4, м. Обухів,  </w:t>
            </w:r>
            <w:r w:rsidR="001E4C8D" w:rsidRPr="00483952">
              <w:rPr>
                <w:rFonts w:ascii="Times New Roman" w:eastAsia="Times New Roman" w:hAnsi="Times New Roman" w:cs="Times New Roman"/>
                <w:sz w:val="24"/>
                <w:szCs w:val="24"/>
                <w:lang w:val="uk-UA" w:eastAsia="uk-UA"/>
              </w:rPr>
              <w:t xml:space="preserve">Київська область, </w:t>
            </w:r>
            <w:r w:rsidRPr="00483952">
              <w:rPr>
                <w:rFonts w:ascii="Times New Roman" w:eastAsia="Times New Roman" w:hAnsi="Times New Roman" w:cs="Times New Roman"/>
                <w:sz w:val="24"/>
                <w:szCs w:val="24"/>
                <w:lang w:val="uk-UA" w:eastAsia="uk-UA"/>
              </w:rPr>
              <w:t>08700, Україна</w:t>
            </w:r>
          </w:p>
          <w:p w:rsidR="001977A1" w:rsidRPr="00483952" w:rsidRDefault="001977A1" w:rsidP="001E4C8D">
            <w:pPr>
              <w:shd w:val="clear" w:color="auto" w:fill="FFFFFF"/>
              <w:suppressAutoHyphens/>
              <w:spacing w:after="0" w:line="240" w:lineRule="auto"/>
              <w:jc w:val="both"/>
              <w:rPr>
                <w:rFonts w:ascii="Times New Roman" w:eastAsia="Calibri" w:hAnsi="Times New Roman" w:cs="Times New Roman"/>
                <w:sz w:val="24"/>
                <w:szCs w:val="24"/>
                <w:lang w:val="uk-UA" w:eastAsia="zh-CN"/>
              </w:rPr>
            </w:pPr>
          </w:p>
        </w:tc>
      </w:tr>
      <w:tr w:rsidR="001977A1" w:rsidRPr="00483952" w:rsidTr="00BE0A90">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1977A1" w:rsidP="001977A1">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1.4</w:t>
            </w:r>
          </w:p>
        </w:tc>
        <w:tc>
          <w:tcPr>
            <w:tcW w:w="3944" w:type="dxa"/>
            <w:tcBorders>
              <w:top w:val="single" w:sz="4" w:space="0" w:color="000000"/>
              <w:left w:val="single" w:sz="4" w:space="0" w:color="000000"/>
              <w:bottom w:val="single" w:sz="4" w:space="0" w:color="000000"/>
              <w:right w:val="nil"/>
            </w:tcBorders>
            <w:hideMark/>
          </w:tcPr>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bCs/>
                <w:sz w:val="24"/>
                <w:szCs w:val="24"/>
                <w:lang w:eastAsia="zh-CN"/>
              </w:rPr>
            </w:pPr>
            <w:r w:rsidRPr="00483952">
              <w:rPr>
                <w:rFonts w:ascii="Times New Roman" w:eastAsia="Calibri" w:hAnsi="Times New Roman" w:cs="Times New Roman"/>
                <w:sz w:val="24"/>
                <w:szCs w:val="24"/>
                <w:lang w:val="uk-UA" w:eastAsia="zh-CN"/>
              </w:rPr>
              <w:t xml:space="preserve">Посадова особа замовника, уповноважена здійснювати зв'язок з учасником </w:t>
            </w:r>
          </w:p>
        </w:tc>
        <w:tc>
          <w:tcPr>
            <w:tcW w:w="6375" w:type="dxa"/>
            <w:tcBorders>
              <w:top w:val="single" w:sz="4" w:space="0" w:color="000000"/>
              <w:left w:val="single" w:sz="4" w:space="0" w:color="000000"/>
              <w:bottom w:val="single" w:sz="4" w:space="0" w:color="000000"/>
              <w:right w:val="single" w:sz="4" w:space="0" w:color="000000"/>
            </w:tcBorders>
          </w:tcPr>
          <w:p w:rsidR="001E4C8D" w:rsidRPr="00483952" w:rsidRDefault="000F72C8" w:rsidP="001E4C8D">
            <w:pPr>
              <w:spacing w:after="0" w:line="240" w:lineRule="auto"/>
              <w:jc w:val="both"/>
              <w:rPr>
                <w:rFonts w:ascii="Times New Roman" w:hAnsi="Times New Roman" w:cs="Times New Roman"/>
                <w:sz w:val="24"/>
                <w:szCs w:val="24"/>
                <w:lang w:val="uk-UA"/>
              </w:rPr>
            </w:pPr>
            <w:proofErr w:type="spellStart"/>
            <w:r w:rsidRPr="00483952">
              <w:rPr>
                <w:rFonts w:ascii="Times New Roman" w:hAnsi="Times New Roman" w:cs="Times New Roman"/>
                <w:sz w:val="24"/>
                <w:szCs w:val="24"/>
                <w:lang w:val="uk-UA"/>
              </w:rPr>
              <w:t>тел</w:t>
            </w:r>
            <w:proofErr w:type="spellEnd"/>
            <w:r w:rsidRPr="00483952">
              <w:rPr>
                <w:rFonts w:ascii="Times New Roman" w:hAnsi="Times New Roman" w:cs="Times New Roman"/>
                <w:sz w:val="24"/>
                <w:szCs w:val="24"/>
                <w:lang w:val="uk-UA"/>
              </w:rPr>
              <w:t>.(04572) 6-64-24</w:t>
            </w:r>
          </w:p>
          <w:p w:rsidR="005E3527" w:rsidRPr="00483952" w:rsidRDefault="000C7331" w:rsidP="001E4C8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hAnsi="Times New Roman" w:cs="Times New Roman"/>
                <w:sz w:val="24"/>
                <w:szCs w:val="24"/>
                <w:lang w:val="en-US"/>
              </w:rPr>
              <w:t>e-mail: l</w:t>
            </w:r>
            <w:r w:rsidR="001E4C8D" w:rsidRPr="00483952">
              <w:rPr>
                <w:rFonts w:ascii="Times New Roman" w:hAnsi="Times New Roman" w:cs="Times New Roman"/>
                <w:sz w:val="24"/>
                <w:szCs w:val="24"/>
                <w:lang w:val="en-US"/>
              </w:rPr>
              <w:t>judmila.alex65@gmail.com</w:t>
            </w:r>
            <w:r w:rsidR="001E4C8D" w:rsidRPr="00483952">
              <w:rPr>
                <w:rFonts w:ascii="Times New Roman" w:eastAsia="Calibri" w:hAnsi="Times New Roman" w:cs="Times New Roman"/>
                <w:sz w:val="24"/>
                <w:szCs w:val="24"/>
                <w:lang w:val="uk-UA" w:eastAsia="zh-CN"/>
              </w:rPr>
              <w:t xml:space="preserve"> </w:t>
            </w:r>
          </w:p>
          <w:p w:rsidR="001977A1" w:rsidRPr="00483952" w:rsidRDefault="001977A1" w:rsidP="001E4C8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контактна </w:t>
            </w:r>
            <w:r w:rsidR="001E4C8D" w:rsidRPr="00483952">
              <w:rPr>
                <w:rFonts w:ascii="Times New Roman" w:eastAsia="Calibri" w:hAnsi="Times New Roman" w:cs="Times New Roman"/>
                <w:sz w:val="24"/>
                <w:szCs w:val="24"/>
                <w:lang w:val="uk-UA" w:eastAsia="zh-CN"/>
              </w:rPr>
              <w:t xml:space="preserve">особа: Людмила Олександрівна </w:t>
            </w:r>
            <w:proofErr w:type="spellStart"/>
            <w:r w:rsidR="001E4C8D" w:rsidRPr="00483952">
              <w:rPr>
                <w:rFonts w:ascii="Times New Roman" w:eastAsia="Calibri" w:hAnsi="Times New Roman" w:cs="Times New Roman"/>
                <w:sz w:val="24"/>
                <w:szCs w:val="24"/>
                <w:lang w:val="uk-UA" w:eastAsia="zh-CN"/>
              </w:rPr>
              <w:t>Пузько</w:t>
            </w:r>
            <w:proofErr w:type="spellEnd"/>
          </w:p>
        </w:tc>
      </w:tr>
      <w:tr w:rsidR="000C7331" w:rsidRPr="00483952" w:rsidTr="00BE0A90">
        <w:tc>
          <w:tcPr>
            <w:tcW w:w="601" w:type="dxa"/>
            <w:tcBorders>
              <w:top w:val="single" w:sz="4" w:space="0" w:color="000000"/>
              <w:left w:val="single" w:sz="4" w:space="0" w:color="000000"/>
              <w:bottom w:val="single" w:sz="4" w:space="0" w:color="000000"/>
              <w:right w:val="nil"/>
            </w:tcBorders>
            <w:vAlign w:val="center"/>
          </w:tcPr>
          <w:p w:rsidR="000C7331" w:rsidRPr="00483952" w:rsidRDefault="000C7331" w:rsidP="001977A1">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2</w:t>
            </w:r>
          </w:p>
        </w:tc>
        <w:tc>
          <w:tcPr>
            <w:tcW w:w="3944" w:type="dxa"/>
            <w:tcBorders>
              <w:top w:val="single" w:sz="4" w:space="0" w:color="000000"/>
              <w:left w:val="single" w:sz="4" w:space="0" w:color="000000"/>
              <w:bottom w:val="single" w:sz="4" w:space="0" w:color="000000"/>
              <w:right w:val="nil"/>
            </w:tcBorders>
          </w:tcPr>
          <w:p w:rsidR="000C7331" w:rsidRPr="00483952" w:rsidRDefault="000C7331"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b/>
                <w:sz w:val="24"/>
                <w:szCs w:val="24"/>
                <w:lang w:val="uk-UA" w:eastAsia="zh-CN"/>
              </w:rPr>
              <w:t>Процедура закупівлі</w:t>
            </w:r>
          </w:p>
        </w:tc>
        <w:tc>
          <w:tcPr>
            <w:tcW w:w="6375" w:type="dxa"/>
            <w:tcBorders>
              <w:top w:val="single" w:sz="4" w:space="0" w:color="000000"/>
              <w:left w:val="single" w:sz="4" w:space="0" w:color="000000"/>
              <w:bottom w:val="single" w:sz="4" w:space="0" w:color="000000"/>
              <w:right w:val="single" w:sz="4" w:space="0" w:color="000000"/>
            </w:tcBorders>
          </w:tcPr>
          <w:p w:rsidR="000C7331" w:rsidRPr="00483952" w:rsidRDefault="000C7331" w:rsidP="001E4C8D">
            <w:pPr>
              <w:spacing w:after="0" w:line="240" w:lineRule="auto"/>
              <w:jc w:val="both"/>
              <w:rPr>
                <w:rFonts w:ascii="Times New Roman" w:hAnsi="Times New Roman" w:cs="Times New Roman"/>
                <w:sz w:val="24"/>
                <w:szCs w:val="24"/>
                <w:lang w:val="uk-UA"/>
              </w:rPr>
            </w:pPr>
            <w:r w:rsidRPr="00483952">
              <w:rPr>
                <w:rFonts w:ascii="Times New Roman" w:hAnsi="Times New Roman" w:cs="Times New Roman"/>
                <w:sz w:val="24"/>
                <w:szCs w:val="24"/>
                <w:lang w:val="uk-UA"/>
              </w:rPr>
              <w:t>С</w:t>
            </w:r>
            <w:r w:rsidR="00BE0A90" w:rsidRPr="00483952">
              <w:rPr>
                <w:rFonts w:ascii="Times New Roman" w:hAnsi="Times New Roman" w:cs="Times New Roman"/>
                <w:sz w:val="24"/>
                <w:szCs w:val="24"/>
                <w:lang w:val="uk-UA"/>
              </w:rPr>
              <w:t>прощена закупівля</w:t>
            </w:r>
          </w:p>
        </w:tc>
      </w:tr>
      <w:tr w:rsidR="00BE0A90" w:rsidRPr="00483952" w:rsidTr="00BE0A90">
        <w:tc>
          <w:tcPr>
            <w:tcW w:w="601" w:type="dxa"/>
            <w:tcBorders>
              <w:top w:val="single" w:sz="4" w:space="0" w:color="000000"/>
              <w:left w:val="single" w:sz="4" w:space="0" w:color="000000"/>
              <w:bottom w:val="single" w:sz="4" w:space="0" w:color="000000"/>
              <w:right w:val="nil"/>
            </w:tcBorders>
            <w:vAlign w:val="center"/>
          </w:tcPr>
          <w:p w:rsidR="00BE0A90" w:rsidRPr="00483952" w:rsidRDefault="00BE0A90" w:rsidP="001977A1">
            <w:pPr>
              <w:shd w:val="clear" w:color="auto" w:fill="FFFFFF"/>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2.1</w:t>
            </w:r>
          </w:p>
        </w:tc>
        <w:tc>
          <w:tcPr>
            <w:tcW w:w="3944" w:type="dxa"/>
            <w:tcBorders>
              <w:top w:val="single" w:sz="4" w:space="0" w:color="000000"/>
              <w:left w:val="single" w:sz="4" w:space="0" w:color="000000"/>
              <w:bottom w:val="single" w:sz="4" w:space="0" w:color="000000"/>
              <w:right w:val="nil"/>
            </w:tcBorders>
          </w:tcPr>
          <w:p w:rsidR="00BE0A90" w:rsidRPr="00483952" w:rsidRDefault="00BE0A90"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Інформація  про предмет закупівлі</w:t>
            </w:r>
          </w:p>
        </w:tc>
        <w:tc>
          <w:tcPr>
            <w:tcW w:w="6375" w:type="dxa"/>
            <w:tcBorders>
              <w:top w:val="single" w:sz="4" w:space="0" w:color="000000"/>
              <w:left w:val="single" w:sz="4" w:space="0" w:color="000000"/>
              <w:bottom w:val="single" w:sz="4" w:space="0" w:color="000000"/>
              <w:right w:val="single" w:sz="4" w:space="0" w:color="000000"/>
            </w:tcBorders>
            <w:vAlign w:val="center"/>
          </w:tcPr>
          <w:p w:rsidR="00BE0A90" w:rsidRPr="00483952" w:rsidRDefault="00BE0A90" w:rsidP="001E4C8D">
            <w:pPr>
              <w:shd w:val="clear" w:color="auto" w:fill="FFFFFF"/>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Виконання робіт</w:t>
            </w:r>
          </w:p>
        </w:tc>
      </w:tr>
      <w:tr w:rsidR="001977A1" w:rsidRPr="00483952" w:rsidTr="00BE0A90">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BE0A90" w:rsidP="001977A1">
            <w:pPr>
              <w:shd w:val="clear" w:color="auto" w:fill="FFFFFF"/>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2.2</w:t>
            </w:r>
          </w:p>
        </w:tc>
        <w:tc>
          <w:tcPr>
            <w:tcW w:w="3944" w:type="dxa"/>
            <w:tcBorders>
              <w:top w:val="single" w:sz="4" w:space="0" w:color="000000"/>
              <w:left w:val="single" w:sz="4" w:space="0" w:color="000000"/>
              <w:bottom w:val="single" w:sz="4" w:space="0" w:color="000000"/>
              <w:right w:val="nil"/>
            </w:tcBorders>
            <w:hideMark/>
          </w:tcPr>
          <w:p w:rsidR="00BE0A90" w:rsidRPr="00483952" w:rsidRDefault="00BE0A90"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p>
          <w:p w:rsidR="00205758" w:rsidRPr="00483952" w:rsidRDefault="00205758"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p>
          <w:p w:rsidR="00205758" w:rsidRPr="00483952" w:rsidRDefault="00205758"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p>
          <w:p w:rsidR="001977A1" w:rsidRPr="00483952" w:rsidRDefault="00BE0A90"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Н</w:t>
            </w:r>
            <w:r w:rsidR="001977A1" w:rsidRPr="00483952">
              <w:rPr>
                <w:rFonts w:ascii="Times New Roman" w:eastAsia="Calibri" w:hAnsi="Times New Roman" w:cs="Times New Roman"/>
                <w:sz w:val="24"/>
                <w:szCs w:val="24"/>
                <w:lang w:val="uk-UA" w:eastAsia="zh-CN"/>
              </w:rPr>
              <w:t>азва предмета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1977A1" w:rsidRPr="00483952" w:rsidRDefault="002D2D23" w:rsidP="00774B99">
            <w:pPr>
              <w:shd w:val="clear" w:color="auto" w:fill="FFFFFF"/>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 xml:space="preserve"> </w:t>
            </w:r>
            <w:r w:rsidR="00AB46C5" w:rsidRPr="00483952">
              <w:rPr>
                <w:rFonts w:ascii="Times New Roman" w:eastAsia="Calibri" w:hAnsi="Times New Roman" w:cs="Times New Roman"/>
                <w:b/>
                <w:sz w:val="24"/>
                <w:szCs w:val="24"/>
                <w:lang w:val="uk-UA" w:eastAsia="zh-CN"/>
              </w:rPr>
              <w:t>«</w:t>
            </w:r>
            <w:r w:rsidR="0095394A" w:rsidRPr="00483952">
              <w:rPr>
                <w:rFonts w:ascii="Times New Roman" w:hAnsi="Times New Roman" w:cs="Times New Roman"/>
                <w:b/>
                <w:sz w:val="24"/>
                <w:szCs w:val="24"/>
                <w:lang w:val="uk-UA"/>
              </w:rPr>
              <w:t xml:space="preserve">Капітальний ремонт </w:t>
            </w:r>
            <w:r w:rsidR="00774B99" w:rsidRPr="00483952">
              <w:rPr>
                <w:rFonts w:ascii="Times New Roman" w:hAnsi="Times New Roman" w:cs="Times New Roman"/>
                <w:b/>
                <w:sz w:val="24"/>
                <w:szCs w:val="24"/>
                <w:lang w:val="uk-UA"/>
              </w:rPr>
              <w:t xml:space="preserve">сходових клітин в </w:t>
            </w:r>
            <w:r w:rsidR="00D51AAF" w:rsidRPr="00483952">
              <w:rPr>
                <w:rFonts w:ascii="Times New Roman" w:hAnsi="Times New Roman" w:cs="Times New Roman"/>
                <w:b/>
                <w:sz w:val="24"/>
                <w:szCs w:val="24"/>
                <w:lang w:val="uk-UA"/>
              </w:rPr>
              <w:t>житлов</w:t>
            </w:r>
            <w:r w:rsidR="00774B99" w:rsidRPr="00483952">
              <w:rPr>
                <w:rFonts w:ascii="Times New Roman" w:hAnsi="Times New Roman" w:cs="Times New Roman"/>
                <w:b/>
                <w:sz w:val="24"/>
                <w:szCs w:val="24"/>
                <w:lang w:val="uk-UA"/>
              </w:rPr>
              <w:t xml:space="preserve">ому будинку №31 під.3 під. 5 по </w:t>
            </w:r>
            <w:proofErr w:type="spellStart"/>
            <w:r w:rsidR="00774B99" w:rsidRPr="00483952">
              <w:rPr>
                <w:rFonts w:ascii="Times New Roman" w:hAnsi="Times New Roman" w:cs="Times New Roman"/>
                <w:b/>
                <w:sz w:val="24"/>
                <w:szCs w:val="24"/>
                <w:lang w:val="uk-UA"/>
              </w:rPr>
              <w:t>вул.Київська</w:t>
            </w:r>
            <w:proofErr w:type="spellEnd"/>
            <w:r w:rsidR="00774B99" w:rsidRPr="00483952">
              <w:rPr>
                <w:rFonts w:ascii="Times New Roman" w:hAnsi="Times New Roman" w:cs="Times New Roman"/>
                <w:b/>
                <w:sz w:val="24"/>
                <w:szCs w:val="24"/>
                <w:lang w:val="uk-UA"/>
              </w:rPr>
              <w:t>,  у</w:t>
            </w:r>
            <w:r w:rsidR="00D51AAF" w:rsidRPr="00483952">
              <w:rPr>
                <w:rFonts w:ascii="Times New Roman" w:hAnsi="Times New Roman" w:cs="Times New Roman"/>
                <w:b/>
                <w:sz w:val="24"/>
                <w:szCs w:val="24"/>
                <w:lang w:val="uk-UA"/>
              </w:rPr>
              <w:t xml:space="preserve"> </w:t>
            </w:r>
            <w:proofErr w:type="spellStart"/>
            <w:r w:rsidR="00D51AAF" w:rsidRPr="00483952">
              <w:rPr>
                <w:rFonts w:ascii="Times New Roman" w:hAnsi="Times New Roman" w:cs="Times New Roman"/>
                <w:b/>
                <w:sz w:val="24"/>
                <w:szCs w:val="24"/>
                <w:lang w:val="uk-UA"/>
              </w:rPr>
              <w:t>м.Обухів</w:t>
            </w:r>
            <w:proofErr w:type="spellEnd"/>
            <w:r w:rsidR="0095394A" w:rsidRPr="00483952">
              <w:rPr>
                <w:rFonts w:ascii="Times New Roman" w:hAnsi="Times New Roman" w:cs="Times New Roman"/>
                <w:b/>
                <w:sz w:val="24"/>
                <w:szCs w:val="24"/>
                <w:lang w:val="uk-UA"/>
              </w:rPr>
              <w:t xml:space="preserve"> Київської області</w:t>
            </w:r>
            <w:r w:rsidRPr="00483952">
              <w:rPr>
                <w:rFonts w:ascii="Times New Roman" w:eastAsia="Calibri" w:hAnsi="Times New Roman" w:cs="Times New Roman"/>
                <w:b/>
                <w:sz w:val="24"/>
                <w:szCs w:val="24"/>
                <w:lang w:val="uk-UA" w:eastAsia="zh-CN"/>
              </w:rPr>
              <w:t>»</w:t>
            </w:r>
            <w:r w:rsidR="00205758" w:rsidRPr="00483952">
              <w:rPr>
                <w:rFonts w:ascii="Times New Roman" w:eastAsia="Calibri" w:hAnsi="Times New Roman" w:cs="Times New Roman"/>
                <w:b/>
                <w:sz w:val="24"/>
                <w:szCs w:val="24"/>
                <w:lang w:val="uk-UA" w:eastAsia="zh-CN"/>
              </w:rPr>
              <w:t xml:space="preserve"> (Код ДК 021:2015(</w:t>
            </w:r>
            <w:r w:rsidR="00205758" w:rsidRPr="00483952">
              <w:rPr>
                <w:rFonts w:ascii="Times New Roman" w:eastAsia="Calibri" w:hAnsi="Times New Roman" w:cs="Times New Roman"/>
                <w:b/>
                <w:sz w:val="24"/>
                <w:szCs w:val="24"/>
                <w:lang w:val="en-US" w:eastAsia="zh-CN"/>
              </w:rPr>
              <w:t>CPV</w:t>
            </w:r>
            <w:r w:rsidR="00205758" w:rsidRPr="00483952">
              <w:rPr>
                <w:rFonts w:ascii="Times New Roman" w:eastAsia="Calibri" w:hAnsi="Times New Roman" w:cs="Times New Roman"/>
                <w:b/>
                <w:sz w:val="24"/>
                <w:szCs w:val="24"/>
                <w:lang w:val="uk-UA" w:eastAsia="zh-CN"/>
              </w:rPr>
              <w:t xml:space="preserve">) - 45453000-7 Капітальний ремонт та реставрація)  </w:t>
            </w:r>
          </w:p>
        </w:tc>
      </w:tr>
      <w:tr w:rsidR="00205758" w:rsidRPr="00483952" w:rsidTr="00BE0A90">
        <w:tc>
          <w:tcPr>
            <w:tcW w:w="601" w:type="dxa"/>
            <w:tcBorders>
              <w:top w:val="single" w:sz="4" w:space="0" w:color="000000"/>
              <w:left w:val="single" w:sz="4" w:space="0" w:color="000000"/>
              <w:bottom w:val="single" w:sz="4" w:space="0" w:color="000000"/>
              <w:right w:val="nil"/>
            </w:tcBorders>
            <w:vAlign w:val="center"/>
          </w:tcPr>
          <w:p w:rsidR="00205758" w:rsidRPr="00483952" w:rsidRDefault="00205758" w:rsidP="001977A1">
            <w:pPr>
              <w:shd w:val="clear" w:color="auto" w:fill="FFFFFF"/>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2.3</w:t>
            </w:r>
          </w:p>
        </w:tc>
        <w:tc>
          <w:tcPr>
            <w:tcW w:w="3944" w:type="dxa"/>
            <w:tcBorders>
              <w:top w:val="single" w:sz="4" w:space="0" w:color="000000"/>
              <w:left w:val="single" w:sz="4" w:space="0" w:color="000000"/>
              <w:bottom w:val="single" w:sz="4" w:space="0" w:color="000000"/>
              <w:right w:val="nil"/>
            </w:tcBorders>
          </w:tcPr>
          <w:p w:rsidR="00205758" w:rsidRPr="00483952" w:rsidRDefault="00205758"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Опис окремої частини (частин) предмета закупівлі (лота), щодо якої можуть бути подані пропозиції</w:t>
            </w:r>
          </w:p>
        </w:tc>
        <w:tc>
          <w:tcPr>
            <w:tcW w:w="6375" w:type="dxa"/>
            <w:tcBorders>
              <w:top w:val="single" w:sz="4" w:space="0" w:color="000000"/>
              <w:left w:val="single" w:sz="4" w:space="0" w:color="000000"/>
              <w:bottom w:val="single" w:sz="4" w:space="0" w:color="000000"/>
              <w:right w:val="single" w:sz="4" w:space="0" w:color="000000"/>
            </w:tcBorders>
          </w:tcPr>
          <w:p w:rsidR="00205758" w:rsidRPr="00483952" w:rsidRDefault="00205758" w:rsidP="001977A1">
            <w:pPr>
              <w:suppressAutoHyphens/>
              <w:spacing w:after="0" w:line="240" w:lineRule="auto"/>
              <w:rPr>
                <w:rFonts w:ascii="Times New Roman" w:eastAsia="Calibri" w:hAnsi="Times New Roman" w:cs="Times New Roman"/>
                <w:sz w:val="24"/>
                <w:szCs w:val="24"/>
                <w:lang w:val="uk-UA" w:eastAsia="zh-CN"/>
              </w:rPr>
            </w:pPr>
          </w:p>
          <w:p w:rsidR="00205758" w:rsidRPr="00483952" w:rsidRDefault="00205758" w:rsidP="001977A1">
            <w:pPr>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Учасники подають свої пропозиції стосовно предмету спрощеної закупівлі в цілому</w:t>
            </w:r>
          </w:p>
        </w:tc>
      </w:tr>
      <w:tr w:rsidR="001977A1" w:rsidRPr="00483952" w:rsidTr="007C145B">
        <w:trPr>
          <w:trHeight w:val="1867"/>
        </w:trPr>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7C145B" w:rsidP="001977A1">
            <w:pPr>
              <w:shd w:val="clear" w:color="auto" w:fill="FFFFFF"/>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2.4</w:t>
            </w:r>
          </w:p>
        </w:tc>
        <w:tc>
          <w:tcPr>
            <w:tcW w:w="3944" w:type="dxa"/>
            <w:tcBorders>
              <w:top w:val="single" w:sz="4" w:space="0" w:color="000000"/>
              <w:left w:val="single" w:sz="4" w:space="0" w:color="000000"/>
              <w:bottom w:val="single" w:sz="4" w:space="0" w:color="000000"/>
              <w:right w:val="nil"/>
            </w:tcBorders>
            <w:hideMark/>
          </w:tcPr>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Інформація про технічні, якісні та інші характеристики предмета закупівлі</w:t>
            </w:r>
          </w:p>
        </w:tc>
        <w:tc>
          <w:tcPr>
            <w:tcW w:w="6375" w:type="dxa"/>
            <w:tcBorders>
              <w:top w:val="single" w:sz="4" w:space="0" w:color="000000"/>
              <w:left w:val="single" w:sz="4" w:space="0" w:color="000000"/>
              <w:bottom w:val="single" w:sz="4" w:space="0" w:color="000000"/>
              <w:right w:val="single" w:sz="4" w:space="0" w:color="000000"/>
            </w:tcBorders>
          </w:tcPr>
          <w:p w:rsidR="001977A1" w:rsidRPr="00483952" w:rsidRDefault="00774B99" w:rsidP="007C145B">
            <w:pPr>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hAnsi="Times New Roman" w:cs="Times New Roman"/>
                <w:sz w:val="24"/>
                <w:szCs w:val="24"/>
                <w:lang w:val="uk-UA"/>
              </w:rPr>
              <w:t xml:space="preserve">Капітальний ремонт сходових клітин в житловому будинку №31 під.3 під. 5 по </w:t>
            </w:r>
            <w:proofErr w:type="spellStart"/>
            <w:r w:rsidRPr="00483952">
              <w:rPr>
                <w:rFonts w:ascii="Times New Roman" w:hAnsi="Times New Roman" w:cs="Times New Roman"/>
                <w:sz w:val="24"/>
                <w:szCs w:val="24"/>
                <w:lang w:val="uk-UA"/>
              </w:rPr>
              <w:t>вул.Київська</w:t>
            </w:r>
            <w:proofErr w:type="spellEnd"/>
            <w:r w:rsidRPr="00483952">
              <w:rPr>
                <w:rFonts w:ascii="Times New Roman" w:hAnsi="Times New Roman" w:cs="Times New Roman"/>
                <w:sz w:val="24"/>
                <w:szCs w:val="24"/>
                <w:lang w:val="uk-UA"/>
              </w:rPr>
              <w:t xml:space="preserve">,  у </w:t>
            </w:r>
            <w:proofErr w:type="spellStart"/>
            <w:r w:rsidRPr="00483952">
              <w:rPr>
                <w:rFonts w:ascii="Times New Roman" w:hAnsi="Times New Roman" w:cs="Times New Roman"/>
                <w:sz w:val="24"/>
                <w:szCs w:val="24"/>
                <w:lang w:val="uk-UA"/>
              </w:rPr>
              <w:t>м.Обухів</w:t>
            </w:r>
            <w:proofErr w:type="spellEnd"/>
            <w:r w:rsidRPr="00483952">
              <w:rPr>
                <w:rFonts w:ascii="Times New Roman" w:hAnsi="Times New Roman" w:cs="Times New Roman"/>
                <w:sz w:val="24"/>
                <w:szCs w:val="24"/>
                <w:lang w:val="uk-UA"/>
              </w:rPr>
              <w:t xml:space="preserve"> Київської області</w:t>
            </w:r>
            <w:r w:rsidRPr="00483952">
              <w:rPr>
                <w:rFonts w:ascii="Times New Roman" w:eastAsia="Calibri" w:hAnsi="Times New Roman" w:cs="Times New Roman"/>
                <w:sz w:val="24"/>
                <w:szCs w:val="24"/>
                <w:lang w:val="uk-UA" w:eastAsia="zh-CN"/>
              </w:rPr>
              <w:t xml:space="preserve">» </w:t>
            </w:r>
            <w:r w:rsidR="00965EF6" w:rsidRPr="00483952">
              <w:rPr>
                <w:rFonts w:ascii="Times New Roman" w:eastAsia="Calibri" w:hAnsi="Times New Roman" w:cs="Times New Roman"/>
                <w:sz w:val="24"/>
                <w:szCs w:val="24"/>
                <w:lang w:val="uk-UA" w:eastAsia="zh-CN"/>
              </w:rPr>
              <w:t xml:space="preserve"> згідно технічних вимог, які </w:t>
            </w:r>
            <w:r w:rsidR="007C145B" w:rsidRPr="00483952">
              <w:rPr>
                <w:rFonts w:ascii="Times New Roman" w:eastAsia="Calibri" w:hAnsi="Times New Roman" w:cs="Times New Roman"/>
                <w:sz w:val="24"/>
                <w:szCs w:val="24"/>
                <w:lang w:val="uk-UA" w:eastAsia="zh-CN"/>
              </w:rPr>
              <w:t>в</w:t>
            </w:r>
            <w:r w:rsidR="001977A1" w:rsidRPr="00483952">
              <w:rPr>
                <w:rFonts w:ascii="Times New Roman" w:eastAsia="Calibri" w:hAnsi="Times New Roman" w:cs="Times New Roman"/>
                <w:sz w:val="24"/>
                <w:szCs w:val="24"/>
                <w:lang w:val="uk-UA" w:eastAsia="zh-CN"/>
              </w:rPr>
              <w:t xml:space="preserve">икладені в </w:t>
            </w:r>
            <w:r w:rsidR="001977A1" w:rsidRPr="00483952">
              <w:rPr>
                <w:rFonts w:ascii="Times New Roman" w:eastAsia="Calibri" w:hAnsi="Times New Roman" w:cs="Times New Roman"/>
                <w:b/>
                <w:sz w:val="24"/>
                <w:szCs w:val="24"/>
                <w:lang w:val="uk-UA" w:eastAsia="zh-CN"/>
              </w:rPr>
              <w:t>додатку № 2</w:t>
            </w:r>
            <w:r w:rsidR="007C145B" w:rsidRPr="00483952">
              <w:rPr>
                <w:rFonts w:ascii="Times New Roman" w:eastAsia="Calibri" w:hAnsi="Times New Roman" w:cs="Times New Roman"/>
                <w:sz w:val="24"/>
                <w:szCs w:val="24"/>
                <w:lang w:val="uk-UA" w:eastAsia="zh-CN"/>
              </w:rPr>
              <w:t xml:space="preserve"> </w:t>
            </w:r>
          </w:p>
          <w:p w:rsidR="001977A1" w:rsidRPr="00483952" w:rsidRDefault="001977A1" w:rsidP="001977A1">
            <w:pPr>
              <w:shd w:val="clear" w:color="auto" w:fill="FFFFFF"/>
              <w:suppressAutoHyphens/>
              <w:spacing w:after="0" w:line="300" w:lineRule="atLeast"/>
              <w:rPr>
                <w:rFonts w:ascii="Times New Roman" w:eastAsia="Calibri" w:hAnsi="Times New Roman" w:cs="Times New Roman"/>
                <w:b/>
                <w:i/>
                <w:sz w:val="24"/>
                <w:szCs w:val="24"/>
                <w:lang w:val="uk-UA" w:eastAsia="zh-CN"/>
              </w:rPr>
            </w:pPr>
          </w:p>
        </w:tc>
      </w:tr>
      <w:tr w:rsidR="001977A1" w:rsidRPr="00483952" w:rsidTr="00BE0A90">
        <w:trPr>
          <w:trHeight w:val="442"/>
        </w:trPr>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7C145B" w:rsidP="001977A1">
            <w:pPr>
              <w:shd w:val="clear" w:color="auto" w:fill="FFFFFF"/>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2.5</w:t>
            </w:r>
          </w:p>
        </w:tc>
        <w:tc>
          <w:tcPr>
            <w:tcW w:w="3944" w:type="dxa"/>
            <w:tcBorders>
              <w:top w:val="single" w:sz="4" w:space="0" w:color="000000"/>
              <w:left w:val="single" w:sz="4" w:space="0" w:color="000000"/>
              <w:bottom w:val="single" w:sz="4" w:space="0" w:color="000000"/>
              <w:right w:val="nil"/>
            </w:tcBorders>
            <w:hideMark/>
          </w:tcPr>
          <w:p w:rsidR="001977A1" w:rsidRPr="00483952" w:rsidRDefault="00861CBA" w:rsidP="001977A1">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sidRPr="00483952">
              <w:rPr>
                <w:rFonts w:ascii="Times New Roman" w:eastAsia="Calibri" w:hAnsi="Times New Roman" w:cs="Times New Roman"/>
                <w:sz w:val="24"/>
                <w:szCs w:val="24"/>
                <w:lang w:val="uk-UA" w:eastAsia="zh-CN"/>
              </w:rPr>
              <w:t>М</w:t>
            </w:r>
            <w:r w:rsidR="001977A1" w:rsidRPr="00483952">
              <w:rPr>
                <w:rFonts w:ascii="Times New Roman" w:eastAsia="Calibri" w:hAnsi="Times New Roman" w:cs="Times New Roman"/>
                <w:sz w:val="24"/>
                <w:szCs w:val="24"/>
                <w:lang w:val="uk-UA" w:eastAsia="zh-CN"/>
              </w:rPr>
              <w:t>ісце, кількість, обсяг</w:t>
            </w:r>
            <w:r w:rsidRPr="00483952">
              <w:rPr>
                <w:rFonts w:ascii="Times New Roman" w:eastAsia="Calibri" w:hAnsi="Times New Roman" w:cs="Times New Roman"/>
                <w:sz w:val="24"/>
                <w:szCs w:val="24"/>
                <w:lang w:val="uk-UA" w:eastAsia="zh-CN"/>
              </w:rPr>
              <w:t xml:space="preserve"> </w:t>
            </w:r>
            <w:r w:rsidR="001977A1" w:rsidRPr="00483952">
              <w:rPr>
                <w:rFonts w:ascii="Times New Roman" w:eastAsia="Calibri" w:hAnsi="Times New Roman" w:cs="Times New Roman"/>
                <w:sz w:val="24"/>
                <w:szCs w:val="24"/>
                <w:lang w:val="uk-UA" w:eastAsia="zh-CN"/>
              </w:rPr>
              <w:t>поставки товарів (надання послуг, виконання робіт).</w:t>
            </w:r>
          </w:p>
        </w:tc>
        <w:tc>
          <w:tcPr>
            <w:tcW w:w="6375" w:type="dxa"/>
            <w:tcBorders>
              <w:top w:val="single" w:sz="4" w:space="0" w:color="000000"/>
              <w:left w:val="single" w:sz="4" w:space="0" w:color="000000"/>
              <w:bottom w:val="single" w:sz="4" w:space="0" w:color="000000"/>
              <w:right w:val="single" w:sz="4" w:space="0" w:color="000000"/>
            </w:tcBorders>
            <w:hideMark/>
          </w:tcPr>
          <w:p w:rsidR="007140F5" w:rsidRPr="00483952" w:rsidRDefault="004A2F24" w:rsidP="004A2F24">
            <w:pPr>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згідно технічних вимог, які викладені в </w:t>
            </w:r>
            <w:r w:rsidRPr="00483952">
              <w:rPr>
                <w:rFonts w:ascii="Times New Roman" w:eastAsia="Calibri" w:hAnsi="Times New Roman" w:cs="Times New Roman"/>
                <w:b/>
                <w:sz w:val="24"/>
                <w:szCs w:val="24"/>
                <w:lang w:val="uk-UA" w:eastAsia="zh-CN"/>
              </w:rPr>
              <w:t>додатку № 2</w:t>
            </w:r>
            <w:r w:rsidRPr="00483952">
              <w:rPr>
                <w:rFonts w:ascii="Times New Roman" w:eastAsia="Calibri" w:hAnsi="Times New Roman" w:cs="Times New Roman"/>
                <w:sz w:val="24"/>
                <w:szCs w:val="24"/>
                <w:lang w:val="uk-UA" w:eastAsia="zh-CN"/>
              </w:rPr>
              <w:t xml:space="preserve"> </w:t>
            </w:r>
            <w:r w:rsidR="001977A1" w:rsidRPr="00483952">
              <w:rPr>
                <w:rFonts w:ascii="Times New Roman" w:eastAsia="Calibri" w:hAnsi="Times New Roman" w:cs="Times New Roman"/>
                <w:b/>
                <w:sz w:val="24"/>
                <w:szCs w:val="24"/>
                <w:u w:val="single"/>
                <w:lang w:val="uk-UA" w:eastAsia="zh-CN"/>
              </w:rPr>
              <w:t xml:space="preserve"> </w:t>
            </w:r>
            <w:proofErr w:type="spellStart"/>
            <w:r w:rsidR="00774B99" w:rsidRPr="00483952">
              <w:rPr>
                <w:rFonts w:ascii="Times New Roman" w:hAnsi="Times New Roman" w:cs="Times New Roman"/>
                <w:sz w:val="24"/>
                <w:szCs w:val="24"/>
                <w:lang w:val="uk-UA"/>
              </w:rPr>
              <w:t>вул.Київська</w:t>
            </w:r>
            <w:proofErr w:type="spellEnd"/>
            <w:r w:rsidR="00774B99" w:rsidRPr="00483952">
              <w:rPr>
                <w:rFonts w:ascii="Times New Roman" w:hAnsi="Times New Roman" w:cs="Times New Roman"/>
                <w:sz w:val="24"/>
                <w:szCs w:val="24"/>
                <w:lang w:val="uk-UA"/>
              </w:rPr>
              <w:t>, 31 під.3 під.5</w:t>
            </w:r>
            <w:r w:rsidR="00CF4A08" w:rsidRPr="00483952">
              <w:rPr>
                <w:rFonts w:ascii="Times New Roman" w:hAnsi="Times New Roman" w:cs="Times New Roman"/>
                <w:sz w:val="24"/>
                <w:szCs w:val="24"/>
                <w:lang w:val="uk-UA"/>
              </w:rPr>
              <w:t>,</w:t>
            </w:r>
            <w:r w:rsidR="00CF4A08" w:rsidRPr="00483952">
              <w:rPr>
                <w:rFonts w:ascii="Times New Roman" w:eastAsia="Calibri" w:hAnsi="Times New Roman" w:cs="Times New Roman"/>
                <w:sz w:val="24"/>
                <w:szCs w:val="24"/>
                <w:lang w:val="uk-UA" w:eastAsia="zh-CN"/>
              </w:rPr>
              <w:t xml:space="preserve"> </w:t>
            </w:r>
            <w:proofErr w:type="spellStart"/>
            <w:r w:rsidR="00CF4A08" w:rsidRPr="00483952">
              <w:rPr>
                <w:rFonts w:ascii="Times New Roman" w:eastAsia="Calibri" w:hAnsi="Times New Roman" w:cs="Times New Roman"/>
                <w:sz w:val="24"/>
                <w:szCs w:val="24"/>
                <w:lang w:val="uk-UA" w:eastAsia="zh-CN"/>
              </w:rPr>
              <w:t>м.Обухів</w:t>
            </w:r>
            <w:proofErr w:type="spellEnd"/>
            <w:r w:rsidR="00CF4A08" w:rsidRPr="00483952">
              <w:rPr>
                <w:rFonts w:ascii="Times New Roman" w:eastAsia="Calibri" w:hAnsi="Times New Roman" w:cs="Times New Roman"/>
                <w:sz w:val="24"/>
                <w:szCs w:val="24"/>
                <w:lang w:val="uk-UA" w:eastAsia="zh-CN"/>
              </w:rPr>
              <w:t xml:space="preserve">,  </w:t>
            </w:r>
            <w:r w:rsidR="00CB4B8B" w:rsidRPr="00483952">
              <w:rPr>
                <w:rFonts w:ascii="Times New Roman" w:eastAsia="Calibri" w:hAnsi="Times New Roman" w:cs="Times New Roman"/>
                <w:sz w:val="24"/>
                <w:szCs w:val="24"/>
                <w:lang w:val="uk-UA" w:eastAsia="zh-CN"/>
              </w:rPr>
              <w:t>Київська область</w:t>
            </w:r>
            <w:r w:rsidR="00DE1DE8" w:rsidRPr="00483952">
              <w:rPr>
                <w:rFonts w:ascii="Times New Roman" w:eastAsia="Calibri" w:hAnsi="Times New Roman" w:cs="Times New Roman"/>
                <w:sz w:val="24"/>
                <w:szCs w:val="24"/>
                <w:lang w:val="uk-UA" w:eastAsia="zh-CN"/>
              </w:rPr>
              <w:t>, 08700</w:t>
            </w:r>
            <w:r w:rsidR="001977A1" w:rsidRPr="00483952">
              <w:rPr>
                <w:rFonts w:ascii="Times New Roman" w:eastAsia="Calibri" w:hAnsi="Times New Roman" w:cs="Times New Roman"/>
                <w:sz w:val="24"/>
                <w:szCs w:val="24"/>
                <w:lang w:val="uk-UA" w:eastAsia="zh-CN"/>
              </w:rPr>
              <w:t xml:space="preserve"> </w:t>
            </w:r>
          </w:p>
          <w:p w:rsidR="001977A1" w:rsidRPr="00483952" w:rsidRDefault="001977A1" w:rsidP="00801CF9">
            <w:pPr>
              <w:suppressAutoHyphens/>
              <w:spacing w:after="200" w:line="240" w:lineRule="auto"/>
              <w:jc w:val="both"/>
              <w:rPr>
                <w:rFonts w:ascii="Times New Roman" w:eastAsia="Calibri" w:hAnsi="Times New Roman" w:cs="Times New Roman"/>
                <w:sz w:val="24"/>
                <w:szCs w:val="24"/>
                <w:lang w:val="uk-UA" w:eastAsia="zh-CN"/>
              </w:rPr>
            </w:pPr>
          </w:p>
        </w:tc>
      </w:tr>
      <w:tr w:rsidR="001977A1" w:rsidRPr="00483952" w:rsidTr="00BE0A90">
        <w:trPr>
          <w:trHeight w:val="406"/>
        </w:trPr>
        <w:tc>
          <w:tcPr>
            <w:tcW w:w="601" w:type="dxa"/>
            <w:tcBorders>
              <w:top w:val="single" w:sz="4" w:space="0" w:color="000000"/>
              <w:left w:val="single" w:sz="4" w:space="0" w:color="000000"/>
              <w:bottom w:val="single" w:sz="4" w:space="0" w:color="000000"/>
              <w:right w:val="nil"/>
            </w:tcBorders>
            <w:vAlign w:val="center"/>
            <w:hideMark/>
          </w:tcPr>
          <w:p w:rsidR="001977A1" w:rsidRPr="00483952" w:rsidRDefault="001D206A" w:rsidP="001977A1">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2.6</w:t>
            </w:r>
          </w:p>
        </w:tc>
        <w:tc>
          <w:tcPr>
            <w:tcW w:w="3944" w:type="dxa"/>
            <w:tcBorders>
              <w:top w:val="single" w:sz="4" w:space="0" w:color="000000"/>
              <w:left w:val="single" w:sz="4" w:space="0" w:color="000000"/>
              <w:bottom w:val="single" w:sz="4" w:space="0" w:color="000000"/>
              <w:right w:val="nil"/>
            </w:tcBorders>
            <w:hideMark/>
          </w:tcPr>
          <w:p w:rsidR="001977A1" w:rsidRPr="00483952" w:rsidRDefault="00861CBA" w:rsidP="001977A1">
            <w:pPr>
              <w:shd w:val="clear" w:color="auto" w:fill="FFFFFF"/>
              <w:suppressAutoHyphens/>
              <w:spacing w:after="0" w:line="240" w:lineRule="auto"/>
              <w:jc w:val="both"/>
              <w:rPr>
                <w:rFonts w:ascii="Times New Roman" w:eastAsia="Calibri" w:hAnsi="Times New Roman" w:cs="Times New Roman"/>
                <w:color w:val="000000"/>
                <w:sz w:val="24"/>
                <w:szCs w:val="24"/>
                <w:lang w:val="uk-UA" w:eastAsia="zh-CN"/>
              </w:rPr>
            </w:pPr>
            <w:r w:rsidRPr="00483952">
              <w:rPr>
                <w:rFonts w:ascii="Times New Roman" w:eastAsia="Calibri" w:hAnsi="Times New Roman" w:cs="Times New Roman"/>
                <w:color w:val="000000"/>
                <w:sz w:val="24"/>
                <w:szCs w:val="24"/>
                <w:lang w:val="uk-UA" w:eastAsia="zh-CN"/>
              </w:rPr>
              <w:t>С</w:t>
            </w:r>
            <w:r w:rsidR="001977A1" w:rsidRPr="00483952">
              <w:rPr>
                <w:rFonts w:ascii="Times New Roman" w:eastAsia="Calibri" w:hAnsi="Times New Roman" w:cs="Times New Roman"/>
                <w:color w:val="000000"/>
                <w:sz w:val="24"/>
                <w:szCs w:val="24"/>
                <w:lang w:val="uk-UA" w:eastAsia="zh-CN"/>
              </w:rPr>
              <w:t>трок поставки товарів (надання послуг, виконання робіт)</w:t>
            </w:r>
          </w:p>
        </w:tc>
        <w:tc>
          <w:tcPr>
            <w:tcW w:w="6375" w:type="dxa"/>
            <w:tcBorders>
              <w:top w:val="single" w:sz="4" w:space="0" w:color="000000"/>
              <w:left w:val="single" w:sz="4" w:space="0" w:color="000000"/>
              <w:bottom w:val="single" w:sz="4" w:space="0" w:color="000000"/>
              <w:right w:val="single" w:sz="4" w:space="0" w:color="000000"/>
            </w:tcBorders>
            <w:hideMark/>
          </w:tcPr>
          <w:p w:rsidR="001977A1" w:rsidRPr="00483952" w:rsidRDefault="001977A1" w:rsidP="004A2F24">
            <w:pPr>
              <w:shd w:val="clear" w:color="auto" w:fill="FFFFFF"/>
              <w:suppressAutoHyphens/>
              <w:spacing w:after="0" w:line="240" w:lineRule="auto"/>
              <w:jc w:val="both"/>
              <w:rPr>
                <w:rFonts w:ascii="Times New Roman" w:eastAsia="Calibri" w:hAnsi="Times New Roman" w:cs="Times New Roman"/>
                <w:color w:val="FF0000"/>
                <w:spacing w:val="-4"/>
                <w:sz w:val="24"/>
                <w:szCs w:val="24"/>
                <w:lang w:val="uk-UA" w:eastAsia="ar-SA"/>
              </w:rPr>
            </w:pPr>
            <w:r w:rsidRPr="00483952">
              <w:rPr>
                <w:rFonts w:ascii="Times New Roman" w:eastAsia="Calibri" w:hAnsi="Times New Roman" w:cs="Times New Roman"/>
                <w:spacing w:val="-4"/>
                <w:sz w:val="24"/>
                <w:szCs w:val="24"/>
                <w:lang w:val="uk-UA" w:eastAsia="ar-SA"/>
              </w:rPr>
              <w:t xml:space="preserve">до </w:t>
            </w:r>
            <w:r w:rsidR="00CB4B8B" w:rsidRPr="00483952">
              <w:rPr>
                <w:rFonts w:ascii="Times New Roman" w:eastAsia="Calibri" w:hAnsi="Times New Roman" w:cs="Times New Roman"/>
                <w:spacing w:val="-4"/>
                <w:sz w:val="24"/>
                <w:szCs w:val="24"/>
                <w:lang w:val="uk-UA" w:eastAsia="ar-SA"/>
              </w:rPr>
              <w:t>20</w:t>
            </w:r>
            <w:r w:rsidR="00C832D7" w:rsidRPr="00483952">
              <w:rPr>
                <w:rFonts w:ascii="Times New Roman" w:eastAsia="Calibri" w:hAnsi="Times New Roman" w:cs="Times New Roman"/>
                <w:spacing w:val="-4"/>
                <w:sz w:val="24"/>
                <w:szCs w:val="24"/>
                <w:lang w:val="uk-UA" w:eastAsia="ar-SA"/>
              </w:rPr>
              <w:t xml:space="preserve"> грудня</w:t>
            </w:r>
            <w:r w:rsidR="000C7331" w:rsidRPr="00483952">
              <w:rPr>
                <w:rFonts w:ascii="Times New Roman" w:eastAsia="Calibri" w:hAnsi="Times New Roman" w:cs="Times New Roman"/>
                <w:spacing w:val="-4"/>
                <w:sz w:val="24"/>
                <w:szCs w:val="24"/>
                <w:lang w:val="uk-UA" w:eastAsia="ar-SA"/>
              </w:rPr>
              <w:t xml:space="preserve"> 202</w:t>
            </w:r>
            <w:r w:rsidR="004A2F24" w:rsidRPr="00483952">
              <w:rPr>
                <w:rFonts w:ascii="Times New Roman" w:eastAsia="Calibri" w:hAnsi="Times New Roman" w:cs="Times New Roman"/>
                <w:spacing w:val="-4"/>
                <w:sz w:val="24"/>
                <w:szCs w:val="24"/>
                <w:lang w:val="uk-UA" w:eastAsia="ar-SA"/>
              </w:rPr>
              <w:t>2</w:t>
            </w:r>
            <w:r w:rsidR="00801CF9" w:rsidRPr="00483952">
              <w:rPr>
                <w:rFonts w:ascii="Times New Roman" w:eastAsia="Calibri" w:hAnsi="Times New Roman" w:cs="Times New Roman"/>
                <w:spacing w:val="-4"/>
                <w:sz w:val="24"/>
                <w:szCs w:val="24"/>
                <w:lang w:val="uk-UA" w:eastAsia="ar-SA"/>
              </w:rPr>
              <w:t xml:space="preserve"> </w:t>
            </w:r>
            <w:r w:rsidRPr="00483952">
              <w:rPr>
                <w:rFonts w:ascii="Times New Roman" w:eastAsia="Calibri" w:hAnsi="Times New Roman" w:cs="Times New Roman"/>
                <w:spacing w:val="-4"/>
                <w:sz w:val="24"/>
                <w:szCs w:val="24"/>
                <w:lang w:val="uk-UA" w:eastAsia="ar-SA"/>
              </w:rPr>
              <w:t>року</w:t>
            </w:r>
          </w:p>
        </w:tc>
      </w:tr>
      <w:tr w:rsidR="001977A1" w:rsidRPr="00483952" w:rsidTr="00BE0A90">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1977A1" w:rsidRPr="00483952" w:rsidRDefault="001D206A" w:rsidP="001977A1">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2.7</w:t>
            </w:r>
          </w:p>
        </w:tc>
        <w:tc>
          <w:tcPr>
            <w:tcW w:w="3944" w:type="dxa"/>
            <w:tcBorders>
              <w:top w:val="single" w:sz="4" w:space="0" w:color="000000"/>
              <w:left w:val="single" w:sz="4" w:space="0" w:color="000000"/>
              <w:bottom w:val="single" w:sz="4" w:space="0" w:color="000000"/>
              <w:right w:val="nil"/>
            </w:tcBorders>
            <w:shd w:val="clear" w:color="auto" w:fill="FFFFFF"/>
            <w:hideMark/>
          </w:tcPr>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Умови оплати</w:t>
            </w:r>
          </w:p>
        </w:tc>
        <w:tc>
          <w:tcPr>
            <w:tcW w:w="6375" w:type="dxa"/>
            <w:tcBorders>
              <w:top w:val="single" w:sz="4" w:space="0" w:color="000000"/>
              <w:left w:val="single" w:sz="4" w:space="0" w:color="000000"/>
              <w:bottom w:val="single" w:sz="4" w:space="0" w:color="000000"/>
              <w:right w:val="single" w:sz="4" w:space="0" w:color="000000"/>
            </w:tcBorders>
            <w:hideMark/>
          </w:tcPr>
          <w:p w:rsidR="001977A1" w:rsidRPr="00483952" w:rsidRDefault="00885911" w:rsidP="007C145B">
            <w:pPr>
              <w:tabs>
                <w:tab w:val="num" w:pos="-180"/>
              </w:tabs>
              <w:suppressAutoHyphens/>
              <w:spacing w:after="200" w:line="276" w:lineRule="auto"/>
              <w:jc w:val="both"/>
              <w:rPr>
                <w:rFonts w:ascii="Times New Roman" w:eastAsia="Calibri" w:hAnsi="Times New Roman" w:cs="Times New Roman"/>
                <w:color w:val="000000"/>
                <w:spacing w:val="-4"/>
                <w:sz w:val="24"/>
                <w:szCs w:val="24"/>
                <w:lang w:val="uk-UA" w:eastAsia="ar-SA"/>
              </w:rPr>
            </w:pPr>
            <w:r w:rsidRPr="00483952">
              <w:rPr>
                <w:rFonts w:ascii="Times New Roman" w:hAnsi="Times New Roman" w:cs="Times New Roman"/>
                <w:sz w:val="24"/>
                <w:szCs w:val="24"/>
                <w:lang w:val="uk-UA"/>
              </w:rPr>
              <w:t xml:space="preserve">Оплата за надані послуги проводиться після підписання виконавцем підрядних робіт по об’єкту актів виконаних робіт за формою КБ-2в </w:t>
            </w:r>
            <w:r w:rsidRPr="00483952">
              <w:rPr>
                <w:rFonts w:ascii="Times New Roman" w:hAnsi="Times New Roman" w:cs="Times New Roman"/>
                <w:sz w:val="24"/>
                <w:szCs w:val="24"/>
                <w:shd w:val="clear" w:color="auto" w:fill="FFFFFF"/>
              </w:rPr>
              <w:t xml:space="preserve">«Акт </w:t>
            </w:r>
            <w:proofErr w:type="spellStart"/>
            <w:r w:rsidRPr="00483952">
              <w:rPr>
                <w:rFonts w:ascii="Times New Roman" w:hAnsi="Times New Roman" w:cs="Times New Roman"/>
                <w:sz w:val="24"/>
                <w:szCs w:val="24"/>
                <w:shd w:val="clear" w:color="auto" w:fill="FFFFFF"/>
              </w:rPr>
              <w:t>приймання</w:t>
            </w:r>
            <w:proofErr w:type="spellEnd"/>
            <w:r w:rsidRPr="00483952">
              <w:rPr>
                <w:rFonts w:ascii="Times New Roman" w:hAnsi="Times New Roman" w:cs="Times New Roman"/>
                <w:sz w:val="24"/>
                <w:szCs w:val="24"/>
                <w:shd w:val="clear" w:color="auto" w:fill="FFFFFF"/>
              </w:rPr>
              <w:t xml:space="preserve"> </w:t>
            </w:r>
            <w:proofErr w:type="spellStart"/>
            <w:r w:rsidRPr="00483952">
              <w:rPr>
                <w:rFonts w:ascii="Times New Roman" w:hAnsi="Times New Roman" w:cs="Times New Roman"/>
                <w:sz w:val="24"/>
                <w:szCs w:val="24"/>
                <w:shd w:val="clear" w:color="auto" w:fill="FFFFFF"/>
              </w:rPr>
              <w:t>виконаних</w:t>
            </w:r>
            <w:proofErr w:type="spellEnd"/>
            <w:r w:rsidRPr="00483952">
              <w:rPr>
                <w:rFonts w:ascii="Times New Roman" w:hAnsi="Times New Roman" w:cs="Times New Roman"/>
                <w:sz w:val="24"/>
                <w:szCs w:val="24"/>
                <w:shd w:val="clear" w:color="auto" w:fill="FFFFFF"/>
              </w:rPr>
              <w:t xml:space="preserve"> </w:t>
            </w:r>
            <w:proofErr w:type="spellStart"/>
            <w:r w:rsidRPr="00483952">
              <w:rPr>
                <w:rFonts w:ascii="Times New Roman" w:hAnsi="Times New Roman" w:cs="Times New Roman"/>
                <w:sz w:val="24"/>
                <w:szCs w:val="24"/>
                <w:shd w:val="clear" w:color="auto" w:fill="FFFFFF"/>
              </w:rPr>
              <w:t>будівельних</w:t>
            </w:r>
            <w:proofErr w:type="spellEnd"/>
            <w:r w:rsidRPr="00483952">
              <w:rPr>
                <w:rFonts w:ascii="Times New Roman" w:hAnsi="Times New Roman" w:cs="Times New Roman"/>
                <w:sz w:val="24"/>
                <w:szCs w:val="24"/>
                <w:shd w:val="clear" w:color="auto" w:fill="FFFFFF"/>
              </w:rPr>
              <w:t xml:space="preserve"> </w:t>
            </w:r>
            <w:proofErr w:type="spellStart"/>
            <w:r w:rsidRPr="00483952">
              <w:rPr>
                <w:rFonts w:ascii="Times New Roman" w:hAnsi="Times New Roman" w:cs="Times New Roman"/>
                <w:sz w:val="24"/>
                <w:szCs w:val="24"/>
                <w:shd w:val="clear" w:color="auto" w:fill="FFFFFF"/>
              </w:rPr>
              <w:t>робіт</w:t>
            </w:r>
            <w:proofErr w:type="spellEnd"/>
            <w:r w:rsidRPr="00483952">
              <w:rPr>
                <w:rFonts w:ascii="Times New Roman" w:hAnsi="Times New Roman" w:cs="Times New Roman"/>
                <w:sz w:val="24"/>
                <w:szCs w:val="24"/>
                <w:shd w:val="clear" w:color="auto" w:fill="FFFFFF"/>
              </w:rPr>
              <w:t>»</w:t>
            </w:r>
            <w:r w:rsidRPr="00483952">
              <w:rPr>
                <w:rFonts w:ascii="Times New Roman" w:hAnsi="Times New Roman" w:cs="Times New Roman"/>
                <w:sz w:val="24"/>
                <w:szCs w:val="24"/>
                <w:lang w:val="uk-UA"/>
              </w:rPr>
              <w:t xml:space="preserve"> та довідки за формою КБ-3 </w:t>
            </w:r>
            <w:r w:rsidRPr="00483952">
              <w:rPr>
                <w:rFonts w:ascii="Times New Roman" w:hAnsi="Times New Roman" w:cs="Times New Roman"/>
                <w:sz w:val="24"/>
                <w:szCs w:val="24"/>
                <w:shd w:val="clear" w:color="auto" w:fill="FFFFFF"/>
                <w:lang w:val="uk-UA"/>
              </w:rPr>
              <w:t>«Довідка про вартість виконаних будівельних робіт та витрати»</w:t>
            </w:r>
            <w:r w:rsidRPr="00483952">
              <w:rPr>
                <w:rFonts w:ascii="Times New Roman" w:hAnsi="Times New Roman" w:cs="Times New Roman"/>
                <w:sz w:val="24"/>
                <w:szCs w:val="24"/>
                <w:lang w:val="uk-UA"/>
              </w:rPr>
              <w:t xml:space="preserve">, протягом 90 календарних днів та по мірі надходження </w:t>
            </w:r>
            <w:r w:rsidRPr="00483952">
              <w:rPr>
                <w:rFonts w:ascii="Times New Roman" w:hAnsi="Times New Roman" w:cs="Times New Roman"/>
                <w:sz w:val="24"/>
                <w:szCs w:val="24"/>
                <w:lang w:val="uk-UA"/>
              </w:rPr>
              <w:lastRenderedPageBreak/>
              <w:t>бюджетних коштів на розрахунковий рахунок Замовника</w:t>
            </w:r>
          </w:p>
        </w:tc>
      </w:tr>
      <w:tr w:rsidR="001977A1" w:rsidRPr="00483952" w:rsidTr="00BE0A90">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1977A1" w:rsidRPr="00483952" w:rsidRDefault="001D206A" w:rsidP="001977A1">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lastRenderedPageBreak/>
              <w:t>2.8</w:t>
            </w:r>
          </w:p>
        </w:tc>
        <w:tc>
          <w:tcPr>
            <w:tcW w:w="3944" w:type="dxa"/>
            <w:tcBorders>
              <w:top w:val="single" w:sz="4" w:space="0" w:color="000000"/>
              <w:left w:val="single" w:sz="4" w:space="0" w:color="000000"/>
              <w:bottom w:val="single" w:sz="4" w:space="0" w:color="000000"/>
              <w:right w:val="nil"/>
            </w:tcBorders>
            <w:shd w:val="clear" w:color="auto" w:fill="FFFFFF"/>
            <w:hideMark/>
          </w:tcPr>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Очікувана вартість предмета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1977A1" w:rsidRPr="00483952" w:rsidRDefault="00D43299" w:rsidP="00D43299">
            <w:pPr>
              <w:tabs>
                <w:tab w:val="num" w:pos="-180"/>
              </w:tabs>
              <w:suppressAutoHyphens/>
              <w:spacing w:after="200" w:line="276"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b/>
                <w:sz w:val="24"/>
                <w:szCs w:val="24"/>
                <w:lang w:val="uk-UA" w:eastAsia="zh-CN"/>
              </w:rPr>
              <w:t>271 034</w:t>
            </w:r>
            <w:r w:rsidR="00DE1DE8" w:rsidRPr="00483952">
              <w:rPr>
                <w:rFonts w:ascii="Times New Roman" w:eastAsia="Calibri" w:hAnsi="Times New Roman" w:cs="Times New Roman"/>
                <w:b/>
                <w:sz w:val="24"/>
                <w:szCs w:val="24"/>
                <w:lang w:val="uk-UA" w:eastAsia="zh-CN"/>
              </w:rPr>
              <w:t>,</w:t>
            </w:r>
            <w:r w:rsidR="00C75284" w:rsidRPr="00483952">
              <w:rPr>
                <w:rFonts w:ascii="Times New Roman" w:eastAsia="Calibri" w:hAnsi="Times New Roman" w:cs="Times New Roman"/>
                <w:b/>
                <w:sz w:val="24"/>
                <w:szCs w:val="24"/>
                <w:lang w:val="uk-UA" w:eastAsia="zh-CN"/>
              </w:rPr>
              <w:t>0</w:t>
            </w:r>
            <w:r w:rsidR="0095394A" w:rsidRPr="00483952">
              <w:rPr>
                <w:rFonts w:ascii="Times New Roman" w:eastAsia="Calibri" w:hAnsi="Times New Roman" w:cs="Times New Roman"/>
                <w:b/>
                <w:sz w:val="24"/>
                <w:szCs w:val="24"/>
                <w:lang w:val="uk-UA" w:eastAsia="zh-CN"/>
              </w:rPr>
              <w:t>0</w:t>
            </w:r>
            <w:r w:rsidR="001977A1" w:rsidRPr="00483952">
              <w:rPr>
                <w:rFonts w:ascii="Times New Roman" w:eastAsia="Calibri" w:hAnsi="Times New Roman" w:cs="Times New Roman"/>
                <w:b/>
                <w:sz w:val="24"/>
                <w:szCs w:val="24"/>
                <w:lang w:val="uk-UA" w:eastAsia="zh-CN"/>
              </w:rPr>
              <w:t xml:space="preserve"> грн.</w:t>
            </w:r>
            <w:r w:rsidR="001977A1" w:rsidRPr="00483952">
              <w:rPr>
                <w:rFonts w:ascii="Times New Roman" w:eastAsia="Calibri" w:hAnsi="Times New Roman" w:cs="Times New Roman"/>
                <w:sz w:val="24"/>
                <w:szCs w:val="24"/>
                <w:lang w:val="uk-UA" w:eastAsia="zh-CN"/>
              </w:rPr>
              <w:t xml:space="preserve"> </w:t>
            </w:r>
            <w:r w:rsidR="001977A1" w:rsidRPr="00483952">
              <w:rPr>
                <w:rFonts w:ascii="Times New Roman" w:eastAsia="Calibri" w:hAnsi="Times New Roman" w:cs="Times New Roman"/>
                <w:b/>
                <w:sz w:val="24"/>
                <w:szCs w:val="24"/>
                <w:lang w:val="uk-UA" w:eastAsia="zh-CN"/>
              </w:rPr>
              <w:t>(</w:t>
            </w:r>
            <w:r w:rsidRPr="00483952">
              <w:rPr>
                <w:rFonts w:ascii="Times New Roman" w:eastAsia="Calibri" w:hAnsi="Times New Roman" w:cs="Times New Roman"/>
                <w:b/>
                <w:sz w:val="24"/>
                <w:szCs w:val="24"/>
                <w:lang w:val="uk-UA" w:eastAsia="zh-CN"/>
              </w:rPr>
              <w:t xml:space="preserve">Двісті сімдесят </w:t>
            </w:r>
            <w:r w:rsidR="00D51AAF" w:rsidRPr="00483952">
              <w:rPr>
                <w:rFonts w:ascii="Times New Roman" w:eastAsia="Calibri" w:hAnsi="Times New Roman" w:cs="Times New Roman"/>
                <w:b/>
                <w:sz w:val="24"/>
                <w:szCs w:val="24"/>
                <w:lang w:val="uk-UA" w:eastAsia="zh-CN"/>
              </w:rPr>
              <w:t xml:space="preserve"> одна</w:t>
            </w:r>
            <w:r w:rsidR="000979EB" w:rsidRPr="00483952">
              <w:rPr>
                <w:rFonts w:ascii="Times New Roman" w:eastAsia="Calibri" w:hAnsi="Times New Roman" w:cs="Times New Roman"/>
                <w:b/>
                <w:sz w:val="24"/>
                <w:szCs w:val="24"/>
                <w:lang w:val="uk-UA" w:eastAsia="zh-CN"/>
              </w:rPr>
              <w:t xml:space="preserve"> </w:t>
            </w:r>
            <w:r w:rsidR="00AB46C5" w:rsidRPr="00483952">
              <w:rPr>
                <w:rFonts w:ascii="Times New Roman" w:eastAsia="Calibri" w:hAnsi="Times New Roman" w:cs="Times New Roman"/>
                <w:b/>
                <w:sz w:val="24"/>
                <w:szCs w:val="24"/>
                <w:lang w:val="uk-UA" w:eastAsia="zh-CN"/>
              </w:rPr>
              <w:t>тисяч</w:t>
            </w:r>
            <w:r w:rsidR="00D51AAF" w:rsidRPr="00483952">
              <w:rPr>
                <w:rFonts w:ascii="Times New Roman" w:eastAsia="Calibri" w:hAnsi="Times New Roman" w:cs="Times New Roman"/>
                <w:b/>
                <w:sz w:val="24"/>
                <w:szCs w:val="24"/>
                <w:lang w:val="uk-UA" w:eastAsia="zh-CN"/>
              </w:rPr>
              <w:t>а</w:t>
            </w:r>
            <w:r w:rsidR="00AB46C5" w:rsidRPr="00483952">
              <w:rPr>
                <w:rFonts w:ascii="Times New Roman" w:eastAsia="Calibri" w:hAnsi="Times New Roman" w:cs="Times New Roman"/>
                <w:b/>
                <w:sz w:val="24"/>
                <w:szCs w:val="24"/>
                <w:lang w:val="uk-UA" w:eastAsia="zh-CN"/>
              </w:rPr>
              <w:t xml:space="preserve"> </w:t>
            </w:r>
            <w:r w:rsidRPr="00483952">
              <w:rPr>
                <w:rFonts w:ascii="Times New Roman" w:eastAsia="Calibri" w:hAnsi="Times New Roman" w:cs="Times New Roman"/>
                <w:b/>
                <w:sz w:val="24"/>
                <w:szCs w:val="24"/>
                <w:lang w:val="uk-UA" w:eastAsia="zh-CN"/>
              </w:rPr>
              <w:t xml:space="preserve">тридцять чотири </w:t>
            </w:r>
            <w:r w:rsidR="0095394A" w:rsidRPr="00483952">
              <w:rPr>
                <w:rFonts w:ascii="Times New Roman" w:eastAsia="Calibri" w:hAnsi="Times New Roman" w:cs="Times New Roman"/>
                <w:b/>
                <w:sz w:val="24"/>
                <w:szCs w:val="24"/>
                <w:lang w:val="uk-UA" w:eastAsia="zh-CN"/>
              </w:rPr>
              <w:t>грив</w:t>
            </w:r>
            <w:r w:rsidRPr="00483952">
              <w:rPr>
                <w:rFonts w:ascii="Times New Roman" w:eastAsia="Calibri" w:hAnsi="Times New Roman" w:cs="Times New Roman"/>
                <w:b/>
                <w:sz w:val="24"/>
                <w:szCs w:val="24"/>
                <w:lang w:val="uk-UA" w:eastAsia="zh-CN"/>
              </w:rPr>
              <w:t>ні</w:t>
            </w:r>
            <w:r w:rsidR="00C75284" w:rsidRPr="00483952">
              <w:rPr>
                <w:rFonts w:ascii="Times New Roman" w:eastAsia="Calibri" w:hAnsi="Times New Roman" w:cs="Times New Roman"/>
                <w:b/>
                <w:sz w:val="24"/>
                <w:szCs w:val="24"/>
                <w:lang w:val="uk-UA" w:eastAsia="zh-CN"/>
              </w:rPr>
              <w:t xml:space="preserve"> 0</w:t>
            </w:r>
            <w:r w:rsidR="00CB4B8B" w:rsidRPr="00483952">
              <w:rPr>
                <w:rFonts w:ascii="Times New Roman" w:eastAsia="Calibri" w:hAnsi="Times New Roman" w:cs="Times New Roman"/>
                <w:b/>
                <w:sz w:val="24"/>
                <w:szCs w:val="24"/>
                <w:lang w:val="uk-UA" w:eastAsia="zh-CN"/>
              </w:rPr>
              <w:t>0</w:t>
            </w:r>
            <w:r w:rsidR="001977A1" w:rsidRPr="00483952">
              <w:rPr>
                <w:rFonts w:ascii="Times New Roman" w:eastAsia="Calibri" w:hAnsi="Times New Roman" w:cs="Times New Roman"/>
                <w:b/>
                <w:sz w:val="24"/>
                <w:szCs w:val="24"/>
                <w:lang w:val="uk-UA" w:eastAsia="zh-CN"/>
              </w:rPr>
              <w:t xml:space="preserve"> коп</w:t>
            </w:r>
            <w:r w:rsidR="00AB46C5" w:rsidRPr="00483952">
              <w:rPr>
                <w:rFonts w:ascii="Times New Roman" w:eastAsia="Calibri" w:hAnsi="Times New Roman" w:cs="Times New Roman"/>
                <w:b/>
                <w:sz w:val="24"/>
                <w:szCs w:val="24"/>
                <w:lang w:val="uk-UA" w:eastAsia="zh-CN"/>
              </w:rPr>
              <w:t>ійок</w:t>
            </w:r>
            <w:r w:rsidR="001977A1" w:rsidRPr="00483952">
              <w:rPr>
                <w:rFonts w:ascii="Times New Roman" w:eastAsia="Calibri" w:hAnsi="Times New Roman" w:cs="Times New Roman"/>
                <w:b/>
                <w:sz w:val="24"/>
                <w:szCs w:val="24"/>
                <w:lang w:val="uk-UA" w:eastAsia="zh-CN"/>
              </w:rPr>
              <w:t>)</w:t>
            </w:r>
          </w:p>
        </w:tc>
      </w:tr>
      <w:tr w:rsidR="008B32FD" w:rsidRPr="00483952" w:rsidTr="00EF6C99">
        <w:trPr>
          <w:trHeight w:val="2508"/>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8B32FD" w:rsidRPr="00483952" w:rsidRDefault="008B32FD" w:rsidP="008B32FD">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3</w:t>
            </w:r>
          </w:p>
        </w:tc>
        <w:tc>
          <w:tcPr>
            <w:tcW w:w="3944" w:type="dxa"/>
            <w:tcBorders>
              <w:top w:val="single" w:sz="4" w:space="0" w:color="000000"/>
              <w:left w:val="single" w:sz="4" w:space="0" w:color="000000"/>
              <w:bottom w:val="single" w:sz="4" w:space="0" w:color="000000"/>
              <w:right w:val="nil"/>
            </w:tcBorders>
            <w:shd w:val="clear" w:color="auto" w:fill="FFFFFF"/>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Кінцевий строк подання пропозицій</w:t>
            </w:r>
          </w:p>
        </w:tc>
        <w:tc>
          <w:tcPr>
            <w:tcW w:w="6375" w:type="dxa"/>
            <w:tcBorders>
              <w:top w:val="single" w:sz="4" w:space="0" w:color="000000"/>
              <w:left w:val="single" w:sz="4" w:space="0" w:color="000000"/>
              <w:bottom w:val="single" w:sz="4" w:space="0" w:color="000000"/>
              <w:right w:val="single" w:sz="4" w:space="0" w:color="000000"/>
            </w:tcBorders>
            <w:hideMark/>
          </w:tcPr>
          <w:p w:rsidR="008B32FD" w:rsidRPr="00483952" w:rsidRDefault="008B32FD" w:rsidP="00AF79E3">
            <w:pPr>
              <w:jc w:val="both"/>
              <w:rPr>
                <w:rFonts w:ascii="Times New Roman" w:hAnsi="Times New Roman" w:cs="Times New Roman"/>
                <w:sz w:val="24"/>
                <w:szCs w:val="24"/>
                <w:lang w:val="uk-UA"/>
              </w:rPr>
            </w:pPr>
            <w:r w:rsidRPr="00483952">
              <w:rPr>
                <w:rFonts w:ascii="Times New Roman" w:hAnsi="Times New Roman" w:cs="Times New Roman"/>
                <w:sz w:val="24"/>
                <w:szCs w:val="24"/>
                <w:lang w:val="uk-UA"/>
              </w:rPr>
              <w:t xml:space="preserve">Кінцевий строк подання пропозицій </w:t>
            </w:r>
            <w:proofErr w:type="spellStart"/>
            <w:r w:rsidRPr="00483952">
              <w:rPr>
                <w:rFonts w:ascii="Times New Roman" w:hAnsi="Times New Roman" w:cs="Times New Roman"/>
                <w:sz w:val="24"/>
                <w:szCs w:val="24"/>
              </w:rPr>
              <w:t>визначено</w:t>
            </w:r>
            <w:proofErr w:type="spellEnd"/>
            <w:r w:rsidRPr="00483952">
              <w:rPr>
                <w:rFonts w:ascii="Times New Roman" w:hAnsi="Times New Roman" w:cs="Times New Roman"/>
                <w:sz w:val="24"/>
                <w:szCs w:val="24"/>
              </w:rPr>
              <w:t xml:space="preserve">  у </w:t>
            </w:r>
            <w:proofErr w:type="spellStart"/>
            <w:r w:rsidRPr="00483952">
              <w:rPr>
                <w:rFonts w:ascii="Times New Roman" w:hAnsi="Times New Roman" w:cs="Times New Roman"/>
                <w:sz w:val="24"/>
                <w:szCs w:val="24"/>
              </w:rPr>
              <w:t>оголошенні</w:t>
            </w:r>
            <w:proofErr w:type="spellEnd"/>
            <w:r w:rsidRPr="00483952">
              <w:rPr>
                <w:rFonts w:ascii="Times New Roman" w:hAnsi="Times New Roman" w:cs="Times New Roman"/>
                <w:sz w:val="24"/>
                <w:szCs w:val="24"/>
              </w:rPr>
              <w:t xml:space="preserve"> про </w:t>
            </w:r>
            <w:proofErr w:type="spellStart"/>
            <w:r w:rsidRPr="00483952">
              <w:rPr>
                <w:rFonts w:ascii="Times New Roman" w:hAnsi="Times New Roman" w:cs="Times New Roman"/>
                <w:sz w:val="24"/>
                <w:szCs w:val="24"/>
              </w:rPr>
              <w:t>проведення</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процедури</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закупівлі</w:t>
            </w:r>
            <w:proofErr w:type="spellEnd"/>
            <w:r w:rsidRPr="00483952">
              <w:rPr>
                <w:rFonts w:ascii="Times New Roman" w:hAnsi="Times New Roman" w:cs="Times New Roman"/>
                <w:sz w:val="24"/>
                <w:szCs w:val="24"/>
              </w:rPr>
              <w:t xml:space="preserve">. </w:t>
            </w:r>
            <w:r w:rsidRPr="00483952">
              <w:rPr>
                <w:rFonts w:ascii="Times New Roman" w:hAnsi="Times New Roman" w:cs="Times New Roman"/>
                <w:sz w:val="24"/>
                <w:szCs w:val="24"/>
                <w:shd w:val="clear" w:color="auto" w:fill="FFFFFF"/>
                <w:lang w:val="uk-UA" w:eastAsia="ru-RU"/>
              </w:rPr>
              <w:t xml:space="preserve">Пропозиції учасників, подані після закінчення строку їх подання, електронною системою </w:t>
            </w:r>
            <w:proofErr w:type="spellStart"/>
            <w:r w:rsidRPr="00483952">
              <w:rPr>
                <w:rFonts w:ascii="Times New Roman" w:hAnsi="Times New Roman" w:cs="Times New Roman"/>
                <w:sz w:val="24"/>
                <w:szCs w:val="24"/>
                <w:shd w:val="clear" w:color="auto" w:fill="FFFFFF"/>
                <w:lang w:val="uk-UA" w:eastAsia="ru-RU"/>
              </w:rPr>
              <w:t>закупівель</w:t>
            </w:r>
            <w:proofErr w:type="spellEnd"/>
            <w:r w:rsidRPr="00483952">
              <w:rPr>
                <w:rFonts w:ascii="Times New Roman" w:hAnsi="Times New Roman" w:cs="Times New Roman"/>
                <w:sz w:val="24"/>
                <w:szCs w:val="24"/>
                <w:shd w:val="clear" w:color="auto" w:fill="FFFFFF"/>
                <w:lang w:val="uk-UA" w:eastAsia="ru-RU"/>
              </w:rPr>
              <w:t xml:space="preserve"> не приймаються. С</w:t>
            </w:r>
            <w:r w:rsidRPr="00483952">
              <w:rPr>
                <w:rFonts w:ascii="Times New Roman" w:hAnsi="Times New Roman" w:cs="Times New Roman"/>
                <w:sz w:val="24"/>
                <w:szCs w:val="24"/>
                <w:lang w:val="uk-UA"/>
              </w:rPr>
              <w:t xml:space="preserve">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483952">
              <w:rPr>
                <w:rFonts w:ascii="Times New Roman" w:hAnsi="Times New Roman" w:cs="Times New Roman"/>
                <w:sz w:val="24"/>
                <w:szCs w:val="24"/>
                <w:lang w:val="uk-UA"/>
              </w:rPr>
              <w:t>закупівель</w:t>
            </w:r>
            <w:proofErr w:type="spellEnd"/>
          </w:p>
        </w:tc>
      </w:tr>
      <w:tr w:rsidR="001124A3" w:rsidRPr="00483952" w:rsidTr="00BE0A90">
        <w:trPr>
          <w:trHeight w:val="1011"/>
        </w:trPr>
        <w:tc>
          <w:tcPr>
            <w:tcW w:w="601" w:type="dxa"/>
            <w:tcBorders>
              <w:top w:val="single" w:sz="4" w:space="0" w:color="000000"/>
              <w:left w:val="single" w:sz="4" w:space="0" w:color="000000"/>
              <w:bottom w:val="single" w:sz="4" w:space="0" w:color="000000"/>
              <w:right w:val="nil"/>
            </w:tcBorders>
            <w:shd w:val="clear" w:color="auto" w:fill="FFFFFF"/>
            <w:vAlign w:val="center"/>
          </w:tcPr>
          <w:p w:rsidR="001124A3" w:rsidRPr="00483952" w:rsidRDefault="001124A3" w:rsidP="008B32FD">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4</w:t>
            </w:r>
          </w:p>
        </w:tc>
        <w:tc>
          <w:tcPr>
            <w:tcW w:w="3944" w:type="dxa"/>
            <w:tcBorders>
              <w:top w:val="single" w:sz="4" w:space="0" w:color="000000"/>
              <w:left w:val="single" w:sz="4" w:space="0" w:color="000000"/>
              <w:bottom w:val="single" w:sz="4" w:space="0" w:color="000000"/>
              <w:right w:val="nil"/>
            </w:tcBorders>
            <w:shd w:val="clear" w:color="auto" w:fill="FFFFFF"/>
          </w:tcPr>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b/>
                <w:sz w:val="24"/>
                <w:szCs w:val="24"/>
                <w:lang w:val="uk-UA" w:eastAsia="zh-CN"/>
              </w:rPr>
            </w:pPr>
          </w:p>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b/>
                <w:sz w:val="24"/>
                <w:szCs w:val="24"/>
                <w:lang w:val="uk-UA" w:eastAsia="zh-CN"/>
              </w:rPr>
            </w:pPr>
          </w:p>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b/>
                <w:sz w:val="24"/>
                <w:szCs w:val="24"/>
                <w:lang w:val="uk-UA" w:eastAsia="zh-CN"/>
              </w:rPr>
            </w:pPr>
          </w:p>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b/>
                <w:sz w:val="24"/>
                <w:szCs w:val="24"/>
                <w:lang w:val="uk-UA" w:eastAsia="zh-CN"/>
              </w:rPr>
            </w:pPr>
          </w:p>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b/>
                <w:sz w:val="24"/>
                <w:szCs w:val="24"/>
                <w:lang w:val="uk-UA" w:eastAsia="zh-CN"/>
              </w:rPr>
            </w:pPr>
          </w:p>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b/>
                <w:sz w:val="24"/>
                <w:szCs w:val="24"/>
                <w:lang w:val="uk-UA" w:eastAsia="zh-CN"/>
              </w:rPr>
            </w:pPr>
          </w:p>
          <w:p w:rsidR="001124A3" w:rsidRPr="00483952" w:rsidRDefault="001124A3" w:rsidP="008B32F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b/>
                <w:sz w:val="24"/>
                <w:szCs w:val="24"/>
                <w:lang w:val="uk-UA" w:eastAsia="zh-CN"/>
              </w:rPr>
              <w:t>Перелік критеріїв та методика оцінки пропозиції із зазначенням питомої ваги критерію</w:t>
            </w:r>
          </w:p>
        </w:tc>
        <w:tc>
          <w:tcPr>
            <w:tcW w:w="6375" w:type="dxa"/>
            <w:tcBorders>
              <w:top w:val="single" w:sz="4" w:space="0" w:color="000000"/>
              <w:left w:val="single" w:sz="4" w:space="0" w:color="000000"/>
              <w:bottom w:val="single" w:sz="4" w:space="0" w:color="000000"/>
              <w:right w:val="single" w:sz="4" w:space="0" w:color="000000"/>
            </w:tcBorders>
          </w:tcPr>
          <w:p w:rsidR="001124A3" w:rsidRPr="00483952" w:rsidRDefault="001124A3" w:rsidP="001124A3">
            <w:pPr>
              <w:pStyle w:val="rvps2"/>
              <w:shd w:val="clear" w:color="auto" w:fill="FFFFFF"/>
              <w:spacing w:before="0" w:beforeAutospacing="0" w:after="0" w:afterAutospacing="0"/>
              <w:rPr>
                <w:bCs/>
                <w:sz w:val="24"/>
                <w:szCs w:val="24"/>
                <w:lang w:val="ru-RU" w:eastAsia="en-US"/>
              </w:rPr>
            </w:pPr>
            <w:proofErr w:type="spellStart"/>
            <w:r w:rsidRPr="00483952">
              <w:rPr>
                <w:bCs/>
                <w:sz w:val="24"/>
                <w:szCs w:val="24"/>
                <w:lang w:val="ru-RU" w:eastAsia="en-US"/>
              </w:rPr>
              <w:t>Оцінка</w:t>
            </w:r>
            <w:proofErr w:type="spellEnd"/>
            <w:r w:rsidRPr="00483952">
              <w:rPr>
                <w:bCs/>
                <w:sz w:val="24"/>
                <w:szCs w:val="24"/>
                <w:lang w:val="ru-RU" w:eastAsia="en-US"/>
              </w:rPr>
              <w:t xml:space="preserve"> </w:t>
            </w:r>
            <w:proofErr w:type="spellStart"/>
            <w:r w:rsidRPr="00483952">
              <w:rPr>
                <w:bCs/>
                <w:sz w:val="24"/>
                <w:szCs w:val="24"/>
                <w:lang w:val="ru-RU" w:eastAsia="en-US"/>
              </w:rPr>
              <w:t>пропозицій</w:t>
            </w:r>
            <w:proofErr w:type="spellEnd"/>
            <w:r w:rsidRPr="00483952">
              <w:rPr>
                <w:bCs/>
                <w:sz w:val="24"/>
                <w:szCs w:val="24"/>
                <w:lang w:val="ru-RU" w:eastAsia="en-US"/>
              </w:rPr>
              <w:t xml:space="preserve"> </w:t>
            </w:r>
            <w:proofErr w:type="spellStart"/>
            <w:r w:rsidRPr="00483952">
              <w:rPr>
                <w:bCs/>
                <w:sz w:val="24"/>
                <w:szCs w:val="24"/>
                <w:lang w:val="ru-RU" w:eastAsia="en-US"/>
              </w:rPr>
              <w:t>здійснюється</w:t>
            </w:r>
            <w:proofErr w:type="spellEnd"/>
            <w:r w:rsidRPr="00483952">
              <w:rPr>
                <w:bCs/>
                <w:sz w:val="24"/>
                <w:szCs w:val="24"/>
                <w:lang w:val="ru-RU" w:eastAsia="en-US"/>
              </w:rPr>
              <w:t xml:space="preserve"> на </w:t>
            </w:r>
            <w:proofErr w:type="spellStart"/>
            <w:r w:rsidRPr="00483952">
              <w:rPr>
                <w:bCs/>
                <w:sz w:val="24"/>
                <w:szCs w:val="24"/>
                <w:lang w:val="ru-RU" w:eastAsia="en-US"/>
              </w:rPr>
              <w:t>основі</w:t>
            </w:r>
            <w:proofErr w:type="spellEnd"/>
            <w:r w:rsidRPr="00483952">
              <w:rPr>
                <w:bCs/>
                <w:sz w:val="24"/>
                <w:szCs w:val="24"/>
                <w:lang w:val="ru-RU" w:eastAsia="en-US"/>
              </w:rPr>
              <w:t xml:space="preserve"> </w:t>
            </w:r>
            <w:proofErr w:type="spellStart"/>
            <w:r w:rsidRPr="00483952">
              <w:rPr>
                <w:bCs/>
                <w:sz w:val="24"/>
                <w:szCs w:val="24"/>
                <w:lang w:val="ru-RU" w:eastAsia="en-US"/>
              </w:rPr>
              <w:t>єдиного</w:t>
            </w:r>
            <w:proofErr w:type="spellEnd"/>
            <w:r w:rsidRPr="00483952">
              <w:rPr>
                <w:bCs/>
                <w:sz w:val="24"/>
                <w:szCs w:val="24"/>
                <w:lang w:val="ru-RU" w:eastAsia="en-US"/>
              </w:rPr>
              <w:t xml:space="preserve"> </w:t>
            </w:r>
            <w:proofErr w:type="spellStart"/>
            <w:r w:rsidRPr="00483952">
              <w:rPr>
                <w:bCs/>
                <w:sz w:val="24"/>
                <w:szCs w:val="24"/>
                <w:lang w:val="ru-RU" w:eastAsia="en-US"/>
              </w:rPr>
              <w:t>критерію</w:t>
            </w:r>
            <w:proofErr w:type="spellEnd"/>
            <w:r w:rsidRPr="00483952">
              <w:rPr>
                <w:bCs/>
                <w:sz w:val="24"/>
                <w:szCs w:val="24"/>
                <w:lang w:val="ru-RU" w:eastAsia="en-US"/>
              </w:rPr>
              <w:t xml:space="preserve"> – </w:t>
            </w:r>
            <w:proofErr w:type="spellStart"/>
            <w:r w:rsidRPr="00483952">
              <w:rPr>
                <w:bCs/>
                <w:sz w:val="24"/>
                <w:szCs w:val="24"/>
                <w:lang w:val="ru-RU" w:eastAsia="en-US"/>
              </w:rPr>
              <w:t>ціна</w:t>
            </w:r>
            <w:proofErr w:type="spellEnd"/>
            <w:r w:rsidRPr="00483952">
              <w:rPr>
                <w:bCs/>
                <w:sz w:val="24"/>
                <w:szCs w:val="24"/>
                <w:lang w:val="ru-RU" w:eastAsia="en-US"/>
              </w:rPr>
              <w:t xml:space="preserve"> </w:t>
            </w:r>
            <w:proofErr w:type="spellStart"/>
            <w:r w:rsidRPr="00483952">
              <w:rPr>
                <w:bCs/>
                <w:sz w:val="24"/>
                <w:szCs w:val="24"/>
                <w:lang w:val="ru-RU" w:eastAsia="en-US"/>
              </w:rPr>
              <w:t>пропозиції</w:t>
            </w:r>
            <w:proofErr w:type="spellEnd"/>
            <w:r w:rsidRPr="00483952">
              <w:rPr>
                <w:bCs/>
                <w:sz w:val="24"/>
                <w:szCs w:val="24"/>
                <w:lang w:val="ru-RU" w:eastAsia="en-US"/>
              </w:rPr>
              <w:t xml:space="preserve">. </w:t>
            </w:r>
          </w:p>
          <w:p w:rsidR="001124A3" w:rsidRPr="00483952" w:rsidRDefault="001124A3" w:rsidP="001124A3">
            <w:pPr>
              <w:pStyle w:val="rvps2"/>
              <w:shd w:val="clear" w:color="auto" w:fill="FFFFFF"/>
              <w:spacing w:before="0" w:beforeAutospacing="0" w:after="0" w:afterAutospacing="0"/>
              <w:ind w:firstLine="450"/>
              <w:rPr>
                <w:sz w:val="24"/>
                <w:szCs w:val="24"/>
                <w:lang w:val="ru-RU" w:eastAsia="en-US"/>
              </w:rPr>
            </w:pPr>
            <w:proofErr w:type="spellStart"/>
            <w:r w:rsidRPr="00483952">
              <w:rPr>
                <w:sz w:val="24"/>
                <w:szCs w:val="24"/>
                <w:lang w:val="ru-RU" w:eastAsia="en-US"/>
              </w:rPr>
              <w:t>Питома</w:t>
            </w:r>
            <w:proofErr w:type="spellEnd"/>
            <w:r w:rsidRPr="00483952">
              <w:rPr>
                <w:sz w:val="24"/>
                <w:szCs w:val="24"/>
                <w:lang w:val="ru-RU" w:eastAsia="en-US"/>
              </w:rPr>
              <w:t xml:space="preserve"> вага </w:t>
            </w:r>
            <w:proofErr w:type="spellStart"/>
            <w:r w:rsidRPr="00483952">
              <w:rPr>
                <w:sz w:val="24"/>
                <w:szCs w:val="24"/>
                <w:lang w:val="ru-RU" w:eastAsia="en-US"/>
              </w:rPr>
              <w:t>цінового</w:t>
            </w:r>
            <w:proofErr w:type="spellEnd"/>
            <w:r w:rsidRPr="00483952">
              <w:rPr>
                <w:sz w:val="24"/>
                <w:szCs w:val="24"/>
                <w:lang w:val="ru-RU" w:eastAsia="en-US"/>
              </w:rPr>
              <w:t xml:space="preserve"> </w:t>
            </w:r>
            <w:proofErr w:type="spellStart"/>
            <w:r w:rsidRPr="00483952">
              <w:rPr>
                <w:sz w:val="24"/>
                <w:szCs w:val="24"/>
                <w:lang w:val="ru-RU" w:eastAsia="en-US"/>
              </w:rPr>
              <w:t>критерію</w:t>
            </w:r>
            <w:proofErr w:type="spellEnd"/>
            <w:r w:rsidRPr="00483952">
              <w:rPr>
                <w:sz w:val="24"/>
                <w:szCs w:val="24"/>
                <w:lang w:val="ru-RU" w:eastAsia="en-US"/>
              </w:rPr>
              <w:t xml:space="preserve"> – 100 %.</w:t>
            </w:r>
          </w:p>
          <w:p w:rsidR="001124A3" w:rsidRPr="00483952" w:rsidRDefault="001124A3" w:rsidP="001124A3">
            <w:pPr>
              <w:pStyle w:val="rvps2"/>
              <w:shd w:val="clear" w:color="auto" w:fill="FFFFFF"/>
              <w:spacing w:before="0" w:beforeAutospacing="0" w:after="0" w:afterAutospacing="0"/>
              <w:ind w:firstLine="450"/>
              <w:rPr>
                <w:rStyle w:val="1"/>
                <w:rFonts w:ascii="Times New Roman" w:hAnsi="Times New Roman"/>
                <w:sz w:val="24"/>
                <w:szCs w:val="24"/>
                <w:lang w:val="ru-RU"/>
              </w:rPr>
            </w:pPr>
            <w:proofErr w:type="spellStart"/>
            <w:r w:rsidRPr="00483952">
              <w:rPr>
                <w:rStyle w:val="1"/>
                <w:rFonts w:ascii="Times New Roman" w:hAnsi="Times New Roman"/>
                <w:sz w:val="24"/>
                <w:szCs w:val="24"/>
                <w:lang w:val="ru-RU"/>
              </w:rPr>
              <w:t>Оцінка</w:t>
            </w:r>
            <w:proofErr w:type="spellEnd"/>
            <w:r w:rsidRPr="00483952">
              <w:rPr>
                <w:rStyle w:val="1"/>
                <w:rFonts w:ascii="Times New Roman" w:hAnsi="Times New Roman"/>
                <w:sz w:val="24"/>
                <w:szCs w:val="24"/>
                <w:lang w:val="ru-RU"/>
              </w:rPr>
              <w:t xml:space="preserve"> </w:t>
            </w:r>
            <w:proofErr w:type="spellStart"/>
            <w:r w:rsidRPr="00483952">
              <w:rPr>
                <w:rStyle w:val="1"/>
                <w:rFonts w:ascii="Times New Roman" w:hAnsi="Times New Roman"/>
                <w:sz w:val="24"/>
                <w:szCs w:val="24"/>
                <w:lang w:val="ru-RU"/>
              </w:rPr>
              <w:t>пропозицій</w:t>
            </w:r>
            <w:proofErr w:type="spellEnd"/>
            <w:r w:rsidRPr="00483952">
              <w:rPr>
                <w:rStyle w:val="1"/>
                <w:rFonts w:ascii="Times New Roman" w:hAnsi="Times New Roman"/>
                <w:sz w:val="24"/>
                <w:szCs w:val="24"/>
                <w:lang w:val="ru-RU"/>
              </w:rPr>
              <w:t xml:space="preserve"> проводиться за </w:t>
            </w:r>
            <w:proofErr w:type="spellStart"/>
            <w:proofErr w:type="gramStart"/>
            <w:r w:rsidRPr="00483952">
              <w:rPr>
                <w:rStyle w:val="1"/>
                <w:rFonts w:ascii="Times New Roman" w:hAnsi="Times New Roman"/>
                <w:sz w:val="24"/>
                <w:szCs w:val="24"/>
                <w:lang w:val="ru-RU"/>
              </w:rPr>
              <w:t>цінами</w:t>
            </w:r>
            <w:proofErr w:type="spellEnd"/>
            <w:r w:rsidRPr="00483952">
              <w:rPr>
                <w:rStyle w:val="1"/>
                <w:rFonts w:ascii="Times New Roman" w:hAnsi="Times New Roman"/>
                <w:sz w:val="24"/>
                <w:szCs w:val="24"/>
                <w:lang w:val="ru-RU"/>
              </w:rPr>
              <w:t xml:space="preserve">  </w:t>
            </w:r>
            <w:proofErr w:type="spellStart"/>
            <w:r w:rsidRPr="00483952">
              <w:rPr>
                <w:rStyle w:val="1"/>
                <w:rFonts w:ascii="Times New Roman" w:hAnsi="Times New Roman"/>
                <w:sz w:val="24"/>
                <w:szCs w:val="24"/>
                <w:lang w:val="ru-RU"/>
              </w:rPr>
              <w:t>пропозицій</w:t>
            </w:r>
            <w:proofErr w:type="spellEnd"/>
            <w:proofErr w:type="gramEnd"/>
            <w:r w:rsidRPr="00483952">
              <w:rPr>
                <w:rStyle w:val="1"/>
                <w:rFonts w:ascii="Times New Roman" w:hAnsi="Times New Roman"/>
                <w:sz w:val="24"/>
                <w:szCs w:val="24"/>
                <w:lang w:val="ru-RU"/>
              </w:rPr>
              <w:t xml:space="preserve"> з </w:t>
            </w:r>
            <w:proofErr w:type="spellStart"/>
            <w:r w:rsidRPr="00483952">
              <w:rPr>
                <w:rStyle w:val="1"/>
                <w:rFonts w:ascii="Times New Roman" w:hAnsi="Times New Roman"/>
                <w:sz w:val="24"/>
                <w:szCs w:val="24"/>
                <w:lang w:val="ru-RU"/>
              </w:rPr>
              <w:t>врахуванням</w:t>
            </w:r>
            <w:proofErr w:type="spellEnd"/>
            <w:r w:rsidRPr="00483952">
              <w:rPr>
                <w:rStyle w:val="1"/>
                <w:rFonts w:ascii="Times New Roman" w:hAnsi="Times New Roman"/>
                <w:sz w:val="24"/>
                <w:szCs w:val="24"/>
                <w:lang w:val="ru-RU"/>
              </w:rPr>
              <w:t xml:space="preserve"> </w:t>
            </w:r>
            <w:proofErr w:type="spellStart"/>
            <w:r w:rsidRPr="00483952">
              <w:rPr>
                <w:rStyle w:val="1"/>
                <w:rFonts w:ascii="Times New Roman" w:hAnsi="Times New Roman"/>
                <w:sz w:val="24"/>
                <w:szCs w:val="24"/>
                <w:lang w:val="ru-RU"/>
              </w:rPr>
              <w:t>податку</w:t>
            </w:r>
            <w:proofErr w:type="spellEnd"/>
            <w:r w:rsidRPr="00483952">
              <w:rPr>
                <w:rStyle w:val="1"/>
                <w:rFonts w:ascii="Times New Roman" w:hAnsi="Times New Roman"/>
                <w:sz w:val="24"/>
                <w:szCs w:val="24"/>
                <w:lang w:val="ru-RU"/>
              </w:rPr>
              <w:t xml:space="preserve"> на </w:t>
            </w:r>
            <w:proofErr w:type="spellStart"/>
            <w:r w:rsidRPr="00483952">
              <w:rPr>
                <w:rStyle w:val="1"/>
                <w:rFonts w:ascii="Times New Roman" w:hAnsi="Times New Roman"/>
                <w:sz w:val="24"/>
                <w:szCs w:val="24"/>
                <w:lang w:val="ru-RU"/>
              </w:rPr>
              <w:t>додану</w:t>
            </w:r>
            <w:proofErr w:type="spellEnd"/>
            <w:r w:rsidRPr="00483952">
              <w:rPr>
                <w:rStyle w:val="1"/>
                <w:rFonts w:ascii="Times New Roman" w:hAnsi="Times New Roman"/>
                <w:sz w:val="24"/>
                <w:szCs w:val="24"/>
                <w:lang w:val="ru-RU"/>
              </w:rPr>
              <w:t xml:space="preserve"> </w:t>
            </w:r>
            <w:proofErr w:type="spellStart"/>
            <w:r w:rsidRPr="00483952">
              <w:rPr>
                <w:rStyle w:val="1"/>
                <w:rFonts w:ascii="Times New Roman" w:hAnsi="Times New Roman"/>
                <w:sz w:val="24"/>
                <w:szCs w:val="24"/>
                <w:lang w:val="ru-RU"/>
              </w:rPr>
              <w:t>вартість</w:t>
            </w:r>
            <w:proofErr w:type="spellEnd"/>
            <w:r w:rsidRPr="00483952">
              <w:rPr>
                <w:rStyle w:val="1"/>
                <w:rFonts w:ascii="Times New Roman" w:hAnsi="Times New Roman"/>
                <w:sz w:val="24"/>
                <w:szCs w:val="24"/>
                <w:lang w:val="ru-RU"/>
              </w:rPr>
              <w:t xml:space="preserve"> (з ПДВ).</w:t>
            </w:r>
          </w:p>
          <w:p w:rsidR="001124A3" w:rsidRPr="00483952" w:rsidRDefault="001124A3" w:rsidP="001124A3">
            <w:pPr>
              <w:pStyle w:val="rvps2"/>
              <w:shd w:val="clear" w:color="auto" w:fill="FFFFFF"/>
              <w:spacing w:before="0" w:beforeAutospacing="0" w:after="0" w:afterAutospacing="0"/>
              <w:ind w:firstLine="450"/>
              <w:rPr>
                <w:sz w:val="24"/>
                <w:szCs w:val="24"/>
                <w:lang w:val="ru-RU"/>
              </w:rPr>
            </w:pPr>
            <w:proofErr w:type="spellStart"/>
            <w:r w:rsidRPr="00483952">
              <w:rPr>
                <w:sz w:val="24"/>
                <w:szCs w:val="24"/>
                <w:lang w:val="ru-RU"/>
              </w:rPr>
              <w:t>Найбільш</w:t>
            </w:r>
            <w:proofErr w:type="spellEnd"/>
            <w:r w:rsidRPr="00483952">
              <w:rPr>
                <w:sz w:val="24"/>
                <w:szCs w:val="24"/>
                <w:lang w:val="ru-RU"/>
              </w:rPr>
              <w:t xml:space="preserve"> </w:t>
            </w:r>
            <w:proofErr w:type="spellStart"/>
            <w:r w:rsidRPr="00483952">
              <w:rPr>
                <w:sz w:val="24"/>
                <w:szCs w:val="24"/>
                <w:lang w:val="ru-RU"/>
              </w:rPr>
              <w:t>економічно</w:t>
            </w:r>
            <w:proofErr w:type="spellEnd"/>
            <w:r w:rsidRPr="00483952">
              <w:rPr>
                <w:sz w:val="24"/>
                <w:szCs w:val="24"/>
                <w:lang w:val="ru-RU"/>
              </w:rPr>
              <w:t xml:space="preserve"> </w:t>
            </w:r>
            <w:proofErr w:type="spellStart"/>
            <w:r w:rsidRPr="00483952">
              <w:rPr>
                <w:sz w:val="24"/>
                <w:szCs w:val="24"/>
                <w:lang w:val="ru-RU"/>
              </w:rPr>
              <w:t>вигідною</w:t>
            </w:r>
            <w:proofErr w:type="spellEnd"/>
            <w:r w:rsidRPr="00483952">
              <w:rPr>
                <w:sz w:val="24"/>
                <w:szCs w:val="24"/>
                <w:lang w:val="ru-RU"/>
              </w:rPr>
              <w:t xml:space="preserve"> </w:t>
            </w:r>
            <w:proofErr w:type="spellStart"/>
            <w:r w:rsidRPr="00483952">
              <w:rPr>
                <w:sz w:val="24"/>
                <w:szCs w:val="24"/>
                <w:lang w:val="ru-RU"/>
              </w:rPr>
              <w:t>пропозицією</w:t>
            </w:r>
            <w:proofErr w:type="spellEnd"/>
            <w:r w:rsidRPr="00483952">
              <w:rPr>
                <w:sz w:val="24"/>
                <w:szCs w:val="24"/>
                <w:lang w:val="ru-RU"/>
              </w:rPr>
              <w:t xml:space="preserve"> </w:t>
            </w:r>
            <w:proofErr w:type="spellStart"/>
            <w:r w:rsidRPr="00483952">
              <w:rPr>
                <w:sz w:val="24"/>
                <w:szCs w:val="24"/>
                <w:lang w:val="ru-RU"/>
              </w:rPr>
              <w:t>визнається</w:t>
            </w:r>
            <w:proofErr w:type="spellEnd"/>
            <w:r w:rsidRPr="00483952">
              <w:rPr>
                <w:sz w:val="24"/>
                <w:szCs w:val="24"/>
                <w:lang w:val="ru-RU"/>
              </w:rPr>
              <w:t xml:space="preserve"> </w:t>
            </w:r>
            <w:proofErr w:type="spellStart"/>
            <w:r w:rsidRPr="00483952">
              <w:rPr>
                <w:sz w:val="24"/>
                <w:szCs w:val="24"/>
                <w:lang w:val="ru-RU"/>
              </w:rPr>
              <w:t>така</w:t>
            </w:r>
            <w:proofErr w:type="spellEnd"/>
            <w:r w:rsidRPr="00483952">
              <w:rPr>
                <w:sz w:val="24"/>
                <w:szCs w:val="24"/>
                <w:lang w:val="ru-RU"/>
              </w:rPr>
              <w:t xml:space="preserve">, </w:t>
            </w:r>
            <w:proofErr w:type="spellStart"/>
            <w:r w:rsidRPr="00483952">
              <w:rPr>
                <w:sz w:val="24"/>
                <w:szCs w:val="24"/>
                <w:lang w:val="ru-RU"/>
              </w:rPr>
              <w:t>ціна</w:t>
            </w:r>
            <w:proofErr w:type="spellEnd"/>
            <w:r w:rsidRPr="00483952">
              <w:rPr>
                <w:sz w:val="24"/>
                <w:szCs w:val="24"/>
                <w:lang w:val="ru-RU"/>
              </w:rPr>
              <w:t xml:space="preserve"> </w:t>
            </w:r>
            <w:proofErr w:type="spellStart"/>
            <w:r w:rsidRPr="00483952">
              <w:rPr>
                <w:sz w:val="24"/>
                <w:szCs w:val="24"/>
                <w:lang w:val="ru-RU"/>
              </w:rPr>
              <w:t>якої</w:t>
            </w:r>
            <w:proofErr w:type="spellEnd"/>
            <w:r w:rsidRPr="00483952">
              <w:rPr>
                <w:sz w:val="24"/>
                <w:szCs w:val="24"/>
                <w:lang w:val="ru-RU"/>
              </w:rPr>
              <w:t xml:space="preserve"> є </w:t>
            </w:r>
            <w:proofErr w:type="spellStart"/>
            <w:r w:rsidRPr="00483952">
              <w:rPr>
                <w:sz w:val="24"/>
                <w:szCs w:val="24"/>
                <w:lang w:val="ru-RU"/>
              </w:rPr>
              <w:t>найнижча</w:t>
            </w:r>
            <w:proofErr w:type="spellEnd"/>
            <w:r w:rsidRPr="00483952">
              <w:rPr>
                <w:sz w:val="24"/>
                <w:szCs w:val="24"/>
                <w:lang w:val="ru-RU"/>
              </w:rPr>
              <w:t xml:space="preserve"> за результатами </w:t>
            </w:r>
            <w:proofErr w:type="spellStart"/>
            <w:r w:rsidRPr="00483952">
              <w:rPr>
                <w:sz w:val="24"/>
                <w:szCs w:val="24"/>
                <w:lang w:val="ru-RU"/>
              </w:rPr>
              <w:t>проведення</w:t>
            </w:r>
            <w:proofErr w:type="spellEnd"/>
            <w:r w:rsidRPr="00483952">
              <w:rPr>
                <w:sz w:val="24"/>
                <w:szCs w:val="24"/>
                <w:lang w:val="ru-RU"/>
              </w:rPr>
              <w:t xml:space="preserve"> </w:t>
            </w:r>
            <w:proofErr w:type="spellStart"/>
            <w:r w:rsidRPr="00483952">
              <w:rPr>
                <w:sz w:val="24"/>
                <w:szCs w:val="24"/>
                <w:lang w:val="ru-RU"/>
              </w:rPr>
              <w:t>електронного</w:t>
            </w:r>
            <w:proofErr w:type="spellEnd"/>
            <w:r w:rsidRPr="00483952">
              <w:rPr>
                <w:sz w:val="24"/>
                <w:szCs w:val="24"/>
                <w:lang w:val="ru-RU"/>
              </w:rPr>
              <w:t xml:space="preserve"> </w:t>
            </w:r>
            <w:proofErr w:type="spellStart"/>
            <w:r w:rsidRPr="00483952">
              <w:rPr>
                <w:sz w:val="24"/>
                <w:szCs w:val="24"/>
                <w:lang w:val="ru-RU"/>
              </w:rPr>
              <w:t>аукціону</w:t>
            </w:r>
            <w:proofErr w:type="spellEnd"/>
            <w:r w:rsidRPr="00483952">
              <w:rPr>
                <w:sz w:val="24"/>
                <w:szCs w:val="24"/>
                <w:lang w:val="ru-RU"/>
              </w:rPr>
              <w:t xml:space="preserve"> (у </w:t>
            </w:r>
            <w:proofErr w:type="spellStart"/>
            <w:r w:rsidRPr="00483952">
              <w:rPr>
                <w:sz w:val="24"/>
                <w:szCs w:val="24"/>
                <w:lang w:val="ru-RU"/>
              </w:rPr>
              <w:t>разі</w:t>
            </w:r>
            <w:proofErr w:type="spellEnd"/>
            <w:r w:rsidRPr="00483952">
              <w:rPr>
                <w:sz w:val="24"/>
                <w:szCs w:val="24"/>
                <w:lang w:val="ru-RU"/>
              </w:rPr>
              <w:t xml:space="preserve"> </w:t>
            </w:r>
            <w:proofErr w:type="spellStart"/>
            <w:r w:rsidRPr="00483952">
              <w:rPr>
                <w:sz w:val="24"/>
                <w:szCs w:val="24"/>
                <w:lang w:val="ru-RU"/>
              </w:rPr>
              <w:t>його</w:t>
            </w:r>
            <w:proofErr w:type="spellEnd"/>
            <w:r w:rsidRPr="00483952">
              <w:rPr>
                <w:sz w:val="24"/>
                <w:szCs w:val="24"/>
                <w:lang w:val="ru-RU"/>
              </w:rPr>
              <w:t xml:space="preserve"> </w:t>
            </w:r>
            <w:proofErr w:type="spellStart"/>
            <w:r w:rsidRPr="00483952">
              <w:rPr>
                <w:sz w:val="24"/>
                <w:szCs w:val="24"/>
                <w:lang w:val="ru-RU"/>
              </w:rPr>
              <w:t>проведення</w:t>
            </w:r>
            <w:proofErr w:type="spellEnd"/>
            <w:r w:rsidRPr="00483952">
              <w:rPr>
                <w:sz w:val="24"/>
                <w:szCs w:val="24"/>
                <w:lang w:val="ru-RU"/>
              </w:rPr>
              <w:t>).</w:t>
            </w:r>
          </w:p>
          <w:p w:rsidR="001124A3" w:rsidRPr="00483952" w:rsidRDefault="001124A3" w:rsidP="001124A3">
            <w:pPr>
              <w:pStyle w:val="rvps2"/>
              <w:shd w:val="clear" w:color="auto" w:fill="FFFFFF"/>
              <w:spacing w:before="0" w:beforeAutospacing="0" w:after="0" w:afterAutospacing="0"/>
              <w:ind w:firstLine="450"/>
              <w:rPr>
                <w:rStyle w:val="1"/>
                <w:rFonts w:ascii="Times New Roman" w:hAnsi="Times New Roman"/>
                <w:sz w:val="24"/>
                <w:szCs w:val="24"/>
                <w:shd w:val="clear" w:color="auto" w:fill="FFFFFF"/>
                <w:lang w:val="ru-RU"/>
              </w:rPr>
            </w:pPr>
            <w:r w:rsidRPr="00483952">
              <w:rPr>
                <w:rStyle w:val="1"/>
                <w:rFonts w:ascii="Times New Roman" w:hAnsi="Times New Roman"/>
                <w:sz w:val="24"/>
                <w:szCs w:val="24"/>
                <w:shd w:val="clear" w:color="auto" w:fill="FFFFFF"/>
                <w:lang w:val="ru-RU"/>
              </w:rPr>
              <w:t xml:space="preserve">За результатами </w:t>
            </w:r>
            <w:proofErr w:type="spellStart"/>
            <w:r w:rsidRPr="00483952">
              <w:rPr>
                <w:rStyle w:val="1"/>
                <w:rFonts w:ascii="Times New Roman" w:hAnsi="Times New Roman"/>
                <w:sz w:val="24"/>
                <w:szCs w:val="24"/>
                <w:shd w:val="clear" w:color="auto" w:fill="FFFFFF"/>
                <w:lang w:val="ru-RU"/>
              </w:rPr>
              <w:t>розгляду</w:t>
            </w:r>
            <w:proofErr w:type="spellEnd"/>
            <w:r w:rsidRPr="00483952">
              <w:rPr>
                <w:rStyle w:val="1"/>
                <w:rFonts w:ascii="Times New Roman" w:hAnsi="Times New Roman"/>
                <w:sz w:val="24"/>
                <w:szCs w:val="24"/>
                <w:shd w:val="clear" w:color="auto" w:fill="FFFFFF"/>
                <w:lang w:val="ru-RU"/>
              </w:rPr>
              <w:t xml:space="preserve"> та </w:t>
            </w:r>
            <w:proofErr w:type="spellStart"/>
            <w:r w:rsidRPr="00483952">
              <w:rPr>
                <w:rStyle w:val="1"/>
                <w:rFonts w:ascii="Times New Roman" w:hAnsi="Times New Roman"/>
                <w:sz w:val="24"/>
                <w:szCs w:val="24"/>
                <w:shd w:val="clear" w:color="auto" w:fill="FFFFFF"/>
                <w:lang w:val="ru-RU"/>
              </w:rPr>
              <w:t>оцінки</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пропозиції</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замовник</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визначає</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переможця</w:t>
            </w:r>
            <w:proofErr w:type="spellEnd"/>
            <w:r w:rsidRPr="00483952">
              <w:rPr>
                <w:rStyle w:val="1"/>
                <w:rFonts w:ascii="Times New Roman" w:hAnsi="Times New Roman"/>
                <w:sz w:val="24"/>
                <w:szCs w:val="24"/>
                <w:shd w:val="clear" w:color="auto" w:fill="FFFFFF"/>
                <w:lang w:val="ru-RU"/>
              </w:rPr>
              <w:t xml:space="preserve"> та </w:t>
            </w:r>
            <w:proofErr w:type="spellStart"/>
            <w:r w:rsidRPr="00483952">
              <w:rPr>
                <w:rStyle w:val="1"/>
                <w:rFonts w:ascii="Times New Roman" w:hAnsi="Times New Roman"/>
                <w:sz w:val="24"/>
                <w:szCs w:val="24"/>
                <w:shd w:val="clear" w:color="auto" w:fill="FFFFFF"/>
                <w:lang w:val="ru-RU"/>
              </w:rPr>
              <w:t>приймає</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рішення</w:t>
            </w:r>
            <w:proofErr w:type="spellEnd"/>
            <w:r w:rsidRPr="00483952">
              <w:rPr>
                <w:rStyle w:val="1"/>
                <w:rFonts w:ascii="Times New Roman" w:hAnsi="Times New Roman"/>
                <w:sz w:val="24"/>
                <w:szCs w:val="24"/>
                <w:shd w:val="clear" w:color="auto" w:fill="FFFFFF"/>
                <w:lang w:val="ru-RU"/>
              </w:rPr>
              <w:t xml:space="preserve"> про </w:t>
            </w:r>
            <w:proofErr w:type="spellStart"/>
            <w:r w:rsidRPr="00483952">
              <w:rPr>
                <w:rStyle w:val="1"/>
                <w:rFonts w:ascii="Times New Roman" w:hAnsi="Times New Roman"/>
                <w:sz w:val="24"/>
                <w:szCs w:val="24"/>
                <w:shd w:val="clear" w:color="auto" w:fill="FFFFFF"/>
                <w:lang w:val="ru-RU"/>
              </w:rPr>
              <w:t>намір</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укласти</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договір</w:t>
            </w:r>
            <w:proofErr w:type="spellEnd"/>
            <w:r w:rsidRPr="00483952">
              <w:rPr>
                <w:rStyle w:val="1"/>
                <w:rFonts w:ascii="Times New Roman" w:hAnsi="Times New Roman"/>
                <w:sz w:val="24"/>
                <w:szCs w:val="24"/>
                <w:shd w:val="clear" w:color="auto" w:fill="FFFFFF"/>
                <w:lang w:val="ru-RU"/>
              </w:rPr>
              <w:t xml:space="preserve"> </w:t>
            </w:r>
            <w:proofErr w:type="spellStart"/>
            <w:r w:rsidRPr="00483952">
              <w:rPr>
                <w:rStyle w:val="1"/>
                <w:rFonts w:ascii="Times New Roman" w:hAnsi="Times New Roman"/>
                <w:sz w:val="24"/>
                <w:szCs w:val="24"/>
                <w:shd w:val="clear" w:color="auto" w:fill="FFFFFF"/>
                <w:lang w:val="ru-RU"/>
              </w:rPr>
              <w:t>згідно</w:t>
            </w:r>
            <w:proofErr w:type="spellEnd"/>
            <w:r w:rsidRPr="00483952">
              <w:rPr>
                <w:rStyle w:val="1"/>
                <w:rFonts w:ascii="Times New Roman" w:hAnsi="Times New Roman"/>
                <w:sz w:val="24"/>
                <w:szCs w:val="24"/>
                <w:shd w:val="clear" w:color="auto" w:fill="FFFFFF"/>
                <w:lang w:val="ru-RU"/>
              </w:rPr>
              <w:t xml:space="preserve"> з Законом.</w:t>
            </w:r>
            <w:bookmarkStart w:id="1" w:name="n488"/>
            <w:bookmarkEnd w:id="1"/>
          </w:p>
          <w:p w:rsidR="001124A3" w:rsidRPr="00483952" w:rsidRDefault="001124A3" w:rsidP="001124A3">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sz w:val="24"/>
                <w:szCs w:val="24"/>
                <w:lang w:val="uk-UA" w:eastAsia="zh-CN"/>
              </w:rPr>
            </w:pPr>
            <w:proofErr w:type="spellStart"/>
            <w:r w:rsidRPr="00483952">
              <w:rPr>
                <w:rStyle w:val="1"/>
                <w:rFonts w:ascii="Times New Roman" w:hAnsi="Times New Roman" w:cs="Times New Roman"/>
                <w:sz w:val="24"/>
                <w:szCs w:val="24"/>
              </w:rPr>
              <w:t>Замовник</w:t>
            </w:r>
            <w:proofErr w:type="spellEnd"/>
            <w:r w:rsidRPr="00483952">
              <w:rPr>
                <w:rStyle w:val="1"/>
                <w:rFonts w:ascii="Times New Roman" w:hAnsi="Times New Roman" w:cs="Times New Roman"/>
                <w:sz w:val="24"/>
                <w:szCs w:val="24"/>
              </w:rPr>
              <w:t xml:space="preserve"> та </w:t>
            </w:r>
            <w:proofErr w:type="spellStart"/>
            <w:r w:rsidRPr="00483952">
              <w:rPr>
                <w:rStyle w:val="1"/>
                <w:rFonts w:ascii="Times New Roman" w:hAnsi="Times New Roman" w:cs="Times New Roman"/>
                <w:sz w:val="24"/>
                <w:szCs w:val="24"/>
              </w:rPr>
              <w:t>Учасники</w:t>
            </w:r>
            <w:proofErr w:type="spellEnd"/>
            <w:r w:rsidRPr="00483952">
              <w:rPr>
                <w:rStyle w:val="1"/>
                <w:rFonts w:ascii="Times New Roman" w:hAnsi="Times New Roman" w:cs="Times New Roman"/>
                <w:sz w:val="24"/>
                <w:szCs w:val="24"/>
              </w:rPr>
              <w:t xml:space="preserve"> не </w:t>
            </w:r>
            <w:proofErr w:type="spellStart"/>
            <w:r w:rsidRPr="00483952">
              <w:rPr>
                <w:rStyle w:val="1"/>
                <w:rFonts w:ascii="Times New Roman" w:hAnsi="Times New Roman" w:cs="Times New Roman"/>
                <w:sz w:val="24"/>
                <w:szCs w:val="24"/>
              </w:rPr>
              <w:t>можуть</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ініціювати</w:t>
            </w:r>
            <w:proofErr w:type="spellEnd"/>
            <w:r w:rsidRPr="00483952">
              <w:rPr>
                <w:rStyle w:val="1"/>
                <w:rFonts w:ascii="Times New Roman" w:hAnsi="Times New Roman" w:cs="Times New Roman"/>
                <w:sz w:val="24"/>
                <w:szCs w:val="24"/>
              </w:rPr>
              <w:t xml:space="preserve"> будь-</w:t>
            </w:r>
            <w:proofErr w:type="spellStart"/>
            <w:r w:rsidRPr="00483952">
              <w:rPr>
                <w:rStyle w:val="1"/>
                <w:rFonts w:ascii="Times New Roman" w:hAnsi="Times New Roman" w:cs="Times New Roman"/>
                <w:sz w:val="24"/>
                <w:szCs w:val="24"/>
              </w:rPr>
              <w:t>які</w:t>
            </w:r>
            <w:proofErr w:type="spellEnd"/>
            <w:r w:rsidRPr="00483952">
              <w:rPr>
                <w:rStyle w:val="1"/>
                <w:rFonts w:ascii="Times New Roman" w:hAnsi="Times New Roman" w:cs="Times New Roman"/>
                <w:sz w:val="24"/>
                <w:szCs w:val="24"/>
              </w:rPr>
              <w:t xml:space="preserve"> переговори з </w:t>
            </w:r>
            <w:proofErr w:type="spellStart"/>
            <w:r w:rsidRPr="00483952">
              <w:rPr>
                <w:rStyle w:val="1"/>
                <w:rFonts w:ascii="Times New Roman" w:hAnsi="Times New Roman" w:cs="Times New Roman"/>
                <w:sz w:val="24"/>
                <w:szCs w:val="24"/>
              </w:rPr>
              <w:t>питань</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внесення</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змін</w:t>
            </w:r>
            <w:proofErr w:type="spellEnd"/>
            <w:r w:rsidRPr="00483952">
              <w:rPr>
                <w:rStyle w:val="1"/>
                <w:rFonts w:ascii="Times New Roman" w:hAnsi="Times New Roman" w:cs="Times New Roman"/>
                <w:sz w:val="24"/>
                <w:szCs w:val="24"/>
              </w:rPr>
              <w:t xml:space="preserve"> до </w:t>
            </w:r>
            <w:proofErr w:type="spellStart"/>
            <w:r w:rsidRPr="00483952">
              <w:rPr>
                <w:rStyle w:val="1"/>
                <w:rFonts w:ascii="Times New Roman" w:hAnsi="Times New Roman" w:cs="Times New Roman"/>
                <w:sz w:val="24"/>
                <w:szCs w:val="24"/>
              </w:rPr>
              <w:t>змісту</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або</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ціни</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поданої</w:t>
            </w:r>
            <w:proofErr w:type="spellEnd"/>
            <w:r w:rsidRPr="00483952">
              <w:rPr>
                <w:rStyle w:val="1"/>
                <w:rFonts w:ascii="Times New Roman" w:hAnsi="Times New Roman" w:cs="Times New Roman"/>
                <w:sz w:val="24"/>
                <w:szCs w:val="24"/>
              </w:rPr>
              <w:t xml:space="preserve"> </w:t>
            </w:r>
            <w:proofErr w:type="spellStart"/>
            <w:r w:rsidRPr="00483952">
              <w:rPr>
                <w:rStyle w:val="1"/>
                <w:rFonts w:ascii="Times New Roman" w:hAnsi="Times New Roman" w:cs="Times New Roman"/>
                <w:sz w:val="24"/>
                <w:szCs w:val="24"/>
              </w:rPr>
              <w:t>пропозиції</w:t>
            </w:r>
            <w:proofErr w:type="spellEnd"/>
            <w:r w:rsidRPr="00483952">
              <w:rPr>
                <w:rStyle w:val="1"/>
                <w:rFonts w:ascii="Times New Roman" w:hAnsi="Times New Roman" w:cs="Times New Roman"/>
                <w:sz w:val="24"/>
                <w:szCs w:val="24"/>
              </w:rPr>
              <w:t>.</w:t>
            </w:r>
          </w:p>
        </w:tc>
      </w:tr>
      <w:tr w:rsidR="008B32FD" w:rsidRPr="00483952" w:rsidTr="00BE0A90">
        <w:trPr>
          <w:trHeight w:val="848"/>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8B32FD" w:rsidRPr="00483952" w:rsidRDefault="00EC6017" w:rsidP="008B32FD">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4.1</w:t>
            </w:r>
          </w:p>
        </w:tc>
        <w:tc>
          <w:tcPr>
            <w:tcW w:w="3944" w:type="dxa"/>
            <w:tcBorders>
              <w:top w:val="single" w:sz="4" w:space="0" w:color="000000"/>
              <w:left w:val="single" w:sz="4" w:space="0" w:color="000000"/>
              <w:bottom w:val="single" w:sz="4" w:space="0" w:color="000000"/>
              <w:right w:val="nil"/>
            </w:tcBorders>
            <w:shd w:val="clear" w:color="auto" w:fill="FFFFFF"/>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b/>
                <w:color w:val="000000"/>
                <w:sz w:val="24"/>
                <w:szCs w:val="24"/>
                <w:lang w:val="uk-UA" w:eastAsia="zh-CN"/>
              </w:rPr>
            </w:pPr>
            <w:r w:rsidRPr="00483952">
              <w:rPr>
                <w:rFonts w:ascii="Times New Roman" w:eastAsia="Calibri" w:hAnsi="Times New Roman" w:cs="Times New Roman"/>
                <w:b/>
                <w:color w:val="000000"/>
                <w:sz w:val="24"/>
                <w:szCs w:val="24"/>
                <w:lang w:val="uk-UA" w:eastAsia="zh-CN"/>
              </w:rPr>
              <w:t>Забезпечення пропозиції учасника</w:t>
            </w:r>
          </w:p>
        </w:tc>
        <w:tc>
          <w:tcPr>
            <w:tcW w:w="6375" w:type="dxa"/>
            <w:tcBorders>
              <w:top w:val="single" w:sz="4" w:space="0" w:color="000000"/>
              <w:left w:val="single" w:sz="4" w:space="0" w:color="000000"/>
              <w:bottom w:val="single" w:sz="4" w:space="0" w:color="000000"/>
              <w:right w:val="single" w:sz="4" w:space="0" w:color="000000"/>
            </w:tcBorders>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забезпечення пропозиції Замовником не вимагається.</w:t>
            </w:r>
          </w:p>
        </w:tc>
      </w:tr>
      <w:tr w:rsidR="008B32FD" w:rsidRPr="00483952" w:rsidTr="00BE0A90">
        <w:trPr>
          <w:trHeight w:val="832"/>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8B32FD" w:rsidRPr="00483952" w:rsidRDefault="00EC6017" w:rsidP="008B32FD">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4.2</w:t>
            </w:r>
          </w:p>
        </w:tc>
        <w:tc>
          <w:tcPr>
            <w:tcW w:w="3944" w:type="dxa"/>
            <w:tcBorders>
              <w:top w:val="single" w:sz="4" w:space="0" w:color="000000"/>
              <w:left w:val="single" w:sz="4" w:space="0" w:color="000000"/>
              <w:bottom w:val="single" w:sz="4" w:space="0" w:color="000000"/>
              <w:right w:val="nil"/>
            </w:tcBorders>
            <w:shd w:val="clear" w:color="auto" w:fill="FFFFFF"/>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b/>
                <w:color w:val="000000"/>
                <w:sz w:val="24"/>
                <w:szCs w:val="24"/>
                <w:lang w:val="uk-UA" w:eastAsia="zh-CN"/>
              </w:rPr>
            </w:pPr>
            <w:r w:rsidRPr="00483952">
              <w:rPr>
                <w:rFonts w:ascii="Times New Roman" w:eastAsia="Calibri" w:hAnsi="Times New Roman" w:cs="Times New Roman"/>
                <w:b/>
                <w:color w:val="000000"/>
                <w:sz w:val="24"/>
                <w:szCs w:val="24"/>
                <w:lang w:val="uk-UA" w:eastAsia="zh-CN"/>
              </w:rPr>
              <w:t>Забезпечення виконання договору</w:t>
            </w:r>
          </w:p>
        </w:tc>
        <w:tc>
          <w:tcPr>
            <w:tcW w:w="6375" w:type="dxa"/>
            <w:tcBorders>
              <w:top w:val="single" w:sz="4" w:space="0" w:color="000000"/>
              <w:left w:val="single" w:sz="4" w:space="0" w:color="000000"/>
              <w:bottom w:val="single" w:sz="4" w:space="0" w:color="000000"/>
              <w:right w:val="single" w:sz="4" w:space="0" w:color="000000"/>
            </w:tcBorders>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забезпечення виконання договору Замовником не вимагається.</w:t>
            </w:r>
          </w:p>
        </w:tc>
      </w:tr>
      <w:tr w:rsidR="008B32FD" w:rsidRPr="00483952" w:rsidTr="00BE0A90">
        <w:trPr>
          <w:trHeight w:val="985"/>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8B32FD" w:rsidRPr="00483952" w:rsidRDefault="00EC6017" w:rsidP="008B32FD">
            <w:pPr>
              <w:shd w:val="clear" w:color="auto" w:fill="FFFFFF"/>
              <w:suppressAutoHyphens/>
              <w:spacing w:after="0" w:line="240" w:lineRule="auto"/>
              <w:jc w:val="center"/>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4.3</w:t>
            </w:r>
          </w:p>
        </w:tc>
        <w:tc>
          <w:tcPr>
            <w:tcW w:w="3944" w:type="dxa"/>
            <w:tcBorders>
              <w:top w:val="single" w:sz="4" w:space="0" w:color="000000"/>
              <w:left w:val="single" w:sz="4" w:space="0" w:color="000000"/>
              <w:bottom w:val="single" w:sz="4" w:space="0" w:color="000000"/>
              <w:right w:val="nil"/>
            </w:tcBorders>
            <w:shd w:val="clear" w:color="auto" w:fill="FFFFFF"/>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b/>
                <w:color w:val="000000"/>
                <w:sz w:val="24"/>
                <w:szCs w:val="24"/>
                <w:lang w:val="uk-UA" w:eastAsia="zh-CN"/>
              </w:rPr>
            </w:pPr>
            <w:r w:rsidRPr="00483952">
              <w:rPr>
                <w:rFonts w:ascii="Times New Roman" w:eastAsia="Calibri" w:hAnsi="Times New Roman" w:cs="Times New Roman"/>
                <w:b/>
                <w:sz w:val="24"/>
                <w:szCs w:val="24"/>
                <w:lang w:val="uk-UA" w:eastAsia="zh-CN"/>
              </w:rPr>
              <w:t>Розмір мінімального кроку пониження ціни під час електронного аукціону</w:t>
            </w:r>
          </w:p>
        </w:tc>
        <w:tc>
          <w:tcPr>
            <w:tcW w:w="6375" w:type="dxa"/>
            <w:tcBorders>
              <w:top w:val="single" w:sz="4" w:space="0" w:color="000000"/>
              <w:left w:val="single" w:sz="4" w:space="0" w:color="000000"/>
              <w:bottom w:val="single" w:sz="4" w:space="0" w:color="000000"/>
              <w:right w:val="single" w:sz="4" w:space="0" w:color="000000"/>
            </w:tcBorders>
            <w:hideMark/>
          </w:tcPr>
          <w:p w:rsidR="008B32FD" w:rsidRPr="00483952" w:rsidRDefault="008B32FD" w:rsidP="008B32FD">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color w:val="000000"/>
                <w:sz w:val="24"/>
                <w:szCs w:val="24"/>
                <w:lang w:val="uk-UA" w:eastAsia="zh-CN"/>
              </w:rPr>
              <w:t xml:space="preserve">0,5% </w:t>
            </w:r>
          </w:p>
        </w:tc>
      </w:tr>
      <w:tr w:rsidR="008B32FD" w:rsidRPr="00483952" w:rsidTr="00BE0A90">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tcPr>
          <w:p w:rsidR="008B32FD" w:rsidRPr="00483952" w:rsidRDefault="008B32FD" w:rsidP="008B32FD">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5</w:t>
            </w:r>
          </w:p>
        </w:tc>
        <w:tc>
          <w:tcPr>
            <w:tcW w:w="3944" w:type="dxa"/>
            <w:tcBorders>
              <w:top w:val="single" w:sz="4" w:space="0" w:color="000000"/>
              <w:left w:val="single" w:sz="4" w:space="0" w:color="000000"/>
              <w:bottom w:val="single" w:sz="4" w:space="0" w:color="000000"/>
              <w:right w:val="nil"/>
            </w:tcBorders>
            <w:shd w:val="clear" w:color="auto" w:fill="FFFFFF"/>
          </w:tcPr>
          <w:p w:rsidR="008B32FD" w:rsidRPr="00483952" w:rsidRDefault="008B32FD" w:rsidP="008B32FD">
            <w:pPr>
              <w:suppressAutoHyphens/>
              <w:spacing w:after="200" w:line="276" w:lineRule="auto"/>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Інформація про валюту, у якій повинна бути розрахована і визначена ціна пропозиції спрощеної закупівлі</w:t>
            </w:r>
          </w:p>
        </w:tc>
        <w:tc>
          <w:tcPr>
            <w:tcW w:w="6375" w:type="dxa"/>
            <w:tcBorders>
              <w:top w:val="single" w:sz="4" w:space="0" w:color="000000"/>
              <w:left w:val="single" w:sz="4" w:space="0" w:color="000000"/>
              <w:bottom w:val="single" w:sz="4" w:space="0" w:color="000000"/>
              <w:right w:val="single" w:sz="4" w:space="0" w:color="000000"/>
            </w:tcBorders>
          </w:tcPr>
          <w:p w:rsidR="008B32FD" w:rsidRPr="00483952" w:rsidRDefault="008B32FD"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Валютою  пропозиції є гривня. Учасник самостійно несе відповідальність за формування ціни пропозиції та формує ціни у відповідності до вимог чинного законодавства.</w:t>
            </w:r>
          </w:p>
        </w:tc>
      </w:tr>
      <w:tr w:rsidR="008B32FD" w:rsidRPr="00483952" w:rsidTr="00BE0A90">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tcPr>
          <w:p w:rsidR="008B32FD" w:rsidRPr="00483952" w:rsidRDefault="008B32FD" w:rsidP="008B32FD">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6</w:t>
            </w:r>
          </w:p>
        </w:tc>
        <w:tc>
          <w:tcPr>
            <w:tcW w:w="3944" w:type="dxa"/>
            <w:tcBorders>
              <w:top w:val="single" w:sz="4" w:space="0" w:color="000000"/>
              <w:left w:val="single" w:sz="4" w:space="0" w:color="000000"/>
              <w:bottom w:val="single" w:sz="4" w:space="0" w:color="000000"/>
              <w:right w:val="nil"/>
            </w:tcBorders>
            <w:shd w:val="clear" w:color="auto" w:fill="FFFFFF"/>
          </w:tcPr>
          <w:p w:rsidR="008B32FD" w:rsidRPr="00483952" w:rsidRDefault="008B32FD" w:rsidP="008B32FD">
            <w:pPr>
              <w:suppressAutoHyphens/>
              <w:spacing w:after="200" w:line="276" w:lineRule="auto"/>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Інформація про мову (мови), якою (якими) повинні бути складені пропозиції спрощеної закупівлі</w:t>
            </w:r>
          </w:p>
        </w:tc>
        <w:tc>
          <w:tcPr>
            <w:tcW w:w="6375" w:type="dxa"/>
            <w:tcBorders>
              <w:top w:val="single" w:sz="4" w:space="0" w:color="000000"/>
              <w:left w:val="single" w:sz="4" w:space="0" w:color="000000"/>
              <w:bottom w:val="single" w:sz="4" w:space="0" w:color="000000"/>
              <w:right w:val="single" w:sz="4" w:space="0" w:color="000000"/>
            </w:tcBorders>
          </w:tcPr>
          <w:p w:rsidR="008B32FD" w:rsidRPr="00483952" w:rsidRDefault="008B32FD" w:rsidP="00EF6C99">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Під час проведення </w:t>
            </w:r>
            <w:proofErr w:type="spellStart"/>
            <w:r w:rsidR="00EF6C99" w:rsidRPr="00483952">
              <w:rPr>
                <w:rFonts w:ascii="Times New Roman" w:eastAsia="Calibri" w:hAnsi="Times New Roman" w:cs="Times New Roman"/>
                <w:sz w:val="24"/>
                <w:szCs w:val="24"/>
                <w:lang w:val="uk-UA" w:eastAsia="zh-CN"/>
              </w:rPr>
              <w:t>спрощенної</w:t>
            </w:r>
            <w:proofErr w:type="spellEnd"/>
            <w:r w:rsidR="00EF6C99" w:rsidRPr="00483952">
              <w:rPr>
                <w:rFonts w:ascii="Times New Roman" w:eastAsia="Calibri" w:hAnsi="Times New Roman" w:cs="Times New Roman"/>
                <w:sz w:val="24"/>
                <w:szCs w:val="24"/>
                <w:lang w:val="uk-UA" w:eastAsia="zh-CN"/>
              </w:rPr>
              <w:t xml:space="preserve"> закупів</w:t>
            </w:r>
            <w:r w:rsidRPr="00483952">
              <w:rPr>
                <w:rFonts w:ascii="Times New Roman" w:eastAsia="Calibri" w:hAnsi="Times New Roman" w:cs="Times New Roman"/>
                <w:sz w:val="24"/>
                <w:szCs w:val="24"/>
                <w:lang w:val="uk-UA" w:eastAsia="zh-CN"/>
              </w:rPr>
              <w:t>л</w:t>
            </w:r>
            <w:r w:rsidR="00EF6C99" w:rsidRPr="00483952">
              <w:rPr>
                <w:rFonts w:ascii="Times New Roman" w:eastAsia="Calibri" w:hAnsi="Times New Roman" w:cs="Times New Roman"/>
                <w:sz w:val="24"/>
                <w:szCs w:val="24"/>
                <w:lang w:val="uk-UA" w:eastAsia="zh-CN"/>
              </w:rPr>
              <w:t>і</w:t>
            </w:r>
            <w:r w:rsidRPr="00483952">
              <w:rPr>
                <w:rFonts w:ascii="Times New Roman" w:eastAsia="Calibri" w:hAnsi="Times New Roman" w:cs="Times New Roman"/>
                <w:sz w:val="24"/>
                <w:szCs w:val="24"/>
                <w:lang w:val="uk-UA" w:eastAsia="zh-CN"/>
              </w:rPr>
              <w:t xml:space="preserve"> усі  документи, що готуються замовником, викладаються українською мовою. Всі документи, що мають відношення до пропозиції Учасника, складаються українською мовою. У разі надання цих документів іншою мовою, вони повинні бути перекладені українською мовою.</w:t>
            </w:r>
          </w:p>
        </w:tc>
      </w:tr>
      <w:tr w:rsidR="00EC6017" w:rsidRPr="00483952" w:rsidTr="00BE0A90">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EC6017" w:rsidRPr="00483952" w:rsidRDefault="007626C2" w:rsidP="007626C2">
            <w:pPr>
              <w:shd w:val="clear" w:color="auto" w:fill="FFFFFF"/>
              <w:suppressAutoHyphens/>
              <w:spacing w:after="0" w:line="240" w:lineRule="auto"/>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lastRenderedPageBreak/>
              <w:t>7</w:t>
            </w:r>
          </w:p>
        </w:tc>
        <w:tc>
          <w:tcPr>
            <w:tcW w:w="3944" w:type="dxa"/>
            <w:tcBorders>
              <w:top w:val="single" w:sz="4" w:space="0" w:color="000000"/>
              <w:left w:val="single" w:sz="4" w:space="0" w:color="000000"/>
              <w:bottom w:val="single" w:sz="4" w:space="0" w:color="000000"/>
              <w:right w:val="nil"/>
            </w:tcBorders>
            <w:shd w:val="clear" w:color="auto" w:fill="FFFFFF"/>
            <w:hideMark/>
          </w:tcPr>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p>
          <w:p w:rsidR="007626C2" w:rsidRPr="00483952" w:rsidRDefault="007626C2" w:rsidP="00EC6017">
            <w:pPr>
              <w:suppressAutoHyphens/>
              <w:spacing w:after="200" w:line="276" w:lineRule="auto"/>
              <w:rPr>
                <w:rFonts w:ascii="Times New Roman" w:eastAsia="Calibri" w:hAnsi="Times New Roman" w:cs="Times New Roman"/>
                <w:b/>
                <w:sz w:val="24"/>
                <w:szCs w:val="24"/>
                <w:lang w:val="uk-UA" w:eastAsia="zh-CN"/>
              </w:rPr>
            </w:pPr>
          </w:p>
          <w:p w:rsidR="007626C2" w:rsidRPr="00483952" w:rsidRDefault="007626C2" w:rsidP="00EC6017">
            <w:pPr>
              <w:suppressAutoHyphens/>
              <w:spacing w:after="200" w:line="276" w:lineRule="auto"/>
              <w:rPr>
                <w:rFonts w:ascii="Times New Roman" w:eastAsia="Calibri" w:hAnsi="Times New Roman" w:cs="Times New Roman"/>
                <w:b/>
                <w:sz w:val="24"/>
                <w:szCs w:val="24"/>
                <w:lang w:val="uk-UA" w:eastAsia="zh-CN"/>
              </w:rPr>
            </w:pPr>
          </w:p>
          <w:p w:rsidR="007626C2" w:rsidRPr="00483952" w:rsidRDefault="007626C2" w:rsidP="00EC6017">
            <w:pPr>
              <w:suppressAutoHyphens/>
              <w:spacing w:after="200" w:line="276" w:lineRule="auto"/>
              <w:rPr>
                <w:rFonts w:ascii="Times New Roman" w:eastAsia="Calibri" w:hAnsi="Times New Roman" w:cs="Times New Roman"/>
                <w:b/>
                <w:sz w:val="24"/>
                <w:szCs w:val="24"/>
                <w:lang w:val="uk-UA" w:eastAsia="zh-CN"/>
              </w:rPr>
            </w:pPr>
          </w:p>
          <w:p w:rsidR="00EC6017" w:rsidRPr="00483952" w:rsidRDefault="00EC6017" w:rsidP="00EC6017">
            <w:pPr>
              <w:suppressAutoHyphens/>
              <w:spacing w:after="200" w:line="276" w:lineRule="auto"/>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t>Документи, які подаються Учасником спрощеної закупівлі на кваліфікацію</w:t>
            </w:r>
          </w:p>
        </w:tc>
        <w:tc>
          <w:tcPr>
            <w:tcW w:w="6375" w:type="dxa"/>
            <w:tcBorders>
              <w:top w:val="single" w:sz="4" w:space="0" w:color="000000"/>
              <w:left w:val="single" w:sz="4" w:space="0" w:color="000000"/>
              <w:bottom w:val="single" w:sz="4" w:space="0" w:color="000000"/>
              <w:right w:val="single" w:sz="4" w:space="0" w:color="000000"/>
            </w:tcBorders>
          </w:tcPr>
          <w:p w:rsidR="00EC6017" w:rsidRPr="00483952" w:rsidRDefault="00EC6017" w:rsidP="008736EA">
            <w:pPr>
              <w:spacing w:after="0"/>
              <w:ind w:firstLine="318"/>
              <w:jc w:val="both"/>
              <w:rPr>
                <w:rFonts w:ascii="Times New Roman" w:hAnsi="Times New Roman" w:cs="Times New Roman"/>
                <w:bCs/>
                <w:sz w:val="24"/>
                <w:szCs w:val="24"/>
                <w:lang w:eastAsia="uk-UA"/>
              </w:rPr>
            </w:pPr>
            <w:proofErr w:type="spellStart"/>
            <w:r w:rsidRPr="00483952">
              <w:rPr>
                <w:rFonts w:ascii="Times New Roman" w:hAnsi="Times New Roman" w:cs="Times New Roman"/>
                <w:sz w:val="24"/>
                <w:szCs w:val="24"/>
              </w:rPr>
              <w:t>Документи</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що</w:t>
            </w:r>
            <w:proofErr w:type="spellEnd"/>
            <w:r w:rsidRPr="00483952">
              <w:rPr>
                <w:rFonts w:ascii="Times New Roman" w:hAnsi="Times New Roman" w:cs="Times New Roman"/>
                <w:sz w:val="24"/>
                <w:szCs w:val="24"/>
              </w:rPr>
              <w:t xml:space="preserve"> </w:t>
            </w:r>
            <w:proofErr w:type="spellStart"/>
            <w:proofErr w:type="gramStart"/>
            <w:r w:rsidRPr="00483952">
              <w:rPr>
                <w:rFonts w:ascii="Times New Roman" w:hAnsi="Times New Roman" w:cs="Times New Roman"/>
                <w:sz w:val="24"/>
                <w:szCs w:val="24"/>
              </w:rPr>
              <w:t>вимагаються</w:t>
            </w:r>
            <w:proofErr w:type="spellEnd"/>
            <w:r w:rsidRPr="00483952">
              <w:rPr>
                <w:rFonts w:ascii="Times New Roman" w:hAnsi="Times New Roman" w:cs="Times New Roman"/>
                <w:sz w:val="24"/>
                <w:szCs w:val="24"/>
                <w:lang w:val="uk-UA"/>
              </w:rPr>
              <w:t>,</w:t>
            </w:r>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Учасник</w:t>
            </w:r>
            <w:proofErr w:type="spellEnd"/>
            <w:proofErr w:type="gramEnd"/>
            <w:r w:rsidRPr="00483952">
              <w:rPr>
                <w:rFonts w:ascii="Times New Roman" w:hAnsi="Times New Roman" w:cs="Times New Roman"/>
                <w:sz w:val="24"/>
                <w:szCs w:val="24"/>
              </w:rPr>
              <w:t xml:space="preserve"> повинен </w:t>
            </w:r>
            <w:proofErr w:type="spellStart"/>
            <w:r w:rsidRPr="00483952">
              <w:rPr>
                <w:rFonts w:ascii="Times New Roman" w:hAnsi="Times New Roman" w:cs="Times New Roman"/>
                <w:sz w:val="24"/>
                <w:szCs w:val="24"/>
              </w:rPr>
              <w:t>розмістити</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завантажити</w:t>
            </w:r>
            <w:proofErr w:type="spellEnd"/>
            <w:r w:rsidRPr="00483952">
              <w:rPr>
                <w:rFonts w:ascii="Times New Roman" w:hAnsi="Times New Roman" w:cs="Times New Roman"/>
                <w:sz w:val="24"/>
                <w:szCs w:val="24"/>
              </w:rPr>
              <w:t xml:space="preserve">) в </w:t>
            </w:r>
            <w:proofErr w:type="spellStart"/>
            <w:r w:rsidRPr="00483952">
              <w:rPr>
                <w:rFonts w:ascii="Times New Roman" w:hAnsi="Times New Roman" w:cs="Times New Roman"/>
                <w:sz w:val="24"/>
                <w:szCs w:val="24"/>
              </w:rPr>
              <w:t>електронній</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системі</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закупівель</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далі</w:t>
            </w:r>
            <w:proofErr w:type="spellEnd"/>
            <w:r w:rsidRPr="00483952">
              <w:rPr>
                <w:rFonts w:ascii="Times New Roman" w:hAnsi="Times New Roman" w:cs="Times New Roman"/>
                <w:sz w:val="24"/>
                <w:szCs w:val="24"/>
              </w:rPr>
              <w:t xml:space="preserve"> – Система) до </w:t>
            </w:r>
            <w:proofErr w:type="spellStart"/>
            <w:r w:rsidRPr="00483952">
              <w:rPr>
                <w:rFonts w:ascii="Times New Roman" w:hAnsi="Times New Roman" w:cs="Times New Roman"/>
                <w:sz w:val="24"/>
                <w:szCs w:val="24"/>
              </w:rPr>
              <w:t>кінцевого</w:t>
            </w:r>
            <w:proofErr w:type="spellEnd"/>
            <w:r w:rsidRPr="00483952">
              <w:rPr>
                <w:rFonts w:ascii="Times New Roman" w:hAnsi="Times New Roman" w:cs="Times New Roman"/>
                <w:sz w:val="24"/>
                <w:szCs w:val="24"/>
              </w:rPr>
              <w:t xml:space="preserve"> строку </w:t>
            </w:r>
            <w:proofErr w:type="spellStart"/>
            <w:r w:rsidRPr="00483952">
              <w:rPr>
                <w:rFonts w:ascii="Times New Roman" w:hAnsi="Times New Roman" w:cs="Times New Roman"/>
                <w:sz w:val="24"/>
                <w:szCs w:val="24"/>
              </w:rPr>
              <w:t>подання</w:t>
            </w:r>
            <w:proofErr w:type="spellEnd"/>
            <w:r w:rsidRPr="00483952">
              <w:rPr>
                <w:rFonts w:ascii="Times New Roman" w:hAnsi="Times New Roman" w:cs="Times New Roman"/>
                <w:sz w:val="24"/>
                <w:szCs w:val="24"/>
              </w:rPr>
              <w:t xml:space="preserve"> </w:t>
            </w:r>
            <w:proofErr w:type="spellStart"/>
            <w:r w:rsidRPr="00483952">
              <w:rPr>
                <w:rFonts w:ascii="Times New Roman" w:hAnsi="Times New Roman" w:cs="Times New Roman"/>
                <w:sz w:val="24"/>
                <w:szCs w:val="24"/>
              </w:rPr>
              <w:t>пропозицій</w:t>
            </w:r>
            <w:proofErr w:type="spellEnd"/>
            <w:r w:rsidRPr="00483952">
              <w:rPr>
                <w:rFonts w:ascii="Times New Roman" w:hAnsi="Times New Roman" w:cs="Times New Roman"/>
                <w:sz w:val="24"/>
                <w:szCs w:val="24"/>
              </w:rPr>
              <w:t xml:space="preserve"> </w:t>
            </w:r>
            <w:r w:rsidRPr="00483952">
              <w:rPr>
                <w:rFonts w:ascii="Times New Roman" w:hAnsi="Times New Roman" w:cs="Times New Roman"/>
                <w:sz w:val="24"/>
                <w:szCs w:val="24"/>
                <w:lang w:eastAsia="uk-UA"/>
              </w:rPr>
              <w:t xml:space="preserve">у </w:t>
            </w:r>
            <w:proofErr w:type="spellStart"/>
            <w:r w:rsidRPr="00483952">
              <w:rPr>
                <w:rFonts w:ascii="Times New Roman" w:hAnsi="Times New Roman" w:cs="Times New Roman"/>
                <w:sz w:val="24"/>
                <w:szCs w:val="24"/>
                <w:lang w:eastAsia="uk-UA"/>
              </w:rPr>
              <w:t>вигляді</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сканованої</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кольорової</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копії</w:t>
            </w:r>
            <w:proofErr w:type="spellEnd"/>
            <w:r w:rsidRPr="00483952">
              <w:rPr>
                <w:rFonts w:ascii="Times New Roman" w:hAnsi="Times New Roman" w:cs="Times New Roman"/>
                <w:sz w:val="24"/>
                <w:szCs w:val="24"/>
                <w:lang w:eastAsia="uk-UA"/>
              </w:rPr>
              <w:t xml:space="preserve"> у </w:t>
            </w:r>
            <w:proofErr w:type="spellStart"/>
            <w:r w:rsidRPr="00483952">
              <w:rPr>
                <w:rFonts w:ascii="Times New Roman" w:hAnsi="Times New Roman" w:cs="Times New Roman"/>
                <w:sz w:val="24"/>
                <w:szCs w:val="24"/>
                <w:lang w:eastAsia="uk-UA"/>
              </w:rPr>
              <w:t>форматі</w:t>
            </w:r>
            <w:proofErr w:type="spellEnd"/>
            <w:r w:rsidRPr="00483952">
              <w:rPr>
                <w:rFonts w:ascii="Times New Roman" w:hAnsi="Times New Roman" w:cs="Times New Roman"/>
                <w:sz w:val="24"/>
                <w:szCs w:val="24"/>
                <w:lang w:eastAsia="uk-UA"/>
              </w:rPr>
              <w:t xml:space="preserve"> PDF (</w:t>
            </w:r>
            <w:proofErr w:type="spellStart"/>
            <w:r w:rsidRPr="00483952">
              <w:rPr>
                <w:rFonts w:ascii="Times New Roman" w:hAnsi="Times New Roman" w:cs="Times New Roman"/>
                <w:sz w:val="24"/>
                <w:szCs w:val="24"/>
                <w:lang w:eastAsia="uk-UA"/>
              </w:rPr>
              <w:t>скановані</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документи</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повинні</w:t>
            </w:r>
            <w:proofErr w:type="spellEnd"/>
            <w:r w:rsidRPr="00483952">
              <w:rPr>
                <w:rFonts w:ascii="Times New Roman" w:hAnsi="Times New Roman" w:cs="Times New Roman"/>
                <w:sz w:val="24"/>
                <w:szCs w:val="24"/>
                <w:lang w:eastAsia="uk-UA"/>
              </w:rPr>
              <w:t xml:space="preserve"> бути </w:t>
            </w:r>
            <w:proofErr w:type="spellStart"/>
            <w:r w:rsidRPr="00483952">
              <w:rPr>
                <w:rFonts w:ascii="Times New Roman" w:hAnsi="Times New Roman" w:cs="Times New Roman"/>
                <w:sz w:val="24"/>
                <w:szCs w:val="24"/>
                <w:lang w:eastAsia="uk-UA"/>
              </w:rPr>
              <w:t>викладені</w:t>
            </w:r>
            <w:proofErr w:type="spellEnd"/>
            <w:r w:rsidRPr="00483952">
              <w:rPr>
                <w:rFonts w:ascii="Times New Roman" w:hAnsi="Times New Roman" w:cs="Times New Roman"/>
                <w:sz w:val="24"/>
                <w:szCs w:val="24"/>
                <w:lang w:eastAsia="uk-UA"/>
              </w:rPr>
              <w:t xml:space="preserve"> в </w:t>
            </w:r>
            <w:proofErr w:type="spellStart"/>
            <w:r w:rsidRPr="00483952">
              <w:rPr>
                <w:rFonts w:ascii="Times New Roman" w:hAnsi="Times New Roman" w:cs="Times New Roman"/>
                <w:sz w:val="24"/>
                <w:szCs w:val="24"/>
                <w:lang w:eastAsia="uk-UA"/>
              </w:rPr>
              <w:t>повному</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обсязі</w:t>
            </w:r>
            <w:proofErr w:type="spellEnd"/>
            <w:r w:rsidRPr="00483952">
              <w:rPr>
                <w:rFonts w:ascii="Times New Roman" w:hAnsi="Times New Roman" w:cs="Times New Roman"/>
                <w:sz w:val="24"/>
                <w:szCs w:val="24"/>
                <w:lang w:eastAsia="uk-UA"/>
              </w:rPr>
              <w:t xml:space="preserve">, а </w:t>
            </w:r>
            <w:proofErr w:type="spellStart"/>
            <w:r w:rsidRPr="00483952">
              <w:rPr>
                <w:rFonts w:ascii="Times New Roman" w:hAnsi="Times New Roman" w:cs="Times New Roman"/>
                <w:sz w:val="24"/>
                <w:szCs w:val="24"/>
                <w:lang w:eastAsia="uk-UA"/>
              </w:rPr>
              <w:t>саме</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мати</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чіткий</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вигляд</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повного</w:t>
            </w:r>
            <w:proofErr w:type="spellEnd"/>
            <w:r w:rsidRPr="00483952">
              <w:rPr>
                <w:rFonts w:ascii="Times New Roman" w:hAnsi="Times New Roman" w:cs="Times New Roman"/>
                <w:sz w:val="24"/>
                <w:szCs w:val="24"/>
                <w:lang w:eastAsia="uk-UA"/>
              </w:rPr>
              <w:t xml:space="preserve"> (</w:t>
            </w:r>
            <w:proofErr w:type="spellStart"/>
            <w:r w:rsidRPr="00483952">
              <w:rPr>
                <w:rFonts w:ascii="Times New Roman" w:hAnsi="Times New Roman" w:cs="Times New Roman"/>
                <w:sz w:val="24"/>
                <w:szCs w:val="24"/>
                <w:lang w:eastAsia="uk-UA"/>
              </w:rPr>
              <w:t>завершеного</w:t>
            </w:r>
            <w:proofErr w:type="spellEnd"/>
            <w:r w:rsidRPr="00483952">
              <w:rPr>
                <w:rFonts w:ascii="Times New Roman" w:hAnsi="Times New Roman" w:cs="Times New Roman"/>
                <w:sz w:val="24"/>
                <w:szCs w:val="24"/>
                <w:lang w:eastAsia="uk-UA"/>
              </w:rPr>
              <w:t xml:space="preserve">) документу, печатки, </w:t>
            </w:r>
            <w:proofErr w:type="spellStart"/>
            <w:r w:rsidRPr="00483952">
              <w:rPr>
                <w:rFonts w:ascii="Times New Roman" w:hAnsi="Times New Roman" w:cs="Times New Roman"/>
                <w:sz w:val="24"/>
                <w:szCs w:val="24"/>
                <w:lang w:eastAsia="uk-UA"/>
              </w:rPr>
              <w:t>підпису</w:t>
            </w:r>
            <w:proofErr w:type="spellEnd"/>
            <w:r w:rsidRPr="00483952">
              <w:rPr>
                <w:rFonts w:ascii="Times New Roman" w:hAnsi="Times New Roman" w:cs="Times New Roman"/>
                <w:sz w:val="24"/>
                <w:szCs w:val="24"/>
                <w:lang w:eastAsia="uk-UA"/>
              </w:rPr>
              <w:t xml:space="preserve"> і </w:t>
            </w:r>
            <w:proofErr w:type="spellStart"/>
            <w:r w:rsidRPr="00483952">
              <w:rPr>
                <w:rFonts w:ascii="Times New Roman" w:hAnsi="Times New Roman" w:cs="Times New Roman"/>
                <w:sz w:val="24"/>
                <w:szCs w:val="24"/>
                <w:lang w:eastAsia="uk-UA"/>
              </w:rPr>
              <w:t>т.ін</w:t>
            </w:r>
            <w:proofErr w:type="spellEnd"/>
            <w:r w:rsidRPr="00483952">
              <w:rPr>
                <w:rFonts w:ascii="Times New Roman" w:hAnsi="Times New Roman" w:cs="Times New Roman"/>
                <w:sz w:val="24"/>
                <w:szCs w:val="24"/>
                <w:lang w:eastAsia="uk-UA"/>
              </w:rPr>
              <w:t>.).</w:t>
            </w:r>
          </w:p>
          <w:p w:rsidR="00EC6017" w:rsidRPr="00483952" w:rsidRDefault="00EC6017" w:rsidP="008736EA">
            <w:pPr>
              <w:spacing w:after="0"/>
              <w:ind w:firstLine="318"/>
              <w:jc w:val="both"/>
              <w:rPr>
                <w:rFonts w:ascii="Times New Roman" w:eastAsia="Arial" w:hAnsi="Times New Roman" w:cs="Times New Roman"/>
                <w:sz w:val="24"/>
                <w:szCs w:val="24"/>
              </w:rPr>
            </w:pPr>
            <w:proofErr w:type="spellStart"/>
            <w:r w:rsidRPr="00483952">
              <w:rPr>
                <w:rFonts w:ascii="Times New Roman" w:eastAsia="Arial" w:hAnsi="Times New Roman" w:cs="Times New Roman"/>
                <w:sz w:val="24"/>
                <w:szCs w:val="24"/>
              </w:rPr>
              <w:t>Сканований</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варіант</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пропозицій</w:t>
            </w:r>
            <w:proofErr w:type="spellEnd"/>
            <w:r w:rsidRPr="00483952">
              <w:rPr>
                <w:rFonts w:ascii="Times New Roman" w:eastAsia="Arial" w:hAnsi="Times New Roman" w:cs="Times New Roman"/>
                <w:sz w:val="24"/>
                <w:szCs w:val="24"/>
              </w:rPr>
              <w:t xml:space="preserve"> не повинен </w:t>
            </w:r>
            <w:proofErr w:type="spellStart"/>
            <w:r w:rsidRPr="00483952">
              <w:rPr>
                <w:rFonts w:ascii="Times New Roman" w:eastAsia="Arial" w:hAnsi="Times New Roman" w:cs="Times New Roman"/>
                <w:sz w:val="24"/>
                <w:szCs w:val="24"/>
              </w:rPr>
              <w:t>містити</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різних</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накладень</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малюнків</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наприклад</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накладених</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підписів</w:t>
            </w:r>
            <w:proofErr w:type="spellEnd"/>
            <w:r w:rsidRPr="00483952">
              <w:rPr>
                <w:rFonts w:ascii="Times New Roman" w:eastAsia="Arial" w:hAnsi="Times New Roman" w:cs="Times New Roman"/>
                <w:sz w:val="24"/>
                <w:szCs w:val="24"/>
              </w:rPr>
              <w:t xml:space="preserve">, печаток) на </w:t>
            </w:r>
            <w:proofErr w:type="spellStart"/>
            <w:r w:rsidRPr="00483952">
              <w:rPr>
                <w:rFonts w:ascii="Times New Roman" w:eastAsia="Arial" w:hAnsi="Times New Roman" w:cs="Times New Roman"/>
                <w:sz w:val="24"/>
                <w:szCs w:val="24"/>
              </w:rPr>
              <w:t>скановані</w:t>
            </w:r>
            <w:proofErr w:type="spellEnd"/>
            <w:r w:rsidRPr="00483952">
              <w:rPr>
                <w:rFonts w:ascii="Times New Roman" w:eastAsia="Arial" w:hAnsi="Times New Roman" w:cs="Times New Roman"/>
                <w:sz w:val="24"/>
                <w:szCs w:val="24"/>
              </w:rPr>
              <w:t xml:space="preserve"> </w:t>
            </w:r>
            <w:proofErr w:type="spellStart"/>
            <w:r w:rsidRPr="00483952">
              <w:rPr>
                <w:rFonts w:ascii="Times New Roman" w:eastAsia="Arial" w:hAnsi="Times New Roman" w:cs="Times New Roman"/>
                <w:sz w:val="24"/>
                <w:szCs w:val="24"/>
              </w:rPr>
              <w:t>документи</w:t>
            </w:r>
            <w:proofErr w:type="spellEnd"/>
            <w:r w:rsidRPr="00483952">
              <w:rPr>
                <w:rFonts w:ascii="Times New Roman" w:eastAsia="Arial" w:hAnsi="Times New Roman" w:cs="Times New Roman"/>
                <w:sz w:val="24"/>
                <w:szCs w:val="24"/>
              </w:rPr>
              <w:t>.</w:t>
            </w:r>
          </w:p>
          <w:p w:rsidR="00446364" w:rsidRPr="00483952" w:rsidRDefault="00446364" w:rsidP="008736EA">
            <w:pPr>
              <w:tabs>
                <w:tab w:val="left" w:pos="1080"/>
              </w:tabs>
              <w:spacing w:after="0"/>
              <w:ind w:left="34" w:firstLine="284"/>
              <w:jc w:val="both"/>
              <w:rPr>
                <w:rFonts w:ascii="Times New Roman" w:hAnsi="Times New Roman" w:cs="Times New Roman"/>
                <w:sz w:val="24"/>
                <w:szCs w:val="24"/>
                <w:lang w:eastAsia="ru-RU"/>
              </w:rPr>
            </w:pPr>
            <w:r w:rsidRPr="00483952">
              <w:rPr>
                <w:rFonts w:ascii="Times New Roman" w:hAnsi="Times New Roman" w:cs="Times New Roman"/>
                <w:sz w:val="24"/>
                <w:szCs w:val="24"/>
                <w:lang w:eastAsia="ru-RU"/>
              </w:rPr>
              <w:t xml:space="preserve">За </w:t>
            </w:r>
            <w:proofErr w:type="spellStart"/>
            <w:r w:rsidRPr="00483952">
              <w:rPr>
                <w:rFonts w:ascii="Times New Roman" w:hAnsi="Times New Roman" w:cs="Times New Roman"/>
                <w:sz w:val="24"/>
                <w:szCs w:val="24"/>
                <w:lang w:eastAsia="ru-RU"/>
              </w:rPr>
              <w:t>достовірність</w:t>
            </w:r>
            <w:proofErr w:type="spellEnd"/>
            <w:r w:rsidRPr="00483952">
              <w:rPr>
                <w:rFonts w:ascii="Times New Roman" w:hAnsi="Times New Roman" w:cs="Times New Roman"/>
                <w:sz w:val="24"/>
                <w:szCs w:val="24"/>
                <w:lang w:eastAsia="ru-RU"/>
              </w:rPr>
              <w:t xml:space="preserve"> </w:t>
            </w:r>
            <w:proofErr w:type="spellStart"/>
            <w:r w:rsidRPr="00483952">
              <w:rPr>
                <w:rFonts w:ascii="Times New Roman" w:hAnsi="Times New Roman" w:cs="Times New Roman"/>
                <w:sz w:val="24"/>
                <w:szCs w:val="24"/>
                <w:lang w:eastAsia="ru-RU"/>
              </w:rPr>
              <w:t>наданої</w:t>
            </w:r>
            <w:proofErr w:type="spellEnd"/>
            <w:r w:rsidRPr="00483952">
              <w:rPr>
                <w:rFonts w:ascii="Times New Roman" w:hAnsi="Times New Roman" w:cs="Times New Roman"/>
                <w:sz w:val="24"/>
                <w:szCs w:val="24"/>
                <w:lang w:eastAsia="ru-RU"/>
              </w:rPr>
              <w:t xml:space="preserve"> </w:t>
            </w:r>
            <w:proofErr w:type="spellStart"/>
            <w:r w:rsidRPr="00483952">
              <w:rPr>
                <w:rFonts w:ascii="Times New Roman" w:hAnsi="Times New Roman" w:cs="Times New Roman"/>
                <w:sz w:val="24"/>
                <w:szCs w:val="24"/>
                <w:lang w:eastAsia="ru-RU"/>
              </w:rPr>
              <w:t>інформації</w:t>
            </w:r>
            <w:proofErr w:type="spellEnd"/>
            <w:r w:rsidRPr="00483952">
              <w:rPr>
                <w:rFonts w:ascii="Times New Roman" w:hAnsi="Times New Roman" w:cs="Times New Roman"/>
                <w:sz w:val="24"/>
                <w:szCs w:val="24"/>
                <w:lang w:eastAsia="ru-RU"/>
              </w:rPr>
              <w:t xml:space="preserve"> </w:t>
            </w:r>
            <w:proofErr w:type="spellStart"/>
            <w:r w:rsidRPr="00483952">
              <w:rPr>
                <w:rFonts w:ascii="Times New Roman" w:hAnsi="Times New Roman" w:cs="Times New Roman"/>
                <w:sz w:val="24"/>
                <w:szCs w:val="24"/>
                <w:lang w:eastAsia="ru-RU"/>
              </w:rPr>
              <w:t>відповідальність</w:t>
            </w:r>
            <w:proofErr w:type="spellEnd"/>
            <w:r w:rsidRPr="00483952">
              <w:rPr>
                <w:rFonts w:ascii="Times New Roman" w:hAnsi="Times New Roman" w:cs="Times New Roman"/>
                <w:sz w:val="24"/>
                <w:szCs w:val="24"/>
                <w:lang w:eastAsia="ru-RU"/>
              </w:rPr>
              <w:t xml:space="preserve"> </w:t>
            </w:r>
            <w:proofErr w:type="spellStart"/>
            <w:r w:rsidRPr="00483952">
              <w:rPr>
                <w:rFonts w:ascii="Times New Roman" w:hAnsi="Times New Roman" w:cs="Times New Roman"/>
                <w:sz w:val="24"/>
                <w:szCs w:val="24"/>
                <w:lang w:eastAsia="ru-RU"/>
              </w:rPr>
              <w:t>безпосередньо</w:t>
            </w:r>
            <w:proofErr w:type="spellEnd"/>
            <w:r w:rsidRPr="00483952">
              <w:rPr>
                <w:rFonts w:ascii="Times New Roman" w:hAnsi="Times New Roman" w:cs="Times New Roman"/>
                <w:sz w:val="24"/>
                <w:szCs w:val="24"/>
                <w:lang w:eastAsia="ru-RU"/>
              </w:rPr>
              <w:t xml:space="preserve"> </w:t>
            </w:r>
            <w:proofErr w:type="spellStart"/>
            <w:r w:rsidRPr="00483952">
              <w:rPr>
                <w:rFonts w:ascii="Times New Roman" w:hAnsi="Times New Roman" w:cs="Times New Roman"/>
                <w:sz w:val="24"/>
                <w:szCs w:val="24"/>
                <w:lang w:eastAsia="ru-RU"/>
              </w:rPr>
              <w:t>несе</w:t>
            </w:r>
            <w:proofErr w:type="spellEnd"/>
            <w:r w:rsidRPr="00483952">
              <w:rPr>
                <w:rFonts w:ascii="Times New Roman" w:hAnsi="Times New Roman" w:cs="Times New Roman"/>
                <w:sz w:val="24"/>
                <w:szCs w:val="24"/>
                <w:lang w:eastAsia="ru-RU"/>
              </w:rPr>
              <w:t xml:space="preserve"> </w:t>
            </w:r>
            <w:proofErr w:type="spellStart"/>
            <w:r w:rsidRPr="00483952">
              <w:rPr>
                <w:rFonts w:ascii="Times New Roman" w:hAnsi="Times New Roman" w:cs="Times New Roman"/>
                <w:sz w:val="24"/>
                <w:szCs w:val="24"/>
                <w:lang w:eastAsia="ru-RU"/>
              </w:rPr>
              <w:t>Учасник</w:t>
            </w:r>
            <w:proofErr w:type="spellEnd"/>
            <w:r w:rsidRPr="00483952">
              <w:rPr>
                <w:rFonts w:ascii="Times New Roman" w:hAnsi="Times New Roman" w:cs="Times New Roman"/>
                <w:sz w:val="24"/>
                <w:szCs w:val="24"/>
                <w:lang w:eastAsia="ru-RU"/>
              </w:rPr>
              <w:t>.</w:t>
            </w:r>
          </w:p>
          <w:p w:rsidR="00446364" w:rsidRPr="00483952" w:rsidRDefault="00446364" w:rsidP="00446364">
            <w:pPr>
              <w:pStyle w:val="rvps2"/>
              <w:shd w:val="clear" w:color="auto" w:fill="FFFFFF"/>
              <w:spacing w:before="0" w:beforeAutospacing="0" w:after="0" w:afterAutospacing="0"/>
              <w:rPr>
                <w:sz w:val="24"/>
                <w:szCs w:val="24"/>
                <w:lang w:val="uk-UA"/>
              </w:rPr>
            </w:pPr>
            <w:r w:rsidRPr="00483952">
              <w:rPr>
                <w:sz w:val="24"/>
                <w:szCs w:val="24"/>
                <w:lang w:val="uk-UA"/>
              </w:rPr>
              <w:t>Учасник повинен надати в електронному (сканованому) вигляді наступні документи:</w:t>
            </w:r>
          </w:p>
          <w:p w:rsidR="00EC6017" w:rsidRPr="00483952" w:rsidRDefault="00EC6017" w:rsidP="00446364">
            <w:pPr>
              <w:shd w:val="clear" w:color="auto" w:fill="FFFFFF"/>
              <w:suppressAutoHyphens/>
              <w:spacing w:after="0" w:line="240" w:lineRule="auto"/>
              <w:contextualSpacing/>
              <w:jc w:val="both"/>
              <w:rPr>
                <w:rFonts w:ascii="Times New Roman" w:eastAsia="Calibri" w:hAnsi="Times New Roman" w:cs="Times New Roman"/>
                <w:b/>
                <w:i/>
                <w:sz w:val="24"/>
                <w:szCs w:val="24"/>
                <w:lang w:val="uk-UA" w:eastAsia="zh-CN"/>
              </w:rPr>
            </w:pPr>
            <w:r w:rsidRPr="00483952">
              <w:rPr>
                <w:rFonts w:ascii="Times New Roman" w:eastAsia="Calibri" w:hAnsi="Times New Roman" w:cs="Times New Roman"/>
                <w:sz w:val="24"/>
                <w:szCs w:val="24"/>
                <w:lang w:val="uk-UA" w:eastAsia="zh-CN"/>
              </w:rPr>
              <w:t xml:space="preserve">1.  Учасник заповнює та надає цінову пропозицію згідно </w:t>
            </w:r>
            <w:r w:rsidRPr="00483952">
              <w:rPr>
                <w:rFonts w:ascii="Times New Roman" w:eastAsia="Calibri" w:hAnsi="Times New Roman" w:cs="Times New Roman"/>
                <w:b/>
                <w:i/>
                <w:sz w:val="24"/>
                <w:szCs w:val="24"/>
                <w:lang w:val="uk-UA" w:eastAsia="zh-CN"/>
              </w:rPr>
              <w:t>Додатку 1.</w:t>
            </w:r>
          </w:p>
          <w:p w:rsidR="00EC6017" w:rsidRPr="00483952" w:rsidRDefault="00EC6017" w:rsidP="00EC6017">
            <w:pPr>
              <w:shd w:val="clear" w:color="auto" w:fill="FFFFFF"/>
              <w:suppressAutoHyphens/>
              <w:spacing w:after="0" w:line="240" w:lineRule="auto"/>
              <w:ind w:left="43"/>
              <w:contextualSpacing/>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w:t>
            </w:r>
            <w:r w:rsidRPr="00483952">
              <w:rPr>
                <w:rFonts w:ascii="Times New Roman" w:eastAsia="Calibri" w:hAnsi="Times New Roman" w:cs="Times New Roman"/>
                <w:b/>
                <w:i/>
                <w:sz w:val="24"/>
                <w:szCs w:val="24"/>
                <w:lang w:val="uk-UA" w:eastAsia="zh-CN"/>
              </w:rPr>
              <w:t>.</w:t>
            </w:r>
            <w:r w:rsidRPr="00483952">
              <w:rPr>
                <w:rFonts w:ascii="Times New Roman" w:eastAsia="Calibri" w:hAnsi="Times New Roman" w:cs="Times New Roman"/>
                <w:sz w:val="24"/>
                <w:szCs w:val="24"/>
                <w:lang w:val="uk-UA" w:eastAsia="zh-CN"/>
              </w:rPr>
              <w:t xml:space="preserve"> Учасник надає технічні характеристики до предмета закупівлі </w:t>
            </w:r>
            <w:r w:rsidRPr="00483952">
              <w:rPr>
                <w:rFonts w:ascii="Times New Roman" w:eastAsia="Calibri" w:hAnsi="Times New Roman" w:cs="Times New Roman"/>
                <w:b/>
                <w:i/>
                <w:sz w:val="24"/>
                <w:szCs w:val="24"/>
                <w:lang w:val="uk-UA" w:eastAsia="zh-CN"/>
              </w:rPr>
              <w:t>Додаток 2</w:t>
            </w:r>
            <w:r w:rsidRPr="00483952">
              <w:rPr>
                <w:rFonts w:ascii="Times New Roman" w:eastAsia="Calibri" w:hAnsi="Times New Roman" w:cs="Times New Roman"/>
                <w:sz w:val="24"/>
                <w:szCs w:val="24"/>
                <w:lang w:val="uk-UA" w:eastAsia="zh-CN"/>
              </w:rPr>
              <w:t xml:space="preserve"> </w:t>
            </w:r>
            <w:r w:rsidRPr="00483952">
              <w:rPr>
                <w:rFonts w:ascii="Times New Roman" w:eastAsia="Calibri" w:hAnsi="Times New Roman" w:cs="Times New Roman"/>
                <w:b/>
                <w:i/>
                <w:sz w:val="24"/>
                <w:szCs w:val="24"/>
                <w:lang w:val="uk-UA" w:eastAsia="zh-CN"/>
              </w:rPr>
              <w:t>до оголошення</w:t>
            </w:r>
            <w:r w:rsidRPr="00483952">
              <w:rPr>
                <w:rFonts w:ascii="Times New Roman" w:eastAsia="Calibri" w:hAnsi="Times New Roman" w:cs="Times New Roman"/>
                <w:sz w:val="24"/>
                <w:szCs w:val="24"/>
                <w:lang w:val="uk-UA" w:eastAsia="zh-CN"/>
              </w:rPr>
              <w:t xml:space="preserve"> за власноручним підписом уповноваженої особи Учасника, та завірена печаткою Учасника (у разі її використання).</w:t>
            </w:r>
          </w:p>
          <w:p w:rsidR="00EC6017" w:rsidRPr="00483952" w:rsidRDefault="00EC6017" w:rsidP="00EC6017">
            <w:pPr>
              <w:widowControl w:val="0"/>
              <w:tabs>
                <w:tab w:val="left" w:pos="0"/>
                <w:tab w:val="left" w:pos="284"/>
                <w:tab w:val="left" w:pos="851"/>
              </w:tabs>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3.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p w:rsidR="00EC6017" w:rsidRPr="00483952" w:rsidRDefault="00EC6017"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4. Документ, що підтверджує повноваження посадової особи учасника процедури закупівлі щодо підпису документів тендерної пропозиції та договору про закупівлю (наказ на призначення, копія протоколу засідання засновників, довіреність, доручення або інший документ, що підтверджує повноваження посадової особи). Для фізичних осіб паспорт і код. </w:t>
            </w:r>
          </w:p>
          <w:p w:rsidR="00EC6017" w:rsidRPr="00483952" w:rsidRDefault="00EC6017" w:rsidP="00EC6017">
            <w:pPr>
              <w:shd w:val="clear" w:color="auto" w:fill="FFFFFF"/>
              <w:suppressAutoHyphens/>
              <w:spacing w:after="0" w:line="240" w:lineRule="auto"/>
              <w:ind w:left="43"/>
              <w:contextualSpacing/>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5. Довідка складена в довільній формі за власноручним підписом уповноваженої особи Учасника, та завірена печаткою Учасника (у разі її використання), яка містить відомості про юридичну особу - Учасником:</w:t>
            </w:r>
          </w:p>
          <w:p w:rsidR="00EC6017" w:rsidRPr="00483952" w:rsidRDefault="00EC6017" w:rsidP="00EC6017">
            <w:pPr>
              <w:shd w:val="clear" w:color="auto" w:fill="FFFFFF"/>
              <w:suppressAutoHyphens/>
              <w:spacing w:after="0" w:line="240" w:lineRule="auto"/>
              <w:ind w:left="43"/>
              <w:contextualSpacing/>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реквізити, місцезнаходження, телефон для контактів,</w:t>
            </w:r>
          </w:p>
          <w:p w:rsidR="00EC6017" w:rsidRPr="00483952" w:rsidRDefault="00EC6017" w:rsidP="00EC6017">
            <w:pPr>
              <w:shd w:val="clear" w:color="auto" w:fill="FFFFFF"/>
              <w:suppressAutoHyphens/>
              <w:spacing w:after="0" w:line="240" w:lineRule="auto"/>
              <w:ind w:left="48"/>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  керівництво (посада, ім'я, по батькові, телефон для контактів); </w:t>
            </w:r>
          </w:p>
          <w:p w:rsidR="00EC6017" w:rsidRPr="00483952" w:rsidRDefault="00EC6017" w:rsidP="00EC6017">
            <w:pPr>
              <w:shd w:val="clear" w:color="auto" w:fill="FFFFFF"/>
              <w:suppressAutoHyphens/>
              <w:spacing w:after="0" w:line="240" w:lineRule="auto"/>
              <w:ind w:left="48"/>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форма власності та юридичний статус, організаційно-правова форма (для учасників - юридичних осіб);</w:t>
            </w:r>
          </w:p>
          <w:p w:rsidR="00EC6017" w:rsidRPr="00483952" w:rsidRDefault="00EC6017" w:rsidP="00EC6017">
            <w:pPr>
              <w:shd w:val="clear" w:color="auto" w:fill="FFFFFF"/>
              <w:suppressAutoHyphens/>
              <w:spacing w:after="0" w:line="240" w:lineRule="auto"/>
              <w:ind w:left="48"/>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інформація про реквізити банку, за якими буде здійснюватися оплата за договором.</w:t>
            </w:r>
          </w:p>
          <w:p w:rsidR="00EC6017" w:rsidRPr="00483952" w:rsidRDefault="00EC6017" w:rsidP="00EC6017">
            <w:pPr>
              <w:shd w:val="clear" w:color="auto" w:fill="FFFFFF"/>
              <w:suppressAutoHyphens/>
              <w:spacing w:after="0" w:line="240" w:lineRule="auto"/>
              <w:ind w:left="43"/>
              <w:contextualSpacing/>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6. Довідка складена в довільній формі, за власноручним підписом уповноваженої особи  Учасника та завірена печаткою Учасника (в разі її використання) щодо технічних (якісних) характеристик предмета закупівлі, які передбачають необхідність застосування заходів із захисту довкілля.</w:t>
            </w:r>
          </w:p>
          <w:p w:rsidR="00EC6017" w:rsidRPr="00483952" w:rsidRDefault="00EC6017" w:rsidP="00EC6017">
            <w:pPr>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7. Довідка у довільній формі про наявність досвіду виконання аналогічного (аналогічних) договору (договорів) та копії договорів, що наведені у довідці про наявність досвіду виконання аналогічного (аналогічних) договору (договорів) та копії актів виконаних робіт форми КБ-2в та </w:t>
            </w:r>
            <w:r w:rsidRPr="00483952">
              <w:rPr>
                <w:rFonts w:ascii="Times New Roman" w:eastAsia="Calibri" w:hAnsi="Times New Roman" w:cs="Times New Roman"/>
                <w:sz w:val="24"/>
                <w:szCs w:val="24"/>
                <w:lang w:val="uk-UA" w:eastAsia="zh-CN"/>
              </w:rPr>
              <w:lastRenderedPageBreak/>
              <w:t>довідок форми КБ-3).</w:t>
            </w:r>
          </w:p>
          <w:p w:rsidR="00EC6017" w:rsidRPr="00483952" w:rsidRDefault="00EC6017" w:rsidP="00EC6017">
            <w:pPr>
              <w:suppressAutoHyphens/>
              <w:spacing w:after="0" w:line="240" w:lineRule="auto"/>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8. Довідка яка містить відомості про наявність працівників відповідної кваліфікації, які мають необхідні знання та досвід.</w:t>
            </w:r>
          </w:p>
          <w:p w:rsidR="00EC6017" w:rsidRPr="00483952" w:rsidRDefault="00EC6017" w:rsidP="00EC6017">
            <w:pPr>
              <w:shd w:val="clear" w:color="auto" w:fill="FFFFFF"/>
              <w:suppressAutoHyphens/>
              <w:spacing w:after="0" w:line="240" w:lineRule="auto"/>
              <w:ind w:left="43"/>
              <w:contextualSpacing/>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9. Заповнений Проект договору у відповідності до </w:t>
            </w:r>
            <w:r w:rsidRPr="00483952">
              <w:rPr>
                <w:rFonts w:ascii="Times New Roman" w:eastAsia="Calibri" w:hAnsi="Times New Roman" w:cs="Times New Roman"/>
                <w:b/>
                <w:i/>
                <w:sz w:val="24"/>
                <w:szCs w:val="24"/>
                <w:lang w:val="uk-UA" w:eastAsia="zh-CN"/>
              </w:rPr>
              <w:t>Додатку 3 до оголошення</w:t>
            </w:r>
            <w:r w:rsidRPr="00483952">
              <w:rPr>
                <w:rFonts w:ascii="Times New Roman" w:eastAsia="Calibri" w:hAnsi="Times New Roman" w:cs="Times New Roman"/>
                <w:sz w:val="24"/>
                <w:szCs w:val="24"/>
                <w:lang w:val="uk-UA" w:eastAsia="zh-CN"/>
              </w:rPr>
              <w:t>.</w:t>
            </w:r>
          </w:p>
          <w:p w:rsidR="00EC6017" w:rsidRPr="00483952" w:rsidRDefault="00EC6017" w:rsidP="00EC6017">
            <w:pPr>
              <w:shd w:val="clear" w:color="auto" w:fill="FFFFFF"/>
              <w:suppressAutoHyphens/>
              <w:spacing w:after="0" w:line="240" w:lineRule="auto"/>
              <w:ind w:left="43" w:hanging="9"/>
              <w:contextualSpacing/>
              <w:jc w:val="both"/>
              <w:rPr>
                <w:rFonts w:ascii="Times New Roman" w:eastAsia="Calibri" w:hAnsi="Times New Roman" w:cs="Times New Roman"/>
                <w:b/>
                <w:i/>
                <w:sz w:val="24"/>
                <w:szCs w:val="24"/>
                <w:lang w:val="uk-UA" w:eastAsia="zh-CN"/>
              </w:rPr>
            </w:pPr>
            <w:r w:rsidRPr="00483952">
              <w:rPr>
                <w:rFonts w:ascii="Times New Roman" w:eastAsia="Calibri" w:hAnsi="Times New Roman" w:cs="Times New Roman"/>
                <w:sz w:val="24"/>
                <w:szCs w:val="24"/>
                <w:lang w:val="uk-UA" w:eastAsia="zh-CN"/>
              </w:rPr>
              <w:t xml:space="preserve">10. Лист – згода на обробку персональних даних </w:t>
            </w:r>
            <w:r w:rsidRPr="00483952">
              <w:rPr>
                <w:rFonts w:ascii="Times New Roman" w:eastAsia="Calibri" w:hAnsi="Times New Roman" w:cs="Times New Roman"/>
                <w:b/>
                <w:i/>
                <w:sz w:val="24"/>
                <w:szCs w:val="24"/>
                <w:lang w:val="uk-UA" w:eastAsia="zh-CN"/>
              </w:rPr>
              <w:t>в довільній формі.</w:t>
            </w:r>
          </w:p>
          <w:p w:rsidR="00EC6017" w:rsidRPr="00483952" w:rsidRDefault="00EC6017" w:rsidP="00EC6017">
            <w:pPr>
              <w:shd w:val="clear" w:color="auto" w:fill="FFFFFF"/>
              <w:suppressAutoHyphens/>
              <w:spacing w:after="0" w:line="240" w:lineRule="auto"/>
              <w:ind w:left="43" w:hanging="9"/>
              <w:contextualSpacing/>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11. Кошторисні розрахунки ціни пропозиції (пояснювальна записка, локальний кошторис, зведений кошторис, договірна ціна, підсумкова відомість ресурсів) складеними згідно з переліком та обсягами відображеними в технічному завданні (додатку 2).</w:t>
            </w:r>
          </w:p>
          <w:p w:rsidR="00446364" w:rsidRPr="00483952" w:rsidRDefault="00EC6017" w:rsidP="00446364">
            <w:pPr>
              <w:shd w:val="clear" w:color="auto" w:fill="FFFFFF"/>
              <w:jc w:val="both"/>
              <w:rPr>
                <w:rFonts w:ascii="Times New Roman" w:hAnsi="Times New Roman" w:cs="Times New Roman"/>
                <w:b/>
                <w:i/>
                <w:sz w:val="24"/>
                <w:szCs w:val="24"/>
                <w:lang w:val="uk-UA"/>
              </w:rPr>
            </w:pPr>
            <w:r w:rsidRPr="00483952">
              <w:rPr>
                <w:rFonts w:ascii="Times New Roman" w:eastAsia="Calibri" w:hAnsi="Times New Roman" w:cs="Times New Roman"/>
                <w:sz w:val="24"/>
                <w:szCs w:val="24"/>
                <w:lang w:val="uk-UA" w:eastAsia="zh-CN"/>
              </w:rPr>
              <w:t xml:space="preserve">12. </w:t>
            </w:r>
            <w:r w:rsidR="00446364" w:rsidRPr="00483952">
              <w:rPr>
                <w:rFonts w:ascii="Times New Roman" w:hAnsi="Times New Roman" w:cs="Times New Roman"/>
                <w:sz w:val="24"/>
                <w:szCs w:val="24"/>
                <w:lang w:val="uk-UA"/>
              </w:rPr>
              <w:t xml:space="preserve">Лист-гарантію (в довільній формі) на погодження з технічними вимогами, які викладені в </w:t>
            </w:r>
            <w:r w:rsidR="00446364" w:rsidRPr="00483952">
              <w:rPr>
                <w:rFonts w:ascii="Times New Roman" w:hAnsi="Times New Roman" w:cs="Times New Roman"/>
                <w:b/>
                <w:i/>
                <w:sz w:val="24"/>
                <w:szCs w:val="24"/>
                <w:lang w:val="uk-UA"/>
              </w:rPr>
              <w:t>Додатку 2.</w:t>
            </w:r>
          </w:p>
          <w:p w:rsidR="00446364" w:rsidRPr="00483952" w:rsidRDefault="00446364" w:rsidP="00446364">
            <w:pPr>
              <w:pStyle w:val="10"/>
              <w:spacing w:after="0" w:line="240" w:lineRule="auto"/>
              <w:ind w:left="0"/>
              <w:jc w:val="both"/>
              <w:rPr>
                <w:rFonts w:ascii="Times New Roman" w:hAnsi="Times New Roman"/>
                <w:sz w:val="24"/>
                <w:szCs w:val="24"/>
                <w:lang w:val="uk-UA"/>
              </w:rPr>
            </w:pPr>
            <w:r w:rsidRPr="00483952">
              <w:rPr>
                <w:rFonts w:ascii="Times New Roman" w:hAnsi="Times New Roman"/>
                <w:sz w:val="24"/>
                <w:szCs w:val="24"/>
                <w:lang w:val="uk-UA"/>
              </w:rPr>
              <w:t>13. Лист про те, що учасник не належить до переліку осіб, до яких застосовуються обмежувальні заходи згідно Закону України «Про санкції»;</w:t>
            </w:r>
          </w:p>
          <w:p w:rsidR="00EC6017" w:rsidRPr="00483952" w:rsidRDefault="00EC6017" w:rsidP="00446364">
            <w:pPr>
              <w:shd w:val="clear" w:color="auto" w:fill="FFFFFF"/>
              <w:suppressAutoHyphens/>
              <w:spacing w:after="0" w:line="240" w:lineRule="auto"/>
              <w:contextualSpacing/>
              <w:jc w:val="both"/>
              <w:rPr>
                <w:rFonts w:ascii="Times New Roman" w:eastAsia="Calibri" w:hAnsi="Times New Roman" w:cs="Times New Roman"/>
                <w:sz w:val="24"/>
                <w:szCs w:val="24"/>
                <w:lang w:val="uk-UA" w:eastAsia="zh-CN"/>
              </w:rPr>
            </w:pPr>
          </w:p>
        </w:tc>
      </w:tr>
      <w:tr w:rsidR="00EC6017" w:rsidRPr="00483952" w:rsidTr="00BE0A90">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EC6017" w:rsidRPr="00483952" w:rsidRDefault="00EC6017" w:rsidP="00EC6017">
            <w:pPr>
              <w:shd w:val="clear" w:color="auto" w:fill="FFFFFF"/>
              <w:suppressAutoHyphens/>
              <w:spacing w:after="0" w:line="240" w:lineRule="auto"/>
              <w:jc w:val="center"/>
              <w:rPr>
                <w:rFonts w:ascii="Times New Roman" w:eastAsia="Calibri" w:hAnsi="Times New Roman" w:cs="Times New Roman"/>
                <w:b/>
                <w:sz w:val="24"/>
                <w:szCs w:val="24"/>
                <w:lang w:val="uk-UA" w:eastAsia="zh-CN"/>
              </w:rPr>
            </w:pPr>
            <w:r w:rsidRPr="00483952">
              <w:rPr>
                <w:rFonts w:ascii="Times New Roman" w:eastAsia="Calibri" w:hAnsi="Times New Roman" w:cs="Times New Roman"/>
                <w:b/>
                <w:sz w:val="24"/>
                <w:szCs w:val="24"/>
                <w:lang w:val="uk-UA" w:eastAsia="zh-CN"/>
              </w:rPr>
              <w:lastRenderedPageBreak/>
              <w:t>8</w:t>
            </w:r>
          </w:p>
        </w:tc>
        <w:tc>
          <w:tcPr>
            <w:tcW w:w="3944" w:type="dxa"/>
            <w:tcBorders>
              <w:top w:val="single" w:sz="4" w:space="0" w:color="000000"/>
              <w:left w:val="single" w:sz="4" w:space="0" w:color="000000"/>
              <w:bottom w:val="single" w:sz="4" w:space="0" w:color="000000"/>
              <w:right w:val="nil"/>
            </w:tcBorders>
            <w:shd w:val="clear" w:color="auto" w:fill="FFFFFF"/>
            <w:hideMark/>
          </w:tcPr>
          <w:p w:rsidR="00EC6017" w:rsidRPr="00483952" w:rsidRDefault="00EC6017"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Зміст і спосіб подання тендерної пропозиції</w:t>
            </w:r>
          </w:p>
        </w:tc>
        <w:tc>
          <w:tcPr>
            <w:tcW w:w="6375" w:type="dxa"/>
            <w:tcBorders>
              <w:top w:val="single" w:sz="4" w:space="0" w:color="000000"/>
              <w:left w:val="single" w:sz="4" w:space="0" w:color="000000"/>
              <w:bottom w:val="single" w:sz="4" w:space="0" w:color="000000"/>
              <w:right w:val="single" w:sz="4" w:space="0" w:color="000000"/>
            </w:tcBorders>
            <w:hideMark/>
          </w:tcPr>
          <w:p w:rsidR="005F1438" w:rsidRPr="00483952" w:rsidRDefault="005F1438" w:rsidP="005F1438">
            <w:pPr>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учасника процедури закупівлі (у разі її використання).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83952">
              <w:rPr>
                <w:rFonts w:ascii="Times New Roman" w:eastAsia="Calibri" w:hAnsi="Times New Roman" w:cs="Times New Roman"/>
                <w:sz w:val="24"/>
                <w:szCs w:val="24"/>
                <w:lang w:val="uk-UA" w:eastAsia="zh-CN"/>
              </w:rPr>
              <w:t>закупівель</w:t>
            </w:r>
            <w:proofErr w:type="spellEnd"/>
            <w:r w:rsidRPr="00483952">
              <w:rPr>
                <w:rFonts w:ascii="Times New Roman" w:eastAsia="Calibri" w:hAnsi="Times New Roman" w:cs="Times New Roman"/>
                <w:sz w:val="24"/>
                <w:szCs w:val="24"/>
                <w:lang w:val="uk-UA" w:eastAsia="zh-CN"/>
              </w:rPr>
              <w:t xml:space="preserve"> із накладанням електронного підпису</w:t>
            </w:r>
            <w:r w:rsidR="00C17636" w:rsidRPr="00483952">
              <w:rPr>
                <w:rFonts w:ascii="Times New Roman" w:eastAsia="Calibri" w:hAnsi="Times New Roman" w:cs="Times New Roman"/>
                <w:sz w:val="24"/>
                <w:szCs w:val="24"/>
                <w:lang w:val="uk-UA" w:eastAsia="zh-CN"/>
              </w:rPr>
              <w:t>, що базується на кваліфікованому сертифікаті</w:t>
            </w:r>
            <w:r w:rsidRPr="00483952">
              <w:rPr>
                <w:rFonts w:ascii="Times New Roman" w:eastAsia="Calibri" w:hAnsi="Times New Roman" w:cs="Times New Roman"/>
                <w:sz w:val="24"/>
                <w:szCs w:val="24"/>
                <w:lang w:val="uk-UA" w:eastAsia="zh-CN"/>
              </w:rPr>
              <w:t xml:space="preserve"> </w:t>
            </w:r>
            <w:r w:rsidR="00B56942" w:rsidRPr="00483952">
              <w:rPr>
                <w:rFonts w:ascii="Times New Roman" w:eastAsia="Calibri" w:hAnsi="Times New Roman" w:cs="Times New Roman"/>
                <w:sz w:val="24"/>
                <w:szCs w:val="24"/>
                <w:lang w:val="uk-UA" w:eastAsia="zh-CN"/>
              </w:rPr>
              <w:t xml:space="preserve">електронного підпису, відповідно до вимог Закону України «Про електронні довірчі послуги», </w:t>
            </w:r>
            <w:r w:rsidRPr="00483952">
              <w:rPr>
                <w:rFonts w:ascii="Times New Roman" w:eastAsia="Calibri" w:hAnsi="Times New Roman" w:cs="Times New Roman"/>
                <w:sz w:val="24"/>
                <w:szCs w:val="24"/>
                <w:lang w:val="uk-UA" w:eastAsia="zh-CN"/>
              </w:rPr>
              <w:t>на кожен з таких документів (матеріал чи інформацію).</w:t>
            </w:r>
          </w:p>
          <w:p w:rsidR="00EC1562" w:rsidRPr="00483952" w:rsidRDefault="005F1438" w:rsidP="00EC1562">
            <w:pPr>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 xml:space="preserve">Під час використання електронної системи </w:t>
            </w:r>
            <w:proofErr w:type="spellStart"/>
            <w:r w:rsidRPr="00483952">
              <w:rPr>
                <w:rFonts w:ascii="Times New Roman" w:eastAsia="Calibri" w:hAnsi="Times New Roman" w:cs="Times New Roman"/>
                <w:sz w:val="24"/>
                <w:szCs w:val="24"/>
                <w:lang w:val="uk-UA" w:eastAsia="zh-CN"/>
              </w:rPr>
              <w:t>закупівель</w:t>
            </w:r>
            <w:proofErr w:type="spellEnd"/>
            <w:r w:rsidRPr="00483952">
              <w:rPr>
                <w:rFonts w:ascii="Times New Roman" w:eastAsia="Calibri" w:hAnsi="Times New Roman" w:cs="Times New Roman"/>
                <w:sz w:val="24"/>
                <w:szCs w:val="24"/>
                <w:lang w:val="uk-UA"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EF6C99" w:rsidRPr="00483952">
              <w:rPr>
                <w:rFonts w:ascii="Times New Roman" w:eastAsia="Calibri" w:hAnsi="Times New Roman" w:cs="Times New Roman"/>
                <w:sz w:val="24"/>
                <w:szCs w:val="24"/>
                <w:lang w:val="uk-UA" w:eastAsia="zh-CN"/>
              </w:rPr>
              <w:t>тендерна</w:t>
            </w:r>
            <w:r w:rsidRPr="00483952">
              <w:rPr>
                <w:rFonts w:ascii="Times New Roman" w:eastAsia="Calibri" w:hAnsi="Times New Roman" w:cs="Times New Roman"/>
                <w:sz w:val="24"/>
                <w:szCs w:val="24"/>
                <w:lang w:val="uk-UA" w:eastAsia="zh-CN"/>
              </w:rPr>
              <w:t xml:space="preserve"> пропозиція учасника у будь-якому випадку повинна містити накладений </w:t>
            </w:r>
            <w:r w:rsidR="00B56942" w:rsidRPr="00483952">
              <w:rPr>
                <w:rFonts w:ascii="Times New Roman" w:eastAsia="Calibri" w:hAnsi="Times New Roman" w:cs="Times New Roman"/>
                <w:sz w:val="24"/>
                <w:szCs w:val="24"/>
                <w:lang w:val="uk-UA" w:eastAsia="zh-CN"/>
              </w:rPr>
              <w:t xml:space="preserve">кваліфікований </w:t>
            </w:r>
            <w:r w:rsidRPr="00483952">
              <w:rPr>
                <w:rFonts w:ascii="Times New Roman" w:eastAsia="Calibri" w:hAnsi="Times New Roman" w:cs="Times New Roman"/>
                <w:sz w:val="24"/>
                <w:szCs w:val="24"/>
                <w:lang w:val="uk-UA" w:eastAsia="zh-CN"/>
              </w:rPr>
              <w:t>електронний підпис</w:t>
            </w:r>
            <w:r w:rsidR="00B56942" w:rsidRPr="00483952">
              <w:rPr>
                <w:rFonts w:ascii="Times New Roman" w:eastAsia="Calibri" w:hAnsi="Times New Roman" w:cs="Times New Roman"/>
                <w:sz w:val="24"/>
                <w:szCs w:val="24"/>
                <w:lang w:val="uk-UA" w:eastAsia="zh-CN"/>
              </w:rPr>
              <w:t xml:space="preserve"> (КЕП</w:t>
            </w:r>
            <w:r w:rsidR="005E0AAC" w:rsidRPr="00483952">
              <w:rPr>
                <w:rFonts w:ascii="Times New Roman" w:eastAsia="Calibri" w:hAnsi="Times New Roman" w:cs="Times New Roman"/>
                <w:sz w:val="24"/>
                <w:szCs w:val="24"/>
                <w:lang w:val="uk-UA" w:eastAsia="zh-CN"/>
              </w:rPr>
              <w:t>)</w:t>
            </w:r>
            <w:r w:rsidR="00EC1562" w:rsidRPr="00483952">
              <w:rPr>
                <w:rFonts w:ascii="Times New Roman" w:eastAsia="Calibri" w:hAnsi="Times New Roman" w:cs="Times New Roman"/>
                <w:sz w:val="24"/>
                <w:szCs w:val="24"/>
                <w:lang w:val="uk-UA" w:eastAsia="zh-CN"/>
              </w:rPr>
              <w:t xml:space="preserve"> </w:t>
            </w:r>
            <w:r w:rsidR="00EC1562" w:rsidRPr="00483952">
              <w:rPr>
                <w:rFonts w:ascii="Times New Roman" w:eastAsia="Calibri" w:hAnsi="Times New Roman" w:cs="Times New Roman"/>
                <w:sz w:val="24"/>
                <w:szCs w:val="24"/>
                <w:lang w:val="uk-UA" w:eastAsia="zh-CN"/>
              </w:rPr>
              <w:t>уповноваженої особи учасника процедури закупівлі</w:t>
            </w:r>
          </w:p>
          <w:p w:rsidR="00EC1562" w:rsidRPr="00483952" w:rsidRDefault="00EC1562" w:rsidP="00EC1562">
            <w:pPr>
              <w:suppressAutoHyphens/>
              <w:rPr>
                <w:rFonts w:ascii="Times New Roman" w:eastAsia="Lucida Sans Unicode" w:hAnsi="Times New Roman" w:cs="Times New Roman"/>
                <w:sz w:val="24"/>
                <w:szCs w:val="24"/>
                <w:lang w:val="uk-UA" w:bidi="en-US"/>
              </w:rPr>
            </w:pPr>
            <w:r w:rsidRPr="00483952">
              <w:rPr>
                <w:rFonts w:ascii="Times New Roman" w:eastAsia="Lucida Sans Unicode" w:hAnsi="Times New Roman" w:cs="Times New Roman"/>
                <w:sz w:val="24"/>
                <w:szCs w:val="24"/>
                <w:lang w:val="uk-UA" w:bidi="en-US"/>
              </w:rPr>
              <w:t xml:space="preserve">Замовник перевіряє КЕП учасника на сайті центрального засвідчуваного органу за посиланням </w:t>
            </w:r>
            <w:hyperlink r:id="rId5" w:history="1">
              <w:r w:rsidRPr="00483952">
                <w:rPr>
                  <w:rFonts w:ascii="Times New Roman" w:eastAsia="Lucida Sans Unicode" w:hAnsi="Times New Roman" w:cs="Times New Roman"/>
                  <w:color w:val="000080"/>
                  <w:sz w:val="24"/>
                  <w:szCs w:val="24"/>
                  <w:u w:val="single"/>
                  <w:lang w:val="uk-UA" w:bidi="en-US"/>
                </w:rPr>
                <w:t>https://czo.gov.ua/verify</w:t>
              </w:r>
            </w:hyperlink>
            <w:r w:rsidRPr="00483952">
              <w:rPr>
                <w:rFonts w:ascii="Times New Roman" w:eastAsia="Lucida Sans Unicode" w:hAnsi="Times New Roman" w:cs="Times New Roman"/>
                <w:sz w:val="24"/>
                <w:szCs w:val="24"/>
                <w:lang w:val="uk-UA" w:bidi="en-US"/>
              </w:rPr>
              <w:t>.</w:t>
            </w:r>
          </w:p>
          <w:p w:rsidR="00EC6017" w:rsidRPr="00483952" w:rsidRDefault="00EC1562" w:rsidP="00EC1562">
            <w:pPr>
              <w:suppressAutoHyphens/>
              <w:spacing w:after="0" w:line="240" w:lineRule="auto"/>
              <w:jc w:val="both"/>
              <w:rPr>
                <w:rFonts w:ascii="Times New Roman" w:eastAsia="Calibri" w:hAnsi="Times New Roman" w:cs="Times New Roman"/>
                <w:b/>
                <w:i/>
                <w:sz w:val="24"/>
                <w:szCs w:val="24"/>
                <w:lang w:val="uk-UA" w:eastAsia="zh-CN"/>
              </w:rPr>
            </w:pPr>
            <w:r w:rsidRPr="00483952">
              <w:rPr>
                <w:rFonts w:ascii="Times New Roman" w:eastAsia="Lucida Sans Unicode" w:hAnsi="Times New Roman" w:cs="Times New Roman"/>
                <w:sz w:val="24"/>
                <w:szCs w:val="24"/>
                <w:lang w:val="uk-UA" w:bidi="en-US"/>
              </w:rPr>
              <w:t xml:space="preserve">Під час перевірки КЕП повинні відображатися посада, прізвище та ініціали особи, уповноваженої на підписання тендерної пропозиції (власника ключа). У випадку </w:t>
            </w:r>
            <w:r w:rsidRPr="00483952">
              <w:rPr>
                <w:rFonts w:ascii="Times New Roman" w:eastAsia="Lucida Sans Unicode" w:hAnsi="Times New Roman" w:cs="Times New Roman"/>
                <w:sz w:val="24"/>
                <w:szCs w:val="24"/>
                <w:lang w:val="uk-UA" w:bidi="en-US"/>
              </w:rPr>
              <w:lastRenderedPageBreak/>
              <w:t xml:space="preserve">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83952">
              <w:rPr>
                <w:rFonts w:ascii="Times New Roman" w:eastAsia="Lucida Sans Unicode" w:hAnsi="Times New Roman" w:cs="Times New Roman"/>
                <w:sz w:val="24"/>
                <w:szCs w:val="24"/>
                <w:lang w:val="uk-UA" w:bidi="en-US"/>
              </w:rPr>
              <w:t>відхилено</w:t>
            </w:r>
            <w:proofErr w:type="spellEnd"/>
            <w:r w:rsidRPr="00483952">
              <w:rPr>
                <w:rFonts w:ascii="Times New Roman" w:eastAsia="Lucida Sans Unicode" w:hAnsi="Times New Roman" w:cs="Times New Roman"/>
                <w:sz w:val="24"/>
                <w:szCs w:val="24"/>
                <w:lang w:val="uk-UA" w:bidi="en-US"/>
              </w:rPr>
              <w:t xml:space="preserve"> на підставі абзацу 3 підпункту 1 частини1 статті 31 Закону.</w:t>
            </w:r>
          </w:p>
        </w:tc>
      </w:tr>
      <w:tr w:rsidR="00EC6017" w:rsidRPr="00483952" w:rsidTr="00BE0A90">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r w:rsidRPr="00483952">
              <w:rPr>
                <w:rFonts w:ascii="Times New Roman" w:eastAsia="Times New Roman" w:hAnsi="Times New Roman" w:cs="Times New Roman"/>
                <w:b/>
                <w:sz w:val="24"/>
                <w:szCs w:val="24"/>
                <w:lang w:val="uk-UA" w:eastAsia="ru-RU"/>
              </w:rPr>
              <w:lastRenderedPageBreak/>
              <w:t>9</w:t>
            </w:r>
          </w:p>
        </w:tc>
        <w:tc>
          <w:tcPr>
            <w:tcW w:w="3944" w:type="dxa"/>
            <w:tcBorders>
              <w:top w:val="single" w:sz="4" w:space="0" w:color="000000"/>
              <w:left w:val="single" w:sz="4" w:space="0" w:color="000000"/>
              <w:bottom w:val="single" w:sz="4" w:space="0" w:color="000000"/>
              <w:right w:val="nil"/>
            </w:tcBorders>
            <w:shd w:val="clear" w:color="auto" w:fill="FFFFFF"/>
            <w:hideMark/>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r w:rsidRPr="00483952">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6375" w:type="dxa"/>
            <w:tcBorders>
              <w:top w:val="single" w:sz="4" w:space="0" w:color="000000"/>
              <w:left w:val="single" w:sz="4" w:space="0" w:color="000000"/>
              <w:bottom w:val="single" w:sz="4" w:space="0" w:color="000000"/>
              <w:right w:val="single" w:sz="4" w:space="0" w:color="000000"/>
            </w:tcBorders>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483952">
              <w:rPr>
                <w:rFonts w:ascii="Times New Roman" w:eastAsia="Times New Roman" w:hAnsi="Times New Roman" w:cs="Times New Roman"/>
                <w:sz w:val="24"/>
                <w:szCs w:val="24"/>
                <w:lang w:val="uk-UA" w:eastAsia="ru-RU"/>
              </w:rPr>
              <w:t xml:space="preserve">Відповідно до вимог статі 41 Закону </w:t>
            </w:r>
            <w:r w:rsidRPr="00483952">
              <w:rPr>
                <w:rFonts w:ascii="Times New Roman" w:eastAsia="Times New Roman" w:hAnsi="Times New Roman" w:cs="Times New Roman"/>
                <w:sz w:val="24"/>
                <w:szCs w:val="24"/>
                <w:lang w:val="uk-UA" w:eastAsia="ru-RU"/>
              </w:rPr>
              <w:br/>
              <w:t> </w:t>
            </w:r>
          </w:p>
        </w:tc>
      </w:tr>
      <w:tr w:rsidR="00EC6017" w:rsidRPr="00483952" w:rsidTr="00BE0A90">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r w:rsidRPr="00483952">
              <w:rPr>
                <w:rFonts w:ascii="Times New Roman" w:eastAsia="Times New Roman" w:hAnsi="Times New Roman" w:cs="Times New Roman"/>
                <w:b/>
                <w:sz w:val="24"/>
                <w:szCs w:val="24"/>
                <w:lang w:val="uk-UA" w:eastAsia="ru-RU"/>
              </w:rPr>
              <w:t>10</w:t>
            </w:r>
          </w:p>
        </w:tc>
        <w:tc>
          <w:tcPr>
            <w:tcW w:w="3944" w:type="dxa"/>
            <w:tcBorders>
              <w:top w:val="single" w:sz="4" w:space="0" w:color="000000"/>
              <w:left w:val="single" w:sz="4" w:space="0" w:color="000000"/>
              <w:bottom w:val="single" w:sz="4" w:space="0" w:color="000000"/>
              <w:right w:val="nil"/>
            </w:tcBorders>
            <w:shd w:val="clear" w:color="auto" w:fill="FFFFFF"/>
            <w:hideMark/>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r w:rsidRPr="00483952">
              <w:rPr>
                <w:rFonts w:ascii="Times New Roman" w:eastAsia="Times New Roman" w:hAnsi="Times New Roman" w:cs="Times New Roman"/>
                <w:b/>
                <w:sz w:val="24"/>
                <w:szCs w:val="24"/>
                <w:lang w:val="uk-UA" w:eastAsia="ru-RU"/>
              </w:rPr>
              <w:t>Відхилення пропозиції</w:t>
            </w:r>
          </w:p>
        </w:tc>
        <w:tc>
          <w:tcPr>
            <w:tcW w:w="6375" w:type="dxa"/>
            <w:tcBorders>
              <w:top w:val="single" w:sz="4" w:space="0" w:color="000000"/>
              <w:left w:val="single" w:sz="4" w:space="0" w:color="000000"/>
              <w:bottom w:val="single" w:sz="4" w:space="0" w:color="000000"/>
              <w:right w:val="single" w:sz="4" w:space="0" w:color="000000"/>
            </w:tcBorders>
          </w:tcPr>
          <w:p w:rsidR="00EC6017" w:rsidRPr="00483952" w:rsidRDefault="00EC6017"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1) пропозиція учасника не відповідає умовам, визначеним в оголошенні про проведення спрощеної закупівлі, та вимогам до предмета закупівлі;</w:t>
            </w:r>
          </w:p>
          <w:p w:rsidR="00EC6017" w:rsidRPr="00483952" w:rsidRDefault="00EC6017"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2) учасник не надав забезпечення пропозиції, якщо таке забезпечення вимагалося замовником;</w:t>
            </w:r>
          </w:p>
          <w:p w:rsidR="00EC6017" w:rsidRPr="00483952" w:rsidRDefault="00EC6017"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3) учасник, який визначений переможцем спрощеної закупівлі, відмовився від укладення договору про закупівлю;</w:t>
            </w:r>
          </w:p>
          <w:p w:rsidR="00EC6017" w:rsidRPr="00483952" w:rsidRDefault="00EC6017" w:rsidP="00EC6017">
            <w:pPr>
              <w:shd w:val="clear" w:color="auto" w:fill="FFFFFF"/>
              <w:suppressAutoHyphens/>
              <w:spacing w:after="0" w:line="240"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4)</w:t>
            </w:r>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якщо</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учасник</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протягом</w:t>
            </w:r>
            <w:proofErr w:type="spellEnd"/>
            <w:r w:rsidR="008736EA" w:rsidRPr="00483952">
              <w:rPr>
                <w:rFonts w:ascii="Times New Roman" w:hAnsi="Times New Roman" w:cs="Times New Roman"/>
                <w:color w:val="333333"/>
                <w:sz w:val="24"/>
                <w:szCs w:val="24"/>
                <w:shd w:val="clear" w:color="auto" w:fill="FFFFFF"/>
              </w:rPr>
              <w:t xml:space="preserve"> одного року до </w:t>
            </w:r>
            <w:proofErr w:type="spellStart"/>
            <w:r w:rsidR="008736EA" w:rsidRPr="00483952">
              <w:rPr>
                <w:rFonts w:ascii="Times New Roman" w:hAnsi="Times New Roman" w:cs="Times New Roman"/>
                <w:color w:val="333333"/>
                <w:sz w:val="24"/>
                <w:szCs w:val="24"/>
                <w:shd w:val="clear" w:color="auto" w:fill="FFFFFF"/>
              </w:rPr>
              <w:t>дати</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оприлюднення</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оголошення</w:t>
            </w:r>
            <w:proofErr w:type="spellEnd"/>
            <w:r w:rsidR="008736EA" w:rsidRPr="00483952">
              <w:rPr>
                <w:rFonts w:ascii="Times New Roman" w:hAnsi="Times New Roman" w:cs="Times New Roman"/>
                <w:color w:val="333333"/>
                <w:sz w:val="24"/>
                <w:szCs w:val="24"/>
                <w:shd w:val="clear" w:color="auto" w:fill="FFFFFF"/>
              </w:rPr>
              <w:t xml:space="preserve"> про </w:t>
            </w:r>
            <w:proofErr w:type="spellStart"/>
            <w:r w:rsidR="008736EA" w:rsidRPr="00483952">
              <w:rPr>
                <w:rFonts w:ascii="Times New Roman" w:hAnsi="Times New Roman" w:cs="Times New Roman"/>
                <w:color w:val="333333"/>
                <w:sz w:val="24"/>
                <w:szCs w:val="24"/>
                <w:shd w:val="clear" w:color="auto" w:fill="FFFFFF"/>
              </w:rPr>
              <w:t>проведення</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спрощеної</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закупівлі</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відмовився</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від</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підписання</w:t>
            </w:r>
            <w:proofErr w:type="spellEnd"/>
            <w:r w:rsidR="008736EA" w:rsidRPr="00483952">
              <w:rPr>
                <w:rFonts w:ascii="Times New Roman" w:hAnsi="Times New Roman" w:cs="Times New Roman"/>
                <w:color w:val="333333"/>
                <w:sz w:val="24"/>
                <w:szCs w:val="24"/>
                <w:shd w:val="clear" w:color="auto" w:fill="FFFFFF"/>
              </w:rPr>
              <w:t xml:space="preserve"> договору про </w:t>
            </w:r>
            <w:proofErr w:type="spellStart"/>
            <w:r w:rsidR="008736EA" w:rsidRPr="00483952">
              <w:rPr>
                <w:rFonts w:ascii="Times New Roman" w:hAnsi="Times New Roman" w:cs="Times New Roman"/>
                <w:color w:val="333333"/>
                <w:sz w:val="24"/>
                <w:szCs w:val="24"/>
                <w:shd w:val="clear" w:color="auto" w:fill="FFFFFF"/>
              </w:rPr>
              <w:t>закупівлю</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більше</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двох</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разів</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із</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замовником</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який</w:t>
            </w:r>
            <w:proofErr w:type="spellEnd"/>
            <w:r w:rsidR="008736EA" w:rsidRPr="00483952">
              <w:rPr>
                <w:rFonts w:ascii="Times New Roman" w:hAnsi="Times New Roman" w:cs="Times New Roman"/>
                <w:color w:val="333333"/>
                <w:sz w:val="24"/>
                <w:szCs w:val="24"/>
                <w:shd w:val="clear" w:color="auto" w:fill="FFFFFF"/>
              </w:rPr>
              <w:t xml:space="preserve"> проводить </w:t>
            </w:r>
            <w:proofErr w:type="spellStart"/>
            <w:r w:rsidR="008736EA" w:rsidRPr="00483952">
              <w:rPr>
                <w:rFonts w:ascii="Times New Roman" w:hAnsi="Times New Roman" w:cs="Times New Roman"/>
                <w:color w:val="333333"/>
                <w:sz w:val="24"/>
                <w:szCs w:val="24"/>
                <w:shd w:val="clear" w:color="auto" w:fill="FFFFFF"/>
              </w:rPr>
              <w:t>таку</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спрощену</w:t>
            </w:r>
            <w:proofErr w:type="spellEnd"/>
            <w:r w:rsidR="008736EA" w:rsidRPr="00483952">
              <w:rPr>
                <w:rFonts w:ascii="Times New Roman" w:hAnsi="Times New Roman" w:cs="Times New Roman"/>
                <w:color w:val="333333"/>
                <w:sz w:val="24"/>
                <w:szCs w:val="24"/>
                <w:shd w:val="clear" w:color="auto" w:fill="FFFFFF"/>
              </w:rPr>
              <w:t xml:space="preserve"> </w:t>
            </w:r>
            <w:proofErr w:type="spellStart"/>
            <w:r w:rsidR="008736EA" w:rsidRPr="00483952">
              <w:rPr>
                <w:rFonts w:ascii="Times New Roman" w:hAnsi="Times New Roman" w:cs="Times New Roman"/>
                <w:color w:val="333333"/>
                <w:sz w:val="24"/>
                <w:szCs w:val="24"/>
                <w:shd w:val="clear" w:color="auto" w:fill="FFFFFF"/>
              </w:rPr>
              <w:t>закупівлю</w:t>
            </w:r>
            <w:proofErr w:type="spellEnd"/>
            <w:r w:rsidR="008736EA" w:rsidRPr="00483952">
              <w:rPr>
                <w:rFonts w:ascii="Times New Roman" w:hAnsi="Times New Roman" w:cs="Times New Roman"/>
                <w:color w:val="333333"/>
                <w:sz w:val="24"/>
                <w:szCs w:val="24"/>
                <w:shd w:val="clear" w:color="auto" w:fill="FFFFFF"/>
              </w:rPr>
              <w:t>.</w:t>
            </w:r>
          </w:p>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tc>
      </w:tr>
      <w:tr w:rsidR="00EC6017" w:rsidRPr="00483952" w:rsidTr="00BE0A90">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r w:rsidRPr="00483952">
              <w:rPr>
                <w:rFonts w:ascii="Times New Roman" w:eastAsia="Times New Roman" w:hAnsi="Times New Roman" w:cs="Times New Roman"/>
                <w:b/>
                <w:sz w:val="24"/>
                <w:szCs w:val="24"/>
                <w:lang w:val="uk-UA" w:eastAsia="ru-RU"/>
              </w:rPr>
              <w:t>11</w:t>
            </w:r>
          </w:p>
        </w:tc>
        <w:tc>
          <w:tcPr>
            <w:tcW w:w="3944" w:type="dxa"/>
            <w:tcBorders>
              <w:top w:val="single" w:sz="4" w:space="0" w:color="000000"/>
              <w:left w:val="single" w:sz="4" w:space="0" w:color="000000"/>
              <w:bottom w:val="single" w:sz="4" w:space="0" w:color="000000"/>
              <w:right w:val="nil"/>
            </w:tcBorders>
            <w:shd w:val="clear" w:color="auto" w:fill="FFFFFF"/>
            <w:hideMark/>
          </w:tcPr>
          <w:p w:rsidR="007626C2" w:rsidRPr="00483952" w:rsidRDefault="007626C2"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p>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b/>
                <w:sz w:val="24"/>
                <w:szCs w:val="24"/>
                <w:lang w:val="uk-UA" w:eastAsia="ru-RU"/>
              </w:rPr>
            </w:pPr>
            <w:r w:rsidRPr="00483952">
              <w:rPr>
                <w:rFonts w:ascii="Times New Roman" w:eastAsia="Times New Roman" w:hAnsi="Times New Roman" w:cs="Times New Roman"/>
                <w:b/>
                <w:sz w:val="24"/>
                <w:szCs w:val="24"/>
                <w:lang w:val="uk-UA" w:eastAsia="ru-RU"/>
              </w:rPr>
              <w:t>Недискримінація учасників</w:t>
            </w:r>
          </w:p>
        </w:tc>
        <w:tc>
          <w:tcPr>
            <w:tcW w:w="6375" w:type="dxa"/>
            <w:tcBorders>
              <w:top w:val="single" w:sz="4" w:space="0" w:color="000000"/>
              <w:left w:val="single" w:sz="4" w:space="0" w:color="000000"/>
              <w:bottom w:val="single" w:sz="4" w:space="0" w:color="000000"/>
              <w:right w:val="single" w:sz="4" w:space="0" w:color="000000"/>
            </w:tcBorders>
            <w:hideMark/>
          </w:tcPr>
          <w:p w:rsidR="00EC6017" w:rsidRPr="00483952" w:rsidRDefault="00EC6017" w:rsidP="00EC6017">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r w:rsidRPr="00483952">
              <w:rPr>
                <w:rFonts w:ascii="Times New Roman" w:eastAsia="Calibri" w:hAnsi="Times New Roman" w:cs="Times New Roman"/>
                <w:sz w:val="24"/>
                <w:szCs w:val="24"/>
                <w:lang w:val="uk-UA" w:eastAsia="zh-CN"/>
              </w:rPr>
              <w:t xml:space="preserve">Вітчизняні та іноземні учасники всіх форм власності та організаційно-правових форм беруть участь у процедурах </w:t>
            </w:r>
            <w:proofErr w:type="spellStart"/>
            <w:r w:rsidRPr="00483952">
              <w:rPr>
                <w:rFonts w:ascii="Times New Roman" w:eastAsia="Calibri" w:hAnsi="Times New Roman" w:cs="Times New Roman"/>
                <w:sz w:val="24"/>
                <w:szCs w:val="24"/>
                <w:lang w:val="uk-UA" w:eastAsia="zh-CN"/>
              </w:rPr>
              <w:t>закупівель</w:t>
            </w:r>
            <w:proofErr w:type="spellEnd"/>
            <w:r w:rsidRPr="00483952">
              <w:rPr>
                <w:rFonts w:ascii="Times New Roman" w:eastAsia="Calibri" w:hAnsi="Times New Roman" w:cs="Times New Roman"/>
                <w:sz w:val="24"/>
                <w:szCs w:val="24"/>
                <w:lang w:val="uk-UA" w:eastAsia="zh-CN"/>
              </w:rPr>
              <w:t xml:space="preserve"> на рівних умовах</w:t>
            </w:r>
          </w:p>
        </w:tc>
      </w:tr>
    </w:tbl>
    <w:p w:rsidR="001977A1" w:rsidRPr="00483952" w:rsidRDefault="001977A1" w:rsidP="001977A1">
      <w:pPr>
        <w:shd w:val="clear" w:color="auto" w:fill="FFFFFF"/>
        <w:suppressAutoHyphens/>
        <w:spacing w:after="0" w:line="240" w:lineRule="auto"/>
        <w:jc w:val="both"/>
        <w:rPr>
          <w:rFonts w:ascii="Times New Roman" w:eastAsia="Times New Roman" w:hAnsi="Times New Roman" w:cs="Times New Roman"/>
          <w:sz w:val="24"/>
          <w:szCs w:val="24"/>
          <w:lang w:val="uk-UA" w:eastAsia="ru-RU"/>
        </w:rPr>
      </w:pPr>
    </w:p>
    <w:p w:rsidR="001977A1" w:rsidRPr="00483952" w:rsidRDefault="001977A1" w:rsidP="001977A1">
      <w:pPr>
        <w:shd w:val="clear" w:color="auto" w:fill="FFFFFF"/>
        <w:suppressAutoHyphens/>
        <w:spacing w:after="0" w:line="240" w:lineRule="auto"/>
        <w:jc w:val="both"/>
        <w:rPr>
          <w:rFonts w:ascii="Times New Roman" w:eastAsia="Calibri" w:hAnsi="Times New Roman" w:cs="Times New Roman"/>
          <w:b/>
          <w:i/>
          <w:sz w:val="24"/>
          <w:szCs w:val="24"/>
          <w:lang w:val="uk-UA" w:eastAsia="zh-CN"/>
        </w:rPr>
      </w:pPr>
      <w:r w:rsidRPr="00483952">
        <w:rPr>
          <w:rFonts w:ascii="Times New Roman" w:eastAsia="Calibri" w:hAnsi="Times New Roman" w:cs="Times New Roman"/>
          <w:b/>
          <w:i/>
          <w:sz w:val="24"/>
          <w:szCs w:val="24"/>
          <w:lang w:val="uk-UA" w:eastAsia="zh-CN"/>
        </w:rPr>
        <w:t>Додатки до оголошення:</w:t>
      </w:r>
    </w:p>
    <w:p w:rsidR="001977A1" w:rsidRPr="00483952" w:rsidRDefault="00CD21C4" w:rsidP="001977A1">
      <w:pPr>
        <w:suppressAutoHyphens/>
        <w:spacing w:after="0" w:line="276"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Додаток № 1 – Форма пропозиції.</w:t>
      </w:r>
    </w:p>
    <w:p w:rsidR="001977A1" w:rsidRPr="00483952" w:rsidRDefault="001977A1" w:rsidP="001977A1">
      <w:pPr>
        <w:suppressAutoHyphens/>
        <w:spacing w:after="0" w:line="276"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Додаток № 2 – Технічні  якісні та інші характеристики предмета закупівлі</w:t>
      </w:r>
    </w:p>
    <w:p w:rsidR="001977A1" w:rsidRPr="00483952" w:rsidRDefault="001977A1" w:rsidP="001977A1">
      <w:pPr>
        <w:suppressAutoHyphens/>
        <w:spacing w:after="0" w:line="276" w:lineRule="auto"/>
        <w:jc w:val="both"/>
        <w:rPr>
          <w:rFonts w:ascii="Times New Roman" w:eastAsia="Calibri" w:hAnsi="Times New Roman" w:cs="Times New Roman"/>
          <w:sz w:val="24"/>
          <w:szCs w:val="24"/>
          <w:lang w:val="uk-UA" w:eastAsia="zh-CN"/>
        </w:rPr>
      </w:pPr>
      <w:r w:rsidRPr="00483952">
        <w:rPr>
          <w:rFonts w:ascii="Times New Roman" w:eastAsia="Calibri" w:hAnsi="Times New Roman" w:cs="Times New Roman"/>
          <w:sz w:val="24"/>
          <w:szCs w:val="24"/>
          <w:lang w:val="uk-UA" w:eastAsia="zh-CN"/>
        </w:rPr>
        <w:t>Додаток № 3 – Проект договору.</w:t>
      </w:r>
    </w:p>
    <w:p w:rsidR="00E3274E" w:rsidRPr="00483952" w:rsidRDefault="00E3274E">
      <w:pPr>
        <w:rPr>
          <w:rFonts w:ascii="Times New Roman" w:hAnsi="Times New Roman" w:cs="Times New Roman"/>
          <w:sz w:val="24"/>
          <w:szCs w:val="24"/>
          <w:lang w:val="uk-UA"/>
        </w:rPr>
      </w:pPr>
    </w:p>
    <w:sectPr w:rsidR="00E3274E" w:rsidRPr="00483952" w:rsidSect="0048395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A08C0"/>
    <w:multiLevelType w:val="hybridMultilevel"/>
    <w:tmpl w:val="04DCDAEA"/>
    <w:lvl w:ilvl="0" w:tplc="F7B681C6">
      <w:start w:val="1"/>
      <w:numFmt w:val="bullet"/>
      <w:lvlText w:val=""/>
      <w:lvlJc w:val="left"/>
      <w:pPr>
        <w:ind w:left="644" w:hanging="360"/>
      </w:pPr>
      <w:rPr>
        <w:rFonts w:ascii="Symbol" w:hAnsi="Symbol" w:hint="default"/>
        <w:color w:val="00000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1"/>
    <w:rsid w:val="00014D86"/>
    <w:rsid w:val="00031101"/>
    <w:rsid w:val="000979EB"/>
    <w:rsid w:val="000B50EC"/>
    <w:rsid w:val="000C7331"/>
    <w:rsid w:val="000E3D39"/>
    <w:rsid w:val="000F72C8"/>
    <w:rsid w:val="00104CF1"/>
    <w:rsid w:val="00104D8B"/>
    <w:rsid w:val="001124A3"/>
    <w:rsid w:val="00163497"/>
    <w:rsid w:val="00195AEB"/>
    <w:rsid w:val="001977A1"/>
    <w:rsid w:val="001D206A"/>
    <w:rsid w:val="001D7ADC"/>
    <w:rsid w:val="001E4C8D"/>
    <w:rsid w:val="00205758"/>
    <w:rsid w:val="0022022E"/>
    <w:rsid w:val="00234DE1"/>
    <w:rsid w:val="002C6014"/>
    <w:rsid w:val="002D2D23"/>
    <w:rsid w:val="002E71C3"/>
    <w:rsid w:val="00350CB3"/>
    <w:rsid w:val="003915E5"/>
    <w:rsid w:val="00392273"/>
    <w:rsid w:val="003B291E"/>
    <w:rsid w:val="00446364"/>
    <w:rsid w:val="00476AAB"/>
    <w:rsid w:val="00483952"/>
    <w:rsid w:val="004A2F24"/>
    <w:rsid w:val="004C1C8F"/>
    <w:rsid w:val="005E0AAC"/>
    <w:rsid w:val="005E3527"/>
    <w:rsid w:val="005F1438"/>
    <w:rsid w:val="006220AB"/>
    <w:rsid w:val="006F2120"/>
    <w:rsid w:val="006F271D"/>
    <w:rsid w:val="00703AD4"/>
    <w:rsid w:val="0070400E"/>
    <w:rsid w:val="007140F5"/>
    <w:rsid w:val="007468D6"/>
    <w:rsid w:val="007626C2"/>
    <w:rsid w:val="00774B99"/>
    <w:rsid w:val="007C145B"/>
    <w:rsid w:val="00801CF9"/>
    <w:rsid w:val="00861CBA"/>
    <w:rsid w:val="008736EA"/>
    <w:rsid w:val="00885911"/>
    <w:rsid w:val="008B32FD"/>
    <w:rsid w:val="0095394A"/>
    <w:rsid w:val="00965EF6"/>
    <w:rsid w:val="009D474F"/>
    <w:rsid w:val="00A568C4"/>
    <w:rsid w:val="00A904A8"/>
    <w:rsid w:val="00AB46C5"/>
    <w:rsid w:val="00AF79E3"/>
    <w:rsid w:val="00B40156"/>
    <w:rsid w:val="00B56942"/>
    <w:rsid w:val="00B701FF"/>
    <w:rsid w:val="00BE0A90"/>
    <w:rsid w:val="00BE109B"/>
    <w:rsid w:val="00BF4865"/>
    <w:rsid w:val="00C17636"/>
    <w:rsid w:val="00C20FF1"/>
    <w:rsid w:val="00C259C5"/>
    <w:rsid w:val="00C2618B"/>
    <w:rsid w:val="00C32985"/>
    <w:rsid w:val="00C4269E"/>
    <w:rsid w:val="00C45905"/>
    <w:rsid w:val="00C75284"/>
    <w:rsid w:val="00C832D7"/>
    <w:rsid w:val="00CA53FE"/>
    <w:rsid w:val="00CB4B8B"/>
    <w:rsid w:val="00CD21C4"/>
    <w:rsid w:val="00CE5462"/>
    <w:rsid w:val="00CF4A08"/>
    <w:rsid w:val="00D024DA"/>
    <w:rsid w:val="00D26373"/>
    <w:rsid w:val="00D43299"/>
    <w:rsid w:val="00D51AAF"/>
    <w:rsid w:val="00D77BEB"/>
    <w:rsid w:val="00DD4C27"/>
    <w:rsid w:val="00DE1DE8"/>
    <w:rsid w:val="00E3274E"/>
    <w:rsid w:val="00E3578A"/>
    <w:rsid w:val="00E36C3D"/>
    <w:rsid w:val="00EB40CA"/>
    <w:rsid w:val="00EC1562"/>
    <w:rsid w:val="00EC6017"/>
    <w:rsid w:val="00EE30D0"/>
    <w:rsid w:val="00EF6C99"/>
    <w:rsid w:val="00F527B4"/>
    <w:rsid w:val="00F7660A"/>
    <w:rsid w:val="00FA7706"/>
    <w:rsid w:val="00FE3396"/>
    <w:rsid w:val="00FF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FC8C1-A1EC-4381-A78A-89B00A6C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1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2120"/>
    <w:rPr>
      <w:rFonts w:ascii="Segoe UI" w:hAnsi="Segoe UI" w:cs="Segoe UI"/>
      <w:sz w:val="18"/>
      <w:szCs w:val="18"/>
    </w:rPr>
  </w:style>
  <w:style w:type="paragraph" w:customStyle="1" w:styleId="rvps2">
    <w:name w:val="rvps2"/>
    <w:basedOn w:val="a"/>
    <w:qFormat/>
    <w:rsid w:val="008B32FD"/>
    <w:pPr>
      <w:widowControl w:val="0"/>
      <w:spacing w:before="100" w:beforeAutospacing="1" w:after="100" w:afterAutospacing="1" w:line="240" w:lineRule="auto"/>
      <w:jc w:val="both"/>
    </w:pPr>
    <w:rPr>
      <w:rFonts w:ascii="Times New Roman" w:eastAsia="SimSun" w:hAnsi="Times New Roman" w:cs="Times New Roman"/>
      <w:color w:val="000000"/>
      <w:kern w:val="2"/>
      <w:sz w:val="21"/>
      <w:szCs w:val="20"/>
      <w:lang w:val="en-US" w:eastAsia="zh-CN"/>
    </w:rPr>
  </w:style>
  <w:style w:type="character" w:customStyle="1" w:styleId="1">
    <w:name w:val="Основной шрифт абзаца1"/>
    <w:link w:val="a5"/>
    <w:rsid w:val="001124A3"/>
    <w:rPr>
      <w:rFonts w:ascii="Calibri" w:eastAsia="Calibri" w:hAnsi="Calibri"/>
    </w:rPr>
  </w:style>
  <w:style w:type="paragraph" w:customStyle="1" w:styleId="a5">
    <w:name w:val="Знак"/>
    <w:basedOn w:val="a"/>
    <w:link w:val="1"/>
    <w:rsid w:val="001124A3"/>
    <w:pPr>
      <w:spacing w:after="0" w:line="240" w:lineRule="auto"/>
    </w:pPr>
    <w:rPr>
      <w:rFonts w:ascii="Calibri" w:eastAsia="Calibri" w:hAnsi="Calibri"/>
    </w:rPr>
  </w:style>
  <w:style w:type="character" w:styleId="a6">
    <w:name w:val="Hyperlink"/>
    <w:uiPriority w:val="99"/>
    <w:rsid w:val="00EC6017"/>
    <w:rPr>
      <w:color w:val="0000FF"/>
      <w:u w:val="single"/>
    </w:rPr>
  </w:style>
  <w:style w:type="paragraph" w:styleId="a7">
    <w:name w:val="List Paragraph"/>
    <w:basedOn w:val="a"/>
    <w:uiPriority w:val="99"/>
    <w:qFormat/>
    <w:rsid w:val="00EC601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
    <w:name w:val="Абзац списка1"/>
    <w:basedOn w:val="a"/>
    <w:rsid w:val="00446364"/>
    <w:pPr>
      <w:spacing w:after="200" w:line="276" w:lineRule="auto"/>
      <w:ind w:left="720"/>
      <w:contextualSpacing/>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4708">
      <w:bodyDiv w:val="1"/>
      <w:marLeft w:val="0"/>
      <w:marRight w:val="0"/>
      <w:marTop w:val="0"/>
      <w:marBottom w:val="0"/>
      <w:divBdr>
        <w:top w:val="none" w:sz="0" w:space="0" w:color="auto"/>
        <w:left w:val="none" w:sz="0" w:space="0" w:color="auto"/>
        <w:bottom w:val="none" w:sz="0" w:space="0" w:color="auto"/>
        <w:right w:val="none" w:sz="0" w:space="0" w:color="auto"/>
      </w:divBdr>
    </w:div>
    <w:div w:id="16634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2306</TotalTime>
  <Pages>5</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 3</dc:creator>
  <cp:lastModifiedBy>Luda</cp:lastModifiedBy>
  <cp:revision>57</cp:revision>
  <cp:lastPrinted>2021-07-13T11:39:00Z</cp:lastPrinted>
  <dcterms:created xsi:type="dcterms:W3CDTF">2020-08-17T13:15:00Z</dcterms:created>
  <dcterms:modified xsi:type="dcterms:W3CDTF">2022-07-12T10:39:00Z</dcterms:modified>
</cp:coreProperties>
</file>