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F70C" w14:textId="77777777" w:rsidR="004C7DE1" w:rsidRPr="004333CE" w:rsidRDefault="004C7DE1" w:rsidP="004C7DE1">
      <w:pPr>
        <w:jc w:val="center"/>
        <w:rPr>
          <w:rFonts w:ascii="Times New Roman" w:hAnsi="Times New Roman" w:cs="Times New Roman"/>
          <w:b/>
          <w:sz w:val="24"/>
          <w:szCs w:val="24"/>
        </w:rPr>
      </w:pPr>
      <w:r w:rsidRPr="004333CE">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ED0A60" w:rsidRPr="00990394" w14:paraId="6F99C0E8" w14:textId="77777777" w:rsidTr="002F79E6">
        <w:trPr>
          <w:trHeight w:val="2717"/>
        </w:trPr>
        <w:tc>
          <w:tcPr>
            <w:tcW w:w="4062" w:type="dxa"/>
          </w:tcPr>
          <w:p w14:paraId="502A5A01" w14:textId="77777777" w:rsidR="002F79E6" w:rsidRPr="00990394" w:rsidRDefault="002F79E6" w:rsidP="003A69DB">
            <w:pPr>
              <w:suppressAutoHyphens/>
              <w:spacing w:after="0" w:line="240" w:lineRule="auto"/>
              <w:rPr>
                <w:rFonts w:ascii="Times New Roman" w:eastAsia="Times New Roman" w:hAnsi="Times New Roman" w:cs="Times New Roman"/>
                <w:b/>
                <w:bCs/>
                <w:noProof/>
                <w:sz w:val="24"/>
                <w:szCs w:val="24"/>
                <w:lang w:eastAsia="ar-SA"/>
              </w:rPr>
            </w:pPr>
          </w:p>
          <w:p w14:paraId="03CBBF9E" w14:textId="77777777" w:rsidR="002F79E6" w:rsidRPr="00990394"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990394">
              <w:rPr>
                <w:rFonts w:ascii="Times New Roman" w:eastAsia="Times New Roman" w:hAnsi="Times New Roman" w:cs="Times New Roman"/>
                <w:sz w:val="24"/>
                <w:szCs w:val="24"/>
                <w:lang w:eastAsia="ar-SA"/>
              </w:rPr>
              <w:t>«ЗАТВЕРДЖЕНО»</w:t>
            </w:r>
          </w:p>
          <w:p w14:paraId="3A82CF6A" w14:textId="77777777" w:rsidR="002F79E6" w:rsidRPr="00990394" w:rsidRDefault="002F79E6" w:rsidP="00AC6689">
            <w:pPr>
              <w:suppressAutoHyphens/>
              <w:spacing w:after="0" w:line="240" w:lineRule="auto"/>
              <w:rPr>
                <w:rFonts w:ascii="Times New Roman" w:eastAsia="Times New Roman" w:hAnsi="Times New Roman" w:cs="Times New Roman"/>
                <w:sz w:val="24"/>
                <w:szCs w:val="24"/>
                <w:lang w:eastAsia="ar-SA"/>
              </w:rPr>
            </w:pPr>
          </w:p>
          <w:p w14:paraId="475BE621" w14:textId="77777777" w:rsidR="002F79E6" w:rsidRPr="00990394" w:rsidRDefault="002F79E6" w:rsidP="00AC6689">
            <w:pPr>
              <w:suppressAutoHyphens/>
              <w:spacing w:after="0" w:line="240" w:lineRule="auto"/>
              <w:rPr>
                <w:rFonts w:ascii="Times New Roman" w:eastAsia="Times New Roman" w:hAnsi="Times New Roman" w:cs="Times New Roman"/>
                <w:sz w:val="24"/>
                <w:szCs w:val="24"/>
                <w:lang w:eastAsia="ar-SA"/>
              </w:rPr>
            </w:pPr>
            <w:r w:rsidRPr="00990394">
              <w:rPr>
                <w:rFonts w:ascii="Times New Roman" w:eastAsia="Times New Roman" w:hAnsi="Times New Roman" w:cs="Times New Roman"/>
                <w:sz w:val="24"/>
                <w:szCs w:val="24"/>
                <w:lang w:eastAsia="ar-SA"/>
              </w:rPr>
              <w:t>Рішенням уповноваженої особи</w:t>
            </w:r>
          </w:p>
          <w:p w14:paraId="2B986AEA" w14:textId="37E665F1" w:rsidR="002F79E6" w:rsidRPr="00990394" w:rsidRDefault="00B1630F" w:rsidP="004C7DE1">
            <w:pPr>
              <w:suppressAutoHyphens/>
              <w:spacing w:after="0" w:line="240" w:lineRule="auto"/>
              <w:rPr>
                <w:rFonts w:ascii="Times New Roman" w:eastAsia="Times New Roman" w:hAnsi="Times New Roman" w:cs="Times New Roman"/>
                <w:sz w:val="24"/>
                <w:szCs w:val="24"/>
                <w:lang w:eastAsia="ar-SA"/>
              </w:rPr>
            </w:pPr>
            <w:r w:rsidRPr="00990394">
              <w:rPr>
                <w:rFonts w:ascii="Times New Roman" w:eastAsia="Times New Roman" w:hAnsi="Times New Roman" w:cs="Times New Roman"/>
                <w:sz w:val="24"/>
                <w:szCs w:val="24"/>
                <w:lang w:eastAsia="ar-SA"/>
              </w:rPr>
              <w:t xml:space="preserve">Протоколом </w:t>
            </w:r>
            <w:r w:rsidR="000357E1" w:rsidRPr="00990394">
              <w:rPr>
                <w:rFonts w:ascii="Times New Roman" w:eastAsia="Times New Roman" w:hAnsi="Times New Roman" w:cs="Times New Roman"/>
                <w:sz w:val="24"/>
                <w:szCs w:val="24"/>
                <w:lang w:eastAsia="ar-SA"/>
              </w:rPr>
              <w:t>№</w:t>
            </w:r>
            <w:r w:rsidR="00AB3150" w:rsidRPr="00990394">
              <w:rPr>
                <w:rFonts w:ascii="Times New Roman" w:eastAsia="Times New Roman" w:hAnsi="Times New Roman" w:cs="Times New Roman"/>
                <w:sz w:val="24"/>
                <w:szCs w:val="24"/>
                <w:lang w:eastAsia="ar-SA"/>
              </w:rPr>
              <w:t>1</w:t>
            </w:r>
            <w:r w:rsidR="003F2412">
              <w:rPr>
                <w:rFonts w:ascii="Times New Roman" w:eastAsia="Times New Roman" w:hAnsi="Times New Roman" w:cs="Times New Roman"/>
                <w:sz w:val="24"/>
                <w:szCs w:val="24"/>
                <w:lang w:eastAsia="ar-SA"/>
              </w:rPr>
              <w:t>13</w:t>
            </w:r>
            <w:r w:rsidR="00D228C8" w:rsidRPr="00990394">
              <w:rPr>
                <w:rFonts w:ascii="Times New Roman" w:eastAsia="Times New Roman" w:hAnsi="Times New Roman" w:cs="Times New Roman"/>
                <w:sz w:val="24"/>
                <w:szCs w:val="24"/>
                <w:lang w:eastAsia="ar-SA"/>
              </w:rPr>
              <w:t xml:space="preserve">/а від </w:t>
            </w:r>
            <w:r w:rsidR="00CC2B47" w:rsidRPr="00990394">
              <w:rPr>
                <w:rFonts w:ascii="Times New Roman" w:eastAsia="Times New Roman" w:hAnsi="Times New Roman" w:cs="Times New Roman"/>
                <w:sz w:val="24"/>
                <w:szCs w:val="24"/>
                <w:lang w:eastAsia="ar-SA"/>
              </w:rPr>
              <w:t>1</w:t>
            </w:r>
            <w:r w:rsidR="003F2412">
              <w:rPr>
                <w:rFonts w:ascii="Times New Roman" w:eastAsia="Times New Roman" w:hAnsi="Times New Roman" w:cs="Times New Roman"/>
                <w:sz w:val="24"/>
                <w:szCs w:val="24"/>
                <w:lang w:eastAsia="ar-SA"/>
              </w:rPr>
              <w:t>6</w:t>
            </w:r>
            <w:r w:rsidR="002D2C57" w:rsidRPr="00990394">
              <w:rPr>
                <w:rFonts w:ascii="Times New Roman" w:eastAsia="Times New Roman" w:hAnsi="Times New Roman" w:cs="Times New Roman"/>
                <w:sz w:val="24"/>
                <w:szCs w:val="24"/>
                <w:lang w:eastAsia="ar-SA"/>
              </w:rPr>
              <w:t>.0</w:t>
            </w:r>
            <w:r w:rsidR="00CC2B47" w:rsidRPr="00990394">
              <w:rPr>
                <w:rFonts w:ascii="Times New Roman" w:eastAsia="Times New Roman" w:hAnsi="Times New Roman" w:cs="Times New Roman"/>
                <w:sz w:val="24"/>
                <w:szCs w:val="24"/>
                <w:lang w:eastAsia="ar-SA"/>
              </w:rPr>
              <w:t>6</w:t>
            </w:r>
            <w:r w:rsidR="002D2C57" w:rsidRPr="00990394">
              <w:rPr>
                <w:rFonts w:ascii="Times New Roman" w:eastAsia="Times New Roman" w:hAnsi="Times New Roman" w:cs="Times New Roman"/>
                <w:sz w:val="24"/>
                <w:szCs w:val="24"/>
                <w:lang w:eastAsia="ar-SA"/>
              </w:rPr>
              <w:t>.2023</w:t>
            </w:r>
            <w:r w:rsidR="002F79E6" w:rsidRPr="00990394">
              <w:rPr>
                <w:rFonts w:ascii="Times New Roman" w:eastAsia="Times New Roman" w:hAnsi="Times New Roman" w:cs="Times New Roman"/>
                <w:sz w:val="24"/>
                <w:szCs w:val="24"/>
                <w:lang w:eastAsia="ar-SA"/>
              </w:rPr>
              <w:t xml:space="preserve"> р.</w:t>
            </w:r>
          </w:p>
          <w:p w14:paraId="114A4E34" w14:textId="77777777" w:rsidR="002F79E6" w:rsidRPr="00990394" w:rsidRDefault="002F79E6" w:rsidP="004C7DE1">
            <w:pPr>
              <w:suppressAutoHyphens/>
              <w:spacing w:after="0" w:line="240" w:lineRule="auto"/>
              <w:rPr>
                <w:rFonts w:ascii="Times New Roman" w:eastAsia="Times New Roman" w:hAnsi="Times New Roman" w:cs="Times New Roman"/>
                <w:sz w:val="24"/>
                <w:szCs w:val="24"/>
                <w:lang w:eastAsia="ar-SA"/>
              </w:rPr>
            </w:pPr>
          </w:p>
          <w:p w14:paraId="6AA6E765" w14:textId="77777777" w:rsidR="002F79E6" w:rsidRPr="00990394"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990394">
              <w:rPr>
                <w:rFonts w:ascii="Times New Roman" w:eastAsia="Times New Roman" w:hAnsi="Times New Roman" w:cs="Times New Roman"/>
                <w:sz w:val="24"/>
                <w:szCs w:val="24"/>
                <w:lang w:eastAsia="ar-SA"/>
              </w:rPr>
              <w:t xml:space="preserve">_____________ </w:t>
            </w:r>
            <w:r w:rsidR="00AC517E" w:rsidRPr="00990394">
              <w:rPr>
                <w:rFonts w:ascii="Times New Roman" w:eastAsia="Times New Roman" w:hAnsi="Times New Roman" w:cs="Times New Roman"/>
                <w:sz w:val="24"/>
                <w:szCs w:val="24"/>
                <w:lang w:eastAsia="ar-SA"/>
              </w:rPr>
              <w:t>Т.Е. Колотило</w:t>
            </w:r>
          </w:p>
          <w:p w14:paraId="20080AF9" w14:textId="77777777" w:rsidR="002F79E6" w:rsidRPr="00990394" w:rsidRDefault="002F79E6" w:rsidP="004C7DE1">
            <w:pPr>
              <w:suppressAutoHyphens/>
              <w:spacing w:after="0" w:line="240" w:lineRule="auto"/>
              <w:rPr>
                <w:rFonts w:ascii="Times New Roman" w:eastAsia="Times New Roman" w:hAnsi="Times New Roman" w:cs="Times New Roman"/>
                <w:sz w:val="24"/>
                <w:szCs w:val="24"/>
                <w:lang w:eastAsia="ar-SA"/>
              </w:rPr>
            </w:pPr>
            <w:proofErr w:type="spellStart"/>
            <w:r w:rsidRPr="00990394">
              <w:rPr>
                <w:rFonts w:ascii="Times New Roman" w:eastAsia="Times New Roman" w:hAnsi="Times New Roman" w:cs="Times New Roman"/>
                <w:sz w:val="24"/>
                <w:szCs w:val="24"/>
                <w:lang w:eastAsia="ar-SA"/>
              </w:rPr>
              <w:t>м.п</w:t>
            </w:r>
            <w:proofErr w:type="spellEnd"/>
            <w:r w:rsidRPr="00990394">
              <w:rPr>
                <w:rFonts w:ascii="Times New Roman" w:eastAsia="Times New Roman" w:hAnsi="Times New Roman" w:cs="Times New Roman"/>
                <w:sz w:val="24"/>
                <w:szCs w:val="24"/>
                <w:lang w:eastAsia="ar-SA"/>
              </w:rPr>
              <w:t>.</w:t>
            </w:r>
          </w:p>
        </w:tc>
      </w:tr>
    </w:tbl>
    <w:p w14:paraId="788A64F0" w14:textId="77777777" w:rsidR="004C7DE1" w:rsidRPr="004333CE" w:rsidRDefault="004C7DE1" w:rsidP="004C7DE1">
      <w:pPr>
        <w:suppressAutoHyphens/>
        <w:spacing w:after="0" w:line="240" w:lineRule="auto"/>
        <w:rPr>
          <w:rFonts w:ascii="Times New Roman" w:eastAsia="Times New Roman" w:hAnsi="Times New Roman" w:cs="Times New Roman"/>
          <w:b/>
          <w:sz w:val="24"/>
          <w:szCs w:val="24"/>
          <w:lang w:eastAsia="ar-SA"/>
        </w:rPr>
      </w:pPr>
    </w:p>
    <w:p w14:paraId="704F3150" w14:textId="77777777" w:rsidR="004C7DE1" w:rsidRPr="004333CE" w:rsidRDefault="004C7DE1" w:rsidP="004C7DE1">
      <w:pPr>
        <w:suppressAutoHyphens/>
        <w:spacing w:after="0" w:line="240" w:lineRule="auto"/>
        <w:rPr>
          <w:rFonts w:ascii="Times New Roman" w:eastAsia="Times New Roman" w:hAnsi="Times New Roman" w:cs="Times New Roman"/>
          <w:b/>
          <w:sz w:val="24"/>
          <w:szCs w:val="24"/>
          <w:lang w:eastAsia="ar-SA"/>
        </w:rPr>
      </w:pPr>
    </w:p>
    <w:p w14:paraId="2923BA15" w14:textId="77777777" w:rsidR="004C7DE1" w:rsidRPr="004333CE" w:rsidRDefault="004C7DE1" w:rsidP="004C7DE1">
      <w:pPr>
        <w:suppressAutoHyphens/>
        <w:spacing w:after="0" w:line="240" w:lineRule="auto"/>
        <w:rPr>
          <w:rFonts w:ascii="Times New Roman" w:eastAsia="Times New Roman" w:hAnsi="Times New Roman" w:cs="Times New Roman"/>
          <w:b/>
          <w:sz w:val="24"/>
          <w:szCs w:val="24"/>
          <w:lang w:eastAsia="ar-SA"/>
        </w:rPr>
      </w:pPr>
    </w:p>
    <w:p w14:paraId="5AA68062" w14:textId="77777777" w:rsidR="004C7DE1" w:rsidRPr="00990394" w:rsidRDefault="004C7DE1" w:rsidP="004C7DE1">
      <w:pPr>
        <w:suppressAutoHyphens/>
        <w:spacing w:after="0" w:line="240" w:lineRule="auto"/>
        <w:jc w:val="center"/>
        <w:rPr>
          <w:rFonts w:ascii="Times New Roman" w:eastAsia="Times New Roman" w:hAnsi="Times New Roman" w:cs="Times New Roman"/>
          <w:b/>
          <w:sz w:val="24"/>
          <w:szCs w:val="24"/>
          <w:lang w:eastAsia="ar-SA"/>
        </w:rPr>
      </w:pPr>
      <w:r w:rsidRPr="00990394">
        <w:rPr>
          <w:rFonts w:ascii="Times New Roman" w:eastAsia="Times New Roman" w:hAnsi="Times New Roman" w:cs="Times New Roman"/>
          <w:b/>
          <w:sz w:val="24"/>
          <w:szCs w:val="24"/>
          <w:lang w:eastAsia="ar-SA"/>
        </w:rPr>
        <w:t>ТЕНДЕРНА ДОКУМЕНТАЦІЯ</w:t>
      </w:r>
    </w:p>
    <w:p w14:paraId="409817C1" w14:textId="77777777" w:rsidR="004C7DE1" w:rsidRPr="00990394" w:rsidRDefault="004C7DE1" w:rsidP="004C7DE1">
      <w:pPr>
        <w:suppressAutoHyphens/>
        <w:spacing w:after="0" w:line="240" w:lineRule="auto"/>
        <w:jc w:val="center"/>
        <w:rPr>
          <w:rFonts w:ascii="Times New Roman" w:eastAsia="Times New Roman" w:hAnsi="Times New Roman" w:cs="Times New Roman"/>
          <w:b/>
          <w:bCs/>
          <w:sz w:val="24"/>
          <w:szCs w:val="24"/>
          <w:lang w:eastAsia="ar-SA"/>
        </w:rPr>
      </w:pPr>
    </w:p>
    <w:p w14:paraId="25D40D06" w14:textId="77777777" w:rsidR="00276820" w:rsidRPr="00990394" w:rsidRDefault="00D82BAD" w:rsidP="000B0DEA">
      <w:pPr>
        <w:suppressAutoHyphens/>
        <w:spacing w:after="0" w:line="240" w:lineRule="auto"/>
        <w:jc w:val="center"/>
        <w:rPr>
          <w:rFonts w:ascii="Times New Roman" w:eastAsia="Times New Roman" w:hAnsi="Times New Roman" w:cs="Times New Roman"/>
          <w:bCs/>
          <w:sz w:val="24"/>
          <w:szCs w:val="24"/>
          <w:lang w:eastAsia="ar-SA"/>
        </w:rPr>
      </w:pPr>
      <w:r w:rsidRPr="00990394">
        <w:rPr>
          <w:rFonts w:ascii="Times New Roman" w:eastAsia="Times New Roman" w:hAnsi="Times New Roman" w:cs="Times New Roman"/>
          <w:bCs/>
          <w:sz w:val="24"/>
          <w:szCs w:val="24"/>
          <w:lang w:eastAsia="ar-SA"/>
        </w:rPr>
        <w:t>по предмету закупівлі</w:t>
      </w:r>
    </w:p>
    <w:p w14:paraId="722A386C" w14:textId="347AFED5" w:rsidR="00187117" w:rsidRPr="001B0B1A" w:rsidRDefault="003F2412" w:rsidP="00187117">
      <w:pPr>
        <w:suppressAutoHyphens/>
        <w:spacing w:after="0" w:line="240" w:lineRule="auto"/>
        <w:jc w:val="center"/>
        <w:rPr>
          <w:rFonts w:ascii="Times New Roman" w:eastAsia="Calibri" w:hAnsi="Times New Roman" w:cs="Times New Roman"/>
          <w:bCs/>
          <w:sz w:val="24"/>
          <w:szCs w:val="24"/>
        </w:rPr>
      </w:pPr>
      <w:r w:rsidRPr="001B0B1A">
        <w:rPr>
          <w:rFonts w:ascii="Times New Roman" w:hAnsi="Times New Roman" w:cs="Times New Roman"/>
          <w:sz w:val="24"/>
          <w:szCs w:val="24"/>
        </w:rPr>
        <w:t>Послуги з проведення лабораторних досліджень води басейнів на мікробіологічні та санітарно-хімічні показники з об’єктів нагляду (контролю), код ДК 021-2015 (CPV) 71900000-7 - Лабораторні послуги</w:t>
      </w:r>
    </w:p>
    <w:p w14:paraId="6A988989" w14:textId="77777777" w:rsidR="004C7DE1" w:rsidRPr="001B0B1A" w:rsidRDefault="004C7DE1" w:rsidP="00916156">
      <w:pPr>
        <w:suppressAutoHyphens/>
        <w:spacing w:after="0" w:line="240" w:lineRule="auto"/>
        <w:jc w:val="center"/>
        <w:rPr>
          <w:rFonts w:ascii="Times New Roman" w:eastAsia="Times New Roman" w:hAnsi="Times New Roman" w:cs="Times New Roman"/>
          <w:bCs/>
          <w:sz w:val="24"/>
          <w:szCs w:val="24"/>
          <w:lang w:eastAsia="ar-SA"/>
        </w:rPr>
      </w:pPr>
    </w:p>
    <w:p w14:paraId="78E12A6D" w14:textId="77777777" w:rsidR="004C7DE1" w:rsidRPr="004333CE" w:rsidRDefault="004C7DE1" w:rsidP="004C7DE1">
      <w:pPr>
        <w:suppressAutoHyphens/>
        <w:spacing w:after="0" w:line="240" w:lineRule="auto"/>
        <w:jc w:val="center"/>
        <w:rPr>
          <w:rFonts w:ascii="Times New Roman" w:eastAsia="Times New Roman" w:hAnsi="Times New Roman" w:cs="Times New Roman"/>
          <w:bCs/>
          <w:sz w:val="24"/>
          <w:szCs w:val="24"/>
          <w:lang w:eastAsia="ar-SA"/>
        </w:rPr>
      </w:pPr>
    </w:p>
    <w:p w14:paraId="712599BF" w14:textId="77777777" w:rsidR="004C7DE1" w:rsidRPr="004333CE" w:rsidRDefault="004C7DE1" w:rsidP="004C7DE1">
      <w:pPr>
        <w:suppressAutoHyphens/>
        <w:spacing w:after="0" w:line="240" w:lineRule="auto"/>
        <w:rPr>
          <w:rFonts w:ascii="Times New Roman" w:eastAsia="Times New Roman" w:hAnsi="Times New Roman" w:cs="Times New Roman"/>
          <w:bCs/>
          <w:sz w:val="24"/>
          <w:szCs w:val="24"/>
          <w:lang w:eastAsia="ar-SA"/>
        </w:rPr>
      </w:pPr>
    </w:p>
    <w:p w14:paraId="4A8821DB" w14:textId="77777777" w:rsidR="004C7DE1" w:rsidRPr="004333CE"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387B6EF" w14:textId="77777777" w:rsidR="004C7DE1" w:rsidRPr="004333CE"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881C9A3" w14:textId="77777777" w:rsidR="004C7DE1" w:rsidRPr="004333CE" w:rsidRDefault="004C7DE1" w:rsidP="004C7DE1">
      <w:pPr>
        <w:suppressLineNumbers/>
        <w:suppressAutoHyphens/>
        <w:snapToGrid w:val="0"/>
        <w:spacing w:after="0" w:line="240" w:lineRule="auto"/>
        <w:rPr>
          <w:rFonts w:ascii="Times New Roman" w:eastAsia="Times New Roman" w:hAnsi="Times New Roman" w:cs="Times New Roman"/>
          <w:b/>
          <w:bCs/>
          <w:sz w:val="28"/>
          <w:szCs w:val="28"/>
          <w:lang w:eastAsia="ar-SA"/>
        </w:rPr>
      </w:pPr>
    </w:p>
    <w:p w14:paraId="562151BF" w14:textId="77777777" w:rsidR="004C7DE1" w:rsidRPr="004333CE" w:rsidRDefault="004C7DE1" w:rsidP="004C7DE1">
      <w:pPr>
        <w:suppressAutoHyphens/>
        <w:spacing w:after="120" w:line="240" w:lineRule="auto"/>
        <w:rPr>
          <w:rFonts w:ascii="Times New Roman" w:eastAsia="Arial Unicode MS" w:hAnsi="Times New Roman" w:cs="Times New Roman"/>
          <w:sz w:val="28"/>
          <w:szCs w:val="28"/>
          <w:lang w:eastAsia="ar-SA"/>
        </w:rPr>
      </w:pPr>
    </w:p>
    <w:p w14:paraId="5749FCEE" w14:textId="77777777" w:rsidR="004C7DE1" w:rsidRPr="004333CE"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C79098E" w14:textId="77777777" w:rsidR="004C7DE1" w:rsidRPr="004333CE"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5A707748" w14:textId="77777777" w:rsidR="004C7DE1" w:rsidRPr="004333CE"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279CF82C" w14:textId="77777777" w:rsidR="004C7DE1" w:rsidRPr="004333CE"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BE982DB"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584DE15A"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3ECB12B6"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0F99A1DE"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13E37BA5"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190B330C"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5DB21F7C"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156EC6DE"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55CFFEED" w14:textId="77777777" w:rsidR="00B809CF" w:rsidRPr="004333CE"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773A07E" w14:textId="77777777" w:rsidR="00B809CF" w:rsidRPr="004333CE"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19E0C5D0" w14:textId="77777777" w:rsidR="004C7DE1" w:rsidRPr="004333CE" w:rsidRDefault="004C7DE1"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F116D57" w14:textId="77777777" w:rsidR="007A4002" w:rsidRPr="004333CE" w:rsidRDefault="007A400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A9C85F6" w14:textId="77777777" w:rsidR="00CA21B2" w:rsidRPr="004333CE" w:rsidRDefault="00CA21B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1CC02AA" w14:textId="77777777" w:rsidR="00C7060D" w:rsidRPr="004333CE" w:rsidRDefault="00C7060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A8EF47F" w14:textId="77777777" w:rsidR="00EA64EC" w:rsidRPr="004333CE" w:rsidRDefault="00EA64EC"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6678A79" w14:textId="77777777" w:rsidR="007F39E4" w:rsidRPr="004333CE" w:rsidRDefault="007F39E4"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7E60DC1A" w14:textId="77777777" w:rsidR="001B0B1A" w:rsidRDefault="001B0B1A" w:rsidP="004C7DE1">
      <w:pPr>
        <w:spacing w:line="240" w:lineRule="auto"/>
        <w:jc w:val="center"/>
        <w:rPr>
          <w:rFonts w:ascii="Times New Roman" w:hAnsi="Times New Roman" w:cs="Times New Roman"/>
          <w:b/>
          <w:bCs/>
          <w:sz w:val="24"/>
          <w:szCs w:val="24"/>
        </w:rPr>
      </w:pPr>
    </w:p>
    <w:p w14:paraId="31329DA2" w14:textId="77777777" w:rsidR="004C7DE1" w:rsidRPr="004333CE" w:rsidRDefault="004C7DE1" w:rsidP="004C7DE1">
      <w:pPr>
        <w:spacing w:line="240" w:lineRule="auto"/>
        <w:jc w:val="center"/>
        <w:rPr>
          <w:rFonts w:ascii="Times New Roman" w:hAnsi="Times New Roman" w:cs="Times New Roman"/>
          <w:b/>
          <w:bCs/>
          <w:sz w:val="24"/>
          <w:szCs w:val="24"/>
        </w:rPr>
      </w:pPr>
      <w:r w:rsidRPr="004333CE">
        <w:rPr>
          <w:rFonts w:ascii="Times New Roman" w:hAnsi="Times New Roman" w:cs="Times New Roman"/>
          <w:b/>
          <w:bCs/>
          <w:sz w:val="24"/>
          <w:szCs w:val="24"/>
        </w:rPr>
        <w:t>ЗМІСТ</w:t>
      </w:r>
    </w:p>
    <w:p w14:paraId="7DD613A9"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1.Загальні положення.</w:t>
      </w:r>
    </w:p>
    <w:p w14:paraId="18BD22FF"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2.Порядок унесення змін та надання роз’яснень до тендерної документації.</w:t>
      </w:r>
    </w:p>
    <w:p w14:paraId="2AF459FE"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3.Інструкція з підготовки тендерної пропозиції.</w:t>
      </w:r>
    </w:p>
    <w:p w14:paraId="7B2D3871"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4.Подання та розкриття тендерної пропозиції.</w:t>
      </w:r>
    </w:p>
    <w:p w14:paraId="10DB38B8" w14:textId="423540A7" w:rsidR="004C7DE1" w:rsidRPr="004333CE" w:rsidRDefault="004C7DE1" w:rsidP="004C7DE1">
      <w:pPr>
        <w:spacing w:after="0" w:line="240" w:lineRule="auto"/>
        <w:rPr>
          <w:rFonts w:ascii="Times New Roman" w:hAnsi="Times New Roman" w:cs="Times New Roman"/>
          <w:sz w:val="24"/>
          <w:szCs w:val="24"/>
        </w:rPr>
      </w:pPr>
      <w:r w:rsidRPr="004333CE">
        <w:rPr>
          <w:rFonts w:ascii="Times New Roman" w:hAnsi="Times New Roman" w:cs="Times New Roman"/>
          <w:b/>
          <w:bCs/>
          <w:sz w:val="24"/>
          <w:szCs w:val="24"/>
        </w:rPr>
        <w:t>5.</w:t>
      </w:r>
      <w:r w:rsidR="00C94AF5" w:rsidRPr="004333CE">
        <w:rPr>
          <w:rFonts w:ascii="Times New Roman" w:eastAsia="Lucida Sans Unicode" w:hAnsi="Times New Roman" w:cs="Times New Roman"/>
          <w:b/>
          <w:kern w:val="1"/>
          <w:sz w:val="24"/>
          <w:szCs w:val="24"/>
          <w:lang w:eastAsia="hi-IN" w:bidi="hi-IN"/>
        </w:rPr>
        <w:t xml:space="preserve"> </w:t>
      </w:r>
      <w:r w:rsidR="00C94AF5" w:rsidRPr="004333CE">
        <w:rPr>
          <w:rFonts w:ascii="Times New Roman" w:hAnsi="Times New Roman" w:cs="Times New Roman"/>
          <w:b/>
          <w:bCs/>
          <w:sz w:val="24"/>
          <w:szCs w:val="24"/>
        </w:rPr>
        <w:t>Розгляд та оцінка тендерних пропозицій</w:t>
      </w:r>
      <w:r w:rsidRPr="004333CE">
        <w:rPr>
          <w:rFonts w:ascii="Times New Roman" w:hAnsi="Times New Roman" w:cs="Times New Roman"/>
          <w:b/>
          <w:bCs/>
          <w:sz w:val="24"/>
          <w:szCs w:val="24"/>
        </w:rPr>
        <w:t>.</w:t>
      </w:r>
    </w:p>
    <w:p w14:paraId="451BB373"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6.Результати торгів та укладення договору про закупівлю.</w:t>
      </w:r>
    </w:p>
    <w:p w14:paraId="52C01CFD" w14:textId="22C4CC80" w:rsidR="0059274E" w:rsidRPr="004333CE" w:rsidRDefault="0059274E" w:rsidP="0059274E">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Додаток 1</w:t>
      </w:r>
      <w:r w:rsidR="0002060A" w:rsidRPr="004333CE">
        <w:rPr>
          <w:rFonts w:ascii="Times New Roman" w:hAnsi="Times New Roman" w:cs="Times New Roman"/>
          <w:sz w:val="24"/>
          <w:szCs w:val="24"/>
        </w:rPr>
        <w:t xml:space="preserve"> до тендерної документації</w:t>
      </w:r>
      <w:r w:rsidRPr="004333CE">
        <w:rPr>
          <w:rFonts w:ascii="Times New Roman" w:hAnsi="Times New Roman" w:cs="Times New Roman"/>
          <w:sz w:val="24"/>
          <w:szCs w:val="24"/>
        </w:rPr>
        <w:t xml:space="preserve">. </w:t>
      </w:r>
      <w:r w:rsidR="00615F51" w:rsidRPr="004333CE">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пункті 47 Особливостей</w:t>
      </w:r>
      <w:r w:rsidRPr="004333CE">
        <w:rPr>
          <w:rFonts w:ascii="Times New Roman" w:hAnsi="Times New Roman" w:cs="Times New Roman"/>
          <w:sz w:val="24"/>
          <w:szCs w:val="24"/>
        </w:rPr>
        <w:t>.</w:t>
      </w:r>
    </w:p>
    <w:p w14:paraId="2F250A6D" w14:textId="77777777" w:rsidR="004C7DE1" w:rsidRPr="004333CE" w:rsidRDefault="00283068" w:rsidP="00AB7F1B">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Додаток 2</w:t>
      </w:r>
      <w:r w:rsidR="0002060A" w:rsidRPr="004333CE">
        <w:rPr>
          <w:rFonts w:ascii="Times New Roman" w:hAnsi="Times New Roman" w:cs="Times New Roman"/>
          <w:sz w:val="24"/>
          <w:szCs w:val="24"/>
        </w:rPr>
        <w:t xml:space="preserve"> до тендерної документації</w:t>
      </w:r>
      <w:r w:rsidR="004C7DE1" w:rsidRPr="004333CE">
        <w:rPr>
          <w:rFonts w:ascii="Times New Roman" w:hAnsi="Times New Roman" w:cs="Times New Roman"/>
          <w:sz w:val="24"/>
          <w:szCs w:val="24"/>
        </w:rPr>
        <w:t xml:space="preserve">. </w:t>
      </w:r>
      <w:r w:rsidR="009A0FEA" w:rsidRPr="004333CE">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sidR="00AB7F1B" w:rsidRPr="004333CE">
        <w:rPr>
          <w:rFonts w:ascii="Times New Roman" w:hAnsi="Times New Roman" w:cs="Times New Roman"/>
          <w:sz w:val="24"/>
          <w:szCs w:val="24"/>
        </w:rPr>
        <w:t>.</w:t>
      </w:r>
    </w:p>
    <w:p w14:paraId="4959B94D" w14:textId="77777777" w:rsidR="007F39E4" w:rsidRPr="004333CE" w:rsidRDefault="007F39E4" w:rsidP="007F39E4">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Додаток 3 до тендерної документації. «Цінова пропозиція» - форма.</w:t>
      </w:r>
    </w:p>
    <w:p w14:paraId="12268C3A" w14:textId="527A3EC5" w:rsidR="007F39E4" w:rsidRPr="004333CE" w:rsidRDefault="007F39E4" w:rsidP="007F39E4">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 xml:space="preserve">Додаток 4 до тендерної документації. </w:t>
      </w:r>
      <w:bookmarkStart w:id="0" w:name="_Hlk128761515"/>
      <w:r w:rsidRPr="004333CE">
        <w:rPr>
          <w:rFonts w:ascii="Times New Roman" w:hAnsi="Times New Roman" w:cs="Times New Roman"/>
          <w:sz w:val="24"/>
          <w:szCs w:val="24"/>
        </w:rPr>
        <w:t xml:space="preserve">Договір про закупівлю </w:t>
      </w:r>
      <w:r w:rsidR="00BB6BF5" w:rsidRPr="004333CE">
        <w:rPr>
          <w:rFonts w:ascii="Times New Roman" w:hAnsi="Times New Roman" w:cs="Times New Roman"/>
          <w:sz w:val="24"/>
          <w:szCs w:val="24"/>
        </w:rPr>
        <w:t>послуг</w:t>
      </w:r>
      <w:r w:rsidRPr="004333CE">
        <w:rPr>
          <w:rFonts w:ascii="Times New Roman" w:hAnsi="Times New Roman" w:cs="Times New Roman"/>
          <w:sz w:val="24"/>
          <w:szCs w:val="24"/>
        </w:rPr>
        <w:t xml:space="preserve"> за державні кошти</w:t>
      </w:r>
      <w:bookmarkEnd w:id="0"/>
      <w:r w:rsidRPr="004333CE">
        <w:rPr>
          <w:rFonts w:ascii="Times New Roman" w:hAnsi="Times New Roman" w:cs="Times New Roman"/>
          <w:sz w:val="24"/>
          <w:szCs w:val="24"/>
        </w:rPr>
        <w:t>. Проєкт.</w:t>
      </w:r>
    </w:p>
    <w:p w14:paraId="4E937289" w14:textId="77777777" w:rsidR="004C7DE1" w:rsidRPr="004333CE" w:rsidRDefault="008769DA" w:rsidP="004C7DE1">
      <w:pPr>
        <w:spacing w:after="0" w:line="240" w:lineRule="auto"/>
        <w:rPr>
          <w:rFonts w:ascii="Times New Roman" w:hAnsi="Times New Roman" w:cs="Times New Roman"/>
          <w:bCs/>
          <w:sz w:val="24"/>
          <w:szCs w:val="24"/>
        </w:rPr>
      </w:pPr>
      <w:r w:rsidRPr="004333CE">
        <w:rPr>
          <w:rFonts w:ascii="Times New Roman" w:hAnsi="Times New Roman" w:cs="Times New Roman"/>
          <w:bCs/>
          <w:sz w:val="24"/>
          <w:szCs w:val="24"/>
        </w:rPr>
        <w:t>Додатки є невід`ємною частиною до цієї тендерної документації.</w:t>
      </w:r>
    </w:p>
    <w:p w14:paraId="099DC9D0" w14:textId="77777777" w:rsidR="004C7DE1" w:rsidRPr="004333CE" w:rsidRDefault="004C7DE1" w:rsidP="004C7DE1">
      <w:pPr>
        <w:spacing w:after="0" w:line="240" w:lineRule="auto"/>
        <w:rPr>
          <w:rFonts w:ascii="Times New Roman" w:hAnsi="Times New Roman" w:cs="Times New Roman"/>
          <w:b/>
          <w:bCs/>
          <w:sz w:val="24"/>
          <w:szCs w:val="24"/>
        </w:rPr>
      </w:pPr>
    </w:p>
    <w:p w14:paraId="0553F474" w14:textId="77777777" w:rsidR="004C7DE1" w:rsidRPr="004333CE" w:rsidRDefault="004C7DE1" w:rsidP="004C7DE1">
      <w:pPr>
        <w:spacing w:after="0" w:line="240" w:lineRule="auto"/>
        <w:rPr>
          <w:rFonts w:ascii="Times New Roman" w:hAnsi="Times New Roman" w:cs="Times New Roman"/>
          <w:b/>
          <w:bCs/>
          <w:sz w:val="24"/>
          <w:szCs w:val="24"/>
        </w:rPr>
      </w:pPr>
    </w:p>
    <w:p w14:paraId="00D5A8FD"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FC090C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97F1C34"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C69CA2C"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17DE2E2"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75DD55"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05B8C892"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CF32F7B"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8713C21"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B1C8B89"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12206E6"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16F706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B38313B"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75C56A0A"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181F805"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214B15B"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E4CC3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A7B6A3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BA6B312"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309361"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392C1EA"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CE8A7E4" w14:textId="77777777" w:rsidR="00241E8D" w:rsidRPr="004333CE" w:rsidRDefault="00241E8D" w:rsidP="004C7DE1">
      <w:pPr>
        <w:suppressAutoHyphens/>
        <w:spacing w:after="0" w:line="240" w:lineRule="auto"/>
        <w:ind w:right="-235"/>
        <w:rPr>
          <w:rFonts w:ascii="Times New Roman" w:eastAsia="Times New Roman" w:hAnsi="Times New Roman" w:cs="Times New Roman"/>
          <w:b/>
          <w:bCs/>
          <w:sz w:val="24"/>
          <w:szCs w:val="24"/>
          <w:lang w:eastAsia="ar-SA"/>
        </w:rPr>
      </w:pPr>
    </w:p>
    <w:p w14:paraId="147DA1CF"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2B53CB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DE7335C" w14:textId="77777777" w:rsidR="00756C47" w:rsidRPr="004333CE"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59AA4C6D" w14:textId="77777777" w:rsidR="00756C47" w:rsidRPr="004333CE"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7542E31C"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20FB07F" w14:textId="77777777" w:rsidR="00182424" w:rsidRPr="004333CE" w:rsidRDefault="00182424" w:rsidP="004C7DE1">
      <w:pPr>
        <w:suppressAutoHyphens/>
        <w:spacing w:after="0" w:line="240" w:lineRule="auto"/>
        <w:ind w:right="-235"/>
        <w:rPr>
          <w:rFonts w:ascii="Times New Roman" w:eastAsia="Times New Roman" w:hAnsi="Times New Roman" w:cs="Times New Roman"/>
          <w:b/>
          <w:bCs/>
          <w:sz w:val="24"/>
          <w:szCs w:val="24"/>
          <w:lang w:eastAsia="ar-SA"/>
        </w:rPr>
      </w:pPr>
    </w:p>
    <w:p w14:paraId="4EF2AD69"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F3749A"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CCD2184" w14:textId="77777777" w:rsidR="004C7DE1" w:rsidRPr="004333CE" w:rsidRDefault="00241E8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sidRPr="004333CE">
        <w:rPr>
          <w:rFonts w:ascii="Times New Roman" w:eastAsia="Times New Roman" w:hAnsi="Times New Roman" w:cs="Times New Roman"/>
          <w:b/>
          <w:bCs/>
          <w:sz w:val="26"/>
          <w:szCs w:val="26"/>
          <w:lang w:eastAsia="ar-SA"/>
        </w:rPr>
        <w:t>м</w:t>
      </w:r>
      <w:r w:rsidR="004C7DE1" w:rsidRPr="004333CE">
        <w:rPr>
          <w:rFonts w:ascii="Times New Roman" w:eastAsia="Times New Roman" w:hAnsi="Times New Roman" w:cs="Times New Roman"/>
          <w:b/>
          <w:bCs/>
          <w:sz w:val="26"/>
          <w:szCs w:val="26"/>
          <w:lang w:eastAsia="ar-SA"/>
        </w:rPr>
        <w:t>. Чернівці</w:t>
      </w:r>
    </w:p>
    <w:p w14:paraId="148BC289" w14:textId="77777777" w:rsidR="00EE669A" w:rsidRDefault="00EE669A"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64E8C236" w14:textId="77777777" w:rsidR="001B0B1A" w:rsidRPr="004333CE" w:rsidRDefault="001B0B1A"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7C49E7" w:rsidRPr="004333CE" w14:paraId="5B785E49" w14:textId="77777777" w:rsidTr="007C49E7">
        <w:trPr>
          <w:trHeight w:val="277"/>
          <w:jc w:val="center"/>
        </w:trPr>
        <w:tc>
          <w:tcPr>
            <w:tcW w:w="10296" w:type="dxa"/>
            <w:gridSpan w:val="3"/>
            <w:shd w:val="clear" w:color="auto" w:fill="auto"/>
            <w:vAlign w:val="center"/>
          </w:tcPr>
          <w:p w14:paraId="7558671B" w14:textId="77777777" w:rsidR="007C49E7" w:rsidRPr="004333CE" w:rsidRDefault="007C49E7" w:rsidP="004C7DE1">
            <w:pPr>
              <w:widowControl w:val="0"/>
              <w:suppressAutoHyphens/>
              <w:spacing w:after="60" w:line="240" w:lineRule="auto"/>
              <w:contextualSpacing/>
              <w:jc w:val="center"/>
              <w:rPr>
                <w:rFonts w:ascii="Times New Roman" w:eastAsia="Times New Roman" w:hAnsi="Times New Roman" w:cs="Times New Roman"/>
                <w:b/>
                <w:sz w:val="24"/>
                <w:szCs w:val="24"/>
                <w:lang w:eastAsia="uk-UA"/>
              </w:rPr>
            </w:pPr>
            <w:r w:rsidRPr="004333CE">
              <w:rPr>
                <w:rFonts w:ascii="Times New Roman" w:eastAsia="Times New Roman" w:hAnsi="Times New Roman" w:cs="Times New Roman"/>
                <w:b/>
                <w:sz w:val="24"/>
                <w:szCs w:val="24"/>
                <w:bdr w:val="none" w:sz="0" w:space="0" w:color="auto" w:frame="1"/>
                <w:lang w:eastAsia="uk-UA"/>
              </w:rPr>
              <w:t>1.Загальні положення</w:t>
            </w:r>
          </w:p>
        </w:tc>
      </w:tr>
      <w:tr w:rsidR="004C7DE1" w:rsidRPr="004333CE" w14:paraId="67665D94" w14:textId="77777777" w:rsidTr="007C49E7">
        <w:trPr>
          <w:trHeight w:val="313"/>
          <w:jc w:val="center"/>
        </w:trPr>
        <w:tc>
          <w:tcPr>
            <w:tcW w:w="576" w:type="dxa"/>
            <w:shd w:val="clear" w:color="auto" w:fill="auto"/>
            <w:vAlign w:val="center"/>
          </w:tcPr>
          <w:p w14:paraId="33C5EA84"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vAlign w:val="center"/>
          </w:tcPr>
          <w:p w14:paraId="4AC2952E"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w:t>
            </w:r>
          </w:p>
        </w:tc>
        <w:tc>
          <w:tcPr>
            <w:tcW w:w="6565" w:type="dxa"/>
            <w:shd w:val="clear" w:color="auto" w:fill="auto"/>
            <w:vAlign w:val="center"/>
          </w:tcPr>
          <w:p w14:paraId="25E1EDA3"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w:t>
            </w:r>
          </w:p>
        </w:tc>
      </w:tr>
      <w:tr w:rsidR="004C7DE1" w:rsidRPr="004333CE" w14:paraId="399298F4" w14:textId="77777777" w:rsidTr="00E807C7">
        <w:trPr>
          <w:trHeight w:val="522"/>
          <w:jc w:val="center"/>
        </w:trPr>
        <w:tc>
          <w:tcPr>
            <w:tcW w:w="576" w:type="dxa"/>
            <w:shd w:val="clear" w:color="auto" w:fill="auto"/>
          </w:tcPr>
          <w:p w14:paraId="5D20EF06"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537EA779"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14:paraId="3CEBB52F" w14:textId="48487DBA" w:rsidR="004C7DE1" w:rsidRPr="004333CE" w:rsidRDefault="00722F76" w:rsidP="00A3405D">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1</w:t>
            </w:r>
            <w:r w:rsidRPr="004333CE">
              <w:rPr>
                <w:rFonts w:ascii="Times New Roman" w:eastAsia="Times New Roman" w:hAnsi="Times New Roman" w:cs="Times New Roman"/>
                <w:sz w:val="24"/>
                <w:szCs w:val="24"/>
                <w:lang w:val="pl-PL" w:eastAsia="ru-RU"/>
              </w:rPr>
              <w:t>2</w:t>
            </w:r>
            <w:r w:rsidRPr="004333CE">
              <w:rPr>
                <w:rFonts w:ascii="Times New Roman" w:eastAsia="Times New Roman" w:hAnsi="Times New Roman" w:cs="Times New Roman"/>
                <w:sz w:val="24"/>
                <w:szCs w:val="24"/>
                <w:lang w:eastAsia="ru-RU"/>
              </w:rPr>
              <w:t xml:space="preserve"> травня 2023 року № </w:t>
            </w:r>
            <w:r w:rsidRPr="004333CE">
              <w:rPr>
                <w:rFonts w:ascii="Times New Roman" w:eastAsia="Times New Roman" w:hAnsi="Times New Roman" w:cs="Times New Roman"/>
                <w:sz w:val="24"/>
                <w:szCs w:val="24"/>
                <w:lang w:val="pl-PL" w:eastAsia="ru-RU"/>
              </w:rPr>
              <w:t>471</w:t>
            </w:r>
            <w:r w:rsidRPr="004333CE">
              <w:rPr>
                <w:rFonts w:ascii="Times New Roman" w:eastAsia="Times New Roman" w:hAnsi="Times New Roman" w:cs="Times New Roman"/>
                <w:sz w:val="24"/>
                <w:szCs w:val="24"/>
                <w:lang w:eastAsia="ru-RU"/>
              </w:rPr>
              <w:t xml:space="preserve">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та інших нормативно-правових актів у сфері закупівель.</w:t>
            </w:r>
          </w:p>
        </w:tc>
      </w:tr>
      <w:tr w:rsidR="004C7DE1" w:rsidRPr="004333CE" w14:paraId="495D5DE6" w14:textId="77777777" w:rsidTr="00E807C7">
        <w:trPr>
          <w:trHeight w:val="362"/>
          <w:jc w:val="center"/>
        </w:trPr>
        <w:tc>
          <w:tcPr>
            <w:tcW w:w="576" w:type="dxa"/>
            <w:shd w:val="clear" w:color="auto" w:fill="auto"/>
          </w:tcPr>
          <w:p w14:paraId="48028A0E"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w:t>
            </w:r>
          </w:p>
        </w:tc>
        <w:tc>
          <w:tcPr>
            <w:tcW w:w="3155" w:type="dxa"/>
            <w:shd w:val="clear" w:color="auto" w:fill="auto"/>
          </w:tcPr>
          <w:p w14:paraId="24770485"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14:paraId="04F51619" w14:textId="77777777" w:rsidR="004C7DE1" w:rsidRPr="004333CE"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4C7DE1" w:rsidRPr="004333CE" w14:paraId="6CD541A3" w14:textId="77777777" w:rsidTr="00E807C7">
        <w:trPr>
          <w:trHeight w:val="200"/>
          <w:jc w:val="center"/>
        </w:trPr>
        <w:tc>
          <w:tcPr>
            <w:tcW w:w="576" w:type="dxa"/>
            <w:shd w:val="clear" w:color="auto" w:fill="auto"/>
          </w:tcPr>
          <w:p w14:paraId="1DE82FD3"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2.1</w:t>
            </w:r>
          </w:p>
        </w:tc>
        <w:tc>
          <w:tcPr>
            <w:tcW w:w="3155" w:type="dxa"/>
            <w:shd w:val="clear" w:color="auto" w:fill="auto"/>
          </w:tcPr>
          <w:p w14:paraId="6F7F8160" w14:textId="77777777" w:rsidR="004C7DE1" w:rsidRPr="004333CE" w:rsidRDefault="00D82BAD"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65" w:type="dxa"/>
            <w:shd w:val="clear" w:color="auto" w:fill="auto"/>
          </w:tcPr>
          <w:p w14:paraId="099323E8" w14:textId="77777777" w:rsidR="004C7DE1" w:rsidRPr="004333CE" w:rsidRDefault="004C7DE1" w:rsidP="00A3405D">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Головне управління  Держпродспоживслужби в Чернівецькій області</w:t>
            </w:r>
            <w:r w:rsidR="00D82BAD" w:rsidRPr="004333CE">
              <w:rPr>
                <w:rFonts w:ascii="Times New Roman" w:eastAsia="Times New Roman" w:hAnsi="Times New Roman" w:cs="Times New Roman"/>
                <w:sz w:val="24"/>
                <w:szCs w:val="24"/>
                <w:lang w:eastAsia="uk-UA"/>
              </w:rPr>
              <w:t>, код ЄДРПОУ 40416813</w:t>
            </w:r>
          </w:p>
        </w:tc>
      </w:tr>
      <w:tr w:rsidR="004C7DE1" w:rsidRPr="004333CE" w14:paraId="0C505DDA" w14:textId="77777777" w:rsidTr="00E807C7">
        <w:trPr>
          <w:trHeight w:val="317"/>
          <w:jc w:val="center"/>
        </w:trPr>
        <w:tc>
          <w:tcPr>
            <w:tcW w:w="576" w:type="dxa"/>
            <w:shd w:val="clear" w:color="auto" w:fill="auto"/>
          </w:tcPr>
          <w:p w14:paraId="4C43F98F"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2.2</w:t>
            </w:r>
          </w:p>
        </w:tc>
        <w:tc>
          <w:tcPr>
            <w:tcW w:w="3155" w:type="dxa"/>
            <w:shd w:val="clear" w:color="auto" w:fill="auto"/>
          </w:tcPr>
          <w:p w14:paraId="66C9B9CA" w14:textId="43B338AC" w:rsidR="004C7DE1" w:rsidRPr="004333CE" w:rsidRDefault="00780B19"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М</w:t>
            </w:r>
            <w:r w:rsidR="004C7DE1" w:rsidRPr="004333CE">
              <w:rPr>
                <w:rFonts w:ascii="Times New Roman" w:eastAsia="Times New Roman" w:hAnsi="Times New Roman" w:cs="Times New Roman"/>
                <w:sz w:val="24"/>
                <w:szCs w:val="24"/>
                <w:lang w:eastAsia="uk-UA"/>
              </w:rPr>
              <w:t>ісце</w:t>
            </w:r>
            <w:r w:rsidRPr="004333CE">
              <w:rPr>
                <w:rFonts w:ascii="Times New Roman" w:eastAsia="Times New Roman" w:hAnsi="Times New Roman" w:cs="Times New Roman"/>
                <w:sz w:val="24"/>
                <w:szCs w:val="24"/>
                <w:lang w:val="ru-RU" w:eastAsia="uk-UA"/>
              </w:rPr>
              <w:t xml:space="preserve"> </w:t>
            </w:r>
            <w:r w:rsidR="004C7DE1" w:rsidRPr="004333CE">
              <w:rPr>
                <w:rFonts w:ascii="Times New Roman" w:eastAsia="Times New Roman" w:hAnsi="Times New Roman" w:cs="Times New Roman"/>
                <w:sz w:val="24"/>
                <w:szCs w:val="24"/>
                <w:lang w:eastAsia="uk-UA"/>
              </w:rPr>
              <w:t>знаходження</w:t>
            </w:r>
          </w:p>
        </w:tc>
        <w:tc>
          <w:tcPr>
            <w:tcW w:w="6565" w:type="dxa"/>
            <w:shd w:val="clear" w:color="auto" w:fill="auto"/>
          </w:tcPr>
          <w:p w14:paraId="63E9683A" w14:textId="12235D40" w:rsidR="004C7DE1" w:rsidRPr="004333CE" w:rsidRDefault="00AA0A15" w:rsidP="00A3405D">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Юридична адреса: </w:t>
            </w:r>
            <w:r w:rsidR="00722F76" w:rsidRPr="004333CE">
              <w:rPr>
                <w:rFonts w:ascii="Times New Roman" w:eastAsia="Times New Roman" w:hAnsi="Times New Roman" w:cs="Times New Roman"/>
                <w:sz w:val="24"/>
                <w:szCs w:val="24"/>
                <w:lang w:eastAsia="uk-UA"/>
              </w:rPr>
              <w:t>5800</w:t>
            </w:r>
            <w:r w:rsidR="00942106" w:rsidRPr="004333CE">
              <w:rPr>
                <w:rFonts w:ascii="Times New Roman" w:eastAsia="Times New Roman" w:hAnsi="Times New Roman" w:cs="Times New Roman"/>
                <w:sz w:val="24"/>
                <w:szCs w:val="24"/>
                <w:lang w:eastAsia="uk-UA"/>
              </w:rPr>
              <w:t>0</w:t>
            </w:r>
            <w:r w:rsidR="004C7DE1" w:rsidRPr="004333CE">
              <w:rPr>
                <w:rFonts w:ascii="Times New Roman" w:eastAsia="Times New Roman" w:hAnsi="Times New Roman" w:cs="Times New Roman"/>
                <w:sz w:val="24"/>
                <w:szCs w:val="24"/>
                <w:lang w:eastAsia="uk-UA"/>
              </w:rPr>
              <w:t>, Чернівецька область, м</w:t>
            </w:r>
            <w:r w:rsidRPr="004333CE">
              <w:rPr>
                <w:rFonts w:ascii="Times New Roman" w:eastAsia="Times New Roman" w:hAnsi="Times New Roman" w:cs="Times New Roman"/>
                <w:sz w:val="24"/>
                <w:szCs w:val="24"/>
                <w:lang w:eastAsia="uk-UA"/>
              </w:rPr>
              <w:t>істо</w:t>
            </w:r>
            <w:r w:rsidR="004C7DE1" w:rsidRPr="004333CE">
              <w:rPr>
                <w:rFonts w:ascii="Times New Roman" w:eastAsia="Times New Roman" w:hAnsi="Times New Roman" w:cs="Times New Roman"/>
                <w:sz w:val="24"/>
                <w:szCs w:val="24"/>
                <w:lang w:eastAsia="uk-UA"/>
              </w:rPr>
              <w:t xml:space="preserve"> Чернівці, вул</w:t>
            </w:r>
            <w:r w:rsidRPr="004333CE">
              <w:rPr>
                <w:rFonts w:ascii="Times New Roman" w:eastAsia="Times New Roman" w:hAnsi="Times New Roman" w:cs="Times New Roman"/>
                <w:sz w:val="24"/>
                <w:szCs w:val="24"/>
                <w:lang w:eastAsia="uk-UA"/>
              </w:rPr>
              <w:t>иця</w:t>
            </w:r>
            <w:r w:rsidR="004C7DE1" w:rsidRPr="004333CE">
              <w:rPr>
                <w:rFonts w:ascii="Times New Roman" w:eastAsia="Times New Roman" w:hAnsi="Times New Roman" w:cs="Times New Roman"/>
                <w:sz w:val="24"/>
                <w:szCs w:val="24"/>
                <w:lang w:eastAsia="uk-UA"/>
              </w:rPr>
              <w:t xml:space="preserve"> Сторожинецька,</w:t>
            </w:r>
            <w:r w:rsidRPr="004333CE">
              <w:rPr>
                <w:rFonts w:ascii="Times New Roman" w:eastAsia="Times New Roman" w:hAnsi="Times New Roman" w:cs="Times New Roman"/>
                <w:sz w:val="24"/>
                <w:szCs w:val="24"/>
                <w:lang w:eastAsia="uk-UA"/>
              </w:rPr>
              <w:t xml:space="preserve"> будинок </w:t>
            </w:r>
            <w:r w:rsidR="004C7DE1" w:rsidRPr="004333CE">
              <w:rPr>
                <w:rFonts w:ascii="Times New Roman" w:eastAsia="Times New Roman" w:hAnsi="Times New Roman" w:cs="Times New Roman"/>
                <w:sz w:val="24"/>
                <w:szCs w:val="24"/>
                <w:lang w:eastAsia="uk-UA"/>
              </w:rPr>
              <w:t>115</w:t>
            </w:r>
          </w:p>
        </w:tc>
      </w:tr>
      <w:tr w:rsidR="004C7DE1" w:rsidRPr="004333CE" w14:paraId="11BE735A" w14:textId="77777777" w:rsidTr="00E807C7">
        <w:trPr>
          <w:trHeight w:val="522"/>
          <w:jc w:val="center"/>
        </w:trPr>
        <w:tc>
          <w:tcPr>
            <w:tcW w:w="576" w:type="dxa"/>
            <w:shd w:val="clear" w:color="auto" w:fill="auto"/>
          </w:tcPr>
          <w:p w14:paraId="022D3370"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2.3</w:t>
            </w:r>
          </w:p>
        </w:tc>
        <w:tc>
          <w:tcPr>
            <w:tcW w:w="3155" w:type="dxa"/>
            <w:shd w:val="clear" w:color="auto" w:fill="auto"/>
          </w:tcPr>
          <w:p w14:paraId="1B1B0EDB"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язок з учасниками</w:t>
            </w:r>
          </w:p>
        </w:tc>
        <w:tc>
          <w:tcPr>
            <w:tcW w:w="6565" w:type="dxa"/>
            <w:shd w:val="clear" w:color="auto" w:fill="auto"/>
          </w:tcPr>
          <w:p w14:paraId="78159FC1" w14:textId="15FE693C" w:rsidR="00480C98" w:rsidRPr="00990394" w:rsidRDefault="00916156" w:rsidP="00A34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459"/>
              <w:jc w:val="both"/>
              <w:rPr>
                <w:rFonts w:ascii="Times New Roman" w:eastAsia="Times New Roman" w:hAnsi="Times New Roman" w:cs="Times New Roman"/>
                <w:sz w:val="24"/>
                <w:szCs w:val="24"/>
                <w:lang w:eastAsia="ru-RU"/>
              </w:rPr>
            </w:pPr>
            <w:r w:rsidRPr="00990394">
              <w:rPr>
                <w:rFonts w:ascii="Times New Roman" w:eastAsia="Times New Roman" w:hAnsi="Times New Roman" w:cs="Times New Roman"/>
                <w:sz w:val="24"/>
                <w:szCs w:val="24"/>
                <w:lang w:eastAsia="ru-RU"/>
              </w:rPr>
              <w:t>Уповноважен</w:t>
            </w:r>
            <w:r w:rsidR="0008007D" w:rsidRPr="00990394">
              <w:rPr>
                <w:rFonts w:ascii="Times New Roman" w:eastAsia="Times New Roman" w:hAnsi="Times New Roman" w:cs="Times New Roman"/>
                <w:sz w:val="24"/>
                <w:szCs w:val="24"/>
                <w:lang w:eastAsia="ru-RU"/>
              </w:rPr>
              <w:t>а</w:t>
            </w:r>
            <w:r w:rsidRPr="00990394">
              <w:rPr>
                <w:rFonts w:ascii="Times New Roman" w:eastAsia="Times New Roman" w:hAnsi="Times New Roman" w:cs="Times New Roman"/>
                <w:sz w:val="24"/>
                <w:szCs w:val="24"/>
                <w:lang w:eastAsia="ru-RU"/>
              </w:rPr>
              <w:t xml:space="preserve"> особ</w:t>
            </w:r>
            <w:r w:rsidR="0008007D" w:rsidRPr="00990394">
              <w:rPr>
                <w:rFonts w:ascii="Times New Roman" w:eastAsia="Times New Roman" w:hAnsi="Times New Roman" w:cs="Times New Roman"/>
                <w:sz w:val="24"/>
                <w:szCs w:val="24"/>
                <w:lang w:eastAsia="ru-RU"/>
              </w:rPr>
              <w:t>а</w:t>
            </w:r>
            <w:r w:rsidR="00480C98" w:rsidRPr="00990394">
              <w:rPr>
                <w:shd w:val="clear" w:color="auto" w:fill="FFFFFF"/>
              </w:rPr>
              <w:t xml:space="preserve"> </w:t>
            </w:r>
            <w:r w:rsidR="00480C98" w:rsidRPr="00990394">
              <w:rPr>
                <w:rFonts w:ascii="Times New Roman" w:eastAsia="Times New Roman" w:hAnsi="Times New Roman" w:cs="Times New Roman"/>
                <w:sz w:val="24"/>
                <w:szCs w:val="24"/>
                <w:lang w:eastAsia="ru-RU"/>
              </w:rPr>
              <w:t>здійснювати зв’язок з учасниками</w:t>
            </w:r>
            <w:r w:rsidR="004C7DE1" w:rsidRPr="00990394">
              <w:rPr>
                <w:rFonts w:ascii="Times New Roman" w:eastAsia="Times New Roman" w:hAnsi="Times New Roman" w:cs="Times New Roman"/>
                <w:sz w:val="24"/>
                <w:szCs w:val="24"/>
                <w:lang w:eastAsia="ru-RU"/>
              </w:rPr>
              <w:t xml:space="preserve">: </w:t>
            </w:r>
            <w:r w:rsidR="00AB3150" w:rsidRPr="00990394">
              <w:rPr>
                <w:rFonts w:ascii="Times New Roman" w:eastAsia="Times New Roman" w:hAnsi="Times New Roman" w:cs="Times New Roman"/>
                <w:sz w:val="24"/>
                <w:szCs w:val="24"/>
                <w:lang w:eastAsia="ru-RU"/>
              </w:rPr>
              <w:t xml:space="preserve">з питань оголошення </w:t>
            </w:r>
            <w:r w:rsidR="00273500" w:rsidRPr="00990394">
              <w:rPr>
                <w:rFonts w:ascii="Times New Roman" w:eastAsia="Times New Roman" w:hAnsi="Times New Roman" w:cs="Times New Roman"/>
                <w:sz w:val="24"/>
                <w:szCs w:val="24"/>
                <w:lang w:eastAsia="ru-RU"/>
              </w:rPr>
              <w:t xml:space="preserve">Колотило Тетяна Едуардівна </w:t>
            </w:r>
            <w:r w:rsidR="004C7DE1" w:rsidRPr="00990394">
              <w:rPr>
                <w:rFonts w:ascii="Times New Roman" w:eastAsia="Times New Roman" w:hAnsi="Times New Roman" w:cs="Times New Roman"/>
                <w:sz w:val="24"/>
                <w:szCs w:val="24"/>
                <w:lang w:eastAsia="ru-RU"/>
              </w:rPr>
              <w:t xml:space="preserve">– </w:t>
            </w:r>
            <w:r w:rsidR="00273500" w:rsidRPr="00990394">
              <w:rPr>
                <w:rFonts w:ascii="Times New Roman" w:eastAsia="Times New Roman" w:hAnsi="Times New Roman" w:cs="Times New Roman"/>
                <w:sz w:val="24"/>
                <w:szCs w:val="24"/>
                <w:lang w:eastAsia="ru-RU"/>
              </w:rPr>
              <w:t>головний спеціаліст</w:t>
            </w:r>
            <w:r w:rsidR="004C7DE1" w:rsidRPr="00990394">
              <w:rPr>
                <w:rFonts w:ascii="Times New Roman" w:eastAsia="Times New Roman" w:hAnsi="Times New Roman" w:cs="Times New Roman"/>
                <w:sz w:val="24"/>
                <w:szCs w:val="24"/>
                <w:lang w:eastAsia="ru-RU"/>
              </w:rPr>
              <w:t xml:space="preserve"> </w:t>
            </w:r>
            <w:r w:rsidR="001D027D" w:rsidRPr="00990394">
              <w:rPr>
                <w:rFonts w:ascii="Times New Roman" w:eastAsia="Times New Roman" w:hAnsi="Times New Roman" w:cs="Times New Roman"/>
                <w:sz w:val="24"/>
                <w:szCs w:val="24"/>
                <w:lang w:eastAsia="ru-RU"/>
              </w:rPr>
              <w:t>відділу економічної діяльності у</w:t>
            </w:r>
            <w:r w:rsidR="004C7DE1" w:rsidRPr="00990394">
              <w:rPr>
                <w:rFonts w:ascii="Times New Roman" w:eastAsia="Times New Roman" w:hAnsi="Times New Roman" w:cs="Times New Roman"/>
                <w:sz w:val="24"/>
                <w:szCs w:val="24"/>
                <w:lang w:eastAsia="ru-RU"/>
              </w:rPr>
              <w:t xml:space="preserve">правління </w:t>
            </w:r>
            <w:r w:rsidR="001D027D" w:rsidRPr="00990394">
              <w:rPr>
                <w:rFonts w:ascii="Times New Roman" w:eastAsia="Times New Roman" w:hAnsi="Times New Roman" w:cs="Times New Roman"/>
                <w:sz w:val="24"/>
                <w:szCs w:val="24"/>
                <w:lang w:eastAsia="ru-RU"/>
              </w:rPr>
              <w:t>економіки, бухгалтерського обліку та звітності</w:t>
            </w:r>
            <w:r w:rsidR="004C7DE1" w:rsidRPr="00990394">
              <w:rPr>
                <w:rFonts w:ascii="Times New Roman" w:eastAsia="Times New Roman" w:hAnsi="Times New Roman" w:cs="Times New Roman"/>
                <w:sz w:val="24"/>
                <w:szCs w:val="24"/>
                <w:lang w:eastAsia="ru-RU"/>
              </w:rPr>
              <w:t xml:space="preserve"> Головного управління Держпродспожи</w:t>
            </w:r>
            <w:r w:rsidR="0008007D" w:rsidRPr="00990394">
              <w:rPr>
                <w:rFonts w:ascii="Times New Roman" w:eastAsia="Times New Roman" w:hAnsi="Times New Roman" w:cs="Times New Roman"/>
                <w:sz w:val="24"/>
                <w:szCs w:val="24"/>
                <w:lang w:eastAsia="ru-RU"/>
              </w:rPr>
              <w:t>вслужби в Чернівецькій області.</w:t>
            </w:r>
          </w:p>
          <w:p w14:paraId="709EA8CB" w14:textId="77777777" w:rsidR="004C7DE1" w:rsidRPr="00990394" w:rsidRDefault="000C7633" w:rsidP="0032047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990394">
              <w:rPr>
                <w:rFonts w:ascii="Times New Roman" w:eastAsia="Times New Roman" w:hAnsi="Times New Roman" w:cs="Times New Roman"/>
                <w:sz w:val="24"/>
                <w:szCs w:val="24"/>
                <w:lang w:eastAsia="ru-RU"/>
              </w:rPr>
              <w:t>т</w:t>
            </w:r>
            <w:r w:rsidR="00AA679D" w:rsidRPr="00990394">
              <w:rPr>
                <w:rFonts w:ascii="Times New Roman" w:eastAsia="Times New Roman" w:hAnsi="Times New Roman" w:cs="Times New Roman"/>
                <w:sz w:val="24"/>
                <w:szCs w:val="24"/>
                <w:lang w:eastAsia="ru-RU"/>
              </w:rPr>
              <w:t>ел.</w:t>
            </w:r>
            <w:r w:rsidR="004C7DE1" w:rsidRPr="00990394">
              <w:rPr>
                <w:rFonts w:ascii="Times New Roman" w:eastAsia="Times New Roman" w:hAnsi="Times New Roman" w:cs="Times New Roman"/>
                <w:sz w:val="24"/>
                <w:szCs w:val="24"/>
                <w:lang w:eastAsia="ru-RU"/>
              </w:rPr>
              <w:t xml:space="preserve">. (0372) 54-60-33; </w:t>
            </w:r>
            <w:r w:rsidR="0006439B" w:rsidRPr="00990394">
              <w:rPr>
                <w:rFonts w:ascii="Times New Roman" w:hAnsi="Times New Roman"/>
                <w:bCs/>
                <w:sz w:val="24"/>
                <w:szCs w:val="24"/>
                <w:lang w:val="en-US"/>
              </w:rPr>
              <w:t>email</w:t>
            </w:r>
            <w:r w:rsidR="0006439B" w:rsidRPr="00990394">
              <w:rPr>
                <w:rFonts w:ascii="Times New Roman" w:hAnsi="Times New Roman"/>
                <w:bCs/>
                <w:sz w:val="24"/>
                <w:szCs w:val="24"/>
              </w:rPr>
              <w:t>:</w:t>
            </w:r>
            <w:r w:rsidR="00BD1F71" w:rsidRPr="00990394">
              <w:t xml:space="preserve"> </w:t>
            </w:r>
            <w:r w:rsidR="00276820" w:rsidRPr="00990394">
              <w:rPr>
                <w:rFonts w:ascii="Times New Roman" w:eastAsia="Times New Roman" w:hAnsi="Times New Roman" w:cs="Times New Roman"/>
                <w:bCs/>
                <w:sz w:val="20"/>
                <w:szCs w:val="20"/>
                <w:lang w:eastAsia="ru-RU"/>
              </w:rPr>
              <w:t>GUDPSS_TK@i.ua</w:t>
            </w:r>
          </w:p>
        </w:tc>
      </w:tr>
      <w:tr w:rsidR="004C7DE1" w:rsidRPr="004333CE" w14:paraId="4B9D5256" w14:textId="77777777" w:rsidTr="00E807C7">
        <w:trPr>
          <w:trHeight w:val="182"/>
          <w:jc w:val="center"/>
        </w:trPr>
        <w:tc>
          <w:tcPr>
            <w:tcW w:w="576" w:type="dxa"/>
            <w:shd w:val="clear" w:color="auto" w:fill="auto"/>
          </w:tcPr>
          <w:p w14:paraId="525C040F"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w:t>
            </w:r>
          </w:p>
        </w:tc>
        <w:tc>
          <w:tcPr>
            <w:tcW w:w="3155" w:type="dxa"/>
            <w:shd w:val="clear" w:color="auto" w:fill="auto"/>
          </w:tcPr>
          <w:p w14:paraId="2F148E6A"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14:paraId="42A83F9D" w14:textId="5DB42998" w:rsidR="004C7DE1" w:rsidRPr="00990394" w:rsidRDefault="001135B6" w:rsidP="00276820">
            <w:pPr>
              <w:spacing w:after="0" w:line="240" w:lineRule="auto"/>
              <w:jc w:val="both"/>
              <w:rPr>
                <w:rFonts w:ascii="Times New Roman" w:eastAsia="Calibri" w:hAnsi="Times New Roman" w:cs="Times New Roman"/>
                <w:sz w:val="24"/>
                <w:szCs w:val="24"/>
              </w:rPr>
            </w:pPr>
            <w:r w:rsidRPr="00990394">
              <w:rPr>
                <w:rFonts w:ascii="Times New Roman" w:eastAsia="Calibri" w:hAnsi="Times New Roman" w:cs="Times New Roman"/>
                <w:sz w:val="24"/>
                <w:szCs w:val="24"/>
              </w:rPr>
              <w:t>Відкриті торги у порядку, визначеному Особливостями (далі – відкриті торги, процедура закупівлі)</w:t>
            </w:r>
            <w:r w:rsidR="004C7DE1" w:rsidRPr="00990394">
              <w:rPr>
                <w:rFonts w:ascii="Times New Roman" w:eastAsia="Calibri" w:hAnsi="Times New Roman" w:cs="Times New Roman"/>
                <w:sz w:val="24"/>
                <w:szCs w:val="24"/>
              </w:rPr>
              <w:t>.</w:t>
            </w:r>
          </w:p>
        </w:tc>
      </w:tr>
      <w:tr w:rsidR="004C7DE1" w:rsidRPr="004333CE" w14:paraId="0D4FF69C" w14:textId="77777777" w:rsidTr="00E807C7">
        <w:trPr>
          <w:trHeight w:val="413"/>
          <w:jc w:val="center"/>
        </w:trPr>
        <w:tc>
          <w:tcPr>
            <w:tcW w:w="576" w:type="dxa"/>
            <w:shd w:val="clear" w:color="auto" w:fill="auto"/>
          </w:tcPr>
          <w:p w14:paraId="6D6C8116"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w:t>
            </w:r>
          </w:p>
        </w:tc>
        <w:tc>
          <w:tcPr>
            <w:tcW w:w="3155" w:type="dxa"/>
            <w:shd w:val="clear" w:color="auto" w:fill="auto"/>
          </w:tcPr>
          <w:p w14:paraId="76A10CA5"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14:paraId="1B6F0643" w14:textId="77777777" w:rsidR="004C7DE1" w:rsidRPr="00990394"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4C7DE1" w:rsidRPr="004333CE" w14:paraId="5B8E1076" w14:textId="77777777" w:rsidTr="00E807C7">
        <w:trPr>
          <w:trHeight w:val="407"/>
          <w:jc w:val="center"/>
        </w:trPr>
        <w:tc>
          <w:tcPr>
            <w:tcW w:w="576" w:type="dxa"/>
            <w:shd w:val="clear" w:color="auto" w:fill="auto"/>
          </w:tcPr>
          <w:p w14:paraId="4FB46FF9"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4.1</w:t>
            </w:r>
          </w:p>
        </w:tc>
        <w:tc>
          <w:tcPr>
            <w:tcW w:w="3155" w:type="dxa"/>
            <w:shd w:val="clear" w:color="auto" w:fill="auto"/>
          </w:tcPr>
          <w:p w14:paraId="5838913A"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14:paraId="0D283BE2" w14:textId="44CE4F67" w:rsidR="004C7DE1" w:rsidRPr="00990394" w:rsidRDefault="003F2412" w:rsidP="003F2412">
            <w:pPr>
              <w:suppressAutoHyphens/>
              <w:spacing w:after="0" w:line="240" w:lineRule="auto"/>
              <w:ind w:firstLine="459"/>
              <w:jc w:val="both"/>
              <w:rPr>
                <w:rFonts w:ascii="Times New Roman" w:eastAsia="Times New Roman" w:hAnsi="Times New Roman" w:cs="Times New Roman"/>
                <w:bCs/>
                <w:iCs/>
                <w:sz w:val="24"/>
                <w:szCs w:val="24"/>
                <w:lang w:eastAsia="ar-SA"/>
              </w:rPr>
            </w:pPr>
            <w:r w:rsidRPr="00277DC8">
              <w:rPr>
                <w:rFonts w:ascii="Times New Roman" w:eastAsia="Times New Roman" w:hAnsi="Times New Roman" w:cs="Times New Roman"/>
                <w:bCs/>
                <w:iCs/>
                <w:sz w:val="24"/>
                <w:szCs w:val="24"/>
                <w:lang w:eastAsia="ar-SA"/>
              </w:rPr>
              <w:t>Послуги з проведення лабораторних досліджень води басейнів на мікробіологічні та санітарно-хімічні показники з об’єктів нагляду (контролю), код ДК 021-2015 (CPV) 71900000-7 - Лабораторні послуги</w:t>
            </w:r>
            <w:r w:rsidR="00CB4A0A" w:rsidRPr="00277DC8">
              <w:rPr>
                <w:rFonts w:ascii="Times New Roman" w:eastAsia="Times New Roman" w:hAnsi="Times New Roman" w:cs="Times New Roman"/>
                <w:bCs/>
                <w:iCs/>
                <w:sz w:val="24"/>
                <w:szCs w:val="24"/>
                <w:lang w:eastAsia="ar-SA"/>
              </w:rPr>
              <w:t>.</w:t>
            </w:r>
          </w:p>
        </w:tc>
      </w:tr>
      <w:tr w:rsidR="004C7DE1" w:rsidRPr="004333CE" w14:paraId="43CD0014" w14:textId="77777777" w:rsidTr="00E807C7">
        <w:trPr>
          <w:trHeight w:val="232"/>
          <w:jc w:val="center"/>
        </w:trPr>
        <w:tc>
          <w:tcPr>
            <w:tcW w:w="576" w:type="dxa"/>
            <w:shd w:val="clear" w:color="auto" w:fill="auto"/>
          </w:tcPr>
          <w:p w14:paraId="741A6404"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4.2</w:t>
            </w:r>
          </w:p>
        </w:tc>
        <w:tc>
          <w:tcPr>
            <w:tcW w:w="3155" w:type="dxa"/>
            <w:shd w:val="clear" w:color="auto" w:fill="auto"/>
          </w:tcPr>
          <w:p w14:paraId="337BF5E6"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14:paraId="252B9A3A" w14:textId="77777777" w:rsidR="009A70D3" w:rsidRPr="00990394" w:rsidRDefault="009A70D3" w:rsidP="009A70D3">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990394">
              <w:rPr>
                <w:rFonts w:ascii="Times New Roman" w:eastAsia="Times New Roman" w:hAnsi="Times New Roman" w:cs="Times New Roman"/>
                <w:sz w:val="24"/>
                <w:szCs w:val="24"/>
                <w:lang w:eastAsia="uk-UA"/>
              </w:rPr>
              <w:t>Дана закупівля здійснюється без поділу на окремі частини предмета закупівлі (лоти).</w:t>
            </w:r>
          </w:p>
          <w:p w14:paraId="3B338DA0" w14:textId="0820C079" w:rsidR="004C7DE1" w:rsidRPr="00990394" w:rsidRDefault="009A70D3" w:rsidP="009A70D3">
            <w:pPr>
              <w:widowControl w:val="0"/>
              <w:suppressAutoHyphens/>
              <w:spacing w:after="0" w:line="240" w:lineRule="auto"/>
              <w:ind w:firstLine="459"/>
              <w:contextualSpacing/>
              <w:jc w:val="both"/>
              <w:rPr>
                <w:rFonts w:ascii="Times New Roman" w:eastAsia="Tahoma" w:hAnsi="Times New Roman" w:cs="Times New Roman"/>
                <w:sz w:val="24"/>
                <w:szCs w:val="24"/>
                <w:lang w:eastAsia="zh-CN" w:bidi="hi-IN"/>
              </w:rPr>
            </w:pPr>
            <w:r w:rsidRPr="00990394">
              <w:rPr>
                <w:rFonts w:ascii="Times New Roman" w:eastAsia="Times New Roman" w:hAnsi="Times New Roman" w:cs="Times New Roman"/>
                <w:sz w:val="24"/>
                <w:szCs w:val="24"/>
                <w:lang w:eastAsia="uk-UA"/>
              </w:rPr>
              <w:t>Учасники подають тендерні пропозиції щодо всього предмету закупівлі, визначеного у Додатку 2 до цієї тендерної документації.</w:t>
            </w:r>
          </w:p>
        </w:tc>
      </w:tr>
      <w:tr w:rsidR="004C7DE1" w:rsidRPr="004333CE" w14:paraId="43C3E1CD" w14:textId="77777777" w:rsidTr="003F2412">
        <w:trPr>
          <w:trHeight w:val="699"/>
          <w:jc w:val="center"/>
        </w:trPr>
        <w:tc>
          <w:tcPr>
            <w:tcW w:w="576" w:type="dxa"/>
            <w:shd w:val="clear" w:color="auto" w:fill="auto"/>
          </w:tcPr>
          <w:p w14:paraId="2A88C7A6"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4.3</w:t>
            </w:r>
          </w:p>
        </w:tc>
        <w:tc>
          <w:tcPr>
            <w:tcW w:w="3155" w:type="dxa"/>
            <w:shd w:val="clear" w:color="auto" w:fill="auto"/>
          </w:tcPr>
          <w:p w14:paraId="5C5FF09D"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14:paraId="606C9F55" w14:textId="77777777" w:rsidR="009A70D3" w:rsidRPr="00990394" w:rsidRDefault="009A70D3" w:rsidP="009A70D3">
            <w:pPr>
              <w:autoSpaceDE w:val="0"/>
              <w:spacing w:after="0" w:line="240" w:lineRule="auto"/>
              <w:ind w:firstLine="459"/>
              <w:jc w:val="both"/>
              <w:rPr>
                <w:rFonts w:ascii="Times New Roman" w:eastAsia="Times New Roman" w:hAnsi="Times New Roman" w:cs="Times New Roman"/>
                <w:bCs/>
                <w:iCs/>
                <w:sz w:val="24"/>
                <w:szCs w:val="24"/>
                <w:lang w:eastAsia="ar-SA"/>
              </w:rPr>
            </w:pPr>
            <w:r w:rsidRPr="00990394">
              <w:rPr>
                <w:rFonts w:ascii="Times New Roman" w:eastAsia="Times New Roman" w:hAnsi="Times New Roman" w:cs="Times New Roman"/>
                <w:bCs/>
                <w:iCs/>
                <w:sz w:val="24"/>
                <w:szCs w:val="24"/>
                <w:lang w:eastAsia="ar-SA"/>
              </w:rPr>
              <w:t xml:space="preserve">Місце надання послуг – місце розташування лабораторії учасника. Місце надання результату послуг здійснюється на юридичну адресу замовника. </w:t>
            </w:r>
          </w:p>
          <w:p w14:paraId="4229796A" w14:textId="1DD5B3AB" w:rsidR="009A70D3" w:rsidRPr="00990394" w:rsidRDefault="003F2412" w:rsidP="009A70D3">
            <w:pPr>
              <w:autoSpaceDE w:val="0"/>
              <w:spacing w:after="0" w:line="240" w:lineRule="auto"/>
              <w:ind w:firstLine="459"/>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Кількість: 40</w:t>
            </w:r>
            <w:r w:rsidR="009A70D3" w:rsidRPr="00990394">
              <w:rPr>
                <w:rFonts w:ascii="Times New Roman" w:eastAsia="Times New Roman" w:hAnsi="Times New Roman" w:cs="Times New Roman"/>
                <w:bCs/>
                <w:iCs/>
                <w:sz w:val="24"/>
                <w:szCs w:val="24"/>
                <w:lang w:eastAsia="ar-SA"/>
              </w:rPr>
              <w:t xml:space="preserve"> послуг.</w:t>
            </w:r>
          </w:p>
          <w:p w14:paraId="19E365C4" w14:textId="4C23A2CF" w:rsidR="004C7DE1" w:rsidRPr="004333CE" w:rsidRDefault="009A70D3" w:rsidP="009A70D3">
            <w:pPr>
              <w:spacing w:after="0" w:line="240" w:lineRule="auto"/>
              <w:ind w:firstLine="459"/>
              <w:jc w:val="both"/>
              <w:rPr>
                <w:rFonts w:ascii="Times New Roman" w:hAnsi="Times New Roman" w:cs="Times New Roman"/>
                <w:sz w:val="24"/>
                <w:szCs w:val="24"/>
              </w:rPr>
            </w:pPr>
            <w:r w:rsidRPr="00990394">
              <w:rPr>
                <w:rFonts w:ascii="Times New Roman" w:eastAsia="Times New Roman" w:hAnsi="Times New Roman" w:cs="Times New Roman"/>
                <w:bCs/>
                <w:iCs/>
                <w:sz w:val="24"/>
                <w:szCs w:val="24"/>
                <w:lang w:eastAsia="ar-SA"/>
              </w:rPr>
              <w:lastRenderedPageBreak/>
              <w:t>Вимоги до предмета закупівлі, зазначені в технічних, якісних та кількісних характеристиках предмета закупівлі, у тому числі відповідна технічна специфікація у Додатку 2 до цієї тендерної документації</w:t>
            </w:r>
          </w:p>
        </w:tc>
      </w:tr>
      <w:tr w:rsidR="004C7DE1" w:rsidRPr="004333CE" w14:paraId="3C344417" w14:textId="77777777" w:rsidTr="00E807C7">
        <w:trPr>
          <w:trHeight w:val="522"/>
          <w:jc w:val="center"/>
        </w:trPr>
        <w:tc>
          <w:tcPr>
            <w:tcW w:w="576" w:type="dxa"/>
            <w:shd w:val="clear" w:color="auto" w:fill="auto"/>
          </w:tcPr>
          <w:p w14:paraId="4CBA47E5"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4.4</w:t>
            </w:r>
          </w:p>
        </w:tc>
        <w:tc>
          <w:tcPr>
            <w:tcW w:w="3155" w:type="dxa"/>
            <w:shd w:val="clear" w:color="auto" w:fill="auto"/>
          </w:tcPr>
          <w:p w14:paraId="2164EE8A"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14:paraId="381FEF83" w14:textId="01385C0A" w:rsidR="004C7DE1" w:rsidRPr="00990394" w:rsidRDefault="003F2412" w:rsidP="003F2412">
            <w:pPr>
              <w:widowControl w:val="0"/>
              <w:suppressAutoHyphens/>
              <w:spacing w:after="0" w:line="240" w:lineRule="auto"/>
              <w:ind w:firstLine="459"/>
              <w:contextualSpacing/>
              <w:jc w:val="both"/>
              <w:rPr>
                <w:rFonts w:ascii="Times New Roman" w:eastAsia="Times New Roman" w:hAnsi="Times New Roman" w:cs="Times New Roman"/>
                <w:bCs/>
                <w:iCs/>
                <w:sz w:val="24"/>
                <w:szCs w:val="24"/>
                <w:lang w:eastAsia="ar-SA"/>
              </w:rPr>
            </w:pPr>
            <w:r w:rsidRPr="00277DC8">
              <w:rPr>
                <w:rFonts w:ascii="Times New Roman" w:eastAsia="Times New Roman" w:hAnsi="Times New Roman" w:cs="Times New Roman"/>
                <w:bCs/>
                <w:iCs/>
                <w:sz w:val="24"/>
                <w:szCs w:val="24"/>
                <w:lang w:eastAsia="ar-SA"/>
              </w:rPr>
              <w:t>Послуги з проведення лабораторних досліджень води басейнів на мікробіологічні та санітарно-хімічні показники з об’єктів нагляду (контролю), код ДК 021-2015 (CPV) 71900000-7 - Лабораторні послуги</w:t>
            </w:r>
            <w:r w:rsidR="005F7D3A" w:rsidRPr="00277DC8">
              <w:rPr>
                <w:rFonts w:ascii="Times New Roman" w:hAnsi="Times New Roman" w:cs="Times New Roman"/>
                <w:sz w:val="24"/>
                <w:szCs w:val="24"/>
              </w:rPr>
              <w:t>,</w:t>
            </w:r>
            <w:r w:rsidR="005F7D3A" w:rsidRPr="00277DC8">
              <w:rPr>
                <w:rFonts w:ascii="Times New Roman" w:eastAsia="Calibri" w:hAnsi="Times New Roman" w:cs="Times New Roman"/>
                <w:bCs/>
                <w:iCs/>
                <w:sz w:val="24"/>
                <w:szCs w:val="24"/>
              </w:rPr>
              <w:t xml:space="preserve"> повинні надаватися протягом 2023 року до 31 грудня 2023 року та відповідно до умов визначених у Додатку 4 до цієї тендерної документації - Проєкту Договору</w:t>
            </w:r>
            <w:r w:rsidR="005F7D3A" w:rsidRPr="00277DC8">
              <w:rPr>
                <w:rFonts w:ascii="Times New Roman" w:eastAsia="Times New Roman" w:hAnsi="Times New Roman" w:cs="Times New Roman"/>
                <w:sz w:val="24"/>
                <w:szCs w:val="24"/>
                <w:lang w:eastAsia="ar-SA"/>
              </w:rPr>
              <w:t>.</w:t>
            </w:r>
          </w:p>
        </w:tc>
      </w:tr>
      <w:tr w:rsidR="004C7DE1" w:rsidRPr="004333CE" w14:paraId="14A27FBC" w14:textId="77777777" w:rsidTr="00E807C7">
        <w:trPr>
          <w:trHeight w:val="522"/>
          <w:jc w:val="center"/>
        </w:trPr>
        <w:tc>
          <w:tcPr>
            <w:tcW w:w="576" w:type="dxa"/>
            <w:shd w:val="clear" w:color="auto" w:fill="auto"/>
          </w:tcPr>
          <w:p w14:paraId="3C24F57B"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5</w:t>
            </w:r>
          </w:p>
        </w:tc>
        <w:tc>
          <w:tcPr>
            <w:tcW w:w="3155" w:type="dxa"/>
            <w:shd w:val="clear" w:color="auto" w:fill="auto"/>
          </w:tcPr>
          <w:p w14:paraId="70EA4254"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14:paraId="65FF77C4" w14:textId="694C09BD" w:rsidR="004C7DE1" w:rsidRPr="00990394" w:rsidRDefault="001F0588" w:rsidP="00D80ED5">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990394">
              <w:rPr>
                <w:rFonts w:ascii="Times New Roman" w:eastAsia="Tahoma" w:hAnsi="Times New Roman" w:cs="Times New Roman"/>
                <w:sz w:val="24"/>
                <w:szCs w:val="24"/>
                <w:lang w:eastAsia="uk-UA" w:bidi="hi-IN"/>
              </w:rPr>
              <w:t>Учасники (резиденти та нерезиденти) всіх форм власності та організаційно-правових форм беруть</w:t>
            </w:r>
            <w:r w:rsidR="00D80ED5" w:rsidRPr="00990394">
              <w:rPr>
                <w:rFonts w:ascii="Times New Roman" w:eastAsia="Tahoma" w:hAnsi="Times New Roman" w:cs="Times New Roman"/>
                <w:sz w:val="24"/>
                <w:szCs w:val="24"/>
                <w:lang w:eastAsia="uk-UA" w:bidi="hi-IN"/>
              </w:rPr>
              <w:t xml:space="preserve"> участь у процедурах закупівель на рівних умовах</w:t>
            </w:r>
            <w:r w:rsidR="00152CBE" w:rsidRPr="00990394">
              <w:rPr>
                <w:rFonts w:ascii="Times New Roman" w:eastAsia="Times New Roman" w:hAnsi="Times New Roman" w:cs="Times New Roman"/>
                <w:sz w:val="24"/>
                <w:szCs w:val="24"/>
                <w:lang w:eastAsia="uk-UA"/>
              </w:rPr>
              <w:t>.</w:t>
            </w:r>
          </w:p>
        </w:tc>
      </w:tr>
      <w:tr w:rsidR="004C7DE1" w:rsidRPr="004333CE" w14:paraId="0DC43C99" w14:textId="77777777" w:rsidTr="00E807C7">
        <w:trPr>
          <w:trHeight w:val="522"/>
          <w:jc w:val="center"/>
        </w:trPr>
        <w:tc>
          <w:tcPr>
            <w:tcW w:w="576" w:type="dxa"/>
            <w:shd w:val="clear" w:color="auto" w:fill="auto"/>
          </w:tcPr>
          <w:p w14:paraId="390B077E"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6</w:t>
            </w:r>
          </w:p>
        </w:tc>
        <w:tc>
          <w:tcPr>
            <w:tcW w:w="3155" w:type="dxa"/>
            <w:shd w:val="clear" w:color="auto" w:fill="auto"/>
          </w:tcPr>
          <w:p w14:paraId="772B4F73"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14:paraId="1E8D08CB" w14:textId="77777777" w:rsidR="00DB017F" w:rsidRPr="004333CE" w:rsidRDefault="00DB017F" w:rsidP="00DB017F">
            <w:pPr>
              <w:spacing w:after="0" w:line="240" w:lineRule="auto"/>
              <w:ind w:firstLine="459"/>
              <w:jc w:val="both"/>
              <w:rPr>
                <w:rFonts w:ascii="Times New Roman" w:hAnsi="Times New Roman" w:cs="Times New Roman"/>
                <w:sz w:val="24"/>
                <w:szCs w:val="24"/>
              </w:rPr>
            </w:pPr>
            <w:r w:rsidRPr="004333CE">
              <w:rPr>
                <w:rFonts w:ascii="Times New Roman" w:hAnsi="Times New Roman" w:cs="Times New Roman"/>
                <w:sz w:val="24"/>
                <w:szCs w:val="24"/>
              </w:rPr>
              <w:t>Валютою тендерної пропозиції є гривня.</w:t>
            </w:r>
          </w:p>
          <w:p w14:paraId="6E88B63D" w14:textId="23F4C430" w:rsidR="004C7DE1" w:rsidRPr="004333CE" w:rsidRDefault="00DB017F" w:rsidP="00DB017F">
            <w:pPr>
              <w:widowControl w:val="0"/>
              <w:suppressAutoHyphens/>
              <w:spacing w:after="0" w:line="240" w:lineRule="auto"/>
              <w:ind w:firstLine="459"/>
              <w:contextualSpacing/>
              <w:jc w:val="both"/>
              <w:rPr>
                <w:rFonts w:ascii="Times New Roman" w:eastAsia="Times New Roman" w:hAnsi="Times New Roman" w:cs="Times New Roman"/>
                <w:sz w:val="24"/>
                <w:szCs w:val="24"/>
                <w:lang w:val="ru-RU" w:eastAsia="uk-UA"/>
              </w:rPr>
            </w:pPr>
            <w:r w:rsidRPr="004333CE">
              <w:rPr>
                <w:rFonts w:ascii="Times New Roman" w:hAnsi="Times New Roman" w:cs="Times New Roman"/>
                <w:sz w:val="24"/>
                <w:szCs w:val="24"/>
              </w:rPr>
              <w:t xml:space="preserve">Ціна тендерної пропозиції повинна бути розрахована із врахуванням податку на додану вартість, інших податків (у випадках, що визначені законодавством) надання послуг з проведення лабораторних досліджень та інші витрати (витратні матеріали, експлуатація необхідного обладнання, комунальні послуги, оплата праці, </w:t>
            </w:r>
            <w:r w:rsidR="00D8459F">
              <w:rPr>
                <w:rFonts w:ascii="Times New Roman" w:hAnsi="Times New Roman" w:cs="Times New Roman"/>
                <w:sz w:val="24"/>
                <w:szCs w:val="24"/>
              </w:rPr>
              <w:t xml:space="preserve">вартість доставки </w:t>
            </w:r>
            <w:r w:rsidRPr="004333CE">
              <w:rPr>
                <w:rFonts w:ascii="Times New Roman" w:hAnsi="Times New Roman" w:cs="Times New Roman"/>
                <w:sz w:val="24"/>
                <w:szCs w:val="24"/>
              </w:rPr>
              <w:t>зразків тощо).</w:t>
            </w:r>
            <w:r w:rsidR="001F0588" w:rsidRPr="004333CE">
              <w:rPr>
                <w:rFonts w:ascii="Times New Roman" w:eastAsia="Tahoma" w:hAnsi="Times New Roman" w:cs="Times New Roman"/>
                <w:sz w:val="24"/>
                <w:szCs w:val="24"/>
                <w:lang w:eastAsia="zh-CN" w:bidi="hi-IN"/>
              </w:rPr>
              <w:t xml:space="preserve"> </w:t>
            </w:r>
            <w:r w:rsidR="001F0588" w:rsidRPr="004333CE">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F0588" w:rsidRPr="004333CE">
              <w:rPr>
                <w:rFonts w:ascii="Times New Roman" w:eastAsia="Times New Roman" w:hAnsi="Times New Roman" w:cs="Times New Roman"/>
                <w:sz w:val="24"/>
                <w:szCs w:val="24"/>
                <w:lang w:eastAsia="uk-UA"/>
              </w:rPr>
              <w:t>.</w:t>
            </w:r>
          </w:p>
        </w:tc>
      </w:tr>
      <w:tr w:rsidR="004C7DE1" w:rsidRPr="004333CE" w14:paraId="0176CF45" w14:textId="77777777" w:rsidTr="00CB4A0A">
        <w:trPr>
          <w:trHeight w:val="277"/>
          <w:jc w:val="center"/>
        </w:trPr>
        <w:tc>
          <w:tcPr>
            <w:tcW w:w="576" w:type="dxa"/>
            <w:shd w:val="clear" w:color="auto" w:fill="auto"/>
          </w:tcPr>
          <w:p w14:paraId="3C556591"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7</w:t>
            </w:r>
          </w:p>
        </w:tc>
        <w:tc>
          <w:tcPr>
            <w:tcW w:w="3155" w:type="dxa"/>
            <w:shd w:val="clear" w:color="auto" w:fill="auto"/>
          </w:tcPr>
          <w:p w14:paraId="3326370E"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14:paraId="1A881D62" w14:textId="77777777" w:rsidR="00946618" w:rsidRPr="004333CE"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14:paraId="72DBF7C3" w14:textId="34EF083E" w:rsidR="00946618" w:rsidRPr="004333CE"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14:paraId="0D3A9502" w14:textId="77777777" w:rsidR="00946618" w:rsidRPr="004333CE"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BC8CD40" w14:textId="31C421E2" w:rsidR="004C7DE1" w:rsidRPr="004333CE"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F70A4" w:rsidRPr="004333CE">
              <w:rPr>
                <w:rFonts w:ascii="Times New Roman" w:eastAsia="Times New Roman" w:hAnsi="Times New Roman" w:cs="Times New Roman"/>
                <w:sz w:val="24"/>
                <w:szCs w:val="24"/>
                <w:lang w:eastAsia="ar-SA"/>
              </w:rPr>
              <w:t>Інтернет</w:t>
            </w:r>
            <w:r w:rsidRPr="004333CE">
              <w:rPr>
                <w:rFonts w:ascii="Times New Roman" w:eastAsia="Times New Roman" w:hAnsi="Times New Roman" w:cs="Times New Roman"/>
                <w:sz w:val="24"/>
                <w:szCs w:val="24"/>
                <w:lang w:eastAsia="ar-SA"/>
              </w:rPr>
              <w:t>",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220DB" w:rsidRPr="004333CE" w14:paraId="5DC34A96" w14:textId="77777777" w:rsidTr="00E31602">
        <w:trPr>
          <w:trHeight w:val="277"/>
          <w:jc w:val="center"/>
        </w:trPr>
        <w:tc>
          <w:tcPr>
            <w:tcW w:w="576" w:type="dxa"/>
            <w:shd w:val="clear" w:color="auto" w:fill="auto"/>
          </w:tcPr>
          <w:p w14:paraId="45FA3453" w14:textId="77777777" w:rsidR="007220DB" w:rsidRPr="004333CE"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4333CE">
              <w:rPr>
                <w:rFonts w:ascii="Times New Roman" w:hAnsi="Times New Roman" w:cs="Times New Roman"/>
                <w:color w:val="auto"/>
                <w:sz w:val="24"/>
                <w:szCs w:val="24"/>
                <w:lang w:val="uk-UA"/>
              </w:rPr>
              <w:t>8</w:t>
            </w:r>
          </w:p>
        </w:tc>
        <w:tc>
          <w:tcPr>
            <w:tcW w:w="3155" w:type="dxa"/>
            <w:shd w:val="clear" w:color="auto" w:fill="auto"/>
          </w:tcPr>
          <w:p w14:paraId="2AB63F14" w14:textId="77777777" w:rsidR="007220DB" w:rsidRPr="004333CE" w:rsidRDefault="007220DB" w:rsidP="004842F4">
            <w:pPr>
              <w:widowControl w:val="0"/>
              <w:spacing w:line="240" w:lineRule="auto"/>
              <w:ind w:right="113"/>
              <w:contextualSpacing/>
              <w:rPr>
                <w:rFonts w:ascii="Times New Roman" w:hAnsi="Times New Roman" w:cs="Times New Roman"/>
                <w:sz w:val="24"/>
                <w:szCs w:val="24"/>
                <w:lang w:eastAsia="uk-UA"/>
              </w:rPr>
            </w:pPr>
            <w:r w:rsidRPr="004333CE">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14:paraId="2C9EA8ED" w14:textId="3FD4EFFC" w:rsidR="007220DB" w:rsidRPr="004333CE" w:rsidRDefault="00981379"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Calibri" w:hAnsi="Times New Roman" w:cs="Times New Roman"/>
                <w:sz w:val="24"/>
                <w:szCs w:val="24"/>
              </w:rPr>
              <w:t xml:space="preserve">Відкриті торги проводяться </w:t>
            </w:r>
            <w:r w:rsidR="00946618" w:rsidRPr="004333CE">
              <w:rPr>
                <w:rFonts w:ascii="Times New Roman" w:eastAsia="Calibri" w:hAnsi="Times New Roman" w:cs="Times New Roman"/>
                <w:sz w:val="24"/>
                <w:szCs w:val="24"/>
              </w:rPr>
              <w:t>з аукціоном</w:t>
            </w:r>
            <w:r w:rsidR="00C67772" w:rsidRPr="004333CE">
              <w:rPr>
                <w:rFonts w:ascii="Times New Roman" w:eastAsia="Times New Roman" w:hAnsi="Times New Roman" w:cs="Times New Roman"/>
                <w:sz w:val="24"/>
                <w:szCs w:val="24"/>
                <w:lang w:eastAsia="uk-UA"/>
              </w:rPr>
              <w:t>.</w:t>
            </w:r>
            <w:r w:rsidR="00137AEC" w:rsidRPr="004333CE">
              <w:rPr>
                <w:rFonts w:ascii="Times New Roman" w:eastAsia="Times New Roman" w:hAnsi="Times New Roman" w:cs="Times New Roman"/>
                <w:sz w:val="24"/>
                <w:szCs w:val="24"/>
                <w:lang w:eastAsia="uk-UA"/>
              </w:rPr>
              <w:t xml:space="preserve"> </w:t>
            </w:r>
            <w:r w:rsidR="00946618" w:rsidRPr="004333CE">
              <w:rPr>
                <w:rFonts w:ascii="Times New Roman" w:eastAsia="Times New Roman" w:hAnsi="Times New Roman" w:cs="Times New Roman"/>
                <w:sz w:val="24"/>
                <w:szCs w:val="24"/>
                <w:lang w:eastAsia="uk-UA"/>
              </w:rPr>
              <w:t>Розмір мінімального кроку пониження ціни -</w:t>
            </w:r>
            <w:r w:rsidR="00137AEC" w:rsidRPr="004333CE">
              <w:rPr>
                <w:rFonts w:ascii="Times New Roman" w:eastAsia="Times New Roman" w:hAnsi="Times New Roman" w:cs="Times New Roman"/>
                <w:sz w:val="24"/>
                <w:szCs w:val="24"/>
                <w:lang w:eastAsia="uk-UA"/>
              </w:rPr>
              <w:t xml:space="preserve"> 0,5 %.</w:t>
            </w:r>
          </w:p>
        </w:tc>
      </w:tr>
      <w:tr w:rsidR="004C7DE1" w:rsidRPr="004333CE" w14:paraId="3A2CCC38" w14:textId="77777777" w:rsidTr="00FF7FE1">
        <w:trPr>
          <w:trHeight w:val="283"/>
          <w:jc w:val="center"/>
        </w:trPr>
        <w:tc>
          <w:tcPr>
            <w:tcW w:w="10296" w:type="dxa"/>
            <w:gridSpan w:val="3"/>
            <w:shd w:val="clear" w:color="auto" w:fill="auto"/>
            <w:vAlign w:val="center"/>
          </w:tcPr>
          <w:p w14:paraId="28114911" w14:textId="77777777" w:rsidR="004C7DE1" w:rsidRPr="004333CE"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4333CE">
              <w:rPr>
                <w:rFonts w:ascii="Times New Roman" w:eastAsia="Times New Roman" w:hAnsi="Times New Roman" w:cs="Times New Roman"/>
                <w:b/>
                <w:sz w:val="24"/>
                <w:szCs w:val="24"/>
                <w:lang w:eastAsia="ar-SA"/>
              </w:rPr>
              <w:lastRenderedPageBreak/>
              <w:t>2. Порядок унесення змін та надання роз’яснень до тендерної документації</w:t>
            </w:r>
          </w:p>
        </w:tc>
      </w:tr>
      <w:tr w:rsidR="004C7DE1" w:rsidRPr="004333CE" w14:paraId="3A130D29" w14:textId="77777777" w:rsidTr="00160DD2">
        <w:trPr>
          <w:trHeight w:val="277"/>
          <w:jc w:val="center"/>
        </w:trPr>
        <w:tc>
          <w:tcPr>
            <w:tcW w:w="576" w:type="dxa"/>
            <w:shd w:val="clear" w:color="auto" w:fill="auto"/>
          </w:tcPr>
          <w:p w14:paraId="63A35F47"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0D8B05F5"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14:paraId="35DCD35B" w14:textId="77777777" w:rsidR="0058262F" w:rsidRPr="004333CE" w:rsidRDefault="0058262F" w:rsidP="002F4776">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shd w:val="clear" w:color="auto" w:fill="FFFFFF"/>
                <w:lang w:eastAsia="hi-IN" w:bidi="hi-I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4333CE">
              <w:rPr>
                <w:rFonts w:ascii="Times New Roman" w:eastAsia="Lucida Sans Unicode" w:hAnsi="Times New Roman" w:cs="Times New Roman"/>
                <w:kern w:val="1"/>
                <w:sz w:val="24"/>
                <w:szCs w:val="24"/>
                <w:lang w:eastAsia="hi-IN" w:bidi="hi-IN"/>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D5044E" w14:textId="73A519B4" w:rsidR="004C7DE1" w:rsidRPr="004333CE" w:rsidRDefault="0058262F" w:rsidP="002F4776">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Lucida Sans Unicode" w:hAnsi="Times New Roman" w:cs="Times New Roman"/>
                <w:kern w:val="1"/>
                <w:sz w:val="24"/>
                <w:szCs w:val="24"/>
                <w:lang w:eastAsia="hi-IN" w:bidi="hi-I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C7DE1" w:rsidRPr="004333CE" w14:paraId="53149607" w14:textId="77777777" w:rsidTr="00E807C7">
        <w:trPr>
          <w:trHeight w:val="232"/>
          <w:jc w:val="center"/>
        </w:trPr>
        <w:tc>
          <w:tcPr>
            <w:tcW w:w="576" w:type="dxa"/>
            <w:shd w:val="clear" w:color="auto" w:fill="auto"/>
          </w:tcPr>
          <w:p w14:paraId="07ECBC28"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w:t>
            </w:r>
          </w:p>
        </w:tc>
        <w:tc>
          <w:tcPr>
            <w:tcW w:w="3155" w:type="dxa"/>
            <w:shd w:val="clear" w:color="auto" w:fill="auto"/>
          </w:tcPr>
          <w:p w14:paraId="1FFB1157"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14:paraId="69CE252B" w14:textId="77777777" w:rsidR="0058262F" w:rsidRPr="004333CE" w:rsidRDefault="0058262F" w:rsidP="002F4776">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E22E3C" w14:textId="2474D8EF" w:rsidR="004C7DE1" w:rsidRPr="004333CE" w:rsidRDefault="0058262F" w:rsidP="002F4776">
            <w:pPr>
              <w:widowControl w:val="0"/>
              <w:suppressAutoHyphens/>
              <w:spacing w:after="0" w:line="240" w:lineRule="auto"/>
              <w:ind w:firstLine="459"/>
              <w:contextualSpacing/>
              <w:jc w:val="both"/>
              <w:rPr>
                <w:rFonts w:ascii="Times New Roman" w:eastAsia="Calibri" w:hAnsi="Times New Roman" w:cs="Times New Roman"/>
                <w:sz w:val="24"/>
                <w:szCs w:val="24"/>
                <w:lang w:eastAsia="ar-SA"/>
              </w:rPr>
            </w:pPr>
            <w:r w:rsidRPr="004333CE">
              <w:rPr>
                <w:rFonts w:ascii="Times New Roman" w:eastAsia="Lucida Sans Unicode" w:hAnsi="Times New Roman" w:cs="Times New Roman"/>
                <w:kern w:val="1"/>
                <w:sz w:val="24"/>
                <w:szCs w:val="24"/>
                <w:lang w:eastAsia="hi-IN" w:bidi="hi-I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7DE1" w:rsidRPr="004333CE" w14:paraId="57F74C7A" w14:textId="77777777" w:rsidTr="00FF7FE1">
        <w:trPr>
          <w:trHeight w:val="266"/>
          <w:jc w:val="center"/>
        </w:trPr>
        <w:tc>
          <w:tcPr>
            <w:tcW w:w="10296" w:type="dxa"/>
            <w:gridSpan w:val="3"/>
            <w:shd w:val="clear" w:color="auto" w:fill="auto"/>
            <w:vAlign w:val="center"/>
          </w:tcPr>
          <w:p w14:paraId="57CC697A" w14:textId="77777777" w:rsidR="004C7DE1" w:rsidRPr="004333CE"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4333CE">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4333CE">
              <w:rPr>
                <w:rFonts w:ascii="Times New Roman" w:eastAsia="Times New Roman" w:hAnsi="Times New Roman" w:cs="Times New Roman"/>
                <w:b/>
                <w:sz w:val="24"/>
                <w:szCs w:val="24"/>
                <w:lang w:eastAsia="uk-UA"/>
              </w:rPr>
              <w:t xml:space="preserve"> </w:t>
            </w:r>
          </w:p>
        </w:tc>
      </w:tr>
      <w:tr w:rsidR="004C7DE1" w:rsidRPr="004333CE" w14:paraId="075C00D6" w14:textId="77777777" w:rsidTr="00E807C7">
        <w:trPr>
          <w:trHeight w:val="232"/>
          <w:jc w:val="center"/>
        </w:trPr>
        <w:tc>
          <w:tcPr>
            <w:tcW w:w="576" w:type="dxa"/>
            <w:shd w:val="clear" w:color="auto" w:fill="auto"/>
          </w:tcPr>
          <w:p w14:paraId="453DD862"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70A30F4D"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14:paraId="2DBF39F8" w14:textId="77777777" w:rsidR="00EF1F68" w:rsidRPr="004333CE" w:rsidRDefault="00EF1F68" w:rsidP="002F4776">
            <w:pPr>
              <w:pStyle w:val="a3"/>
              <w:spacing w:after="0" w:line="240" w:lineRule="auto"/>
              <w:ind w:left="34" w:firstLine="425"/>
              <w:jc w:val="both"/>
              <w:textAlignment w:val="baseline"/>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w:t>
            </w:r>
            <w:r w:rsidRPr="004333CE">
              <w:rPr>
                <w:rFonts w:ascii="Times New Roman" w:eastAsia="Times New Roman" w:hAnsi="Times New Roman" w:cs="Times New Roman"/>
                <w:sz w:val="24"/>
                <w:szCs w:val="24"/>
                <w:lang w:val="uk-UA" w:eastAsia="uk-UA"/>
              </w:rPr>
              <w:lastRenderedPageBreak/>
              <w:t>замовником у тендерній документації:</w:t>
            </w:r>
          </w:p>
          <w:p w14:paraId="1712A172" w14:textId="03F29196" w:rsidR="004C1735" w:rsidRPr="004333CE" w:rsidRDefault="004336A8" w:rsidP="00D22525">
            <w:pPr>
              <w:pStyle w:val="a3"/>
              <w:numPr>
                <w:ilvl w:val="0"/>
                <w:numId w:val="1"/>
              </w:numPr>
              <w:spacing w:after="0" w:line="240" w:lineRule="auto"/>
              <w:ind w:left="34" w:firstLine="0"/>
              <w:jc w:val="both"/>
              <w:textAlignment w:val="baseline"/>
              <w:rPr>
                <w:rFonts w:ascii="Times New Roman" w:eastAsia="Times New Roman" w:hAnsi="Times New Roman" w:cs="Times New Roman"/>
                <w:sz w:val="24"/>
                <w:szCs w:val="24"/>
                <w:lang w:val="uk-UA" w:eastAsia="zh-CN" w:bidi="hi-IN"/>
              </w:rPr>
            </w:pPr>
            <w:r w:rsidRPr="004333CE">
              <w:rPr>
                <w:rFonts w:ascii="Times New Roman" w:hAnsi="Times New Roman" w:cs="Times New Roman"/>
                <w:sz w:val="24"/>
                <w:szCs w:val="24"/>
                <w:lang w:val="uk-UA"/>
              </w:rPr>
              <w:t>Інформації та документів, що підтверджують відпо</w:t>
            </w:r>
            <w:r w:rsidR="00E31602" w:rsidRPr="004333CE">
              <w:rPr>
                <w:rFonts w:ascii="Times New Roman" w:hAnsi="Times New Roman" w:cs="Times New Roman"/>
                <w:sz w:val="24"/>
                <w:szCs w:val="24"/>
                <w:lang w:val="uk-UA"/>
              </w:rPr>
              <w:t>відність учасника кваліфікаційному</w:t>
            </w:r>
            <w:r w:rsidRPr="004333CE">
              <w:rPr>
                <w:rFonts w:ascii="Times New Roman" w:hAnsi="Times New Roman" w:cs="Times New Roman"/>
                <w:sz w:val="24"/>
                <w:szCs w:val="24"/>
                <w:lang w:val="uk-UA"/>
              </w:rPr>
              <w:t xml:space="preserve"> критері</w:t>
            </w:r>
            <w:r w:rsidR="00E31602" w:rsidRPr="004333CE">
              <w:rPr>
                <w:rFonts w:ascii="Times New Roman" w:hAnsi="Times New Roman" w:cs="Times New Roman"/>
                <w:sz w:val="24"/>
                <w:szCs w:val="24"/>
                <w:lang w:val="uk-UA"/>
              </w:rPr>
              <w:t>ю</w:t>
            </w:r>
            <w:r w:rsidRPr="004333CE">
              <w:rPr>
                <w:rFonts w:ascii="Times New Roman" w:hAnsi="Times New Roman" w:cs="Times New Roman"/>
                <w:sz w:val="24"/>
                <w:szCs w:val="24"/>
                <w:lang w:val="uk-UA"/>
              </w:rPr>
              <w:t xml:space="preserve"> </w:t>
            </w:r>
            <w:r w:rsidR="003D2F5D" w:rsidRPr="004333CE">
              <w:rPr>
                <w:rFonts w:ascii="Times New Roman" w:hAnsi="Times New Roman" w:cs="Times New Roman"/>
                <w:sz w:val="24"/>
                <w:szCs w:val="24"/>
                <w:lang w:val="uk-UA"/>
              </w:rPr>
              <w:t>у спосіб</w:t>
            </w:r>
            <w:r w:rsidR="001A7BBE" w:rsidRPr="004333CE">
              <w:rPr>
                <w:rFonts w:ascii="Times New Roman" w:hAnsi="Times New Roman" w:cs="Times New Roman"/>
                <w:sz w:val="24"/>
                <w:szCs w:val="24"/>
                <w:lang w:val="uk-UA"/>
              </w:rPr>
              <w:t>,</w:t>
            </w:r>
            <w:r w:rsidR="003D2F5D" w:rsidRPr="004333CE">
              <w:rPr>
                <w:rFonts w:ascii="Times New Roman" w:hAnsi="Times New Roman" w:cs="Times New Roman"/>
                <w:sz w:val="24"/>
                <w:szCs w:val="24"/>
                <w:lang w:val="uk-UA"/>
              </w:rPr>
              <w:t xml:space="preserve"> </w:t>
            </w:r>
            <w:r w:rsidR="001A7BBE" w:rsidRPr="004333CE">
              <w:rPr>
                <w:rFonts w:ascii="Times New Roman" w:hAnsi="Times New Roman" w:cs="Times New Roman"/>
                <w:sz w:val="24"/>
                <w:szCs w:val="24"/>
                <w:lang w:val="uk-UA"/>
              </w:rPr>
              <w:t>що встановлено у</w:t>
            </w:r>
            <w:r w:rsidRPr="004333CE">
              <w:rPr>
                <w:rFonts w:ascii="Times New Roman" w:hAnsi="Times New Roman" w:cs="Times New Roman"/>
                <w:sz w:val="24"/>
                <w:szCs w:val="24"/>
                <w:lang w:val="uk-UA"/>
              </w:rPr>
              <w:t xml:space="preserve"> </w:t>
            </w:r>
            <w:r w:rsidRPr="004333CE">
              <w:rPr>
                <w:rFonts w:ascii="Times New Roman" w:eastAsia="Times New Roman" w:hAnsi="Times New Roman" w:cs="Times New Roman"/>
                <w:sz w:val="24"/>
                <w:szCs w:val="24"/>
                <w:lang w:val="uk-UA" w:eastAsia="uk-UA"/>
              </w:rPr>
              <w:t>Додат</w:t>
            </w:r>
            <w:r w:rsidR="004C1735" w:rsidRPr="004333CE">
              <w:rPr>
                <w:rFonts w:ascii="Times New Roman" w:eastAsia="Times New Roman" w:hAnsi="Times New Roman" w:cs="Times New Roman"/>
                <w:sz w:val="24"/>
                <w:szCs w:val="24"/>
                <w:lang w:val="uk-UA" w:eastAsia="uk-UA"/>
              </w:rPr>
              <w:t>к</w:t>
            </w:r>
            <w:r w:rsidRPr="004333CE">
              <w:rPr>
                <w:rFonts w:ascii="Times New Roman" w:eastAsia="Times New Roman" w:hAnsi="Times New Roman" w:cs="Times New Roman"/>
                <w:sz w:val="24"/>
                <w:szCs w:val="24"/>
                <w:lang w:val="uk-UA" w:eastAsia="uk-UA"/>
              </w:rPr>
              <w:t>у</w:t>
            </w:r>
            <w:r w:rsidR="004C1735" w:rsidRPr="004333CE">
              <w:rPr>
                <w:rFonts w:ascii="Times New Roman" w:eastAsia="Times New Roman" w:hAnsi="Times New Roman" w:cs="Times New Roman"/>
                <w:sz w:val="24"/>
                <w:szCs w:val="24"/>
                <w:lang w:val="uk-UA" w:eastAsia="uk-UA"/>
              </w:rPr>
              <w:t xml:space="preserve"> 1 до цієї тендерної документації;</w:t>
            </w:r>
          </w:p>
          <w:p w14:paraId="40C86031" w14:textId="6299FDBC" w:rsidR="00E807C7" w:rsidRPr="004333CE" w:rsidRDefault="004C32AF"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4333CE">
              <w:rPr>
                <w:rFonts w:ascii="Times New Roman" w:hAnsi="Times New Roman" w:cs="Times New Roman"/>
                <w:sz w:val="24"/>
                <w:szCs w:val="24"/>
                <w:lang w:val="uk-UA"/>
              </w:rPr>
              <w:t xml:space="preserve">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w:t>
            </w:r>
            <w:r w:rsidR="004336A8" w:rsidRPr="004333CE">
              <w:rPr>
                <w:rFonts w:ascii="Times New Roman" w:hAnsi="Times New Roman" w:cs="Times New Roman"/>
                <w:sz w:val="24"/>
                <w:szCs w:val="24"/>
                <w:lang w:val="uk-UA"/>
              </w:rPr>
              <w:t xml:space="preserve">у </w:t>
            </w:r>
            <w:r w:rsidR="004336A8" w:rsidRPr="004333CE">
              <w:rPr>
                <w:rFonts w:ascii="Times New Roman" w:eastAsia="Times New Roman" w:hAnsi="Times New Roman" w:cs="Times New Roman"/>
                <w:sz w:val="24"/>
                <w:szCs w:val="24"/>
                <w:lang w:val="uk-UA" w:eastAsia="uk-UA"/>
              </w:rPr>
              <w:t>Додат</w:t>
            </w:r>
            <w:r w:rsidR="001961A5" w:rsidRPr="004333CE">
              <w:rPr>
                <w:rFonts w:ascii="Times New Roman" w:eastAsia="Times New Roman" w:hAnsi="Times New Roman" w:cs="Times New Roman"/>
                <w:sz w:val="24"/>
                <w:szCs w:val="24"/>
                <w:lang w:val="uk-UA" w:eastAsia="uk-UA"/>
              </w:rPr>
              <w:t>к</w:t>
            </w:r>
            <w:r w:rsidR="004336A8" w:rsidRPr="004333CE">
              <w:rPr>
                <w:rFonts w:ascii="Times New Roman" w:eastAsia="Times New Roman" w:hAnsi="Times New Roman" w:cs="Times New Roman"/>
                <w:sz w:val="24"/>
                <w:szCs w:val="24"/>
                <w:lang w:val="uk-UA" w:eastAsia="uk-UA"/>
              </w:rPr>
              <w:t>у</w:t>
            </w:r>
            <w:r w:rsidR="001961A5" w:rsidRPr="004333CE">
              <w:rPr>
                <w:rFonts w:ascii="Times New Roman" w:eastAsia="Times New Roman" w:hAnsi="Times New Roman" w:cs="Times New Roman"/>
                <w:sz w:val="24"/>
                <w:szCs w:val="24"/>
                <w:lang w:val="uk-UA" w:eastAsia="uk-UA"/>
              </w:rPr>
              <w:t xml:space="preserve"> 1 до</w:t>
            </w:r>
            <w:r w:rsidR="00A73401" w:rsidRPr="004333CE">
              <w:rPr>
                <w:rFonts w:ascii="Times New Roman" w:eastAsia="Times New Roman" w:hAnsi="Times New Roman" w:cs="Times New Roman"/>
                <w:sz w:val="24"/>
                <w:szCs w:val="24"/>
                <w:lang w:val="uk-UA" w:eastAsia="uk-UA"/>
              </w:rPr>
              <w:t xml:space="preserve"> цієї</w:t>
            </w:r>
            <w:r w:rsidR="004336A8" w:rsidRPr="004333CE">
              <w:rPr>
                <w:rFonts w:ascii="Times New Roman" w:eastAsia="Times New Roman" w:hAnsi="Times New Roman" w:cs="Times New Roman"/>
                <w:sz w:val="24"/>
                <w:szCs w:val="24"/>
                <w:lang w:val="uk-UA" w:eastAsia="uk-UA"/>
              </w:rPr>
              <w:t xml:space="preserve"> тендерної документації</w:t>
            </w:r>
            <w:r w:rsidR="00EC6825" w:rsidRPr="004333CE">
              <w:rPr>
                <w:rFonts w:ascii="Times New Roman" w:eastAsia="Times New Roman" w:hAnsi="Times New Roman" w:cs="Times New Roman"/>
                <w:sz w:val="24"/>
                <w:szCs w:val="24"/>
                <w:lang w:val="uk-UA" w:eastAsia="uk-UA"/>
              </w:rPr>
              <w:t>;</w:t>
            </w:r>
          </w:p>
          <w:p w14:paraId="621F001B" w14:textId="669EAF81" w:rsidR="00E807C7" w:rsidRPr="004333CE" w:rsidRDefault="002D2911"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Інформації та документів на підтвердження відповідності технічним якісним та кількісним характеристикам предмета закупівлі, у відповідності до вимог</w:t>
            </w:r>
            <w:r w:rsidR="001E55AE" w:rsidRPr="004333CE">
              <w:rPr>
                <w:rFonts w:ascii="Times New Roman" w:eastAsia="Times New Roman" w:hAnsi="Times New Roman" w:cs="Times New Roman"/>
                <w:sz w:val="24"/>
                <w:szCs w:val="24"/>
                <w:lang w:val="uk-UA" w:eastAsia="uk-UA"/>
              </w:rPr>
              <w:t xml:space="preserve">, викладених у </w:t>
            </w:r>
            <w:r w:rsidR="001961A5" w:rsidRPr="004333CE">
              <w:rPr>
                <w:rFonts w:ascii="Times New Roman" w:eastAsia="Times New Roman" w:hAnsi="Times New Roman" w:cs="Times New Roman"/>
                <w:sz w:val="24"/>
                <w:szCs w:val="24"/>
                <w:lang w:val="uk-UA" w:eastAsia="uk-UA"/>
              </w:rPr>
              <w:t>Додатк</w:t>
            </w:r>
            <w:r w:rsidR="001E55AE" w:rsidRPr="004333CE">
              <w:rPr>
                <w:rFonts w:ascii="Times New Roman" w:eastAsia="Times New Roman" w:hAnsi="Times New Roman" w:cs="Times New Roman"/>
                <w:sz w:val="24"/>
                <w:szCs w:val="24"/>
                <w:lang w:val="uk-UA" w:eastAsia="uk-UA"/>
              </w:rPr>
              <w:t>у</w:t>
            </w:r>
            <w:r w:rsidR="001961A5" w:rsidRPr="004333CE">
              <w:rPr>
                <w:rFonts w:ascii="Times New Roman" w:eastAsia="Times New Roman" w:hAnsi="Times New Roman" w:cs="Times New Roman"/>
                <w:sz w:val="24"/>
                <w:szCs w:val="24"/>
                <w:lang w:val="uk-UA" w:eastAsia="uk-UA"/>
              </w:rPr>
              <w:t xml:space="preserve"> 2 до </w:t>
            </w:r>
            <w:r w:rsidR="00A73401" w:rsidRPr="004333CE">
              <w:rPr>
                <w:rFonts w:ascii="Times New Roman" w:eastAsia="Times New Roman" w:hAnsi="Times New Roman" w:cs="Times New Roman"/>
                <w:sz w:val="24"/>
                <w:szCs w:val="24"/>
                <w:lang w:val="uk-UA" w:eastAsia="uk-UA"/>
              </w:rPr>
              <w:t xml:space="preserve">цієї </w:t>
            </w:r>
            <w:r w:rsidR="001E55AE" w:rsidRPr="004333CE">
              <w:rPr>
                <w:rFonts w:ascii="Times New Roman" w:eastAsia="Times New Roman" w:hAnsi="Times New Roman" w:cs="Times New Roman"/>
                <w:sz w:val="24"/>
                <w:szCs w:val="24"/>
                <w:lang w:val="uk-UA" w:eastAsia="uk-UA"/>
              </w:rPr>
              <w:t>тендерної документації</w:t>
            </w:r>
            <w:r w:rsidR="00E226E0" w:rsidRPr="004333CE">
              <w:rPr>
                <w:rFonts w:ascii="Times New Roman" w:eastAsia="Times New Roman" w:hAnsi="Times New Roman" w:cs="Times New Roman"/>
                <w:sz w:val="24"/>
                <w:szCs w:val="24"/>
                <w:lang w:val="uk-UA" w:eastAsia="uk-UA"/>
              </w:rPr>
              <w:t>;</w:t>
            </w:r>
          </w:p>
          <w:p w14:paraId="5A53F083" w14:textId="77777777" w:rsidR="00304CE6" w:rsidRPr="004333CE"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4333CE">
              <w:rPr>
                <w:rFonts w:ascii="Times New Roman" w:hAnsi="Times New Roman" w:cs="Times New Roman"/>
                <w:iCs/>
                <w:spacing w:val="-3"/>
                <w:sz w:val="24"/>
                <w:szCs w:val="24"/>
                <w:lang w:val="uk-UA"/>
              </w:rPr>
              <w:t>Заповненої</w:t>
            </w:r>
            <w:r w:rsidRPr="004333CE">
              <w:rPr>
                <w:rFonts w:ascii="Times New Roman" w:hAnsi="Times New Roman" w:cs="Times New Roman"/>
                <w:iCs/>
                <w:spacing w:val="-3"/>
                <w:sz w:val="24"/>
                <w:szCs w:val="24"/>
              </w:rPr>
              <w:t xml:space="preserve"> «</w:t>
            </w:r>
            <w:r w:rsidRPr="004333CE">
              <w:rPr>
                <w:rFonts w:ascii="Times New Roman" w:hAnsi="Times New Roman" w:cs="Times New Roman"/>
                <w:iCs/>
                <w:spacing w:val="-3"/>
                <w:sz w:val="24"/>
                <w:szCs w:val="24"/>
                <w:lang w:val="uk-UA"/>
              </w:rPr>
              <w:t>Цінова</w:t>
            </w:r>
            <w:r w:rsidRPr="004333CE">
              <w:rPr>
                <w:rFonts w:ascii="Times New Roman" w:hAnsi="Times New Roman" w:cs="Times New Roman"/>
                <w:iCs/>
                <w:spacing w:val="-3"/>
                <w:sz w:val="24"/>
                <w:szCs w:val="24"/>
              </w:rPr>
              <w:t xml:space="preserve"> </w:t>
            </w:r>
            <w:r w:rsidRPr="004333CE">
              <w:rPr>
                <w:rFonts w:ascii="Times New Roman" w:hAnsi="Times New Roman" w:cs="Times New Roman"/>
                <w:iCs/>
                <w:spacing w:val="-3"/>
                <w:sz w:val="24"/>
                <w:szCs w:val="24"/>
                <w:lang w:val="uk-UA"/>
              </w:rPr>
              <w:t>пропозиція</w:t>
            </w:r>
            <w:r w:rsidRPr="004333CE">
              <w:rPr>
                <w:rFonts w:ascii="Times New Roman" w:hAnsi="Times New Roman" w:cs="Times New Roman"/>
                <w:iCs/>
                <w:spacing w:val="-3"/>
                <w:sz w:val="24"/>
                <w:szCs w:val="24"/>
              </w:rPr>
              <w:t xml:space="preserve">» </w:t>
            </w:r>
            <w:r w:rsidRPr="004333CE">
              <w:rPr>
                <w:rFonts w:ascii="Times New Roman" w:hAnsi="Times New Roman" w:cs="Times New Roman"/>
                <w:iCs/>
                <w:spacing w:val="-3"/>
                <w:sz w:val="24"/>
                <w:szCs w:val="24"/>
                <w:lang w:val="uk-UA"/>
              </w:rPr>
              <w:t xml:space="preserve">за формою, що додається </w:t>
            </w:r>
            <w:r w:rsidR="001E55AE" w:rsidRPr="004333CE">
              <w:rPr>
                <w:rFonts w:ascii="Times New Roman" w:hAnsi="Times New Roman" w:cs="Times New Roman"/>
                <w:iCs/>
                <w:spacing w:val="-3"/>
                <w:sz w:val="24"/>
                <w:szCs w:val="24"/>
                <w:lang w:val="uk-UA"/>
              </w:rPr>
              <w:t xml:space="preserve">відповідно до </w:t>
            </w:r>
            <w:r w:rsidRPr="004333CE">
              <w:rPr>
                <w:rFonts w:ascii="Times New Roman" w:hAnsi="Times New Roman" w:cs="Times New Roman"/>
                <w:iCs/>
                <w:spacing w:val="-3"/>
                <w:sz w:val="24"/>
                <w:szCs w:val="24"/>
                <w:lang w:val="uk-UA"/>
              </w:rPr>
              <w:t>Додатк</w:t>
            </w:r>
            <w:r w:rsidR="001E55AE" w:rsidRPr="004333CE">
              <w:rPr>
                <w:rFonts w:ascii="Times New Roman" w:hAnsi="Times New Roman" w:cs="Times New Roman"/>
                <w:iCs/>
                <w:spacing w:val="-3"/>
                <w:sz w:val="24"/>
                <w:szCs w:val="24"/>
                <w:lang w:val="uk-UA"/>
              </w:rPr>
              <w:t>у</w:t>
            </w:r>
            <w:r w:rsidRPr="004333CE">
              <w:rPr>
                <w:rFonts w:ascii="Times New Roman" w:hAnsi="Times New Roman" w:cs="Times New Roman"/>
                <w:iCs/>
                <w:spacing w:val="-3"/>
                <w:sz w:val="24"/>
                <w:szCs w:val="24"/>
                <w:lang w:val="uk-UA"/>
              </w:rPr>
              <w:t xml:space="preserve"> 3</w:t>
            </w:r>
            <w:r w:rsidR="001E55AE" w:rsidRPr="004333CE">
              <w:rPr>
                <w:rFonts w:ascii="Times New Roman" w:hAnsi="Times New Roman" w:cs="Times New Roman"/>
                <w:iCs/>
                <w:spacing w:val="-3"/>
                <w:sz w:val="24"/>
                <w:szCs w:val="24"/>
                <w:lang w:val="uk-UA"/>
              </w:rPr>
              <w:t xml:space="preserve"> до цієї тендерної документації.</w:t>
            </w:r>
          </w:p>
          <w:p w14:paraId="613EB039" w14:textId="43DC701A" w:rsidR="00E807C7" w:rsidRPr="004333CE" w:rsidRDefault="005F2D24"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 xml:space="preserve">Документів на підтвердження повноважень особи на підписання тендерної пропозиції та </w:t>
            </w:r>
            <w:r w:rsidR="00E807C7" w:rsidRPr="004333CE">
              <w:rPr>
                <w:rFonts w:ascii="Times New Roman" w:eastAsia="Times New Roman" w:hAnsi="Times New Roman" w:cs="Times New Roman"/>
                <w:sz w:val="24"/>
                <w:szCs w:val="24"/>
                <w:lang w:val="uk-UA" w:eastAsia="uk-UA"/>
              </w:rPr>
              <w:t xml:space="preserve">інших </w:t>
            </w:r>
            <w:r w:rsidR="00D83B55" w:rsidRPr="004333CE">
              <w:rPr>
                <w:rFonts w:ascii="Times New Roman" w:eastAsia="Times New Roman" w:hAnsi="Times New Roman" w:cs="Times New Roman"/>
                <w:sz w:val="24"/>
                <w:szCs w:val="24"/>
                <w:lang w:val="uk-UA" w:eastAsia="uk-UA"/>
              </w:rPr>
              <w:t xml:space="preserve">інформації, </w:t>
            </w:r>
            <w:r w:rsidR="00E807C7" w:rsidRPr="004333CE">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sidR="001E0BE7" w:rsidRPr="004333CE">
              <w:rPr>
                <w:rFonts w:ascii="Times New Roman" w:eastAsia="Times New Roman" w:hAnsi="Times New Roman" w:cs="Times New Roman"/>
                <w:sz w:val="24"/>
                <w:szCs w:val="24"/>
                <w:lang w:val="uk-UA" w:eastAsia="uk-UA"/>
              </w:rPr>
              <w:t xml:space="preserve"> відповідно </w:t>
            </w:r>
            <w:r w:rsidR="001961A5" w:rsidRPr="004333CE">
              <w:rPr>
                <w:rFonts w:ascii="Times New Roman" w:eastAsia="Times New Roman" w:hAnsi="Times New Roman" w:cs="Times New Roman"/>
                <w:sz w:val="24"/>
                <w:szCs w:val="24"/>
                <w:lang w:val="uk-UA" w:eastAsia="uk-UA"/>
              </w:rPr>
              <w:t>Додат</w:t>
            </w:r>
            <w:r w:rsidR="001E0BE7" w:rsidRPr="004333CE">
              <w:rPr>
                <w:rFonts w:ascii="Times New Roman" w:eastAsia="Times New Roman" w:hAnsi="Times New Roman" w:cs="Times New Roman"/>
                <w:sz w:val="24"/>
                <w:szCs w:val="24"/>
                <w:lang w:val="uk-UA" w:eastAsia="uk-UA"/>
              </w:rPr>
              <w:t>ку</w:t>
            </w:r>
            <w:r w:rsidR="001961A5" w:rsidRPr="004333CE">
              <w:rPr>
                <w:rFonts w:ascii="Times New Roman" w:eastAsia="Times New Roman" w:hAnsi="Times New Roman" w:cs="Times New Roman"/>
                <w:sz w:val="24"/>
                <w:szCs w:val="24"/>
                <w:lang w:val="uk-UA" w:eastAsia="uk-UA"/>
              </w:rPr>
              <w:t xml:space="preserve"> 1 до </w:t>
            </w:r>
            <w:r w:rsidR="00A73401" w:rsidRPr="004333CE">
              <w:rPr>
                <w:rFonts w:ascii="Times New Roman" w:eastAsia="Times New Roman" w:hAnsi="Times New Roman" w:cs="Times New Roman"/>
                <w:sz w:val="24"/>
                <w:szCs w:val="24"/>
                <w:lang w:val="uk-UA" w:eastAsia="uk-UA"/>
              </w:rPr>
              <w:t xml:space="preserve">цієї </w:t>
            </w:r>
            <w:r w:rsidR="001961A5" w:rsidRPr="004333CE">
              <w:rPr>
                <w:rFonts w:ascii="Times New Roman" w:eastAsia="Times New Roman" w:hAnsi="Times New Roman" w:cs="Times New Roman"/>
                <w:sz w:val="24"/>
                <w:szCs w:val="24"/>
                <w:lang w:val="uk-UA" w:eastAsia="uk-UA"/>
              </w:rPr>
              <w:t xml:space="preserve">тендерної </w:t>
            </w:r>
            <w:r w:rsidR="001E0BE7" w:rsidRPr="004333CE">
              <w:rPr>
                <w:rFonts w:ascii="Times New Roman" w:eastAsia="Times New Roman" w:hAnsi="Times New Roman" w:cs="Times New Roman"/>
                <w:sz w:val="24"/>
                <w:szCs w:val="24"/>
                <w:lang w:val="uk-UA" w:eastAsia="uk-UA"/>
              </w:rPr>
              <w:t>документації</w:t>
            </w:r>
            <w:r w:rsidR="00E807C7" w:rsidRPr="004333CE">
              <w:rPr>
                <w:rFonts w:ascii="Times New Roman" w:eastAsia="Times New Roman" w:hAnsi="Times New Roman" w:cs="Times New Roman"/>
                <w:sz w:val="24"/>
                <w:szCs w:val="24"/>
                <w:lang w:val="uk-UA" w:eastAsia="uk-UA"/>
              </w:rPr>
              <w:t>.</w:t>
            </w:r>
          </w:p>
          <w:p w14:paraId="3CFB645B" w14:textId="060C8400" w:rsidR="001E55AE" w:rsidRPr="004333CE" w:rsidRDefault="005F2D24" w:rsidP="002F4776">
            <w:pPr>
              <w:pStyle w:val="a3"/>
              <w:spacing w:after="0" w:line="240" w:lineRule="auto"/>
              <w:ind w:left="0" w:firstLine="459"/>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надається документ про створення такого об’єднання</w:t>
            </w:r>
            <w:r w:rsidR="001E55AE" w:rsidRPr="004333CE">
              <w:rPr>
                <w:rFonts w:ascii="Times New Roman" w:eastAsia="Times New Roman" w:hAnsi="Times New Roman" w:cs="Times New Roman"/>
                <w:sz w:val="24"/>
                <w:szCs w:val="24"/>
                <w:lang w:val="uk-UA" w:eastAsia="uk-UA"/>
              </w:rPr>
              <w:t>.</w:t>
            </w:r>
          </w:p>
          <w:p w14:paraId="7794C85E" w14:textId="77777777" w:rsidR="002628A9" w:rsidRPr="004333CE" w:rsidRDefault="002628A9"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91291B9" w14:textId="77777777" w:rsidR="00A73401" w:rsidRPr="004333CE" w:rsidRDefault="00A73401"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14:paraId="586D5D1E" w14:textId="77777777" w:rsidR="00AC7A97" w:rsidRPr="004333CE" w:rsidRDefault="00FE2783"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4333CE">
              <w:t xml:space="preserve"> </w:t>
            </w:r>
            <w:r w:rsidR="007665E7" w:rsidRPr="004333CE">
              <w:rPr>
                <w:rFonts w:ascii="Times New Roman" w:eastAsia="Times New Roman" w:hAnsi="Times New Roman" w:cs="Times New Roman"/>
                <w:sz w:val="24"/>
                <w:szCs w:val="24"/>
                <w:lang w:eastAsia="uk-UA"/>
              </w:rPr>
              <w:t>одним файлом для зручності їх перевірки</w:t>
            </w:r>
            <w:r w:rsidRPr="004333CE">
              <w:rPr>
                <w:rFonts w:ascii="Times New Roman" w:eastAsia="Times New Roman" w:hAnsi="Times New Roman" w:cs="Times New Roman"/>
                <w:sz w:val="24"/>
                <w:szCs w:val="24"/>
                <w:lang w:eastAsia="uk-UA"/>
              </w:rPr>
              <w:t xml:space="preserve"> (виняток - кваліфікований електронний підпис (КЕП або УЕП)</w:t>
            </w:r>
            <w:r w:rsidR="00477419" w:rsidRPr="004333CE">
              <w:rPr>
                <w:rFonts w:ascii="Times New Roman" w:eastAsia="Times New Roman" w:hAnsi="Times New Roman" w:cs="Times New Roman"/>
                <w:sz w:val="24"/>
                <w:szCs w:val="24"/>
                <w:lang w:eastAsia="uk-UA"/>
              </w:rPr>
              <w:t xml:space="preserve">, зміст та вигляд яких повинен відповідати оригіналам відповідних документів, згідно яких виготовляються такі скан-копії. </w:t>
            </w:r>
          </w:p>
          <w:p w14:paraId="769A2BED" w14:textId="77777777" w:rsidR="00FB3EAE" w:rsidRPr="004333CE" w:rsidRDefault="00FB3EAE" w:rsidP="002F4776">
            <w:pPr>
              <w:spacing w:after="0" w:line="240" w:lineRule="auto"/>
              <w:ind w:right="15" w:firstLine="459"/>
              <w:jc w:val="both"/>
              <w:textAlignment w:val="baseline"/>
              <w:rPr>
                <w:rFonts w:ascii="Times New Roman" w:eastAsia="Times New Roman" w:hAnsi="Times New Roman" w:cs="Times New Roman"/>
                <w:sz w:val="24"/>
                <w:szCs w:val="24"/>
                <w:lang w:eastAsia="ru-RU" w:bidi="hi-IN"/>
              </w:rPr>
            </w:pPr>
            <w:r w:rsidRPr="004333CE">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00112B0A" w:rsidRPr="004333CE">
              <w:rPr>
                <w:rFonts w:ascii="Times New Roman" w:eastAsia="Times New Roman" w:hAnsi="Times New Roman" w:cs="Times New Roman"/>
                <w:sz w:val="24"/>
                <w:szCs w:val="24"/>
                <w:lang w:eastAsia="ru-RU" w:bidi="hi-IN"/>
              </w:rPr>
              <w:t xml:space="preserve">особи / </w:t>
            </w:r>
            <w:r w:rsidRPr="004333CE">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13940FBF" w14:textId="0DA3F751" w:rsidR="00FB3EAE" w:rsidRPr="004333CE" w:rsidRDefault="00FB3EAE"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ru-RU" w:bidi="hi-IN"/>
              </w:rPr>
              <w:t xml:space="preserve">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w:t>
            </w:r>
            <w:r w:rsidR="00D65E79" w:rsidRPr="004333CE">
              <w:rPr>
                <w:rFonts w:ascii="Times New Roman" w:eastAsia="Times New Roman" w:hAnsi="Times New Roman" w:cs="Times New Roman"/>
                <w:sz w:val="24"/>
                <w:szCs w:val="24"/>
                <w:lang w:eastAsia="ru-RU" w:bidi="hi-IN"/>
              </w:rPr>
              <w:t xml:space="preserve">виконаною вимогою щодо надання </w:t>
            </w:r>
            <w:r w:rsidRPr="004333CE">
              <w:rPr>
                <w:rFonts w:ascii="Times New Roman" w:eastAsia="Times New Roman" w:hAnsi="Times New Roman" w:cs="Times New Roman"/>
                <w:sz w:val="24"/>
                <w:szCs w:val="24"/>
                <w:lang w:eastAsia="ru-RU" w:bidi="hi-IN"/>
              </w:rPr>
              <w:t>нотаріально посвідченої копії та/або копії документа.</w:t>
            </w:r>
          </w:p>
          <w:p w14:paraId="322CD48D" w14:textId="77777777" w:rsidR="0075683E" w:rsidRPr="004333CE" w:rsidRDefault="0075683E"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Сканований варіант пропозицій повинен бути чітким та не містити різних накладень, малюнків (наприклад: </w:t>
            </w:r>
            <w:r w:rsidRPr="004333CE">
              <w:rPr>
                <w:rFonts w:ascii="Times New Roman" w:eastAsia="Times New Roman" w:hAnsi="Times New Roman" w:cs="Times New Roman"/>
                <w:sz w:val="24"/>
                <w:szCs w:val="24"/>
                <w:lang w:eastAsia="uk-UA"/>
              </w:rPr>
              <w:lastRenderedPageBreak/>
              <w:t>накладених підписів, печаток інших знаків) на документ</w:t>
            </w:r>
            <w:r w:rsidR="00662C62" w:rsidRPr="004333CE">
              <w:rPr>
                <w:rFonts w:ascii="Times New Roman" w:eastAsia="Times New Roman" w:hAnsi="Times New Roman" w:cs="Times New Roman"/>
                <w:sz w:val="24"/>
                <w:szCs w:val="24"/>
                <w:lang w:eastAsia="uk-UA"/>
              </w:rPr>
              <w:t>і</w:t>
            </w:r>
            <w:r w:rsidRPr="004333CE">
              <w:rPr>
                <w:rFonts w:ascii="Times New Roman" w:eastAsia="Times New Roman" w:hAnsi="Times New Roman" w:cs="Times New Roman"/>
                <w:sz w:val="24"/>
                <w:szCs w:val="24"/>
                <w:lang w:eastAsia="uk-UA"/>
              </w:rPr>
              <w:t>,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14:paraId="7CE2E79B" w14:textId="77777777" w:rsidR="001E55AE" w:rsidRPr="004333CE" w:rsidRDefault="001E55AE"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14:paraId="5744817D" w14:textId="726CA616" w:rsidR="002628A9" w:rsidRPr="004333CE" w:rsidRDefault="002628A9"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w:t>
            </w:r>
          </w:p>
          <w:p w14:paraId="27DC22F7" w14:textId="77777777" w:rsidR="001E55AE" w:rsidRPr="004333CE" w:rsidRDefault="001E55AE" w:rsidP="00E90512">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14:paraId="433628BC" w14:textId="77777777" w:rsidR="00E5190F" w:rsidRPr="004333CE" w:rsidRDefault="00975A2D" w:rsidP="00E90512">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довідки</w:t>
            </w:r>
            <w:r w:rsidR="00477419" w:rsidRPr="004333CE">
              <w:rPr>
                <w:rFonts w:ascii="Times New Roman" w:eastAsia="Times New Roman" w:hAnsi="Times New Roman" w:cs="Times New Roman"/>
                <w:sz w:val="24"/>
                <w:szCs w:val="24"/>
                <w:lang w:eastAsia="uk-UA"/>
              </w:rPr>
              <w:t>, що складаються учасником, повинні бути</w:t>
            </w:r>
            <w:r w:rsidR="00E5190F" w:rsidRPr="004333CE">
              <w:rPr>
                <w:rFonts w:ascii="Times New Roman" w:eastAsia="Times New Roman" w:hAnsi="Times New Roman" w:cs="Times New Roman"/>
                <w:sz w:val="24"/>
                <w:szCs w:val="24"/>
                <w:lang w:eastAsia="uk-UA"/>
              </w:rPr>
              <w:t xml:space="preserve"> адресовані замовнику,</w:t>
            </w:r>
            <w:r w:rsidR="00477419" w:rsidRPr="004333CE">
              <w:rPr>
                <w:rFonts w:ascii="Times New Roman" w:eastAsia="Times New Roman" w:hAnsi="Times New Roman" w:cs="Times New Roman"/>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4333CE">
              <w:rPr>
                <w:rFonts w:ascii="Times New Roman" w:eastAsia="Times New Roman" w:hAnsi="Times New Roman" w:cs="Times New Roman"/>
                <w:sz w:val="24"/>
                <w:szCs w:val="24"/>
                <w:lang w:eastAsia="uk-UA"/>
              </w:rPr>
              <w:t>Відповідальність за помилки друку у документах тендерної пропозиції несе учасник.</w:t>
            </w:r>
          </w:p>
          <w:p w14:paraId="0FC58752" w14:textId="77777777" w:rsidR="00FB3EAE" w:rsidRPr="004333CE" w:rsidRDefault="00FB3EAE" w:rsidP="00E90512">
            <w:pPr>
              <w:widowControl w:val="0"/>
              <w:spacing w:after="0" w:line="240" w:lineRule="auto"/>
              <w:ind w:firstLine="459"/>
              <w:jc w:val="both"/>
              <w:rPr>
                <w:rFonts w:ascii="Times New Roman" w:eastAsia="Tahoma" w:hAnsi="Times New Roman" w:cs="Times New Roman"/>
                <w:i/>
                <w:sz w:val="24"/>
                <w:szCs w:val="24"/>
                <w:lang w:eastAsia="zh-CN"/>
              </w:rPr>
            </w:pPr>
            <w:r w:rsidRPr="004333CE">
              <w:rPr>
                <w:rFonts w:ascii="Times New Roman" w:eastAsia="Times New Roman" w:hAnsi="Times New Roman" w:cs="Times New Roman"/>
                <w:sz w:val="24"/>
                <w:szCs w:val="24"/>
                <w:lang w:eastAsia="uk-UA"/>
              </w:rPr>
              <w:t xml:space="preserve">Замовник не вимагає від учасників </w:t>
            </w:r>
            <w:r w:rsidRPr="004333CE">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FCF067F" w14:textId="77777777" w:rsidR="002628A9" w:rsidRPr="004333CE" w:rsidRDefault="002628A9" w:rsidP="00E90512">
            <w:pPr>
              <w:spacing w:after="0" w:line="240" w:lineRule="auto"/>
              <w:ind w:left="-21" w:firstLine="480"/>
              <w:jc w:val="both"/>
              <w:rPr>
                <w:rFonts w:ascii="Times New Roman" w:eastAsia="Calibri" w:hAnsi="Times New Roman" w:cs="Times New Roman"/>
                <w:sz w:val="24"/>
                <w:szCs w:val="24"/>
              </w:rPr>
            </w:pPr>
            <w:r w:rsidRPr="004333CE">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27E51228" w14:textId="62485923" w:rsidR="00975A2D" w:rsidRPr="004333CE" w:rsidRDefault="00975A2D" w:rsidP="00E90512">
            <w:pPr>
              <w:spacing w:after="0" w:line="240" w:lineRule="auto"/>
              <w:ind w:firstLine="459"/>
              <w:jc w:val="both"/>
              <w:rPr>
                <w:rFonts w:ascii="Times New Roman" w:eastAsia="Calibri" w:hAnsi="Times New Roman" w:cs="Times New Roman"/>
                <w:sz w:val="24"/>
                <w:szCs w:val="24"/>
              </w:rPr>
            </w:pPr>
            <w:r w:rsidRPr="004333CE">
              <w:rPr>
                <w:rFonts w:ascii="Times New Roman" w:eastAsia="Calibri" w:hAnsi="Times New Roman" w:cs="Times New Roman"/>
                <w:sz w:val="24"/>
                <w:szCs w:val="24"/>
              </w:rPr>
              <w:t xml:space="preserve">Під час подання тендерних пропозицій та створенні </w:t>
            </w:r>
            <w:r w:rsidRPr="004333CE">
              <w:rPr>
                <w:rFonts w:ascii="Times New Roman" w:eastAsia="Calibri" w:hAnsi="Times New Roman" w:cs="Times New Roman"/>
                <w:sz w:val="24"/>
                <w:szCs w:val="24"/>
              </w:rPr>
              <w:lastRenderedPageBreak/>
              <w:t>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w:t>
            </w:r>
            <w:r w:rsidR="00847778" w:rsidRPr="004333CE">
              <w:rPr>
                <w:rFonts w:ascii="Times New Roman" w:eastAsia="Calibri" w:hAnsi="Times New Roman" w:cs="Times New Roman"/>
                <w:sz w:val="24"/>
                <w:szCs w:val="24"/>
              </w:rPr>
              <w:t>би, яка є учасником. Вважатиметь</w:t>
            </w:r>
            <w:r w:rsidRPr="004333CE">
              <w:rPr>
                <w:rFonts w:ascii="Times New Roman" w:eastAsia="Calibri" w:hAnsi="Times New Roman" w:cs="Times New Roman"/>
                <w:sz w:val="24"/>
                <w:szCs w:val="24"/>
              </w:rPr>
              <w:t>ся достатнім виконанням вимог цієї тендерної документації накладання фізичною особою-підприємцем КЕП або УЕП як фізичної особи.</w:t>
            </w:r>
          </w:p>
          <w:p w14:paraId="19F6594E" w14:textId="77777777" w:rsidR="00B3194C" w:rsidRPr="004333CE" w:rsidRDefault="00B3194C" w:rsidP="00E90512">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Calibri" w:hAnsi="Times New Roman" w:cs="Times New Roman"/>
                <w:sz w:val="24"/>
                <w:szCs w:val="24"/>
              </w:rPr>
              <w:t>У разі надання довідок</w:t>
            </w:r>
            <w:r w:rsidR="00BF0C28" w:rsidRPr="004333CE">
              <w:rPr>
                <w:rFonts w:ascii="Times New Roman" w:eastAsia="Calibri" w:hAnsi="Times New Roman" w:cs="Times New Roman"/>
                <w:sz w:val="24"/>
                <w:szCs w:val="24"/>
              </w:rPr>
              <w:t>, витягів, виписок</w:t>
            </w:r>
            <w:r w:rsidRPr="004333CE">
              <w:rPr>
                <w:rFonts w:ascii="Times New Roman" w:eastAsia="Calibri" w:hAnsi="Times New Roman" w:cs="Times New Roman"/>
                <w:sz w:val="24"/>
                <w:szCs w:val="24"/>
              </w:rPr>
              <w:t xml:space="preserve"> у вигляді роздрукованого електронного документу, такі </w:t>
            </w:r>
            <w:r w:rsidR="00BF0C28" w:rsidRPr="004333CE">
              <w:rPr>
                <w:rFonts w:ascii="Times New Roman" w:eastAsia="Calibri" w:hAnsi="Times New Roman" w:cs="Times New Roman"/>
                <w:sz w:val="24"/>
                <w:szCs w:val="24"/>
              </w:rPr>
              <w:t>документи</w:t>
            </w:r>
            <w:r w:rsidRPr="004333CE">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14:paraId="1ACCD7D6" w14:textId="77777777" w:rsidR="00FC48F1" w:rsidRPr="004333CE" w:rsidRDefault="00E807C7"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Документи, що не передбачені законодавством для учасників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юридичних, фізичних осіб, у тому числі фізичних осіб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юридичних, фізичних осіб, у тому числі фізичних осіб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підприємців, у складі тендерної пропозиції, не може бути підставою для її відхилення замовником.</w:t>
            </w:r>
            <w:r w:rsidR="00FC48F1" w:rsidRPr="004333CE">
              <w:rPr>
                <w:rFonts w:ascii="Times New Roman" w:eastAsia="Times New Roman" w:hAnsi="Times New Roman" w:cs="Times New Roman"/>
                <w:sz w:val="24"/>
                <w:szCs w:val="24"/>
                <w:lang w:eastAsia="uk-UA"/>
              </w:rPr>
              <w:t xml:space="preserve"> </w:t>
            </w:r>
          </w:p>
          <w:p w14:paraId="3F80DFB2" w14:textId="77777777" w:rsidR="00FC48F1" w:rsidRPr="004333CE" w:rsidRDefault="00FC48F1"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4E1276EC" w14:textId="60A94809" w:rsidR="00D07886" w:rsidRPr="004333CE" w:rsidRDefault="00EA1D64" w:rsidP="00EA1D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4333CE">
                <w:rPr>
                  <w:rStyle w:val="ab"/>
                  <w:rFonts w:ascii="Times New Roman" w:eastAsia="Times New Roman" w:hAnsi="Times New Roman" w:cs="Times New Roman"/>
                  <w:color w:val="auto"/>
                  <w:sz w:val="24"/>
                  <w:szCs w:val="24"/>
                  <w:u w:val="none"/>
                  <w:lang w:eastAsia="uk-UA"/>
                </w:rPr>
                <w:t>статті 16</w:t>
              </w:r>
            </w:hyperlink>
            <w:r w:rsidRPr="004333CE">
              <w:rPr>
                <w:rFonts w:ascii="Times New Roman" w:eastAsia="Times New Roman" w:hAnsi="Times New Roman" w:cs="Times New Roman"/>
                <w:sz w:val="24"/>
                <w:szCs w:val="24"/>
                <w:lang w:eastAsia="uk-UA"/>
              </w:rPr>
              <w:t xml:space="preserve"> Закону, і документи, що підтверджують відсутність підстав, визначених </w:t>
            </w:r>
            <w:hyperlink r:id="rId10" w:anchor="n615" w:history="1">
              <w:r w:rsidRPr="004333CE">
                <w:rPr>
                  <w:rStyle w:val="ab"/>
                  <w:rFonts w:ascii="Times New Roman" w:eastAsia="Times New Roman" w:hAnsi="Times New Roman" w:cs="Times New Roman"/>
                  <w:color w:val="auto"/>
                  <w:sz w:val="24"/>
                  <w:szCs w:val="24"/>
                  <w:u w:val="none"/>
                  <w:lang w:eastAsia="uk-UA"/>
                </w:rPr>
                <w:t>пунктом 47</w:t>
              </w:r>
            </w:hyperlink>
            <w:r w:rsidRPr="004333CE">
              <w:rPr>
                <w:rFonts w:ascii="Times New Roman" w:eastAsia="Times New Roman" w:hAnsi="Times New Roman" w:cs="Times New Roman"/>
                <w:sz w:val="24"/>
                <w:szCs w:val="24"/>
                <w:lang w:eastAsia="uk-UA"/>
              </w:rPr>
              <w:t xml:space="preserve"> Особливостей</w:t>
            </w:r>
            <w:r w:rsidR="00EB3A63" w:rsidRPr="004333CE">
              <w:rPr>
                <w:rFonts w:ascii="Times New Roman" w:eastAsia="Times New Roman" w:hAnsi="Times New Roman" w:cs="Times New Roman"/>
                <w:sz w:val="24"/>
                <w:szCs w:val="24"/>
                <w:lang w:eastAsia="uk-UA"/>
              </w:rPr>
              <w:t>.</w:t>
            </w:r>
          </w:p>
          <w:p w14:paraId="35690B9C" w14:textId="77777777" w:rsidR="003A44FD" w:rsidRPr="004333CE" w:rsidRDefault="003A44FD"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w:t>
            </w:r>
            <w:r w:rsidRPr="004333CE">
              <w:rPr>
                <w:rFonts w:ascii="Times New Roman" w:eastAsia="Times New Roman" w:hAnsi="Times New Roman" w:cs="Times New Roman"/>
                <w:sz w:val="24"/>
                <w:szCs w:val="24"/>
                <w:lang w:eastAsia="uk-UA"/>
              </w:rPr>
              <w:lastRenderedPageBreak/>
              <w:t>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14:paraId="61B7D67C" w14:textId="77777777" w:rsidR="004C7DE1" w:rsidRPr="004333CE" w:rsidRDefault="00FC48F1" w:rsidP="004B7EFF">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sidRPr="004333CE">
              <w:rPr>
                <w:rFonts w:ascii="Times New Roman" w:eastAsia="Times New Roman" w:hAnsi="Times New Roman" w:cs="Times New Roman"/>
                <w:sz w:val="24"/>
                <w:szCs w:val="24"/>
                <w:lang w:eastAsia="uk-UA"/>
              </w:rPr>
              <w:t xml:space="preserve">дхилення тендерної пропозиції. </w:t>
            </w:r>
          </w:p>
          <w:p w14:paraId="38A86293" w14:textId="77777777" w:rsidR="004B7EFF" w:rsidRPr="004333CE" w:rsidRDefault="004B7EFF" w:rsidP="004B7EFF">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EDA6B0F" w14:textId="200210E8" w:rsidR="004B7EFF" w:rsidRPr="004333CE" w:rsidRDefault="004B7EFF" w:rsidP="004B7EFF">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Перелік формальних помилок, затверджений наказом Мінекономіки від 15.04.2020 № 710:</w:t>
            </w:r>
          </w:p>
          <w:p w14:paraId="0C49E722"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1. Інформація/документ, подана учасником процедури закупівлі у складі тендерної пропозиції, містить помилку (помилки) у частині:</w:t>
            </w:r>
          </w:p>
          <w:p w14:paraId="0A34BE2D"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1" w:name="bookmark=id.gjdgxs"/>
            <w:bookmarkEnd w:id="1"/>
            <w:r w:rsidRPr="004333CE">
              <w:rPr>
                <w:rFonts w:ascii="Times New Roman" w:eastAsia="Lucida Sans Unicode" w:hAnsi="Times New Roman" w:cs="Times New Roman"/>
                <w:kern w:val="1"/>
                <w:sz w:val="24"/>
                <w:szCs w:val="24"/>
                <w:lang w:eastAsia="hi-IN" w:bidi="hi-IN"/>
              </w:rPr>
              <w:t>уживання великої літери;</w:t>
            </w:r>
          </w:p>
          <w:p w14:paraId="24706804"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2" w:name="bookmark=id.30j0zll"/>
            <w:bookmarkEnd w:id="2"/>
            <w:r w:rsidRPr="004333CE">
              <w:rPr>
                <w:rFonts w:ascii="Times New Roman" w:eastAsia="Lucida Sans Unicode" w:hAnsi="Times New Roman" w:cs="Times New Roman"/>
                <w:kern w:val="1"/>
                <w:sz w:val="24"/>
                <w:szCs w:val="24"/>
                <w:lang w:eastAsia="hi-IN" w:bidi="hi-IN"/>
              </w:rPr>
              <w:t>уживання розділових знаків та відмінювання слів у реченні;</w:t>
            </w:r>
          </w:p>
          <w:p w14:paraId="0753269E"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3" w:name="bookmark=id.1fob9te"/>
            <w:bookmarkEnd w:id="3"/>
            <w:r w:rsidRPr="004333CE">
              <w:rPr>
                <w:rFonts w:ascii="Times New Roman" w:eastAsia="Lucida Sans Unicode" w:hAnsi="Times New Roman" w:cs="Times New Roman"/>
                <w:kern w:val="1"/>
                <w:sz w:val="24"/>
                <w:szCs w:val="24"/>
                <w:lang w:eastAsia="hi-IN" w:bidi="hi-IN"/>
              </w:rPr>
              <w:t>використання слова або мовного звороту, запозичених з іншої мови;</w:t>
            </w:r>
          </w:p>
          <w:p w14:paraId="1BFD219D"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4" w:name="bookmark=id.3znysh7"/>
            <w:bookmarkEnd w:id="4"/>
            <w:r w:rsidRPr="004333CE">
              <w:rPr>
                <w:rFonts w:ascii="Times New Roman" w:eastAsia="Lucida Sans Unicode" w:hAnsi="Times New Roman" w:cs="Times New Roman"/>
                <w:kern w:val="1"/>
                <w:sz w:val="24"/>
                <w:szCs w:val="24"/>
                <w:lang w:eastAsia="hi-IN" w:bidi="hi-I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8FF4FF0"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5" w:name="bookmark=id.2et92p0"/>
            <w:bookmarkEnd w:id="5"/>
            <w:r w:rsidRPr="004333CE">
              <w:rPr>
                <w:rFonts w:ascii="Times New Roman" w:eastAsia="Lucida Sans Unicode" w:hAnsi="Times New Roman" w:cs="Times New Roman"/>
                <w:kern w:val="1"/>
                <w:sz w:val="24"/>
                <w:szCs w:val="24"/>
                <w:lang w:eastAsia="hi-IN" w:bidi="hi-IN"/>
              </w:rPr>
              <w:t>застосування правил переносу частини слова з рядка в рядок;</w:t>
            </w:r>
          </w:p>
          <w:p w14:paraId="55AA841A"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6" w:name="bookmark=id.tyjcwt"/>
            <w:bookmarkEnd w:id="6"/>
            <w:r w:rsidRPr="004333CE">
              <w:rPr>
                <w:rFonts w:ascii="Times New Roman" w:eastAsia="Lucida Sans Unicode" w:hAnsi="Times New Roman" w:cs="Times New Roman"/>
                <w:kern w:val="1"/>
                <w:sz w:val="24"/>
                <w:szCs w:val="24"/>
                <w:lang w:eastAsia="hi-IN" w:bidi="hi-IN"/>
              </w:rPr>
              <w:t>написання слів разом та/або окремо, та/або через дефіс;</w:t>
            </w:r>
          </w:p>
          <w:p w14:paraId="099AB217"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7" w:name="bookmark=id.3dy6vkm"/>
            <w:bookmarkEnd w:id="7"/>
            <w:r w:rsidRPr="004333CE">
              <w:rPr>
                <w:rFonts w:ascii="Times New Roman" w:eastAsia="Lucida Sans Unicode" w:hAnsi="Times New Roman" w:cs="Times New Roman"/>
                <w:kern w:val="1"/>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AECB44"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8" w:name="bookmark=id.1t3h5sf"/>
            <w:bookmarkEnd w:id="8"/>
            <w:r w:rsidRPr="004333CE">
              <w:rPr>
                <w:rFonts w:ascii="Times New Roman" w:eastAsia="Lucida Sans Unicode" w:hAnsi="Times New Roman" w:cs="Times New Roman"/>
                <w:kern w:val="1"/>
                <w:sz w:val="24"/>
                <w:szCs w:val="24"/>
                <w:lang w:eastAsia="hi-IN" w:bidi="hi-I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2B897F0"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9" w:name="bookmark=id.4d34og8"/>
            <w:bookmarkEnd w:id="9"/>
            <w:r w:rsidRPr="004333CE">
              <w:rPr>
                <w:rFonts w:ascii="Times New Roman" w:eastAsia="Lucida Sans Unicode" w:hAnsi="Times New Roman" w:cs="Times New Roman"/>
                <w:kern w:val="1"/>
                <w:sz w:val="24"/>
                <w:szCs w:val="24"/>
                <w:lang w:eastAsia="hi-IN" w:bidi="hi-I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A9C0C8"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0" w:name="bookmark=id.2s8eyo1"/>
            <w:bookmarkEnd w:id="10"/>
            <w:r w:rsidRPr="004333CE">
              <w:rPr>
                <w:rFonts w:ascii="Times New Roman" w:eastAsia="Lucida Sans Unicode" w:hAnsi="Times New Roman" w:cs="Times New Roman"/>
                <w:kern w:val="1"/>
                <w:sz w:val="24"/>
                <w:szCs w:val="24"/>
                <w:lang w:eastAsia="hi-IN" w:bidi="hi-I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1559665"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1" w:name="bookmark=id.17dp8vu"/>
            <w:bookmarkEnd w:id="11"/>
            <w:r w:rsidRPr="004333CE">
              <w:rPr>
                <w:rFonts w:ascii="Times New Roman" w:eastAsia="Lucida Sans Unicode" w:hAnsi="Times New Roman" w:cs="Times New Roman"/>
                <w:kern w:val="1"/>
                <w:sz w:val="24"/>
                <w:szCs w:val="24"/>
                <w:lang w:eastAsia="hi-IN" w:bidi="hi-IN"/>
              </w:rPr>
              <w:t xml:space="preserve">5. У складі тендерної пропозиції немає документа </w:t>
            </w:r>
            <w:r w:rsidRPr="004333CE">
              <w:rPr>
                <w:rFonts w:ascii="Times New Roman" w:eastAsia="Lucida Sans Unicode" w:hAnsi="Times New Roman" w:cs="Times New Roman"/>
                <w:kern w:val="1"/>
                <w:sz w:val="24"/>
                <w:szCs w:val="24"/>
                <w:lang w:eastAsia="hi-IN" w:bidi="hi-IN"/>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775D16"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2" w:name="bookmark=id.3rdcrjn"/>
            <w:bookmarkEnd w:id="12"/>
            <w:r w:rsidRPr="004333CE">
              <w:rPr>
                <w:rFonts w:ascii="Times New Roman" w:eastAsia="Lucida Sans Unicode" w:hAnsi="Times New Roman" w:cs="Times New Roman"/>
                <w:kern w:val="1"/>
                <w:sz w:val="24"/>
                <w:szCs w:val="24"/>
                <w:lang w:eastAsia="hi-IN" w:bidi="hi-I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3AD7E7"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3" w:name="bookmark=id.26in1rg"/>
            <w:bookmarkEnd w:id="13"/>
            <w:r w:rsidRPr="004333CE">
              <w:rPr>
                <w:rFonts w:ascii="Times New Roman" w:eastAsia="Lucida Sans Unicode" w:hAnsi="Times New Roman" w:cs="Times New Roman"/>
                <w:kern w:val="1"/>
                <w:sz w:val="24"/>
                <w:szCs w:val="24"/>
                <w:lang w:eastAsia="hi-IN" w:bidi="hi-I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5799AA1"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4" w:name="bookmark=id.lnxbz9"/>
            <w:bookmarkEnd w:id="14"/>
            <w:r w:rsidRPr="004333CE">
              <w:rPr>
                <w:rFonts w:ascii="Times New Roman" w:eastAsia="Lucida Sans Unicode" w:hAnsi="Times New Roman" w:cs="Times New Roman"/>
                <w:kern w:val="1"/>
                <w:sz w:val="24"/>
                <w:szCs w:val="24"/>
                <w:lang w:eastAsia="hi-IN" w:bidi="hi-I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2DC092"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5" w:name="bookmark=id.35nkun2"/>
            <w:bookmarkEnd w:id="15"/>
            <w:r w:rsidRPr="004333CE">
              <w:rPr>
                <w:rFonts w:ascii="Times New Roman" w:eastAsia="Lucida Sans Unicode" w:hAnsi="Times New Roman" w:cs="Times New Roman"/>
                <w:kern w:val="1"/>
                <w:sz w:val="24"/>
                <w:szCs w:val="24"/>
                <w:lang w:eastAsia="hi-IN" w:bidi="hi-I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416FB6"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6" w:name="bookmark=id.1ksv4uv"/>
            <w:bookmarkEnd w:id="16"/>
            <w:r w:rsidRPr="004333CE">
              <w:rPr>
                <w:rFonts w:ascii="Times New Roman" w:eastAsia="Lucida Sans Unicode" w:hAnsi="Times New Roman" w:cs="Times New Roman"/>
                <w:kern w:val="1"/>
                <w:sz w:val="24"/>
                <w:szCs w:val="24"/>
                <w:lang w:eastAsia="hi-IN" w:bidi="hi-I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678EAE"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7" w:name="bookmark=id.44sinio"/>
            <w:bookmarkEnd w:id="17"/>
            <w:r w:rsidRPr="004333CE">
              <w:rPr>
                <w:rFonts w:ascii="Times New Roman" w:eastAsia="Lucida Sans Unicode" w:hAnsi="Times New Roman" w:cs="Times New Roman"/>
                <w:kern w:val="1"/>
                <w:sz w:val="24"/>
                <w:szCs w:val="24"/>
                <w:lang w:eastAsia="hi-IN" w:bidi="hi-I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D982D4"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8" w:name="bookmark=id.2jxsxqh"/>
            <w:bookmarkEnd w:id="18"/>
            <w:r w:rsidRPr="004333CE">
              <w:rPr>
                <w:rFonts w:ascii="Times New Roman" w:eastAsia="Lucida Sans Unicode" w:hAnsi="Times New Roman" w:cs="Times New Roman"/>
                <w:kern w:val="1"/>
                <w:sz w:val="24"/>
                <w:szCs w:val="24"/>
                <w:lang w:eastAsia="hi-IN" w:bidi="hi-I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7CBBC8" w14:textId="77777777" w:rsidR="004B7EFF" w:rsidRPr="004333CE" w:rsidRDefault="004B7EFF" w:rsidP="004B7EFF">
            <w:pPr>
              <w:widowControl w:val="0"/>
              <w:shd w:val="clear" w:color="auto" w:fill="FFFFFF"/>
              <w:suppressAutoHyphens/>
              <w:spacing w:after="0" w:line="100" w:lineRule="atLeast"/>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Допущення учасниками у тендерній пропозиції таких вищевказаних формальних помилок не призведе до відхилення їх тендерних пропозицій.</w:t>
            </w:r>
          </w:p>
          <w:p w14:paraId="4E3CCD69" w14:textId="77777777"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Приклади формальних помилок:</w:t>
            </w:r>
          </w:p>
          <w:p w14:paraId="0DA10240" w14:textId="77777777"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До формальних (несуттєвих) помилок можуть бути віднесені такі помилки:</w:t>
            </w:r>
          </w:p>
          <w:p w14:paraId="74E00134" w14:textId="58071EE4"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не завірення окремої </w:t>
            </w:r>
            <w:r w:rsidR="00313441" w:rsidRPr="004333CE">
              <w:rPr>
                <w:rFonts w:ascii="Times New Roman" w:eastAsia="Lucida Sans Unicode" w:hAnsi="Times New Roman" w:cs="Times New Roman"/>
                <w:kern w:val="1"/>
                <w:sz w:val="24"/>
                <w:szCs w:val="24"/>
                <w:lang w:eastAsia="hi-IN" w:bidi="hi-IN"/>
              </w:rPr>
              <w:t xml:space="preserve">однієї </w:t>
            </w:r>
            <w:r w:rsidRPr="004333CE">
              <w:rPr>
                <w:rFonts w:ascii="Times New Roman" w:eastAsia="Lucida Sans Unicode" w:hAnsi="Times New Roman" w:cs="Times New Roman"/>
                <w:kern w:val="1"/>
                <w:sz w:val="24"/>
                <w:szCs w:val="24"/>
                <w:lang w:eastAsia="hi-IN" w:bidi="hi-IN"/>
              </w:rPr>
              <w:t>сторінки (сторінок) підписом та/або печаткою (за наявності) учасника торгів;</w:t>
            </w:r>
          </w:p>
          <w:p w14:paraId="509B0B52" w14:textId="44CC1241"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неправильне (неповне) завірення та/або не завірення учасником копії документа згідно з вимогами цієї документації.</w:t>
            </w:r>
          </w:p>
          <w:p w14:paraId="670E2420" w14:textId="63E52AD1"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48CC993" w14:textId="69A880A5"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відсутність нумерації сторінок пропозиції;</w:t>
            </w:r>
          </w:p>
          <w:p w14:paraId="481DE019" w14:textId="005C294A"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lastRenderedPageBreak/>
              <w:t xml:space="preserve">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3D2AF4CD" w14:textId="6AA8AC36"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i/>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технічні помилки та описки.</w:t>
            </w:r>
          </w:p>
          <w:p w14:paraId="33FE2E85" w14:textId="77777777"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i/>
                <w:kern w:val="1"/>
                <w:sz w:val="24"/>
                <w:szCs w:val="24"/>
                <w:lang w:eastAsia="hi-IN" w:bidi="hi-IN"/>
              </w:rPr>
              <w:t>Наприклад: зазначення в довідці русизмів, сленгових слів або технічних помилок;</w:t>
            </w:r>
          </w:p>
          <w:p w14:paraId="394B7A2F" w14:textId="63E37386"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i/>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19EF2B47" w14:textId="43627932" w:rsidR="004B7EFF" w:rsidRPr="004333CE" w:rsidRDefault="004B7EFF" w:rsidP="004B7EFF">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Lucida Sans Unicode" w:hAnsi="Times New Roman" w:cs="Times New Roman"/>
                <w:i/>
                <w:kern w:val="1"/>
                <w:sz w:val="24"/>
                <w:szCs w:val="24"/>
                <w:lang w:eastAsia="hi-IN" w:bidi="hi-IN"/>
              </w:rPr>
              <w:t>Наприклад: замість вимоги надати довідку в довільній формі учасник надав лист-пояснення;</w:t>
            </w:r>
          </w:p>
        </w:tc>
      </w:tr>
      <w:tr w:rsidR="004C7DE1" w:rsidRPr="004333CE" w14:paraId="2C3A7ECD" w14:textId="77777777" w:rsidTr="00E807C7">
        <w:trPr>
          <w:trHeight w:val="410"/>
          <w:jc w:val="center"/>
        </w:trPr>
        <w:tc>
          <w:tcPr>
            <w:tcW w:w="576" w:type="dxa"/>
            <w:shd w:val="clear" w:color="auto" w:fill="auto"/>
          </w:tcPr>
          <w:p w14:paraId="6F98D480"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2</w:t>
            </w:r>
          </w:p>
        </w:tc>
        <w:tc>
          <w:tcPr>
            <w:tcW w:w="3155" w:type="dxa"/>
            <w:shd w:val="clear" w:color="auto" w:fill="auto"/>
          </w:tcPr>
          <w:p w14:paraId="551D2CA2" w14:textId="77777777" w:rsidR="004C7DE1" w:rsidRPr="004333CE" w:rsidRDefault="004C7DE1" w:rsidP="004C7DE1">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Забезпечення тендерної пропозиції</w:t>
            </w:r>
          </w:p>
        </w:tc>
        <w:tc>
          <w:tcPr>
            <w:tcW w:w="6565" w:type="dxa"/>
            <w:shd w:val="clear" w:color="auto" w:fill="auto"/>
          </w:tcPr>
          <w:p w14:paraId="5B461FB0" w14:textId="77777777" w:rsidR="004C7DE1" w:rsidRPr="004333CE"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Забезпечення тенде</w:t>
            </w:r>
            <w:r w:rsidR="00F47AF6" w:rsidRPr="004333CE">
              <w:rPr>
                <w:rFonts w:ascii="Times New Roman" w:eastAsia="Times New Roman" w:hAnsi="Times New Roman" w:cs="Times New Roman"/>
                <w:sz w:val="24"/>
                <w:szCs w:val="24"/>
                <w:lang w:eastAsia="uk-UA"/>
              </w:rPr>
              <w:t>рної пропозиції не вимагається.</w:t>
            </w:r>
          </w:p>
        </w:tc>
      </w:tr>
      <w:tr w:rsidR="004C7DE1" w:rsidRPr="004333CE" w14:paraId="1B9EF521" w14:textId="77777777" w:rsidTr="00E807C7">
        <w:trPr>
          <w:trHeight w:val="70"/>
          <w:jc w:val="center"/>
        </w:trPr>
        <w:tc>
          <w:tcPr>
            <w:tcW w:w="576" w:type="dxa"/>
            <w:shd w:val="clear" w:color="auto" w:fill="auto"/>
          </w:tcPr>
          <w:p w14:paraId="5B1F4C79"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w:t>
            </w:r>
          </w:p>
        </w:tc>
        <w:tc>
          <w:tcPr>
            <w:tcW w:w="3155" w:type="dxa"/>
            <w:shd w:val="clear" w:color="auto" w:fill="auto"/>
          </w:tcPr>
          <w:p w14:paraId="5AC59B2B" w14:textId="77777777" w:rsidR="004C7DE1" w:rsidRPr="004333CE"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4333CE">
              <w:rPr>
                <w:rFonts w:ascii="Times New Roman" w:eastAsia="Calibri" w:hAnsi="Times New Roman" w:cs="Times New Roman"/>
                <w:sz w:val="24"/>
                <w:szCs w:val="24"/>
                <w:lang w:val="ru-RU" w:eastAsia="uk-UA"/>
              </w:rPr>
              <w:t>Умови повернення чи неповернення забезпечення тендерної пропозиції</w:t>
            </w:r>
          </w:p>
        </w:tc>
        <w:tc>
          <w:tcPr>
            <w:tcW w:w="6565" w:type="dxa"/>
            <w:shd w:val="clear" w:color="auto" w:fill="auto"/>
          </w:tcPr>
          <w:p w14:paraId="69DE98F6" w14:textId="77777777" w:rsidR="004C7DE1" w:rsidRPr="004333CE"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Забезпечення тенде</w:t>
            </w:r>
            <w:r w:rsidR="00F47AF6" w:rsidRPr="004333CE">
              <w:rPr>
                <w:rFonts w:ascii="Times New Roman" w:eastAsia="Times New Roman" w:hAnsi="Times New Roman" w:cs="Times New Roman"/>
                <w:sz w:val="24"/>
                <w:szCs w:val="24"/>
                <w:lang w:eastAsia="uk-UA"/>
              </w:rPr>
              <w:t>рної пропозиції не вимагається.</w:t>
            </w:r>
          </w:p>
        </w:tc>
      </w:tr>
      <w:tr w:rsidR="004C7DE1" w:rsidRPr="004333CE" w14:paraId="7FEBD6DB" w14:textId="77777777" w:rsidTr="00E807C7">
        <w:trPr>
          <w:trHeight w:val="1222"/>
          <w:jc w:val="center"/>
        </w:trPr>
        <w:tc>
          <w:tcPr>
            <w:tcW w:w="576" w:type="dxa"/>
            <w:shd w:val="clear" w:color="auto" w:fill="auto"/>
          </w:tcPr>
          <w:p w14:paraId="3C2EABB6"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w:t>
            </w:r>
          </w:p>
        </w:tc>
        <w:tc>
          <w:tcPr>
            <w:tcW w:w="3155" w:type="dxa"/>
            <w:shd w:val="clear" w:color="auto" w:fill="auto"/>
          </w:tcPr>
          <w:p w14:paraId="657E2BD9" w14:textId="77777777" w:rsidR="004C7DE1" w:rsidRPr="004333CE"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4333CE">
              <w:rPr>
                <w:rFonts w:ascii="Times New Roman" w:eastAsia="Calibri" w:hAnsi="Times New Roman" w:cs="Times New Roman"/>
                <w:sz w:val="24"/>
                <w:szCs w:val="24"/>
                <w:lang w:val="ru-RU" w:eastAsia="uk-UA"/>
              </w:rPr>
              <w:t>Строк, протягом якого тендерні пропозиції є дійсними</w:t>
            </w:r>
          </w:p>
        </w:tc>
        <w:tc>
          <w:tcPr>
            <w:tcW w:w="6565" w:type="dxa"/>
            <w:shd w:val="clear" w:color="auto" w:fill="auto"/>
          </w:tcPr>
          <w:p w14:paraId="34650FA8" w14:textId="77777777" w:rsidR="00560D8D" w:rsidRPr="004333CE" w:rsidRDefault="004305C2" w:rsidP="00937C75">
            <w:pPr>
              <w:widowControl w:val="0"/>
              <w:spacing w:after="0" w:line="240" w:lineRule="auto"/>
              <w:ind w:firstLine="459"/>
              <w:jc w:val="both"/>
              <w:rPr>
                <w:rFonts w:ascii="Times New Roman" w:eastAsia="Times New Roman" w:hAnsi="Times New Roman" w:cs="Times New Roman"/>
                <w:sz w:val="24"/>
                <w:szCs w:val="24"/>
                <w:lang w:eastAsia="zh-CN"/>
              </w:rPr>
            </w:pPr>
            <w:r w:rsidRPr="004333CE">
              <w:rPr>
                <w:rFonts w:ascii="Times New Roman" w:eastAsia="Times New Roman" w:hAnsi="Times New Roman" w:cs="Times New Roman"/>
                <w:sz w:val="24"/>
                <w:szCs w:val="24"/>
                <w:lang w:eastAsia="zh-CN"/>
              </w:rPr>
              <w:t xml:space="preserve">Тендерні пропозиції залишаються дійсними протягом </w:t>
            </w:r>
            <w:r w:rsidR="00560D8D" w:rsidRPr="004333CE">
              <w:rPr>
                <w:rFonts w:ascii="Times New Roman" w:eastAsia="Tahoma" w:hAnsi="Times New Roman" w:cs="Times New Roman"/>
                <w:bCs/>
                <w:sz w:val="24"/>
                <w:szCs w:val="24"/>
                <w:lang w:val="ru-RU" w:eastAsia="zh-CN"/>
              </w:rPr>
              <w:t>90 (</w:t>
            </w:r>
            <w:r w:rsidR="00560D8D" w:rsidRPr="004333CE">
              <w:rPr>
                <w:rFonts w:ascii="Times New Roman" w:eastAsia="Tahoma" w:hAnsi="Times New Roman" w:cs="Times New Roman"/>
                <w:bCs/>
                <w:sz w:val="24"/>
                <w:szCs w:val="24"/>
                <w:lang w:eastAsia="zh-CN"/>
              </w:rPr>
              <w:t>дев’яносто</w:t>
            </w:r>
            <w:r w:rsidR="00560D8D" w:rsidRPr="004333CE">
              <w:rPr>
                <w:rFonts w:ascii="Times New Roman" w:eastAsia="Tahoma" w:hAnsi="Times New Roman" w:cs="Times New Roman"/>
                <w:bCs/>
                <w:sz w:val="24"/>
                <w:szCs w:val="24"/>
                <w:lang w:val="ru-RU" w:eastAsia="zh-CN"/>
              </w:rPr>
              <w:t>)</w:t>
            </w:r>
            <w:r w:rsidR="00560D8D" w:rsidRPr="004333CE">
              <w:rPr>
                <w:rFonts w:ascii="Times New Roman" w:eastAsia="Tahoma" w:hAnsi="Times New Roman" w:cs="Times New Roman"/>
                <w:sz w:val="24"/>
                <w:szCs w:val="24"/>
                <w:lang w:val="ru-RU" w:eastAsia="zh-CN"/>
              </w:rPr>
              <w:t xml:space="preserve"> </w:t>
            </w:r>
            <w:r w:rsidR="00560D8D" w:rsidRPr="004333CE">
              <w:rPr>
                <w:rFonts w:ascii="Times New Roman" w:eastAsia="Tahoma" w:hAnsi="Times New Roman" w:cs="Times New Roman"/>
                <w:sz w:val="24"/>
                <w:szCs w:val="24"/>
                <w:lang w:eastAsia="zh-CN"/>
              </w:rPr>
              <w:t>днів</w:t>
            </w:r>
            <w:r w:rsidR="00560D8D" w:rsidRPr="004333CE">
              <w:rPr>
                <w:rFonts w:ascii="Times New Roman" w:eastAsia="Times New Roman" w:hAnsi="Times New Roman" w:cs="Times New Roman"/>
                <w:sz w:val="24"/>
                <w:szCs w:val="24"/>
                <w:lang w:eastAsia="zh-CN"/>
              </w:rPr>
              <w:t xml:space="preserve"> </w:t>
            </w:r>
            <w:r w:rsidRPr="004333CE">
              <w:rPr>
                <w:rFonts w:ascii="Times New Roman" w:eastAsia="Times New Roman" w:hAnsi="Times New Roman" w:cs="Times New Roman"/>
                <w:sz w:val="24"/>
                <w:szCs w:val="24"/>
                <w:lang w:eastAsia="uk-UA"/>
              </w:rPr>
              <w:t>із дати кінцевого строку подання тендерних пропозицій</w:t>
            </w:r>
            <w:r w:rsidR="00560D8D" w:rsidRPr="004333CE">
              <w:rPr>
                <w:rFonts w:ascii="Times New Roman" w:eastAsia="Times New Roman" w:hAnsi="Times New Roman" w:cs="Times New Roman"/>
                <w:sz w:val="24"/>
                <w:szCs w:val="24"/>
                <w:lang w:eastAsia="zh-CN"/>
              </w:rPr>
              <w:t>.</w:t>
            </w:r>
          </w:p>
          <w:p w14:paraId="11234506" w14:textId="77777777" w:rsidR="00427C40" w:rsidRPr="004333CE" w:rsidRDefault="00427C40" w:rsidP="00937C75">
            <w:pPr>
              <w:widowControl w:val="0"/>
              <w:spacing w:after="0" w:line="240" w:lineRule="auto"/>
              <w:ind w:firstLine="459"/>
              <w:jc w:val="both"/>
              <w:rPr>
                <w:rFonts w:ascii="Times New Roman" w:eastAsia="Tahoma" w:hAnsi="Times New Roman" w:cs="Times New Roman"/>
                <w:sz w:val="24"/>
                <w:szCs w:val="24"/>
                <w:shd w:val="solid" w:color="FFFFFF" w:fill="FFFFFF"/>
                <w:lang w:eastAsia="zh-CN"/>
              </w:rPr>
            </w:pPr>
            <w:r w:rsidRPr="004333CE">
              <w:rPr>
                <w:rFonts w:ascii="Times New Roman" w:eastAsia="Tahoma" w:hAnsi="Times New Roman" w:cs="Times New Roman"/>
                <w:sz w:val="24"/>
                <w:szCs w:val="24"/>
                <w:shd w:val="solid" w:color="FFFFFF" w:fill="FFFFFF"/>
                <w:lang w:eastAsia="zh-C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11BC40F" w14:textId="77777777" w:rsidR="00427C40" w:rsidRPr="004333CE" w:rsidRDefault="00427C40" w:rsidP="00427C40">
            <w:pPr>
              <w:pStyle w:val="a3"/>
              <w:widowControl w:val="0"/>
              <w:numPr>
                <w:ilvl w:val="0"/>
                <w:numId w:val="9"/>
              </w:numPr>
              <w:spacing w:after="0" w:line="240" w:lineRule="auto"/>
              <w:ind w:left="34" w:firstLine="0"/>
              <w:jc w:val="both"/>
              <w:rPr>
                <w:rFonts w:ascii="Times New Roman" w:eastAsia="Tahoma" w:hAnsi="Times New Roman" w:cs="Times New Roman"/>
                <w:sz w:val="24"/>
                <w:szCs w:val="24"/>
                <w:shd w:val="solid" w:color="FFFFFF" w:fill="FFFFFF"/>
                <w:lang w:eastAsia="zh-CN"/>
              </w:rPr>
            </w:pPr>
            <w:bookmarkStart w:id="19" w:name="bookmark=id.3j2qqm3"/>
            <w:bookmarkEnd w:id="19"/>
            <w:r w:rsidRPr="004333CE">
              <w:rPr>
                <w:rFonts w:ascii="Times New Roman" w:eastAsia="Tahoma" w:hAnsi="Times New Roman" w:cs="Times New Roman"/>
                <w:sz w:val="24"/>
                <w:szCs w:val="24"/>
                <w:shd w:val="solid" w:color="FFFFFF" w:fill="FFFFFF"/>
                <w:lang w:eastAsia="zh-CN"/>
              </w:rPr>
              <w:t>відхилити таку вимогу, не втрачаючи при цьому наданого ним забезпечення тендерної пропозиції;</w:t>
            </w:r>
          </w:p>
          <w:p w14:paraId="6B2184AD" w14:textId="713D34DC" w:rsidR="00561DE6" w:rsidRPr="004333CE" w:rsidRDefault="00427C40" w:rsidP="00427C40">
            <w:pPr>
              <w:pStyle w:val="a3"/>
              <w:widowControl w:val="0"/>
              <w:numPr>
                <w:ilvl w:val="0"/>
                <w:numId w:val="9"/>
              </w:numPr>
              <w:spacing w:after="0" w:line="240" w:lineRule="auto"/>
              <w:ind w:left="34" w:firstLine="0"/>
              <w:jc w:val="both"/>
              <w:rPr>
                <w:rFonts w:ascii="Times New Roman" w:eastAsia="Times New Roman" w:hAnsi="Times New Roman" w:cs="Times New Roman"/>
                <w:sz w:val="24"/>
                <w:szCs w:val="24"/>
                <w:lang w:eastAsia="uk-UA"/>
              </w:rPr>
            </w:pPr>
            <w:bookmarkStart w:id="20" w:name="bookmark=id.1y810tw"/>
            <w:bookmarkEnd w:id="20"/>
            <w:r w:rsidRPr="004333CE">
              <w:rPr>
                <w:rFonts w:ascii="Times New Roman" w:eastAsia="Tahoma" w:hAnsi="Times New Roman" w:cs="Times New Roman"/>
                <w:sz w:val="24"/>
                <w:szCs w:val="24"/>
                <w:shd w:val="solid" w:color="FFFFFF" w:fill="FFFFFF"/>
                <w:lang w:eastAsia="zh-CN"/>
              </w:rPr>
              <w:t>погодитися з вимогою та продовжити строк дії поданої ним тендерної пропозиції і наданого забезпечення тендерної пропозиції.</w:t>
            </w:r>
            <w:r w:rsidR="00561DE6" w:rsidRPr="004333CE">
              <w:rPr>
                <w:rFonts w:ascii="Times New Roman" w:hAnsi="Times New Roman"/>
                <w:sz w:val="24"/>
                <w:szCs w:val="24"/>
                <w:shd w:val="solid" w:color="FFFFFF" w:fill="FFFFFF"/>
              </w:rPr>
              <w:t>.</w:t>
            </w:r>
          </w:p>
        </w:tc>
      </w:tr>
      <w:tr w:rsidR="004C7DE1" w:rsidRPr="004333CE" w14:paraId="02EA1A79" w14:textId="77777777" w:rsidTr="00E807C7">
        <w:trPr>
          <w:trHeight w:val="522"/>
          <w:jc w:val="center"/>
        </w:trPr>
        <w:tc>
          <w:tcPr>
            <w:tcW w:w="576" w:type="dxa"/>
            <w:shd w:val="clear" w:color="auto" w:fill="auto"/>
          </w:tcPr>
          <w:p w14:paraId="159E9310"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5</w:t>
            </w:r>
          </w:p>
        </w:tc>
        <w:tc>
          <w:tcPr>
            <w:tcW w:w="3155" w:type="dxa"/>
            <w:shd w:val="clear" w:color="auto" w:fill="auto"/>
          </w:tcPr>
          <w:p w14:paraId="7F7C77E5" w14:textId="08963855" w:rsidR="004C7DE1" w:rsidRPr="004333CE" w:rsidRDefault="001179C9" w:rsidP="00E226E0">
            <w:pPr>
              <w:widowControl w:val="0"/>
              <w:suppressAutoHyphens/>
              <w:spacing w:after="60" w:line="240" w:lineRule="auto"/>
              <w:ind w:right="113"/>
              <w:contextualSpacing/>
              <w:jc w:val="both"/>
              <w:rPr>
                <w:rFonts w:ascii="Times New Roman" w:eastAsia="Times New Roman" w:hAnsi="Times New Roman" w:cs="Times New Roman"/>
                <w:sz w:val="24"/>
                <w:szCs w:val="24"/>
                <w:lang w:val="ru-RU" w:eastAsia="uk-UA"/>
              </w:rPr>
            </w:pPr>
            <w:r w:rsidRPr="004333CE">
              <w:rPr>
                <w:rFonts w:ascii="Times New Roman" w:eastAsia="Times New Roman" w:hAnsi="Times New Roman" w:cs="Times New Roman"/>
                <w:sz w:val="24"/>
                <w:szCs w:val="24"/>
                <w:lang w:eastAsia="ar-SA"/>
              </w:rPr>
              <w:t>Кваліфікаційні критерії до учасників торгів та вимоги, установлені пунктом 47 Особливостей</w:t>
            </w:r>
          </w:p>
        </w:tc>
        <w:tc>
          <w:tcPr>
            <w:tcW w:w="6565" w:type="dxa"/>
            <w:shd w:val="clear" w:color="auto" w:fill="auto"/>
          </w:tcPr>
          <w:p w14:paraId="6A347ABD" w14:textId="5A92E853" w:rsidR="008F6806" w:rsidRPr="004333CE" w:rsidRDefault="00D43666" w:rsidP="00E9368F">
            <w:pPr>
              <w:widowControl w:val="0"/>
              <w:spacing w:after="0" w:line="240" w:lineRule="auto"/>
              <w:ind w:firstLine="459"/>
              <w:jc w:val="both"/>
              <w:rPr>
                <w:rFonts w:ascii="Times New Roman" w:eastAsia="Times New Roman" w:hAnsi="Times New Roman"/>
                <w:sz w:val="24"/>
                <w:szCs w:val="24"/>
                <w:lang w:eastAsia="ru-RU"/>
              </w:rPr>
            </w:pPr>
            <w:r w:rsidRPr="004333CE">
              <w:rPr>
                <w:rFonts w:ascii="Times New Roman" w:eastAsia="Times New Roman" w:hAnsi="Times New Roman"/>
                <w:sz w:val="24"/>
                <w:szCs w:val="24"/>
                <w:lang w:eastAsia="ru-RU"/>
              </w:rPr>
              <w:t>Кваліфікаційний</w:t>
            </w:r>
            <w:r w:rsidR="008F6806" w:rsidRPr="004333CE">
              <w:rPr>
                <w:rFonts w:ascii="Times New Roman" w:eastAsia="Times New Roman" w:hAnsi="Times New Roman"/>
                <w:sz w:val="24"/>
                <w:szCs w:val="24"/>
                <w:lang w:eastAsia="ru-RU"/>
              </w:rPr>
              <w:t xml:space="preserve"> критері</w:t>
            </w:r>
            <w:r w:rsidRPr="004333CE">
              <w:rPr>
                <w:rFonts w:ascii="Times New Roman" w:eastAsia="Times New Roman" w:hAnsi="Times New Roman"/>
                <w:sz w:val="24"/>
                <w:szCs w:val="24"/>
                <w:lang w:eastAsia="ru-RU"/>
              </w:rPr>
              <w:t>й, що встановлений</w:t>
            </w:r>
            <w:r w:rsidR="008F6806" w:rsidRPr="004333CE">
              <w:rPr>
                <w:rFonts w:ascii="Times New Roman" w:eastAsia="Times New Roman" w:hAnsi="Times New Roman"/>
                <w:sz w:val="24"/>
                <w:szCs w:val="24"/>
                <w:lang w:eastAsia="ru-RU"/>
              </w:rPr>
              <w:t xml:space="preserve"> замовн</w:t>
            </w:r>
            <w:r w:rsidRPr="004333CE">
              <w:rPr>
                <w:rFonts w:ascii="Times New Roman" w:eastAsia="Times New Roman" w:hAnsi="Times New Roman"/>
                <w:sz w:val="24"/>
                <w:szCs w:val="24"/>
                <w:lang w:eastAsia="ru-RU"/>
              </w:rPr>
              <w:t>иком та інформація про спосіб</w:t>
            </w:r>
            <w:r w:rsidR="008F6806" w:rsidRPr="004333CE">
              <w:rPr>
                <w:rFonts w:ascii="Times New Roman" w:eastAsia="Times New Roman" w:hAnsi="Times New Roman"/>
                <w:sz w:val="24"/>
                <w:szCs w:val="24"/>
                <w:lang w:eastAsia="ru-RU"/>
              </w:rPr>
              <w:t xml:space="preserve"> підтвердження</w:t>
            </w:r>
            <w:r w:rsidR="00BA546C" w:rsidRPr="004333CE">
              <w:rPr>
                <w:rFonts w:ascii="Times New Roman" w:eastAsia="Times New Roman" w:hAnsi="Times New Roman"/>
                <w:sz w:val="24"/>
                <w:szCs w:val="24"/>
                <w:lang w:eastAsia="ru-RU"/>
              </w:rPr>
              <w:t xml:space="preserve"> викладені в Додатку 1 до цієї т</w:t>
            </w:r>
            <w:r w:rsidR="008F6806" w:rsidRPr="004333CE">
              <w:rPr>
                <w:rFonts w:ascii="Times New Roman" w:eastAsia="Times New Roman" w:hAnsi="Times New Roman"/>
                <w:sz w:val="24"/>
                <w:szCs w:val="24"/>
                <w:lang w:eastAsia="ru-RU"/>
              </w:rPr>
              <w:t>ендерної документації.</w:t>
            </w:r>
            <w:bookmarkStart w:id="21" w:name="bookmark=id.147n2zr"/>
            <w:bookmarkStart w:id="22" w:name="bookmark=id.2xcytpi"/>
            <w:bookmarkStart w:id="23" w:name="bookmark=id.3as4poj"/>
            <w:bookmarkStart w:id="24" w:name="bookmark=id.1pxezwc"/>
            <w:bookmarkStart w:id="25" w:name="bookmark=id.49x2ik5"/>
            <w:bookmarkStart w:id="26" w:name="bookmark=id.2p2csry"/>
            <w:bookmarkStart w:id="27" w:name="bookmark=id.32hioqz"/>
            <w:bookmarkStart w:id="28" w:name="bookmark=id.4i7ojhp"/>
            <w:bookmarkStart w:id="29" w:name="bookmark=id.1hmsyys"/>
            <w:bookmarkStart w:id="30" w:name="bookmark=id.ihv636"/>
            <w:bookmarkStart w:id="31" w:name="bookmark=id.qsh70q"/>
            <w:bookmarkStart w:id="32" w:name="bookmark=id.2bn6wsx"/>
            <w:bookmarkStart w:id="33" w:name="bookmark=id.1ci93xb"/>
            <w:bookmarkStart w:id="34" w:name="bookmark=id.2grqrue"/>
            <w:bookmarkStart w:id="35" w:name="bookmark=id.23ckvvd"/>
            <w:bookmarkStart w:id="36" w:name="bookmark=id.3o7alnk"/>
            <w:bookmarkStart w:id="37" w:name="bookmark=id.3whwml4"/>
            <w:bookmarkStart w:id="38" w:name="bookmark=id.41mghml"/>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4BEDF558" w14:textId="549AFD87" w:rsidR="00E40DB9" w:rsidRPr="004333CE" w:rsidRDefault="008F6806" w:rsidP="00E9368F">
            <w:pPr>
              <w:widowControl w:val="0"/>
              <w:spacing w:after="0" w:line="240" w:lineRule="auto"/>
              <w:ind w:firstLine="459"/>
              <w:jc w:val="both"/>
              <w:rPr>
                <w:rFonts w:ascii="Times New Roman" w:eastAsia="Times New Roman" w:hAnsi="Times New Roman"/>
                <w:sz w:val="24"/>
                <w:szCs w:val="24"/>
                <w:lang w:eastAsia="ru-RU"/>
              </w:rPr>
            </w:pPr>
            <w:r w:rsidRPr="004333CE">
              <w:rPr>
                <w:rFonts w:ascii="Times New Roman" w:eastAsia="Times New Roman" w:hAnsi="Times New Roman"/>
                <w:sz w:val="24"/>
                <w:szCs w:val="24"/>
                <w:lang w:eastAsia="ru-RU"/>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w:t>
            </w:r>
            <w:r w:rsidR="00BA546C" w:rsidRPr="004333CE">
              <w:rPr>
                <w:rFonts w:ascii="Times New Roman" w:eastAsia="Times New Roman" w:hAnsi="Times New Roman"/>
                <w:sz w:val="24"/>
                <w:szCs w:val="24"/>
                <w:lang w:eastAsia="ru-RU"/>
              </w:rPr>
              <w:t xml:space="preserve"> викладені у Додатку 1 до цієї т</w:t>
            </w:r>
            <w:r w:rsidRPr="004333CE">
              <w:rPr>
                <w:rFonts w:ascii="Times New Roman" w:eastAsia="Times New Roman" w:hAnsi="Times New Roman"/>
                <w:sz w:val="24"/>
                <w:szCs w:val="24"/>
                <w:lang w:eastAsia="ru-RU"/>
              </w:rPr>
              <w:t>ендерної документації.</w:t>
            </w:r>
          </w:p>
        </w:tc>
      </w:tr>
      <w:tr w:rsidR="004C7DE1" w:rsidRPr="004333CE" w14:paraId="19A76499" w14:textId="77777777" w:rsidTr="00E807C7">
        <w:trPr>
          <w:trHeight w:val="522"/>
          <w:jc w:val="center"/>
        </w:trPr>
        <w:tc>
          <w:tcPr>
            <w:tcW w:w="576" w:type="dxa"/>
            <w:shd w:val="clear" w:color="auto" w:fill="auto"/>
          </w:tcPr>
          <w:p w14:paraId="6A063DD7"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6</w:t>
            </w:r>
          </w:p>
        </w:tc>
        <w:tc>
          <w:tcPr>
            <w:tcW w:w="3155" w:type="dxa"/>
            <w:shd w:val="clear" w:color="auto" w:fill="auto"/>
          </w:tcPr>
          <w:p w14:paraId="0C7F4F8E" w14:textId="77777777" w:rsidR="004C7DE1" w:rsidRPr="004333CE"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плани, креслення, малюнки чи опис предмета закупівлі)</w:t>
            </w:r>
          </w:p>
        </w:tc>
        <w:tc>
          <w:tcPr>
            <w:tcW w:w="6565" w:type="dxa"/>
            <w:shd w:val="clear" w:color="auto" w:fill="auto"/>
          </w:tcPr>
          <w:p w14:paraId="0B1BBB07" w14:textId="1A6C872B" w:rsidR="00F00D15" w:rsidRPr="004333CE" w:rsidRDefault="00C57C22" w:rsidP="00392394">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r w:rsidR="003C427D" w:rsidRPr="004333CE">
              <w:rPr>
                <w:rFonts w:ascii="Times New Roman" w:eastAsia="Times New Roman" w:hAnsi="Times New Roman" w:cs="Times New Roman"/>
                <w:sz w:val="24"/>
                <w:szCs w:val="24"/>
                <w:lang w:eastAsia="uk-UA"/>
              </w:rPr>
              <w:t xml:space="preserve"> установленим замовником</w:t>
            </w:r>
            <w:r w:rsidR="0098505A" w:rsidRPr="004333CE">
              <w:rPr>
                <w:rFonts w:ascii="Times New Roman" w:eastAsia="Times New Roman" w:hAnsi="Times New Roman" w:cs="Times New Roman"/>
                <w:sz w:val="24"/>
                <w:szCs w:val="24"/>
                <w:lang w:eastAsia="uk-UA"/>
              </w:rPr>
              <w:t>, згідно переліку викладеному у Додатку 2</w:t>
            </w:r>
            <w:r w:rsidR="007C2188" w:rsidRPr="004333CE">
              <w:rPr>
                <w:rFonts w:ascii="Times New Roman" w:eastAsia="Times New Roman" w:hAnsi="Times New Roman" w:cs="Times New Roman"/>
                <w:sz w:val="24"/>
                <w:szCs w:val="24"/>
                <w:lang w:eastAsia="uk-UA"/>
              </w:rPr>
              <w:t xml:space="preserve"> до </w:t>
            </w:r>
            <w:r w:rsidR="008646C7" w:rsidRPr="004333CE">
              <w:rPr>
                <w:rFonts w:ascii="Times New Roman" w:eastAsia="Times New Roman" w:hAnsi="Times New Roman" w:cs="Times New Roman"/>
                <w:sz w:val="24"/>
                <w:szCs w:val="24"/>
                <w:lang w:eastAsia="uk-UA"/>
              </w:rPr>
              <w:t xml:space="preserve">цієї </w:t>
            </w:r>
            <w:r w:rsidR="007C2188" w:rsidRPr="004333CE">
              <w:rPr>
                <w:rFonts w:ascii="Times New Roman" w:eastAsia="Times New Roman" w:hAnsi="Times New Roman" w:cs="Times New Roman"/>
                <w:sz w:val="24"/>
                <w:szCs w:val="24"/>
                <w:lang w:eastAsia="uk-UA"/>
              </w:rPr>
              <w:t>тендерної документації</w:t>
            </w:r>
            <w:r w:rsidR="0098505A" w:rsidRPr="004333CE">
              <w:rPr>
                <w:rFonts w:ascii="Times New Roman" w:eastAsia="Times New Roman" w:hAnsi="Times New Roman" w:cs="Times New Roman"/>
                <w:sz w:val="24"/>
                <w:szCs w:val="24"/>
                <w:lang w:eastAsia="uk-UA"/>
              </w:rPr>
              <w:t>.</w:t>
            </w:r>
          </w:p>
          <w:p w14:paraId="41E2B71C" w14:textId="3149B280" w:rsidR="003C427D" w:rsidRPr="004333CE" w:rsidRDefault="003C427D" w:rsidP="00392394">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Технічні, якісні характеристики предмета закупівлі та технічні спе</w:t>
            </w:r>
            <w:r w:rsidR="008D5021" w:rsidRPr="004333CE">
              <w:rPr>
                <w:rFonts w:ascii="Times New Roman" w:eastAsia="Times New Roman" w:hAnsi="Times New Roman" w:cs="Times New Roman"/>
                <w:sz w:val="24"/>
                <w:szCs w:val="24"/>
                <w:lang w:eastAsia="uk-UA"/>
              </w:rPr>
              <w:t>цифікації до предмета закупівлі</w:t>
            </w:r>
            <w:r w:rsidRPr="004333CE">
              <w:rPr>
                <w:rFonts w:ascii="Times New Roman" w:eastAsia="Times New Roman" w:hAnsi="Times New Roman" w:cs="Times New Roman"/>
                <w:sz w:val="24"/>
                <w:szCs w:val="24"/>
                <w:lang w:eastAsia="uk-UA"/>
              </w:rPr>
              <w:t xml:space="preserve"> визнача</w:t>
            </w:r>
            <w:r w:rsidR="008D5021" w:rsidRPr="004333CE">
              <w:rPr>
                <w:rFonts w:ascii="Times New Roman" w:eastAsia="Times New Roman" w:hAnsi="Times New Roman" w:cs="Times New Roman"/>
                <w:sz w:val="24"/>
                <w:szCs w:val="24"/>
                <w:lang w:eastAsia="uk-UA"/>
              </w:rPr>
              <w:t>ються</w:t>
            </w:r>
            <w:r w:rsidRPr="004333CE">
              <w:rPr>
                <w:rFonts w:ascii="Times New Roman" w:eastAsia="Times New Roman" w:hAnsi="Times New Roman" w:cs="Times New Roman"/>
                <w:sz w:val="24"/>
                <w:szCs w:val="24"/>
                <w:lang w:eastAsia="uk-UA"/>
              </w:rPr>
              <w:t xml:space="preserve"> замовником з урахуванням вимог, визначених частиною четвертою статті 5 Закону.</w:t>
            </w:r>
          </w:p>
          <w:p w14:paraId="5A94FF23" w14:textId="16EEFCD8" w:rsidR="008D5021" w:rsidRPr="004333CE" w:rsidRDefault="008D5021" w:rsidP="00392394">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Інформація про технічні, якісні та кількісні характеристики предмета закупівлі викладена в </w:t>
            </w:r>
            <w:r w:rsidRPr="004333CE">
              <w:rPr>
                <w:rFonts w:ascii="Times New Roman" w:eastAsia="Times New Roman" w:hAnsi="Times New Roman" w:cs="Times New Roman"/>
                <w:sz w:val="24"/>
                <w:szCs w:val="24"/>
                <w:lang w:eastAsia="zh-CN" w:bidi="hi-IN"/>
              </w:rPr>
              <w:t>у Додатку 2 до цієї тендерної документації.</w:t>
            </w:r>
          </w:p>
          <w:p w14:paraId="1F7654FE" w14:textId="77777777" w:rsidR="00937301" w:rsidRPr="004333CE" w:rsidRDefault="00937301" w:rsidP="00392394">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zh-CN" w:bidi="hi-IN"/>
              </w:rPr>
              <w:t xml:space="preserve">Тендерна пропозиція, що не відповідає технічним вимогам, викладеним у Додатку 2 до цієї тендерної документації, буде відхилена як така, що не відповідає </w:t>
            </w:r>
            <w:r w:rsidRPr="004333CE">
              <w:rPr>
                <w:rFonts w:ascii="Times New Roman" w:eastAsia="Times New Roman" w:hAnsi="Times New Roman" w:cs="Times New Roman"/>
                <w:sz w:val="24"/>
                <w:szCs w:val="24"/>
                <w:lang w:eastAsia="zh-CN" w:bidi="hi-IN"/>
              </w:rPr>
              <w:lastRenderedPageBreak/>
              <w:t>умовам тендерної документації.</w:t>
            </w:r>
          </w:p>
        </w:tc>
      </w:tr>
      <w:tr w:rsidR="004C7DE1" w:rsidRPr="004333CE" w14:paraId="2FA80783" w14:textId="77777777" w:rsidTr="00E807C7">
        <w:trPr>
          <w:trHeight w:val="522"/>
          <w:jc w:val="center"/>
        </w:trPr>
        <w:tc>
          <w:tcPr>
            <w:tcW w:w="576" w:type="dxa"/>
            <w:shd w:val="clear" w:color="auto" w:fill="auto"/>
          </w:tcPr>
          <w:p w14:paraId="45CB10A2" w14:textId="77777777" w:rsidR="004C7DE1" w:rsidRPr="004333CE"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7</w:t>
            </w:r>
          </w:p>
        </w:tc>
        <w:tc>
          <w:tcPr>
            <w:tcW w:w="3155" w:type="dxa"/>
            <w:shd w:val="clear" w:color="auto" w:fill="auto"/>
          </w:tcPr>
          <w:p w14:paraId="1A49E288"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14:paraId="1F84406B" w14:textId="27303D19" w:rsidR="004C7DE1" w:rsidRPr="004333CE" w:rsidRDefault="00FE030F" w:rsidP="00272DEA">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Оскільки предметом закупівлі є </w:t>
            </w:r>
            <w:r w:rsidR="00272DEA" w:rsidRPr="004333CE">
              <w:rPr>
                <w:rFonts w:ascii="Times New Roman" w:eastAsia="Times New Roman" w:hAnsi="Times New Roman" w:cs="Times New Roman"/>
                <w:sz w:val="24"/>
                <w:szCs w:val="24"/>
                <w:lang w:eastAsia="uk-UA"/>
              </w:rPr>
              <w:t>лабораторні дослідження</w:t>
            </w:r>
            <w:r w:rsidRPr="004333CE">
              <w:rPr>
                <w:rFonts w:ascii="Times New Roman" w:eastAsia="Times New Roman" w:hAnsi="Times New Roman" w:cs="Times New Roman"/>
                <w:sz w:val="24"/>
                <w:szCs w:val="24"/>
                <w:lang w:eastAsia="uk-UA"/>
              </w:rPr>
              <w:t>, тендерною документацією вимоги щодо надання інформації про субпідрядника /співвиконавця не встановлюються.</w:t>
            </w:r>
          </w:p>
        </w:tc>
      </w:tr>
      <w:tr w:rsidR="004C7DE1" w:rsidRPr="004333CE" w14:paraId="0A3E7C6B" w14:textId="77777777" w:rsidTr="00E807C7">
        <w:trPr>
          <w:trHeight w:val="522"/>
          <w:jc w:val="center"/>
        </w:trPr>
        <w:tc>
          <w:tcPr>
            <w:tcW w:w="576" w:type="dxa"/>
            <w:shd w:val="clear" w:color="auto" w:fill="auto"/>
          </w:tcPr>
          <w:p w14:paraId="5C3500BC" w14:textId="77777777" w:rsidR="004C7DE1" w:rsidRPr="004333CE"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8</w:t>
            </w:r>
          </w:p>
        </w:tc>
        <w:tc>
          <w:tcPr>
            <w:tcW w:w="3155" w:type="dxa"/>
            <w:shd w:val="clear" w:color="auto" w:fill="auto"/>
          </w:tcPr>
          <w:p w14:paraId="786A0575"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14:paraId="16605F8E" w14:textId="712D5E38" w:rsidR="004C7DE1" w:rsidRPr="004333CE" w:rsidRDefault="00E94E70" w:rsidP="00392394">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2E0BFE" w:rsidRPr="004333CE">
              <w:rPr>
                <w:rFonts w:ascii="Times New Roman" w:eastAsia="Times New Roman" w:hAnsi="Times New Roman" w:cs="Times New Roman"/>
                <w:sz w:val="24"/>
                <w:szCs w:val="24"/>
                <w:lang w:eastAsia="ar-SA"/>
              </w:rPr>
              <w:t xml:space="preserve"> (у разі встановлення такої норми)</w:t>
            </w:r>
            <w:r w:rsidRPr="004333CE">
              <w:rPr>
                <w:rFonts w:ascii="Times New Roman" w:eastAsia="Times New Roman" w:hAnsi="Times New Roman" w:cs="Times New Roman"/>
                <w:sz w:val="24"/>
                <w:szCs w:val="24"/>
                <w:lang w:eastAsia="ar-S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C876E4" w:rsidRPr="004333CE">
              <w:rPr>
                <w:rFonts w:ascii="Times New Roman" w:eastAsia="Times New Roman" w:hAnsi="Times New Roman" w:cs="Times New Roman"/>
                <w:sz w:val="24"/>
                <w:szCs w:val="24"/>
                <w:lang w:eastAsia="ar-SA"/>
              </w:rPr>
              <w:t>.</w:t>
            </w:r>
          </w:p>
        </w:tc>
      </w:tr>
      <w:tr w:rsidR="004C7DE1" w:rsidRPr="004333CE" w14:paraId="67DA3DD7" w14:textId="77777777" w:rsidTr="00FF7FE1">
        <w:trPr>
          <w:trHeight w:val="140"/>
          <w:jc w:val="center"/>
        </w:trPr>
        <w:tc>
          <w:tcPr>
            <w:tcW w:w="10296" w:type="dxa"/>
            <w:gridSpan w:val="3"/>
            <w:shd w:val="clear" w:color="auto" w:fill="auto"/>
          </w:tcPr>
          <w:p w14:paraId="1A37C055" w14:textId="77777777" w:rsidR="004C7DE1" w:rsidRPr="004333CE"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4. Подання та розкриття тендерної пропозиції</w:t>
            </w:r>
          </w:p>
        </w:tc>
      </w:tr>
      <w:tr w:rsidR="004C7DE1" w:rsidRPr="004333CE" w14:paraId="3B47D008" w14:textId="77777777" w:rsidTr="00E807C7">
        <w:trPr>
          <w:trHeight w:val="522"/>
          <w:jc w:val="center"/>
        </w:trPr>
        <w:tc>
          <w:tcPr>
            <w:tcW w:w="576" w:type="dxa"/>
            <w:shd w:val="clear" w:color="auto" w:fill="auto"/>
          </w:tcPr>
          <w:p w14:paraId="3A834D74"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5A3F27A4" w14:textId="77777777" w:rsidR="004C7DE1" w:rsidRPr="004333CE"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4333CE">
              <w:rPr>
                <w:rFonts w:ascii="Times New Roman" w:eastAsia="Calibri" w:hAnsi="Times New Roman" w:cs="Times New Roman"/>
                <w:sz w:val="24"/>
                <w:szCs w:val="24"/>
                <w:lang w:val="ru-RU" w:eastAsia="ar-SA"/>
              </w:rPr>
              <w:t>Кінцевий строк подання тендерної пропозиції</w:t>
            </w:r>
          </w:p>
        </w:tc>
        <w:tc>
          <w:tcPr>
            <w:tcW w:w="6565" w:type="dxa"/>
            <w:shd w:val="clear" w:color="auto" w:fill="auto"/>
          </w:tcPr>
          <w:p w14:paraId="43E0A9E0" w14:textId="1D01BCC3" w:rsidR="004C7DE1" w:rsidRPr="004333CE" w:rsidRDefault="004C7DE1" w:rsidP="00D20676">
            <w:pPr>
              <w:spacing w:after="0" w:line="240" w:lineRule="auto"/>
              <w:ind w:firstLine="459"/>
              <w:jc w:val="both"/>
              <w:rPr>
                <w:rFonts w:ascii="Times New Roman" w:hAnsi="Times New Roman" w:cs="Times New Roman"/>
                <w:sz w:val="24"/>
                <w:szCs w:val="24"/>
              </w:rPr>
            </w:pPr>
            <w:r w:rsidRPr="004333CE">
              <w:rPr>
                <w:rFonts w:ascii="Times New Roman" w:eastAsia="Times New Roman" w:hAnsi="Times New Roman" w:cs="Times New Roman"/>
                <w:sz w:val="24"/>
                <w:szCs w:val="24"/>
                <w:lang w:eastAsia="ar-SA"/>
              </w:rPr>
              <w:t xml:space="preserve">Кінцевий строк подання тендерних пропозицій </w:t>
            </w:r>
            <w:r w:rsidR="00223B3A" w:rsidRPr="004333CE">
              <w:rPr>
                <w:rFonts w:ascii="Times New Roman" w:eastAsia="Times New Roman" w:hAnsi="Times New Roman" w:cs="Times New Roman"/>
                <w:b/>
                <w:sz w:val="24"/>
                <w:szCs w:val="24"/>
                <w:lang w:eastAsia="ar-SA"/>
              </w:rPr>
              <w:t>2</w:t>
            </w:r>
            <w:r w:rsidR="00437AA7">
              <w:rPr>
                <w:rFonts w:ascii="Times New Roman" w:eastAsia="Times New Roman" w:hAnsi="Times New Roman" w:cs="Times New Roman"/>
                <w:b/>
                <w:sz w:val="24"/>
                <w:szCs w:val="24"/>
                <w:lang w:eastAsia="ar-SA"/>
              </w:rPr>
              <w:t>6</w:t>
            </w:r>
            <w:r w:rsidR="008C3248" w:rsidRPr="004333CE">
              <w:rPr>
                <w:rFonts w:ascii="Times New Roman" w:eastAsia="Times New Roman" w:hAnsi="Times New Roman" w:cs="Times New Roman"/>
                <w:b/>
                <w:sz w:val="24"/>
                <w:szCs w:val="24"/>
                <w:lang w:eastAsia="ar-SA"/>
              </w:rPr>
              <w:t xml:space="preserve"> </w:t>
            </w:r>
            <w:r w:rsidR="00575B9C" w:rsidRPr="004333CE">
              <w:rPr>
                <w:rFonts w:ascii="Times New Roman" w:eastAsia="Times New Roman" w:hAnsi="Times New Roman" w:cs="Times New Roman"/>
                <w:b/>
                <w:sz w:val="24"/>
                <w:szCs w:val="24"/>
                <w:lang w:eastAsia="ar-SA"/>
              </w:rPr>
              <w:t>червня</w:t>
            </w:r>
            <w:r w:rsidR="00B4511D" w:rsidRPr="004333CE">
              <w:rPr>
                <w:rFonts w:ascii="Times New Roman" w:eastAsia="Times New Roman" w:hAnsi="Times New Roman" w:cs="Times New Roman"/>
                <w:b/>
                <w:sz w:val="24"/>
                <w:szCs w:val="24"/>
                <w:lang w:eastAsia="ar-SA"/>
              </w:rPr>
              <w:t xml:space="preserve"> </w:t>
            </w:r>
            <w:r w:rsidR="00D033F8" w:rsidRPr="004333CE">
              <w:rPr>
                <w:rFonts w:ascii="Times New Roman" w:eastAsia="Times New Roman" w:hAnsi="Times New Roman" w:cs="Times New Roman"/>
                <w:b/>
                <w:sz w:val="24"/>
                <w:szCs w:val="24"/>
                <w:lang w:eastAsia="ar-SA"/>
              </w:rPr>
              <w:t>202</w:t>
            </w:r>
            <w:r w:rsidR="00B4511D" w:rsidRPr="004333CE">
              <w:rPr>
                <w:rFonts w:ascii="Times New Roman" w:eastAsia="Times New Roman" w:hAnsi="Times New Roman" w:cs="Times New Roman"/>
                <w:b/>
                <w:sz w:val="24"/>
                <w:szCs w:val="24"/>
                <w:lang w:eastAsia="ar-SA"/>
              </w:rPr>
              <w:t>3</w:t>
            </w:r>
            <w:r w:rsidR="00D033F8" w:rsidRPr="004333CE">
              <w:rPr>
                <w:rFonts w:ascii="Times New Roman" w:eastAsia="Times New Roman" w:hAnsi="Times New Roman" w:cs="Times New Roman"/>
                <w:b/>
                <w:sz w:val="24"/>
                <w:szCs w:val="24"/>
                <w:lang w:eastAsia="ar-SA"/>
              </w:rPr>
              <w:t xml:space="preserve"> </w:t>
            </w:r>
            <w:r w:rsidR="0088190E" w:rsidRPr="004333CE">
              <w:rPr>
                <w:rFonts w:ascii="Times New Roman" w:eastAsia="Times New Roman" w:hAnsi="Times New Roman" w:cs="Times New Roman"/>
                <w:b/>
                <w:sz w:val="24"/>
                <w:szCs w:val="24"/>
                <w:lang w:eastAsia="ar-SA"/>
              </w:rPr>
              <w:t>рок</w:t>
            </w:r>
            <w:r w:rsidR="00437AA7">
              <w:rPr>
                <w:rFonts w:ascii="Times New Roman" w:eastAsia="Times New Roman" w:hAnsi="Times New Roman" w:cs="Times New Roman"/>
                <w:b/>
                <w:sz w:val="24"/>
                <w:szCs w:val="24"/>
                <w:lang w:eastAsia="ar-SA"/>
              </w:rPr>
              <w:t>у до 15</w:t>
            </w:r>
            <w:r w:rsidRPr="004333CE">
              <w:rPr>
                <w:rFonts w:ascii="Times New Roman" w:eastAsia="Times New Roman" w:hAnsi="Times New Roman" w:cs="Times New Roman"/>
                <w:b/>
                <w:sz w:val="24"/>
                <w:szCs w:val="24"/>
                <w:lang w:eastAsia="ar-SA"/>
              </w:rPr>
              <w:t>:00</w:t>
            </w:r>
            <w:r w:rsidR="005D5AAB" w:rsidRPr="004333CE">
              <w:rPr>
                <w:rFonts w:ascii="Times New Roman" w:hAnsi="Times New Roman" w:cs="Times New Roman"/>
                <w:i/>
                <w:sz w:val="24"/>
                <w:szCs w:val="24"/>
              </w:rPr>
              <w:t xml:space="preserve"> </w:t>
            </w:r>
            <w:r w:rsidRPr="004333CE">
              <w:rPr>
                <w:rFonts w:ascii="Times New Roman" w:hAnsi="Times New Roman" w:cs="Times New Roman"/>
                <w:i/>
                <w:sz w:val="24"/>
                <w:szCs w:val="24"/>
              </w:rPr>
              <w:t>(за часом який визначено електронним майданчиком</w:t>
            </w:r>
            <w:r w:rsidRPr="004333CE">
              <w:rPr>
                <w:rFonts w:ascii="Times New Roman" w:hAnsi="Times New Roman" w:cs="Times New Roman"/>
                <w:sz w:val="24"/>
                <w:szCs w:val="24"/>
              </w:rPr>
              <w:t>).</w:t>
            </w:r>
          </w:p>
          <w:p w14:paraId="1CE1D46A" w14:textId="77777777" w:rsidR="0018793F" w:rsidRPr="004333CE" w:rsidRDefault="0018793F" w:rsidP="00D20676">
            <w:pPr>
              <w:spacing w:after="0" w:line="240" w:lineRule="auto"/>
              <w:ind w:firstLine="459"/>
              <w:jc w:val="both"/>
              <w:rPr>
                <w:rFonts w:ascii="Times New Roman" w:hAnsi="Times New Roman"/>
                <w:sz w:val="24"/>
                <w:szCs w:val="24"/>
                <w:shd w:val="solid" w:color="FFFFFF" w:fill="FFFFFF"/>
              </w:rPr>
            </w:pPr>
            <w:r w:rsidRPr="004333CE">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p w14:paraId="1E9E986A" w14:textId="77777777" w:rsidR="00C13892" w:rsidRPr="004333CE" w:rsidRDefault="00C13892" w:rsidP="00D20676">
            <w:pPr>
              <w:spacing w:after="0" w:line="240" w:lineRule="auto"/>
              <w:ind w:firstLine="459"/>
              <w:jc w:val="both"/>
              <w:rPr>
                <w:rFonts w:ascii="Times New Roman" w:hAnsi="Times New Roman" w:cs="Times New Roman"/>
                <w:sz w:val="24"/>
                <w:szCs w:val="24"/>
              </w:rPr>
            </w:pPr>
            <w:r w:rsidRPr="004333CE">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14:paraId="4549CCEF" w14:textId="3F51CBA9" w:rsidR="004C7DE1" w:rsidRPr="004333CE" w:rsidRDefault="00752472" w:rsidP="00D20676">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w:t>
            </w:r>
            <w:r w:rsidR="0018793F" w:rsidRPr="004333CE">
              <w:rPr>
                <w:rFonts w:ascii="Times New Roman" w:hAnsi="Times New Roman" w:cs="Times New Roman"/>
                <w:sz w:val="24"/>
                <w:szCs w:val="24"/>
              </w:rPr>
              <w:t>ня тендерної пропозиції</w:t>
            </w:r>
            <w:r w:rsidRPr="004333CE">
              <w:rPr>
                <w:rFonts w:ascii="Times New Roman" w:hAnsi="Times New Roman" w:cs="Times New Roman"/>
                <w:sz w:val="24"/>
                <w:szCs w:val="24"/>
              </w:rPr>
              <w:t xml:space="preserve"> всім </w:t>
            </w:r>
            <w:r w:rsidR="001222EF" w:rsidRPr="004333CE">
              <w:rPr>
                <w:rFonts w:ascii="Times New Roman" w:hAnsi="Times New Roman" w:cs="Times New Roman"/>
                <w:sz w:val="24"/>
                <w:szCs w:val="24"/>
              </w:rPr>
              <w:t>учасникам</w:t>
            </w:r>
            <w:r w:rsidRPr="004333CE">
              <w:rPr>
                <w:rFonts w:ascii="Times New Roman" w:hAnsi="Times New Roman" w:cs="Times New Roman"/>
                <w:sz w:val="24"/>
                <w:szCs w:val="24"/>
              </w:rPr>
              <w:t xml:space="preserve"> на рівних умовах</w:t>
            </w:r>
            <w:r w:rsidR="00C13892" w:rsidRPr="004333CE">
              <w:rPr>
                <w:rFonts w:ascii="Times New Roman" w:hAnsi="Times New Roman" w:cs="Times New Roman"/>
                <w:sz w:val="24"/>
                <w:szCs w:val="24"/>
              </w:rPr>
              <w:t>.</w:t>
            </w:r>
          </w:p>
        </w:tc>
      </w:tr>
      <w:tr w:rsidR="004C7DE1" w:rsidRPr="004333CE" w14:paraId="5244686F" w14:textId="77777777" w:rsidTr="00E807C7">
        <w:trPr>
          <w:trHeight w:val="522"/>
          <w:jc w:val="center"/>
        </w:trPr>
        <w:tc>
          <w:tcPr>
            <w:tcW w:w="576" w:type="dxa"/>
            <w:shd w:val="clear" w:color="auto" w:fill="auto"/>
          </w:tcPr>
          <w:p w14:paraId="4D048943"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w:t>
            </w:r>
          </w:p>
        </w:tc>
        <w:tc>
          <w:tcPr>
            <w:tcW w:w="3155" w:type="dxa"/>
            <w:shd w:val="clear" w:color="auto" w:fill="auto"/>
          </w:tcPr>
          <w:p w14:paraId="4212BEAF"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14:paraId="1F87A542" w14:textId="77777777" w:rsidR="005E0FE1" w:rsidRPr="004333CE" w:rsidRDefault="005E0FE1" w:rsidP="001C7FE9">
            <w:pPr>
              <w:widowControl w:val="0"/>
              <w:spacing w:after="0" w:line="240" w:lineRule="auto"/>
              <w:ind w:left="34" w:firstLine="425"/>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0CFED2C" w14:textId="77777777" w:rsidR="00B67DF9" w:rsidRPr="004333CE" w:rsidRDefault="00B67DF9" w:rsidP="001C7FE9">
            <w:pPr>
              <w:widowControl w:val="0"/>
              <w:spacing w:after="0" w:line="240" w:lineRule="auto"/>
              <w:ind w:left="34" w:firstLine="425"/>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Перед початком електронного аукціону автоматично розкривається інформація про ціни/приведені ціни тендерних пропозицій/пропозицій.</w:t>
            </w:r>
          </w:p>
          <w:p w14:paraId="2B99E15E" w14:textId="1759B2CC" w:rsidR="00EE5B1C" w:rsidRPr="004333CE" w:rsidRDefault="00EE5B1C" w:rsidP="00E25CE1">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4967A9D7" w14:textId="77777777" w:rsidR="00EE5B1C" w:rsidRPr="004333CE" w:rsidRDefault="00EE5B1C" w:rsidP="00E25CE1">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history="1">
              <w:r w:rsidRPr="004333CE">
                <w:rPr>
                  <w:rStyle w:val="ab"/>
                  <w:rFonts w:ascii="Times New Roman" w:eastAsia="Times New Roman" w:hAnsi="Times New Roman" w:cs="Times New Roman"/>
                  <w:color w:val="auto"/>
                  <w:sz w:val="24"/>
                  <w:szCs w:val="24"/>
                  <w:u w:val="none"/>
                  <w:lang w:eastAsia="uk-UA"/>
                </w:rPr>
                <w:t>статті 30</w:t>
              </w:r>
            </w:hyperlink>
            <w:r w:rsidRPr="004333CE">
              <w:rPr>
                <w:rFonts w:ascii="Times New Roman" w:eastAsia="Times New Roman" w:hAnsi="Times New Roman" w:cs="Times New Roman"/>
                <w:sz w:val="24"/>
                <w:szCs w:val="24"/>
                <w:lang w:eastAsia="uk-UA"/>
              </w:rPr>
              <w:t xml:space="preserve"> Закону. </w:t>
            </w:r>
          </w:p>
          <w:p w14:paraId="12C95EBE" w14:textId="28298C8D" w:rsidR="00270F91" w:rsidRPr="004333CE" w:rsidRDefault="00166A06" w:rsidP="00E25CE1">
            <w:pPr>
              <w:widowControl w:val="0"/>
              <w:shd w:val="clear" w:color="auto" w:fill="FFFFFF"/>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shd w:val="clear" w:color="auto" w:fill="FFFFFF"/>
                <w:lang w:eastAsia="hi-IN" w:bidi="hi-I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4333CE">
              <w:rPr>
                <w:rFonts w:ascii="Times New Roman" w:eastAsia="Lucida Sans Unicode" w:hAnsi="Times New Roman" w:cs="Times New Roman"/>
                <w:kern w:val="1"/>
                <w:sz w:val="24"/>
                <w:szCs w:val="24"/>
                <w:shd w:val="clear" w:color="auto" w:fill="FFFFFF"/>
                <w:lang w:eastAsia="hi-IN" w:bidi="hi-IN"/>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4C7DE1" w:rsidRPr="004333CE" w14:paraId="06E76AE3" w14:textId="77777777" w:rsidTr="00FF7FE1">
        <w:trPr>
          <w:trHeight w:val="168"/>
          <w:jc w:val="center"/>
        </w:trPr>
        <w:tc>
          <w:tcPr>
            <w:tcW w:w="10296" w:type="dxa"/>
            <w:gridSpan w:val="3"/>
            <w:shd w:val="clear" w:color="auto" w:fill="auto"/>
          </w:tcPr>
          <w:p w14:paraId="25674C50" w14:textId="0652FBB3" w:rsidR="004C7DE1" w:rsidRPr="004333CE"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lastRenderedPageBreak/>
              <w:t xml:space="preserve">5. </w:t>
            </w:r>
            <w:r w:rsidR="00AE67B9" w:rsidRPr="004333CE">
              <w:rPr>
                <w:rFonts w:ascii="Times New Roman" w:eastAsia="Times New Roman" w:hAnsi="Times New Roman" w:cs="Times New Roman"/>
                <w:b/>
                <w:sz w:val="24"/>
                <w:szCs w:val="24"/>
                <w:lang w:eastAsia="ar-SA"/>
              </w:rPr>
              <w:t>Розгляд та оцінка тендерних пропозицій</w:t>
            </w:r>
          </w:p>
        </w:tc>
      </w:tr>
      <w:tr w:rsidR="004C7DE1" w:rsidRPr="004333CE" w14:paraId="23EB5D2E" w14:textId="77777777" w:rsidTr="00E807C7">
        <w:trPr>
          <w:trHeight w:val="522"/>
          <w:jc w:val="center"/>
        </w:trPr>
        <w:tc>
          <w:tcPr>
            <w:tcW w:w="576" w:type="dxa"/>
            <w:shd w:val="clear" w:color="auto" w:fill="auto"/>
          </w:tcPr>
          <w:p w14:paraId="76FC476D"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474D0CF2" w14:textId="77777777" w:rsidR="004C7DE1" w:rsidRPr="004333CE"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sidRPr="004333CE">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14:paraId="7D392648" w14:textId="77777777" w:rsidR="00A833E3" w:rsidRPr="004333CE" w:rsidRDefault="00A833E3" w:rsidP="00A833E3">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Єдиним критерієм оцінки є ціна. Питома вага цінового критерію – 100%.</w:t>
            </w:r>
          </w:p>
          <w:p w14:paraId="66521CA6" w14:textId="77777777" w:rsidR="00AE67B9" w:rsidRPr="004333CE" w:rsidRDefault="00AE67B9" w:rsidP="00AE67B9">
            <w:pPr>
              <w:widowControl w:val="0"/>
              <w:suppressLineNumbers/>
              <w:suppressAutoHyphens/>
              <w:spacing w:after="0" w:line="100" w:lineRule="atLeast"/>
              <w:ind w:firstLine="432"/>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C5CAABA" w14:textId="6E4F9F87" w:rsidR="00A833E3" w:rsidRPr="004333CE" w:rsidRDefault="00AE67B9" w:rsidP="00060288">
            <w:pPr>
              <w:widowControl w:val="0"/>
              <w:suppressAutoHyphens/>
              <w:spacing w:after="0" w:line="240" w:lineRule="auto"/>
              <w:ind w:firstLine="459"/>
              <w:contextualSpacing/>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396906C" w14:textId="77777777" w:rsidR="00EF3F87" w:rsidRPr="004333CE" w:rsidRDefault="00EF3F87" w:rsidP="00EF3F87">
            <w:pPr>
              <w:widowControl w:val="0"/>
              <w:suppressAutoHyphens/>
              <w:spacing w:after="0" w:line="240" w:lineRule="auto"/>
              <w:ind w:firstLine="459"/>
              <w:contextualSpacing/>
              <w:jc w:val="both"/>
              <w:rPr>
                <w:rFonts w:ascii="Times New Roman" w:eastAsia="Tahoma" w:hAnsi="Times New Roman" w:cs="Times New Roman"/>
                <w:sz w:val="24"/>
                <w:szCs w:val="24"/>
                <w:lang w:eastAsia="zh-CN" w:bidi="hi-IN"/>
              </w:rPr>
            </w:pPr>
            <w:r w:rsidRPr="004333CE">
              <w:rPr>
                <w:rFonts w:ascii="Times New Roman" w:eastAsia="Tahoma" w:hAnsi="Times New Roman" w:cs="Times New Roman"/>
                <w:sz w:val="24"/>
                <w:szCs w:val="24"/>
                <w:lang w:eastAsia="zh-CN" w:bidi="hi-IN"/>
              </w:rPr>
              <w:t xml:space="preserve">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надання послуг та </w:t>
            </w:r>
            <w:r w:rsidRPr="004333CE">
              <w:rPr>
                <w:rFonts w:ascii="Times New Roman" w:eastAsia="Tahoma" w:hAnsi="Times New Roman" w:cs="Times New Roman"/>
                <w:bCs/>
                <w:sz w:val="24"/>
                <w:szCs w:val="24"/>
                <w:lang w:eastAsia="zh-CN" w:bidi="hi-IN"/>
              </w:rPr>
              <w:t>інших витрат за Формою «Цінова пропозиція» - Додаток 3 до цієї тендерної документації</w:t>
            </w:r>
            <w:r w:rsidRPr="004333CE">
              <w:rPr>
                <w:rFonts w:ascii="Times New Roman" w:eastAsia="Tahoma" w:hAnsi="Times New Roman" w:cs="Times New Roman"/>
                <w:sz w:val="24"/>
                <w:szCs w:val="24"/>
                <w:lang w:eastAsia="zh-CN" w:bidi="hi-IN"/>
              </w:rPr>
              <w:t>.</w:t>
            </w:r>
          </w:p>
          <w:p w14:paraId="47077C3B" w14:textId="77777777" w:rsidR="00393E6D" w:rsidRPr="004333CE" w:rsidRDefault="00393E6D" w:rsidP="00393E6D">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hAnsi="Times New Roman" w:cs="Times New Roman"/>
                <w:sz w:val="24"/>
                <w:szCs w:val="24"/>
                <w:shd w:val="clear" w:color="auto" w:fill="FFFFFF"/>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2405C97" w14:textId="1AAF1BC0" w:rsidR="007842B9" w:rsidRPr="004333CE" w:rsidRDefault="007842B9"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У разі відхилення замовником найбільш економічно вигідної тендерної пропозиції відповідно до </w:t>
            </w:r>
            <w:r w:rsidR="00B825E8" w:rsidRPr="004333CE">
              <w:rPr>
                <w:rFonts w:ascii="Times New Roman" w:eastAsia="Times New Roman" w:hAnsi="Times New Roman" w:cs="Times New Roman"/>
                <w:sz w:val="24"/>
                <w:szCs w:val="24"/>
                <w:lang w:eastAsia="ar-SA"/>
              </w:rPr>
              <w:t>О</w:t>
            </w:r>
            <w:r w:rsidRPr="004333CE">
              <w:rPr>
                <w:rFonts w:ascii="Times New Roman" w:eastAsia="Times New Roman" w:hAnsi="Times New Roman" w:cs="Times New Roman"/>
                <w:sz w:val="24"/>
                <w:szCs w:val="24"/>
                <w:lang w:eastAsia="ar-SA"/>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A2CB2B1" w14:textId="77777777" w:rsidR="00F8773C" w:rsidRPr="004333CE" w:rsidRDefault="00F8773C" w:rsidP="00B825E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2449D51" w14:textId="77777777" w:rsidR="0088766C" w:rsidRPr="004333CE" w:rsidRDefault="0088766C"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Розгляд та оцінка тендерних пропозицій здійснюються відповідно до статті 29 Закону (положення частин </w:t>
            </w:r>
            <w:hyperlink r:id="rId12" w:anchor="n1513" w:tgtFrame="_blank" w:history="1">
              <w:r w:rsidRPr="004333CE">
                <w:rPr>
                  <w:rStyle w:val="ab"/>
                  <w:rFonts w:ascii="Times New Roman" w:eastAsia="Times New Roman" w:hAnsi="Times New Roman" w:cs="Times New Roman"/>
                  <w:color w:val="auto"/>
                  <w:sz w:val="24"/>
                  <w:szCs w:val="24"/>
                  <w:u w:val="none"/>
                  <w:lang w:eastAsia="ar-SA"/>
                </w:rPr>
                <w:t>другої</w:t>
              </w:r>
            </w:hyperlink>
            <w:r w:rsidRPr="004333CE">
              <w:rPr>
                <w:rFonts w:ascii="Times New Roman" w:eastAsia="Times New Roman" w:hAnsi="Times New Roman" w:cs="Times New Roman"/>
                <w:sz w:val="24"/>
                <w:szCs w:val="24"/>
                <w:lang w:eastAsia="ar-SA"/>
              </w:rPr>
              <w:t xml:space="preserve">, </w:t>
            </w:r>
            <w:hyperlink r:id="rId13" w:anchor="n1531" w:tgtFrame="_blank" w:history="1">
              <w:r w:rsidRPr="004333CE">
                <w:rPr>
                  <w:rStyle w:val="ab"/>
                  <w:rFonts w:ascii="Times New Roman" w:eastAsia="Times New Roman" w:hAnsi="Times New Roman" w:cs="Times New Roman"/>
                  <w:color w:val="auto"/>
                  <w:sz w:val="24"/>
                  <w:szCs w:val="24"/>
                  <w:u w:val="none"/>
                  <w:lang w:eastAsia="ar-SA"/>
                </w:rPr>
                <w:t>дванадцятої</w:t>
              </w:r>
            </w:hyperlink>
            <w:r w:rsidRPr="004333CE">
              <w:rPr>
                <w:rFonts w:ascii="Times New Roman" w:eastAsia="Times New Roman" w:hAnsi="Times New Roman" w:cs="Times New Roman"/>
                <w:sz w:val="24"/>
                <w:szCs w:val="24"/>
                <w:lang w:eastAsia="ar-SA"/>
              </w:rPr>
              <w:t xml:space="preserve">, </w:t>
            </w:r>
            <w:hyperlink r:id="rId14" w:anchor="n1553" w:tgtFrame="_blank" w:history="1">
              <w:r w:rsidRPr="004333CE">
                <w:rPr>
                  <w:rStyle w:val="ab"/>
                  <w:rFonts w:ascii="Times New Roman" w:eastAsia="Times New Roman" w:hAnsi="Times New Roman" w:cs="Times New Roman"/>
                  <w:color w:val="auto"/>
                  <w:sz w:val="24"/>
                  <w:szCs w:val="24"/>
                  <w:u w:val="none"/>
                  <w:lang w:eastAsia="ar-SA"/>
                </w:rPr>
                <w:t>шістнадцятої</w:t>
              </w:r>
            </w:hyperlink>
            <w:r w:rsidRPr="004333CE">
              <w:rPr>
                <w:rFonts w:ascii="Times New Roman" w:eastAsia="Times New Roman" w:hAnsi="Times New Roman" w:cs="Times New Roman"/>
                <w:sz w:val="24"/>
                <w:szCs w:val="24"/>
                <w:lang w:eastAsia="ar-SA"/>
              </w:rPr>
              <w:t xml:space="preserve">, абзаців </w:t>
            </w:r>
            <w:hyperlink r:id="rId15" w:anchor="n1550" w:tgtFrame="_blank" w:history="1">
              <w:r w:rsidRPr="004333CE">
                <w:rPr>
                  <w:rStyle w:val="ab"/>
                  <w:rFonts w:ascii="Times New Roman" w:eastAsia="Times New Roman" w:hAnsi="Times New Roman" w:cs="Times New Roman"/>
                  <w:color w:val="auto"/>
                  <w:sz w:val="24"/>
                  <w:szCs w:val="24"/>
                  <w:u w:val="none"/>
                  <w:lang w:eastAsia="ar-SA"/>
                </w:rPr>
                <w:t>другого</w:t>
              </w:r>
            </w:hyperlink>
            <w:r w:rsidRPr="004333CE">
              <w:rPr>
                <w:rFonts w:ascii="Times New Roman" w:eastAsia="Times New Roman" w:hAnsi="Times New Roman" w:cs="Times New Roman"/>
                <w:sz w:val="24"/>
                <w:szCs w:val="24"/>
                <w:lang w:eastAsia="ar-SA"/>
              </w:rPr>
              <w:t xml:space="preserve"> і </w:t>
            </w:r>
            <w:hyperlink r:id="rId16" w:anchor="n1551" w:tgtFrame="_blank" w:history="1">
              <w:r w:rsidRPr="004333CE">
                <w:rPr>
                  <w:rStyle w:val="ab"/>
                  <w:rFonts w:ascii="Times New Roman" w:eastAsia="Times New Roman" w:hAnsi="Times New Roman" w:cs="Times New Roman"/>
                  <w:color w:val="auto"/>
                  <w:sz w:val="24"/>
                  <w:szCs w:val="24"/>
                  <w:u w:val="none"/>
                  <w:lang w:eastAsia="ar-SA"/>
                </w:rPr>
                <w:t>третього</w:t>
              </w:r>
            </w:hyperlink>
            <w:r w:rsidRPr="004333CE">
              <w:rPr>
                <w:rFonts w:ascii="Times New Roman" w:eastAsia="Times New Roman" w:hAnsi="Times New Roman" w:cs="Times New Roman"/>
                <w:sz w:val="24"/>
                <w:szCs w:val="24"/>
                <w:lang w:eastAsia="ar-SA"/>
              </w:rPr>
              <w:t xml:space="preserve"> частини п’ятнадцятої статті 29 Закону не застосовуються) з урахуванням положень </w:t>
            </w:r>
            <w:hyperlink r:id="rId17" w:anchor="n588" w:history="1">
              <w:r w:rsidRPr="004333CE">
                <w:rPr>
                  <w:rStyle w:val="ab"/>
                  <w:rFonts w:ascii="Times New Roman" w:eastAsia="Times New Roman" w:hAnsi="Times New Roman" w:cs="Times New Roman"/>
                  <w:color w:val="auto"/>
                  <w:sz w:val="24"/>
                  <w:szCs w:val="24"/>
                  <w:u w:val="none"/>
                  <w:lang w:eastAsia="ar-SA"/>
                </w:rPr>
                <w:t>пункту 43</w:t>
              </w:r>
            </w:hyperlink>
            <w:r w:rsidRPr="004333CE">
              <w:rPr>
                <w:rFonts w:ascii="Times New Roman" w:eastAsia="Times New Roman" w:hAnsi="Times New Roman" w:cs="Times New Roman"/>
                <w:sz w:val="24"/>
                <w:szCs w:val="24"/>
                <w:lang w:eastAsia="ar-SA"/>
              </w:rPr>
              <w:t xml:space="preserve"> Особливостей.</w:t>
            </w:r>
          </w:p>
          <w:p w14:paraId="0F521F98" w14:textId="395FE228" w:rsidR="00F8773C" w:rsidRPr="004333CE" w:rsidRDefault="00B440C0"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F8773C" w:rsidRPr="004333CE">
              <w:rPr>
                <w:rFonts w:ascii="Times New Roman" w:eastAsia="Times New Roman" w:hAnsi="Times New Roman" w:cs="Times New Roman"/>
                <w:sz w:val="24"/>
                <w:szCs w:val="24"/>
                <w:lang w:eastAsia="ar-SA"/>
              </w:rPr>
              <w:t>.</w:t>
            </w:r>
          </w:p>
          <w:p w14:paraId="03BDD043" w14:textId="68C29F2C" w:rsidR="0066537B" w:rsidRPr="004333CE" w:rsidRDefault="0066537B" w:rsidP="00C83FCB">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tc>
      </w:tr>
      <w:tr w:rsidR="004C7DE1" w:rsidRPr="004333CE" w14:paraId="21C72D77" w14:textId="77777777" w:rsidTr="00E807C7">
        <w:trPr>
          <w:trHeight w:val="522"/>
          <w:jc w:val="center"/>
        </w:trPr>
        <w:tc>
          <w:tcPr>
            <w:tcW w:w="576" w:type="dxa"/>
            <w:shd w:val="clear" w:color="auto" w:fill="auto"/>
          </w:tcPr>
          <w:p w14:paraId="37610F85" w14:textId="50BDFB77" w:rsidR="004C7DE1" w:rsidRPr="004333CE" w:rsidRDefault="00D2720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2</w:t>
            </w:r>
          </w:p>
        </w:tc>
        <w:tc>
          <w:tcPr>
            <w:tcW w:w="3155" w:type="dxa"/>
            <w:shd w:val="clear" w:color="auto" w:fill="auto"/>
          </w:tcPr>
          <w:p w14:paraId="219D4041"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Інша інформація</w:t>
            </w:r>
          </w:p>
        </w:tc>
        <w:tc>
          <w:tcPr>
            <w:tcW w:w="6565" w:type="dxa"/>
            <w:shd w:val="clear" w:color="auto" w:fill="auto"/>
          </w:tcPr>
          <w:p w14:paraId="28B6B669" w14:textId="77777777" w:rsidR="00331D33" w:rsidRPr="004333CE" w:rsidRDefault="00331D33" w:rsidP="00877CCE">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AADB04E" w14:textId="77777777"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514F04" w14:textId="70C0AE59"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w:t>
            </w:r>
            <w:r w:rsidR="0020603F" w:rsidRPr="004333CE">
              <w:rPr>
                <w:rFonts w:ascii="Times New Roman" w:eastAsia="Times New Roman" w:hAnsi="Times New Roman" w:cs="Times New Roman"/>
                <w:sz w:val="24"/>
                <w:szCs w:val="24"/>
                <w:lang w:eastAsia="uk-UA"/>
              </w:rPr>
              <w:t>и в його тендерній пропозиції).</w:t>
            </w:r>
          </w:p>
          <w:p w14:paraId="7E512C82" w14:textId="77777777"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257230" w14:textId="77777777"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9A51C3" w14:textId="77777777"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4333CE">
              <w:rPr>
                <w:rFonts w:ascii="Times New Roman" w:eastAsia="Times New Roman" w:hAnsi="Times New Roman" w:cs="Times New Roman"/>
                <w:sz w:val="24"/>
                <w:szCs w:val="24"/>
                <w:lang w:eastAsia="uk-UA"/>
              </w:rPr>
              <w:lastRenderedPageBreak/>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4DAA8543" w14:textId="593F73C4" w:rsidR="004C7DE1" w:rsidRPr="004333CE" w:rsidRDefault="00877CCE" w:rsidP="00BB06C5">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4C7DE1" w:rsidRPr="004333CE" w14:paraId="4C9F9166" w14:textId="77777777" w:rsidTr="00E807C7">
        <w:trPr>
          <w:trHeight w:val="522"/>
          <w:jc w:val="center"/>
        </w:trPr>
        <w:tc>
          <w:tcPr>
            <w:tcW w:w="576" w:type="dxa"/>
            <w:shd w:val="clear" w:color="auto" w:fill="auto"/>
          </w:tcPr>
          <w:p w14:paraId="7127E4B3" w14:textId="04392020" w:rsidR="004C7DE1" w:rsidRPr="004333CE" w:rsidRDefault="00472A9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3</w:t>
            </w:r>
          </w:p>
        </w:tc>
        <w:tc>
          <w:tcPr>
            <w:tcW w:w="3155" w:type="dxa"/>
            <w:shd w:val="clear" w:color="auto" w:fill="auto"/>
          </w:tcPr>
          <w:p w14:paraId="227DA941"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14:paraId="49008997" w14:textId="77777777" w:rsidR="00472A91" w:rsidRPr="004333CE" w:rsidRDefault="00472A91" w:rsidP="00BB06C5">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34AB3A27" w14:textId="5015DB90" w:rsidR="00472A91" w:rsidRPr="004333CE" w:rsidRDefault="00BB06C5" w:rsidP="00BB06C5">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1) </w:t>
            </w:r>
            <w:r w:rsidR="00472A91" w:rsidRPr="004333CE">
              <w:rPr>
                <w:rFonts w:ascii="Times New Roman" w:eastAsia="Times New Roman" w:hAnsi="Times New Roman" w:cs="Times New Roman"/>
                <w:sz w:val="24"/>
                <w:szCs w:val="24"/>
                <w:lang w:eastAsia="uk-UA"/>
              </w:rPr>
              <w:t>учасник процедури закупівлі:</w:t>
            </w:r>
          </w:p>
          <w:p w14:paraId="27E2AAE8" w14:textId="77777777" w:rsidR="00472A91" w:rsidRPr="004333CE"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val="uk-UA" w:eastAsia="uk-UA"/>
              </w:rPr>
              <w:t>підпадає</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під</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підстави</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встановлені</w:t>
            </w:r>
            <w:r w:rsidRPr="004333CE">
              <w:rPr>
                <w:rFonts w:ascii="Times New Roman" w:eastAsia="Times New Roman" w:hAnsi="Times New Roman" w:cs="Times New Roman"/>
                <w:sz w:val="24"/>
                <w:szCs w:val="24"/>
                <w:lang w:eastAsia="uk-UA"/>
              </w:rPr>
              <w:t xml:space="preserve"> пунктом 47 Особливостей;</w:t>
            </w:r>
          </w:p>
          <w:p w14:paraId="3DC35DB9" w14:textId="77777777" w:rsidR="00472A91" w:rsidRPr="004333CE"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зазначив у тендерній пропозиції недостовірну інформацію, що є суттєвою для визначення результатів </w:t>
            </w:r>
            <w:proofErr w:type="gramStart"/>
            <w:r w:rsidRPr="004333CE">
              <w:rPr>
                <w:rFonts w:ascii="Times New Roman" w:eastAsia="Times New Roman" w:hAnsi="Times New Roman" w:cs="Times New Roman"/>
                <w:sz w:val="24"/>
                <w:szCs w:val="24"/>
                <w:lang w:eastAsia="uk-UA"/>
              </w:rPr>
              <w:t>в</w:t>
            </w:r>
            <w:proofErr w:type="gramEnd"/>
            <w:r w:rsidRPr="004333CE">
              <w:rPr>
                <w:rFonts w:ascii="Times New Roman" w:eastAsia="Times New Roman" w:hAnsi="Times New Roman" w:cs="Times New Roman"/>
                <w:sz w:val="24"/>
                <w:szCs w:val="24"/>
                <w:lang w:eastAsia="uk-UA"/>
              </w:rPr>
              <w:t>ідкритих торгів, яку замовником виявлено згідно з абзацом першим пункту 42 Особливостей;</w:t>
            </w:r>
          </w:p>
          <w:p w14:paraId="0AEF5B13" w14:textId="77777777" w:rsidR="00472A91" w:rsidRPr="004333CE"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не надав забезпечення тендерної пропозиції, якщо </w:t>
            </w:r>
            <w:r w:rsidRPr="004333CE">
              <w:rPr>
                <w:rFonts w:ascii="Times New Roman" w:eastAsia="Times New Roman" w:hAnsi="Times New Roman" w:cs="Times New Roman"/>
                <w:sz w:val="24"/>
                <w:szCs w:val="24"/>
                <w:lang w:val="uk-UA" w:eastAsia="uk-UA"/>
              </w:rPr>
              <w:t>таке</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забезпечення</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вимагалося</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замовником</w:t>
            </w:r>
            <w:r w:rsidRPr="004333CE">
              <w:rPr>
                <w:rFonts w:ascii="Times New Roman" w:eastAsia="Times New Roman" w:hAnsi="Times New Roman" w:cs="Times New Roman"/>
                <w:sz w:val="24"/>
                <w:szCs w:val="24"/>
                <w:lang w:eastAsia="uk-UA"/>
              </w:rPr>
              <w:t>;</w:t>
            </w:r>
          </w:p>
          <w:p w14:paraId="1B85ABB7" w14:textId="51B9E6C2" w:rsidR="00472A91" w:rsidRPr="004333CE" w:rsidRDefault="00023DC0" w:rsidP="007F5D59">
            <w:pPr>
              <w:pStyle w:val="a3"/>
              <w:numPr>
                <w:ilvl w:val="0"/>
                <w:numId w:val="10"/>
              </w:numPr>
              <w:spacing w:after="0" w:line="240" w:lineRule="auto"/>
              <w:ind w:left="0" w:firstLine="36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472A91" w:rsidRPr="004333CE">
              <w:rPr>
                <w:rFonts w:ascii="Times New Roman" w:eastAsia="Times New Roman" w:hAnsi="Times New Roman" w:cs="Times New Roman"/>
                <w:sz w:val="24"/>
                <w:szCs w:val="24"/>
                <w:lang w:eastAsia="uk-UA"/>
              </w:rPr>
              <w:t>;</w:t>
            </w:r>
          </w:p>
          <w:p w14:paraId="72194DB7" w14:textId="6806FBD8" w:rsidR="00472A91" w:rsidRPr="004333CE" w:rsidRDefault="00AA7A51" w:rsidP="007F5D59">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val="uk-UA" w:eastAsia="uk-UA"/>
              </w:rPr>
              <w:t>не надав обґрунтування аномально низької ціни тендерної пропозиц</w:t>
            </w:r>
            <w:r w:rsidR="00607818" w:rsidRPr="004333CE">
              <w:rPr>
                <w:rFonts w:ascii="Times New Roman" w:eastAsia="Times New Roman" w:hAnsi="Times New Roman" w:cs="Times New Roman"/>
                <w:sz w:val="24"/>
                <w:szCs w:val="24"/>
                <w:lang w:val="uk-UA" w:eastAsia="uk-UA"/>
              </w:rPr>
              <w:t xml:space="preserve">ії протягом строку, визначеного </w:t>
            </w:r>
            <w:hyperlink r:id="rId18" w:anchor="n1543" w:tgtFrame="_blank" w:history="1">
              <w:r w:rsidRPr="004333CE">
                <w:rPr>
                  <w:rStyle w:val="ab"/>
                  <w:rFonts w:ascii="Times New Roman" w:eastAsia="Times New Roman" w:hAnsi="Times New Roman" w:cs="Times New Roman"/>
                  <w:color w:val="auto"/>
                  <w:sz w:val="24"/>
                  <w:szCs w:val="24"/>
                  <w:u w:val="none"/>
                  <w:lang w:val="uk-UA" w:eastAsia="uk-UA"/>
                </w:rPr>
                <w:t>абзацом першим</w:t>
              </w:r>
            </w:hyperlink>
            <w:r w:rsidR="00607818" w:rsidRPr="004333CE">
              <w:rPr>
                <w:rFonts w:ascii="Times New Roman" w:eastAsia="Times New Roman" w:hAnsi="Times New Roman" w:cs="Times New Roman"/>
                <w:sz w:val="24"/>
                <w:szCs w:val="24"/>
                <w:lang w:val="uk-UA" w:eastAsia="uk-UA"/>
              </w:rPr>
              <w:t xml:space="preserve"> </w:t>
            </w:r>
            <w:r w:rsidRPr="004333CE">
              <w:rPr>
                <w:rFonts w:ascii="Times New Roman" w:eastAsia="Times New Roman" w:hAnsi="Times New Roman" w:cs="Times New Roman"/>
                <w:sz w:val="24"/>
                <w:szCs w:val="24"/>
                <w:lang w:val="uk-UA" w:eastAsia="uk-UA"/>
              </w:rPr>
              <w:t>частини чотирнадцятої статті 29 Закону/</w:t>
            </w:r>
            <w:hyperlink r:id="rId19" w:anchor="n581" w:history="1">
              <w:r w:rsidRPr="004333CE">
                <w:rPr>
                  <w:rStyle w:val="ab"/>
                  <w:rFonts w:ascii="Times New Roman" w:eastAsia="Times New Roman" w:hAnsi="Times New Roman" w:cs="Times New Roman"/>
                  <w:color w:val="auto"/>
                  <w:sz w:val="24"/>
                  <w:szCs w:val="24"/>
                  <w:u w:val="none"/>
                  <w:lang w:val="uk-UA" w:eastAsia="uk-UA"/>
                </w:rPr>
                <w:t>абзацом дев’ятим</w:t>
              </w:r>
            </w:hyperlink>
            <w:r w:rsidR="00607818" w:rsidRPr="004333CE">
              <w:rPr>
                <w:rFonts w:ascii="Times New Roman" w:eastAsia="Times New Roman" w:hAnsi="Times New Roman" w:cs="Times New Roman"/>
                <w:sz w:val="24"/>
                <w:szCs w:val="24"/>
                <w:lang w:val="uk-UA" w:eastAsia="uk-UA"/>
              </w:rPr>
              <w:t xml:space="preserve"> </w:t>
            </w:r>
            <w:r w:rsidRPr="004333CE">
              <w:rPr>
                <w:rFonts w:ascii="Times New Roman" w:eastAsia="Times New Roman" w:hAnsi="Times New Roman" w:cs="Times New Roman"/>
                <w:sz w:val="24"/>
                <w:szCs w:val="24"/>
                <w:lang w:val="uk-UA" w:eastAsia="uk-UA"/>
              </w:rPr>
              <w:t>пункту 37 цих особливостей</w:t>
            </w:r>
            <w:r w:rsidR="00472A91" w:rsidRPr="004333CE">
              <w:rPr>
                <w:rFonts w:ascii="Times New Roman" w:eastAsia="Times New Roman" w:hAnsi="Times New Roman" w:cs="Times New Roman"/>
                <w:sz w:val="24"/>
                <w:szCs w:val="24"/>
                <w:lang w:eastAsia="uk-UA"/>
              </w:rPr>
              <w:t>;</w:t>
            </w:r>
          </w:p>
          <w:p w14:paraId="4FC75533" w14:textId="77777777" w:rsidR="00472A91" w:rsidRPr="004333CE" w:rsidRDefault="00472A91" w:rsidP="007F5D59">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визначив конфіденційною інформацію, що не може бути визначена як конфіденційна відповідно до </w:t>
            </w:r>
            <w:r w:rsidRPr="004333CE">
              <w:rPr>
                <w:rFonts w:ascii="Times New Roman" w:eastAsia="Times New Roman" w:hAnsi="Times New Roman" w:cs="Times New Roman"/>
                <w:sz w:val="24"/>
                <w:szCs w:val="24"/>
                <w:lang w:val="uk-UA" w:eastAsia="uk-UA"/>
              </w:rPr>
              <w:t>вимог</w:t>
            </w:r>
            <w:r w:rsidRPr="004333CE">
              <w:rPr>
                <w:rFonts w:ascii="Times New Roman" w:eastAsia="Times New Roman" w:hAnsi="Times New Roman" w:cs="Times New Roman"/>
                <w:sz w:val="24"/>
                <w:szCs w:val="24"/>
                <w:lang w:eastAsia="uk-UA"/>
              </w:rPr>
              <w:t xml:space="preserve"> пункту 40 </w:t>
            </w:r>
            <w:r w:rsidRPr="004333CE">
              <w:rPr>
                <w:rFonts w:ascii="Times New Roman" w:eastAsia="Times New Roman" w:hAnsi="Times New Roman" w:cs="Times New Roman"/>
                <w:sz w:val="24"/>
                <w:szCs w:val="24"/>
                <w:lang w:val="uk-UA" w:eastAsia="uk-UA"/>
              </w:rPr>
              <w:t>Особливостей</w:t>
            </w:r>
            <w:r w:rsidRPr="004333CE">
              <w:rPr>
                <w:rFonts w:ascii="Times New Roman" w:eastAsia="Times New Roman" w:hAnsi="Times New Roman" w:cs="Times New Roman"/>
                <w:sz w:val="24"/>
                <w:szCs w:val="24"/>
                <w:lang w:eastAsia="uk-UA"/>
              </w:rPr>
              <w:t>;</w:t>
            </w:r>
          </w:p>
          <w:p w14:paraId="2D1C58C6" w14:textId="77777777" w:rsidR="00472A91" w:rsidRPr="004333CE" w:rsidRDefault="00472A91" w:rsidP="00A91317">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4333CE">
              <w:rPr>
                <w:rFonts w:ascii="Times New Roman" w:eastAsia="Times New Roman" w:hAnsi="Times New Roman" w:cs="Times New Roman"/>
                <w:sz w:val="24"/>
                <w:szCs w:val="24"/>
                <w:lang w:eastAsia="uk-UA"/>
              </w:rPr>
              <w:t xml:space="preserve"> Р</w:t>
            </w:r>
            <w:proofErr w:type="gramEnd"/>
            <w:r w:rsidRPr="004333CE">
              <w:rPr>
                <w:rFonts w:ascii="Times New Roman" w:eastAsia="Times New Roman" w:hAnsi="Times New Roman" w:cs="Times New Roman"/>
                <w:sz w:val="24"/>
                <w:szCs w:val="24"/>
                <w:lang w:eastAsia="uk-UA"/>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4333CE">
              <w:rPr>
                <w:rFonts w:ascii="Times New Roman" w:eastAsia="Times New Roman" w:hAnsi="Times New Roman" w:cs="Times New Roman"/>
                <w:bCs/>
                <w:sz w:val="24"/>
                <w:szCs w:val="24"/>
                <w:lang w:eastAsia="uk-UA"/>
              </w:rPr>
              <w:t>(далі — активи)</w:t>
            </w:r>
            <w:r w:rsidRPr="004333CE">
              <w:rPr>
                <w:rFonts w:ascii="Times New Roman" w:eastAsia="Times New Roman" w:hAnsi="Times New Roman" w:cs="Times New Roman"/>
                <w:sz w:val="24"/>
                <w:szCs w:val="24"/>
                <w:lang w:eastAsia="uk-UA"/>
              </w:rPr>
              <w:t>, якої є Російська Федерація/Республіка Білорусь, громадянин Російської Федерації/Республіки Білорусь (</w:t>
            </w:r>
            <w:proofErr w:type="gramStart"/>
            <w:r w:rsidRPr="004333CE">
              <w:rPr>
                <w:rFonts w:ascii="Times New Roman" w:eastAsia="Times New Roman" w:hAnsi="Times New Roman" w:cs="Times New Roman"/>
                <w:sz w:val="24"/>
                <w:szCs w:val="24"/>
                <w:lang w:eastAsia="uk-UA"/>
              </w:rPr>
              <w:t>кр</w:t>
            </w:r>
            <w:proofErr w:type="gramEnd"/>
            <w:r w:rsidRPr="004333CE">
              <w:rPr>
                <w:rFonts w:ascii="Times New Roman" w:eastAsia="Times New Roman" w:hAnsi="Times New Roman" w:cs="Times New Roman"/>
                <w:sz w:val="24"/>
                <w:szCs w:val="24"/>
                <w:lang w:eastAsia="uk-UA"/>
              </w:rPr>
              <w:t xml:space="preserve">ім того, що проживає на території України на законних </w:t>
            </w:r>
            <w:proofErr w:type="gramStart"/>
            <w:r w:rsidRPr="004333CE">
              <w:rPr>
                <w:rFonts w:ascii="Times New Roman" w:eastAsia="Times New Roman" w:hAnsi="Times New Roman" w:cs="Times New Roman"/>
                <w:sz w:val="24"/>
                <w:szCs w:val="24"/>
                <w:lang w:eastAsia="uk-UA"/>
              </w:rPr>
              <w:t>п</w:t>
            </w:r>
            <w:proofErr w:type="gramEnd"/>
            <w:r w:rsidRPr="004333CE">
              <w:rPr>
                <w:rFonts w:ascii="Times New Roman" w:eastAsia="Times New Roman" w:hAnsi="Times New Roman" w:cs="Times New Roman"/>
                <w:sz w:val="24"/>
                <w:szCs w:val="24"/>
                <w:lang w:eastAsia="uk-UA"/>
              </w:rPr>
              <w:t xml:space="preserve">ідставах), або юридичною особою, утвореною та зареєстрованою відповідно до законодавства Російської Федерації/Республіки Білорусь, </w:t>
            </w:r>
            <w:r w:rsidRPr="004333CE">
              <w:rPr>
                <w:rFonts w:ascii="Times New Roman" w:eastAsia="Times New Roman" w:hAnsi="Times New Roman" w:cs="Times New Roman"/>
                <w:bCs/>
                <w:sz w:val="24"/>
                <w:szCs w:val="24"/>
                <w:lang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333CE">
              <w:rPr>
                <w:rFonts w:ascii="Times New Roman" w:eastAsia="Times New Roman" w:hAnsi="Times New Roman" w:cs="Times New Roman"/>
                <w:sz w:val="24"/>
                <w:szCs w:val="24"/>
                <w:lang w:eastAsia="uk-UA"/>
              </w:rPr>
              <w:t xml:space="preserve">; або пропонує в тендерній </w:t>
            </w:r>
            <w:r w:rsidRPr="004333CE">
              <w:rPr>
                <w:rFonts w:ascii="Times New Roman" w:eastAsia="Times New Roman" w:hAnsi="Times New Roman" w:cs="Times New Roman"/>
                <w:sz w:val="24"/>
                <w:szCs w:val="24"/>
                <w:lang w:eastAsia="uk-UA"/>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4333CE">
              <w:rPr>
                <w:rFonts w:ascii="Times New Roman" w:eastAsia="Times New Roman" w:hAnsi="Times New Roman" w:cs="Times New Roman"/>
                <w:sz w:val="24"/>
                <w:szCs w:val="24"/>
                <w:lang w:eastAsia="uk-UA"/>
              </w:rPr>
              <w:t>стр</w:t>
            </w:r>
            <w:proofErr w:type="gramEnd"/>
            <w:r w:rsidRPr="004333CE">
              <w:rPr>
                <w:rFonts w:ascii="Times New Roman" w:eastAsia="Times New Roman" w:hAnsi="Times New Roman" w:cs="Times New Roman"/>
                <w:sz w:val="24"/>
                <w:szCs w:val="24"/>
                <w:lang w:eastAsia="uk-UA"/>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333CE">
              <w:rPr>
                <w:rFonts w:ascii="Times New Roman" w:eastAsia="Times New Roman" w:hAnsi="Times New Roman" w:cs="Times New Roman"/>
                <w:sz w:val="24"/>
                <w:szCs w:val="24"/>
                <w:lang w:eastAsia="uk-UA"/>
              </w:rPr>
              <w:t>вл</w:t>
            </w:r>
            <w:proofErr w:type="gramEnd"/>
            <w:r w:rsidRPr="004333CE">
              <w:rPr>
                <w:rFonts w:ascii="Times New Roman" w:eastAsia="Times New Roman" w:hAnsi="Times New Roman" w:cs="Times New Roman"/>
                <w:sz w:val="24"/>
                <w:szCs w:val="24"/>
                <w:lang w:eastAsia="uk-UA"/>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3867634" w14:textId="77777777" w:rsidR="00472A91" w:rsidRPr="004333CE" w:rsidRDefault="00472A91" w:rsidP="00472A91">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 тендерна пропозиція:</w:t>
            </w:r>
          </w:p>
          <w:p w14:paraId="48716D4D" w14:textId="77777777" w:rsidR="00472A91" w:rsidRPr="004333CE" w:rsidRDefault="00472A91" w:rsidP="001B69B2">
            <w:pPr>
              <w:pStyle w:val="a3"/>
              <w:numPr>
                <w:ilvl w:val="0"/>
                <w:numId w:val="11"/>
              </w:numPr>
              <w:spacing w:after="0" w:line="240" w:lineRule="auto"/>
              <w:ind w:left="34" w:firstLine="326"/>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history="1">
              <w:r w:rsidRPr="004333CE">
                <w:rPr>
                  <w:rStyle w:val="ab"/>
                  <w:rFonts w:ascii="Times New Roman" w:eastAsia="Times New Roman" w:hAnsi="Times New Roman" w:cs="Times New Roman"/>
                  <w:color w:val="auto"/>
                  <w:sz w:val="24"/>
                  <w:szCs w:val="24"/>
                  <w:u w:val="none"/>
                  <w:lang w:val="uk-UA" w:eastAsia="uk-UA"/>
                </w:rPr>
                <w:t xml:space="preserve">пункту </w:t>
              </w:r>
            </w:hyperlink>
            <w:hyperlink r:id="rId21" w:anchor="n131" w:history="1">
              <w:r w:rsidRPr="004333CE">
                <w:rPr>
                  <w:rStyle w:val="ab"/>
                  <w:rFonts w:ascii="Times New Roman" w:eastAsia="Times New Roman" w:hAnsi="Times New Roman" w:cs="Times New Roman"/>
                  <w:color w:val="auto"/>
                  <w:sz w:val="24"/>
                  <w:szCs w:val="24"/>
                  <w:u w:val="none"/>
                  <w:lang w:val="uk-UA" w:eastAsia="uk-UA"/>
                </w:rPr>
                <w:t>4</w:t>
              </w:r>
            </w:hyperlink>
            <w:r w:rsidRPr="004333CE">
              <w:rPr>
                <w:rFonts w:ascii="Times New Roman" w:eastAsia="Times New Roman" w:hAnsi="Times New Roman" w:cs="Times New Roman"/>
                <w:sz w:val="24"/>
                <w:szCs w:val="24"/>
                <w:lang w:val="uk-UA" w:eastAsia="uk-UA"/>
              </w:rPr>
              <w:t>3 Особливостей;</w:t>
            </w:r>
          </w:p>
          <w:p w14:paraId="427AF698" w14:textId="77777777" w:rsidR="00472A91" w:rsidRPr="004333CE" w:rsidRDefault="00472A91" w:rsidP="001B69B2">
            <w:pPr>
              <w:pStyle w:val="a3"/>
              <w:numPr>
                <w:ilvl w:val="0"/>
                <w:numId w:val="11"/>
              </w:numPr>
              <w:spacing w:after="0" w:line="240" w:lineRule="auto"/>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є такою, строк дії якої закінчився;</w:t>
            </w:r>
          </w:p>
          <w:p w14:paraId="0252F3F9" w14:textId="77777777" w:rsidR="00472A91" w:rsidRPr="004333CE" w:rsidRDefault="00472A91" w:rsidP="001B69B2">
            <w:pPr>
              <w:pStyle w:val="a3"/>
              <w:numPr>
                <w:ilvl w:val="0"/>
                <w:numId w:val="11"/>
              </w:numPr>
              <w:spacing w:after="0" w:line="240" w:lineRule="auto"/>
              <w:ind w:left="0" w:firstLine="360"/>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664743" w14:textId="77777777" w:rsidR="00472A91" w:rsidRPr="004333CE" w:rsidRDefault="00472A91" w:rsidP="001B69B2">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не </w:t>
            </w:r>
            <w:r w:rsidRPr="004333CE">
              <w:rPr>
                <w:rFonts w:ascii="Times New Roman" w:eastAsia="Times New Roman" w:hAnsi="Times New Roman" w:cs="Times New Roman"/>
                <w:sz w:val="24"/>
                <w:szCs w:val="24"/>
                <w:lang w:val="uk-UA" w:eastAsia="uk-UA"/>
              </w:rPr>
              <w:t>відповідає</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вимогам</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установленим</w:t>
            </w:r>
            <w:r w:rsidRPr="004333CE">
              <w:rPr>
                <w:rFonts w:ascii="Times New Roman" w:eastAsia="Times New Roman" w:hAnsi="Times New Roman" w:cs="Times New Roman"/>
                <w:sz w:val="24"/>
                <w:szCs w:val="24"/>
                <w:lang w:eastAsia="uk-UA"/>
              </w:rPr>
              <w:t xml:space="preserve"> у тендерній документації відповідно </w:t>
            </w:r>
            <w:proofErr w:type="gramStart"/>
            <w:r w:rsidRPr="004333CE">
              <w:rPr>
                <w:rFonts w:ascii="Times New Roman" w:eastAsia="Times New Roman" w:hAnsi="Times New Roman" w:cs="Times New Roman"/>
                <w:sz w:val="24"/>
                <w:szCs w:val="24"/>
                <w:lang w:eastAsia="uk-UA"/>
              </w:rPr>
              <w:t>до</w:t>
            </w:r>
            <w:proofErr w:type="gramEnd"/>
            <w:r w:rsidRPr="004333CE">
              <w:rPr>
                <w:rFonts w:ascii="Times New Roman" w:eastAsia="Times New Roman" w:hAnsi="Times New Roman" w:cs="Times New Roman"/>
                <w:sz w:val="24"/>
                <w:szCs w:val="24"/>
                <w:lang w:eastAsia="uk-UA"/>
              </w:rPr>
              <w:t xml:space="preserve"> абзацу першого частини </w:t>
            </w:r>
            <w:r w:rsidRPr="004333CE">
              <w:rPr>
                <w:rFonts w:ascii="Times New Roman" w:eastAsia="Times New Roman" w:hAnsi="Times New Roman" w:cs="Times New Roman"/>
                <w:sz w:val="24"/>
                <w:szCs w:val="24"/>
                <w:lang w:val="uk-UA" w:eastAsia="uk-UA"/>
              </w:rPr>
              <w:t>третьої</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статті</w:t>
            </w:r>
            <w:r w:rsidRPr="004333CE">
              <w:rPr>
                <w:rFonts w:ascii="Times New Roman" w:eastAsia="Times New Roman" w:hAnsi="Times New Roman" w:cs="Times New Roman"/>
                <w:sz w:val="24"/>
                <w:szCs w:val="24"/>
                <w:lang w:eastAsia="uk-UA"/>
              </w:rPr>
              <w:t xml:space="preserve"> 22 Закону;</w:t>
            </w:r>
          </w:p>
          <w:p w14:paraId="45C8AAD6" w14:textId="77777777" w:rsidR="00472A91" w:rsidRPr="004333CE" w:rsidRDefault="00472A91" w:rsidP="00472A91">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 переможець процедури закупівлі:</w:t>
            </w:r>
          </w:p>
          <w:p w14:paraId="3E4EA7E3" w14:textId="77777777" w:rsidR="00472A91" w:rsidRPr="004333CE"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відмовився від </w:t>
            </w:r>
            <w:proofErr w:type="gramStart"/>
            <w:r w:rsidRPr="004333CE">
              <w:rPr>
                <w:rFonts w:ascii="Times New Roman" w:eastAsia="Times New Roman" w:hAnsi="Times New Roman" w:cs="Times New Roman"/>
                <w:sz w:val="24"/>
                <w:szCs w:val="24"/>
                <w:lang w:eastAsia="uk-UA"/>
              </w:rPr>
              <w:t>п</w:t>
            </w:r>
            <w:proofErr w:type="gramEnd"/>
            <w:r w:rsidRPr="004333CE">
              <w:rPr>
                <w:rFonts w:ascii="Times New Roman" w:eastAsia="Times New Roman" w:hAnsi="Times New Roman" w:cs="Times New Roman"/>
                <w:sz w:val="24"/>
                <w:szCs w:val="24"/>
                <w:lang w:eastAsia="uk-UA"/>
              </w:rPr>
              <w:t>ідписання договору про закупівлю відповідно до вимог тендерної документації або укладення договору про закупівлю;</w:t>
            </w:r>
          </w:p>
          <w:p w14:paraId="6A8B88A1" w14:textId="77777777" w:rsidR="00472A91" w:rsidRPr="004333CE"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не надав у спосіб, зазначений в тендерній документації, документи, що </w:t>
            </w:r>
            <w:proofErr w:type="gramStart"/>
            <w:r w:rsidRPr="004333CE">
              <w:rPr>
                <w:rFonts w:ascii="Times New Roman" w:eastAsia="Times New Roman" w:hAnsi="Times New Roman" w:cs="Times New Roman"/>
                <w:sz w:val="24"/>
                <w:szCs w:val="24"/>
                <w:lang w:eastAsia="uk-UA"/>
              </w:rPr>
              <w:t>п</w:t>
            </w:r>
            <w:proofErr w:type="gramEnd"/>
            <w:r w:rsidRPr="004333CE">
              <w:rPr>
                <w:rFonts w:ascii="Times New Roman" w:eastAsia="Times New Roman" w:hAnsi="Times New Roman" w:cs="Times New Roman"/>
                <w:sz w:val="24"/>
                <w:szCs w:val="24"/>
                <w:lang w:eastAsia="uk-UA"/>
              </w:rPr>
              <w:t xml:space="preserve">ідтверджують відсутність підстав, визначених у підпунктах 3, 5, 6 і 12 та в абзаці </w:t>
            </w:r>
            <w:r w:rsidRPr="004333CE">
              <w:rPr>
                <w:rFonts w:ascii="Times New Roman" w:eastAsia="Times New Roman" w:hAnsi="Times New Roman" w:cs="Times New Roman"/>
                <w:sz w:val="24"/>
                <w:szCs w:val="24"/>
                <w:lang w:val="uk-UA" w:eastAsia="uk-UA"/>
              </w:rPr>
              <w:t>чотирнадцятому</w:t>
            </w:r>
            <w:r w:rsidRPr="004333CE">
              <w:rPr>
                <w:rFonts w:ascii="Times New Roman" w:eastAsia="Times New Roman" w:hAnsi="Times New Roman" w:cs="Times New Roman"/>
                <w:sz w:val="24"/>
                <w:szCs w:val="24"/>
                <w:lang w:eastAsia="uk-UA"/>
              </w:rPr>
              <w:t xml:space="preserve"> пункту 47 </w:t>
            </w:r>
            <w:r w:rsidRPr="004333CE">
              <w:rPr>
                <w:rFonts w:ascii="Times New Roman" w:eastAsia="Times New Roman" w:hAnsi="Times New Roman" w:cs="Times New Roman"/>
                <w:sz w:val="24"/>
                <w:szCs w:val="24"/>
                <w:lang w:val="uk-UA" w:eastAsia="uk-UA"/>
              </w:rPr>
              <w:t>Особливостей</w:t>
            </w:r>
            <w:r w:rsidRPr="004333CE">
              <w:rPr>
                <w:rFonts w:ascii="Times New Roman" w:eastAsia="Times New Roman" w:hAnsi="Times New Roman" w:cs="Times New Roman"/>
                <w:sz w:val="24"/>
                <w:szCs w:val="24"/>
                <w:lang w:eastAsia="uk-UA"/>
              </w:rPr>
              <w:t>;</w:t>
            </w:r>
          </w:p>
          <w:p w14:paraId="0605682D" w14:textId="77777777" w:rsidR="00472A91" w:rsidRPr="004333CE"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не надав забезпечення виконання договору </w:t>
            </w:r>
            <w:proofErr w:type="gramStart"/>
            <w:r w:rsidRPr="004333CE">
              <w:rPr>
                <w:rFonts w:ascii="Times New Roman" w:eastAsia="Times New Roman" w:hAnsi="Times New Roman" w:cs="Times New Roman"/>
                <w:sz w:val="24"/>
                <w:szCs w:val="24"/>
                <w:lang w:eastAsia="uk-UA"/>
              </w:rPr>
              <w:t>про</w:t>
            </w:r>
            <w:proofErr w:type="gramEnd"/>
            <w:r w:rsidRPr="004333CE">
              <w:rPr>
                <w:rFonts w:ascii="Times New Roman" w:eastAsia="Times New Roman" w:hAnsi="Times New Roman" w:cs="Times New Roman"/>
                <w:sz w:val="24"/>
                <w:szCs w:val="24"/>
                <w:lang w:eastAsia="uk-UA"/>
              </w:rPr>
              <w:t xml:space="preserve"> закупівлю, якщо </w:t>
            </w:r>
            <w:r w:rsidRPr="004333CE">
              <w:rPr>
                <w:rFonts w:ascii="Times New Roman" w:eastAsia="Times New Roman" w:hAnsi="Times New Roman" w:cs="Times New Roman"/>
                <w:sz w:val="24"/>
                <w:szCs w:val="24"/>
                <w:lang w:val="uk-UA" w:eastAsia="uk-UA"/>
              </w:rPr>
              <w:t>таке</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забезпечення</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вимагалося</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замовником</w:t>
            </w:r>
            <w:r w:rsidRPr="004333CE">
              <w:rPr>
                <w:rFonts w:ascii="Times New Roman" w:eastAsia="Times New Roman" w:hAnsi="Times New Roman" w:cs="Times New Roman"/>
                <w:sz w:val="24"/>
                <w:szCs w:val="24"/>
                <w:lang w:eastAsia="uk-UA"/>
              </w:rPr>
              <w:t>;</w:t>
            </w:r>
          </w:p>
          <w:p w14:paraId="187A381A" w14:textId="77777777" w:rsidR="00472A91" w:rsidRPr="004333CE"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w:t>
            </w:r>
            <w:proofErr w:type="gramStart"/>
            <w:r w:rsidRPr="004333CE">
              <w:rPr>
                <w:rFonts w:ascii="Times New Roman" w:eastAsia="Times New Roman" w:hAnsi="Times New Roman" w:cs="Times New Roman"/>
                <w:sz w:val="24"/>
                <w:szCs w:val="24"/>
                <w:lang w:eastAsia="uk-UA"/>
              </w:rPr>
              <w:t>вл</w:t>
            </w:r>
            <w:proofErr w:type="gramEnd"/>
            <w:r w:rsidRPr="004333CE">
              <w:rPr>
                <w:rFonts w:ascii="Times New Roman" w:eastAsia="Times New Roman" w:hAnsi="Times New Roman" w:cs="Times New Roman"/>
                <w:sz w:val="24"/>
                <w:szCs w:val="24"/>
                <w:lang w:eastAsia="uk-UA"/>
              </w:rPr>
              <w:t xml:space="preserve">і, яку замовником виявлено згідно з абзацом першим пункту 42 </w:t>
            </w:r>
            <w:r w:rsidRPr="004333CE">
              <w:rPr>
                <w:rFonts w:ascii="Times New Roman" w:eastAsia="Times New Roman" w:hAnsi="Times New Roman" w:cs="Times New Roman"/>
                <w:sz w:val="24"/>
                <w:szCs w:val="24"/>
                <w:lang w:val="uk-UA" w:eastAsia="uk-UA"/>
              </w:rPr>
              <w:t>Особливостей</w:t>
            </w:r>
            <w:r w:rsidRPr="004333CE">
              <w:rPr>
                <w:rFonts w:ascii="Times New Roman" w:eastAsia="Times New Roman" w:hAnsi="Times New Roman" w:cs="Times New Roman"/>
                <w:sz w:val="24"/>
                <w:szCs w:val="24"/>
                <w:lang w:eastAsia="uk-UA"/>
              </w:rPr>
              <w:t>.</w:t>
            </w:r>
          </w:p>
          <w:p w14:paraId="2596370F" w14:textId="77777777" w:rsidR="00472A91" w:rsidRPr="004333CE" w:rsidRDefault="00472A91" w:rsidP="00EA7202">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0ECB0010" w14:textId="26945752" w:rsidR="00472A91" w:rsidRPr="004333CE" w:rsidRDefault="00EA7202" w:rsidP="00472A91">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1) </w:t>
            </w:r>
            <w:r w:rsidR="00472A91" w:rsidRPr="004333CE">
              <w:rPr>
                <w:rFonts w:ascii="Times New Roman" w:eastAsia="Times New Roman" w:hAnsi="Times New Roman" w:cs="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F6C2E5" w14:textId="6D4EEE93" w:rsidR="00254661" w:rsidRPr="004333CE" w:rsidRDefault="00EA7202" w:rsidP="00472A91">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2) </w:t>
            </w:r>
            <w:r w:rsidR="005B25C0" w:rsidRPr="004333CE">
              <w:rPr>
                <w:rFonts w:ascii="Times New Roman" w:eastAsia="Times New Roman" w:hAnsi="Times New Roman" w:cs="Times New Roman"/>
                <w:sz w:val="24"/>
                <w:szCs w:val="24"/>
                <w:lang w:eastAsia="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w:t>
            </w:r>
            <w:r w:rsidR="005B25C0" w:rsidRPr="004333CE">
              <w:rPr>
                <w:rFonts w:ascii="Times New Roman" w:eastAsia="Times New Roman" w:hAnsi="Times New Roman" w:cs="Times New Roman"/>
                <w:sz w:val="24"/>
                <w:szCs w:val="24"/>
                <w:lang w:eastAsia="uk-UA"/>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472A91" w:rsidRPr="004333CE">
              <w:rPr>
                <w:rFonts w:ascii="Times New Roman" w:eastAsia="Times New Roman" w:hAnsi="Times New Roman" w:cs="Times New Roman"/>
                <w:sz w:val="24"/>
                <w:szCs w:val="24"/>
                <w:lang w:eastAsia="uk-UA"/>
              </w:rPr>
              <w:t>.</w:t>
            </w:r>
          </w:p>
        </w:tc>
      </w:tr>
      <w:tr w:rsidR="004C7DE1" w:rsidRPr="004333CE" w14:paraId="48EBA8CD" w14:textId="77777777" w:rsidTr="00FF7FE1">
        <w:trPr>
          <w:trHeight w:val="210"/>
          <w:jc w:val="center"/>
        </w:trPr>
        <w:tc>
          <w:tcPr>
            <w:tcW w:w="10296" w:type="dxa"/>
            <w:gridSpan w:val="3"/>
            <w:shd w:val="clear" w:color="auto" w:fill="auto"/>
            <w:vAlign w:val="center"/>
          </w:tcPr>
          <w:p w14:paraId="2099D777" w14:textId="77777777" w:rsidR="004C7DE1" w:rsidRPr="004333CE"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4333CE" w14:paraId="43354ECB" w14:textId="77777777" w:rsidTr="00E807C7">
        <w:trPr>
          <w:trHeight w:val="522"/>
          <w:jc w:val="center"/>
        </w:trPr>
        <w:tc>
          <w:tcPr>
            <w:tcW w:w="576" w:type="dxa"/>
            <w:shd w:val="clear" w:color="auto" w:fill="auto"/>
          </w:tcPr>
          <w:p w14:paraId="13B79FA2"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0673D78E" w14:textId="1FF287FD" w:rsidR="004C7DE1" w:rsidRPr="004333CE" w:rsidRDefault="009620AF"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Відміна тендеру чи визнання тендеру таким, що не відбувся</w:t>
            </w:r>
          </w:p>
        </w:tc>
        <w:tc>
          <w:tcPr>
            <w:tcW w:w="6565" w:type="dxa"/>
            <w:shd w:val="clear" w:color="auto" w:fill="auto"/>
          </w:tcPr>
          <w:p w14:paraId="62E2825C" w14:textId="77777777" w:rsidR="000A69AE" w:rsidRPr="004333CE" w:rsidRDefault="000A69AE"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bookmarkStart w:id="39" w:name="n182"/>
            <w:bookmarkEnd w:id="39"/>
            <w:r w:rsidRPr="004333CE">
              <w:rPr>
                <w:rFonts w:ascii="Times New Roman" w:eastAsia="Lucida Sans Unicode" w:hAnsi="Times New Roman" w:cs="Times New Roman"/>
                <w:kern w:val="1"/>
                <w:sz w:val="24"/>
                <w:szCs w:val="24"/>
                <w:lang w:eastAsia="hi-IN" w:bidi="hi-IN"/>
              </w:rPr>
              <w:t>Замовник відміняє відкриті торги у разі:</w:t>
            </w:r>
          </w:p>
          <w:p w14:paraId="6B257AA4"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1) відсутності подальшої потреби в закупівлі товарів, робіт чи послуг;</w:t>
            </w:r>
          </w:p>
          <w:p w14:paraId="17DEE27D"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bookmarkStart w:id="40" w:name="n644"/>
            <w:bookmarkEnd w:id="40"/>
            <w:r w:rsidRPr="004333CE">
              <w:rPr>
                <w:rFonts w:ascii="Times New Roman" w:eastAsia="Lucida Sans Unicode" w:hAnsi="Times New Roman" w:cs="Times New Roman"/>
                <w:kern w:val="1"/>
                <w:sz w:val="24"/>
                <w:szCs w:val="24"/>
                <w:lang w:eastAsia="hi-I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CA38118"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bookmarkStart w:id="41" w:name="n645"/>
            <w:bookmarkEnd w:id="41"/>
            <w:r w:rsidRPr="004333CE">
              <w:rPr>
                <w:rFonts w:ascii="Times New Roman" w:eastAsia="Lucida Sans Unicode" w:hAnsi="Times New Roman" w:cs="Times New Roman"/>
                <w:kern w:val="1"/>
                <w:sz w:val="24"/>
                <w:szCs w:val="24"/>
                <w:lang w:eastAsia="hi-IN" w:bidi="hi-IN"/>
              </w:rPr>
              <w:t>3) скорочення обсягу видатків на здійснення закупівлі товарів, робіт чи послуг;</w:t>
            </w:r>
          </w:p>
          <w:p w14:paraId="079C4B97"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bookmarkStart w:id="42" w:name="n646"/>
            <w:bookmarkEnd w:id="42"/>
            <w:r w:rsidRPr="004333CE">
              <w:rPr>
                <w:rFonts w:ascii="Times New Roman" w:eastAsia="Lucida Sans Unicode" w:hAnsi="Times New Roman" w:cs="Times New Roman"/>
                <w:kern w:val="1"/>
                <w:sz w:val="24"/>
                <w:szCs w:val="24"/>
                <w:lang w:eastAsia="hi-IN" w:bidi="hi-IN"/>
              </w:rPr>
              <w:t>4) коли здійснення закупівлі стало неможливим внаслідок дії обставин непереборної сили.</w:t>
            </w:r>
          </w:p>
          <w:p w14:paraId="120C997A"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bookmarkStart w:id="43" w:name="n647"/>
            <w:bookmarkEnd w:id="43"/>
            <w:r w:rsidRPr="004333CE">
              <w:rPr>
                <w:rFonts w:ascii="Times New Roman" w:eastAsia="Lucida Sans Unicode" w:hAnsi="Times New Roman" w:cs="Times New Roman"/>
                <w:kern w:val="1"/>
                <w:sz w:val="24"/>
                <w:szCs w:val="24"/>
                <w:lang w:eastAsia="hi-IN" w:bidi="hi-I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30967F8" w14:textId="77777777" w:rsidR="000A69AE" w:rsidRPr="004333CE" w:rsidRDefault="000A69AE"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Відкриті торги автоматично відміняються електронною системою закупівель у разі:</w:t>
            </w:r>
          </w:p>
          <w:p w14:paraId="6AE64220" w14:textId="3CD915EC" w:rsidR="000A69AE" w:rsidRPr="004333CE" w:rsidRDefault="000A69AE" w:rsidP="00C0633D">
            <w:pPr>
              <w:widowControl w:val="0"/>
              <w:suppressAutoHyphens/>
              <w:spacing w:after="0" w:line="100" w:lineRule="atLeast"/>
              <w:ind w:firstLine="247"/>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w:t>
            </w:r>
            <w:r w:rsidR="00265197" w:rsidRPr="004333CE">
              <w:rPr>
                <w:rFonts w:ascii="Times New Roman" w:eastAsia="Lucida Sans Unicode" w:hAnsi="Times New Roman" w:cs="Times New Roman"/>
                <w:kern w:val="1"/>
                <w:sz w:val="24"/>
                <w:szCs w:val="24"/>
                <w:lang w:eastAsia="hi-IN" w:bidi="hi-IN"/>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sidRPr="004333CE">
              <w:rPr>
                <w:rFonts w:ascii="Times New Roman" w:eastAsia="Lucida Sans Unicode" w:hAnsi="Times New Roman" w:cs="Times New Roman"/>
                <w:kern w:val="1"/>
                <w:sz w:val="24"/>
                <w:szCs w:val="24"/>
                <w:lang w:eastAsia="hi-IN" w:bidi="hi-IN"/>
              </w:rPr>
              <w:t>;</w:t>
            </w:r>
          </w:p>
          <w:p w14:paraId="1E83A5D6" w14:textId="7C87AF8B" w:rsidR="000A69AE" w:rsidRPr="004333CE" w:rsidRDefault="00265197" w:rsidP="00C0633D">
            <w:pPr>
              <w:widowControl w:val="0"/>
              <w:suppressAutoHyphens/>
              <w:spacing w:after="0" w:line="100" w:lineRule="atLeast"/>
              <w:ind w:firstLine="247"/>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неподання жодної тендерної пропозиції для участі у відкритих торгах у строк, установлений замовником згідно з цими особливостями</w:t>
            </w:r>
            <w:r w:rsidR="000A69AE" w:rsidRPr="004333CE">
              <w:rPr>
                <w:rFonts w:ascii="Times New Roman" w:eastAsia="Lucida Sans Unicode" w:hAnsi="Times New Roman" w:cs="Times New Roman"/>
                <w:kern w:val="1"/>
                <w:sz w:val="24"/>
                <w:szCs w:val="24"/>
                <w:lang w:eastAsia="hi-IN" w:bidi="hi-IN"/>
              </w:rPr>
              <w:t>.</w:t>
            </w:r>
          </w:p>
          <w:p w14:paraId="3B7DBEE9" w14:textId="612D53F4" w:rsidR="000A69AE" w:rsidRPr="004333CE" w:rsidRDefault="00265197"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bookmarkStart w:id="44" w:name="bookmark=id.3fwokq0"/>
            <w:bookmarkStart w:id="45" w:name="bookmark=id.1v1yuxt"/>
            <w:bookmarkEnd w:id="44"/>
            <w:bookmarkEnd w:id="45"/>
            <w:r w:rsidRPr="004333CE">
              <w:rPr>
                <w:rFonts w:ascii="Times New Roman" w:eastAsia="Lucida Sans Unicode" w:hAnsi="Times New Roman" w:cs="Times New Roman"/>
                <w:kern w:val="1"/>
                <w:sz w:val="24"/>
                <w:szCs w:val="24"/>
                <w:lang w:eastAsia="hi-IN" w:bidi="hi-I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0A69AE" w:rsidRPr="004333CE">
              <w:rPr>
                <w:rFonts w:ascii="Times New Roman" w:eastAsia="Lucida Sans Unicode" w:hAnsi="Times New Roman" w:cs="Times New Roman"/>
                <w:kern w:val="1"/>
                <w:sz w:val="24"/>
                <w:szCs w:val="24"/>
                <w:lang w:eastAsia="hi-IN" w:bidi="hi-IN"/>
              </w:rPr>
              <w:t>.</w:t>
            </w:r>
          </w:p>
          <w:p w14:paraId="66736CFD" w14:textId="77777777" w:rsidR="00E964A2" w:rsidRPr="004333CE" w:rsidRDefault="000A69AE"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Відкриті торги можуть бути відмінені частково (за лотом)</w:t>
            </w:r>
            <w:bookmarkStart w:id="46" w:name="bookmark=id.2u6wntf"/>
            <w:bookmarkStart w:id="47" w:name="bookmark=id.4f1mdlm"/>
            <w:bookmarkEnd w:id="46"/>
            <w:bookmarkEnd w:id="47"/>
            <w:r w:rsidRPr="004333CE">
              <w:rPr>
                <w:rFonts w:ascii="Times New Roman" w:eastAsia="Lucida Sans Unicode" w:hAnsi="Times New Roman" w:cs="Times New Roman"/>
                <w:kern w:val="1"/>
                <w:sz w:val="24"/>
                <w:szCs w:val="24"/>
                <w:lang w:eastAsia="hi-IN" w:bidi="hi-IN"/>
              </w:rPr>
              <w:t>.</w:t>
            </w:r>
            <w:bookmarkStart w:id="48" w:name="bookmark=id.28h4qwu"/>
            <w:bookmarkStart w:id="49" w:name="bookmark=id.19c6y18"/>
            <w:bookmarkStart w:id="50" w:name="bookmark=id.3tbugp1"/>
            <w:bookmarkStart w:id="51" w:name="bookmark=id.nmf14n"/>
            <w:bookmarkEnd w:id="48"/>
            <w:bookmarkEnd w:id="49"/>
            <w:bookmarkEnd w:id="50"/>
            <w:bookmarkEnd w:id="51"/>
            <w:r w:rsidRPr="004333CE">
              <w:rPr>
                <w:rFonts w:ascii="Times New Roman" w:eastAsia="Lucida Sans Unicode" w:hAnsi="Times New Roman" w:cs="Times New Roman"/>
                <w:kern w:val="1"/>
                <w:sz w:val="24"/>
                <w:szCs w:val="24"/>
                <w:lang w:eastAsia="hi-IN" w:bidi="hi-IN"/>
              </w:rPr>
              <w:t xml:space="preserve"> </w:t>
            </w:r>
          </w:p>
          <w:p w14:paraId="13C33783" w14:textId="75291553" w:rsidR="009A595B" w:rsidRPr="004333CE" w:rsidRDefault="000A69AE"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7DE1" w:rsidRPr="004333CE" w14:paraId="2A471F56" w14:textId="77777777" w:rsidTr="00C0633D">
        <w:trPr>
          <w:trHeight w:val="277"/>
          <w:jc w:val="center"/>
        </w:trPr>
        <w:tc>
          <w:tcPr>
            <w:tcW w:w="576" w:type="dxa"/>
            <w:shd w:val="clear" w:color="auto" w:fill="auto"/>
          </w:tcPr>
          <w:p w14:paraId="6F1C900B"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2</w:t>
            </w:r>
          </w:p>
        </w:tc>
        <w:tc>
          <w:tcPr>
            <w:tcW w:w="3155" w:type="dxa"/>
            <w:shd w:val="clear" w:color="auto" w:fill="auto"/>
          </w:tcPr>
          <w:p w14:paraId="35CEEF15"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14:paraId="6BEAE2B4" w14:textId="77777777" w:rsidR="00C0633D" w:rsidRPr="004333CE" w:rsidRDefault="00C0633D" w:rsidP="00C0633D">
            <w:pPr>
              <w:widowControl w:val="0"/>
              <w:suppressAutoHyphens/>
              <w:spacing w:after="0" w:line="100" w:lineRule="atLeast"/>
              <w:ind w:firstLine="176"/>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403364E" w14:textId="2D07F7F2" w:rsidR="008317D2" w:rsidRPr="004333CE" w:rsidRDefault="00C0633D" w:rsidP="00C0633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4333CE">
              <w:rPr>
                <w:rFonts w:ascii="Times New Roman" w:eastAsia="Lucida Sans Unicode" w:hAnsi="Times New Roman" w:cs="Times New Roman"/>
                <w:kern w:val="1"/>
                <w:sz w:val="24"/>
                <w:szCs w:val="24"/>
                <w:lang w:eastAsia="hi-IN" w:bidi="hi-I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A906B9" w:rsidRPr="004333CE">
              <w:rPr>
                <w:rFonts w:ascii="Times New Roman" w:eastAsia="Times New Roman" w:hAnsi="Times New Roman" w:cs="Times New Roman"/>
                <w:sz w:val="24"/>
                <w:szCs w:val="24"/>
                <w:lang w:eastAsia="uk-UA"/>
              </w:rPr>
              <w:t>.</w:t>
            </w:r>
          </w:p>
        </w:tc>
      </w:tr>
      <w:tr w:rsidR="004C7DE1" w:rsidRPr="004333CE" w14:paraId="72B741EB" w14:textId="77777777" w:rsidTr="00E807C7">
        <w:trPr>
          <w:trHeight w:val="522"/>
          <w:jc w:val="center"/>
        </w:trPr>
        <w:tc>
          <w:tcPr>
            <w:tcW w:w="576" w:type="dxa"/>
            <w:shd w:val="clear" w:color="auto" w:fill="auto"/>
          </w:tcPr>
          <w:p w14:paraId="0589E749"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lastRenderedPageBreak/>
              <w:t>3</w:t>
            </w:r>
          </w:p>
        </w:tc>
        <w:tc>
          <w:tcPr>
            <w:tcW w:w="3155" w:type="dxa"/>
            <w:shd w:val="clear" w:color="auto" w:fill="auto"/>
          </w:tcPr>
          <w:p w14:paraId="167A821C" w14:textId="77777777" w:rsidR="004C7DE1" w:rsidRPr="004333CE"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Проє</w:t>
            </w:r>
            <w:r w:rsidR="004C7DE1" w:rsidRPr="004333CE">
              <w:rPr>
                <w:rFonts w:ascii="Times New Roman" w:eastAsia="Times New Roman" w:hAnsi="Times New Roman" w:cs="Times New Roman"/>
                <w:sz w:val="24"/>
                <w:szCs w:val="24"/>
                <w:lang w:eastAsia="uk-UA"/>
              </w:rPr>
              <w:t xml:space="preserve">кт договору про закупівлю </w:t>
            </w:r>
          </w:p>
        </w:tc>
        <w:tc>
          <w:tcPr>
            <w:tcW w:w="6565" w:type="dxa"/>
            <w:shd w:val="clear" w:color="auto" w:fill="auto"/>
          </w:tcPr>
          <w:p w14:paraId="136208E0" w14:textId="362B4675" w:rsidR="00DB776E" w:rsidRPr="004333CE" w:rsidRDefault="00DB776E" w:rsidP="00DB776E">
            <w:pPr>
              <w:widowControl w:val="0"/>
              <w:tabs>
                <w:tab w:val="left" w:pos="5659"/>
              </w:tabs>
              <w:suppressAutoHyphens/>
              <w:spacing w:after="0" w:line="100" w:lineRule="atLeast"/>
              <w:ind w:right="-22" w:firstLine="459"/>
              <w:jc w:val="both"/>
              <w:rPr>
                <w:rFonts w:ascii="Times New Roman" w:eastAsia="Times New Roman" w:hAnsi="Times New Roman" w:cs="Times New Roman"/>
                <w:kern w:val="1"/>
                <w:sz w:val="24"/>
                <w:szCs w:val="24"/>
                <w:shd w:val="clear" w:color="auto" w:fill="FFFFFF"/>
                <w:lang w:eastAsia="hi-IN" w:bidi="hi-IN"/>
              </w:rPr>
            </w:pPr>
            <w:r w:rsidRPr="004333CE">
              <w:rPr>
                <w:rFonts w:ascii="Times New Roman" w:eastAsia="Lucida Sans Unicode" w:hAnsi="Times New Roman" w:cs="Times New Roman"/>
                <w:kern w:val="1"/>
                <w:sz w:val="24"/>
                <w:szCs w:val="24"/>
                <w:lang w:eastAsia="hi-IN" w:bidi="hi-IN"/>
              </w:rPr>
              <w:t>Проєкт дого</w:t>
            </w:r>
            <w:r w:rsidR="00BD1A49">
              <w:rPr>
                <w:rFonts w:ascii="Times New Roman" w:eastAsia="Lucida Sans Unicode" w:hAnsi="Times New Roman" w:cs="Times New Roman"/>
                <w:kern w:val="1"/>
                <w:sz w:val="24"/>
                <w:szCs w:val="24"/>
                <w:lang w:eastAsia="hi-IN" w:bidi="hi-IN"/>
              </w:rPr>
              <w:t xml:space="preserve">вору про закупівлю викладено у Додатку </w:t>
            </w:r>
            <w:r w:rsidRPr="004333CE">
              <w:rPr>
                <w:rFonts w:ascii="Times New Roman" w:eastAsia="Lucida Sans Unicode" w:hAnsi="Times New Roman" w:cs="Times New Roman"/>
                <w:kern w:val="1"/>
                <w:sz w:val="24"/>
                <w:szCs w:val="24"/>
                <w:lang w:eastAsia="hi-IN" w:bidi="hi-IN"/>
              </w:rPr>
              <w:t xml:space="preserve">4 до </w:t>
            </w:r>
            <w:r w:rsidR="00BD1A49">
              <w:rPr>
                <w:rFonts w:ascii="Times New Roman" w:eastAsia="Lucida Sans Unicode" w:hAnsi="Times New Roman" w:cs="Times New Roman"/>
                <w:kern w:val="1"/>
                <w:sz w:val="24"/>
                <w:szCs w:val="24"/>
                <w:lang w:eastAsia="hi-IN" w:bidi="hi-IN"/>
              </w:rPr>
              <w:t xml:space="preserve">цієї </w:t>
            </w:r>
            <w:r w:rsidRPr="004333CE">
              <w:rPr>
                <w:rFonts w:ascii="Times New Roman" w:eastAsia="Lucida Sans Unicode" w:hAnsi="Times New Roman" w:cs="Times New Roman"/>
                <w:kern w:val="1"/>
                <w:sz w:val="24"/>
                <w:szCs w:val="24"/>
                <w:lang w:eastAsia="hi-IN" w:bidi="hi-IN"/>
              </w:rPr>
              <w:t xml:space="preserve">тендерної документації. </w:t>
            </w:r>
          </w:p>
          <w:p w14:paraId="32FB4009" w14:textId="77777777" w:rsidR="00DB776E" w:rsidRPr="004333CE" w:rsidRDefault="00DB776E" w:rsidP="00DB776E">
            <w:pPr>
              <w:widowControl w:val="0"/>
              <w:suppressAutoHyphens/>
              <w:spacing w:after="0" w:line="100" w:lineRule="atLeast"/>
              <w:ind w:left="38" w:right="90" w:firstLine="421"/>
              <w:jc w:val="both"/>
              <w:rPr>
                <w:rFonts w:ascii="Times New Roman" w:eastAsia="Times New Roman" w:hAnsi="Times New Roman" w:cs="Times New Roman"/>
                <w:kern w:val="1"/>
                <w:sz w:val="24"/>
                <w:szCs w:val="24"/>
                <w:shd w:val="clear" w:color="auto" w:fill="FFFFFF"/>
                <w:lang w:eastAsia="hi-IN" w:bidi="hi-IN"/>
              </w:rPr>
            </w:pPr>
            <w:r w:rsidRPr="004333CE">
              <w:rPr>
                <w:rFonts w:ascii="Times New Roman" w:eastAsia="Times New Roman" w:hAnsi="Times New Roman" w:cs="Times New Roman"/>
                <w:kern w:val="1"/>
                <w:sz w:val="24"/>
                <w:szCs w:val="24"/>
                <w:shd w:val="clear" w:color="auto" w:fill="FFFFFF"/>
                <w:lang w:eastAsia="hi-IN" w:bidi="hi-I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BD457C2" w14:textId="77777777" w:rsidR="00DB776E" w:rsidRPr="004333CE" w:rsidRDefault="00DB776E" w:rsidP="00185BB6">
            <w:pPr>
              <w:widowControl w:val="0"/>
              <w:suppressLineNumbers/>
              <w:suppressAutoHyphens/>
              <w:spacing w:after="0" w:line="100" w:lineRule="atLeast"/>
              <w:ind w:firstLine="432"/>
              <w:jc w:val="both"/>
              <w:rPr>
                <w:rFonts w:ascii="Times New Roman" w:eastAsia="Lucida Sans Unicode" w:hAnsi="Times New Roman" w:cs="Times New Roman"/>
                <w:kern w:val="1"/>
                <w:sz w:val="24"/>
                <w:szCs w:val="24"/>
                <w:shd w:val="clear" w:color="auto" w:fill="FFFFFF"/>
                <w:lang w:eastAsia="hi-IN" w:bidi="hi-IN"/>
              </w:rPr>
            </w:pPr>
            <w:r w:rsidRPr="004333CE">
              <w:rPr>
                <w:rFonts w:ascii="Times New Roman" w:eastAsia="Times New Roman" w:hAnsi="Times New Roman" w:cs="Times New Roman"/>
                <w:kern w:val="1"/>
                <w:sz w:val="24"/>
                <w:szCs w:val="24"/>
                <w:shd w:val="clear" w:color="auto" w:fill="FFFFFF"/>
                <w:lang w:eastAsia="hi-IN" w:bidi="hi-I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4333CE">
              <w:rPr>
                <w:rFonts w:ascii="Times New Roman" w:eastAsia="Times New Roman" w:hAnsi="Times New Roman" w:cs="Times New Roman"/>
                <w:b/>
                <w:bCs/>
                <w:kern w:val="1"/>
                <w:sz w:val="24"/>
                <w:szCs w:val="24"/>
                <w:shd w:val="clear" w:color="auto" w:fill="FFFFFF"/>
                <w:lang w:eastAsia="hi-IN" w:bidi="hi-IN"/>
              </w:rPr>
              <w:t xml:space="preserve"> </w:t>
            </w:r>
            <w:r w:rsidRPr="004333CE">
              <w:rPr>
                <w:rFonts w:ascii="Times New Roman" w:eastAsia="Times New Roman" w:hAnsi="Times New Roman" w:cs="Times New Roman"/>
                <w:kern w:val="1"/>
                <w:sz w:val="24"/>
                <w:szCs w:val="24"/>
                <w:shd w:val="clear" w:color="auto" w:fill="FFFFFF"/>
                <w:lang w:eastAsia="hi-IN" w:bidi="hi-IN"/>
              </w:rPr>
              <w:t>крім випадків:</w:t>
            </w:r>
          </w:p>
          <w:p w14:paraId="4C379A0C" w14:textId="77777777" w:rsidR="00DB776E" w:rsidRPr="004333CE" w:rsidRDefault="00DB776E" w:rsidP="00185BB6">
            <w:pPr>
              <w:widowControl w:val="0"/>
              <w:numPr>
                <w:ilvl w:val="0"/>
                <w:numId w:val="14"/>
              </w:numPr>
              <w:suppressAutoHyphens/>
              <w:spacing w:after="0" w:line="100" w:lineRule="atLeast"/>
              <w:ind w:left="0" w:firstLine="176"/>
              <w:jc w:val="both"/>
              <w:rPr>
                <w:rFonts w:ascii="Times New Roman" w:eastAsia="Lucida Sans Unicode" w:hAnsi="Times New Roman" w:cs="Times New Roman"/>
                <w:kern w:val="1"/>
                <w:sz w:val="24"/>
                <w:szCs w:val="24"/>
                <w:shd w:val="clear" w:color="auto" w:fill="FFFFFF"/>
                <w:lang w:eastAsia="hi-IN" w:bidi="hi-IN"/>
              </w:rPr>
            </w:pPr>
            <w:r w:rsidRPr="004333CE">
              <w:rPr>
                <w:rFonts w:ascii="Times New Roman" w:eastAsia="Lucida Sans Unicode" w:hAnsi="Times New Roman" w:cs="Times New Roman"/>
                <w:kern w:val="1"/>
                <w:sz w:val="24"/>
                <w:szCs w:val="24"/>
                <w:shd w:val="clear" w:color="auto" w:fill="FFFFFF"/>
                <w:lang w:eastAsia="hi-IN" w:bidi="hi-IN"/>
              </w:rPr>
              <w:t>визначення грошового еквівалента зобов’язання в іноземній валюті;</w:t>
            </w:r>
          </w:p>
          <w:p w14:paraId="0C1D9FD8" w14:textId="77777777" w:rsidR="00DB776E" w:rsidRPr="004333CE" w:rsidRDefault="00DB776E" w:rsidP="00185BB6">
            <w:pPr>
              <w:widowControl w:val="0"/>
              <w:numPr>
                <w:ilvl w:val="0"/>
                <w:numId w:val="13"/>
              </w:numPr>
              <w:suppressAutoHyphens/>
              <w:spacing w:after="0" w:line="100" w:lineRule="atLeast"/>
              <w:ind w:left="0" w:firstLine="176"/>
              <w:jc w:val="both"/>
              <w:rPr>
                <w:rFonts w:ascii="Times New Roman" w:eastAsia="Times New Roman" w:hAnsi="Times New Roman" w:cs="Times New Roman"/>
                <w:kern w:val="1"/>
                <w:sz w:val="24"/>
                <w:szCs w:val="24"/>
                <w:shd w:val="clear" w:color="auto" w:fill="FFFFFF"/>
                <w:lang w:eastAsia="hi-IN" w:bidi="hi-IN"/>
              </w:rPr>
            </w:pPr>
            <w:r w:rsidRPr="004333CE">
              <w:rPr>
                <w:rFonts w:ascii="Times New Roman" w:eastAsia="Lucida Sans Unicode" w:hAnsi="Times New Roman" w:cs="Times New Roman"/>
                <w:kern w:val="1"/>
                <w:sz w:val="24"/>
                <w:szCs w:val="24"/>
                <w:shd w:val="clear" w:color="auto" w:fill="FFFFFF"/>
                <w:lang w:eastAsia="hi-IN" w:bidi="hi-IN"/>
              </w:rPr>
              <w:t>перерахунку ціни в бік зменшення ціни тендерної пропозиції переможця без зменшення обсягів закупівлі;</w:t>
            </w:r>
          </w:p>
          <w:p w14:paraId="41D064C9" w14:textId="6789E101" w:rsidR="004C7DE1" w:rsidRPr="004333CE" w:rsidRDefault="00DB776E" w:rsidP="00185BB6">
            <w:pPr>
              <w:pStyle w:val="a3"/>
              <w:widowControl w:val="0"/>
              <w:numPr>
                <w:ilvl w:val="0"/>
                <w:numId w:val="13"/>
              </w:numPr>
              <w:suppressAutoHyphens/>
              <w:spacing w:after="0" w:line="240" w:lineRule="auto"/>
              <w:ind w:left="0" w:firstLine="176"/>
              <w:jc w:val="both"/>
              <w:rPr>
                <w:rFonts w:ascii="Times New Roman" w:eastAsia="Times New Roman" w:hAnsi="Times New Roman" w:cs="Times New Roman"/>
                <w:i/>
                <w:sz w:val="24"/>
                <w:szCs w:val="24"/>
                <w:u w:val="single"/>
                <w:lang w:eastAsia="uk-UA"/>
              </w:rPr>
            </w:pPr>
            <w:r w:rsidRPr="004333CE">
              <w:rPr>
                <w:rFonts w:ascii="Times New Roman" w:eastAsia="Times New Roman" w:hAnsi="Times New Roman" w:cs="Times New Roman"/>
                <w:kern w:val="1"/>
                <w:sz w:val="24"/>
                <w:szCs w:val="24"/>
                <w:shd w:val="clear" w:color="auto" w:fill="FFFFFF"/>
                <w:lang w:eastAsia="hi-IN" w:bidi="hi-IN"/>
              </w:rPr>
              <w:t xml:space="preserve">перерахунку ціни та обсягів товарів </w:t>
            </w:r>
            <w:proofErr w:type="gramStart"/>
            <w:r w:rsidRPr="004333CE">
              <w:rPr>
                <w:rFonts w:ascii="Times New Roman" w:eastAsia="Times New Roman" w:hAnsi="Times New Roman" w:cs="Times New Roman"/>
                <w:kern w:val="1"/>
                <w:sz w:val="24"/>
                <w:szCs w:val="24"/>
                <w:shd w:val="clear" w:color="auto" w:fill="FFFFFF"/>
                <w:lang w:eastAsia="hi-IN" w:bidi="hi-IN"/>
              </w:rPr>
              <w:t>в</w:t>
            </w:r>
            <w:proofErr w:type="gramEnd"/>
            <w:r w:rsidRPr="004333CE">
              <w:rPr>
                <w:rFonts w:ascii="Times New Roman" w:eastAsia="Times New Roman" w:hAnsi="Times New Roman" w:cs="Times New Roman"/>
                <w:kern w:val="1"/>
                <w:sz w:val="24"/>
                <w:szCs w:val="24"/>
                <w:shd w:val="clear" w:color="auto" w:fill="FFFFFF"/>
                <w:lang w:eastAsia="hi-IN" w:bidi="hi-IN"/>
              </w:rPr>
              <w:t xml:space="preserve"> бік зменшення за умови необхідності приведення обсягів товарів до кратності упаковки.</w:t>
            </w:r>
          </w:p>
        </w:tc>
      </w:tr>
      <w:tr w:rsidR="004C7DE1" w:rsidRPr="004333CE" w14:paraId="3CE0C29E" w14:textId="77777777" w:rsidTr="00E807C7">
        <w:trPr>
          <w:trHeight w:val="522"/>
          <w:jc w:val="center"/>
        </w:trPr>
        <w:tc>
          <w:tcPr>
            <w:tcW w:w="576" w:type="dxa"/>
            <w:shd w:val="clear" w:color="auto" w:fill="auto"/>
          </w:tcPr>
          <w:p w14:paraId="7B68B879"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4</w:t>
            </w:r>
          </w:p>
        </w:tc>
        <w:tc>
          <w:tcPr>
            <w:tcW w:w="3155" w:type="dxa"/>
            <w:shd w:val="clear" w:color="auto" w:fill="auto"/>
          </w:tcPr>
          <w:p w14:paraId="7B79ED91"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14:paraId="4F609786" w14:textId="77777777" w:rsidR="00137E82" w:rsidRPr="004333CE" w:rsidRDefault="00137E82" w:rsidP="00137E82">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760C61"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1) зменшення обсягів закупівлі, зокрема з урахуванням фактичного обсягу видатків замовника;</w:t>
            </w:r>
          </w:p>
          <w:p w14:paraId="44C5B231"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2" w:name="n511"/>
            <w:bookmarkEnd w:id="52"/>
            <w:r w:rsidRPr="004333CE">
              <w:rPr>
                <w:rFonts w:ascii="Times New Roman" w:eastAsia="Lucida Sans Unicode" w:hAnsi="Times New Roman" w:cs="Times New Roman"/>
                <w:kern w:val="1"/>
                <w:sz w:val="24"/>
                <w:szCs w:val="24"/>
                <w:lang w:eastAsia="hi-IN" w:bidi="hi-I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51CA2E"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3" w:name="n512"/>
            <w:bookmarkEnd w:id="53"/>
            <w:r w:rsidRPr="004333CE">
              <w:rPr>
                <w:rFonts w:ascii="Times New Roman" w:eastAsia="Lucida Sans Unicode" w:hAnsi="Times New Roman" w:cs="Times New Roman"/>
                <w:kern w:val="1"/>
                <w:sz w:val="24"/>
                <w:szCs w:val="24"/>
                <w:lang w:eastAsia="hi-IN" w:bidi="hi-IN"/>
              </w:rPr>
              <w:t>3) покращення якості предмета закупівлі за умови, що таке покращення не призведе до збільшення суми, визначеної в договорі про закупівлю;</w:t>
            </w:r>
          </w:p>
          <w:p w14:paraId="2FC63262"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4" w:name="n513"/>
            <w:bookmarkEnd w:id="54"/>
            <w:r w:rsidRPr="004333CE">
              <w:rPr>
                <w:rFonts w:ascii="Times New Roman" w:eastAsia="Lucida Sans Unicode" w:hAnsi="Times New Roman" w:cs="Times New Roman"/>
                <w:kern w:val="1"/>
                <w:sz w:val="24"/>
                <w:szCs w:val="24"/>
                <w:lang w:eastAsia="hi-IN" w:bidi="hi-I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87B430"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5" w:name="n514"/>
            <w:bookmarkEnd w:id="55"/>
            <w:r w:rsidRPr="004333CE">
              <w:rPr>
                <w:rFonts w:ascii="Times New Roman" w:eastAsia="Lucida Sans Unicode" w:hAnsi="Times New Roman" w:cs="Times New Roman"/>
                <w:kern w:val="1"/>
                <w:sz w:val="24"/>
                <w:szCs w:val="24"/>
                <w:lang w:eastAsia="hi-IN" w:bidi="hi-IN"/>
              </w:rPr>
              <w:t>5) погодження зміни ціни в договорі про закупівлю в бік зменшення (без зміни кількості (обсягу) та якості товарів, робіт і послуг);</w:t>
            </w:r>
          </w:p>
          <w:p w14:paraId="2E18866E"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6" w:name="n515"/>
            <w:bookmarkEnd w:id="56"/>
            <w:r w:rsidRPr="004333CE">
              <w:rPr>
                <w:rFonts w:ascii="Times New Roman" w:eastAsia="Lucida Sans Unicode" w:hAnsi="Times New Roman" w:cs="Times New Roman"/>
                <w:kern w:val="1"/>
                <w:sz w:val="24"/>
                <w:szCs w:val="24"/>
                <w:lang w:eastAsia="hi-IN" w:bidi="hi-I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w:t>
            </w:r>
            <w:r w:rsidRPr="004333CE">
              <w:rPr>
                <w:rFonts w:ascii="Times New Roman" w:eastAsia="Lucida Sans Unicode" w:hAnsi="Times New Roman" w:cs="Times New Roman"/>
                <w:kern w:val="1"/>
                <w:sz w:val="24"/>
                <w:szCs w:val="24"/>
                <w:lang w:eastAsia="hi-IN" w:bidi="hi-IN"/>
              </w:rPr>
              <w:lastRenderedPageBreak/>
              <w:t>навантаження внаслідок зміни системи оподаткування;</w:t>
            </w:r>
          </w:p>
          <w:p w14:paraId="7DEA0080"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7" w:name="n516"/>
            <w:bookmarkEnd w:id="57"/>
            <w:r w:rsidRPr="004333CE">
              <w:rPr>
                <w:rFonts w:ascii="Times New Roman" w:eastAsia="Lucida Sans Unicode" w:hAnsi="Times New Roman" w:cs="Times New Roman"/>
                <w:kern w:val="1"/>
                <w:sz w:val="24"/>
                <w:szCs w:val="24"/>
                <w:lang w:eastAsia="hi-IN" w:bidi="hi-I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2226D6" w14:textId="553ACB82"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8" w:name="n517"/>
            <w:bookmarkEnd w:id="58"/>
            <w:r w:rsidRPr="004333CE">
              <w:rPr>
                <w:rFonts w:ascii="Times New Roman" w:eastAsia="Lucida Sans Unicode" w:hAnsi="Times New Roman" w:cs="Times New Roman"/>
                <w:kern w:val="1"/>
                <w:sz w:val="24"/>
                <w:szCs w:val="24"/>
                <w:lang w:eastAsia="hi-IN" w:bidi="hi-IN"/>
              </w:rPr>
              <w:t>8) зміни умов у зв</w:t>
            </w:r>
            <w:r w:rsidR="006D094C" w:rsidRPr="004333CE">
              <w:rPr>
                <w:rFonts w:ascii="Times New Roman" w:eastAsia="Lucida Sans Unicode" w:hAnsi="Times New Roman" w:cs="Times New Roman"/>
                <w:kern w:val="1"/>
                <w:sz w:val="24"/>
                <w:szCs w:val="24"/>
                <w:lang w:eastAsia="hi-IN" w:bidi="hi-IN"/>
              </w:rPr>
              <w:t xml:space="preserve">’язку із застосуванням положень </w:t>
            </w:r>
            <w:hyperlink r:id="rId22" w:anchor="n1778" w:tgtFrame="_blank" w:history="1">
              <w:r w:rsidRPr="004333CE">
                <w:rPr>
                  <w:rStyle w:val="ab"/>
                  <w:rFonts w:ascii="Times New Roman" w:eastAsia="Lucida Sans Unicode" w:hAnsi="Times New Roman" w:cs="Times New Roman"/>
                  <w:color w:val="auto"/>
                  <w:kern w:val="1"/>
                  <w:sz w:val="24"/>
                  <w:szCs w:val="24"/>
                  <w:u w:val="none"/>
                  <w:lang w:eastAsia="hi-IN" w:bidi="hi-IN"/>
                </w:rPr>
                <w:t>частини шостої</w:t>
              </w:r>
            </w:hyperlink>
            <w:r w:rsidR="006D094C" w:rsidRPr="004333CE">
              <w:rPr>
                <w:rFonts w:ascii="Times New Roman" w:eastAsia="Lucida Sans Unicode" w:hAnsi="Times New Roman" w:cs="Times New Roman"/>
                <w:kern w:val="1"/>
                <w:sz w:val="24"/>
                <w:szCs w:val="24"/>
                <w:lang w:eastAsia="hi-IN" w:bidi="hi-IN"/>
              </w:rPr>
              <w:t xml:space="preserve"> </w:t>
            </w:r>
            <w:r w:rsidRPr="004333CE">
              <w:rPr>
                <w:rFonts w:ascii="Times New Roman" w:eastAsia="Lucida Sans Unicode" w:hAnsi="Times New Roman" w:cs="Times New Roman"/>
                <w:kern w:val="1"/>
                <w:sz w:val="24"/>
                <w:szCs w:val="24"/>
                <w:lang w:eastAsia="hi-IN" w:bidi="hi-IN"/>
              </w:rPr>
              <w:t>статті 41 Закону.</w:t>
            </w:r>
          </w:p>
          <w:p w14:paraId="1FB9FB0C" w14:textId="4F954922" w:rsidR="004C7DE1"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9" w:name="n518"/>
            <w:bookmarkEnd w:id="59"/>
            <w:r w:rsidRPr="004333CE">
              <w:rPr>
                <w:rFonts w:ascii="Times New Roman" w:eastAsia="Lucida Sans Unicode" w:hAnsi="Times New Roman" w:cs="Times New Roman"/>
                <w:kern w:val="1"/>
                <w:sz w:val="24"/>
                <w:szCs w:val="24"/>
                <w:lang w:eastAsia="hi-IN" w:bidi="hi-I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w:t>
            </w:r>
            <w:r w:rsidR="006D094C" w:rsidRPr="004333CE">
              <w:rPr>
                <w:rFonts w:ascii="Times New Roman" w:eastAsia="Lucida Sans Unicode" w:hAnsi="Times New Roman" w:cs="Times New Roman"/>
                <w:kern w:val="1"/>
                <w:sz w:val="24"/>
                <w:szCs w:val="24"/>
                <w:lang w:eastAsia="hi-IN" w:bidi="hi-IN"/>
              </w:rPr>
              <w:t xml:space="preserve">о закупівлю відповідно до вимог </w:t>
            </w:r>
            <w:hyperlink r:id="rId23" w:tgtFrame="_blank" w:history="1">
              <w:r w:rsidRPr="004333CE">
                <w:rPr>
                  <w:rStyle w:val="ab"/>
                  <w:rFonts w:ascii="Times New Roman" w:eastAsia="Lucida Sans Unicode" w:hAnsi="Times New Roman" w:cs="Times New Roman"/>
                  <w:color w:val="auto"/>
                  <w:kern w:val="1"/>
                  <w:sz w:val="24"/>
                  <w:szCs w:val="24"/>
                  <w:u w:val="none"/>
                  <w:lang w:eastAsia="hi-IN" w:bidi="hi-IN"/>
                </w:rPr>
                <w:t>Закону</w:t>
              </w:r>
            </w:hyperlink>
            <w:r w:rsidR="006D094C" w:rsidRPr="004333CE">
              <w:rPr>
                <w:rFonts w:ascii="Times New Roman" w:eastAsia="Lucida Sans Unicode" w:hAnsi="Times New Roman" w:cs="Times New Roman"/>
                <w:kern w:val="1"/>
                <w:sz w:val="24"/>
                <w:szCs w:val="24"/>
                <w:lang w:eastAsia="hi-IN" w:bidi="hi-IN"/>
              </w:rPr>
              <w:t xml:space="preserve"> </w:t>
            </w:r>
            <w:r w:rsidRPr="004333CE">
              <w:rPr>
                <w:rFonts w:ascii="Times New Roman" w:eastAsia="Lucida Sans Unicode" w:hAnsi="Times New Roman" w:cs="Times New Roman"/>
                <w:kern w:val="1"/>
                <w:sz w:val="24"/>
                <w:szCs w:val="24"/>
                <w:lang w:eastAsia="hi-IN" w:bidi="hi-IN"/>
              </w:rPr>
              <w:t>з урахуванням цих особливостей.</w:t>
            </w:r>
          </w:p>
        </w:tc>
      </w:tr>
      <w:tr w:rsidR="008179E1" w:rsidRPr="004333CE" w14:paraId="65B93ED2" w14:textId="77777777" w:rsidTr="00E807C7">
        <w:trPr>
          <w:trHeight w:val="267"/>
          <w:jc w:val="center"/>
        </w:trPr>
        <w:tc>
          <w:tcPr>
            <w:tcW w:w="576" w:type="dxa"/>
            <w:shd w:val="clear" w:color="auto" w:fill="auto"/>
          </w:tcPr>
          <w:p w14:paraId="1596F746" w14:textId="77777777" w:rsidR="008179E1" w:rsidRPr="004333CE"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lastRenderedPageBreak/>
              <w:t>5</w:t>
            </w:r>
          </w:p>
        </w:tc>
        <w:tc>
          <w:tcPr>
            <w:tcW w:w="3155" w:type="dxa"/>
            <w:shd w:val="clear" w:color="auto" w:fill="auto"/>
          </w:tcPr>
          <w:p w14:paraId="5B990408" w14:textId="77777777" w:rsidR="008179E1" w:rsidRPr="004333CE"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14:paraId="183C8B50" w14:textId="38E1402F" w:rsidR="008179E1" w:rsidRPr="004333CE" w:rsidRDefault="00137E82" w:rsidP="00BB5C3F">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333CE">
              <w:rPr>
                <w:rFonts w:ascii="Times New Roman" w:eastAsia="Lucida Sans Unicode" w:hAnsi="Times New Roman" w:cs="Times New Roman"/>
                <w:kern w:val="1"/>
                <w:sz w:val="24"/>
                <w:szCs w:val="24"/>
                <w:lang w:eastAsia="hi-IN" w:bidi="hi-IN"/>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w:t>
            </w:r>
            <w:r w:rsidR="006F1696">
              <w:rPr>
                <w:rFonts w:ascii="Times New Roman" w:eastAsia="Lucida Sans Unicode" w:hAnsi="Times New Roman" w:cs="Times New Roman"/>
                <w:kern w:val="1"/>
                <w:sz w:val="24"/>
                <w:szCs w:val="24"/>
                <w:lang w:eastAsia="hi-IN" w:bidi="hi-IN"/>
              </w:rPr>
              <w:t xml:space="preserve"> 17</w:t>
            </w:r>
            <w:r w:rsidRPr="004333CE">
              <w:rPr>
                <w:rFonts w:ascii="Times New Roman" w:eastAsia="Lucida Sans Unicode" w:hAnsi="Times New Roman" w:cs="Times New Roman"/>
                <w:kern w:val="1"/>
                <w:sz w:val="24"/>
                <w:szCs w:val="24"/>
                <w:lang w:eastAsia="hi-IN" w:bidi="hi-IN"/>
              </w:rPr>
              <w:t xml:space="preserve"> пунктом 47 Особливостей, замовник відхиляє тендерну пропозицію такого учасника, визначає переможця процедури закупівлі </w:t>
            </w:r>
            <w:r w:rsidRPr="004333CE">
              <w:rPr>
                <w:rFonts w:ascii="Times New Roman" w:eastAsia="Times New Roman" w:hAnsi="Times New Roman" w:cs="Times New Roman"/>
                <w:kern w:val="1"/>
                <w:sz w:val="24"/>
                <w:szCs w:val="24"/>
                <w:lang w:eastAsia="hi-IN" w:bidi="hi-IN"/>
              </w:rPr>
              <w:t xml:space="preserve">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4" w:history="1">
              <w:r w:rsidRPr="004333CE">
                <w:rPr>
                  <w:rFonts w:ascii="Times New Roman" w:eastAsia="Times New Roman" w:hAnsi="Times New Roman" w:cs="Times New Roman"/>
                  <w:kern w:val="1"/>
                  <w:sz w:val="24"/>
                  <w:szCs w:val="24"/>
                </w:rPr>
                <w:t>Закону</w:t>
              </w:r>
            </w:hyperlink>
            <w:r w:rsidRPr="004333CE">
              <w:rPr>
                <w:rFonts w:ascii="Times New Roman" w:eastAsia="Times New Roman" w:hAnsi="Times New Roman" w:cs="Times New Roman"/>
                <w:kern w:val="1"/>
                <w:sz w:val="24"/>
                <w:szCs w:val="24"/>
                <w:lang w:eastAsia="hi-IN" w:bidi="hi-IN"/>
              </w:rPr>
              <w:t xml:space="preserve"> та Особливостей, та приймає рішення про намір укласти договір про закупівлю у порядку та на умовах, визначених </w:t>
            </w:r>
            <w:hyperlink r:id="rId25" w:anchor="n1611" w:history="1">
              <w:r w:rsidRPr="004333CE">
                <w:rPr>
                  <w:rFonts w:ascii="Times New Roman" w:eastAsia="Times New Roman" w:hAnsi="Times New Roman" w:cs="Times New Roman"/>
                  <w:kern w:val="1"/>
                  <w:sz w:val="24"/>
                  <w:szCs w:val="24"/>
                </w:rPr>
                <w:t>статтею 33</w:t>
              </w:r>
            </w:hyperlink>
            <w:r w:rsidRPr="004333CE">
              <w:rPr>
                <w:rFonts w:ascii="Times New Roman" w:eastAsia="Times New Roman" w:hAnsi="Times New Roman" w:cs="Times New Roman"/>
                <w:kern w:val="1"/>
                <w:sz w:val="24"/>
                <w:szCs w:val="24"/>
                <w:lang w:eastAsia="hi-IN" w:bidi="hi-IN"/>
              </w:rPr>
              <w:t xml:space="preserve"> Закону та пунктом 49 Особливостей.</w:t>
            </w:r>
          </w:p>
        </w:tc>
      </w:tr>
      <w:tr w:rsidR="008179E1" w:rsidRPr="004333CE" w14:paraId="1D1043A4" w14:textId="77777777" w:rsidTr="00E807C7">
        <w:trPr>
          <w:trHeight w:val="522"/>
          <w:jc w:val="center"/>
        </w:trPr>
        <w:tc>
          <w:tcPr>
            <w:tcW w:w="576" w:type="dxa"/>
            <w:shd w:val="clear" w:color="auto" w:fill="auto"/>
          </w:tcPr>
          <w:p w14:paraId="0EABF86D" w14:textId="77777777" w:rsidR="008179E1" w:rsidRPr="004333CE"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6</w:t>
            </w:r>
          </w:p>
        </w:tc>
        <w:tc>
          <w:tcPr>
            <w:tcW w:w="3155" w:type="dxa"/>
            <w:shd w:val="clear" w:color="auto" w:fill="auto"/>
          </w:tcPr>
          <w:p w14:paraId="766623EB" w14:textId="77777777" w:rsidR="008179E1" w:rsidRPr="004333CE"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14:paraId="477CE2A9" w14:textId="3288B214" w:rsidR="008179E1" w:rsidRPr="004333CE" w:rsidRDefault="001C60A5"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Н</w:t>
            </w:r>
            <w:r w:rsidR="008179E1" w:rsidRPr="004333CE">
              <w:rPr>
                <w:rFonts w:ascii="Times New Roman" w:eastAsia="Times New Roman" w:hAnsi="Times New Roman" w:cs="Times New Roman"/>
                <w:sz w:val="24"/>
                <w:szCs w:val="24"/>
                <w:lang w:eastAsia="ar-SA"/>
              </w:rPr>
              <w:t>е вимагається.</w:t>
            </w:r>
          </w:p>
        </w:tc>
      </w:tr>
    </w:tbl>
    <w:p w14:paraId="13FFA0AE" w14:textId="77777777" w:rsidR="004C7DE1" w:rsidRPr="004333CE" w:rsidRDefault="004C7DE1" w:rsidP="004C7DE1">
      <w:pPr>
        <w:rPr>
          <w:rFonts w:ascii="Calibri" w:eastAsia="Calibri" w:hAnsi="Calibri" w:cs="Times New Roman"/>
        </w:rPr>
      </w:pPr>
    </w:p>
    <w:p w14:paraId="50C3EC3B" w14:textId="77777777" w:rsidR="00E710E2" w:rsidRPr="004333CE" w:rsidRDefault="00E710E2" w:rsidP="004C7DE1">
      <w:pPr>
        <w:spacing w:after="0" w:line="240" w:lineRule="auto"/>
        <w:jc w:val="right"/>
        <w:rPr>
          <w:rFonts w:ascii="Times New Roman" w:hAnsi="Times New Roman" w:cs="Times New Roman"/>
          <w:b/>
          <w:bCs/>
          <w:sz w:val="24"/>
          <w:szCs w:val="24"/>
        </w:rPr>
      </w:pPr>
    </w:p>
    <w:p w14:paraId="5DBBF51B" w14:textId="77777777" w:rsidR="005F7C97" w:rsidRPr="004333CE" w:rsidRDefault="005F7C97" w:rsidP="004C7DE1">
      <w:pPr>
        <w:spacing w:after="0" w:line="240" w:lineRule="auto"/>
        <w:jc w:val="right"/>
        <w:rPr>
          <w:rFonts w:ascii="Times New Roman" w:hAnsi="Times New Roman" w:cs="Times New Roman"/>
          <w:b/>
          <w:bCs/>
          <w:sz w:val="24"/>
          <w:szCs w:val="24"/>
        </w:rPr>
      </w:pPr>
    </w:p>
    <w:p w14:paraId="1924E1F7" w14:textId="77777777" w:rsidR="00CD2730" w:rsidRPr="004333CE" w:rsidRDefault="00CD2730" w:rsidP="004C7DE1">
      <w:pPr>
        <w:spacing w:after="0" w:line="240" w:lineRule="auto"/>
        <w:jc w:val="right"/>
        <w:rPr>
          <w:rFonts w:ascii="Times New Roman" w:hAnsi="Times New Roman" w:cs="Times New Roman"/>
          <w:b/>
          <w:bCs/>
          <w:sz w:val="24"/>
          <w:szCs w:val="24"/>
        </w:rPr>
      </w:pPr>
    </w:p>
    <w:p w14:paraId="7A3C2F57" w14:textId="77777777" w:rsidR="00C3304F" w:rsidRDefault="00C3304F" w:rsidP="004C7DE1">
      <w:pPr>
        <w:spacing w:after="0" w:line="240" w:lineRule="auto"/>
        <w:jc w:val="right"/>
        <w:rPr>
          <w:rFonts w:ascii="Times New Roman" w:hAnsi="Times New Roman" w:cs="Times New Roman"/>
          <w:b/>
          <w:bCs/>
          <w:sz w:val="24"/>
          <w:szCs w:val="24"/>
        </w:rPr>
      </w:pPr>
    </w:p>
    <w:p w14:paraId="342D5713" w14:textId="77777777" w:rsidR="00364F1C" w:rsidRDefault="00364F1C" w:rsidP="004C7DE1">
      <w:pPr>
        <w:spacing w:after="0" w:line="240" w:lineRule="auto"/>
        <w:jc w:val="right"/>
        <w:rPr>
          <w:rFonts w:ascii="Times New Roman" w:hAnsi="Times New Roman" w:cs="Times New Roman"/>
          <w:b/>
          <w:bCs/>
          <w:sz w:val="24"/>
          <w:szCs w:val="24"/>
        </w:rPr>
      </w:pPr>
    </w:p>
    <w:p w14:paraId="4A7249C5" w14:textId="77777777" w:rsidR="00364F1C" w:rsidRDefault="00364F1C" w:rsidP="004C7DE1">
      <w:pPr>
        <w:spacing w:after="0" w:line="240" w:lineRule="auto"/>
        <w:jc w:val="right"/>
        <w:rPr>
          <w:rFonts w:ascii="Times New Roman" w:hAnsi="Times New Roman" w:cs="Times New Roman"/>
          <w:b/>
          <w:bCs/>
          <w:sz w:val="24"/>
          <w:szCs w:val="24"/>
        </w:rPr>
      </w:pPr>
    </w:p>
    <w:p w14:paraId="1D84EA8D" w14:textId="77777777" w:rsidR="00364F1C" w:rsidRDefault="00364F1C" w:rsidP="004C7DE1">
      <w:pPr>
        <w:spacing w:after="0" w:line="240" w:lineRule="auto"/>
        <w:jc w:val="right"/>
        <w:rPr>
          <w:rFonts w:ascii="Times New Roman" w:hAnsi="Times New Roman" w:cs="Times New Roman"/>
          <w:b/>
          <w:bCs/>
          <w:sz w:val="24"/>
          <w:szCs w:val="24"/>
        </w:rPr>
      </w:pPr>
    </w:p>
    <w:p w14:paraId="0F26F0DA" w14:textId="77777777" w:rsidR="00364F1C" w:rsidRDefault="00364F1C" w:rsidP="004C7DE1">
      <w:pPr>
        <w:spacing w:after="0" w:line="240" w:lineRule="auto"/>
        <w:jc w:val="right"/>
        <w:rPr>
          <w:rFonts w:ascii="Times New Roman" w:hAnsi="Times New Roman" w:cs="Times New Roman"/>
          <w:b/>
          <w:bCs/>
          <w:sz w:val="24"/>
          <w:szCs w:val="24"/>
        </w:rPr>
      </w:pPr>
    </w:p>
    <w:p w14:paraId="63F29590" w14:textId="77777777" w:rsidR="00364F1C" w:rsidRDefault="00364F1C" w:rsidP="004C7DE1">
      <w:pPr>
        <w:spacing w:after="0" w:line="240" w:lineRule="auto"/>
        <w:jc w:val="right"/>
        <w:rPr>
          <w:rFonts w:ascii="Times New Roman" w:hAnsi="Times New Roman" w:cs="Times New Roman"/>
          <w:b/>
          <w:bCs/>
          <w:sz w:val="24"/>
          <w:szCs w:val="24"/>
        </w:rPr>
      </w:pPr>
    </w:p>
    <w:p w14:paraId="6C60A241" w14:textId="77777777" w:rsidR="00364F1C" w:rsidRDefault="00364F1C" w:rsidP="004C7DE1">
      <w:pPr>
        <w:spacing w:after="0" w:line="240" w:lineRule="auto"/>
        <w:jc w:val="right"/>
        <w:rPr>
          <w:rFonts w:ascii="Times New Roman" w:hAnsi="Times New Roman" w:cs="Times New Roman"/>
          <w:b/>
          <w:bCs/>
          <w:sz w:val="24"/>
          <w:szCs w:val="24"/>
        </w:rPr>
      </w:pPr>
    </w:p>
    <w:p w14:paraId="523D9BDC" w14:textId="77777777" w:rsidR="00364F1C" w:rsidRDefault="00364F1C" w:rsidP="004C7DE1">
      <w:pPr>
        <w:spacing w:after="0" w:line="240" w:lineRule="auto"/>
        <w:jc w:val="right"/>
        <w:rPr>
          <w:rFonts w:ascii="Times New Roman" w:hAnsi="Times New Roman" w:cs="Times New Roman"/>
          <w:b/>
          <w:bCs/>
          <w:sz w:val="24"/>
          <w:szCs w:val="24"/>
        </w:rPr>
      </w:pPr>
    </w:p>
    <w:p w14:paraId="64D1CDBE" w14:textId="77777777" w:rsidR="008018EF" w:rsidRDefault="008018EF" w:rsidP="004C7DE1">
      <w:pPr>
        <w:spacing w:after="0" w:line="240" w:lineRule="auto"/>
        <w:jc w:val="right"/>
        <w:rPr>
          <w:rFonts w:ascii="Times New Roman" w:hAnsi="Times New Roman" w:cs="Times New Roman"/>
          <w:b/>
          <w:bCs/>
          <w:sz w:val="24"/>
          <w:szCs w:val="24"/>
        </w:rPr>
      </w:pPr>
    </w:p>
    <w:p w14:paraId="5FCECD22" w14:textId="77777777" w:rsidR="008018EF" w:rsidRDefault="008018EF" w:rsidP="004C7DE1">
      <w:pPr>
        <w:spacing w:after="0" w:line="240" w:lineRule="auto"/>
        <w:jc w:val="right"/>
        <w:rPr>
          <w:rFonts w:ascii="Times New Roman" w:hAnsi="Times New Roman" w:cs="Times New Roman"/>
          <w:b/>
          <w:bCs/>
          <w:sz w:val="24"/>
          <w:szCs w:val="24"/>
        </w:rPr>
      </w:pPr>
    </w:p>
    <w:p w14:paraId="1BA08CC3" w14:textId="77777777" w:rsidR="008018EF" w:rsidRDefault="008018EF" w:rsidP="004C7DE1">
      <w:pPr>
        <w:spacing w:after="0" w:line="240" w:lineRule="auto"/>
        <w:jc w:val="right"/>
        <w:rPr>
          <w:rFonts w:ascii="Times New Roman" w:hAnsi="Times New Roman" w:cs="Times New Roman"/>
          <w:b/>
          <w:bCs/>
          <w:sz w:val="24"/>
          <w:szCs w:val="24"/>
        </w:rPr>
      </w:pPr>
    </w:p>
    <w:p w14:paraId="7944CE88" w14:textId="77777777" w:rsidR="008018EF" w:rsidRDefault="008018EF" w:rsidP="004C7DE1">
      <w:pPr>
        <w:spacing w:after="0" w:line="240" w:lineRule="auto"/>
        <w:jc w:val="right"/>
        <w:rPr>
          <w:rFonts w:ascii="Times New Roman" w:hAnsi="Times New Roman" w:cs="Times New Roman"/>
          <w:b/>
          <w:bCs/>
          <w:sz w:val="24"/>
          <w:szCs w:val="24"/>
        </w:rPr>
      </w:pPr>
    </w:p>
    <w:p w14:paraId="7E1242EF" w14:textId="77777777" w:rsidR="00364F1C" w:rsidRPr="004333CE" w:rsidRDefault="00364F1C" w:rsidP="004C7DE1">
      <w:pPr>
        <w:spacing w:after="0" w:line="240" w:lineRule="auto"/>
        <w:jc w:val="right"/>
        <w:rPr>
          <w:rFonts w:ascii="Times New Roman" w:hAnsi="Times New Roman" w:cs="Times New Roman"/>
          <w:b/>
          <w:bCs/>
          <w:sz w:val="24"/>
          <w:szCs w:val="24"/>
        </w:rPr>
      </w:pPr>
    </w:p>
    <w:p w14:paraId="3CFE3B2E" w14:textId="77777777" w:rsidR="00076717" w:rsidRDefault="00076717" w:rsidP="004C7DE1">
      <w:pPr>
        <w:spacing w:after="0" w:line="240" w:lineRule="auto"/>
        <w:jc w:val="right"/>
        <w:rPr>
          <w:rFonts w:ascii="Times New Roman" w:hAnsi="Times New Roman" w:cs="Times New Roman"/>
          <w:b/>
          <w:bCs/>
          <w:sz w:val="24"/>
          <w:szCs w:val="24"/>
        </w:rPr>
      </w:pPr>
    </w:p>
    <w:p w14:paraId="4933C4A3" w14:textId="77777777" w:rsidR="004C7DE1" w:rsidRPr="004333CE" w:rsidRDefault="00943D6F" w:rsidP="004C7DE1">
      <w:pPr>
        <w:spacing w:after="0" w:line="240" w:lineRule="auto"/>
        <w:jc w:val="right"/>
        <w:rPr>
          <w:rFonts w:ascii="Times New Roman" w:hAnsi="Times New Roman" w:cs="Times New Roman"/>
          <w:b/>
          <w:bCs/>
          <w:sz w:val="24"/>
          <w:szCs w:val="24"/>
        </w:rPr>
      </w:pPr>
      <w:r w:rsidRPr="004333CE">
        <w:rPr>
          <w:rFonts w:ascii="Times New Roman" w:hAnsi="Times New Roman" w:cs="Times New Roman"/>
          <w:b/>
          <w:bCs/>
          <w:sz w:val="24"/>
          <w:szCs w:val="24"/>
        </w:rPr>
        <w:t>Д</w:t>
      </w:r>
      <w:r w:rsidR="003E7F5D" w:rsidRPr="004333CE">
        <w:rPr>
          <w:rFonts w:ascii="Times New Roman" w:hAnsi="Times New Roman" w:cs="Times New Roman"/>
          <w:b/>
          <w:bCs/>
          <w:sz w:val="24"/>
          <w:szCs w:val="24"/>
        </w:rPr>
        <w:t xml:space="preserve">одаток </w:t>
      </w:r>
      <w:r w:rsidRPr="004333CE">
        <w:rPr>
          <w:rFonts w:ascii="Times New Roman" w:hAnsi="Times New Roman" w:cs="Times New Roman"/>
          <w:b/>
          <w:bCs/>
          <w:sz w:val="24"/>
          <w:szCs w:val="24"/>
        </w:rPr>
        <w:t>1</w:t>
      </w:r>
    </w:p>
    <w:p w14:paraId="620B7429" w14:textId="77777777" w:rsidR="004C7DE1" w:rsidRPr="004333CE" w:rsidRDefault="003E7F5D" w:rsidP="004C7DE1">
      <w:pPr>
        <w:spacing w:after="0" w:line="240" w:lineRule="auto"/>
        <w:jc w:val="right"/>
        <w:rPr>
          <w:rFonts w:ascii="Times New Roman" w:hAnsi="Times New Roman" w:cs="Times New Roman"/>
          <w:b/>
          <w:bCs/>
          <w:sz w:val="24"/>
          <w:szCs w:val="24"/>
        </w:rPr>
      </w:pPr>
      <w:r w:rsidRPr="004333CE">
        <w:rPr>
          <w:rFonts w:ascii="Times New Roman" w:hAnsi="Times New Roman" w:cs="Times New Roman"/>
          <w:b/>
          <w:bCs/>
          <w:sz w:val="24"/>
          <w:szCs w:val="24"/>
        </w:rPr>
        <w:t>до т</w:t>
      </w:r>
      <w:r w:rsidR="004C7DE1" w:rsidRPr="004333CE">
        <w:rPr>
          <w:rFonts w:ascii="Times New Roman" w:hAnsi="Times New Roman" w:cs="Times New Roman"/>
          <w:b/>
          <w:bCs/>
          <w:sz w:val="24"/>
          <w:szCs w:val="24"/>
        </w:rPr>
        <w:t>ендерної документації</w:t>
      </w:r>
    </w:p>
    <w:p w14:paraId="6C7425A7" w14:textId="77777777" w:rsidR="009B4E77" w:rsidRPr="004333CE" w:rsidRDefault="009B4E77" w:rsidP="004C7DE1">
      <w:pPr>
        <w:spacing w:after="0" w:line="240" w:lineRule="auto"/>
        <w:jc w:val="center"/>
        <w:rPr>
          <w:rFonts w:ascii="Times New Roman" w:hAnsi="Times New Roman" w:cs="Times New Roman"/>
          <w:sz w:val="24"/>
          <w:szCs w:val="24"/>
        </w:rPr>
      </w:pPr>
    </w:p>
    <w:p w14:paraId="3ED572ED" w14:textId="661E75C7" w:rsidR="00317742" w:rsidRPr="004333CE" w:rsidRDefault="00F9623F" w:rsidP="004C7DE1">
      <w:pPr>
        <w:spacing w:after="0" w:line="240" w:lineRule="auto"/>
        <w:jc w:val="center"/>
        <w:rPr>
          <w:rFonts w:ascii="Times New Roman" w:hAnsi="Times New Roman" w:cs="Times New Roman"/>
          <w:sz w:val="24"/>
          <w:szCs w:val="24"/>
        </w:rPr>
      </w:pPr>
      <w:r w:rsidRPr="004333CE">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sidR="006B0FC5" w:rsidRPr="004333CE">
        <w:rPr>
          <w:rFonts w:ascii="Times New Roman" w:hAnsi="Times New Roman" w:cs="Times New Roman"/>
          <w:sz w:val="24"/>
          <w:szCs w:val="24"/>
        </w:rPr>
        <w:t>пункті 4</w:t>
      </w:r>
      <w:r w:rsidR="00615F51" w:rsidRPr="004333CE">
        <w:rPr>
          <w:rFonts w:ascii="Times New Roman" w:hAnsi="Times New Roman" w:cs="Times New Roman"/>
          <w:sz w:val="24"/>
          <w:szCs w:val="24"/>
        </w:rPr>
        <w:t>7</w:t>
      </w:r>
      <w:r w:rsidRPr="004333CE">
        <w:rPr>
          <w:rFonts w:ascii="Times New Roman" w:hAnsi="Times New Roman" w:cs="Times New Roman"/>
          <w:sz w:val="24"/>
          <w:szCs w:val="24"/>
        </w:rPr>
        <w:t xml:space="preserve"> Особливостей.</w:t>
      </w:r>
    </w:p>
    <w:p w14:paraId="1DA6C04C" w14:textId="77777777" w:rsidR="00F9623F" w:rsidRPr="004333CE" w:rsidRDefault="00F9623F" w:rsidP="004C7DE1">
      <w:pPr>
        <w:spacing w:after="0" w:line="240" w:lineRule="auto"/>
        <w:jc w:val="center"/>
        <w:rPr>
          <w:rFonts w:ascii="Times New Roman" w:hAnsi="Times New Roman" w:cs="Times New Roman"/>
          <w:bCs/>
          <w:sz w:val="24"/>
          <w:szCs w:val="24"/>
        </w:rPr>
      </w:pPr>
    </w:p>
    <w:p w14:paraId="212BE10E" w14:textId="74431A02" w:rsidR="00A27067" w:rsidRPr="004333CE" w:rsidRDefault="00A27067" w:rsidP="007C49E7">
      <w:pPr>
        <w:spacing w:after="0" w:line="240" w:lineRule="auto"/>
        <w:ind w:firstLine="709"/>
        <w:jc w:val="center"/>
        <w:rPr>
          <w:rFonts w:ascii="Times New Roman" w:hAnsi="Times New Roman" w:cs="Times New Roman"/>
          <w:b/>
          <w:bCs/>
          <w:i/>
          <w:sz w:val="24"/>
          <w:szCs w:val="24"/>
        </w:rPr>
      </w:pPr>
      <w:r w:rsidRPr="004333CE">
        <w:rPr>
          <w:rFonts w:ascii="Times New Roman" w:hAnsi="Times New Roman" w:cs="Times New Roman"/>
          <w:b/>
          <w:bCs/>
          <w:i/>
          <w:sz w:val="24"/>
          <w:szCs w:val="24"/>
        </w:rPr>
        <w:t>Учасник для підтвердження відповідності кваліфікаційним критеріям</w:t>
      </w:r>
      <w:r w:rsidR="002E64F5" w:rsidRPr="004333CE">
        <w:rPr>
          <w:rFonts w:ascii="Times New Roman" w:hAnsi="Times New Roman" w:cs="Times New Roman"/>
          <w:b/>
          <w:bCs/>
          <w:i/>
          <w:sz w:val="24"/>
          <w:szCs w:val="24"/>
        </w:rPr>
        <w:t xml:space="preserve">, що встановлені в статті 16 Закону та </w:t>
      </w:r>
      <w:r w:rsidR="00C71260" w:rsidRPr="004333CE">
        <w:rPr>
          <w:rFonts w:ascii="Times New Roman" w:hAnsi="Times New Roman" w:cs="Times New Roman"/>
          <w:b/>
          <w:bCs/>
          <w:i/>
          <w:sz w:val="24"/>
          <w:szCs w:val="24"/>
        </w:rPr>
        <w:t>з урахуванням умов</w:t>
      </w:r>
      <w:r w:rsidR="002E64F5" w:rsidRPr="004333CE">
        <w:rPr>
          <w:rFonts w:ascii="Times New Roman" w:hAnsi="Times New Roman" w:cs="Times New Roman"/>
          <w:b/>
          <w:bCs/>
          <w:i/>
          <w:sz w:val="24"/>
          <w:szCs w:val="24"/>
        </w:rPr>
        <w:t xml:space="preserve"> Особливост</w:t>
      </w:r>
      <w:r w:rsidR="00C71260" w:rsidRPr="004333CE">
        <w:rPr>
          <w:rFonts w:ascii="Times New Roman" w:hAnsi="Times New Roman" w:cs="Times New Roman"/>
          <w:b/>
          <w:bCs/>
          <w:i/>
          <w:sz w:val="24"/>
          <w:szCs w:val="24"/>
        </w:rPr>
        <w:t>ей</w:t>
      </w:r>
      <w:r w:rsidR="002E64F5" w:rsidRPr="004333CE">
        <w:rPr>
          <w:rFonts w:ascii="Times New Roman" w:hAnsi="Times New Roman" w:cs="Times New Roman"/>
          <w:b/>
          <w:bCs/>
          <w:i/>
          <w:sz w:val="24"/>
          <w:szCs w:val="24"/>
        </w:rPr>
        <w:t xml:space="preserve">, </w:t>
      </w:r>
      <w:r w:rsidRPr="004333CE">
        <w:rPr>
          <w:rFonts w:ascii="Times New Roman" w:hAnsi="Times New Roman" w:cs="Times New Roman"/>
          <w:b/>
          <w:bCs/>
          <w:i/>
          <w:sz w:val="24"/>
          <w:szCs w:val="24"/>
        </w:rPr>
        <w:t>надає наступні документи:</w:t>
      </w:r>
    </w:p>
    <w:p w14:paraId="3CBBA533" w14:textId="77777777" w:rsidR="00CE7127" w:rsidRPr="004333CE" w:rsidRDefault="00CE7127" w:rsidP="009B039E">
      <w:pPr>
        <w:suppressAutoHyphens/>
        <w:spacing w:line="240" w:lineRule="auto"/>
        <w:ind w:firstLine="708"/>
        <w:jc w:val="both"/>
        <w:rPr>
          <w:rFonts w:ascii="Times New Roman" w:eastAsia="Times New Roman" w:hAnsi="Times New Roman"/>
          <w:sz w:val="24"/>
          <w:szCs w:val="24"/>
          <w:lang w:eastAsia="ru-RU"/>
        </w:rPr>
      </w:pPr>
    </w:p>
    <w:p w14:paraId="035EE165" w14:textId="77777777" w:rsidR="008018EF" w:rsidRPr="0064195C" w:rsidRDefault="008018EF" w:rsidP="008018EF">
      <w:pPr>
        <w:spacing w:after="0" w:line="259" w:lineRule="auto"/>
        <w:ind w:firstLine="708"/>
        <w:jc w:val="both"/>
        <w:rPr>
          <w:rFonts w:ascii="Times New Roman" w:eastAsia="Times New Roman" w:hAnsi="Times New Roman"/>
          <w:bCs/>
          <w:sz w:val="24"/>
          <w:szCs w:val="24"/>
          <w:lang w:eastAsia="ru-RU"/>
        </w:rPr>
      </w:pPr>
      <w:r w:rsidRPr="008018EF">
        <w:rPr>
          <w:rFonts w:ascii="Times New Roman" w:eastAsia="Times New Roman" w:hAnsi="Times New Roman"/>
          <w:sz w:val="24"/>
          <w:szCs w:val="24"/>
          <w:lang w:eastAsia="ru-RU"/>
        </w:rPr>
        <w:t xml:space="preserve">Для </w:t>
      </w:r>
      <w:r w:rsidRPr="0064195C">
        <w:rPr>
          <w:rFonts w:ascii="Times New Roman" w:eastAsia="Times New Roman" w:hAnsi="Times New Roman"/>
          <w:sz w:val="24"/>
          <w:szCs w:val="24"/>
          <w:lang w:eastAsia="ru-RU"/>
        </w:rPr>
        <w:t>закупівлі послуг з проведення лабораторних досліджень води басейнів на мікробіологічні та санітарно-хімічні показники з об’єктів нагляду (контролю), код ДК 021-2015 (CPV) 71900000-7 - Лабораторні послуги, встановлюється такий кваліфікаційний критерій, як</w:t>
      </w:r>
      <w:r w:rsidRPr="0064195C">
        <w:rPr>
          <w:rFonts w:ascii="Times New Roman" w:eastAsia="Times New Roman" w:hAnsi="Times New Roman"/>
          <w:bCs/>
          <w:sz w:val="24"/>
          <w:szCs w:val="24"/>
          <w:lang w:eastAsia="ru-RU"/>
        </w:rPr>
        <w:t xml:space="preserve"> наявність документально підтвердженого досвіду виконання аналогічного договору (договорів) – підтверджується наданням:</w:t>
      </w:r>
    </w:p>
    <w:p w14:paraId="69F983A8" w14:textId="08A1AAC2" w:rsidR="008018EF" w:rsidRPr="008018EF" w:rsidRDefault="008018EF" w:rsidP="008018EF">
      <w:pPr>
        <w:spacing w:after="0" w:line="259" w:lineRule="auto"/>
        <w:ind w:firstLine="708"/>
        <w:jc w:val="both"/>
        <w:rPr>
          <w:rFonts w:ascii="Times New Roman" w:eastAsia="Times New Roman" w:hAnsi="Times New Roman"/>
          <w:sz w:val="24"/>
          <w:szCs w:val="24"/>
          <w:lang w:eastAsia="ru-RU"/>
        </w:rPr>
      </w:pPr>
      <w:r w:rsidRPr="0064195C">
        <w:rPr>
          <w:rFonts w:ascii="Times New Roman" w:eastAsia="Times New Roman" w:hAnsi="Times New Roman"/>
          <w:bCs/>
          <w:sz w:val="24"/>
          <w:szCs w:val="24"/>
          <w:lang w:eastAsia="ru-RU"/>
        </w:rPr>
        <w:t>1) д</w:t>
      </w:r>
      <w:r w:rsidRPr="0064195C">
        <w:rPr>
          <w:rFonts w:ascii="Times New Roman" w:eastAsia="Times New Roman" w:hAnsi="Times New Roman"/>
          <w:sz w:val="24"/>
          <w:szCs w:val="24"/>
          <w:lang w:eastAsia="ru-RU"/>
        </w:rPr>
        <w:t>овідк</w:t>
      </w:r>
      <w:r w:rsidR="0064195C" w:rsidRPr="0064195C">
        <w:rPr>
          <w:rFonts w:ascii="Times New Roman" w:eastAsia="Times New Roman" w:hAnsi="Times New Roman"/>
          <w:sz w:val="24"/>
          <w:szCs w:val="24"/>
          <w:lang w:eastAsia="ru-RU"/>
        </w:rPr>
        <w:t>и</w:t>
      </w:r>
      <w:r w:rsidRPr="0064195C">
        <w:rPr>
          <w:rFonts w:ascii="Times New Roman" w:eastAsia="Times New Roman" w:hAnsi="Times New Roman"/>
          <w:sz w:val="24"/>
          <w:szCs w:val="24"/>
          <w:lang w:eastAsia="ru-RU"/>
        </w:rPr>
        <w:t xml:space="preserve"> складен</w:t>
      </w:r>
      <w:r w:rsidR="0064195C" w:rsidRPr="0064195C">
        <w:rPr>
          <w:rFonts w:ascii="Times New Roman" w:eastAsia="Times New Roman" w:hAnsi="Times New Roman"/>
          <w:sz w:val="24"/>
          <w:szCs w:val="24"/>
          <w:lang w:eastAsia="ru-RU"/>
        </w:rPr>
        <w:t>ої</w:t>
      </w:r>
      <w:r w:rsidRPr="0064195C">
        <w:rPr>
          <w:rFonts w:ascii="Times New Roman" w:eastAsia="Times New Roman" w:hAnsi="Times New Roman"/>
          <w:sz w:val="24"/>
          <w:szCs w:val="24"/>
          <w:lang w:eastAsia="ru-RU"/>
        </w:rPr>
        <w:t xml:space="preserve"> у довільній формі </w:t>
      </w:r>
      <w:r w:rsidRPr="008018EF">
        <w:rPr>
          <w:rFonts w:ascii="Times New Roman" w:eastAsia="Times New Roman" w:hAnsi="Times New Roman"/>
          <w:sz w:val="24"/>
          <w:szCs w:val="24"/>
          <w:lang w:eastAsia="ru-RU"/>
        </w:rPr>
        <w:t>про досвід виконання аналогічного (аналогічних) договору (договорів) із зазначенням: повної назви Замовника</w:t>
      </w:r>
      <w:r w:rsidRPr="008018EF">
        <w:rPr>
          <w:rFonts w:ascii="Times New Roman" w:eastAsia="Times New Roman" w:hAnsi="Times New Roman"/>
          <w:bCs/>
          <w:sz w:val="24"/>
          <w:szCs w:val="24"/>
          <w:lang w:eastAsia="ru-RU"/>
        </w:rPr>
        <w:t xml:space="preserve"> (контрагента)</w:t>
      </w:r>
      <w:r w:rsidRPr="008018EF">
        <w:rPr>
          <w:rFonts w:ascii="Times New Roman" w:eastAsia="Times New Roman" w:hAnsi="Times New Roman"/>
          <w:sz w:val="24"/>
          <w:szCs w:val="24"/>
          <w:lang w:eastAsia="ru-RU"/>
        </w:rPr>
        <w:t>, контактної інформації (адреса, телефон), періоду виконання договору, предмету закупівлі.</w:t>
      </w:r>
    </w:p>
    <w:p w14:paraId="243CA511" w14:textId="6AB079B1" w:rsidR="008018EF" w:rsidRPr="008018EF" w:rsidRDefault="008018EF" w:rsidP="008018EF">
      <w:pPr>
        <w:spacing w:after="0" w:line="259" w:lineRule="auto"/>
        <w:ind w:firstLine="708"/>
        <w:jc w:val="both"/>
        <w:rPr>
          <w:rFonts w:ascii="Times New Roman" w:eastAsia="Times New Roman" w:hAnsi="Times New Roman"/>
          <w:bCs/>
          <w:sz w:val="24"/>
          <w:szCs w:val="24"/>
          <w:lang w:eastAsia="ru-RU"/>
        </w:rPr>
      </w:pPr>
      <w:r w:rsidRPr="008018EF">
        <w:rPr>
          <w:rFonts w:ascii="Times New Roman" w:eastAsia="Times New Roman" w:hAnsi="Times New Roman"/>
          <w:bCs/>
          <w:sz w:val="24"/>
          <w:szCs w:val="24"/>
          <w:lang w:eastAsia="ru-RU"/>
        </w:rPr>
        <w:t>2) копії договору/договорів або сканований оригінал (укладений протягом 202</w:t>
      </w:r>
      <w:r w:rsidR="0064195C">
        <w:rPr>
          <w:rFonts w:ascii="Times New Roman" w:eastAsia="Times New Roman" w:hAnsi="Times New Roman"/>
          <w:bCs/>
          <w:sz w:val="24"/>
          <w:szCs w:val="24"/>
          <w:lang w:eastAsia="ru-RU"/>
        </w:rPr>
        <w:t>0</w:t>
      </w:r>
      <w:r w:rsidRPr="008018EF">
        <w:rPr>
          <w:rFonts w:ascii="Times New Roman" w:eastAsia="Times New Roman" w:hAnsi="Times New Roman"/>
          <w:bCs/>
          <w:sz w:val="24"/>
          <w:szCs w:val="24"/>
          <w:lang w:eastAsia="ru-RU"/>
        </w:rPr>
        <w:t xml:space="preserve"> року </w:t>
      </w:r>
      <w:r w:rsidR="0064195C">
        <w:rPr>
          <w:rFonts w:ascii="Times New Roman" w:eastAsia="Times New Roman" w:hAnsi="Times New Roman"/>
          <w:bCs/>
          <w:sz w:val="24"/>
          <w:szCs w:val="24"/>
          <w:lang w:eastAsia="ru-RU"/>
        </w:rPr>
        <w:t>або пізнішого періоду</w:t>
      </w:r>
      <w:r w:rsidRPr="008018EF">
        <w:rPr>
          <w:rFonts w:ascii="Times New Roman" w:eastAsia="Times New Roman" w:hAnsi="Times New Roman"/>
          <w:bCs/>
          <w:sz w:val="24"/>
          <w:szCs w:val="24"/>
          <w:lang w:eastAsia="ru-RU"/>
        </w:rPr>
        <w:t xml:space="preserve"> </w:t>
      </w:r>
      <w:r w:rsidR="0064195C">
        <w:rPr>
          <w:rFonts w:ascii="Times New Roman" w:eastAsia="Times New Roman" w:hAnsi="Times New Roman"/>
          <w:bCs/>
          <w:sz w:val="24"/>
          <w:szCs w:val="24"/>
          <w:lang w:eastAsia="ru-RU"/>
        </w:rPr>
        <w:t>(</w:t>
      </w:r>
      <w:r w:rsidRPr="008018EF">
        <w:rPr>
          <w:rFonts w:ascii="Times New Roman" w:eastAsia="Times New Roman" w:hAnsi="Times New Roman"/>
          <w:bCs/>
          <w:sz w:val="24"/>
          <w:szCs w:val="24"/>
          <w:lang w:eastAsia="ru-RU"/>
        </w:rPr>
        <w:t>року</w:t>
      </w:r>
      <w:r w:rsidR="0064195C">
        <w:rPr>
          <w:rFonts w:ascii="Times New Roman" w:eastAsia="Times New Roman" w:hAnsi="Times New Roman"/>
          <w:bCs/>
          <w:sz w:val="24"/>
          <w:szCs w:val="24"/>
          <w:lang w:eastAsia="ru-RU"/>
        </w:rPr>
        <w:t>)</w:t>
      </w:r>
      <w:r w:rsidRPr="008018EF">
        <w:rPr>
          <w:rFonts w:ascii="Times New Roman" w:eastAsia="Times New Roman" w:hAnsi="Times New Roman"/>
          <w:bCs/>
          <w:sz w:val="24"/>
          <w:szCs w:val="24"/>
          <w:lang w:eastAsia="ru-RU"/>
        </w:rPr>
        <w:t>), який повинен свідчити, що учасник має досвід виконання аналогічного договору (проведення лабораторних досліджень води басейнів</w:t>
      </w:r>
      <w:r w:rsidR="00A17F87">
        <w:rPr>
          <w:rFonts w:ascii="Times New Roman" w:eastAsia="Times New Roman" w:hAnsi="Times New Roman"/>
          <w:bCs/>
          <w:sz w:val="24"/>
          <w:szCs w:val="24"/>
          <w:lang w:eastAsia="ru-RU"/>
        </w:rPr>
        <w:t xml:space="preserve"> або води</w:t>
      </w:r>
      <w:r w:rsidRPr="008018EF">
        <w:rPr>
          <w:rFonts w:ascii="Times New Roman" w:eastAsia="Times New Roman" w:hAnsi="Times New Roman"/>
          <w:bCs/>
          <w:sz w:val="24"/>
          <w:szCs w:val="24"/>
          <w:lang w:eastAsia="ru-RU"/>
        </w:rPr>
        <w:t xml:space="preserve"> на мікробіологічні та санітарно-хімічні показники) з обов’язковим наданням копії підтверджуючих документів щодо виконання такого договору (акт наданих послуг</w:t>
      </w:r>
      <w:r w:rsidR="00A17F87">
        <w:rPr>
          <w:rFonts w:ascii="Times New Roman" w:eastAsia="Times New Roman" w:hAnsi="Times New Roman"/>
          <w:bCs/>
          <w:sz w:val="24"/>
          <w:szCs w:val="24"/>
          <w:lang w:eastAsia="ru-RU"/>
        </w:rPr>
        <w:t xml:space="preserve"> або</w:t>
      </w:r>
      <w:r w:rsidRPr="008018EF">
        <w:rPr>
          <w:rFonts w:ascii="Times New Roman" w:eastAsia="Times New Roman" w:hAnsi="Times New Roman"/>
          <w:bCs/>
          <w:sz w:val="24"/>
          <w:szCs w:val="24"/>
          <w:lang w:eastAsia="ru-RU"/>
        </w:rPr>
        <w:t xml:space="preserve"> акти-прийому передачі</w:t>
      </w:r>
      <w:r w:rsidR="00A17F87">
        <w:rPr>
          <w:rFonts w:ascii="Times New Roman" w:eastAsia="Times New Roman" w:hAnsi="Times New Roman"/>
          <w:bCs/>
          <w:sz w:val="24"/>
          <w:szCs w:val="24"/>
          <w:lang w:eastAsia="ru-RU"/>
        </w:rPr>
        <w:t xml:space="preserve"> або</w:t>
      </w:r>
      <w:r w:rsidRPr="008018EF">
        <w:rPr>
          <w:rFonts w:ascii="Times New Roman" w:eastAsia="Times New Roman" w:hAnsi="Times New Roman"/>
          <w:bCs/>
          <w:sz w:val="24"/>
          <w:szCs w:val="24"/>
          <w:lang w:eastAsia="ru-RU"/>
        </w:rPr>
        <w:t xml:space="preserve"> рахунків, тощо);</w:t>
      </w:r>
    </w:p>
    <w:p w14:paraId="45953945" w14:textId="77777777" w:rsidR="008018EF" w:rsidRPr="008018EF" w:rsidRDefault="008018EF" w:rsidP="008018EF">
      <w:pPr>
        <w:spacing w:after="0" w:line="259" w:lineRule="auto"/>
        <w:ind w:firstLine="708"/>
        <w:jc w:val="both"/>
        <w:rPr>
          <w:rFonts w:ascii="Times New Roman" w:eastAsia="Times New Roman" w:hAnsi="Times New Roman"/>
          <w:bCs/>
          <w:sz w:val="24"/>
          <w:szCs w:val="24"/>
          <w:lang w:eastAsia="ru-RU"/>
        </w:rPr>
      </w:pPr>
      <w:r w:rsidRPr="008018EF">
        <w:rPr>
          <w:rFonts w:ascii="Times New Roman" w:eastAsia="Times New Roman" w:hAnsi="Times New Roman"/>
          <w:bCs/>
          <w:sz w:val="24"/>
          <w:szCs w:val="24"/>
          <w:lang w:eastAsia="ru-RU"/>
        </w:rPr>
        <w:t xml:space="preserve">3) лист - відгук (відгуки) від Замовника (контрагента) про належне виконання Учасником наданого (наданих) договору (договорів). Відгук (відгуки) повинен (повинні) містити: інформацію щодо найменування Замовника (контрагента), дату та номеру договору, на який надано відгук, інформацію про належне виконання договору, у тому числі стосовно дотримання якості надання послуг. </w:t>
      </w:r>
    </w:p>
    <w:p w14:paraId="08C2D979" w14:textId="77777777" w:rsidR="008018EF" w:rsidRPr="008018EF" w:rsidRDefault="008018EF" w:rsidP="008018EF">
      <w:pPr>
        <w:spacing w:after="0" w:line="259" w:lineRule="auto"/>
        <w:ind w:firstLine="708"/>
        <w:jc w:val="both"/>
        <w:rPr>
          <w:rFonts w:ascii="Times New Roman" w:eastAsia="Times New Roman" w:hAnsi="Times New Roman"/>
          <w:bCs/>
          <w:sz w:val="24"/>
          <w:szCs w:val="24"/>
          <w:lang w:eastAsia="ru-RU"/>
        </w:rPr>
      </w:pPr>
      <w:r w:rsidRPr="008018EF">
        <w:rPr>
          <w:rFonts w:ascii="Times New Roman" w:eastAsia="Times New Roman" w:hAnsi="Times New Roman"/>
          <w:bCs/>
          <w:sz w:val="24"/>
          <w:szCs w:val="24"/>
          <w:lang w:eastAsia="ru-RU"/>
        </w:rPr>
        <w:t>Відгук (відгуки) повинен бути завірений підписом керівника контрагента та печаткою.</w:t>
      </w:r>
    </w:p>
    <w:p w14:paraId="710AAE9A" w14:textId="77777777" w:rsidR="00401B4C" w:rsidRPr="004333CE" w:rsidRDefault="00401B4C" w:rsidP="00401B4C">
      <w:pPr>
        <w:spacing w:after="0" w:line="259" w:lineRule="auto"/>
        <w:ind w:firstLine="708"/>
        <w:jc w:val="both"/>
        <w:rPr>
          <w:rFonts w:ascii="Times New Roman" w:eastAsia="Times New Roman" w:hAnsi="Times New Roman"/>
          <w:sz w:val="24"/>
          <w:szCs w:val="24"/>
          <w:lang w:eastAsia="ru-RU"/>
        </w:rPr>
      </w:pPr>
    </w:p>
    <w:p w14:paraId="6E7F06F7" w14:textId="364A95ED" w:rsidR="00303F8A" w:rsidRPr="004333CE" w:rsidRDefault="00303F8A" w:rsidP="006D3AEA">
      <w:pPr>
        <w:suppressAutoHyphens/>
        <w:spacing w:after="0"/>
        <w:jc w:val="center"/>
        <w:rPr>
          <w:rFonts w:ascii="Times New Roman" w:eastAsia="SimSun" w:hAnsi="Times New Roman" w:cs="Times New Roman"/>
          <w:b/>
          <w:i/>
          <w:sz w:val="24"/>
          <w:szCs w:val="28"/>
          <w:lang w:val="ru-RU" w:eastAsia="ar-SA"/>
        </w:rPr>
      </w:pPr>
      <w:r w:rsidRPr="004333CE">
        <w:rPr>
          <w:rFonts w:ascii="Times New Roman" w:eastAsia="SimSun" w:hAnsi="Times New Roman" w:cs="Times New Roman"/>
          <w:b/>
          <w:i/>
          <w:sz w:val="24"/>
          <w:lang w:eastAsia="ar-SA"/>
        </w:rPr>
        <w:t xml:space="preserve">Підстави для відмови  в участі в процедурі закупівлі (пункт 47 Особливостей). </w:t>
      </w:r>
    </w:p>
    <w:p w14:paraId="1A3B13F7" w14:textId="77777777" w:rsidR="00303F8A" w:rsidRPr="004333CE" w:rsidRDefault="00303F8A" w:rsidP="006D3AEA">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4333CE">
        <w:rPr>
          <w:rFonts w:ascii="Times New Roman" w:eastAsia="Times New Roman" w:hAnsi="Times New Roman" w:cs="Times New Roman"/>
          <w:sz w:val="24"/>
          <w:szCs w:val="28"/>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4333CE">
        <w:rPr>
          <w:rFonts w:ascii="Times New Roman" w:eastAsia="Times New Roman" w:hAnsi="Times New Roman" w:cs="Times New Roman"/>
          <w:sz w:val="28"/>
          <w:szCs w:val="28"/>
          <w:lang w:eastAsia="ar-SA"/>
        </w:rPr>
        <w:t>.</w:t>
      </w:r>
    </w:p>
    <w:p w14:paraId="6779A34D" w14:textId="77777777" w:rsidR="00303F8A" w:rsidRPr="004333CE" w:rsidRDefault="00303F8A" w:rsidP="006D3AEA">
      <w:pPr>
        <w:widowControl w:val="0"/>
        <w:suppressAutoHyphens/>
        <w:spacing w:after="0" w:line="100" w:lineRule="atLeast"/>
        <w:ind w:firstLine="709"/>
        <w:jc w:val="both"/>
        <w:rPr>
          <w:rFonts w:ascii="Times New Roman" w:eastAsia="Times New Roman" w:hAnsi="Times New Roman" w:cs="Times New Roman"/>
          <w:sz w:val="24"/>
          <w:szCs w:val="28"/>
          <w:shd w:val="clear" w:color="auto" w:fill="FFFFFF"/>
          <w:lang w:eastAsia="ar-SA"/>
        </w:rPr>
      </w:pPr>
      <w:r w:rsidRPr="004333CE">
        <w:rPr>
          <w:rFonts w:ascii="Times New Roman" w:eastAsia="Times New Roman" w:hAnsi="Times New Roman" w:cs="Times New Roman"/>
          <w:sz w:val="24"/>
          <w:szCs w:val="28"/>
          <w:lang w:eastAsia="ar-SA"/>
        </w:rPr>
        <w:t>Учасник проц</w:t>
      </w:r>
      <w:r w:rsidRPr="004333CE">
        <w:rPr>
          <w:rFonts w:ascii="Times New Roman" w:eastAsia="Times New Roman" w:hAnsi="Times New Roman" w:cs="Times New Roman"/>
          <w:sz w:val="24"/>
          <w:szCs w:val="28"/>
          <w:shd w:val="clear" w:color="auto" w:fill="FFFFFF"/>
          <w:lang w:eastAsia="ar-SA"/>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2D447A1" w14:textId="77777777" w:rsidR="00DD4A06" w:rsidRPr="004333CE" w:rsidRDefault="00303F8A" w:rsidP="006D3AEA">
      <w:pPr>
        <w:widowControl w:val="0"/>
        <w:suppressAutoHyphens/>
        <w:spacing w:after="0" w:line="100" w:lineRule="atLeast"/>
        <w:ind w:firstLine="709"/>
        <w:jc w:val="both"/>
        <w:rPr>
          <w:rFonts w:ascii="Times New Roman" w:eastAsia="Times New Roman" w:hAnsi="Times New Roman" w:cs="Times New Roman"/>
          <w:sz w:val="24"/>
          <w:szCs w:val="28"/>
          <w:shd w:val="clear" w:color="auto" w:fill="FFFFFF"/>
          <w:lang w:eastAsia="ar-SA"/>
        </w:rPr>
      </w:pPr>
      <w:r w:rsidRPr="004333CE">
        <w:rPr>
          <w:rFonts w:ascii="Times New Roman" w:eastAsia="Times New Roman" w:hAnsi="Times New Roman" w:cs="Times New Roman"/>
          <w:sz w:val="24"/>
          <w:szCs w:val="28"/>
          <w:shd w:val="clear" w:color="auto" w:fill="FFFFFF"/>
          <w:lang w:eastAsia="ar-SA"/>
        </w:rPr>
        <w:t xml:space="preserve">Замовник не вимагає від учасника процедури закупівлі під час подання тендерної </w:t>
      </w:r>
      <w:r w:rsidRPr="004333CE">
        <w:rPr>
          <w:rFonts w:ascii="Times New Roman" w:eastAsia="Times New Roman" w:hAnsi="Times New Roman" w:cs="Times New Roman"/>
          <w:sz w:val="24"/>
          <w:szCs w:val="28"/>
          <w:shd w:val="clear" w:color="auto" w:fill="FFFFFF"/>
          <w:lang w:eastAsia="ar-SA"/>
        </w:rPr>
        <w:lastRenderedPageBreak/>
        <w:t>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3B5E060E" w14:textId="64CCBCA2" w:rsidR="00303F8A" w:rsidRPr="004333CE" w:rsidRDefault="00303F8A" w:rsidP="006D3AEA">
      <w:pPr>
        <w:widowControl w:val="0"/>
        <w:suppressAutoHyphens/>
        <w:spacing w:after="0" w:line="100" w:lineRule="atLeast"/>
        <w:ind w:firstLine="709"/>
        <w:jc w:val="both"/>
        <w:rPr>
          <w:rFonts w:ascii="Times New Roman" w:eastAsia="Times New Roman" w:hAnsi="Times New Roman" w:cs="Times New Roman"/>
          <w:sz w:val="24"/>
          <w:szCs w:val="28"/>
          <w:shd w:val="clear" w:color="auto" w:fill="FFFFFF"/>
          <w:lang w:eastAsia="ar-SA"/>
        </w:rPr>
      </w:pPr>
      <w:r w:rsidRPr="004333CE">
        <w:rPr>
          <w:rFonts w:ascii="Times New Roman" w:eastAsia="SimSun" w:hAnsi="Times New Roman" w:cs="Times New Roman"/>
          <w:sz w:val="24"/>
          <w:szCs w:val="28"/>
          <w:shd w:val="clear" w:color="auto" w:fill="FFFFFF"/>
          <w:lang w:eastAsia="ar-SA"/>
        </w:rPr>
        <w:t>Замовник</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самостійно</w:t>
      </w:r>
      <w:r w:rsidRPr="004333CE">
        <w:rPr>
          <w:rFonts w:ascii="Times New Roman" w:eastAsia="SimSun" w:hAnsi="Times New Roman" w:cs="Times New Roman"/>
          <w:sz w:val="24"/>
          <w:szCs w:val="28"/>
          <w:shd w:val="clear" w:color="auto" w:fill="FFFFFF"/>
          <w:lang w:val="ru-RU" w:eastAsia="ar-SA"/>
        </w:rPr>
        <w:t xml:space="preserve"> за результатами </w:t>
      </w:r>
      <w:r w:rsidRPr="004333CE">
        <w:rPr>
          <w:rFonts w:ascii="Times New Roman" w:eastAsia="SimSun" w:hAnsi="Times New Roman" w:cs="Times New Roman"/>
          <w:sz w:val="24"/>
          <w:szCs w:val="28"/>
          <w:shd w:val="clear" w:color="auto" w:fill="FFFFFF"/>
          <w:lang w:eastAsia="ar-SA"/>
        </w:rPr>
        <w:t>розгляду</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тендерної</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пропозиції</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учасника</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процедури</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закупівлі</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підтверджує</w:t>
      </w:r>
      <w:r w:rsidRPr="004333CE">
        <w:rPr>
          <w:rFonts w:ascii="Times New Roman" w:eastAsia="SimSun" w:hAnsi="Times New Roman" w:cs="Times New Roman"/>
          <w:sz w:val="24"/>
          <w:szCs w:val="28"/>
          <w:shd w:val="clear" w:color="auto" w:fill="FFFFFF"/>
          <w:lang w:val="ru-RU" w:eastAsia="ar-SA"/>
        </w:rPr>
        <w:t xml:space="preserve"> в </w:t>
      </w:r>
      <w:r w:rsidRPr="004333CE">
        <w:rPr>
          <w:rFonts w:ascii="Times New Roman" w:eastAsia="SimSun" w:hAnsi="Times New Roman" w:cs="Times New Roman"/>
          <w:sz w:val="24"/>
          <w:szCs w:val="28"/>
          <w:shd w:val="clear" w:color="auto" w:fill="FFFFFF"/>
          <w:lang w:eastAsia="ar-SA"/>
        </w:rPr>
        <w:t>електронній</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системі</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закупівель</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відсутність</w:t>
      </w:r>
      <w:r w:rsidRPr="004333CE">
        <w:rPr>
          <w:rFonts w:ascii="Times New Roman" w:eastAsia="SimSun" w:hAnsi="Times New Roman" w:cs="Times New Roman"/>
          <w:sz w:val="24"/>
          <w:szCs w:val="28"/>
          <w:shd w:val="clear" w:color="auto" w:fill="FFFFFF"/>
          <w:lang w:val="ru-RU" w:eastAsia="ar-SA"/>
        </w:rPr>
        <w:t xml:space="preserve"> в </w:t>
      </w:r>
      <w:r w:rsidRPr="004333CE">
        <w:rPr>
          <w:rFonts w:ascii="Times New Roman" w:eastAsia="SimSun" w:hAnsi="Times New Roman" w:cs="Times New Roman"/>
          <w:sz w:val="24"/>
          <w:szCs w:val="28"/>
          <w:shd w:val="clear" w:color="auto" w:fill="FFFFFF"/>
          <w:lang w:eastAsia="ar-SA"/>
        </w:rPr>
        <w:t>учасника</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процедури</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закупівлі</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підстав</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визначених</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підпунктами</w:t>
      </w:r>
      <w:r w:rsidRPr="004333CE">
        <w:rPr>
          <w:rFonts w:ascii="Times New Roman" w:eastAsia="SimSun" w:hAnsi="Times New Roman" w:cs="Times New Roman"/>
          <w:sz w:val="24"/>
          <w:szCs w:val="28"/>
          <w:shd w:val="clear" w:color="auto" w:fill="FFFFFF"/>
          <w:lang w:val="ru-RU" w:eastAsia="ar-SA"/>
        </w:rPr>
        <w:t xml:space="preserve"> 1 та 7 пункту </w:t>
      </w:r>
      <w:r w:rsidRPr="004333CE">
        <w:rPr>
          <w:rFonts w:ascii="Times New Roman" w:eastAsia="SimSun" w:hAnsi="Times New Roman" w:cs="Times New Roman"/>
          <w:sz w:val="24"/>
          <w:szCs w:val="28"/>
          <w:shd w:val="clear" w:color="auto" w:fill="FFFFFF"/>
          <w:lang w:eastAsia="ar-SA"/>
        </w:rPr>
        <w:t>47 Особливостей.</w:t>
      </w:r>
    </w:p>
    <w:p w14:paraId="23C93EFA" w14:textId="77777777" w:rsidR="006D3AEA" w:rsidRPr="004333CE" w:rsidRDefault="00303F8A" w:rsidP="006D3AEA">
      <w:pPr>
        <w:widowControl w:val="0"/>
        <w:suppressAutoHyphens/>
        <w:spacing w:after="0" w:line="100" w:lineRule="atLeast"/>
        <w:ind w:firstLine="709"/>
        <w:jc w:val="both"/>
        <w:rPr>
          <w:rFonts w:ascii="Times New Roman" w:eastAsia="Times New Roman" w:hAnsi="Times New Roman" w:cs="Times New Roman"/>
          <w:sz w:val="24"/>
          <w:szCs w:val="28"/>
          <w:lang w:eastAsia="ar-SA"/>
        </w:rPr>
      </w:pPr>
      <w:r w:rsidRPr="004333CE">
        <w:rPr>
          <w:rFonts w:ascii="Times New Roman" w:eastAsia="Times New Roman" w:hAnsi="Times New Roman" w:cs="Times New Roman"/>
          <w:sz w:val="24"/>
          <w:szCs w:val="28"/>
          <w:shd w:val="clear" w:color="auto" w:fill="FFFFFF"/>
          <w:lang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4333CE">
        <w:rPr>
          <w:rFonts w:ascii="Times New Roman" w:eastAsia="Times New Roman" w:hAnsi="Times New Roman" w:cs="Times New Roman"/>
          <w:sz w:val="24"/>
          <w:szCs w:val="28"/>
          <w:lang w:eastAsia="ar-SA"/>
        </w:rPr>
        <w:t xml:space="preserve"> учасників об’єднання установленим кваліфікаційним критеріям та підставам, визначеним пунктом 47 Особливостей.</w:t>
      </w:r>
      <w:r w:rsidR="006D3AEA" w:rsidRPr="004333CE">
        <w:rPr>
          <w:rFonts w:ascii="Times New Roman" w:eastAsia="Times New Roman" w:hAnsi="Times New Roman" w:cs="Times New Roman"/>
          <w:sz w:val="24"/>
          <w:szCs w:val="28"/>
          <w:lang w:eastAsia="ar-SA"/>
        </w:rPr>
        <w:t xml:space="preserve"> </w:t>
      </w:r>
    </w:p>
    <w:p w14:paraId="251F0010" w14:textId="7A81C63F" w:rsidR="00303F8A" w:rsidRPr="004333CE" w:rsidRDefault="00303F8A" w:rsidP="006D3AEA">
      <w:pPr>
        <w:widowControl w:val="0"/>
        <w:suppressAutoHyphens/>
        <w:spacing w:after="0" w:line="100" w:lineRule="atLeast"/>
        <w:ind w:firstLine="709"/>
        <w:jc w:val="both"/>
        <w:rPr>
          <w:rFonts w:ascii="Times New Roman" w:eastAsia="SimSun" w:hAnsi="Times New Roman" w:cs="Times New Roman"/>
          <w:sz w:val="24"/>
          <w:szCs w:val="24"/>
          <w:lang w:eastAsia="ar-SA"/>
        </w:rPr>
      </w:pPr>
      <w:r w:rsidRPr="004333CE">
        <w:rPr>
          <w:rFonts w:ascii="Times New Roman" w:eastAsia="SimSun" w:hAnsi="Times New Roman" w:cs="Times New Roman"/>
          <w:sz w:val="24"/>
          <w:szCs w:val="24"/>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9F5F63" w14:textId="77777777" w:rsidR="006D3AEA" w:rsidRPr="004333CE" w:rsidRDefault="006D3AEA" w:rsidP="006D3AEA">
      <w:pPr>
        <w:widowControl w:val="0"/>
        <w:suppressAutoHyphens/>
        <w:spacing w:after="0" w:line="100" w:lineRule="atLeast"/>
        <w:ind w:firstLine="709"/>
        <w:jc w:val="both"/>
        <w:rPr>
          <w:rFonts w:ascii="Times New Roman" w:eastAsia="SimSun" w:hAnsi="Times New Roman" w:cs="Times New Roman"/>
          <w:lang w:eastAsia="ar-SA"/>
        </w:rPr>
      </w:pPr>
    </w:p>
    <w:tbl>
      <w:tblPr>
        <w:tblW w:w="11058" w:type="dxa"/>
        <w:tblInd w:w="-885" w:type="dxa"/>
        <w:tblLayout w:type="fixed"/>
        <w:tblLook w:val="0000" w:firstRow="0" w:lastRow="0" w:firstColumn="0" w:lastColumn="0" w:noHBand="0" w:noVBand="0"/>
      </w:tblPr>
      <w:tblGrid>
        <w:gridCol w:w="567"/>
        <w:gridCol w:w="4537"/>
        <w:gridCol w:w="3260"/>
        <w:gridCol w:w="2694"/>
      </w:tblGrid>
      <w:tr w:rsidR="00266DDF" w:rsidRPr="004333CE" w14:paraId="56AADAE2" w14:textId="77777777" w:rsidTr="00266DDF">
        <w:tc>
          <w:tcPr>
            <w:tcW w:w="567" w:type="dxa"/>
            <w:tcBorders>
              <w:top w:val="single" w:sz="4" w:space="0" w:color="000000"/>
              <w:left w:val="single" w:sz="4" w:space="0" w:color="000000"/>
              <w:bottom w:val="single" w:sz="4" w:space="0" w:color="000000"/>
            </w:tcBorders>
            <w:shd w:val="clear" w:color="auto" w:fill="auto"/>
            <w:vAlign w:val="center"/>
          </w:tcPr>
          <w:p w14:paraId="569023E9" w14:textId="77777777" w:rsidR="00CA0E04" w:rsidRPr="004333CE" w:rsidRDefault="00CA0E04" w:rsidP="00266DDF">
            <w:pPr>
              <w:suppressAutoHyphens/>
              <w:spacing w:after="0" w:line="100" w:lineRule="atLeast"/>
              <w:jc w:val="center"/>
              <w:rPr>
                <w:rFonts w:ascii="Times New Roman" w:eastAsia="SimSun" w:hAnsi="Times New Roman" w:cs="Times New Roman"/>
                <w:b/>
                <w:lang w:eastAsia="ar-SA"/>
              </w:rPr>
            </w:pPr>
            <w:r w:rsidRPr="004333CE">
              <w:rPr>
                <w:rFonts w:ascii="Times New Roman" w:eastAsia="SimSun" w:hAnsi="Times New Roman" w:cs="Times New Roman"/>
                <w:b/>
                <w:lang w:eastAsia="ar-SA"/>
              </w:rPr>
              <w:t>№ з/п</w:t>
            </w:r>
          </w:p>
        </w:tc>
        <w:tc>
          <w:tcPr>
            <w:tcW w:w="4537" w:type="dxa"/>
            <w:tcBorders>
              <w:top w:val="single" w:sz="4" w:space="0" w:color="000000"/>
              <w:left w:val="single" w:sz="4" w:space="0" w:color="000000"/>
              <w:bottom w:val="single" w:sz="4" w:space="0" w:color="000000"/>
            </w:tcBorders>
            <w:shd w:val="clear" w:color="auto" w:fill="auto"/>
            <w:vAlign w:val="center"/>
          </w:tcPr>
          <w:p w14:paraId="72BE77BC" w14:textId="77777777" w:rsidR="00CA0E04" w:rsidRPr="004333CE" w:rsidRDefault="00CA0E04" w:rsidP="00266DDF">
            <w:pPr>
              <w:suppressAutoHyphens/>
              <w:spacing w:after="0" w:line="100" w:lineRule="atLeast"/>
              <w:jc w:val="center"/>
              <w:rPr>
                <w:rFonts w:ascii="Times New Roman" w:eastAsia="SimSun" w:hAnsi="Times New Roman" w:cs="Times New Roman"/>
                <w:b/>
                <w:lang w:eastAsia="ar-SA"/>
              </w:rPr>
            </w:pPr>
            <w:r w:rsidRPr="004333CE">
              <w:rPr>
                <w:rFonts w:ascii="Times New Roman" w:eastAsia="SimSun" w:hAnsi="Times New Roman" w:cs="Times New Roman"/>
                <w:b/>
                <w:lang w:eastAsia="ar-SA"/>
              </w:rPr>
              <w:t>Підстава для відмови в участі процедурі закупівлі</w:t>
            </w:r>
          </w:p>
        </w:tc>
        <w:tc>
          <w:tcPr>
            <w:tcW w:w="3260" w:type="dxa"/>
            <w:tcBorders>
              <w:top w:val="single" w:sz="4" w:space="0" w:color="000000"/>
              <w:left w:val="single" w:sz="4" w:space="0" w:color="000000"/>
              <w:bottom w:val="single" w:sz="4" w:space="0" w:color="000000"/>
            </w:tcBorders>
            <w:shd w:val="clear" w:color="auto" w:fill="auto"/>
            <w:vAlign w:val="center"/>
          </w:tcPr>
          <w:p w14:paraId="10045C30" w14:textId="77777777" w:rsidR="00CA0E04" w:rsidRPr="004333CE" w:rsidRDefault="00CA0E04" w:rsidP="00266DDF">
            <w:pPr>
              <w:suppressAutoHyphens/>
              <w:spacing w:after="0" w:line="100" w:lineRule="atLeast"/>
              <w:jc w:val="center"/>
              <w:rPr>
                <w:rFonts w:ascii="Times New Roman" w:eastAsia="SimSun" w:hAnsi="Times New Roman" w:cs="Times New Roman"/>
                <w:b/>
                <w:lang w:eastAsia="ar-SA"/>
              </w:rPr>
            </w:pPr>
            <w:r w:rsidRPr="004333CE">
              <w:rPr>
                <w:rFonts w:ascii="Times New Roman" w:eastAsia="SimSun" w:hAnsi="Times New Roman" w:cs="Times New Roman"/>
                <w:b/>
                <w:lang w:eastAsia="ar-SA"/>
              </w:rPr>
              <w:t>Для учасника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15EB4" w14:textId="77777777" w:rsidR="00CA0E04" w:rsidRPr="004333CE" w:rsidRDefault="00CA0E04" w:rsidP="00266DDF">
            <w:pPr>
              <w:suppressAutoHyphens/>
              <w:spacing w:after="0" w:line="100" w:lineRule="atLeast"/>
              <w:jc w:val="center"/>
              <w:rPr>
                <w:rFonts w:ascii="Calibri" w:eastAsia="SimSun" w:hAnsi="Calibri" w:cs="font281"/>
                <w:b/>
                <w:lang w:val="ru-RU" w:eastAsia="ar-SA"/>
              </w:rPr>
            </w:pPr>
            <w:r w:rsidRPr="004333CE">
              <w:rPr>
                <w:rFonts w:ascii="Times New Roman" w:eastAsia="SimSun" w:hAnsi="Times New Roman" w:cs="Times New Roman"/>
                <w:b/>
                <w:lang w:eastAsia="ar-SA"/>
              </w:rPr>
              <w:t>Для переможця</w:t>
            </w:r>
          </w:p>
        </w:tc>
      </w:tr>
      <w:tr w:rsidR="00266DDF" w:rsidRPr="004333CE" w14:paraId="7FFE2B83" w14:textId="77777777" w:rsidTr="00266DDF">
        <w:tc>
          <w:tcPr>
            <w:tcW w:w="567" w:type="dxa"/>
            <w:tcBorders>
              <w:top w:val="single" w:sz="4" w:space="0" w:color="000000"/>
              <w:left w:val="single" w:sz="4" w:space="0" w:color="000000"/>
              <w:bottom w:val="single" w:sz="4" w:space="0" w:color="000000"/>
            </w:tcBorders>
            <w:shd w:val="clear" w:color="auto" w:fill="auto"/>
          </w:tcPr>
          <w:p w14:paraId="739BF27B" w14:textId="73F3645A"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1</w:t>
            </w:r>
          </w:p>
        </w:tc>
        <w:tc>
          <w:tcPr>
            <w:tcW w:w="4537" w:type="dxa"/>
            <w:tcBorders>
              <w:top w:val="single" w:sz="4" w:space="0" w:color="000000"/>
              <w:left w:val="single" w:sz="4" w:space="0" w:color="000000"/>
              <w:bottom w:val="single" w:sz="4" w:space="0" w:color="000000"/>
            </w:tcBorders>
            <w:shd w:val="clear" w:color="auto" w:fill="auto"/>
          </w:tcPr>
          <w:p w14:paraId="40B2457B" w14:textId="77777777" w:rsidR="00CA0E04" w:rsidRPr="004333CE" w:rsidRDefault="00CA0E04" w:rsidP="00266DDF">
            <w:pPr>
              <w:suppressAutoHyphens/>
              <w:spacing w:after="0" w:line="100" w:lineRule="atLeast"/>
              <w:rPr>
                <w:rFonts w:ascii="Times New Roman" w:eastAsia="SimSun" w:hAnsi="Times New Roman" w:cs="Times New Roman"/>
                <w:shd w:val="clear" w:color="auto" w:fill="FFFFFF"/>
                <w:lang w:eastAsia="ar-SA"/>
              </w:rPr>
            </w:pPr>
            <w:r w:rsidRPr="004333CE">
              <w:rPr>
                <w:rFonts w:ascii="Times New Roman" w:eastAsia="SimSun" w:hAnsi="Times New Roman" w:cs="Times New Roman"/>
                <w:lang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60" w:type="dxa"/>
            <w:tcBorders>
              <w:top w:val="single" w:sz="4" w:space="0" w:color="000000"/>
              <w:left w:val="single" w:sz="4" w:space="0" w:color="000000"/>
              <w:bottom w:val="single" w:sz="4" w:space="0" w:color="000000"/>
            </w:tcBorders>
            <w:shd w:val="clear" w:color="auto" w:fill="auto"/>
          </w:tcPr>
          <w:p w14:paraId="12204FA3"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4333CE">
              <w:rPr>
                <w:rFonts w:ascii="Times New Roman" w:eastAsia="SimSun" w:hAnsi="Times New Roman" w:cs="Times New Roman"/>
                <w:lang w:eastAsia="ar-SA"/>
              </w:rPr>
              <w:t xml:space="preserve"> підтверджує в електронній системі закупівель відсутність </w:t>
            </w:r>
            <w:r w:rsidRPr="004333CE">
              <w:rPr>
                <w:rFonts w:ascii="Times New Roman" w:eastAsia="SimSun" w:hAnsi="Times New Roman" w:cs="Times New Roman"/>
                <w:shd w:val="clear" w:color="auto" w:fill="FFFFFF"/>
                <w:lang w:eastAsia="ar-SA"/>
              </w:rPr>
              <w:t xml:space="preserve">в учасника </w:t>
            </w:r>
            <w:r w:rsidRPr="004333CE">
              <w:rPr>
                <w:rFonts w:ascii="Times New Roman" w:eastAsia="SimSun" w:hAnsi="Times New Roman" w:cs="Times New Roman"/>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C9BCC6B"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610FDD1E" w14:textId="77777777" w:rsidTr="00266DDF">
        <w:tc>
          <w:tcPr>
            <w:tcW w:w="567" w:type="dxa"/>
            <w:tcBorders>
              <w:top w:val="single" w:sz="4" w:space="0" w:color="000000"/>
              <w:left w:val="single" w:sz="4" w:space="0" w:color="000000"/>
              <w:bottom w:val="single" w:sz="4" w:space="0" w:color="000000"/>
            </w:tcBorders>
            <w:shd w:val="clear" w:color="auto" w:fill="auto"/>
          </w:tcPr>
          <w:p w14:paraId="54D85087"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2</w:t>
            </w:r>
          </w:p>
        </w:tc>
        <w:tc>
          <w:tcPr>
            <w:tcW w:w="4537" w:type="dxa"/>
            <w:tcBorders>
              <w:top w:val="single" w:sz="4" w:space="0" w:color="000000"/>
              <w:left w:val="single" w:sz="4" w:space="0" w:color="000000"/>
              <w:bottom w:val="single" w:sz="4" w:space="0" w:color="000000"/>
            </w:tcBorders>
            <w:shd w:val="clear" w:color="auto" w:fill="auto"/>
          </w:tcPr>
          <w:p w14:paraId="09962257"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0" w:type="dxa"/>
            <w:tcBorders>
              <w:top w:val="single" w:sz="4" w:space="0" w:color="000000"/>
              <w:left w:val="single" w:sz="4" w:space="0" w:color="000000"/>
              <w:bottom w:val="single" w:sz="4" w:space="0" w:color="000000"/>
            </w:tcBorders>
            <w:shd w:val="clear" w:color="auto" w:fill="auto"/>
          </w:tcPr>
          <w:p w14:paraId="5FB0082B"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F364C08"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2613D02C" w14:textId="77777777" w:rsidTr="00266DDF">
        <w:tc>
          <w:tcPr>
            <w:tcW w:w="567" w:type="dxa"/>
            <w:tcBorders>
              <w:top w:val="single" w:sz="4" w:space="0" w:color="000000"/>
              <w:left w:val="single" w:sz="4" w:space="0" w:color="000000"/>
              <w:bottom w:val="single" w:sz="4" w:space="0" w:color="000000"/>
            </w:tcBorders>
            <w:shd w:val="clear" w:color="auto" w:fill="auto"/>
          </w:tcPr>
          <w:p w14:paraId="38A2BECF"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3</w:t>
            </w:r>
          </w:p>
        </w:tc>
        <w:tc>
          <w:tcPr>
            <w:tcW w:w="4537" w:type="dxa"/>
            <w:tcBorders>
              <w:top w:val="single" w:sz="4" w:space="0" w:color="000000"/>
              <w:left w:val="single" w:sz="4" w:space="0" w:color="000000"/>
              <w:bottom w:val="single" w:sz="4" w:space="0" w:color="000000"/>
            </w:tcBorders>
            <w:shd w:val="clear" w:color="auto" w:fill="auto"/>
          </w:tcPr>
          <w:p w14:paraId="567EEF27"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Borders>
              <w:top w:val="single" w:sz="4" w:space="0" w:color="000000"/>
              <w:left w:val="single" w:sz="4" w:space="0" w:color="000000"/>
              <w:bottom w:val="single" w:sz="4" w:space="0" w:color="000000"/>
            </w:tcBorders>
            <w:shd w:val="clear" w:color="auto" w:fill="auto"/>
          </w:tcPr>
          <w:p w14:paraId="5EA990D8"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A269AF7" w14:textId="05AEC78C" w:rsidR="00CA0E04" w:rsidRPr="004333CE" w:rsidRDefault="00CA0E04" w:rsidP="00266DDF">
            <w:pPr>
              <w:suppressAutoHyphens/>
              <w:spacing w:after="0" w:line="100" w:lineRule="atLeast"/>
              <w:rPr>
                <w:rFonts w:ascii="Calibri" w:eastAsia="SimSun" w:hAnsi="Calibri" w:cs="font281"/>
                <w:lang w:eastAsia="ar-SA"/>
              </w:rPr>
            </w:pPr>
            <w:r w:rsidRPr="004333CE">
              <w:rPr>
                <w:rFonts w:ascii="Times New Roman" w:eastAsia="SimSun" w:hAnsi="Times New Roman" w:cs="Times New Roman"/>
                <w:lang w:eastAsia="ar-S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r w:rsidR="00266DDF" w:rsidRPr="004333CE">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4333CE" w14:paraId="14906E6C" w14:textId="77777777" w:rsidTr="00266DDF">
        <w:tc>
          <w:tcPr>
            <w:tcW w:w="567" w:type="dxa"/>
            <w:tcBorders>
              <w:top w:val="single" w:sz="4" w:space="0" w:color="000000"/>
              <w:left w:val="single" w:sz="4" w:space="0" w:color="000000"/>
              <w:bottom w:val="single" w:sz="4" w:space="0" w:color="000000"/>
            </w:tcBorders>
            <w:shd w:val="clear" w:color="auto" w:fill="auto"/>
          </w:tcPr>
          <w:p w14:paraId="6125E4AD"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4</w:t>
            </w:r>
          </w:p>
        </w:tc>
        <w:tc>
          <w:tcPr>
            <w:tcW w:w="4537" w:type="dxa"/>
            <w:tcBorders>
              <w:top w:val="single" w:sz="4" w:space="0" w:color="000000"/>
              <w:left w:val="single" w:sz="4" w:space="0" w:color="000000"/>
              <w:bottom w:val="single" w:sz="4" w:space="0" w:color="000000"/>
            </w:tcBorders>
            <w:shd w:val="clear" w:color="auto" w:fill="auto"/>
          </w:tcPr>
          <w:p w14:paraId="05C29FA3"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260" w:type="dxa"/>
            <w:tcBorders>
              <w:top w:val="single" w:sz="4" w:space="0" w:color="000000"/>
              <w:left w:val="single" w:sz="4" w:space="0" w:color="000000"/>
              <w:bottom w:val="single" w:sz="4" w:space="0" w:color="000000"/>
            </w:tcBorders>
            <w:shd w:val="clear" w:color="auto" w:fill="auto"/>
          </w:tcPr>
          <w:p w14:paraId="1672DB14"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F4B3DD8"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1F15CBC5" w14:textId="77777777" w:rsidTr="00266DDF">
        <w:tc>
          <w:tcPr>
            <w:tcW w:w="567" w:type="dxa"/>
            <w:tcBorders>
              <w:top w:val="single" w:sz="4" w:space="0" w:color="000000"/>
              <w:left w:val="single" w:sz="4" w:space="0" w:color="000000"/>
              <w:bottom w:val="single" w:sz="4" w:space="0" w:color="000000"/>
            </w:tcBorders>
            <w:shd w:val="clear" w:color="auto" w:fill="auto"/>
          </w:tcPr>
          <w:p w14:paraId="03E8EEBE"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5</w:t>
            </w:r>
          </w:p>
        </w:tc>
        <w:tc>
          <w:tcPr>
            <w:tcW w:w="4537" w:type="dxa"/>
            <w:tcBorders>
              <w:top w:val="single" w:sz="4" w:space="0" w:color="000000"/>
              <w:left w:val="single" w:sz="4" w:space="0" w:color="000000"/>
              <w:bottom w:val="single" w:sz="4" w:space="0" w:color="000000"/>
            </w:tcBorders>
            <w:shd w:val="clear" w:color="auto" w:fill="auto"/>
          </w:tcPr>
          <w:p w14:paraId="1A1BA9C5"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Фізична</w:t>
            </w:r>
            <w:r w:rsidRPr="004333CE">
              <w:rPr>
                <w:rFonts w:ascii="Times New Roman" w:eastAsia="SimSun" w:hAnsi="Times New Roman" w:cs="Times New Roman"/>
                <w:lang w:val="ru-RU" w:eastAsia="ar-SA"/>
              </w:rPr>
              <w:t xml:space="preserve"> особа, яка є </w:t>
            </w:r>
            <w:r w:rsidRPr="004333CE">
              <w:rPr>
                <w:rFonts w:ascii="Times New Roman" w:eastAsia="SimSun" w:hAnsi="Times New Roman" w:cs="Times New Roman"/>
                <w:lang w:eastAsia="ar-SA"/>
              </w:rPr>
              <w:t>учасником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була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засуджена</w:t>
            </w:r>
            <w:r w:rsidRPr="004333CE">
              <w:rPr>
                <w:rFonts w:ascii="Times New Roman" w:eastAsia="SimSun" w:hAnsi="Times New Roman" w:cs="Times New Roman"/>
                <w:lang w:val="ru-RU" w:eastAsia="ar-SA"/>
              </w:rPr>
              <w:t xml:space="preserve"> за </w:t>
            </w:r>
            <w:r w:rsidRPr="004333CE">
              <w:rPr>
                <w:rFonts w:ascii="Times New Roman" w:eastAsia="SimSun" w:hAnsi="Times New Roman" w:cs="Times New Roman"/>
                <w:lang w:eastAsia="ar-SA"/>
              </w:rPr>
              <w:t>кримінальне</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правопорушення</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вчинене</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корисливих</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мотивів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зокрема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пов’язане</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хабарництвом</w:t>
            </w:r>
            <w:r w:rsidRPr="004333CE">
              <w:rPr>
                <w:rFonts w:ascii="Times New Roman" w:eastAsia="SimSun" w:hAnsi="Times New Roman" w:cs="Times New Roman"/>
                <w:lang w:val="ru-RU" w:eastAsia="ar-SA"/>
              </w:rPr>
              <w:t xml:space="preserve"> та </w:t>
            </w:r>
            <w:r w:rsidRPr="004333CE">
              <w:rPr>
                <w:rFonts w:ascii="Times New Roman" w:eastAsia="SimSun" w:hAnsi="Times New Roman" w:cs="Times New Roman"/>
                <w:lang w:eastAsia="ar-SA"/>
              </w:rPr>
              <w:t>відмиванням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коштів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судимість</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якої</w:t>
            </w:r>
            <w:r w:rsidRPr="004333CE">
              <w:rPr>
                <w:rFonts w:ascii="Times New Roman" w:eastAsia="SimSun" w:hAnsi="Times New Roman" w:cs="Times New Roman"/>
                <w:lang w:val="ru-RU" w:eastAsia="ar-SA"/>
              </w:rPr>
              <w:t xml:space="preserve"> не </w:t>
            </w:r>
            <w:r w:rsidRPr="004333CE">
              <w:rPr>
                <w:rFonts w:ascii="Times New Roman" w:eastAsia="SimSun" w:hAnsi="Times New Roman" w:cs="Times New Roman"/>
                <w:lang w:eastAsia="ar-SA"/>
              </w:rPr>
              <w:lastRenderedPageBreak/>
              <w:t>знято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не погашено в </w:t>
            </w:r>
            <w:r w:rsidRPr="004333CE">
              <w:rPr>
                <w:rFonts w:ascii="Times New Roman" w:eastAsia="SimSun" w:hAnsi="Times New Roman" w:cs="Times New Roman"/>
                <w:lang w:eastAsia="ar-SA"/>
              </w:rPr>
              <w:t>установленому</w:t>
            </w:r>
            <w:r w:rsidRPr="004333CE">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14:paraId="324CADA1"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r w:rsidRPr="004333CE">
              <w:rPr>
                <w:rFonts w:ascii="Times New Roman" w:eastAsia="SimSun" w:hAnsi="Times New Roman" w:cs="Times New Roman"/>
                <w:szCs w:val="28"/>
                <w:lang w:eastAsia="ar-SA"/>
              </w:rPr>
              <w:lastRenderedPageBreak/>
              <w:t>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ADC2C5" w14:textId="507FA71A"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lastRenderedPageBreak/>
              <w:t xml:space="preserve">Витяг про притягнення до кримінальної відповідальності, відсутність/ наявність судимості або обмежень, </w:t>
            </w:r>
            <w:r w:rsidRPr="004333CE">
              <w:rPr>
                <w:rFonts w:ascii="Times New Roman" w:eastAsia="SimSun" w:hAnsi="Times New Roman" w:cs="Times New Roman"/>
                <w:lang w:eastAsia="ar-SA"/>
              </w:rPr>
              <w:lastRenderedPageBreak/>
              <w:t>передбачених кримінально-процесуальним законодавством України (щодо керівника)</w:t>
            </w:r>
            <w:r w:rsidR="00266DDF" w:rsidRPr="004333CE">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4333CE" w14:paraId="643B0950" w14:textId="77777777" w:rsidTr="00266DDF">
        <w:trPr>
          <w:trHeight w:val="2689"/>
        </w:trPr>
        <w:tc>
          <w:tcPr>
            <w:tcW w:w="567" w:type="dxa"/>
            <w:tcBorders>
              <w:top w:val="single" w:sz="4" w:space="0" w:color="000000"/>
              <w:left w:val="single" w:sz="4" w:space="0" w:color="000000"/>
              <w:bottom w:val="single" w:sz="4" w:space="0" w:color="000000"/>
            </w:tcBorders>
            <w:shd w:val="clear" w:color="auto" w:fill="auto"/>
          </w:tcPr>
          <w:p w14:paraId="223713FE"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lastRenderedPageBreak/>
              <w:t>6</w:t>
            </w:r>
          </w:p>
        </w:tc>
        <w:tc>
          <w:tcPr>
            <w:tcW w:w="4537" w:type="dxa"/>
            <w:tcBorders>
              <w:top w:val="single" w:sz="4" w:space="0" w:color="000000"/>
              <w:left w:val="single" w:sz="4" w:space="0" w:color="000000"/>
              <w:bottom w:val="single" w:sz="4" w:space="0" w:color="000000"/>
            </w:tcBorders>
            <w:shd w:val="clear" w:color="auto" w:fill="auto"/>
          </w:tcPr>
          <w:p w14:paraId="3606BF6E"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Керівник</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учасника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був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засуджений</w:t>
            </w:r>
            <w:r w:rsidRPr="004333CE">
              <w:rPr>
                <w:rFonts w:ascii="Times New Roman" w:eastAsia="SimSun" w:hAnsi="Times New Roman" w:cs="Times New Roman"/>
                <w:lang w:val="ru-RU" w:eastAsia="ar-SA"/>
              </w:rPr>
              <w:t xml:space="preserve"> за </w:t>
            </w:r>
            <w:r w:rsidRPr="004333CE">
              <w:rPr>
                <w:rFonts w:ascii="Times New Roman" w:eastAsia="SimSun" w:hAnsi="Times New Roman" w:cs="Times New Roman"/>
                <w:lang w:eastAsia="ar-SA"/>
              </w:rPr>
              <w:t>кримінальне</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правопорушення</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вчинене</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корисливих</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мотивів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зокрема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пов’язане</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хабарництвом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шахрайством</w:t>
            </w:r>
            <w:r w:rsidRPr="004333CE">
              <w:rPr>
                <w:rFonts w:ascii="Times New Roman" w:eastAsia="SimSun" w:hAnsi="Times New Roman" w:cs="Times New Roman"/>
                <w:lang w:val="ru-RU" w:eastAsia="ar-SA"/>
              </w:rPr>
              <w:t xml:space="preserve"> та </w:t>
            </w:r>
            <w:r w:rsidRPr="004333CE">
              <w:rPr>
                <w:rFonts w:ascii="Times New Roman" w:eastAsia="SimSun" w:hAnsi="Times New Roman" w:cs="Times New Roman"/>
                <w:lang w:eastAsia="ar-SA"/>
              </w:rPr>
              <w:t>відмиванням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коштів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судимість</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якого</w:t>
            </w:r>
            <w:r w:rsidRPr="004333CE">
              <w:rPr>
                <w:rFonts w:ascii="Times New Roman" w:eastAsia="SimSun" w:hAnsi="Times New Roman" w:cs="Times New Roman"/>
                <w:lang w:val="ru-RU" w:eastAsia="ar-SA"/>
              </w:rPr>
              <w:t xml:space="preserve"> не </w:t>
            </w:r>
            <w:r w:rsidRPr="004333CE">
              <w:rPr>
                <w:rFonts w:ascii="Times New Roman" w:eastAsia="SimSun" w:hAnsi="Times New Roman" w:cs="Times New Roman"/>
                <w:lang w:eastAsia="ar-SA"/>
              </w:rPr>
              <w:t>знято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не погашено в </w:t>
            </w:r>
            <w:r w:rsidRPr="004333CE">
              <w:rPr>
                <w:rFonts w:ascii="Times New Roman" w:eastAsia="SimSun" w:hAnsi="Times New Roman" w:cs="Times New Roman"/>
                <w:lang w:eastAsia="ar-SA"/>
              </w:rPr>
              <w:t>установленому</w:t>
            </w:r>
            <w:r w:rsidRPr="004333CE">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14:paraId="3BEAB5BA"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64A8773" w14:textId="76ECD11F"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266DDF" w:rsidRPr="004333CE">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4333CE" w14:paraId="6935E75F" w14:textId="77777777" w:rsidTr="00266DDF">
        <w:tc>
          <w:tcPr>
            <w:tcW w:w="567" w:type="dxa"/>
            <w:tcBorders>
              <w:top w:val="single" w:sz="4" w:space="0" w:color="000000"/>
              <w:left w:val="single" w:sz="4" w:space="0" w:color="000000"/>
              <w:bottom w:val="single" w:sz="4" w:space="0" w:color="000000"/>
            </w:tcBorders>
            <w:shd w:val="clear" w:color="auto" w:fill="auto"/>
          </w:tcPr>
          <w:p w14:paraId="47E1274A"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7</w:t>
            </w:r>
          </w:p>
        </w:tc>
        <w:tc>
          <w:tcPr>
            <w:tcW w:w="4537" w:type="dxa"/>
            <w:tcBorders>
              <w:top w:val="single" w:sz="4" w:space="0" w:color="000000"/>
              <w:left w:val="single" w:sz="4" w:space="0" w:color="000000"/>
              <w:bottom w:val="single" w:sz="4" w:space="0" w:color="000000"/>
            </w:tcBorders>
            <w:shd w:val="clear" w:color="auto" w:fill="auto"/>
          </w:tcPr>
          <w:p w14:paraId="23AD2AEF" w14:textId="77777777" w:rsidR="00CA0E04" w:rsidRPr="004333CE" w:rsidRDefault="00CA0E04" w:rsidP="00266DDF">
            <w:pPr>
              <w:suppressAutoHyphens/>
              <w:spacing w:after="0" w:line="100" w:lineRule="atLeast"/>
              <w:rPr>
                <w:rFonts w:ascii="Times New Roman" w:eastAsia="SimSun" w:hAnsi="Times New Roman" w:cs="Times New Roman"/>
                <w:szCs w:val="28"/>
                <w:shd w:val="clear" w:color="auto" w:fill="FFFFFF"/>
                <w:lang w:eastAsia="ar-SA"/>
              </w:rPr>
            </w:pPr>
            <w:r w:rsidRPr="004333CE">
              <w:rPr>
                <w:rFonts w:ascii="Times New Roman" w:eastAsia="SimSun" w:hAnsi="Times New Roman" w:cs="Times New Roman"/>
                <w:lang w:eastAsia="ar-SA"/>
              </w:rPr>
              <w:t>Тендерна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пропозиція</w:t>
            </w:r>
            <w:r w:rsidRPr="004333CE">
              <w:rPr>
                <w:rFonts w:ascii="Times New Roman" w:eastAsia="SimSun" w:hAnsi="Times New Roman" w:cs="Times New Roman"/>
                <w:lang w:val="ru-RU" w:eastAsia="ar-SA"/>
              </w:rPr>
              <w:t xml:space="preserve"> подана </w:t>
            </w:r>
            <w:r w:rsidRPr="004333CE">
              <w:rPr>
                <w:rFonts w:ascii="Times New Roman" w:eastAsia="SimSun" w:hAnsi="Times New Roman" w:cs="Times New Roman"/>
                <w:lang w:eastAsia="ar-SA"/>
              </w:rPr>
              <w:t>учасником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який</w:t>
            </w:r>
            <w:r w:rsidRPr="004333CE">
              <w:rPr>
                <w:rFonts w:ascii="Times New Roman" w:eastAsia="SimSun" w:hAnsi="Times New Roman" w:cs="Times New Roman"/>
                <w:lang w:val="ru-RU" w:eastAsia="ar-SA"/>
              </w:rPr>
              <w:t xml:space="preserve"> є </w:t>
            </w:r>
            <w:r w:rsidRPr="004333CE">
              <w:rPr>
                <w:rFonts w:ascii="Times New Roman" w:eastAsia="SimSun" w:hAnsi="Times New Roman" w:cs="Times New Roman"/>
                <w:lang w:eastAsia="ar-SA"/>
              </w:rPr>
              <w:t>пов’язаною</w:t>
            </w:r>
            <w:r w:rsidRPr="004333CE">
              <w:rPr>
                <w:rFonts w:ascii="Times New Roman" w:eastAsia="SimSun" w:hAnsi="Times New Roman" w:cs="Times New Roman"/>
                <w:lang w:val="ru-RU" w:eastAsia="ar-SA"/>
              </w:rPr>
              <w:t xml:space="preserve"> особою з </w:t>
            </w:r>
            <w:r w:rsidRPr="004333CE">
              <w:rPr>
                <w:rFonts w:ascii="Times New Roman" w:eastAsia="SimSun" w:hAnsi="Times New Roman" w:cs="Times New Roman"/>
                <w:lang w:eastAsia="ar-SA"/>
              </w:rPr>
              <w:t>іншими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учасниками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та/</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уповноваженою</w:t>
            </w:r>
            <w:r w:rsidRPr="004333CE">
              <w:rPr>
                <w:rFonts w:ascii="Times New Roman" w:eastAsia="SimSun" w:hAnsi="Times New Roman" w:cs="Times New Roman"/>
                <w:lang w:val="ru-RU" w:eastAsia="ar-SA"/>
              </w:rPr>
              <w:t xml:space="preserve"> особою (особами), та/</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керівником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замовника</w:t>
            </w:r>
            <w:r w:rsidRPr="004333CE">
              <w:rPr>
                <w:rFonts w:ascii="Times New Roman" w:eastAsia="SimSun" w:hAnsi="Times New Roman" w:cs="Times New Roman"/>
                <w:lang w:val="ru-RU" w:eastAsia="ar-SA"/>
              </w:rPr>
              <w:t>;</w:t>
            </w:r>
          </w:p>
        </w:tc>
        <w:tc>
          <w:tcPr>
            <w:tcW w:w="3260" w:type="dxa"/>
            <w:tcBorders>
              <w:top w:val="single" w:sz="4" w:space="0" w:color="000000"/>
              <w:left w:val="single" w:sz="4" w:space="0" w:color="000000"/>
              <w:bottom w:val="single" w:sz="4" w:space="0" w:color="000000"/>
            </w:tcBorders>
            <w:shd w:val="clear" w:color="auto" w:fill="auto"/>
          </w:tcPr>
          <w:p w14:paraId="4554DFA0"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4333CE">
              <w:rPr>
                <w:rFonts w:ascii="Times New Roman" w:eastAsia="SimSun" w:hAnsi="Times New Roman" w:cs="Times New Roman"/>
                <w:szCs w:val="28"/>
                <w:lang w:eastAsia="ar-SA"/>
              </w:rPr>
              <w:t xml:space="preserve"> підтверджує в електронній системі закупівель відсутність </w:t>
            </w:r>
            <w:r w:rsidRPr="004333CE">
              <w:rPr>
                <w:rFonts w:ascii="Times New Roman" w:eastAsia="SimSun" w:hAnsi="Times New Roman" w:cs="Times New Roman"/>
                <w:szCs w:val="28"/>
                <w:shd w:val="clear" w:color="auto" w:fill="FFFFFF"/>
                <w:lang w:eastAsia="ar-SA"/>
              </w:rPr>
              <w:t xml:space="preserve">в учасника </w:t>
            </w:r>
            <w:r w:rsidRPr="004333CE">
              <w:rPr>
                <w:rFonts w:ascii="Times New Roman" w:eastAsia="SimSun" w:hAnsi="Times New Roman" w:cs="Times New Roman"/>
                <w:szCs w:val="28"/>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413DDEE"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494884BB" w14:textId="77777777" w:rsidTr="00266DDF">
        <w:tc>
          <w:tcPr>
            <w:tcW w:w="567" w:type="dxa"/>
            <w:tcBorders>
              <w:top w:val="single" w:sz="4" w:space="0" w:color="000000"/>
              <w:left w:val="single" w:sz="4" w:space="0" w:color="000000"/>
              <w:bottom w:val="single" w:sz="4" w:space="0" w:color="000000"/>
            </w:tcBorders>
            <w:shd w:val="clear" w:color="auto" w:fill="auto"/>
          </w:tcPr>
          <w:p w14:paraId="53FA27A3"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8</w:t>
            </w:r>
          </w:p>
        </w:tc>
        <w:tc>
          <w:tcPr>
            <w:tcW w:w="4537" w:type="dxa"/>
            <w:tcBorders>
              <w:top w:val="single" w:sz="4" w:space="0" w:color="000000"/>
              <w:left w:val="single" w:sz="4" w:space="0" w:color="000000"/>
              <w:bottom w:val="single" w:sz="4" w:space="0" w:color="000000"/>
            </w:tcBorders>
            <w:shd w:val="clear" w:color="auto" w:fill="auto"/>
          </w:tcPr>
          <w:p w14:paraId="3ECF8948"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Учасник</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визнаний</w:t>
            </w:r>
            <w:r w:rsidRPr="004333CE">
              <w:rPr>
                <w:rFonts w:ascii="Times New Roman" w:eastAsia="SimSun" w:hAnsi="Times New Roman" w:cs="Times New Roman"/>
                <w:lang w:val="ru-RU" w:eastAsia="ar-SA"/>
              </w:rPr>
              <w:t xml:space="preserve"> в </w:t>
            </w:r>
            <w:r w:rsidRPr="004333CE">
              <w:rPr>
                <w:rFonts w:ascii="Times New Roman" w:eastAsia="SimSun" w:hAnsi="Times New Roman" w:cs="Times New Roman"/>
                <w:lang w:eastAsia="ar-SA"/>
              </w:rPr>
              <w:t>установленому</w:t>
            </w:r>
            <w:r w:rsidRPr="004333CE">
              <w:rPr>
                <w:rFonts w:ascii="Times New Roman" w:eastAsia="SimSun" w:hAnsi="Times New Roman" w:cs="Times New Roman"/>
                <w:lang w:val="ru-RU" w:eastAsia="ar-SA"/>
              </w:rPr>
              <w:t xml:space="preserve"> законом порядку </w:t>
            </w:r>
            <w:r w:rsidRPr="004333CE">
              <w:rPr>
                <w:rFonts w:ascii="Times New Roman" w:eastAsia="SimSun" w:hAnsi="Times New Roman" w:cs="Times New Roman"/>
                <w:lang w:eastAsia="ar-SA"/>
              </w:rPr>
              <w:t>банкрутом</w:t>
            </w:r>
            <w:r w:rsidRPr="004333CE">
              <w:rPr>
                <w:rFonts w:ascii="Times New Roman" w:eastAsia="SimSun" w:hAnsi="Times New Roman" w:cs="Times New Roman"/>
                <w:lang w:val="ru-RU" w:eastAsia="ar-SA"/>
              </w:rPr>
              <w:t xml:space="preserve"> та </w:t>
            </w:r>
            <w:r w:rsidRPr="004333CE">
              <w:rPr>
                <w:rFonts w:ascii="Times New Roman" w:eastAsia="SimSun" w:hAnsi="Times New Roman" w:cs="Times New Roman"/>
                <w:lang w:eastAsia="ar-SA"/>
              </w:rPr>
              <w:t>стосовно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нього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відкрита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ліквідаційна</w:t>
            </w:r>
            <w:r w:rsidRPr="004333CE">
              <w:rPr>
                <w:rFonts w:ascii="Times New Roman" w:eastAsia="SimSun" w:hAnsi="Times New Roman" w:cs="Times New Roman"/>
                <w:lang w:val="ru-RU" w:eastAsia="ar-SA"/>
              </w:rPr>
              <w:t xml:space="preserve"> процедура;</w:t>
            </w:r>
          </w:p>
        </w:tc>
        <w:tc>
          <w:tcPr>
            <w:tcW w:w="3260" w:type="dxa"/>
            <w:tcBorders>
              <w:top w:val="single" w:sz="4" w:space="0" w:color="000000"/>
              <w:left w:val="single" w:sz="4" w:space="0" w:color="000000"/>
              <w:bottom w:val="single" w:sz="4" w:space="0" w:color="000000"/>
            </w:tcBorders>
            <w:shd w:val="clear" w:color="auto" w:fill="auto"/>
          </w:tcPr>
          <w:p w14:paraId="3AD26CAB"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59FA9F9"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5019948E" w14:textId="77777777" w:rsidTr="00266DDF">
        <w:trPr>
          <w:trHeight w:val="2456"/>
        </w:trPr>
        <w:tc>
          <w:tcPr>
            <w:tcW w:w="567" w:type="dxa"/>
            <w:tcBorders>
              <w:top w:val="single" w:sz="4" w:space="0" w:color="000000"/>
              <w:left w:val="single" w:sz="4" w:space="0" w:color="000000"/>
              <w:bottom w:val="single" w:sz="4" w:space="0" w:color="000000"/>
            </w:tcBorders>
            <w:shd w:val="clear" w:color="auto" w:fill="auto"/>
          </w:tcPr>
          <w:p w14:paraId="7E18DA83"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9</w:t>
            </w:r>
          </w:p>
        </w:tc>
        <w:tc>
          <w:tcPr>
            <w:tcW w:w="4537" w:type="dxa"/>
            <w:tcBorders>
              <w:top w:val="single" w:sz="4" w:space="0" w:color="000000"/>
              <w:left w:val="single" w:sz="4" w:space="0" w:color="000000"/>
              <w:bottom w:val="single" w:sz="4" w:space="0" w:color="000000"/>
            </w:tcBorders>
            <w:shd w:val="clear" w:color="auto" w:fill="auto"/>
          </w:tcPr>
          <w:p w14:paraId="1A83D8F7"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Borders>
              <w:top w:val="single" w:sz="4" w:space="0" w:color="000000"/>
              <w:left w:val="single" w:sz="4" w:space="0" w:color="000000"/>
              <w:bottom w:val="single" w:sz="4" w:space="0" w:color="000000"/>
            </w:tcBorders>
            <w:shd w:val="clear" w:color="auto" w:fill="auto"/>
          </w:tcPr>
          <w:p w14:paraId="4F273B7E"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F2240B8"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1F6B1650" w14:textId="77777777" w:rsidTr="00266DDF">
        <w:trPr>
          <w:trHeight w:val="2523"/>
        </w:trPr>
        <w:tc>
          <w:tcPr>
            <w:tcW w:w="567" w:type="dxa"/>
            <w:tcBorders>
              <w:top w:val="single" w:sz="4" w:space="0" w:color="000000"/>
              <w:left w:val="single" w:sz="4" w:space="0" w:color="000000"/>
              <w:bottom w:val="single" w:sz="4" w:space="0" w:color="000000"/>
            </w:tcBorders>
            <w:shd w:val="clear" w:color="auto" w:fill="auto"/>
          </w:tcPr>
          <w:p w14:paraId="0064F0E5" w14:textId="77777777" w:rsidR="00CA0E04" w:rsidRPr="004333CE" w:rsidRDefault="00CA0E04" w:rsidP="00266DDF">
            <w:pPr>
              <w:suppressAutoHyphens/>
              <w:spacing w:after="0" w:line="100" w:lineRule="atLeast"/>
              <w:rPr>
                <w:rFonts w:ascii="Times New Roman" w:eastAsia="SimSun" w:hAnsi="Times New Roman" w:cs="Times New Roman"/>
                <w:lang w:val="ru-RU" w:eastAsia="ar-SA"/>
              </w:rPr>
            </w:pPr>
            <w:r w:rsidRPr="004333CE">
              <w:rPr>
                <w:rFonts w:ascii="Times New Roman" w:eastAsia="SimSun" w:hAnsi="Times New Roman" w:cs="Times New Roman"/>
                <w:lang w:eastAsia="ar-SA"/>
              </w:rPr>
              <w:t>10</w:t>
            </w:r>
          </w:p>
        </w:tc>
        <w:tc>
          <w:tcPr>
            <w:tcW w:w="4537" w:type="dxa"/>
            <w:tcBorders>
              <w:top w:val="single" w:sz="4" w:space="0" w:color="000000"/>
              <w:left w:val="single" w:sz="4" w:space="0" w:color="000000"/>
              <w:bottom w:val="single" w:sz="4" w:space="0" w:color="000000"/>
            </w:tcBorders>
            <w:shd w:val="clear" w:color="auto" w:fill="auto"/>
          </w:tcPr>
          <w:p w14:paraId="3B7A247C" w14:textId="77777777" w:rsidR="00CA0E04" w:rsidRPr="004333CE" w:rsidRDefault="00CA0E04" w:rsidP="00266DDF">
            <w:pPr>
              <w:widowControl w:val="0"/>
              <w:suppressAutoHyphens/>
              <w:spacing w:after="0" w:line="100" w:lineRule="atLeast"/>
              <w:jc w:val="both"/>
              <w:rPr>
                <w:rFonts w:ascii="Times New Roman" w:eastAsia="Times New Roman" w:hAnsi="Times New Roman" w:cs="Times New Roman"/>
                <w:sz w:val="26"/>
                <w:szCs w:val="28"/>
                <w:lang w:eastAsia="ar-SA"/>
              </w:rPr>
            </w:pPr>
            <w:r w:rsidRPr="004333CE">
              <w:rPr>
                <w:rFonts w:ascii="Times New Roman" w:eastAsia="Times New Roman" w:hAnsi="Times New Roman" w:cs="Times New Roman"/>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260" w:type="dxa"/>
            <w:tcBorders>
              <w:top w:val="single" w:sz="4" w:space="0" w:color="000000"/>
              <w:left w:val="single" w:sz="4" w:space="0" w:color="000000"/>
              <w:bottom w:val="single" w:sz="4" w:space="0" w:color="000000"/>
            </w:tcBorders>
            <w:shd w:val="clear" w:color="auto" w:fill="auto"/>
          </w:tcPr>
          <w:p w14:paraId="57D671BA"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8D5DC23"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37F7654B" w14:textId="77777777" w:rsidTr="00266DDF">
        <w:tc>
          <w:tcPr>
            <w:tcW w:w="567" w:type="dxa"/>
            <w:tcBorders>
              <w:top w:val="single" w:sz="4" w:space="0" w:color="000000"/>
              <w:left w:val="single" w:sz="4" w:space="0" w:color="000000"/>
              <w:bottom w:val="single" w:sz="4" w:space="0" w:color="000000"/>
            </w:tcBorders>
            <w:shd w:val="clear" w:color="auto" w:fill="auto"/>
          </w:tcPr>
          <w:p w14:paraId="6A43CE9B"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11</w:t>
            </w:r>
          </w:p>
        </w:tc>
        <w:tc>
          <w:tcPr>
            <w:tcW w:w="4537" w:type="dxa"/>
            <w:tcBorders>
              <w:top w:val="single" w:sz="4" w:space="0" w:color="000000"/>
              <w:left w:val="single" w:sz="4" w:space="0" w:color="000000"/>
              <w:bottom w:val="single" w:sz="4" w:space="0" w:color="000000"/>
            </w:tcBorders>
            <w:shd w:val="clear" w:color="auto" w:fill="auto"/>
          </w:tcPr>
          <w:p w14:paraId="4659FE74"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 xml:space="preserve">Учасник процедури закупівлі або кінцевий бенефіціарний власник, член або учасник (акціонер) юридичної особи — учасника </w:t>
            </w:r>
            <w:r w:rsidRPr="004333CE">
              <w:rPr>
                <w:rFonts w:ascii="Times New Roman" w:eastAsia="SimSun" w:hAnsi="Times New Roman" w:cs="Times New Roman"/>
                <w:lang w:eastAsia="ar-SA"/>
              </w:rPr>
              <w:lastRenderedPageBreak/>
              <w:t>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3260" w:type="dxa"/>
            <w:tcBorders>
              <w:top w:val="single" w:sz="4" w:space="0" w:color="000000"/>
              <w:left w:val="single" w:sz="4" w:space="0" w:color="000000"/>
              <w:bottom w:val="single" w:sz="4" w:space="0" w:color="000000"/>
            </w:tcBorders>
            <w:shd w:val="clear" w:color="auto" w:fill="auto"/>
          </w:tcPr>
          <w:p w14:paraId="0583826F"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lastRenderedPageBreak/>
              <w:t xml:space="preserve">Учасник процедури закупівлі підтверджує відсутність підстав, шляхом самостійного </w:t>
            </w:r>
            <w:r w:rsidRPr="004333CE">
              <w:rPr>
                <w:rFonts w:ascii="Times New Roman" w:eastAsia="SimSun" w:hAnsi="Times New Roman" w:cs="Times New Roman"/>
                <w:szCs w:val="28"/>
                <w:lang w:eastAsia="ar-SA"/>
              </w:rPr>
              <w:lastRenderedPageBreak/>
              <w:t>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2F8B15"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lastRenderedPageBreak/>
              <w:t>Підтвердження не вимагається</w:t>
            </w:r>
          </w:p>
        </w:tc>
      </w:tr>
      <w:tr w:rsidR="00266DDF" w:rsidRPr="004333CE" w14:paraId="55B45989" w14:textId="77777777" w:rsidTr="00266DDF">
        <w:tc>
          <w:tcPr>
            <w:tcW w:w="567" w:type="dxa"/>
            <w:tcBorders>
              <w:top w:val="single" w:sz="4" w:space="0" w:color="000000"/>
              <w:left w:val="single" w:sz="4" w:space="0" w:color="000000"/>
              <w:bottom w:val="single" w:sz="4" w:space="0" w:color="000000"/>
            </w:tcBorders>
            <w:shd w:val="clear" w:color="auto" w:fill="auto"/>
          </w:tcPr>
          <w:p w14:paraId="28F5BEB9"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lastRenderedPageBreak/>
              <w:t>12</w:t>
            </w:r>
          </w:p>
        </w:tc>
        <w:tc>
          <w:tcPr>
            <w:tcW w:w="4537" w:type="dxa"/>
            <w:tcBorders>
              <w:top w:val="single" w:sz="4" w:space="0" w:color="000000"/>
              <w:left w:val="single" w:sz="4" w:space="0" w:color="000000"/>
              <w:bottom w:val="single" w:sz="4" w:space="0" w:color="000000"/>
            </w:tcBorders>
            <w:shd w:val="clear" w:color="auto" w:fill="auto"/>
          </w:tcPr>
          <w:p w14:paraId="76A275D4" w14:textId="77777777" w:rsidR="00CA0E04" w:rsidRPr="004333CE" w:rsidRDefault="00CA0E04" w:rsidP="00266DDF">
            <w:pPr>
              <w:suppressAutoHyphens/>
              <w:spacing w:after="0" w:line="100" w:lineRule="atLeast"/>
              <w:jc w:val="both"/>
              <w:rPr>
                <w:rFonts w:ascii="Times New Roman" w:eastAsia="SimSun" w:hAnsi="Times New Roman" w:cs="Times New Roman"/>
                <w:szCs w:val="28"/>
                <w:lang w:eastAsia="ar-SA"/>
              </w:rPr>
            </w:pPr>
            <w:r w:rsidRPr="004333CE">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0" w:type="dxa"/>
            <w:tcBorders>
              <w:top w:val="single" w:sz="4" w:space="0" w:color="000000"/>
              <w:left w:val="single" w:sz="4" w:space="0" w:color="000000"/>
              <w:bottom w:val="single" w:sz="4" w:space="0" w:color="000000"/>
            </w:tcBorders>
            <w:shd w:val="clear" w:color="auto" w:fill="auto"/>
          </w:tcPr>
          <w:p w14:paraId="518F2FD0" w14:textId="7F8656D2" w:rsidR="00CA0E04" w:rsidRPr="004333CE" w:rsidRDefault="00CA0E04" w:rsidP="00266DDF">
            <w:pPr>
              <w:suppressAutoHyphens/>
              <w:spacing w:after="0" w:line="100" w:lineRule="atLeast"/>
              <w:jc w:val="both"/>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w:t>
            </w:r>
            <w:r w:rsidR="00F31D5C" w:rsidRPr="004333CE">
              <w:rPr>
                <w:rFonts w:ascii="Times New Roman" w:eastAsia="SimSun" w:hAnsi="Times New Roman" w:cs="Times New Roman"/>
                <w:szCs w:val="28"/>
                <w:lang w:eastAsia="ar-SA"/>
              </w:rPr>
              <w:t xml:space="preserve">і таких підстав в електронній </w:t>
            </w:r>
            <w:r w:rsidRPr="004333CE">
              <w:rPr>
                <w:rFonts w:ascii="Times New Roman" w:eastAsia="SimSun" w:hAnsi="Times New Roman" w:cs="Times New Roman"/>
                <w:szCs w:val="28"/>
                <w:lang w:eastAsia="ar-SA"/>
              </w:rPr>
              <w:t>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D2A2AAE" w14:textId="2119D010" w:rsidR="00CA0E04" w:rsidRPr="004333CE" w:rsidRDefault="009838E5"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дня викладення цього оголошення</w:t>
            </w:r>
          </w:p>
        </w:tc>
      </w:tr>
      <w:tr w:rsidR="00266DDF" w:rsidRPr="004333CE" w14:paraId="0881C7C3" w14:textId="77777777" w:rsidTr="00266DDF">
        <w:trPr>
          <w:trHeight w:val="70"/>
        </w:trPr>
        <w:tc>
          <w:tcPr>
            <w:tcW w:w="567" w:type="dxa"/>
            <w:tcBorders>
              <w:top w:val="single" w:sz="4" w:space="0" w:color="000000"/>
              <w:left w:val="single" w:sz="4" w:space="0" w:color="000000"/>
              <w:bottom w:val="single" w:sz="4" w:space="0" w:color="000000"/>
            </w:tcBorders>
            <w:shd w:val="clear" w:color="auto" w:fill="auto"/>
          </w:tcPr>
          <w:p w14:paraId="02DBAE38"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13</w:t>
            </w:r>
          </w:p>
        </w:tc>
        <w:tc>
          <w:tcPr>
            <w:tcW w:w="4537" w:type="dxa"/>
            <w:tcBorders>
              <w:top w:val="single" w:sz="4" w:space="0" w:color="000000"/>
              <w:left w:val="single" w:sz="4" w:space="0" w:color="000000"/>
              <w:bottom w:val="single" w:sz="4" w:space="0" w:color="000000"/>
            </w:tcBorders>
            <w:shd w:val="clear" w:color="auto" w:fill="auto"/>
          </w:tcPr>
          <w:p w14:paraId="40B75ED4"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Учасник</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не </w:t>
            </w:r>
            <w:r w:rsidRPr="004333CE">
              <w:rPr>
                <w:rFonts w:ascii="Times New Roman" w:eastAsia="SimSun" w:hAnsi="Times New Roman" w:cs="Times New Roman"/>
                <w:lang w:eastAsia="ar-SA"/>
              </w:rPr>
              <w:t>виконав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свої</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зобов’язання</w:t>
            </w:r>
            <w:r w:rsidRPr="004333CE">
              <w:rPr>
                <w:rFonts w:ascii="Times New Roman" w:eastAsia="SimSun" w:hAnsi="Times New Roman" w:cs="Times New Roman"/>
                <w:lang w:val="ru-RU" w:eastAsia="ar-SA"/>
              </w:rPr>
              <w:t xml:space="preserve"> за </w:t>
            </w:r>
            <w:r w:rsidRPr="004333CE">
              <w:rPr>
                <w:rFonts w:ascii="Times New Roman" w:eastAsia="SimSun" w:hAnsi="Times New Roman" w:cs="Times New Roman"/>
                <w:lang w:eastAsia="ar-SA"/>
              </w:rPr>
              <w:t>раніше</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укладеним</w:t>
            </w:r>
            <w:r w:rsidRPr="004333CE">
              <w:rPr>
                <w:rFonts w:ascii="Times New Roman" w:eastAsia="SimSun" w:hAnsi="Times New Roman" w:cs="Times New Roman"/>
                <w:lang w:val="ru-RU" w:eastAsia="ar-SA"/>
              </w:rPr>
              <w:t xml:space="preserve"> договором про </w:t>
            </w:r>
            <w:r w:rsidRPr="004333CE">
              <w:rPr>
                <w:rFonts w:ascii="Times New Roman" w:eastAsia="SimSun" w:hAnsi="Times New Roman" w:cs="Times New Roman"/>
                <w:lang w:eastAsia="ar-SA"/>
              </w:rPr>
              <w:t>закупівлю</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цим</w:t>
            </w:r>
            <w:r w:rsidRPr="004333CE">
              <w:rPr>
                <w:rFonts w:ascii="Times New Roman" w:eastAsia="SimSun" w:hAnsi="Times New Roman" w:cs="Times New Roman"/>
                <w:lang w:val="ru-RU" w:eastAsia="ar-SA"/>
              </w:rPr>
              <w:t xml:space="preserve"> самим </w:t>
            </w:r>
            <w:r w:rsidRPr="004333CE">
              <w:rPr>
                <w:rFonts w:ascii="Times New Roman" w:eastAsia="SimSun" w:hAnsi="Times New Roman" w:cs="Times New Roman"/>
                <w:lang w:eastAsia="ar-SA"/>
              </w:rPr>
              <w:t>замовником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що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призвело</w:t>
            </w:r>
            <w:r w:rsidRPr="004333CE">
              <w:rPr>
                <w:rFonts w:ascii="Times New Roman" w:eastAsia="SimSun" w:hAnsi="Times New Roman" w:cs="Times New Roman"/>
                <w:lang w:val="ru-RU" w:eastAsia="ar-SA"/>
              </w:rPr>
              <w:t xml:space="preserve"> до </w:t>
            </w:r>
            <w:r w:rsidRPr="004333CE">
              <w:rPr>
                <w:rFonts w:ascii="Times New Roman" w:eastAsia="SimSun" w:hAnsi="Times New Roman" w:cs="Times New Roman"/>
                <w:lang w:eastAsia="ar-SA"/>
              </w:rPr>
              <w:t>його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дострокового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розірвання</w:t>
            </w:r>
            <w:r w:rsidRPr="004333CE">
              <w:rPr>
                <w:rFonts w:ascii="Times New Roman" w:eastAsia="SimSun" w:hAnsi="Times New Roman" w:cs="Times New Roman"/>
                <w:lang w:val="ru-RU" w:eastAsia="ar-SA"/>
              </w:rPr>
              <w:t xml:space="preserve">, і </w:t>
            </w:r>
            <w:r w:rsidRPr="004333CE">
              <w:rPr>
                <w:rFonts w:ascii="Times New Roman" w:eastAsia="SimSun" w:hAnsi="Times New Roman" w:cs="Times New Roman"/>
                <w:lang w:eastAsia="ar-SA"/>
              </w:rPr>
              <w:t>було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застосовано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санкції</w:t>
            </w:r>
            <w:r w:rsidRPr="004333CE">
              <w:rPr>
                <w:rFonts w:ascii="Times New Roman" w:eastAsia="SimSun" w:hAnsi="Times New Roman" w:cs="Times New Roman"/>
                <w:lang w:val="ru-RU" w:eastAsia="ar-SA"/>
              </w:rPr>
              <w:t xml:space="preserve"> у </w:t>
            </w:r>
            <w:r w:rsidRPr="004333CE">
              <w:rPr>
                <w:rFonts w:ascii="Times New Roman" w:eastAsia="SimSun" w:hAnsi="Times New Roman" w:cs="Times New Roman"/>
                <w:lang w:eastAsia="ar-SA"/>
              </w:rPr>
              <w:t>вигляді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штрафів</w:t>
            </w:r>
            <w:r w:rsidRPr="004333CE">
              <w:rPr>
                <w:rFonts w:ascii="Times New Roman" w:eastAsia="SimSun" w:hAnsi="Times New Roman" w:cs="Times New Roman"/>
                <w:lang w:val="ru-RU" w:eastAsia="ar-SA"/>
              </w:rPr>
              <w:t xml:space="preserve"> та/</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відшкодування</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збитків</w:t>
            </w:r>
            <w:r w:rsidRPr="004333CE">
              <w:rPr>
                <w:rFonts w:ascii="Times New Roman" w:eastAsia="SimSun" w:hAnsi="Times New Roman" w:cs="Times New Roman"/>
                <w:lang w:val="ru-RU" w:eastAsia="ar-SA"/>
              </w:rPr>
              <w:t xml:space="preserve"> — </w:t>
            </w:r>
            <w:r w:rsidRPr="004333CE">
              <w:rPr>
                <w:rFonts w:ascii="Times New Roman" w:eastAsia="SimSun" w:hAnsi="Times New Roman" w:cs="Times New Roman"/>
                <w:lang w:eastAsia="ar-SA"/>
              </w:rPr>
              <w:t>протягом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трьох</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років</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дати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дострокового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розірвання</w:t>
            </w:r>
            <w:r w:rsidRPr="004333CE">
              <w:rPr>
                <w:rFonts w:ascii="Times New Roman" w:eastAsia="SimSun" w:hAnsi="Times New Roman" w:cs="Times New Roman"/>
                <w:lang w:val="ru-RU" w:eastAsia="ar-SA"/>
              </w:rPr>
              <w:t xml:space="preserve"> такого договору.</w:t>
            </w:r>
          </w:p>
        </w:tc>
        <w:tc>
          <w:tcPr>
            <w:tcW w:w="3260" w:type="dxa"/>
            <w:tcBorders>
              <w:top w:val="single" w:sz="4" w:space="0" w:color="000000"/>
              <w:left w:val="single" w:sz="4" w:space="0" w:color="000000"/>
              <w:bottom w:val="single" w:sz="4" w:space="0" w:color="000000"/>
            </w:tcBorders>
            <w:shd w:val="clear" w:color="auto" w:fill="auto"/>
          </w:tcPr>
          <w:p w14:paraId="55BDC59B" w14:textId="644C08DA"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Довідка в довільній формі про відсутність зазначених підстав;</w:t>
            </w:r>
          </w:p>
          <w:p w14:paraId="3AC16707"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p>
          <w:p w14:paraId="289A4A7E" w14:textId="77777777" w:rsidR="00CA0E04" w:rsidRPr="004333CE" w:rsidRDefault="00CA0E04" w:rsidP="00266DDF">
            <w:pPr>
              <w:suppressAutoHyphens/>
              <w:spacing w:after="0" w:line="100" w:lineRule="atLeast"/>
              <w:jc w:val="both"/>
              <w:rPr>
                <w:rFonts w:ascii="Times New Roman" w:eastAsia="SimSun" w:hAnsi="Times New Roman" w:cs="Times New Roman"/>
                <w:lang w:eastAsia="ar-SA"/>
              </w:rPr>
            </w:pPr>
            <w:r w:rsidRPr="004333CE">
              <w:rPr>
                <w:rFonts w:ascii="Times New Roman" w:eastAsia="SimSun" w:hAnsi="Times New Roman" w:cs="Times New Roman"/>
                <w:lang w:eastAsia="ar-S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замовник</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вважає</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таке</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підтвердження</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достатнім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учаснику</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не </w:t>
            </w:r>
            <w:r w:rsidRPr="004333CE">
              <w:rPr>
                <w:rFonts w:ascii="Times New Roman" w:eastAsia="SimSun" w:hAnsi="Times New Roman" w:cs="Times New Roman"/>
                <w:lang w:eastAsia="ar-SA"/>
              </w:rPr>
              <w:t>може</w:t>
            </w:r>
            <w:r w:rsidRPr="004333CE">
              <w:rPr>
                <w:rFonts w:ascii="Times New Roman" w:eastAsia="SimSun" w:hAnsi="Times New Roman" w:cs="Times New Roman"/>
                <w:lang w:val="ru-RU" w:eastAsia="ar-SA"/>
              </w:rPr>
              <w:t xml:space="preserve"> бути </w:t>
            </w:r>
            <w:r w:rsidRPr="004333CE">
              <w:rPr>
                <w:rFonts w:ascii="Times New Roman" w:eastAsia="SimSun" w:hAnsi="Times New Roman" w:cs="Times New Roman"/>
                <w:lang w:eastAsia="ar-SA"/>
              </w:rPr>
              <w:t>відмовлено</w:t>
            </w:r>
            <w:r w:rsidRPr="004333CE">
              <w:rPr>
                <w:rFonts w:ascii="Times New Roman" w:eastAsia="SimSun" w:hAnsi="Times New Roman" w:cs="Times New Roman"/>
                <w:lang w:val="ru-RU" w:eastAsia="ar-SA"/>
              </w:rPr>
              <w:t xml:space="preserve"> в </w:t>
            </w:r>
            <w:r w:rsidRPr="004333CE">
              <w:rPr>
                <w:rFonts w:ascii="Times New Roman" w:eastAsia="SimSun" w:hAnsi="Times New Roman" w:cs="Times New Roman"/>
                <w:lang w:eastAsia="ar-SA"/>
              </w:rPr>
              <w:t>участі</w:t>
            </w:r>
            <w:r w:rsidRPr="004333CE">
              <w:rPr>
                <w:rFonts w:ascii="Times New Roman" w:eastAsia="SimSun" w:hAnsi="Times New Roman" w:cs="Times New Roman"/>
                <w:lang w:val="ru-RU" w:eastAsia="ar-SA"/>
              </w:rPr>
              <w:t xml:space="preserve"> в </w:t>
            </w:r>
            <w:r w:rsidRPr="004333CE">
              <w:rPr>
                <w:rFonts w:ascii="Times New Roman" w:eastAsia="SimSun" w:hAnsi="Times New Roman" w:cs="Times New Roman"/>
                <w:lang w:eastAsia="ar-SA"/>
              </w:rPr>
              <w:t>процедурі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287A2C" w14:textId="77777777" w:rsidR="00CA0E04" w:rsidRPr="004333CE" w:rsidRDefault="00CA0E04" w:rsidP="00266DDF">
            <w:pPr>
              <w:suppressAutoHyphens/>
              <w:spacing w:after="0" w:line="100" w:lineRule="atLeast"/>
              <w:jc w:val="both"/>
              <w:rPr>
                <w:rFonts w:ascii="Times New Roman" w:eastAsia="SimSun" w:hAnsi="Times New Roman" w:cs="Times New Roman"/>
                <w:lang w:eastAsia="ar-SA"/>
              </w:rPr>
            </w:pPr>
            <w:r w:rsidRPr="004333CE">
              <w:rPr>
                <w:rFonts w:ascii="Times New Roman" w:eastAsia="SimSun" w:hAnsi="Times New Roman" w:cs="Times New Roman"/>
                <w:lang w:eastAsia="ar-SA"/>
              </w:rPr>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протягом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трьох</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років</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дати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дострокового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розірвання</w:t>
            </w:r>
            <w:r w:rsidRPr="004333CE">
              <w:rPr>
                <w:rFonts w:ascii="Times New Roman" w:eastAsia="SimSun" w:hAnsi="Times New Roman" w:cs="Times New Roman"/>
                <w:lang w:val="ru-RU" w:eastAsia="ar-SA"/>
              </w:rPr>
              <w:t xml:space="preserve"> такого договору.</w:t>
            </w:r>
          </w:p>
          <w:p w14:paraId="2D1E8FDC" w14:textId="77777777" w:rsidR="00CA0E04" w:rsidRPr="004333CE" w:rsidRDefault="00CA0E04" w:rsidP="00266DDF">
            <w:pPr>
              <w:widowControl w:val="0"/>
              <w:suppressAutoHyphens/>
              <w:spacing w:after="0" w:line="100" w:lineRule="atLeast"/>
              <w:jc w:val="both"/>
              <w:rPr>
                <w:rFonts w:ascii="Antiqua" w:eastAsia="Times New Roman" w:hAnsi="Antiqua" w:cs="Times New Roman"/>
                <w:sz w:val="26"/>
                <w:szCs w:val="20"/>
                <w:lang w:eastAsia="ar-SA"/>
              </w:rPr>
            </w:pPr>
            <w:r w:rsidRPr="004333CE">
              <w:rPr>
                <w:rFonts w:ascii="Times New Roman" w:eastAsia="Times New Roman" w:hAnsi="Times New Roman" w:cs="Times New Roman"/>
                <w:szCs w:val="28"/>
                <w:lang w:eastAsia="ar-SA"/>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4333CE">
              <w:rPr>
                <w:rFonts w:ascii="Times New Roman" w:eastAsia="Times New Roman" w:hAnsi="Times New Roman" w:cs="Times New Roman"/>
                <w:sz w:val="28"/>
                <w:szCs w:val="28"/>
                <w:lang w:eastAsia="ar-SA"/>
              </w:rPr>
              <w:t xml:space="preserve"> </w:t>
            </w:r>
            <w:r w:rsidRPr="004333CE">
              <w:rPr>
                <w:rFonts w:ascii="Times New Roman" w:eastAsia="Times New Roman" w:hAnsi="Times New Roman" w:cs="Times New Roman"/>
                <w:szCs w:val="28"/>
                <w:lang w:eastAsia="ar-SA"/>
              </w:rPr>
              <w:t xml:space="preserve">повинен довести, що він сплатив або зобов’язався сплатити відповідні зобов’язання та відшкодування завданих збитків. </w:t>
            </w:r>
          </w:p>
        </w:tc>
      </w:tr>
    </w:tbl>
    <w:p w14:paraId="13637B89" w14:textId="77777777" w:rsidR="00DD4A06" w:rsidRPr="004333CE" w:rsidRDefault="00DD4A06" w:rsidP="00234A3A">
      <w:pPr>
        <w:widowControl w:val="0"/>
        <w:spacing w:line="240" w:lineRule="auto"/>
        <w:ind w:firstLine="567"/>
        <w:contextualSpacing/>
        <w:jc w:val="both"/>
        <w:rPr>
          <w:rFonts w:ascii="Times New Roman" w:eastAsia="Calibri" w:hAnsi="Times New Roman" w:cs="Times New Roman"/>
          <w:b/>
          <w:sz w:val="24"/>
          <w:szCs w:val="24"/>
          <w:lang w:eastAsia="uk-UA"/>
        </w:rPr>
      </w:pPr>
    </w:p>
    <w:p w14:paraId="04E2ED8B" w14:textId="77777777" w:rsidR="006D3AEA" w:rsidRPr="004333CE" w:rsidRDefault="006D3AEA" w:rsidP="00234A3A">
      <w:pPr>
        <w:widowControl w:val="0"/>
        <w:spacing w:line="240" w:lineRule="auto"/>
        <w:ind w:firstLine="567"/>
        <w:contextualSpacing/>
        <w:jc w:val="both"/>
        <w:rPr>
          <w:rFonts w:ascii="Times New Roman" w:eastAsia="Times New Roman" w:hAnsi="Times New Roman" w:cs="Times New Roman"/>
          <w:b/>
          <w:i/>
          <w:sz w:val="24"/>
          <w:szCs w:val="24"/>
          <w:lang w:eastAsia="uk-UA"/>
        </w:rPr>
      </w:pPr>
    </w:p>
    <w:p w14:paraId="10BFAB77" w14:textId="77777777" w:rsidR="006D3AEA" w:rsidRDefault="006D3AEA" w:rsidP="00234A3A">
      <w:pPr>
        <w:widowControl w:val="0"/>
        <w:spacing w:line="240" w:lineRule="auto"/>
        <w:ind w:firstLine="567"/>
        <w:contextualSpacing/>
        <w:jc w:val="both"/>
        <w:rPr>
          <w:rFonts w:ascii="Times New Roman" w:eastAsia="Times New Roman" w:hAnsi="Times New Roman" w:cs="Times New Roman"/>
          <w:b/>
          <w:i/>
          <w:sz w:val="24"/>
          <w:szCs w:val="24"/>
          <w:lang w:eastAsia="uk-UA"/>
        </w:rPr>
      </w:pPr>
    </w:p>
    <w:p w14:paraId="7F54C723" w14:textId="77777777" w:rsidR="008149A2" w:rsidRDefault="008149A2" w:rsidP="00234A3A">
      <w:pPr>
        <w:widowControl w:val="0"/>
        <w:spacing w:line="240" w:lineRule="auto"/>
        <w:ind w:firstLine="567"/>
        <w:contextualSpacing/>
        <w:jc w:val="both"/>
        <w:rPr>
          <w:rFonts w:ascii="Times New Roman" w:eastAsia="Times New Roman" w:hAnsi="Times New Roman" w:cs="Times New Roman"/>
          <w:b/>
          <w:i/>
          <w:sz w:val="24"/>
          <w:szCs w:val="24"/>
          <w:lang w:eastAsia="uk-UA"/>
        </w:rPr>
      </w:pPr>
    </w:p>
    <w:p w14:paraId="72687F20" w14:textId="77777777" w:rsidR="008149A2" w:rsidRDefault="008149A2" w:rsidP="00234A3A">
      <w:pPr>
        <w:widowControl w:val="0"/>
        <w:spacing w:line="240" w:lineRule="auto"/>
        <w:ind w:firstLine="567"/>
        <w:contextualSpacing/>
        <w:jc w:val="both"/>
        <w:rPr>
          <w:rFonts w:ascii="Times New Roman" w:eastAsia="Times New Roman" w:hAnsi="Times New Roman" w:cs="Times New Roman"/>
          <w:b/>
          <w:i/>
          <w:sz w:val="24"/>
          <w:szCs w:val="24"/>
          <w:lang w:eastAsia="uk-UA"/>
        </w:rPr>
      </w:pPr>
    </w:p>
    <w:p w14:paraId="2DE1E0BE" w14:textId="77777777" w:rsidR="008149A2" w:rsidRDefault="008149A2" w:rsidP="00234A3A">
      <w:pPr>
        <w:widowControl w:val="0"/>
        <w:spacing w:line="240" w:lineRule="auto"/>
        <w:ind w:firstLine="567"/>
        <w:contextualSpacing/>
        <w:jc w:val="both"/>
        <w:rPr>
          <w:rFonts w:ascii="Times New Roman" w:eastAsia="Times New Roman" w:hAnsi="Times New Roman" w:cs="Times New Roman"/>
          <w:b/>
          <w:i/>
          <w:sz w:val="24"/>
          <w:szCs w:val="24"/>
          <w:lang w:eastAsia="uk-UA"/>
        </w:rPr>
      </w:pPr>
    </w:p>
    <w:p w14:paraId="33E37745" w14:textId="264B65DA" w:rsidR="00B608E3" w:rsidRPr="004333CE" w:rsidRDefault="00231B5E" w:rsidP="00234A3A">
      <w:pPr>
        <w:widowControl w:val="0"/>
        <w:spacing w:line="240" w:lineRule="auto"/>
        <w:ind w:firstLine="567"/>
        <w:contextualSpacing/>
        <w:jc w:val="both"/>
        <w:rPr>
          <w:rFonts w:ascii="Times New Roman" w:eastAsia="Calibri" w:hAnsi="Times New Roman" w:cs="Times New Roman"/>
          <w:b/>
          <w:i/>
          <w:sz w:val="24"/>
          <w:szCs w:val="24"/>
          <w:lang w:eastAsia="uk-UA"/>
        </w:rPr>
      </w:pPr>
      <w:r w:rsidRPr="004333CE">
        <w:rPr>
          <w:rFonts w:ascii="Times New Roman" w:eastAsia="Times New Roman" w:hAnsi="Times New Roman" w:cs="Times New Roman"/>
          <w:b/>
          <w:i/>
          <w:sz w:val="24"/>
          <w:szCs w:val="24"/>
          <w:lang w:eastAsia="uk-UA"/>
        </w:rPr>
        <w:t>Документів на підтвердження повноважень особи на підписання тендерної пропозиції та інших інформації, документів, необхідність подання яких у складі тендерної пропозиції передбачена умовами цієї документації</w:t>
      </w:r>
    </w:p>
    <w:p w14:paraId="2A8AB4EB" w14:textId="77777777" w:rsidR="00231B5E" w:rsidRPr="004333CE" w:rsidRDefault="00231B5E"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14:paraId="3665DE06" w14:textId="77777777" w:rsidR="00E92994" w:rsidRPr="004333CE"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4333CE">
        <w:rPr>
          <w:rFonts w:ascii="Times New Roman" w:eastAsia="Calibri" w:hAnsi="Times New Roman" w:cs="Times New Roman"/>
          <w:sz w:val="24"/>
          <w:szCs w:val="24"/>
        </w:rPr>
        <w:t>1.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 в один із таких способів:</w:t>
      </w:r>
    </w:p>
    <w:p w14:paraId="7D036976" w14:textId="77777777" w:rsidR="00E92994" w:rsidRPr="004333CE"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4333CE">
        <w:rPr>
          <w:rFonts w:ascii="Times New Roman" w:eastAsia="Calibri" w:hAnsi="Times New Roman" w:cs="Times New Roman"/>
          <w:sz w:val="24"/>
          <w:szCs w:val="24"/>
        </w:rPr>
        <w:t>- для учасників ФОП - довідку щодо особи (осіб), уповноваженої(</w:t>
      </w:r>
      <w:proofErr w:type="spellStart"/>
      <w:r w:rsidRPr="004333CE">
        <w:rPr>
          <w:rFonts w:ascii="Times New Roman" w:eastAsia="Calibri" w:hAnsi="Times New Roman" w:cs="Times New Roman"/>
          <w:sz w:val="24"/>
          <w:szCs w:val="24"/>
        </w:rPr>
        <w:t>их</w:t>
      </w:r>
      <w:proofErr w:type="spellEnd"/>
      <w:r w:rsidRPr="004333CE">
        <w:rPr>
          <w:rFonts w:ascii="Times New Roman" w:eastAsia="Calibri" w:hAnsi="Times New Roman" w:cs="Times New Roman"/>
          <w:sz w:val="24"/>
          <w:szCs w:val="24"/>
        </w:rPr>
        <w:t>) на підписання документів тендерної пропозиції та договору про закупівлю;</w:t>
      </w:r>
    </w:p>
    <w:p w14:paraId="06F1D98B" w14:textId="77777777" w:rsidR="00E92994" w:rsidRPr="004333CE"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4333CE">
        <w:rPr>
          <w:rFonts w:ascii="Times New Roman" w:eastAsia="Calibri" w:hAnsi="Times New Roman" w:cs="Times New Roman"/>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7335EC6" w14:textId="77777777" w:rsidR="00E92994" w:rsidRPr="004333CE"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4333CE">
        <w:rPr>
          <w:rFonts w:ascii="Times New Roman" w:eastAsia="Calibri" w:hAnsi="Times New Roman" w:cs="Times New Roman"/>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1904A05" w14:textId="77777777" w:rsidR="00B25650" w:rsidRPr="004333CE" w:rsidRDefault="00EC65F1" w:rsidP="00EC65F1">
      <w:pPr>
        <w:spacing w:after="0"/>
        <w:contextualSpacing/>
        <w:jc w:val="both"/>
        <w:rPr>
          <w:rFonts w:ascii="Times New Roman" w:eastAsia="Tahoma" w:hAnsi="Times New Roman" w:cs="Times New Roman"/>
          <w:sz w:val="24"/>
          <w:szCs w:val="24"/>
          <w:lang w:eastAsia="zh-CN" w:bidi="hi-IN"/>
        </w:rPr>
      </w:pPr>
      <w:r w:rsidRPr="004333CE">
        <w:rPr>
          <w:rFonts w:ascii="Times New Roman" w:eastAsia="Tahoma" w:hAnsi="Times New Roman" w:cs="Times New Roman"/>
          <w:sz w:val="24"/>
          <w:szCs w:val="24"/>
          <w:lang w:eastAsia="zh-CN" w:bidi="hi-IN"/>
        </w:rPr>
        <w:t xml:space="preserve">2. </w:t>
      </w:r>
      <w:r w:rsidR="00B25650" w:rsidRPr="004333CE">
        <w:rPr>
          <w:rFonts w:ascii="Times New Roman" w:eastAsia="Tahoma" w:hAnsi="Times New Roman" w:cs="Times New Roman"/>
          <w:sz w:val="24"/>
          <w:szCs w:val="24"/>
          <w:lang w:eastAsia="zh-CN" w:bidi="hi-IN"/>
        </w:rPr>
        <w:t>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w:t>
      </w:r>
    </w:p>
    <w:p w14:paraId="2790A2ED" w14:textId="4A73B0CE" w:rsidR="00EC65F1" w:rsidRPr="004333CE" w:rsidRDefault="00EC65F1" w:rsidP="00EC65F1">
      <w:pPr>
        <w:spacing w:after="0"/>
        <w:contextualSpacing/>
        <w:jc w:val="both"/>
        <w:rPr>
          <w:rFonts w:ascii="Times New Roman" w:eastAsia="Tahoma" w:hAnsi="Times New Roman" w:cs="Times New Roman"/>
          <w:sz w:val="24"/>
          <w:szCs w:val="24"/>
          <w:lang w:eastAsia="zh-CN" w:bidi="hi-IN"/>
        </w:rPr>
      </w:pPr>
      <w:r w:rsidRPr="004333CE">
        <w:rPr>
          <w:rFonts w:ascii="Times New Roman" w:eastAsia="Tahoma" w:hAnsi="Times New Roman" w:cs="Times New Roman"/>
          <w:sz w:val="24"/>
          <w:szCs w:val="24"/>
          <w:lang w:eastAsia="zh-CN" w:bidi="hi-IN"/>
        </w:rPr>
        <w:t>3. Для учасників-юридичних осіб - копію статуту</w:t>
      </w:r>
      <w:r w:rsidR="00686271" w:rsidRPr="004333CE">
        <w:rPr>
          <w:rFonts w:ascii="Times New Roman" w:eastAsia="Tahoma" w:hAnsi="Times New Roman" w:cs="Times New Roman"/>
          <w:sz w:val="24"/>
          <w:szCs w:val="24"/>
          <w:lang w:eastAsia="zh-CN" w:bidi="hi-IN"/>
        </w:rPr>
        <w:t xml:space="preserve"> або сканований оригінал (</w:t>
      </w:r>
      <w:r w:rsidRPr="004333CE">
        <w:rPr>
          <w:rFonts w:ascii="Times New Roman" w:eastAsia="Tahoma" w:hAnsi="Times New Roman" w:cs="Times New Roman"/>
          <w:sz w:val="24"/>
          <w:szCs w:val="24"/>
          <w:lang w:eastAsia="zh-CN" w:bidi="hi-IN"/>
        </w:rPr>
        <w:t>зі змінами та доповненнями з відміткою державного реєстратора</w:t>
      </w:r>
      <w:r w:rsidR="00686271" w:rsidRPr="004333CE">
        <w:rPr>
          <w:rFonts w:ascii="Times New Roman" w:eastAsia="Tahoma" w:hAnsi="Times New Roman" w:cs="Times New Roman"/>
          <w:sz w:val="24"/>
          <w:szCs w:val="24"/>
          <w:lang w:eastAsia="zh-CN" w:bidi="hi-IN"/>
        </w:rPr>
        <w:t>)</w:t>
      </w:r>
      <w:r w:rsidRPr="004333CE">
        <w:rPr>
          <w:rFonts w:ascii="Times New Roman" w:eastAsia="Tahoma" w:hAnsi="Times New Roman" w:cs="Times New Roman"/>
          <w:sz w:val="24"/>
          <w:szCs w:val="24"/>
          <w:lang w:eastAsia="zh-CN" w:bidi="hi-IN"/>
        </w:rPr>
        <w:t>.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5FABA405" w14:textId="77777777" w:rsidR="00F177CA" w:rsidRPr="004333CE" w:rsidRDefault="00EC65F1" w:rsidP="00F177CA">
      <w:pPr>
        <w:spacing w:after="0"/>
        <w:jc w:val="both"/>
        <w:rPr>
          <w:rFonts w:ascii="Times New Roman" w:eastAsia="Calibri" w:hAnsi="Times New Roman" w:cs="Times New Roman"/>
          <w:sz w:val="24"/>
          <w:szCs w:val="24"/>
          <w:lang w:eastAsia="uk-UA"/>
        </w:rPr>
      </w:pPr>
      <w:r w:rsidRPr="004333CE">
        <w:rPr>
          <w:rFonts w:ascii="Times New Roman" w:eastAsia="Tahoma" w:hAnsi="Times New Roman" w:cs="Times New Roman"/>
          <w:sz w:val="24"/>
          <w:szCs w:val="24"/>
          <w:lang w:eastAsia="zh-CN" w:bidi="hi-IN"/>
        </w:rPr>
        <w:t xml:space="preserve">4. </w:t>
      </w:r>
      <w:r w:rsidR="00F177CA" w:rsidRPr="004333CE">
        <w:rPr>
          <w:rFonts w:ascii="Times New Roman" w:eastAsia="Calibri" w:hAnsi="Times New Roman" w:cs="Times New Roman"/>
          <w:sz w:val="24"/>
          <w:szCs w:val="24"/>
          <w:lang w:eastAsia="uk-UA"/>
        </w:rPr>
        <w:t>Інформація в довільній формі про те, що учасник процедури закупівлі не є:</w:t>
      </w:r>
    </w:p>
    <w:p w14:paraId="56C04B7A"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xml:space="preserve"> – громадянином Російської Федерації/Республіки Білорусь (крім того, що проживає на території України на законних підставах);</w:t>
      </w:r>
    </w:p>
    <w:p w14:paraId="2A1C6FB2"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xml:space="preserve">–  юридичною особою, утвореною та зареєстрованою відповідно до законодавства Російської Федерації/Республіки Білорусь; </w:t>
      </w:r>
    </w:p>
    <w:p w14:paraId="1FF5DA7B"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4333CE">
        <w:rPr>
          <w:rFonts w:ascii="Times New Roman" w:eastAsia="Calibri" w:hAnsi="Times New Roman" w:cs="Times New Roman"/>
          <w:bCs/>
          <w:sz w:val="24"/>
          <w:szCs w:val="24"/>
          <w:lang w:eastAsia="uk-UA"/>
        </w:rPr>
        <w:t>(далі — активи)</w:t>
      </w:r>
      <w:r w:rsidRPr="004333CE">
        <w:rPr>
          <w:rFonts w:ascii="Times New Roman" w:eastAsia="Calibri" w:hAnsi="Times New Roman" w:cs="Times New Roman"/>
          <w:sz w:val="24"/>
          <w:szCs w:val="24"/>
          <w:lang w:eastAsia="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35CB59DB"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xml:space="preserve">– юридичною особою, утвореною та зареєстрованою відповідно до законодавства Російської Федерації/Республіки Білорусь, </w:t>
      </w:r>
      <w:r w:rsidRPr="004333CE">
        <w:rPr>
          <w:rFonts w:ascii="Times New Roman" w:eastAsia="Calibri" w:hAnsi="Times New Roman" w:cs="Times New Roman"/>
          <w:bCs/>
          <w:sz w:val="24"/>
          <w:szCs w:val="24"/>
          <w:lang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333CE">
        <w:rPr>
          <w:rFonts w:ascii="Times New Roman" w:eastAsia="Calibri" w:hAnsi="Times New Roman" w:cs="Times New Roman"/>
          <w:sz w:val="24"/>
          <w:szCs w:val="24"/>
          <w:lang w:eastAsia="uk-UA"/>
        </w:rPr>
        <w:t xml:space="preserve">; </w:t>
      </w:r>
    </w:p>
    <w:p w14:paraId="5542F0BD"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7E52603C" w14:textId="794D7AA8" w:rsidR="00DD41C9" w:rsidRPr="004333CE" w:rsidRDefault="00DD41C9" w:rsidP="00B608E3">
      <w:pPr>
        <w:spacing w:after="0"/>
        <w:ind w:firstLine="708"/>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4.1.</w:t>
      </w:r>
      <w:r w:rsidR="00B608E3" w:rsidRPr="004333CE">
        <w:rPr>
          <w:rFonts w:ascii="Times New Roman" w:hAnsi="Times New Roman" w:cs="Times New Roman"/>
          <w:sz w:val="24"/>
          <w:szCs w:val="24"/>
        </w:rPr>
        <w:t xml:space="preserve"> Якщо учасник закупівлі є громадянином РФ/ РБ, який проживає на території України на законних підставах, </w:t>
      </w:r>
      <w:r w:rsidR="00B608E3" w:rsidRPr="004333CE">
        <w:rPr>
          <w:rFonts w:ascii="Times New Roman" w:hAnsi="Times New Roman" w:cs="Times New Roman"/>
          <w:sz w:val="24"/>
          <w:szCs w:val="24"/>
          <w:shd w:val="clear" w:color="auto" w:fill="FFFFFF"/>
        </w:rPr>
        <w:t>кінцевим бенефіціарним вл</w:t>
      </w:r>
      <w:r w:rsidR="00B608E3" w:rsidRPr="004333CE">
        <w:rPr>
          <w:rFonts w:ascii="Times New Roman" w:hAnsi="Times New Roman" w:cs="Times New Roman"/>
          <w:sz w:val="24"/>
          <w:szCs w:val="24"/>
        </w:rPr>
        <w:t xml:space="preserve">асником, членом або учасником (акціонером), що має частку в статутному капіталі 10 і більше відсотків </w:t>
      </w:r>
      <w:r w:rsidR="00B608E3" w:rsidRPr="004333CE">
        <w:rPr>
          <w:rFonts w:ascii="Times New Roman" w:hAnsi="Times New Roman" w:cs="Times New Roman"/>
          <w:bCs/>
          <w:sz w:val="24"/>
          <w:szCs w:val="24"/>
        </w:rPr>
        <w:t>(далі — активи)</w:t>
      </w:r>
      <w:r w:rsidR="00B608E3" w:rsidRPr="004333CE">
        <w:rPr>
          <w:rFonts w:ascii="Times New Roman" w:hAnsi="Times New Roman" w:cs="Times New Roman"/>
          <w:sz w:val="24"/>
          <w:szCs w:val="24"/>
        </w:rPr>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w:t>
      </w:r>
      <w:r w:rsidR="00B608E3" w:rsidRPr="004333CE">
        <w:rPr>
          <w:rFonts w:ascii="Times New Roman" w:hAnsi="Times New Roman" w:cs="Times New Roman"/>
          <w:sz w:val="24"/>
          <w:szCs w:val="24"/>
        </w:rPr>
        <w:lastRenderedPageBreak/>
        <w:t>документ, що посвідчує надання притулку, паспортний документ та/ або іміграційна картка тощо.</w:t>
      </w:r>
    </w:p>
    <w:p w14:paraId="26F7AEE4" w14:textId="2A35EFEC" w:rsidR="00B608E3" w:rsidRPr="004333CE" w:rsidRDefault="00DD41C9" w:rsidP="00B608E3">
      <w:pPr>
        <w:spacing w:after="0"/>
        <w:ind w:firstLine="708"/>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4.2.</w:t>
      </w:r>
      <w:r w:rsidR="00B608E3" w:rsidRPr="004333CE">
        <w:rPr>
          <w:rFonts w:ascii="Times New Roman" w:eastAsia="Calibri" w:hAnsi="Times New Roman" w:cs="Times New Roman"/>
          <w:sz w:val="24"/>
          <w:szCs w:val="24"/>
          <w:lang w:eastAsia="hi-IN" w:bidi="hi-IN"/>
        </w:rPr>
        <w:t xml:space="preserve"> </w:t>
      </w:r>
      <w:r w:rsidR="00B608E3" w:rsidRPr="004333CE">
        <w:rPr>
          <w:rFonts w:ascii="Times New Roman" w:eastAsia="Calibri" w:hAnsi="Times New Roman" w:cs="Times New Roman"/>
          <w:sz w:val="24"/>
          <w:szCs w:val="24"/>
          <w:lang w:eastAsia="uk-UA"/>
        </w:rPr>
        <w:t xml:space="preserve">Якщо учасник закупівлі  є юридичною особою, утвореною та зареєстрованою відповідно до законодавства РФ /РБ, </w:t>
      </w:r>
      <w:r w:rsidR="00B608E3" w:rsidRPr="004333CE">
        <w:rPr>
          <w:rFonts w:ascii="Times New Roman" w:eastAsia="Calibri" w:hAnsi="Times New Roman" w:cs="Times New Roman"/>
          <w:bCs/>
          <w:sz w:val="24"/>
          <w:szCs w:val="24"/>
          <w:lang w:eastAsia="uk-UA"/>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 активів в управління. </w:t>
      </w:r>
    </w:p>
    <w:p w14:paraId="1C230C08" w14:textId="5CEA7AFF" w:rsidR="00A36D64" w:rsidRPr="004333CE" w:rsidRDefault="003E2F91" w:rsidP="00C955E3">
      <w:pPr>
        <w:spacing w:after="0"/>
        <w:jc w:val="both"/>
        <w:rPr>
          <w:rFonts w:ascii="Times New Roman" w:eastAsia="Calibri" w:hAnsi="Times New Roman" w:cs="Times New Roman"/>
          <w:sz w:val="24"/>
          <w:szCs w:val="24"/>
          <w:lang w:eastAsia="uk-UA"/>
        </w:rPr>
      </w:pPr>
      <w:r w:rsidRPr="004333CE">
        <w:rPr>
          <w:rFonts w:ascii="Times New Roman" w:eastAsia="Tahoma" w:hAnsi="Times New Roman" w:cs="Times New Roman"/>
          <w:sz w:val="24"/>
          <w:szCs w:val="24"/>
          <w:lang w:eastAsia="zh-CN" w:bidi="hi-IN"/>
        </w:rPr>
        <w:t xml:space="preserve">5. </w:t>
      </w:r>
      <w:r w:rsidR="00A36D64" w:rsidRPr="004333CE">
        <w:rPr>
          <w:rFonts w:ascii="Times New Roman" w:eastAsia="Calibri" w:hAnsi="Times New Roman" w:cs="Times New Roman"/>
          <w:sz w:val="24"/>
          <w:szCs w:val="24"/>
          <w:lang w:eastAsia="uk-UA"/>
        </w:rPr>
        <w:t xml:space="preserve">Учасник, місце </w:t>
      </w:r>
      <w:r w:rsidR="007B5A3C">
        <w:rPr>
          <w:rFonts w:ascii="Times New Roman" w:eastAsia="Calibri" w:hAnsi="Times New Roman" w:cs="Times New Roman"/>
          <w:sz w:val="24"/>
          <w:szCs w:val="24"/>
          <w:lang w:eastAsia="uk-UA"/>
        </w:rPr>
        <w:t>реєстрації або місце проживання</w:t>
      </w:r>
      <w:r w:rsidR="00A36D64" w:rsidRPr="004333CE">
        <w:rPr>
          <w:rFonts w:ascii="Times New Roman" w:eastAsia="Calibri" w:hAnsi="Times New Roman" w:cs="Times New Roman"/>
          <w:sz w:val="24"/>
          <w:szCs w:val="24"/>
          <w:lang w:eastAsia="uk-UA"/>
        </w:rPr>
        <w:t xml:space="preserve">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03EA4737" w14:textId="77777777" w:rsidR="00C955E3" w:rsidRPr="004333CE" w:rsidRDefault="00C955E3" w:rsidP="00A36D64">
      <w:pPr>
        <w:spacing w:after="0"/>
        <w:jc w:val="both"/>
        <w:rPr>
          <w:rFonts w:ascii="Times New Roman" w:eastAsia="Calibri" w:hAnsi="Times New Roman" w:cs="Times New Roman"/>
          <w:i/>
          <w:sz w:val="24"/>
          <w:szCs w:val="24"/>
          <w:lang w:eastAsia="uk-UA"/>
        </w:rPr>
      </w:pPr>
      <w:r w:rsidRPr="004333CE">
        <w:rPr>
          <w:rFonts w:ascii="Times New Roman" w:eastAsia="Calibri" w:hAnsi="Times New Roman" w:cs="Times New Roman"/>
          <w:i/>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F0433B4" w14:textId="4DBACB97" w:rsidR="009A0FEA" w:rsidRPr="004333CE" w:rsidRDefault="003E2F91" w:rsidP="00A36D64">
      <w:pPr>
        <w:spacing w:after="0"/>
        <w:jc w:val="both"/>
        <w:rPr>
          <w:rFonts w:ascii="Times New Roman" w:eastAsia="Calibri" w:hAnsi="Times New Roman" w:cs="Times New Roman"/>
          <w:sz w:val="24"/>
          <w:szCs w:val="24"/>
        </w:rPr>
      </w:pPr>
      <w:r w:rsidRPr="004333CE">
        <w:rPr>
          <w:rFonts w:ascii="Times New Roman" w:hAnsi="Times New Roman"/>
          <w:bCs/>
          <w:spacing w:val="-2"/>
          <w:sz w:val="24"/>
          <w:szCs w:val="24"/>
        </w:rPr>
        <w:t>6</w:t>
      </w:r>
      <w:r w:rsidR="009A0FEA" w:rsidRPr="004333CE">
        <w:rPr>
          <w:rFonts w:ascii="Times New Roman" w:hAnsi="Times New Roman"/>
          <w:bCs/>
          <w:spacing w:val="-2"/>
          <w:sz w:val="24"/>
          <w:szCs w:val="24"/>
        </w:rPr>
        <w:t>. 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sidR="00897F97" w:rsidRPr="004333CE">
        <w:rPr>
          <w:rFonts w:ascii="Times New Roman" w:hAnsi="Times New Roman"/>
          <w:bCs/>
          <w:spacing w:val="-2"/>
          <w:sz w:val="24"/>
          <w:szCs w:val="24"/>
        </w:rPr>
        <w:t>.</w:t>
      </w:r>
    </w:p>
    <w:p w14:paraId="0F406D7D" w14:textId="6747134A" w:rsidR="00774B47" w:rsidRPr="004333CE" w:rsidRDefault="003E2F91" w:rsidP="001E2112">
      <w:pPr>
        <w:tabs>
          <w:tab w:val="left" w:pos="709"/>
        </w:tabs>
        <w:spacing w:after="0" w:line="240" w:lineRule="auto"/>
        <w:ind w:left="14"/>
        <w:jc w:val="both"/>
        <w:rPr>
          <w:rFonts w:ascii="Times New Roman" w:eastAsia="Times New Roman" w:hAnsi="Times New Roman" w:cs="Times New Roman"/>
          <w:kern w:val="3"/>
          <w:sz w:val="24"/>
          <w:szCs w:val="24"/>
        </w:rPr>
      </w:pPr>
      <w:r w:rsidRPr="004333CE">
        <w:rPr>
          <w:rFonts w:ascii="Times New Roman" w:eastAsia="Times New Roman" w:hAnsi="Times New Roman" w:cs="Times New Roman"/>
          <w:sz w:val="24"/>
          <w:szCs w:val="24"/>
          <w:lang w:eastAsia="ru-RU"/>
        </w:rPr>
        <w:t>7</w:t>
      </w:r>
      <w:r w:rsidR="00774B47" w:rsidRPr="004333CE">
        <w:rPr>
          <w:rFonts w:ascii="Times New Roman" w:eastAsia="Times New Roman" w:hAnsi="Times New Roman" w:cs="Times New Roman"/>
          <w:sz w:val="24"/>
          <w:szCs w:val="24"/>
          <w:lang w:eastAsia="ru-RU"/>
        </w:rPr>
        <w:t xml:space="preserve">. </w:t>
      </w:r>
      <w:r w:rsidR="00194646" w:rsidRPr="004333CE">
        <w:rPr>
          <w:rFonts w:ascii="Times New Roman" w:eastAsia="Times New Roman" w:hAnsi="Times New Roman" w:cs="Times New Roman"/>
          <w:bCs/>
          <w:kern w:val="3"/>
          <w:sz w:val="24"/>
          <w:szCs w:val="24"/>
        </w:rPr>
        <w:t>Достовірна інформація у вигляді листа/ довідки/ інформації в довільній формі в якій зазначити дані про наявність чинної ліцензії або документа дозвільного характеру на провадження виду господарської діяльності або к</w:t>
      </w:r>
      <w:r w:rsidR="00194646" w:rsidRPr="004333CE">
        <w:rPr>
          <w:rFonts w:ascii="Times New Roman" w:eastAsia="Times New Roman" w:hAnsi="Times New Roman" w:cs="Times New Roman"/>
          <w:kern w:val="3"/>
          <w:sz w:val="24"/>
          <w:szCs w:val="24"/>
        </w:rPr>
        <w:t xml:space="preserve">опію (сканований оригінал) дозволу / ліцензії на право займатись відповідним видом господарської діяльності </w:t>
      </w:r>
      <w:r w:rsidR="00194646" w:rsidRPr="004333CE">
        <w:rPr>
          <w:rFonts w:ascii="Times New Roman" w:eastAsia="Times New Roman" w:hAnsi="Times New Roman" w:cs="Times New Roman"/>
          <w:i/>
          <w:kern w:val="3"/>
          <w:sz w:val="24"/>
          <w:szCs w:val="24"/>
        </w:rPr>
        <w:t>(у передбачених законодавством випадках)</w:t>
      </w:r>
      <w:r w:rsidR="00194646" w:rsidRPr="004333CE">
        <w:rPr>
          <w:rFonts w:ascii="Times New Roman" w:eastAsia="Times New Roman" w:hAnsi="Times New Roman" w:cs="Times New Roman"/>
          <w:kern w:val="3"/>
          <w:sz w:val="24"/>
          <w:szCs w:val="24"/>
        </w:rPr>
        <w:t>.</w:t>
      </w:r>
    </w:p>
    <w:p w14:paraId="566A8E0B" w14:textId="03B51DD8" w:rsidR="00102541" w:rsidRPr="004333CE" w:rsidRDefault="00102541"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kern w:val="3"/>
          <w:sz w:val="24"/>
          <w:szCs w:val="24"/>
        </w:rPr>
      </w:pPr>
      <w:r w:rsidRPr="004333CE">
        <w:rPr>
          <w:rFonts w:ascii="Times New Roman" w:eastAsia="Times New Roman" w:hAnsi="Times New Roman" w:cs="Times New Roman"/>
          <w:sz w:val="24"/>
          <w:szCs w:val="24"/>
          <w:lang w:eastAsia="ru-RU"/>
        </w:rPr>
        <w:t>8.</w:t>
      </w:r>
      <w:r w:rsidRPr="004333CE">
        <w:rPr>
          <w:rFonts w:ascii="Times New Roman" w:eastAsia="Times New Roman" w:hAnsi="Times New Roman" w:cs="Times New Roman"/>
          <w:kern w:val="3"/>
          <w:sz w:val="24"/>
          <w:szCs w:val="24"/>
        </w:rPr>
        <w:t xml:space="preserve"> 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14:paraId="0BA8317B" w14:textId="2611F618" w:rsidR="00102541" w:rsidRPr="004333CE" w:rsidRDefault="00AB016C"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kern w:val="3"/>
          <w:sz w:val="24"/>
          <w:szCs w:val="24"/>
        </w:rPr>
      </w:pPr>
      <w:r w:rsidRPr="004333CE">
        <w:rPr>
          <w:rFonts w:ascii="Times New Roman" w:eastAsia="Times New Roman" w:hAnsi="Times New Roman" w:cs="Times New Roman"/>
          <w:kern w:val="3"/>
          <w:sz w:val="24"/>
          <w:szCs w:val="24"/>
        </w:rPr>
        <w:t>9</w:t>
      </w:r>
      <w:r w:rsidR="00102541" w:rsidRPr="004333CE">
        <w:rPr>
          <w:rFonts w:ascii="Times New Roman" w:eastAsia="Times New Roman" w:hAnsi="Times New Roman" w:cs="Times New Roman"/>
          <w:kern w:val="3"/>
          <w:sz w:val="24"/>
          <w:szCs w:val="24"/>
        </w:rPr>
        <w:t xml:space="preserve">. Інформація, яка містить відомості про Учасника: </w:t>
      </w:r>
      <w:r w:rsidR="00102541" w:rsidRPr="004333CE">
        <w:rPr>
          <w:rFonts w:ascii="Times New Roman" w:eastAsia="Times New Roman" w:hAnsi="Times New Roman" w:cs="Times New Roman"/>
          <w:iCs/>
          <w:kern w:val="3"/>
          <w:sz w:val="24"/>
          <w:szCs w:val="24"/>
        </w:rPr>
        <w:t>фактична адреса/юридична адреса/поштова адреса, е-mail, телефон/факс</w:t>
      </w:r>
      <w:r w:rsidR="00102541" w:rsidRPr="004333CE">
        <w:rPr>
          <w:rFonts w:ascii="Times New Roman" w:eastAsia="Times New Roman" w:hAnsi="Times New Roman" w:cs="Times New Roman"/>
          <w:kern w:val="3"/>
          <w:sz w:val="24"/>
          <w:szCs w:val="24"/>
        </w:rPr>
        <w:t>, особа, яка буде підписувати договір (посада, прізвище, ім’я, по батькові), особа, яка буде підписувати тендерну пропозицію (посада, прізвище, ім’я, по батькові), інформацію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p w14:paraId="5DAF6844" w14:textId="4E7EE8F1" w:rsidR="00102541" w:rsidRPr="004333CE" w:rsidRDefault="00102541" w:rsidP="001E2112">
      <w:pPr>
        <w:tabs>
          <w:tab w:val="left" w:pos="709"/>
        </w:tabs>
        <w:spacing w:after="0" w:line="240" w:lineRule="auto"/>
        <w:ind w:left="14"/>
        <w:jc w:val="both"/>
        <w:rPr>
          <w:rFonts w:ascii="Times New Roman" w:eastAsia="Times New Roman" w:hAnsi="Times New Roman" w:cs="Times New Roman"/>
          <w:kern w:val="3"/>
          <w:sz w:val="24"/>
          <w:szCs w:val="24"/>
        </w:rPr>
      </w:pPr>
    </w:p>
    <w:p w14:paraId="35B519DF" w14:textId="77777777" w:rsidR="00EC65F1" w:rsidRPr="004333CE" w:rsidRDefault="00EC65F1" w:rsidP="00EC65F1">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4333CE">
        <w:rPr>
          <w:rFonts w:ascii="Times New Roman" w:eastAsia="Times New Roman" w:hAnsi="Times New Roman" w:cs="Times New Roman"/>
          <w:sz w:val="24"/>
          <w:szCs w:val="24"/>
          <w:shd w:val="clear" w:color="auto" w:fill="FFFFFF"/>
          <w:lang w:eastAsia="uk-UA"/>
        </w:rPr>
        <w:tab/>
        <w:t>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14:paraId="7FAE4218" w14:textId="77777777" w:rsidR="008E1893" w:rsidRPr="004333CE" w:rsidRDefault="008E1893" w:rsidP="00B36796">
      <w:pPr>
        <w:widowControl w:val="0"/>
        <w:suppressAutoHyphens/>
        <w:autoSpaceDE w:val="0"/>
        <w:spacing w:after="0" w:line="240" w:lineRule="auto"/>
        <w:rPr>
          <w:rFonts w:ascii="Times New Roman" w:eastAsia="Calibri" w:hAnsi="Times New Roman" w:cs="Times New Roman"/>
          <w:sz w:val="24"/>
          <w:szCs w:val="24"/>
        </w:rPr>
      </w:pPr>
    </w:p>
    <w:p w14:paraId="5B2A9ADD" w14:textId="0530E876" w:rsidR="00EB6FBD" w:rsidRPr="004333CE"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05299C9" w14:textId="3BE28039" w:rsidR="00DA44FE" w:rsidRPr="004333C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DD765DD"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2B6BA5D4"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BC587FC"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3FEC3CF"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FAAC04E"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4A03D96"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26787BF"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170D45A" w14:textId="77777777" w:rsidR="00DA44FE" w:rsidRPr="004333C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C83EBC7" w14:textId="77777777" w:rsidR="00B809CF" w:rsidRPr="004333CE" w:rsidRDefault="00943D6F"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w:t>
      </w:r>
      <w:r w:rsidR="00D07886" w:rsidRPr="004333CE">
        <w:rPr>
          <w:rFonts w:ascii="Times New Roman" w:eastAsia="Times New Roman" w:hAnsi="Times New Roman" w:cs="Times New Roman"/>
          <w:b/>
          <w:bCs/>
          <w:sz w:val="24"/>
          <w:szCs w:val="24"/>
          <w:lang w:eastAsia="ar-SA"/>
        </w:rPr>
        <w:t>одаток</w:t>
      </w:r>
      <w:r w:rsidRPr="004333CE">
        <w:rPr>
          <w:rFonts w:ascii="Times New Roman" w:eastAsia="Times New Roman" w:hAnsi="Times New Roman" w:cs="Times New Roman"/>
          <w:b/>
          <w:bCs/>
          <w:sz w:val="24"/>
          <w:szCs w:val="24"/>
          <w:lang w:eastAsia="ar-SA"/>
        </w:rPr>
        <w:t xml:space="preserve"> 2</w:t>
      </w:r>
    </w:p>
    <w:p w14:paraId="3BF8DC74" w14:textId="77777777" w:rsidR="00B809CF" w:rsidRPr="004333CE" w:rsidRDefault="00D07886"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до т</w:t>
      </w:r>
      <w:r w:rsidR="00B809CF" w:rsidRPr="004333CE">
        <w:rPr>
          <w:rFonts w:ascii="Times New Roman" w:eastAsia="Times New Roman" w:hAnsi="Times New Roman" w:cs="Times New Roman"/>
          <w:b/>
          <w:bCs/>
          <w:sz w:val="24"/>
          <w:szCs w:val="24"/>
          <w:lang w:eastAsia="ar-SA"/>
        </w:rPr>
        <w:t>ендерної документації</w:t>
      </w:r>
    </w:p>
    <w:p w14:paraId="552E1998" w14:textId="77777777" w:rsidR="00B809CF" w:rsidRPr="004333CE" w:rsidRDefault="00B809C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DB06FDB" w14:textId="77777777" w:rsidR="00A36F0A" w:rsidRPr="004333CE" w:rsidRDefault="00A36F0A" w:rsidP="001A008D">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4333CE">
        <w:rPr>
          <w:rFonts w:ascii="Times New Roman" w:eastAsia="Times New Roman" w:hAnsi="Times New Roman" w:cs="Times New Roman"/>
          <w:bCs/>
          <w:sz w:val="24"/>
          <w:szCs w:val="24"/>
          <w:lang w:eastAsia="ar-SA"/>
        </w:rPr>
        <w:t>Технічні, якісні та кількісні характеристики предмета закупівлі, у тому числі відповідна технічна специфікація</w:t>
      </w:r>
    </w:p>
    <w:p w14:paraId="0EAFC571" w14:textId="77777777" w:rsidR="009F2D62" w:rsidRPr="004333CE" w:rsidRDefault="009F2D62" w:rsidP="001A008D">
      <w:pPr>
        <w:spacing w:after="0"/>
        <w:ind w:firstLine="709"/>
        <w:jc w:val="both"/>
        <w:rPr>
          <w:rFonts w:ascii="Times New Roman" w:eastAsia="Times New Roman" w:hAnsi="Times New Roman" w:cs="Times New Roman"/>
          <w:bCs/>
          <w:sz w:val="24"/>
          <w:szCs w:val="24"/>
          <w:lang w:eastAsia="ar-SA"/>
        </w:rPr>
      </w:pPr>
    </w:p>
    <w:p w14:paraId="422D352A" w14:textId="77777777" w:rsidR="00FE2A1A" w:rsidRPr="00FD11E2" w:rsidRDefault="00FE2A1A" w:rsidP="00FE2A1A">
      <w:pPr>
        <w:autoSpaceDE w:val="0"/>
        <w:spacing w:after="0" w:line="240" w:lineRule="auto"/>
        <w:ind w:firstLine="708"/>
        <w:jc w:val="both"/>
        <w:rPr>
          <w:rFonts w:ascii="Times New Roman" w:hAnsi="Times New Roman" w:cs="Times New Roman"/>
          <w:sz w:val="24"/>
          <w:szCs w:val="24"/>
        </w:rPr>
      </w:pPr>
      <w:r w:rsidRPr="00F50E4B">
        <w:rPr>
          <w:rFonts w:ascii="Times New Roman" w:eastAsia="Times New Roman" w:hAnsi="Times New Roman" w:cs="Times New Roman"/>
          <w:sz w:val="24"/>
          <w:szCs w:val="24"/>
          <w:lang w:eastAsia="uk-UA"/>
        </w:rPr>
        <w:t xml:space="preserve">Умовами цієї тендерної документації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r w:rsidRPr="00F50E4B">
        <w:rPr>
          <w:rFonts w:ascii="Times New Roman" w:eastAsia="Times New Roman" w:hAnsi="Times New Roman" w:cs="Times New Roman"/>
          <w:bCs/>
          <w:sz w:val="24"/>
          <w:szCs w:val="24"/>
          <w:lang w:eastAsia="ar-SA"/>
        </w:rPr>
        <w:t xml:space="preserve">Вартість предмета закупівлі не повинна перевищувати </w:t>
      </w:r>
      <w:r>
        <w:rPr>
          <w:rFonts w:ascii="Times New Roman" w:eastAsia="Times New Roman" w:hAnsi="Times New Roman" w:cs="Times New Roman"/>
          <w:bCs/>
          <w:sz w:val="24"/>
          <w:szCs w:val="24"/>
          <w:lang w:eastAsia="ar-SA"/>
        </w:rPr>
        <w:t>чотири тисячі сто сорок дві гривні десять копійок</w:t>
      </w:r>
      <w:r w:rsidRPr="00F50E4B">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4142,10</w:t>
      </w:r>
      <w:r w:rsidRPr="00F50E4B">
        <w:rPr>
          <w:rFonts w:ascii="Times New Roman" w:eastAsia="Times New Roman" w:hAnsi="Times New Roman" w:cs="Times New Roman"/>
          <w:bCs/>
          <w:sz w:val="24"/>
          <w:szCs w:val="24"/>
          <w:lang w:eastAsia="ar-SA"/>
        </w:rPr>
        <w:t xml:space="preserve"> гривень) вартість повинна </w:t>
      </w:r>
      <w:r w:rsidRPr="00FD11E2">
        <w:rPr>
          <w:rFonts w:ascii="Times New Roman" w:eastAsia="Times New Roman" w:hAnsi="Times New Roman" w:cs="Times New Roman"/>
          <w:bCs/>
          <w:sz w:val="24"/>
          <w:szCs w:val="24"/>
          <w:lang w:eastAsia="ar-SA"/>
        </w:rPr>
        <w:t xml:space="preserve">включати в себе ПДВ, (або інші податки, що передбачені законодавством) та інші витрати (витратні матеріали, експлуатація обладнання, інвентарю, комунальні послуги, оплата праці працівникам, доставка зразків). </w:t>
      </w:r>
      <w:r w:rsidRPr="00FD11E2">
        <w:rPr>
          <w:rFonts w:ascii="Times New Roman" w:hAnsi="Times New Roman" w:cs="Times New Roman"/>
          <w:sz w:val="24"/>
          <w:szCs w:val="24"/>
        </w:rPr>
        <w:t>Послуги з проведення лабораторних досліджень води басейнів на мікробіологічні та санітарно-хімічні показники з об’єктів нагляду (контролю), код ДК 021-2015 (CPV) 71900000-7 - Лабораторні послуги</w:t>
      </w:r>
      <w:r w:rsidRPr="00FD11E2">
        <w:rPr>
          <w:rFonts w:ascii="Times New Roman" w:hAnsi="Times New Roman" w:cs="Times New Roman"/>
          <w:bCs/>
          <w:sz w:val="24"/>
          <w:szCs w:val="24"/>
        </w:rPr>
        <w:t>,</w:t>
      </w:r>
      <w:r w:rsidRPr="00FD11E2">
        <w:rPr>
          <w:rFonts w:ascii="Times New Roman" w:eastAsia="Calibri" w:hAnsi="Times New Roman" w:cs="Times New Roman"/>
          <w:bCs/>
          <w:iCs/>
          <w:sz w:val="24"/>
          <w:szCs w:val="24"/>
        </w:rPr>
        <w:t xml:space="preserve"> повинні надаватися протягом 2023 року до 31 грудня 2023 року</w:t>
      </w:r>
      <w:r w:rsidRPr="00FD11E2">
        <w:rPr>
          <w:rFonts w:ascii="Times New Roman" w:eastAsia="Times New Roman" w:hAnsi="Times New Roman" w:cs="Times New Roman"/>
          <w:sz w:val="24"/>
          <w:szCs w:val="24"/>
          <w:lang w:eastAsia="uk-UA"/>
        </w:rPr>
        <w:t xml:space="preserve">. </w:t>
      </w:r>
    </w:p>
    <w:p w14:paraId="5B5D5B02" w14:textId="77777777" w:rsidR="00FE2A1A" w:rsidRPr="00FD11E2" w:rsidRDefault="00FE2A1A" w:rsidP="00FE2A1A">
      <w:pPr>
        <w:widowControl w:val="0"/>
        <w:suppressAutoHyphens/>
        <w:spacing w:after="0" w:line="240" w:lineRule="auto"/>
        <w:contextualSpacing/>
        <w:jc w:val="both"/>
        <w:rPr>
          <w:rFonts w:ascii="Times New Roman" w:eastAsia="Times New Roman" w:hAnsi="Times New Roman" w:cs="Times New Roman"/>
          <w:sz w:val="24"/>
          <w:szCs w:val="24"/>
          <w:lang w:eastAsia="uk-UA"/>
        </w:rPr>
      </w:pPr>
    </w:p>
    <w:p w14:paraId="277931E5" w14:textId="77777777" w:rsidR="00FE2A1A" w:rsidRPr="00FD11E2" w:rsidRDefault="00FE2A1A" w:rsidP="00FE2A1A">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FD11E2">
        <w:rPr>
          <w:rFonts w:ascii="Times New Roman" w:eastAsia="Times New Roman" w:hAnsi="Times New Roman" w:cs="Times New Roman"/>
          <w:sz w:val="24"/>
          <w:szCs w:val="24"/>
          <w:lang w:eastAsia="uk-UA"/>
        </w:rPr>
        <w:t xml:space="preserve">Перелік та обсяг </w:t>
      </w:r>
      <w:r w:rsidRPr="00FD11E2">
        <w:rPr>
          <w:rFonts w:ascii="Times New Roman" w:hAnsi="Times New Roman" w:cs="Times New Roman"/>
          <w:sz w:val="24"/>
          <w:szCs w:val="24"/>
        </w:rPr>
        <w:t>послуг з проведення лабораторних досліджень води басейнів на мікробіологічні та санітарно-хімічні показники з об’єктів нагляду (контролю), код ДК 021-2015 (CPV) 71900000-7 - Лабораторні послуги</w:t>
      </w:r>
      <w:r w:rsidRPr="00FD11E2">
        <w:rPr>
          <w:rFonts w:ascii="Times New Roman" w:eastAsia="Times New Roman" w:hAnsi="Times New Roman" w:cs="Times New Roman"/>
          <w:sz w:val="24"/>
          <w:szCs w:val="24"/>
          <w:lang w:eastAsia="uk-UA"/>
        </w:rPr>
        <w:t>, зазначені в таблиці:</w:t>
      </w:r>
    </w:p>
    <w:tbl>
      <w:tblPr>
        <w:tblpPr w:leftFromText="180" w:rightFromText="180" w:vertAnchor="text" w:horzAnchor="margin" w:tblpXSpec="center" w:tblpY="254"/>
        <w:tblW w:w="9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4819"/>
        <w:gridCol w:w="2405"/>
      </w:tblGrid>
      <w:tr w:rsidR="00FD11E2" w:rsidRPr="00FD11E2" w14:paraId="6CAD27FF" w14:textId="77777777" w:rsidTr="00E11445">
        <w:trPr>
          <w:trHeight w:val="499"/>
        </w:trPr>
        <w:tc>
          <w:tcPr>
            <w:tcW w:w="2235" w:type="dxa"/>
            <w:tcBorders>
              <w:top w:val="single" w:sz="4" w:space="0" w:color="000000"/>
              <w:left w:val="single" w:sz="4" w:space="0" w:color="000000"/>
              <w:bottom w:val="single" w:sz="4" w:space="0" w:color="000000"/>
              <w:right w:val="single" w:sz="4" w:space="0" w:color="000000"/>
            </w:tcBorders>
            <w:vAlign w:val="center"/>
          </w:tcPr>
          <w:p w14:paraId="6F7BF3AF" w14:textId="77777777" w:rsidR="00FE2A1A" w:rsidRPr="00FD11E2" w:rsidRDefault="00FE2A1A" w:rsidP="00E11445">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FD11E2">
              <w:rPr>
                <w:rFonts w:ascii="Times New Roman" w:hAnsi="Times New Roman" w:cs="Times New Roman"/>
                <w:b/>
              </w:rPr>
              <w:t>Назва дослідження</w:t>
            </w:r>
          </w:p>
        </w:tc>
        <w:tc>
          <w:tcPr>
            <w:tcW w:w="4819" w:type="dxa"/>
            <w:tcBorders>
              <w:top w:val="single" w:sz="4" w:space="0" w:color="000000"/>
              <w:left w:val="single" w:sz="4" w:space="0" w:color="000000"/>
              <w:bottom w:val="single" w:sz="4" w:space="0" w:color="000000"/>
              <w:right w:val="single" w:sz="4" w:space="0" w:color="000000"/>
            </w:tcBorders>
            <w:vAlign w:val="center"/>
          </w:tcPr>
          <w:p w14:paraId="01406415" w14:textId="77777777" w:rsidR="00FE2A1A" w:rsidRPr="00FD11E2" w:rsidRDefault="00FE2A1A" w:rsidP="00E11445">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FD11E2">
              <w:rPr>
                <w:rFonts w:ascii="Times New Roman" w:hAnsi="Times New Roman" w:cs="Times New Roman"/>
                <w:b/>
              </w:rPr>
              <w:t>Характеристика (показників, параметрів), що визначаються</w:t>
            </w:r>
          </w:p>
        </w:tc>
        <w:tc>
          <w:tcPr>
            <w:tcW w:w="2405" w:type="dxa"/>
            <w:tcBorders>
              <w:top w:val="single" w:sz="4" w:space="0" w:color="000000"/>
              <w:left w:val="single" w:sz="4" w:space="0" w:color="000000"/>
              <w:bottom w:val="single" w:sz="4" w:space="0" w:color="000000"/>
              <w:right w:val="single" w:sz="4" w:space="0" w:color="000000"/>
            </w:tcBorders>
            <w:vAlign w:val="center"/>
          </w:tcPr>
          <w:p w14:paraId="1E4C3580" w14:textId="77777777" w:rsidR="00FE2A1A" w:rsidRPr="00FD11E2" w:rsidRDefault="00FE2A1A" w:rsidP="00E11445">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FD11E2">
              <w:rPr>
                <w:rFonts w:ascii="Times New Roman" w:hAnsi="Times New Roman" w:cs="Times New Roman"/>
                <w:b/>
              </w:rPr>
              <w:t>Кількість досліджень на рік (послуг)</w:t>
            </w:r>
          </w:p>
        </w:tc>
      </w:tr>
      <w:tr w:rsidR="00FD11E2" w:rsidRPr="00FD11E2" w14:paraId="6AC4867B" w14:textId="77777777" w:rsidTr="00E11445">
        <w:trPr>
          <w:trHeight w:val="186"/>
        </w:trPr>
        <w:tc>
          <w:tcPr>
            <w:tcW w:w="2235" w:type="dxa"/>
            <w:vMerge w:val="restart"/>
            <w:tcBorders>
              <w:top w:val="single" w:sz="4" w:space="0" w:color="000000"/>
              <w:left w:val="single" w:sz="4" w:space="0" w:color="000000"/>
              <w:right w:val="single" w:sz="4" w:space="0" w:color="000000"/>
            </w:tcBorders>
            <w:vAlign w:val="center"/>
          </w:tcPr>
          <w:p w14:paraId="49E44554" w14:textId="77777777" w:rsidR="00FE2A1A" w:rsidRPr="00FD11E2" w:rsidRDefault="00FE2A1A" w:rsidP="00E11445">
            <w:pPr>
              <w:widowControl w:val="0"/>
              <w:suppressAutoHyphens/>
              <w:spacing w:after="0" w:line="240" w:lineRule="auto"/>
              <w:contextualSpacing/>
              <w:jc w:val="center"/>
              <w:rPr>
                <w:rFonts w:ascii="Times New Roman" w:eastAsia="Times New Roman" w:hAnsi="Times New Roman" w:cs="Times New Roman"/>
                <w:b/>
                <w:bCs/>
                <w:sz w:val="24"/>
                <w:szCs w:val="24"/>
                <w:lang w:eastAsia="uk-UA"/>
              </w:rPr>
            </w:pPr>
            <w:r w:rsidRPr="00FD11E2">
              <w:rPr>
                <w:rFonts w:ascii="Times New Roman" w:eastAsia="Times New Roman" w:hAnsi="Times New Roman" w:cs="Times New Roman"/>
                <w:sz w:val="24"/>
                <w:szCs w:val="24"/>
                <w:lang w:eastAsia="uk-UA"/>
              </w:rPr>
              <w:t>Мікробіологічні показники</w:t>
            </w:r>
          </w:p>
        </w:tc>
        <w:tc>
          <w:tcPr>
            <w:tcW w:w="4819" w:type="dxa"/>
            <w:tcBorders>
              <w:top w:val="single" w:sz="4" w:space="0" w:color="000000"/>
              <w:left w:val="single" w:sz="4" w:space="0" w:color="000000"/>
              <w:bottom w:val="single" w:sz="4" w:space="0" w:color="000000"/>
              <w:right w:val="single" w:sz="4" w:space="0" w:color="000000"/>
            </w:tcBorders>
          </w:tcPr>
          <w:p w14:paraId="55448819" w14:textId="77777777" w:rsidR="00FE2A1A" w:rsidRPr="00FD11E2" w:rsidRDefault="00FE2A1A" w:rsidP="00E11445">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FD11E2">
              <w:rPr>
                <w:rFonts w:ascii="Times New Roman" w:eastAsia="Times New Roman" w:hAnsi="Times New Roman" w:cs="Times New Roman"/>
                <w:sz w:val="24"/>
                <w:szCs w:val="24"/>
                <w:lang w:eastAsia="uk-UA"/>
              </w:rPr>
              <w:t>Загальне мікробне число при t 37°</w:t>
            </w:r>
          </w:p>
        </w:tc>
        <w:tc>
          <w:tcPr>
            <w:tcW w:w="2405" w:type="dxa"/>
            <w:tcBorders>
              <w:top w:val="single" w:sz="4" w:space="0" w:color="000000"/>
              <w:left w:val="single" w:sz="4" w:space="0" w:color="000000"/>
              <w:bottom w:val="single" w:sz="4" w:space="0" w:color="000000"/>
              <w:right w:val="single" w:sz="4" w:space="0" w:color="000000"/>
            </w:tcBorders>
            <w:vAlign w:val="center"/>
          </w:tcPr>
          <w:p w14:paraId="41260617" w14:textId="77777777" w:rsidR="00FE2A1A" w:rsidRPr="00FD11E2" w:rsidRDefault="00FE2A1A" w:rsidP="00E11445">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FD11E2">
              <w:rPr>
                <w:rFonts w:ascii="Times New Roman" w:eastAsia="Times New Roman" w:hAnsi="Times New Roman" w:cs="Times New Roman"/>
                <w:sz w:val="24"/>
                <w:szCs w:val="24"/>
                <w:lang w:eastAsia="uk-UA"/>
              </w:rPr>
              <w:t>10</w:t>
            </w:r>
          </w:p>
        </w:tc>
      </w:tr>
      <w:tr w:rsidR="00FD11E2" w:rsidRPr="00FD11E2" w14:paraId="2630280A" w14:textId="77777777" w:rsidTr="00E11445">
        <w:trPr>
          <w:trHeight w:val="142"/>
        </w:trPr>
        <w:tc>
          <w:tcPr>
            <w:tcW w:w="2235" w:type="dxa"/>
            <w:vMerge/>
            <w:tcBorders>
              <w:left w:val="single" w:sz="4" w:space="0" w:color="000000"/>
              <w:bottom w:val="single" w:sz="4" w:space="0" w:color="000000"/>
              <w:right w:val="single" w:sz="4" w:space="0" w:color="000000"/>
            </w:tcBorders>
            <w:vAlign w:val="center"/>
          </w:tcPr>
          <w:p w14:paraId="10680CA1" w14:textId="77777777" w:rsidR="00FE2A1A" w:rsidRPr="00FD11E2" w:rsidRDefault="00FE2A1A" w:rsidP="00E11445">
            <w:pPr>
              <w:widowControl w:val="0"/>
              <w:suppressAutoHyphens/>
              <w:spacing w:after="0" w:line="240" w:lineRule="auto"/>
              <w:contextualSpacing/>
              <w:jc w:val="center"/>
              <w:rPr>
                <w:rFonts w:ascii="Times New Roman" w:eastAsia="Times New Roman" w:hAnsi="Times New Roman" w:cs="Times New Roman"/>
                <w:sz w:val="24"/>
                <w:szCs w:val="24"/>
                <w:lang w:eastAsia="uk-UA"/>
              </w:rPr>
            </w:pPr>
          </w:p>
        </w:tc>
        <w:tc>
          <w:tcPr>
            <w:tcW w:w="4819" w:type="dxa"/>
            <w:tcBorders>
              <w:top w:val="single" w:sz="4" w:space="0" w:color="000000"/>
              <w:left w:val="single" w:sz="4" w:space="0" w:color="000000"/>
              <w:bottom w:val="single" w:sz="4" w:space="0" w:color="000000"/>
              <w:right w:val="single" w:sz="4" w:space="0" w:color="000000"/>
            </w:tcBorders>
          </w:tcPr>
          <w:p w14:paraId="02B93E34" w14:textId="77777777" w:rsidR="00FE2A1A" w:rsidRPr="00FD11E2" w:rsidRDefault="00FE2A1A" w:rsidP="00E11445">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FD11E2">
              <w:rPr>
                <w:rFonts w:ascii="Times New Roman" w:eastAsia="Times New Roman" w:hAnsi="Times New Roman" w:cs="Times New Roman"/>
                <w:sz w:val="24"/>
                <w:szCs w:val="24"/>
                <w:lang w:eastAsia="uk-UA"/>
              </w:rPr>
              <w:t xml:space="preserve">Загальні коліформи </w:t>
            </w:r>
          </w:p>
        </w:tc>
        <w:tc>
          <w:tcPr>
            <w:tcW w:w="2405" w:type="dxa"/>
            <w:tcBorders>
              <w:top w:val="single" w:sz="4" w:space="0" w:color="000000"/>
              <w:left w:val="single" w:sz="4" w:space="0" w:color="000000"/>
              <w:bottom w:val="single" w:sz="4" w:space="0" w:color="000000"/>
              <w:right w:val="single" w:sz="4" w:space="0" w:color="000000"/>
            </w:tcBorders>
            <w:vAlign w:val="center"/>
          </w:tcPr>
          <w:p w14:paraId="17940FD5" w14:textId="77777777" w:rsidR="00FE2A1A" w:rsidRPr="00FD11E2" w:rsidRDefault="00FE2A1A" w:rsidP="00E11445">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FD11E2">
              <w:rPr>
                <w:rFonts w:ascii="Times New Roman" w:eastAsia="Times New Roman" w:hAnsi="Times New Roman" w:cs="Times New Roman"/>
                <w:sz w:val="24"/>
                <w:szCs w:val="24"/>
                <w:lang w:eastAsia="uk-UA"/>
              </w:rPr>
              <w:t>10</w:t>
            </w:r>
          </w:p>
        </w:tc>
      </w:tr>
      <w:tr w:rsidR="00FE2A1A" w:rsidRPr="006615D2" w14:paraId="741F3309" w14:textId="77777777" w:rsidTr="00E11445">
        <w:trPr>
          <w:trHeight w:val="272"/>
        </w:trPr>
        <w:tc>
          <w:tcPr>
            <w:tcW w:w="2235" w:type="dxa"/>
            <w:vMerge w:val="restart"/>
            <w:tcBorders>
              <w:top w:val="single" w:sz="4" w:space="0" w:color="000000"/>
              <w:left w:val="single" w:sz="4" w:space="0" w:color="000000"/>
              <w:right w:val="single" w:sz="4" w:space="0" w:color="000000"/>
            </w:tcBorders>
            <w:vAlign w:val="center"/>
          </w:tcPr>
          <w:p w14:paraId="207CC0F5" w14:textId="77777777" w:rsidR="00FE2A1A" w:rsidRPr="006615D2" w:rsidRDefault="00FE2A1A" w:rsidP="00E11445">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6615D2">
              <w:rPr>
                <w:rFonts w:ascii="Times New Roman" w:eastAsia="Times New Roman" w:hAnsi="Times New Roman" w:cs="Times New Roman"/>
                <w:sz w:val="24"/>
                <w:szCs w:val="24"/>
                <w:lang w:eastAsia="uk-UA"/>
              </w:rPr>
              <w:t xml:space="preserve">Санітарно-хімічні </w:t>
            </w:r>
            <w:r w:rsidRPr="00826968">
              <w:rPr>
                <w:rFonts w:ascii="Times New Roman" w:eastAsia="Times New Roman" w:hAnsi="Times New Roman" w:cs="Times New Roman"/>
                <w:sz w:val="24"/>
                <w:szCs w:val="24"/>
                <w:lang w:eastAsia="uk-UA"/>
              </w:rPr>
              <w:t>показники</w:t>
            </w:r>
          </w:p>
        </w:tc>
        <w:tc>
          <w:tcPr>
            <w:tcW w:w="4819" w:type="dxa"/>
            <w:tcBorders>
              <w:top w:val="single" w:sz="4" w:space="0" w:color="000000"/>
              <w:left w:val="single" w:sz="4" w:space="0" w:color="000000"/>
              <w:bottom w:val="single" w:sz="4" w:space="0" w:color="000000"/>
              <w:right w:val="single" w:sz="4" w:space="0" w:color="000000"/>
            </w:tcBorders>
          </w:tcPr>
          <w:p w14:paraId="6D0328C1" w14:textId="77777777" w:rsidR="00FE2A1A" w:rsidRPr="006615D2" w:rsidRDefault="00FE2A1A" w:rsidP="00E11445">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6615D2">
              <w:rPr>
                <w:rFonts w:ascii="Times New Roman" w:eastAsia="Times New Roman" w:hAnsi="Times New Roman" w:cs="Times New Roman"/>
                <w:sz w:val="24"/>
                <w:szCs w:val="24"/>
                <w:lang w:eastAsia="uk-UA"/>
              </w:rPr>
              <w:t>А</w:t>
            </w:r>
            <w:r w:rsidRPr="006615D2">
              <w:rPr>
                <w:rFonts w:ascii="Times New Roman" w:eastAsia="Times New Roman" w:hAnsi="Times New Roman" w:cs="Times New Roman"/>
                <w:sz w:val="24"/>
                <w:szCs w:val="24"/>
                <w:lang w:val="ru-RU" w:eastAsia="uk-UA"/>
              </w:rPr>
              <w:t>міак</w:t>
            </w:r>
          </w:p>
        </w:tc>
        <w:tc>
          <w:tcPr>
            <w:tcW w:w="2405" w:type="dxa"/>
            <w:tcBorders>
              <w:top w:val="single" w:sz="4" w:space="0" w:color="000000"/>
              <w:left w:val="single" w:sz="4" w:space="0" w:color="000000"/>
              <w:bottom w:val="single" w:sz="4" w:space="0" w:color="000000"/>
              <w:right w:val="single" w:sz="4" w:space="0" w:color="000000"/>
            </w:tcBorders>
            <w:vAlign w:val="center"/>
          </w:tcPr>
          <w:p w14:paraId="2D3F6555" w14:textId="77777777" w:rsidR="00FE2A1A" w:rsidRPr="006615D2" w:rsidRDefault="00FE2A1A" w:rsidP="00E11445">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6615D2">
              <w:rPr>
                <w:rFonts w:ascii="Times New Roman" w:eastAsia="Times New Roman" w:hAnsi="Times New Roman" w:cs="Times New Roman"/>
                <w:sz w:val="24"/>
                <w:szCs w:val="24"/>
                <w:lang w:eastAsia="uk-UA"/>
              </w:rPr>
              <w:t>10</w:t>
            </w:r>
          </w:p>
        </w:tc>
      </w:tr>
      <w:tr w:rsidR="00FE2A1A" w:rsidRPr="006615D2" w14:paraId="4DE065BA" w14:textId="77777777" w:rsidTr="00E11445">
        <w:trPr>
          <w:trHeight w:val="142"/>
        </w:trPr>
        <w:tc>
          <w:tcPr>
            <w:tcW w:w="2235" w:type="dxa"/>
            <w:vMerge/>
            <w:tcBorders>
              <w:left w:val="single" w:sz="4" w:space="0" w:color="000000"/>
              <w:bottom w:val="single" w:sz="4" w:space="0" w:color="000000"/>
              <w:right w:val="single" w:sz="4" w:space="0" w:color="000000"/>
            </w:tcBorders>
          </w:tcPr>
          <w:p w14:paraId="6BF5D335" w14:textId="77777777" w:rsidR="00FE2A1A" w:rsidRPr="006615D2" w:rsidRDefault="00FE2A1A" w:rsidP="00E11445">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c>
          <w:tcPr>
            <w:tcW w:w="4819" w:type="dxa"/>
            <w:tcBorders>
              <w:top w:val="single" w:sz="4" w:space="0" w:color="000000"/>
              <w:left w:val="single" w:sz="4" w:space="0" w:color="000000"/>
              <w:bottom w:val="single" w:sz="4" w:space="0" w:color="000000"/>
              <w:right w:val="single" w:sz="4" w:space="0" w:color="000000"/>
            </w:tcBorders>
          </w:tcPr>
          <w:p w14:paraId="50B48AAB" w14:textId="77777777" w:rsidR="00FE2A1A" w:rsidRPr="006615D2" w:rsidRDefault="00FE2A1A" w:rsidP="00E11445">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6615D2">
              <w:rPr>
                <w:rFonts w:ascii="Times New Roman" w:eastAsia="Times New Roman" w:hAnsi="Times New Roman" w:cs="Times New Roman"/>
                <w:sz w:val="24"/>
                <w:szCs w:val="24"/>
                <w:lang w:val="ru-RU" w:eastAsia="uk-UA"/>
              </w:rPr>
              <w:t>Окислюваність</w:t>
            </w:r>
            <w:r w:rsidRPr="006615D2">
              <w:rPr>
                <w:rFonts w:ascii="Times New Roman" w:eastAsia="Times New Roman" w:hAnsi="Times New Roman" w:cs="Times New Roman"/>
                <w:sz w:val="24"/>
                <w:szCs w:val="24"/>
                <w:lang w:eastAsia="uk-UA"/>
              </w:rPr>
              <w:t xml:space="preserve"> </w:t>
            </w:r>
            <w:r w:rsidRPr="00826968">
              <w:rPr>
                <w:rFonts w:ascii="Times New Roman" w:eastAsia="Times New Roman" w:hAnsi="Times New Roman" w:cs="Times New Roman"/>
                <w:sz w:val="24"/>
                <w:szCs w:val="24"/>
                <w:lang w:eastAsia="uk-UA"/>
              </w:rPr>
              <w:t>перманганатна</w:t>
            </w:r>
          </w:p>
        </w:tc>
        <w:tc>
          <w:tcPr>
            <w:tcW w:w="2405" w:type="dxa"/>
            <w:tcBorders>
              <w:top w:val="single" w:sz="4" w:space="0" w:color="000000"/>
              <w:left w:val="single" w:sz="4" w:space="0" w:color="000000"/>
              <w:bottom w:val="single" w:sz="4" w:space="0" w:color="000000"/>
              <w:right w:val="single" w:sz="4" w:space="0" w:color="000000"/>
            </w:tcBorders>
            <w:vAlign w:val="center"/>
          </w:tcPr>
          <w:p w14:paraId="3938AA0C" w14:textId="77777777" w:rsidR="00FE2A1A" w:rsidRPr="006615D2" w:rsidRDefault="00FE2A1A" w:rsidP="00E11445">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6615D2">
              <w:rPr>
                <w:rFonts w:ascii="Times New Roman" w:eastAsia="Times New Roman" w:hAnsi="Times New Roman" w:cs="Times New Roman"/>
                <w:sz w:val="24"/>
                <w:szCs w:val="24"/>
                <w:lang w:eastAsia="uk-UA"/>
              </w:rPr>
              <w:t>10</w:t>
            </w:r>
          </w:p>
        </w:tc>
      </w:tr>
    </w:tbl>
    <w:p w14:paraId="34AB6278" w14:textId="77777777" w:rsidR="00FE2A1A" w:rsidRDefault="00FE2A1A" w:rsidP="00FE2A1A">
      <w:pPr>
        <w:widowControl w:val="0"/>
        <w:suppressAutoHyphens/>
        <w:spacing w:after="0" w:line="240" w:lineRule="auto"/>
        <w:contextualSpacing/>
        <w:jc w:val="both"/>
        <w:rPr>
          <w:rFonts w:ascii="Times New Roman" w:eastAsia="Times New Roman" w:hAnsi="Times New Roman" w:cs="Times New Roman"/>
          <w:sz w:val="24"/>
          <w:szCs w:val="24"/>
          <w:lang w:eastAsia="uk-UA"/>
        </w:rPr>
      </w:pPr>
    </w:p>
    <w:p w14:paraId="2DED5D87" w14:textId="77777777" w:rsidR="00FE2A1A" w:rsidRPr="00F50E4B" w:rsidRDefault="00FE2A1A" w:rsidP="00FE2A1A">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035896">
        <w:rPr>
          <w:rFonts w:ascii="Times New Roman" w:eastAsia="Times New Roman" w:hAnsi="Times New Roman" w:cs="Times New Roman"/>
          <w:sz w:val="24"/>
          <w:szCs w:val="24"/>
          <w:lang w:eastAsia="uk-UA"/>
        </w:rPr>
        <w:t>Особливі вимоги:</w:t>
      </w:r>
    </w:p>
    <w:p w14:paraId="0629C5E9" w14:textId="77777777" w:rsidR="00FE2A1A" w:rsidRPr="000429FC" w:rsidRDefault="00FE2A1A" w:rsidP="00FE2A1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Pr="009E2BEC">
        <w:rPr>
          <w:rFonts w:ascii="Times New Roman" w:eastAsia="Times New Roman" w:hAnsi="Times New Roman" w:cs="Times New Roman"/>
          <w:sz w:val="24"/>
          <w:szCs w:val="24"/>
          <w:lang w:eastAsia="ar-SA"/>
        </w:rPr>
        <w:t>Лабораторії, які залучаються до проведення лабораторних досліджень  води басейнів на мікробіологічні та санітарно-хімічні показники з об’єктів нагляду (контролю) під час здійснення державного нагляду (контролю) (далі - Лабораторії) повинні бути акредитовані в НААУ (Національне акредитаційне агентство України)  на відповідність вимогам ДСТУ ІSО/ІЕС 17025 «Загальні вимоги до компетентності випробувальних та калібрувальних лабораторій»</w:t>
      </w:r>
      <w:r>
        <w:rPr>
          <w:rFonts w:ascii="Times New Roman" w:eastAsia="Times New Roman" w:hAnsi="Times New Roman" w:cs="Times New Roman"/>
          <w:sz w:val="24"/>
          <w:szCs w:val="24"/>
          <w:lang w:eastAsia="ar-SA"/>
        </w:rPr>
        <w:t>.</w:t>
      </w:r>
    </w:p>
    <w:p w14:paraId="0B9A2229" w14:textId="77777777" w:rsidR="00FE2A1A" w:rsidRPr="000429FC" w:rsidRDefault="00FE2A1A" w:rsidP="00FE2A1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0429FC">
        <w:rPr>
          <w:rFonts w:ascii="Times New Roman" w:eastAsia="Times New Roman" w:hAnsi="Times New Roman" w:cs="Times New Roman"/>
          <w:sz w:val="24"/>
          <w:szCs w:val="24"/>
          <w:lang w:eastAsia="ar-SA"/>
        </w:rPr>
        <w:t xml:space="preserve"> </w:t>
      </w:r>
      <w:r w:rsidRPr="00020823">
        <w:rPr>
          <w:rFonts w:ascii="Times New Roman" w:eastAsia="Times New Roman" w:hAnsi="Times New Roman" w:cs="Times New Roman"/>
          <w:sz w:val="24"/>
          <w:szCs w:val="24"/>
          <w:lang w:eastAsia="ar-SA"/>
        </w:rPr>
        <w:t>Лабораторія повинна мати власний та/або орендований транспортний засіб  для своєчасного виїзду на місце і одномоментного відбору зразків води басейнів на мікробіологічні та санітарно-хімічні показники з об’єктів нагляду (контролю) на декількох об’єктах нагляду, розташованих на території Чернівецької області</w:t>
      </w:r>
      <w:r w:rsidRPr="000429FC">
        <w:rPr>
          <w:rFonts w:ascii="Times New Roman" w:eastAsia="Times New Roman" w:hAnsi="Times New Roman" w:cs="Times New Roman"/>
          <w:sz w:val="24"/>
          <w:szCs w:val="24"/>
          <w:lang w:eastAsia="ar-SA"/>
        </w:rPr>
        <w:t>.</w:t>
      </w:r>
    </w:p>
    <w:p w14:paraId="331D404F" w14:textId="77777777" w:rsidR="00FE2A1A" w:rsidRPr="000429FC" w:rsidRDefault="00FE2A1A" w:rsidP="00FE2A1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Pr="0071721E">
        <w:rPr>
          <w:rFonts w:ascii="Times New Roman" w:eastAsia="Times New Roman" w:hAnsi="Times New Roman" w:cs="Times New Roman"/>
          <w:sz w:val="24"/>
          <w:szCs w:val="24"/>
          <w:lang w:eastAsia="ar-SA"/>
        </w:rPr>
        <w:t xml:space="preserve">Лабораторія має мати можливість здійснювати відбір, транспортування та доставку проб води басейнів на мікробіологічні та санітарно-хімічні показники з об’єктів нагляду (контролю), </w:t>
      </w:r>
      <w:r>
        <w:rPr>
          <w:rFonts w:ascii="Times New Roman" w:eastAsia="Times New Roman" w:hAnsi="Times New Roman" w:cs="Times New Roman"/>
          <w:sz w:val="24"/>
          <w:szCs w:val="24"/>
          <w:lang w:eastAsia="ar-SA"/>
        </w:rPr>
        <w:t xml:space="preserve">наявність осіб, </w:t>
      </w:r>
      <w:r w:rsidRPr="0071721E">
        <w:rPr>
          <w:rFonts w:ascii="Times New Roman" w:eastAsia="Times New Roman" w:hAnsi="Times New Roman" w:cs="Times New Roman"/>
          <w:sz w:val="24"/>
          <w:szCs w:val="24"/>
          <w:lang w:eastAsia="ar-SA"/>
        </w:rPr>
        <w:t>які володіють методикою відбору та згідно умов транспортування проб</w:t>
      </w:r>
      <w:r w:rsidRPr="000429FC">
        <w:rPr>
          <w:rFonts w:ascii="Times New Roman" w:eastAsia="Times New Roman" w:hAnsi="Times New Roman" w:cs="Times New Roman"/>
          <w:sz w:val="24"/>
          <w:szCs w:val="24"/>
          <w:lang w:eastAsia="ar-SA"/>
        </w:rPr>
        <w:t>.</w:t>
      </w:r>
    </w:p>
    <w:p w14:paraId="0438E022" w14:textId="77777777" w:rsidR="00FE2A1A" w:rsidRPr="000429FC" w:rsidRDefault="00FE2A1A" w:rsidP="00FE2A1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Pr="004572B2">
        <w:rPr>
          <w:rFonts w:ascii="Times New Roman" w:eastAsia="Times New Roman" w:hAnsi="Times New Roman" w:cs="Times New Roman"/>
          <w:sz w:val="24"/>
          <w:szCs w:val="24"/>
          <w:lang w:eastAsia="ar-SA"/>
        </w:rPr>
        <w:t>Проводити дослідження у термін та спосіб, визначені чинними нормативно-правовими документами з оформленням результатів та їх наданням впродовж 5-ти днів по завершенню проведення</w:t>
      </w:r>
      <w:r w:rsidRPr="000429FC">
        <w:rPr>
          <w:rFonts w:ascii="Times New Roman" w:eastAsia="Times New Roman" w:hAnsi="Times New Roman" w:cs="Times New Roman"/>
          <w:sz w:val="24"/>
          <w:szCs w:val="24"/>
          <w:lang w:eastAsia="ar-SA"/>
        </w:rPr>
        <w:t>.</w:t>
      </w:r>
    </w:p>
    <w:p w14:paraId="14FB2C21" w14:textId="77777777" w:rsidR="00FE2A1A" w:rsidRDefault="00FE2A1A" w:rsidP="00FE2A1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02D8B52D" w14:textId="77777777" w:rsidR="00FE2A1A" w:rsidRDefault="00FE2A1A" w:rsidP="00FE2A1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4EAB21E4" w14:textId="77777777" w:rsidR="00FE2A1A" w:rsidRDefault="00FE2A1A" w:rsidP="00FE2A1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163FF78F" w14:textId="77777777" w:rsidR="00FE2A1A" w:rsidRDefault="00FE2A1A" w:rsidP="00FE2A1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2F08D742" w14:textId="77777777" w:rsidR="00FE2A1A" w:rsidRDefault="00FE2A1A" w:rsidP="00FE2A1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0136BC32" w14:textId="77777777" w:rsidR="00FE2A1A" w:rsidRDefault="00FE2A1A" w:rsidP="00FE2A1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2BDE8D00" w14:textId="77777777" w:rsidR="00FE2A1A" w:rsidRDefault="00FE2A1A" w:rsidP="00FE2A1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13D413BE" w14:textId="77777777" w:rsidR="00FE2A1A" w:rsidRDefault="00FE2A1A" w:rsidP="00FE2A1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4A061DBA" w14:textId="77777777" w:rsidR="00FE2A1A" w:rsidRPr="00705B20" w:rsidRDefault="00FE2A1A" w:rsidP="00FE2A1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67AF4584" w14:textId="47511220" w:rsidR="00FE2A1A" w:rsidRPr="00705B20" w:rsidRDefault="00FE2A1A" w:rsidP="00FE2A1A">
      <w:pPr>
        <w:spacing w:after="0"/>
        <w:jc w:val="both"/>
        <w:rPr>
          <w:rFonts w:ascii="Times New Roman" w:eastAsia="Calibri" w:hAnsi="Times New Roman" w:cs="Times New Roman"/>
          <w:color w:val="00000A"/>
          <w:sz w:val="24"/>
          <w:szCs w:val="24"/>
        </w:rPr>
      </w:pPr>
      <w:r w:rsidRPr="00705B20">
        <w:rPr>
          <w:rFonts w:ascii="Times New Roman" w:eastAsia="Times New Roman" w:hAnsi="Times New Roman" w:cs="Times New Roman"/>
          <w:b/>
          <w:bCs/>
          <w:sz w:val="28"/>
          <w:szCs w:val="28"/>
          <w:lang w:eastAsia="ar-SA"/>
        </w:rPr>
        <w:t>Учасник в своїй тендерній пропозиції подає</w:t>
      </w:r>
      <w:r w:rsidRPr="00705B20">
        <w:rPr>
          <w:rFonts w:ascii="Times New Roman" w:eastAsia="Times New Roman" w:hAnsi="Times New Roman" w:cs="Times New Roman"/>
          <w:b/>
          <w:bCs/>
          <w:sz w:val="24"/>
          <w:szCs w:val="24"/>
          <w:lang w:eastAsia="ar-SA"/>
        </w:rPr>
        <w:t xml:space="preserve"> </w:t>
      </w:r>
      <w:r w:rsidRPr="00705B20">
        <w:rPr>
          <w:rFonts w:ascii="Times New Roman" w:eastAsia="Times New Roman" w:hAnsi="Times New Roman" w:cs="Times New Roman"/>
          <w:bCs/>
          <w:sz w:val="24"/>
          <w:szCs w:val="24"/>
          <w:lang w:eastAsia="ar-SA"/>
        </w:rPr>
        <w:t xml:space="preserve">інформацію про відповідність предмета закупівлі технічним, якісним та кількісним характеристикам у вигляді </w:t>
      </w:r>
      <w:r w:rsidRPr="00705B20">
        <w:rPr>
          <w:rFonts w:ascii="Times New Roman" w:eastAsia="Calibri" w:hAnsi="Times New Roman" w:cs="Times New Roman"/>
          <w:b/>
          <w:color w:val="000000"/>
          <w:sz w:val="24"/>
          <w:szCs w:val="24"/>
          <w:u w:val="single"/>
        </w:rPr>
        <w:t>довідки</w:t>
      </w:r>
      <w:r w:rsidRPr="00705B20">
        <w:rPr>
          <w:rFonts w:ascii="Times New Roman" w:eastAsia="Calibri" w:hAnsi="Times New Roman" w:cs="Times New Roman"/>
          <w:b/>
          <w:color w:val="000000"/>
          <w:sz w:val="24"/>
          <w:szCs w:val="24"/>
          <w:u w:val="single"/>
          <w:lang w:val="ru-RU"/>
        </w:rPr>
        <w:t xml:space="preserve">, </w:t>
      </w:r>
      <w:r w:rsidRPr="00705B20">
        <w:rPr>
          <w:rFonts w:ascii="Times New Roman" w:eastAsia="Calibri" w:hAnsi="Times New Roman" w:cs="Times New Roman"/>
          <w:b/>
          <w:color w:val="000000"/>
          <w:sz w:val="24"/>
          <w:szCs w:val="24"/>
          <w:u w:val="single"/>
        </w:rPr>
        <w:t>інформації, гарантійного листа</w:t>
      </w:r>
      <w:r w:rsidRPr="00705B20">
        <w:rPr>
          <w:rFonts w:ascii="Times New Roman" w:eastAsia="Calibri" w:hAnsi="Times New Roman" w:cs="Times New Roman"/>
          <w:b/>
          <w:color w:val="000000"/>
          <w:sz w:val="24"/>
          <w:szCs w:val="24"/>
          <w:u w:val="single"/>
          <w:lang w:val="ru-RU"/>
        </w:rPr>
        <w:t xml:space="preserve"> </w:t>
      </w:r>
      <w:r w:rsidRPr="00705B20">
        <w:rPr>
          <w:rFonts w:ascii="Times New Roman" w:eastAsia="Calibri" w:hAnsi="Times New Roman" w:cs="Times New Roman"/>
          <w:color w:val="000000"/>
          <w:sz w:val="24"/>
          <w:szCs w:val="24"/>
          <w:lang w:val="ru-RU"/>
        </w:rPr>
        <w:t>складен</w:t>
      </w:r>
      <w:proofErr w:type="spellStart"/>
      <w:r w:rsidRPr="00705B20">
        <w:rPr>
          <w:rFonts w:ascii="Times New Roman" w:eastAsia="Calibri" w:hAnsi="Times New Roman" w:cs="Times New Roman"/>
          <w:color w:val="000000"/>
          <w:sz w:val="24"/>
          <w:szCs w:val="24"/>
        </w:rPr>
        <w:t>ого</w:t>
      </w:r>
      <w:proofErr w:type="spellEnd"/>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учасником</w:t>
      </w:r>
      <w:r w:rsidRPr="00705B20">
        <w:rPr>
          <w:rFonts w:ascii="Times New Roman" w:eastAsia="Calibri" w:hAnsi="Times New Roman" w:cs="Times New Roman"/>
          <w:color w:val="000000"/>
          <w:sz w:val="24"/>
          <w:szCs w:val="24"/>
          <w:lang w:val="ru-RU"/>
        </w:rPr>
        <w:t xml:space="preserve"> в </w:t>
      </w:r>
      <w:r w:rsidRPr="00705B20">
        <w:rPr>
          <w:rFonts w:ascii="Times New Roman" w:eastAsia="Calibri" w:hAnsi="Times New Roman" w:cs="Times New Roman"/>
          <w:color w:val="000000"/>
          <w:sz w:val="24"/>
          <w:szCs w:val="24"/>
        </w:rPr>
        <w:t>довільній</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формі</w:t>
      </w:r>
      <w:r w:rsidRPr="00705B20">
        <w:rPr>
          <w:rFonts w:ascii="Times New Roman" w:eastAsia="Calibri" w:hAnsi="Times New Roman" w:cs="Times New Roman"/>
          <w:color w:val="000000"/>
          <w:sz w:val="24"/>
          <w:szCs w:val="24"/>
          <w:lang w:val="ru-RU"/>
        </w:rPr>
        <w:t xml:space="preserve"> на </w:t>
      </w:r>
      <w:r w:rsidRPr="00705B20">
        <w:rPr>
          <w:rFonts w:ascii="Times New Roman" w:eastAsia="Calibri" w:hAnsi="Times New Roman" w:cs="Times New Roman"/>
          <w:color w:val="000000"/>
          <w:sz w:val="24"/>
          <w:szCs w:val="24"/>
        </w:rPr>
        <w:t>фірмовому</w:t>
      </w:r>
      <w:r w:rsidRPr="00705B20">
        <w:rPr>
          <w:rFonts w:ascii="Times New Roman" w:eastAsia="Calibri" w:hAnsi="Times New Roman" w:cs="Times New Roman"/>
          <w:color w:val="000000"/>
          <w:sz w:val="24"/>
          <w:szCs w:val="24"/>
          <w:lang w:val="ru-RU"/>
        </w:rPr>
        <w:t xml:space="preserve"> бланку (за </w:t>
      </w:r>
      <w:r w:rsidRPr="00705B20">
        <w:rPr>
          <w:rFonts w:ascii="Times New Roman" w:eastAsia="Calibri" w:hAnsi="Times New Roman" w:cs="Times New Roman"/>
          <w:color w:val="000000"/>
          <w:sz w:val="24"/>
          <w:szCs w:val="24"/>
        </w:rPr>
        <w:t>наявності</w:t>
      </w:r>
      <w:r w:rsidRPr="00705B20">
        <w:rPr>
          <w:rFonts w:ascii="Times New Roman" w:eastAsia="Calibri" w:hAnsi="Times New Roman" w:cs="Times New Roman"/>
          <w:color w:val="000000"/>
          <w:sz w:val="24"/>
          <w:szCs w:val="24"/>
          <w:lang w:val="ru-RU"/>
        </w:rPr>
        <w:t xml:space="preserve">), з номером, датою </w:t>
      </w:r>
      <w:r w:rsidRPr="00705B20">
        <w:rPr>
          <w:rFonts w:ascii="Times New Roman" w:eastAsia="Calibri" w:hAnsi="Times New Roman" w:cs="Times New Roman"/>
          <w:color w:val="000000"/>
          <w:sz w:val="24"/>
          <w:szCs w:val="24"/>
        </w:rPr>
        <w:t>оформлення</w:t>
      </w:r>
      <w:r w:rsidRPr="00705B20">
        <w:rPr>
          <w:rFonts w:ascii="Times New Roman" w:eastAsia="Calibri" w:hAnsi="Times New Roman" w:cs="Times New Roman"/>
          <w:color w:val="000000"/>
          <w:sz w:val="24"/>
          <w:szCs w:val="24"/>
          <w:lang w:val="ru-RU"/>
        </w:rPr>
        <w:t xml:space="preserve"> документа та </w:t>
      </w:r>
      <w:r w:rsidRPr="00705B20">
        <w:rPr>
          <w:rFonts w:ascii="Times New Roman" w:eastAsia="Calibri" w:hAnsi="Times New Roman" w:cs="Times New Roman"/>
          <w:color w:val="000000"/>
          <w:sz w:val="24"/>
          <w:szCs w:val="24"/>
        </w:rPr>
        <w:t>оформлені</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належним</w:t>
      </w:r>
      <w:r w:rsidRPr="00705B20">
        <w:rPr>
          <w:rFonts w:ascii="Times New Roman" w:eastAsia="Calibri" w:hAnsi="Times New Roman" w:cs="Times New Roman"/>
          <w:color w:val="000000"/>
          <w:sz w:val="24"/>
          <w:szCs w:val="24"/>
          <w:lang w:val="ru-RU"/>
        </w:rPr>
        <w:t xml:space="preserve"> чином у </w:t>
      </w:r>
      <w:r w:rsidRPr="00705B20">
        <w:rPr>
          <w:rFonts w:ascii="Times New Roman" w:eastAsia="Calibri" w:hAnsi="Times New Roman" w:cs="Times New Roman"/>
          <w:color w:val="000000"/>
          <w:sz w:val="24"/>
          <w:szCs w:val="24"/>
        </w:rPr>
        <w:t>відповідності</w:t>
      </w:r>
      <w:r w:rsidRPr="00705B20">
        <w:rPr>
          <w:rFonts w:ascii="Times New Roman" w:eastAsia="Calibri" w:hAnsi="Times New Roman" w:cs="Times New Roman"/>
          <w:color w:val="000000"/>
          <w:sz w:val="24"/>
          <w:szCs w:val="24"/>
          <w:lang w:val="ru-RU"/>
        </w:rPr>
        <w:t xml:space="preserve"> до </w:t>
      </w:r>
      <w:r w:rsidRPr="00705B20">
        <w:rPr>
          <w:rFonts w:ascii="Times New Roman" w:eastAsia="Calibri" w:hAnsi="Times New Roman" w:cs="Times New Roman"/>
          <w:color w:val="000000"/>
          <w:sz w:val="24"/>
          <w:szCs w:val="24"/>
        </w:rPr>
        <w:t>вимог</w:t>
      </w:r>
      <w:r w:rsidRPr="00705B20">
        <w:rPr>
          <w:rFonts w:ascii="Times New Roman" w:eastAsia="Calibri" w:hAnsi="Times New Roman" w:cs="Times New Roman"/>
          <w:color w:val="000000"/>
          <w:sz w:val="24"/>
          <w:szCs w:val="24"/>
          <w:lang w:val="ru-RU"/>
        </w:rPr>
        <w:t xml:space="preserve"> чинного </w:t>
      </w:r>
      <w:r w:rsidRPr="00705B20">
        <w:rPr>
          <w:rFonts w:ascii="Times New Roman" w:eastAsia="Calibri" w:hAnsi="Times New Roman" w:cs="Times New Roman"/>
          <w:color w:val="000000"/>
          <w:sz w:val="24"/>
          <w:szCs w:val="24"/>
        </w:rPr>
        <w:t>законодавства</w:t>
      </w:r>
      <w:r w:rsidRPr="00705B20">
        <w:rPr>
          <w:rFonts w:ascii="Times New Roman" w:eastAsia="Calibri" w:hAnsi="Times New Roman" w:cs="Times New Roman"/>
          <w:color w:val="000000"/>
          <w:sz w:val="24"/>
          <w:szCs w:val="24"/>
          <w:lang w:val="ru-RU"/>
        </w:rPr>
        <w:t xml:space="preserve"> в </w:t>
      </w:r>
      <w:r w:rsidRPr="00705B20">
        <w:rPr>
          <w:rFonts w:ascii="Times New Roman" w:eastAsia="Calibri" w:hAnsi="Times New Roman" w:cs="Times New Roman"/>
          <w:color w:val="000000"/>
          <w:sz w:val="24"/>
          <w:szCs w:val="24"/>
        </w:rPr>
        <w:t>частині</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дотримання</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письмової</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форми</w:t>
      </w:r>
      <w:r w:rsidRPr="00705B20">
        <w:rPr>
          <w:rFonts w:ascii="Times New Roman" w:eastAsia="Calibri" w:hAnsi="Times New Roman" w:cs="Times New Roman"/>
          <w:color w:val="000000"/>
          <w:sz w:val="24"/>
          <w:szCs w:val="24"/>
          <w:lang w:val="ru-RU"/>
        </w:rPr>
        <w:t xml:space="preserve"> документу, </w:t>
      </w:r>
      <w:r w:rsidRPr="00705B20">
        <w:rPr>
          <w:rFonts w:ascii="Times New Roman" w:eastAsia="Calibri" w:hAnsi="Times New Roman" w:cs="Times New Roman"/>
          <w:color w:val="000000"/>
          <w:sz w:val="24"/>
          <w:szCs w:val="24"/>
        </w:rPr>
        <w:t>складеного</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суб’єктом</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господарювання</w:t>
      </w:r>
      <w:r w:rsidRPr="00705B20">
        <w:rPr>
          <w:rFonts w:ascii="Times New Roman" w:eastAsia="Calibri" w:hAnsi="Times New Roman" w:cs="Times New Roman"/>
          <w:color w:val="000000"/>
          <w:sz w:val="24"/>
          <w:szCs w:val="24"/>
          <w:lang w:val="ru-RU"/>
        </w:rPr>
        <w:t xml:space="preserve">, в тому </w:t>
      </w:r>
      <w:r w:rsidRPr="00705B20">
        <w:rPr>
          <w:rFonts w:ascii="Times New Roman" w:eastAsia="Calibri" w:hAnsi="Times New Roman" w:cs="Times New Roman"/>
          <w:color w:val="000000"/>
          <w:sz w:val="24"/>
          <w:szCs w:val="24"/>
        </w:rPr>
        <w:t>числі</w:t>
      </w:r>
      <w:r w:rsidRPr="00705B20">
        <w:rPr>
          <w:rFonts w:ascii="Times New Roman" w:eastAsia="Calibri" w:hAnsi="Times New Roman" w:cs="Times New Roman"/>
          <w:color w:val="000000"/>
          <w:sz w:val="24"/>
          <w:szCs w:val="24"/>
          <w:lang w:val="ru-RU"/>
        </w:rPr>
        <w:t xml:space="preserve"> за </w:t>
      </w:r>
      <w:r w:rsidRPr="00705B20">
        <w:rPr>
          <w:rFonts w:ascii="Times New Roman" w:eastAsia="Calibri" w:hAnsi="Times New Roman" w:cs="Times New Roman"/>
          <w:color w:val="000000"/>
          <w:sz w:val="24"/>
          <w:szCs w:val="24"/>
        </w:rPr>
        <w:t>власноручним</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підписом</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учасника</w:t>
      </w:r>
      <w:r w:rsidRPr="00705B20">
        <w:rPr>
          <w:rFonts w:ascii="Times New Roman" w:eastAsia="Calibri" w:hAnsi="Times New Roman" w:cs="Times New Roman"/>
          <w:color w:val="000000"/>
          <w:sz w:val="24"/>
          <w:szCs w:val="24"/>
          <w:lang w:val="ru-RU"/>
        </w:rPr>
        <w:t>/</w:t>
      </w:r>
      <w:r w:rsidRPr="00705B20">
        <w:rPr>
          <w:rFonts w:ascii="Times New Roman" w:eastAsia="Calibri" w:hAnsi="Times New Roman" w:cs="Times New Roman"/>
          <w:color w:val="000000"/>
          <w:sz w:val="24"/>
          <w:szCs w:val="24"/>
        </w:rPr>
        <w:t>уповноваженої</w:t>
      </w:r>
      <w:r w:rsidRPr="00705B20">
        <w:rPr>
          <w:rFonts w:ascii="Times New Roman" w:eastAsia="Calibri" w:hAnsi="Times New Roman" w:cs="Times New Roman"/>
          <w:color w:val="000000"/>
          <w:sz w:val="24"/>
          <w:szCs w:val="24"/>
          <w:lang w:val="ru-RU"/>
        </w:rPr>
        <w:t xml:space="preserve"> особи </w:t>
      </w:r>
      <w:r w:rsidRPr="00705B20">
        <w:rPr>
          <w:rFonts w:ascii="Times New Roman" w:eastAsia="Calibri" w:hAnsi="Times New Roman" w:cs="Times New Roman"/>
          <w:color w:val="000000"/>
          <w:sz w:val="24"/>
          <w:szCs w:val="24"/>
        </w:rPr>
        <w:t>учасника</w:t>
      </w:r>
      <w:r w:rsidRPr="00705B20">
        <w:rPr>
          <w:rFonts w:ascii="Times New Roman" w:eastAsia="Calibri" w:hAnsi="Times New Roman" w:cs="Times New Roman"/>
          <w:color w:val="000000"/>
          <w:sz w:val="24"/>
          <w:szCs w:val="24"/>
          <w:lang w:val="ru-RU"/>
        </w:rPr>
        <w:t xml:space="preserve"> та печатки (за </w:t>
      </w:r>
      <w:r w:rsidRPr="00705B20">
        <w:rPr>
          <w:rFonts w:ascii="Times New Roman" w:eastAsia="Calibri" w:hAnsi="Times New Roman" w:cs="Times New Roman"/>
          <w:color w:val="000000"/>
          <w:sz w:val="24"/>
          <w:szCs w:val="24"/>
        </w:rPr>
        <w:t>наявності</w:t>
      </w:r>
      <w:r w:rsidRPr="00705B20">
        <w:rPr>
          <w:rFonts w:ascii="Times New Roman" w:eastAsia="Calibri" w:hAnsi="Times New Roman" w:cs="Times New Roman"/>
          <w:color w:val="000000"/>
          <w:sz w:val="24"/>
          <w:szCs w:val="24"/>
          <w:lang w:val="ru-RU"/>
        </w:rPr>
        <w:t>)</w:t>
      </w:r>
      <w:r w:rsidR="00C10BA9">
        <w:rPr>
          <w:rFonts w:ascii="Times New Roman" w:eastAsia="Calibri" w:hAnsi="Times New Roman" w:cs="Times New Roman"/>
          <w:color w:val="000000"/>
          <w:sz w:val="24"/>
          <w:szCs w:val="24"/>
          <w:lang w:val="ru-RU"/>
        </w:rPr>
        <w:t xml:space="preserve"> </w:t>
      </w:r>
      <w:r w:rsidR="00C10BA9" w:rsidRPr="00C10BA9">
        <w:rPr>
          <w:rFonts w:ascii="Times New Roman" w:eastAsia="Calibri" w:hAnsi="Times New Roman" w:cs="Times New Roman"/>
          <w:color w:val="000000"/>
          <w:sz w:val="24"/>
          <w:szCs w:val="24"/>
        </w:rPr>
        <w:t>окремо</w:t>
      </w:r>
      <w:r w:rsidR="00C10BA9">
        <w:rPr>
          <w:rFonts w:ascii="Times New Roman" w:eastAsia="Calibri" w:hAnsi="Times New Roman" w:cs="Times New Roman"/>
          <w:color w:val="000000"/>
          <w:sz w:val="24"/>
          <w:szCs w:val="24"/>
          <w:lang w:val="ru-RU"/>
        </w:rPr>
        <w:t xml:space="preserve"> по кожному пункту 1), 2), 3) 4), 5) </w:t>
      </w:r>
      <w:r w:rsidRPr="00705B20">
        <w:rPr>
          <w:rFonts w:ascii="Times New Roman" w:eastAsia="Calibri" w:hAnsi="Times New Roman" w:cs="Times New Roman"/>
          <w:color w:val="00000A"/>
          <w:sz w:val="24"/>
          <w:szCs w:val="24"/>
        </w:rPr>
        <w:t xml:space="preserve"> про:</w:t>
      </w:r>
    </w:p>
    <w:p w14:paraId="4A0AD27D" w14:textId="77777777" w:rsidR="00FE2A1A" w:rsidRPr="00705B20" w:rsidRDefault="00FE2A1A" w:rsidP="00FE2A1A">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1C39D0B7" w14:textId="77777777" w:rsidR="00FE2A1A" w:rsidRPr="00020823" w:rsidRDefault="00FE2A1A" w:rsidP="00FE2A1A">
      <w:pPr>
        <w:spacing w:after="0"/>
        <w:jc w:val="both"/>
        <w:rPr>
          <w:rFonts w:ascii="Times New Roman" w:hAnsi="Times New Roman" w:cs="Times New Roman"/>
          <w:sz w:val="24"/>
          <w:szCs w:val="24"/>
        </w:rPr>
      </w:pPr>
      <w:r w:rsidRPr="00705B20">
        <w:rPr>
          <w:rFonts w:ascii="Times New Roman" w:eastAsia="Calibri" w:hAnsi="Times New Roman" w:cs="Times New Roman"/>
          <w:sz w:val="24"/>
          <w:szCs w:val="24"/>
        </w:rPr>
        <w:t xml:space="preserve">1) можливість учасника надавати </w:t>
      </w:r>
      <w:r w:rsidRPr="00FD11E2">
        <w:rPr>
          <w:rFonts w:ascii="Times New Roman" w:eastAsia="Calibri" w:hAnsi="Times New Roman" w:cs="Times New Roman"/>
          <w:sz w:val="24"/>
          <w:szCs w:val="24"/>
        </w:rPr>
        <w:t xml:space="preserve">замовнику протягом 2023 року </w:t>
      </w:r>
      <w:r w:rsidRPr="00FD11E2">
        <w:rPr>
          <w:rFonts w:ascii="Times New Roman" w:eastAsia="Times New Roman" w:hAnsi="Times New Roman" w:cs="Times New Roman"/>
          <w:sz w:val="24"/>
          <w:szCs w:val="24"/>
          <w:lang w:eastAsia="uk-UA"/>
        </w:rPr>
        <w:t xml:space="preserve">послуги з проведення лабораторних досліджень води басейнів на мікробіологічні та санітарно-хімічні показники з об’єктів нагляду (контролю), код ДК 021-2015 (CPV) 71900000-7 - Лабораторні послуги, в кількості та за переліком, що встановлено Замовником, у вигляді заповненої </w:t>
      </w:r>
      <w:r w:rsidRPr="00705B20">
        <w:rPr>
          <w:rFonts w:ascii="Times New Roman" w:eastAsia="Times New Roman" w:hAnsi="Times New Roman" w:cs="Times New Roman"/>
          <w:sz w:val="24"/>
          <w:szCs w:val="24"/>
          <w:lang w:eastAsia="uk-UA"/>
        </w:rPr>
        <w:t>таблиці:</w:t>
      </w:r>
    </w:p>
    <w:tbl>
      <w:tblPr>
        <w:tblpPr w:leftFromText="180" w:rightFromText="180" w:vertAnchor="text" w:horzAnchor="margin" w:tblpXSpec="center" w:tblpY="254"/>
        <w:tblW w:w="9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4819"/>
        <w:gridCol w:w="2405"/>
      </w:tblGrid>
      <w:tr w:rsidR="00FE2A1A" w:rsidRPr="006615D2" w14:paraId="7685FC4E" w14:textId="77777777" w:rsidTr="00E11445">
        <w:trPr>
          <w:trHeight w:val="499"/>
        </w:trPr>
        <w:tc>
          <w:tcPr>
            <w:tcW w:w="2235" w:type="dxa"/>
            <w:tcBorders>
              <w:top w:val="single" w:sz="4" w:space="0" w:color="000000"/>
              <w:left w:val="single" w:sz="4" w:space="0" w:color="000000"/>
              <w:bottom w:val="single" w:sz="4" w:space="0" w:color="000000"/>
              <w:right w:val="single" w:sz="4" w:space="0" w:color="000000"/>
            </w:tcBorders>
            <w:vAlign w:val="center"/>
          </w:tcPr>
          <w:p w14:paraId="7108C502" w14:textId="77777777" w:rsidR="00FE2A1A" w:rsidRPr="006615D2" w:rsidRDefault="00FE2A1A" w:rsidP="00E11445">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C64DD7">
              <w:rPr>
                <w:rFonts w:ascii="Times New Roman" w:hAnsi="Times New Roman" w:cs="Times New Roman"/>
                <w:b/>
              </w:rPr>
              <w:t>Назва дослідження</w:t>
            </w:r>
          </w:p>
        </w:tc>
        <w:tc>
          <w:tcPr>
            <w:tcW w:w="4819" w:type="dxa"/>
            <w:tcBorders>
              <w:top w:val="single" w:sz="4" w:space="0" w:color="000000"/>
              <w:left w:val="single" w:sz="4" w:space="0" w:color="000000"/>
              <w:bottom w:val="single" w:sz="4" w:space="0" w:color="000000"/>
              <w:right w:val="single" w:sz="4" w:space="0" w:color="000000"/>
            </w:tcBorders>
            <w:vAlign w:val="center"/>
          </w:tcPr>
          <w:p w14:paraId="787AD755" w14:textId="77777777" w:rsidR="00FE2A1A" w:rsidRPr="006615D2" w:rsidRDefault="00FE2A1A" w:rsidP="00E11445">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C64DD7">
              <w:rPr>
                <w:rFonts w:ascii="Times New Roman" w:hAnsi="Times New Roman" w:cs="Times New Roman"/>
                <w:b/>
              </w:rPr>
              <w:t>Характеристика (показників, параметрів), що визначаються</w:t>
            </w:r>
          </w:p>
        </w:tc>
        <w:tc>
          <w:tcPr>
            <w:tcW w:w="2405" w:type="dxa"/>
            <w:tcBorders>
              <w:top w:val="single" w:sz="4" w:space="0" w:color="000000"/>
              <w:left w:val="single" w:sz="4" w:space="0" w:color="000000"/>
              <w:bottom w:val="single" w:sz="4" w:space="0" w:color="000000"/>
              <w:right w:val="single" w:sz="4" w:space="0" w:color="000000"/>
            </w:tcBorders>
            <w:vAlign w:val="center"/>
          </w:tcPr>
          <w:p w14:paraId="1BA3D097" w14:textId="77777777" w:rsidR="00FE2A1A" w:rsidRPr="006615D2" w:rsidRDefault="00FE2A1A" w:rsidP="00E11445">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C64DD7">
              <w:rPr>
                <w:rFonts w:ascii="Times New Roman" w:hAnsi="Times New Roman" w:cs="Times New Roman"/>
                <w:b/>
              </w:rPr>
              <w:t>Кількість досліджень на рік (послуг)</w:t>
            </w:r>
          </w:p>
        </w:tc>
      </w:tr>
      <w:tr w:rsidR="00FE2A1A" w:rsidRPr="006615D2" w14:paraId="153BF4F5" w14:textId="77777777" w:rsidTr="00E11445">
        <w:trPr>
          <w:trHeight w:val="186"/>
        </w:trPr>
        <w:tc>
          <w:tcPr>
            <w:tcW w:w="2235" w:type="dxa"/>
            <w:vMerge w:val="restart"/>
            <w:tcBorders>
              <w:top w:val="single" w:sz="4" w:space="0" w:color="000000"/>
              <w:left w:val="single" w:sz="4" w:space="0" w:color="000000"/>
              <w:right w:val="single" w:sz="4" w:space="0" w:color="000000"/>
            </w:tcBorders>
            <w:vAlign w:val="center"/>
          </w:tcPr>
          <w:p w14:paraId="0D2D392B" w14:textId="77777777" w:rsidR="00FE2A1A" w:rsidRPr="006615D2" w:rsidRDefault="00FE2A1A" w:rsidP="00E11445">
            <w:pPr>
              <w:widowControl w:val="0"/>
              <w:suppressAutoHyphens/>
              <w:spacing w:after="0" w:line="240" w:lineRule="auto"/>
              <w:contextualSpacing/>
              <w:jc w:val="center"/>
              <w:rPr>
                <w:rFonts w:ascii="Times New Roman" w:eastAsia="Times New Roman" w:hAnsi="Times New Roman" w:cs="Times New Roman"/>
                <w:b/>
                <w:bCs/>
                <w:sz w:val="24"/>
                <w:szCs w:val="24"/>
                <w:lang w:eastAsia="uk-UA"/>
              </w:rPr>
            </w:pPr>
            <w:r w:rsidRPr="006615D2">
              <w:rPr>
                <w:rFonts w:ascii="Times New Roman" w:eastAsia="Times New Roman" w:hAnsi="Times New Roman" w:cs="Times New Roman"/>
                <w:sz w:val="24"/>
                <w:szCs w:val="24"/>
                <w:lang w:eastAsia="uk-UA"/>
              </w:rPr>
              <w:t>Мікробіологічні показники</w:t>
            </w:r>
          </w:p>
        </w:tc>
        <w:tc>
          <w:tcPr>
            <w:tcW w:w="4819" w:type="dxa"/>
            <w:tcBorders>
              <w:top w:val="single" w:sz="4" w:space="0" w:color="000000"/>
              <w:left w:val="single" w:sz="4" w:space="0" w:color="000000"/>
              <w:bottom w:val="single" w:sz="4" w:space="0" w:color="000000"/>
              <w:right w:val="single" w:sz="4" w:space="0" w:color="000000"/>
            </w:tcBorders>
          </w:tcPr>
          <w:p w14:paraId="1AF6F1C7" w14:textId="77777777" w:rsidR="00FE2A1A" w:rsidRPr="006615D2" w:rsidRDefault="00FE2A1A" w:rsidP="00E11445">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6615D2">
              <w:rPr>
                <w:rFonts w:ascii="Times New Roman" w:eastAsia="Times New Roman" w:hAnsi="Times New Roman" w:cs="Times New Roman"/>
                <w:sz w:val="24"/>
                <w:szCs w:val="24"/>
                <w:lang w:eastAsia="uk-UA"/>
              </w:rPr>
              <w:t>Загальне мікробне число при t 37°</w:t>
            </w:r>
          </w:p>
        </w:tc>
        <w:tc>
          <w:tcPr>
            <w:tcW w:w="2405" w:type="dxa"/>
            <w:tcBorders>
              <w:top w:val="single" w:sz="4" w:space="0" w:color="000000"/>
              <w:left w:val="single" w:sz="4" w:space="0" w:color="000000"/>
              <w:bottom w:val="single" w:sz="4" w:space="0" w:color="000000"/>
              <w:right w:val="single" w:sz="4" w:space="0" w:color="000000"/>
            </w:tcBorders>
            <w:vAlign w:val="center"/>
          </w:tcPr>
          <w:p w14:paraId="0EA619E4" w14:textId="77777777" w:rsidR="00FE2A1A" w:rsidRPr="006615D2" w:rsidRDefault="00FE2A1A" w:rsidP="00E11445">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6615D2">
              <w:rPr>
                <w:rFonts w:ascii="Times New Roman" w:eastAsia="Times New Roman" w:hAnsi="Times New Roman" w:cs="Times New Roman"/>
                <w:sz w:val="24"/>
                <w:szCs w:val="24"/>
                <w:lang w:eastAsia="uk-UA"/>
              </w:rPr>
              <w:t>10</w:t>
            </w:r>
          </w:p>
        </w:tc>
      </w:tr>
      <w:tr w:rsidR="00FE2A1A" w:rsidRPr="006615D2" w14:paraId="07BCD580" w14:textId="77777777" w:rsidTr="00E11445">
        <w:trPr>
          <w:trHeight w:val="142"/>
        </w:trPr>
        <w:tc>
          <w:tcPr>
            <w:tcW w:w="2235" w:type="dxa"/>
            <w:vMerge/>
            <w:tcBorders>
              <w:left w:val="single" w:sz="4" w:space="0" w:color="000000"/>
              <w:bottom w:val="single" w:sz="4" w:space="0" w:color="000000"/>
              <w:right w:val="single" w:sz="4" w:space="0" w:color="000000"/>
            </w:tcBorders>
            <w:vAlign w:val="center"/>
          </w:tcPr>
          <w:p w14:paraId="3831062A" w14:textId="77777777" w:rsidR="00FE2A1A" w:rsidRPr="006615D2" w:rsidRDefault="00FE2A1A" w:rsidP="00E11445">
            <w:pPr>
              <w:widowControl w:val="0"/>
              <w:suppressAutoHyphens/>
              <w:spacing w:after="0" w:line="240" w:lineRule="auto"/>
              <w:contextualSpacing/>
              <w:jc w:val="center"/>
              <w:rPr>
                <w:rFonts w:ascii="Times New Roman" w:eastAsia="Times New Roman" w:hAnsi="Times New Roman" w:cs="Times New Roman"/>
                <w:sz w:val="24"/>
                <w:szCs w:val="24"/>
                <w:lang w:eastAsia="uk-UA"/>
              </w:rPr>
            </w:pPr>
          </w:p>
        </w:tc>
        <w:tc>
          <w:tcPr>
            <w:tcW w:w="4819" w:type="dxa"/>
            <w:tcBorders>
              <w:top w:val="single" w:sz="4" w:space="0" w:color="000000"/>
              <w:left w:val="single" w:sz="4" w:space="0" w:color="000000"/>
              <w:bottom w:val="single" w:sz="4" w:space="0" w:color="000000"/>
              <w:right w:val="single" w:sz="4" w:space="0" w:color="000000"/>
            </w:tcBorders>
          </w:tcPr>
          <w:p w14:paraId="4BC644B6" w14:textId="77777777" w:rsidR="00FE2A1A" w:rsidRPr="006615D2" w:rsidRDefault="00FE2A1A" w:rsidP="00E11445">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6615D2">
              <w:rPr>
                <w:rFonts w:ascii="Times New Roman" w:eastAsia="Times New Roman" w:hAnsi="Times New Roman" w:cs="Times New Roman"/>
                <w:sz w:val="24"/>
                <w:szCs w:val="24"/>
                <w:lang w:eastAsia="uk-UA"/>
              </w:rPr>
              <w:t xml:space="preserve">Загальні коліформи </w:t>
            </w:r>
          </w:p>
        </w:tc>
        <w:tc>
          <w:tcPr>
            <w:tcW w:w="2405" w:type="dxa"/>
            <w:tcBorders>
              <w:top w:val="single" w:sz="4" w:space="0" w:color="000000"/>
              <w:left w:val="single" w:sz="4" w:space="0" w:color="000000"/>
              <w:bottom w:val="single" w:sz="4" w:space="0" w:color="000000"/>
              <w:right w:val="single" w:sz="4" w:space="0" w:color="000000"/>
            </w:tcBorders>
            <w:vAlign w:val="center"/>
          </w:tcPr>
          <w:p w14:paraId="1046D096" w14:textId="77777777" w:rsidR="00FE2A1A" w:rsidRPr="006615D2" w:rsidRDefault="00FE2A1A" w:rsidP="00E11445">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6615D2">
              <w:rPr>
                <w:rFonts w:ascii="Times New Roman" w:eastAsia="Times New Roman" w:hAnsi="Times New Roman" w:cs="Times New Roman"/>
                <w:sz w:val="24"/>
                <w:szCs w:val="24"/>
                <w:lang w:eastAsia="uk-UA"/>
              </w:rPr>
              <w:t>10</w:t>
            </w:r>
          </w:p>
        </w:tc>
      </w:tr>
      <w:tr w:rsidR="00FE2A1A" w:rsidRPr="006615D2" w14:paraId="7E2537E6" w14:textId="77777777" w:rsidTr="00E11445">
        <w:trPr>
          <w:trHeight w:val="272"/>
        </w:trPr>
        <w:tc>
          <w:tcPr>
            <w:tcW w:w="2235" w:type="dxa"/>
            <w:vMerge w:val="restart"/>
            <w:tcBorders>
              <w:top w:val="single" w:sz="4" w:space="0" w:color="000000"/>
              <w:left w:val="single" w:sz="4" w:space="0" w:color="000000"/>
              <w:right w:val="single" w:sz="4" w:space="0" w:color="000000"/>
            </w:tcBorders>
            <w:vAlign w:val="center"/>
          </w:tcPr>
          <w:p w14:paraId="72573C28" w14:textId="77777777" w:rsidR="00FE2A1A" w:rsidRPr="006615D2" w:rsidRDefault="00FE2A1A" w:rsidP="00E11445">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6615D2">
              <w:rPr>
                <w:rFonts w:ascii="Times New Roman" w:eastAsia="Times New Roman" w:hAnsi="Times New Roman" w:cs="Times New Roman"/>
                <w:sz w:val="24"/>
                <w:szCs w:val="24"/>
                <w:lang w:eastAsia="uk-UA"/>
              </w:rPr>
              <w:t xml:space="preserve">Санітарно-хімічні </w:t>
            </w:r>
            <w:r w:rsidRPr="00826968">
              <w:rPr>
                <w:rFonts w:ascii="Times New Roman" w:eastAsia="Times New Roman" w:hAnsi="Times New Roman" w:cs="Times New Roman"/>
                <w:sz w:val="24"/>
                <w:szCs w:val="24"/>
                <w:lang w:eastAsia="uk-UA"/>
              </w:rPr>
              <w:t>показники</w:t>
            </w:r>
          </w:p>
        </w:tc>
        <w:tc>
          <w:tcPr>
            <w:tcW w:w="4819" w:type="dxa"/>
            <w:tcBorders>
              <w:top w:val="single" w:sz="4" w:space="0" w:color="000000"/>
              <w:left w:val="single" w:sz="4" w:space="0" w:color="000000"/>
              <w:bottom w:val="single" w:sz="4" w:space="0" w:color="000000"/>
              <w:right w:val="single" w:sz="4" w:space="0" w:color="000000"/>
            </w:tcBorders>
          </w:tcPr>
          <w:p w14:paraId="17ABAE43" w14:textId="77777777" w:rsidR="00FE2A1A" w:rsidRPr="006615D2" w:rsidRDefault="00FE2A1A" w:rsidP="00E11445">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6615D2">
              <w:rPr>
                <w:rFonts w:ascii="Times New Roman" w:eastAsia="Times New Roman" w:hAnsi="Times New Roman" w:cs="Times New Roman"/>
                <w:sz w:val="24"/>
                <w:szCs w:val="24"/>
                <w:lang w:eastAsia="uk-UA"/>
              </w:rPr>
              <w:t>А</w:t>
            </w:r>
            <w:r w:rsidRPr="006615D2">
              <w:rPr>
                <w:rFonts w:ascii="Times New Roman" w:eastAsia="Times New Roman" w:hAnsi="Times New Roman" w:cs="Times New Roman"/>
                <w:sz w:val="24"/>
                <w:szCs w:val="24"/>
                <w:lang w:val="ru-RU" w:eastAsia="uk-UA"/>
              </w:rPr>
              <w:t>міак</w:t>
            </w:r>
          </w:p>
        </w:tc>
        <w:tc>
          <w:tcPr>
            <w:tcW w:w="2405" w:type="dxa"/>
            <w:tcBorders>
              <w:top w:val="single" w:sz="4" w:space="0" w:color="000000"/>
              <w:left w:val="single" w:sz="4" w:space="0" w:color="000000"/>
              <w:bottom w:val="single" w:sz="4" w:space="0" w:color="000000"/>
              <w:right w:val="single" w:sz="4" w:space="0" w:color="000000"/>
            </w:tcBorders>
            <w:vAlign w:val="center"/>
          </w:tcPr>
          <w:p w14:paraId="30491130" w14:textId="77777777" w:rsidR="00FE2A1A" w:rsidRPr="006615D2" w:rsidRDefault="00FE2A1A" w:rsidP="00E11445">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6615D2">
              <w:rPr>
                <w:rFonts w:ascii="Times New Roman" w:eastAsia="Times New Roman" w:hAnsi="Times New Roman" w:cs="Times New Roman"/>
                <w:sz w:val="24"/>
                <w:szCs w:val="24"/>
                <w:lang w:eastAsia="uk-UA"/>
              </w:rPr>
              <w:t>10</w:t>
            </w:r>
          </w:p>
        </w:tc>
      </w:tr>
      <w:tr w:rsidR="00FE2A1A" w:rsidRPr="006615D2" w14:paraId="37E0E694" w14:textId="77777777" w:rsidTr="00E11445">
        <w:trPr>
          <w:trHeight w:val="142"/>
        </w:trPr>
        <w:tc>
          <w:tcPr>
            <w:tcW w:w="2235" w:type="dxa"/>
            <w:vMerge/>
            <w:tcBorders>
              <w:left w:val="single" w:sz="4" w:space="0" w:color="000000"/>
              <w:bottom w:val="single" w:sz="4" w:space="0" w:color="000000"/>
              <w:right w:val="single" w:sz="4" w:space="0" w:color="000000"/>
            </w:tcBorders>
          </w:tcPr>
          <w:p w14:paraId="74DE6E1C" w14:textId="77777777" w:rsidR="00FE2A1A" w:rsidRPr="006615D2" w:rsidRDefault="00FE2A1A" w:rsidP="00E11445">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c>
          <w:tcPr>
            <w:tcW w:w="4819" w:type="dxa"/>
            <w:tcBorders>
              <w:top w:val="single" w:sz="4" w:space="0" w:color="000000"/>
              <w:left w:val="single" w:sz="4" w:space="0" w:color="000000"/>
              <w:bottom w:val="single" w:sz="4" w:space="0" w:color="000000"/>
              <w:right w:val="single" w:sz="4" w:space="0" w:color="000000"/>
            </w:tcBorders>
          </w:tcPr>
          <w:p w14:paraId="1433163F" w14:textId="77777777" w:rsidR="00FE2A1A" w:rsidRPr="006615D2" w:rsidRDefault="00FE2A1A" w:rsidP="00E11445">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6615D2">
              <w:rPr>
                <w:rFonts w:ascii="Times New Roman" w:eastAsia="Times New Roman" w:hAnsi="Times New Roman" w:cs="Times New Roman"/>
                <w:sz w:val="24"/>
                <w:szCs w:val="24"/>
                <w:lang w:val="ru-RU" w:eastAsia="uk-UA"/>
              </w:rPr>
              <w:t>Окислюваність</w:t>
            </w:r>
            <w:r w:rsidRPr="006615D2">
              <w:rPr>
                <w:rFonts w:ascii="Times New Roman" w:eastAsia="Times New Roman" w:hAnsi="Times New Roman" w:cs="Times New Roman"/>
                <w:sz w:val="24"/>
                <w:szCs w:val="24"/>
                <w:lang w:eastAsia="uk-UA"/>
              </w:rPr>
              <w:t xml:space="preserve"> </w:t>
            </w:r>
            <w:r w:rsidRPr="00826968">
              <w:rPr>
                <w:rFonts w:ascii="Times New Roman" w:eastAsia="Times New Roman" w:hAnsi="Times New Roman" w:cs="Times New Roman"/>
                <w:sz w:val="24"/>
                <w:szCs w:val="24"/>
                <w:lang w:eastAsia="uk-UA"/>
              </w:rPr>
              <w:t>перманганатна</w:t>
            </w:r>
          </w:p>
        </w:tc>
        <w:tc>
          <w:tcPr>
            <w:tcW w:w="2405" w:type="dxa"/>
            <w:tcBorders>
              <w:top w:val="single" w:sz="4" w:space="0" w:color="000000"/>
              <w:left w:val="single" w:sz="4" w:space="0" w:color="000000"/>
              <w:bottom w:val="single" w:sz="4" w:space="0" w:color="000000"/>
              <w:right w:val="single" w:sz="4" w:space="0" w:color="000000"/>
            </w:tcBorders>
            <w:vAlign w:val="center"/>
          </w:tcPr>
          <w:p w14:paraId="06E91BEC" w14:textId="77777777" w:rsidR="00FE2A1A" w:rsidRPr="006615D2" w:rsidRDefault="00FE2A1A" w:rsidP="00E11445">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6615D2">
              <w:rPr>
                <w:rFonts w:ascii="Times New Roman" w:eastAsia="Times New Roman" w:hAnsi="Times New Roman" w:cs="Times New Roman"/>
                <w:sz w:val="24"/>
                <w:szCs w:val="24"/>
                <w:lang w:eastAsia="uk-UA"/>
              </w:rPr>
              <w:t>10</w:t>
            </w:r>
          </w:p>
        </w:tc>
      </w:tr>
    </w:tbl>
    <w:p w14:paraId="49FA9E4C" w14:textId="77777777" w:rsidR="00FE2A1A" w:rsidRDefault="00FE2A1A" w:rsidP="00FE2A1A">
      <w:pPr>
        <w:suppressAutoHyphens/>
        <w:spacing w:after="0" w:line="240" w:lineRule="auto"/>
        <w:jc w:val="both"/>
        <w:rPr>
          <w:rFonts w:ascii="Times New Roman" w:eastAsia="Times New Roman" w:hAnsi="Times New Roman" w:cs="Times New Roman"/>
          <w:sz w:val="24"/>
          <w:szCs w:val="24"/>
          <w:lang w:eastAsia="ar-SA"/>
        </w:rPr>
      </w:pPr>
    </w:p>
    <w:p w14:paraId="2E979DFB" w14:textId="77777777" w:rsidR="00FE2A1A" w:rsidRPr="00705B20" w:rsidRDefault="00FE2A1A" w:rsidP="00FE2A1A">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2) в підтвердження акредитації лабораторії в НААУ (Національне акредитаційне агентство України), в якій будуть проведенні лабораторні дослідження - надати копію або сканований оригінал сертифіката ДСТУ ІSО/ІЕС 17025.</w:t>
      </w:r>
    </w:p>
    <w:p w14:paraId="3A9CBB26" w14:textId="77777777" w:rsidR="00FD11E2" w:rsidRDefault="00FD11E2" w:rsidP="00FE2A1A">
      <w:pPr>
        <w:suppressAutoHyphens/>
        <w:spacing w:after="0" w:line="240" w:lineRule="auto"/>
        <w:jc w:val="both"/>
        <w:rPr>
          <w:rFonts w:ascii="Times New Roman" w:eastAsia="Times New Roman" w:hAnsi="Times New Roman" w:cs="Times New Roman"/>
          <w:sz w:val="24"/>
          <w:szCs w:val="24"/>
          <w:lang w:eastAsia="ar-SA"/>
        </w:rPr>
      </w:pPr>
    </w:p>
    <w:p w14:paraId="09946DE5" w14:textId="77777777" w:rsidR="00FE2A1A" w:rsidRPr="00705B20" w:rsidRDefault="00FE2A1A" w:rsidP="00FE2A1A">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3) в підтвердження наявності в лабораторії власного та /або орендованого транспортного засобу </w:t>
      </w:r>
      <w:r w:rsidRPr="00AD69E7">
        <w:rPr>
          <w:rFonts w:ascii="Times New Roman" w:eastAsia="Times New Roman" w:hAnsi="Times New Roman" w:cs="Times New Roman"/>
          <w:sz w:val="24"/>
          <w:szCs w:val="24"/>
          <w:lang w:eastAsia="ar-SA"/>
        </w:rPr>
        <w:t>для своєчасного виїзду на місце і одномоментного відбору зразків води басейнів на мікробіологічні та санітарно-хімічні показники з об’єктів нагляду (контролю) на декількох об’єктах нагляду, розташованих на території Чернівецької області</w:t>
      </w:r>
      <w:r w:rsidRPr="00705B20">
        <w:rPr>
          <w:rFonts w:ascii="Times New Roman" w:eastAsia="Times New Roman" w:hAnsi="Times New Roman" w:cs="Times New Roman"/>
          <w:sz w:val="24"/>
          <w:szCs w:val="24"/>
          <w:lang w:eastAsia="ar-SA"/>
        </w:rPr>
        <w:t xml:space="preserve"> – </w:t>
      </w:r>
      <w:r w:rsidRPr="00AD69E7">
        <w:rPr>
          <w:rFonts w:ascii="Times New Roman" w:eastAsia="Times New Roman" w:hAnsi="Times New Roman" w:cs="Times New Roman"/>
          <w:sz w:val="24"/>
          <w:szCs w:val="24"/>
          <w:lang w:eastAsia="ar-SA"/>
        </w:rPr>
        <w:t>надати довідку в довільній формі щодо наявності авто та водіїв і копії або скановані оригінали технічних паспортів  авто та/або договір оренди автотранспорту (копії або сканований оригінал)</w:t>
      </w:r>
      <w:r w:rsidRPr="00705B20">
        <w:rPr>
          <w:rFonts w:ascii="Times New Roman" w:eastAsia="Times New Roman" w:hAnsi="Times New Roman" w:cs="Times New Roman"/>
          <w:sz w:val="24"/>
          <w:szCs w:val="24"/>
          <w:lang w:eastAsia="ar-SA"/>
        </w:rPr>
        <w:t>.</w:t>
      </w:r>
    </w:p>
    <w:p w14:paraId="29C4704E" w14:textId="77777777" w:rsidR="00FD11E2" w:rsidRDefault="00FD11E2" w:rsidP="00FE2A1A">
      <w:pPr>
        <w:suppressAutoHyphens/>
        <w:spacing w:after="0" w:line="240" w:lineRule="auto"/>
        <w:jc w:val="both"/>
        <w:rPr>
          <w:rFonts w:ascii="Times New Roman" w:eastAsia="Times New Roman" w:hAnsi="Times New Roman" w:cs="Times New Roman"/>
          <w:sz w:val="24"/>
          <w:szCs w:val="24"/>
          <w:lang w:eastAsia="ar-SA"/>
        </w:rPr>
      </w:pPr>
    </w:p>
    <w:p w14:paraId="1E489727" w14:textId="77777777" w:rsidR="00FE2A1A" w:rsidRPr="00705B20" w:rsidRDefault="00FE2A1A" w:rsidP="00FE2A1A">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4) в підтвердження </w:t>
      </w:r>
      <w:r w:rsidRPr="00DA1631">
        <w:rPr>
          <w:rFonts w:ascii="Times New Roman" w:eastAsia="Times New Roman" w:hAnsi="Times New Roman" w:cs="Times New Roman"/>
          <w:sz w:val="24"/>
          <w:szCs w:val="24"/>
          <w:lang w:eastAsia="ar-SA"/>
        </w:rPr>
        <w:t>можлив</w:t>
      </w:r>
      <w:r>
        <w:rPr>
          <w:rFonts w:ascii="Times New Roman" w:eastAsia="Times New Roman" w:hAnsi="Times New Roman" w:cs="Times New Roman"/>
          <w:sz w:val="24"/>
          <w:szCs w:val="24"/>
          <w:lang w:eastAsia="ar-SA"/>
        </w:rPr>
        <w:t>ості</w:t>
      </w:r>
      <w:r w:rsidRPr="00DA1631">
        <w:rPr>
          <w:rFonts w:ascii="Times New Roman" w:eastAsia="Times New Roman" w:hAnsi="Times New Roman" w:cs="Times New Roman"/>
          <w:sz w:val="24"/>
          <w:szCs w:val="24"/>
          <w:lang w:eastAsia="ar-SA"/>
        </w:rPr>
        <w:t xml:space="preserve"> </w:t>
      </w:r>
      <w:r w:rsidRPr="00F80656">
        <w:rPr>
          <w:rFonts w:ascii="Times New Roman" w:eastAsia="Times New Roman" w:hAnsi="Times New Roman" w:cs="Times New Roman"/>
          <w:sz w:val="24"/>
          <w:szCs w:val="24"/>
          <w:lang w:eastAsia="ar-SA"/>
        </w:rPr>
        <w:t xml:space="preserve">здійснювати відбір, транспортування та доставку проб води басейнів на мікробіологічні та санітарно-хімічні показники з об’єктів нагляду (контролю), </w:t>
      </w:r>
      <w:r>
        <w:rPr>
          <w:rFonts w:ascii="Times New Roman" w:eastAsia="Times New Roman" w:hAnsi="Times New Roman" w:cs="Times New Roman"/>
          <w:sz w:val="24"/>
          <w:szCs w:val="24"/>
          <w:lang w:eastAsia="ar-SA"/>
        </w:rPr>
        <w:t xml:space="preserve">осіб </w:t>
      </w:r>
      <w:r w:rsidRPr="00F80656">
        <w:rPr>
          <w:rFonts w:ascii="Times New Roman" w:eastAsia="Times New Roman" w:hAnsi="Times New Roman" w:cs="Times New Roman"/>
          <w:sz w:val="24"/>
          <w:szCs w:val="24"/>
          <w:lang w:eastAsia="ar-SA"/>
        </w:rPr>
        <w:t>які володіють методикою відбору та згідно умов транспортування проб</w:t>
      </w:r>
      <w:r>
        <w:rPr>
          <w:rFonts w:ascii="Times New Roman" w:eastAsia="Times New Roman" w:hAnsi="Times New Roman" w:cs="Times New Roman"/>
          <w:sz w:val="24"/>
          <w:szCs w:val="24"/>
          <w:lang w:eastAsia="ar-SA"/>
        </w:rPr>
        <w:t xml:space="preserve"> </w:t>
      </w:r>
      <w:r w:rsidRPr="00705B20">
        <w:rPr>
          <w:rFonts w:ascii="Times New Roman" w:eastAsia="Times New Roman" w:hAnsi="Times New Roman" w:cs="Times New Roman"/>
          <w:sz w:val="24"/>
          <w:szCs w:val="24"/>
          <w:lang w:eastAsia="ar-SA"/>
        </w:rPr>
        <w:t xml:space="preserve">- </w:t>
      </w:r>
      <w:r w:rsidRPr="00F80656">
        <w:rPr>
          <w:rFonts w:ascii="Times New Roman" w:eastAsia="Times New Roman" w:hAnsi="Times New Roman" w:cs="Times New Roman"/>
          <w:sz w:val="24"/>
          <w:szCs w:val="24"/>
          <w:lang w:eastAsia="ar-SA"/>
        </w:rPr>
        <w:t xml:space="preserve">надати </w:t>
      </w:r>
      <w:r w:rsidRPr="00705B20">
        <w:rPr>
          <w:rFonts w:ascii="Times New Roman" w:eastAsia="Times New Roman" w:hAnsi="Times New Roman" w:cs="Times New Roman"/>
          <w:sz w:val="24"/>
          <w:szCs w:val="24"/>
          <w:lang w:eastAsia="ar-SA"/>
        </w:rPr>
        <w:t xml:space="preserve">в складі тендерної пропозиції </w:t>
      </w:r>
      <w:r w:rsidRPr="00F80656">
        <w:rPr>
          <w:rFonts w:ascii="Times New Roman" w:eastAsia="Times New Roman" w:hAnsi="Times New Roman" w:cs="Times New Roman"/>
          <w:sz w:val="24"/>
          <w:szCs w:val="24"/>
          <w:lang w:eastAsia="ar-SA"/>
        </w:rPr>
        <w:t>довідку в довільній формі про наявність осіб, які володіють методикою відбору</w:t>
      </w:r>
      <w:r w:rsidRPr="00705B20">
        <w:rPr>
          <w:rFonts w:ascii="Times New Roman" w:eastAsia="Times New Roman" w:hAnsi="Times New Roman" w:cs="Times New Roman"/>
          <w:sz w:val="24"/>
          <w:szCs w:val="24"/>
          <w:lang w:eastAsia="ar-SA"/>
        </w:rPr>
        <w:t>.</w:t>
      </w:r>
    </w:p>
    <w:p w14:paraId="70152F75" w14:textId="77777777" w:rsidR="00FD11E2" w:rsidRDefault="00FD11E2" w:rsidP="00FE2A1A">
      <w:pPr>
        <w:suppressAutoHyphens/>
        <w:spacing w:after="0" w:line="240" w:lineRule="auto"/>
        <w:jc w:val="both"/>
        <w:rPr>
          <w:rFonts w:ascii="Times New Roman" w:eastAsia="Times New Roman" w:hAnsi="Times New Roman" w:cs="Times New Roman"/>
          <w:sz w:val="24"/>
          <w:szCs w:val="24"/>
          <w:lang w:eastAsia="ar-SA"/>
        </w:rPr>
      </w:pPr>
    </w:p>
    <w:p w14:paraId="61DB660B" w14:textId="77777777" w:rsidR="00FE2A1A" w:rsidRPr="00584372" w:rsidRDefault="00FE2A1A" w:rsidP="00FE2A1A">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5) в підтвердження можливості лабораторії проводити </w:t>
      </w:r>
      <w:r w:rsidRPr="00EE4A89">
        <w:rPr>
          <w:rFonts w:ascii="Times New Roman" w:eastAsia="Times New Roman" w:hAnsi="Times New Roman" w:cs="Times New Roman"/>
          <w:sz w:val="24"/>
          <w:szCs w:val="24"/>
          <w:lang w:eastAsia="ar-SA"/>
        </w:rPr>
        <w:t xml:space="preserve">дослідження у термін та спосіб, визначені чинними нормативно-правовими документами з оформленням результатів та їх наданням впродовж 5-ти днів по завершенню проведення </w:t>
      </w:r>
      <w:r w:rsidRPr="00705B20">
        <w:rPr>
          <w:rFonts w:ascii="Times New Roman" w:eastAsia="Times New Roman" w:hAnsi="Times New Roman" w:cs="Times New Roman"/>
          <w:sz w:val="24"/>
          <w:szCs w:val="24"/>
          <w:lang w:eastAsia="ar-SA"/>
        </w:rPr>
        <w:t>- надати в складі тендерної пропозиції довідку в довільній формі про дотримання термінів виконання дослідження.</w:t>
      </w:r>
    </w:p>
    <w:p w14:paraId="38E69AA6" w14:textId="77777777" w:rsidR="00FE2A1A" w:rsidRPr="008C39DE" w:rsidRDefault="00FE2A1A" w:rsidP="00FE2A1A">
      <w:pPr>
        <w:suppressAutoHyphens/>
        <w:spacing w:after="0" w:line="240" w:lineRule="auto"/>
        <w:jc w:val="both"/>
        <w:rPr>
          <w:rFonts w:ascii="Times New Roman" w:eastAsia="Times New Roman" w:hAnsi="Times New Roman" w:cs="Times New Roman"/>
          <w:sz w:val="24"/>
          <w:szCs w:val="24"/>
          <w:lang w:eastAsia="ar-SA"/>
        </w:rPr>
      </w:pPr>
    </w:p>
    <w:p w14:paraId="19EE5137" w14:textId="77777777" w:rsidR="007C47CE" w:rsidRDefault="007C47CE"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66AE77C8" w14:textId="77777777" w:rsidR="007C47CE" w:rsidRDefault="007C47CE"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1341D98C" w14:textId="77777777" w:rsidR="008C37A4" w:rsidRDefault="008C37A4"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77CA9483" w14:textId="77777777" w:rsidR="00FD11E2" w:rsidRDefault="00FD11E2"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6043838F" w14:textId="77777777" w:rsidR="008C37A4" w:rsidRDefault="008C37A4"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191AEB87" w14:textId="77777777" w:rsidR="008C37A4" w:rsidRDefault="008C37A4"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8CA6712" w14:textId="77777777" w:rsidR="008C37A4" w:rsidRDefault="008C37A4"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47E0ECE3" w14:textId="77777777" w:rsidR="008C37A4" w:rsidRDefault="008C37A4"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2A03D726" w14:textId="77777777" w:rsidR="008149A2" w:rsidRPr="00A36F0A" w:rsidRDefault="008149A2"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3</w:t>
      </w:r>
    </w:p>
    <w:p w14:paraId="70618D9D" w14:textId="77777777" w:rsidR="008149A2" w:rsidRPr="00A36F0A" w:rsidRDefault="008149A2"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1CBC6466" w14:textId="77777777" w:rsidR="00B66485" w:rsidRDefault="00B66485" w:rsidP="008149A2">
      <w:pPr>
        <w:widowControl w:val="0"/>
        <w:suppressAutoHyphens/>
        <w:spacing w:after="0" w:line="240" w:lineRule="auto"/>
        <w:jc w:val="both"/>
        <w:rPr>
          <w:rFonts w:ascii="Times New Roman" w:eastAsia="Times New Roman" w:hAnsi="Times New Roman" w:cs="Times New Roman"/>
          <w:i/>
          <w:kern w:val="2"/>
          <w:sz w:val="24"/>
          <w:szCs w:val="24"/>
          <w:lang w:eastAsia="ar-SA"/>
        </w:rPr>
      </w:pPr>
    </w:p>
    <w:p w14:paraId="58C50DF1" w14:textId="77777777" w:rsidR="008149A2" w:rsidRPr="00B66485" w:rsidRDefault="008149A2" w:rsidP="008149A2">
      <w:pPr>
        <w:widowControl w:val="0"/>
        <w:suppressAutoHyphens/>
        <w:spacing w:after="0" w:line="240" w:lineRule="auto"/>
        <w:jc w:val="both"/>
        <w:rPr>
          <w:rFonts w:ascii="Times New Roman" w:eastAsia="Times New Roman" w:hAnsi="Times New Roman" w:cs="Times New Roman"/>
          <w:i/>
          <w:kern w:val="2"/>
          <w:sz w:val="24"/>
          <w:szCs w:val="24"/>
          <w:lang w:eastAsia="ar-SA"/>
        </w:rPr>
      </w:pPr>
      <w:r w:rsidRPr="00A36F0A">
        <w:rPr>
          <w:rFonts w:ascii="Times New Roman" w:eastAsia="Times New Roman" w:hAnsi="Times New Roman" w:cs="Times New Roman"/>
          <w:i/>
          <w:kern w:val="2"/>
          <w:sz w:val="24"/>
          <w:szCs w:val="24"/>
          <w:lang w:eastAsia="ar-SA"/>
        </w:rPr>
        <w:t xml:space="preserve">Форма «Цінова пропозиція» подається на бланку </w:t>
      </w:r>
      <w:r w:rsidRPr="00B66485">
        <w:rPr>
          <w:rFonts w:ascii="Times New Roman" w:eastAsia="Times New Roman" w:hAnsi="Times New Roman" w:cs="Times New Roman"/>
          <w:i/>
          <w:kern w:val="2"/>
          <w:sz w:val="24"/>
          <w:szCs w:val="24"/>
          <w:lang w:eastAsia="ar-SA"/>
        </w:rPr>
        <w:t>учасника (у разі наявності) у вигляді, наведеному нижче, учасник не повинен відступати від даної форми.</w:t>
      </w:r>
    </w:p>
    <w:p w14:paraId="1AB4C11A" w14:textId="77777777" w:rsidR="008149A2" w:rsidRPr="00B66485" w:rsidRDefault="008149A2" w:rsidP="008149A2">
      <w:pPr>
        <w:widowControl w:val="0"/>
        <w:suppressAutoHyphens/>
        <w:spacing w:after="0" w:line="240" w:lineRule="auto"/>
        <w:rPr>
          <w:rFonts w:ascii="Times New Roman" w:eastAsia="Times New Roman" w:hAnsi="Times New Roman" w:cs="Times New Roman"/>
          <w:kern w:val="2"/>
          <w:sz w:val="20"/>
          <w:szCs w:val="20"/>
          <w:lang w:val="ru-RU" w:eastAsia="zh-CN"/>
        </w:rPr>
      </w:pPr>
    </w:p>
    <w:p w14:paraId="5E4D2A11" w14:textId="77777777" w:rsidR="008C37A4" w:rsidRPr="00B66485" w:rsidRDefault="008C37A4" w:rsidP="008C37A4">
      <w:pPr>
        <w:spacing w:after="0" w:line="240" w:lineRule="auto"/>
        <w:jc w:val="center"/>
        <w:rPr>
          <w:rFonts w:ascii="Times New Roman" w:eastAsia="Calibri" w:hAnsi="Times New Roman" w:cs="Times New Roman"/>
          <w:kern w:val="2"/>
          <w:sz w:val="24"/>
          <w:szCs w:val="24"/>
        </w:rPr>
      </w:pPr>
      <w:r w:rsidRPr="00B66485">
        <w:rPr>
          <w:rFonts w:ascii="Times New Roman" w:eastAsia="Calibri" w:hAnsi="Times New Roman" w:cs="Times New Roman"/>
          <w:kern w:val="2"/>
          <w:sz w:val="24"/>
          <w:szCs w:val="24"/>
        </w:rPr>
        <w:t>Цінова пропозиція</w:t>
      </w:r>
    </w:p>
    <w:p w14:paraId="5153A4B8" w14:textId="77777777" w:rsidR="008C37A4" w:rsidRPr="00B66485" w:rsidRDefault="008C37A4" w:rsidP="008C37A4">
      <w:pPr>
        <w:suppressAutoHyphens/>
        <w:spacing w:line="240" w:lineRule="auto"/>
        <w:jc w:val="both"/>
        <w:rPr>
          <w:rFonts w:ascii="Times New Roman" w:eastAsia="Times New Roman" w:hAnsi="Times New Roman" w:cs="Times New Roman"/>
          <w:iCs/>
          <w:spacing w:val="4"/>
          <w:kern w:val="2"/>
          <w:sz w:val="24"/>
          <w:szCs w:val="24"/>
          <w:lang w:eastAsia="ru-RU"/>
        </w:rPr>
      </w:pPr>
      <w:r w:rsidRPr="00B66485">
        <w:rPr>
          <w:rFonts w:ascii="Times New Roman" w:eastAsia="Times New Roman" w:hAnsi="Times New Roman" w:cs="Times New Roman"/>
          <w:iCs/>
          <w:spacing w:val="4"/>
          <w:kern w:val="2"/>
          <w:sz w:val="24"/>
          <w:szCs w:val="24"/>
          <w:lang w:eastAsia="ru-RU"/>
        </w:rPr>
        <w:t xml:space="preserve">Ми, </w:t>
      </w:r>
      <w:r w:rsidRPr="00B66485">
        <w:rPr>
          <w:rFonts w:ascii="Times New Roman" w:eastAsia="Times New Roman" w:hAnsi="Times New Roman" w:cs="Times New Roman"/>
          <w:b/>
          <w:i/>
          <w:iCs/>
          <w:sz w:val="24"/>
          <w:szCs w:val="24"/>
          <w:lang w:eastAsia="uk-UA"/>
        </w:rPr>
        <w:t>(юридична назва підприємства, установи)</w:t>
      </w:r>
      <w:r w:rsidRPr="00B66485">
        <w:rPr>
          <w:rFonts w:ascii="Times New Roman" w:eastAsia="Times New Roman" w:hAnsi="Times New Roman" w:cs="Times New Roman"/>
          <w:iCs/>
          <w:spacing w:val="4"/>
          <w:kern w:val="2"/>
          <w:sz w:val="24"/>
          <w:szCs w:val="24"/>
          <w:lang w:eastAsia="ru-RU"/>
        </w:rPr>
        <w:t>, надаємо свою цінову пропозицію щодо участі у закупівлі послуг з проведення лабораторних досліджень води басейнів на мікробіологічні та санітарно-хімічні показники з об’єктів нагляду (контролю), код ДК 021-2015 (CPV) 71900000-7 - Лабораторні послуги</w:t>
      </w:r>
      <w:r w:rsidRPr="00B66485">
        <w:rPr>
          <w:rFonts w:ascii="Times New Roman" w:eastAsia="Times New Roman" w:hAnsi="Times New Roman" w:cs="Times New Roman"/>
          <w:b/>
          <w:kern w:val="2"/>
          <w:sz w:val="24"/>
          <w:szCs w:val="24"/>
          <w:lang w:eastAsia="ru-RU"/>
        </w:rPr>
        <w:t>,</w:t>
      </w:r>
      <w:r w:rsidRPr="00B66485">
        <w:rPr>
          <w:rFonts w:ascii="Times New Roman" w:eastAsia="Times New Roman" w:hAnsi="Times New Roman" w:cs="Times New Roman"/>
          <w:kern w:val="2"/>
          <w:sz w:val="24"/>
          <w:szCs w:val="24"/>
          <w:lang w:eastAsia="ru-RU"/>
        </w:rPr>
        <w:t xml:space="preserve"> </w:t>
      </w:r>
      <w:r w:rsidRPr="00B66485">
        <w:rPr>
          <w:rFonts w:ascii="Times New Roman" w:eastAsia="Times New Roman" w:hAnsi="Times New Roman" w:cs="Times New Roman"/>
          <w:iCs/>
          <w:spacing w:val="4"/>
          <w:kern w:val="2"/>
          <w:sz w:val="24"/>
          <w:szCs w:val="24"/>
          <w:lang w:eastAsia="ru-RU"/>
        </w:rPr>
        <w:t>згідно з технічними характеристиками та іншими вимогами Замовника до предмета закупівлі у вигляді заповненої таблиці:</w:t>
      </w:r>
    </w:p>
    <w:tbl>
      <w:tblPr>
        <w:tblStyle w:val="a4"/>
        <w:tblW w:w="10374" w:type="dxa"/>
        <w:tblInd w:w="-459" w:type="dxa"/>
        <w:tblLook w:val="01E0" w:firstRow="1" w:lastRow="1" w:firstColumn="1" w:lastColumn="1" w:noHBand="0" w:noVBand="0"/>
      </w:tblPr>
      <w:tblGrid>
        <w:gridCol w:w="709"/>
        <w:gridCol w:w="1985"/>
        <w:gridCol w:w="3488"/>
        <w:gridCol w:w="1189"/>
        <w:gridCol w:w="1560"/>
        <w:gridCol w:w="1443"/>
      </w:tblGrid>
      <w:tr w:rsidR="00B66485" w:rsidRPr="00B66485" w14:paraId="15FA38DD" w14:textId="77777777" w:rsidTr="00E11445">
        <w:trPr>
          <w:trHeight w:val="1141"/>
        </w:trPr>
        <w:tc>
          <w:tcPr>
            <w:tcW w:w="709" w:type="dxa"/>
            <w:vAlign w:val="center"/>
          </w:tcPr>
          <w:p w14:paraId="10E2F8D2" w14:textId="77777777" w:rsidR="008C37A4" w:rsidRPr="00B66485" w:rsidRDefault="008C37A4" w:rsidP="00E11445">
            <w:pPr>
              <w:jc w:val="center"/>
            </w:pPr>
            <w:r w:rsidRPr="00B66485">
              <w:t>№ п/</w:t>
            </w:r>
            <w:proofErr w:type="spellStart"/>
            <w:r w:rsidRPr="00B66485">
              <w:t>п</w:t>
            </w:r>
            <w:proofErr w:type="spellEnd"/>
          </w:p>
        </w:tc>
        <w:tc>
          <w:tcPr>
            <w:tcW w:w="1985" w:type="dxa"/>
            <w:vAlign w:val="center"/>
          </w:tcPr>
          <w:p w14:paraId="6E7038D3" w14:textId="77777777" w:rsidR="008C37A4" w:rsidRPr="00B66485" w:rsidRDefault="008C37A4" w:rsidP="00E11445">
            <w:pPr>
              <w:jc w:val="center"/>
            </w:pPr>
            <w:r w:rsidRPr="00B66485">
              <w:t>Назва досліджень</w:t>
            </w:r>
          </w:p>
        </w:tc>
        <w:tc>
          <w:tcPr>
            <w:tcW w:w="3488" w:type="dxa"/>
            <w:vAlign w:val="center"/>
          </w:tcPr>
          <w:p w14:paraId="6240DAC1" w14:textId="77777777" w:rsidR="008C37A4" w:rsidRPr="00B66485" w:rsidRDefault="008C37A4" w:rsidP="00E11445">
            <w:pPr>
              <w:jc w:val="center"/>
            </w:pPr>
            <w:r w:rsidRPr="00B66485">
              <w:t>Характеристика (показників, параметрів), що визначаються</w:t>
            </w:r>
          </w:p>
        </w:tc>
        <w:tc>
          <w:tcPr>
            <w:tcW w:w="1189" w:type="dxa"/>
            <w:vAlign w:val="center"/>
          </w:tcPr>
          <w:p w14:paraId="6D1511BA" w14:textId="77777777" w:rsidR="008C37A4" w:rsidRPr="00B66485" w:rsidRDefault="008C37A4" w:rsidP="00E11445">
            <w:pPr>
              <w:suppressAutoHyphens/>
              <w:jc w:val="center"/>
              <w:rPr>
                <w:lang w:eastAsia="ar-SA"/>
              </w:rPr>
            </w:pPr>
            <w:r w:rsidRPr="00B66485">
              <w:rPr>
                <w:lang w:eastAsia="ar-SA"/>
              </w:rPr>
              <w:t xml:space="preserve">Кількість досліджень на рік (послуг) </w:t>
            </w:r>
          </w:p>
        </w:tc>
        <w:tc>
          <w:tcPr>
            <w:tcW w:w="1560" w:type="dxa"/>
            <w:vAlign w:val="center"/>
          </w:tcPr>
          <w:p w14:paraId="5C55F0D3" w14:textId="77777777" w:rsidR="008C37A4" w:rsidRPr="00B66485" w:rsidRDefault="008C37A4" w:rsidP="00E11445">
            <w:pPr>
              <w:suppressAutoHyphens/>
              <w:jc w:val="center"/>
              <w:rPr>
                <w:lang w:eastAsia="ar-SA"/>
              </w:rPr>
            </w:pPr>
            <w:r w:rsidRPr="00B66485">
              <w:rPr>
                <w:lang w:eastAsia="ar-SA"/>
              </w:rPr>
              <w:t>Вартість одного дослідження з ПДВ (грн.)</w:t>
            </w:r>
          </w:p>
        </w:tc>
        <w:tc>
          <w:tcPr>
            <w:tcW w:w="1443" w:type="dxa"/>
            <w:vAlign w:val="center"/>
          </w:tcPr>
          <w:p w14:paraId="6804A9FD" w14:textId="77777777" w:rsidR="008C37A4" w:rsidRPr="00B66485" w:rsidRDefault="008C37A4" w:rsidP="00E11445">
            <w:pPr>
              <w:suppressAutoHyphens/>
              <w:jc w:val="center"/>
              <w:rPr>
                <w:lang w:eastAsia="ar-SA"/>
              </w:rPr>
            </w:pPr>
            <w:r w:rsidRPr="00B66485">
              <w:rPr>
                <w:lang w:eastAsia="ar-SA"/>
              </w:rPr>
              <w:t>Загальна ціна досліджень (послуг) з ПДВ (грн.)</w:t>
            </w:r>
          </w:p>
        </w:tc>
      </w:tr>
      <w:tr w:rsidR="00B66485" w:rsidRPr="00B66485" w14:paraId="0432FFA1" w14:textId="77777777" w:rsidTr="00E11445">
        <w:trPr>
          <w:trHeight w:val="228"/>
        </w:trPr>
        <w:tc>
          <w:tcPr>
            <w:tcW w:w="709" w:type="dxa"/>
            <w:vAlign w:val="center"/>
          </w:tcPr>
          <w:p w14:paraId="3B64239E" w14:textId="77777777" w:rsidR="008C37A4" w:rsidRPr="00B66485" w:rsidRDefault="008C37A4" w:rsidP="00E11445">
            <w:pPr>
              <w:suppressAutoHyphens/>
              <w:jc w:val="center"/>
              <w:rPr>
                <w:sz w:val="22"/>
                <w:szCs w:val="22"/>
                <w:lang w:eastAsia="ar-SA"/>
              </w:rPr>
            </w:pPr>
            <w:r w:rsidRPr="00B66485">
              <w:rPr>
                <w:sz w:val="22"/>
                <w:szCs w:val="22"/>
                <w:lang w:eastAsia="ar-SA"/>
              </w:rPr>
              <w:t>1</w:t>
            </w:r>
          </w:p>
        </w:tc>
        <w:tc>
          <w:tcPr>
            <w:tcW w:w="1985" w:type="dxa"/>
            <w:vMerge w:val="restart"/>
            <w:vAlign w:val="center"/>
          </w:tcPr>
          <w:p w14:paraId="0BB73A1F" w14:textId="77777777" w:rsidR="008C37A4" w:rsidRPr="00B66485" w:rsidRDefault="008C37A4" w:rsidP="00E11445">
            <w:pPr>
              <w:suppressAutoHyphens/>
              <w:jc w:val="center"/>
              <w:rPr>
                <w:sz w:val="22"/>
                <w:szCs w:val="22"/>
              </w:rPr>
            </w:pPr>
            <w:r w:rsidRPr="00B66485">
              <w:rPr>
                <w:sz w:val="22"/>
                <w:szCs w:val="22"/>
              </w:rPr>
              <w:t>Мікробіологічні показники</w:t>
            </w:r>
          </w:p>
        </w:tc>
        <w:tc>
          <w:tcPr>
            <w:tcW w:w="3488" w:type="dxa"/>
            <w:vAlign w:val="center"/>
          </w:tcPr>
          <w:p w14:paraId="0F3D62F3" w14:textId="77777777" w:rsidR="008C37A4" w:rsidRPr="00B66485" w:rsidRDefault="008C37A4" w:rsidP="00E11445">
            <w:pPr>
              <w:suppressAutoHyphens/>
              <w:rPr>
                <w:sz w:val="22"/>
                <w:szCs w:val="22"/>
              </w:rPr>
            </w:pPr>
            <w:r w:rsidRPr="00B66485">
              <w:rPr>
                <w:sz w:val="22"/>
                <w:szCs w:val="22"/>
              </w:rPr>
              <w:t>Загальне мікробне число при t 37°</w:t>
            </w:r>
          </w:p>
        </w:tc>
        <w:tc>
          <w:tcPr>
            <w:tcW w:w="1189" w:type="dxa"/>
            <w:vAlign w:val="center"/>
          </w:tcPr>
          <w:p w14:paraId="4109B3C8" w14:textId="77777777" w:rsidR="008C37A4" w:rsidRPr="00B66485" w:rsidRDefault="008C37A4" w:rsidP="00E11445">
            <w:pPr>
              <w:suppressAutoHyphens/>
              <w:jc w:val="center"/>
              <w:rPr>
                <w:sz w:val="22"/>
                <w:szCs w:val="22"/>
                <w:lang w:eastAsia="ar-SA"/>
              </w:rPr>
            </w:pPr>
            <w:r w:rsidRPr="00B66485">
              <w:rPr>
                <w:sz w:val="22"/>
                <w:szCs w:val="22"/>
                <w:lang w:eastAsia="ar-SA"/>
              </w:rPr>
              <w:t>10</w:t>
            </w:r>
          </w:p>
        </w:tc>
        <w:tc>
          <w:tcPr>
            <w:tcW w:w="1560" w:type="dxa"/>
            <w:vAlign w:val="center"/>
          </w:tcPr>
          <w:p w14:paraId="2C42DFA4" w14:textId="77777777" w:rsidR="008C37A4" w:rsidRPr="00B66485" w:rsidRDefault="008C37A4" w:rsidP="00E11445">
            <w:pPr>
              <w:suppressAutoHyphens/>
              <w:jc w:val="center"/>
              <w:rPr>
                <w:lang w:eastAsia="ar-SA"/>
              </w:rPr>
            </w:pPr>
          </w:p>
        </w:tc>
        <w:tc>
          <w:tcPr>
            <w:tcW w:w="1443" w:type="dxa"/>
            <w:vAlign w:val="center"/>
          </w:tcPr>
          <w:p w14:paraId="1C8A6435" w14:textId="77777777" w:rsidR="008C37A4" w:rsidRPr="00B66485" w:rsidRDefault="008C37A4" w:rsidP="00E11445">
            <w:pPr>
              <w:suppressAutoHyphens/>
              <w:jc w:val="center"/>
              <w:rPr>
                <w:lang w:eastAsia="ar-SA"/>
              </w:rPr>
            </w:pPr>
          </w:p>
        </w:tc>
      </w:tr>
      <w:tr w:rsidR="00B66485" w:rsidRPr="00B66485" w14:paraId="37082E6A" w14:textId="77777777" w:rsidTr="00E11445">
        <w:trPr>
          <w:trHeight w:val="228"/>
        </w:trPr>
        <w:tc>
          <w:tcPr>
            <w:tcW w:w="709" w:type="dxa"/>
            <w:vAlign w:val="center"/>
          </w:tcPr>
          <w:p w14:paraId="338563B5" w14:textId="77777777" w:rsidR="008C37A4" w:rsidRPr="00B66485" w:rsidRDefault="008C37A4" w:rsidP="00E11445">
            <w:pPr>
              <w:suppressAutoHyphens/>
              <w:jc w:val="center"/>
              <w:rPr>
                <w:sz w:val="22"/>
                <w:szCs w:val="22"/>
                <w:lang w:eastAsia="ar-SA"/>
              </w:rPr>
            </w:pPr>
            <w:r w:rsidRPr="00B66485">
              <w:rPr>
                <w:sz w:val="22"/>
                <w:szCs w:val="22"/>
                <w:lang w:eastAsia="ar-SA"/>
              </w:rPr>
              <w:t>2</w:t>
            </w:r>
          </w:p>
        </w:tc>
        <w:tc>
          <w:tcPr>
            <w:tcW w:w="1985" w:type="dxa"/>
            <w:vMerge/>
            <w:vAlign w:val="center"/>
          </w:tcPr>
          <w:p w14:paraId="1F4EF4A4" w14:textId="77777777" w:rsidR="008C37A4" w:rsidRPr="00B66485" w:rsidRDefault="008C37A4" w:rsidP="00E11445">
            <w:pPr>
              <w:suppressAutoHyphens/>
              <w:jc w:val="center"/>
              <w:rPr>
                <w:sz w:val="22"/>
                <w:szCs w:val="22"/>
              </w:rPr>
            </w:pPr>
          </w:p>
        </w:tc>
        <w:tc>
          <w:tcPr>
            <w:tcW w:w="3488" w:type="dxa"/>
            <w:vAlign w:val="center"/>
          </w:tcPr>
          <w:p w14:paraId="330C01E8" w14:textId="77777777" w:rsidR="008C37A4" w:rsidRPr="00B66485" w:rsidRDefault="008C37A4" w:rsidP="00E11445">
            <w:pPr>
              <w:suppressAutoHyphens/>
              <w:rPr>
                <w:sz w:val="22"/>
                <w:szCs w:val="22"/>
              </w:rPr>
            </w:pPr>
            <w:r w:rsidRPr="00B66485">
              <w:rPr>
                <w:sz w:val="22"/>
                <w:szCs w:val="22"/>
              </w:rPr>
              <w:t xml:space="preserve">Загальні коліформи </w:t>
            </w:r>
          </w:p>
        </w:tc>
        <w:tc>
          <w:tcPr>
            <w:tcW w:w="1189" w:type="dxa"/>
            <w:vAlign w:val="center"/>
          </w:tcPr>
          <w:p w14:paraId="6EB20250" w14:textId="77777777" w:rsidR="008C37A4" w:rsidRPr="00B66485" w:rsidRDefault="008C37A4" w:rsidP="00E11445">
            <w:pPr>
              <w:suppressAutoHyphens/>
              <w:jc w:val="center"/>
              <w:rPr>
                <w:sz w:val="22"/>
                <w:szCs w:val="22"/>
                <w:lang w:eastAsia="ar-SA"/>
              </w:rPr>
            </w:pPr>
            <w:r w:rsidRPr="00B66485">
              <w:rPr>
                <w:sz w:val="22"/>
                <w:szCs w:val="22"/>
                <w:lang w:eastAsia="ar-SA"/>
              </w:rPr>
              <w:t>10</w:t>
            </w:r>
          </w:p>
        </w:tc>
        <w:tc>
          <w:tcPr>
            <w:tcW w:w="1560" w:type="dxa"/>
            <w:vAlign w:val="center"/>
          </w:tcPr>
          <w:p w14:paraId="3E0F9985" w14:textId="77777777" w:rsidR="008C37A4" w:rsidRPr="00B66485" w:rsidRDefault="008C37A4" w:rsidP="00E11445">
            <w:pPr>
              <w:suppressAutoHyphens/>
              <w:jc w:val="center"/>
              <w:rPr>
                <w:lang w:eastAsia="ar-SA"/>
              </w:rPr>
            </w:pPr>
          </w:p>
        </w:tc>
        <w:tc>
          <w:tcPr>
            <w:tcW w:w="1443" w:type="dxa"/>
            <w:vAlign w:val="center"/>
          </w:tcPr>
          <w:p w14:paraId="778150DD" w14:textId="77777777" w:rsidR="008C37A4" w:rsidRPr="00B66485" w:rsidRDefault="008C37A4" w:rsidP="00E11445">
            <w:pPr>
              <w:suppressAutoHyphens/>
              <w:jc w:val="center"/>
              <w:rPr>
                <w:lang w:eastAsia="ar-SA"/>
              </w:rPr>
            </w:pPr>
          </w:p>
        </w:tc>
      </w:tr>
      <w:tr w:rsidR="00B66485" w:rsidRPr="00B66485" w14:paraId="528E6432" w14:textId="77777777" w:rsidTr="00E11445">
        <w:trPr>
          <w:trHeight w:val="228"/>
        </w:trPr>
        <w:tc>
          <w:tcPr>
            <w:tcW w:w="709" w:type="dxa"/>
            <w:vAlign w:val="center"/>
          </w:tcPr>
          <w:p w14:paraId="4FE9635C" w14:textId="77777777" w:rsidR="008C37A4" w:rsidRPr="00B66485" w:rsidRDefault="008C37A4" w:rsidP="00E11445">
            <w:pPr>
              <w:suppressAutoHyphens/>
              <w:jc w:val="center"/>
              <w:rPr>
                <w:sz w:val="22"/>
                <w:szCs w:val="22"/>
                <w:lang w:eastAsia="ar-SA"/>
              </w:rPr>
            </w:pPr>
            <w:r w:rsidRPr="00B66485">
              <w:rPr>
                <w:sz w:val="22"/>
                <w:szCs w:val="22"/>
                <w:lang w:eastAsia="ar-SA"/>
              </w:rPr>
              <w:t>3</w:t>
            </w:r>
          </w:p>
        </w:tc>
        <w:tc>
          <w:tcPr>
            <w:tcW w:w="1985" w:type="dxa"/>
            <w:vMerge w:val="restart"/>
            <w:vAlign w:val="center"/>
          </w:tcPr>
          <w:p w14:paraId="4795ABDE" w14:textId="77777777" w:rsidR="008C37A4" w:rsidRPr="00B66485" w:rsidRDefault="008C37A4" w:rsidP="00E11445">
            <w:pPr>
              <w:suppressAutoHyphens/>
              <w:jc w:val="center"/>
              <w:rPr>
                <w:sz w:val="22"/>
                <w:szCs w:val="22"/>
              </w:rPr>
            </w:pPr>
            <w:r w:rsidRPr="00B66485">
              <w:rPr>
                <w:sz w:val="22"/>
                <w:szCs w:val="22"/>
              </w:rPr>
              <w:t>Санітарно-хімічні показники</w:t>
            </w:r>
          </w:p>
        </w:tc>
        <w:tc>
          <w:tcPr>
            <w:tcW w:w="3488" w:type="dxa"/>
            <w:vAlign w:val="center"/>
          </w:tcPr>
          <w:p w14:paraId="53EF4F9F" w14:textId="77777777" w:rsidR="008C37A4" w:rsidRPr="00B66485" w:rsidRDefault="008C37A4" w:rsidP="00E11445">
            <w:pPr>
              <w:suppressAutoHyphens/>
              <w:rPr>
                <w:sz w:val="22"/>
                <w:szCs w:val="22"/>
              </w:rPr>
            </w:pPr>
            <w:r w:rsidRPr="00B66485">
              <w:rPr>
                <w:sz w:val="22"/>
                <w:szCs w:val="22"/>
              </w:rPr>
              <w:t>Аміак</w:t>
            </w:r>
          </w:p>
        </w:tc>
        <w:tc>
          <w:tcPr>
            <w:tcW w:w="1189" w:type="dxa"/>
            <w:vAlign w:val="center"/>
          </w:tcPr>
          <w:p w14:paraId="1ECE56CA" w14:textId="77777777" w:rsidR="008C37A4" w:rsidRPr="00B66485" w:rsidRDefault="008C37A4" w:rsidP="00E11445">
            <w:pPr>
              <w:suppressAutoHyphens/>
              <w:jc w:val="center"/>
              <w:rPr>
                <w:sz w:val="22"/>
                <w:szCs w:val="22"/>
                <w:lang w:eastAsia="ar-SA"/>
              </w:rPr>
            </w:pPr>
            <w:r w:rsidRPr="00B66485">
              <w:rPr>
                <w:sz w:val="22"/>
                <w:szCs w:val="22"/>
                <w:lang w:eastAsia="ar-SA"/>
              </w:rPr>
              <w:t>10</w:t>
            </w:r>
          </w:p>
        </w:tc>
        <w:tc>
          <w:tcPr>
            <w:tcW w:w="1560" w:type="dxa"/>
            <w:vAlign w:val="center"/>
          </w:tcPr>
          <w:p w14:paraId="6CE4368E" w14:textId="77777777" w:rsidR="008C37A4" w:rsidRPr="00B66485" w:rsidRDefault="008C37A4" w:rsidP="00E11445">
            <w:pPr>
              <w:suppressAutoHyphens/>
              <w:jc w:val="center"/>
              <w:rPr>
                <w:lang w:eastAsia="ar-SA"/>
              </w:rPr>
            </w:pPr>
          </w:p>
        </w:tc>
        <w:tc>
          <w:tcPr>
            <w:tcW w:w="1443" w:type="dxa"/>
            <w:vAlign w:val="center"/>
          </w:tcPr>
          <w:p w14:paraId="0A0DE81D" w14:textId="77777777" w:rsidR="008C37A4" w:rsidRPr="00B66485" w:rsidRDefault="008C37A4" w:rsidP="00E11445">
            <w:pPr>
              <w:suppressAutoHyphens/>
              <w:jc w:val="center"/>
              <w:rPr>
                <w:lang w:eastAsia="ar-SA"/>
              </w:rPr>
            </w:pPr>
          </w:p>
        </w:tc>
      </w:tr>
      <w:tr w:rsidR="008C37A4" w:rsidRPr="00410AA0" w14:paraId="5D43E60A" w14:textId="77777777" w:rsidTr="00E11445">
        <w:trPr>
          <w:trHeight w:val="228"/>
        </w:trPr>
        <w:tc>
          <w:tcPr>
            <w:tcW w:w="709" w:type="dxa"/>
            <w:vAlign w:val="center"/>
          </w:tcPr>
          <w:p w14:paraId="3BA6ACD4" w14:textId="77777777" w:rsidR="008C37A4" w:rsidRPr="00F04CB7" w:rsidRDefault="008C37A4" w:rsidP="00E11445">
            <w:pPr>
              <w:suppressAutoHyphens/>
              <w:jc w:val="center"/>
              <w:rPr>
                <w:sz w:val="24"/>
                <w:szCs w:val="24"/>
                <w:lang w:eastAsia="ar-SA"/>
              </w:rPr>
            </w:pPr>
            <w:r w:rsidRPr="00F04CB7">
              <w:rPr>
                <w:sz w:val="24"/>
                <w:szCs w:val="24"/>
                <w:lang w:eastAsia="ar-SA"/>
              </w:rPr>
              <w:t>4</w:t>
            </w:r>
          </w:p>
        </w:tc>
        <w:tc>
          <w:tcPr>
            <w:tcW w:w="1985" w:type="dxa"/>
            <w:vMerge/>
            <w:vAlign w:val="center"/>
          </w:tcPr>
          <w:p w14:paraId="0441129E" w14:textId="77777777" w:rsidR="008C37A4" w:rsidRPr="00F04CB7" w:rsidRDefault="008C37A4" w:rsidP="00E11445">
            <w:pPr>
              <w:suppressAutoHyphens/>
              <w:rPr>
                <w:sz w:val="24"/>
                <w:szCs w:val="24"/>
              </w:rPr>
            </w:pPr>
          </w:p>
        </w:tc>
        <w:tc>
          <w:tcPr>
            <w:tcW w:w="3488" w:type="dxa"/>
            <w:vAlign w:val="center"/>
          </w:tcPr>
          <w:p w14:paraId="4F73E375" w14:textId="77777777" w:rsidR="008C37A4" w:rsidRPr="00F04CB7" w:rsidRDefault="008C37A4" w:rsidP="00E11445">
            <w:pPr>
              <w:suppressAutoHyphens/>
              <w:rPr>
                <w:sz w:val="22"/>
                <w:szCs w:val="22"/>
              </w:rPr>
            </w:pPr>
            <w:r w:rsidRPr="00F04CB7">
              <w:rPr>
                <w:color w:val="000000"/>
                <w:sz w:val="22"/>
                <w:szCs w:val="22"/>
              </w:rPr>
              <w:t>Окислюваність перманганатна</w:t>
            </w:r>
          </w:p>
        </w:tc>
        <w:tc>
          <w:tcPr>
            <w:tcW w:w="1189" w:type="dxa"/>
            <w:vAlign w:val="center"/>
          </w:tcPr>
          <w:p w14:paraId="2BE9D1DA" w14:textId="77777777" w:rsidR="008C37A4" w:rsidRPr="00F04CB7" w:rsidRDefault="008C37A4" w:rsidP="00E11445">
            <w:pPr>
              <w:suppressAutoHyphens/>
              <w:jc w:val="center"/>
              <w:rPr>
                <w:sz w:val="22"/>
                <w:szCs w:val="22"/>
                <w:lang w:eastAsia="ar-SA"/>
              </w:rPr>
            </w:pPr>
            <w:r w:rsidRPr="00F04CB7">
              <w:rPr>
                <w:sz w:val="22"/>
                <w:szCs w:val="22"/>
                <w:lang w:eastAsia="ar-SA"/>
              </w:rPr>
              <w:t>10</w:t>
            </w:r>
          </w:p>
        </w:tc>
        <w:tc>
          <w:tcPr>
            <w:tcW w:w="1560" w:type="dxa"/>
            <w:vAlign w:val="center"/>
          </w:tcPr>
          <w:p w14:paraId="44246393" w14:textId="77777777" w:rsidR="008C37A4" w:rsidRPr="00410AA0" w:rsidRDefault="008C37A4" w:rsidP="00E11445">
            <w:pPr>
              <w:suppressAutoHyphens/>
              <w:jc w:val="center"/>
              <w:rPr>
                <w:lang w:eastAsia="ar-SA"/>
              </w:rPr>
            </w:pPr>
          </w:p>
        </w:tc>
        <w:tc>
          <w:tcPr>
            <w:tcW w:w="1443" w:type="dxa"/>
            <w:vAlign w:val="center"/>
          </w:tcPr>
          <w:p w14:paraId="430CCDE7" w14:textId="77777777" w:rsidR="008C37A4" w:rsidRPr="00410AA0" w:rsidRDefault="008C37A4" w:rsidP="00E11445">
            <w:pPr>
              <w:suppressAutoHyphens/>
              <w:jc w:val="center"/>
              <w:rPr>
                <w:lang w:eastAsia="ar-SA"/>
              </w:rPr>
            </w:pPr>
          </w:p>
        </w:tc>
      </w:tr>
      <w:tr w:rsidR="008C37A4" w:rsidRPr="00410AA0" w14:paraId="6CDDB264" w14:textId="77777777" w:rsidTr="00E11445">
        <w:trPr>
          <w:trHeight w:val="228"/>
        </w:trPr>
        <w:tc>
          <w:tcPr>
            <w:tcW w:w="8931" w:type="dxa"/>
            <w:gridSpan w:val="5"/>
          </w:tcPr>
          <w:p w14:paraId="10DD06A5" w14:textId="77777777" w:rsidR="008C37A4" w:rsidRPr="00410AA0" w:rsidRDefault="008C37A4" w:rsidP="00E11445">
            <w:r w:rsidRPr="00410AA0">
              <w:t>Вартість без ПДВ, грн.</w:t>
            </w:r>
          </w:p>
        </w:tc>
        <w:tc>
          <w:tcPr>
            <w:tcW w:w="1443" w:type="dxa"/>
          </w:tcPr>
          <w:p w14:paraId="0A54A8D5" w14:textId="77777777" w:rsidR="008C37A4" w:rsidRPr="00410AA0" w:rsidRDefault="008C37A4" w:rsidP="00E11445">
            <w:pPr>
              <w:suppressAutoHyphens/>
              <w:rPr>
                <w:lang w:eastAsia="ar-SA"/>
              </w:rPr>
            </w:pPr>
          </w:p>
        </w:tc>
      </w:tr>
      <w:tr w:rsidR="008C37A4" w:rsidRPr="00410AA0" w14:paraId="6745D51A" w14:textId="77777777" w:rsidTr="00E11445">
        <w:trPr>
          <w:trHeight w:val="217"/>
        </w:trPr>
        <w:tc>
          <w:tcPr>
            <w:tcW w:w="8931" w:type="dxa"/>
            <w:gridSpan w:val="5"/>
          </w:tcPr>
          <w:p w14:paraId="10119D51" w14:textId="77777777" w:rsidR="008C37A4" w:rsidRPr="00410AA0" w:rsidRDefault="008C37A4" w:rsidP="00E11445">
            <w:r w:rsidRPr="00410AA0">
              <w:t>ПДВ, грн.</w:t>
            </w:r>
          </w:p>
        </w:tc>
        <w:tc>
          <w:tcPr>
            <w:tcW w:w="1443" w:type="dxa"/>
          </w:tcPr>
          <w:p w14:paraId="0ECCF0FD" w14:textId="77777777" w:rsidR="008C37A4" w:rsidRPr="00410AA0" w:rsidRDefault="008C37A4" w:rsidP="00E11445">
            <w:pPr>
              <w:suppressAutoHyphens/>
              <w:rPr>
                <w:lang w:eastAsia="ar-SA"/>
              </w:rPr>
            </w:pPr>
          </w:p>
        </w:tc>
      </w:tr>
      <w:tr w:rsidR="008C37A4" w:rsidRPr="00410AA0" w14:paraId="234CDB6C" w14:textId="77777777" w:rsidTr="00E11445">
        <w:trPr>
          <w:trHeight w:val="240"/>
        </w:trPr>
        <w:tc>
          <w:tcPr>
            <w:tcW w:w="8931" w:type="dxa"/>
            <w:gridSpan w:val="5"/>
          </w:tcPr>
          <w:p w14:paraId="7D0D3350" w14:textId="77777777" w:rsidR="008C37A4" w:rsidRPr="00410AA0" w:rsidRDefault="008C37A4" w:rsidP="00E11445">
            <w:r w:rsidRPr="00410AA0">
              <w:t>Загальна вартість з ПДВ, грн.</w:t>
            </w:r>
          </w:p>
        </w:tc>
        <w:tc>
          <w:tcPr>
            <w:tcW w:w="1443" w:type="dxa"/>
          </w:tcPr>
          <w:p w14:paraId="7E768157" w14:textId="77777777" w:rsidR="008C37A4" w:rsidRPr="00410AA0" w:rsidRDefault="008C37A4" w:rsidP="00E11445">
            <w:pPr>
              <w:suppressAutoHyphens/>
              <w:rPr>
                <w:lang w:eastAsia="ar-SA"/>
              </w:rPr>
            </w:pPr>
          </w:p>
        </w:tc>
      </w:tr>
    </w:tbl>
    <w:p w14:paraId="568A789A" w14:textId="77777777" w:rsidR="008C37A4" w:rsidRDefault="008C37A4" w:rsidP="008C37A4">
      <w:pPr>
        <w:widowControl w:val="0"/>
        <w:shd w:val="clear" w:color="auto" w:fill="FFFFFF"/>
        <w:tabs>
          <w:tab w:val="left" w:pos="284"/>
          <w:tab w:val="right" w:leader="underscore" w:pos="9923"/>
        </w:tabs>
        <w:suppressAutoHyphens/>
        <w:spacing w:after="0" w:line="240" w:lineRule="auto"/>
        <w:ind w:hanging="284"/>
        <w:jc w:val="both"/>
        <w:rPr>
          <w:rFonts w:ascii="Times New Roman" w:eastAsia="Times New Roman" w:hAnsi="Times New Roman" w:cs="Times New Roman"/>
          <w:iCs/>
          <w:color w:val="000000"/>
          <w:spacing w:val="-3"/>
          <w:kern w:val="2"/>
          <w:sz w:val="24"/>
          <w:szCs w:val="24"/>
          <w:lang w:eastAsia="zh-CN"/>
        </w:rPr>
      </w:pPr>
    </w:p>
    <w:p w14:paraId="194198E5" w14:textId="77777777" w:rsidR="008C37A4" w:rsidRPr="002C524B" w:rsidRDefault="008C37A4" w:rsidP="008C37A4">
      <w:pPr>
        <w:widowControl w:val="0"/>
        <w:shd w:val="clear" w:color="auto" w:fill="FFFFFF"/>
        <w:tabs>
          <w:tab w:val="left" w:pos="284"/>
          <w:tab w:val="right" w:leader="underscore" w:pos="9923"/>
        </w:tabs>
        <w:suppressAutoHyphens/>
        <w:spacing w:after="0" w:line="240" w:lineRule="auto"/>
        <w:ind w:hanging="284"/>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iCs/>
          <w:color w:val="000000"/>
          <w:spacing w:val="-3"/>
          <w:kern w:val="2"/>
          <w:sz w:val="24"/>
          <w:szCs w:val="24"/>
          <w:lang w:eastAsia="zh-CN"/>
        </w:rPr>
        <w:t>Прописом</w:t>
      </w:r>
      <w:r w:rsidRPr="002C524B">
        <w:rPr>
          <w:rFonts w:ascii="Times New Roman" w:eastAsia="Times New Roman" w:hAnsi="Times New Roman" w:cs="Times New Roman"/>
          <w:iCs/>
          <w:color w:val="000000"/>
          <w:spacing w:val="-3"/>
          <w:kern w:val="2"/>
          <w:sz w:val="24"/>
          <w:szCs w:val="24"/>
          <w:lang w:val="ru-RU" w:eastAsia="zh-CN"/>
        </w:rPr>
        <w:t xml:space="preserve"> __________________________________________, у тому </w:t>
      </w:r>
      <w:r w:rsidRPr="002C524B">
        <w:rPr>
          <w:rFonts w:ascii="Times New Roman" w:eastAsia="Times New Roman" w:hAnsi="Times New Roman" w:cs="Times New Roman"/>
          <w:iCs/>
          <w:color w:val="000000"/>
          <w:spacing w:val="-3"/>
          <w:kern w:val="2"/>
          <w:sz w:val="24"/>
          <w:szCs w:val="24"/>
          <w:lang w:eastAsia="zh-CN"/>
        </w:rPr>
        <w:t>числі</w:t>
      </w:r>
      <w:r w:rsidRPr="002C524B">
        <w:rPr>
          <w:rFonts w:ascii="Times New Roman" w:eastAsia="Times New Roman" w:hAnsi="Times New Roman" w:cs="Times New Roman"/>
          <w:iCs/>
          <w:color w:val="000000"/>
          <w:spacing w:val="-3"/>
          <w:kern w:val="2"/>
          <w:sz w:val="24"/>
          <w:szCs w:val="24"/>
          <w:lang w:val="ru-RU" w:eastAsia="zh-CN"/>
        </w:rPr>
        <w:t xml:space="preserve"> ПДВ_________________</w:t>
      </w:r>
    </w:p>
    <w:p w14:paraId="68B95C77" w14:textId="77777777" w:rsidR="008C37A4" w:rsidRDefault="008C37A4" w:rsidP="008C37A4">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p>
    <w:p w14:paraId="049340B8" w14:textId="77777777" w:rsidR="008C37A4" w:rsidRDefault="008C37A4" w:rsidP="008C37A4">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Pr>
          <w:rFonts w:ascii="Times New Roman" w:eastAsia="Times New Roman" w:hAnsi="Times New Roman" w:cs="Times New Roman"/>
          <w:iCs/>
          <w:spacing w:val="4"/>
          <w:kern w:val="2"/>
          <w:sz w:val="24"/>
          <w:szCs w:val="24"/>
          <w:lang w:eastAsia="ru-RU"/>
        </w:rPr>
        <w:t xml:space="preserve">У вартість цінової пропозиції включено </w:t>
      </w:r>
      <w:r w:rsidRPr="00422502">
        <w:rPr>
          <w:rFonts w:ascii="Times New Roman" w:hAnsi="Times New Roman" w:cs="Times New Roman"/>
          <w:sz w:val="24"/>
          <w:szCs w:val="24"/>
        </w:rPr>
        <w:t>надання послуг з про</w:t>
      </w:r>
      <w:r>
        <w:rPr>
          <w:rFonts w:ascii="Times New Roman" w:hAnsi="Times New Roman" w:cs="Times New Roman"/>
          <w:sz w:val="24"/>
          <w:szCs w:val="24"/>
        </w:rPr>
        <w:t xml:space="preserve">ведення лабораторних досліджень, податки передбачені законодавством </w:t>
      </w:r>
      <w:r w:rsidRPr="00422502">
        <w:rPr>
          <w:rFonts w:ascii="Times New Roman" w:hAnsi="Times New Roman" w:cs="Times New Roman"/>
          <w:sz w:val="24"/>
          <w:szCs w:val="24"/>
        </w:rPr>
        <w:t xml:space="preserve">та </w:t>
      </w:r>
      <w:r w:rsidRPr="00422502">
        <w:rPr>
          <w:rFonts w:ascii="Times New Roman" w:hAnsi="Times New Roman" w:cs="Times New Roman"/>
          <w:bCs/>
          <w:sz w:val="24"/>
          <w:szCs w:val="24"/>
        </w:rPr>
        <w:t>інші витрати (витратні матеріали, експлуатація необхідного обладнання, комунальні послуги, оплата праці, доставка зразків тощо</w:t>
      </w:r>
      <w:r>
        <w:rPr>
          <w:rFonts w:ascii="Times New Roman" w:hAnsi="Times New Roman" w:cs="Times New Roman"/>
          <w:bCs/>
          <w:sz w:val="24"/>
          <w:szCs w:val="24"/>
        </w:rPr>
        <w:t>)</w:t>
      </w:r>
    </w:p>
    <w:p w14:paraId="76A5FB27" w14:textId="5C08A3BE" w:rsidR="008149A2" w:rsidRDefault="008149A2" w:rsidP="00285E21">
      <w:pPr>
        <w:widowControl w:val="0"/>
        <w:tabs>
          <w:tab w:val="left" w:pos="284"/>
          <w:tab w:val="right" w:leader="underscore" w:pos="9923"/>
        </w:tabs>
        <w:suppressAutoHyphens/>
        <w:spacing w:after="0" w:line="240" w:lineRule="auto"/>
        <w:jc w:val="both"/>
        <w:rPr>
          <w:rFonts w:ascii="Times New Roman" w:eastAsia="Times New Roman" w:hAnsi="Times New Roman" w:cs="Times New Roman"/>
          <w:i/>
          <w:iCs/>
          <w:kern w:val="2"/>
          <w:sz w:val="18"/>
          <w:szCs w:val="18"/>
          <w:lang w:val="ru-RU" w:eastAsia="zh-CN"/>
        </w:rPr>
      </w:pPr>
      <w:bookmarkStart w:id="60" w:name="_GoBack"/>
      <w:bookmarkEnd w:id="60"/>
      <w:r w:rsidRPr="00285E21">
        <w:rPr>
          <w:rFonts w:ascii="Times New Roman" w:eastAsia="Times New Roman" w:hAnsi="Times New Roman" w:cs="Times New Roman"/>
          <w:b/>
          <w:bCs/>
          <w:i/>
          <w:iCs/>
          <w:kern w:val="2"/>
          <w:lang w:eastAsia="zh-CN"/>
        </w:rPr>
        <w:t>Примітка</w:t>
      </w:r>
      <w:r w:rsidRPr="00285E21">
        <w:rPr>
          <w:rFonts w:ascii="Times New Roman" w:eastAsia="Times New Roman" w:hAnsi="Times New Roman" w:cs="Times New Roman"/>
          <w:b/>
          <w:bCs/>
          <w:i/>
          <w:iCs/>
          <w:kern w:val="2"/>
          <w:lang w:val="ru-RU" w:eastAsia="zh-CN"/>
        </w:rPr>
        <w:t>:</w:t>
      </w:r>
      <w:r w:rsidRPr="00916E70">
        <w:rPr>
          <w:rFonts w:ascii="Times New Roman" w:eastAsia="Times New Roman" w:hAnsi="Times New Roman" w:cs="Times New Roman"/>
          <w:i/>
          <w:iCs/>
          <w:kern w:val="2"/>
          <w:sz w:val="18"/>
          <w:szCs w:val="18"/>
          <w:lang w:val="ru-RU" w:eastAsia="zh-CN"/>
        </w:rPr>
        <w:t xml:space="preserve">без ПДВ – для </w:t>
      </w:r>
      <w:r w:rsidRPr="00916E70">
        <w:rPr>
          <w:rFonts w:ascii="Times New Roman" w:eastAsia="Times New Roman" w:hAnsi="Times New Roman" w:cs="Times New Roman"/>
          <w:i/>
          <w:iCs/>
          <w:kern w:val="2"/>
          <w:sz w:val="18"/>
          <w:szCs w:val="18"/>
          <w:lang w:eastAsia="zh-CN"/>
        </w:rPr>
        <w:t>учасників</w:t>
      </w:r>
      <w:r w:rsidRPr="00916E70">
        <w:rPr>
          <w:rFonts w:ascii="Times New Roman" w:eastAsia="Times New Roman" w:hAnsi="Times New Roman" w:cs="Times New Roman"/>
          <w:i/>
          <w:iCs/>
          <w:kern w:val="2"/>
          <w:sz w:val="18"/>
          <w:szCs w:val="18"/>
          <w:lang w:val="ru-RU" w:eastAsia="zh-CN"/>
        </w:rPr>
        <w:t xml:space="preserve">, </w:t>
      </w:r>
      <w:r w:rsidRPr="00916E70">
        <w:rPr>
          <w:rFonts w:ascii="Times New Roman" w:eastAsia="Times New Roman" w:hAnsi="Times New Roman" w:cs="Times New Roman"/>
          <w:i/>
          <w:iCs/>
          <w:kern w:val="2"/>
          <w:sz w:val="18"/>
          <w:szCs w:val="18"/>
          <w:lang w:eastAsia="zh-CN"/>
        </w:rPr>
        <w:t>які</w:t>
      </w:r>
      <w:r w:rsidRPr="00916E70">
        <w:rPr>
          <w:rFonts w:ascii="Times New Roman" w:eastAsia="Times New Roman" w:hAnsi="Times New Roman" w:cs="Times New Roman"/>
          <w:i/>
          <w:iCs/>
          <w:kern w:val="2"/>
          <w:sz w:val="18"/>
          <w:szCs w:val="18"/>
          <w:lang w:val="ru-RU" w:eastAsia="zh-CN"/>
        </w:rPr>
        <w:t xml:space="preserve"> не є </w:t>
      </w:r>
      <w:r w:rsidRPr="00916E70">
        <w:rPr>
          <w:rFonts w:ascii="Times New Roman" w:eastAsia="Times New Roman" w:hAnsi="Times New Roman" w:cs="Times New Roman"/>
          <w:i/>
          <w:iCs/>
          <w:kern w:val="2"/>
          <w:sz w:val="18"/>
          <w:szCs w:val="18"/>
          <w:lang w:eastAsia="zh-CN"/>
        </w:rPr>
        <w:t>платниками</w:t>
      </w:r>
      <w:r w:rsidRPr="00916E70">
        <w:rPr>
          <w:rFonts w:ascii="Times New Roman" w:eastAsia="Times New Roman" w:hAnsi="Times New Roman" w:cs="Times New Roman"/>
          <w:i/>
          <w:iCs/>
          <w:kern w:val="2"/>
          <w:sz w:val="18"/>
          <w:szCs w:val="18"/>
          <w:lang w:val="ru-RU" w:eastAsia="zh-CN"/>
        </w:rPr>
        <w:t xml:space="preserve"> </w:t>
      </w:r>
      <w:r w:rsidRPr="00916E70">
        <w:rPr>
          <w:rFonts w:ascii="Times New Roman" w:eastAsia="Times New Roman" w:hAnsi="Times New Roman" w:cs="Times New Roman"/>
          <w:i/>
          <w:iCs/>
          <w:kern w:val="2"/>
          <w:sz w:val="18"/>
          <w:szCs w:val="18"/>
          <w:lang w:eastAsia="zh-CN"/>
        </w:rPr>
        <w:t>податку</w:t>
      </w:r>
      <w:r w:rsidRPr="00916E70">
        <w:rPr>
          <w:rFonts w:ascii="Times New Roman" w:eastAsia="Times New Roman" w:hAnsi="Times New Roman" w:cs="Times New Roman"/>
          <w:i/>
          <w:iCs/>
          <w:kern w:val="2"/>
          <w:sz w:val="18"/>
          <w:szCs w:val="18"/>
          <w:lang w:val="ru-RU" w:eastAsia="zh-CN"/>
        </w:rPr>
        <w:t xml:space="preserve"> на </w:t>
      </w:r>
      <w:r w:rsidRPr="00916E70">
        <w:rPr>
          <w:rFonts w:ascii="Times New Roman" w:eastAsia="Times New Roman" w:hAnsi="Times New Roman" w:cs="Times New Roman"/>
          <w:i/>
          <w:iCs/>
          <w:kern w:val="2"/>
          <w:sz w:val="18"/>
          <w:szCs w:val="18"/>
          <w:lang w:eastAsia="zh-CN"/>
        </w:rPr>
        <w:t>додану</w:t>
      </w:r>
      <w:r w:rsidRPr="00916E70">
        <w:rPr>
          <w:rFonts w:ascii="Times New Roman" w:eastAsia="Times New Roman" w:hAnsi="Times New Roman" w:cs="Times New Roman"/>
          <w:i/>
          <w:iCs/>
          <w:kern w:val="2"/>
          <w:sz w:val="18"/>
          <w:szCs w:val="18"/>
          <w:lang w:val="ru-RU" w:eastAsia="zh-CN"/>
        </w:rPr>
        <w:t xml:space="preserve"> </w:t>
      </w:r>
      <w:r w:rsidRPr="00916E70">
        <w:rPr>
          <w:rFonts w:ascii="Times New Roman" w:eastAsia="Times New Roman" w:hAnsi="Times New Roman" w:cs="Times New Roman"/>
          <w:i/>
          <w:iCs/>
          <w:kern w:val="2"/>
          <w:sz w:val="18"/>
          <w:szCs w:val="18"/>
          <w:lang w:eastAsia="zh-CN"/>
        </w:rPr>
        <w:t>вартість</w:t>
      </w:r>
      <w:r w:rsidRPr="00916E70">
        <w:rPr>
          <w:rFonts w:ascii="Times New Roman" w:eastAsia="Times New Roman" w:hAnsi="Times New Roman" w:cs="Times New Roman"/>
          <w:i/>
          <w:iCs/>
          <w:kern w:val="2"/>
          <w:sz w:val="18"/>
          <w:szCs w:val="18"/>
          <w:lang w:val="ru-RU" w:eastAsia="zh-CN"/>
        </w:rPr>
        <w:t xml:space="preserve">, </w:t>
      </w:r>
      <w:r w:rsidRPr="00916E70">
        <w:rPr>
          <w:rFonts w:ascii="Times New Roman" w:eastAsia="Times New Roman" w:hAnsi="Times New Roman" w:cs="Times New Roman"/>
          <w:i/>
          <w:iCs/>
          <w:kern w:val="2"/>
          <w:sz w:val="18"/>
          <w:szCs w:val="18"/>
          <w:lang w:eastAsia="zh-CN"/>
        </w:rPr>
        <w:t>відповідно</w:t>
      </w:r>
      <w:r w:rsidRPr="00916E70">
        <w:rPr>
          <w:rFonts w:ascii="Times New Roman" w:eastAsia="Times New Roman" w:hAnsi="Times New Roman" w:cs="Times New Roman"/>
          <w:i/>
          <w:iCs/>
          <w:kern w:val="2"/>
          <w:sz w:val="18"/>
          <w:szCs w:val="18"/>
          <w:lang w:val="ru-RU" w:eastAsia="zh-CN"/>
        </w:rPr>
        <w:t xml:space="preserve"> до </w:t>
      </w:r>
      <w:r w:rsidRPr="00916E70">
        <w:rPr>
          <w:rFonts w:ascii="Times New Roman" w:eastAsia="Times New Roman" w:hAnsi="Times New Roman" w:cs="Times New Roman"/>
          <w:i/>
          <w:iCs/>
          <w:kern w:val="2"/>
          <w:sz w:val="18"/>
          <w:szCs w:val="18"/>
          <w:lang w:eastAsia="zh-CN"/>
        </w:rPr>
        <w:t>вимог</w:t>
      </w:r>
      <w:r w:rsidRPr="00916E70">
        <w:rPr>
          <w:rFonts w:ascii="Times New Roman" w:eastAsia="Times New Roman" w:hAnsi="Times New Roman" w:cs="Times New Roman"/>
          <w:i/>
          <w:iCs/>
          <w:kern w:val="2"/>
          <w:sz w:val="18"/>
          <w:szCs w:val="18"/>
          <w:lang w:val="ru-RU" w:eastAsia="zh-CN"/>
        </w:rPr>
        <w:t xml:space="preserve"> </w:t>
      </w:r>
      <w:r w:rsidRPr="00916E70">
        <w:rPr>
          <w:rFonts w:ascii="Times New Roman" w:eastAsia="Times New Roman" w:hAnsi="Times New Roman" w:cs="Times New Roman"/>
          <w:i/>
          <w:iCs/>
          <w:kern w:val="2"/>
          <w:sz w:val="18"/>
          <w:szCs w:val="18"/>
          <w:lang w:eastAsia="zh-CN"/>
        </w:rPr>
        <w:t>Податкового</w:t>
      </w:r>
      <w:r w:rsidRPr="00916E70">
        <w:rPr>
          <w:rFonts w:ascii="Times New Roman" w:eastAsia="Times New Roman" w:hAnsi="Times New Roman" w:cs="Times New Roman"/>
          <w:i/>
          <w:iCs/>
          <w:kern w:val="2"/>
          <w:sz w:val="18"/>
          <w:szCs w:val="18"/>
          <w:lang w:val="ru-RU" w:eastAsia="zh-CN"/>
        </w:rPr>
        <w:t xml:space="preserve"> кодексу </w:t>
      </w:r>
      <w:r w:rsidRPr="00916E70">
        <w:rPr>
          <w:rFonts w:ascii="Times New Roman" w:eastAsia="Times New Roman" w:hAnsi="Times New Roman" w:cs="Times New Roman"/>
          <w:i/>
          <w:iCs/>
          <w:kern w:val="2"/>
          <w:sz w:val="18"/>
          <w:szCs w:val="18"/>
          <w:lang w:eastAsia="zh-CN"/>
        </w:rPr>
        <w:t>України</w:t>
      </w:r>
      <w:r w:rsidRPr="00916E70">
        <w:rPr>
          <w:rFonts w:ascii="Times New Roman" w:eastAsia="Times New Roman" w:hAnsi="Times New Roman" w:cs="Times New Roman"/>
          <w:i/>
          <w:iCs/>
          <w:kern w:val="2"/>
          <w:sz w:val="18"/>
          <w:szCs w:val="18"/>
          <w:lang w:val="ru-RU" w:eastAsia="zh-CN"/>
        </w:rPr>
        <w:t>;</w:t>
      </w:r>
      <w:r w:rsidR="00285E21">
        <w:rPr>
          <w:rFonts w:ascii="Times New Roman" w:eastAsia="Times New Roman" w:hAnsi="Times New Roman" w:cs="Times New Roman"/>
          <w:i/>
          <w:iCs/>
          <w:kern w:val="2"/>
          <w:sz w:val="18"/>
          <w:szCs w:val="18"/>
          <w:lang w:val="ru-RU" w:eastAsia="zh-CN"/>
        </w:rPr>
        <w:t xml:space="preserve"> </w:t>
      </w:r>
      <w:r w:rsidRPr="00916E70">
        <w:rPr>
          <w:rFonts w:ascii="Times New Roman" w:eastAsia="Times New Roman" w:hAnsi="Times New Roman" w:cs="Times New Roman"/>
          <w:i/>
          <w:iCs/>
          <w:kern w:val="2"/>
          <w:sz w:val="18"/>
          <w:szCs w:val="18"/>
          <w:lang w:eastAsia="zh-CN"/>
        </w:rPr>
        <w:t>ціни</w:t>
      </w:r>
      <w:r w:rsidRPr="00916E70">
        <w:rPr>
          <w:rFonts w:ascii="Times New Roman" w:eastAsia="Times New Roman" w:hAnsi="Times New Roman" w:cs="Times New Roman"/>
          <w:i/>
          <w:iCs/>
          <w:kern w:val="2"/>
          <w:sz w:val="18"/>
          <w:szCs w:val="18"/>
          <w:lang w:val="ru-RU" w:eastAsia="zh-CN"/>
        </w:rPr>
        <w:t xml:space="preserve"> </w:t>
      </w:r>
      <w:r w:rsidRPr="00916E70">
        <w:rPr>
          <w:rFonts w:ascii="Times New Roman" w:eastAsia="Times New Roman" w:hAnsi="Times New Roman" w:cs="Times New Roman"/>
          <w:i/>
          <w:iCs/>
          <w:kern w:val="2"/>
          <w:sz w:val="18"/>
          <w:szCs w:val="18"/>
          <w:lang w:eastAsia="zh-CN"/>
        </w:rPr>
        <w:t>надаються</w:t>
      </w:r>
      <w:r w:rsidRPr="00916E70">
        <w:rPr>
          <w:rFonts w:ascii="Times New Roman" w:eastAsia="Times New Roman" w:hAnsi="Times New Roman" w:cs="Times New Roman"/>
          <w:i/>
          <w:iCs/>
          <w:kern w:val="2"/>
          <w:sz w:val="18"/>
          <w:szCs w:val="18"/>
          <w:lang w:val="ru-RU" w:eastAsia="zh-CN"/>
        </w:rPr>
        <w:t xml:space="preserve"> в </w:t>
      </w:r>
      <w:r w:rsidRPr="00916E70">
        <w:rPr>
          <w:rFonts w:ascii="Times New Roman" w:eastAsia="Times New Roman" w:hAnsi="Times New Roman" w:cs="Times New Roman"/>
          <w:i/>
          <w:iCs/>
          <w:kern w:val="2"/>
          <w:sz w:val="18"/>
          <w:szCs w:val="18"/>
          <w:lang w:eastAsia="zh-CN"/>
        </w:rPr>
        <w:t>гривнях</w:t>
      </w:r>
      <w:r w:rsidRPr="00916E70">
        <w:rPr>
          <w:rFonts w:ascii="Times New Roman" w:eastAsia="Times New Roman" w:hAnsi="Times New Roman" w:cs="Times New Roman"/>
          <w:i/>
          <w:iCs/>
          <w:kern w:val="2"/>
          <w:sz w:val="18"/>
          <w:szCs w:val="18"/>
          <w:lang w:val="ru-RU" w:eastAsia="zh-CN"/>
        </w:rPr>
        <w:t xml:space="preserve"> з </w:t>
      </w:r>
      <w:r w:rsidRPr="00916E70">
        <w:rPr>
          <w:rFonts w:ascii="Times New Roman" w:eastAsia="Times New Roman" w:hAnsi="Times New Roman" w:cs="Times New Roman"/>
          <w:i/>
          <w:iCs/>
          <w:kern w:val="2"/>
          <w:sz w:val="18"/>
          <w:szCs w:val="18"/>
          <w:lang w:eastAsia="zh-CN"/>
        </w:rPr>
        <w:t>двома</w:t>
      </w:r>
      <w:r w:rsidRPr="00916E70">
        <w:rPr>
          <w:rFonts w:ascii="Times New Roman" w:eastAsia="Times New Roman" w:hAnsi="Times New Roman" w:cs="Times New Roman"/>
          <w:i/>
          <w:iCs/>
          <w:kern w:val="2"/>
          <w:sz w:val="18"/>
          <w:szCs w:val="18"/>
          <w:lang w:val="ru-RU" w:eastAsia="zh-CN"/>
        </w:rPr>
        <w:t xml:space="preserve"> знаками </w:t>
      </w:r>
      <w:r w:rsidRPr="00916E70">
        <w:rPr>
          <w:rFonts w:ascii="Times New Roman" w:eastAsia="Times New Roman" w:hAnsi="Times New Roman" w:cs="Times New Roman"/>
          <w:i/>
          <w:iCs/>
          <w:kern w:val="2"/>
          <w:sz w:val="18"/>
          <w:szCs w:val="18"/>
          <w:lang w:eastAsia="zh-CN"/>
        </w:rPr>
        <w:t>після</w:t>
      </w:r>
      <w:r w:rsidRPr="00916E70">
        <w:rPr>
          <w:rFonts w:ascii="Times New Roman" w:eastAsia="Times New Roman" w:hAnsi="Times New Roman" w:cs="Times New Roman"/>
          <w:i/>
          <w:iCs/>
          <w:kern w:val="2"/>
          <w:sz w:val="18"/>
          <w:szCs w:val="18"/>
          <w:lang w:val="ru-RU" w:eastAsia="zh-CN"/>
        </w:rPr>
        <w:t xml:space="preserve"> коми (</w:t>
      </w:r>
      <w:r w:rsidRPr="00916E70">
        <w:rPr>
          <w:rFonts w:ascii="Times New Roman" w:eastAsia="Times New Roman" w:hAnsi="Times New Roman" w:cs="Times New Roman"/>
          <w:i/>
          <w:iCs/>
          <w:kern w:val="2"/>
          <w:sz w:val="18"/>
          <w:szCs w:val="18"/>
          <w:lang w:eastAsia="zh-CN"/>
        </w:rPr>
        <w:t>копійки</w:t>
      </w:r>
      <w:r w:rsidRPr="00916E70">
        <w:rPr>
          <w:rFonts w:ascii="Times New Roman" w:eastAsia="Times New Roman" w:hAnsi="Times New Roman" w:cs="Times New Roman"/>
          <w:i/>
          <w:iCs/>
          <w:kern w:val="2"/>
          <w:sz w:val="18"/>
          <w:szCs w:val="18"/>
          <w:lang w:val="ru-RU" w:eastAsia="zh-CN"/>
        </w:rPr>
        <w:t xml:space="preserve">). </w:t>
      </w:r>
    </w:p>
    <w:p w14:paraId="60383E42" w14:textId="77777777" w:rsidR="008C37A4" w:rsidRPr="00916E70" w:rsidRDefault="008C37A4" w:rsidP="00285E21">
      <w:pPr>
        <w:widowControl w:val="0"/>
        <w:tabs>
          <w:tab w:val="left" w:pos="284"/>
          <w:tab w:val="right" w:leader="underscore" w:pos="9923"/>
        </w:tabs>
        <w:suppressAutoHyphens/>
        <w:spacing w:after="0" w:line="240" w:lineRule="auto"/>
        <w:jc w:val="both"/>
        <w:rPr>
          <w:rFonts w:ascii="Times New Roman" w:eastAsia="Times New Roman" w:hAnsi="Times New Roman" w:cs="Times New Roman"/>
          <w:kern w:val="2"/>
          <w:sz w:val="18"/>
          <w:szCs w:val="18"/>
          <w:lang w:val="ru-RU" w:eastAsia="zh-CN"/>
        </w:rPr>
      </w:pPr>
    </w:p>
    <w:p w14:paraId="4D6608E0" w14:textId="77777777" w:rsidR="008C37A4" w:rsidRPr="00A764DE" w:rsidRDefault="008C37A4" w:rsidP="008C37A4">
      <w:pPr>
        <w:widowControl w:val="0"/>
        <w:tabs>
          <w:tab w:val="left" w:pos="540"/>
        </w:tabs>
        <w:suppressAutoHyphens/>
        <w:spacing w:after="0" w:line="240" w:lineRule="auto"/>
        <w:ind w:firstLine="357"/>
        <w:jc w:val="both"/>
        <w:rPr>
          <w:rFonts w:ascii="Times New Roman" w:eastAsia="Times New Roman" w:hAnsi="Times New Roman" w:cs="Times New Roman"/>
          <w:color w:val="000000"/>
          <w:kern w:val="2"/>
          <w:sz w:val="24"/>
          <w:szCs w:val="24"/>
          <w:lang w:val="ru-RU" w:eastAsia="zh-CN"/>
        </w:rPr>
      </w:pPr>
      <w:r w:rsidRPr="00A764DE">
        <w:rPr>
          <w:rFonts w:ascii="Times New Roman" w:eastAsia="Times New Roman" w:hAnsi="Times New Roman" w:cs="Times New Roman"/>
          <w:color w:val="000000"/>
          <w:kern w:val="2"/>
          <w:sz w:val="24"/>
          <w:szCs w:val="24"/>
          <w:lang w:val="ru-RU" w:eastAsia="zh-CN"/>
        </w:rPr>
        <w:t xml:space="preserve">1. </w:t>
      </w:r>
      <w:r w:rsidRPr="00A764DE">
        <w:rPr>
          <w:rFonts w:ascii="Times New Roman" w:eastAsia="Times New Roman" w:hAnsi="Times New Roman" w:cs="Times New Roman"/>
          <w:color w:val="000000"/>
          <w:kern w:val="2"/>
          <w:sz w:val="24"/>
          <w:szCs w:val="24"/>
          <w:lang w:eastAsia="zh-CN"/>
        </w:rPr>
        <w:t>Обсяги</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закупівлі</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можуть</w:t>
      </w:r>
      <w:r w:rsidRPr="00A764DE">
        <w:rPr>
          <w:rFonts w:ascii="Times New Roman" w:eastAsia="Times New Roman" w:hAnsi="Times New Roman" w:cs="Times New Roman"/>
          <w:color w:val="000000"/>
          <w:kern w:val="2"/>
          <w:sz w:val="24"/>
          <w:szCs w:val="24"/>
          <w:lang w:val="ru-RU" w:eastAsia="zh-CN"/>
        </w:rPr>
        <w:t xml:space="preserve"> бути </w:t>
      </w:r>
      <w:r w:rsidRPr="00A764DE">
        <w:rPr>
          <w:rFonts w:ascii="Times New Roman" w:eastAsia="Times New Roman" w:hAnsi="Times New Roman" w:cs="Times New Roman"/>
          <w:color w:val="000000"/>
          <w:kern w:val="2"/>
          <w:sz w:val="24"/>
          <w:szCs w:val="24"/>
          <w:lang w:eastAsia="zh-CN"/>
        </w:rPr>
        <w:t>зменшені</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залежно</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від</w:t>
      </w:r>
      <w:r w:rsidRPr="00A764DE">
        <w:rPr>
          <w:rFonts w:ascii="Times New Roman" w:eastAsia="Times New Roman" w:hAnsi="Times New Roman" w:cs="Times New Roman"/>
          <w:color w:val="000000"/>
          <w:kern w:val="2"/>
          <w:sz w:val="24"/>
          <w:szCs w:val="24"/>
          <w:lang w:val="ru-RU" w:eastAsia="zh-CN"/>
        </w:rPr>
        <w:t xml:space="preserve"> потреб </w:t>
      </w:r>
      <w:r w:rsidRPr="00A764DE">
        <w:rPr>
          <w:rFonts w:ascii="Times New Roman" w:eastAsia="Times New Roman" w:hAnsi="Times New Roman" w:cs="Times New Roman"/>
          <w:color w:val="000000"/>
          <w:kern w:val="2"/>
          <w:sz w:val="24"/>
          <w:szCs w:val="24"/>
          <w:lang w:eastAsia="zh-CN"/>
        </w:rPr>
        <w:t>Замовника</w:t>
      </w:r>
      <w:r w:rsidRPr="00A764DE">
        <w:rPr>
          <w:rFonts w:ascii="Times New Roman" w:eastAsia="Times New Roman" w:hAnsi="Times New Roman" w:cs="Times New Roman"/>
          <w:color w:val="000000"/>
          <w:kern w:val="2"/>
          <w:sz w:val="24"/>
          <w:szCs w:val="24"/>
          <w:lang w:val="ru-RU" w:eastAsia="zh-CN"/>
        </w:rPr>
        <w:t xml:space="preserve"> та реального </w:t>
      </w:r>
      <w:r w:rsidRPr="00A764DE">
        <w:rPr>
          <w:rFonts w:ascii="Times New Roman" w:eastAsia="Times New Roman" w:hAnsi="Times New Roman" w:cs="Times New Roman"/>
          <w:color w:val="000000"/>
          <w:kern w:val="2"/>
          <w:sz w:val="24"/>
          <w:szCs w:val="24"/>
          <w:lang w:eastAsia="zh-CN"/>
        </w:rPr>
        <w:t>фінансування</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видатків</w:t>
      </w:r>
      <w:r w:rsidRPr="00A764DE">
        <w:rPr>
          <w:rFonts w:ascii="Times New Roman" w:eastAsia="Times New Roman" w:hAnsi="Times New Roman" w:cs="Times New Roman"/>
          <w:color w:val="000000"/>
          <w:kern w:val="2"/>
          <w:sz w:val="24"/>
          <w:szCs w:val="24"/>
          <w:lang w:val="ru-RU" w:eastAsia="zh-CN"/>
        </w:rPr>
        <w:t>.</w:t>
      </w:r>
    </w:p>
    <w:p w14:paraId="5E6F5323" w14:textId="77777777" w:rsidR="008C37A4" w:rsidRPr="00A764DE" w:rsidRDefault="008C37A4" w:rsidP="008C37A4">
      <w:pPr>
        <w:widowControl w:val="0"/>
        <w:tabs>
          <w:tab w:val="left" w:pos="540"/>
        </w:tabs>
        <w:suppressAutoHyphens/>
        <w:spacing w:after="0" w:line="240" w:lineRule="auto"/>
        <w:ind w:firstLine="357"/>
        <w:jc w:val="both"/>
        <w:rPr>
          <w:rFonts w:ascii="Times New Roman" w:eastAsia="Times New Roman" w:hAnsi="Times New Roman" w:cs="Times New Roman"/>
          <w:color w:val="000000"/>
          <w:kern w:val="2"/>
          <w:sz w:val="24"/>
          <w:szCs w:val="24"/>
          <w:lang w:val="ru-RU" w:eastAsia="zh-CN"/>
        </w:rPr>
      </w:pPr>
      <w:r w:rsidRPr="00A764DE">
        <w:rPr>
          <w:rFonts w:ascii="Times New Roman" w:eastAsia="Times New Roman" w:hAnsi="Times New Roman" w:cs="Times New Roman"/>
          <w:color w:val="000000"/>
          <w:kern w:val="2"/>
          <w:sz w:val="24"/>
          <w:szCs w:val="24"/>
          <w:lang w:val="ru-RU" w:eastAsia="zh-CN"/>
        </w:rPr>
        <w:t xml:space="preserve">2. У </w:t>
      </w:r>
      <w:r w:rsidRPr="00A764DE">
        <w:rPr>
          <w:rFonts w:ascii="Times New Roman" w:eastAsia="Times New Roman" w:hAnsi="Times New Roman" w:cs="Times New Roman"/>
          <w:color w:val="000000"/>
          <w:kern w:val="2"/>
          <w:sz w:val="24"/>
          <w:szCs w:val="24"/>
          <w:lang w:eastAsia="zh-CN"/>
        </w:rPr>
        <w:t>разі</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визначення</w:t>
      </w:r>
      <w:r w:rsidRPr="00A764DE">
        <w:rPr>
          <w:rFonts w:ascii="Times New Roman" w:eastAsia="Times New Roman" w:hAnsi="Times New Roman" w:cs="Times New Roman"/>
          <w:color w:val="000000"/>
          <w:kern w:val="2"/>
          <w:sz w:val="24"/>
          <w:szCs w:val="24"/>
          <w:lang w:val="ru-RU" w:eastAsia="zh-CN"/>
        </w:rPr>
        <w:t xml:space="preserve"> нас </w:t>
      </w:r>
      <w:r w:rsidRPr="00A764DE">
        <w:rPr>
          <w:rFonts w:ascii="Times New Roman" w:eastAsia="Times New Roman" w:hAnsi="Times New Roman" w:cs="Times New Roman"/>
          <w:color w:val="000000"/>
          <w:kern w:val="2"/>
          <w:sz w:val="24"/>
          <w:szCs w:val="24"/>
          <w:lang w:eastAsia="zh-CN"/>
        </w:rPr>
        <w:t>переможцем</w:t>
      </w:r>
      <w:r w:rsidRPr="00A764DE">
        <w:rPr>
          <w:rFonts w:ascii="Times New Roman" w:eastAsia="Times New Roman" w:hAnsi="Times New Roman" w:cs="Times New Roman"/>
          <w:color w:val="000000"/>
          <w:kern w:val="2"/>
          <w:sz w:val="24"/>
          <w:szCs w:val="24"/>
          <w:lang w:val="ru-RU" w:eastAsia="zh-CN"/>
        </w:rPr>
        <w:t xml:space="preserve"> та </w:t>
      </w:r>
      <w:r w:rsidRPr="00A764DE">
        <w:rPr>
          <w:rFonts w:ascii="Times New Roman" w:eastAsia="Times New Roman" w:hAnsi="Times New Roman" w:cs="Times New Roman"/>
          <w:color w:val="000000"/>
          <w:kern w:val="2"/>
          <w:sz w:val="24"/>
          <w:szCs w:val="24"/>
          <w:lang w:eastAsia="zh-CN"/>
        </w:rPr>
        <w:t>прийняття</w:t>
      </w:r>
      <w:r w:rsidRPr="00A764DE">
        <w:rPr>
          <w:rFonts w:ascii="Times New Roman" w:eastAsia="Times New Roman" w:hAnsi="Times New Roman" w:cs="Times New Roman"/>
          <w:color w:val="000000"/>
          <w:kern w:val="2"/>
          <w:sz w:val="24"/>
          <w:szCs w:val="24"/>
          <w:lang w:val="ru-RU" w:eastAsia="zh-CN"/>
        </w:rPr>
        <w:t xml:space="preserve"> </w:t>
      </w:r>
      <w:proofErr w:type="gramStart"/>
      <w:r w:rsidRPr="00A764DE">
        <w:rPr>
          <w:rFonts w:ascii="Times New Roman" w:eastAsia="Times New Roman" w:hAnsi="Times New Roman" w:cs="Times New Roman"/>
          <w:color w:val="000000"/>
          <w:kern w:val="2"/>
          <w:sz w:val="24"/>
          <w:szCs w:val="24"/>
          <w:lang w:eastAsia="zh-CN"/>
        </w:rPr>
        <w:t>р</w:t>
      </w:r>
      <w:proofErr w:type="gramEnd"/>
      <w:r w:rsidRPr="00A764DE">
        <w:rPr>
          <w:rFonts w:ascii="Times New Roman" w:eastAsia="Times New Roman" w:hAnsi="Times New Roman" w:cs="Times New Roman"/>
          <w:color w:val="000000"/>
          <w:kern w:val="2"/>
          <w:sz w:val="24"/>
          <w:szCs w:val="24"/>
          <w:lang w:eastAsia="zh-CN"/>
        </w:rPr>
        <w:t>ішення</w:t>
      </w:r>
      <w:r w:rsidRPr="00A764DE">
        <w:rPr>
          <w:rFonts w:ascii="Times New Roman" w:eastAsia="Times New Roman" w:hAnsi="Times New Roman" w:cs="Times New Roman"/>
          <w:color w:val="000000"/>
          <w:kern w:val="2"/>
          <w:sz w:val="24"/>
          <w:szCs w:val="24"/>
          <w:lang w:val="ru-RU" w:eastAsia="zh-CN"/>
        </w:rPr>
        <w:t xml:space="preserve"> про </w:t>
      </w:r>
      <w:r w:rsidRPr="00A764DE">
        <w:rPr>
          <w:rFonts w:ascii="Times New Roman" w:eastAsia="Times New Roman" w:hAnsi="Times New Roman" w:cs="Times New Roman"/>
          <w:color w:val="000000"/>
          <w:kern w:val="2"/>
          <w:sz w:val="24"/>
          <w:szCs w:val="24"/>
          <w:lang w:eastAsia="zh-CN"/>
        </w:rPr>
        <w:t>намір</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укласти</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договір</w:t>
      </w:r>
      <w:r w:rsidRPr="00A764DE">
        <w:rPr>
          <w:rFonts w:ascii="Times New Roman" w:eastAsia="Times New Roman" w:hAnsi="Times New Roman" w:cs="Times New Roman"/>
          <w:color w:val="000000"/>
          <w:kern w:val="2"/>
          <w:sz w:val="24"/>
          <w:szCs w:val="24"/>
          <w:lang w:val="ru-RU" w:eastAsia="zh-CN"/>
        </w:rPr>
        <w:t xml:space="preserve"> про </w:t>
      </w:r>
      <w:r w:rsidRPr="00A764DE">
        <w:rPr>
          <w:rFonts w:ascii="Times New Roman" w:eastAsia="Times New Roman" w:hAnsi="Times New Roman" w:cs="Times New Roman"/>
          <w:color w:val="000000"/>
          <w:kern w:val="2"/>
          <w:sz w:val="24"/>
          <w:szCs w:val="24"/>
          <w:lang w:eastAsia="zh-CN"/>
        </w:rPr>
        <w:t>закупівлю</w:t>
      </w:r>
      <w:r w:rsidRPr="00A764DE">
        <w:rPr>
          <w:rFonts w:ascii="Times New Roman" w:eastAsia="Times New Roman" w:hAnsi="Times New Roman" w:cs="Times New Roman"/>
          <w:color w:val="000000"/>
          <w:kern w:val="2"/>
          <w:sz w:val="24"/>
          <w:szCs w:val="24"/>
          <w:lang w:val="ru-RU" w:eastAsia="zh-CN"/>
        </w:rPr>
        <w:t xml:space="preserve">, ми </w:t>
      </w:r>
      <w:r w:rsidRPr="00A764DE">
        <w:rPr>
          <w:rFonts w:ascii="Times New Roman" w:eastAsia="Times New Roman" w:hAnsi="Times New Roman" w:cs="Times New Roman"/>
          <w:color w:val="000000"/>
          <w:kern w:val="2"/>
          <w:sz w:val="24"/>
          <w:szCs w:val="24"/>
          <w:lang w:eastAsia="zh-CN"/>
        </w:rPr>
        <w:t>візьмемо</w:t>
      </w:r>
      <w:r w:rsidRPr="00A764DE">
        <w:rPr>
          <w:rFonts w:ascii="Times New Roman" w:eastAsia="Times New Roman" w:hAnsi="Times New Roman" w:cs="Times New Roman"/>
          <w:color w:val="000000"/>
          <w:kern w:val="2"/>
          <w:sz w:val="24"/>
          <w:szCs w:val="24"/>
          <w:lang w:val="ru-RU" w:eastAsia="zh-CN"/>
        </w:rPr>
        <w:t xml:space="preserve"> на себе </w:t>
      </w:r>
      <w:r w:rsidRPr="00A764DE">
        <w:rPr>
          <w:rFonts w:ascii="Times New Roman" w:eastAsia="Times New Roman" w:hAnsi="Times New Roman" w:cs="Times New Roman"/>
          <w:color w:val="000000"/>
          <w:kern w:val="2"/>
          <w:sz w:val="24"/>
          <w:szCs w:val="24"/>
          <w:lang w:eastAsia="zh-CN"/>
        </w:rPr>
        <w:t>зобов'язання</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виконати</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всі</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умови</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передбачені</w:t>
      </w:r>
      <w:r w:rsidRPr="00A764DE">
        <w:rPr>
          <w:rFonts w:ascii="Times New Roman" w:eastAsia="Times New Roman" w:hAnsi="Times New Roman" w:cs="Times New Roman"/>
          <w:color w:val="000000"/>
          <w:kern w:val="2"/>
          <w:sz w:val="24"/>
          <w:szCs w:val="24"/>
          <w:lang w:val="ru-RU" w:eastAsia="zh-CN"/>
        </w:rPr>
        <w:t xml:space="preserve"> договором.</w:t>
      </w:r>
    </w:p>
    <w:p w14:paraId="6FD556C7" w14:textId="77777777" w:rsidR="008C37A4" w:rsidRPr="00A764DE" w:rsidRDefault="008C37A4" w:rsidP="008C37A4">
      <w:pPr>
        <w:widowControl w:val="0"/>
        <w:tabs>
          <w:tab w:val="left" w:pos="540"/>
        </w:tabs>
        <w:suppressAutoHyphens/>
        <w:spacing w:after="0" w:line="240" w:lineRule="auto"/>
        <w:ind w:firstLine="357"/>
        <w:jc w:val="both"/>
        <w:rPr>
          <w:rFonts w:ascii="Times New Roman" w:eastAsia="Times New Roman" w:hAnsi="Times New Roman" w:cs="Times New Roman"/>
          <w:color w:val="000000"/>
          <w:kern w:val="2"/>
          <w:sz w:val="24"/>
          <w:szCs w:val="24"/>
          <w:lang w:val="ru-RU" w:eastAsia="zh-CN"/>
        </w:rPr>
      </w:pPr>
      <w:r w:rsidRPr="00A764DE">
        <w:rPr>
          <w:rFonts w:ascii="Times New Roman" w:eastAsia="Times New Roman" w:hAnsi="Times New Roman" w:cs="Times New Roman"/>
          <w:color w:val="000000"/>
          <w:kern w:val="2"/>
          <w:sz w:val="24"/>
          <w:szCs w:val="24"/>
          <w:lang w:val="ru-RU" w:eastAsia="zh-CN"/>
        </w:rPr>
        <w:t xml:space="preserve">3. Ми </w:t>
      </w:r>
      <w:r w:rsidRPr="00A764DE">
        <w:rPr>
          <w:rFonts w:ascii="Times New Roman" w:eastAsia="Times New Roman" w:hAnsi="Times New Roman" w:cs="Times New Roman"/>
          <w:color w:val="000000"/>
          <w:kern w:val="2"/>
          <w:sz w:val="24"/>
          <w:szCs w:val="24"/>
          <w:lang w:eastAsia="zh-CN"/>
        </w:rPr>
        <w:t>погоджуємося</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дотримуватися</w:t>
      </w:r>
      <w:r w:rsidRPr="00A764DE">
        <w:rPr>
          <w:rFonts w:ascii="Times New Roman" w:eastAsia="Times New Roman" w:hAnsi="Times New Roman" w:cs="Times New Roman"/>
          <w:color w:val="000000"/>
          <w:kern w:val="2"/>
          <w:sz w:val="24"/>
          <w:szCs w:val="24"/>
          <w:lang w:val="ru-RU" w:eastAsia="zh-CN"/>
        </w:rPr>
        <w:t xml:space="preserve"> умов </w:t>
      </w:r>
      <w:r w:rsidRPr="00A764DE">
        <w:rPr>
          <w:rFonts w:ascii="Times New Roman" w:eastAsia="Times New Roman" w:hAnsi="Times New Roman" w:cs="Times New Roman"/>
          <w:color w:val="000000"/>
          <w:kern w:val="2"/>
          <w:sz w:val="24"/>
          <w:szCs w:val="24"/>
          <w:lang w:eastAsia="zh-CN"/>
        </w:rPr>
        <w:t>цієї</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пропозиції</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протягом</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90</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календарних</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днів</w:t>
      </w:r>
      <w:r w:rsidRPr="00A764DE">
        <w:rPr>
          <w:rFonts w:ascii="Times New Roman" w:eastAsia="Times New Roman" w:hAnsi="Times New Roman" w:cs="Times New Roman"/>
          <w:color w:val="000000"/>
          <w:kern w:val="2"/>
          <w:sz w:val="24"/>
          <w:szCs w:val="24"/>
          <w:lang w:val="ru-RU" w:eastAsia="zh-CN"/>
        </w:rPr>
        <w:t xml:space="preserve"> з дня </w:t>
      </w:r>
      <w:r w:rsidRPr="00A764DE">
        <w:rPr>
          <w:rFonts w:ascii="Times New Roman" w:eastAsia="Times New Roman" w:hAnsi="Times New Roman" w:cs="Times New Roman"/>
          <w:color w:val="000000"/>
          <w:kern w:val="2"/>
          <w:sz w:val="24"/>
          <w:szCs w:val="24"/>
          <w:lang w:eastAsia="zh-CN"/>
        </w:rPr>
        <w:t>визначення</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переможця</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тендерних</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пропозицій</w:t>
      </w:r>
      <w:r w:rsidRPr="00A764DE">
        <w:rPr>
          <w:rFonts w:ascii="Times New Roman" w:eastAsia="Times New Roman" w:hAnsi="Times New Roman" w:cs="Times New Roman"/>
          <w:color w:val="000000"/>
          <w:kern w:val="2"/>
          <w:sz w:val="24"/>
          <w:szCs w:val="24"/>
          <w:lang w:val="ru-RU" w:eastAsia="zh-CN"/>
        </w:rPr>
        <w:t xml:space="preserve">. </w:t>
      </w:r>
    </w:p>
    <w:p w14:paraId="666F142A" w14:textId="77777777" w:rsidR="008C37A4" w:rsidRPr="00A764DE" w:rsidRDefault="008C37A4" w:rsidP="008C37A4">
      <w:pPr>
        <w:widowControl w:val="0"/>
        <w:tabs>
          <w:tab w:val="left" w:pos="540"/>
        </w:tabs>
        <w:suppressAutoHyphens/>
        <w:spacing w:after="0" w:line="240" w:lineRule="auto"/>
        <w:ind w:firstLine="357"/>
        <w:jc w:val="both"/>
        <w:rPr>
          <w:rFonts w:ascii="Times New Roman" w:eastAsia="Times New Roman" w:hAnsi="Times New Roman" w:cs="Times New Roman"/>
          <w:color w:val="000000"/>
          <w:kern w:val="2"/>
          <w:sz w:val="24"/>
          <w:szCs w:val="24"/>
          <w:lang w:val="ru-RU" w:eastAsia="zh-CN"/>
        </w:rPr>
      </w:pPr>
      <w:r w:rsidRPr="00A764DE">
        <w:rPr>
          <w:rFonts w:ascii="Times New Roman" w:eastAsia="Times New Roman" w:hAnsi="Times New Roman" w:cs="Times New Roman"/>
          <w:color w:val="000000"/>
          <w:kern w:val="2"/>
          <w:sz w:val="24"/>
          <w:szCs w:val="24"/>
          <w:lang w:val="ru-RU" w:eastAsia="zh-CN"/>
        </w:rPr>
        <w:t xml:space="preserve">4. Ми </w:t>
      </w:r>
      <w:r w:rsidRPr="00A764DE">
        <w:rPr>
          <w:rFonts w:ascii="Times New Roman" w:eastAsia="Times New Roman" w:hAnsi="Times New Roman" w:cs="Times New Roman"/>
          <w:color w:val="000000"/>
          <w:kern w:val="2"/>
          <w:sz w:val="24"/>
          <w:szCs w:val="24"/>
          <w:lang w:eastAsia="zh-CN"/>
        </w:rPr>
        <w:t>погоджуємося</w:t>
      </w:r>
      <w:r w:rsidRPr="00A764DE">
        <w:rPr>
          <w:rFonts w:ascii="Times New Roman" w:eastAsia="Times New Roman" w:hAnsi="Times New Roman" w:cs="Times New Roman"/>
          <w:color w:val="000000"/>
          <w:kern w:val="2"/>
          <w:sz w:val="24"/>
          <w:szCs w:val="24"/>
          <w:lang w:val="ru-RU" w:eastAsia="zh-CN"/>
        </w:rPr>
        <w:t xml:space="preserve"> з </w:t>
      </w:r>
      <w:r w:rsidRPr="00A764DE">
        <w:rPr>
          <w:rFonts w:ascii="Times New Roman" w:eastAsia="Times New Roman" w:hAnsi="Times New Roman" w:cs="Times New Roman"/>
          <w:color w:val="000000"/>
          <w:kern w:val="2"/>
          <w:sz w:val="24"/>
          <w:szCs w:val="24"/>
          <w:lang w:eastAsia="zh-CN"/>
        </w:rPr>
        <w:t>умовами</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що</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ви</w:t>
      </w:r>
      <w:r w:rsidRPr="00A764DE">
        <w:rPr>
          <w:rFonts w:ascii="Times New Roman" w:eastAsia="Times New Roman" w:hAnsi="Times New Roman" w:cs="Times New Roman"/>
          <w:color w:val="000000"/>
          <w:kern w:val="2"/>
          <w:sz w:val="24"/>
          <w:szCs w:val="24"/>
          <w:lang w:val="ru-RU" w:eastAsia="zh-CN"/>
        </w:rPr>
        <w:t xml:space="preserve"> можете </w:t>
      </w:r>
      <w:r w:rsidRPr="00A764DE">
        <w:rPr>
          <w:rFonts w:ascii="Times New Roman" w:eastAsia="Times New Roman" w:hAnsi="Times New Roman" w:cs="Times New Roman"/>
          <w:color w:val="000000"/>
          <w:kern w:val="2"/>
          <w:sz w:val="24"/>
          <w:szCs w:val="24"/>
          <w:lang w:eastAsia="zh-CN"/>
        </w:rPr>
        <w:t>відхилити</w:t>
      </w:r>
      <w:r w:rsidRPr="00A764DE">
        <w:rPr>
          <w:rFonts w:ascii="Times New Roman" w:eastAsia="Times New Roman" w:hAnsi="Times New Roman" w:cs="Times New Roman"/>
          <w:color w:val="000000"/>
          <w:kern w:val="2"/>
          <w:sz w:val="24"/>
          <w:szCs w:val="24"/>
          <w:lang w:val="ru-RU" w:eastAsia="zh-CN"/>
        </w:rPr>
        <w:t xml:space="preserve"> нашу </w:t>
      </w:r>
      <w:r w:rsidRPr="00A764DE">
        <w:rPr>
          <w:rFonts w:ascii="Times New Roman" w:eastAsia="Times New Roman" w:hAnsi="Times New Roman" w:cs="Times New Roman"/>
          <w:color w:val="000000"/>
          <w:kern w:val="2"/>
          <w:sz w:val="24"/>
          <w:szCs w:val="24"/>
          <w:lang w:eastAsia="zh-CN"/>
        </w:rPr>
        <w:t>чи</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всі</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пропозиції</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згідно</w:t>
      </w:r>
      <w:r w:rsidRPr="00A764DE">
        <w:rPr>
          <w:rFonts w:ascii="Times New Roman" w:eastAsia="Times New Roman" w:hAnsi="Times New Roman" w:cs="Times New Roman"/>
          <w:color w:val="000000"/>
          <w:kern w:val="2"/>
          <w:sz w:val="24"/>
          <w:szCs w:val="24"/>
          <w:lang w:val="ru-RU" w:eastAsia="zh-CN"/>
        </w:rPr>
        <w:t xml:space="preserve"> з </w:t>
      </w:r>
      <w:r w:rsidRPr="00A764DE">
        <w:rPr>
          <w:rFonts w:ascii="Times New Roman" w:eastAsia="Times New Roman" w:hAnsi="Times New Roman" w:cs="Times New Roman"/>
          <w:color w:val="000000"/>
          <w:kern w:val="2"/>
          <w:sz w:val="24"/>
          <w:szCs w:val="24"/>
          <w:lang w:eastAsia="zh-CN"/>
        </w:rPr>
        <w:t>умовами</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документації</w:t>
      </w:r>
      <w:r w:rsidRPr="00A764DE">
        <w:rPr>
          <w:rFonts w:ascii="Times New Roman" w:eastAsia="Times New Roman" w:hAnsi="Times New Roman" w:cs="Times New Roman"/>
          <w:color w:val="000000"/>
          <w:kern w:val="2"/>
          <w:sz w:val="24"/>
          <w:szCs w:val="24"/>
          <w:lang w:val="ru-RU" w:eastAsia="zh-CN"/>
        </w:rPr>
        <w:t xml:space="preserve"> та </w:t>
      </w:r>
      <w:r w:rsidRPr="00A764DE">
        <w:rPr>
          <w:rFonts w:ascii="Times New Roman" w:eastAsia="Times New Roman" w:hAnsi="Times New Roman" w:cs="Times New Roman"/>
          <w:color w:val="000000"/>
          <w:kern w:val="2"/>
          <w:sz w:val="24"/>
          <w:szCs w:val="24"/>
          <w:lang w:eastAsia="zh-CN"/>
        </w:rPr>
        <w:t>розуміємо</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що</w:t>
      </w:r>
      <w:r w:rsidRPr="00A764DE">
        <w:rPr>
          <w:rFonts w:ascii="Times New Roman" w:eastAsia="Times New Roman" w:hAnsi="Times New Roman" w:cs="Times New Roman"/>
          <w:color w:val="000000"/>
          <w:kern w:val="2"/>
          <w:sz w:val="24"/>
          <w:szCs w:val="24"/>
          <w:lang w:val="ru-RU" w:eastAsia="zh-CN"/>
        </w:rPr>
        <w:t xml:space="preserve"> </w:t>
      </w:r>
      <w:proofErr w:type="gramStart"/>
      <w:r w:rsidRPr="00A764DE">
        <w:rPr>
          <w:rFonts w:ascii="Times New Roman" w:eastAsia="Times New Roman" w:hAnsi="Times New Roman" w:cs="Times New Roman"/>
          <w:color w:val="000000"/>
          <w:kern w:val="2"/>
          <w:sz w:val="24"/>
          <w:szCs w:val="24"/>
          <w:lang w:val="ru-RU" w:eastAsia="zh-CN"/>
        </w:rPr>
        <w:t>Ви не</w:t>
      </w:r>
      <w:proofErr w:type="gramEnd"/>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обмежені</w:t>
      </w:r>
      <w:r w:rsidRPr="00A764DE">
        <w:rPr>
          <w:rFonts w:ascii="Times New Roman" w:eastAsia="Times New Roman" w:hAnsi="Times New Roman" w:cs="Times New Roman"/>
          <w:color w:val="000000"/>
          <w:kern w:val="2"/>
          <w:sz w:val="24"/>
          <w:szCs w:val="24"/>
          <w:lang w:val="ru-RU" w:eastAsia="zh-CN"/>
        </w:rPr>
        <w:t xml:space="preserve"> у </w:t>
      </w:r>
      <w:r w:rsidRPr="00A764DE">
        <w:rPr>
          <w:rFonts w:ascii="Times New Roman" w:eastAsia="Times New Roman" w:hAnsi="Times New Roman" w:cs="Times New Roman"/>
          <w:color w:val="000000"/>
          <w:kern w:val="2"/>
          <w:sz w:val="24"/>
          <w:szCs w:val="24"/>
          <w:lang w:eastAsia="zh-CN"/>
        </w:rPr>
        <w:t>прийнятті</w:t>
      </w:r>
      <w:r w:rsidRPr="00A764DE">
        <w:rPr>
          <w:rFonts w:ascii="Times New Roman" w:eastAsia="Times New Roman" w:hAnsi="Times New Roman" w:cs="Times New Roman"/>
          <w:color w:val="000000"/>
          <w:kern w:val="2"/>
          <w:sz w:val="24"/>
          <w:szCs w:val="24"/>
          <w:lang w:val="ru-RU" w:eastAsia="zh-CN"/>
        </w:rPr>
        <w:t xml:space="preserve"> будь-</w:t>
      </w:r>
      <w:r w:rsidRPr="00A764DE">
        <w:rPr>
          <w:rFonts w:ascii="Times New Roman" w:eastAsia="Times New Roman" w:hAnsi="Times New Roman" w:cs="Times New Roman"/>
          <w:color w:val="000000"/>
          <w:kern w:val="2"/>
          <w:sz w:val="24"/>
          <w:szCs w:val="24"/>
          <w:lang w:eastAsia="zh-CN"/>
        </w:rPr>
        <w:t>якої</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іншої</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пропозиції</w:t>
      </w:r>
      <w:r w:rsidRPr="00A764DE">
        <w:rPr>
          <w:rFonts w:ascii="Times New Roman" w:eastAsia="Times New Roman" w:hAnsi="Times New Roman" w:cs="Times New Roman"/>
          <w:color w:val="000000"/>
          <w:kern w:val="2"/>
          <w:sz w:val="24"/>
          <w:szCs w:val="24"/>
          <w:lang w:val="ru-RU" w:eastAsia="zh-CN"/>
        </w:rPr>
        <w:t xml:space="preserve"> з </w:t>
      </w:r>
      <w:r w:rsidRPr="00A764DE">
        <w:rPr>
          <w:rFonts w:ascii="Times New Roman" w:eastAsia="Times New Roman" w:hAnsi="Times New Roman" w:cs="Times New Roman"/>
          <w:color w:val="000000"/>
          <w:kern w:val="2"/>
          <w:sz w:val="24"/>
          <w:szCs w:val="24"/>
          <w:lang w:eastAsia="zh-CN"/>
        </w:rPr>
        <w:t>більш</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вигідними</w:t>
      </w:r>
      <w:r w:rsidRPr="00A764DE">
        <w:rPr>
          <w:rFonts w:ascii="Times New Roman" w:eastAsia="Times New Roman" w:hAnsi="Times New Roman" w:cs="Times New Roman"/>
          <w:color w:val="000000"/>
          <w:kern w:val="2"/>
          <w:sz w:val="24"/>
          <w:szCs w:val="24"/>
          <w:lang w:val="ru-RU" w:eastAsia="zh-CN"/>
        </w:rPr>
        <w:t xml:space="preserve"> для Вас </w:t>
      </w:r>
      <w:r w:rsidRPr="00A764DE">
        <w:rPr>
          <w:rFonts w:ascii="Times New Roman" w:eastAsia="Times New Roman" w:hAnsi="Times New Roman" w:cs="Times New Roman"/>
          <w:color w:val="000000"/>
          <w:kern w:val="2"/>
          <w:sz w:val="24"/>
          <w:szCs w:val="24"/>
          <w:lang w:eastAsia="zh-CN"/>
        </w:rPr>
        <w:t>умовами</w:t>
      </w:r>
      <w:r w:rsidRPr="00A764DE">
        <w:rPr>
          <w:rFonts w:ascii="Times New Roman" w:eastAsia="Times New Roman" w:hAnsi="Times New Roman" w:cs="Times New Roman"/>
          <w:color w:val="000000"/>
          <w:kern w:val="2"/>
          <w:sz w:val="24"/>
          <w:szCs w:val="24"/>
          <w:lang w:val="ru-RU" w:eastAsia="zh-CN"/>
        </w:rPr>
        <w:t xml:space="preserve">.  </w:t>
      </w:r>
    </w:p>
    <w:p w14:paraId="4E658379" w14:textId="77777777" w:rsidR="008C37A4" w:rsidRPr="00A764DE" w:rsidRDefault="008C37A4" w:rsidP="008C37A4">
      <w:pPr>
        <w:widowControl w:val="0"/>
        <w:tabs>
          <w:tab w:val="left" w:pos="540"/>
        </w:tabs>
        <w:suppressAutoHyphens/>
        <w:spacing w:after="0" w:line="240" w:lineRule="auto"/>
        <w:ind w:firstLine="357"/>
        <w:jc w:val="both"/>
        <w:rPr>
          <w:rFonts w:ascii="Times New Roman" w:eastAsia="Times New Roman" w:hAnsi="Times New Roman" w:cs="Times New Roman"/>
          <w:color w:val="000000"/>
          <w:kern w:val="2"/>
          <w:sz w:val="24"/>
          <w:szCs w:val="24"/>
          <w:lang w:val="ru-RU" w:eastAsia="zh-CN"/>
        </w:rPr>
      </w:pPr>
      <w:r w:rsidRPr="00A764DE">
        <w:rPr>
          <w:rFonts w:ascii="Times New Roman" w:eastAsia="Times New Roman" w:hAnsi="Times New Roman" w:cs="Times New Roman"/>
          <w:color w:val="000000"/>
          <w:kern w:val="2"/>
          <w:sz w:val="24"/>
          <w:szCs w:val="24"/>
          <w:lang w:val="ru-RU" w:eastAsia="zh-CN"/>
        </w:rPr>
        <w:t xml:space="preserve">5. Ми </w:t>
      </w:r>
      <w:r w:rsidRPr="00A764DE">
        <w:rPr>
          <w:rFonts w:ascii="Times New Roman" w:eastAsia="Times New Roman" w:hAnsi="Times New Roman" w:cs="Times New Roman"/>
          <w:color w:val="000000"/>
          <w:kern w:val="2"/>
          <w:sz w:val="24"/>
          <w:szCs w:val="24"/>
          <w:lang w:eastAsia="zh-CN"/>
        </w:rPr>
        <w:t>розуміємо</w:t>
      </w:r>
      <w:r w:rsidRPr="00A764DE">
        <w:rPr>
          <w:rFonts w:ascii="Times New Roman" w:eastAsia="Times New Roman" w:hAnsi="Times New Roman" w:cs="Times New Roman"/>
          <w:color w:val="000000"/>
          <w:kern w:val="2"/>
          <w:sz w:val="24"/>
          <w:szCs w:val="24"/>
          <w:lang w:val="ru-RU" w:eastAsia="zh-CN"/>
        </w:rPr>
        <w:t xml:space="preserve"> та </w:t>
      </w:r>
      <w:r w:rsidRPr="00A764DE">
        <w:rPr>
          <w:rFonts w:ascii="Times New Roman" w:eastAsia="Times New Roman" w:hAnsi="Times New Roman" w:cs="Times New Roman"/>
          <w:color w:val="000000"/>
          <w:kern w:val="2"/>
          <w:sz w:val="24"/>
          <w:szCs w:val="24"/>
          <w:lang w:eastAsia="zh-CN"/>
        </w:rPr>
        <w:t>погоджуємося</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що</w:t>
      </w:r>
      <w:r w:rsidRPr="00A764DE">
        <w:rPr>
          <w:rFonts w:ascii="Times New Roman" w:eastAsia="Times New Roman" w:hAnsi="Times New Roman" w:cs="Times New Roman"/>
          <w:color w:val="000000"/>
          <w:kern w:val="2"/>
          <w:sz w:val="24"/>
          <w:szCs w:val="24"/>
          <w:lang w:val="ru-RU" w:eastAsia="zh-CN"/>
        </w:rPr>
        <w:t xml:space="preserve"> Ви можете </w:t>
      </w:r>
      <w:r w:rsidRPr="00A764DE">
        <w:rPr>
          <w:rFonts w:ascii="Times New Roman" w:eastAsia="Times New Roman" w:hAnsi="Times New Roman" w:cs="Times New Roman"/>
          <w:color w:val="000000"/>
          <w:kern w:val="2"/>
          <w:sz w:val="24"/>
          <w:szCs w:val="24"/>
          <w:lang w:eastAsia="zh-CN"/>
        </w:rPr>
        <w:t>відмінити</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закупівлю</w:t>
      </w:r>
      <w:r w:rsidRPr="00A764DE">
        <w:rPr>
          <w:rFonts w:ascii="Times New Roman" w:eastAsia="Times New Roman" w:hAnsi="Times New Roman" w:cs="Times New Roman"/>
          <w:color w:val="000000"/>
          <w:kern w:val="2"/>
          <w:sz w:val="24"/>
          <w:szCs w:val="24"/>
          <w:lang w:val="ru-RU" w:eastAsia="zh-CN"/>
        </w:rPr>
        <w:t xml:space="preserve"> </w:t>
      </w:r>
      <w:proofErr w:type="gramStart"/>
      <w:r w:rsidRPr="00A764DE">
        <w:rPr>
          <w:rFonts w:ascii="Times New Roman" w:eastAsia="Times New Roman" w:hAnsi="Times New Roman" w:cs="Times New Roman"/>
          <w:color w:val="000000"/>
          <w:kern w:val="2"/>
          <w:sz w:val="24"/>
          <w:szCs w:val="24"/>
          <w:lang w:val="ru-RU" w:eastAsia="zh-CN"/>
        </w:rPr>
        <w:t>у</w:t>
      </w:r>
      <w:proofErr w:type="gramEnd"/>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разі</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наявності</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обставин</w:t>
      </w:r>
      <w:r w:rsidRPr="00A764DE">
        <w:rPr>
          <w:rFonts w:ascii="Times New Roman" w:eastAsia="Times New Roman" w:hAnsi="Times New Roman" w:cs="Times New Roman"/>
          <w:color w:val="000000"/>
          <w:kern w:val="2"/>
          <w:sz w:val="24"/>
          <w:szCs w:val="24"/>
          <w:lang w:val="ru-RU" w:eastAsia="zh-CN"/>
        </w:rPr>
        <w:t xml:space="preserve"> для </w:t>
      </w:r>
      <w:r w:rsidRPr="00A764DE">
        <w:rPr>
          <w:rFonts w:ascii="Times New Roman" w:eastAsia="Times New Roman" w:hAnsi="Times New Roman" w:cs="Times New Roman"/>
          <w:color w:val="000000"/>
          <w:kern w:val="2"/>
          <w:sz w:val="24"/>
          <w:szCs w:val="24"/>
          <w:lang w:eastAsia="zh-CN"/>
        </w:rPr>
        <w:t>цього</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згідно</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із</w:t>
      </w:r>
      <w:r w:rsidRPr="00A764DE">
        <w:rPr>
          <w:rFonts w:ascii="Times New Roman" w:eastAsia="Times New Roman" w:hAnsi="Times New Roman" w:cs="Times New Roman"/>
          <w:color w:val="000000"/>
          <w:kern w:val="2"/>
          <w:sz w:val="24"/>
          <w:szCs w:val="24"/>
          <w:lang w:val="ru-RU" w:eastAsia="zh-CN"/>
        </w:rPr>
        <w:t xml:space="preserve"> Законом. </w:t>
      </w:r>
      <w:r w:rsidRPr="00A764DE">
        <w:rPr>
          <w:rFonts w:ascii="Times New Roman" w:eastAsia="Times New Roman" w:hAnsi="Times New Roman" w:cs="Times New Roman"/>
          <w:color w:val="000000"/>
          <w:kern w:val="2"/>
          <w:sz w:val="24"/>
          <w:szCs w:val="24"/>
          <w:lang w:eastAsia="zh-CN"/>
        </w:rPr>
        <w:t>Якщо</w:t>
      </w:r>
      <w:r w:rsidRPr="00A764DE">
        <w:rPr>
          <w:rFonts w:ascii="Times New Roman" w:eastAsia="Times New Roman" w:hAnsi="Times New Roman" w:cs="Times New Roman"/>
          <w:color w:val="000000"/>
          <w:kern w:val="2"/>
          <w:sz w:val="24"/>
          <w:szCs w:val="24"/>
          <w:lang w:val="ru-RU" w:eastAsia="zh-CN"/>
        </w:rPr>
        <w:t xml:space="preserve"> нас </w:t>
      </w:r>
      <w:r w:rsidRPr="00A764DE">
        <w:rPr>
          <w:rFonts w:ascii="Times New Roman" w:eastAsia="Times New Roman" w:hAnsi="Times New Roman" w:cs="Times New Roman"/>
          <w:color w:val="000000"/>
          <w:kern w:val="2"/>
          <w:sz w:val="24"/>
          <w:szCs w:val="24"/>
          <w:lang w:eastAsia="zh-CN"/>
        </w:rPr>
        <w:t>визначено</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переможцем</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торгів</w:t>
      </w:r>
      <w:r w:rsidRPr="00A764DE">
        <w:rPr>
          <w:rFonts w:ascii="Times New Roman" w:eastAsia="Times New Roman" w:hAnsi="Times New Roman" w:cs="Times New Roman"/>
          <w:color w:val="000000"/>
          <w:kern w:val="2"/>
          <w:sz w:val="24"/>
          <w:szCs w:val="24"/>
          <w:lang w:val="ru-RU" w:eastAsia="zh-CN"/>
        </w:rPr>
        <w:t xml:space="preserve">, ми </w:t>
      </w:r>
      <w:r w:rsidRPr="00A764DE">
        <w:rPr>
          <w:rFonts w:ascii="Times New Roman" w:eastAsia="Times New Roman" w:hAnsi="Times New Roman" w:cs="Times New Roman"/>
          <w:color w:val="000000"/>
          <w:kern w:val="2"/>
          <w:sz w:val="24"/>
          <w:szCs w:val="24"/>
          <w:lang w:eastAsia="zh-CN"/>
        </w:rPr>
        <w:t>беремо</w:t>
      </w:r>
      <w:r w:rsidRPr="00A764DE">
        <w:rPr>
          <w:rFonts w:ascii="Times New Roman" w:eastAsia="Times New Roman" w:hAnsi="Times New Roman" w:cs="Times New Roman"/>
          <w:color w:val="000000"/>
          <w:kern w:val="2"/>
          <w:sz w:val="24"/>
          <w:szCs w:val="24"/>
          <w:lang w:val="ru-RU" w:eastAsia="zh-CN"/>
        </w:rPr>
        <w:t xml:space="preserve"> на себе </w:t>
      </w:r>
      <w:r w:rsidRPr="00A764DE">
        <w:rPr>
          <w:rFonts w:ascii="Times New Roman" w:eastAsia="Times New Roman" w:hAnsi="Times New Roman" w:cs="Times New Roman"/>
          <w:color w:val="000000"/>
          <w:kern w:val="2"/>
          <w:sz w:val="24"/>
          <w:szCs w:val="24"/>
          <w:lang w:eastAsia="zh-CN"/>
        </w:rPr>
        <w:t>зобов’язання</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підписати</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договір</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із</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замовником</w:t>
      </w:r>
      <w:r w:rsidRPr="00A764DE">
        <w:rPr>
          <w:rFonts w:ascii="Times New Roman" w:eastAsia="Times New Roman" w:hAnsi="Times New Roman" w:cs="Times New Roman"/>
          <w:color w:val="000000"/>
          <w:kern w:val="2"/>
          <w:sz w:val="24"/>
          <w:szCs w:val="24"/>
          <w:lang w:val="ru-RU" w:eastAsia="zh-CN"/>
        </w:rPr>
        <w:t xml:space="preserve"> не </w:t>
      </w:r>
      <w:r w:rsidRPr="00A764DE">
        <w:rPr>
          <w:rFonts w:ascii="Times New Roman" w:eastAsia="Times New Roman" w:hAnsi="Times New Roman" w:cs="Times New Roman"/>
          <w:color w:val="000000"/>
          <w:kern w:val="2"/>
          <w:sz w:val="24"/>
          <w:szCs w:val="24"/>
          <w:lang w:eastAsia="zh-CN"/>
        </w:rPr>
        <w:t>пізніше</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ніж</w:t>
      </w:r>
      <w:r w:rsidRPr="00A764DE">
        <w:rPr>
          <w:rFonts w:ascii="Times New Roman" w:eastAsia="Times New Roman" w:hAnsi="Times New Roman" w:cs="Times New Roman"/>
          <w:color w:val="000000"/>
          <w:kern w:val="2"/>
          <w:sz w:val="24"/>
          <w:szCs w:val="24"/>
          <w:lang w:val="ru-RU" w:eastAsia="zh-CN"/>
        </w:rPr>
        <w:t xml:space="preserve"> через </w:t>
      </w:r>
      <w:r w:rsidRPr="00A764DE">
        <w:rPr>
          <w:rFonts w:ascii="Times New Roman" w:eastAsia="Times New Roman" w:hAnsi="Times New Roman" w:cs="Times New Roman"/>
          <w:bCs/>
          <w:color w:val="000000"/>
          <w:kern w:val="2"/>
          <w:sz w:val="24"/>
          <w:szCs w:val="24"/>
          <w:lang w:eastAsia="zh-CN"/>
        </w:rPr>
        <w:t>15</w:t>
      </w:r>
      <w:r w:rsidRPr="00A764DE">
        <w:rPr>
          <w:rFonts w:ascii="Times New Roman" w:eastAsia="Times New Roman" w:hAnsi="Times New Roman" w:cs="Times New Roman"/>
          <w:bCs/>
          <w:color w:val="000000"/>
          <w:kern w:val="2"/>
          <w:sz w:val="24"/>
          <w:szCs w:val="24"/>
          <w:lang w:val="ru-RU" w:eastAsia="zh-CN"/>
        </w:rPr>
        <w:t xml:space="preserve"> </w:t>
      </w:r>
      <w:r w:rsidRPr="00A764DE">
        <w:rPr>
          <w:rFonts w:ascii="Times New Roman" w:eastAsia="Times New Roman" w:hAnsi="Times New Roman" w:cs="Times New Roman"/>
          <w:bCs/>
          <w:color w:val="000000"/>
          <w:kern w:val="2"/>
          <w:sz w:val="24"/>
          <w:szCs w:val="24"/>
          <w:lang w:eastAsia="zh-CN"/>
        </w:rPr>
        <w:t>днів</w:t>
      </w:r>
      <w:r w:rsidRPr="00A764DE">
        <w:rPr>
          <w:rFonts w:ascii="Times New Roman" w:eastAsia="Times New Roman" w:hAnsi="Times New Roman" w:cs="Times New Roman"/>
          <w:color w:val="000000"/>
          <w:kern w:val="2"/>
          <w:sz w:val="24"/>
          <w:szCs w:val="24"/>
          <w:lang w:val="ru-RU" w:eastAsia="zh-CN"/>
        </w:rPr>
        <w:t xml:space="preserve"> з дня </w:t>
      </w:r>
      <w:r w:rsidRPr="00A764DE">
        <w:rPr>
          <w:rFonts w:ascii="Times New Roman" w:eastAsia="Times New Roman" w:hAnsi="Times New Roman" w:cs="Times New Roman"/>
          <w:color w:val="000000"/>
          <w:kern w:val="2"/>
          <w:sz w:val="24"/>
          <w:szCs w:val="24"/>
          <w:lang w:eastAsia="zh-CN"/>
        </w:rPr>
        <w:t>прийняття</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рішення</w:t>
      </w:r>
      <w:r w:rsidRPr="00A764DE">
        <w:rPr>
          <w:rFonts w:ascii="Times New Roman" w:eastAsia="Times New Roman" w:hAnsi="Times New Roman" w:cs="Times New Roman"/>
          <w:color w:val="000000"/>
          <w:kern w:val="2"/>
          <w:sz w:val="24"/>
          <w:szCs w:val="24"/>
          <w:lang w:val="ru-RU" w:eastAsia="zh-CN"/>
        </w:rPr>
        <w:t xml:space="preserve"> про </w:t>
      </w:r>
      <w:r w:rsidRPr="00A764DE">
        <w:rPr>
          <w:rFonts w:ascii="Times New Roman" w:eastAsia="Times New Roman" w:hAnsi="Times New Roman" w:cs="Times New Roman"/>
          <w:color w:val="000000"/>
          <w:kern w:val="2"/>
          <w:sz w:val="24"/>
          <w:szCs w:val="24"/>
          <w:lang w:eastAsia="zh-CN"/>
        </w:rPr>
        <w:t>намір</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укласти</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договір</w:t>
      </w:r>
      <w:r w:rsidRPr="00A764DE">
        <w:rPr>
          <w:rFonts w:ascii="Times New Roman" w:eastAsia="Times New Roman" w:hAnsi="Times New Roman" w:cs="Times New Roman"/>
          <w:color w:val="000000"/>
          <w:kern w:val="2"/>
          <w:sz w:val="24"/>
          <w:szCs w:val="24"/>
          <w:lang w:val="ru-RU" w:eastAsia="zh-CN"/>
        </w:rPr>
        <w:t xml:space="preserve"> про </w:t>
      </w:r>
      <w:r w:rsidRPr="00A764DE">
        <w:rPr>
          <w:rFonts w:ascii="Times New Roman" w:eastAsia="Times New Roman" w:hAnsi="Times New Roman" w:cs="Times New Roman"/>
          <w:color w:val="000000"/>
          <w:kern w:val="2"/>
          <w:sz w:val="24"/>
          <w:szCs w:val="24"/>
          <w:lang w:eastAsia="zh-CN"/>
        </w:rPr>
        <w:t>закупівлю</w:t>
      </w:r>
      <w:r w:rsidRPr="00A764DE">
        <w:rPr>
          <w:rFonts w:ascii="Times New Roman" w:eastAsia="Times New Roman" w:hAnsi="Times New Roman" w:cs="Times New Roman"/>
          <w:color w:val="000000"/>
          <w:kern w:val="2"/>
          <w:sz w:val="24"/>
          <w:szCs w:val="24"/>
          <w:lang w:val="ru-RU" w:eastAsia="zh-CN"/>
        </w:rPr>
        <w:t xml:space="preserve">. </w:t>
      </w:r>
    </w:p>
    <w:p w14:paraId="2771883C" w14:textId="77777777" w:rsidR="008C37A4" w:rsidRPr="00A764DE" w:rsidRDefault="008C37A4" w:rsidP="008C37A4">
      <w:pPr>
        <w:widowControl w:val="0"/>
        <w:tabs>
          <w:tab w:val="left" w:pos="540"/>
        </w:tabs>
        <w:suppressAutoHyphens/>
        <w:spacing w:after="0" w:line="240" w:lineRule="auto"/>
        <w:ind w:firstLine="357"/>
        <w:jc w:val="both"/>
        <w:rPr>
          <w:rFonts w:ascii="Times New Roman" w:eastAsia="Times New Roman" w:hAnsi="Times New Roman" w:cs="Times New Roman"/>
          <w:color w:val="000000"/>
          <w:kern w:val="2"/>
          <w:sz w:val="24"/>
          <w:szCs w:val="24"/>
          <w:lang w:val="ru-RU" w:eastAsia="zh-CN"/>
        </w:rPr>
      </w:pPr>
      <w:r w:rsidRPr="00A764DE">
        <w:rPr>
          <w:rFonts w:ascii="Times New Roman" w:eastAsia="Times New Roman" w:hAnsi="Times New Roman" w:cs="Times New Roman"/>
          <w:color w:val="000000"/>
          <w:kern w:val="2"/>
          <w:sz w:val="24"/>
          <w:szCs w:val="24"/>
          <w:lang w:val="ru-RU" w:eastAsia="zh-CN"/>
        </w:rPr>
        <w:t xml:space="preserve">6. </w:t>
      </w:r>
      <w:r w:rsidRPr="00A764DE">
        <w:rPr>
          <w:rFonts w:ascii="Times New Roman" w:eastAsia="Times New Roman" w:hAnsi="Times New Roman" w:cs="Times New Roman"/>
          <w:color w:val="000000"/>
          <w:kern w:val="2"/>
          <w:sz w:val="24"/>
          <w:szCs w:val="24"/>
          <w:lang w:eastAsia="zh-CN"/>
        </w:rPr>
        <w:t>Зазначеним</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нижче</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підписом</w:t>
      </w:r>
      <w:r w:rsidRPr="00A764DE">
        <w:rPr>
          <w:rFonts w:ascii="Times New Roman" w:eastAsia="Times New Roman" w:hAnsi="Times New Roman" w:cs="Times New Roman"/>
          <w:color w:val="000000"/>
          <w:kern w:val="2"/>
          <w:sz w:val="24"/>
          <w:szCs w:val="24"/>
          <w:lang w:val="ru-RU" w:eastAsia="zh-CN"/>
        </w:rPr>
        <w:t xml:space="preserve"> ми </w:t>
      </w:r>
      <w:r w:rsidRPr="00A764DE">
        <w:rPr>
          <w:rFonts w:ascii="Times New Roman" w:eastAsia="Times New Roman" w:hAnsi="Times New Roman" w:cs="Times New Roman"/>
          <w:color w:val="000000"/>
          <w:kern w:val="2"/>
          <w:sz w:val="24"/>
          <w:szCs w:val="24"/>
          <w:lang w:eastAsia="zh-CN"/>
        </w:rPr>
        <w:t>підтверджуємо</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повну</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безумовну</w:t>
      </w:r>
      <w:r w:rsidRPr="00A764DE">
        <w:rPr>
          <w:rFonts w:ascii="Times New Roman" w:eastAsia="Times New Roman" w:hAnsi="Times New Roman" w:cs="Times New Roman"/>
          <w:color w:val="000000"/>
          <w:kern w:val="2"/>
          <w:sz w:val="24"/>
          <w:szCs w:val="24"/>
          <w:lang w:val="ru-RU" w:eastAsia="zh-CN"/>
        </w:rPr>
        <w:t xml:space="preserve"> і </w:t>
      </w:r>
      <w:r w:rsidRPr="00A764DE">
        <w:rPr>
          <w:rFonts w:ascii="Times New Roman" w:eastAsia="Times New Roman" w:hAnsi="Times New Roman" w:cs="Times New Roman"/>
          <w:color w:val="000000"/>
          <w:kern w:val="2"/>
          <w:sz w:val="24"/>
          <w:szCs w:val="24"/>
          <w:lang w:eastAsia="zh-CN"/>
        </w:rPr>
        <w:t>беззаперечну</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згоду</w:t>
      </w:r>
      <w:r w:rsidRPr="00A764DE">
        <w:rPr>
          <w:rFonts w:ascii="Times New Roman" w:eastAsia="Times New Roman" w:hAnsi="Times New Roman" w:cs="Times New Roman"/>
          <w:color w:val="000000"/>
          <w:kern w:val="2"/>
          <w:sz w:val="24"/>
          <w:szCs w:val="24"/>
          <w:lang w:val="ru-RU" w:eastAsia="zh-CN"/>
        </w:rPr>
        <w:t xml:space="preserve"> з </w:t>
      </w:r>
      <w:r w:rsidRPr="00A764DE">
        <w:rPr>
          <w:rFonts w:ascii="Times New Roman" w:eastAsia="Times New Roman" w:hAnsi="Times New Roman" w:cs="Times New Roman"/>
          <w:color w:val="000000"/>
          <w:kern w:val="2"/>
          <w:sz w:val="24"/>
          <w:szCs w:val="24"/>
          <w:lang w:eastAsia="zh-CN"/>
        </w:rPr>
        <w:t>усіма</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умовами</w:t>
      </w:r>
      <w:r w:rsidRPr="00A764DE">
        <w:rPr>
          <w:rFonts w:ascii="Times New Roman" w:eastAsia="Times New Roman" w:hAnsi="Times New Roman" w:cs="Times New Roman"/>
          <w:color w:val="000000"/>
          <w:kern w:val="2"/>
          <w:sz w:val="24"/>
          <w:szCs w:val="24"/>
          <w:lang w:val="ru-RU" w:eastAsia="zh-CN"/>
        </w:rPr>
        <w:t xml:space="preserve"> </w:t>
      </w:r>
      <w:r w:rsidRPr="00A764DE">
        <w:rPr>
          <w:rFonts w:ascii="Times New Roman" w:eastAsia="Times New Roman" w:hAnsi="Times New Roman" w:cs="Times New Roman"/>
          <w:color w:val="000000"/>
          <w:kern w:val="2"/>
          <w:sz w:val="24"/>
          <w:szCs w:val="24"/>
          <w:lang w:eastAsia="zh-CN"/>
        </w:rPr>
        <w:t>визначеними</w:t>
      </w:r>
      <w:r w:rsidRPr="00A764DE">
        <w:rPr>
          <w:rFonts w:ascii="Times New Roman" w:eastAsia="Times New Roman" w:hAnsi="Times New Roman" w:cs="Times New Roman"/>
          <w:color w:val="000000"/>
          <w:kern w:val="2"/>
          <w:sz w:val="24"/>
          <w:szCs w:val="24"/>
          <w:lang w:val="ru-RU" w:eastAsia="zh-CN"/>
        </w:rPr>
        <w:t xml:space="preserve"> в </w:t>
      </w:r>
      <w:r w:rsidRPr="00A764DE">
        <w:rPr>
          <w:rFonts w:ascii="Times New Roman" w:eastAsia="Times New Roman" w:hAnsi="Times New Roman" w:cs="Times New Roman"/>
          <w:color w:val="000000"/>
          <w:kern w:val="2"/>
          <w:sz w:val="24"/>
          <w:szCs w:val="24"/>
          <w:lang w:eastAsia="zh-CN"/>
        </w:rPr>
        <w:t>тендерній документації та проєкті договору згідно Додатку 4 до тендерної документації.</w:t>
      </w:r>
      <w:r w:rsidRPr="00A764DE">
        <w:rPr>
          <w:rFonts w:ascii="Times New Roman" w:eastAsia="Times New Roman" w:hAnsi="Times New Roman" w:cs="Times New Roman"/>
          <w:color w:val="000000"/>
          <w:kern w:val="2"/>
          <w:sz w:val="24"/>
          <w:szCs w:val="24"/>
          <w:lang w:val="ru-RU" w:eastAsia="zh-CN"/>
        </w:rPr>
        <w:t xml:space="preserve"> </w:t>
      </w:r>
    </w:p>
    <w:p w14:paraId="1BCE76F8" w14:textId="77777777" w:rsidR="00285E21" w:rsidRPr="00285E21" w:rsidRDefault="00285E21" w:rsidP="008149A2">
      <w:pPr>
        <w:widowControl w:val="0"/>
        <w:tabs>
          <w:tab w:val="left" w:pos="540"/>
        </w:tabs>
        <w:suppressAutoHyphens/>
        <w:spacing w:after="0" w:line="240" w:lineRule="auto"/>
        <w:ind w:firstLine="357"/>
        <w:jc w:val="both"/>
        <w:rPr>
          <w:rFonts w:ascii="Times New Roman" w:eastAsia="Times New Roman" w:hAnsi="Times New Roman" w:cs="Times New Roman"/>
          <w:kern w:val="2"/>
          <w:lang w:val="ru-RU" w:eastAsia="zh-CN"/>
        </w:rPr>
      </w:pPr>
    </w:p>
    <w:tbl>
      <w:tblPr>
        <w:tblW w:w="0" w:type="auto"/>
        <w:tblInd w:w="108" w:type="dxa"/>
        <w:tblLayout w:type="fixed"/>
        <w:tblLook w:val="04A0" w:firstRow="1" w:lastRow="0" w:firstColumn="1" w:lastColumn="0" w:noHBand="0" w:noVBand="1"/>
      </w:tblPr>
      <w:tblGrid>
        <w:gridCol w:w="3716"/>
        <w:gridCol w:w="2047"/>
        <w:gridCol w:w="1252"/>
        <w:gridCol w:w="2344"/>
      </w:tblGrid>
      <w:tr w:rsidR="008149A2" w:rsidRPr="00204CC3" w14:paraId="013ADC40" w14:textId="77777777" w:rsidTr="00716420">
        <w:trPr>
          <w:trHeight w:val="23"/>
        </w:trPr>
        <w:tc>
          <w:tcPr>
            <w:tcW w:w="3716" w:type="dxa"/>
            <w:hideMark/>
          </w:tcPr>
          <w:p w14:paraId="7582B793" w14:textId="77777777" w:rsidR="008149A2" w:rsidRPr="00204CC3" w:rsidRDefault="008149A2" w:rsidP="00716420">
            <w:pPr>
              <w:widowControl w:val="0"/>
              <w:suppressAutoHyphens/>
              <w:snapToGrid w:val="0"/>
              <w:spacing w:after="0" w:line="240" w:lineRule="auto"/>
              <w:ind w:left="-108" w:right="-3"/>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u w:val="single"/>
                <w:lang w:eastAsia="zh-CN"/>
              </w:rPr>
              <w:t>Уповноважена</w:t>
            </w:r>
            <w:r w:rsidRPr="00204CC3">
              <w:rPr>
                <w:rFonts w:ascii="Times New Roman" w:eastAsia="Times New Roman" w:hAnsi="Times New Roman" w:cs="Times New Roman"/>
                <w:kern w:val="2"/>
                <w:u w:val="single"/>
                <w:lang w:val="ru-RU" w:eastAsia="zh-CN"/>
              </w:rPr>
              <w:t xml:space="preserve"> особа</w:t>
            </w:r>
          </w:p>
        </w:tc>
        <w:tc>
          <w:tcPr>
            <w:tcW w:w="2047" w:type="dxa"/>
            <w:tcBorders>
              <w:top w:val="nil"/>
              <w:left w:val="nil"/>
              <w:bottom w:val="single" w:sz="4" w:space="0" w:color="000001"/>
              <w:right w:val="nil"/>
            </w:tcBorders>
          </w:tcPr>
          <w:p w14:paraId="32C97F89" w14:textId="77777777" w:rsidR="008149A2" w:rsidRPr="00204CC3" w:rsidRDefault="008149A2" w:rsidP="00716420">
            <w:pPr>
              <w:widowControl w:val="0"/>
              <w:suppressAutoHyphens/>
              <w:snapToGrid w:val="0"/>
              <w:spacing w:after="0" w:line="240" w:lineRule="auto"/>
              <w:ind w:left="-108" w:right="-3"/>
              <w:rPr>
                <w:rFonts w:ascii="Times New Roman" w:eastAsia="Times New Roman" w:hAnsi="Times New Roman" w:cs="Times New Roman"/>
                <w:b/>
                <w:kern w:val="2"/>
                <w:u w:val="single"/>
                <w:lang w:val="ru-RU" w:eastAsia="zh-CN"/>
              </w:rPr>
            </w:pPr>
          </w:p>
        </w:tc>
        <w:tc>
          <w:tcPr>
            <w:tcW w:w="1252" w:type="dxa"/>
          </w:tcPr>
          <w:p w14:paraId="772E6B6E" w14:textId="77777777" w:rsidR="008149A2" w:rsidRPr="00204CC3" w:rsidRDefault="008149A2" w:rsidP="00716420">
            <w:pPr>
              <w:widowControl w:val="0"/>
              <w:suppressAutoHyphens/>
              <w:snapToGrid w:val="0"/>
              <w:spacing w:after="0" w:line="240" w:lineRule="auto"/>
              <w:ind w:left="-108" w:right="-3"/>
              <w:rPr>
                <w:rFonts w:ascii="Times New Roman" w:eastAsia="Times New Roman" w:hAnsi="Times New Roman" w:cs="Times New Roman"/>
                <w:b/>
                <w:kern w:val="2"/>
                <w:u w:val="single"/>
                <w:lang w:val="ru-RU" w:eastAsia="zh-CN"/>
              </w:rPr>
            </w:pPr>
          </w:p>
        </w:tc>
        <w:tc>
          <w:tcPr>
            <w:tcW w:w="2344" w:type="dxa"/>
            <w:tcBorders>
              <w:top w:val="nil"/>
              <w:left w:val="nil"/>
              <w:bottom w:val="single" w:sz="4" w:space="0" w:color="000001"/>
              <w:right w:val="nil"/>
            </w:tcBorders>
          </w:tcPr>
          <w:p w14:paraId="4ADC51CC" w14:textId="77777777" w:rsidR="008149A2" w:rsidRPr="00204CC3" w:rsidRDefault="008149A2" w:rsidP="00716420">
            <w:pPr>
              <w:widowControl w:val="0"/>
              <w:suppressAutoHyphens/>
              <w:snapToGrid w:val="0"/>
              <w:spacing w:after="0" w:line="240" w:lineRule="auto"/>
              <w:ind w:left="-108" w:right="-3"/>
              <w:rPr>
                <w:rFonts w:ascii="Times New Roman" w:eastAsia="Times New Roman" w:hAnsi="Times New Roman" w:cs="Times New Roman"/>
                <w:b/>
                <w:kern w:val="2"/>
                <w:u w:val="single"/>
                <w:lang w:eastAsia="zh-CN"/>
              </w:rPr>
            </w:pPr>
          </w:p>
        </w:tc>
      </w:tr>
      <w:tr w:rsidR="008149A2" w:rsidRPr="00204CC3" w14:paraId="39FC0B20" w14:textId="77777777" w:rsidTr="00716420">
        <w:trPr>
          <w:trHeight w:val="256"/>
        </w:trPr>
        <w:tc>
          <w:tcPr>
            <w:tcW w:w="3716" w:type="dxa"/>
            <w:hideMark/>
          </w:tcPr>
          <w:p w14:paraId="4A202E42" w14:textId="77777777" w:rsidR="008149A2" w:rsidRPr="00204CC3" w:rsidRDefault="008149A2" w:rsidP="00716420">
            <w:pPr>
              <w:widowControl w:val="0"/>
              <w:suppressAutoHyphens/>
              <w:snapToGrid w:val="0"/>
              <w:spacing w:after="0" w:line="240" w:lineRule="auto"/>
              <w:ind w:right="-3"/>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lang w:val="ru-RU" w:eastAsia="zh-CN"/>
              </w:rPr>
              <w:t xml:space="preserve"> (Посада)</w:t>
            </w:r>
          </w:p>
        </w:tc>
        <w:tc>
          <w:tcPr>
            <w:tcW w:w="2047" w:type="dxa"/>
            <w:tcBorders>
              <w:top w:val="single" w:sz="4" w:space="0" w:color="000001"/>
              <w:left w:val="nil"/>
              <w:bottom w:val="nil"/>
              <w:right w:val="nil"/>
            </w:tcBorders>
            <w:hideMark/>
          </w:tcPr>
          <w:p w14:paraId="4F9B7DDB" w14:textId="77777777" w:rsidR="008149A2" w:rsidRPr="00204CC3" w:rsidRDefault="008149A2" w:rsidP="00716420">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lang w:val="ru-RU" w:eastAsia="zh-CN"/>
              </w:rPr>
              <w:t>(</w:t>
            </w:r>
            <w:proofErr w:type="gramStart"/>
            <w:r w:rsidRPr="00204CC3">
              <w:rPr>
                <w:rFonts w:ascii="Times New Roman" w:eastAsia="Times New Roman" w:hAnsi="Times New Roman" w:cs="Times New Roman"/>
                <w:kern w:val="2"/>
                <w:lang w:eastAsia="zh-CN"/>
              </w:rPr>
              <w:t>п</w:t>
            </w:r>
            <w:proofErr w:type="gramEnd"/>
            <w:r w:rsidRPr="00204CC3">
              <w:rPr>
                <w:rFonts w:ascii="Times New Roman" w:eastAsia="Times New Roman" w:hAnsi="Times New Roman" w:cs="Times New Roman"/>
                <w:kern w:val="2"/>
                <w:lang w:eastAsia="zh-CN"/>
              </w:rPr>
              <w:t>ідпис</w:t>
            </w:r>
            <w:r w:rsidRPr="00204CC3">
              <w:rPr>
                <w:rFonts w:ascii="Times New Roman" w:eastAsia="Times New Roman" w:hAnsi="Times New Roman" w:cs="Times New Roman"/>
                <w:kern w:val="2"/>
                <w:lang w:val="ru-RU" w:eastAsia="zh-CN"/>
              </w:rPr>
              <w:t>, М.П.)</w:t>
            </w:r>
          </w:p>
        </w:tc>
        <w:tc>
          <w:tcPr>
            <w:tcW w:w="1252" w:type="dxa"/>
          </w:tcPr>
          <w:p w14:paraId="1B3824BC" w14:textId="77777777" w:rsidR="008149A2" w:rsidRPr="00204CC3" w:rsidRDefault="008149A2" w:rsidP="00716420">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p>
        </w:tc>
        <w:tc>
          <w:tcPr>
            <w:tcW w:w="2344" w:type="dxa"/>
            <w:tcBorders>
              <w:top w:val="single" w:sz="4" w:space="0" w:color="000001"/>
              <w:left w:val="nil"/>
              <w:bottom w:val="nil"/>
              <w:right w:val="nil"/>
            </w:tcBorders>
            <w:hideMark/>
          </w:tcPr>
          <w:p w14:paraId="53E60288" w14:textId="77777777" w:rsidR="008149A2" w:rsidRPr="00204CC3" w:rsidRDefault="008149A2" w:rsidP="00716420">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lang w:val="ru-RU" w:eastAsia="zh-CN"/>
              </w:rPr>
              <w:t>(</w:t>
            </w:r>
            <w:r w:rsidRPr="00204CC3">
              <w:rPr>
                <w:rFonts w:ascii="Times New Roman" w:eastAsia="Times New Roman" w:hAnsi="Times New Roman" w:cs="Times New Roman"/>
                <w:kern w:val="2"/>
                <w:lang w:eastAsia="zh-CN"/>
              </w:rPr>
              <w:t>ініціали</w:t>
            </w:r>
            <w:r w:rsidRPr="00204CC3">
              <w:rPr>
                <w:rFonts w:ascii="Times New Roman" w:eastAsia="Times New Roman" w:hAnsi="Times New Roman" w:cs="Times New Roman"/>
                <w:kern w:val="2"/>
                <w:lang w:val="ru-RU" w:eastAsia="zh-CN"/>
              </w:rPr>
              <w:t xml:space="preserve"> та </w:t>
            </w:r>
            <w:proofErr w:type="gramStart"/>
            <w:r w:rsidRPr="00204CC3">
              <w:rPr>
                <w:rFonts w:ascii="Times New Roman" w:eastAsia="Times New Roman" w:hAnsi="Times New Roman" w:cs="Times New Roman"/>
                <w:kern w:val="2"/>
                <w:lang w:eastAsia="zh-CN"/>
              </w:rPr>
              <w:t>пр</w:t>
            </w:r>
            <w:proofErr w:type="gramEnd"/>
            <w:r w:rsidRPr="00204CC3">
              <w:rPr>
                <w:rFonts w:ascii="Times New Roman" w:eastAsia="Times New Roman" w:hAnsi="Times New Roman" w:cs="Times New Roman"/>
                <w:kern w:val="2"/>
                <w:lang w:eastAsia="zh-CN"/>
              </w:rPr>
              <w:t>ізвище</w:t>
            </w:r>
            <w:r w:rsidRPr="00204CC3">
              <w:rPr>
                <w:rFonts w:ascii="Times New Roman" w:eastAsia="Times New Roman" w:hAnsi="Times New Roman" w:cs="Times New Roman"/>
                <w:kern w:val="2"/>
                <w:lang w:val="ru-RU" w:eastAsia="zh-CN"/>
              </w:rPr>
              <w:t>)</w:t>
            </w:r>
          </w:p>
        </w:tc>
      </w:tr>
    </w:tbl>
    <w:p w14:paraId="15439DCC" w14:textId="77777777" w:rsidR="008149A2" w:rsidRDefault="008149A2" w:rsidP="008149A2">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364C0073" w14:textId="77777777" w:rsidR="00D36F7C" w:rsidRDefault="00D36F7C"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4EBF9681" w14:textId="77777777" w:rsidR="008149A2" w:rsidRPr="00A36F0A" w:rsidRDefault="008149A2"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4</w:t>
      </w:r>
    </w:p>
    <w:p w14:paraId="26FDA6EF" w14:textId="77777777" w:rsidR="008149A2" w:rsidRPr="00A36F0A" w:rsidRDefault="008149A2"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6BF9F105" w14:textId="77777777" w:rsidR="008149A2" w:rsidRPr="00A36F0A" w:rsidRDefault="008149A2" w:rsidP="008149A2">
      <w:pPr>
        <w:suppressAutoHyphens/>
        <w:spacing w:after="0" w:line="240" w:lineRule="auto"/>
        <w:jc w:val="right"/>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ar-SA"/>
        </w:rPr>
        <w:t>Проєкт</w:t>
      </w:r>
    </w:p>
    <w:p w14:paraId="6EA0309E" w14:textId="2672037A" w:rsidR="008149A2" w:rsidRPr="00A36F0A" w:rsidRDefault="008149A2" w:rsidP="008149A2">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A36F0A">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A36F0A">
        <w:rPr>
          <w:rFonts w:ascii="Times New Roman" w:eastAsia="Calibri" w:hAnsi="Times New Roman" w:cs="Calibri"/>
          <w:i/>
          <w:kern w:val="1"/>
          <w:sz w:val="24"/>
          <w:szCs w:val="24"/>
          <w:shd w:val="clear" w:color="auto" w:fill="FFFFFF"/>
        </w:rPr>
        <w:t xml:space="preserve"> на підставі абзацу 1 підпункту 3 пункту 4</w:t>
      </w:r>
      <w:r w:rsidR="00916E70">
        <w:rPr>
          <w:rFonts w:ascii="Times New Roman" w:eastAsia="Calibri" w:hAnsi="Times New Roman" w:cs="Calibri"/>
          <w:i/>
          <w:kern w:val="1"/>
          <w:sz w:val="24"/>
          <w:szCs w:val="24"/>
          <w:shd w:val="clear" w:color="auto" w:fill="FFFFFF"/>
        </w:rPr>
        <w:t>4</w:t>
      </w:r>
      <w:r w:rsidR="00BB1724">
        <w:rPr>
          <w:rFonts w:ascii="Times New Roman" w:eastAsia="Calibri" w:hAnsi="Times New Roman" w:cs="Calibri"/>
          <w:i/>
          <w:kern w:val="1"/>
          <w:sz w:val="24"/>
          <w:szCs w:val="24"/>
          <w:shd w:val="clear" w:color="auto" w:fill="FFFFFF"/>
        </w:rPr>
        <w:t xml:space="preserve"> О</w:t>
      </w:r>
      <w:r w:rsidRPr="00A36F0A">
        <w:rPr>
          <w:rFonts w:ascii="Times New Roman" w:eastAsia="Calibri" w:hAnsi="Times New Roman" w:cs="Calibri"/>
          <w:i/>
          <w:kern w:val="1"/>
          <w:sz w:val="24"/>
          <w:szCs w:val="24"/>
          <w:shd w:val="clear" w:color="auto" w:fill="FFFFFF"/>
        </w:rPr>
        <w:t>собливостей.</w:t>
      </w:r>
    </w:p>
    <w:p w14:paraId="12761B82" w14:textId="77777777" w:rsidR="008149A2" w:rsidRPr="00070998" w:rsidRDefault="008149A2" w:rsidP="008149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w:t>
      </w:r>
    </w:p>
    <w:p w14:paraId="5809F250" w14:textId="77777777" w:rsidR="008149A2" w:rsidRPr="00070998" w:rsidRDefault="008149A2" w:rsidP="008149A2">
      <w:pPr>
        <w:spacing w:after="0" w:line="240" w:lineRule="auto"/>
        <w:jc w:val="center"/>
        <w:rPr>
          <w:rFonts w:ascii="Times New Roman" w:hAnsi="Times New Roman" w:cs="Times New Roman"/>
          <w:sz w:val="24"/>
          <w:szCs w:val="24"/>
        </w:rPr>
      </w:pPr>
      <w:r w:rsidRPr="00070998">
        <w:rPr>
          <w:rFonts w:ascii="Times New Roman" w:hAnsi="Times New Roman" w:cs="Times New Roman"/>
          <w:sz w:val="24"/>
          <w:szCs w:val="24"/>
        </w:rPr>
        <w:t xml:space="preserve">про закупівлю послуг за державні кошти </w:t>
      </w:r>
    </w:p>
    <w:p w14:paraId="10A1C7B9" w14:textId="77777777" w:rsidR="008149A2" w:rsidRPr="00070998" w:rsidRDefault="008149A2" w:rsidP="008149A2">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14:paraId="2977C3D3" w14:textId="77777777" w:rsidR="008149A2" w:rsidRPr="00070998" w:rsidRDefault="008149A2" w:rsidP="008149A2">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м. Чернівці                                                                                 </w:t>
      </w:r>
      <w:r>
        <w:rPr>
          <w:rFonts w:ascii="Times New Roman" w:eastAsia="Times New Roman" w:hAnsi="Times New Roman" w:cs="Times New Roman"/>
          <w:b/>
          <w:bCs/>
          <w:sz w:val="24"/>
          <w:szCs w:val="24"/>
          <w:lang w:eastAsia="ar-SA"/>
        </w:rPr>
        <w:t xml:space="preserve">                ___________ 2023</w:t>
      </w:r>
      <w:r w:rsidRPr="00070998">
        <w:rPr>
          <w:rFonts w:ascii="Times New Roman" w:eastAsia="Times New Roman" w:hAnsi="Times New Roman" w:cs="Times New Roman"/>
          <w:b/>
          <w:bCs/>
          <w:sz w:val="24"/>
          <w:szCs w:val="24"/>
          <w:lang w:eastAsia="ar-SA"/>
        </w:rPr>
        <w:t xml:space="preserve"> р.</w:t>
      </w:r>
    </w:p>
    <w:p w14:paraId="72A0314B" w14:textId="77777777" w:rsidR="008149A2" w:rsidRPr="00070998" w:rsidRDefault="008149A2" w:rsidP="008149A2">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14:paraId="068FFA91" w14:textId="77777777" w:rsidR="008149A2" w:rsidRPr="00070998" w:rsidRDefault="008149A2" w:rsidP="008149A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w:t>
      </w:r>
      <w:r>
        <w:rPr>
          <w:rFonts w:ascii="Times New Roman" w:eastAsia="Times New Roman" w:hAnsi="Times New Roman" w:cs="Times New Roman"/>
          <w:sz w:val="24"/>
          <w:szCs w:val="24"/>
          <w:lang w:eastAsia="ar-SA"/>
        </w:rPr>
        <w:t>яка/</w:t>
      </w:r>
      <w:r w:rsidRPr="00070998">
        <w:rPr>
          <w:rFonts w:ascii="Times New Roman" w:eastAsia="Times New Roman" w:hAnsi="Times New Roman" w:cs="Times New Roman"/>
          <w:sz w:val="24"/>
          <w:szCs w:val="24"/>
          <w:lang w:eastAsia="ar-SA"/>
        </w:rPr>
        <w:t xml:space="preserve">який діє на підставі Положення, з однієї Сторони та </w:t>
      </w:r>
      <w:r w:rsidRPr="00070998">
        <w:rPr>
          <w:rFonts w:ascii="Times New Roman" w:eastAsia="Times New Roman" w:hAnsi="Times New Roman" w:cs="Times New Roman"/>
          <w:sz w:val="24"/>
          <w:szCs w:val="24"/>
          <w:u w:val="single"/>
          <w:lang w:eastAsia="ar-SA"/>
        </w:rPr>
        <w:t>Переможець процедури закупівлі</w:t>
      </w:r>
      <w:r w:rsidRPr="00070998">
        <w:rPr>
          <w:rFonts w:ascii="Times New Roman" w:eastAsia="Times New Roman" w:hAnsi="Times New Roman" w:cs="Times New Roman"/>
          <w:sz w:val="24"/>
          <w:szCs w:val="24"/>
          <w:lang w:eastAsia="ar-SA"/>
        </w:rPr>
        <w:t xml:space="preserve">, (далі – Виконавець), в особі _________________, </w:t>
      </w:r>
      <w:r>
        <w:rPr>
          <w:rFonts w:ascii="Times New Roman" w:eastAsia="Times New Roman" w:hAnsi="Times New Roman" w:cs="Times New Roman"/>
          <w:sz w:val="24"/>
          <w:szCs w:val="24"/>
          <w:lang w:eastAsia="ar-SA"/>
        </w:rPr>
        <w:t>яка/який</w:t>
      </w:r>
      <w:r w:rsidRPr="00070998">
        <w:rPr>
          <w:rFonts w:ascii="Times New Roman" w:eastAsia="Times New Roman" w:hAnsi="Times New Roman" w:cs="Times New Roman"/>
          <w:sz w:val="24"/>
          <w:szCs w:val="24"/>
          <w:lang w:eastAsia="ar-SA"/>
        </w:rPr>
        <w:t xml:space="preserve"> діє на підставі _____________, з другої Сторони, уклали цей Договір про таке:</w:t>
      </w:r>
    </w:p>
    <w:p w14:paraId="5C8C4AF1" w14:textId="77777777" w:rsidR="008149A2" w:rsidRDefault="008149A2" w:rsidP="008149A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0D23D738" w14:textId="77777777" w:rsidR="008149A2" w:rsidRPr="003A5153" w:rsidRDefault="008149A2" w:rsidP="008149A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1. Предмет </w:t>
      </w:r>
      <w:r w:rsidRPr="003A5153">
        <w:rPr>
          <w:rFonts w:ascii="Times New Roman" w:eastAsia="Times New Roman" w:hAnsi="Times New Roman" w:cs="Times New Roman"/>
          <w:b/>
          <w:bCs/>
          <w:sz w:val="24"/>
          <w:szCs w:val="24"/>
          <w:lang w:eastAsia="ar-SA"/>
        </w:rPr>
        <w:t>Договору</w:t>
      </w:r>
    </w:p>
    <w:p w14:paraId="687A9B8D" w14:textId="77777777" w:rsidR="00F10C57" w:rsidRPr="003A5153" w:rsidRDefault="00F10C57" w:rsidP="00F10C57">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3A5153">
        <w:rPr>
          <w:rFonts w:ascii="Times New Roman" w:eastAsia="Times New Roman" w:hAnsi="Times New Roman" w:cs="Times New Roman"/>
          <w:sz w:val="24"/>
          <w:szCs w:val="24"/>
          <w:lang w:eastAsia="ar-SA"/>
        </w:rPr>
        <w:t xml:space="preserve">1.1. Виконавець зобов’язується протягом 2023 року надавати Замовнику послуги </w:t>
      </w:r>
      <w:r w:rsidRPr="002C4AE8">
        <w:rPr>
          <w:rFonts w:ascii="Times New Roman" w:eastAsia="Times New Roman" w:hAnsi="Times New Roman" w:cs="Times New Roman"/>
          <w:sz w:val="24"/>
          <w:szCs w:val="24"/>
          <w:lang w:eastAsia="ar-SA"/>
        </w:rPr>
        <w:t>з проведення лабораторних досліджень води басейнів на мікробіологічні та санітарно-хімічні показники з об’єктів нагляду (контролю), код ДК 021-2015 (CPV) 71900000-7 - Лабораторні послуги</w:t>
      </w:r>
      <w:r w:rsidRPr="003A5153">
        <w:rPr>
          <w:rFonts w:ascii="Times New Roman" w:eastAsia="Times New Roman" w:hAnsi="Times New Roman" w:cs="Times New Roman"/>
          <w:sz w:val="24"/>
          <w:szCs w:val="24"/>
          <w:lang w:eastAsia="ar-SA"/>
        </w:rPr>
        <w:t>, (надалі - послуги), згідно Специфікації, яка є невід’ємною частиною Договору (Додаток), а Замовник зобов’язується приймати результат наданих послуги та оплачувати їх у порядку передбаченому даним Договором.</w:t>
      </w:r>
    </w:p>
    <w:p w14:paraId="42AE5A8C" w14:textId="77777777" w:rsidR="00F10C57" w:rsidRPr="00070998" w:rsidRDefault="00F10C57" w:rsidP="00F10C57">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1.2. Обсяги закупівлі послуг можуть бути зменшені залежно від фактичного обсягу наданих послуг, проведених досліджень та реального фінансування видатків.</w:t>
      </w:r>
    </w:p>
    <w:p w14:paraId="177D84AD" w14:textId="77777777" w:rsidR="008149A2" w:rsidRDefault="008149A2" w:rsidP="008149A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45579FA3" w14:textId="77777777" w:rsidR="008149A2" w:rsidRPr="00070998" w:rsidRDefault="008149A2" w:rsidP="008149A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2. Порядок надання послуг</w:t>
      </w:r>
    </w:p>
    <w:p w14:paraId="4D94124C" w14:textId="77777777" w:rsidR="008149A2" w:rsidRPr="00AE34EB"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w:t>
      </w:r>
      <w:r w:rsidRPr="00AE34EB">
        <w:rPr>
          <w:rFonts w:ascii="Times New Roman" w:eastAsia="Times New Roman" w:hAnsi="Times New Roman" w:cs="Times New Roman"/>
          <w:sz w:val="24"/>
          <w:szCs w:val="24"/>
          <w:lang w:eastAsia="ar-SA"/>
        </w:rPr>
        <w:t>.1. Підставою для початку надання послуг з дослідження продукції за Договором є факт письмового звернення Замовника;</w:t>
      </w:r>
    </w:p>
    <w:p w14:paraId="448EBE88" w14:textId="77777777" w:rsidR="008149A2" w:rsidRPr="00AE34EB"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AE34EB">
        <w:rPr>
          <w:rFonts w:ascii="Times New Roman" w:eastAsia="Times New Roman" w:hAnsi="Times New Roman" w:cs="Times New Roman"/>
          <w:sz w:val="24"/>
          <w:szCs w:val="24"/>
          <w:lang w:eastAsia="ar-SA"/>
        </w:rPr>
        <w:t>2.2. Послуги виконуються на підставі Актів відбору зразків (проб) продукції, складених службовими особами Виконавця та Замовника спільно;</w:t>
      </w:r>
    </w:p>
    <w:p w14:paraId="333047D7"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shd w:val="clear" w:color="auto" w:fill="FFFFFF"/>
          <w:lang w:eastAsia="ar-SA"/>
        </w:rPr>
        <w:t>2.3. Послуга за цим договором (або його етапом)</w:t>
      </w:r>
      <w:r w:rsidRPr="00070998">
        <w:rPr>
          <w:rFonts w:ascii="Times New Roman" w:eastAsia="Times New Roman" w:hAnsi="Times New Roman" w:cs="Times New Roman"/>
          <w:sz w:val="24"/>
          <w:szCs w:val="24"/>
          <w:lang w:eastAsia="ar-SA"/>
        </w:rPr>
        <w:t xml:space="preserve"> визначається такою, що виконана, після оформлення Протоколу випробувань (експертного висновку), який оформляється відповідно до вимог ДСТУ ISO/IEC 17025 та акту наданих послуг, виконаних робіт. </w:t>
      </w:r>
    </w:p>
    <w:p w14:paraId="5E40D42D" w14:textId="58940E1F"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2.4. Виконавець зобов</w:t>
      </w:r>
      <w:r w:rsidRPr="00070998">
        <w:rPr>
          <w:rFonts w:ascii="Times New Roman" w:eastAsia="Times New Roman" w:hAnsi="Times New Roman" w:cs="Times New Roman"/>
          <w:sz w:val="24"/>
          <w:szCs w:val="24"/>
          <w:lang w:val="ru-RU" w:eastAsia="ar-SA"/>
        </w:rPr>
        <w:t>’</w:t>
      </w:r>
      <w:r w:rsidRPr="00070998">
        <w:rPr>
          <w:rFonts w:ascii="Times New Roman" w:eastAsia="Times New Roman" w:hAnsi="Times New Roman" w:cs="Times New Roman"/>
          <w:sz w:val="24"/>
          <w:szCs w:val="24"/>
          <w:lang w:eastAsia="ar-SA"/>
        </w:rPr>
        <w:t xml:space="preserve">язується надавати результат лабораторних досліджень (експертні висновки) </w:t>
      </w:r>
      <w:r w:rsidR="00916E70">
        <w:rPr>
          <w:rFonts w:ascii="Times New Roman" w:eastAsia="Times New Roman" w:hAnsi="Times New Roman" w:cs="Times New Roman"/>
          <w:sz w:val="24"/>
          <w:szCs w:val="24"/>
          <w:lang w:eastAsia="ar-SA"/>
        </w:rPr>
        <w:t>впродовж п’яти днів</w:t>
      </w:r>
      <w:r w:rsidRPr="00070998">
        <w:rPr>
          <w:rFonts w:ascii="Times New Roman" w:eastAsia="Times New Roman" w:hAnsi="Times New Roman" w:cs="Times New Roman"/>
          <w:sz w:val="24"/>
          <w:szCs w:val="24"/>
          <w:lang w:eastAsia="ar-SA"/>
        </w:rPr>
        <w:t xml:space="preserve"> після проведення дослідження в паперовому вигляді.</w:t>
      </w:r>
    </w:p>
    <w:p w14:paraId="7818B0B7" w14:textId="77777777" w:rsidR="008149A2" w:rsidRDefault="008149A2" w:rsidP="008149A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66404BAC" w14:textId="77777777" w:rsidR="008149A2" w:rsidRPr="00070998" w:rsidRDefault="008149A2" w:rsidP="008149A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3. Якість наданих послуг</w:t>
      </w:r>
    </w:p>
    <w:p w14:paraId="4BA3F49A" w14:textId="77777777" w:rsidR="008149A2" w:rsidRPr="00070998" w:rsidRDefault="008149A2" w:rsidP="008149A2">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3.1. Виконавець повинен надати Замовнику послуги, якість яких відповідає вимогам чинного законодавства щодо дотримання якості.</w:t>
      </w:r>
    </w:p>
    <w:p w14:paraId="6BEBA018" w14:textId="77777777" w:rsidR="008149A2" w:rsidRDefault="008149A2" w:rsidP="008149A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4969A4FD" w14:textId="77777777" w:rsidR="008149A2" w:rsidRPr="00070998" w:rsidRDefault="008149A2" w:rsidP="008149A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4. Ціна і порядок розрахунків</w:t>
      </w:r>
    </w:p>
    <w:p w14:paraId="74EB69E1"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4.1. Ціна цього Договору становить __________________, 00 грн. (___________ грн., 00 коп.), </w:t>
      </w:r>
      <w:bookmarkStart w:id="61" w:name="BM40"/>
      <w:bookmarkEnd w:id="61"/>
      <w:r w:rsidRPr="00070998">
        <w:rPr>
          <w:rFonts w:ascii="Times New Roman" w:eastAsia="Times New Roman" w:hAnsi="Times New Roman" w:cs="Times New Roman"/>
          <w:sz w:val="24"/>
          <w:szCs w:val="24"/>
          <w:lang w:eastAsia="ar-SA"/>
        </w:rPr>
        <w:t xml:space="preserve"> у тому числі ПДВ – ____________, 00 грн. (_____________грн., 00 коп.); </w:t>
      </w:r>
    </w:p>
    <w:p w14:paraId="0649D321"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4.2. Замовник здійснює оплату за надані послуги на підставі виставленого рахунку та акту наданих послуг, виконаних робіт на умовах відстрочки платежу на термін не більше 30 календарних днів з моменту факту надання послуги;</w:t>
      </w:r>
    </w:p>
    <w:p w14:paraId="59354C2A"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4.3. У разі затримки бюджетного фінансування, розрахунки за надану послугу здійснюються при отриманні Замовником бюджетного призначення на фінансування;</w:t>
      </w:r>
    </w:p>
    <w:p w14:paraId="6CB7C36B"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lastRenderedPageBreak/>
        <w:t>4.4. При виникненні бюджетних зобов’язань оплата за надану послугу проводиться при наявності та в межах відповідних бюджетних асигнувань;</w:t>
      </w:r>
    </w:p>
    <w:p w14:paraId="60D0C9BE"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4.5.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14:paraId="44D87130"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4.6 Ціни на послуги встановлюються в національній валюті України та не повинні перевищувати ціни встановлені нормативно-правовими актами.</w:t>
      </w:r>
    </w:p>
    <w:p w14:paraId="3E7B1F3F" w14:textId="77777777" w:rsidR="008149A2" w:rsidRPr="00070998" w:rsidRDefault="008149A2" w:rsidP="008149A2">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 xml:space="preserve">4.7. </w:t>
      </w:r>
      <w:r w:rsidRPr="00070998">
        <w:rPr>
          <w:rFonts w:ascii="Times New Roman" w:eastAsia="Calibri" w:hAnsi="Times New Roman" w:cs="Times New Roman"/>
          <w:snapToGrid w:val="0"/>
          <w:sz w:val="24"/>
          <w:szCs w:val="24"/>
        </w:rPr>
        <w:t>Умови договору відповідають умовам тендерної пропозиції.</w:t>
      </w:r>
    </w:p>
    <w:p w14:paraId="146A8171" w14:textId="77777777" w:rsidR="008149A2" w:rsidRDefault="008149A2" w:rsidP="008149A2">
      <w:pPr>
        <w:suppressAutoHyphens/>
        <w:spacing w:after="0" w:line="240" w:lineRule="auto"/>
        <w:jc w:val="center"/>
        <w:outlineLvl w:val="0"/>
        <w:rPr>
          <w:rFonts w:ascii="Times New Roman" w:eastAsia="Times New Roman" w:hAnsi="Times New Roman" w:cs="Times New Roman"/>
          <w:b/>
          <w:bCs/>
          <w:sz w:val="24"/>
          <w:szCs w:val="24"/>
          <w:lang w:eastAsia="ar-SA"/>
        </w:rPr>
      </w:pPr>
    </w:p>
    <w:p w14:paraId="54F47F73" w14:textId="77777777" w:rsidR="008149A2" w:rsidRPr="00070998" w:rsidRDefault="008149A2" w:rsidP="008149A2">
      <w:pPr>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5. Права і обов’язки сторін</w:t>
      </w:r>
    </w:p>
    <w:p w14:paraId="42CA4FD8" w14:textId="77777777" w:rsidR="008149A2" w:rsidRPr="00070998" w:rsidRDefault="008149A2" w:rsidP="008149A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 Замовник зобов’язаний:</w:t>
      </w:r>
    </w:p>
    <w:p w14:paraId="6665EEFA" w14:textId="77777777" w:rsidR="008149A2" w:rsidRPr="00070998" w:rsidRDefault="008149A2" w:rsidP="008149A2">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5.1.1. Своєчасно та в повному обсязі здійснювати сплату за надані послуги;</w:t>
      </w:r>
    </w:p>
    <w:p w14:paraId="6F8DE108" w14:textId="77777777" w:rsidR="008149A2" w:rsidRPr="00070998" w:rsidRDefault="008149A2" w:rsidP="008149A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5.1.2. Приймати надані послуги згідно з актом виконаних робіт.</w:t>
      </w:r>
    </w:p>
    <w:p w14:paraId="30FEE58C" w14:textId="77777777" w:rsidR="008149A2" w:rsidRPr="00070998" w:rsidRDefault="008149A2" w:rsidP="008149A2">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 Замовник має право:</w:t>
      </w:r>
    </w:p>
    <w:p w14:paraId="3DB8E63B" w14:textId="77777777" w:rsidR="008149A2" w:rsidRPr="00070998" w:rsidRDefault="008149A2" w:rsidP="008149A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14:paraId="79652C03" w14:textId="77777777" w:rsidR="008149A2" w:rsidRPr="00070998" w:rsidRDefault="008149A2" w:rsidP="008149A2">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5.2.2. Контролювати виконання надання послуг у строки, встановлені цим Договором;</w:t>
      </w:r>
    </w:p>
    <w:p w14:paraId="39567357" w14:textId="77777777" w:rsidR="008149A2" w:rsidRPr="00070998" w:rsidRDefault="008149A2" w:rsidP="008149A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4939B02" w14:textId="77777777" w:rsidR="008149A2" w:rsidRPr="00070998" w:rsidRDefault="008149A2" w:rsidP="008149A2">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5.2.4. Повернути рахунок Виконавцю без здійснення оплати в разі неналежного оформлення документів (відсутність печатки, підписів тощо).</w:t>
      </w:r>
    </w:p>
    <w:p w14:paraId="6DAE83B9" w14:textId="77777777" w:rsidR="008149A2" w:rsidRPr="00070998" w:rsidRDefault="008149A2" w:rsidP="008149A2">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 Виконавець зобов’язаний:</w:t>
      </w:r>
    </w:p>
    <w:p w14:paraId="5B0054E7"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5.3.1. Виконувати замовлення в строки та на умовах, встановлених даним Договором;</w:t>
      </w:r>
    </w:p>
    <w:p w14:paraId="36C61622"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5.3.2. Забезпечити надання послуг, якість яких відповідає умовам, встановленим розділом 3 цього Договору.</w:t>
      </w:r>
    </w:p>
    <w:p w14:paraId="684BE5A0"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5.3.3. Щомісячно, до першого числа та по наростаючій, згідно фактично наданих послуг (проведених досліджень), надавати інформацію для проведення звірки в паперовому вигляді.</w:t>
      </w:r>
    </w:p>
    <w:p w14:paraId="42B50BB5" w14:textId="77777777" w:rsidR="008149A2" w:rsidRPr="00070998" w:rsidRDefault="008149A2" w:rsidP="008149A2">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 Виконавець має право:</w:t>
      </w:r>
    </w:p>
    <w:p w14:paraId="368EFDC4"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5.4.1. Своєчасно та в повному обсязі отримувати плату за надані послуги;</w:t>
      </w:r>
    </w:p>
    <w:p w14:paraId="26AA07F8"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5.4.2. На дострокове надання послуг за письмовим погодженням Замовника;</w:t>
      </w:r>
    </w:p>
    <w:p w14:paraId="64007EAC" w14:textId="77777777" w:rsidR="008149A2" w:rsidRPr="00070998" w:rsidRDefault="008149A2" w:rsidP="008149A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5.4.3. 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14:paraId="02087490" w14:textId="77777777" w:rsidR="008149A2" w:rsidRDefault="008149A2" w:rsidP="008149A2">
      <w:pPr>
        <w:suppressAutoHyphens/>
        <w:spacing w:after="0" w:line="240" w:lineRule="auto"/>
        <w:jc w:val="center"/>
        <w:outlineLvl w:val="0"/>
        <w:rPr>
          <w:rFonts w:ascii="Times New Roman" w:eastAsia="Times New Roman" w:hAnsi="Times New Roman" w:cs="Times New Roman"/>
          <w:b/>
          <w:bCs/>
          <w:spacing w:val="-2"/>
          <w:sz w:val="24"/>
          <w:szCs w:val="24"/>
          <w:lang w:eastAsia="ar-SA"/>
        </w:rPr>
      </w:pPr>
    </w:p>
    <w:p w14:paraId="196C7741" w14:textId="77777777" w:rsidR="008149A2" w:rsidRPr="00070998" w:rsidRDefault="008149A2" w:rsidP="008149A2">
      <w:pPr>
        <w:suppressAutoHyphens/>
        <w:spacing w:after="0" w:line="240" w:lineRule="auto"/>
        <w:jc w:val="center"/>
        <w:outlineLvl w:val="0"/>
        <w:rPr>
          <w:rFonts w:ascii="Times New Roman" w:eastAsia="Times New Roman" w:hAnsi="Times New Roman" w:cs="Times New Roman"/>
          <w:b/>
          <w:bCs/>
          <w:spacing w:val="-2"/>
          <w:sz w:val="24"/>
          <w:szCs w:val="24"/>
          <w:lang w:eastAsia="ar-SA"/>
        </w:rPr>
      </w:pPr>
      <w:r w:rsidRPr="00070998">
        <w:rPr>
          <w:rFonts w:ascii="Times New Roman" w:eastAsia="Times New Roman" w:hAnsi="Times New Roman" w:cs="Times New Roman"/>
          <w:b/>
          <w:bCs/>
          <w:spacing w:val="-2"/>
          <w:sz w:val="24"/>
          <w:szCs w:val="24"/>
          <w:lang w:eastAsia="ar-SA"/>
        </w:rPr>
        <w:t>6. Відповідальність сторін</w:t>
      </w:r>
    </w:p>
    <w:p w14:paraId="7127C244" w14:textId="77777777" w:rsidR="008149A2" w:rsidRPr="00070998" w:rsidRDefault="008149A2" w:rsidP="008149A2">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1D54B0C1" w14:textId="77777777" w:rsidR="008149A2" w:rsidRDefault="008149A2" w:rsidP="008149A2">
      <w:pPr>
        <w:suppressAutoHyphens/>
        <w:spacing w:after="0" w:line="240" w:lineRule="auto"/>
        <w:jc w:val="center"/>
        <w:rPr>
          <w:rFonts w:ascii="Times New Roman" w:eastAsia="Times New Roman" w:hAnsi="Times New Roman" w:cs="Times New Roman"/>
          <w:b/>
          <w:bCs/>
          <w:sz w:val="24"/>
          <w:szCs w:val="24"/>
          <w:lang w:eastAsia="ar-SA"/>
        </w:rPr>
      </w:pPr>
    </w:p>
    <w:p w14:paraId="550D8DF1" w14:textId="77777777" w:rsidR="008149A2" w:rsidRPr="00070998" w:rsidRDefault="008149A2" w:rsidP="008149A2">
      <w:pPr>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7. Обставини непереборної сили</w:t>
      </w:r>
    </w:p>
    <w:p w14:paraId="040B2860" w14:textId="77777777" w:rsidR="008149A2" w:rsidRPr="00070998" w:rsidRDefault="008149A2" w:rsidP="008149A2">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B18ABD7" w14:textId="77777777" w:rsidR="008149A2" w:rsidRPr="00070998" w:rsidRDefault="008149A2" w:rsidP="008149A2">
      <w:pPr>
        <w:suppressAutoHyphens/>
        <w:spacing w:after="0" w:line="240" w:lineRule="auto"/>
        <w:jc w:val="both"/>
        <w:rPr>
          <w:rFonts w:ascii="Times New Roman" w:eastAsia="Times New Roman" w:hAnsi="Times New Roman" w:cs="Times New Roman"/>
          <w:spacing w:val="-2"/>
          <w:sz w:val="24"/>
          <w:szCs w:val="24"/>
          <w:lang w:eastAsia="ar-SA"/>
        </w:rPr>
      </w:pPr>
      <w:bookmarkStart w:id="62" w:name="BM88"/>
      <w:bookmarkEnd w:id="62"/>
      <w:r w:rsidRPr="00070998">
        <w:rPr>
          <w:rFonts w:ascii="Times New Roman" w:eastAsia="Times New Roman" w:hAnsi="Times New Roman" w:cs="Times New Roman"/>
          <w:spacing w:val="-2"/>
          <w:sz w:val="24"/>
          <w:szCs w:val="24"/>
          <w:lang w:eastAsia="ar-SA"/>
        </w:rPr>
        <w:t xml:space="preserve">7.2.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14:paraId="3C851D17" w14:textId="77777777" w:rsidR="008149A2" w:rsidRPr="00070998" w:rsidRDefault="008149A2" w:rsidP="008149A2">
      <w:pPr>
        <w:suppressAutoHyphens/>
        <w:spacing w:after="0" w:line="240" w:lineRule="auto"/>
        <w:jc w:val="both"/>
        <w:rPr>
          <w:rFonts w:ascii="Times New Roman" w:eastAsia="Times New Roman" w:hAnsi="Times New Roman" w:cs="Times New Roman"/>
          <w:spacing w:val="-2"/>
          <w:sz w:val="24"/>
          <w:szCs w:val="24"/>
          <w:lang w:eastAsia="ar-SA"/>
        </w:rPr>
      </w:pPr>
      <w:bookmarkStart w:id="63" w:name="BM89"/>
      <w:bookmarkEnd w:id="63"/>
      <w:r w:rsidRPr="00070998">
        <w:rPr>
          <w:rFonts w:ascii="Times New Roman" w:eastAsia="Times New Roman" w:hAnsi="Times New Roman" w:cs="Times New Roman"/>
          <w:spacing w:val="-2"/>
          <w:sz w:val="24"/>
          <w:szCs w:val="24"/>
          <w:lang w:eastAsia="ar-SA"/>
        </w:rPr>
        <w:t xml:space="preserve">7.3. Доказом виникнення обставин непереборної сили та строку їх дії є </w:t>
      </w:r>
      <w:bookmarkStart w:id="64" w:name="BM91"/>
      <w:bookmarkEnd w:id="64"/>
      <w:r w:rsidRPr="00070998">
        <w:rPr>
          <w:rFonts w:ascii="Times New Roman" w:eastAsia="Times New Roman" w:hAnsi="Times New Roman" w:cs="Times New Roman"/>
          <w:spacing w:val="-2"/>
          <w:sz w:val="24"/>
          <w:szCs w:val="24"/>
          <w:lang w:eastAsia="ar-SA"/>
        </w:rPr>
        <w:t>довідка Торгово-промислової палати України;</w:t>
      </w:r>
    </w:p>
    <w:p w14:paraId="59B9C7DB" w14:textId="77777777" w:rsidR="008149A2" w:rsidRPr="00070998" w:rsidRDefault="008149A2" w:rsidP="008149A2">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7.4. У разі існування обставин, передбачених п. 7.1. (за умови дотримання вимог п. 7.2.), строк поставки та дія Договору продовжуються на час існування таких обставин;</w:t>
      </w:r>
    </w:p>
    <w:p w14:paraId="473507DB" w14:textId="77777777" w:rsidR="008149A2" w:rsidRPr="00070998" w:rsidRDefault="008149A2" w:rsidP="008149A2">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7.5.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 </w:t>
      </w:r>
    </w:p>
    <w:p w14:paraId="587B3A98" w14:textId="77777777" w:rsidR="008149A2" w:rsidRDefault="008149A2" w:rsidP="008149A2">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14:paraId="0A83B17D" w14:textId="77777777" w:rsidR="008149A2" w:rsidRDefault="008149A2" w:rsidP="008149A2">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14:paraId="793CBAD5" w14:textId="77777777" w:rsidR="008149A2" w:rsidRPr="00070998" w:rsidRDefault="008149A2" w:rsidP="008149A2">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8. Вирішення спорів</w:t>
      </w:r>
    </w:p>
    <w:p w14:paraId="29D886F3" w14:textId="77777777" w:rsidR="008149A2" w:rsidRPr="00070998" w:rsidRDefault="008149A2" w:rsidP="008149A2">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8.1. У випадку виникнення спорів або розбіжностей, Сторони зобов’язуються вирішувати їх шляхом взаємних  переговорів;</w:t>
      </w:r>
    </w:p>
    <w:p w14:paraId="72BDDEA2" w14:textId="77777777" w:rsidR="008149A2" w:rsidRPr="00070998" w:rsidRDefault="008149A2" w:rsidP="008149A2">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8.2. У разі недосягнення Сторонами згоди, спори (розбіжності) вирішуються у судовому порядку.</w:t>
      </w:r>
    </w:p>
    <w:p w14:paraId="7912DC31" w14:textId="77777777" w:rsidR="008149A2" w:rsidRPr="00070998" w:rsidRDefault="008149A2" w:rsidP="008149A2">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9. Строк дії Договору</w:t>
      </w:r>
    </w:p>
    <w:p w14:paraId="63964101" w14:textId="77777777" w:rsidR="008149A2" w:rsidRPr="00070998" w:rsidRDefault="008149A2" w:rsidP="008149A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9.1. Договір набирає чинності з дня підписання його Сторонами і діє до 31 грудня 202</w:t>
      </w:r>
      <w:r>
        <w:rPr>
          <w:rFonts w:ascii="Times New Roman" w:eastAsia="Times New Roman" w:hAnsi="Times New Roman" w:cs="Times New Roman"/>
          <w:sz w:val="24"/>
          <w:szCs w:val="24"/>
          <w:lang w:eastAsia="ar-SA"/>
        </w:rPr>
        <w:t>3</w:t>
      </w:r>
      <w:r w:rsidRPr="00070998">
        <w:rPr>
          <w:rFonts w:ascii="Times New Roman" w:eastAsia="Times New Roman" w:hAnsi="Times New Roman" w:cs="Times New Roman"/>
          <w:sz w:val="24"/>
          <w:szCs w:val="24"/>
          <w:lang w:eastAsia="ar-SA"/>
        </w:rPr>
        <w:t xml:space="preserve"> року або до виконання Сторонами своїх зобов’язань по цьому Договору. </w:t>
      </w:r>
    </w:p>
    <w:p w14:paraId="1648B149" w14:textId="77777777" w:rsidR="008149A2" w:rsidRDefault="008149A2" w:rsidP="008149A2">
      <w:pPr>
        <w:spacing w:after="0" w:line="240" w:lineRule="auto"/>
        <w:jc w:val="center"/>
        <w:rPr>
          <w:rFonts w:ascii="Times New Roman" w:hAnsi="Times New Roman" w:cs="Times New Roman"/>
          <w:b/>
          <w:bCs/>
          <w:sz w:val="24"/>
          <w:szCs w:val="24"/>
        </w:rPr>
      </w:pPr>
    </w:p>
    <w:p w14:paraId="7DC602E6" w14:textId="77777777" w:rsidR="008149A2" w:rsidRPr="00070998" w:rsidRDefault="008149A2" w:rsidP="008149A2">
      <w:pPr>
        <w:spacing w:after="0" w:line="240" w:lineRule="auto"/>
        <w:jc w:val="center"/>
        <w:rPr>
          <w:rFonts w:ascii="Times New Roman" w:hAnsi="Times New Roman" w:cs="Times New Roman"/>
          <w:b/>
          <w:bCs/>
          <w:sz w:val="24"/>
          <w:szCs w:val="24"/>
        </w:rPr>
      </w:pPr>
      <w:r w:rsidRPr="00070998">
        <w:rPr>
          <w:rFonts w:ascii="Times New Roman" w:hAnsi="Times New Roman" w:cs="Times New Roman"/>
          <w:b/>
          <w:bCs/>
          <w:sz w:val="24"/>
          <w:szCs w:val="24"/>
        </w:rPr>
        <w:t>10. Інші умови</w:t>
      </w:r>
    </w:p>
    <w:p w14:paraId="306A3967" w14:textId="77777777" w:rsidR="008149A2" w:rsidRPr="00070998" w:rsidRDefault="008149A2" w:rsidP="008149A2">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7628E407" w14:textId="77777777" w:rsidR="008149A2" w:rsidRPr="00070998" w:rsidRDefault="008149A2" w:rsidP="008149A2">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9C0E8EA" w14:textId="77777777" w:rsidR="008149A2" w:rsidRPr="00070998" w:rsidRDefault="008149A2" w:rsidP="008149A2">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14:paraId="18B422F7" w14:textId="77777777" w:rsidR="008149A2" w:rsidRPr="00070998" w:rsidRDefault="008149A2" w:rsidP="008149A2">
      <w:pPr>
        <w:spacing w:after="0" w:line="240" w:lineRule="auto"/>
        <w:jc w:val="both"/>
        <w:rPr>
          <w:rFonts w:ascii="Times New Roman" w:eastAsia="Calibri" w:hAnsi="Times New Roman" w:cs="Times New Roman"/>
          <w:snapToGrid w:val="0"/>
          <w:sz w:val="24"/>
          <w:szCs w:val="24"/>
        </w:rPr>
      </w:pPr>
      <w:r w:rsidRPr="00070998">
        <w:rPr>
          <w:rFonts w:ascii="Times New Roman" w:hAnsi="Times New Roman" w:cs="Times New Roman"/>
          <w:sz w:val="24"/>
          <w:szCs w:val="24"/>
        </w:rPr>
        <w:t xml:space="preserve">10.4. </w:t>
      </w:r>
      <w:r w:rsidRPr="00070998">
        <w:rPr>
          <w:rFonts w:ascii="Times New Roman" w:eastAsia="Calibri" w:hAnsi="Times New Roman" w:cs="Times New Roman"/>
          <w:snapToGrid w:val="0"/>
          <w:sz w:val="24"/>
          <w:szCs w:val="24"/>
        </w:rPr>
        <w:t>Ціна товару, зазначена у цьому Договорі, може бути змінена лише за згодою Сторін після попереднього письмового звернення Учасника</w:t>
      </w:r>
      <w:r w:rsidRPr="00070998">
        <w:rPr>
          <w:rFonts w:ascii="Times New Roman" w:hAnsi="Times New Roman" w:cs="Times New Roman"/>
          <w:bCs/>
          <w:sz w:val="24"/>
          <w:szCs w:val="24"/>
        </w:rPr>
        <w:t xml:space="preserve"> (Продавця)</w:t>
      </w:r>
      <w:r w:rsidRPr="00070998">
        <w:rPr>
          <w:rFonts w:ascii="Times New Roman" w:eastAsia="Calibri" w:hAnsi="Times New Roman" w:cs="Times New Roman"/>
          <w:snapToGrid w:val="0"/>
          <w:sz w:val="24"/>
          <w:szCs w:val="24"/>
        </w:rPr>
        <w:t>, до якого повинні додаватися всі розрахунки та інші матеріали щодо зміни ціни товару.</w:t>
      </w:r>
    </w:p>
    <w:p w14:paraId="7A53ABE6" w14:textId="77777777" w:rsidR="00BB6BF5" w:rsidRPr="004333CE" w:rsidRDefault="00BB6BF5" w:rsidP="004C4BDC">
      <w:pPr>
        <w:spacing w:after="0" w:line="240" w:lineRule="auto"/>
        <w:jc w:val="both"/>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AAD3C6" w14:textId="77777777" w:rsidR="004C4BDC" w:rsidRPr="004333CE" w:rsidRDefault="004C4BDC" w:rsidP="004C4BDC">
      <w:pPr>
        <w:spacing w:after="0"/>
        <w:jc w:val="both"/>
        <w:rPr>
          <w:rFonts w:ascii="Times New Roman" w:eastAsia="Times New Roman" w:hAnsi="Times New Roman" w:cs="Times New Roman"/>
          <w:sz w:val="24"/>
          <w:szCs w:val="24"/>
          <w:lang w:eastAsia="uk-UA"/>
        </w:rPr>
      </w:pPr>
      <w:bookmarkStart w:id="65" w:name="n1773"/>
      <w:bookmarkEnd w:id="65"/>
      <w:r w:rsidRPr="004333CE">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3A8B1E02"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0B0CB8"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0F3A816"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E844B81"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445162EA"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4333CE">
        <w:rPr>
          <w:rFonts w:ascii="Times New Roman" w:eastAsia="Times New Roman" w:hAnsi="Times New Roman" w:cs="Times New Roman"/>
          <w:sz w:val="24"/>
          <w:szCs w:val="24"/>
          <w:lang w:eastAsia="uk-UA"/>
        </w:rPr>
        <w:lastRenderedPageBreak/>
        <w:t>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14C76B1" w14:textId="77777777" w:rsidR="004C4BDC" w:rsidRPr="004333CE" w:rsidRDefault="004C4BDC" w:rsidP="00832686">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7202F2" w14:textId="451DEBB0" w:rsidR="004C4BDC" w:rsidRPr="004333CE" w:rsidRDefault="004C4BDC" w:rsidP="00832686">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8) зміни умов у зв’язку із застосуванням положень </w:t>
      </w:r>
      <w:hyperlink r:id="rId26" w:anchor="n1778" w:tgtFrame="_blank" w:history="1">
        <w:r w:rsidRPr="004333CE">
          <w:rPr>
            <w:rStyle w:val="ab"/>
            <w:rFonts w:ascii="Times New Roman" w:eastAsia="Times New Roman" w:hAnsi="Times New Roman" w:cs="Times New Roman"/>
            <w:color w:val="auto"/>
            <w:sz w:val="24"/>
            <w:szCs w:val="24"/>
            <w:u w:val="none"/>
            <w:lang w:eastAsia="uk-UA"/>
          </w:rPr>
          <w:t>частини шостої</w:t>
        </w:r>
      </w:hyperlink>
      <w:r w:rsidRPr="004333CE">
        <w:rPr>
          <w:rFonts w:ascii="Times New Roman" w:eastAsia="Times New Roman" w:hAnsi="Times New Roman" w:cs="Times New Roman"/>
          <w:sz w:val="24"/>
          <w:szCs w:val="24"/>
          <w:lang w:eastAsia="uk-UA"/>
        </w:rPr>
        <w:t xml:space="preserve"> статті 41 Закону:</w:t>
      </w:r>
    </w:p>
    <w:p w14:paraId="7C75EDE0" w14:textId="77777777" w:rsidR="004C4BDC" w:rsidRPr="004333CE" w:rsidRDefault="004C4BDC" w:rsidP="00832686">
      <w:pPr>
        <w:spacing w:after="0"/>
        <w:jc w:val="both"/>
        <w:rPr>
          <w:rFonts w:ascii="Times New Roman" w:hAnsi="Times New Roman" w:cs="Times New Roman"/>
          <w:sz w:val="24"/>
          <w:szCs w:val="24"/>
        </w:rPr>
      </w:pPr>
      <w:r w:rsidRPr="004333CE">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333CE">
        <w:rPr>
          <w:rFonts w:ascii="Times New Roman" w:eastAsia="Times New Roman" w:hAnsi="Times New Roman" w:cs="Times New Roman"/>
          <w:sz w:val="24"/>
          <w:szCs w:val="24"/>
          <w:lang w:eastAsia="ru-RU"/>
        </w:rPr>
        <w:t>.</w:t>
      </w:r>
    </w:p>
    <w:p w14:paraId="49E7E2EB" w14:textId="777AE414" w:rsidR="004C4BDC" w:rsidRPr="004333CE" w:rsidRDefault="004C4BDC" w:rsidP="00832686">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7" w:tgtFrame="_blank" w:history="1">
        <w:r w:rsidRPr="004333CE">
          <w:rPr>
            <w:rStyle w:val="ab"/>
            <w:rFonts w:ascii="Times New Roman" w:eastAsia="Times New Roman" w:hAnsi="Times New Roman" w:cs="Times New Roman"/>
            <w:color w:val="auto"/>
            <w:sz w:val="24"/>
            <w:szCs w:val="24"/>
            <w:u w:val="none"/>
            <w:lang w:eastAsia="uk-UA"/>
          </w:rPr>
          <w:t>Закону</w:t>
        </w:r>
      </w:hyperlink>
      <w:r w:rsidRPr="004333CE">
        <w:rPr>
          <w:rFonts w:ascii="Times New Roman" w:eastAsia="Times New Roman" w:hAnsi="Times New Roman" w:cs="Times New Roman"/>
          <w:sz w:val="24"/>
          <w:szCs w:val="24"/>
          <w:lang w:eastAsia="uk-UA"/>
        </w:rPr>
        <w:t xml:space="preserve"> з урахуванням цих особливостей.</w:t>
      </w:r>
    </w:p>
    <w:p w14:paraId="310876E0" w14:textId="77777777" w:rsidR="00BB6BF5" w:rsidRPr="004333CE" w:rsidRDefault="00BB6BF5" w:rsidP="00832686">
      <w:pPr>
        <w:spacing w:after="0"/>
        <w:jc w:val="both"/>
        <w:rPr>
          <w:rFonts w:ascii="Times New Roman" w:eastAsia="Times New Roman" w:hAnsi="Times New Roman" w:cs="Times New Roman"/>
          <w:noProof/>
          <w:sz w:val="24"/>
          <w:szCs w:val="24"/>
          <w:lang w:eastAsia="ru-RU"/>
        </w:rPr>
      </w:pPr>
      <w:r w:rsidRPr="004333CE">
        <w:rPr>
          <w:rFonts w:ascii="Times New Roman" w:eastAsia="Times New Roman" w:hAnsi="Times New Roman" w:cs="Times New Roman"/>
          <w:noProof/>
          <w:sz w:val="24"/>
          <w:szCs w:val="24"/>
          <w:lang w:eastAsia="ru-RU"/>
        </w:rPr>
        <w:t>10.6. У випадку, якщо Сторонам у зв’язку із виконанням даного Договору необхідно обробляти персональні дані (збирати, реєструвати, накопичувати, зберігати, адаптувати, змінювати, оновлювати, використовувати, поширювати, знеособлювати або видаляти відомості про фізичну особу) вони набувають статусу розпорядника бази персональних даних. З таких підстав вони зобов’язуються виконувати вимоги Закону України «Про захист персональних даних».</w:t>
      </w:r>
    </w:p>
    <w:p w14:paraId="2301C96B" w14:textId="77777777" w:rsidR="00BB6BF5" w:rsidRPr="004333CE" w:rsidRDefault="00BB6BF5" w:rsidP="00BB6BF5">
      <w:pPr>
        <w:suppressAutoHyphens/>
        <w:spacing w:after="0" w:line="240" w:lineRule="auto"/>
        <w:jc w:val="center"/>
        <w:rPr>
          <w:rFonts w:ascii="Times New Roman" w:eastAsia="Times New Roman" w:hAnsi="Times New Roman" w:cs="Times New Roman"/>
          <w:b/>
          <w:sz w:val="24"/>
          <w:szCs w:val="24"/>
          <w:lang w:eastAsia="ar-SA"/>
        </w:rPr>
      </w:pPr>
    </w:p>
    <w:p w14:paraId="1698E0AB" w14:textId="77777777" w:rsidR="00BB6BF5" w:rsidRPr="004333CE" w:rsidRDefault="00BB6BF5" w:rsidP="00BB6BF5">
      <w:pPr>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11. Додатки до договору</w:t>
      </w:r>
      <w:bookmarkStart w:id="66" w:name="BM107"/>
      <w:bookmarkEnd w:id="66"/>
    </w:p>
    <w:p w14:paraId="01EFCEF3"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Невід'ємною частиною цього Договору є:</w:t>
      </w:r>
    </w:p>
    <w:p w14:paraId="67E2F70C"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Додаток 1 – Специфікація. </w:t>
      </w:r>
    </w:p>
    <w:p w14:paraId="543718CB" w14:textId="77777777" w:rsidR="007B01C0" w:rsidRPr="004333CE" w:rsidRDefault="007B01C0" w:rsidP="00BB6BF5">
      <w:pPr>
        <w:suppressAutoHyphens/>
        <w:spacing w:after="0" w:line="240" w:lineRule="auto"/>
        <w:jc w:val="center"/>
        <w:rPr>
          <w:rFonts w:ascii="Times New Roman" w:eastAsia="Times New Roman" w:hAnsi="Times New Roman" w:cs="Times New Roman"/>
          <w:b/>
          <w:sz w:val="24"/>
          <w:szCs w:val="24"/>
          <w:lang w:eastAsia="ar-SA"/>
        </w:rPr>
      </w:pPr>
      <w:bookmarkStart w:id="67" w:name="BM108"/>
      <w:bookmarkStart w:id="68" w:name="BM109"/>
      <w:bookmarkStart w:id="69" w:name="BM111"/>
      <w:bookmarkEnd w:id="67"/>
      <w:bookmarkEnd w:id="68"/>
      <w:bookmarkEnd w:id="69"/>
    </w:p>
    <w:p w14:paraId="092C7F1A" w14:textId="77777777" w:rsidR="00BB6BF5" w:rsidRPr="004333CE" w:rsidRDefault="00BB6BF5" w:rsidP="00BB6BF5">
      <w:pPr>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12. Місцезнаходження та банківські  реквізити сторін</w:t>
      </w:r>
    </w:p>
    <w:p w14:paraId="0B14B69B" w14:textId="77777777" w:rsidR="00BB6BF5" w:rsidRPr="004333CE" w:rsidRDefault="00BB6BF5" w:rsidP="00BB6BF5">
      <w:pPr>
        <w:suppressAutoHyphens/>
        <w:spacing w:after="0" w:line="240" w:lineRule="auto"/>
        <w:jc w:val="center"/>
        <w:rPr>
          <w:rFonts w:ascii="Times New Roman" w:eastAsia="Times New Roman" w:hAnsi="Times New Roman" w:cs="Times New Roman"/>
          <w:b/>
          <w:sz w:val="24"/>
          <w:szCs w:val="24"/>
          <w:lang w:eastAsia="ar-SA"/>
        </w:rPr>
      </w:pPr>
    </w:p>
    <w:tbl>
      <w:tblPr>
        <w:tblW w:w="10065" w:type="dxa"/>
        <w:tblLayout w:type="fixed"/>
        <w:tblLook w:val="0000" w:firstRow="0" w:lastRow="0" w:firstColumn="0" w:lastColumn="0" w:noHBand="0" w:noVBand="0"/>
      </w:tblPr>
      <w:tblGrid>
        <w:gridCol w:w="5246"/>
        <w:gridCol w:w="4819"/>
      </w:tblGrid>
      <w:tr w:rsidR="00BB6BF5" w:rsidRPr="004333CE" w14:paraId="49BF08D0" w14:textId="77777777" w:rsidTr="0008007D">
        <w:trPr>
          <w:trHeight w:val="80"/>
        </w:trPr>
        <w:tc>
          <w:tcPr>
            <w:tcW w:w="5246" w:type="dxa"/>
          </w:tcPr>
          <w:p w14:paraId="34AE0797" w14:textId="77777777" w:rsidR="00BB6BF5" w:rsidRPr="004333CE" w:rsidRDefault="00BB6BF5" w:rsidP="0008007D">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Замовник:</w:t>
            </w:r>
          </w:p>
        </w:tc>
        <w:tc>
          <w:tcPr>
            <w:tcW w:w="4819" w:type="dxa"/>
          </w:tcPr>
          <w:p w14:paraId="1365F6F0" w14:textId="77777777" w:rsidR="00BB6BF5" w:rsidRPr="004333CE" w:rsidRDefault="00BB6BF5" w:rsidP="0008007D">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Виконавець:</w:t>
            </w:r>
          </w:p>
        </w:tc>
      </w:tr>
      <w:tr w:rsidR="00BB6BF5" w:rsidRPr="004333CE" w14:paraId="2863D754" w14:textId="77777777" w:rsidTr="0008007D">
        <w:tc>
          <w:tcPr>
            <w:tcW w:w="5246" w:type="dxa"/>
          </w:tcPr>
          <w:p w14:paraId="40C1F32C" w14:textId="77777777" w:rsidR="00BB6BF5" w:rsidRPr="004333CE" w:rsidRDefault="00BB6BF5" w:rsidP="0008007D">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333CE">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4333CE">
              <w:rPr>
                <w:rFonts w:ascii="Times New Roman" w:eastAsia="Times New Roman" w:hAnsi="Times New Roman" w:cs="Times New Roman"/>
                <w:sz w:val="24"/>
                <w:szCs w:val="24"/>
                <w:lang w:eastAsia="ar-SA"/>
              </w:rPr>
              <w:t>.</w:t>
            </w:r>
          </w:p>
        </w:tc>
        <w:tc>
          <w:tcPr>
            <w:tcW w:w="4819" w:type="dxa"/>
          </w:tcPr>
          <w:p w14:paraId="6B9AB021" w14:textId="77777777" w:rsidR="00BB6BF5" w:rsidRPr="004333CE" w:rsidRDefault="00BB6BF5" w:rsidP="0008007D">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Переможець процедури закупівлі</w:t>
            </w:r>
          </w:p>
        </w:tc>
      </w:tr>
    </w:tbl>
    <w:p w14:paraId="19487661"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BF217F2"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618D54F0"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600539B"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59421AC"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EDC9E73"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60B768E2"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773F8E66"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C46D943"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509C312"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28D5A51" w14:textId="77777777" w:rsidR="00BB6BF5"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5B7DC47" w14:textId="77777777" w:rsidR="00434E00" w:rsidRDefault="00434E00"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198A624B" w14:textId="77777777" w:rsidR="00434E00" w:rsidRDefault="00434E00"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6CE98A32" w14:textId="77777777" w:rsidR="00434E00" w:rsidRPr="004333CE" w:rsidRDefault="00434E00"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3CE8190"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44D2445"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E7522F4"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ECAC891"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47D1D45"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726EE1BE"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E54139B" w14:textId="77777777" w:rsidR="008149A2" w:rsidRDefault="008149A2" w:rsidP="008149A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Додаток </w:t>
      </w:r>
      <w:r>
        <w:rPr>
          <w:rFonts w:ascii="Times New Roman" w:eastAsia="Times New Roman" w:hAnsi="Times New Roman" w:cs="Times New Roman"/>
          <w:b/>
          <w:bCs/>
          <w:sz w:val="24"/>
          <w:szCs w:val="24"/>
          <w:lang w:eastAsia="ar-SA"/>
        </w:rPr>
        <w:t>1</w:t>
      </w:r>
    </w:p>
    <w:p w14:paraId="3A80F18F" w14:textId="77777777" w:rsidR="008149A2" w:rsidRDefault="008149A2" w:rsidP="008149A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до договору про закупівлю</w:t>
      </w:r>
    </w:p>
    <w:p w14:paraId="7FBFC307" w14:textId="77777777" w:rsidR="008149A2" w:rsidRPr="00070998" w:rsidRDefault="008149A2" w:rsidP="008149A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послуг за державні кошти</w:t>
      </w:r>
    </w:p>
    <w:p w14:paraId="7AA9D9B4" w14:textId="77777777" w:rsidR="008149A2" w:rsidRPr="00076717" w:rsidRDefault="008149A2" w:rsidP="008149A2">
      <w:pPr>
        <w:tabs>
          <w:tab w:val="left" w:pos="1035"/>
        </w:tabs>
        <w:suppressAutoHyphens/>
        <w:spacing w:after="0" w:line="240" w:lineRule="auto"/>
        <w:jc w:val="center"/>
        <w:rPr>
          <w:rFonts w:ascii="Times New Roman" w:eastAsia="Times New Roman" w:hAnsi="Times New Roman" w:cs="Times New Roman"/>
          <w:b/>
          <w:bCs/>
          <w:sz w:val="24"/>
          <w:szCs w:val="24"/>
          <w:lang w:eastAsia="ar-SA"/>
        </w:rPr>
      </w:pPr>
      <w:r w:rsidRPr="00076717">
        <w:rPr>
          <w:rFonts w:ascii="Times New Roman" w:eastAsia="Times New Roman" w:hAnsi="Times New Roman" w:cs="Times New Roman"/>
          <w:b/>
          <w:bCs/>
          <w:sz w:val="24"/>
          <w:szCs w:val="24"/>
          <w:lang w:eastAsia="ar-SA"/>
        </w:rPr>
        <w:t>Специфікація</w:t>
      </w:r>
    </w:p>
    <w:p w14:paraId="6111B976" w14:textId="77777777" w:rsidR="008149A2" w:rsidRPr="0017587E" w:rsidRDefault="008149A2" w:rsidP="008149A2">
      <w:pPr>
        <w:tabs>
          <w:tab w:val="left" w:pos="1035"/>
        </w:tabs>
        <w:suppressAutoHyphens/>
        <w:spacing w:after="0" w:line="240" w:lineRule="auto"/>
        <w:jc w:val="both"/>
        <w:rPr>
          <w:rFonts w:ascii="Times New Roman" w:eastAsia="Times New Roman" w:hAnsi="Times New Roman" w:cs="Times New Roman"/>
          <w:bCs/>
          <w:sz w:val="24"/>
          <w:szCs w:val="24"/>
          <w:lang w:eastAsia="ar-SA"/>
        </w:rPr>
      </w:pPr>
      <w:r w:rsidRPr="00076717">
        <w:rPr>
          <w:rFonts w:ascii="Times New Roman" w:eastAsia="Times New Roman" w:hAnsi="Times New Roman" w:cs="Times New Roman"/>
          <w:b/>
          <w:bCs/>
          <w:sz w:val="24"/>
          <w:szCs w:val="24"/>
          <w:lang w:eastAsia="ar-SA"/>
        </w:rPr>
        <w:tab/>
      </w:r>
      <w:r w:rsidRPr="00076717">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який діє на підставі Положення, з однієї Сторони та </w:t>
      </w:r>
      <w:r w:rsidRPr="00076717">
        <w:rPr>
          <w:rFonts w:ascii="Times New Roman" w:eastAsia="Times New Roman" w:hAnsi="Times New Roman" w:cs="Times New Roman"/>
          <w:sz w:val="24"/>
          <w:szCs w:val="24"/>
          <w:u w:val="single"/>
          <w:lang w:eastAsia="ar-SA"/>
        </w:rPr>
        <w:t>Переможець процедури закупівлі</w:t>
      </w:r>
      <w:r w:rsidRPr="00076717">
        <w:rPr>
          <w:rFonts w:ascii="Times New Roman" w:eastAsia="Times New Roman" w:hAnsi="Times New Roman" w:cs="Times New Roman"/>
          <w:sz w:val="24"/>
          <w:szCs w:val="24"/>
          <w:lang w:eastAsia="ar-SA"/>
        </w:rPr>
        <w:t>, (далі – Виконавець), в особі _________________, що діє на підставі _____________, з другої Сторони</w:t>
      </w:r>
      <w:r w:rsidRPr="00076717">
        <w:rPr>
          <w:rFonts w:ascii="Times New Roman" w:eastAsia="Times New Roman" w:hAnsi="Times New Roman" w:cs="Times New Roman"/>
          <w:bCs/>
          <w:sz w:val="24"/>
          <w:szCs w:val="24"/>
          <w:lang w:eastAsia="ar-SA"/>
        </w:rPr>
        <w:t>, склали цю специфікацію до договору про нижченаведене:</w:t>
      </w:r>
    </w:p>
    <w:p w14:paraId="7FCF420D" w14:textId="77777777" w:rsidR="008149A2" w:rsidRPr="0017587E" w:rsidRDefault="008149A2" w:rsidP="008149A2">
      <w:pPr>
        <w:tabs>
          <w:tab w:val="left" w:pos="709"/>
        </w:tabs>
        <w:suppressAutoHyphens/>
        <w:spacing w:after="0" w:line="240" w:lineRule="auto"/>
        <w:jc w:val="both"/>
        <w:rPr>
          <w:rFonts w:ascii="Times New Roman" w:eastAsia="Times New Roman" w:hAnsi="Times New Roman" w:cs="Times New Roman"/>
          <w:bCs/>
          <w:sz w:val="24"/>
          <w:szCs w:val="24"/>
          <w:lang w:eastAsia="ar-SA"/>
        </w:rPr>
      </w:pPr>
    </w:p>
    <w:p w14:paraId="53C17B6E" w14:textId="77777777" w:rsidR="00F10C57" w:rsidRPr="0017587E" w:rsidRDefault="00F10C57" w:rsidP="00F10C57">
      <w:pPr>
        <w:widowControl w:val="0"/>
        <w:suppressAutoHyphens/>
        <w:spacing w:line="240" w:lineRule="auto"/>
        <w:contextualSpacing/>
        <w:jc w:val="center"/>
        <w:rPr>
          <w:rFonts w:ascii="Times New Roman" w:eastAsia="Times New Roman" w:hAnsi="Times New Roman" w:cs="Times New Roman"/>
          <w:sz w:val="24"/>
          <w:szCs w:val="24"/>
          <w:lang w:eastAsia="uk-UA"/>
        </w:rPr>
      </w:pPr>
      <w:r w:rsidRPr="0017587E">
        <w:rPr>
          <w:rFonts w:ascii="Times New Roman" w:eastAsia="Times New Roman" w:hAnsi="Times New Roman" w:cs="Times New Roman"/>
          <w:sz w:val="24"/>
          <w:szCs w:val="24"/>
          <w:lang w:eastAsia="uk-UA"/>
        </w:rPr>
        <w:t>Послуги з проведення лабораторних досліджень води басейнів на мікробіологічні та санітарно-хімічні показники з об’єктів нагляду (контролю), код ДК 021-2015 (CPV) 71900000-7 - Лабораторні послуги</w:t>
      </w:r>
      <w:r w:rsidRPr="0017587E">
        <w:rPr>
          <w:rFonts w:ascii="Times New Roman" w:hAnsi="Times New Roman" w:cs="Times New Roman"/>
          <w:bCs/>
          <w:sz w:val="24"/>
          <w:szCs w:val="24"/>
        </w:rPr>
        <w:t>.</w:t>
      </w:r>
    </w:p>
    <w:p w14:paraId="40A914E9" w14:textId="77777777" w:rsidR="00F10C57" w:rsidRPr="0017587E" w:rsidRDefault="00F10C57" w:rsidP="00F10C57">
      <w:pPr>
        <w:widowControl w:val="0"/>
        <w:suppressAutoHyphens/>
        <w:spacing w:line="240" w:lineRule="auto"/>
        <w:contextualSpacing/>
        <w:jc w:val="center"/>
        <w:rPr>
          <w:rFonts w:ascii="Times New Roman" w:eastAsia="Times New Roman" w:hAnsi="Times New Roman" w:cs="Times New Roman"/>
          <w:sz w:val="24"/>
          <w:szCs w:val="24"/>
          <w:lang w:eastAsia="uk-UA"/>
        </w:rPr>
      </w:pPr>
    </w:p>
    <w:tbl>
      <w:tblPr>
        <w:tblStyle w:val="a4"/>
        <w:tblW w:w="10374" w:type="dxa"/>
        <w:tblInd w:w="-459" w:type="dxa"/>
        <w:tblLook w:val="01E0" w:firstRow="1" w:lastRow="1" w:firstColumn="1" w:lastColumn="1" w:noHBand="0" w:noVBand="0"/>
      </w:tblPr>
      <w:tblGrid>
        <w:gridCol w:w="709"/>
        <w:gridCol w:w="1985"/>
        <w:gridCol w:w="3488"/>
        <w:gridCol w:w="1189"/>
        <w:gridCol w:w="1560"/>
        <w:gridCol w:w="1443"/>
      </w:tblGrid>
      <w:tr w:rsidR="0017587E" w:rsidRPr="0017587E" w14:paraId="727FE39E" w14:textId="77777777" w:rsidTr="00E11445">
        <w:trPr>
          <w:trHeight w:val="1141"/>
        </w:trPr>
        <w:tc>
          <w:tcPr>
            <w:tcW w:w="709" w:type="dxa"/>
            <w:vAlign w:val="center"/>
          </w:tcPr>
          <w:p w14:paraId="31940257" w14:textId="77777777" w:rsidR="00F10C57" w:rsidRPr="0017587E" w:rsidRDefault="00F10C57" w:rsidP="00E11445">
            <w:pPr>
              <w:jc w:val="center"/>
            </w:pPr>
            <w:r w:rsidRPr="0017587E">
              <w:t>№ п/</w:t>
            </w:r>
            <w:proofErr w:type="spellStart"/>
            <w:r w:rsidRPr="0017587E">
              <w:t>п</w:t>
            </w:r>
            <w:proofErr w:type="spellEnd"/>
          </w:p>
        </w:tc>
        <w:tc>
          <w:tcPr>
            <w:tcW w:w="1985" w:type="dxa"/>
            <w:vAlign w:val="center"/>
          </w:tcPr>
          <w:p w14:paraId="162A9954" w14:textId="77777777" w:rsidR="00F10C57" w:rsidRPr="0017587E" w:rsidRDefault="00F10C57" w:rsidP="00E11445">
            <w:pPr>
              <w:jc w:val="center"/>
            </w:pPr>
            <w:r w:rsidRPr="0017587E">
              <w:t>Назва досліджень</w:t>
            </w:r>
          </w:p>
        </w:tc>
        <w:tc>
          <w:tcPr>
            <w:tcW w:w="3488" w:type="dxa"/>
            <w:vAlign w:val="center"/>
          </w:tcPr>
          <w:p w14:paraId="7B48D732" w14:textId="77777777" w:rsidR="00F10C57" w:rsidRPr="0017587E" w:rsidRDefault="00F10C57" w:rsidP="00E11445">
            <w:pPr>
              <w:jc w:val="center"/>
            </w:pPr>
            <w:r w:rsidRPr="0017587E">
              <w:t>Характеристика (показників, параметрів), що визначаються</w:t>
            </w:r>
          </w:p>
        </w:tc>
        <w:tc>
          <w:tcPr>
            <w:tcW w:w="1189" w:type="dxa"/>
            <w:vAlign w:val="center"/>
          </w:tcPr>
          <w:p w14:paraId="34749565" w14:textId="77777777" w:rsidR="00F10C57" w:rsidRPr="0017587E" w:rsidRDefault="00F10C57" w:rsidP="00E11445">
            <w:pPr>
              <w:suppressAutoHyphens/>
              <w:jc w:val="center"/>
              <w:rPr>
                <w:lang w:eastAsia="ar-SA"/>
              </w:rPr>
            </w:pPr>
            <w:r w:rsidRPr="0017587E">
              <w:rPr>
                <w:lang w:eastAsia="ar-SA"/>
              </w:rPr>
              <w:t xml:space="preserve">Кількість досліджень на рік (послуг) </w:t>
            </w:r>
          </w:p>
        </w:tc>
        <w:tc>
          <w:tcPr>
            <w:tcW w:w="1560" w:type="dxa"/>
            <w:vAlign w:val="center"/>
          </w:tcPr>
          <w:p w14:paraId="779423D2" w14:textId="77777777" w:rsidR="00F10C57" w:rsidRPr="0017587E" w:rsidRDefault="00F10C57" w:rsidP="00E11445">
            <w:pPr>
              <w:suppressAutoHyphens/>
              <w:jc w:val="center"/>
              <w:rPr>
                <w:lang w:eastAsia="ar-SA"/>
              </w:rPr>
            </w:pPr>
            <w:r w:rsidRPr="0017587E">
              <w:rPr>
                <w:lang w:eastAsia="ar-SA"/>
              </w:rPr>
              <w:t>Вартість одного дослідження з ПДВ (грн.)</w:t>
            </w:r>
          </w:p>
        </w:tc>
        <w:tc>
          <w:tcPr>
            <w:tcW w:w="1443" w:type="dxa"/>
            <w:vAlign w:val="center"/>
          </w:tcPr>
          <w:p w14:paraId="092F3138" w14:textId="77777777" w:rsidR="00F10C57" w:rsidRPr="0017587E" w:rsidRDefault="00F10C57" w:rsidP="00E11445">
            <w:pPr>
              <w:suppressAutoHyphens/>
              <w:jc w:val="center"/>
              <w:rPr>
                <w:lang w:eastAsia="ar-SA"/>
              </w:rPr>
            </w:pPr>
            <w:r w:rsidRPr="0017587E">
              <w:rPr>
                <w:lang w:eastAsia="ar-SA"/>
              </w:rPr>
              <w:t>Загальна ціна досліджень (послуг) з ПДВ (грн.)</w:t>
            </w:r>
          </w:p>
        </w:tc>
      </w:tr>
      <w:tr w:rsidR="00F10C57" w:rsidRPr="00410AA0" w14:paraId="20DC77AE" w14:textId="77777777" w:rsidTr="00E11445">
        <w:trPr>
          <w:trHeight w:val="228"/>
        </w:trPr>
        <w:tc>
          <w:tcPr>
            <w:tcW w:w="709" w:type="dxa"/>
            <w:vAlign w:val="center"/>
          </w:tcPr>
          <w:p w14:paraId="2F4C2008" w14:textId="77777777" w:rsidR="00F10C57" w:rsidRPr="00F04CB7" w:rsidRDefault="00F10C57" w:rsidP="00E11445">
            <w:pPr>
              <w:suppressAutoHyphens/>
              <w:jc w:val="center"/>
              <w:rPr>
                <w:sz w:val="22"/>
                <w:szCs w:val="22"/>
                <w:lang w:eastAsia="ar-SA"/>
              </w:rPr>
            </w:pPr>
            <w:r w:rsidRPr="00F04CB7">
              <w:rPr>
                <w:sz w:val="22"/>
                <w:szCs w:val="22"/>
                <w:lang w:eastAsia="ar-SA"/>
              </w:rPr>
              <w:t>1</w:t>
            </w:r>
          </w:p>
        </w:tc>
        <w:tc>
          <w:tcPr>
            <w:tcW w:w="1985" w:type="dxa"/>
            <w:vMerge w:val="restart"/>
            <w:vAlign w:val="center"/>
          </w:tcPr>
          <w:p w14:paraId="1675A1A9" w14:textId="77777777" w:rsidR="00F10C57" w:rsidRPr="00F04CB7" w:rsidRDefault="00F10C57" w:rsidP="00E11445">
            <w:pPr>
              <w:suppressAutoHyphens/>
              <w:jc w:val="center"/>
              <w:rPr>
                <w:sz w:val="22"/>
                <w:szCs w:val="22"/>
              </w:rPr>
            </w:pPr>
            <w:r w:rsidRPr="00F04CB7">
              <w:rPr>
                <w:sz w:val="22"/>
                <w:szCs w:val="22"/>
              </w:rPr>
              <w:t>Мікробіологічні показники</w:t>
            </w:r>
          </w:p>
        </w:tc>
        <w:tc>
          <w:tcPr>
            <w:tcW w:w="3488" w:type="dxa"/>
            <w:vAlign w:val="center"/>
          </w:tcPr>
          <w:p w14:paraId="39C78033" w14:textId="77777777" w:rsidR="00F10C57" w:rsidRPr="00F04CB7" w:rsidRDefault="00F10C57" w:rsidP="00E11445">
            <w:pPr>
              <w:suppressAutoHyphens/>
              <w:rPr>
                <w:sz w:val="22"/>
                <w:szCs w:val="22"/>
              </w:rPr>
            </w:pPr>
            <w:r w:rsidRPr="00F04CB7">
              <w:rPr>
                <w:color w:val="000000"/>
                <w:sz w:val="22"/>
                <w:szCs w:val="22"/>
              </w:rPr>
              <w:t>Загальне мікробне число при t 37°</w:t>
            </w:r>
          </w:p>
        </w:tc>
        <w:tc>
          <w:tcPr>
            <w:tcW w:w="1189" w:type="dxa"/>
            <w:vAlign w:val="center"/>
          </w:tcPr>
          <w:p w14:paraId="358DFA06" w14:textId="77777777" w:rsidR="00F10C57" w:rsidRPr="00F04CB7" w:rsidRDefault="00F10C57" w:rsidP="00E11445">
            <w:pPr>
              <w:suppressAutoHyphens/>
              <w:jc w:val="center"/>
              <w:rPr>
                <w:sz w:val="22"/>
                <w:szCs w:val="22"/>
                <w:lang w:eastAsia="ar-SA"/>
              </w:rPr>
            </w:pPr>
            <w:r w:rsidRPr="00F04CB7">
              <w:rPr>
                <w:sz w:val="22"/>
                <w:szCs w:val="22"/>
                <w:lang w:eastAsia="ar-SA"/>
              </w:rPr>
              <w:t>10</w:t>
            </w:r>
          </w:p>
        </w:tc>
        <w:tc>
          <w:tcPr>
            <w:tcW w:w="1560" w:type="dxa"/>
            <w:vAlign w:val="center"/>
          </w:tcPr>
          <w:p w14:paraId="22BD7553" w14:textId="77777777" w:rsidR="00F10C57" w:rsidRPr="00410AA0" w:rsidRDefault="00F10C57" w:rsidP="00E11445">
            <w:pPr>
              <w:suppressAutoHyphens/>
              <w:jc w:val="center"/>
              <w:rPr>
                <w:lang w:eastAsia="ar-SA"/>
              </w:rPr>
            </w:pPr>
          </w:p>
        </w:tc>
        <w:tc>
          <w:tcPr>
            <w:tcW w:w="1443" w:type="dxa"/>
            <w:vAlign w:val="center"/>
          </w:tcPr>
          <w:p w14:paraId="594AAD05" w14:textId="77777777" w:rsidR="00F10C57" w:rsidRPr="00410AA0" w:rsidRDefault="00F10C57" w:rsidP="00E11445">
            <w:pPr>
              <w:suppressAutoHyphens/>
              <w:jc w:val="center"/>
              <w:rPr>
                <w:lang w:eastAsia="ar-SA"/>
              </w:rPr>
            </w:pPr>
          </w:p>
        </w:tc>
      </w:tr>
      <w:tr w:rsidR="00F10C57" w:rsidRPr="00410AA0" w14:paraId="510E82D1" w14:textId="77777777" w:rsidTr="00E11445">
        <w:trPr>
          <w:trHeight w:val="228"/>
        </w:trPr>
        <w:tc>
          <w:tcPr>
            <w:tcW w:w="709" w:type="dxa"/>
            <w:vAlign w:val="center"/>
          </w:tcPr>
          <w:p w14:paraId="44E8000A" w14:textId="77777777" w:rsidR="00F10C57" w:rsidRPr="00F04CB7" w:rsidRDefault="00F10C57" w:rsidP="00E11445">
            <w:pPr>
              <w:suppressAutoHyphens/>
              <w:jc w:val="center"/>
              <w:rPr>
                <w:sz w:val="22"/>
                <w:szCs w:val="22"/>
                <w:lang w:eastAsia="ar-SA"/>
              </w:rPr>
            </w:pPr>
            <w:r w:rsidRPr="00F04CB7">
              <w:rPr>
                <w:sz w:val="22"/>
                <w:szCs w:val="22"/>
                <w:lang w:eastAsia="ar-SA"/>
              </w:rPr>
              <w:t>2</w:t>
            </w:r>
          </w:p>
        </w:tc>
        <w:tc>
          <w:tcPr>
            <w:tcW w:w="1985" w:type="dxa"/>
            <w:vMerge/>
            <w:vAlign w:val="center"/>
          </w:tcPr>
          <w:p w14:paraId="13565175" w14:textId="77777777" w:rsidR="00F10C57" w:rsidRPr="00F04CB7" w:rsidRDefault="00F10C57" w:rsidP="00E11445">
            <w:pPr>
              <w:suppressAutoHyphens/>
              <w:jc w:val="center"/>
              <w:rPr>
                <w:sz w:val="22"/>
                <w:szCs w:val="22"/>
              </w:rPr>
            </w:pPr>
          </w:p>
        </w:tc>
        <w:tc>
          <w:tcPr>
            <w:tcW w:w="3488" w:type="dxa"/>
            <w:vAlign w:val="center"/>
          </w:tcPr>
          <w:p w14:paraId="717FB677" w14:textId="77777777" w:rsidR="00F10C57" w:rsidRPr="00F04CB7" w:rsidRDefault="00F10C57" w:rsidP="00E11445">
            <w:pPr>
              <w:suppressAutoHyphens/>
              <w:rPr>
                <w:sz w:val="22"/>
                <w:szCs w:val="22"/>
              </w:rPr>
            </w:pPr>
            <w:r w:rsidRPr="00F04CB7">
              <w:rPr>
                <w:color w:val="000000"/>
                <w:sz w:val="22"/>
                <w:szCs w:val="22"/>
              </w:rPr>
              <w:t xml:space="preserve">Загальні коліформи </w:t>
            </w:r>
          </w:p>
        </w:tc>
        <w:tc>
          <w:tcPr>
            <w:tcW w:w="1189" w:type="dxa"/>
            <w:vAlign w:val="center"/>
          </w:tcPr>
          <w:p w14:paraId="4B87DF94" w14:textId="77777777" w:rsidR="00F10C57" w:rsidRPr="00F04CB7" w:rsidRDefault="00F10C57" w:rsidP="00E11445">
            <w:pPr>
              <w:suppressAutoHyphens/>
              <w:jc w:val="center"/>
              <w:rPr>
                <w:sz w:val="22"/>
                <w:szCs w:val="22"/>
                <w:lang w:eastAsia="ar-SA"/>
              </w:rPr>
            </w:pPr>
            <w:r w:rsidRPr="00F04CB7">
              <w:rPr>
                <w:sz w:val="22"/>
                <w:szCs w:val="22"/>
                <w:lang w:eastAsia="ar-SA"/>
              </w:rPr>
              <w:t>10</w:t>
            </w:r>
          </w:p>
        </w:tc>
        <w:tc>
          <w:tcPr>
            <w:tcW w:w="1560" w:type="dxa"/>
            <w:vAlign w:val="center"/>
          </w:tcPr>
          <w:p w14:paraId="3698FD6B" w14:textId="77777777" w:rsidR="00F10C57" w:rsidRPr="00410AA0" w:rsidRDefault="00F10C57" w:rsidP="00E11445">
            <w:pPr>
              <w:suppressAutoHyphens/>
              <w:jc w:val="center"/>
              <w:rPr>
                <w:lang w:eastAsia="ar-SA"/>
              </w:rPr>
            </w:pPr>
          </w:p>
        </w:tc>
        <w:tc>
          <w:tcPr>
            <w:tcW w:w="1443" w:type="dxa"/>
            <w:vAlign w:val="center"/>
          </w:tcPr>
          <w:p w14:paraId="263EC4BE" w14:textId="77777777" w:rsidR="00F10C57" w:rsidRPr="00410AA0" w:rsidRDefault="00F10C57" w:rsidP="00E11445">
            <w:pPr>
              <w:suppressAutoHyphens/>
              <w:jc w:val="center"/>
              <w:rPr>
                <w:lang w:eastAsia="ar-SA"/>
              </w:rPr>
            </w:pPr>
          </w:p>
        </w:tc>
      </w:tr>
      <w:tr w:rsidR="00F10C57" w:rsidRPr="00410AA0" w14:paraId="79F0F6AF" w14:textId="77777777" w:rsidTr="00E11445">
        <w:trPr>
          <w:trHeight w:val="228"/>
        </w:trPr>
        <w:tc>
          <w:tcPr>
            <w:tcW w:w="709" w:type="dxa"/>
            <w:vAlign w:val="center"/>
          </w:tcPr>
          <w:p w14:paraId="34BD64F1" w14:textId="77777777" w:rsidR="00F10C57" w:rsidRPr="00F04CB7" w:rsidRDefault="00F10C57" w:rsidP="00E11445">
            <w:pPr>
              <w:suppressAutoHyphens/>
              <w:jc w:val="center"/>
              <w:rPr>
                <w:sz w:val="22"/>
                <w:szCs w:val="22"/>
                <w:lang w:eastAsia="ar-SA"/>
              </w:rPr>
            </w:pPr>
            <w:r w:rsidRPr="00F04CB7">
              <w:rPr>
                <w:sz w:val="22"/>
                <w:szCs w:val="22"/>
                <w:lang w:eastAsia="ar-SA"/>
              </w:rPr>
              <w:t>3</w:t>
            </w:r>
          </w:p>
        </w:tc>
        <w:tc>
          <w:tcPr>
            <w:tcW w:w="1985" w:type="dxa"/>
            <w:vMerge w:val="restart"/>
            <w:vAlign w:val="center"/>
          </w:tcPr>
          <w:p w14:paraId="60D6434C" w14:textId="77777777" w:rsidR="00F10C57" w:rsidRPr="00F04CB7" w:rsidRDefault="00F10C57" w:rsidP="00E11445">
            <w:pPr>
              <w:suppressAutoHyphens/>
              <w:jc w:val="center"/>
              <w:rPr>
                <w:sz w:val="22"/>
                <w:szCs w:val="22"/>
              </w:rPr>
            </w:pPr>
            <w:r w:rsidRPr="00F04CB7">
              <w:rPr>
                <w:sz w:val="22"/>
                <w:szCs w:val="22"/>
              </w:rPr>
              <w:t>Санітарно-хімічні показники</w:t>
            </w:r>
          </w:p>
        </w:tc>
        <w:tc>
          <w:tcPr>
            <w:tcW w:w="3488" w:type="dxa"/>
            <w:vAlign w:val="center"/>
          </w:tcPr>
          <w:p w14:paraId="16E09AF8" w14:textId="77777777" w:rsidR="00F10C57" w:rsidRPr="00F04CB7" w:rsidRDefault="00F10C57" w:rsidP="00E11445">
            <w:pPr>
              <w:suppressAutoHyphens/>
              <w:rPr>
                <w:sz w:val="22"/>
                <w:szCs w:val="22"/>
              </w:rPr>
            </w:pPr>
            <w:r w:rsidRPr="00F04CB7">
              <w:rPr>
                <w:sz w:val="22"/>
                <w:szCs w:val="22"/>
              </w:rPr>
              <w:t>Аміак</w:t>
            </w:r>
          </w:p>
        </w:tc>
        <w:tc>
          <w:tcPr>
            <w:tcW w:w="1189" w:type="dxa"/>
            <w:vAlign w:val="center"/>
          </w:tcPr>
          <w:p w14:paraId="41A5E633" w14:textId="77777777" w:rsidR="00F10C57" w:rsidRPr="00F04CB7" w:rsidRDefault="00F10C57" w:rsidP="00E11445">
            <w:pPr>
              <w:suppressAutoHyphens/>
              <w:jc w:val="center"/>
              <w:rPr>
                <w:sz w:val="22"/>
                <w:szCs w:val="22"/>
                <w:lang w:eastAsia="ar-SA"/>
              </w:rPr>
            </w:pPr>
            <w:r w:rsidRPr="00F04CB7">
              <w:rPr>
                <w:sz w:val="22"/>
                <w:szCs w:val="22"/>
                <w:lang w:eastAsia="ar-SA"/>
              </w:rPr>
              <w:t>10</w:t>
            </w:r>
          </w:p>
        </w:tc>
        <w:tc>
          <w:tcPr>
            <w:tcW w:w="1560" w:type="dxa"/>
            <w:vAlign w:val="center"/>
          </w:tcPr>
          <w:p w14:paraId="147CFEA8" w14:textId="77777777" w:rsidR="00F10C57" w:rsidRPr="00410AA0" w:rsidRDefault="00F10C57" w:rsidP="00E11445">
            <w:pPr>
              <w:suppressAutoHyphens/>
              <w:jc w:val="center"/>
              <w:rPr>
                <w:lang w:eastAsia="ar-SA"/>
              </w:rPr>
            </w:pPr>
          </w:p>
        </w:tc>
        <w:tc>
          <w:tcPr>
            <w:tcW w:w="1443" w:type="dxa"/>
            <w:vAlign w:val="center"/>
          </w:tcPr>
          <w:p w14:paraId="1A423B7D" w14:textId="77777777" w:rsidR="00F10C57" w:rsidRPr="00410AA0" w:rsidRDefault="00F10C57" w:rsidP="00E11445">
            <w:pPr>
              <w:suppressAutoHyphens/>
              <w:jc w:val="center"/>
              <w:rPr>
                <w:lang w:eastAsia="ar-SA"/>
              </w:rPr>
            </w:pPr>
          </w:p>
        </w:tc>
      </w:tr>
      <w:tr w:rsidR="00F10C57" w:rsidRPr="00410AA0" w14:paraId="5156467B" w14:textId="77777777" w:rsidTr="00E11445">
        <w:trPr>
          <w:trHeight w:val="228"/>
        </w:trPr>
        <w:tc>
          <w:tcPr>
            <w:tcW w:w="709" w:type="dxa"/>
            <w:vAlign w:val="center"/>
          </w:tcPr>
          <w:p w14:paraId="2C349455" w14:textId="77777777" w:rsidR="00F10C57" w:rsidRPr="00F04CB7" w:rsidRDefault="00F10C57" w:rsidP="00E11445">
            <w:pPr>
              <w:suppressAutoHyphens/>
              <w:jc w:val="center"/>
              <w:rPr>
                <w:sz w:val="24"/>
                <w:szCs w:val="24"/>
                <w:lang w:eastAsia="ar-SA"/>
              </w:rPr>
            </w:pPr>
            <w:r w:rsidRPr="00F04CB7">
              <w:rPr>
                <w:sz w:val="24"/>
                <w:szCs w:val="24"/>
                <w:lang w:eastAsia="ar-SA"/>
              </w:rPr>
              <w:t>4</w:t>
            </w:r>
          </w:p>
        </w:tc>
        <w:tc>
          <w:tcPr>
            <w:tcW w:w="1985" w:type="dxa"/>
            <w:vMerge/>
            <w:vAlign w:val="center"/>
          </w:tcPr>
          <w:p w14:paraId="782B44FC" w14:textId="77777777" w:rsidR="00F10C57" w:rsidRPr="00F04CB7" w:rsidRDefault="00F10C57" w:rsidP="00E11445">
            <w:pPr>
              <w:suppressAutoHyphens/>
              <w:rPr>
                <w:sz w:val="24"/>
                <w:szCs w:val="24"/>
              </w:rPr>
            </w:pPr>
          </w:p>
        </w:tc>
        <w:tc>
          <w:tcPr>
            <w:tcW w:w="3488" w:type="dxa"/>
            <w:vAlign w:val="center"/>
          </w:tcPr>
          <w:p w14:paraId="2F027C05" w14:textId="77777777" w:rsidR="00F10C57" w:rsidRPr="00F04CB7" w:rsidRDefault="00F10C57" w:rsidP="00E11445">
            <w:pPr>
              <w:suppressAutoHyphens/>
              <w:rPr>
                <w:sz w:val="22"/>
                <w:szCs w:val="22"/>
              </w:rPr>
            </w:pPr>
            <w:r w:rsidRPr="00F04CB7">
              <w:rPr>
                <w:color w:val="000000"/>
                <w:sz w:val="22"/>
                <w:szCs w:val="22"/>
              </w:rPr>
              <w:t>Окислюваність перманганатна</w:t>
            </w:r>
          </w:p>
        </w:tc>
        <w:tc>
          <w:tcPr>
            <w:tcW w:w="1189" w:type="dxa"/>
            <w:vAlign w:val="center"/>
          </w:tcPr>
          <w:p w14:paraId="0D5CAB0E" w14:textId="77777777" w:rsidR="00F10C57" w:rsidRPr="00F04CB7" w:rsidRDefault="00F10C57" w:rsidP="00E11445">
            <w:pPr>
              <w:suppressAutoHyphens/>
              <w:jc w:val="center"/>
              <w:rPr>
                <w:sz w:val="22"/>
                <w:szCs w:val="22"/>
                <w:lang w:eastAsia="ar-SA"/>
              </w:rPr>
            </w:pPr>
            <w:r w:rsidRPr="00F04CB7">
              <w:rPr>
                <w:sz w:val="22"/>
                <w:szCs w:val="22"/>
                <w:lang w:eastAsia="ar-SA"/>
              </w:rPr>
              <w:t>10</w:t>
            </w:r>
          </w:p>
        </w:tc>
        <w:tc>
          <w:tcPr>
            <w:tcW w:w="1560" w:type="dxa"/>
            <w:vAlign w:val="center"/>
          </w:tcPr>
          <w:p w14:paraId="371AE664" w14:textId="77777777" w:rsidR="00F10C57" w:rsidRPr="00410AA0" w:rsidRDefault="00F10C57" w:rsidP="00E11445">
            <w:pPr>
              <w:suppressAutoHyphens/>
              <w:jc w:val="center"/>
              <w:rPr>
                <w:lang w:eastAsia="ar-SA"/>
              </w:rPr>
            </w:pPr>
          </w:p>
        </w:tc>
        <w:tc>
          <w:tcPr>
            <w:tcW w:w="1443" w:type="dxa"/>
            <w:vAlign w:val="center"/>
          </w:tcPr>
          <w:p w14:paraId="1E056DE9" w14:textId="77777777" w:rsidR="00F10C57" w:rsidRPr="00410AA0" w:rsidRDefault="00F10C57" w:rsidP="00E11445">
            <w:pPr>
              <w:suppressAutoHyphens/>
              <w:jc w:val="center"/>
              <w:rPr>
                <w:lang w:eastAsia="ar-SA"/>
              </w:rPr>
            </w:pPr>
          </w:p>
        </w:tc>
      </w:tr>
      <w:tr w:rsidR="00F10C57" w:rsidRPr="00410AA0" w14:paraId="4E95C0EC" w14:textId="77777777" w:rsidTr="00E11445">
        <w:trPr>
          <w:trHeight w:val="228"/>
        </w:trPr>
        <w:tc>
          <w:tcPr>
            <w:tcW w:w="8931" w:type="dxa"/>
            <w:gridSpan w:val="5"/>
          </w:tcPr>
          <w:p w14:paraId="75DAB76B" w14:textId="77777777" w:rsidR="00F10C57" w:rsidRPr="00410AA0" w:rsidRDefault="00F10C57" w:rsidP="00E11445">
            <w:r w:rsidRPr="00410AA0">
              <w:t>Вартість без ПДВ, грн.</w:t>
            </w:r>
          </w:p>
        </w:tc>
        <w:tc>
          <w:tcPr>
            <w:tcW w:w="1443" w:type="dxa"/>
          </w:tcPr>
          <w:p w14:paraId="62BB82CC" w14:textId="77777777" w:rsidR="00F10C57" w:rsidRPr="00410AA0" w:rsidRDefault="00F10C57" w:rsidP="00E11445">
            <w:pPr>
              <w:suppressAutoHyphens/>
              <w:rPr>
                <w:lang w:eastAsia="ar-SA"/>
              </w:rPr>
            </w:pPr>
          </w:p>
        </w:tc>
      </w:tr>
      <w:tr w:rsidR="00F10C57" w:rsidRPr="00410AA0" w14:paraId="17591A58" w14:textId="77777777" w:rsidTr="00E11445">
        <w:trPr>
          <w:trHeight w:val="217"/>
        </w:trPr>
        <w:tc>
          <w:tcPr>
            <w:tcW w:w="8931" w:type="dxa"/>
            <w:gridSpan w:val="5"/>
          </w:tcPr>
          <w:p w14:paraId="6216FE64" w14:textId="77777777" w:rsidR="00F10C57" w:rsidRPr="00410AA0" w:rsidRDefault="00F10C57" w:rsidP="00E11445">
            <w:r w:rsidRPr="00410AA0">
              <w:t>ПДВ, грн.</w:t>
            </w:r>
          </w:p>
        </w:tc>
        <w:tc>
          <w:tcPr>
            <w:tcW w:w="1443" w:type="dxa"/>
          </w:tcPr>
          <w:p w14:paraId="272A284F" w14:textId="77777777" w:rsidR="00F10C57" w:rsidRPr="00410AA0" w:rsidRDefault="00F10C57" w:rsidP="00E11445">
            <w:pPr>
              <w:suppressAutoHyphens/>
              <w:rPr>
                <w:lang w:eastAsia="ar-SA"/>
              </w:rPr>
            </w:pPr>
          </w:p>
        </w:tc>
      </w:tr>
      <w:tr w:rsidR="00F10C57" w:rsidRPr="00410AA0" w14:paraId="5FB2E494" w14:textId="77777777" w:rsidTr="00E11445">
        <w:trPr>
          <w:trHeight w:val="240"/>
        </w:trPr>
        <w:tc>
          <w:tcPr>
            <w:tcW w:w="8931" w:type="dxa"/>
            <w:gridSpan w:val="5"/>
          </w:tcPr>
          <w:p w14:paraId="50546BEC" w14:textId="77777777" w:rsidR="00F10C57" w:rsidRPr="00410AA0" w:rsidRDefault="00F10C57" w:rsidP="00E11445">
            <w:r w:rsidRPr="00410AA0">
              <w:t>Загальна вартість з ПДВ, грн.</w:t>
            </w:r>
          </w:p>
        </w:tc>
        <w:tc>
          <w:tcPr>
            <w:tcW w:w="1443" w:type="dxa"/>
          </w:tcPr>
          <w:p w14:paraId="51BD214A" w14:textId="77777777" w:rsidR="00F10C57" w:rsidRPr="00410AA0" w:rsidRDefault="00F10C57" w:rsidP="00E11445">
            <w:pPr>
              <w:suppressAutoHyphens/>
              <w:rPr>
                <w:lang w:eastAsia="ar-SA"/>
              </w:rPr>
            </w:pPr>
          </w:p>
        </w:tc>
      </w:tr>
    </w:tbl>
    <w:p w14:paraId="6CF7F3A7" w14:textId="77777777" w:rsidR="00F10C57" w:rsidRDefault="00F10C57" w:rsidP="00F10C57">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14:paraId="07812F8E" w14:textId="77777777" w:rsidR="00F10C57" w:rsidRDefault="00F10C57" w:rsidP="00F10C57">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070998">
        <w:rPr>
          <w:rFonts w:ascii="Times New Roman" w:eastAsia="Times New Roman" w:hAnsi="Times New Roman" w:cs="Times New Roman"/>
          <w:sz w:val="24"/>
          <w:szCs w:val="24"/>
          <w:shd w:val="clear" w:color="auto" w:fill="FFFFFF"/>
          <w:lang w:eastAsia="ar-SA"/>
        </w:rPr>
        <w:t>Всі інші умови залишаються незмінними і відповідають договору.</w:t>
      </w:r>
    </w:p>
    <w:p w14:paraId="020A0EAA" w14:textId="77777777" w:rsidR="00F10C57" w:rsidRDefault="00F10C57" w:rsidP="00F10C57">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p>
    <w:p w14:paraId="56E14C73" w14:textId="77777777" w:rsidR="00F10C57" w:rsidRDefault="00F10C57" w:rsidP="00F10C57">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Pr>
          <w:rFonts w:ascii="Times New Roman" w:eastAsia="Times New Roman" w:hAnsi="Times New Roman" w:cs="Times New Roman"/>
          <w:iCs/>
          <w:spacing w:val="4"/>
          <w:kern w:val="2"/>
          <w:sz w:val="24"/>
          <w:szCs w:val="24"/>
          <w:lang w:eastAsia="ru-RU"/>
        </w:rPr>
        <w:t xml:space="preserve">У вартість досліджень включено </w:t>
      </w:r>
      <w:r w:rsidRPr="00422502">
        <w:rPr>
          <w:rFonts w:ascii="Times New Roman" w:hAnsi="Times New Roman" w:cs="Times New Roman"/>
          <w:sz w:val="24"/>
          <w:szCs w:val="24"/>
        </w:rPr>
        <w:t>надання послуг з про</w:t>
      </w:r>
      <w:r>
        <w:rPr>
          <w:rFonts w:ascii="Times New Roman" w:hAnsi="Times New Roman" w:cs="Times New Roman"/>
          <w:sz w:val="24"/>
          <w:szCs w:val="24"/>
        </w:rPr>
        <w:t xml:space="preserve">ведення лабораторних досліджень, податки передбачені законодавством </w:t>
      </w:r>
      <w:r w:rsidRPr="00422502">
        <w:rPr>
          <w:rFonts w:ascii="Times New Roman" w:hAnsi="Times New Roman" w:cs="Times New Roman"/>
          <w:sz w:val="24"/>
          <w:szCs w:val="24"/>
        </w:rPr>
        <w:t xml:space="preserve">та </w:t>
      </w:r>
      <w:r w:rsidRPr="00422502">
        <w:rPr>
          <w:rFonts w:ascii="Times New Roman" w:hAnsi="Times New Roman" w:cs="Times New Roman"/>
          <w:bCs/>
          <w:sz w:val="24"/>
          <w:szCs w:val="24"/>
        </w:rPr>
        <w:t>інші витрати (витратні матеріали, експлуатація необхідного обладнання, комунальні послуги, оплата праці, доставка зразків тощо</w:t>
      </w:r>
      <w:r>
        <w:rPr>
          <w:rFonts w:ascii="Times New Roman" w:hAnsi="Times New Roman" w:cs="Times New Roman"/>
          <w:bCs/>
          <w:sz w:val="24"/>
          <w:szCs w:val="24"/>
        </w:rPr>
        <w:t>)</w:t>
      </w:r>
    </w:p>
    <w:p w14:paraId="22D635B2" w14:textId="77777777" w:rsidR="00F10C57" w:rsidRDefault="00F10C57" w:rsidP="008149A2">
      <w:pPr>
        <w:tabs>
          <w:tab w:val="left" w:pos="709"/>
        </w:tabs>
        <w:suppressAutoHyphens/>
        <w:spacing w:after="0" w:line="240" w:lineRule="auto"/>
        <w:jc w:val="both"/>
        <w:rPr>
          <w:rFonts w:ascii="Times New Roman" w:eastAsia="Times New Roman" w:hAnsi="Times New Roman" w:cs="Times New Roman"/>
          <w:bCs/>
          <w:sz w:val="24"/>
          <w:szCs w:val="24"/>
          <w:lang w:eastAsia="ar-SA"/>
        </w:rPr>
      </w:pPr>
    </w:p>
    <w:tbl>
      <w:tblPr>
        <w:tblW w:w="10065" w:type="dxa"/>
        <w:tblLayout w:type="fixed"/>
        <w:tblLook w:val="0000" w:firstRow="0" w:lastRow="0" w:firstColumn="0" w:lastColumn="0" w:noHBand="0" w:noVBand="0"/>
      </w:tblPr>
      <w:tblGrid>
        <w:gridCol w:w="5246"/>
        <w:gridCol w:w="4819"/>
      </w:tblGrid>
      <w:tr w:rsidR="008149A2" w:rsidRPr="00070998" w14:paraId="32C30A14" w14:textId="77777777" w:rsidTr="00716420">
        <w:trPr>
          <w:trHeight w:val="80"/>
        </w:trPr>
        <w:tc>
          <w:tcPr>
            <w:tcW w:w="5246" w:type="dxa"/>
          </w:tcPr>
          <w:p w14:paraId="4D25EE20" w14:textId="77777777" w:rsidR="008149A2" w:rsidRPr="00070998" w:rsidRDefault="008149A2" w:rsidP="00716420">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Замовник:</w:t>
            </w:r>
          </w:p>
        </w:tc>
        <w:tc>
          <w:tcPr>
            <w:tcW w:w="4819" w:type="dxa"/>
          </w:tcPr>
          <w:p w14:paraId="432D0FC6" w14:textId="77777777" w:rsidR="008149A2" w:rsidRPr="00070998" w:rsidRDefault="008149A2" w:rsidP="00716420">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Виконавець:</w:t>
            </w:r>
          </w:p>
        </w:tc>
      </w:tr>
      <w:tr w:rsidR="008149A2" w:rsidRPr="00070998" w14:paraId="66915E49" w14:textId="77777777" w:rsidTr="00716420">
        <w:tc>
          <w:tcPr>
            <w:tcW w:w="5246" w:type="dxa"/>
          </w:tcPr>
          <w:p w14:paraId="7F66715C" w14:textId="77777777" w:rsidR="008149A2" w:rsidRPr="00070998" w:rsidRDefault="008149A2" w:rsidP="0071642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0998">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070998">
              <w:rPr>
                <w:rFonts w:ascii="Times New Roman" w:eastAsia="Times New Roman" w:hAnsi="Times New Roman" w:cs="Times New Roman"/>
                <w:sz w:val="24"/>
                <w:szCs w:val="24"/>
                <w:lang w:eastAsia="ar-SA"/>
              </w:rPr>
              <w:t>.</w:t>
            </w:r>
          </w:p>
        </w:tc>
        <w:tc>
          <w:tcPr>
            <w:tcW w:w="4819" w:type="dxa"/>
          </w:tcPr>
          <w:p w14:paraId="1817DD4C" w14:textId="77777777" w:rsidR="008149A2" w:rsidRPr="00070998" w:rsidRDefault="008149A2" w:rsidP="00716420">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Переможець процедури закупівлі</w:t>
            </w:r>
          </w:p>
        </w:tc>
      </w:tr>
    </w:tbl>
    <w:p w14:paraId="71DB00C4" w14:textId="77777777" w:rsidR="008149A2" w:rsidRDefault="008149A2" w:rsidP="008149A2">
      <w:pPr>
        <w:spacing w:after="0" w:line="240" w:lineRule="auto"/>
        <w:rPr>
          <w:rFonts w:ascii="Times New Roman" w:eastAsia="Times New Roman" w:hAnsi="Times New Roman" w:cs="Times New Roman"/>
          <w:sz w:val="24"/>
          <w:szCs w:val="24"/>
          <w:lang w:eastAsia="ru-RU"/>
        </w:rPr>
      </w:pPr>
    </w:p>
    <w:p w14:paraId="6B9F5132" w14:textId="77777777" w:rsidR="00816888" w:rsidRPr="00816888" w:rsidRDefault="00816888" w:rsidP="00BB6BF5">
      <w:pPr>
        <w:widowControl w:val="0"/>
        <w:suppressAutoHyphens/>
        <w:autoSpaceDE w:val="0"/>
        <w:spacing w:after="0" w:line="240" w:lineRule="auto"/>
        <w:ind w:right="-143"/>
        <w:jc w:val="right"/>
        <w:rPr>
          <w:rFonts w:ascii="Times New Roman" w:eastAsia="Calibri" w:hAnsi="Times New Roman" w:cs="Calibri"/>
          <w:sz w:val="24"/>
          <w:szCs w:val="24"/>
        </w:rPr>
      </w:pPr>
    </w:p>
    <w:sectPr w:rsidR="00816888" w:rsidRPr="00816888" w:rsidSect="00F87390">
      <w:footerReference w:type="default" r:id="rId28"/>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92014" w14:textId="77777777" w:rsidR="004D1252" w:rsidRDefault="004D1252" w:rsidP="00584BA8">
      <w:pPr>
        <w:spacing w:after="0" w:line="240" w:lineRule="auto"/>
      </w:pPr>
      <w:r>
        <w:separator/>
      </w:r>
    </w:p>
  </w:endnote>
  <w:endnote w:type="continuationSeparator" w:id="0">
    <w:p w14:paraId="721C9AAF" w14:textId="77777777" w:rsidR="004D1252" w:rsidRDefault="004D1252"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CC"/>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281">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A09B" w14:textId="77777777" w:rsidR="00716420" w:rsidRDefault="0071642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743E9" w14:textId="77777777" w:rsidR="004D1252" w:rsidRDefault="004D1252" w:rsidP="00584BA8">
      <w:pPr>
        <w:spacing w:after="0" w:line="240" w:lineRule="auto"/>
      </w:pPr>
      <w:r>
        <w:separator/>
      </w:r>
    </w:p>
  </w:footnote>
  <w:footnote w:type="continuationSeparator" w:id="0">
    <w:p w14:paraId="0A8AE1B1" w14:textId="77777777" w:rsidR="004D1252" w:rsidRDefault="004D1252" w:rsidP="00584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2"/>
    <w:multiLevelType w:val="multilevel"/>
    <w:tmpl w:val="0000000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3">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5">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7">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8">
    <w:nsid w:val="01901BF8"/>
    <w:multiLevelType w:val="hybridMultilevel"/>
    <w:tmpl w:val="4C46770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F2E77BC"/>
    <w:multiLevelType w:val="hybridMultilevel"/>
    <w:tmpl w:val="44CCC90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9910079"/>
    <w:multiLevelType w:val="multilevel"/>
    <w:tmpl w:val="9730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204D45"/>
    <w:multiLevelType w:val="hybridMultilevel"/>
    <w:tmpl w:val="FF82D39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DF20DA9"/>
    <w:multiLevelType w:val="hybridMultilevel"/>
    <w:tmpl w:val="589CE276"/>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4">
    <w:nsid w:val="22C402D6"/>
    <w:multiLevelType w:val="hybridMultilevel"/>
    <w:tmpl w:val="610A34D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3BF0969"/>
    <w:multiLevelType w:val="hybridMultilevel"/>
    <w:tmpl w:val="21CA9B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nsid w:val="44633A2A"/>
    <w:multiLevelType w:val="multilevel"/>
    <w:tmpl w:val="228C97AE"/>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CA077DA"/>
    <w:multiLevelType w:val="hybridMultilevel"/>
    <w:tmpl w:val="213C639C"/>
    <w:lvl w:ilvl="0" w:tplc="04220001">
      <w:start w:val="1"/>
      <w:numFmt w:val="bullet"/>
      <w:lvlText w:val=""/>
      <w:lvlJc w:val="left"/>
      <w:pPr>
        <w:ind w:left="729" w:hanging="360"/>
      </w:pPr>
      <w:rPr>
        <w:rFonts w:ascii="Symbol" w:hAnsi="Symbol" w:hint="default"/>
      </w:rPr>
    </w:lvl>
    <w:lvl w:ilvl="1" w:tplc="04220003" w:tentative="1">
      <w:start w:val="1"/>
      <w:numFmt w:val="bullet"/>
      <w:lvlText w:val="o"/>
      <w:lvlJc w:val="left"/>
      <w:pPr>
        <w:ind w:left="1449" w:hanging="360"/>
      </w:pPr>
      <w:rPr>
        <w:rFonts w:ascii="Courier New" w:hAnsi="Courier New" w:cs="Courier New" w:hint="default"/>
      </w:rPr>
    </w:lvl>
    <w:lvl w:ilvl="2" w:tplc="04220005" w:tentative="1">
      <w:start w:val="1"/>
      <w:numFmt w:val="bullet"/>
      <w:lvlText w:val=""/>
      <w:lvlJc w:val="left"/>
      <w:pPr>
        <w:ind w:left="2169" w:hanging="360"/>
      </w:pPr>
      <w:rPr>
        <w:rFonts w:ascii="Wingdings" w:hAnsi="Wingdings" w:hint="default"/>
      </w:rPr>
    </w:lvl>
    <w:lvl w:ilvl="3" w:tplc="04220001" w:tentative="1">
      <w:start w:val="1"/>
      <w:numFmt w:val="bullet"/>
      <w:lvlText w:val=""/>
      <w:lvlJc w:val="left"/>
      <w:pPr>
        <w:ind w:left="2889" w:hanging="360"/>
      </w:pPr>
      <w:rPr>
        <w:rFonts w:ascii="Symbol" w:hAnsi="Symbol" w:hint="default"/>
      </w:rPr>
    </w:lvl>
    <w:lvl w:ilvl="4" w:tplc="04220003" w:tentative="1">
      <w:start w:val="1"/>
      <w:numFmt w:val="bullet"/>
      <w:lvlText w:val="o"/>
      <w:lvlJc w:val="left"/>
      <w:pPr>
        <w:ind w:left="3609" w:hanging="360"/>
      </w:pPr>
      <w:rPr>
        <w:rFonts w:ascii="Courier New" w:hAnsi="Courier New" w:cs="Courier New" w:hint="default"/>
      </w:rPr>
    </w:lvl>
    <w:lvl w:ilvl="5" w:tplc="04220005" w:tentative="1">
      <w:start w:val="1"/>
      <w:numFmt w:val="bullet"/>
      <w:lvlText w:val=""/>
      <w:lvlJc w:val="left"/>
      <w:pPr>
        <w:ind w:left="4329" w:hanging="360"/>
      </w:pPr>
      <w:rPr>
        <w:rFonts w:ascii="Wingdings" w:hAnsi="Wingdings" w:hint="default"/>
      </w:rPr>
    </w:lvl>
    <w:lvl w:ilvl="6" w:tplc="04220001" w:tentative="1">
      <w:start w:val="1"/>
      <w:numFmt w:val="bullet"/>
      <w:lvlText w:val=""/>
      <w:lvlJc w:val="left"/>
      <w:pPr>
        <w:ind w:left="5049" w:hanging="360"/>
      </w:pPr>
      <w:rPr>
        <w:rFonts w:ascii="Symbol" w:hAnsi="Symbol" w:hint="default"/>
      </w:rPr>
    </w:lvl>
    <w:lvl w:ilvl="7" w:tplc="04220003" w:tentative="1">
      <w:start w:val="1"/>
      <w:numFmt w:val="bullet"/>
      <w:lvlText w:val="o"/>
      <w:lvlJc w:val="left"/>
      <w:pPr>
        <w:ind w:left="5769" w:hanging="360"/>
      </w:pPr>
      <w:rPr>
        <w:rFonts w:ascii="Courier New" w:hAnsi="Courier New" w:cs="Courier New" w:hint="default"/>
      </w:rPr>
    </w:lvl>
    <w:lvl w:ilvl="8" w:tplc="04220005" w:tentative="1">
      <w:start w:val="1"/>
      <w:numFmt w:val="bullet"/>
      <w:lvlText w:val=""/>
      <w:lvlJc w:val="left"/>
      <w:pPr>
        <w:ind w:left="6489" w:hanging="360"/>
      </w:pPr>
      <w:rPr>
        <w:rFonts w:ascii="Wingdings" w:hAnsi="Wingdings" w:hint="default"/>
      </w:rPr>
    </w:lvl>
  </w:abstractNum>
  <w:abstractNum w:abstractNumId="21">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69F0E59"/>
    <w:multiLevelType w:val="multilevel"/>
    <w:tmpl w:val="4F503D70"/>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7D253FE9"/>
    <w:multiLevelType w:val="hybridMultilevel"/>
    <w:tmpl w:val="22EC20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0"/>
  </w:num>
  <w:num w:numId="4">
    <w:abstractNumId w:val="18"/>
  </w:num>
  <w:num w:numId="5">
    <w:abstractNumId w:val="21"/>
  </w:num>
  <w:num w:numId="6">
    <w:abstractNumId w:val="16"/>
  </w:num>
  <w:num w:numId="7">
    <w:abstractNumId w:val="11"/>
  </w:num>
  <w:num w:numId="8">
    <w:abstractNumId w:val="15"/>
  </w:num>
  <w:num w:numId="9">
    <w:abstractNumId w:val="20"/>
  </w:num>
  <w:num w:numId="10">
    <w:abstractNumId w:val="12"/>
  </w:num>
  <w:num w:numId="11">
    <w:abstractNumId w:val="14"/>
  </w:num>
  <w:num w:numId="12">
    <w:abstractNumId w:val="23"/>
  </w:num>
  <w:num w:numId="13">
    <w:abstractNumId w:val="1"/>
  </w:num>
  <w:num w:numId="14">
    <w:abstractNumId w:val="2"/>
  </w:num>
  <w:num w:numId="15">
    <w:abstractNumId w:val="1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9"/>
  </w:num>
  <w:num w:numId="1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88"/>
    <w:rsid w:val="00000295"/>
    <w:rsid w:val="00002645"/>
    <w:rsid w:val="00003122"/>
    <w:rsid w:val="00005ABE"/>
    <w:rsid w:val="000075D3"/>
    <w:rsid w:val="000109BC"/>
    <w:rsid w:val="00011464"/>
    <w:rsid w:val="000120BF"/>
    <w:rsid w:val="0001259B"/>
    <w:rsid w:val="00012D8C"/>
    <w:rsid w:val="00014969"/>
    <w:rsid w:val="00015420"/>
    <w:rsid w:val="0001755C"/>
    <w:rsid w:val="0002060A"/>
    <w:rsid w:val="00021693"/>
    <w:rsid w:val="000237DA"/>
    <w:rsid w:val="00023DC0"/>
    <w:rsid w:val="00030368"/>
    <w:rsid w:val="00031C1B"/>
    <w:rsid w:val="00034370"/>
    <w:rsid w:val="0003499F"/>
    <w:rsid w:val="000357E1"/>
    <w:rsid w:val="000370C9"/>
    <w:rsid w:val="00037C30"/>
    <w:rsid w:val="000443CB"/>
    <w:rsid w:val="00044973"/>
    <w:rsid w:val="00046212"/>
    <w:rsid w:val="00046F71"/>
    <w:rsid w:val="00047AB0"/>
    <w:rsid w:val="00047FA8"/>
    <w:rsid w:val="00053797"/>
    <w:rsid w:val="00053D6A"/>
    <w:rsid w:val="0005743D"/>
    <w:rsid w:val="00057556"/>
    <w:rsid w:val="0005797D"/>
    <w:rsid w:val="00060288"/>
    <w:rsid w:val="00061198"/>
    <w:rsid w:val="00061CF2"/>
    <w:rsid w:val="0006268F"/>
    <w:rsid w:val="000630D5"/>
    <w:rsid w:val="0006439B"/>
    <w:rsid w:val="00065878"/>
    <w:rsid w:val="000709CD"/>
    <w:rsid w:val="000715EE"/>
    <w:rsid w:val="000716C0"/>
    <w:rsid w:val="00072791"/>
    <w:rsid w:val="00074BC0"/>
    <w:rsid w:val="00076717"/>
    <w:rsid w:val="0008007D"/>
    <w:rsid w:val="00081718"/>
    <w:rsid w:val="000831E9"/>
    <w:rsid w:val="00090074"/>
    <w:rsid w:val="00090AB1"/>
    <w:rsid w:val="000928F5"/>
    <w:rsid w:val="00094C57"/>
    <w:rsid w:val="0009627A"/>
    <w:rsid w:val="000964DD"/>
    <w:rsid w:val="0009705D"/>
    <w:rsid w:val="000A041A"/>
    <w:rsid w:val="000A2699"/>
    <w:rsid w:val="000A26C7"/>
    <w:rsid w:val="000A3365"/>
    <w:rsid w:val="000A3C11"/>
    <w:rsid w:val="000A57AF"/>
    <w:rsid w:val="000A69AE"/>
    <w:rsid w:val="000A6A4E"/>
    <w:rsid w:val="000A6BBF"/>
    <w:rsid w:val="000A7CDC"/>
    <w:rsid w:val="000B02AF"/>
    <w:rsid w:val="000B0CBA"/>
    <w:rsid w:val="000B0DEA"/>
    <w:rsid w:val="000B2EBF"/>
    <w:rsid w:val="000B44A7"/>
    <w:rsid w:val="000B4809"/>
    <w:rsid w:val="000B6C21"/>
    <w:rsid w:val="000C0E7C"/>
    <w:rsid w:val="000C1245"/>
    <w:rsid w:val="000C2089"/>
    <w:rsid w:val="000C626A"/>
    <w:rsid w:val="000C6D2D"/>
    <w:rsid w:val="000C7391"/>
    <w:rsid w:val="000C7633"/>
    <w:rsid w:val="000D0419"/>
    <w:rsid w:val="000D250A"/>
    <w:rsid w:val="000D37DD"/>
    <w:rsid w:val="000E0E68"/>
    <w:rsid w:val="000E1D75"/>
    <w:rsid w:val="000E4082"/>
    <w:rsid w:val="000E422D"/>
    <w:rsid w:val="000E59E1"/>
    <w:rsid w:val="000E5E73"/>
    <w:rsid w:val="000E76B9"/>
    <w:rsid w:val="000F092B"/>
    <w:rsid w:val="000F1BA7"/>
    <w:rsid w:val="000F3E6B"/>
    <w:rsid w:val="000F7582"/>
    <w:rsid w:val="0010044A"/>
    <w:rsid w:val="001008D1"/>
    <w:rsid w:val="00100C4C"/>
    <w:rsid w:val="00102541"/>
    <w:rsid w:val="00104295"/>
    <w:rsid w:val="00104C3C"/>
    <w:rsid w:val="00104C9D"/>
    <w:rsid w:val="00105512"/>
    <w:rsid w:val="00106264"/>
    <w:rsid w:val="00106356"/>
    <w:rsid w:val="001107DF"/>
    <w:rsid w:val="00110A93"/>
    <w:rsid w:val="00111998"/>
    <w:rsid w:val="00112B0A"/>
    <w:rsid w:val="001135B6"/>
    <w:rsid w:val="001178C9"/>
    <w:rsid w:val="001179C9"/>
    <w:rsid w:val="001216AF"/>
    <w:rsid w:val="001217AF"/>
    <w:rsid w:val="001222EF"/>
    <w:rsid w:val="00123303"/>
    <w:rsid w:val="001262AF"/>
    <w:rsid w:val="0013049F"/>
    <w:rsid w:val="001305F7"/>
    <w:rsid w:val="00131AEB"/>
    <w:rsid w:val="00131CD7"/>
    <w:rsid w:val="00134FE0"/>
    <w:rsid w:val="001363E3"/>
    <w:rsid w:val="00136845"/>
    <w:rsid w:val="00137349"/>
    <w:rsid w:val="00137513"/>
    <w:rsid w:val="001376E3"/>
    <w:rsid w:val="00137AA3"/>
    <w:rsid w:val="00137AEC"/>
    <w:rsid w:val="00137E82"/>
    <w:rsid w:val="00140A73"/>
    <w:rsid w:val="00143B13"/>
    <w:rsid w:val="00144E60"/>
    <w:rsid w:val="00147E0D"/>
    <w:rsid w:val="00150A02"/>
    <w:rsid w:val="00150F11"/>
    <w:rsid w:val="0015129E"/>
    <w:rsid w:val="00152CBE"/>
    <w:rsid w:val="00153F5F"/>
    <w:rsid w:val="00154F39"/>
    <w:rsid w:val="001552D9"/>
    <w:rsid w:val="00156E67"/>
    <w:rsid w:val="001601AC"/>
    <w:rsid w:val="00160DD2"/>
    <w:rsid w:val="00162750"/>
    <w:rsid w:val="00163529"/>
    <w:rsid w:val="00164698"/>
    <w:rsid w:val="00166A06"/>
    <w:rsid w:val="001728C9"/>
    <w:rsid w:val="0017292A"/>
    <w:rsid w:val="0017489D"/>
    <w:rsid w:val="00174B5D"/>
    <w:rsid w:val="0017587E"/>
    <w:rsid w:val="00176DED"/>
    <w:rsid w:val="00177727"/>
    <w:rsid w:val="00177884"/>
    <w:rsid w:val="00177A87"/>
    <w:rsid w:val="00180813"/>
    <w:rsid w:val="001814F1"/>
    <w:rsid w:val="00181D13"/>
    <w:rsid w:val="00181F71"/>
    <w:rsid w:val="00182424"/>
    <w:rsid w:val="001826F4"/>
    <w:rsid w:val="001830F5"/>
    <w:rsid w:val="00183FDD"/>
    <w:rsid w:val="00184371"/>
    <w:rsid w:val="001845E5"/>
    <w:rsid w:val="001847FE"/>
    <w:rsid w:val="001848C7"/>
    <w:rsid w:val="0018525E"/>
    <w:rsid w:val="00185BB6"/>
    <w:rsid w:val="0018662D"/>
    <w:rsid w:val="00187117"/>
    <w:rsid w:val="0018793F"/>
    <w:rsid w:val="001912DE"/>
    <w:rsid w:val="00194646"/>
    <w:rsid w:val="00195620"/>
    <w:rsid w:val="00195FDC"/>
    <w:rsid w:val="001961A5"/>
    <w:rsid w:val="001966BD"/>
    <w:rsid w:val="00197392"/>
    <w:rsid w:val="00197ED0"/>
    <w:rsid w:val="001A008D"/>
    <w:rsid w:val="001A0F4C"/>
    <w:rsid w:val="001A31B1"/>
    <w:rsid w:val="001A349B"/>
    <w:rsid w:val="001A4303"/>
    <w:rsid w:val="001A5162"/>
    <w:rsid w:val="001A5EF1"/>
    <w:rsid w:val="001A7BBE"/>
    <w:rsid w:val="001B0B1A"/>
    <w:rsid w:val="001B1F1D"/>
    <w:rsid w:val="001B35F8"/>
    <w:rsid w:val="001B3ED5"/>
    <w:rsid w:val="001B4EF9"/>
    <w:rsid w:val="001B69B2"/>
    <w:rsid w:val="001B7079"/>
    <w:rsid w:val="001B7D9D"/>
    <w:rsid w:val="001C0396"/>
    <w:rsid w:val="001C054D"/>
    <w:rsid w:val="001C0686"/>
    <w:rsid w:val="001C3520"/>
    <w:rsid w:val="001C36A0"/>
    <w:rsid w:val="001C47C4"/>
    <w:rsid w:val="001C53FB"/>
    <w:rsid w:val="001C60A5"/>
    <w:rsid w:val="001C7BDF"/>
    <w:rsid w:val="001C7FE9"/>
    <w:rsid w:val="001D027D"/>
    <w:rsid w:val="001D1DEC"/>
    <w:rsid w:val="001D2106"/>
    <w:rsid w:val="001E0BE7"/>
    <w:rsid w:val="001E2112"/>
    <w:rsid w:val="001E3695"/>
    <w:rsid w:val="001E405B"/>
    <w:rsid w:val="001E55AE"/>
    <w:rsid w:val="001E69AC"/>
    <w:rsid w:val="001F0363"/>
    <w:rsid w:val="001F0588"/>
    <w:rsid w:val="001F0730"/>
    <w:rsid w:val="001F4976"/>
    <w:rsid w:val="001F5201"/>
    <w:rsid w:val="001F7494"/>
    <w:rsid w:val="001F7A00"/>
    <w:rsid w:val="002007B8"/>
    <w:rsid w:val="00203D7B"/>
    <w:rsid w:val="00204772"/>
    <w:rsid w:val="0020603F"/>
    <w:rsid w:val="00206C28"/>
    <w:rsid w:val="002072E4"/>
    <w:rsid w:val="00212B17"/>
    <w:rsid w:val="00212DDB"/>
    <w:rsid w:val="00213150"/>
    <w:rsid w:val="002144EC"/>
    <w:rsid w:val="002203E8"/>
    <w:rsid w:val="00223234"/>
    <w:rsid w:val="00223B3A"/>
    <w:rsid w:val="002308D8"/>
    <w:rsid w:val="00231B5E"/>
    <w:rsid w:val="002339BA"/>
    <w:rsid w:val="00234617"/>
    <w:rsid w:val="00234A3A"/>
    <w:rsid w:val="002403AC"/>
    <w:rsid w:val="002419B1"/>
    <w:rsid w:val="00241E8D"/>
    <w:rsid w:val="00243330"/>
    <w:rsid w:val="00244775"/>
    <w:rsid w:val="00244FC8"/>
    <w:rsid w:val="00252333"/>
    <w:rsid w:val="00254661"/>
    <w:rsid w:val="0025529C"/>
    <w:rsid w:val="00255A8D"/>
    <w:rsid w:val="00255B7F"/>
    <w:rsid w:val="00257041"/>
    <w:rsid w:val="00257F6A"/>
    <w:rsid w:val="002616A9"/>
    <w:rsid w:val="00261D40"/>
    <w:rsid w:val="002628A9"/>
    <w:rsid w:val="00262E16"/>
    <w:rsid w:val="00263207"/>
    <w:rsid w:val="0026396B"/>
    <w:rsid w:val="00265197"/>
    <w:rsid w:val="00266DDF"/>
    <w:rsid w:val="00270457"/>
    <w:rsid w:val="00270F91"/>
    <w:rsid w:val="00272DEA"/>
    <w:rsid w:val="00273500"/>
    <w:rsid w:val="002744F4"/>
    <w:rsid w:val="002757C6"/>
    <w:rsid w:val="00276045"/>
    <w:rsid w:val="00276820"/>
    <w:rsid w:val="00277DC8"/>
    <w:rsid w:val="002824EA"/>
    <w:rsid w:val="00283068"/>
    <w:rsid w:val="002833B8"/>
    <w:rsid w:val="00284DF4"/>
    <w:rsid w:val="00285B09"/>
    <w:rsid w:val="00285E21"/>
    <w:rsid w:val="002867A0"/>
    <w:rsid w:val="002873BE"/>
    <w:rsid w:val="0029153F"/>
    <w:rsid w:val="00295D43"/>
    <w:rsid w:val="00296ED7"/>
    <w:rsid w:val="00297E49"/>
    <w:rsid w:val="002A03C3"/>
    <w:rsid w:val="002A1E99"/>
    <w:rsid w:val="002A26FF"/>
    <w:rsid w:val="002A4542"/>
    <w:rsid w:val="002A5434"/>
    <w:rsid w:val="002A54DD"/>
    <w:rsid w:val="002A5767"/>
    <w:rsid w:val="002A716B"/>
    <w:rsid w:val="002B27D3"/>
    <w:rsid w:val="002B296B"/>
    <w:rsid w:val="002B4A11"/>
    <w:rsid w:val="002B59FC"/>
    <w:rsid w:val="002B5F47"/>
    <w:rsid w:val="002B687E"/>
    <w:rsid w:val="002C0107"/>
    <w:rsid w:val="002C14DC"/>
    <w:rsid w:val="002D108B"/>
    <w:rsid w:val="002D2911"/>
    <w:rsid w:val="002D2C57"/>
    <w:rsid w:val="002D3799"/>
    <w:rsid w:val="002D38D4"/>
    <w:rsid w:val="002D5C02"/>
    <w:rsid w:val="002E0905"/>
    <w:rsid w:val="002E0BFE"/>
    <w:rsid w:val="002E4754"/>
    <w:rsid w:val="002E50D7"/>
    <w:rsid w:val="002E5226"/>
    <w:rsid w:val="002E522B"/>
    <w:rsid w:val="002E536F"/>
    <w:rsid w:val="002E5389"/>
    <w:rsid w:val="002E54BC"/>
    <w:rsid w:val="002E5579"/>
    <w:rsid w:val="002E64F5"/>
    <w:rsid w:val="002E6DDC"/>
    <w:rsid w:val="002F05D8"/>
    <w:rsid w:val="002F4776"/>
    <w:rsid w:val="002F79E6"/>
    <w:rsid w:val="00300455"/>
    <w:rsid w:val="0030069F"/>
    <w:rsid w:val="00300CBB"/>
    <w:rsid w:val="00302EE9"/>
    <w:rsid w:val="00303013"/>
    <w:rsid w:val="00303F8A"/>
    <w:rsid w:val="00304B59"/>
    <w:rsid w:val="00304CE6"/>
    <w:rsid w:val="003054ED"/>
    <w:rsid w:val="00306507"/>
    <w:rsid w:val="00306E44"/>
    <w:rsid w:val="00310C7F"/>
    <w:rsid w:val="0031227C"/>
    <w:rsid w:val="003124F2"/>
    <w:rsid w:val="00312EE2"/>
    <w:rsid w:val="00313441"/>
    <w:rsid w:val="00314CFE"/>
    <w:rsid w:val="00314EFE"/>
    <w:rsid w:val="0031651B"/>
    <w:rsid w:val="003172F2"/>
    <w:rsid w:val="003173A4"/>
    <w:rsid w:val="00317595"/>
    <w:rsid w:val="00317742"/>
    <w:rsid w:val="00320474"/>
    <w:rsid w:val="003226B4"/>
    <w:rsid w:val="003229D3"/>
    <w:rsid w:val="00322A21"/>
    <w:rsid w:val="00323C84"/>
    <w:rsid w:val="00323D67"/>
    <w:rsid w:val="0032677F"/>
    <w:rsid w:val="003269DC"/>
    <w:rsid w:val="00327D73"/>
    <w:rsid w:val="00330167"/>
    <w:rsid w:val="00331D33"/>
    <w:rsid w:val="00336769"/>
    <w:rsid w:val="00336EDA"/>
    <w:rsid w:val="00337CDD"/>
    <w:rsid w:val="00337FE4"/>
    <w:rsid w:val="00340DF9"/>
    <w:rsid w:val="00344AEA"/>
    <w:rsid w:val="003459C1"/>
    <w:rsid w:val="00346EA8"/>
    <w:rsid w:val="0035063C"/>
    <w:rsid w:val="003538BE"/>
    <w:rsid w:val="00356C7E"/>
    <w:rsid w:val="00360FE8"/>
    <w:rsid w:val="00361098"/>
    <w:rsid w:val="00361A22"/>
    <w:rsid w:val="003621CD"/>
    <w:rsid w:val="00362A9A"/>
    <w:rsid w:val="00364F1C"/>
    <w:rsid w:val="0036547B"/>
    <w:rsid w:val="0036569E"/>
    <w:rsid w:val="003659AC"/>
    <w:rsid w:val="00365D85"/>
    <w:rsid w:val="00367296"/>
    <w:rsid w:val="00367B8E"/>
    <w:rsid w:val="003733DA"/>
    <w:rsid w:val="0037623B"/>
    <w:rsid w:val="00376F75"/>
    <w:rsid w:val="003803E5"/>
    <w:rsid w:val="0038110F"/>
    <w:rsid w:val="00383F2D"/>
    <w:rsid w:val="00385344"/>
    <w:rsid w:val="00385DDA"/>
    <w:rsid w:val="00390927"/>
    <w:rsid w:val="00392096"/>
    <w:rsid w:val="00392394"/>
    <w:rsid w:val="00393D0E"/>
    <w:rsid w:val="00393E6D"/>
    <w:rsid w:val="00394292"/>
    <w:rsid w:val="003947BD"/>
    <w:rsid w:val="00394F1C"/>
    <w:rsid w:val="00395CCE"/>
    <w:rsid w:val="003A0034"/>
    <w:rsid w:val="003A1F64"/>
    <w:rsid w:val="003A2335"/>
    <w:rsid w:val="003A235E"/>
    <w:rsid w:val="003A44F6"/>
    <w:rsid w:val="003A44FD"/>
    <w:rsid w:val="003A69DB"/>
    <w:rsid w:val="003B078F"/>
    <w:rsid w:val="003B19E9"/>
    <w:rsid w:val="003C427D"/>
    <w:rsid w:val="003C65AA"/>
    <w:rsid w:val="003C6D49"/>
    <w:rsid w:val="003D07D5"/>
    <w:rsid w:val="003D2F5D"/>
    <w:rsid w:val="003D36A8"/>
    <w:rsid w:val="003D37A4"/>
    <w:rsid w:val="003D4CBF"/>
    <w:rsid w:val="003D5AE8"/>
    <w:rsid w:val="003D735D"/>
    <w:rsid w:val="003D7AC2"/>
    <w:rsid w:val="003E0C68"/>
    <w:rsid w:val="003E18F8"/>
    <w:rsid w:val="003E2923"/>
    <w:rsid w:val="003E2F91"/>
    <w:rsid w:val="003E3289"/>
    <w:rsid w:val="003E398E"/>
    <w:rsid w:val="003E4195"/>
    <w:rsid w:val="003E5A05"/>
    <w:rsid w:val="003E6485"/>
    <w:rsid w:val="003E7F5D"/>
    <w:rsid w:val="003F06DF"/>
    <w:rsid w:val="003F0E77"/>
    <w:rsid w:val="003F100E"/>
    <w:rsid w:val="003F1BEC"/>
    <w:rsid w:val="003F1DFB"/>
    <w:rsid w:val="003F2367"/>
    <w:rsid w:val="003F2412"/>
    <w:rsid w:val="003F26C5"/>
    <w:rsid w:val="003F3E5D"/>
    <w:rsid w:val="003F4014"/>
    <w:rsid w:val="003F53C9"/>
    <w:rsid w:val="003F70A4"/>
    <w:rsid w:val="003F79E2"/>
    <w:rsid w:val="00401B4C"/>
    <w:rsid w:val="00402A27"/>
    <w:rsid w:val="004032CC"/>
    <w:rsid w:val="004078CD"/>
    <w:rsid w:val="00410726"/>
    <w:rsid w:val="00411377"/>
    <w:rsid w:val="00411907"/>
    <w:rsid w:val="004123FA"/>
    <w:rsid w:val="00412BAF"/>
    <w:rsid w:val="00417A62"/>
    <w:rsid w:val="00417BC9"/>
    <w:rsid w:val="004213C7"/>
    <w:rsid w:val="00422279"/>
    <w:rsid w:val="00423C67"/>
    <w:rsid w:val="00427C40"/>
    <w:rsid w:val="004305C2"/>
    <w:rsid w:val="00430CA6"/>
    <w:rsid w:val="004313E2"/>
    <w:rsid w:val="00432292"/>
    <w:rsid w:val="00432D00"/>
    <w:rsid w:val="00433013"/>
    <w:rsid w:val="004333CE"/>
    <w:rsid w:val="004336A8"/>
    <w:rsid w:val="00434C23"/>
    <w:rsid w:val="00434E00"/>
    <w:rsid w:val="004363F6"/>
    <w:rsid w:val="00436AB9"/>
    <w:rsid w:val="00437543"/>
    <w:rsid w:val="00437AA7"/>
    <w:rsid w:val="00440246"/>
    <w:rsid w:val="00442A06"/>
    <w:rsid w:val="00443140"/>
    <w:rsid w:val="0044320E"/>
    <w:rsid w:val="004433BE"/>
    <w:rsid w:val="004507C2"/>
    <w:rsid w:val="00450B67"/>
    <w:rsid w:val="004541F4"/>
    <w:rsid w:val="00455B38"/>
    <w:rsid w:val="004567C7"/>
    <w:rsid w:val="0046020E"/>
    <w:rsid w:val="004605E2"/>
    <w:rsid w:val="00460A95"/>
    <w:rsid w:val="00460CD0"/>
    <w:rsid w:val="00461072"/>
    <w:rsid w:val="00461BD2"/>
    <w:rsid w:val="00462BB2"/>
    <w:rsid w:val="004638FC"/>
    <w:rsid w:val="004644AE"/>
    <w:rsid w:val="0046601F"/>
    <w:rsid w:val="004661E3"/>
    <w:rsid w:val="00466231"/>
    <w:rsid w:val="00466D72"/>
    <w:rsid w:val="00466E87"/>
    <w:rsid w:val="00470FAD"/>
    <w:rsid w:val="0047167D"/>
    <w:rsid w:val="00472A91"/>
    <w:rsid w:val="00474E74"/>
    <w:rsid w:val="00476E75"/>
    <w:rsid w:val="00477419"/>
    <w:rsid w:val="00477915"/>
    <w:rsid w:val="00480C98"/>
    <w:rsid w:val="0048213A"/>
    <w:rsid w:val="004842F4"/>
    <w:rsid w:val="004872B3"/>
    <w:rsid w:val="00490AD1"/>
    <w:rsid w:val="00490B4D"/>
    <w:rsid w:val="00490C26"/>
    <w:rsid w:val="004919AD"/>
    <w:rsid w:val="00491AF8"/>
    <w:rsid w:val="00493A75"/>
    <w:rsid w:val="004947D4"/>
    <w:rsid w:val="004951AC"/>
    <w:rsid w:val="004956FB"/>
    <w:rsid w:val="004977A1"/>
    <w:rsid w:val="004A033E"/>
    <w:rsid w:val="004A0644"/>
    <w:rsid w:val="004A1BE7"/>
    <w:rsid w:val="004A29D3"/>
    <w:rsid w:val="004A2B03"/>
    <w:rsid w:val="004A2EA1"/>
    <w:rsid w:val="004A7CA6"/>
    <w:rsid w:val="004B427F"/>
    <w:rsid w:val="004B4E07"/>
    <w:rsid w:val="004B661B"/>
    <w:rsid w:val="004B7EFF"/>
    <w:rsid w:val="004C1735"/>
    <w:rsid w:val="004C29E9"/>
    <w:rsid w:val="004C2C08"/>
    <w:rsid w:val="004C32AF"/>
    <w:rsid w:val="004C3838"/>
    <w:rsid w:val="004C4BDC"/>
    <w:rsid w:val="004C4F26"/>
    <w:rsid w:val="004C578B"/>
    <w:rsid w:val="004C69BC"/>
    <w:rsid w:val="004C7DE1"/>
    <w:rsid w:val="004D0E2B"/>
    <w:rsid w:val="004D1252"/>
    <w:rsid w:val="004D3AF2"/>
    <w:rsid w:val="004D4E85"/>
    <w:rsid w:val="004D4FD4"/>
    <w:rsid w:val="004D6505"/>
    <w:rsid w:val="004D748C"/>
    <w:rsid w:val="004E22A1"/>
    <w:rsid w:val="004E265B"/>
    <w:rsid w:val="004E3C17"/>
    <w:rsid w:val="004E49B4"/>
    <w:rsid w:val="004E6871"/>
    <w:rsid w:val="004F02D4"/>
    <w:rsid w:val="004F0B30"/>
    <w:rsid w:val="004F0D81"/>
    <w:rsid w:val="004F4CC6"/>
    <w:rsid w:val="00502539"/>
    <w:rsid w:val="005040B2"/>
    <w:rsid w:val="00506BED"/>
    <w:rsid w:val="00507689"/>
    <w:rsid w:val="005109C1"/>
    <w:rsid w:val="00513025"/>
    <w:rsid w:val="00520034"/>
    <w:rsid w:val="005204CE"/>
    <w:rsid w:val="00521526"/>
    <w:rsid w:val="00521806"/>
    <w:rsid w:val="00522E85"/>
    <w:rsid w:val="0052446C"/>
    <w:rsid w:val="00526212"/>
    <w:rsid w:val="00527C17"/>
    <w:rsid w:val="00531246"/>
    <w:rsid w:val="00532EC2"/>
    <w:rsid w:val="00532F50"/>
    <w:rsid w:val="00534656"/>
    <w:rsid w:val="0053565E"/>
    <w:rsid w:val="00535F30"/>
    <w:rsid w:val="005364DF"/>
    <w:rsid w:val="00536B88"/>
    <w:rsid w:val="00537C0D"/>
    <w:rsid w:val="0054053D"/>
    <w:rsid w:val="0054087A"/>
    <w:rsid w:val="00544ADA"/>
    <w:rsid w:val="005463D9"/>
    <w:rsid w:val="00546D92"/>
    <w:rsid w:val="00553588"/>
    <w:rsid w:val="00553A56"/>
    <w:rsid w:val="005547B2"/>
    <w:rsid w:val="005555EF"/>
    <w:rsid w:val="00556C79"/>
    <w:rsid w:val="00556EB8"/>
    <w:rsid w:val="00560708"/>
    <w:rsid w:val="00560ABD"/>
    <w:rsid w:val="00560D8D"/>
    <w:rsid w:val="00561603"/>
    <w:rsid w:val="00561DE6"/>
    <w:rsid w:val="00562585"/>
    <w:rsid w:val="00566C10"/>
    <w:rsid w:val="0056712F"/>
    <w:rsid w:val="005672AF"/>
    <w:rsid w:val="00570E32"/>
    <w:rsid w:val="0057163E"/>
    <w:rsid w:val="0057343D"/>
    <w:rsid w:val="005739C8"/>
    <w:rsid w:val="005752B8"/>
    <w:rsid w:val="00575B9C"/>
    <w:rsid w:val="0057783D"/>
    <w:rsid w:val="00581230"/>
    <w:rsid w:val="0058262F"/>
    <w:rsid w:val="00583B07"/>
    <w:rsid w:val="00584BA8"/>
    <w:rsid w:val="00585983"/>
    <w:rsid w:val="00586228"/>
    <w:rsid w:val="005911A3"/>
    <w:rsid w:val="00591952"/>
    <w:rsid w:val="00591B1C"/>
    <w:rsid w:val="0059274E"/>
    <w:rsid w:val="00593B0E"/>
    <w:rsid w:val="005953FC"/>
    <w:rsid w:val="005A1ADF"/>
    <w:rsid w:val="005A27AF"/>
    <w:rsid w:val="005A2B7A"/>
    <w:rsid w:val="005A56BA"/>
    <w:rsid w:val="005A697E"/>
    <w:rsid w:val="005A7EA3"/>
    <w:rsid w:val="005B07DC"/>
    <w:rsid w:val="005B25C0"/>
    <w:rsid w:val="005B2906"/>
    <w:rsid w:val="005B4057"/>
    <w:rsid w:val="005B7517"/>
    <w:rsid w:val="005B752F"/>
    <w:rsid w:val="005C3C61"/>
    <w:rsid w:val="005C3EC5"/>
    <w:rsid w:val="005C5C33"/>
    <w:rsid w:val="005D1FEE"/>
    <w:rsid w:val="005D2165"/>
    <w:rsid w:val="005D43BE"/>
    <w:rsid w:val="005D4B35"/>
    <w:rsid w:val="005D5AAB"/>
    <w:rsid w:val="005D63F8"/>
    <w:rsid w:val="005D72D5"/>
    <w:rsid w:val="005E0FE1"/>
    <w:rsid w:val="005E525C"/>
    <w:rsid w:val="005E54C3"/>
    <w:rsid w:val="005E7F2E"/>
    <w:rsid w:val="005F065E"/>
    <w:rsid w:val="005F1CEE"/>
    <w:rsid w:val="005F2D24"/>
    <w:rsid w:val="005F3487"/>
    <w:rsid w:val="005F418A"/>
    <w:rsid w:val="005F4267"/>
    <w:rsid w:val="005F6195"/>
    <w:rsid w:val="005F62A2"/>
    <w:rsid w:val="005F7C97"/>
    <w:rsid w:val="005F7D3A"/>
    <w:rsid w:val="00600CA3"/>
    <w:rsid w:val="0060148F"/>
    <w:rsid w:val="00601BFB"/>
    <w:rsid w:val="00607818"/>
    <w:rsid w:val="00612E99"/>
    <w:rsid w:val="006155D0"/>
    <w:rsid w:val="00615F51"/>
    <w:rsid w:val="00616891"/>
    <w:rsid w:val="006175B5"/>
    <w:rsid w:val="00622A92"/>
    <w:rsid w:val="006269A9"/>
    <w:rsid w:val="00626FA1"/>
    <w:rsid w:val="00630364"/>
    <w:rsid w:val="00630D35"/>
    <w:rsid w:val="00632D72"/>
    <w:rsid w:val="00634645"/>
    <w:rsid w:val="00640C9D"/>
    <w:rsid w:val="0064195C"/>
    <w:rsid w:val="00643417"/>
    <w:rsid w:val="00646DE2"/>
    <w:rsid w:val="00647460"/>
    <w:rsid w:val="006508E1"/>
    <w:rsid w:val="00652AD5"/>
    <w:rsid w:val="00653417"/>
    <w:rsid w:val="0066060A"/>
    <w:rsid w:val="0066263A"/>
    <w:rsid w:val="00662C62"/>
    <w:rsid w:val="00663F22"/>
    <w:rsid w:val="0066537B"/>
    <w:rsid w:val="00667DE0"/>
    <w:rsid w:val="00667E98"/>
    <w:rsid w:val="00670930"/>
    <w:rsid w:val="00670B89"/>
    <w:rsid w:val="0067173C"/>
    <w:rsid w:val="00672218"/>
    <w:rsid w:val="00672DB8"/>
    <w:rsid w:val="00675EFD"/>
    <w:rsid w:val="00677E7F"/>
    <w:rsid w:val="0068156D"/>
    <w:rsid w:val="006819EA"/>
    <w:rsid w:val="00683137"/>
    <w:rsid w:val="00683667"/>
    <w:rsid w:val="00685427"/>
    <w:rsid w:val="00686271"/>
    <w:rsid w:val="00690009"/>
    <w:rsid w:val="00695D31"/>
    <w:rsid w:val="006A1640"/>
    <w:rsid w:val="006A2121"/>
    <w:rsid w:val="006A25C4"/>
    <w:rsid w:val="006A2619"/>
    <w:rsid w:val="006A33E8"/>
    <w:rsid w:val="006A462F"/>
    <w:rsid w:val="006A46DE"/>
    <w:rsid w:val="006A56CA"/>
    <w:rsid w:val="006A6E60"/>
    <w:rsid w:val="006A6ECA"/>
    <w:rsid w:val="006B0209"/>
    <w:rsid w:val="006B0FC5"/>
    <w:rsid w:val="006B24DC"/>
    <w:rsid w:val="006B36CA"/>
    <w:rsid w:val="006B38D5"/>
    <w:rsid w:val="006B4459"/>
    <w:rsid w:val="006B6CD9"/>
    <w:rsid w:val="006C4361"/>
    <w:rsid w:val="006C68FE"/>
    <w:rsid w:val="006C732F"/>
    <w:rsid w:val="006D094C"/>
    <w:rsid w:val="006D0EBA"/>
    <w:rsid w:val="006D2A81"/>
    <w:rsid w:val="006D2DFF"/>
    <w:rsid w:val="006D3AEA"/>
    <w:rsid w:val="006D3B21"/>
    <w:rsid w:val="006D4367"/>
    <w:rsid w:val="006D49FA"/>
    <w:rsid w:val="006D4F83"/>
    <w:rsid w:val="006D5598"/>
    <w:rsid w:val="006D6A67"/>
    <w:rsid w:val="006E07C9"/>
    <w:rsid w:val="006E0E99"/>
    <w:rsid w:val="006E0F02"/>
    <w:rsid w:val="006E47CF"/>
    <w:rsid w:val="006E51BF"/>
    <w:rsid w:val="006E6166"/>
    <w:rsid w:val="006E6FDE"/>
    <w:rsid w:val="006F1160"/>
    <w:rsid w:val="006F1385"/>
    <w:rsid w:val="006F14D8"/>
    <w:rsid w:val="006F1696"/>
    <w:rsid w:val="006F79F8"/>
    <w:rsid w:val="00701949"/>
    <w:rsid w:val="007063AB"/>
    <w:rsid w:val="00710AE2"/>
    <w:rsid w:val="00710CE7"/>
    <w:rsid w:val="00714832"/>
    <w:rsid w:val="00714957"/>
    <w:rsid w:val="00714B1D"/>
    <w:rsid w:val="00716420"/>
    <w:rsid w:val="00716C33"/>
    <w:rsid w:val="00716CD3"/>
    <w:rsid w:val="007220DB"/>
    <w:rsid w:val="007221F1"/>
    <w:rsid w:val="00722F76"/>
    <w:rsid w:val="0072369A"/>
    <w:rsid w:val="00723865"/>
    <w:rsid w:val="00723E0A"/>
    <w:rsid w:val="00725E8B"/>
    <w:rsid w:val="00725F0E"/>
    <w:rsid w:val="00732DB9"/>
    <w:rsid w:val="00734CE0"/>
    <w:rsid w:val="00737EC0"/>
    <w:rsid w:val="00742E4E"/>
    <w:rsid w:val="0074315B"/>
    <w:rsid w:val="00752472"/>
    <w:rsid w:val="00752753"/>
    <w:rsid w:val="007528FB"/>
    <w:rsid w:val="00752FE2"/>
    <w:rsid w:val="007534E8"/>
    <w:rsid w:val="00755C2C"/>
    <w:rsid w:val="0075608F"/>
    <w:rsid w:val="0075683E"/>
    <w:rsid w:val="00756C47"/>
    <w:rsid w:val="00757C25"/>
    <w:rsid w:val="00757D07"/>
    <w:rsid w:val="0076071C"/>
    <w:rsid w:val="00760E75"/>
    <w:rsid w:val="00763288"/>
    <w:rsid w:val="007635AD"/>
    <w:rsid w:val="007649B3"/>
    <w:rsid w:val="00764B05"/>
    <w:rsid w:val="007665E7"/>
    <w:rsid w:val="00766E42"/>
    <w:rsid w:val="0076764B"/>
    <w:rsid w:val="0077211E"/>
    <w:rsid w:val="00772BDF"/>
    <w:rsid w:val="00772D30"/>
    <w:rsid w:val="00772FCB"/>
    <w:rsid w:val="00774B47"/>
    <w:rsid w:val="007765E0"/>
    <w:rsid w:val="007767B3"/>
    <w:rsid w:val="00777AF1"/>
    <w:rsid w:val="00780B19"/>
    <w:rsid w:val="00782A78"/>
    <w:rsid w:val="007842B9"/>
    <w:rsid w:val="00784B76"/>
    <w:rsid w:val="00785277"/>
    <w:rsid w:val="00785546"/>
    <w:rsid w:val="00790966"/>
    <w:rsid w:val="00790ABC"/>
    <w:rsid w:val="00792483"/>
    <w:rsid w:val="0079301F"/>
    <w:rsid w:val="007937B6"/>
    <w:rsid w:val="00795902"/>
    <w:rsid w:val="00796553"/>
    <w:rsid w:val="007966E9"/>
    <w:rsid w:val="00797E53"/>
    <w:rsid w:val="007A0D8A"/>
    <w:rsid w:val="007A3DC1"/>
    <w:rsid w:val="007A4002"/>
    <w:rsid w:val="007A41CF"/>
    <w:rsid w:val="007A69F0"/>
    <w:rsid w:val="007B01C0"/>
    <w:rsid w:val="007B5603"/>
    <w:rsid w:val="007B5A3C"/>
    <w:rsid w:val="007B65C9"/>
    <w:rsid w:val="007C05C6"/>
    <w:rsid w:val="007C0B8F"/>
    <w:rsid w:val="007C146A"/>
    <w:rsid w:val="007C1F27"/>
    <w:rsid w:val="007C2188"/>
    <w:rsid w:val="007C3C8B"/>
    <w:rsid w:val="007C47CE"/>
    <w:rsid w:val="007C49E7"/>
    <w:rsid w:val="007C4B5E"/>
    <w:rsid w:val="007C4FC1"/>
    <w:rsid w:val="007C5177"/>
    <w:rsid w:val="007C5670"/>
    <w:rsid w:val="007C7D9A"/>
    <w:rsid w:val="007D0062"/>
    <w:rsid w:val="007D136F"/>
    <w:rsid w:val="007D1908"/>
    <w:rsid w:val="007D39CD"/>
    <w:rsid w:val="007D442F"/>
    <w:rsid w:val="007D7551"/>
    <w:rsid w:val="007E0D18"/>
    <w:rsid w:val="007E3913"/>
    <w:rsid w:val="007E4AEA"/>
    <w:rsid w:val="007E58B8"/>
    <w:rsid w:val="007F2C62"/>
    <w:rsid w:val="007F375A"/>
    <w:rsid w:val="007F39E4"/>
    <w:rsid w:val="007F3DA4"/>
    <w:rsid w:val="007F4E52"/>
    <w:rsid w:val="007F5D59"/>
    <w:rsid w:val="007F7AB7"/>
    <w:rsid w:val="0080179C"/>
    <w:rsid w:val="008018EF"/>
    <w:rsid w:val="00802181"/>
    <w:rsid w:val="00803B76"/>
    <w:rsid w:val="00806992"/>
    <w:rsid w:val="00807AC7"/>
    <w:rsid w:val="00810542"/>
    <w:rsid w:val="00810B21"/>
    <w:rsid w:val="00812599"/>
    <w:rsid w:val="008149A2"/>
    <w:rsid w:val="00816888"/>
    <w:rsid w:val="008179E1"/>
    <w:rsid w:val="008219A9"/>
    <w:rsid w:val="008231AC"/>
    <w:rsid w:val="008268C1"/>
    <w:rsid w:val="00826FDA"/>
    <w:rsid w:val="00827A91"/>
    <w:rsid w:val="00827C34"/>
    <w:rsid w:val="008313BA"/>
    <w:rsid w:val="00831760"/>
    <w:rsid w:val="008317D2"/>
    <w:rsid w:val="00832435"/>
    <w:rsid w:val="00832686"/>
    <w:rsid w:val="00833526"/>
    <w:rsid w:val="00844A94"/>
    <w:rsid w:val="008453AD"/>
    <w:rsid w:val="00847778"/>
    <w:rsid w:val="00851A61"/>
    <w:rsid w:val="00852482"/>
    <w:rsid w:val="00852DA6"/>
    <w:rsid w:val="00853041"/>
    <w:rsid w:val="00853049"/>
    <w:rsid w:val="00854853"/>
    <w:rsid w:val="00863B6A"/>
    <w:rsid w:val="008646C7"/>
    <w:rsid w:val="00867390"/>
    <w:rsid w:val="00867B9B"/>
    <w:rsid w:val="0087112F"/>
    <w:rsid w:val="00874E8C"/>
    <w:rsid w:val="00875021"/>
    <w:rsid w:val="008769DA"/>
    <w:rsid w:val="00877497"/>
    <w:rsid w:val="00877CCE"/>
    <w:rsid w:val="0088190E"/>
    <w:rsid w:val="008838D1"/>
    <w:rsid w:val="00885A19"/>
    <w:rsid w:val="0088671B"/>
    <w:rsid w:val="00886E86"/>
    <w:rsid w:val="0088766C"/>
    <w:rsid w:val="00887877"/>
    <w:rsid w:val="00887994"/>
    <w:rsid w:val="00892F3B"/>
    <w:rsid w:val="008942B5"/>
    <w:rsid w:val="008956C7"/>
    <w:rsid w:val="00895FF0"/>
    <w:rsid w:val="00897F97"/>
    <w:rsid w:val="008A1250"/>
    <w:rsid w:val="008A22A2"/>
    <w:rsid w:val="008A3474"/>
    <w:rsid w:val="008A603E"/>
    <w:rsid w:val="008A72C2"/>
    <w:rsid w:val="008B53F5"/>
    <w:rsid w:val="008B56B2"/>
    <w:rsid w:val="008B6835"/>
    <w:rsid w:val="008B6D79"/>
    <w:rsid w:val="008C077B"/>
    <w:rsid w:val="008C087C"/>
    <w:rsid w:val="008C1EA7"/>
    <w:rsid w:val="008C3248"/>
    <w:rsid w:val="008C37A4"/>
    <w:rsid w:val="008C4AE0"/>
    <w:rsid w:val="008C5E03"/>
    <w:rsid w:val="008C6B04"/>
    <w:rsid w:val="008D0996"/>
    <w:rsid w:val="008D1F56"/>
    <w:rsid w:val="008D4774"/>
    <w:rsid w:val="008D4C55"/>
    <w:rsid w:val="008D4E5F"/>
    <w:rsid w:val="008D5021"/>
    <w:rsid w:val="008D5342"/>
    <w:rsid w:val="008D60D0"/>
    <w:rsid w:val="008E1205"/>
    <w:rsid w:val="008E1893"/>
    <w:rsid w:val="008E21DA"/>
    <w:rsid w:val="008E2697"/>
    <w:rsid w:val="008E4011"/>
    <w:rsid w:val="008E4295"/>
    <w:rsid w:val="008F01D3"/>
    <w:rsid w:val="008F0338"/>
    <w:rsid w:val="008F2296"/>
    <w:rsid w:val="008F3E48"/>
    <w:rsid w:val="008F3F82"/>
    <w:rsid w:val="008F6806"/>
    <w:rsid w:val="00901F77"/>
    <w:rsid w:val="00901FEC"/>
    <w:rsid w:val="00905B56"/>
    <w:rsid w:val="00905EA6"/>
    <w:rsid w:val="009061E2"/>
    <w:rsid w:val="009074F0"/>
    <w:rsid w:val="00907BD5"/>
    <w:rsid w:val="009121D9"/>
    <w:rsid w:val="00912FE7"/>
    <w:rsid w:val="009130BF"/>
    <w:rsid w:val="00915CC4"/>
    <w:rsid w:val="00916156"/>
    <w:rsid w:val="00916D84"/>
    <w:rsid w:val="00916E70"/>
    <w:rsid w:val="0092020E"/>
    <w:rsid w:val="009202CC"/>
    <w:rsid w:val="009214DE"/>
    <w:rsid w:val="0092188F"/>
    <w:rsid w:val="0092292E"/>
    <w:rsid w:val="009229CF"/>
    <w:rsid w:val="00923553"/>
    <w:rsid w:val="00924EEF"/>
    <w:rsid w:val="00926F14"/>
    <w:rsid w:val="00926F44"/>
    <w:rsid w:val="00937301"/>
    <w:rsid w:val="00937308"/>
    <w:rsid w:val="0093738A"/>
    <w:rsid w:val="00937C4E"/>
    <w:rsid w:val="00937C75"/>
    <w:rsid w:val="00940B6A"/>
    <w:rsid w:val="00941087"/>
    <w:rsid w:val="00942106"/>
    <w:rsid w:val="00943D6F"/>
    <w:rsid w:val="0094528A"/>
    <w:rsid w:val="00946474"/>
    <w:rsid w:val="00946618"/>
    <w:rsid w:val="00950009"/>
    <w:rsid w:val="00951270"/>
    <w:rsid w:val="00954860"/>
    <w:rsid w:val="009567AA"/>
    <w:rsid w:val="00961452"/>
    <w:rsid w:val="009620AF"/>
    <w:rsid w:val="009632BC"/>
    <w:rsid w:val="0096514C"/>
    <w:rsid w:val="009651D4"/>
    <w:rsid w:val="00966477"/>
    <w:rsid w:val="009705F1"/>
    <w:rsid w:val="009717A5"/>
    <w:rsid w:val="00971938"/>
    <w:rsid w:val="00972FBF"/>
    <w:rsid w:val="00973104"/>
    <w:rsid w:val="00974A75"/>
    <w:rsid w:val="00975A2D"/>
    <w:rsid w:val="00980E72"/>
    <w:rsid w:val="00981379"/>
    <w:rsid w:val="00981494"/>
    <w:rsid w:val="00982171"/>
    <w:rsid w:val="00982861"/>
    <w:rsid w:val="009838E5"/>
    <w:rsid w:val="0098505A"/>
    <w:rsid w:val="00985205"/>
    <w:rsid w:val="0098558E"/>
    <w:rsid w:val="00986DFA"/>
    <w:rsid w:val="0098734A"/>
    <w:rsid w:val="00987C3A"/>
    <w:rsid w:val="00990394"/>
    <w:rsid w:val="00990B79"/>
    <w:rsid w:val="009914B9"/>
    <w:rsid w:val="00991928"/>
    <w:rsid w:val="00996E25"/>
    <w:rsid w:val="009A0475"/>
    <w:rsid w:val="009A0FEA"/>
    <w:rsid w:val="009A14C8"/>
    <w:rsid w:val="009A154F"/>
    <w:rsid w:val="009A271C"/>
    <w:rsid w:val="009A2A4C"/>
    <w:rsid w:val="009A2D71"/>
    <w:rsid w:val="009A592D"/>
    <w:rsid w:val="009A595B"/>
    <w:rsid w:val="009A70D3"/>
    <w:rsid w:val="009A7795"/>
    <w:rsid w:val="009B039E"/>
    <w:rsid w:val="009B1302"/>
    <w:rsid w:val="009B4E77"/>
    <w:rsid w:val="009C7087"/>
    <w:rsid w:val="009D1E7F"/>
    <w:rsid w:val="009D46ED"/>
    <w:rsid w:val="009D4C1E"/>
    <w:rsid w:val="009E044D"/>
    <w:rsid w:val="009E266B"/>
    <w:rsid w:val="009E3959"/>
    <w:rsid w:val="009E4065"/>
    <w:rsid w:val="009E5916"/>
    <w:rsid w:val="009E5E25"/>
    <w:rsid w:val="009E6872"/>
    <w:rsid w:val="009E6E86"/>
    <w:rsid w:val="009F2D62"/>
    <w:rsid w:val="009F3709"/>
    <w:rsid w:val="009F6A01"/>
    <w:rsid w:val="009F6A7B"/>
    <w:rsid w:val="00A01DDE"/>
    <w:rsid w:val="00A02F3D"/>
    <w:rsid w:val="00A03763"/>
    <w:rsid w:val="00A053D1"/>
    <w:rsid w:val="00A0638E"/>
    <w:rsid w:val="00A10963"/>
    <w:rsid w:val="00A10A54"/>
    <w:rsid w:val="00A10D53"/>
    <w:rsid w:val="00A123B2"/>
    <w:rsid w:val="00A127CD"/>
    <w:rsid w:val="00A12F1D"/>
    <w:rsid w:val="00A13097"/>
    <w:rsid w:val="00A153BC"/>
    <w:rsid w:val="00A1645B"/>
    <w:rsid w:val="00A1770F"/>
    <w:rsid w:val="00A17F87"/>
    <w:rsid w:val="00A23925"/>
    <w:rsid w:val="00A23B84"/>
    <w:rsid w:val="00A25EF1"/>
    <w:rsid w:val="00A27067"/>
    <w:rsid w:val="00A323E0"/>
    <w:rsid w:val="00A33334"/>
    <w:rsid w:val="00A33F60"/>
    <w:rsid w:val="00A3405D"/>
    <w:rsid w:val="00A34D4B"/>
    <w:rsid w:val="00A361DE"/>
    <w:rsid w:val="00A368CB"/>
    <w:rsid w:val="00A36D64"/>
    <w:rsid w:val="00A36F0A"/>
    <w:rsid w:val="00A37723"/>
    <w:rsid w:val="00A402FA"/>
    <w:rsid w:val="00A426EF"/>
    <w:rsid w:val="00A433C7"/>
    <w:rsid w:val="00A4352B"/>
    <w:rsid w:val="00A47BE4"/>
    <w:rsid w:val="00A50050"/>
    <w:rsid w:val="00A5171D"/>
    <w:rsid w:val="00A52B32"/>
    <w:rsid w:val="00A52DD0"/>
    <w:rsid w:val="00A5616D"/>
    <w:rsid w:val="00A6049E"/>
    <w:rsid w:val="00A6478F"/>
    <w:rsid w:val="00A6776D"/>
    <w:rsid w:val="00A70FB7"/>
    <w:rsid w:val="00A71F12"/>
    <w:rsid w:val="00A7215B"/>
    <w:rsid w:val="00A73401"/>
    <w:rsid w:val="00A73C3C"/>
    <w:rsid w:val="00A73E78"/>
    <w:rsid w:val="00A73E8C"/>
    <w:rsid w:val="00A74F66"/>
    <w:rsid w:val="00A75608"/>
    <w:rsid w:val="00A764DE"/>
    <w:rsid w:val="00A7755A"/>
    <w:rsid w:val="00A77A97"/>
    <w:rsid w:val="00A808D2"/>
    <w:rsid w:val="00A8114D"/>
    <w:rsid w:val="00A81D72"/>
    <w:rsid w:val="00A82F92"/>
    <w:rsid w:val="00A832CC"/>
    <w:rsid w:val="00A833E3"/>
    <w:rsid w:val="00A84CE8"/>
    <w:rsid w:val="00A85252"/>
    <w:rsid w:val="00A85865"/>
    <w:rsid w:val="00A858F1"/>
    <w:rsid w:val="00A85E38"/>
    <w:rsid w:val="00A85F9A"/>
    <w:rsid w:val="00A906B9"/>
    <w:rsid w:val="00A91317"/>
    <w:rsid w:val="00A944E4"/>
    <w:rsid w:val="00A947F3"/>
    <w:rsid w:val="00A94A68"/>
    <w:rsid w:val="00A94C0F"/>
    <w:rsid w:val="00A96673"/>
    <w:rsid w:val="00A9720C"/>
    <w:rsid w:val="00AA01F3"/>
    <w:rsid w:val="00AA0A15"/>
    <w:rsid w:val="00AA5AC5"/>
    <w:rsid w:val="00AA679D"/>
    <w:rsid w:val="00AA768B"/>
    <w:rsid w:val="00AA7A51"/>
    <w:rsid w:val="00AA7C72"/>
    <w:rsid w:val="00AB016C"/>
    <w:rsid w:val="00AB2455"/>
    <w:rsid w:val="00AB3150"/>
    <w:rsid w:val="00AB5AF1"/>
    <w:rsid w:val="00AB6780"/>
    <w:rsid w:val="00AB7F1B"/>
    <w:rsid w:val="00AC04D5"/>
    <w:rsid w:val="00AC25F5"/>
    <w:rsid w:val="00AC3151"/>
    <w:rsid w:val="00AC4C33"/>
    <w:rsid w:val="00AC517E"/>
    <w:rsid w:val="00AC6689"/>
    <w:rsid w:val="00AC7A97"/>
    <w:rsid w:val="00AD08D7"/>
    <w:rsid w:val="00AD1451"/>
    <w:rsid w:val="00AD1514"/>
    <w:rsid w:val="00AD2DA3"/>
    <w:rsid w:val="00AD44F6"/>
    <w:rsid w:val="00AD55A2"/>
    <w:rsid w:val="00AD576E"/>
    <w:rsid w:val="00AD5D54"/>
    <w:rsid w:val="00AD6743"/>
    <w:rsid w:val="00AE0255"/>
    <w:rsid w:val="00AE0993"/>
    <w:rsid w:val="00AE0AD6"/>
    <w:rsid w:val="00AE383D"/>
    <w:rsid w:val="00AE3B5D"/>
    <w:rsid w:val="00AE4DED"/>
    <w:rsid w:val="00AE4FD0"/>
    <w:rsid w:val="00AE6529"/>
    <w:rsid w:val="00AE67B9"/>
    <w:rsid w:val="00AE6EA9"/>
    <w:rsid w:val="00AE7898"/>
    <w:rsid w:val="00AE7BD2"/>
    <w:rsid w:val="00AF072D"/>
    <w:rsid w:val="00AF222C"/>
    <w:rsid w:val="00AF3F5F"/>
    <w:rsid w:val="00AF4503"/>
    <w:rsid w:val="00AF4BA0"/>
    <w:rsid w:val="00AF6863"/>
    <w:rsid w:val="00B016FC"/>
    <w:rsid w:val="00B0250C"/>
    <w:rsid w:val="00B052FF"/>
    <w:rsid w:val="00B06184"/>
    <w:rsid w:val="00B06C97"/>
    <w:rsid w:val="00B076D5"/>
    <w:rsid w:val="00B10954"/>
    <w:rsid w:val="00B10DCC"/>
    <w:rsid w:val="00B13CA1"/>
    <w:rsid w:val="00B13E1C"/>
    <w:rsid w:val="00B14626"/>
    <w:rsid w:val="00B1630F"/>
    <w:rsid w:val="00B172DC"/>
    <w:rsid w:val="00B17389"/>
    <w:rsid w:val="00B17A70"/>
    <w:rsid w:val="00B17E8B"/>
    <w:rsid w:val="00B23F8D"/>
    <w:rsid w:val="00B24051"/>
    <w:rsid w:val="00B24FF5"/>
    <w:rsid w:val="00B25650"/>
    <w:rsid w:val="00B30C25"/>
    <w:rsid w:val="00B312AC"/>
    <w:rsid w:val="00B3194C"/>
    <w:rsid w:val="00B32978"/>
    <w:rsid w:val="00B33DC7"/>
    <w:rsid w:val="00B34364"/>
    <w:rsid w:val="00B364A4"/>
    <w:rsid w:val="00B36796"/>
    <w:rsid w:val="00B43475"/>
    <w:rsid w:val="00B440C0"/>
    <w:rsid w:val="00B4511D"/>
    <w:rsid w:val="00B454B7"/>
    <w:rsid w:val="00B4623D"/>
    <w:rsid w:val="00B46606"/>
    <w:rsid w:val="00B46A56"/>
    <w:rsid w:val="00B53CD8"/>
    <w:rsid w:val="00B543BF"/>
    <w:rsid w:val="00B565CE"/>
    <w:rsid w:val="00B57562"/>
    <w:rsid w:val="00B608E3"/>
    <w:rsid w:val="00B631B5"/>
    <w:rsid w:val="00B631D3"/>
    <w:rsid w:val="00B634D0"/>
    <w:rsid w:val="00B647C9"/>
    <w:rsid w:val="00B6558C"/>
    <w:rsid w:val="00B66485"/>
    <w:rsid w:val="00B669A0"/>
    <w:rsid w:val="00B673AA"/>
    <w:rsid w:val="00B67DF9"/>
    <w:rsid w:val="00B70E8C"/>
    <w:rsid w:val="00B72AD1"/>
    <w:rsid w:val="00B738E8"/>
    <w:rsid w:val="00B745C3"/>
    <w:rsid w:val="00B75F31"/>
    <w:rsid w:val="00B809CF"/>
    <w:rsid w:val="00B809F5"/>
    <w:rsid w:val="00B814A3"/>
    <w:rsid w:val="00B825E8"/>
    <w:rsid w:val="00B82FCB"/>
    <w:rsid w:val="00B836AB"/>
    <w:rsid w:val="00B85A6F"/>
    <w:rsid w:val="00B90891"/>
    <w:rsid w:val="00B92B33"/>
    <w:rsid w:val="00B93EFC"/>
    <w:rsid w:val="00B968AB"/>
    <w:rsid w:val="00B97388"/>
    <w:rsid w:val="00B97883"/>
    <w:rsid w:val="00BA1FBA"/>
    <w:rsid w:val="00BA2440"/>
    <w:rsid w:val="00BA4452"/>
    <w:rsid w:val="00BA477C"/>
    <w:rsid w:val="00BA4F68"/>
    <w:rsid w:val="00BA546C"/>
    <w:rsid w:val="00BA68EE"/>
    <w:rsid w:val="00BA7D62"/>
    <w:rsid w:val="00BB06C5"/>
    <w:rsid w:val="00BB1724"/>
    <w:rsid w:val="00BB5C3F"/>
    <w:rsid w:val="00BB6A21"/>
    <w:rsid w:val="00BB6BF5"/>
    <w:rsid w:val="00BB6C13"/>
    <w:rsid w:val="00BC0944"/>
    <w:rsid w:val="00BC0F21"/>
    <w:rsid w:val="00BC115B"/>
    <w:rsid w:val="00BC32EE"/>
    <w:rsid w:val="00BC725E"/>
    <w:rsid w:val="00BC7670"/>
    <w:rsid w:val="00BC79B0"/>
    <w:rsid w:val="00BD01FB"/>
    <w:rsid w:val="00BD1560"/>
    <w:rsid w:val="00BD1A49"/>
    <w:rsid w:val="00BD1F71"/>
    <w:rsid w:val="00BD4C65"/>
    <w:rsid w:val="00BD726C"/>
    <w:rsid w:val="00BD72BD"/>
    <w:rsid w:val="00BE2DE7"/>
    <w:rsid w:val="00BE4E69"/>
    <w:rsid w:val="00BF0089"/>
    <w:rsid w:val="00BF0C28"/>
    <w:rsid w:val="00BF34B2"/>
    <w:rsid w:val="00BF59F3"/>
    <w:rsid w:val="00BF711F"/>
    <w:rsid w:val="00BF7201"/>
    <w:rsid w:val="00BF79F1"/>
    <w:rsid w:val="00C00DD9"/>
    <w:rsid w:val="00C0302B"/>
    <w:rsid w:val="00C055F1"/>
    <w:rsid w:val="00C06062"/>
    <w:rsid w:val="00C0633D"/>
    <w:rsid w:val="00C075B3"/>
    <w:rsid w:val="00C0770A"/>
    <w:rsid w:val="00C07D30"/>
    <w:rsid w:val="00C10BA9"/>
    <w:rsid w:val="00C13892"/>
    <w:rsid w:val="00C13962"/>
    <w:rsid w:val="00C1543B"/>
    <w:rsid w:val="00C15563"/>
    <w:rsid w:val="00C21840"/>
    <w:rsid w:val="00C220B8"/>
    <w:rsid w:val="00C22FFC"/>
    <w:rsid w:val="00C232D3"/>
    <w:rsid w:val="00C24A50"/>
    <w:rsid w:val="00C2629F"/>
    <w:rsid w:val="00C275CB"/>
    <w:rsid w:val="00C306BF"/>
    <w:rsid w:val="00C3096A"/>
    <w:rsid w:val="00C31D53"/>
    <w:rsid w:val="00C31D6B"/>
    <w:rsid w:val="00C3299B"/>
    <w:rsid w:val="00C3304F"/>
    <w:rsid w:val="00C33D61"/>
    <w:rsid w:val="00C37BD6"/>
    <w:rsid w:val="00C41B1B"/>
    <w:rsid w:val="00C42E0A"/>
    <w:rsid w:val="00C441CA"/>
    <w:rsid w:val="00C44925"/>
    <w:rsid w:val="00C44E6F"/>
    <w:rsid w:val="00C51F7C"/>
    <w:rsid w:val="00C51FA0"/>
    <w:rsid w:val="00C52D22"/>
    <w:rsid w:val="00C55795"/>
    <w:rsid w:val="00C557AA"/>
    <w:rsid w:val="00C56038"/>
    <w:rsid w:val="00C57C22"/>
    <w:rsid w:val="00C57EAC"/>
    <w:rsid w:val="00C64AE7"/>
    <w:rsid w:val="00C655B2"/>
    <w:rsid w:val="00C6604D"/>
    <w:rsid w:val="00C66488"/>
    <w:rsid w:val="00C66BC4"/>
    <w:rsid w:val="00C66D08"/>
    <w:rsid w:val="00C67772"/>
    <w:rsid w:val="00C67F46"/>
    <w:rsid w:val="00C7060D"/>
    <w:rsid w:val="00C709BB"/>
    <w:rsid w:val="00C71260"/>
    <w:rsid w:val="00C71ACF"/>
    <w:rsid w:val="00C71DDC"/>
    <w:rsid w:val="00C72232"/>
    <w:rsid w:val="00C72578"/>
    <w:rsid w:val="00C73761"/>
    <w:rsid w:val="00C76A99"/>
    <w:rsid w:val="00C80F88"/>
    <w:rsid w:val="00C813AB"/>
    <w:rsid w:val="00C81992"/>
    <w:rsid w:val="00C82933"/>
    <w:rsid w:val="00C838E8"/>
    <w:rsid w:val="00C83FCB"/>
    <w:rsid w:val="00C8756A"/>
    <w:rsid w:val="00C876E4"/>
    <w:rsid w:val="00C87DE6"/>
    <w:rsid w:val="00C93608"/>
    <w:rsid w:val="00C94AF5"/>
    <w:rsid w:val="00C955E3"/>
    <w:rsid w:val="00C95DF2"/>
    <w:rsid w:val="00C97117"/>
    <w:rsid w:val="00CA01A3"/>
    <w:rsid w:val="00CA0CF1"/>
    <w:rsid w:val="00CA0E04"/>
    <w:rsid w:val="00CA1F6C"/>
    <w:rsid w:val="00CA21B2"/>
    <w:rsid w:val="00CA2772"/>
    <w:rsid w:val="00CA4271"/>
    <w:rsid w:val="00CA4FDE"/>
    <w:rsid w:val="00CA727E"/>
    <w:rsid w:val="00CB0917"/>
    <w:rsid w:val="00CB3AED"/>
    <w:rsid w:val="00CB4A0A"/>
    <w:rsid w:val="00CB4DE3"/>
    <w:rsid w:val="00CC028C"/>
    <w:rsid w:val="00CC063F"/>
    <w:rsid w:val="00CC0B91"/>
    <w:rsid w:val="00CC1334"/>
    <w:rsid w:val="00CC2B47"/>
    <w:rsid w:val="00CC3669"/>
    <w:rsid w:val="00CC38BD"/>
    <w:rsid w:val="00CC3C48"/>
    <w:rsid w:val="00CC54B0"/>
    <w:rsid w:val="00CC5B36"/>
    <w:rsid w:val="00CC6A98"/>
    <w:rsid w:val="00CD06C0"/>
    <w:rsid w:val="00CD142C"/>
    <w:rsid w:val="00CD2730"/>
    <w:rsid w:val="00CD5BEE"/>
    <w:rsid w:val="00CD6122"/>
    <w:rsid w:val="00CD7C25"/>
    <w:rsid w:val="00CD7C2F"/>
    <w:rsid w:val="00CD7E5A"/>
    <w:rsid w:val="00CE1947"/>
    <w:rsid w:val="00CE1BF9"/>
    <w:rsid w:val="00CE3170"/>
    <w:rsid w:val="00CE6A45"/>
    <w:rsid w:val="00CE70E6"/>
    <w:rsid w:val="00CE7127"/>
    <w:rsid w:val="00CE795D"/>
    <w:rsid w:val="00CE7E14"/>
    <w:rsid w:val="00CE7E64"/>
    <w:rsid w:val="00CF0513"/>
    <w:rsid w:val="00CF1780"/>
    <w:rsid w:val="00CF4E3E"/>
    <w:rsid w:val="00CF75C2"/>
    <w:rsid w:val="00CF79CE"/>
    <w:rsid w:val="00D010F2"/>
    <w:rsid w:val="00D02686"/>
    <w:rsid w:val="00D033F8"/>
    <w:rsid w:val="00D03724"/>
    <w:rsid w:val="00D04176"/>
    <w:rsid w:val="00D06507"/>
    <w:rsid w:val="00D0658D"/>
    <w:rsid w:val="00D07886"/>
    <w:rsid w:val="00D11BBF"/>
    <w:rsid w:val="00D1336A"/>
    <w:rsid w:val="00D140AA"/>
    <w:rsid w:val="00D143C3"/>
    <w:rsid w:val="00D176C4"/>
    <w:rsid w:val="00D17D2A"/>
    <w:rsid w:val="00D20676"/>
    <w:rsid w:val="00D20D7E"/>
    <w:rsid w:val="00D2232B"/>
    <w:rsid w:val="00D22525"/>
    <w:rsid w:val="00D2271F"/>
    <w:rsid w:val="00D22881"/>
    <w:rsid w:val="00D228C8"/>
    <w:rsid w:val="00D236AE"/>
    <w:rsid w:val="00D2464B"/>
    <w:rsid w:val="00D27204"/>
    <w:rsid w:val="00D304EF"/>
    <w:rsid w:val="00D30F3C"/>
    <w:rsid w:val="00D31920"/>
    <w:rsid w:val="00D3262B"/>
    <w:rsid w:val="00D3406B"/>
    <w:rsid w:val="00D3642B"/>
    <w:rsid w:val="00D36F7C"/>
    <w:rsid w:val="00D37795"/>
    <w:rsid w:val="00D42D89"/>
    <w:rsid w:val="00D43666"/>
    <w:rsid w:val="00D454F5"/>
    <w:rsid w:val="00D474DB"/>
    <w:rsid w:val="00D503E9"/>
    <w:rsid w:val="00D5201A"/>
    <w:rsid w:val="00D52CE0"/>
    <w:rsid w:val="00D53127"/>
    <w:rsid w:val="00D5373F"/>
    <w:rsid w:val="00D541E7"/>
    <w:rsid w:val="00D54467"/>
    <w:rsid w:val="00D55921"/>
    <w:rsid w:val="00D56349"/>
    <w:rsid w:val="00D56CB0"/>
    <w:rsid w:val="00D60774"/>
    <w:rsid w:val="00D64664"/>
    <w:rsid w:val="00D65E79"/>
    <w:rsid w:val="00D67CB6"/>
    <w:rsid w:val="00D71848"/>
    <w:rsid w:val="00D80256"/>
    <w:rsid w:val="00D80ADF"/>
    <w:rsid w:val="00D80D5C"/>
    <w:rsid w:val="00D80ED5"/>
    <w:rsid w:val="00D8207F"/>
    <w:rsid w:val="00D82BAD"/>
    <w:rsid w:val="00D8303D"/>
    <w:rsid w:val="00D83B55"/>
    <w:rsid w:val="00D8459F"/>
    <w:rsid w:val="00D846FE"/>
    <w:rsid w:val="00D85CEB"/>
    <w:rsid w:val="00D86633"/>
    <w:rsid w:val="00D877F0"/>
    <w:rsid w:val="00D87F44"/>
    <w:rsid w:val="00D912F9"/>
    <w:rsid w:val="00D915AB"/>
    <w:rsid w:val="00D948B7"/>
    <w:rsid w:val="00D952FD"/>
    <w:rsid w:val="00DA44FE"/>
    <w:rsid w:val="00DA7416"/>
    <w:rsid w:val="00DB017C"/>
    <w:rsid w:val="00DB017F"/>
    <w:rsid w:val="00DB12CD"/>
    <w:rsid w:val="00DB1C20"/>
    <w:rsid w:val="00DB46AE"/>
    <w:rsid w:val="00DB5DD2"/>
    <w:rsid w:val="00DB67B8"/>
    <w:rsid w:val="00DB6A38"/>
    <w:rsid w:val="00DB700E"/>
    <w:rsid w:val="00DB776E"/>
    <w:rsid w:val="00DB7A95"/>
    <w:rsid w:val="00DC01AC"/>
    <w:rsid w:val="00DC0510"/>
    <w:rsid w:val="00DC06FE"/>
    <w:rsid w:val="00DC4566"/>
    <w:rsid w:val="00DC53E1"/>
    <w:rsid w:val="00DC7D26"/>
    <w:rsid w:val="00DD022D"/>
    <w:rsid w:val="00DD0D58"/>
    <w:rsid w:val="00DD1781"/>
    <w:rsid w:val="00DD2243"/>
    <w:rsid w:val="00DD41C9"/>
    <w:rsid w:val="00DD4A06"/>
    <w:rsid w:val="00DD5C50"/>
    <w:rsid w:val="00DD68D8"/>
    <w:rsid w:val="00DD7050"/>
    <w:rsid w:val="00DE264D"/>
    <w:rsid w:val="00DE2E71"/>
    <w:rsid w:val="00DE350D"/>
    <w:rsid w:val="00DE447A"/>
    <w:rsid w:val="00DF0109"/>
    <w:rsid w:val="00DF0243"/>
    <w:rsid w:val="00DF0923"/>
    <w:rsid w:val="00DF17C4"/>
    <w:rsid w:val="00DF7189"/>
    <w:rsid w:val="00E00CDA"/>
    <w:rsid w:val="00E00DD9"/>
    <w:rsid w:val="00E0308C"/>
    <w:rsid w:val="00E034E6"/>
    <w:rsid w:val="00E04190"/>
    <w:rsid w:val="00E05879"/>
    <w:rsid w:val="00E11231"/>
    <w:rsid w:val="00E11342"/>
    <w:rsid w:val="00E1237D"/>
    <w:rsid w:val="00E129EA"/>
    <w:rsid w:val="00E12D28"/>
    <w:rsid w:val="00E158CC"/>
    <w:rsid w:val="00E226E0"/>
    <w:rsid w:val="00E2351E"/>
    <w:rsid w:val="00E23E2B"/>
    <w:rsid w:val="00E25CE1"/>
    <w:rsid w:val="00E31602"/>
    <w:rsid w:val="00E31661"/>
    <w:rsid w:val="00E33E84"/>
    <w:rsid w:val="00E33F03"/>
    <w:rsid w:val="00E3468A"/>
    <w:rsid w:val="00E34957"/>
    <w:rsid w:val="00E35644"/>
    <w:rsid w:val="00E3628E"/>
    <w:rsid w:val="00E365CA"/>
    <w:rsid w:val="00E365CD"/>
    <w:rsid w:val="00E3670C"/>
    <w:rsid w:val="00E40DB9"/>
    <w:rsid w:val="00E41D07"/>
    <w:rsid w:val="00E47095"/>
    <w:rsid w:val="00E475A9"/>
    <w:rsid w:val="00E47DBD"/>
    <w:rsid w:val="00E47EFD"/>
    <w:rsid w:val="00E50991"/>
    <w:rsid w:val="00E5190F"/>
    <w:rsid w:val="00E51B0B"/>
    <w:rsid w:val="00E555B7"/>
    <w:rsid w:val="00E57531"/>
    <w:rsid w:val="00E6042B"/>
    <w:rsid w:val="00E63193"/>
    <w:rsid w:val="00E66E99"/>
    <w:rsid w:val="00E710E2"/>
    <w:rsid w:val="00E723CE"/>
    <w:rsid w:val="00E74967"/>
    <w:rsid w:val="00E76324"/>
    <w:rsid w:val="00E7756F"/>
    <w:rsid w:val="00E807C7"/>
    <w:rsid w:val="00E80CE6"/>
    <w:rsid w:val="00E81213"/>
    <w:rsid w:val="00E828EA"/>
    <w:rsid w:val="00E83CAB"/>
    <w:rsid w:val="00E85FB5"/>
    <w:rsid w:val="00E90512"/>
    <w:rsid w:val="00E92994"/>
    <w:rsid w:val="00E92C1A"/>
    <w:rsid w:val="00E9368F"/>
    <w:rsid w:val="00E94E70"/>
    <w:rsid w:val="00E95F50"/>
    <w:rsid w:val="00E964A2"/>
    <w:rsid w:val="00E96BFF"/>
    <w:rsid w:val="00E96FC4"/>
    <w:rsid w:val="00E97A7F"/>
    <w:rsid w:val="00EA1163"/>
    <w:rsid w:val="00EA1D64"/>
    <w:rsid w:val="00EA29A9"/>
    <w:rsid w:val="00EA2C49"/>
    <w:rsid w:val="00EA30C2"/>
    <w:rsid w:val="00EA347E"/>
    <w:rsid w:val="00EA64EC"/>
    <w:rsid w:val="00EA66AE"/>
    <w:rsid w:val="00EA6943"/>
    <w:rsid w:val="00EA7202"/>
    <w:rsid w:val="00EB0236"/>
    <w:rsid w:val="00EB0471"/>
    <w:rsid w:val="00EB3665"/>
    <w:rsid w:val="00EB397E"/>
    <w:rsid w:val="00EB3A63"/>
    <w:rsid w:val="00EB4035"/>
    <w:rsid w:val="00EB448F"/>
    <w:rsid w:val="00EB6FBD"/>
    <w:rsid w:val="00EB789A"/>
    <w:rsid w:val="00EC15B2"/>
    <w:rsid w:val="00EC1AD8"/>
    <w:rsid w:val="00EC2AFE"/>
    <w:rsid w:val="00EC437C"/>
    <w:rsid w:val="00EC48AA"/>
    <w:rsid w:val="00EC48CC"/>
    <w:rsid w:val="00EC65F1"/>
    <w:rsid w:val="00EC6825"/>
    <w:rsid w:val="00EC69AC"/>
    <w:rsid w:val="00EC6C5E"/>
    <w:rsid w:val="00EC6DA8"/>
    <w:rsid w:val="00EC7004"/>
    <w:rsid w:val="00EC746B"/>
    <w:rsid w:val="00EC7DA2"/>
    <w:rsid w:val="00ED060C"/>
    <w:rsid w:val="00ED0A60"/>
    <w:rsid w:val="00ED135F"/>
    <w:rsid w:val="00ED1416"/>
    <w:rsid w:val="00ED22DF"/>
    <w:rsid w:val="00ED2931"/>
    <w:rsid w:val="00ED2FBC"/>
    <w:rsid w:val="00ED3EBF"/>
    <w:rsid w:val="00ED52E0"/>
    <w:rsid w:val="00ED565C"/>
    <w:rsid w:val="00ED6FC3"/>
    <w:rsid w:val="00EE0B0A"/>
    <w:rsid w:val="00EE2B1D"/>
    <w:rsid w:val="00EE3D77"/>
    <w:rsid w:val="00EE42E9"/>
    <w:rsid w:val="00EE5B1C"/>
    <w:rsid w:val="00EE669A"/>
    <w:rsid w:val="00EE678D"/>
    <w:rsid w:val="00EF0886"/>
    <w:rsid w:val="00EF1F68"/>
    <w:rsid w:val="00EF3F87"/>
    <w:rsid w:val="00EF5267"/>
    <w:rsid w:val="00EF5F9A"/>
    <w:rsid w:val="00EF64A3"/>
    <w:rsid w:val="00EF72E3"/>
    <w:rsid w:val="00EF7818"/>
    <w:rsid w:val="00F00B21"/>
    <w:rsid w:val="00F00D15"/>
    <w:rsid w:val="00F01175"/>
    <w:rsid w:val="00F03792"/>
    <w:rsid w:val="00F05514"/>
    <w:rsid w:val="00F061E5"/>
    <w:rsid w:val="00F076CB"/>
    <w:rsid w:val="00F10C57"/>
    <w:rsid w:val="00F12248"/>
    <w:rsid w:val="00F12D26"/>
    <w:rsid w:val="00F14B4F"/>
    <w:rsid w:val="00F15CBD"/>
    <w:rsid w:val="00F15E63"/>
    <w:rsid w:val="00F177CA"/>
    <w:rsid w:val="00F224FC"/>
    <w:rsid w:val="00F23656"/>
    <w:rsid w:val="00F25D9E"/>
    <w:rsid w:val="00F27B3E"/>
    <w:rsid w:val="00F27F4F"/>
    <w:rsid w:val="00F30A26"/>
    <w:rsid w:val="00F317AE"/>
    <w:rsid w:val="00F31D5C"/>
    <w:rsid w:val="00F32828"/>
    <w:rsid w:val="00F33A03"/>
    <w:rsid w:val="00F34D7C"/>
    <w:rsid w:val="00F3590B"/>
    <w:rsid w:val="00F415F4"/>
    <w:rsid w:val="00F42911"/>
    <w:rsid w:val="00F43E2C"/>
    <w:rsid w:val="00F4437D"/>
    <w:rsid w:val="00F44971"/>
    <w:rsid w:val="00F44E7D"/>
    <w:rsid w:val="00F455C2"/>
    <w:rsid w:val="00F45778"/>
    <w:rsid w:val="00F472CA"/>
    <w:rsid w:val="00F47AF6"/>
    <w:rsid w:val="00F51024"/>
    <w:rsid w:val="00F56556"/>
    <w:rsid w:val="00F66509"/>
    <w:rsid w:val="00F66D4D"/>
    <w:rsid w:val="00F71FE9"/>
    <w:rsid w:val="00F75227"/>
    <w:rsid w:val="00F77619"/>
    <w:rsid w:val="00F776A6"/>
    <w:rsid w:val="00F806E6"/>
    <w:rsid w:val="00F815E6"/>
    <w:rsid w:val="00F85EB6"/>
    <w:rsid w:val="00F86286"/>
    <w:rsid w:val="00F86D24"/>
    <w:rsid w:val="00F86D5B"/>
    <w:rsid w:val="00F87390"/>
    <w:rsid w:val="00F8773C"/>
    <w:rsid w:val="00F929B9"/>
    <w:rsid w:val="00F92BB6"/>
    <w:rsid w:val="00F92D13"/>
    <w:rsid w:val="00F95CEE"/>
    <w:rsid w:val="00F9623F"/>
    <w:rsid w:val="00F97B11"/>
    <w:rsid w:val="00FA016D"/>
    <w:rsid w:val="00FA0C33"/>
    <w:rsid w:val="00FA38B2"/>
    <w:rsid w:val="00FA63AD"/>
    <w:rsid w:val="00FA65EA"/>
    <w:rsid w:val="00FA7424"/>
    <w:rsid w:val="00FB1B81"/>
    <w:rsid w:val="00FB2224"/>
    <w:rsid w:val="00FB38B0"/>
    <w:rsid w:val="00FB3EAE"/>
    <w:rsid w:val="00FB5330"/>
    <w:rsid w:val="00FB5575"/>
    <w:rsid w:val="00FB577B"/>
    <w:rsid w:val="00FB59AE"/>
    <w:rsid w:val="00FB5F4A"/>
    <w:rsid w:val="00FB5F8B"/>
    <w:rsid w:val="00FB6ED6"/>
    <w:rsid w:val="00FC04F2"/>
    <w:rsid w:val="00FC2610"/>
    <w:rsid w:val="00FC2BEC"/>
    <w:rsid w:val="00FC2C3B"/>
    <w:rsid w:val="00FC48F1"/>
    <w:rsid w:val="00FD11A1"/>
    <w:rsid w:val="00FD11E2"/>
    <w:rsid w:val="00FD2C9A"/>
    <w:rsid w:val="00FD4CA1"/>
    <w:rsid w:val="00FD538F"/>
    <w:rsid w:val="00FD5B4F"/>
    <w:rsid w:val="00FD7239"/>
    <w:rsid w:val="00FE030F"/>
    <w:rsid w:val="00FE1507"/>
    <w:rsid w:val="00FE2783"/>
    <w:rsid w:val="00FE2A1A"/>
    <w:rsid w:val="00FE3C6C"/>
    <w:rsid w:val="00FE7486"/>
    <w:rsid w:val="00FF0A3F"/>
    <w:rsid w:val="00FF0AB1"/>
    <w:rsid w:val="00FF2D5E"/>
    <w:rsid w:val="00FF2F06"/>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412"/>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F3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w:basedOn w:val="a"/>
    <w:rsid w:val="00046212"/>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412"/>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F3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w:basedOn w:val="a"/>
    <w:rsid w:val="00046212"/>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573">
      <w:bodyDiv w:val="1"/>
      <w:marLeft w:val="0"/>
      <w:marRight w:val="0"/>
      <w:marTop w:val="0"/>
      <w:marBottom w:val="0"/>
      <w:divBdr>
        <w:top w:val="none" w:sz="0" w:space="0" w:color="auto"/>
        <w:left w:val="none" w:sz="0" w:space="0" w:color="auto"/>
        <w:bottom w:val="none" w:sz="0" w:space="0" w:color="auto"/>
        <w:right w:val="none" w:sz="0" w:space="0" w:color="auto"/>
      </w:divBdr>
    </w:div>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57217409">
      <w:bodyDiv w:val="1"/>
      <w:marLeft w:val="0"/>
      <w:marRight w:val="0"/>
      <w:marTop w:val="0"/>
      <w:marBottom w:val="0"/>
      <w:divBdr>
        <w:top w:val="none" w:sz="0" w:space="0" w:color="auto"/>
        <w:left w:val="none" w:sz="0" w:space="0" w:color="auto"/>
        <w:bottom w:val="none" w:sz="0" w:space="0" w:color="auto"/>
        <w:right w:val="none" w:sz="0" w:space="0" w:color="auto"/>
      </w:divBdr>
    </w:div>
    <w:div w:id="80763010">
      <w:bodyDiv w:val="1"/>
      <w:marLeft w:val="0"/>
      <w:marRight w:val="0"/>
      <w:marTop w:val="0"/>
      <w:marBottom w:val="0"/>
      <w:divBdr>
        <w:top w:val="none" w:sz="0" w:space="0" w:color="auto"/>
        <w:left w:val="none" w:sz="0" w:space="0" w:color="auto"/>
        <w:bottom w:val="none" w:sz="0" w:space="0" w:color="auto"/>
        <w:right w:val="none" w:sz="0" w:space="0" w:color="auto"/>
      </w:divBdr>
    </w:div>
    <w:div w:id="89398739">
      <w:bodyDiv w:val="1"/>
      <w:marLeft w:val="0"/>
      <w:marRight w:val="0"/>
      <w:marTop w:val="0"/>
      <w:marBottom w:val="0"/>
      <w:divBdr>
        <w:top w:val="none" w:sz="0" w:space="0" w:color="auto"/>
        <w:left w:val="none" w:sz="0" w:space="0" w:color="auto"/>
        <w:bottom w:val="none" w:sz="0" w:space="0" w:color="auto"/>
        <w:right w:val="none" w:sz="0" w:space="0" w:color="auto"/>
      </w:divBdr>
    </w:div>
    <w:div w:id="104085637">
      <w:bodyDiv w:val="1"/>
      <w:marLeft w:val="0"/>
      <w:marRight w:val="0"/>
      <w:marTop w:val="0"/>
      <w:marBottom w:val="0"/>
      <w:divBdr>
        <w:top w:val="none" w:sz="0" w:space="0" w:color="auto"/>
        <w:left w:val="none" w:sz="0" w:space="0" w:color="auto"/>
        <w:bottom w:val="none" w:sz="0" w:space="0" w:color="auto"/>
        <w:right w:val="none" w:sz="0" w:space="0" w:color="auto"/>
      </w:divBdr>
    </w:div>
    <w:div w:id="110437670">
      <w:bodyDiv w:val="1"/>
      <w:marLeft w:val="0"/>
      <w:marRight w:val="0"/>
      <w:marTop w:val="0"/>
      <w:marBottom w:val="0"/>
      <w:divBdr>
        <w:top w:val="none" w:sz="0" w:space="0" w:color="auto"/>
        <w:left w:val="none" w:sz="0" w:space="0" w:color="auto"/>
        <w:bottom w:val="none" w:sz="0" w:space="0" w:color="auto"/>
        <w:right w:val="none" w:sz="0" w:space="0" w:color="auto"/>
      </w:divBdr>
    </w:div>
    <w:div w:id="135143201">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38446668">
      <w:bodyDiv w:val="1"/>
      <w:marLeft w:val="0"/>
      <w:marRight w:val="0"/>
      <w:marTop w:val="0"/>
      <w:marBottom w:val="0"/>
      <w:divBdr>
        <w:top w:val="none" w:sz="0" w:space="0" w:color="auto"/>
        <w:left w:val="none" w:sz="0" w:space="0" w:color="auto"/>
        <w:bottom w:val="none" w:sz="0" w:space="0" w:color="auto"/>
        <w:right w:val="none" w:sz="0" w:space="0" w:color="auto"/>
      </w:divBdr>
    </w:div>
    <w:div w:id="239877164">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13722021">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389118438">
      <w:bodyDiv w:val="1"/>
      <w:marLeft w:val="0"/>
      <w:marRight w:val="0"/>
      <w:marTop w:val="0"/>
      <w:marBottom w:val="0"/>
      <w:divBdr>
        <w:top w:val="none" w:sz="0" w:space="0" w:color="auto"/>
        <w:left w:val="none" w:sz="0" w:space="0" w:color="auto"/>
        <w:bottom w:val="none" w:sz="0" w:space="0" w:color="auto"/>
        <w:right w:val="none" w:sz="0" w:space="0" w:color="auto"/>
      </w:divBdr>
    </w:div>
    <w:div w:id="401177998">
      <w:bodyDiv w:val="1"/>
      <w:marLeft w:val="0"/>
      <w:marRight w:val="0"/>
      <w:marTop w:val="0"/>
      <w:marBottom w:val="0"/>
      <w:divBdr>
        <w:top w:val="none" w:sz="0" w:space="0" w:color="auto"/>
        <w:left w:val="none" w:sz="0" w:space="0" w:color="auto"/>
        <w:bottom w:val="none" w:sz="0" w:space="0" w:color="auto"/>
        <w:right w:val="none" w:sz="0" w:space="0" w:color="auto"/>
      </w:divBdr>
    </w:div>
    <w:div w:id="430202237">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16038668">
      <w:bodyDiv w:val="1"/>
      <w:marLeft w:val="0"/>
      <w:marRight w:val="0"/>
      <w:marTop w:val="0"/>
      <w:marBottom w:val="0"/>
      <w:divBdr>
        <w:top w:val="none" w:sz="0" w:space="0" w:color="auto"/>
        <w:left w:val="none" w:sz="0" w:space="0" w:color="auto"/>
        <w:bottom w:val="none" w:sz="0" w:space="0" w:color="auto"/>
        <w:right w:val="none" w:sz="0" w:space="0" w:color="auto"/>
      </w:divBdr>
    </w:div>
    <w:div w:id="533466111">
      <w:bodyDiv w:val="1"/>
      <w:marLeft w:val="0"/>
      <w:marRight w:val="0"/>
      <w:marTop w:val="0"/>
      <w:marBottom w:val="0"/>
      <w:divBdr>
        <w:top w:val="none" w:sz="0" w:space="0" w:color="auto"/>
        <w:left w:val="none" w:sz="0" w:space="0" w:color="auto"/>
        <w:bottom w:val="none" w:sz="0" w:space="0" w:color="auto"/>
        <w:right w:val="none" w:sz="0" w:space="0" w:color="auto"/>
      </w:divBdr>
    </w:div>
    <w:div w:id="551036351">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32248291">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687873170">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05569428">
      <w:bodyDiv w:val="1"/>
      <w:marLeft w:val="0"/>
      <w:marRight w:val="0"/>
      <w:marTop w:val="0"/>
      <w:marBottom w:val="0"/>
      <w:divBdr>
        <w:top w:val="none" w:sz="0" w:space="0" w:color="auto"/>
        <w:left w:val="none" w:sz="0" w:space="0" w:color="auto"/>
        <w:bottom w:val="none" w:sz="0" w:space="0" w:color="auto"/>
        <w:right w:val="none" w:sz="0" w:space="0" w:color="auto"/>
      </w:divBdr>
    </w:div>
    <w:div w:id="713425748">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44570771">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26819474">
      <w:bodyDiv w:val="1"/>
      <w:marLeft w:val="0"/>
      <w:marRight w:val="0"/>
      <w:marTop w:val="0"/>
      <w:marBottom w:val="0"/>
      <w:divBdr>
        <w:top w:val="none" w:sz="0" w:space="0" w:color="auto"/>
        <w:left w:val="none" w:sz="0" w:space="0" w:color="auto"/>
        <w:bottom w:val="none" w:sz="0" w:space="0" w:color="auto"/>
        <w:right w:val="none" w:sz="0" w:space="0" w:color="auto"/>
      </w:divBdr>
    </w:div>
    <w:div w:id="839583250">
      <w:bodyDiv w:val="1"/>
      <w:marLeft w:val="0"/>
      <w:marRight w:val="0"/>
      <w:marTop w:val="0"/>
      <w:marBottom w:val="0"/>
      <w:divBdr>
        <w:top w:val="none" w:sz="0" w:space="0" w:color="auto"/>
        <w:left w:val="none" w:sz="0" w:space="0" w:color="auto"/>
        <w:bottom w:val="none" w:sz="0" w:space="0" w:color="auto"/>
        <w:right w:val="none" w:sz="0" w:space="0" w:color="auto"/>
      </w:divBdr>
    </w:div>
    <w:div w:id="862671736">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77761254">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993601813">
      <w:bodyDiv w:val="1"/>
      <w:marLeft w:val="0"/>
      <w:marRight w:val="0"/>
      <w:marTop w:val="0"/>
      <w:marBottom w:val="0"/>
      <w:divBdr>
        <w:top w:val="none" w:sz="0" w:space="0" w:color="auto"/>
        <w:left w:val="none" w:sz="0" w:space="0" w:color="auto"/>
        <w:bottom w:val="none" w:sz="0" w:space="0" w:color="auto"/>
        <w:right w:val="none" w:sz="0" w:space="0" w:color="auto"/>
      </w:divBdr>
    </w:div>
    <w:div w:id="1001735415">
      <w:bodyDiv w:val="1"/>
      <w:marLeft w:val="0"/>
      <w:marRight w:val="0"/>
      <w:marTop w:val="0"/>
      <w:marBottom w:val="0"/>
      <w:divBdr>
        <w:top w:val="none" w:sz="0" w:space="0" w:color="auto"/>
        <w:left w:val="none" w:sz="0" w:space="0" w:color="auto"/>
        <w:bottom w:val="none" w:sz="0" w:space="0" w:color="auto"/>
        <w:right w:val="none" w:sz="0" w:space="0" w:color="auto"/>
      </w:divBdr>
    </w:div>
    <w:div w:id="1098523592">
      <w:bodyDiv w:val="1"/>
      <w:marLeft w:val="0"/>
      <w:marRight w:val="0"/>
      <w:marTop w:val="0"/>
      <w:marBottom w:val="0"/>
      <w:divBdr>
        <w:top w:val="none" w:sz="0" w:space="0" w:color="auto"/>
        <w:left w:val="none" w:sz="0" w:space="0" w:color="auto"/>
        <w:bottom w:val="none" w:sz="0" w:space="0" w:color="auto"/>
        <w:right w:val="none" w:sz="0" w:space="0" w:color="auto"/>
      </w:divBdr>
    </w:div>
    <w:div w:id="1149133802">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190990953">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24368967">
      <w:bodyDiv w:val="1"/>
      <w:marLeft w:val="0"/>
      <w:marRight w:val="0"/>
      <w:marTop w:val="0"/>
      <w:marBottom w:val="0"/>
      <w:divBdr>
        <w:top w:val="none" w:sz="0" w:space="0" w:color="auto"/>
        <w:left w:val="none" w:sz="0" w:space="0" w:color="auto"/>
        <w:bottom w:val="none" w:sz="0" w:space="0" w:color="auto"/>
        <w:right w:val="none" w:sz="0" w:space="0" w:color="auto"/>
      </w:divBdr>
    </w:div>
    <w:div w:id="1234507689">
      <w:bodyDiv w:val="1"/>
      <w:marLeft w:val="0"/>
      <w:marRight w:val="0"/>
      <w:marTop w:val="0"/>
      <w:marBottom w:val="0"/>
      <w:divBdr>
        <w:top w:val="none" w:sz="0" w:space="0" w:color="auto"/>
        <w:left w:val="none" w:sz="0" w:space="0" w:color="auto"/>
        <w:bottom w:val="none" w:sz="0" w:space="0" w:color="auto"/>
        <w:right w:val="none" w:sz="0" w:space="0" w:color="auto"/>
      </w:divBdr>
    </w:div>
    <w:div w:id="1271857365">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4912152">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43628160">
      <w:bodyDiv w:val="1"/>
      <w:marLeft w:val="0"/>
      <w:marRight w:val="0"/>
      <w:marTop w:val="0"/>
      <w:marBottom w:val="0"/>
      <w:divBdr>
        <w:top w:val="none" w:sz="0" w:space="0" w:color="auto"/>
        <w:left w:val="none" w:sz="0" w:space="0" w:color="auto"/>
        <w:bottom w:val="none" w:sz="0" w:space="0" w:color="auto"/>
        <w:right w:val="none" w:sz="0" w:space="0" w:color="auto"/>
      </w:divBdr>
    </w:div>
    <w:div w:id="1347252389">
      <w:bodyDiv w:val="1"/>
      <w:marLeft w:val="0"/>
      <w:marRight w:val="0"/>
      <w:marTop w:val="0"/>
      <w:marBottom w:val="0"/>
      <w:divBdr>
        <w:top w:val="none" w:sz="0" w:space="0" w:color="auto"/>
        <w:left w:val="none" w:sz="0" w:space="0" w:color="auto"/>
        <w:bottom w:val="none" w:sz="0" w:space="0" w:color="auto"/>
        <w:right w:val="none" w:sz="0" w:space="0" w:color="auto"/>
      </w:divBdr>
    </w:div>
    <w:div w:id="1347291736">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367943552">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23263702">
      <w:bodyDiv w:val="1"/>
      <w:marLeft w:val="0"/>
      <w:marRight w:val="0"/>
      <w:marTop w:val="0"/>
      <w:marBottom w:val="0"/>
      <w:divBdr>
        <w:top w:val="none" w:sz="0" w:space="0" w:color="auto"/>
        <w:left w:val="none" w:sz="0" w:space="0" w:color="auto"/>
        <w:bottom w:val="none" w:sz="0" w:space="0" w:color="auto"/>
        <w:right w:val="none" w:sz="0" w:space="0" w:color="auto"/>
      </w:divBdr>
    </w:div>
    <w:div w:id="1425806681">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68015166">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26358842">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63633088">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71980970">
      <w:bodyDiv w:val="1"/>
      <w:marLeft w:val="0"/>
      <w:marRight w:val="0"/>
      <w:marTop w:val="0"/>
      <w:marBottom w:val="0"/>
      <w:divBdr>
        <w:top w:val="none" w:sz="0" w:space="0" w:color="auto"/>
        <w:left w:val="none" w:sz="0" w:space="0" w:color="auto"/>
        <w:bottom w:val="none" w:sz="0" w:space="0" w:color="auto"/>
        <w:right w:val="none" w:sz="0" w:space="0" w:color="auto"/>
      </w:divBdr>
    </w:div>
    <w:div w:id="1673415437">
      <w:bodyDiv w:val="1"/>
      <w:marLeft w:val="0"/>
      <w:marRight w:val="0"/>
      <w:marTop w:val="0"/>
      <w:marBottom w:val="0"/>
      <w:divBdr>
        <w:top w:val="none" w:sz="0" w:space="0" w:color="auto"/>
        <w:left w:val="none" w:sz="0" w:space="0" w:color="auto"/>
        <w:bottom w:val="none" w:sz="0" w:space="0" w:color="auto"/>
        <w:right w:val="none" w:sz="0" w:space="0" w:color="auto"/>
      </w:divBdr>
    </w:div>
    <w:div w:id="1682971114">
      <w:bodyDiv w:val="1"/>
      <w:marLeft w:val="0"/>
      <w:marRight w:val="0"/>
      <w:marTop w:val="0"/>
      <w:marBottom w:val="0"/>
      <w:divBdr>
        <w:top w:val="none" w:sz="0" w:space="0" w:color="auto"/>
        <w:left w:val="none" w:sz="0" w:space="0" w:color="auto"/>
        <w:bottom w:val="none" w:sz="0" w:space="0" w:color="auto"/>
        <w:right w:val="none" w:sz="0" w:space="0" w:color="auto"/>
      </w:divBdr>
    </w:div>
    <w:div w:id="1685134953">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31483204">
      <w:bodyDiv w:val="1"/>
      <w:marLeft w:val="0"/>
      <w:marRight w:val="0"/>
      <w:marTop w:val="0"/>
      <w:marBottom w:val="0"/>
      <w:divBdr>
        <w:top w:val="none" w:sz="0" w:space="0" w:color="auto"/>
        <w:left w:val="none" w:sz="0" w:space="0" w:color="auto"/>
        <w:bottom w:val="none" w:sz="0" w:space="0" w:color="auto"/>
        <w:right w:val="none" w:sz="0" w:space="0" w:color="auto"/>
      </w:divBdr>
    </w:div>
    <w:div w:id="183815705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1933783202">
      <w:bodyDiv w:val="1"/>
      <w:marLeft w:val="0"/>
      <w:marRight w:val="0"/>
      <w:marTop w:val="0"/>
      <w:marBottom w:val="0"/>
      <w:divBdr>
        <w:top w:val="none" w:sz="0" w:space="0" w:color="auto"/>
        <w:left w:val="none" w:sz="0" w:space="0" w:color="auto"/>
        <w:bottom w:val="none" w:sz="0" w:space="0" w:color="auto"/>
        <w:right w:val="none" w:sz="0" w:space="0" w:color="auto"/>
      </w:divBdr>
    </w:div>
    <w:div w:id="1946687985">
      <w:bodyDiv w:val="1"/>
      <w:marLeft w:val="0"/>
      <w:marRight w:val="0"/>
      <w:marTop w:val="0"/>
      <w:marBottom w:val="0"/>
      <w:divBdr>
        <w:top w:val="none" w:sz="0" w:space="0" w:color="auto"/>
        <w:left w:val="none" w:sz="0" w:space="0" w:color="auto"/>
        <w:bottom w:val="none" w:sz="0" w:space="0" w:color="auto"/>
        <w:right w:val="none" w:sz="0" w:space="0" w:color="auto"/>
      </w:divBdr>
    </w:div>
    <w:div w:id="1981302842">
      <w:bodyDiv w:val="1"/>
      <w:marLeft w:val="0"/>
      <w:marRight w:val="0"/>
      <w:marTop w:val="0"/>
      <w:marBottom w:val="0"/>
      <w:divBdr>
        <w:top w:val="none" w:sz="0" w:space="0" w:color="auto"/>
        <w:left w:val="none" w:sz="0" w:space="0" w:color="auto"/>
        <w:bottom w:val="none" w:sz="0" w:space="0" w:color="auto"/>
        <w:right w:val="none" w:sz="0" w:space="0" w:color="auto"/>
      </w:divBdr>
    </w:div>
    <w:div w:id="1992440599">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0765543">
      <w:bodyDiv w:val="1"/>
      <w:marLeft w:val="0"/>
      <w:marRight w:val="0"/>
      <w:marTop w:val="0"/>
      <w:marBottom w:val="0"/>
      <w:divBdr>
        <w:top w:val="none" w:sz="0" w:space="0" w:color="auto"/>
        <w:left w:val="none" w:sz="0" w:space="0" w:color="auto"/>
        <w:bottom w:val="none" w:sz="0" w:space="0" w:color="auto"/>
        <w:right w:val="none" w:sz="0" w:space="0" w:color="auto"/>
      </w:divBdr>
    </w:div>
    <w:div w:id="2071031786">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1087;"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108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15F7C-9CA4-447F-829F-816FDCCF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5813</TotalTime>
  <Pages>33</Pages>
  <Words>57012</Words>
  <Characters>32497</Characters>
  <Application>Microsoft Office Word</Application>
  <DocSecurity>0</DocSecurity>
  <Lines>270</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kolotilotania@gmail.com</cp:lastModifiedBy>
  <cp:revision>3704</cp:revision>
  <cp:lastPrinted>2023-01-19T10:37:00Z</cp:lastPrinted>
  <dcterms:created xsi:type="dcterms:W3CDTF">2020-02-14T14:04:00Z</dcterms:created>
  <dcterms:modified xsi:type="dcterms:W3CDTF">2023-06-16T12:25:00Z</dcterms:modified>
</cp:coreProperties>
</file>