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29805" w14:textId="77777777" w:rsidR="001D78A1" w:rsidRPr="001B09DE" w:rsidRDefault="001D78A1" w:rsidP="001D78A1">
      <w:pPr>
        <w:spacing w:after="0"/>
        <w:jc w:val="center"/>
        <w:outlineLvl w:val="0"/>
        <w:rPr>
          <w:rFonts w:ascii="Times New Roman" w:eastAsia="Times New Roman" w:hAnsi="Times New Roman" w:cs="Times New Roman"/>
          <w:bCs/>
          <w:sz w:val="28"/>
          <w:szCs w:val="28"/>
          <w:lang w:val="uk-UA"/>
        </w:rPr>
      </w:pPr>
      <w:r w:rsidRPr="001B09DE">
        <w:rPr>
          <w:rFonts w:ascii="Times New Roman" w:eastAsia="Times New Roman" w:hAnsi="Times New Roman" w:cs="Times New Roman"/>
          <w:b/>
          <w:color w:val="000000"/>
          <w:sz w:val="28"/>
          <w:szCs w:val="28"/>
          <w:lang w:val="uk-UA" w:eastAsia="uk-UA"/>
        </w:rPr>
        <w:t>Національний авіаційний університет</w:t>
      </w:r>
    </w:p>
    <w:p w14:paraId="4FDED613" w14:textId="77777777" w:rsidR="001D78A1" w:rsidRPr="001B09DE" w:rsidRDefault="001D78A1" w:rsidP="001D78A1">
      <w:pPr>
        <w:spacing w:after="0"/>
        <w:outlineLvl w:val="0"/>
        <w:rPr>
          <w:rFonts w:ascii="Times New Roman" w:eastAsia="Times New Roman" w:hAnsi="Times New Roman" w:cs="Times New Roman"/>
          <w:bCs/>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644"/>
      </w:tblGrid>
      <w:tr w:rsidR="00FD6F6B" w:rsidRPr="001B09DE" w14:paraId="328712A7" w14:textId="77777777" w:rsidTr="006A4074">
        <w:tc>
          <w:tcPr>
            <w:tcW w:w="6204" w:type="dxa"/>
          </w:tcPr>
          <w:p w14:paraId="32C78413" w14:textId="77777777" w:rsidR="00FD6F6B" w:rsidRPr="001B09DE" w:rsidRDefault="00FD6F6B" w:rsidP="001D78A1">
            <w:pPr>
              <w:outlineLvl w:val="0"/>
              <w:rPr>
                <w:rFonts w:ascii="Times New Roman" w:eastAsia="Times New Roman" w:hAnsi="Times New Roman" w:cs="Times New Roman"/>
                <w:bCs/>
                <w:lang w:val="uk-UA"/>
              </w:rPr>
            </w:pPr>
          </w:p>
        </w:tc>
        <w:tc>
          <w:tcPr>
            <w:tcW w:w="4644" w:type="dxa"/>
          </w:tcPr>
          <w:p w14:paraId="2B229955" w14:textId="77777777" w:rsidR="00FD6F6B" w:rsidRPr="001B09DE" w:rsidRDefault="00FD6F6B" w:rsidP="00FD6F6B">
            <w:pPr>
              <w:outlineLvl w:val="0"/>
              <w:rPr>
                <w:rFonts w:ascii="Times New Roman" w:eastAsia="Times New Roman" w:hAnsi="Times New Roman" w:cs="Times New Roman"/>
                <w:bCs/>
                <w:lang w:val="uk-UA"/>
              </w:rPr>
            </w:pPr>
            <w:r w:rsidRPr="001B09DE">
              <w:rPr>
                <w:rFonts w:ascii="Times New Roman" w:eastAsia="Times New Roman" w:hAnsi="Times New Roman" w:cs="Times New Roman"/>
                <w:bCs/>
                <w:lang w:val="uk-UA"/>
              </w:rPr>
              <w:t>«ЗАТВЕРДЖЕНО»</w:t>
            </w:r>
          </w:p>
          <w:p w14:paraId="69610FD8" w14:textId="77777777" w:rsidR="00FD6F6B" w:rsidRPr="001B09DE" w:rsidRDefault="00FD6F6B" w:rsidP="00FD6F6B">
            <w:pPr>
              <w:outlineLvl w:val="0"/>
              <w:rPr>
                <w:rFonts w:ascii="Times New Roman" w:eastAsia="Times New Roman" w:hAnsi="Times New Roman" w:cs="Times New Roman"/>
                <w:bCs/>
                <w:lang w:val="uk-UA"/>
              </w:rPr>
            </w:pPr>
            <w:r w:rsidRPr="001B09DE">
              <w:rPr>
                <w:rFonts w:ascii="Times New Roman" w:eastAsia="Times New Roman" w:hAnsi="Times New Roman" w:cs="Times New Roman"/>
                <w:bCs/>
                <w:lang w:val="uk-UA"/>
              </w:rPr>
              <w:t>Рішенням уповноваженої особи</w:t>
            </w:r>
          </w:p>
          <w:p w14:paraId="4BA9B3A0" w14:textId="4BA27A42" w:rsidR="00FD6F6B" w:rsidRPr="001B09DE" w:rsidRDefault="00FD6F6B" w:rsidP="00FD6F6B">
            <w:pPr>
              <w:outlineLvl w:val="0"/>
              <w:rPr>
                <w:rFonts w:ascii="Times New Roman" w:eastAsia="Times New Roman" w:hAnsi="Times New Roman" w:cs="Times New Roman"/>
                <w:bCs/>
                <w:lang w:val="uk-UA"/>
              </w:rPr>
            </w:pPr>
            <w:r w:rsidRPr="001B09DE">
              <w:rPr>
                <w:rFonts w:ascii="Times New Roman" w:eastAsia="Times New Roman" w:hAnsi="Times New Roman" w:cs="Times New Roman"/>
                <w:bCs/>
                <w:lang w:val="uk-UA"/>
              </w:rPr>
              <w:t xml:space="preserve">від </w:t>
            </w:r>
            <w:r w:rsidR="006D4F3A">
              <w:rPr>
                <w:rFonts w:ascii="Times New Roman" w:eastAsia="Times New Roman" w:hAnsi="Times New Roman" w:cs="Times New Roman"/>
                <w:bCs/>
                <w:lang w:val="ru-RU"/>
              </w:rPr>
              <w:t>26</w:t>
            </w:r>
            <w:r w:rsidR="00950EAE" w:rsidRPr="001B09DE">
              <w:rPr>
                <w:rFonts w:ascii="Times New Roman" w:eastAsia="Times New Roman" w:hAnsi="Times New Roman" w:cs="Times New Roman"/>
                <w:bCs/>
                <w:lang w:val="uk-UA"/>
              </w:rPr>
              <w:t>.</w:t>
            </w:r>
            <w:r w:rsidR="00E64028">
              <w:rPr>
                <w:rFonts w:ascii="Times New Roman" w:eastAsia="Times New Roman" w:hAnsi="Times New Roman" w:cs="Times New Roman"/>
                <w:bCs/>
                <w:lang w:val="uk-UA"/>
              </w:rPr>
              <w:t>0</w:t>
            </w:r>
            <w:r w:rsidR="001C36C1">
              <w:rPr>
                <w:rFonts w:ascii="Times New Roman" w:eastAsia="Times New Roman" w:hAnsi="Times New Roman" w:cs="Times New Roman"/>
                <w:bCs/>
                <w:lang w:val="uk-UA"/>
              </w:rPr>
              <w:t>9</w:t>
            </w:r>
            <w:r w:rsidR="00950EAE" w:rsidRPr="001B09DE">
              <w:rPr>
                <w:rFonts w:ascii="Times New Roman" w:eastAsia="Times New Roman" w:hAnsi="Times New Roman" w:cs="Times New Roman"/>
                <w:bCs/>
                <w:lang w:val="uk-UA"/>
              </w:rPr>
              <w:t>.</w:t>
            </w:r>
            <w:r w:rsidR="00C147F4" w:rsidRPr="001B09DE">
              <w:rPr>
                <w:rFonts w:ascii="Times New Roman" w:eastAsia="Times New Roman" w:hAnsi="Times New Roman" w:cs="Times New Roman"/>
                <w:bCs/>
                <w:lang w:val="uk-UA"/>
              </w:rPr>
              <w:t>202</w:t>
            </w:r>
            <w:r w:rsidR="003253BA">
              <w:rPr>
                <w:rFonts w:ascii="Times New Roman" w:eastAsia="Times New Roman" w:hAnsi="Times New Roman" w:cs="Times New Roman"/>
                <w:bCs/>
                <w:lang w:val="uk-UA"/>
              </w:rPr>
              <w:t>2</w:t>
            </w:r>
            <w:r w:rsidR="00C147F4" w:rsidRPr="001B09DE">
              <w:rPr>
                <w:rFonts w:ascii="Times New Roman" w:eastAsia="Times New Roman" w:hAnsi="Times New Roman" w:cs="Times New Roman"/>
                <w:bCs/>
                <w:lang w:val="uk-UA"/>
              </w:rPr>
              <w:t xml:space="preserve"> року, протокол № </w:t>
            </w:r>
            <w:r w:rsidR="006D4F3A">
              <w:rPr>
                <w:rFonts w:ascii="Times New Roman" w:eastAsia="Times New Roman" w:hAnsi="Times New Roman" w:cs="Times New Roman"/>
                <w:bCs/>
                <w:lang w:val="uk-UA"/>
              </w:rPr>
              <w:t>8</w:t>
            </w:r>
            <w:r w:rsidR="003253BA">
              <w:rPr>
                <w:rFonts w:ascii="Times New Roman" w:eastAsia="Times New Roman" w:hAnsi="Times New Roman" w:cs="Times New Roman"/>
                <w:bCs/>
                <w:lang w:val="uk-UA"/>
              </w:rPr>
              <w:t>-</w:t>
            </w:r>
            <w:r w:rsidR="00C147F4" w:rsidRPr="001B09DE">
              <w:rPr>
                <w:rFonts w:ascii="Times New Roman" w:eastAsia="Times New Roman" w:hAnsi="Times New Roman" w:cs="Times New Roman"/>
                <w:bCs/>
                <w:lang w:val="uk-UA"/>
              </w:rPr>
              <w:t>О</w:t>
            </w:r>
            <w:r w:rsidRPr="001B09DE">
              <w:rPr>
                <w:rFonts w:ascii="Times New Roman" w:eastAsia="Times New Roman" w:hAnsi="Times New Roman" w:cs="Times New Roman"/>
                <w:bCs/>
                <w:lang w:val="uk-UA"/>
              </w:rPr>
              <w:t>-СЗ-202</w:t>
            </w:r>
            <w:r w:rsidR="003253BA">
              <w:rPr>
                <w:rFonts w:ascii="Times New Roman" w:eastAsia="Times New Roman" w:hAnsi="Times New Roman" w:cs="Times New Roman"/>
                <w:bCs/>
                <w:lang w:val="uk-UA"/>
              </w:rPr>
              <w:t>2</w:t>
            </w:r>
          </w:p>
          <w:p w14:paraId="485CD904" w14:textId="77777777" w:rsidR="00FD6F6B" w:rsidRPr="001B09DE" w:rsidRDefault="00FD6F6B" w:rsidP="00FD6F6B">
            <w:pPr>
              <w:outlineLvl w:val="0"/>
              <w:rPr>
                <w:rFonts w:ascii="Times New Roman" w:eastAsia="Times New Roman" w:hAnsi="Times New Roman" w:cs="Times New Roman"/>
                <w:bCs/>
                <w:lang w:val="uk-UA"/>
              </w:rPr>
            </w:pPr>
          </w:p>
          <w:p w14:paraId="2CFE4AC4" w14:textId="2C5E5CAF" w:rsidR="00FD6F6B" w:rsidRPr="001B09DE" w:rsidRDefault="00FD6F6B" w:rsidP="00ED1BAA">
            <w:pPr>
              <w:outlineLvl w:val="0"/>
              <w:rPr>
                <w:rFonts w:ascii="Times New Roman" w:eastAsia="Times New Roman" w:hAnsi="Times New Roman" w:cs="Times New Roman"/>
                <w:bCs/>
                <w:lang w:val="uk-UA"/>
              </w:rPr>
            </w:pPr>
            <w:r w:rsidRPr="001B09DE">
              <w:rPr>
                <w:rFonts w:ascii="Times New Roman" w:eastAsia="Times New Roman" w:hAnsi="Times New Roman" w:cs="Times New Roman"/>
                <w:bCs/>
                <w:lang w:val="uk-UA"/>
              </w:rPr>
              <w:t>_____</w:t>
            </w:r>
            <w:r w:rsidR="00ED1BAA">
              <w:rPr>
                <w:rFonts w:ascii="Times New Roman" w:eastAsia="Times New Roman" w:hAnsi="Times New Roman" w:cs="Times New Roman"/>
                <w:bCs/>
                <w:lang w:val="uk-UA"/>
              </w:rPr>
              <w:t>КЕП</w:t>
            </w:r>
            <w:r w:rsidRPr="001B09DE">
              <w:rPr>
                <w:rFonts w:ascii="Times New Roman" w:eastAsia="Times New Roman" w:hAnsi="Times New Roman" w:cs="Times New Roman"/>
                <w:bCs/>
                <w:lang w:val="uk-UA"/>
              </w:rPr>
              <w:t>_______І.Л.Архипченко</w:t>
            </w:r>
          </w:p>
        </w:tc>
      </w:tr>
    </w:tbl>
    <w:p w14:paraId="02E35528" w14:textId="77777777" w:rsidR="00FD6F6B" w:rsidRPr="001B09DE" w:rsidRDefault="00FD6F6B" w:rsidP="001D78A1">
      <w:pPr>
        <w:spacing w:after="0"/>
        <w:outlineLvl w:val="0"/>
        <w:rPr>
          <w:rFonts w:ascii="Times New Roman" w:eastAsia="Times New Roman" w:hAnsi="Times New Roman" w:cs="Times New Roman"/>
          <w:bCs/>
          <w:lang w:val="uk-UA"/>
        </w:rPr>
      </w:pPr>
    </w:p>
    <w:p w14:paraId="664693C1" w14:textId="77777777" w:rsidR="006A4074" w:rsidRPr="001B09DE" w:rsidRDefault="006A4074" w:rsidP="007B0CB1">
      <w:pPr>
        <w:spacing w:after="0" w:line="240" w:lineRule="auto"/>
        <w:jc w:val="center"/>
        <w:outlineLvl w:val="0"/>
        <w:rPr>
          <w:rFonts w:ascii="Times New Roman" w:eastAsia="Times New Roman" w:hAnsi="Times New Roman" w:cs="Times New Roman"/>
          <w:b/>
          <w:bCs/>
          <w:lang w:val="uk-UA"/>
        </w:rPr>
      </w:pPr>
    </w:p>
    <w:p w14:paraId="3C9F441C" w14:textId="77777777" w:rsidR="006A4074" w:rsidRPr="001B09DE" w:rsidRDefault="006A4074" w:rsidP="007B0CB1">
      <w:pPr>
        <w:spacing w:after="0" w:line="240" w:lineRule="auto"/>
        <w:jc w:val="center"/>
        <w:outlineLvl w:val="0"/>
        <w:rPr>
          <w:rFonts w:ascii="Times New Roman" w:eastAsia="Times New Roman" w:hAnsi="Times New Roman" w:cs="Times New Roman"/>
          <w:b/>
          <w:bCs/>
          <w:lang w:val="uk-UA"/>
        </w:rPr>
      </w:pPr>
    </w:p>
    <w:p w14:paraId="4504AD5B" w14:textId="77777777" w:rsidR="006A4074" w:rsidRPr="001B09DE" w:rsidRDefault="006A4074" w:rsidP="007B0CB1">
      <w:pPr>
        <w:spacing w:after="0" w:line="240" w:lineRule="auto"/>
        <w:jc w:val="center"/>
        <w:outlineLvl w:val="0"/>
        <w:rPr>
          <w:rFonts w:ascii="Times New Roman" w:eastAsia="Times New Roman" w:hAnsi="Times New Roman" w:cs="Times New Roman"/>
          <w:b/>
          <w:bCs/>
          <w:lang w:val="uk-UA"/>
        </w:rPr>
      </w:pPr>
    </w:p>
    <w:p w14:paraId="5F7B44F6" w14:textId="19967518" w:rsidR="006A4074" w:rsidRPr="001B09DE" w:rsidRDefault="00DF4A58" w:rsidP="007B0CB1">
      <w:pPr>
        <w:spacing w:after="0" w:line="240" w:lineRule="auto"/>
        <w:jc w:val="center"/>
        <w:outlineLvl w:val="0"/>
        <w:rPr>
          <w:rFonts w:ascii="Times New Roman" w:eastAsia="Times New Roman" w:hAnsi="Times New Roman" w:cs="Times New Roman"/>
          <w:b/>
          <w:bCs/>
          <w:lang w:val="uk-UA"/>
        </w:rPr>
      </w:pPr>
      <w:r>
        <w:rPr>
          <w:rFonts w:ascii="Times New Roman" w:eastAsia="Times New Roman" w:hAnsi="Times New Roman" w:cs="Times New Roman"/>
          <w:b/>
          <w:bCs/>
          <w:noProof/>
          <w:lang w:val="ru-RU" w:eastAsia="ru-RU"/>
        </w:rPr>
        <w:drawing>
          <wp:inline distT="0" distB="0" distL="0" distR="0" wp14:anchorId="76B68F19" wp14:editId="4F26ABB7">
            <wp:extent cx="2377440" cy="2018030"/>
            <wp:effectExtent l="0" t="0" r="381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2018030"/>
                    </a:xfrm>
                    <a:prstGeom prst="rect">
                      <a:avLst/>
                    </a:prstGeom>
                    <a:noFill/>
                  </pic:spPr>
                </pic:pic>
              </a:graphicData>
            </a:graphic>
          </wp:inline>
        </w:drawing>
      </w:r>
      <w:bookmarkStart w:id="0" w:name="_GoBack"/>
      <w:bookmarkEnd w:id="0"/>
    </w:p>
    <w:p w14:paraId="17118775" w14:textId="77777777" w:rsidR="006A4074" w:rsidRPr="001B09DE" w:rsidRDefault="006A4074" w:rsidP="007B0CB1">
      <w:pPr>
        <w:spacing w:after="0" w:line="240" w:lineRule="auto"/>
        <w:jc w:val="center"/>
        <w:outlineLvl w:val="0"/>
        <w:rPr>
          <w:rFonts w:ascii="Times New Roman" w:eastAsia="Times New Roman" w:hAnsi="Times New Roman" w:cs="Times New Roman"/>
          <w:b/>
          <w:bCs/>
          <w:lang w:val="uk-UA"/>
        </w:rPr>
      </w:pPr>
    </w:p>
    <w:p w14:paraId="1686512C" w14:textId="77777777" w:rsidR="006A4074" w:rsidRPr="001B09DE" w:rsidRDefault="006A4074" w:rsidP="007B0CB1">
      <w:pPr>
        <w:spacing w:after="0" w:line="240" w:lineRule="auto"/>
        <w:jc w:val="center"/>
        <w:outlineLvl w:val="0"/>
        <w:rPr>
          <w:rFonts w:ascii="Times New Roman" w:eastAsia="Times New Roman" w:hAnsi="Times New Roman" w:cs="Times New Roman"/>
          <w:b/>
          <w:bCs/>
          <w:lang w:val="uk-UA"/>
        </w:rPr>
      </w:pPr>
    </w:p>
    <w:p w14:paraId="39E4CB45" w14:textId="77777777" w:rsidR="006A4074" w:rsidRPr="001B09DE" w:rsidRDefault="006A4074" w:rsidP="007B0CB1">
      <w:pPr>
        <w:spacing w:after="0" w:line="240" w:lineRule="auto"/>
        <w:jc w:val="center"/>
        <w:outlineLvl w:val="0"/>
        <w:rPr>
          <w:rFonts w:ascii="Times New Roman" w:eastAsia="Times New Roman" w:hAnsi="Times New Roman" w:cs="Times New Roman"/>
          <w:b/>
          <w:bCs/>
          <w:lang w:val="uk-UA"/>
        </w:rPr>
      </w:pPr>
    </w:p>
    <w:p w14:paraId="1956D815" w14:textId="77777777" w:rsidR="006A4074" w:rsidRPr="001B09DE" w:rsidRDefault="006A4074" w:rsidP="007B0CB1">
      <w:pPr>
        <w:spacing w:after="0" w:line="240" w:lineRule="auto"/>
        <w:jc w:val="center"/>
        <w:outlineLvl w:val="0"/>
        <w:rPr>
          <w:rFonts w:ascii="Times New Roman" w:eastAsia="Times New Roman" w:hAnsi="Times New Roman" w:cs="Times New Roman"/>
          <w:b/>
          <w:bCs/>
          <w:lang w:val="uk-UA"/>
        </w:rPr>
      </w:pPr>
    </w:p>
    <w:p w14:paraId="33AC5214" w14:textId="77777777" w:rsidR="00E1669D" w:rsidRPr="001B09DE" w:rsidRDefault="00531B11" w:rsidP="00E1669D">
      <w:pPr>
        <w:pBdr>
          <w:top w:val="nil"/>
          <w:left w:val="nil"/>
          <w:bottom w:val="nil"/>
          <w:right w:val="nil"/>
          <w:between w:val="nil"/>
        </w:pBdr>
        <w:spacing w:after="0" w:line="240" w:lineRule="auto"/>
        <w:jc w:val="center"/>
        <w:rPr>
          <w:rFonts w:ascii="Times New Roman" w:eastAsia="Times New Roman" w:hAnsi="Times New Roman" w:cs="Times New Roman"/>
          <w:b/>
          <w:bCs/>
          <w:lang w:val="uk-UA"/>
        </w:rPr>
      </w:pPr>
      <w:r w:rsidRPr="001B09DE">
        <w:rPr>
          <w:rFonts w:ascii="Times New Roman" w:eastAsia="Times New Roman" w:hAnsi="Times New Roman" w:cs="Times New Roman"/>
          <w:b/>
          <w:bCs/>
          <w:lang w:val="uk-UA"/>
        </w:rPr>
        <w:t>ОГОЛОШЕННЯ</w:t>
      </w:r>
    </w:p>
    <w:p w14:paraId="74D5A8CC" w14:textId="77777777" w:rsidR="00531B11" w:rsidRPr="001B09DE" w:rsidRDefault="00531B11" w:rsidP="00E1669D">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p>
    <w:p w14:paraId="43B98AA7" w14:textId="77777777" w:rsidR="00E1669D" w:rsidRDefault="008F06DC" w:rsidP="00E1669D">
      <w:pPr>
        <w:pBdr>
          <w:top w:val="nil"/>
          <w:left w:val="nil"/>
          <w:bottom w:val="nil"/>
          <w:right w:val="nil"/>
          <w:between w:val="nil"/>
        </w:pBdr>
        <w:spacing w:after="0" w:line="240" w:lineRule="auto"/>
        <w:jc w:val="center"/>
        <w:rPr>
          <w:rFonts w:ascii="Times New Roman" w:eastAsia="Times New Roman" w:hAnsi="Times New Roman" w:cs="Times New Roman"/>
          <w:bCs/>
          <w:lang w:val="uk-UA" w:eastAsia="ru-RU"/>
        </w:rPr>
      </w:pPr>
      <w:r w:rsidRPr="001B09DE">
        <w:rPr>
          <w:rFonts w:ascii="Times New Roman" w:eastAsia="Times New Roman" w:hAnsi="Times New Roman" w:cs="Times New Roman"/>
          <w:bCs/>
          <w:lang w:val="uk-UA" w:eastAsia="ru-RU"/>
        </w:rPr>
        <w:t>спрощена закупівля</w:t>
      </w:r>
    </w:p>
    <w:p w14:paraId="40D04A35" w14:textId="77777777" w:rsidR="00B21ABD" w:rsidRDefault="00B21ABD" w:rsidP="00E1669D">
      <w:pPr>
        <w:pBdr>
          <w:top w:val="nil"/>
          <w:left w:val="nil"/>
          <w:bottom w:val="nil"/>
          <w:right w:val="nil"/>
          <w:between w:val="nil"/>
        </w:pBdr>
        <w:spacing w:after="0" w:line="240" w:lineRule="auto"/>
        <w:jc w:val="center"/>
        <w:rPr>
          <w:rFonts w:ascii="Times New Roman" w:eastAsia="Times New Roman" w:hAnsi="Times New Roman" w:cs="Times New Roman"/>
          <w:bCs/>
          <w:lang w:val="uk-UA" w:eastAsia="ru-RU"/>
        </w:rPr>
      </w:pPr>
    </w:p>
    <w:p w14:paraId="11C6BE39" w14:textId="04DA1D98" w:rsidR="00C51F67" w:rsidRDefault="00C51F67" w:rsidP="00E1669D">
      <w:pPr>
        <w:pBdr>
          <w:top w:val="nil"/>
          <w:left w:val="nil"/>
          <w:bottom w:val="nil"/>
          <w:right w:val="nil"/>
          <w:between w:val="nil"/>
        </w:pBdr>
        <w:spacing w:after="0" w:line="240" w:lineRule="auto"/>
        <w:jc w:val="center"/>
        <w:rPr>
          <w:rFonts w:ascii="Times New Roman" w:eastAsia="Times New Roman" w:hAnsi="Times New Roman" w:cs="Times New Roman"/>
          <w:b/>
          <w:bCs/>
          <w:sz w:val="24"/>
          <w:szCs w:val="24"/>
          <w:lang w:val="uk-UA"/>
        </w:rPr>
      </w:pPr>
      <w:r w:rsidRPr="00C51F67">
        <w:rPr>
          <w:rFonts w:ascii="Times New Roman" w:eastAsia="Times New Roman" w:hAnsi="Times New Roman" w:cs="Times New Roman"/>
          <w:b/>
          <w:bCs/>
          <w:sz w:val="24"/>
          <w:szCs w:val="24"/>
          <w:lang w:val="uk-UA"/>
        </w:rPr>
        <w:t xml:space="preserve">Заправки та приправи </w:t>
      </w:r>
    </w:p>
    <w:p w14:paraId="31D4BD43" w14:textId="107C5EB6" w:rsidR="00E1669D" w:rsidRPr="001B09DE" w:rsidRDefault="00555678" w:rsidP="00E1669D">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r w:rsidRPr="00555678">
        <w:rPr>
          <w:rFonts w:ascii="Times New Roman" w:eastAsia="Times New Roman" w:hAnsi="Times New Roman" w:cs="Times New Roman"/>
          <w:b/>
          <w:bCs/>
          <w:sz w:val="24"/>
          <w:szCs w:val="24"/>
          <w:lang w:val="uk-UA"/>
        </w:rPr>
        <w:t xml:space="preserve">ДК 021:2015 код  </w:t>
      </w:r>
      <w:r w:rsidR="00C51F67" w:rsidRPr="00C51F67">
        <w:rPr>
          <w:rFonts w:ascii="Times New Roman" w:eastAsia="Times New Roman" w:hAnsi="Times New Roman" w:cs="Times New Roman"/>
          <w:b/>
          <w:bCs/>
          <w:sz w:val="24"/>
          <w:szCs w:val="24"/>
          <w:lang w:val="uk-UA"/>
        </w:rPr>
        <w:t>15870000-7 «Заправки та приправи».</w:t>
      </w:r>
    </w:p>
    <w:p w14:paraId="496D7820" w14:textId="77777777" w:rsidR="00E1669D" w:rsidRPr="001B09DE" w:rsidRDefault="00E1669D" w:rsidP="00E1669D">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p>
    <w:p w14:paraId="07A633BA" w14:textId="77777777" w:rsidR="00E1669D" w:rsidRPr="001B09DE" w:rsidRDefault="00E1669D" w:rsidP="00E1669D">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p>
    <w:p w14:paraId="0E1B20B8" w14:textId="77777777" w:rsidR="00E1669D" w:rsidRPr="001B09DE" w:rsidRDefault="00E1669D" w:rsidP="00E1669D">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p>
    <w:p w14:paraId="41C2E485" w14:textId="77777777" w:rsidR="00E1669D" w:rsidRPr="001B09DE" w:rsidRDefault="00E1669D" w:rsidP="00E1669D">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p>
    <w:p w14:paraId="6CC5AC90" w14:textId="77777777" w:rsidR="00490CAE" w:rsidRPr="001B09DE" w:rsidRDefault="00490CAE" w:rsidP="00E1669D">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p>
    <w:p w14:paraId="7679FFE1" w14:textId="77777777" w:rsidR="00490CAE" w:rsidRPr="001B09DE" w:rsidRDefault="00490CAE" w:rsidP="00E1669D">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p>
    <w:p w14:paraId="415A4669" w14:textId="77777777" w:rsidR="00490CAE" w:rsidRPr="001B09DE" w:rsidRDefault="00490CAE" w:rsidP="00E1669D">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p>
    <w:p w14:paraId="3F4C04BC" w14:textId="77777777" w:rsidR="00490CAE" w:rsidRPr="001B09DE" w:rsidRDefault="00490CAE" w:rsidP="00E1669D">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p>
    <w:p w14:paraId="625E6AEC" w14:textId="77777777" w:rsidR="00490CAE" w:rsidRPr="001B09DE" w:rsidRDefault="00490CAE" w:rsidP="00E1669D">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p>
    <w:p w14:paraId="5B38DCA3" w14:textId="77777777" w:rsidR="00490CAE" w:rsidRPr="001B09DE" w:rsidRDefault="00490CAE" w:rsidP="00E1669D">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p>
    <w:p w14:paraId="2F75518D" w14:textId="77777777" w:rsidR="00490CAE" w:rsidRPr="001B09DE" w:rsidRDefault="00490CAE" w:rsidP="00E1669D">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p>
    <w:p w14:paraId="42C65D1F" w14:textId="77777777" w:rsidR="00490CAE" w:rsidRPr="001B09DE" w:rsidRDefault="00490CAE" w:rsidP="00E1669D">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p>
    <w:p w14:paraId="4EEF525E" w14:textId="77777777" w:rsidR="00490CAE" w:rsidRPr="001B09DE" w:rsidRDefault="00490CAE" w:rsidP="00E1669D">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p>
    <w:p w14:paraId="4E37AD66" w14:textId="77777777" w:rsidR="00E1669D" w:rsidRPr="001B09DE" w:rsidRDefault="00E1669D" w:rsidP="007B0CB1">
      <w:pPr>
        <w:pBdr>
          <w:top w:val="nil"/>
          <w:left w:val="nil"/>
          <w:bottom w:val="nil"/>
          <w:right w:val="nil"/>
          <w:between w:val="nil"/>
        </w:pBdr>
        <w:spacing w:after="0" w:line="240" w:lineRule="auto"/>
        <w:rPr>
          <w:rFonts w:ascii="Times New Roman" w:eastAsia="Times New Roman" w:hAnsi="Times New Roman" w:cs="Times New Roman"/>
          <w:b/>
          <w:lang w:val="uk-UA" w:eastAsia="ru-RU"/>
        </w:rPr>
      </w:pPr>
    </w:p>
    <w:p w14:paraId="4904064F" w14:textId="77777777" w:rsidR="001D2784" w:rsidRPr="001B09DE" w:rsidRDefault="001D2784" w:rsidP="004B4261">
      <w:pPr>
        <w:spacing w:after="0" w:line="240" w:lineRule="auto"/>
        <w:jc w:val="center"/>
        <w:outlineLvl w:val="0"/>
        <w:rPr>
          <w:rFonts w:ascii="Times New Roman" w:eastAsia="Times New Roman" w:hAnsi="Times New Roman" w:cs="Times New Roman"/>
          <w:b/>
          <w:bCs/>
          <w:lang w:val="uk-UA"/>
        </w:rPr>
      </w:pPr>
    </w:p>
    <w:p w14:paraId="3A72DFE3" w14:textId="5B2692B0" w:rsidR="00D26CFB" w:rsidRPr="001B09DE" w:rsidRDefault="00C147F4" w:rsidP="00C147F4">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r w:rsidRPr="001B09DE">
        <w:rPr>
          <w:rFonts w:ascii="Times New Roman" w:eastAsia="Times New Roman" w:hAnsi="Times New Roman" w:cs="Times New Roman"/>
          <w:b/>
          <w:lang w:val="uk-UA" w:eastAsia="ru-RU"/>
        </w:rPr>
        <w:t xml:space="preserve">Київ </w:t>
      </w:r>
      <w:r w:rsidRPr="001B09DE">
        <w:rPr>
          <w:rFonts w:ascii="Times New Roman" w:eastAsia="Times New Roman" w:hAnsi="Times New Roman" w:cs="Times New Roman"/>
          <w:b/>
          <w:lang w:val="uk-UA" w:eastAsia="ru-RU"/>
        </w:rPr>
        <w:sym w:font="Symbol" w:char="F02D"/>
      </w:r>
      <w:r w:rsidRPr="001B09DE">
        <w:rPr>
          <w:rFonts w:ascii="Times New Roman" w:eastAsia="Times New Roman" w:hAnsi="Times New Roman" w:cs="Times New Roman"/>
          <w:b/>
          <w:lang w:val="uk-UA" w:eastAsia="ru-RU"/>
        </w:rPr>
        <w:t xml:space="preserve"> 202</w:t>
      </w:r>
      <w:r w:rsidR="00DF4A58">
        <w:rPr>
          <w:rFonts w:ascii="Times New Roman" w:eastAsia="Times New Roman" w:hAnsi="Times New Roman" w:cs="Times New Roman"/>
          <w:b/>
          <w:lang w:val="uk-UA" w:eastAsia="ru-RU"/>
        </w:rPr>
        <w:t>2</w:t>
      </w:r>
      <w:r w:rsidR="00D26CFB" w:rsidRPr="001B09DE">
        <w:rPr>
          <w:rFonts w:ascii="Times New Roman" w:eastAsia="Times New Roman" w:hAnsi="Times New Roman" w:cs="Times New Roman"/>
          <w:bCs/>
          <w:lang w:val="uk-UA"/>
        </w:rPr>
        <w:br w:type="page"/>
      </w:r>
    </w:p>
    <w:p w14:paraId="6403E37A" w14:textId="77777777" w:rsidR="0099434B" w:rsidRPr="001B09DE" w:rsidRDefault="0099434B" w:rsidP="004D66CE">
      <w:pPr>
        <w:spacing w:after="0" w:line="240" w:lineRule="auto"/>
        <w:jc w:val="center"/>
        <w:outlineLvl w:val="0"/>
        <w:rPr>
          <w:rFonts w:ascii="Times New Roman" w:eastAsia="Times New Roman" w:hAnsi="Times New Roman" w:cs="Times New Roman"/>
          <w:bCs/>
          <w:lang w:val="uk-UA"/>
        </w:rPr>
      </w:pPr>
    </w:p>
    <w:p w14:paraId="043A9B43" w14:textId="77777777" w:rsidR="00C8417E" w:rsidRPr="001B09DE" w:rsidRDefault="00C8417E" w:rsidP="00FE62D4">
      <w:pPr>
        <w:spacing w:after="0" w:line="240" w:lineRule="auto"/>
        <w:ind w:left="142" w:hanging="142"/>
        <w:jc w:val="center"/>
        <w:outlineLvl w:val="0"/>
        <w:rPr>
          <w:rFonts w:ascii="Times New Roman" w:eastAsia="Times New Roman" w:hAnsi="Times New Roman" w:cs="Times New Roman"/>
          <w:bCs/>
          <w:lang w:val="uk-UA"/>
        </w:rPr>
      </w:pPr>
    </w:p>
    <w:tbl>
      <w:tblPr>
        <w:tblW w:w="108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56"/>
        <w:gridCol w:w="2537"/>
        <w:gridCol w:w="157"/>
        <w:gridCol w:w="7513"/>
      </w:tblGrid>
      <w:tr w:rsidR="006A4074" w:rsidRPr="001B09DE" w14:paraId="0D34A802" w14:textId="77777777" w:rsidTr="00101182">
        <w:trPr>
          <w:trHeight w:val="520"/>
        </w:trPr>
        <w:tc>
          <w:tcPr>
            <w:tcW w:w="10818" w:type="dxa"/>
            <w:gridSpan w:val="5"/>
          </w:tcPr>
          <w:p w14:paraId="576307F2" w14:textId="77777777" w:rsidR="006A4074" w:rsidRPr="001B09DE" w:rsidRDefault="006A4074" w:rsidP="004D3B81">
            <w:pPr>
              <w:pStyle w:val="a6"/>
              <w:numPr>
                <w:ilvl w:val="0"/>
                <w:numId w:val="6"/>
              </w:numPr>
              <w:shd w:val="clear" w:color="auto" w:fill="FFFFFF"/>
              <w:spacing w:after="0" w:line="240" w:lineRule="auto"/>
              <w:jc w:val="center"/>
              <w:textAlignment w:val="baseline"/>
              <w:rPr>
                <w:rFonts w:ascii="Times New Roman" w:eastAsia="Times New Roman" w:hAnsi="Times New Roman" w:cs="Times New Roman"/>
                <w:b/>
              </w:rPr>
            </w:pPr>
            <w:r w:rsidRPr="001B09DE">
              <w:rPr>
                <w:rFonts w:ascii="Times New Roman" w:eastAsia="Times New Roman" w:hAnsi="Times New Roman" w:cs="Times New Roman"/>
                <w:b/>
              </w:rPr>
              <w:t>Загальні положення</w:t>
            </w:r>
          </w:p>
        </w:tc>
      </w:tr>
      <w:tr w:rsidR="006A4074" w:rsidRPr="00261B3D" w14:paraId="4516A554" w14:textId="77777777" w:rsidTr="00BA5954">
        <w:trPr>
          <w:trHeight w:val="520"/>
        </w:trPr>
        <w:tc>
          <w:tcPr>
            <w:tcW w:w="455" w:type="dxa"/>
          </w:tcPr>
          <w:p w14:paraId="381E0714" w14:textId="77777777" w:rsidR="006A4074" w:rsidRPr="001B09DE" w:rsidRDefault="006A4074" w:rsidP="00FE62D4">
            <w:pPr>
              <w:pStyle w:val="11"/>
              <w:widowControl w:val="0"/>
              <w:spacing w:line="240" w:lineRule="auto"/>
              <w:ind w:left="142" w:right="-113" w:hanging="142"/>
              <w:jc w:val="center"/>
              <w:rPr>
                <w:rFonts w:ascii="Times New Roman" w:eastAsia="Times New Roman" w:hAnsi="Times New Roman" w:cs="Times New Roman"/>
                <w:lang w:val="uk-UA"/>
              </w:rPr>
            </w:pPr>
            <w:r w:rsidRPr="001B09DE">
              <w:rPr>
                <w:rFonts w:ascii="Times New Roman" w:eastAsia="Times New Roman" w:hAnsi="Times New Roman" w:cs="Times New Roman"/>
                <w:lang w:val="uk-UA"/>
              </w:rPr>
              <w:t>1</w:t>
            </w:r>
          </w:p>
        </w:tc>
        <w:tc>
          <w:tcPr>
            <w:tcW w:w="2850" w:type="dxa"/>
            <w:gridSpan w:val="3"/>
          </w:tcPr>
          <w:p w14:paraId="73026680" w14:textId="77777777" w:rsidR="006A4074" w:rsidRPr="001B09DE" w:rsidRDefault="006A4074" w:rsidP="00485E71">
            <w:pPr>
              <w:shd w:val="clear" w:color="auto" w:fill="FFFFFF"/>
              <w:spacing w:after="0" w:line="240" w:lineRule="auto"/>
              <w:textAlignment w:val="baseline"/>
              <w:rPr>
                <w:rFonts w:ascii="Times New Roman" w:eastAsia="Times New Roman" w:hAnsi="Times New Roman" w:cs="Times New Roman"/>
                <w:bCs/>
                <w:lang w:val="uk-UA"/>
              </w:rPr>
            </w:pPr>
            <w:r w:rsidRPr="001B09DE">
              <w:rPr>
                <w:rFonts w:ascii="Times New Roman" w:eastAsia="Times New Roman" w:hAnsi="Times New Roman" w:cs="Times New Roman"/>
                <w:bCs/>
                <w:lang w:val="uk-UA"/>
              </w:rPr>
              <w:t>Терміни, які вживаються в документації</w:t>
            </w:r>
          </w:p>
        </w:tc>
        <w:tc>
          <w:tcPr>
            <w:tcW w:w="7513" w:type="dxa"/>
            <w:vAlign w:val="center"/>
          </w:tcPr>
          <w:p w14:paraId="3E232D58" w14:textId="77777777" w:rsidR="006A4074" w:rsidRPr="001B09DE" w:rsidRDefault="006A4074" w:rsidP="00485E71">
            <w:pPr>
              <w:shd w:val="clear" w:color="auto" w:fill="FFFFFF"/>
              <w:spacing w:after="0" w:line="240" w:lineRule="auto"/>
              <w:ind w:left="26"/>
              <w:jc w:val="both"/>
              <w:textAlignment w:val="baseline"/>
              <w:rPr>
                <w:rFonts w:ascii="Times New Roman" w:eastAsia="Times New Roman" w:hAnsi="Times New Roman" w:cs="Times New Roman"/>
                <w:lang w:val="uk-UA"/>
              </w:rPr>
            </w:pPr>
            <w:r w:rsidRPr="001B09DE">
              <w:rPr>
                <w:rFonts w:ascii="Times New Roman" w:eastAsia="Times New Roman" w:hAnsi="Times New Roman" w:cs="Times New Roman"/>
                <w:lang w:val="uk-UA"/>
              </w:rPr>
              <w:t xml:space="preserve">Документацію розроблено відповідно до вимог </w:t>
            </w:r>
            <w:hyperlink r:id="rId10" w:history="1">
              <w:r w:rsidRPr="001B09DE">
                <w:rPr>
                  <w:rStyle w:val="a9"/>
                  <w:rFonts w:ascii="Times New Roman" w:eastAsia="Times New Roman" w:hAnsi="Times New Roman" w:cs="Times New Roman"/>
                  <w:color w:val="auto"/>
                  <w:u w:val="none"/>
                  <w:lang w:val="uk-UA"/>
                </w:rPr>
                <w:t>Закону України «Про публічні закупівлі»</w:t>
              </w:r>
            </w:hyperlink>
            <w:r w:rsidRPr="001B09DE">
              <w:rPr>
                <w:rFonts w:ascii="Times New Roman" w:eastAsia="Times New Roman" w:hAnsi="Times New Roman" w:cs="Times New Roman"/>
                <w:lang w:val="uk-UA"/>
              </w:rPr>
              <w:t xml:space="preserve"> (зі змінами та доповненнями) (далі - Закон). Терміни вживаються у значенні, наведеному в Законі.</w:t>
            </w:r>
          </w:p>
          <w:p w14:paraId="668F51B9" w14:textId="77777777" w:rsidR="00531B11" w:rsidRPr="001B09DE" w:rsidRDefault="00531B11" w:rsidP="00531B11">
            <w:pPr>
              <w:shd w:val="clear" w:color="auto" w:fill="FFFFFF"/>
              <w:spacing w:after="0" w:line="240" w:lineRule="auto"/>
              <w:ind w:left="26"/>
              <w:jc w:val="both"/>
              <w:textAlignment w:val="baseline"/>
              <w:rPr>
                <w:rFonts w:ascii="Times New Roman" w:eastAsia="Times New Roman" w:hAnsi="Times New Roman" w:cs="Times New Roman"/>
                <w:lang w:val="uk-UA"/>
              </w:rPr>
            </w:pPr>
            <w:r w:rsidRPr="001B09DE">
              <w:rPr>
                <w:rFonts w:ascii="Times New Roman" w:eastAsia="Times New Roman" w:hAnsi="Times New Roman" w:cs="Times New Roman"/>
                <w:lang w:val="uk-UA"/>
              </w:rPr>
              <w:t>Оголошення – оголошення про спрощену закупівлю.</w:t>
            </w:r>
          </w:p>
          <w:p w14:paraId="233F0E5C" w14:textId="77777777" w:rsidR="00531B11" w:rsidRPr="001B09DE" w:rsidRDefault="00531B11" w:rsidP="00531B11">
            <w:pPr>
              <w:shd w:val="clear" w:color="auto" w:fill="FFFFFF"/>
              <w:spacing w:after="0" w:line="240" w:lineRule="auto"/>
              <w:ind w:left="26"/>
              <w:jc w:val="both"/>
              <w:textAlignment w:val="baseline"/>
              <w:rPr>
                <w:rFonts w:ascii="Times New Roman" w:eastAsia="Times New Roman" w:hAnsi="Times New Roman" w:cs="Times New Roman"/>
                <w:lang w:val="uk-UA"/>
              </w:rPr>
            </w:pPr>
            <w:r w:rsidRPr="001B09DE">
              <w:rPr>
                <w:rFonts w:ascii="Times New Roman" w:eastAsia="Times New Roman" w:hAnsi="Times New Roman" w:cs="Times New Roman"/>
                <w:lang w:val="uk-UA"/>
              </w:rPr>
              <w:t>Пропозиція – пропозиція учасника спрощеної закупівлі</w:t>
            </w:r>
          </w:p>
        </w:tc>
      </w:tr>
      <w:tr w:rsidR="006A4074" w:rsidRPr="001B09DE" w14:paraId="4E457290" w14:textId="77777777" w:rsidTr="00101182">
        <w:trPr>
          <w:trHeight w:val="520"/>
        </w:trPr>
        <w:tc>
          <w:tcPr>
            <w:tcW w:w="10818" w:type="dxa"/>
            <w:gridSpan w:val="5"/>
          </w:tcPr>
          <w:p w14:paraId="10D1736A" w14:textId="77777777" w:rsidR="006A4074" w:rsidRPr="001B09DE" w:rsidRDefault="006A4074" w:rsidP="004D3B81">
            <w:pPr>
              <w:pStyle w:val="a6"/>
              <w:numPr>
                <w:ilvl w:val="0"/>
                <w:numId w:val="6"/>
              </w:numPr>
              <w:shd w:val="clear" w:color="auto" w:fill="FFFFFF"/>
              <w:spacing w:after="0" w:line="240" w:lineRule="auto"/>
              <w:jc w:val="center"/>
              <w:textAlignment w:val="baseline"/>
              <w:rPr>
                <w:rFonts w:ascii="Times New Roman" w:eastAsia="Times New Roman" w:hAnsi="Times New Roman" w:cs="Times New Roman"/>
                <w:b/>
              </w:rPr>
            </w:pPr>
            <w:r w:rsidRPr="001B09DE">
              <w:rPr>
                <w:rFonts w:ascii="Times New Roman" w:eastAsia="Times New Roman" w:hAnsi="Times New Roman" w:cs="Times New Roman"/>
                <w:b/>
                <w:bCs/>
              </w:rPr>
              <w:t>Інформація про замовника</w:t>
            </w:r>
          </w:p>
        </w:tc>
      </w:tr>
      <w:tr w:rsidR="006A4074" w:rsidRPr="001B09DE" w14:paraId="662F5F5B" w14:textId="77777777" w:rsidTr="006A4074">
        <w:trPr>
          <w:trHeight w:val="520"/>
        </w:trPr>
        <w:tc>
          <w:tcPr>
            <w:tcW w:w="455" w:type="dxa"/>
          </w:tcPr>
          <w:p w14:paraId="5948DBF9" w14:textId="77777777" w:rsidR="006A4074" w:rsidRPr="001B09DE" w:rsidRDefault="006A4074" w:rsidP="00FE62D4">
            <w:pPr>
              <w:pStyle w:val="11"/>
              <w:widowControl w:val="0"/>
              <w:spacing w:line="240" w:lineRule="auto"/>
              <w:ind w:left="142" w:right="-113" w:hanging="142"/>
              <w:jc w:val="center"/>
              <w:rPr>
                <w:rFonts w:ascii="Times New Roman" w:eastAsia="Times New Roman" w:hAnsi="Times New Roman" w:cs="Times New Roman"/>
                <w:lang w:val="uk-UA"/>
              </w:rPr>
            </w:pPr>
            <w:r w:rsidRPr="001B09DE">
              <w:rPr>
                <w:rFonts w:ascii="Times New Roman" w:eastAsia="Times New Roman" w:hAnsi="Times New Roman" w:cs="Times New Roman"/>
                <w:lang w:val="uk-UA"/>
              </w:rPr>
              <w:t>2.1.</w:t>
            </w:r>
          </w:p>
        </w:tc>
        <w:tc>
          <w:tcPr>
            <w:tcW w:w="2693" w:type="dxa"/>
            <w:gridSpan w:val="2"/>
          </w:tcPr>
          <w:p w14:paraId="5B2BBB3E" w14:textId="77777777" w:rsidR="006A4074" w:rsidRPr="001B09DE" w:rsidRDefault="006A4074" w:rsidP="00485E71">
            <w:pPr>
              <w:shd w:val="clear" w:color="auto" w:fill="FFFFFF"/>
              <w:spacing w:after="0" w:line="240" w:lineRule="auto"/>
              <w:textAlignment w:val="baseline"/>
              <w:rPr>
                <w:rFonts w:ascii="Times New Roman" w:eastAsia="Times New Roman" w:hAnsi="Times New Roman" w:cs="Times New Roman"/>
                <w:bCs/>
                <w:lang w:val="uk-UA"/>
              </w:rPr>
            </w:pPr>
            <w:r w:rsidRPr="001B09DE">
              <w:rPr>
                <w:rFonts w:ascii="Times New Roman" w:eastAsia="Times New Roman" w:hAnsi="Times New Roman" w:cs="Times New Roman"/>
                <w:lang w:val="uk-UA"/>
              </w:rPr>
              <w:t>Повне найменування</w:t>
            </w:r>
          </w:p>
        </w:tc>
        <w:tc>
          <w:tcPr>
            <w:tcW w:w="7670" w:type="dxa"/>
            <w:gridSpan w:val="2"/>
            <w:vAlign w:val="center"/>
          </w:tcPr>
          <w:p w14:paraId="37BB26EB" w14:textId="77777777" w:rsidR="006A4074" w:rsidRPr="001B09DE" w:rsidRDefault="006A4074" w:rsidP="00485E71">
            <w:pPr>
              <w:shd w:val="clear" w:color="auto" w:fill="FFFFFF"/>
              <w:spacing w:after="0" w:line="240" w:lineRule="auto"/>
              <w:ind w:left="26"/>
              <w:jc w:val="both"/>
              <w:textAlignment w:val="baseline"/>
              <w:rPr>
                <w:rFonts w:ascii="Times New Roman" w:eastAsia="Times New Roman" w:hAnsi="Times New Roman" w:cs="Times New Roman"/>
                <w:lang w:val="uk-UA"/>
              </w:rPr>
            </w:pPr>
            <w:r w:rsidRPr="001B09DE">
              <w:rPr>
                <w:rFonts w:ascii="Times New Roman" w:eastAsia="Times New Roman" w:hAnsi="Times New Roman" w:cs="Times New Roman"/>
                <w:lang w:val="uk-UA"/>
              </w:rPr>
              <w:t>Національний авіаційний університет</w:t>
            </w:r>
          </w:p>
          <w:p w14:paraId="21D0E6B5" w14:textId="77777777" w:rsidR="006A4074" w:rsidRPr="001B09DE" w:rsidRDefault="006A4074" w:rsidP="006A4074">
            <w:pPr>
              <w:shd w:val="clear" w:color="auto" w:fill="FFFFFF"/>
              <w:spacing w:after="0" w:line="240" w:lineRule="auto"/>
              <w:ind w:left="26"/>
              <w:jc w:val="both"/>
              <w:textAlignment w:val="baseline"/>
              <w:rPr>
                <w:rFonts w:ascii="Times New Roman" w:eastAsia="Times New Roman" w:hAnsi="Times New Roman" w:cs="Times New Roman"/>
                <w:lang w:val="uk-UA"/>
              </w:rPr>
            </w:pPr>
          </w:p>
        </w:tc>
      </w:tr>
      <w:tr w:rsidR="006A4074" w:rsidRPr="00E64028" w14:paraId="41C0A3E9" w14:textId="77777777" w:rsidTr="006A4074">
        <w:trPr>
          <w:trHeight w:val="520"/>
        </w:trPr>
        <w:tc>
          <w:tcPr>
            <w:tcW w:w="455" w:type="dxa"/>
          </w:tcPr>
          <w:p w14:paraId="426A0957" w14:textId="77777777" w:rsidR="006A4074" w:rsidRPr="001B09DE" w:rsidRDefault="006A4074" w:rsidP="00FE62D4">
            <w:pPr>
              <w:pStyle w:val="11"/>
              <w:widowControl w:val="0"/>
              <w:spacing w:line="240" w:lineRule="auto"/>
              <w:ind w:left="142" w:right="-113" w:hanging="142"/>
              <w:jc w:val="center"/>
              <w:rPr>
                <w:rFonts w:ascii="Times New Roman" w:eastAsia="Times New Roman" w:hAnsi="Times New Roman" w:cs="Times New Roman"/>
                <w:lang w:val="uk-UA"/>
              </w:rPr>
            </w:pPr>
            <w:r w:rsidRPr="001B09DE">
              <w:rPr>
                <w:rFonts w:ascii="Times New Roman" w:eastAsia="Times New Roman" w:hAnsi="Times New Roman" w:cs="Times New Roman"/>
                <w:lang w:val="uk-UA"/>
              </w:rPr>
              <w:t>2.2.</w:t>
            </w:r>
          </w:p>
        </w:tc>
        <w:tc>
          <w:tcPr>
            <w:tcW w:w="2693" w:type="dxa"/>
            <w:gridSpan w:val="2"/>
          </w:tcPr>
          <w:p w14:paraId="78F51BEE" w14:textId="77777777" w:rsidR="006A4074" w:rsidRPr="001B09DE" w:rsidRDefault="006A4074" w:rsidP="00485E71">
            <w:pPr>
              <w:shd w:val="clear" w:color="auto" w:fill="FFFFFF"/>
              <w:spacing w:after="0" w:line="240" w:lineRule="auto"/>
              <w:textAlignment w:val="baseline"/>
              <w:rPr>
                <w:rFonts w:ascii="Times New Roman" w:eastAsia="Times New Roman" w:hAnsi="Times New Roman" w:cs="Times New Roman"/>
                <w:lang w:val="uk-UA"/>
              </w:rPr>
            </w:pPr>
            <w:r w:rsidRPr="001B09DE">
              <w:rPr>
                <w:rFonts w:ascii="Times New Roman" w:eastAsia="Times New Roman" w:hAnsi="Times New Roman" w:cs="Times New Roman"/>
                <w:lang w:val="uk-UA"/>
              </w:rPr>
              <w:t>Місцезнаходження</w:t>
            </w:r>
          </w:p>
        </w:tc>
        <w:tc>
          <w:tcPr>
            <w:tcW w:w="7670" w:type="dxa"/>
            <w:gridSpan w:val="2"/>
            <w:vAlign w:val="center"/>
          </w:tcPr>
          <w:p w14:paraId="49776913" w14:textId="6CF54CF5" w:rsidR="009D3EF4" w:rsidRPr="001B09DE" w:rsidRDefault="009D3EF4" w:rsidP="009D3EF4">
            <w:pPr>
              <w:shd w:val="clear" w:color="auto" w:fill="FFFFFF"/>
              <w:spacing w:after="0" w:line="240" w:lineRule="auto"/>
              <w:ind w:left="26"/>
              <w:jc w:val="both"/>
              <w:textAlignment w:val="baseline"/>
              <w:rPr>
                <w:rFonts w:ascii="Times New Roman" w:eastAsia="Times New Roman" w:hAnsi="Times New Roman" w:cs="Times New Roman"/>
                <w:lang w:val="uk-UA"/>
              </w:rPr>
            </w:pPr>
            <w:r w:rsidRPr="009D3EF4">
              <w:rPr>
                <w:rFonts w:ascii="Times New Roman" w:eastAsia="Times New Roman" w:hAnsi="Times New Roman" w:cs="Times New Roman"/>
                <w:lang w:val="uk-UA"/>
              </w:rPr>
              <w:t>Юр</w:t>
            </w:r>
            <w:r>
              <w:rPr>
                <w:rFonts w:ascii="Times New Roman" w:eastAsia="Times New Roman" w:hAnsi="Times New Roman" w:cs="Times New Roman"/>
                <w:lang w:val="uk-UA"/>
              </w:rPr>
              <w:t xml:space="preserve">идична </w:t>
            </w:r>
            <w:r w:rsidRPr="009D3EF4">
              <w:rPr>
                <w:rFonts w:ascii="Times New Roman" w:eastAsia="Times New Roman" w:hAnsi="Times New Roman" w:cs="Times New Roman"/>
                <w:lang w:val="uk-UA"/>
              </w:rPr>
              <w:t xml:space="preserve"> адреса : 03058,   м. Київ,пр. Любомира Гузара 1</w:t>
            </w:r>
          </w:p>
          <w:p w14:paraId="444C64B7" w14:textId="77777777" w:rsidR="006A4074" w:rsidRPr="001B09DE" w:rsidRDefault="006A4074" w:rsidP="00485E71">
            <w:pPr>
              <w:shd w:val="clear" w:color="auto" w:fill="FFFFFF"/>
              <w:spacing w:after="0" w:line="240" w:lineRule="auto"/>
              <w:ind w:left="26"/>
              <w:jc w:val="both"/>
              <w:textAlignment w:val="baseline"/>
              <w:rPr>
                <w:rFonts w:ascii="Times New Roman" w:eastAsia="Times New Roman" w:hAnsi="Times New Roman" w:cs="Times New Roman"/>
                <w:lang w:val="uk-UA"/>
              </w:rPr>
            </w:pPr>
          </w:p>
        </w:tc>
      </w:tr>
      <w:tr w:rsidR="006A4074" w:rsidRPr="009D3EF4" w14:paraId="16DC7EF2" w14:textId="77777777" w:rsidTr="006A4074">
        <w:trPr>
          <w:trHeight w:val="520"/>
        </w:trPr>
        <w:tc>
          <w:tcPr>
            <w:tcW w:w="455" w:type="dxa"/>
          </w:tcPr>
          <w:p w14:paraId="165CFCE9" w14:textId="77777777" w:rsidR="006A4074" w:rsidRPr="001B09DE" w:rsidRDefault="006A4074" w:rsidP="00FE62D4">
            <w:pPr>
              <w:pStyle w:val="11"/>
              <w:widowControl w:val="0"/>
              <w:spacing w:line="240" w:lineRule="auto"/>
              <w:ind w:left="142" w:right="-113" w:hanging="142"/>
              <w:jc w:val="center"/>
              <w:rPr>
                <w:rFonts w:ascii="Times New Roman" w:eastAsia="Times New Roman" w:hAnsi="Times New Roman" w:cs="Times New Roman"/>
                <w:lang w:val="uk-UA"/>
              </w:rPr>
            </w:pPr>
            <w:r w:rsidRPr="001B09DE">
              <w:rPr>
                <w:rFonts w:ascii="Times New Roman" w:eastAsia="Times New Roman" w:hAnsi="Times New Roman" w:cs="Times New Roman"/>
                <w:lang w:val="uk-UA"/>
              </w:rPr>
              <w:t>2.3.</w:t>
            </w:r>
          </w:p>
        </w:tc>
        <w:tc>
          <w:tcPr>
            <w:tcW w:w="2693" w:type="dxa"/>
            <w:gridSpan w:val="2"/>
          </w:tcPr>
          <w:p w14:paraId="085F3344" w14:textId="77777777" w:rsidR="006A4074" w:rsidRPr="001B09DE" w:rsidRDefault="006A4074" w:rsidP="00485E71">
            <w:pPr>
              <w:shd w:val="clear" w:color="auto" w:fill="FFFFFF"/>
              <w:spacing w:after="0" w:line="240" w:lineRule="auto"/>
              <w:textAlignment w:val="baseline"/>
              <w:rPr>
                <w:rFonts w:ascii="Times New Roman" w:eastAsia="Times New Roman" w:hAnsi="Times New Roman" w:cs="Times New Roman"/>
                <w:lang w:val="uk-UA"/>
              </w:rPr>
            </w:pPr>
            <w:r w:rsidRPr="001B09DE">
              <w:rPr>
                <w:rFonts w:ascii="Times New Roman" w:eastAsia="Times New Roman" w:hAnsi="Times New Roman" w:cs="Times New Roman"/>
                <w:lang w:val="uk-UA"/>
              </w:rPr>
              <w:t>Ідентифікаційний код</w:t>
            </w:r>
            <w:r w:rsidR="00C64713" w:rsidRPr="001B09DE">
              <w:rPr>
                <w:rFonts w:ascii="Times New Roman" w:eastAsia="Times New Roman" w:hAnsi="Times New Roman" w:cs="Times New Roman"/>
                <w:lang w:val="uk-UA"/>
              </w:rPr>
              <w:t>, категорія</w:t>
            </w:r>
          </w:p>
        </w:tc>
        <w:tc>
          <w:tcPr>
            <w:tcW w:w="7670" w:type="dxa"/>
            <w:gridSpan w:val="2"/>
            <w:vAlign w:val="center"/>
          </w:tcPr>
          <w:p w14:paraId="473E6928" w14:textId="06EFAE45" w:rsidR="006A4074" w:rsidRPr="001B09DE" w:rsidRDefault="006A4074" w:rsidP="006A4074">
            <w:pPr>
              <w:shd w:val="clear" w:color="auto" w:fill="FFFFFF"/>
              <w:spacing w:after="0" w:line="240" w:lineRule="auto"/>
              <w:ind w:left="26"/>
              <w:jc w:val="both"/>
              <w:textAlignment w:val="baseline"/>
              <w:rPr>
                <w:rFonts w:ascii="Times New Roman" w:eastAsia="Times New Roman" w:hAnsi="Times New Roman" w:cs="Times New Roman"/>
                <w:lang w:val="uk-UA"/>
              </w:rPr>
            </w:pPr>
            <w:r w:rsidRPr="001B09DE">
              <w:rPr>
                <w:rFonts w:ascii="Times New Roman" w:eastAsia="Times New Roman" w:hAnsi="Times New Roman" w:cs="Times New Roman"/>
                <w:lang w:val="uk-UA"/>
              </w:rPr>
              <w:t xml:space="preserve">01132330, суб’єкт </w:t>
            </w:r>
            <w:r w:rsidR="007C0AFA">
              <w:rPr>
                <w:rFonts w:ascii="Times New Roman" w:eastAsia="Times New Roman" w:hAnsi="Times New Roman" w:cs="Times New Roman"/>
                <w:lang w:val="uk-UA"/>
              </w:rPr>
              <w:t xml:space="preserve">великого </w:t>
            </w:r>
            <w:r w:rsidRPr="001B09DE">
              <w:rPr>
                <w:rFonts w:ascii="Times New Roman" w:eastAsia="Times New Roman" w:hAnsi="Times New Roman" w:cs="Times New Roman"/>
                <w:lang w:val="uk-UA"/>
              </w:rPr>
              <w:t>підприємництва</w:t>
            </w:r>
          </w:p>
          <w:p w14:paraId="4054F8E0" w14:textId="77777777" w:rsidR="006A4074" w:rsidRPr="001B09DE" w:rsidRDefault="006A4074" w:rsidP="00485E71">
            <w:pPr>
              <w:shd w:val="clear" w:color="auto" w:fill="FFFFFF"/>
              <w:spacing w:after="0" w:line="240" w:lineRule="auto"/>
              <w:ind w:left="26"/>
              <w:jc w:val="both"/>
              <w:textAlignment w:val="baseline"/>
              <w:rPr>
                <w:rFonts w:ascii="Times New Roman" w:eastAsia="Times New Roman" w:hAnsi="Times New Roman" w:cs="Times New Roman"/>
                <w:lang w:val="uk-UA"/>
              </w:rPr>
            </w:pPr>
          </w:p>
        </w:tc>
      </w:tr>
      <w:tr w:rsidR="0020393B" w:rsidRPr="00A9438D" w14:paraId="1AE66668" w14:textId="77777777" w:rsidTr="006A4074">
        <w:trPr>
          <w:trHeight w:val="520"/>
        </w:trPr>
        <w:tc>
          <w:tcPr>
            <w:tcW w:w="455" w:type="dxa"/>
          </w:tcPr>
          <w:p w14:paraId="23FECE07" w14:textId="77777777" w:rsidR="0020393B" w:rsidRPr="001B09DE" w:rsidRDefault="0020393B" w:rsidP="00FE62D4">
            <w:pPr>
              <w:pStyle w:val="11"/>
              <w:widowControl w:val="0"/>
              <w:spacing w:line="240" w:lineRule="auto"/>
              <w:ind w:left="142" w:right="-113" w:hanging="142"/>
              <w:jc w:val="center"/>
              <w:rPr>
                <w:rFonts w:ascii="Times New Roman" w:eastAsia="Times New Roman" w:hAnsi="Times New Roman" w:cs="Times New Roman"/>
                <w:lang w:val="uk-UA"/>
              </w:rPr>
            </w:pPr>
            <w:r w:rsidRPr="001B09DE">
              <w:rPr>
                <w:rFonts w:ascii="Times New Roman" w:eastAsia="Times New Roman" w:hAnsi="Times New Roman" w:cs="Times New Roman"/>
                <w:color w:val="auto"/>
                <w:lang w:val="uk-UA"/>
              </w:rPr>
              <w:t>2</w:t>
            </w:r>
            <w:r w:rsidR="006A4074" w:rsidRPr="001B09DE">
              <w:rPr>
                <w:rFonts w:ascii="Times New Roman" w:eastAsia="Times New Roman" w:hAnsi="Times New Roman" w:cs="Times New Roman"/>
                <w:color w:val="auto"/>
                <w:lang w:val="uk-UA"/>
              </w:rPr>
              <w:t>.4</w:t>
            </w:r>
          </w:p>
        </w:tc>
        <w:tc>
          <w:tcPr>
            <w:tcW w:w="2693" w:type="dxa"/>
            <w:gridSpan w:val="2"/>
          </w:tcPr>
          <w:p w14:paraId="01329A4B" w14:textId="77777777" w:rsidR="0020393B" w:rsidRPr="001B09DE" w:rsidRDefault="0020393B" w:rsidP="00485E71">
            <w:pPr>
              <w:shd w:val="clear" w:color="auto" w:fill="FFFFFF"/>
              <w:spacing w:after="0" w:line="240" w:lineRule="auto"/>
              <w:textAlignment w:val="baseline"/>
              <w:rPr>
                <w:rFonts w:ascii="Times New Roman" w:eastAsia="Times New Roman" w:hAnsi="Times New Roman" w:cs="Times New Roman"/>
                <w:b/>
                <w:lang w:val="uk-UA"/>
              </w:rPr>
            </w:pPr>
            <w:r w:rsidRPr="001B09DE">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7670" w:type="dxa"/>
            <w:gridSpan w:val="2"/>
          </w:tcPr>
          <w:p w14:paraId="0D55E81F" w14:textId="77777777" w:rsidR="0020393B" w:rsidRPr="00CE3545" w:rsidRDefault="0020393B" w:rsidP="00485E71">
            <w:pPr>
              <w:pStyle w:val="a4"/>
              <w:spacing w:before="40" w:beforeAutospacing="0" w:after="0" w:afterAutospacing="0"/>
              <w:ind w:left="26"/>
              <w:jc w:val="both"/>
              <w:rPr>
                <w:sz w:val="22"/>
                <w:szCs w:val="22"/>
              </w:rPr>
            </w:pPr>
            <w:r w:rsidRPr="00CE3545">
              <w:rPr>
                <w:sz w:val="22"/>
                <w:szCs w:val="22"/>
              </w:rPr>
              <w:t xml:space="preserve">Відповідальний за надання роз’яснень щодо </w:t>
            </w:r>
            <w:r w:rsidR="00531B11" w:rsidRPr="00CE3545">
              <w:rPr>
                <w:sz w:val="22"/>
                <w:szCs w:val="22"/>
              </w:rPr>
              <w:t>оголошення:</w:t>
            </w:r>
            <w:r w:rsidRPr="00CE3545">
              <w:rPr>
                <w:sz w:val="22"/>
                <w:szCs w:val="22"/>
              </w:rPr>
              <w:t xml:space="preserve"> </w:t>
            </w:r>
          </w:p>
          <w:p w14:paraId="33B69B92" w14:textId="77777777" w:rsidR="00850B8E" w:rsidRPr="00CE3545" w:rsidRDefault="00850B8E" w:rsidP="00485E71">
            <w:pPr>
              <w:pStyle w:val="a4"/>
              <w:spacing w:before="40" w:beforeAutospacing="0" w:after="0" w:afterAutospacing="0"/>
              <w:ind w:left="26"/>
              <w:jc w:val="both"/>
              <w:rPr>
                <w:i/>
                <w:sz w:val="22"/>
                <w:szCs w:val="22"/>
                <w:shd w:val="clear" w:color="auto" w:fill="FFFFFF"/>
              </w:rPr>
            </w:pPr>
            <w:r w:rsidRPr="00CE3545">
              <w:rPr>
                <w:i/>
                <w:sz w:val="22"/>
                <w:szCs w:val="22"/>
                <w:shd w:val="clear" w:color="auto" w:fill="FFFFFF"/>
              </w:rPr>
              <w:t>З організаційних питань:</w:t>
            </w:r>
          </w:p>
          <w:p w14:paraId="79547946" w14:textId="77777777" w:rsidR="00A9438D" w:rsidRDefault="00A9438D" w:rsidP="000951DB">
            <w:pPr>
              <w:pStyle w:val="a4"/>
              <w:spacing w:before="40" w:beforeAutospacing="0" w:after="0" w:afterAutospacing="0"/>
              <w:ind w:left="26"/>
              <w:jc w:val="both"/>
              <w:rPr>
                <w:sz w:val="22"/>
                <w:szCs w:val="22"/>
                <w:shd w:val="clear" w:color="auto" w:fill="FFFFFF"/>
              </w:rPr>
            </w:pPr>
            <w:r w:rsidRPr="00A9438D">
              <w:rPr>
                <w:sz w:val="22"/>
                <w:szCs w:val="22"/>
                <w:shd w:val="clear" w:color="auto" w:fill="FFFFFF"/>
              </w:rPr>
              <w:t>Архипченко Ірина Леонідівна, уповноважена особа, завідувач сектору забезпечення відділу матеріально - технічного забезпечення;</w:t>
            </w:r>
          </w:p>
          <w:p w14:paraId="2BA5FBF6" w14:textId="429C1813" w:rsidR="00850B8E" w:rsidRPr="00CE3545" w:rsidRDefault="000951DB" w:rsidP="000951DB">
            <w:pPr>
              <w:pStyle w:val="a4"/>
              <w:spacing w:before="40" w:beforeAutospacing="0" w:after="0" w:afterAutospacing="0"/>
              <w:ind w:left="26"/>
              <w:jc w:val="both"/>
              <w:rPr>
                <w:color w:val="1F4E79" w:themeColor="accent1" w:themeShade="80"/>
                <w:sz w:val="22"/>
                <w:szCs w:val="22"/>
                <w:shd w:val="clear" w:color="auto" w:fill="FFFFFF"/>
              </w:rPr>
            </w:pPr>
            <w:r w:rsidRPr="00CE3545">
              <w:rPr>
                <w:sz w:val="22"/>
                <w:szCs w:val="22"/>
                <w:shd w:val="clear" w:color="auto" w:fill="FFFFFF"/>
              </w:rPr>
              <w:t xml:space="preserve">Тел. </w:t>
            </w:r>
            <w:r w:rsidR="004326B0" w:rsidRPr="00CE3545">
              <w:rPr>
                <w:sz w:val="22"/>
                <w:szCs w:val="22"/>
                <w:shd w:val="clear" w:color="auto" w:fill="FFFFFF"/>
              </w:rPr>
              <w:t>+38 (044) 406-70-71,</w:t>
            </w:r>
            <w:r w:rsidR="0020393B" w:rsidRPr="00CE3545">
              <w:rPr>
                <w:sz w:val="22"/>
                <w:szCs w:val="22"/>
                <w:shd w:val="clear" w:color="auto" w:fill="FFFFFF"/>
              </w:rPr>
              <w:t xml:space="preserve">  </w:t>
            </w:r>
            <w:r w:rsidRPr="00CE3545">
              <w:rPr>
                <w:sz w:val="22"/>
                <w:szCs w:val="22"/>
                <w:shd w:val="clear" w:color="auto" w:fill="FFFFFF"/>
              </w:rPr>
              <w:t xml:space="preserve">Е-mail:  </w:t>
            </w:r>
            <w:hyperlink r:id="rId11" w:history="1">
              <w:r w:rsidR="00850B8E" w:rsidRPr="00CE3545">
                <w:rPr>
                  <w:rStyle w:val="a9"/>
                  <w:sz w:val="22"/>
                  <w:szCs w:val="22"/>
                  <w:shd w:val="clear" w:color="auto" w:fill="FFFFFF"/>
                </w:rPr>
                <w:t>nau.procurement@gmail.com</w:t>
              </w:r>
            </w:hyperlink>
          </w:p>
          <w:p w14:paraId="13901E48" w14:textId="47F4F301" w:rsidR="0020393B" w:rsidRPr="00E71FCB" w:rsidRDefault="00411047" w:rsidP="00231DC8">
            <w:pPr>
              <w:pStyle w:val="a4"/>
              <w:spacing w:before="40" w:beforeAutospacing="0" w:after="0" w:afterAutospacing="0"/>
              <w:ind w:left="26"/>
              <w:jc w:val="both"/>
              <w:rPr>
                <w:lang w:val="ru-RU"/>
              </w:rPr>
            </w:pPr>
            <w:hyperlink r:id="rId12" w:history="1"/>
          </w:p>
        </w:tc>
      </w:tr>
      <w:tr w:rsidR="000951DB" w:rsidRPr="001B09DE" w14:paraId="7C52AF05" w14:textId="77777777" w:rsidTr="00101182">
        <w:trPr>
          <w:trHeight w:val="520"/>
        </w:trPr>
        <w:tc>
          <w:tcPr>
            <w:tcW w:w="10818" w:type="dxa"/>
            <w:gridSpan w:val="5"/>
          </w:tcPr>
          <w:p w14:paraId="13F36ABE" w14:textId="77777777" w:rsidR="000951DB" w:rsidRPr="002F235D" w:rsidRDefault="000951DB" w:rsidP="004D3B81">
            <w:pPr>
              <w:pStyle w:val="11"/>
              <w:widowControl w:val="0"/>
              <w:numPr>
                <w:ilvl w:val="0"/>
                <w:numId w:val="6"/>
              </w:numPr>
              <w:spacing w:line="240" w:lineRule="auto"/>
              <w:ind w:right="-113"/>
              <w:jc w:val="center"/>
              <w:rPr>
                <w:rFonts w:ascii="Times New Roman" w:eastAsia="Times New Roman" w:hAnsi="Times New Roman" w:cs="Times New Roman"/>
                <w:b/>
                <w:color w:val="000000" w:themeColor="text1"/>
                <w:lang w:val="uk-UA"/>
              </w:rPr>
            </w:pPr>
            <w:r w:rsidRPr="002F235D">
              <w:rPr>
                <w:rFonts w:ascii="Times New Roman" w:eastAsia="Times New Roman" w:hAnsi="Times New Roman" w:cs="Times New Roman"/>
                <w:b/>
                <w:color w:val="000000" w:themeColor="text1"/>
                <w:lang w:val="uk-UA"/>
              </w:rPr>
              <w:t>Інформація про предмет закупівлі</w:t>
            </w:r>
          </w:p>
        </w:tc>
      </w:tr>
      <w:tr w:rsidR="0020393B" w:rsidRPr="00261B3D" w14:paraId="4725A60D" w14:textId="77777777" w:rsidTr="00BA5954">
        <w:trPr>
          <w:trHeight w:val="520"/>
        </w:trPr>
        <w:tc>
          <w:tcPr>
            <w:tcW w:w="611" w:type="dxa"/>
            <w:gridSpan w:val="2"/>
          </w:tcPr>
          <w:p w14:paraId="0B115545" w14:textId="77777777" w:rsidR="0020393B" w:rsidRPr="002F235D" w:rsidRDefault="0020393B" w:rsidP="00FE62D4">
            <w:pPr>
              <w:pStyle w:val="11"/>
              <w:widowControl w:val="0"/>
              <w:spacing w:line="240" w:lineRule="auto"/>
              <w:ind w:left="142" w:right="-113" w:hanging="142"/>
              <w:jc w:val="center"/>
              <w:rPr>
                <w:rFonts w:ascii="Times New Roman" w:hAnsi="Times New Roman" w:cs="Times New Roman"/>
                <w:color w:val="000000" w:themeColor="text1"/>
                <w:lang w:val="uk-UA"/>
              </w:rPr>
            </w:pPr>
            <w:r w:rsidRPr="002F235D">
              <w:rPr>
                <w:rFonts w:ascii="Times New Roman" w:eastAsia="Times New Roman" w:hAnsi="Times New Roman" w:cs="Times New Roman"/>
                <w:color w:val="000000" w:themeColor="text1"/>
                <w:lang w:val="uk-UA"/>
              </w:rPr>
              <w:t>3.1</w:t>
            </w:r>
          </w:p>
        </w:tc>
        <w:tc>
          <w:tcPr>
            <w:tcW w:w="2537" w:type="dxa"/>
          </w:tcPr>
          <w:p w14:paraId="3300F4AF" w14:textId="77777777" w:rsidR="0020393B" w:rsidRPr="002F235D" w:rsidRDefault="00490CAE" w:rsidP="00490CAE">
            <w:pPr>
              <w:pStyle w:val="11"/>
              <w:widowControl w:val="0"/>
              <w:spacing w:line="240" w:lineRule="auto"/>
              <w:rPr>
                <w:rFonts w:ascii="Times New Roman" w:eastAsia="Times New Roman" w:hAnsi="Times New Roman" w:cs="Times New Roman"/>
                <w:color w:val="000000" w:themeColor="text1"/>
                <w:lang w:val="uk-UA"/>
              </w:rPr>
            </w:pPr>
            <w:r w:rsidRPr="002F235D">
              <w:rPr>
                <w:rFonts w:ascii="Times New Roman" w:eastAsia="Times New Roman" w:hAnsi="Times New Roman" w:cs="Times New Roman"/>
                <w:color w:val="000000" w:themeColor="text1"/>
                <w:lang w:val="uk-UA"/>
              </w:rPr>
              <w:t>Н</w:t>
            </w:r>
            <w:r w:rsidR="0020393B" w:rsidRPr="002F235D">
              <w:rPr>
                <w:rFonts w:ascii="Times New Roman" w:eastAsia="Times New Roman" w:hAnsi="Times New Roman" w:cs="Times New Roman"/>
                <w:color w:val="000000" w:themeColor="text1"/>
                <w:lang w:val="uk-UA"/>
              </w:rPr>
              <w:t>азва</w:t>
            </w:r>
            <w:r w:rsidRPr="002F235D">
              <w:rPr>
                <w:rFonts w:ascii="Times New Roman" w:eastAsia="Times New Roman" w:hAnsi="Times New Roman" w:cs="Times New Roman"/>
                <w:color w:val="000000" w:themeColor="text1"/>
                <w:lang w:val="uk-UA"/>
              </w:rPr>
              <w:t xml:space="preserve"> </w:t>
            </w:r>
            <w:r w:rsidR="0020393B" w:rsidRPr="002F235D">
              <w:rPr>
                <w:rFonts w:ascii="Times New Roman" w:eastAsia="Times New Roman" w:hAnsi="Times New Roman" w:cs="Times New Roman"/>
                <w:color w:val="000000" w:themeColor="text1"/>
                <w:lang w:val="uk-UA"/>
              </w:rPr>
              <w:t>предмета закупівлі</w:t>
            </w:r>
            <w:r w:rsidR="00BA4C60" w:rsidRPr="002F235D">
              <w:rPr>
                <w:rFonts w:ascii="Times New Roman" w:eastAsia="Times New Roman" w:hAnsi="Times New Roman" w:cs="Times New Roman"/>
                <w:color w:val="000000" w:themeColor="text1"/>
                <w:lang w:val="uk-UA"/>
              </w:rPr>
              <w:t xml:space="preserve"> </w:t>
            </w:r>
          </w:p>
          <w:p w14:paraId="46B7B564" w14:textId="77777777" w:rsidR="00BA4C60" w:rsidRPr="002F235D" w:rsidRDefault="00BA4C60" w:rsidP="00490CAE">
            <w:pPr>
              <w:pStyle w:val="11"/>
              <w:widowControl w:val="0"/>
              <w:spacing w:line="240" w:lineRule="auto"/>
              <w:rPr>
                <w:rFonts w:ascii="Times New Roman" w:hAnsi="Times New Roman" w:cs="Times New Roman"/>
                <w:b/>
                <w:color w:val="000000" w:themeColor="text1"/>
                <w:highlight w:val="yellow"/>
                <w:lang w:val="uk-UA"/>
              </w:rPr>
            </w:pPr>
          </w:p>
        </w:tc>
        <w:tc>
          <w:tcPr>
            <w:tcW w:w="7670" w:type="dxa"/>
            <w:gridSpan w:val="2"/>
          </w:tcPr>
          <w:p w14:paraId="06B280DD" w14:textId="77777777" w:rsidR="00C51F67" w:rsidRDefault="00C51F67" w:rsidP="00C51F67">
            <w:pPr>
              <w:pBdr>
                <w:top w:val="nil"/>
                <w:left w:val="nil"/>
                <w:bottom w:val="nil"/>
                <w:right w:val="nil"/>
                <w:between w:val="nil"/>
              </w:pBdr>
              <w:spacing w:after="0" w:line="240" w:lineRule="auto"/>
              <w:jc w:val="center"/>
              <w:rPr>
                <w:rFonts w:ascii="Times New Roman" w:eastAsia="Times New Roman" w:hAnsi="Times New Roman" w:cs="Times New Roman"/>
                <w:b/>
                <w:bCs/>
                <w:sz w:val="24"/>
                <w:szCs w:val="24"/>
                <w:lang w:val="uk-UA"/>
              </w:rPr>
            </w:pPr>
            <w:r w:rsidRPr="00C51F67">
              <w:rPr>
                <w:rFonts w:ascii="Times New Roman" w:eastAsia="Times New Roman" w:hAnsi="Times New Roman" w:cs="Times New Roman"/>
                <w:b/>
                <w:bCs/>
                <w:sz w:val="24"/>
                <w:szCs w:val="24"/>
                <w:lang w:val="uk-UA"/>
              </w:rPr>
              <w:t xml:space="preserve">Заправки та приправи </w:t>
            </w:r>
          </w:p>
          <w:p w14:paraId="090655BC" w14:textId="77777777" w:rsidR="00C51F67" w:rsidRPr="001B09DE" w:rsidRDefault="00C51F67" w:rsidP="00C51F67">
            <w:pPr>
              <w:pBdr>
                <w:top w:val="nil"/>
                <w:left w:val="nil"/>
                <w:bottom w:val="nil"/>
                <w:right w:val="nil"/>
                <w:between w:val="nil"/>
              </w:pBdr>
              <w:spacing w:after="0" w:line="240" w:lineRule="auto"/>
              <w:jc w:val="center"/>
              <w:rPr>
                <w:rFonts w:ascii="Times New Roman" w:eastAsia="Times New Roman" w:hAnsi="Times New Roman" w:cs="Times New Roman"/>
                <w:b/>
                <w:lang w:val="uk-UA" w:eastAsia="ru-RU"/>
              </w:rPr>
            </w:pPr>
            <w:r w:rsidRPr="00555678">
              <w:rPr>
                <w:rFonts w:ascii="Times New Roman" w:eastAsia="Times New Roman" w:hAnsi="Times New Roman" w:cs="Times New Roman"/>
                <w:b/>
                <w:bCs/>
                <w:sz w:val="24"/>
                <w:szCs w:val="24"/>
                <w:lang w:val="uk-UA"/>
              </w:rPr>
              <w:t xml:space="preserve">ДК 021:2015 код  </w:t>
            </w:r>
            <w:r w:rsidRPr="00C51F67">
              <w:rPr>
                <w:rFonts w:ascii="Times New Roman" w:eastAsia="Times New Roman" w:hAnsi="Times New Roman" w:cs="Times New Roman"/>
                <w:b/>
                <w:bCs/>
                <w:sz w:val="24"/>
                <w:szCs w:val="24"/>
                <w:lang w:val="uk-UA"/>
              </w:rPr>
              <w:t>15870000-7 «Заправки та приправи».</w:t>
            </w:r>
          </w:p>
          <w:p w14:paraId="10B692AD" w14:textId="31A7A004" w:rsidR="004D6257" w:rsidRPr="002F235D" w:rsidRDefault="004D6257" w:rsidP="001C36C1">
            <w:pPr>
              <w:pBdr>
                <w:top w:val="nil"/>
                <w:left w:val="nil"/>
                <w:bottom w:val="nil"/>
                <w:right w:val="nil"/>
                <w:between w:val="nil"/>
              </w:pBdr>
              <w:spacing w:after="0" w:line="240" w:lineRule="auto"/>
              <w:jc w:val="center"/>
              <w:rPr>
                <w:color w:val="000000" w:themeColor="text1"/>
                <w:highlight w:val="yellow"/>
                <w:lang w:val="uk-UA"/>
              </w:rPr>
            </w:pPr>
          </w:p>
        </w:tc>
      </w:tr>
      <w:tr w:rsidR="0020393B" w:rsidRPr="00261B3D" w14:paraId="1FABCD6E" w14:textId="77777777" w:rsidTr="00BA5954">
        <w:trPr>
          <w:trHeight w:val="520"/>
        </w:trPr>
        <w:tc>
          <w:tcPr>
            <w:tcW w:w="611" w:type="dxa"/>
            <w:gridSpan w:val="2"/>
          </w:tcPr>
          <w:p w14:paraId="0A602B33" w14:textId="77777777" w:rsidR="0020393B" w:rsidRPr="001B09DE" w:rsidRDefault="0020393B" w:rsidP="00FE62D4">
            <w:pPr>
              <w:pStyle w:val="11"/>
              <w:widowControl w:val="0"/>
              <w:spacing w:line="240" w:lineRule="auto"/>
              <w:ind w:left="142" w:right="-113" w:hanging="142"/>
              <w:jc w:val="center"/>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3.2</w:t>
            </w:r>
          </w:p>
        </w:tc>
        <w:tc>
          <w:tcPr>
            <w:tcW w:w="2537" w:type="dxa"/>
          </w:tcPr>
          <w:p w14:paraId="2665FB47" w14:textId="77777777" w:rsidR="0020393B" w:rsidRPr="001B09DE" w:rsidRDefault="0020393B" w:rsidP="00485E71">
            <w:pPr>
              <w:pStyle w:val="11"/>
              <w:widowControl w:val="0"/>
              <w:spacing w:line="240" w:lineRule="auto"/>
              <w:rPr>
                <w:rFonts w:ascii="Times New Roman" w:hAnsi="Times New Roman" w:cs="Times New Roman"/>
                <w:color w:val="auto"/>
                <w:lang w:val="uk-UA"/>
              </w:rPr>
            </w:pPr>
            <w:r w:rsidRPr="001B09DE">
              <w:rPr>
                <w:rFonts w:ascii="Times New Roman" w:eastAsia="Times New Roman" w:hAnsi="Times New Roman" w:cs="Times New Roman"/>
                <w:color w:val="auto"/>
                <w:lang w:val="uk-UA"/>
              </w:rPr>
              <w:t xml:space="preserve">опис окремої частини (частин) предмета закупівлі (лота), щодо якої можуть бути подані </w:t>
            </w:r>
            <w:r w:rsidR="00531B11" w:rsidRPr="001B09DE">
              <w:rPr>
                <w:rFonts w:ascii="Times New Roman" w:eastAsia="Times New Roman" w:hAnsi="Times New Roman" w:cs="Times New Roman"/>
                <w:color w:val="auto"/>
                <w:lang w:val="uk-UA"/>
              </w:rPr>
              <w:t>пропозиції учасників закупівлі</w:t>
            </w:r>
          </w:p>
        </w:tc>
        <w:tc>
          <w:tcPr>
            <w:tcW w:w="7670" w:type="dxa"/>
            <w:gridSpan w:val="2"/>
          </w:tcPr>
          <w:p w14:paraId="31658BAA" w14:textId="77777777" w:rsidR="0020393B" w:rsidRPr="001B09DE" w:rsidRDefault="0020393B" w:rsidP="00531B11">
            <w:pPr>
              <w:pStyle w:val="11"/>
              <w:widowControl w:val="0"/>
              <w:spacing w:line="240" w:lineRule="auto"/>
              <w:ind w:left="26"/>
              <w:jc w:val="both"/>
              <w:rPr>
                <w:rFonts w:ascii="Times New Roman" w:hAnsi="Times New Roman" w:cs="Times New Roman"/>
                <w:i/>
                <w:color w:val="auto"/>
                <w:shd w:val="clear" w:color="auto" w:fill="FFFFFF"/>
                <w:lang w:val="uk-UA"/>
              </w:rPr>
            </w:pPr>
            <w:r w:rsidRPr="001B09DE">
              <w:rPr>
                <w:rFonts w:ascii="Times New Roman" w:hAnsi="Times New Roman" w:cs="Times New Roman"/>
                <w:b/>
                <w:color w:val="auto"/>
                <w:lang w:val="uk-UA"/>
              </w:rPr>
              <w:t>Закупівля на лоти не поділяється.</w:t>
            </w:r>
            <w:r w:rsidRPr="001B09DE">
              <w:rPr>
                <w:rFonts w:ascii="Times New Roman" w:eastAsia="Times New Roman" w:hAnsi="Times New Roman" w:cs="Times New Roman"/>
                <w:color w:val="auto"/>
                <w:lang w:val="uk-UA"/>
              </w:rPr>
              <w:t xml:space="preserve"> Учасник зобов’язаний надати </w:t>
            </w:r>
            <w:r w:rsidR="00531B11" w:rsidRPr="001B09DE">
              <w:rPr>
                <w:rFonts w:ascii="Times New Roman" w:eastAsia="Times New Roman" w:hAnsi="Times New Roman" w:cs="Times New Roman"/>
                <w:color w:val="auto"/>
                <w:lang w:val="uk-UA"/>
              </w:rPr>
              <w:t>пропозицію щодо предмету спрощеної</w:t>
            </w:r>
            <w:r w:rsidR="00531B11" w:rsidRPr="001B09DE">
              <w:rPr>
                <w:lang w:val="uk-UA"/>
              </w:rPr>
              <w:t xml:space="preserve"> </w:t>
            </w:r>
            <w:r w:rsidR="00531B11" w:rsidRPr="001B09DE">
              <w:rPr>
                <w:rFonts w:ascii="Times New Roman" w:eastAsia="Times New Roman" w:hAnsi="Times New Roman" w:cs="Times New Roman"/>
                <w:color w:val="auto"/>
                <w:lang w:val="uk-UA"/>
              </w:rPr>
              <w:t>закупівлі в цілому</w:t>
            </w:r>
            <w:r w:rsidRPr="001B09DE">
              <w:rPr>
                <w:rFonts w:ascii="Times New Roman" w:eastAsia="Times New Roman" w:hAnsi="Times New Roman" w:cs="Times New Roman"/>
                <w:color w:val="auto"/>
                <w:lang w:val="uk-UA"/>
              </w:rPr>
              <w:t>.</w:t>
            </w:r>
          </w:p>
        </w:tc>
      </w:tr>
      <w:tr w:rsidR="0020393B" w:rsidRPr="00261B3D" w14:paraId="4B9CC039" w14:textId="77777777" w:rsidTr="00BA5954">
        <w:trPr>
          <w:trHeight w:val="520"/>
        </w:trPr>
        <w:tc>
          <w:tcPr>
            <w:tcW w:w="611" w:type="dxa"/>
            <w:gridSpan w:val="2"/>
          </w:tcPr>
          <w:p w14:paraId="1CF4B22E" w14:textId="77777777" w:rsidR="0020393B" w:rsidRPr="001B09DE" w:rsidRDefault="0020393B" w:rsidP="00FE62D4">
            <w:pPr>
              <w:pStyle w:val="11"/>
              <w:widowControl w:val="0"/>
              <w:spacing w:line="240" w:lineRule="auto"/>
              <w:ind w:left="142" w:right="-113" w:hanging="142"/>
              <w:jc w:val="center"/>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3.3</w:t>
            </w:r>
          </w:p>
        </w:tc>
        <w:tc>
          <w:tcPr>
            <w:tcW w:w="2537" w:type="dxa"/>
          </w:tcPr>
          <w:p w14:paraId="7264518B" w14:textId="77777777" w:rsidR="0020393B" w:rsidRPr="001B09DE" w:rsidRDefault="0020393B" w:rsidP="00485E71">
            <w:pPr>
              <w:pStyle w:val="11"/>
              <w:widowControl w:val="0"/>
              <w:spacing w:line="240" w:lineRule="auto"/>
              <w:jc w:val="both"/>
              <w:rPr>
                <w:rFonts w:ascii="Times New Roman" w:eastAsia="Times New Roman" w:hAnsi="Times New Roman" w:cs="Times New Roman"/>
                <w:color w:val="auto"/>
                <w:lang w:val="uk-UA"/>
              </w:rPr>
            </w:pPr>
            <w:r w:rsidRPr="001B09DE">
              <w:rPr>
                <w:rFonts w:ascii="Times New Roman" w:hAnsi="Times New Roman" w:cs="Times New Roman"/>
                <w:lang w:val="uk-UA"/>
              </w:rPr>
              <w:t>інформація про технічні, якісні та кількісні характеристики предмета закупівлі</w:t>
            </w:r>
          </w:p>
        </w:tc>
        <w:tc>
          <w:tcPr>
            <w:tcW w:w="7670" w:type="dxa"/>
            <w:gridSpan w:val="2"/>
          </w:tcPr>
          <w:p w14:paraId="0D99429A" w14:textId="77777777" w:rsidR="0020393B" w:rsidRPr="001B09DE" w:rsidRDefault="0020393B" w:rsidP="00485E71">
            <w:pPr>
              <w:widowControl w:val="0"/>
              <w:pBdr>
                <w:top w:val="nil"/>
                <w:left w:val="nil"/>
                <w:bottom w:val="nil"/>
                <w:right w:val="nil"/>
              </w:pBdr>
              <w:spacing w:line="240" w:lineRule="auto"/>
              <w:ind w:left="26"/>
              <w:jc w:val="both"/>
              <w:rPr>
                <w:rFonts w:ascii="Times New Roman" w:hAnsi="Times New Roman" w:cs="Times New Roman"/>
                <w:lang w:val="uk-UA"/>
              </w:rPr>
            </w:pPr>
            <w:r w:rsidRPr="001B09DE">
              <w:rPr>
                <w:rFonts w:ascii="Times New Roman" w:hAnsi="Times New Roman" w:cs="Times New Roman"/>
                <w:lang w:val="uk-UA"/>
              </w:rPr>
              <w:t xml:space="preserve">Вимоги до предмета закупівлі, установлені замовником (згідно </w:t>
            </w:r>
            <w:hyperlink w:anchor="_Додаток_№_2" w:history="1">
              <w:r w:rsidR="0076683F" w:rsidRPr="001B09DE">
                <w:rPr>
                  <w:rStyle w:val="a9"/>
                  <w:rFonts w:ascii="Times New Roman" w:hAnsi="Times New Roman" w:cs="Times New Roman"/>
                  <w:color w:val="auto"/>
                  <w:u w:val="none"/>
                  <w:lang w:val="uk-UA"/>
                </w:rPr>
                <w:t>Додатку 2</w:t>
              </w:r>
            </w:hyperlink>
            <w:r w:rsidR="0076683F" w:rsidRPr="001B09DE">
              <w:rPr>
                <w:rFonts w:ascii="Times New Roman" w:hAnsi="Times New Roman" w:cs="Times New Roman"/>
                <w:lang w:val="uk-UA"/>
              </w:rPr>
              <w:t xml:space="preserve"> </w:t>
            </w:r>
            <w:r w:rsidR="00531B11" w:rsidRPr="001B09DE">
              <w:rPr>
                <w:rFonts w:ascii="Times New Roman" w:hAnsi="Times New Roman" w:cs="Times New Roman"/>
                <w:lang w:val="uk-UA"/>
              </w:rPr>
              <w:t>до Оголошення).</w:t>
            </w:r>
          </w:p>
        </w:tc>
      </w:tr>
      <w:tr w:rsidR="0020393B" w:rsidRPr="007F7BF9" w14:paraId="588A277C" w14:textId="77777777" w:rsidTr="00BA5954">
        <w:trPr>
          <w:trHeight w:val="520"/>
        </w:trPr>
        <w:tc>
          <w:tcPr>
            <w:tcW w:w="611" w:type="dxa"/>
            <w:gridSpan w:val="2"/>
          </w:tcPr>
          <w:p w14:paraId="57871FF9" w14:textId="77777777" w:rsidR="0020393B" w:rsidRPr="001B09DE" w:rsidRDefault="0020393B" w:rsidP="00FE62D4">
            <w:pPr>
              <w:pStyle w:val="11"/>
              <w:widowControl w:val="0"/>
              <w:spacing w:line="240" w:lineRule="auto"/>
              <w:ind w:left="142" w:right="-113" w:hanging="142"/>
              <w:jc w:val="center"/>
              <w:rPr>
                <w:rFonts w:ascii="Times New Roman" w:hAnsi="Times New Roman" w:cs="Times New Roman"/>
                <w:color w:val="auto"/>
                <w:lang w:val="uk-UA"/>
              </w:rPr>
            </w:pPr>
            <w:r w:rsidRPr="001B09DE">
              <w:rPr>
                <w:rFonts w:ascii="Times New Roman" w:eastAsia="Times New Roman" w:hAnsi="Times New Roman" w:cs="Times New Roman"/>
                <w:color w:val="auto"/>
                <w:lang w:val="uk-UA"/>
              </w:rPr>
              <w:t>3.4</w:t>
            </w:r>
          </w:p>
        </w:tc>
        <w:tc>
          <w:tcPr>
            <w:tcW w:w="2537" w:type="dxa"/>
          </w:tcPr>
          <w:p w14:paraId="75E2886B" w14:textId="77777777" w:rsidR="0020393B" w:rsidRPr="001B09DE" w:rsidRDefault="000951DB" w:rsidP="00485E71">
            <w:pPr>
              <w:pStyle w:val="11"/>
              <w:widowControl w:val="0"/>
              <w:spacing w:line="240" w:lineRule="auto"/>
              <w:rPr>
                <w:rFonts w:ascii="Times New Roman" w:hAnsi="Times New Roman" w:cs="Times New Roman"/>
                <w:color w:val="FF0000"/>
                <w:lang w:val="uk-UA"/>
              </w:rPr>
            </w:pPr>
            <w:r w:rsidRPr="001B09DE">
              <w:rPr>
                <w:rFonts w:ascii="Times New Roman" w:eastAsia="Times New Roman" w:hAnsi="Times New Roman" w:cs="Times New Roman"/>
                <w:color w:val="auto"/>
                <w:lang w:val="uk-UA"/>
              </w:rPr>
              <w:t xml:space="preserve">кількість і </w:t>
            </w:r>
            <w:r w:rsidR="0020393B" w:rsidRPr="001B09DE">
              <w:rPr>
                <w:rFonts w:ascii="Times New Roman" w:eastAsia="Times New Roman" w:hAnsi="Times New Roman" w:cs="Times New Roman"/>
                <w:color w:val="auto"/>
                <w:lang w:val="uk-UA"/>
              </w:rPr>
              <w:t>місце поставки товарів (надання послуг, виконання робіт)</w:t>
            </w:r>
          </w:p>
        </w:tc>
        <w:tc>
          <w:tcPr>
            <w:tcW w:w="7670" w:type="dxa"/>
            <w:gridSpan w:val="2"/>
          </w:tcPr>
          <w:p w14:paraId="67ABAFD7" w14:textId="13F01D42" w:rsidR="004E7BD0" w:rsidRPr="00D65FD3" w:rsidRDefault="004E7BD0" w:rsidP="002F235D">
            <w:pPr>
              <w:pStyle w:val="11"/>
              <w:widowControl w:val="0"/>
              <w:spacing w:line="240" w:lineRule="auto"/>
              <w:jc w:val="both"/>
              <w:rPr>
                <w:rFonts w:ascii="Times New Roman" w:hAnsi="Times New Roman" w:cs="Times New Roman"/>
                <w:color w:val="000000" w:themeColor="text1"/>
                <w:sz w:val="24"/>
                <w:szCs w:val="24"/>
                <w:lang w:val="uk-UA"/>
              </w:rPr>
            </w:pPr>
            <w:r w:rsidRPr="00D65FD3">
              <w:rPr>
                <w:rFonts w:ascii="Times New Roman" w:hAnsi="Times New Roman" w:cs="Times New Roman"/>
                <w:color w:val="000000" w:themeColor="text1"/>
                <w:sz w:val="24"/>
                <w:szCs w:val="24"/>
                <w:lang w:val="uk-UA"/>
              </w:rPr>
              <w:t>в обсязі, передбаченому вимогами до предмету закупівлі.</w:t>
            </w:r>
            <w:r w:rsidR="002F235D" w:rsidRPr="00D65FD3">
              <w:rPr>
                <w:rFonts w:ascii="Times New Roman" w:hAnsi="Times New Roman" w:cs="Times New Roman"/>
                <w:color w:val="000000" w:themeColor="text1"/>
                <w:sz w:val="24"/>
                <w:szCs w:val="24"/>
              </w:rPr>
              <w:t xml:space="preserve"> викладено в ДОДАТКУ № </w:t>
            </w:r>
            <w:r w:rsidR="00D65FD3" w:rsidRPr="00D65FD3">
              <w:rPr>
                <w:rFonts w:ascii="Times New Roman" w:hAnsi="Times New Roman" w:cs="Times New Roman"/>
                <w:color w:val="000000" w:themeColor="text1"/>
                <w:sz w:val="24"/>
                <w:szCs w:val="24"/>
                <w:lang w:val="uk-UA"/>
              </w:rPr>
              <w:t>2</w:t>
            </w:r>
            <w:r w:rsidR="002F235D" w:rsidRPr="00D65FD3">
              <w:rPr>
                <w:rFonts w:ascii="Times New Roman" w:hAnsi="Times New Roman" w:cs="Times New Roman"/>
                <w:color w:val="000000" w:themeColor="text1"/>
                <w:sz w:val="24"/>
                <w:szCs w:val="24"/>
              </w:rPr>
              <w:t xml:space="preserve"> до оголошення.</w:t>
            </w:r>
          </w:p>
          <w:p w14:paraId="069335F8" w14:textId="3BEC7665" w:rsidR="0020393B" w:rsidRPr="00E874CA" w:rsidRDefault="00E65424" w:rsidP="002F235D">
            <w:pPr>
              <w:pStyle w:val="11"/>
              <w:widowControl w:val="0"/>
              <w:spacing w:line="240" w:lineRule="auto"/>
              <w:ind w:left="26"/>
              <w:jc w:val="both"/>
              <w:rPr>
                <w:rFonts w:ascii="Times New Roman" w:hAnsi="Times New Roman" w:cs="Times New Roman"/>
                <w:color w:val="FF0000"/>
                <w:lang w:val="uk-UA"/>
              </w:rPr>
            </w:pPr>
            <w:r w:rsidRPr="00D65FD3">
              <w:rPr>
                <w:rFonts w:ascii="Times New Roman" w:hAnsi="Times New Roman" w:cs="Times New Roman"/>
                <w:color w:val="000000" w:themeColor="text1"/>
                <w:sz w:val="24"/>
                <w:szCs w:val="24"/>
                <w:lang w:val="uk-UA"/>
              </w:rPr>
              <w:t xml:space="preserve">Національний авіаційний університет, </w:t>
            </w:r>
            <w:r w:rsidR="0020393B" w:rsidRPr="00D65FD3">
              <w:rPr>
                <w:rFonts w:ascii="Times New Roman" w:hAnsi="Times New Roman" w:cs="Times New Roman"/>
                <w:color w:val="000000" w:themeColor="text1"/>
                <w:sz w:val="24"/>
                <w:szCs w:val="24"/>
                <w:lang w:val="uk-UA"/>
              </w:rPr>
              <w:t xml:space="preserve">Україна, </w:t>
            </w:r>
            <w:r w:rsidRPr="00D65FD3">
              <w:rPr>
                <w:rFonts w:ascii="Times New Roman" w:hAnsi="Times New Roman" w:cs="Times New Roman"/>
                <w:color w:val="000000" w:themeColor="text1"/>
                <w:sz w:val="24"/>
                <w:szCs w:val="24"/>
                <w:lang w:val="uk-UA"/>
              </w:rPr>
              <w:t xml:space="preserve">м. Київ, </w:t>
            </w:r>
            <w:r w:rsidRPr="00D65FD3">
              <w:rPr>
                <w:rStyle w:val="a9"/>
                <w:rFonts w:ascii="Times New Roman" w:hAnsi="Times New Roman" w:cs="Times New Roman"/>
                <w:color w:val="000000" w:themeColor="text1"/>
                <w:sz w:val="24"/>
                <w:szCs w:val="24"/>
                <w:u w:val="none"/>
                <w:lang w:val="uk-UA"/>
              </w:rPr>
              <w:t>пр-т.</w:t>
            </w:r>
            <w:r w:rsidR="000951DB" w:rsidRPr="00D65FD3">
              <w:rPr>
                <w:rStyle w:val="a9"/>
                <w:rFonts w:ascii="Times New Roman" w:hAnsi="Times New Roman" w:cs="Times New Roman"/>
                <w:color w:val="000000" w:themeColor="text1"/>
                <w:sz w:val="24"/>
                <w:szCs w:val="24"/>
                <w:u w:val="none"/>
                <w:lang w:val="uk-UA"/>
              </w:rPr>
              <w:t> </w:t>
            </w:r>
            <w:r w:rsidRPr="00D65FD3">
              <w:rPr>
                <w:rStyle w:val="a9"/>
                <w:rFonts w:ascii="Times New Roman" w:hAnsi="Times New Roman" w:cs="Times New Roman"/>
                <w:color w:val="000000" w:themeColor="text1"/>
                <w:sz w:val="24"/>
                <w:szCs w:val="24"/>
                <w:u w:val="none"/>
                <w:lang w:val="uk-UA"/>
              </w:rPr>
              <w:t>Любомира Гузара,1</w:t>
            </w:r>
            <w:r w:rsidR="007F7BF9">
              <w:rPr>
                <w:rStyle w:val="a9"/>
                <w:rFonts w:ascii="Times New Roman" w:hAnsi="Times New Roman" w:cs="Times New Roman"/>
                <w:color w:val="000000" w:themeColor="text1"/>
                <w:sz w:val="24"/>
                <w:szCs w:val="24"/>
                <w:u w:val="none"/>
                <w:lang w:val="uk-UA"/>
              </w:rPr>
              <w:t xml:space="preserve"> </w:t>
            </w:r>
            <w:r w:rsidR="007F7BF9" w:rsidRPr="007F7BF9">
              <w:rPr>
                <w:rFonts w:ascii="Times New Roman" w:hAnsi="Times New Roman" w:cs="Times New Roman"/>
                <w:lang w:val="uk-UA"/>
              </w:rPr>
              <w:t>Центр харчування</w:t>
            </w:r>
          </w:p>
        </w:tc>
      </w:tr>
      <w:tr w:rsidR="0020393B" w:rsidRPr="00261B3D" w14:paraId="44729409" w14:textId="77777777" w:rsidTr="00BA5954">
        <w:trPr>
          <w:trHeight w:val="520"/>
        </w:trPr>
        <w:tc>
          <w:tcPr>
            <w:tcW w:w="611" w:type="dxa"/>
            <w:gridSpan w:val="2"/>
          </w:tcPr>
          <w:p w14:paraId="4719A952" w14:textId="77777777" w:rsidR="0020393B" w:rsidRPr="001B09DE" w:rsidRDefault="0020393B" w:rsidP="00FE62D4">
            <w:pPr>
              <w:pStyle w:val="11"/>
              <w:widowControl w:val="0"/>
              <w:spacing w:line="240" w:lineRule="auto"/>
              <w:ind w:left="142" w:right="-113" w:hanging="142"/>
              <w:jc w:val="center"/>
              <w:rPr>
                <w:rFonts w:ascii="Times New Roman" w:hAnsi="Times New Roman" w:cs="Times New Roman"/>
                <w:color w:val="auto"/>
                <w:lang w:val="uk-UA"/>
              </w:rPr>
            </w:pPr>
            <w:r w:rsidRPr="001B09DE">
              <w:rPr>
                <w:rFonts w:ascii="Times New Roman" w:eastAsia="Times New Roman" w:hAnsi="Times New Roman" w:cs="Times New Roman"/>
                <w:color w:val="auto"/>
                <w:lang w:val="uk-UA"/>
              </w:rPr>
              <w:t>3.5</w:t>
            </w:r>
          </w:p>
        </w:tc>
        <w:tc>
          <w:tcPr>
            <w:tcW w:w="2537" w:type="dxa"/>
          </w:tcPr>
          <w:p w14:paraId="3E81907F" w14:textId="77777777" w:rsidR="0020393B" w:rsidRPr="001B09DE" w:rsidRDefault="0020393B" w:rsidP="00485E71">
            <w:pPr>
              <w:pStyle w:val="11"/>
              <w:widowControl w:val="0"/>
              <w:spacing w:line="240" w:lineRule="auto"/>
              <w:rPr>
                <w:rFonts w:ascii="Times New Roman" w:hAnsi="Times New Roman" w:cs="Times New Roman"/>
                <w:color w:val="auto"/>
                <w:lang w:val="uk-UA"/>
              </w:rPr>
            </w:pPr>
            <w:r w:rsidRPr="001B09DE">
              <w:rPr>
                <w:rFonts w:ascii="Times New Roman" w:eastAsia="Times New Roman" w:hAnsi="Times New Roman" w:cs="Times New Roman"/>
                <w:color w:val="auto"/>
                <w:lang w:val="uk-UA"/>
              </w:rPr>
              <w:t>строк поставки товарів (надання послуг, виконання робіт)</w:t>
            </w:r>
          </w:p>
        </w:tc>
        <w:tc>
          <w:tcPr>
            <w:tcW w:w="7670" w:type="dxa"/>
            <w:gridSpan w:val="2"/>
          </w:tcPr>
          <w:p w14:paraId="5B681ECD" w14:textId="77222AA2" w:rsidR="0020393B" w:rsidRPr="00E874CA" w:rsidRDefault="0068311E" w:rsidP="00DF4A58">
            <w:pPr>
              <w:shd w:val="clear" w:color="auto" w:fill="FFFFFF"/>
              <w:spacing w:after="0" w:line="240" w:lineRule="auto"/>
              <w:ind w:left="26"/>
              <w:jc w:val="both"/>
              <w:textAlignment w:val="baseline"/>
              <w:rPr>
                <w:rFonts w:ascii="Times New Roman" w:hAnsi="Times New Roman" w:cs="Times New Roman"/>
                <w:strike/>
                <w:color w:val="FF0000"/>
                <w:lang w:val="uk-UA"/>
              </w:rPr>
            </w:pPr>
            <w:r w:rsidRPr="0068311E">
              <w:rPr>
                <w:rFonts w:ascii="Times New Roman" w:hAnsi="Times New Roman" w:cs="Times New Roman"/>
                <w:color w:val="000000" w:themeColor="text1"/>
                <w:lang w:val="uk-UA"/>
              </w:rPr>
              <w:t>протягом 202</w:t>
            </w:r>
            <w:r w:rsidR="00DF4A58">
              <w:rPr>
                <w:rFonts w:ascii="Times New Roman" w:hAnsi="Times New Roman" w:cs="Times New Roman"/>
                <w:color w:val="000000" w:themeColor="text1"/>
                <w:lang w:val="uk-UA"/>
              </w:rPr>
              <w:t>2</w:t>
            </w:r>
            <w:r w:rsidRPr="0068311E">
              <w:rPr>
                <w:rFonts w:ascii="Times New Roman" w:hAnsi="Times New Roman" w:cs="Times New Roman"/>
                <w:color w:val="000000" w:themeColor="text1"/>
                <w:lang w:val="uk-UA"/>
              </w:rPr>
              <w:t xml:space="preserve"> року не більше 1 робочого дня після отримання заявки від Замовника</w:t>
            </w:r>
          </w:p>
        </w:tc>
      </w:tr>
      <w:tr w:rsidR="0020393B" w:rsidRPr="00261B3D" w14:paraId="56AADE69" w14:textId="77777777" w:rsidTr="00BA5954">
        <w:trPr>
          <w:trHeight w:val="520"/>
        </w:trPr>
        <w:tc>
          <w:tcPr>
            <w:tcW w:w="611" w:type="dxa"/>
            <w:gridSpan w:val="2"/>
          </w:tcPr>
          <w:p w14:paraId="7AA5F6E1" w14:textId="77777777" w:rsidR="0020393B" w:rsidRPr="001B09DE" w:rsidRDefault="0020393B" w:rsidP="00FE62D4">
            <w:pPr>
              <w:pStyle w:val="11"/>
              <w:widowControl w:val="0"/>
              <w:spacing w:line="240" w:lineRule="auto"/>
              <w:ind w:left="142" w:right="-113" w:hanging="142"/>
              <w:jc w:val="center"/>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3.6</w:t>
            </w:r>
          </w:p>
        </w:tc>
        <w:tc>
          <w:tcPr>
            <w:tcW w:w="2537" w:type="dxa"/>
          </w:tcPr>
          <w:p w14:paraId="4BFD1F3B" w14:textId="77777777" w:rsidR="0020393B" w:rsidRPr="001B09DE" w:rsidRDefault="0020393B" w:rsidP="00485E71">
            <w:pPr>
              <w:pStyle w:val="11"/>
              <w:widowControl w:val="0"/>
              <w:spacing w:line="240" w:lineRule="auto"/>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 xml:space="preserve">умови оплати договору (порядок здійснення розрахунків) та поставки </w:t>
            </w:r>
          </w:p>
        </w:tc>
        <w:tc>
          <w:tcPr>
            <w:tcW w:w="7670" w:type="dxa"/>
            <w:gridSpan w:val="2"/>
          </w:tcPr>
          <w:p w14:paraId="48A40043" w14:textId="0549D219" w:rsidR="0020393B" w:rsidRPr="001B09DE" w:rsidRDefault="0020393B" w:rsidP="006658A4">
            <w:pPr>
              <w:shd w:val="clear" w:color="auto" w:fill="FFFFFF"/>
              <w:spacing w:after="0" w:line="240" w:lineRule="auto"/>
              <w:ind w:left="26"/>
              <w:jc w:val="both"/>
              <w:textAlignment w:val="baseline"/>
              <w:rPr>
                <w:rFonts w:ascii="Times New Roman" w:hAnsi="Times New Roman" w:cs="Times New Roman"/>
                <w:lang w:val="uk-UA"/>
              </w:rPr>
            </w:pPr>
            <w:r w:rsidRPr="001B09DE">
              <w:rPr>
                <w:rFonts w:ascii="Times New Roman" w:hAnsi="Times New Roman" w:cs="Times New Roman"/>
                <w:lang w:val="uk-UA"/>
              </w:rPr>
              <w:t xml:space="preserve">Розрахунок здійснюється </w:t>
            </w:r>
            <w:r w:rsidR="00AF575B" w:rsidRPr="00AF575B">
              <w:rPr>
                <w:rFonts w:ascii="Times New Roman" w:hAnsi="Times New Roman" w:cs="Times New Roman"/>
                <w:lang w:val="uk-UA"/>
              </w:rPr>
              <w:t xml:space="preserve">протягом </w:t>
            </w:r>
            <w:r w:rsidR="00577D31" w:rsidRPr="00A9438D">
              <w:rPr>
                <w:rFonts w:ascii="Times New Roman" w:hAnsi="Times New Roman" w:cs="Times New Roman"/>
                <w:lang w:val="uk-UA"/>
              </w:rPr>
              <w:t>тридцяти</w:t>
            </w:r>
            <w:r w:rsidR="00577D31">
              <w:rPr>
                <w:rFonts w:ascii="Times New Roman" w:hAnsi="Times New Roman" w:cs="Times New Roman"/>
                <w:lang w:val="uk-UA"/>
              </w:rPr>
              <w:t xml:space="preserve"> </w:t>
            </w:r>
            <w:r w:rsidR="00AF575B" w:rsidRPr="00AF575B">
              <w:rPr>
                <w:rFonts w:ascii="Times New Roman" w:hAnsi="Times New Roman" w:cs="Times New Roman"/>
                <w:lang w:val="uk-UA"/>
              </w:rPr>
              <w:t xml:space="preserve"> банківських днів з моменту прийняття Товару та отримання всіх товарно-супровідних документів на нього.</w:t>
            </w:r>
          </w:p>
        </w:tc>
      </w:tr>
      <w:tr w:rsidR="0020393B" w:rsidRPr="00261B3D" w14:paraId="120652D8" w14:textId="77777777" w:rsidTr="00BA5954">
        <w:trPr>
          <w:trHeight w:val="520"/>
        </w:trPr>
        <w:tc>
          <w:tcPr>
            <w:tcW w:w="611" w:type="dxa"/>
            <w:gridSpan w:val="2"/>
          </w:tcPr>
          <w:p w14:paraId="74233457" w14:textId="77777777" w:rsidR="0020393B" w:rsidRPr="001B09DE" w:rsidRDefault="0020393B" w:rsidP="00FE62D4">
            <w:pPr>
              <w:pStyle w:val="11"/>
              <w:widowControl w:val="0"/>
              <w:spacing w:line="240" w:lineRule="auto"/>
              <w:ind w:left="142" w:right="-113" w:hanging="142"/>
              <w:jc w:val="center"/>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3.7</w:t>
            </w:r>
          </w:p>
        </w:tc>
        <w:tc>
          <w:tcPr>
            <w:tcW w:w="2537" w:type="dxa"/>
          </w:tcPr>
          <w:p w14:paraId="059BD16A" w14:textId="77777777" w:rsidR="0020393B" w:rsidRPr="001B09DE" w:rsidRDefault="0020393B" w:rsidP="00485E71">
            <w:pPr>
              <w:pStyle w:val="11"/>
              <w:widowControl w:val="0"/>
              <w:spacing w:line="240" w:lineRule="auto"/>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 xml:space="preserve">Очікувана вартість закупівлі </w:t>
            </w:r>
          </w:p>
        </w:tc>
        <w:tc>
          <w:tcPr>
            <w:tcW w:w="7670" w:type="dxa"/>
            <w:gridSpan w:val="2"/>
          </w:tcPr>
          <w:p w14:paraId="45BD80E3" w14:textId="6F64B32A" w:rsidR="0020393B" w:rsidRPr="00A9438D" w:rsidRDefault="00C51F67" w:rsidP="00261B3D">
            <w:pPr>
              <w:shd w:val="clear" w:color="auto" w:fill="FFFFFF"/>
              <w:spacing w:after="0" w:line="240" w:lineRule="auto"/>
              <w:jc w:val="both"/>
              <w:textAlignment w:val="baseline"/>
              <w:rPr>
                <w:rFonts w:ascii="Times New Roman" w:hAnsi="Times New Roman" w:cs="Times New Roman"/>
                <w:b/>
                <w:shd w:val="clear" w:color="auto" w:fill="FFFFFF"/>
                <w:lang w:val="uk-UA"/>
              </w:rPr>
            </w:pPr>
            <w:r>
              <w:rPr>
                <w:rFonts w:ascii="Times New Roman" w:hAnsi="Times New Roman" w:cs="Times New Roman"/>
                <w:b/>
                <w:color w:val="000000" w:themeColor="text1"/>
                <w:shd w:val="clear" w:color="auto" w:fill="FFFFFF"/>
                <w:lang w:val="uk-UA"/>
              </w:rPr>
              <w:t>7</w:t>
            </w:r>
            <w:r w:rsidR="00261B3D">
              <w:rPr>
                <w:rFonts w:ascii="Times New Roman" w:hAnsi="Times New Roman" w:cs="Times New Roman"/>
                <w:b/>
                <w:color w:val="000000" w:themeColor="text1"/>
                <w:shd w:val="clear" w:color="auto" w:fill="FFFFFF"/>
                <w:lang w:val="uk-UA"/>
              </w:rPr>
              <w:t>2</w:t>
            </w:r>
            <w:r>
              <w:rPr>
                <w:rFonts w:ascii="Times New Roman" w:hAnsi="Times New Roman" w:cs="Times New Roman"/>
                <w:b/>
                <w:color w:val="000000" w:themeColor="text1"/>
                <w:shd w:val="clear" w:color="auto" w:fill="FFFFFF"/>
                <w:lang w:val="uk-UA"/>
              </w:rPr>
              <w:t xml:space="preserve"> 0</w:t>
            </w:r>
            <w:r w:rsidR="00834997" w:rsidRPr="00834997">
              <w:rPr>
                <w:rFonts w:ascii="Times New Roman" w:hAnsi="Times New Roman" w:cs="Times New Roman"/>
                <w:b/>
                <w:color w:val="000000" w:themeColor="text1"/>
                <w:shd w:val="clear" w:color="auto" w:fill="FFFFFF"/>
                <w:lang w:val="uk-UA"/>
              </w:rPr>
              <w:t>00</w:t>
            </w:r>
            <w:r w:rsidR="00F27631" w:rsidRPr="00A9438D">
              <w:rPr>
                <w:rFonts w:ascii="Times New Roman" w:hAnsi="Times New Roman" w:cs="Times New Roman"/>
                <w:b/>
                <w:color w:val="000000" w:themeColor="text1"/>
                <w:shd w:val="clear" w:color="auto" w:fill="FFFFFF"/>
                <w:lang w:val="uk-UA"/>
              </w:rPr>
              <w:t xml:space="preserve">,00 </w:t>
            </w:r>
            <w:r w:rsidR="0020393B" w:rsidRPr="00A9438D">
              <w:rPr>
                <w:rFonts w:ascii="Times New Roman" w:hAnsi="Times New Roman" w:cs="Times New Roman"/>
                <w:b/>
                <w:color w:val="000000" w:themeColor="text1"/>
                <w:shd w:val="clear" w:color="auto" w:fill="FFFFFF"/>
                <w:lang w:val="uk-UA"/>
              </w:rPr>
              <w:t xml:space="preserve">грн </w:t>
            </w:r>
            <w:r w:rsidR="00054F15" w:rsidRPr="00A9438D">
              <w:rPr>
                <w:rFonts w:ascii="Times New Roman" w:hAnsi="Times New Roman" w:cs="Times New Roman"/>
                <w:b/>
                <w:color w:val="000000" w:themeColor="text1"/>
                <w:shd w:val="clear" w:color="auto" w:fill="FFFFFF"/>
                <w:lang w:val="uk-UA"/>
              </w:rPr>
              <w:t>(</w:t>
            </w:r>
            <w:r>
              <w:rPr>
                <w:rFonts w:ascii="Times New Roman" w:hAnsi="Times New Roman" w:cs="Times New Roman"/>
                <w:b/>
                <w:color w:val="000000" w:themeColor="text1"/>
                <w:shd w:val="clear" w:color="auto" w:fill="FFFFFF"/>
                <w:lang w:val="uk-UA"/>
              </w:rPr>
              <w:t>сімдесят</w:t>
            </w:r>
            <w:r w:rsidR="00261B3D">
              <w:rPr>
                <w:rFonts w:ascii="Times New Roman" w:hAnsi="Times New Roman" w:cs="Times New Roman"/>
                <w:b/>
                <w:color w:val="000000" w:themeColor="text1"/>
                <w:shd w:val="clear" w:color="auto" w:fill="FFFFFF"/>
                <w:lang w:val="uk-UA"/>
              </w:rPr>
              <w:t xml:space="preserve"> дві </w:t>
            </w:r>
            <w:r>
              <w:rPr>
                <w:rFonts w:ascii="Times New Roman" w:hAnsi="Times New Roman" w:cs="Times New Roman"/>
                <w:b/>
                <w:color w:val="000000" w:themeColor="text1"/>
                <w:shd w:val="clear" w:color="auto" w:fill="FFFFFF"/>
                <w:lang w:val="uk-UA"/>
              </w:rPr>
              <w:t>тисяч</w:t>
            </w:r>
            <w:r w:rsidR="00261B3D">
              <w:rPr>
                <w:rFonts w:ascii="Times New Roman" w:hAnsi="Times New Roman" w:cs="Times New Roman"/>
                <w:b/>
                <w:color w:val="000000" w:themeColor="text1"/>
                <w:shd w:val="clear" w:color="auto" w:fill="FFFFFF"/>
                <w:lang w:val="uk-UA"/>
              </w:rPr>
              <w:t>і</w:t>
            </w:r>
            <w:r>
              <w:rPr>
                <w:rFonts w:ascii="Times New Roman" w:hAnsi="Times New Roman" w:cs="Times New Roman"/>
                <w:b/>
                <w:color w:val="000000" w:themeColor="text1"/>
                <w:shd w:val="clear" w:color="auto" w:fill="FFFFFF"/>
                <w:lang w:val="uk-UA"/>
              </w:rPr>
              <w:t xml:space="preserve"> гривень</w:t>
            </w:r>
            <w:r w:rsidR="001C36C1">
              <w:rPr>
                <w:rFonts w:ascii="Times New Roman" w:hAnsi="Times New Roman" w:cs="Times New Roman"/>
                <w:b/>
                <w:color w:val="000000" w:themeColor="text1"/>
                <w:shd w:val="clear" w:color="auto" w:fill="FFFFFF"/>
                <w:lang w:val="uk-UA"/>
              </w:rPr>
              <w:t xml:space="preserve"> </w:t>
            </w:r>
            <w:r w:rsidR="00DF4A58">
              <w:rPr>
                <w:rFonts w:ascii="Times New Roman" w:hAnsi="Times New Roman" w:cs="Times New Roman"/>
                <w:b/>
                <w:color w:val="000000" w:themeColor="text1"/>
                <w:shd w:val="clear" w:color="auto" w:fill="FFFFFF"/>
                <w:lang w:val="uk-UA"/>
              </w:rPr>
              <w:t xml:space="preserve"> гр</w:t>
            </w:r>
            <w:r w:rsidR="00950EAE" w:rsidRPr="00A9438D">
              <w:rPr>
                <w:rFonts w:ascii="Times New Roman" w:hAnsi="Times New Roman" w:cs="Times New Roman"/>
                <w:b/>
                <w:color w:val="000000" w:themeColor="text1"/>
                <w:shd w:val="clear" w:color="auto" w:fill="FFFFFF"/>
                <w:lang w:val="uk-UA"/>
              </w:rPr>
              <w:t>ивень</w:t>
            </w:r>
            <w:r w:rsidR="0012567B" w:rsidRPr="00A9438D">
              <w:rPr>
                <w:rFonts w:ascii="Times New Roman" w:hAnsi="Times New Roman" w:cs="Times New Roman"/>
                <w:b/>
                <w:color w:val="000000" w:themeColor="text1"/>
                <w:shd w:val="clear" w:color="auto" w:fill="FFFFFF"/>
                <w:lang w:val="uk-UA"/>
              </w:rPr>
              <w:t xml:space="preserve">  00 коп</w:t>
            </w:r>
            <w:r w:rsidR="006159F6" w:rsidRPr="00A9438D">
              <w:rPr>
                <w:rFonts w:ascii="Times New Roman" w:hAnsi="Times New Roman" w:cs="Times New Roman"/>
                <w:b/>
                <w:color w:val="000000" w:themeColor="text1"/>
                <w:shd w:val="clear" w:color="auto" w:fill="FFFFFF"/>
                <w:lang w:val="uk-UA"/>
              </w:rPr>
              <w:t>.</w:t>
            </w:r>
            <w:r w:rsidR="00950EAE" w:rsidRPr="00A9438D">
              <w:rPr>
                <w:rFonts w:ascii="Times New Roman" w:hAnsi="Times New Roman" w:cs="Times New Roman"/>
                <w:b/>
                <w:color w:val="000000" w:themeColor="text1"/>
                <w:shd w:val="clear" w:color="auto" w:fill="FFFFFF"/>
                <w:lang w:val="uk-UA"/>
              </w:rPr>
              <w:t>)</w:t>
            </w:r>
            <w:r w:rsidR="00834997" w:rsidRPr="00834997">
              <w:rPr>
                <w:lang w:val="ru-RU"/>
              </w:rPr>
              <w:t xml:space="preserve"> </w:t>
            </w:r>
            <w:r w:rsidR="00834997" w:rsidRPr="00834997">
              <w:rPr>
                <w:rFonts w:ascii="Times New Roman" w:hAnsi="Times New Roman" w:cs="Times New Roman"/>
                <w:b/>
                <w:color w:val="000000" w:themeColor="text1"/>
                <w:shd w:val="clear" w:color="auto" w:fill="FFFFFF"/>
                <w:lang w:val="uk-UA"/>
              </w:rPr>
              <w:t>з ПДВ</w:t>
            </w:r>
          </w:p>
        </w:tc>
      </w:tr>
      <w:tr w:rsidR="00BA5954" w:rsidRPr="00261B3D" w14:paraId="2A90E4D9" w14:textId="77777777" w:rsidTr="00101182">
        <w:trPr>
          <w:trHeight w:val="520"/>
        </w:trPr>
        <w:tc>
          <w:tcPr>
            <w:tcW w:w="10818" w:type="dxa"/>
            <w:gridSpan w:val="5"/>
          </w:tcPr>
          <w:p w14:paraId="17A4DBCC" w14:textId="77777777" w:rsidR="00BA5954" w:rsidRPr="001B09DE" w:rsidRDefault="00BA5954" w:rsidP="004D3B81">
            <w:pPr>
              <w:pStyle w:val="a6"/>
              <w:numPr>
                <w:ilvl w:val="0"/>
                <w:numId w:val="6"/>
              </w:numPr>
              <w:shd w:val="clear" w:color="auto" w:fill="FFFFFF"/>
              <w:spacing w:after="0" w:line="240" w:lineRule="auto"/>
              <w:jc w:val="center"/>
              <w:textAlignment w:val="baseline"/>
              <w:rPr>
                <w:rFonts w:ascii="Times New Roman" w:hAnsi="Times New Roman" w:cs="Times New Roman"/>
                <w:b/>
                <w:shd w:val="clear" w:color="auto" w:fill="FFFFFF"/>
              </w:rPr>
            </w:pPr>
            <w:r w:rsidRPr="001B09DE">
              <w:rPr>
                <w:rFonts w:ascii="Times New Roman" w:hAnsi="Times New Roman" w:cs="Times New Roman"/>
                <w:b/>
                <w:shd w:val="clear" w:color="auto" w:fill="FFFFFF"/>
              </w:rPr>
              <w:t>Порядок уточнення інформації та внесення змін</w:t>
            </w:r>
          </w:p>
        </w:tc>
      </w:tr>
      <w:tr w:rsidR="0020393B" w:rsidRPr="00261B3D" w14:paraId="7AB57C05" w14:textId="77777777" w:rsidTr="00BA5954">
        <w:trPr>
          <w:trHeight w:val="520"/>
        </w:trPr>
        <w:tc>
          <w:tcPr>
            <w:tcW w:w="611" w:type="dxa"/>
            <w:gridSpan w:val="2"/>
          </w:tcPr>
          <w:p w14:paraId="13A8141A" w14:textId="77777777" w:rsidR="0020393B" w:rsidRPr="001B09DE" w:rsidRDefault="00BA5954" w:rsidP="00BA5954">
            <w:pPr>
              <w:shd w:val="clear" w:color="auto" w:fill="FFFFFF"/>
              <w:spacing w:after="0" w:line="240" w:lineRule="auto"/>
              <w:jc w:val="both"/>
              <w:textAlignment w:val="baseline"/>
              <w:rPr>
                <w:rFonts w:ascii="Times New Roman" w:hAnsi="Times New Roman" w:cs="Times New Roman"/>
                <w:b/>
                <w:shd w:val="clear" w:color="auto" w:fill="FFFFFF"/>
                <w:lang w:val="uk-UA"/>
              </w:rPr>
            </w:pPr>
            <w:r w:rsidRPr="001B09DE">
              <w:rPr>
                <w:rFonts w:ascii="Times New Roman" w:eastAsia="Times New Roman" w:hAnsi="Times New Roman" w:cs="Times New Roman"/>
                <w:lang w:val="uk-UA"/>
              </w:rPr>
              <w:lastRenderedPageBreak/>
              <w:t>4.1.</w:t>
            </w:r>
          </w:p>
        </w:tc>
        <w:tc>
          <w:tcPr>
            <w:tcW w:w="2537" w:type="dxa"/>
          </w:tcPr>
          <w:p w14:paraId="3217F6EC" w14:textId="77777777" w:rsidR="0020393B" w:rsidRPr="001B09DE" w:rsidRDefault="0020393B" w:rsidP="00BA5954">
            <w:pPr>
              <w:shd w:val="clear" w:color="auto" w:fill="FFFFFF"/>
              <w:spacing w:after="0" w:line="240" w:lineRule="auto"/>
              <w:jc w:val="both"/>
              <w:textAlignment w:val="baseline"/>
              <w:rPr>
                <w:rFonts w:ascii="Times New Roman" w:hAnsi="Times New Roman" w:cs="Times New Roman"/>
                <w:bCs/>
                <w:shd w:val="clear" w:color="auto" w:fill="FFFFFF"/>
                <w:lang w:val="uk-UA"/>
              </w:rPr>
            </w:pPr>
            <w:r w:rsidRPr="001B09DE">
              <w:rPr>
                <w:rFonts w:ascii="Times New Roman" w:eastAsia="Times New Roman" w:hAnsi="Times New Roman" w:cs="Times New Roman"/>
                <w:bCs/>
                <w:lang w:val="uk-UA"/>
              </w:rPr>
              <w:t xml:space="preserve">Порядок уточнення інформації та внесення змін </w:t>
            </w:r>
          </w:p>
        </w:tc>
        <w:tc>
          <w:tcPr>
            <w:tcW w:w="7670" w:type="dxa"/>
            <w:gridSpan w:val="2"/>
          </w:tcPr>
          <w:p w14:paraId="5C688E87" w14:textId="7A300E47" w:rsidR="0020393B" w:rsidRPr="0099527D" w:rsidRDefault="0020393B" w:rsidP="00485E71">
            <w:pPr>
              <w:widowControl w:val="0"/>
              <w:shd w:val="clear" w:color="auto" w:fill="FFFFFF" w:themeFill="background1"/>
              <w:ind w:left="26"/>
              <w:jc w:val="both"/>
              <w:rPr>
                <w:rFonts w:ascii="Times New Roman" w:eastAsia="Times New Roman" w:hAnsi="Times New Roman" w:cs="Times New Roman"/>
                <w:bCs/>
                <w:lang w:val="uk-UA"/>
              </w:rPr>
            </w:pPr>
            <w:r w:rsidRPr="001B09DE">
              <w:rPr>
                <w:rFonts w:ascii="Times New Roman" w:eastAsia="Times New Roman" w:hAnsi="Times New Roman" w:cs="Times New Roman"/>
                <w:lang w:val="uk-UA"/>
              </w:rPr>
              <w:t xml:space="preserve">Учасники спрощеної закупівлі мають право звернутися до замовника згідно </w:t>
            </w:r>
            <w:r w:rsidR="005A27FD">
              <w:rPr>
                <w:rFonts w:ascii="Times New Roman" w:eastAsia="Times New Roman" w:hAnsi="Times New Roman" w:cs="Times New Roman"/>
                <w:lang w:val="uk-UA"/>
              </w:rPr>
              <w:t>ч</w:t>
            </w:r>
            <w:r w:rsidRPr="001B09DE">
              <w:rPr>
                <w:rFonts w:ascii="Times New Roman" w:eastAsia="Times New Roman" w:hAnsi="Times New Roman" w:cs="Times New Roman"/>
                <w:lang w:val="uk-UA"/>
              </w:rPr>
              <w:t>.7 ст.14 Закону</w:t>
            </w:r>
            <w:r w:rsidR="006E4B99" w:rsidRPr="001B09DE">
              <w:rPr>
                <w:rFonts w:ascii="Times New Roman" w:eastAsia="Times New Roman" w:hAnsi="Times New Roman" w:cs="Times New Roman"/>
                <w:lang w:val="uk-UA"/>
              </w:rPr>
              <w:t xml:space="preserve"> </w:t>
            </w:r>
            <w:r w:rsidR="006E4B99" w:rsidRPr="001B09DE">
              <w:rPr>
                <w:rFonts w:ascii="Times New Roman" w:eastAsia="Times New Roman" w:hAnsi="Times New Roman" w:cs="Times New Roman"/>
                <w:b/>
                <w:u w:val="single"/>
                <w:lang w:val="uk-UA"/>
              </w:rPr>
              <w:t xml:space="preserve">впродовж </w:t>
            </w:r>
            <w:r w:rsidR="0099527D">
              <w:rPr>
                <w:rFonts w:ascii="Times New Roman" w:eastAsia="Times New Roman" w:hAnsi="Times New Roman" w:cs="Times New Roman"/>
                <w:b/>
                <w:u w:val="single"/>
                <w:lang w:val="uk-UA"/>
              </w:rPr>
              <w:t xml:space="preserve"> не </w:t>
            </w:r>
            <w:r w:rsidR="0099527D" w:rsidRPr="0099527D">
              <w:rPr>
                <w:rFonts w:ascii="Times New Roman" w:eastAsia="Times New Roman" w:hAnsi="Times New Roman" w:cs="Times New Roman"/>
                <w:b/>
                <w:u w:val="single"/>
                <w:lang w:val="uk-UA"/>
              </w:rPr>
              <w:t xml:space="preserve">менше трьох робочих днів </w:t>
            </w:r>
            <w:r w:rsidR="0099527D" w:rsidRPr="0099527D">
              <w:rPr>
                <w:rFonts w:ascii="Times New Roman" w:eastAsia="Times New Roman" w:hAnsi="Times New Roman" w:cs="Times New Roman"/>
                <w:bCs/>
                <w:u w:val="single"/>
                <w:lang w:val="uk-UA"/>
              </w:rPr>
              <w:t>з дня оприлюднення оголошення про проведення спрощеної закупівлі в електронній системі закупівель</w:t>
            </w:r>
            <w:r w:rsidR="006E4B99" w:rsidRPr="0099527D">
              <w:rPr>
                <w:rFonts w:ascii="Times New Roman" w:eastAsia="Times New Roman" w:hAnsi="Times New Roman" w:cs="Times New Roman"/>
                <w:bCs/>
                <w:lang w:val="uk-UA"/>
              </w:rPr>
              <w:t>.</w:t>
            </w:r>
          </w:p>
          <w:p w14:paraId="3230C63B" w14:textId="77777777" w:rsidR="0020393B" w:rsidRPr="001B09DE" w:rsidRDefault="0020393B" w:rsidP="00485E71">
            <w:pPr>
              <w:widowControl w:val="0"/>
              <w:shd w:val="clear" w:color="auto" w:fill="FFFFFF" w:themeFill="background1"/>
              <w:ind w:left="26"/>
              <w:jc w:val="both"/>
              <w:rPr>
                <w:rFonts w:ascii="Times New Roman" w:eastAsia="Times New Roman" w:hAnsi="Times New Roman" w:cs="Times New Roman"/>
                <w:lang w:val="uk-UA"/>
              </w:rPr>
            </w:pPr>
            <w:r w:rsidRPr="001B09DE">
              <w:rPr>
                <w:rFonts w:ascii="Times New Roman" w:eastAsia="Times New Roman" w:hAnsi="Times New Roman" w:cs="Times New Roman"/>
                <w:lang w:val="uk-UA"/>
              </w:rPr>
              <w:t xml:space="preserve">Замовник </w:t>
            </w:r>
            <w:r w:rsidRPr="001B09DE">
              <w:rPr>
                <w:rFonts w:ascii="Times New Roman" w:eastAsia="Times New Roman" w:hAnsi="Times New Roman" w:cs="Times New Roman"/>
                <w:b/>
                <w:bCs/>
                <w:u w:val="single"/>
                <w:lang w:val="uk-UA"/>
              </w:rPr>
              <w:t>протягом одного робочого дня</w:t>
            </w:r>
            <w:r w:rsidRPr="001B09DE">
              <w:rPr>
                <w:rFonts w:ascii="Times New Roman" w:eastAsia="Times New Roman" w:hAnsi="Times New Roman" w:cs="Times New Roman"/>
                <w:lang w:val="uk-UA"/>
              </w:rPr>
              <w:t xml:space="preserve">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1431A293" w14:textId="77777777" w:rsidR="00950D87" w:rsidRPr="001B09DE" w:rsidRDefault="00950D87" w:rsidP="00950D87">
            <w:pPr>
              <w:widowControl w:val="0"/>
              <w:shd w:val="clear" w:color="auto" w:fill="FFFFFF" w:themeFill="background1"/>
              <w:ind w:left="26"/>
              <w:jc w:val="both"/>
              <w:rPr>
                <w:rFonts w:ascii="Times New Roman" w:eastAsia="Times New Roman" w:hAnsi="Times New Roman" w:cs="Times New Roman"/>
                <w:lang w:val="uk-UA"/>
              </w:rPr>
            </w:pPr>
            <w:r w:rsidRPr="001B09DE">
              <w:rPr>
                <w:rFonts w:ascii="Times New Roman" w:eastAsia="Times New Roman" w:hAnsi="Times New Roman" w:cs="Times New Roman"/>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4F368C69" w14:textId="77777777" w:rsidR="00950D87" w:rsidRPr="001B09DE" w:rsidRDefault="00950D87" w:rsidP="00950D87">
            <w:pPr>
              <w:widowControl w:val="0"/>
              <w:shd w:val="clear" w:color="auto" w:fill="FFFFFF" w:themeFill="background1"/>
              <w:ind w:left="26"/>
              <w:jc w:val="both"/>
              <w:rPr>
                <w:rFonts w:ascii="Times New Roman" w:eastAsia="Times New Roman" w:hAnsi="Times New Roman" w:cs="Times New Roman"/>
                <w:lang w:val="uk-UA"/>
              </w:rPr>
            </w:pPr>
            <w:r w:rsidRPr="001B09DE">
              <w:rPr>
                <w:rFonts w:ascii="Times New Roman" w:eastAsia="Times New Roman" w:hAnsi="Times New Roman" w:cs="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BA5954" w:rsidRPr="00261B3D" w14:paraId="53518515" w14:textId="77777777" w:rsidTr="00101182">
        <w:trPr>
          <w:trHeight w:val="520"/>
        </w:trPr>
        <w:tc>
          <w:tcPr>
            <w:tcW w:w="10818" w:type="dxa"/>
            <w:gridSpan w:val="5"/>
          </w:tcPr>
          <w:p w14:paraId="1F63D0E4" w14:textId="77777777" w:rsidR="00BA5954" w:rsidRPr="001B09DE" w:rsidRDefault="006159F6" w:rsidP="004D3B81">
            <w:pPr>
              <w:pStyle w:val="a6"/>
              <w:widowControl w:val="0"/>
              <w:numPr>
                <w:ilvl w:val="0"/>
                <w:numId w:val="6"/>
              </w:numPr>
              <w:shd w:val="clear" w:color="auto" w:fill="FFFFFF" w:themeFill="background1"/>
              <w:jc w:val="center"/>
              <w:rPr>
                <w:rFonts w:ascii="Times New Roman" w:eastAsia="Times New Roman" w:hAnsi="Times New Roman" w:cs="Times New Roman"/>
                <w:b/>
              </w:rPr>
            </w:pPr>
            <w:r w:rsidRPr="001B09DE">
              <w:rPr>
                <w:rFonts w:ascii="Times New Roman" w:eastAsia="Times New Roman" w:hAnsi="Times New Roman" w:cs="Times New Roman"/>
                <w:b/>
              </w:rPr>
              <w:t>Зміст і спосіб подання пропозиції</w:t>
            </w:r>
          </w:p>
        </w:tc>
      </w:tr>
      <w:tr w:rsidR="006159F6" w:rsidRPr="00261B3D" w14:paraId="7B7A38A9" w14:textId="77777777" w:rsidTr="00BA5954">
        <w:trPr>
          <w:trHeight w:val="558"/>
        </w:trPr>
        <w:tc>
          <w:tcPr>
            <w:tcW w:w="611" w:type="dxa"/>
            <w:gridSpan w:val="2"/>
          </w:tcPr>
          <w:p w14:paraId="796B50B1" w14:textId="77777777" w:rsidR="006159F6" w:rsidRPr="001B09DE" w:rsidRDefault="006159F6" w:rsidP="00FE62D4">
            <w:pPr>
              <w:pStyle w:val="11"/>
              <w:widowControl w:val="0"/>
              <w:spacing w:line="240" w:lineRule="auto"/>
              <w:ind w:left="142" w:right="-113" w:hanging="142"/>
              <w:jc w:val="center"/>
              <w:rPr>
                <w:rFonts w:ascii="Times New Roman" w:hAnsi="Times New Roman" w:cs="Times New Roman"/>
                <w:color w:val="auto"/>
                <w:lang w:val="uk-UA"/>
              </w:rPr>
            </w:pPr>
            <w:r w:rsidRPr="001B09DE">
              <w:rPr>
                <w:rFonts w:ascii="Times New Roman" w:eastAsia="Times New Roman" w:hAnsi="Times New Roman" w:cs="Times New Roman"/>
                <w:color w:val="auto"/>
                <w:lang w:val="uk-UA"/>
              </w:rPr>
              <w:t>5.1.</w:t>
            </w:r>
          </w:p>
        </w:tc>
        <w:tc>
          <w:tcPr>
            <w:tcW w:w="2537" w:type="dxa"/>
          </w:tcPr>
          <w:p w14:paraId="25037CE1" w14:textId="77777777" w:rsidR="006159F6" w:rsidRPr="001B09DE" w:rsidRDefault="006159F6" w:rsidP="00485E71">
            <w:pPr>
              <w:pStyle w:val="11"/>
              <w:widowControl w:val="0"/>
              <w:spacing w:line="240" w:lineRule="auto"/>
              <w:jc w:val="both"/>
              <w:rPr>
                <w:rFonts w:ascii="Times New Roman" w:hAnsi="Times New Roman" w:cs="Times New Roman"/>
                <w:color w:val="auto"/>
                <w:lang w:val="uk-UA"/>
              </w:rPr>
            </w:pPr>
            <w:r w:rsidRPr="001B09DE">
              <w:rPr>
                <w:rFonts w:ascii="Times New Roman" w:eastAsia="Times New Roman" w:hAnsi="Times New Roman" w:cs="Times New Roman"/>
                <w:color w:val="auto"/>
                <w:lang w:val="uk-UA"/>
              </w:rPr>
              <w:t>Зміст і спосіб подання пропозиції</w:t>
            </w:r>
          </w:p>
        </w:tc>
        <w:tc>
          <w:tcPr>
            <w:tcW w:w="7670" w:type="dxa"/>
            <w:gridSpan w:val="2"/>
          </w:tcPr>
          <w:p w14:paraId="193C65D9" w14:textId="77777777" w:rsidR="00DF4A58" w:rsidRPr="00B23ACE" w:rsidRDefault="00DF4A58" w:rsidP="00DF4A58">
            <w:pPr>
              <w:pStyle w:val="16329"/>
              <w:widowControl w:val="0"/>
              <w:shd w:val="clear" w:color="auto" w:fill="FFFFFF"/>
              <w:spacing w:before="0" w:beforeAutospacing="0" w:after="0" w:afterAutospacing="0"/>
              <w:ind w:firstLine="567"/>
              <w:jc w:val="both"/>
              <w:rPr>
                <w:sz w:val="22"/>
                <w:szCs w:val="22"/>
                <w:lang w:val="uk-UA"/>
              </w:rPr>
            </w:pPr>
            <w:r w:rsidRPr="00B23ACE">
              <w:rPr>
                <w:sz w:val="22"/>
                <w:szCs w:val="22"/>
                <w:lang w:val="uk-UA"/>
              </w:rPr>
              <w:t>Пропозиції подаються учасниками після закінчення строку періоду уточнення інформації, зазначеної Замовником в оголошенні про проведення Закупівлі, в електронному вигляді шляхом заповнення електронних форм з окремими полями, в яких зазначається інформація про ціну та інші критерії оцінки (у разі їх встановлення Замовником), шляхом завантаження необхідних документів через Систему, що підтверджують відповідність вимогам, визначеним Замовником.</w:t>
            </w:r>
          </w:p>
          <w:p w14:paraId="3D1BEDA7" w14:textId="77777777" w:rsidR="00DF4A58" w:rsidRPr="00B23ACE" w:rsidRDefault="00DF4A58" w:rsidP="00DF4A58">
            <w:pPr>
              <w:ind w:firstLine="187"/>
              <w:jc w:val="both"/>
              <w:rPr>
                <w:rFonts w:ascii="Times New Roman" w:hAnsi="Times New Roman" w:cs="Times New Roman"/>
                <w:spacing w:val="-2"/>
                <w:lang w:val="uk-UA"/>
              </w:rPr>
            </w:pPr>
            <w:r w:rsidRPr="00B23ACE">
              <w:rPr>
                <w:rFonts w:ascii="Times New Roman" w:hAnsi="Times New Roman" w:cs="Times New Roman"/>
                <w:spacing w:val="-2"/>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737905DE" w14:textId="77777777" w:rsidR="00DF4A58" w:rsidRPr="00B23ACE" w:rsidRDefault="00DF4A58" w:rsidP="00DF4A58">
            <w:pPr>
              <w:ind w:firstLine="187"/>
              <w:jc w:val="both"/>
              <w:rPr>
                <w:rFonts w:ascii="Times New Roman" w:hAnsi="Times New Roman" w:cs="Times New Roman"/>
                <w:spacing w:val="-2"/>
                <w:lang w:val="ru-RU"/>
              </w:rPr>
            </w:pPr>
            <w:r w:rsidRPr="00B23ACE">
              <w:rPr>
                <w:rFonts w:ascii="Times New Roman" w:hAnsi="Times New Roman" w:cs="Times New Roman"/>
                <w:spacing w:val="-2"/>
                <w:lang w:val="ru-RU"/>
              </w:rPr>
              <w:t xml:space="preserve">Учасник повинен накласти удосконалений електронний </w:t>
            </w:r>
            <w:proofErr w:type="gramStart"/>
            <w:r w:rsidRPr="00B23ACE">
              <w:rPr>
                <w:rFonts w:ascii="Times New Roman" w:hAnsi="Times New Roman" w:cs="Times New Roman"/>
                <w:spacing w:val="-2"/>
                <w:lang w:val="ru-RU"/>
              </w:rPr>
              <w:t>п</w:t>
            </w:r>
            <w:proofErr w:type="gramEnd"/>
            <w:r w:rsidRPr="00B23ACE">
              <w:rPr>
                <w:rFonts w:ascii="Times New Roman" w:hAnsi="Times New Roman" w:cs="Times New Roman"/>
                <w:spacing w:val="-2"/>
                <w:lang w:val="ru-RU"/>
              </w:rPr>
              <w:t xml:space="preserve">ідпис (УЕП) або кваліфікований електронний підпис (КЕП)на пропозицію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 Якщо пропозиція </w:t>
            </w:r>
            <w:proofErr w:type="gramStart"/>
            <w:r w:rsidRPr="00B23ACE">
              <w:rPr>
                <w:rFonts w:ascii="Times New Roman" w:hAnsi="Times New Roman" w:cs="Times New Roman"/>
                <w:spacing w:val="-2"/>
                <w:lang w:val="ru-RU"/>
              </w:rPr>
              <w:t>містить</w:t>
            </w:r>
            <w:proofErr w:type="gramEnd"/>
            <w:r w:rsidRPr="00B23ACE">
              <w:rPr>
                <w:rFonts w:ascii="Times New Roman" w:hAnsi="Times New Roman" w:cs="Times New Roman"/>
                <w:spacing w:val="-2"/>
                <w:lang w:val="ru-RU"/>
              </w:rPr>
              <w:t xml:space="preserve">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p>
          <w:p w14:paraId="04E30C90" w14:textId="77777777" w:rsidR="00DF4A58" w:rsidRPr="00B23ACE" w:rsidRDefault="00DF4A58" w:rsidP="00DF4A58">
            <w:pPr>
              <w:ind w:firstLine="187"/>
              <w:jc w:val="both"/>
              <w:rPr>
                <w:rFonts w:ascii="Times New Roman" w:hAnsi="Times New Roman" w:cs="Times New Roman"/>
                <w:lang w:val="ru-RU"/>
              </w:rPr>
            </w:pPr>
            <w:r w:rsidRPr="00B23ACE">
              <w:rPr>
                <w:rFonts w:ascii="Times New Roman" w:hAnsi="Times New Roman" w:cs="Times New Roman"/>
                <w:spacing w:val="-2"/>
                <w:lang w:val="ru-RU"/>
              </w:rPr>
              <w:t xml:space="preserve">Документи  пропозиції, які надані не у формі електронного документа (без УЕП/КЕП на документі) повинні містити </w:t>
            </w:r>
            <w:proofErr w:type="gramStart"/>
            <w:r w:rsidRPr="00B23ACE">
              <w:rPr>
                <w:rFonts w:ascii="Times New Roman" w:hAnsi="Times New Roman" w:cs="Times New Roman"/>
                <w:spacing w:val="-2"/>
                <w:lang w:val="ru-RU"/>
              </w:rPr>
              <w:t>п</w:t>
            </w:r>
            <w:proofErr w:type="gramEnd"/>
            <w:r w:rsidRPr="00B23ACE">
              <w:rPr>
                <w:rFonts w:ascii="Times New Roman" w:hAnsi="Times New Roman" w:cs="Times New Roman"/>
                <w:spacing w:val="-2"/>
                <w:lang w:val="ru-RU"/>
              </w:rPr>
              <w:t>ідпис уповноваженої посадової особи учасника закупівлі (із зазначенням прізвища, ініціалів) на кожній сторінці такого документу (окрім документів, виданих іншими підприємствами/ установами/ організаціями</w:t>
            </w:r>
            <w:r w:rsidRPr="00B23ACE">
              <w:rPr>
                <w:rFonts w:ascii="Times New Roman" w:hAnsi="Times New Roman" w:cs="Times New Roman"/>
                <w:lang w:val="ru-RU"/>
              </w:rPr>
              <w:t>).</w:t>
            </w:r>
          </w:p>
          <w:p w14:paraId="1565ADFB" w14:textId="77777777" w:rsidR="00DF4A58" w:rsidRPr="00B23ACE" w:rsidRDefault="00DF4A58" w:rsidP="00DF4A58">
            <w:pPr>
              <w:widowControl w:val="0"/>
              <w:shd w:val="clear" w:color="auto" w:fill="FFFFFF" w:themeFill="background1"/>
              <w:tabs>
                <w:tab w:val="left" w:pos="1080"/>
              </w:tabs>
              <w:autoSpaceDE w:val="0"/>
              <w:autoSpaceDN w:val="0"/>
              <w:adjustRightInd w:val="0"/>
              <w:ind w:firstLine="232"/>
              <w:jc w:val="both"/>
              <w:rPr>
                <w:rFonts w:ascii="Times New Roman" w:hAnsi="Times New Roman" w:cs="Times New Roman"/>
                <w:lang w:val="ru-RU"/>
              </w:rPr>
            </w:pPr>
            <w:r w:rsidRPr="00B23ACE">
              <w:rPr>
                <w:rFonts w:ascii="Times New Roman" w:hAnsi="Times New Roman" w:cs="Times New Roman"/>
                <w:lang w:val="ru-RU"/>
              </w:rPr>
              <w:t xml:space="preserve">Замовник не вимагає від учасників засвідчувати документи (матеріали та інформацію), що подаються у складі пропозиції </w:t>
            </w:r>
            <w:proofErr w:type="gramStart"/>
            <w:r w:rsidRPr="00B23ACE">
              <w:rPr>
                <w:rFonts w:ascii="Times New Roman" w:hAnsi="Times New Roman" w:cs="Times New Roman"/>
                <w:lang w:val="ru-RU"/>
              </w:rPr>
              <w:t>п</w:t>
            </w:r>
            <w:proofErr w:type="gramEnd"/>
            <w:r w:rsidRPr="00B23ACE">
              <w:rPr>
                <w:rFonts w:ascii="Times New Roman" w:hAnsi="Times New Roman" w:cs="Times New Roman"/>
                <w:lang w:val="ru-RU"/>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B23ACE">
              <w:rPr>
                <w:rFonts w:ascii="Times New Roman" w:hAnsi="Times New Roman" w:cs="Times New Roman"/>
                <w:lang w:val="ru-RU"/>
              </w:rPr>
              <w:lastRenderedPageBreak/>
              <w:t>кваліфікованого електронного підпису.</w:t>
            </w:r>
          </w:p>
          <w:p w14:paraId="78D03C77" w14:textId="77777777" w:rsidR="00DF4A58" w:rsidRPr="00B23ACE" w:rsidRDefault="00DF4A58" w:rsidP="00DF4A58">
            <w:pPr>
              <w:widowControl w:val="0"/>
              <w:shd w:val="clear" w:color="auto" w:fill="FFFFFF" w:themeFill="background1"/>
              <w:tabs>
                <w:tab w:val="left" w:pos="1080"/>
              </w:tabs>
              <w:autoSpaceDE w:val="0"/>
              <w:autoSpaceDN w:val="0"/>
              <w:adjustRightInd w:val="0"/>
              <w:ind w:firstLine="232"/>
              <w:jc w:val="both"/>
              <w:rPr>
                <w:rFonts w:ascii="Times New Roman" w:eastAsia="Calibri" w:hAnsi="Times New Roman" w:cs="Times New Roman"/>
                <w:lang w:val="ru-RU"/>
              </w:rPr>
            </w:pPr>
            <w:r w:rsidRPr="00B23ACE">
              <w:rPr>
                <w:rFonts w:ascii="Times New Roman" w:eastAsia="Calibri" w:hAnsi="Times New Roman" w:cs="Times New Roman"/>
                <w:lang w:val="ru-RU"/>
              </w:rPr>
              <w:t xml:space="preserve">У якості КЕП учасник може скористатися електронним цифровим </w:t>
            </w:r>
            <w:proofErr w:type="gramStart"/>
            <w:r w:rsidRPr="00B23ACE">
              <w:rPr>
                <w:rFonts w:ascii="Times New Roman" w:eastAsia="Calibri" w:hAnsi="Times New Roman" w:cs="Times New Roman"/>
                <w:lang w:val="ru-RU"/>
              </w:rPr>
              <w:t>п</w:t>
            </w:r>
            <w:proofErr w:type="gramEnd"/>
            <w:r w:rsidRPr="00B23ACE">
              <w:rPr>
                <w:rFonts w:ascii="Times New Roman" w:eastAsia="Calibri" w:hAnsi="Times New Roman" w:cs="Times New Roman"/>
                <w:lang w:val="ru-RU"/>
              </w:rPr>
              <w:t>ідписом (</w:t>
            </w:r>
            <w:r w:rsidRPr="00B23ACE">
              <w:rPr>
                <w:lang w:val="ru-RU"/>
              </w:rPr>
              <w:t xml:space="preserve"> </w:t>
            </w:r>
            <w:r w:rsidRPr="00B23ACE">
              <w:rPr>
                <w:rFonts w:ascii="Times New Roman" w:eastAsia="Calibri" w:hAnsi="Times New Roman" w:cs="Times New Roman"/>
                <w:lang w:val="ru-RU"/>
              </w:rPr>
              <w:t xml:space="preserve">УЕП )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67AC899A" w14:textId="77777777" w:rsidR="00DF4A58" w:rsidRPr="00B23ACE" w:rsidRDefault="00DF4A58" w:rsidP="00DF4A58">
            <w:pPr>
              <w:widowControl w:val="0"/>
              <w:shd w:val="clear" w:color="auto" w:fill="FFFFFF" w:themeFill="background1"/>
              <w:tabs>
                <w:tab w:val="left" w:pos="1080"/>
              </w:tabs>
              <w:autoSpaceDE w:val="0"/>
              <w:autoSpaceDN w:val="0"/>
              <w:adjustRightInd w:val="0"/>
              <w:spacing w:before="60" w:after="60"/>
              <w:ind w:firstLine="232"/>
              <w:jc w:val="both"/>
              <w:rPr>
                <w:rFonts w:ascii="Times New Roman" w:eastAsia="Calibri" w:hAnsi="Times New Roman" w:cs="Times New Roman"/>
                <w:lang w:val="ru-RU"/>
              </w:rPr>
            </w:pPr>
            <w:r w:rsidRPr="00B23ACE">
              <w:rPr>
                <w:rFonts w:ascii="Times New Roman" w:eastAsia="Calibri" w:hAnsi="Times New Roman" w:cs="Times New Roman"/>
                <w:lang w:val="ru-RU"/>
              </w:rPr>
              <w:t xml:space="preserve">Замовник </w:t>
            </w:r>
            <w:proofErr w:type="gramStart"/>
            <w:r w:rsidRPr="00B23ACE">
              <w:rPr>
                <w:rFonts w:ascii="Times New Roman" w:eastAsia="Calibri" w:hAnsi="Times New Roman" w:cs="Times New Roman"/>
                <w:lang w:val="ru-RU"/>
              </w:rPr>
              <w:t>перев</w:t>
            </w:r>
            <w:proofErr w:type="gramEnd"/>
            <w:r w:rsidRPr="00B23ACE">
              <w:rPr>
                <w:rFonts w:ascii="Times New Roman" w:eastAsia="Calibri" w:hAnsi="Times New Roman" w:cs="Times New Roman"/>
                <w:lang w:val="ru-RU"/>
              </w:rPr>
              <w:t xml:space="preserve">іряє КЕП/УЕП учасника на сайті за посиланням </w:t>
            </w:r>
            <w:hyperlink r:id="rId13" w:history="1">
              <w:r w:rsidRPr="00B23ACE">
                <w:rPr>
                  <w:rFonts w:ascii="Times New Roman" w:eastAsia="Calibri" w:hAnsi="Times New Roman" w:cs="Times New Roman"/>
                  <w:u w:val="single"/>
                </w:rPr>
                <w:t>https</w:t>
              </w:r>
              <w:r w:rsidRPr="00B23ACE">
                <w:rPr>
                  <w:rFonts w:ascii="Times New Roman" w:eastAsia="Calibri" w:hAnsi="Times New Roman" w:cs="Times New Roman"/>
                  <w:u w:val="single"/>
                  <w:lang w:val="ru-RU"/>
                </w:rPr>
                <w:t>://</w:t>
              </w:r>
              <w:r w:rsidRPr="00B23ACE">
                <w:rPr>
                  <w:rFonts w:ascii="Times New Roman" w:eastAsia="Calibri" w:hAnsi="Times New Roman" w:cs="Times New Roman"/>
                  <w:u w:val="single"/>
                </w:rPr>
                <w:t>czo</w:t>
              </w:r>
              <w:r w:rsidRPr="00B23ACE">
                <w:rPr>
                  <w:rFonts w:ascii="Times New Roman" w:eastAsia="Calibri" w:hAnsi="Times New Roman" w:cs="Times New Roman"/>
                  <w:u w:val="single"/>
                  <w:lang w:val="ru-RU"/>
                </w:rPr>
                <w:t>.</w:t>
              </w:r>
              <w:r w:rsidRPr="00B23ACE">
                <w:rPr>
                  <w:rFonts w:ascii="Times New Roman" w:eastAsia="Calibri" w:hAnsi="Times New Roman" w:cs="Times New Roman"/>
                  <w:u w:val="single"/>
                </w:rPr>
                <w:t>gov</w:t>
              </w:r>
              <w:r w:rsidRPr="00B23ACE">
                <w:rPr>
                  <w:rFonts w:ascii="Times New Roman" w:eastAsia="Calibri" w:hAnsi="Times New Roman" w:cs="Times New Roman"/>
                  <w:u w:val="single"/>
                  <w:lang w:val="ru-RU"/>
                </w:rPr>
                <w:t>.</w:t>
              </w:r>
              <w:r w:rsidRPr="00B23ACE">
                <w:rPr>
                  <w:rFonts w:ascii="Times New Roman" w:eastAsia="Calibri" w:hAnsi="Times New Roman" w:cs="Times New Roman"/>
                  <w:u w:val="single"/>
                </w:rPr>
                <w:t>ua</w:t>
              </w:r>
              <w:r w:rsidRPr="00B23ACE">
                <w:rPr>
                  <w:rFonts w:ascii="Times New Roman" w:eastAsia="Calibri" w:hAnsi="Times New Roman" w:cs="Times New Roman"/>
                  <w:u w:val="single"/>
                  <w:lang w:val="ru-RU"/>
                </w:rPr>
                <w:t>/</w:t>
              </w:r>
              <w:r w:rsidRPr="00B23ACE">
                <w:rPr>
                  <w:rFonts w:ascii="Times New Roman" w:eastAsia="Calibri" w:hAnsi="Times New Roman" w:cs="Times New Roman"/>
                  <w:u w:val="single"/>
                </w:rPr>
                <w:t>verify</w:t>
              </w:r>
            </w:hyperlink>
            <w:r w:rsidRPr="00B23ACE">
              <w:rPr>
                <w:rFonts w:ascii="Times New Roman" w:eastAsia="Calibri" w:hAnsi="Times New Roman" w:cs="Times New Roman"/>
                <w:lang w:val="ru-RU"/>
              </w:rPr>
              <w:t>.</w:t>
            </w:r>
          </w:p>
          <w:p w14:paraId="6127DA32" w14:textId="64D459D3" w:rsidR="00DF4A58" w:rsidRPr="00B23ACE" w:rsidRDefault="00DF4A58" w:rsidP="00DF4A58">
            <w:pPr>
              <w:widowControl w:val="0"/>
              <w:shd w:val="clear" w:color="auto" w:fill="FFFFFF" w:themeFill="background1"/>
              <w:tabs>
                <w:tab w:val="left" w:pos="1080"/>
              </w:tabs>
              <w:autoSpaceDE w:val="0"/>
              <w:autoSpaceDN w:val="0"/>
              <w:adjustRightInd w:val="0"/>
              <w:spacing w:before="60" w:after="60"/>
              <w:ind w:firstLine="232"/>
              <w:jc w:val="both"/>
              <w:rPr>
                <w:rFonts w:ascii="Times New Roman" w:eastAsia="Calibri" w:hAnsi="Times New Roman" w:cs="Times New Roman"/>
                <w:lang w:val="ru-RU"/>
              </w:rPr>
            </w:pPr>
            <w:proofErr w:type="gramStart"/>
            <w:r w:rsidRPr="00B23ACE">
              <w:rPr>
                <w:rFonts w:ascii="Times New Roman" w:eastAsia="Calibri" w:hAnsi="Times New Roman" w:cs="Times New Roman"/>
                <w:lang w:val="ru-RU"/>
              </w:rPr>
              <w:t>П</w:t>
            </w:r>
            <w:proofErr w:type="gramEnd"/>
            <w:r w:rsidRPr="00B23ACE">
              <w:rPr>
                <w:rFonts w:ascii="Times New Roman" w:eastAsia="Calibri" w:hAnsi="Times New Roman" w:cs="Times New Roman"/>
                <w:lang w:val="ru-RU"/>
              </w:rPr>
              <w:t>ід час перевірки КЕП/</w:t>
            </w:r>
            <w:r w:rsidRPr="00B23ACE">
              <w:rPr>
                <w:lang w:val="ru-RU"/>
              </w:rPr>
              <w:t xml:space="preserve"> </w:t>
            </w:r>
            <w:r w:rsidRPr="00B23ACE">
              <w:rPr>
                <w:rFonts w:ascii="Times New Roman" w:eastAsia="Calibri" w:hAnsi="Times New Roman" w:cs="Times New Roman"/>
                <w:lang w:val="ru-RU"/>
              </w:rPr>
              <w:t xml:space="preserve">УЕП  повинні відображатися прізвище та ініціали особи, уповноваженої на підписання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w:t>
            </w:r>
            <w:proofErr w:type="gramStart"/>
            <w:r w:rsidRPr="00B23ACE">
              <w:rPr>
                <w:rFonts w:ascii="Times New Roman" w:eastAsia="Calibri" w:hAnsi="Times New Roman" w:cs="Times New Roman"/>
                <w:lang w:val="ru-RU"/>
              </w:rPr>
              <w:t>п</w:t>
            </w:r>
            <w:proofErr w:type="gramEnd"/>
            <w:r w:rsidRPr="00B23ACE">
              <w:rPr>
                <w:rFonts w:ascii="Times New Roman" w:eastAsia="Calibri" w:hAnsi="Times New Roman" w:cs="Times New Roman"/>
                <w:lang w:val="ru-RU"/>
              </w:rPr>
              <w:t>ідставі абзацу третього пункту 1 частини першої статті 31 Закону.</w:t>
            </w:r>
          </w:p>
          <w:p w14:paraId="50EA96AA" w14:textId="77777777" w:rsidR="00DF4A58" w:rsidRPr="00B23ACE" w:rsidRDefault="00DF4A58" w:rsidP="00DF4A58">
            <w:pPr>
              <w:widowControl w:val="0"/>
              <w:shd w:val="clear" w:color="auto" w:fill="FFFFFF" w:themeFill="background1"/>
              <w:tabs>
                <w:tab w:val="left" w:pos="1080"/>
              </w:tabs>
              <w:autoSpaceDE w:val="0"/>
              <w:autoSpaceDN w:val="0"/>
              <w:adjustRightInd w:val="0"/>
              <w:spacing w:before="60" w:after="60"/>
              <w:ind w:firstLine="232"/>
              <w:jc w:val="both"/>
              <w:rPr>
                <w:rFonts w:ascii="Times New Roman" w:hAnsi="Times New Roman" w:cs="Times New Roman"/>
                <w:lang w:val="ru-RU"/>
              </w:rPr>
            </w:pPr>
            <w:r w:rsidRPr="00B23ACE">
              <w:rPr>
                <w:rFonts w:ascii="Times New Roman" w:hAnsi="Times New Roman" w:cs="Times New Roman"/>
                <w:lang w:val="ru-RU"/>
              </w:rPr>
              <w:t>Система автоматично формує та надсилає повідомлення учаснику про отримання його Пропозиції із зазначенням дати та часу.</w:t>
            </w:r>
          </w:p>
          <w:p w14:paraId="52A2E42E" w14:textId="77777777" w:rsidR="00DF4A58" w:rsidRPr="00B23ACE" w:rsidRDefault="00DF4A58" w:rsidP="00DF4A58">
            <w:pPr>
              <w:pStyle w:val="a4"/>
              <w:widowControl w:val="0"/>
              <w:shd w:val="clear" w:color="auto" w:fill="FFFFFF"/>
              <w:spacing w:before="0" w:beforeAutospacing="0" w:after="0" w:afterAutospacing="0"/>
              <w:ind w:firstLine="567"/>
              <w:jc w:val="both"/>
              <w:rPr>
                <w:sz w:val="22"/>
                <w:szCs w:val="22"/>
              </w:rPr>
            </w:pPr>
            <w:r w:rsidRPr="00B23ACE">
              <w:rPr>
                <w:sz w:val="22"/>
                <w:szCs w:val="22"/>
              </w:rPr>
              <w:t>Кожен учасник має право подати лише одну Пропозицію, у тому числі до визначеної в оголошенні про проведення Закупівлі частини предмета закупівлі (лота).</w:t>
            </w:r>
          </w:p>
          <w:p w14:paraId="4E188C2E" w14:textId="77777777" w:rsidR="00DF4A58" w:rsidRPr="00B23ACE" w:rsidRDefault="00DF4A58" w:rsidP="00DF4A58">
            <w:pPr>
              <w:pStyle w:val="a4"/>
              <w:widowControl w:val="0"/>
              <w:shd w:val="clear" w:color="auto" w:fill="FFFFFF"/>
              <w:spacing w:before="0" w:beforeAutospacing="0" w:after="0" w:afterAutospacing="0"/>
              <w:ind w:firstLine="567"/>
              <w:jc w:val="both"/>
              <w:rPr>
                <w:sz w:val="22"/>
                <w:szCs w:val="22"/>
              </w:rPr>
            </w:pPr>
            <w:r w:rsidRPr="00B23ACE">
              <w:rPr>
                <w:sz w:val="22"/>
                <w:szCs w:val="22"/>
              </w:rPr>
              <w:t>Пропозиції учасників, подані після закінчення строку їх подання, Системою не приймаються.</w:t>
            </w:r>
          </w:p>
          <w:p w14:paraId="1EC6A7E4" w14:textId="77777777" w:rsidR="00DF4A58" w:rsidRPr="00B23ACE" w:rsidRDefault="00DF4A58" w:rsidP="00DF4A58">
            <w:pPr>
              <w:pStyle w:val="a4"/>
              <w:widowControl w:val="0"/>
              <w:shd w:val="clear" w:color="auto" w:fill="FFFFFF"/>
              <w:spacing w:before="0" w:beforeAutospacing="0" w:after="0" w:afterAutospacing="0"/>
              <w:ind w:firstLine="567"/>
              <w:jc w:val="both"/>
              <w:rPr>
                <w:sz w:val="22"/>
                <w:szCs w:val="22"/>
              </w:rPr>
            </w:pPr>
            <w:r w:rsidRPr="00B23ACE">
              <w:rPr>
                <w:sz w:val="22"/>
                <w:szCs w:val="22"/>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Закупівлі.</w:t>
            </w:r>
          </w:p>
          <w:p w14:paraId="46238DE0" w14:textId="77777777" w:rsidR="00DF4A58" w:rsidRPr="00B23ACE" w:rsidRDefault="00DF4A58" w:rsidP="00DF4A58">
            <w:pPr>
              <w:pStyle w:val="a4"/>
              <w:widowControl w:val="0"/>
              <w:shd w:val="clear" w:color="auto" w:fill="FFFFFF"/>
              <w:spacing w:before="0" w:beforeAutospacing="0" w:after="0" w:afterAutospacing="0"/>
              <w:ind w:firstLine="567"/>
              <w:jc w:val="both"/>
              <w:rPr>
                <w:sz w:val="22"/>
                <w:szCs w:val="22"/>
              </w:rPr>
            </w:pPr>
            <w:r w:rsidRPr="00B23ACE">
              <w:rPr>
                <w:sz w:val="22"/>
                <w:szCs w:val="22"/>
              </w:rPr>
              <w:t>Учасник має право внести зміни або відкликати свою Пропозицію до закінчення строку її подання без втрати свого забезпечення пропозиції.</w:t>
            </w:r>
          </w:p>
          <w:p w14:paraId="5D069F1E" w14:textId="77777777" w:rsidR="00DF4A58" w:rsidRPr="00B23ACE" w:rsidRDefault="00DF4A58" w:rsidP="00DF4A58">
            <w:pPr>
              <w:pStyle w:val="a4"/>
              <w:widowControl w:val="0"/>
              <w:shd w:val="clear" w:color="auto" w:fill="FFFFFF"/>
              <w:spacing w:before="0" w:beforeAutospacing="0" w:after="0" w:afterAutospacing="0"/>
              <w:ind w:firstLine="567"/>
              <w:jc w:val="both"/>
              <w:rPr>
                <w:sz w:val="22"/>
                <w:szCs w:val="22"/>
              </w:rPr>
            </w:pPr>
            <w:r w:rsidRPr="00B23ACE">
              <w:rPr>
                <w:sz w:val="22"/>
                <w:szCs w:val="22"/>
              </w:rPr>
              <w:t>Такі зміни або заява про відкликання Пропозиції враховуються, якщо вони отримані Системою до закінчення строку подання Пропозицій.</w:t>
            </w:r>
          </w:p>
          <w:p w14:paraId="62132C72" w14:textId="77777777" w:rsidR="00DF4A58" w:rsidRPr="00B23ACE" w:rsidRDefault="00DF4A58" w:rsidP="00DF4A58">
            <w:pPr>
              <w:pStyle w:val="a4"/>
              <w:widowControl w:val="0"/>
              <w:tabs>
                <w:tab w:val="left" w:pos="10066"/>
              </w:tabs>
              <w:spacing w:before="0" w:beforeAutospacing="0" w:after="0" w:afterAutospacing="0"/>
              <w:ind w:firstLine="567"/>
              <w:jc w:val="both"/>
              <w:rPr>
                <w:sz w:val="22"/>
                <w:szCs w:val="22"/>
              </w:rPr>
            </w:pPr>
            <w:r w:rsidRPr="00B23ACE">
              <w:rPr>
                <w:sz w:val="22"/>
                <w:szCs w:val="22"/>
              </w:rPr>
              <w:t xml:space="preserve">Документи, що завантажуються учасником в Системі, повинні бути належного рівня зображення та доступні для перегляду. </w:t>
            </w:r>
          </w:p>
          <w:p w14:paraId="149CF67F" w14:textId="77777777" w:rsidR="00DF4A58" w:rsidRPr="00B23ACE" w:rsidRDefault="00DF4A58" w:rsidP="00DF4A58">
            <w:pPr>
              <w:pStyle w:val="a4"/>
              <w:widowControl w:val="0"/>
              <w:tabs>
                <w:tab w:val="left" w:pos="10066"/>
              </w:tabs>
              <w:spacing w:before="0" w:beforeAutospacing="0" w:after="0" w:afterAutospacing="0"/>
              <w:ind w:firstLine="567"/>
              <w:jc w:val="both"/>
              <w:rPr>
                <w:sz w:val="22"/>
                <w:szCs w:val="22"/>
              </w:rPr>
            </w:pPr>
            <w:r w:rsidRPr="00B23ACE">
              <w:rPr>
                <w:sz w:val="22"/>
                <w:szCs w:val="22"/>
              </w:rPr>
              <w:t xml:space="preserve">Кожен документ має бути завантажений в Систему у вигляді електронного файлу у форматі розширення *.doc, *.docx, *.ppt, *.pptx, *.pdf, *.jpeg, *.png та/або розширення програм, що здійснюють архівацію даних. </w:t>
            </w:r>
          </w:p>
          <w:p w14:paraId="64A91AE2" w14:textId="77777777" w:rsidR="00DF4A58" w:rsidRPr="00B23ACE" w:rsidRDefault="00DF4A58" w:rsidP="00DF4A58">
            <w:pPr>
              <w:pStyle w:val="a4"/>
              <w:widowControl w:val="0"/>
              <w:tabs>
                <w:tab w:val="left" w:pos="10066"/>
              </w:tabs>
              <w:spacing w:before="0" w:beforeAutospacing="0" w:after="0" w:afterAutospacing="0"/>
              <w:ind w:firstLine="567"/>
              <w:jc w:val="both"/>
              <w:rPr>
                <w:sz w:val="22"/>
                <w:szCs w:val="22"/>
              </w:rPr>
            </w:pPr>
            <w:r w:rsidRPr="00B23ACE">
              <w:rPr>
                <w:sz w:val="22"/>
                <w:szCs w:val="22"/>
              </w:rPr>
              <w:t xml:space="preserve">Забороняється обмежувати перегляд документів Пропозиції шляхом встановлення на них паролів або у будь-який інший спосіб. </w:t>
            </w:r>
          </w:p>
          <w:p w14:paraId="46794B82" w14:textId="77777777" w:rsidR="00DF4A58" w:rsidRPr="00B23ACE" w:rsidRDefault="00DF4A58" w:rsidP="00DF4A58">
            <w:pPr>
              <w:pStyle w:val="a4"/>
              <w:widowControl w:val="0"/>
              <w:tabs>
                <w:tab w:val="left" w:pos="10066"/>
              </w:tabs>
              <w:spacing w:before="0" w:beforeAutospacing="0" w:after="0" w:afterAutospacing="0"/>
              <w:ind w:firstLine="567"/>
              <w:jc w:val="both"/>
              <w:rPr>
                <w:sz w:val="22"/>
                <w:szCs w:val="22"/>
              </w:rPr>
            </w:pPr>
            <w:r w:rsidRPr="00B23ACE">
              <w:rPr>
                <w:sz w:val="22"/>
                <w:szCs w:val="22"/>
              </w:rPr>
              <w:t xml:space="preserve">Кожен завантажений в Системі документ Пропозиції повинен мати назву, яка дозволяє його ідентифікувати відповідно до змісту такого документу. </w:t>
            </w:r>
          </w:p>
          <w:p w14:paraId="36529A49" w14:textId="77777777" w:rsidR="00DF4A58" w:rsidRPr="00B23ACE" w:rsidRDefault="00DF4A58" w:rsidP="00DF4A58">
            <w:pPr>
              <w:pStyle w:val="a4"/>
              <w:widowControl w:val="0"/>
              <w:tabs>
                <w:tab w:val="left" w:pos="10066"/>
              </w:tabs>
              <w:spacing w:before="0" w:beforeAutospacing="0" w:after="0" w:afterAutospacing="0"/>
              <w:ind w:firstLine="567"/>
              <w:jc w:val="both"/>
              <w:rPr>
                <w:sz w:val="22"/>
                <w:szCs w:val="22"/>
              </w:rPr>
            </w:pPr>
            <w:r w:rsidRPr="00B23ACE">
              <w:rPr>
                <w:sz w:val="22"/>
                <w:szCs w:val="22"/>
              </w:rPr>
              <w:t xml:space="preserve">У разі, якщо документ, який вимагається </w:t>
            </w:r>
            <w:r w:rsidRPr="00B23ACE">
              <w:rPr>
                <w:sz w:val="22"/>
                <w:szCs w:val="22"/>
                <w:shd w:val="clear" w:color="auto" w:fill="FFFFFF"/>
              </w:rPr>
              <w:t>оголошенням про проведення Закупівлі та/або вимогами до предмета закупівлі</w:t>
            </w:r>
            <w:r w:rsidRPr="00B23ACE">
              <w:rPr>
                <w:sz w:val="22"/>
                <w:szCs w:val="22"/>
              </w:rPr>
              <w:t xml:space="preserve"> є багатосторінковим, учасник повинен надати такий документ у повному обсязі, включаючи всі сторінки такого документу, за виключенням тих випадків, коли </w:t>
            </w:r>
            <w:r w:rsidRPr="00B23ACE">
              <w:rPr>
                <w:sz w:val="22"/>
                <w:szCs w:val="22"/>
                <w:shd w:val="clear" w:color="auto" w:fill="FFFFFF"/>
              </w:rPr>
              <w:t>оголошенням про проведення Закупівлі та/або вимогами до предмета закупівлі</w:t>
            </w:r>
            <w:r w:rsidRPr="00B23ACE">
              <w:rPr>
                <w:sz w:val="22"/>
                <w:szCs w:val="22"/>
              </w:rPr>
              <w:t xml:space="preserve"> встановлено вимогу щодо подання окремих сторінок такого документу.</w:t>
            </w:r>
          </w:p>
          <w:p w14:paraId="19F5B71E" w14:textId="77777777" w:rsidR="00DF4A58" w:rsidRPr="00B23ACE" w:rsidRDefault="00DF4A58" w:rsidP="00DF4A58">
            <w:pPr>
              <w:pStyle w:val="a4"/>
              <w:widowControl w:val="0"/>
              <w:tabs>
                <w:tab w:val="left" w:pos="10066"/>
              </w:tabs>
              <w:spacing w:before="0" w:beforeAutospacing="0" w:after="0" w:afterAutospacing="0"/>
              <w:ind w:firstLine="567"/>
              <w:jc w:val="both"/>
              <w:rPr>
                <w:sz w:val="22"/>
                <w:szCs w:val="22"/>
              </w:rPr>
            </w:pPr>
            <w:r w:rsidRPr="00B23ACE">
              <w:rPr>
                <w:sz w:val="22"/>
                <w:szCs w:val="22"/>
              </w:rPr>
              <w:t xml:space="preserve">Забороняється завантажувати документи, що безпосередньо не стосуються Закупівлі. </w:t>
            </w:r>
          </w:p>
          <w:p w14:paraId="027EB027" w14:textId="77777777" w:rsidR="00DF4A58" w:rsidRPr="00B23ACE" w:rsidRDefault="00DF4A58" w:rsidP="00DF4A58">
            <w:pPr>
              <w:pStyle w:val="a4"/>
              <w:widowControl w:val="0"/>
              <w:tabs>
                <w:tab w:val="left" w:pos="10066"/>
              </w:tabs>
              <w:spacing w:before="0" w:beforeAutospacing="0" w:after="0" w:afterAutospacing="0"/>
              <w:ind w:firstLine="567"/>
              <w:jc w:val="both"/>
              <w:rPr>
                <w:sz w:val="22"/>
                <w:szCs w:val="22"/>
              </w:rPr>
            </w:pPr>
            <w:r w:rsidRPr="00B23ACE">
              <w:rPr>
                <w:sz w:val="22"/>
                <w:szCs w:val="22"/>
              </w:rPr>
              <w:t xml:space="preserve">Завантажені документи Пропозиції не повинні містити різних накладень, малюнків, рисунків (наприклад, накладених підписів, печаток). </w:t>
            </w:r>
          </w:p>
          <w:p w14:paraId="513868C3" w14:textId="77777777" w:rsidR="00DF4A58" w:rsidRPr="00B23ACE" w:rsidRDefault="00DF4A58" w:rsidP="00DF4A58">
            <w:pPr>
              <w:pStyle w:val="a4"/>
              <w:widowControl w:val="0"/>
              <w:tabs>
                <w:tab w:val="left" w:pos="10066"/>
              </w:tabs>
              <w:spacing w:before="0" w:beforeAutospacing="0" w:after="0" w:afterAutospacing="0"/>
              <w:ind w:firstLine="567"/>
              <w:jc w:val="both"/>
              <w:rPr>
                <w:sz w:val="22"/>
                <w:szCs w:val="22"/>
              </w:rPr>
            </w:pPr>
            <w:r w:rsidRPr="00B23ACE">
              <w:rPr>
                <w:sz w:val="22"/>
                <w:szCs w:val="22"/>
              </w:rPr>
              <w:t xml:space="preserve">Якщо завантажені в Системі документи Пропозиції сформовані не у відповідності з </w:t>
            </w:r>
            <w:r w:rsidRPr="00B23ACE">
              <w:rPr>
                <w:sz w:val="22"/>
                <w:szCs w:val="22"/>
                <w:shd w:val="clear" w:color="auto" w:fill="FFFFFF"/>
              </w:rPr>
              <w:t>оголошенням про проведення Закупівлі та/або вимогами до предмета закупівлі</w:t>
            </w:r>
            <w:r w:rsidRPr="00B23ACE">
              <w:rPr>
                <w:sz w:val="22"/>
                <w:szCs w:val="22"/>
              </w:rPr>
              <w:t xml:space="preserve">, або мають неякісне, неповне, нечітке зображення, мають частково сканований документ, надані не в повному обсязі, визначеному в </w:t>
            </w:r>
            <w:r w:rsidRPr="00B23ACE">
              <w:rPr>
                <w:sz w:val="22"/>
                <w:szCs w:val="22"/>
              </w:rPr>
              <w:lastRenderedPageBreak/>
              <w:t>самому документі чи нормативно-правовому акті, яким затверджено його форму (обсяг, склад, перелік додатків, тощо) та інше, Замовник може прийняти рішення про відхилення такої Пропозиції учасника. </w:t>
            </w:r>
          </w:p>
          <w:p w14:paraId="08F35E6D" w14:textId="7C17DB34" w:rsidR="006159F6" w:rsidRPr="004815EB" w:rsidRDefault="00DF4A58" w:rsidP="00DF4A58">
            <w:pPr>
              <w:spacing w:before="40" w:after="0" w:line="240" w:lineRule="auto"/>
              <w:ind w:left="26"/>
              <w:jc w:val="both"/>
              <w:rPr>
                <w:rFonts w:ascii="Times New Roman" w:hAnsi="Times New Roman" w:cs="Times New Roman"/>
                <w:bCs/>
                <w:color w:val="FF0000"/>
                <w:lang w:val="uk-UA"/>
              </w:rPr>
            </w:pPr>
            <w:r w:rsidRPr="00B23ACE">
              <w:rPr>
                <w:rFonts w:ascii="Times New Roman" w:hAnsi="Times New Roman" w:cs="Times New Roman"/>
                <w:lang w:val="uk-UA"/>
              </w:rPr>
              <w:t xml:space="preserve">Повний перелік документів, що вимагається у складі пропозиції наведений у </w:t>
            </w:r>
            <w:hyperlink w:anchor="_Додаток_№_1" w:history="1">
              <w:r w:rsidRPr="00B23ACE">
                <w:rPr>
                  <w:rStyle w:val="a9"/>
                  <w:rFonts w:ascii="Times New Roman" w:hAnsi="Times New Roman" w:cs="Times New Roman"/>
                  <w:color w:val="auto"/>
                  <w:lang w:val="uk-UA"/>
                </w:rPr>
                <w:t>Додатку 1.</w:t>
              </w:r>
            </w:hyperlink>
          </w:p>
        </w:tc>
      </w:tr>
      <w:tr w:rsidR="00C04FFE" w:rsidRPr="001B09DE" w14:paraId="1EE67BF3" w14:textId="77777777" w:rsidTr="00101182">
        <w:trPr>
          <w:trHeight w:val="558"/>
        </w:trPr>
        <w:tc>
          <w:tcPr>
            <w:tcW w:w="10818" w:type="dxa"/>
            <w:gridSpan w:val="5"/>
          </w:tcPr>
          <w:p w14:paraId="1ADCAD06" w14:textId="77777777" w:rsidR="00C04FFE" w:rsidRPr="001B09DE" w:rsidRDefault="00C04FFE" w:rsidP="004D3B81">
            <w:pPr>
              <w:pStyle w:val="a6"/>
              <w:widowControl w:val="0"/>
              <w:numPr>
                <w:ilvl w:val="0"/>
                <w:numId w:val="6"/>
              </w:numPr>
              <w:shd w:val="clear" w:color="auto" w:fill="FFFFFF" w:themeFill="background1"/>
              <w:tabs>
                <w:tab w:val="left" w:pos="542"/>
              </w:tabs>
              <w:jc w:val="center"/>
              <w:rPr>
                <w:rFonts w:ascii="Times New Roman" w:hAnsi="Times New Roman" w:cs="Times New Roman"/>
              </w:rPr>
            </w:pPr>
            <w:r w:rsidRPr="001B09DE">
              <w:rPr>
                <w:rFonts w:ascii="Times New Roman" w:hAnsi="Times New Roman" w:cs="Times New Roman"/>
              </w:rPr>
              <w:lastRenderedPageBreak/>
              <w:t>Кінцевий строк подання пропозицій</w:t>
            </w:r>
          </w:p>
        </w:tc>
      </w:tr>
      <w:tr w:rsidR="0020393B" w:rsidRPr="00261B3D" w14:paraId="3181D39C" w14:textId="77777777" w:rsidTr="00BA5954">
        <w:trPr>
          <w:trHeight w:val="558"/>
        </w:trPr>
        <w:tc>
          <w:tcPr>
            <w:tcW w:w="611" w:type="dxa"/>
            <w:gridSpan w:val="2"/>
          </w:tcPr>
          <w:p w14:paraId="0B2DD8AC" w14:textId="77777777" w:rsidR="0020393B" w:rsidRPr="001B09DE" w:rsidRDefault="00C04FFE" w:rsidP="00FE62D4">
            <w:pPr>
              <w:pStyle w:val="11"/>
              <w:widowControl w:val="0"/>
              <w:spacing w:line="240" w:lineRule="auto"/>
              <w:ind w:left="142" w:right="-113" w:hanging="142"/>
              <w:jc w:val="center"/>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6.1.</w:t>
            </w:r>
          </w:p>
        </w:tc>
        <w:tc>
          <w:tcPr>
            <w:tcW w:w="2537" w:type="dxa"/>
          </w:tcPr>
          <w:p w14:paraId="78DDE538" w14:textId="77777777" w:rsidR="0020393B" w:rsidRPr="001B09DE" w:rsidRDefault="00C04FFE" w:rsidP="00485E71">
            <w:pPr>
              <w:pStyle w:val="11"/>
              <w:widowControl w:val="0"/>
              <w:spacing w:line="240" w:lineRule="auto"/>
              <w:jc w:val="both"/>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Кінцевий строк подання пропозицій</w:t>
            </w:r>
          </w:p>
        </w:tc>
        <w:tc>
          <w:tcPr>
            <w:tcW w:w="7670" w:type="dxa"/>
            <w:gridSpan w:val="2"/>
          </w:tcPr>
          <w:p w14:paraId="73AF9206" w14:textId="77777777" w:rsidR="0020393B" w:rsidRPr="001B09DE" w:rsidRDefault="00C04FFE" w:rsidP="006159F6">
            <w:pPr>
              <w:spacing w:after="0" w:line="240" w:lineRule="auto"/>
              <w:ind w:left="26"/>
              <w:jc w:val="both"/>
              <w:rPr>
                <w:rFonts w:ascii="Times New Roman" w:eastAsia="Times New Roman" w:hAnsi="Times New Roman" w:cs="Times New Roman"/>
                <w:b/>
                <w:lang w:val="uk-UA"/>
              </w:rPr>
            </w:pPr>
            <w:r w:rsidRPr="001B09DE">
              <w:rPr>
                <w:rFonts w:ascii="Times New Roman" w:eastAsia="Times New Roman" w:hAnsi="Times New Roman" w:cs="Times New Roman"/>
                <w:b/>
                <w:lang w:val="uk-UA"/>
              </w:rPr>
              <w:t xml:space="preserve">Кінцевий строк подання пропозицій зазначається в оголошені на веб-порталі електронних закупівель. </w:t>
            </w:r>
          </w:p>
        </w:tc>
      </w:tr>
      <w:tr w:rsidR="00C04FFE" w:rsidRPr="00261B3D" w14:paraId="7CD4ADAC" w14:textId="77777777" w:rsidTr="00101182">
        <w:trPr>
          <w:trHeight w:val="558"/>
        </w:trPr>
        <w:tc>
          <w:tcPr>
            <w:tcW w:w="10818" w:type="dxa"/>
            <w:gridSpan w:val="5"/>
          </w:tcPr>
          <w:p w14:paraId="5C9FE302" w14:textId="77777777" w:rsidR="00C04FFE" w:rsidRPr="001B09DE" w:rsidRDefault="00C04FFE" w:rsidP="004D3B81">
            <w:pPr>
              <w:pStyle w:val="a6"/>
              <w:numPr>
                <w:ilvl w:val="0"/>
                <w:numId w:val="6"/>
              </w:numPr>
              <w:spacing w:after="0" w:line="240" w:lineRule="auto"/>
              <w:jc w:val="center"/>
              <w:rPr>
                <w:rFonts w:ascii="Times New Roman" w:eastAsia="Times New Roman" w:hAnsi="Times New Roman" w:cs="Times New Roman"/>
                <w:b/>
              </w:rPr>
            </w:pPr>
            <w:r w:rsidRPr="001B09DE">
              <w:rPr>
                <w:rFonts w:ascii="Times New Roman" w:eastAsia="Times New Roman" w:hAnsi="Times New Roman" w:cs="Times New Roman"/>
                <w:b/>
              </w:rPr>
              <w:t>Перелік критеріїв та методика оцінки пропозицій із зазначенням питомої ваги критеріїв</w:t>
            </w:r>
          </w:p>
        </w:tc>
      </w:tr>
      <w:tr w:rsidR="00C04FFE" w:rsidRPr="00F40700" w14:paraId="2749934E" w14:textId="77777777" w:rsidTr="00BA5954">
        <w:trPr>
          <w:trHeight w:val="558"/>
        </w:trPr>
        <w:tc>
          <w:tcPr>
            <w:tcW w:w="611" w:type="dxa"/>
            <w:gridSpan w:val="2"/>
          </w:tcPr>
          <w:p w14:paraId="0617998C" w14:textId="77777777" w:rsidR="00C04FFE" w:rsidRPr="001B09DE" w:rsidRDefault="00322653" w:rsidP="00FE62D4">
            <w:pPr>
              <w:pStyle w:val="11"/>
              <w:widowControl w:val="0"/>
              <w:spacing w:line="240" w:lineRule="auto"/>
              <w:ind w:left="142" w:right="-113" w:hanging="142"/>
              <w:jc w:val="center"/>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7.1.</w:t>
            </w:r>
          </w:p>
        </w:tc>
        <w:tc>
          <w:tcPr>
            <w:tcW w:w="2537" w:type="dxa"/>
          </w:tcPr>
          <w:p w14:paraId="526A3F4A" w14:textId="77777777" w:rsidR="00C04FFE" w:rsidRPr="001B09DE" w:rsidRDefault="00C04FFE" w:rsidP="00485E71">
            <w:pPr>
              <w:pStyle w:val="11"/>
              <w:widowControl w:val="0"/>
              <w:spacing w:line="240" w:lineRule="auto"/>
              <w:jc w:val="both"/>
              <w:rPr>
                <w:rFonts w:ascii="Times New Roman" w:hAnsi="Times New Roman" w:cs="Times New Roman"/>
                <w:color w:val="auto"/>
                <w:lang w:val="uk-UA"/>
              </w:rPr>
            </w:pPr>
            <w:r w:rsidRPr="001B09DE">
              <w:rPr>
                <w:rFonts w:ascii="Times New Roman" w:hAnsi="Times New Roman" w:cs="Times New Roman"/>
                <w:color w:val="auto"/>
                <w:lang w:val="uk-UA"/>
              </w:rPr>
              <w:t>Кваліфікаційні критерії до учасників та вимоги</w:t>
            </w:r>
          </w:p>
        </w:tc>
        <w:tc>
          <w:tcPr>
            <w:tcW w:w="7670" w:type="dxa"/>
            <w:gridSpan w:val="2"/>
          </w:tcPr>
          <w:p w14:paraId="510AD2E6" w14:textId="77777777" w:rsidR="00137C39" w:rsidRPr="001B09DE" w:rsidRDefault="00137C39" w:rsidP="00485E71">
            <w:pPr>
              <w:spacing w:after="0" w:line="240" w:lineRule="auto"/>
              <w:ind w:left="26"/>
              <w:jc w:val="both"/>
              <w:rPr>
                <w:rFonts w:ascii="Times New Roman" w:eastAsia="Times New Roman" w:hAnsi="Times New Roman" w:cs="Times New Roman"/>
                <w:color w:val="FF0000"/>
                <w:lang w:val="uk-UA"/>
              </w:rPr>
            </w:pPr>
            <w:r w:rsidRPr="003B17BD">
              <w:rPr>
                <w:rFonts w:ascii="Times New Roman" w:eastAsia="Times New Roman" w:hAnsi="Times New Roman" w:cs="Times New Roman"/>
                <w:lang w:val="uk-UA"/>
              </w:rPr>
              <w:t>Згідно з Додатком № 1</w:t>
            </w:r>
          </w:p>
        </w:tc>
      </w:tr>
      <w:tr w:rsidR="00322653" w:rsidRPr="00261B3D" w14:paraId="1C36F34E" w14:textId="77777777" w:rsidTr="00BA5954">
        <w:trPr>
          <w:trHeight w:val="558"/>
        </w:trPr>
        <w:tc>
          <w:tcPr>
            <w:tcW w:w="611" w:type="dxa"/>
            <w:gridSpan w:val="2"/>
          </w:tcPr>
          <w:p w14:paraId="4CA4D154" w14:textId="77777777" w:rsidR="00322653" w:rsidRPr="001B09DE" w:rsidRDefault="00322653" w:rsidP="00FE62D4">
            <w:pPr>
              <w:pStyle w:val="11"/>
              <w:widowControl w:val="0"/>
              <w:spacing w:line="240" w:lineRule="auto"/>
              <w:ind w:left="142" w:right="-113" w:hanging="142"/>
              <w:jc w:val="center"/>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7.2.</w:t>
            </w:r>
          </w:p>
        </w:tc>
        <w:tc>
          <w:tcPr>
            <w:tcW w:w="2537" w:type="dxa"/>
          </w:tcPr>
          <w:p w14:paraId="69FF73FB" w14:textId="77777777" w:rsidR="00322653" w:rsidRPr="001B09DE" w:rsidRDefault="00322653" w:rsidP="00485E71">
            <w:pPr>
              <w:pStyle w:val="11"/>
              <w:widowControl w:val="0"/>
              <w:spacing w:line="240" w:lineRule="auto"/>
              <w:jc w:val="both"/>
              <w:rPr>
                <w:rFonts w:ascii="Times New Roman" w:hAnsi="Times New Roman" w:cs="Times New Roman"/>
                <w:color w:val="auto"/>
                <w:lang w:val="uk-UA"/>
              </w:rPr>
            </w:pPr>
            <w:r w:rsidRPr="001B09DE">
              <w:rPr>
                <w:rFonts w:ascii="Times New Roman" w:hAnsi="Times New Roman" w:cs="Times New Roman"/>
                <w:color w:val="auto"/>
                <w:lang w:val="uk-UA"/>
              </w:rPr>
              <w:t>Розмір та умови надання забезпечення пропозицій учасників</w:t>
            </w:r>
          </w:p>
        </w:tc>
        <w:tc>
          <w:tcPr>
            <w:tcW w:w="7670" w:type="dxa"/>
            <w:gridSpan w:val="2"/>
          </w:tcPr>
          <w:p w14:paraId="081156AE" w14:textId="7F812E15" w:rsidR="00322653" w:rsidRPr="001B09DE" w:rsidRDefault="00C16B0A" w:rsidP="00485E71">
            <w:pPr>
              <w:spacing w:after="0" w:line="240" w:lineRule="auto"/>
              <w:ind w:left="26"/>
              <w:jc w:val="both"/>
              <w:rPr>
                <w:rFonts w:ascii="Times New Roman" w:eastAsia="Times New Roman" w:hAnsi="Times New Roman" w:cs="Times New Roman"/>
                <w:lang w:val="uk-UA"/>
              </w:rPr>
            </w:pPr>
            <w:r w:rsidRPr="00C16B0A">
              <w:rPr>
                <w:rFonts w:ascii="Times New Roman" w:eastAsia="Times New Roman" w:hAnsi="Times New Roman" w:cs="Times New Roman"/>
                <w:lang w:val="uk-UA"/>
              </w:rPr>
              <w:t>Замовником не встановлена вимога щодо надання забезпечення Пропозиції відповідно до статті 25 Закону.</w:t>
            </w:r>
          </w:p>
        </w:tc>
      </w:tr>
      <w:tr w:rsidR="00322653" w:rsidRPr="00261B3D" w14:paraId="385EDBC8" w14:textId="77777777" w:rsidTr="00BA5954">
        <w:trPr>
          <w:trHeight w:val="558"/>
        </w:trPr>
        <w:tc>
          <w:tcPr>
            <w:tcW w:w="611" w:type="dxa"/>
            <w:gridSpan w:val="2"/>
          </w:tcPr>
          <w:p w14:paraId="0320C39E" w14:textId="77777777" w:rsidR="00322653" w:rsidRPr="001B09DE" w:rsidRDefault="00322653" w:rsidP="00FE62D4">
            <w:pPr>
              <w:pStyle w:val="11"/>
              <w:widowControl w:val="0"/>
              <w:spacing w:line="240" w:lineRule="auto"/>
              <w:ind w:left="142" w:right="-113" w:hanging="142"/>
              <w:jc w:val="center"/>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7.3.</w:t>
            </w:r>
          </w:p>
        </w:tc>
        <w:tc>
          <w:tcPr>
            <w:tcW w:w="2537" w:type="dxa"/>
          </w:tcPr>
          <w:p w14:paraId="1AFD346E" w14:textId="77777777" w:rsidR="00322653" w:rsidRPr="001B09DE" w:rsidRDefault="00322653" w:rsidP="00485E71">
            <w:pPr>
              <w:pStyle w:val="11"/>
              <w:widowControl w:val="0"/>
              <w:spacing w:line="240" w:lineRule="auto"/>
              <w:jc w:val="both"/>
              <w:rPr>
                <w:rFonts w:ascii="Times New Roman" w:hAnsi="Times New Roman" w:cs="Times New Roman"/>
                <w:color w:val="auto"/>
                <w:lang w:val="uk-UA"/>
              </w:rPr>
            </w:pPr>
            <w:r w:rsidRPr="001B09DE">
              <w:rPr>
                <w:rFonts w:ascii="Times New Roman" w:hAnsi="Times New Roman" w:cs="Times New Roman"/>
                <w:color w:val="auto"/>
                <w:lang w:val="uk-UA"/>
              </w:rPr>
              <w:t>Розмір та умови надання забезпечення виконання договору про закупівлю</w:t>
            </w:r>
          </w:p>
        </w:tc>
        <w:tc>
          <w:tcPr>
            <w:tcW w:w="7670" w:type="dxa"/>
            <w:gridSpan w:val="2"/>
          </w:tcPr>
          <w:p w14:paraId="7ED123FF" w14:textId="7497774C" w:rsidR="00322653" w:rsidRPr="001B09DE" w:rsidRDefault="00C16B0A" w:rsidP="00485E71">
            <w:pPr>
              <w:spacing w:after="0" w:line="240" w:lineRule="auto"/>
              <w:ind w:left="26"/>
              <w:jc w:val="both"/>
              <w:rPr>
                <w:rFonts w:ascii="Times New Roman" w:eastAsia="Times New Roman" w:hAnsi="Times New Roman" w:cs="Times New Roman"/>
                <w:lang w:val="uk-UA"/>
              </w:rPr>
            </w:pPr>
            <w:r w:rsidRPr="00C16B0A">
              <w:rPr>
                <w:rFonts w:ascii="Times New Roman" w:eastAsia="Times New Roman" w:hAnsi="Times New Roman" w:cs="Times New Roman"/>
                <w:lang w:val="uk-UA"/>
              </w:rPr>
              <w:t>Замовником не встановлена вимога щодо надання забезпечення виконання договору про закупівлю відповідно до статті 27 Закону.</w:t>
            </w:r>
          </w:p>
        </w:tc>
      </w:tr>
      <w:tr w:rsidR="00322653" w:rsidRPr="001B09DE" w14:paraId="6F13DCB3" w14:textId="77777777" w:rsidTr="00BA5954">
        <w:trPr>
          <w:trHeight w:val="558"/>
        </w:trPr>
        <w:tc>
          <w:tcPr>
            <w:tcW w:w="611" w:type="dxa"/>
            <w:gridSpan w:val="2"/>
          </w:tcPr>
          <w:p w14:paraId="2A226219" w14:textId="77777777" w:rsidR="00322653" w:rsidRPr="001B09DE" w:rsidRDefault="00322653" w:rsidP="00FE62D4">
            <w:pPr>
              <w:pStyle w:val="11"/>
              <w:widowControl w:val="0"/>
              <w:spacing w:line="240" w:lineRule="auto"/>
              <w:ind w:left="142" w:right="-113" w:hanging="142"/>
              <w:jc w:val="center"/>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7.4.</w:t>
            </w:r>
          </w:p>
        </w:tc>
        <w:tc>
          <w:tcPr>
            <w:tcW w:w="2537" w:type="dxa"/>
          </w:tcPr>
          <w:p w14:paraId="041A15C7" w14:textId="77777777" w:rsidR="00322653" w:rsidRPr="001B09DE" w:rsidRDefault="00322653" w:rsidP="00485E71">
            <w:pPr>
              <w:pStyle w:val="11"/>
              <w:widowControl w:val="0"/>
              <w:spacing w:line="240" w:lineRule="auto"/>
              <w:jc w:val="both"/>
              <w:rPr>
                <w:rFonts w:ascii="Times New Roman" w:hAnsi="Times New Roman" w:cs="Times New Roman"/>
                <w:color w:val="auto"/>
                <w:lang w:val="uk-UA"/>
              </w:rPr>
            </w:pPr>
            <w:r w:rsidRPr="001B09DE">
              <w:rPr>
                <w:rFonts w:ascii="Times New Roman" w:hAnsi="Times New Roman" w:cs="Times New Roman"/>
                <w:color w:val="auto"/>
                <w:lang w:val="uk-UA"/>
              </w:rPr>
              <w:t>Розмір мінімального кроку пониження ціни</w:t>
            </w:r>
          </w:p>
        </w:tc>
        <w:tc>
          <w:tcPr>
            <w:tcW w:w="7670" w:type="dxa"/>
            <w:gridSpan w:val="2"/>
          </w:tcPr>
          <w:p w14:paraId="77C22BB6" w14:textId="77777777" w:rsidR="00322653" w:rsidRPr="001B09DE" w:rsidRDefault="00333EE1" w:rsidP="00485E71">
            <w:pPr>
              <w:spacing w:after="0" w:line="240" w:lineRule="auto"/>
              <w:ind w:left="26"/>
              <w:jc w:val="both"/>
              <w:rPr>
                <w:rFonts w:ascii="Times New Roman" w:eastAsia="Times New Roman" w:hAnsi="Times New Roman" w:cs="Times New Roman"/>
                <w:lang w:val="uk-UA"/>
              </w:rPr>
            </w:pPr>
            <w:r w:rsidRPr="001B09DE">
              <w:rPr>
                <w:rFonts w:ascii="Times New Roman" w:eastAsia="Times New Roman" w:hAnsi="Times New Roman" w:cs="Times New Roman"/>
                <w:lang w:val="uk-UA"/>
              </w:rPr>
              <w:t>0,5</w:t>
            </w:r>
            <w:r w:rsidR="00322653" w:rsidRPr="001B09DE">
              <w:rPr>
                <w:rFonts w:ascii="Times New Roman" w:eastAsia="Times New Roman" w:hAnsi="Times New Roman" w:cs="Times New Roman"/>
                <w:lang w:val="uk-UA"/>
              </w:rPr>
              <w:t xml:space="preserve"> </w:t>
            </w:r>
            <w:r w:rsidRPr="001B09DE">
              <w:rPr>
                <w:rFonts w:ascii="Times New Roman" w:eastAsia="Times New Roman" w:hAnsi="Times New Roman" w:cs="Times New Roman"/>
                <w:lang w:val="uk-UA"/>
              </w:rPr>
              <w:t>відсотка</w:t>
            </w:r>
            <w:r w:rsidR="00322653" w:rsidRPr="001B09DE">
              <w:rPr>
                <w:rFonts w:ascii="Times New Roman" w:eastAsia="Times New Roman" w:hAnsi="Times New Roman" w:cs="Times New Roman"/>
                <w:lang w:val="uk-UA"/>
              </w:rPr>
              <w:t xml:space="preserve"> очікуваної вартості закупівлі</w:t>
            </w:r>
          </w:p>
        </w:tc>
      </w:tr>
      <w:tr w:rsidR="006159F6" w:rsidRPr="00261B3D" w14:paraId="481C2F19" w14:textId="77777777" w:rsidTr="00BA5954">
        <w:trPr>
          <w:trHeight w:val="558"/>
        </w:trPr>
        <w:tc>
          <w:tcPr>
            <w:tcW w:w="611" w:type="dxa"/>
            <w:gridSpan w:val="2"/>
          </w:tcPr>
          <w:p w14:paraId="6806BB55" w14:textId="77777777" w:rsidR="006159F6" w:rsidRPr="001B09DE" w:rsidRDefault="006159F6" w:rsidP="00FE62D4">
            <w:pPr>
              <w:pStyle w:val="11"/>
              <w:widowControl w:val="0"/>
              <w:spacing w:line="240" w:lineRule="auto"/>
              <w:ind w:left="142" w:right="-113" w:hanging="142"/>
              <w:jc w:val="center"/>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7.5.</w:t>
            </w:r>
          </w:p>
        </w:tc>
        <w:tc>
          <w:tcPr>
            <w:tcW w:w="2537" w:type="dxa"/>
          </w:tcPr>
          <w:p w14:paraId="654D92E7" w14:textId="512B7822" w:rsidR="00C16B0A" w:rsidRPr="001B09DE" w:rsidRDefault="00C16B0A" w:rsidP="00485E71">
            <w:pPr>
              <w:pStyle w:val="11"/>
              <w:widowControl w:val="0"/>
              <w:spacing w:line="240" w:lineRule="auto"/>
              <w:jc w:val="both"/>
              <w:rPr>
                <w:rFonts w:ascii="Times New Roman" w:hAnsi="Times New Roman" w:cs="Times New Roman"/>
                <w:color w:val="auto"/>
                <w:lang w:val="uk-UA"/>
              </w:rPr>
            </w:pPr>
            <w:r w:rsidRPr="00C16B0A">
              <w:rPr>
                <w:rFonts w:ascii="Times New Roman" w:hAnsi="Times New Roman" w:cs="Times New Roman"/>
                <w:color w:val="auto"/>
                <w:lang w:val="uk-UA"/>
              </w:rPr>
              <w:t>Перелік критеріїв та методика оцінки Пропозицій із зазначенням питомої ваги критеріїв</w:t>
            </w:r>
          </w:p>
        </w:tc>
        <w:tc>
          <w:tcPr>
            <w:tcW w:w="7670" w:type="dxa"/>
            <w:gridSpan w:val="2"/>
          </w:tcPr>
          <w:p w14:paraId="664493D7" w14:textId="77777777" w:rsidR="00C16B0A" w:rsidRPr="00C16B0A" w:rsidRDefault="00C16B0A" w:rsidP="00C16B0A">
            <w:pPr>
              <w:spacing w:after="0" w:line="240" w:lineRule="auto"/>
              <w:ind w:left="26"/>
              <w:jc w:val="both"/>
              <w:rPr>
                <w:rFonts w:ascii="Times New Roman" w:hAnsi="Times New Roman" w:cs="Times New Roman"/>
                <w:color w:val="000000"/>
                <w:shd w:val="clear" w:color="auto" w:fill="FFFFFF"/>
                <w:lang w:val="uk-UA"/>
              </w:rPr>
            </w:pPr>
            <w:r w:rsidRPr="00C16B0A">
              <w:rPr>
                <w:rFonts w:ascii="Times New Roman" w:hAnsi="Times New Roman" w:cs="Times New Roman"/>
                <w:color w:val="000000"/>
                <w:shd w:val="clear" w:color="auto" w:fill="FFFFFF"/>
                <w:lang w:val="uk-UA"/>
              </w:rPr>
              <w:t xml:space="preserve">Оцінка Пропозицій проводиться автоматично Системою на основі критеріїв і методики оцінки, зазначених Замовником у оголошенні про проведення Закупівлі, шляхом застосування електронного аукціону. Єдиним критерієм оцінки Пропозицій є «ціна» (питома вага критерію – 100 % (з ПДВ). Під терміном «ціна» мається на увазі ціна Пропозиції, сформована учасником з урахуванням усіх податків, зборів та обов’язкових платежів, які сплачує учасник згідно обраної системи оподаткування. </w:t>
            </w:r>
          </w:p>
          <w:p w14:paraId="6FE89D35" w14:textId="77777777" w:rsidR="00C16B0A" w:rsidRPr="00C16B0A" w:rsidRDefault="00C16B0A" w:rsidP="00C16B0A">
            <w:pPr>
              <w:spacing w:after="0" w:line="240" w:lineRule="auto"/>
              <w:ind w:left="26"/>
              <w:jc w:val="both"/>
              <w:rPr>
                <w:rFonts w:ascii="Times New Roman" w:hAnsi="Times New Roman" w:cs="Times New Roman"/>
                <w:color w:val="000000"/>
                <w:shd w:val="clear" w:color="auto" w:fill="FFFFFF"/>
                <w:lang w:val="uk-UA"/>
              </w:rPr>
            </w:pPr>
            <w:r w:rsidRPr="00C16B0A">
              <w:rPr>
                <w:rFonts w:ascii="Times New Roman" w:hAnsi="Times New Roman" w:cs="Times New Roman"/>
                <w:color w:val="000000"/>
                <w:shd w:val="clear" w:color="auto" w:fill="FFFFFF"/>
                <w:lang w:val="uk-UA"/>
              </w:rPr>
              <w:t>До початку проведення електронного аукціону в Системі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49E3EEFE" w14:textId="77777777" w:rsidR="00C16B0A" w:rsidRPr="00C16B0A" w:rsidRDefault="00C16B0A" w:rsidP="00C16B0A">
            <w:pPr>
              <w:spacing w:after="0" w:line="240" w:lineRule="auto"/>
              <w:ind w:left="26"/>
              <w:jc w:val="both"/>
              <w:rPr>
                <w:rFonts w:ascii="Times New Roman" w:hAnsi="Times New Roman" w:cs="Times New Roman"/>
                <w:color w:val="000000"/>
                <w:shd w:val="clear" w:color="auto" w:fill="FFFFFF"/>
                <w:lang w:val="uk-UA"/>
              </w:rPr>
            </w:pPr>
            <w:r w:rsidRPr="00C16B0A">
              <w:rPr>
                <w:rFonts w:ascii="Times New Roman" w:hAnsi="Times New Roman" w:cs="Times New Roman"/>
                <w:color w:val="000000"/>
                <w:shd w:val="clear" w:color="auto" w:fill="FFFFFF"/>
                <w:lang w:val="uk-UA"/>
              </w:rPr>
              <w:t>Під час проведення електронного аукціону в Системі відображаються значення ціни Пропозиції учасника та приведеної ціни.</w:t>
            </w:r>
          </w:p>
          <w:p w14:paraId="6C099EC0" w14:textId="1048A708" w:rsidR="006159F6" w:rsidRPr="001B09DE" w:rsidRDefault="00C16B0A" w:rsidP="00C16B0A">
            <w:pPr>
              <w:spacing w:after="0" w:line="240" w:lineRule="auto"/>
              <w:ind w:left="26"/>
              <w:jc w:val="both"/>
              <w:rPr>
                <w:rFonts w:ascii="Times New Roman" w:eastAsia="Times New Roman" w:hAnsi="Times New Roman" w:cs="Times New Roman"/>
                <w:lang w:val="uk-UA"/>
              </w:rPr>
            </w:pPr>
            <w:r w:rsidRPr="00C16B0A">
              <w:rPr>
                <w:rFonts w:ascii="Times New Roman" w:hAnsi="Times New Roman" w:cs="Times New Roman"/>
                <w:color w:val="000000"/>
                <w:shd w:val="clear" w:color="auto" w:fill="FFFFFF"/>
                <w:lang w:val="uk-UA"/>
              </w:rPr>
              <w:t>За результатами розгляду та оцінки Пропозиції Замовник визначає переможця Закупівлі та приймає рішення про намір укласти договір про закупівлю згідно із Законом.</w:t>
            </w:r>
          </w:p>
        </w:tc>
      </w:tr>
      <w:tr w:rsidR="006159F6" w:rsidRPr="00261B3D" w14:paraId="4733029A" w14:textId="77777777" w:rsidTr="00BA5954">
        <w:trPr>
          <w:trHeight w:val="558"/>
        </w:trPr>
        <w:tc>
          <w:tcPr>
            <w:tcW w:w="611" w:type="dxa"/>
            <w:gridSpan w:val="2"/>
          </w:tcPr>
          <w:p w14:paraId="7C47BBF4" w14:textId="77777777" w:rsidR="006159F6" w:rsidRPr="001B09DE" w:rsidRDefault="006159F6" w:rsidP="00EA106B">
            <w:pPr>
              <w:pStyle w:val="11"/>
              <w:widowControl w:val="0"/>
              <w:spacing w:line="240" w:lineRule="auto"/>
              <w:ind w:left="142" w:right="-113" w:hanging="142"/>
              <w:jc w:val="center"/>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7.6.</w:t>
            </w:r>
          </w:p>
        </w:tc>
        <w:tc>
          <w:tcPr>
            <w:tcW w:w="2537" w:type="dxa"/>
          </w:tcPr>
          <w:p w14:paraId="670272BA" w14:textId="77777777" w:rsidR="006159F6" w:rsidRPr="001B09DE" w:rsidRDefault="006159F6" w:rsidP="00485E71">
            <w:pPr>
              <w:pStyle w:val="11"/>
              <w:widowControl w:val="0"/>
              <w:spacing w:line="240" w:lineRule="auto"/>
              <w:jc w:val="both"/>
              <w:rPr>
                <w:rFonts w:ascii="Times New Roman" w:hAnsi="Times New Roman" w:cs="Times New Roman"/>
                <w:color w:val="FF0000"/>
                <w:lang w:val="uk-UA"/>
              </w:rPr>
            </w:pPr>
            <w:r w:rsidRPr="001B09DE">
              <w:rPr>
                <w:rFonts w:ascii="Times New Roman" w:eastAsia="Times New Roman" w:hAnsi="Times New Roman" w:cs="Times New Roman"/>
                <w:color w:val="auto"/>
                <w:lang w:val="uk-UA"/>
              </w:rPr>
              <w:t>Строк, протягом якого пропозиції є дійсними</w:t>
            </w:r>
          </w:p>
        </w:tc>
        <w:tc>
          <w:tcPr>
            <w:tcW w:w="7670" w:type="dxa"/>
            <w:gridSpan w:val="2"/>
          </w:tcPr>
          <w:p w14:paraId="63F849C5" w14:textId="77777777" w:rsidR="006159F6" w:rsidRPr="001B09DE" w:rsidRDefault="006159F6" w:rsidP="00485E71">
            <w:pPr>
              <w:pStyle w:val="11"/>
              <w:widowControl w:val="0"/>
              <w:spacing w:line="240" w:lineRule="auto"/>
              <w:ind w:left="26"/>
              <w:jc w:val="both"/>
              <w:rPr>
                <w:rFonts w:ascii="Times New Roman" w:eastAsia="Times New Roman" w:hAnsi="Times New Roman" w:cs="Times New Roman"/>
                <w:lang w:val="uk-UA"/>
              </w:rPr>
            </w:pPr>
            <w:r w:rsidRPr="001B09DE">
              <w:rPr>
                <w:rFonts w:ascii="Times New Roman" w:eastAsia="Times New Roman" w:hAnsi="Times New Roman" w:cs="Times New Roman"/>
                <w:color w:val="auto"/>
                <w:lang w:val="uk-UA"/>
              </w:rPr>
              <w:t>Пропозиції вважаються дійсною протягом 90 календарних днів з дати розкриття пропозицій.  </w:t>
            </w:r>
            <w:r w:rsidRPr="001B09DE">
              <w:rPr>
                <w:rFonts w:ascii="Times New Roman" w:eastAsia="Times New Roman" w:hAnsi="Times New Roman" w:cs="Times New Roman"/>
                <w:lang w:val="uk-UA"/>
              </w:rPr>
              <w:t xml:space="preserve"> </w:t>
            </w:r>
          </w:p>
        </w:tc>
      </w:tr>
      <w:tr w:rsidR="00EA106B" w:rsidRPr="001B09DE" w14:paraId="59DB5C77" w14:textId="77777777" w:rsidTr="00101182">
        <w:trPr>
          <w:trHeight w:val="558"/>
        </w:trPr>
        <w:tc>
          <w:tcPr>
            <w:tcW w:w="10818" w:type="dxa"/>
            <w:gridSpan w:val="5"/>
          </w:tcPr>
          <w:p w14:paraId="0AF7A757" w14:textId="77777777" w:rsidR="00EA106B" w:rsidRPr="001B09DE" w:rsidRDefault="00EA106B" w:rsidP="004D3B81">
            <w:pPr>
              <w:pStyle w:val="11"/>
              <w:widowControl w:val="0"/>
              <w:numPr>
                <w:ilvl w:val="0"/>
                <w:numId w:val="6"/>
              </w:numPr>
              <w:spacing w:line="240" w:lineRule="auto"/>
              <w:jc w:val="center"/>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Інша інформація</w:t>
            </w:r>
          </w:p>
        </w:tc>
      </w:tr>
      <w:tr w:rsidR="006159F6" w:rsidRPr="00261B3D" w14:paraId="451254A6" w14:textId="77777777" w:rsidTr="00BA5954">
        <w:trPr>
          <w:trHeight w:val="520"/>
        </w:trPr>
        <w:tc>
          <w:tcPr>
            <w:tcW w:w="611" w:type="dxa"/>
            <w:gridSpan w:val="2"/>
          </w:tcPr>
          <w:p w14:paraId="4F773358" w14:textId="77777777" w:rsidR="006159F6" w:rsidRPr="001B09DE" w:rsidRDefault="006159F6" w:rsidP="00FE62D4">
            <w:pPr>
              <w:pStyle w:val="11"/>
              <w:widowControl w:val="0"/>
              <w:spacing w:line="240" w:lineRule="auto"/>
              <w:ind w:left="142" w:right="-113" w:hanging="142"/>
              <w:jc w:val="center"/>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8.1.</w:t>
            </w:r>
          </w:p>
        </w:tc>
        <w:tc>
          <w:tcPr>
            <w:tcW w:w="2537" w:type="dxa"/>
          </w:tcPr>
          <w:p w14:paraId="2AF9A950" w14:textId="77777777" w:rsidR="006159F6" w:rsidRPr="001B09DE" w:rsidRDefault="006159F6" w:rsidP="00485E71">
            <w:pPr>
              <w:pStyle w:val="11"/>
              <w:widowControl w:val="0"/>
              <w:spacing w:line="240" w:lineRule="auto"/>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Відхилення пропозицій</w:t>
            </w:r>
          </w:p>
        </w:tc>
        <w:tc>
          <w:tcPr>
            <w:tcW w:w="7670" w:type="dxa"/>
            <w:gridSpan w:val="2"/>
          </w:tcPr>
          <w:p w14:paraId="46E11C95" w14:textId="65407464" w:rsidR="006159F6" w:rsidRPr="001B09DE" w:rsidRDefault="006159F6" w:rsidP="004815EB">
            <w:pPr>
              <w:spacing w:after="100" w:line="240" w:lineRule="auto"/>
              <w:ind w:left="26"/>
              <w:jc w:val="both"/>
              <w:rPr>
                <w:rFonts w:ascii="Times New Roman" w:hAnsi="Times New Roman" w:cs="Times New Roman"/>
                <w:color w:val="000000"/>
                <w:shd w:val="clear" w:color="auto" w:fill="FFFFFF"/>
                <w:lang w:val="uk-UA"/>
              </w:rPr>
            </w:pPr>
            <w:r w:rsidRPr="001B09DE">
              <w:rPr>
                <w:rFonts w:ascii="Times New Roman" w:eastAsia="Times New Roman" w:hAnsi="Times New Roman" w:cs="Times New Roman"/>
                <w:lang w:val="uk-UA"/>
              </w:rPr>
              <w:t xml:space="preserve">Пропозиція відхиляється замовником у разі наявності </w:t>
            </w:r>
            <w:r w:rsidRPr="001B09DE">
              <w:rPr>
                <w:rFonts w:ascii="Times New Roman" w:eastAsia="Times New Roman" w:hAnsi="Times New Roman" w:cs="Times New Roman"/>
                <w:b/>
                <w:lang w:val="uk-UA"/>
              </w:rPr>
              <w:t>підстав передбачених</w:t>
            </w:r>
            <w:r w:rsidRPr="001B09DE">
              <w:rPr>
                <w:rFonts w:ascii="Times New Roman" w:hAnsi="Times New Roman" w:cs="Times New Roman"/>
                <w:lang w:val="uk-UA"/>
              </w:rPr>
              <w:t xml:space="preserve"> у  </w:t>
            </w:r>
            <w:hyperlink r:id="rId14" w:history="1">
              <w:r w:rsidR="004815EB">
                <w:rPr>
                  <w:rStyle w:val="a9"/>
                  <w:rFonts w:ascii="Times New Roman" w:hAnsi="Times New Roman" w:cs="Times New Roman"/>
                  <w:lang w:val="uk-UA"/>
                </w:rPr>
                <w:t>ч</w:t>
              </w:r>
              <w:r w:rsidRPr="001B09DE">
                <w:rPr>
                  <w:rStyle w:val="a9"/>
                  <w:rFonts w:ascii="Times New Roman" w:hAnsi="Times New Roman" w:cs="Times New Roman"/>
                  <w:lang w:val="uk-UA"/>
                </w:rPr>
                <w:t>.13 ст.14 Закону.</w:t>
              </w:r>
            </w:hyperlink>
          </w:p>
        </w:tc>
      </w:tr>
      <w:tr w:rsidR="005435B9" w:rsidRPr="00261B3D" w14:paraId="479AAD71" w14:textId="77777777" w:rsidTr="00BA5954">
        <w:trPr>
          <w:trHeight w:val="520"/>
        </w:trPr>
        <w:tc>
          <w:tcPr>
            <w:tcW w:w="611" w:type="dxa"/>
            <w:gridSpan w:val="2"/>
          </w:tcPr>
          <w:p w14:paraId="6F0D0777" w14:textId="7B5CB624" w:rsidR="005435B9" w:rsidRPr="001B09DE" w:rsidRDefault="005435B9" w:rsidP="00FE62D4">
            <w:pPr>
              <w:pStyle w:val="11"/>
              <w:widowControl w:val="0"/>
              <w:spacing w:line="240" w:lineRule="auto"/>
              <w:ind w:left="142" w:right="-113" w:hanging="142"/>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8.2</w:t>
            </w:r>
          </w:p>
        </w:tc>
        <w:tc>
          <w:tcPr>
            <w:tcW w:w="2537" w:type="dxa"/>
          </w:tcPr>
          <w:p w14:paraId="61E46574" w14:textId="232A8F76" w:rsidR="005435B9" w:rsidRPr="001B09DE" w:rsidRDefault="005435B9" w:rsidP="00485E71">
            <w:pPr>
              <w:pStyle w:val="11"/>
              <w:widowControl w:val="0"/>
              <w:spacing w:line="240" w:lineRule="auto"/>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Формальні(несуттєві) помилки</w:t>
            </w:r>
          </w:p>
        </w:tc>
        <w:tc>
          <w:tcPr>
            <w:tcW w:w="7670" w:type="dxa"/>
            <w:gridSpan w:val="2"/>
          </w:tcPr>
          <w:p w14:paraId="32CE66CD" w14:textId="77777777" w:rsidR="005435B9" w:rsidRDefault="005435B9" w:rsidP="00D66944">
            <w:pPr>
              <w:pStyle w:val="11"/>
              <w:widowControl w:val="0"/>
              <w:spacing w:line="240" w:lineRule="auto"/>
              <w:ind w:left="26"/>
              <w:jc w:val="both"/>
              <w:rPr>
                <w:rFonts w:ascii="Times New Roman" w:hAnsi="Times New Roman" w:cs="Times New Roman"/>
                <w:color w:val="auto"/>
                <w:lang w:val="uk-UA" w:eastAsia="uk-UA"/>
              </w:rPr>
            </w:pPr>
            <w:r w:rsidRPr="00B930A3">
              <w:rPr>
                <w:rFonts w:ascii="Times New Roman" w:hAnsi="Times New Roman" w:cs="Times New Roman"/>
                <w:color w:val="auto"/>
                <w:lang w:val="uk-UA" w:eastAsia="uk-UA"/>
              </w:rPr>
              <w:t xml:space="preserve">До формальних (несуттєвих) помилок учасника належать технічні, механічні та інші помилки, допущені учасниками в документах, які вони подали в складі Пропозиції, і такі, що нівелюють технічний потенціал та конкурентоздатність учасника. </w:t>
            </w:r>
          </w:p>
          <w:p w14:paraId="334AA482" w14:textId="77777777" w:rsidR="005435B9" w:rsidRPr="00B930A3" w:rsidRDefault="005435B9" w:rsidP="00D66944">
            <w:pPr>
              <w:pStyle w:val="11"/>
              <w:widowControl w:val="0"/>
              <w:spacing w:line="240" w:lineRule="auto"/>
              <w:ind w:left="26"/>
              <w:jc w:val="both"/>
              <w:rPr>
                <w:rFonts w:ascii="Times New Roman" w:hAnsi="Times New Roman" w:cs="Times New Roman"/>
                <w:color w:val="auto"/>
                <w:lang w:val="uk-UA" w:eastAsia="uk-UA"/>
              </w:rPr>
            </w:pPr>
            <w:r w:rsidRPr="00B930A3">
              <w:rPr>
                <w:rFonts w:ascii="Times New Roman" w:hAnsi="Times New Roman" w:cs="Times New Roman"/>
                <w:color w:val="auto"/>
                <w:lang w:val="uk-UA" w:eastAsia="uk-UA"/>
              </w:rPr>
              <w:t>До формальних (несуттєвих) помилок відносяться:</w:t>
            </w:r>
          </w:p>
          <w:p w14:paraId="5195E77E" w14:textId="77777777" w:rsidR="005435B9" w:rsidRPr="00B930A3" w:rsidRDefault="005435B9" w:rsidP="005435B9">
            <w:pPr>
              <w:pStyle w:val="11"/>
              <w:widowControl w:val="0"/>
              <w:numPr>
                <w:ilvl w:val="0"/>
                <w:numId w:val="17"/>
              </w:numPr>
              <w:spacing w:line="240" w:lineRule="auto"/>
              <w:jc w:val="both"/>
              <w:rPr>
                <w:rFonts w:ascii="Times New Roman" w:hAnsi="Times New Roman" w:cs="Times New Roman"/>
                <w:color w:val="auto"/>
                <w:lang w:val="uk-UA" w:eastAsia="uk-UA"/>
              </w:rPr>
            </w:pPr>
            <w:r w:rsidRPr="00B930A3">
              <w:rPr>
                <w:rFonts w:ascii="Times New Roman" w:hAnsi="Times New Roman" w:cs="Times New Roman"/>
                <w:color w:val="auto"/>
                <w:lang w:val="uk-UA" w:eastAsia="uk-UA"/>
              </w:rPr>
              <w:t>не завірення окремої сторінки (сторінок) підписом та/або печаткою (за наявності) учасника;</w:t>
            </w:r>
          </w:p>
          <w:p w14:paraId="7EDEA58F" w14:textId="77777777" w:rsidR="005435B9" w:rsidRPr="00B930A3" w:rsidRDefault="005435B9" w:rsidP="005435B9">
            <w:pPr>
              <w:pStyle w:val="11"/>
              <w:widowControl w:val="0"/>
              <w:numPr>
                <w:ilvl w:val="0"/>
                <w:numId w:val="17"/>
              </w:numPr>
              <w:spacing w:line="240" w:lineRule="auto"/>
              <w:jc w:val="both"/>
              <w:rPr>
                <w:rFonts w:ascii="Times New Roman" w:hAnsi="Times New Roman" w:cs="Times New Roman"/>
                <w:color w:val="auto"/>
                <w:lang w:val="uk-UA" w:eastAsia="uk-UA"/>
              </w:rPr>
            </w:pPr>
            <w:r w:rsidRPr="00B930A3">
              <w:rPr>
                <w:rFonts w:ascii="Times New Roman" w:hAnsi="Times New Roman" w:cs="Times New Roman"/>
                <w:color w:val="auto"/>
                <w:lang w:val="uk-UA" w:eastAsia="uk-UA"/>
              </w:rPr>
              <w:t xml:space="preserve">невірне (неповне) завірення та/або не завірення учасником копії документа відповідно до умов Закупівлі. Наприклад: завірення копії </w:t>
            </w:r>
            <w:r w:rsidRPr="00B930A3">
              <w:rPr>
                <w:rFonts w:ascii="Times New Roman" w:hAnsi="Times New Roman" w:cs="Times New Roman"/>
                <w:color w:val="auto"/>
                <w:lang w:val="uk-UA" w:eastAsia="uk-UA"/>
              </w:rPr>
              <w:lastRenderedPageBreak/>
              <w:t>документа лише підписом уповноваженої особи учасника;</w:t>
            </w:r>
          </w:p>
          <w:p w14:paraId="3E826885" w14:textId="77777777" w:rsidR="005435B9" w:rsidRPr="00B930A3" w:rsidRDefault="005435B9" w:rsidP="005435B9">
            <w:pPr>
              <w:pStyle w:val="11"/>
              <w:widowControl w:val="0"/>
              <w:numPr>
                <w:ilvl w:val="0"/>
                <w:numId w:val="17"/>
              </w:numPr>
              <w:spacing w:line="240" w:lineRule="auto"/>
              <w:jc w:val="both"/>
              <w:rPr>
                <w:rFonts w:ascii="Times New Roman" w:hAnsi="Times New Roman" w:cs="Times New Roman"/>
                <w:color w:val="auto"/>
                <w:lang w:val="uk-UA" w:eastAsia="uk-UA"/>
              </w:rPr>
            </w:pPr>
            <w:r w:rsidRPr="00B930A3">
              <w:rPr>
                <w:rFonts w:ascii="Times New Roman" w:hAnsi="Times New Roman" w:cs="Times New Roman"/>
                <w:color w:val="auto"/>
                <w:lang w:val="uk-UA" w:eastAsia="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2BF07CAD" w14:textId="77777777" w:rsidR="005435B9" w:rsidRPr="00B930A3" w:rsidRDefault="005435B9" w:rsidP="005435B9">
            <w:pPr>
              <w:pStyle w:val="11"/>
              <w:widowControl w:val="0"/>
              <w:numPr>
                <w:ilvl w:val="0"/>
                <w:numId w:val="17"/>
              </w:numPr>
              <w:spacing w:line="240" w:lineRule="auto"/>
              <w:jc w:val="both"/>
              <w:rPr>
                <w:rFonts w:ascii="Times New Roman" w:hAnsi="Times New Roman" w:cs="Times New Roman"/>
                <w:color w:val="auto"/>
                <w:lang w:val="uk-UA" w:eastAsia="uk-UA"/>
              </w:rPr>
            </w:pPr>
            <w:r w:rsidRPr="00B930A3">
              <w:rPr>
                <w:rFonts w:ascii="Times New Roman" w:hAnsi="Times New Roman" w:cs="Times New Roman"/>
                <w:color w:val="auto"/>
                <w:lang w:val="uk-UA" w:eastAsia="uk-UA"/>
              </w:rPr>
              <w:t>зазначення неправильної назви документа, що підготовлений безпосередньо учасником, у разі якщо зміст такого документа повністю відповідає умовам, визначеним в оголошенні про проведення Закупівлі та/або вимогам до предмета закупівлі. Наприклад: замість вимоги надати довідку в довільній формі учасник надав лист-пояснення;</w:t>
            </w:r>
          </w:p>
          <w:p w14:paraId="43EBC1D4" w14:textId="77777777" w:rsidR="005435B9" w:rsidRPr="00B930A3" w:rsidRDefault="005435B9" w:rsidP="005435B9">
            <w:pPr>
              <w:pStyle w:val="11"/>
              <w:widowControl w:val="0"/>
              <w:numPr>
                <w:ilvl w:val="0"/>
                <w:numId w:val="17"/>
              </w:numPr>
              <w:spacing w:line="240" w:lineRule="auto"/>
              <w:jc w:val="both"/>
              <w:rPr>
                <w:rFonts w:ascii="Times New Roman" w:hAnsi="Times New Roman" w:cs="Times New Roman"/>
                <w:color w:val="auto"/>
                <w:lang w:val="uk-UA" w:eastAsia="uk-UA"/>
              </w:rPr>
            </w:pPr>
            <w:r w:rsidRPr="00B930A3">
              <w:rPr>
                <w:rFonts w:ascii="Times New Roman" w:hAnsi="Times New Roman" w:cs="Times New Roman"/>
                <w:color w:val="auto"/>
                <w:lang w:val="uk-UA" w:eastAsia="uk-UA"/>
              </w:rPr>
              <w:t>зазначення неповного переліку інформації в певному документі, всупереч умовам, визначеним в оголошенні про проведення Закупівлі та/або вимогам до предмета закупівлі, у разі якщо така інформація в повній мірі відображена в іншому документі, що наданий у складі Пропозиції учасника. Наприклад: у відомостях про учасника не зазначений розрахунковий рахунок, відкритий в банківській установі, проте вся інформація про відкритий рахунок зазначена на фірмовому бланку документів учасника;</w:t>
            </w:r>
          </w:p>
          <w:p w14:paraId="4677B8B5" w14:textId="77777777" w:rsidR="005435B9" w:rsidRPr="00B930A3" w:rsidRDefault="005435B9" w:rsidP="005435B9">
            <w:pPr>
              <w:pStyle w:val="11"/>
              <w:widowControl w:val="0"/>
              <w:numPr>
                <w:ilvl w:val="0"/>
                <w:numId w:val="17"/>
              </w:numPr>
              <w:spacing w:line="240" w:lineRule="auto"/>
              <w:jc w:val="both"/>
              <w:rPr>
                <w:rFonts w:ascii="Times New Roman" w:hAnsi="Times New Roman" w:cs="Times New Roman"/>
                <w:color w:val="auto"/>
                <w:lang w:val="uk-UA" w:eastAsia="uk-UA"/>
              </w:rPr>
            </w:pPr>
            <w:r w:rsidRPr="00B930A3">
              <w:rPr>
                <w:rFonts w:ascii="Times New Roman" w:hAnsi="Times New Roman" w:cs="Times New Roman"/>
                <w:color w:val="auto"/>
                <w:lang w:val="uk-UA" w:eastAsia="uk-UA"/>
              </w:rPr>
              <w:t>інші незначні помилки та неточності, допущені учасником в документах, що завантажені в Системі у складі Пропозиції, у випадку, якщо такі помилки та неточності не впливають на зміст поданої Пропозиції та не змінюють її.</w:t>
            </w:r>
          </w:p>
          <w:p w14:paraId="1214EB7C" w14:textId="79F5D7A9" w:rsidR="005435B9" w:rsidRPr="001B09DE" w:rsidRDefault="005435B9" w:rsidP="00485E71">
            <w:pPr>
              <w:spacing w:after="100" w:line="240" w:lineRule="auto"/>
              <w:ind w:left="26"/>
              <w:jc w:val="both"/>
              <w:rPr>
                <w:rFonts w:ascii="Times New Roman" w:eastAsia="Times New Roman" w:hAnsi="Times New Roman" w:cs="Times New Roman"/>
                <w:lang w:val="uk-UA"/>
              </w:rPr>
            </w:pPr>
            <w:r w:rsidRPr="00B930A3">
              <w:rPr>
                <w:rFonts w:ascii="Times New Roman" w:hAnsi="Times New Roman" w:cs="Times New Roman"/>
                <w:lang w:val="uk-UA" w:eastAsia="uk-UA"/>
              </w:rPr>
              <w:t>Замовник залишає за собою право не відхиляти Пропозицію учасника при виявленні формальних помилок незначного характеру, що описані вище. Замовник не зобов’язаний приймати Пропозицію учасника, що містить інші помилки, аніж ті, що відносяться до формальних (несуттєвих) помилок відповідно до умов, визначених в оголошенні про проведення Закупівлі та/або вимогах до предмета закупівлі.</w:t>
            </w:r>
          </w:p>
        </w:tc>
      </w:tr>
      <w:tr w:rsidR="00C04FFE" w:rsidRPr="00261B3D" w14:paraId="302BB369" w14:textId="77777777" w:rsidTr="00BA5954">
        <w:trPr>
          <w:trHeight w:val="273"/>
        </w:trPr>
        <w:tc>
          <w:tcPr>
            <w:tcW w:w="611" w:type="dxa"/>
            <w:gridSpan w:val="2"/>
          </w:tcPr>
          <w:p w14:paraId="6B4639F2" w14:textId="1330F0E6" w:rsidR="00C04FFE" w:rsidRPr="001B09DE" w:rsidRDefault="005435B9" w:rsidP="00FE62D4">
            <w:pPr>
              <w:pStyle w:val="11"/>
              <w:widowControl w:val="0"/>
              <w:spacing w:line="240" w:lineRule="auto"/>
              <w:ind w:left="142" w:right="-113" w:hanging="142"/>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lastRenderedPageBreak/>
              <w:t>8.3</w:t>
            </w:r>
            <w:r w:rsidR="00EA106B" w:rsidRPr="001B09DE">
              <w:rPr>
                <w:rFonts w:ascii="Times New Roman" w:eastAsia="Times New Roman" w:hAnsi="Times New Roman" w:cs="Times New Roman"/>
                <w:color w:val="auto"/>
                <w:lang w:val="uk-UA"/>
              </w:rPr>
              <w:t>.</w:t>
            </w:r>
          </w:p>
        </w:tc>
        <w:tc>
          <w:tcPr>
            <w:tcW w:w="2537" w:type="dxa"/>
          </w:tcPr>
          <w:p w14:paraId="0029EA5C" w14:textId="77777777" w:rsidR="00C04FFE" w:rsidRPr="001B09DE" w:rsidRDefault="00C04FFE" w:rsidP="00485E71">
            <w:pPr>
              <w:pStyle w:val="11"/>
              <w:widowControl w:val="0"/>
              <w:spacing w:line="240" w:lineRule="auto"/>
              <w:ind w:right="113"/>
              <w:rPr>
                <w:rFonts w:ascii="Times New Roman" w:eastAsia="Times New Roman" w:hAnsi="Times New Roman" w:cs="Times New Roman"/>
                <w:color w:val="auto"/>
                <w:lang w:val="uk-UA"/>
              </w:rPr>
            </w:pPr>
            <w:r w:rsidRPr="001B09DE">
              <w:rPr>
                <w:rFonts w:ascii="Times New Roman" w:hAnsi="Times New Roman" w:cs="Times New Roman"/>
                <w:color w:val="auto"/>
                <w:lang w:val="uk-UA"/>
              </w:rPr>
              <w:t>Порядок звернень щодо роз’яснень причин відхилення пропозицій</w:t>
            </w:r>
          </w:p>
        </w:tc>
        <w:tc>
          <w:tcPr>
            <w:tcW w:w="7670" w:type="dxa"/>
            <w:gridSpan w:val="2"/>
          </w:tcPr>
          <w:p w14:paraId="63107F32" w14:textId="77777777" w:rsidR="00C04FFE" w:rsidRPr="001B09DE" w:rsidRDefault="00C04FFE" w:rsidP="00485E71">
            <w:pPr>
              <w:ind w:left="26"/>
              <w:jc w:val="both"/>
              <w:rPr>
                <w:rFonts w:ascii="Times New Roman" w:hAnsi="Times New Roman" w:cs="Times New Roman"/>
                <w:lang w:val="uk-UA"/>
              </w:rPr>
            </w:pPr>
            <w:r w:rsidRPr="001B09DE">
              <w:rPr>
                <w:rFonts w:ascii="Times New Roman" w:hAnsi="Times New Roman" w:cs="Times New Roman"/>
                <w:color w:val="000000"/>
                <w:shd w:val="clear" w:color="auto" w:fill="FFFFFF"/>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14:paraId="0AEC8EB7" w14:textId="77777777" w:rsidR="00C04FFE" w:rsidRPr="001B09DE" w:rsidRDefault="00C04FFE" w:rsidP="008A1321">
            <w:pPr>
              <w:spacing w:after="0"/>
              <w:ind w:left="26" w:right="-58"/>
              <w:jc w:val="both"/>
              <w:rPr>
                <w:rFonts w:ascii="Times New Roman" w:hAnsi="Times New Roman" w:cs="Times New Roman"/>
                <w:lang w:val="uk-UA"/>
              </w:rPr>
            </w:pPr>
          </w:p>
        </w:tc>
      </w:tr>
      <w:tr w:rsidR="00C04FFE" w:rsidRPr="00261B3D" w14:paraId="59FCD42C" w14:textId="77777777" w:rsidTr="00BA5954">
        <w:trPr>
          <w:trHeight w:val="520"/>
        </w:trPr>
        <w:tc>
          <w:tcPr>
            <w:tcW w:w="611" w:type="dxa"/>
            <w:gridSpan w:val="2"/>
          </w:tcPr>
          <w:p w14:paraId="178E8E13" w14:textId="4017BD98" w:rsidR="00C04FFE" w:rsidRPr="001B09DE" w:rsidRDefault="00EA106B" w:rsidP="005435B9">
            <w:pPr>
              <w:pStyle w:val="11"/>
              <w:widowControl w:val="0"/>
              <w:spacing w:line="240" w:lineRule="auto"/>
              <w:ind w:left="142" w:right="-113" w:hanging="142"/>
              <w:jc w:val="center"/>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8.</w:t>
            </w:r>
            <w:r w:rsidR="005435B9">
              <w:rPr>
                <w:rFonts w:ascii="Times New Roman" w:eastAsia="Times New Roman" w:hAnsi="Times New Roman" w:cs="Times New Roman"/>
                <w:color w:val="auto"/>
                <w:lang w:val="uk-UA"/>
              </w:rPr>
              <w:t>4</w:t>
            </w:r>
            <w:r w:rsidRPr="001B09DE">
              <w:rPr>
                <w:rFonts w:ascii="Times New Roman" w:eastAsia="Times New Roman" w:hAnsi="Times New Roman" w:cs="Times New Roman"/>
                <w:color w:val="auto"/>
                <w:lang w:val="uk-UA"/>
              </w:rPr>
              <w:t>.</w:t>
            </w:r>
          </w:p>
        </w:tc>
        <w:tc>
          <w:tcPr>
            <w:tcW w:w="2537" w:type="dxa"/>
          </w:tcPr>
          <w:p w14:paraId="52ED3AF4" w14:textId="77777777" w:rsidR="00C04FFE" w:rsidRPr="001B09DE" w:rsidRDefault="00C04FFE" w:rsidP="00485E71">
            <w:pPr>
              <w:pStyle w:val="11"/>
              <w:widowControl w:val="0"/>
              <w:spacing w:line="240" w:lineRule="auto"/>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 xml:space="preserve">Відміна замовником </w:t>
            </w:r>
            <w:r w:rsidR="00D203E7" w:rsidRPr="001B09DE">
              <w:rPr>
                <w:rFonts w:ascii="Times New Roman" w:eastAsia="Times New Roman" w:hAnsi="Times New Roman" w:cs="Times New Roman"/>
                <w:color w:val="auto"/>
                <w:lang w:val="uk-UA"/>
              </w:rPr>
              <w:t>спрощеної закупівлі чи визнання її такою, що не відбулася</w:t>
            </w:r>
          </w:p>
        </w:tc>
        <w:tc>
          <w:tcPr>
            <w:tcW w:w="7670" w:type="dxa"/>
            <w:gridSpan w:val="2"/>
          </w:tcPr>
          <w:p w14:paraId="17F23749" w14:textId="77777777" w:rsidR="00CC3A66" w:rsidRPr="00CC3A66" w:rsidRDefault="00CC3A66" w:rsidP="00CC3A66">
            <w:pPr>
              <w:ind w:left="26"/>
              <w:rPr>
                <w:rFonts w:ascii="Times New Roman" w:hAnsi="Times New Roman" w:cs="Times New Roman"/>
                <w:lang w:val="uk-UA"/>
              </w:rPr>
            </w:pPr>
            <w:r w:rsidRPr="00CC3A66">
              <w:rPr>
                <w:rFonts w:ascii="Times New Roman" w:hAnsi="Times New Roman" w:cs="Times New Roman"/>
                <w:lang w:val="uk-UA"/>
              </w:rPr>
              <w:t>Замовник відміняє Закупівлю відповідно до частини сімнадцятої статті 14 Закону.</w:t>
            </w:r>
          </w:p>
          <w:p w14:paraId="423FBB18" w14:textId="77777777" w:rsidR="00CC3A66" w:rsidRPr="00CC3A66" w:rsidRDefault="00CC3A66" w:rsidP="00CC3A66">
            <w:pPr>
              <w:ind w:left="26"/>
              <w:rPr>
                <w:rFonts w:ascii="Times New Roman" w:hAnsi="Times New Roman" w:cs="Times New Roman"/>
                <w:lang w:val="uk-UA"/>
              </w:rPr>
            </w:pPr>
            <w:r w:rsidRPr="00CC3A66">
              <w:rPr>
                <w:rFonts w:ascii="Times New Roman" w:hAnsi="Times New Roman" w:cs="Times New Roman"/>
                <w:lang w:val="uk-UA"/>
              </w:rPr>
              <w:t>Повідомлення про відміну Закупівлі оприлюднюється в Системі:</w:t>
            </w:r>
          </w:p>
          <w:p w14:paraId="21F95DD0" w14:textId="77777777" w:rsidR="00CC3A66" w:rsidRPr="00CC3A66" w:rsidRDefault="00CC3A66" w:rsidP="00CC3A66">
            <w:pPr>
              <w:ind w:left="26"/>
              <w:rPr>
                <w:rFonts w:ascii="Times New Roman" w:hAnsi="Times New Roman" w:cs="Times New Roman"/>
                <w:lang w:val="uk-UA"/>
              </w:rPr>
            </w:pPr>
            <w:r w:rsidRPr="00CC3A66">
              <w:rPr>
                <w:rFonts w:ascii="Times New Roman" w:hAnsi="Times New Roman" w:cs="Times New Roman"/>
                <w:lang w:val="uk-UA"/>
              </w:rPr>
              <w:t>- Замовником протягом одного робочого дня з дня прийняття Замовником відповідного рішення;</w:t>
            </w:r>
          </w:p>
          <w:p w14:paraId="7690C316" w14:textId="77777777" w:rsidR="00CC3A66" w:rsidRPr="00CC3A66" w:rsidRDefault="00CC3A66" w:rsidP="00CC3A66">
            <w:pPr>
              <w:ind w:left="26"/>
              <w:rPr>
                <w:rFonts w:ascii="Times New Roman" w:hAnsi="Times New Roman" w:cs="Times New Roman"/>
                <w:lang w:val="uk-UA"/>
              </w:rPr>
            </w:pPr>
            <w:r w:rsidRPr="00CC3A66">
              <w:rPr>
                <w:rFonts w:ascii="Times New Roman" w:hAnsi="Times New Roman" w:cs="Times New Roman"/>
                <w:lang w:val="uk-UA"/>
              </w:rPr>
              <w:t>- Системою протягом одного робочого дня з дня автоматичної відміни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14:paraId="71FB8A7D" w14:textId="29E81133" w:rsidR="00C04FFE" w:rsidRPr="001B09DE" w:rsidRDefault="00CC3A66" w:rsidP="004815EB">
            <w:pPr>
              <w:ind w:left="26"/>
              <w:rPr>
                <w:rFonts w:ascii="Times New Roman" w:hAnsi="Times New Roman" w:cs="Times New Roman"/>
                <w:lang w:val="uk-UA"/>
              </w:rPr>
            </w:pPr>
            <w:r w:rsidRPr="00CC3A66">
              <w:rPr>
                <w:rFonts w:ascii="Times New Roman" w:hAnsi="Times New Roman" w:cs="Times New Roman"/>
                <w:lang w:val="uk-UA"/>
              </w:rPr>
              <w:t>Повідомлення про відміну Закупівлі автоматично надсилається всім учасникам Системою в день його оприлюднення.</w:t>
            </w:r>
            <w:r>
              <w:rPr>
                <w:rFonts w:ascii="Times New Roman" w:hAnsi="Times New Roman" w:cs="Times New Roman"/>
                <w:lang w:val="uk-UA"/>
              </w:rPr>
              <w:t xml:space="preserve"> </w:t>
            </w:r>
          </w:p>
        </w:tc>
      </w:tr>
      <w:tr w:rsidR="00C85FB8" w:rsidRPr="00261B3D" w14:paraId="25593340" w14:textId="77777777" w:rsidTr="00BA5954">
        <w:trPr>
          <w:trHeight w:val="273"/>
        </w:trPr>
        <w:tc>
          <w:tcPr>
            <w:tcW w:w="611" w:type="dxa"/>
            <w:gridSpan w:val="2"/>
          </w:tcPr>
          <w:p w14:paraId="7250CB19" w14:textId="12F108AE" w:rsidR="00C85FB8" w:rsidRPr="001B09DE" w:rsidRDefault="00BE07E2" w:rsidP="005435B9">
            <w:pPr>
              <w:pStyle w:val="11"/>
              <w:widowControl w:val="0"/>
              <w:spacing w:line="240" w:lineRule="auto"/>
              <w:ind w:left="142" w:right="-113" w:hanging="142"/>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8.5</w:t>
            </w:r>
          </w:p>
        </w:tc>
        <w:tc>
          <w:tcPr>
            <w:tcW w:w="2537" w:type="dxa"/>
          </w:tcPr>
          <w:p w14:paraId="208C7CCA" w14:textId="7F718952" w:rsidR="00C85FB8" w:rsidRPr="001B09DE" w:rsidRDefault="00C85FB8" w:rsidP="00485E71">
            <w:pPr>
              <w:pStyle w:val="11"/>
              <w:widowControl w:val="0"/>
              <w:spacing w:line="240" w:lineRule="auto"/>
              <w:ind w:right="113"/>
              <w:rPr>
                <w:rFonts w:ascii="Times New Roman" w:eastAsia="Times New Roman" w:hAnsi="Times New Roman" w:cs="Times New Roman"/>
                <w:bCs/>
                <w:lang w:val="uk-UA"/>
              </w:rPr>
            </w:pPr>
            <w:r>
              <w:rPr>
                <w:rFonts w:ascii="Times New Roman" w:eastAsia="Times New Roman" w:hAnsi="Times New Roman" w:cs="Times New Roman"/>
                <w:bCs/>
                <w:lang w:val="uk-UA"/>
              </w:rPr>
              <w:t xml:space="preserve">Порядок визначення переможця </w:t>
            </w:r>
          </w:p>
        </w:tc>
        <w:tc>
          <w:tcPr>
            <w:tcW w:w="7670" w:type="dxa"/>
            <w:gridSpan w:val="2"/>
          </w:tcPr>
          <w:p w14:paraId="26555178" w14:textId="77777777" w:rsidR="00C85FB8" w:rsidRPr="00C85FB8" w:rsidRDefault="00C85FB8" w:rsidP="00CE3545">
            <w:pPr>
              <w:widowControl w:val="0"/>
              <w:shd w:val="clear" w:color="auto" w:fill="FFFFFF" w:themeFill="background1"/>
              <w:spacing w:line="240" w:lineRule="auto"/>
              <w:ind w:left="26"/>
              <w:jc w:val="both"/>
              <w:rPr>
                <w:rFonts w:ascii="Times New Roman" w:eastAsia="Times New Roman" w:hAnsi="Times New Roman" w:cs="Times New Roman"/>
                <w:lang w:val="uk-UA"/>
              </w:rPr>
            </w:pPr>
            <w:r w:rsidRPr="00C85FB8">
              <w:rPr>
                <w:rFonts w:ascii="Times New Roman" w:eastAsia="Times New Roman" w:hAnsi="Times New Roman" w:cs="Times New Roman"/>
                <w:lang w:val="uk-UA"/>
              </w:rPr>
              <w:t>За результатами оцінки та розгляду Пропозиції Замовник визначає переможця.</w:t>
            </w:r>
          </w:p>
          <w:p w14:paraId="32233C24" w14:textId="77777777" w:rsidR="00C85FB8" w:rsidRPr="00C85FB8" w:rsidRDefault="00C85FB8" w:rsidP="00CE3545">
            <w:pPr>
              <w:widowControl w:val="0"/>
              <w:shd w:val="clear" w:color="auto" w:fill="FFFFFF" w:themeFill="background1"/>
              <w:spacing w:line="240" w:lineRule="auto"/>
              <w:ind w:left="26"/>
              <w:jc w:val="both"/>
              <w:rPr>
                <w:rFonts w:ascii="Times New Roman" w:eastAsia="Times New Roman" w:hAnsi="Times New Roman" w:cs="Times New Roman"/>
                <w:lang w:val="uk-UA"/>
              </w:rPr>
            </w:pPr>
            <w:r w:rsidRPr="00C85FB8">
              <w:rPr>
                <w:rFonts w:ascii="Times New Roman" w:eastAsia="Times New Roman" w:hAnsi="Times New Roman" w:cs="Times New Roman"/>
                <w:lang w:val="uk-UA"/>
              </w:rPr>
              <w:t>Повідомлення про намір укласти договір про закупівлю Замовник оприлюднює в Системі.</w:t>
            </w:r>
          </w:p>
          <w:p w14:paraId="0CC6F8DD" w14:textId="77777777" w:rsidR="00C85FB8" w:rsidRPr="00C85FB8" w:rsidRDefault="00C85FB8" w:rsidP="00CE3545">
            <w:pPr>
              <w:widowControl w:val="0"/>
              <w:shd w:val="clear" w:color="auto" w:fill="FFFFFF" w:themeFill="background1"/>
              <w:spacing w:line="240" w:lineRule="auto"/>
              <w:ind w:left="26"/>
              <w:jc w:val="both"/>
              <w:rPr>
                <w:rFonts w:ascii="Times New Roman" w:eastAsia="Times New Roman" w:hAnsi="Times New Roman" w:cs="Times New Roman"/>
                <w:lang w:val="uk-UA"/>
              </w:rPr>
            </w:pPr>
            <w:r w:rsidRPr="00C85FB8">
              <w:rPr>
                <w:rFonts w:ascii="Times New Roman" w:eastAsia="Times New Roman" w:hAnsi="Times New Roman" w:cs="Times New Roman"/>
                <w:lang w:val="uk-UA"/>
              </w:rPr>
              <w:lastRenderedPageBreak/>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489C0ADA" w14:textId="4845EA36" w:rsidR="00C85FB8" w:rsidRPr="001B09DE" w:rsidRDefault="00C85FB8" w:rsidP="00CE3545">
            <w:pPr>
              <w:widowControl w:val="0"/>
              <w:shd w:val="clear" w:color="auto" w:fill="FFFFFF" w:themeFill="background1"/>
              <w:spacing w:line="240" w:lineRule="auto"/>
              <w:ind w:left="26"/>
              <w:jc w:val="both"/>
              <w:rPr>
                <w:rFonts w:ascii="Times New Roman" w:eastAsia="Times New Roman" w:hAnsi="Times New Roman" w:cs="Times New Roman"/>
                <w:lang w:val="uk-UA"/>
              </w:rPr>
            </w:pPr>
            <w:r w:rsidRPr="00C85FB8">
              <w:rPr>
                <w:rFonts w:ascii="Times New Roman" w:eastAsia="Times New Roman" w:hAnsi="Times New Roman" w:cs="Times New Roman"/>
                <w:lang w:val="uk-UA"/>
              </w:rPr>
              <w:t>Наступна найбільш економічно вигідна Пропозиція визначається Системою автоматично.</w:t>
            </w:r>
          </w:p>
        </w:tc>
      </w:tr>
      <w:tr w:rsidR="00C04FFE" w:rsidRPr="00261B3D" w14:paraId="413654A9" w14:textId="77777777" w:rsidTr="00BA5954">
        <w:trPr>
          <w:trHeight w:val="273"/>
        </w:trPr>
        <w:tc>
          <w:tcPr>
            <w:tcW w:w="611" w:type="dxa"/>
            <w:gridSpan w:val="2"/>
          </w:tcPr>
          <w:p w14:paraId="53647213" w14:textId="03EDC5EF" w:rsidR="00C04FFE" w:rsidRPr="001B09DE" w:rsidRDefault="00EA106B" w:rsidP="00BE07E2">
            <w:pPr>
              <w:pStyle w:val="11"/>
              <w:widowControl w:val="0"/>
              <w:spacing w:line="240" w:lineRule="auto"/>
              <w:ind w:left="142" w:right="-113" w:hanging="142"/>
              <w:jc w:val="center"/>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lastRenderedPageBreak/>
              <w:t>8.</w:t>
            </w:r>
            <w:r w:rsidR="00BE07E2">
              <w:rPr>
                <w:rFonts w:ascii="Times New Roman" w:eastAsia="Times New Roman" w:hAnsi="Times New Roman" w:cs="Times New Roman"/>
                <w:color w:val="auto"/>
                <w:lang w:val="uk-UA"/>
              </w:rPr>
              <w:t>6</w:t>
            </w:r>
            <w:r w:rsidRPr="001B09DE">
              <w:rPr>
                <w:rFonts w:ascii="Times New Roman" w:eastAsia="Times New Roman" w:hAnsi="Times New Roman" w:cs="Times New Roman"/>
                <w:color w:val="auto"/>
                <w:lang w:val="uk-UA"/>
              </w:rPr>
              <w:t>.</w:t>
            </w:r>
          </w:p>
        </w:tc>
        <w:tc>
          <w:tcPr>
            <w:tcW w:w="2537" w:type="dxa"/>
          </w:tcPr>
          <w:p w14:paraId="4F7937CA" w14:textId="3DA50595" w:rsidR="00C04FFE" w:rsidRPr="001B09DE" w:rsidRDefault="00C04FFE" w:rsidP="00485E71">
            <w:pPr>
              <w:pStyle w:val="11"/>
              <w:widowControl w:val="0"/>
              <w:spacing w:line="240" w:lineRule="auto"/>
              <w:ind w:right="113"/>
              <w:rPr>
                <w:rFonts w:ascii="Times New Roman" w:hAnsi="Times New Roman" w:cs="Times New Roman"/>
                <w:bCs/>
                <w:color w:val="auto"/>
                <w:lang w:val="uk-UA"/>
              </w:rPr>
            </w:pPr>
            <w:r w:rsidRPr="001B09DE">
              <w:rPr>
                <w:rFonts w:ascii="Times New Roman" w:eastAsia="Times New Roman" w:hAnsi="Times New Roman" w:cs="Times New Roman"/>
                <w:bCs/>
                <w:lang w:val="uk-UA"/>
              </w:rPr>
              <w:t>Строк</w:t>
            </w:r>
            <w:r w:rsidR="00B84BE9">
              <w:rPr>
                <w:rFonts w:ascii="Times New Roman" w:eastAsia="Times New Roman" w:hAnsi="Times New Roman" w:cs="Times New Roman"/>
                <w:bCs/>
                <w:lang w:val="uk-UA"/>
              </w:rPr>
              <w:t xml:space="preserve"> та умови</w:t>
            </w:r>
            <w:r w:rsidRPr="001B09DE">
              <w:rPr>
                <w:rFonts w:ascii="Times New Roman" w:eastAsia="Times New Roman" w:hAnsi="Times New Roman" w:cs="Times New Roman"/>
                <w:bCs/>
                <w:lang w:val="uk-UA"/>
              </w:rPr>
              <w:t xml:space="preserve"> укладання договору </w:t>
            </w:r>
          </w:p>
        </w:tc>
        <w:tc>
          <w:tcPr>
            <w:tcW w:w="7670" w:type="dxa"/>
            <w:gridSpan w:val="2"/>
          </w:tcPr>
          <w:p w14:paraId="0EA7ED91" w14:textId="39D2A5A1" w:rsidR="00B84BE9" w:rsidRPr="00D66944" w:rsidRDefault="00B84BE9" w:rsidP="00CE3545">
            <w:pPr>
              <w:spacing w:line="240" w:lineRule="auto"/>
              <w:rPr>
                <w:rFonts w:ascii="Times New Roman" w:hAnsi="Times New Roman" w:cs="Times New Roman"/>
                <w:lang w:val="ru-RU"/>
              </w:rPr>
            </w:pPr>
            <w:r w:rsidRPr="00D66944">
              <w:rPr>
                <w:rFonts w:ascii="Times New Roman" w:hAnsi="Times New Roman" w:cs="Times New Roman"/>
                <w:lang w:val="ru-RU"/>
              </w:rPr>
              <w:t>Замовник укладає договір про закупівлю з учасником, який визнаний переможцем Закупівлі, не пізніше ніж через 20 днів з дня прийняття рішення про намір укласти договір про закупівлю.</w:t>
            </w:r>
          </w:p>
          <w:p w14:paraId="5B517ADD" w14:textId="77777777" w:rsidR="00B84BE9" w:rsidRPr="00D66944" w:rsidRDefault="00B84BE9" w:rsidP="00CE3545">
            <w:pPr>
              <w:spacing w:line="240" w:lineRule="auto"/>
              <w:rPr>
                <w:rFonts w:ascii="Times New Roman" w:hAnsi="Times New Roman" w:cs="Times New Roman"/>
                <w:lang w:val="ru-RU"/>
              </w:rPr>
            </w:pPr>
            <w:r w:rsidRPr="00D66944">
              <w:rPr>
                <w:rFonts w:ascii="Times New Roman" w:hAnsi="Times New Roman" w:cs="Times New Roman"/>
                <w:lang w:val="ru-RU"/>
              </w:rPr>
              <w:t>Догові</w:t>
            </w:r>
            <w:proofErr w:type="gramStart"/>
            <w:r w:rsidRPr="00D66944">
              <w:rPr>
                <w:rFonts w:ascii="Times New Roman" w:hAnsi="Times New Roman" w:cs="Times New Roman"/>
                <w:lang w:val="ru-RU"/>
              </w:rPr>
              <w:t>р</w:t>
            </w:r>
            <w:proofErr w:type="gramEnd"/>
            <w:r w:rsidRPr="00D66944">
              <w:rPr>
                <w:rFonts w:ascii="Times New Roman" w:hAnsi="Times New Roman" w:cs="Times New Roman"/>
                <w:lang w:val="ru-RU"/>
              </w:rPr>
              <w:t xml:space="preserve"> про закупівлю укладається відповідно до положень Цивільного кодексу України, Господарського кодексу України, та згідно з вимогами</w:t>
            </w:r>
            <w:r w:rsidRPr="00682474">
              <w:rPr>
                <w:rFonts w:ascii="Times New Roman" w:hAnsi="Times New Roman" w:cs="Times New Roman"/>
              </w:rPr>
              <w:t> </w:t>
            </w:r>
            <w:hyperlink r:id="rId15" w:anchor="n1760" w:history="1">
              <w:r w:rsidRPr="00D66944">
                <w:rPr>
                  <w:rFonts w:ascii="Times New Roman" w:hAnsi="Times New Roman" w:cs="Times New Roman"/>
                  <w:u w:val="single"/>
                  <w:lang w:val="ru-RU"/>
                </w:rPr>
                <w:t>статті 41</w:t>
              </w:r>
            </w:hyperlink>
            <w:r w:rsidRPr="00D66944">
              <w:rPr>
                <w:rFonts w:ascii="Times New Roman" w:hAnsi="Times New Roman" w:cs="Times New Roman"/>
                <w:lang w:val="ru-RU"/>
              </w:rPr>
              <w:t xml:space="preserve"> Закону.</w:t>
            </w:r>
          </w:p>
          <w:p w14:paraId="5FE34A0C" w14:textId="77777777" w:rsidR="00B84BE9" w:rsidRPr="00D66944" w:rsidRDefault="00B84BE9" w:rsidP="00CE3545">
            <w:pPr>
              <w:spacing w:line="240" w:lineRule="auto"/>
              <w:rPr>
                <w:rFonts w:ascii="Times New Roman" w:hAnsi="Times New Roman" w:cs="Times New Roman"/>
                <w:lang w:val="ru-RU"/>
              </w:rPr>
            </w:pPr>
            <w:r w:rsidRPr="00D66944">
              <w:rPr>
                <w:rFonts w:ascii="Times New Roman" w:hAnsi="Times New Roman" w:cs="Times New Roman"/>
                <w:lang w:val="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та іншими нормативно-правовими актами.</w:t>
            </w:r>
          </w:p>
          <w:p w14:paraId="68D53872" w14:textId="1E6204BB" w:rsidR="00CE3545" w:rsidRDefault="00B84BE9" w:rsidP="00CE3545">
            <w:pPr>
              <w:spacing w:line="240" w:lineRule="auto"/>
              <w:rPr>
                <w:rFonts w:ascii="Times New Roman" w:hAnsi="Times New Roman" w:cs="Times New Roman"/>
                <w:color w:val="00000A"/>
                <w:lang w:val="uk-UA"/>
              </w:rPr>
            </w:pPr>
            <w:r w:rsidRPr="005A27FD">
              <w:rPr>
                <w:rFonts w:ascii="Times New Roman" w:hAnsi="Times New Roman" w:cs="Times New Roman"/>
                <w:color w:val="00000A"/>
                <w:lang w:val="ru-RU"/>
              </w:rPr>
              <w:t>Умови договору про закупівлю не повинні</w:t>
            </w:r>
            <w:r w:rsidRPr="00682474">
              <w:rPr>
                <w:rFonts w:ascii="Times New Roman" w:hAnsi="Times New Roman" w:cs="Times New Roman"/>
                <w:color w:val="00000A"/>
              </w:rPr>
              <w:t> </w:t>
            </w:r>
            <w:r w:rsidRPr="005A27FD">
              <w:rPr>
                <w:rFonts w:ascii="Times New Roman" w:hAnsi="Times New Roman" w:cs="Times New Roman"/>
                <w:color w:val="00000A"/>
                <w:lang w:val="ru-RU"/>
              </w:rPr>
              <w:t>відрізнятися</w:t>
            </w:r>
            <w:r w:rsidRPr="00682474">
              <w:rPr>
                <w:rFonts w:ascii="Times New Roman" w:hAnsi="Times New Roman" w:cs="Times New Roman"/>
                <w:color w:val="00000A"/>
              </w:rPr>
              <w:t> </w:t>
            </w:r>
            <w:r w:rsidRPr="005A27FD">
              <w:rPr>
                <w:rFonts w:ascii="Times New Roman" w:hAnsi="Times New Roman" w:cs="Times New Roman"/>
                <w:color w:val="00000A"/>
                <w:lang w:val="ru-RU"/>
              </w:rPr>
              <w:t>від</w:t>
            </w:r>
            <w:r w:rsidRPr="00682474">
              <w:rPr>
                <w:rFonts w:ascii="Times New Roman" w:hAnsi="Times New Roman" w:cs="Times New Roman"/>
                <w:color w:val="00000A"/>
              </w:rPr>
              <w:t> </w:t>
            </w:r>
            <w:r w:rsidRPr="005A27FD">
              <w:rPr>
                <w:rFonts w:ascii="Times New Roman" w:hAnsi="Times New Roman" w:cs="Times New Roman"/>
                <w:color w:val="00000A"/>
                <w:lang w:val="ru-RU"/>
              </w:rPr>
              <w:t>змісту</w:t>
            </w:r>
            <w:r w:rsidRPr="00682474">
              <w:rPr>
                <w:rFonts w:ascii="Times New Roman" w:hAnsi="Times New Roman" w:cs="Times New Roman"/>
                <w:color w:val="00000A"/>
              </w:rPr>
              <w:t> </w:t>
            </w:r>
            <w:r w:rsidRPr="005A27FD">
              <w:rPr>
                <w:rFonts w:ascii="Times New Roman" w:hAnsi="Times New Roman" w:cs="Times New Roman"/>
                <w:color w:val="333333"/>
                <w:shd w:val="clear" w:color="auto" w:fill="FFFFFF"/>
                <w:lang w:val="ru-RU"/>
              </w:rPr>
              <w:t>Пропозиції за результатами електронного</w:t>
            </w:r>
            <w:r w:rsidRPr="00682474">
              <w:rPr>
                <w:rFonts w:ascii="Times New Roman" w:hAnsi="Times New Roman" w:cs="Times New Roman"/>
                <w:color w:val="333333"/>
                <w:shd w:val="clear" w:color="auto" w:fill="FFFFFF"/>
              </w:rPr>
              <w:t> </w:t>
            </w:r>
            <w:r w:rsidRPr="005A27FD">
              <w:rPr>
                <w:rFonts w:ascii="Times New Roman" w:hAnsi="Times New Roman" w:cs="Times New Roman"/>
                <w:color w:val="333333"/>
                <w:shd w:val="clear" w:color="auto" w:fill="FFFFFF"/>
                <w:lang w:val="ru-RU"/>
              </w:rPr>
              <w:t>аукціону (у тому числі</w:t>
            </w:r>
            <w:r w:rsidRPr="00682474">
              <w:rPr>
                <w:rFonts w:ascii="Times New Roman" w:hAnsi="Times New Roman" w:cs="Times New Roman"/>
                <w:color w:val="333333"/>
                <w:shd w:val="clear" w:color="auto" w:fill="FFFFFF"/>
              </w:rPr>
              <w:t> </w:t>
            </w:r>
            <w:r w:rsidRPr="005A27FD">
              <w:rPr>
                <w:rFonts w:ascii="Times New Roman" w:hAnsi="Times New Roman" w:cs="Times New Roman"/>
                <w:color w:val="333333"/>
                <w:shd w:val="clear" w:color="auto" w:fill="FFFFFF"/>
                <w:lang w:val="ru-RU"/>
              </w:rPr>
              <w:t>ціни за одиницю товару) переможця</w:t>
            </w:r>
            <w:r w:rsidRPr="00682474">
              <w:rPr>
                <w:rFonts w:ascii="Times New Roman" w:hAnsi="Times New Roman" w:cs="Times New Roman"/>
                <w:color w:val="333333"/>
                <w:shd w:val="clear" w:color="auto" w:fill="FFFFFF"/>
              </w:rPr>
              <w:t> </w:t>
            </w:r>
            <w:r w:rsidRPr="005A27FD">
              <w:rPr>
                <w:rFonts w:ascii="Times New Roman" w:hAnsi="Times New Roman" w:cs="Times New Roman"/>
                <w:color w:val="333333"/>
                <w:shd w:val="clear" w:color="auto" w:fill="FFFFFF"/>
                <w:lang w:val="ru-RU"/>
              </w:rPr>
              <w:t>Закупівлі</w:t>
            </w:r>
            <w:r w:rsidRPr="005A27FD">
              <w:rPr>
                <w:rFonts w:ascii="Times New Roman" w:hAnsi="Times New Roman" w:cs="Times New Roman"/>
                <w:color w:val="00000A"/>
                <w:lang w:val="ru-RU"/>
              </w:rPr>
              <w:t>, крім</w:t>
            </w:r>
            <w:r w:rsidRPr="00682474">
              <w:rPr>
                <w:rFonts w:ascii="Times New Roman" w:hAnsi="Times New Roman" w:cs="Times New Roman"/>
                <w:color w:val="00000A"/>
              </w:rPr>
              <w:t> </w:t>
            </w:r>
            <w:r w:rsidRPr="005A27FD">
              <w:rPr>
                <w:rFonts w:ascii="Times New Roman" w:hAnsi="Times New Roman" w:cs="Times New Roman"/>
                <w:color w:val="00000A"/>
                <w:lang w:val="ru-RU"/>
              </w:rPr>
              <w:t>випадків</w:t>
            </w:r>
            <w:r w:rsidRPr="00682474">
              <w:rPr>
                <w:rFonts w:ascii="Times New Roman" w:hAnsi="Times New Roman" w:cs="Times New Roman"/>
                <w:color w:val="00000A"/>
              </w:rPr>
              <w:t> </w:t>
            </w:r>
            <w:r w:rsidRPr="005A27FD">
              <w:rPr>
                <w:rFonts w:ascii="Times New Roman" w:hAnsi="Times New Roman" w:cs="Times New Roman"/>
                <w:color w:val="00000A"/>
                <w:lang w:val="ru-RU"/>
              </w:rPr>
              <w:t>визначення грошового еквівалента</w:t>
            </w:r>
            <w:r w:rsidRPr="00682474">
              <w:rPr>
                <w:rFonts w:ascii="Times New Roman" w:hAnsi="Times New Roman" w:cs="Times New Roman"/>
                <w:color w:val="00000A"/>
              </w:rPr>
              <w:t> </w:t>
            </w:r>
            <w:r w:rsidRPr="005A27FD">
              <w:rPr>
                <w:rFonts w:ascii="Times New Roman" w:hAnsi="Times New Roman" w:cs="Times New Roman"/>
                <w:color w:val="00000A"/>
                <w:lang w:val="ru-RU"/>
              </w:rPr>
              <w:t>зобов</w:t>
            </w:r>
            <w:r w:rsidR="005A27FD" w:rsidRPr="005A27FD">
              <w:rPr>
                <w:rFonts w:ascii="Calibri" w:hAnsi="Calibri" w:cs="Times New Roman"/>
                <w:color w:val="00000A"/>
                <w:lang w:val="ru-RU"/>
              </w:rPr>
              <w:t>’</w:t>
            </w:r>
            <w:r w:rsidRPr="005A27FD">
              <w:rPr>
                <w:rFonts w:ascii="Times New Roman" w:hAnsi="Times New Roman" w:cs="Times New Roman"/>
                <w:color w:val="00000A"/>
                <w:lang w:val="ru-RU"/>
              </w:rPr>
              <w:t>язання в іноземній</w:t>
            </w:r>
            <w:r w:rsidRPr="00682474">
              <w:rPr>
                <w:rFonts w:ascii="Times New Roman" w:hAnsi="Times New Roman" w:cs="Times New Roman"/>
                <w:color w:val="00000A"/>
              </w:rPr>
              <w:t> </w:t>
            </w:r>
            <w:r w:rsidRPr="005A27FD">
              <w:rPr>
                <w:rFonts w:ascii="Times New Roman" w:hAnsi="Times New Roman" w:cs="Times New Roman"/>
                <w:color w:val="00000A"/>
                <w:lang w:val="ru-RU"/>
              </w:rPr>
              <w:t>валюті та/або</w:t>
            </w:r>
            <w:r w:rsidRPr="00682474">
              <w:rPr>
                <w:rFonts w:ascii="Times New Roman" w:hAnsi="Times New Roman" w:cs="Times New Roman"/>
                <w:color w:val="00000A"/>
              </w:rPr>
              <w:t> </w:t>
            </w:r>
            <w:r w:rsidRPr="005A27FD">
              <w:rPr>
                <w:rFonts w:ascii="Times New Roman" w:hAnsi="Times New Roman" w:cs="Times New Roman"/>
                <w:color w:val="00000A"/>
                <w:lang w:val="ru-RU"/>
              </w:rPr>
              <w:t>випадків</w:t>
            </w:r>
            <w:r w:rsidRPr="00682474">
              <w:rPr>
                <w:rFonts w:ascii="Times New Roman" w:hAnsi="Times New Roman" w:cs="Times New Roman"/>
                <w:color w:val="00000A"/>
              </w:rPr>
              <w:t> </w:t>
            </w:r>
            <w:r w:rsidRPr="005A27FD">
              <w:rPr>
                <w:rFonts w:ascii="Times New Roman" w:hAnsi="Times New Roman" w:cs="Times New Roman"/>
                <w:color w:val="00000A"/>
                <w:lang w:val="ru-RU"/>
              </w:rPr>
              <w:t>перерахунку</w:t>
            </w:r>
            <w:r w:rsidRPr="00682474">
              <w:rPr>
                <w:rFonts w:ascii="Times New Roman" w:hAnsi="Times New Roman" w:cs="Times New Roman"/>
                <w:color w:val="00000A"/>
              </w:rPr>
              <w:t> </w:t>
            </w:r>
            <w:r w:rsidRPr="005A27FD">
              <w:rPr>
                <w:rFonts w:ascii="Times New Roman" w:hAnsi="Times New Roman" w:cs="Times New Roman"/>
                <w:color w:val="00000A"/>
                <w:lang w:val="ru-RU"/>
              </w:rPr>
              <w:t>ціни за результатами електронного</w:t>
            </w:r>
            <w:r w:rsidRPr="00682474">
              <w:rPr>
                <w:rFonts w:ascii="Times New Roman" w:hAnsi="Times New Roman" w:cs="Times New Roman"/>
                <w:color w:val="00000A"/>
              </w:rPr>
              <w:t> </w:t>
            </w:r>
            <w:r w:rsidRPr="005A27FD">
              <w:rPr>
                <w:rFonts w:ascii="Times New Roman" w:hAnsi="Times New Roman" w:cs="Times New Roman"/>
                <w:color w:val="00000A"/>
                <w:lang w:val="ru-RU"/>
              </w:rPr>
              <w:t>аукціону в бік</w:t>
            </w:r>
            <w:r w:rsidRPr="00682474">
              <w:rPr>
                <w:rFonts w:ascii="Times New Roman" w:hAnsi="Times New Roman" w:cs="Times New Roman"/>
                <w:color w:val="00000A"/>
              </w:rPr>
              <w:t> </w:t>
            </w:r>
            <w:r w:rsidRPr="005A27FD">
              <w:rPr>
                <w:rFonts w:ascii="Times New Roman" w:hAnsi="Times New Roman" w:cs="Times New Roman"/>
                <w:color w:val="00000A"/>
                <w:lang w:val="ru-RU"/>
              </w:rPr>
              <w:t>зменшення</w:t>
            </w:r>
            <w:r w:rsidRPr="00682474">
              <w:rPr>
                <w:rFonts w:ascii="Times New Roman" w:hAnsi="Times New Roman" w:cs="Times New Roman"/>
                <w:color w:val="00000A"/>
              </w:rPr>
              <w:t> </w:t>
            </w:r>
            <w:r w:rsidRPr="005A27FD">
              <w:rPr>
                <w:rFonts w:ascii="Times New Roman" w:hAnsi="Times New Roman" w:cs="Times New Roman"/>
                <w:color w:val="00000A"/>
                <w:lang w:val="ru-RU"/>
              </w:rPr>
              <w:t>ціни</w:t>
            </w:r>
            <w:r w:rsidRPr="00682474">
              <w:rPr>
                <w:rFonts w:ascii="Times New Roman" w:hAnsi="Times New Roman" w:cs="Times New Roman"/>
                <w:color w:val="00000A"/>
              </w:rPr>
              <w:t> </w:t>
            </w:r>
            <w:r w:rsidRPr="005A27FD">
              <w:rPr>
                <w:rFonts w:ascii="Times New Roman" w:hAnsi="Times New Roman" w:cs="Times New Roman"/>
                <w:color w:val="00000A"/>
                <w:lang w:val="ru-RU"/>
              </w:rPr>
              <w:t>Пропозиції</w:t>
            </w:r>
            <w:r w:rsidRPr="00682474">
              <w:rPr>
                <w:rFonts w:ascii="Times New Roman" w:hAnsi="Times New Roman" w:cs="Times New Roman"/>
                <w:color w:val="00000A"/>
              </w:rPr>
              <w:t> </w:t>
            </w:r>
            <w:r w:rsidRPr="005A27FD">
              <w:rPr>
                <w:rFonts w:ascii="Times New Roman" w:hAnsi="Times New Roman" w:cs="Times New Roman"/>
                <w:color w:val="00000A"/>
                <w:lang w:val="ru-RU"/>
              </w:rPr>
              <w:t>учасника без зменшення</w:t>
            </w:r>
            <w:r w:rsidRPr="00682474">
              <w:rPr>
                <w:rFonts w:ascii="Times New Roman" w:hAnsi="Times New Roman" w:cs="Times New Roman"/>
                <w:color w:val="00000A"/>
              </w:rPr>
              <w:t> </w:t>
            </w:r>
            <w:r w:rsidRPr="005A27FD">
              <w:rPr>
                <w:rFonts w:ascii="Times New Roman" w:hAnsi="Times New Roman" w:cs="Times New Roman"/>
                <w:color w:val="00000A"/>
                <w:lang w:val="ru-RU"/>
              </w:rPr>
              <w:t>обсягів</w:t>
            </w:r>
            <w:r w:rsidRPr="00682474">
              <w:rPr>
                <w:rFonts w:ascii="Times New Roman" w:hAnsi="Times New Roman" w:cs="Times New Roman"/>
                <w:color w:val="00000A"/>
              </w:rPr>
              <w:t> </w:t>
            </w:r>
            <w:r w:rsidRPr="005A27FD">
              <w:rPr>
                <w:rFonts w:ascii="Times New Roman" w:hAnsi="Times New Roman" w:cs="Times New Roman"/>
                <w:color w:val="00000A"/>
                <w:lang w:val="ru-RU"/>
              </w:rPr>
              <w:t xml:space="preserve">закупівлі. </w:t>
            </w:r>
            <w:r w:rsidRPr="00CE3545">
              <w:rPr>
                <w:rFonts w:ascii="Times New Roman" w:hAnsi="Times New Roman" w:cs="Times New Roman"/>
                <w:color w:val="00000A"/>
                <w:lang w:val="ru-RU"/>
              </w:rPr>
              <w:t>Істотні</w:t>
            </w:r>
            <w:r w:rsidRPr="00682474">
              <w:rPr>
                <w:rFonts w:ascii="Times New Roman" w:hAnsi="Times New Roman" w:cs="Times New Roman"/>
                <w:color w:val="00000A"/>
              </w:rPr>
              <w:t> </w:t>
            </w:r>
            <w:r w:rsidRPr="00CE3545">
              <w:rPr>
                <w:rFonts w:ascii="Times New Roman" w:hAnsi="Times New Roman" w:cs="Times New Roman"/>
                <w:color w:val="00000A"/>
                <w:lang w:val="ru-RU"/>
              </w:rPr>
              <w:t>умови договору не можуть</w:t>
            </w:r>
            <w:r w:rsidRPr="00682474">
              <w:rPr>
                <w:rFonts w:ascii="Times New Roman" w:hAnsi="Times New Roman" w:cs="Times New Roman"/>
                <w:color w:val="00000A"/>
              </w:rPr>
              <w:t> </w:t>
            </w:r>
            <w:r w:rsidRPr="00CE3545">
              <w:rPr>
                <w:rFonts w:ascii="Times New Roman" w:hAnsi="Times New Roman" w:cs="Times New Roman"/>
                <w:color w:val="00000A"/>
                <w:lang w:val="ru-RU"/>
              </w:rPr>
              <w:t>змінюватися</w:t>
            </w:r>
            <w:r w:rsidRPr="00682474">
              <w:rPr>
                <w:rFonts w:ascii="Times New Roman" w:hAnsi="Times New Roman" w:cs="Times New Roman"/>
                <w:color w:val="00000A"/>
              </w:rPr>
              <w:t> </w:t>
            </w:r>
            <w:r w:rsidRPr="00CE3545">
              <w:rPr>
                <w:rFonts w:ascii="Times New Roman" w:hAnsi="Times New Roman" w:cs="Times New Roman"/>
                <w:color w:val="00000A"/>
                <w:lang w:val="ru-RU"/>
              </w:rPr>
              <w:t>після</w:t>
            </w:r>
            <w:r w:rsidRPr="00682474">
              <w:rPr>
                <w:rFonts w:ascii="Times New Roman" w:hAnsi="Times New Roman" w:cs="Times New Roman"/>
                <w:color w:val="00000A"/>
              </w:rPr>
              <w:t> </w:t>
            </w:r>
            <w:r w:rsidRPr="00CE3545">
              <w:rPr>
                <w:rFonts w:ascii="Times New Roman" w:hAnsi="Times New Roman" w:cs="Times New Roman"/>
                <w:color w:val="00000A"/>
                <w:lang w:val="ru-RU"/>
              </w:rPr>
              <w:t>його</w:t>
            </w:r>
            <w:r w:rsidRPr="00682474">
              <w:rPr>
                <w:rFonts w:ascii="Times New Roman" w:hAnsi="Times New Roman" w:cs="Times New Roman"/>
                <w:color w:val="00000A"/>
              </w:rPr>
              <w:t> </w:t>
            </w:r>
            <w:r w:rsidRPr="00CE3545">
              <w:rPr>
                <w:rFonts w:ascii="Times New Roman" w:hAnsi="Times New Roman" w:cs="Times New Roman"/>
                <w:color w:val="00000A"/>
                <w:lang w:val="ru-RU"/>
              </w:rPr>
              <w:t>підписання до виконання</w:t>
            </w:r>
            <w:r w:rsidRPr="00682474">
              <w:rPr>
                <w:rFonts w:ascii="Times New Roman" w:hAnsi="Times New Roman" w:cs="Times New Roman"/>
                <w:color w:val="00000A"/>
              </w:rPr>
              <w:t> </w:t>
            </w:r>
            <w:r w:rsidRPr="00CE3545">
              <w:rPr>
                <w:rFonts w:ascii="Times New Roman" w:hAnsi="Times New Roman" w:cs="Times New Roman"/>
                <w:color w:val="00000A"/>
                <w:lang w:val="ru-RU"/>
              </w:rPr>
              <w:t>зобовя</w:t>
            </w:r>
            <w:r w:rsidR="005A27FD">
              <w:rPr>
                <w:rFonts w:ascii="Calibri" w:hAnsi="Calibri" w:cs="Times New Roman"/>
                <w:color w:val="00000A"/>
                <w:lang w:val="ru-RU"/>
              </w:rPr>
              <w:t>’</w:t>
            </w:r>
            <w:r w:rsidRPr="00CE3545">
              <w:rPr>
                <w:rFonts w:ascii="Times New Roman" w:hAnsi="Times New Roman" w:cs="Times New Roman"/>
                <w:color w:val="00000A"/>
                <w:lang w:val="ru-RU"/>
              </w:rPr>
              <w:t>зань</w:t>
            </w:r>
            <w:r w:rsidRPr="00682474">
              <w:rPr>
                <w:rFonts w:ascii="Times New Roman" w:hAnsi="Times New Roman" w:cs="Times New Roman"/>
                <w:color w:val="00000A"/>
              </w:rPr>
              <w:t> </w:t>
            </w:r>
            <w:r w:rsidRPr="00CE3545">
              <w:rPr>
                <w:rFonts w:ascii="Times New Roman" w:hAnsi="Times New Roman" w:cs="Times New Roman"/>
                <w:color w:val="00000A"/>
                <w:lang w:val="ru-RU"/>
              </w:rPr>
              <w:t>сторонами в повному</w:t>
            </w:r>
            <w:r w:rsidRPr="00682474">
              <w:rPr>
                <w:rFonts w:ascii="Times New Roman" w:hAnsi="Times New Roman" w:cs="Times New Roman"/>
                <w:color w:val="00000A"/>
              </w:rPr>
              <w:t> </w:t>
            </w:r>
            <w:r w:rsidRPr="00CE3545">
              <w:rPr>
                <w:rFonts w:ascii="Times New Roman" w:hAnsi="Times New Roman" w:cs="Times New Roman"/>
                <w:color w:val="00000A"/>
                <w:lang w:val="ru-RU"/>
              </w:rPr>
              <w:t>обсязі, крім</w:t>
            </w:r>
            <w:r w:rsidRPr="00682474">
              <w:rPr>
                <w:rFonts w:ascii="Times New Roman" w:hAnsi="Times New Roman" w:cs="Times New Roman"/>
                <w:color w:val="00000A"/>
              </w:rPr>
              <w:t> </w:t>
            </w:r>
            <w:r w:rsidRPr="00CE3545">
              <w:rPr>
                <w:rFonts w:ascii="Times New Roman" w:hAnsi="Times New Roman" w:cs="Times New Roman"/>
                <w:color w:val="00000A"/>
                <w:lang w:val="ru-RU"/>
              </w:rPr>
              <w:t>випадків:</w:t>
            </w:r>
          </w:p>
          <w:p w14:paraId="6C9CF61B" w14:textId="56E3521E" w:rsidR="00B84BE9" w:rsidRPr="00CE3545" w:rsidRDefault="00B84BE9" w:rsidP="00CE3545">
            <w:pPr>
              <w:spacing w:line="240" w:lineRule="auto"/>
              <w:rPr>
                <w:rFonts w:ascii="Times New Roman" w:hAnsi="Times New Roman" w:cs="Times New Roman"/>
                <w:lang w:val="ru-RU"/>
              </w:rPr>
            </w:pPr>
            <w:r w:rsidRPr="00CE3545">
              <w:rPr>
                <w:rFonts w:ascii="Times New Roman" w:hAnsi="Times New Roman" w:cs="Times New Roman"/>
                <w:color w:val="00000A"/>
                <w:lang w:val="ru-RU"/>
              </w:rPr>
              <w:t>- зменшення</w:t>
            </w:r>
            <w:r w:rsidRPr="00682474">
              <w:rPr>
                <w:rFonts w:ascii="Times New Roman" w:hAnsi="Times New Roman" w:cs="Times New Roman"/>
                <w:color w:val="00000A"/>
              </w:rPr>
              <w:t> </w:t>
            </w:r>
            <w:r w:rsidRPr="00CE3545">
              <w:rPr>
                <w:rFonts w:ascii="Times New Roman" w:hAnsi="Times New Roman" w:cs="Times New Roman"/>
                <w:color w:val="00000A"/>
                <w:lang w:val="ru-RU"/>
              </w:rPr>
              <w:t>обсягів</w:t>
            </w:r>
            <w:r w:rsidRPr="00682474">
              <w:rPr>
                <w:rFonts w:ascii="Times New Roman" w:hAnsi="Times New Roman" w:cs="Times New Roman"/>
                <w:color w:val="00000A"/>
              </w:rPr>
              <w:t> </w:t>
            </w:r>
            <w:r w:rsidRPr="00CE3545">
              <w:rPr>
                <w:rFonts w:ascii="Times New Roman" w:hAnsi="Times New Roman" w:cs="Times New Roman"/>
                <w:color w:val="00000A"/>
                <w:lang w:val="ru-RU"/>
              </w:rPr>
              <w:t>закупівлі, зокрема з урахуванням фактичного обсягу</w:t>
            </w:r>
            <w:r w:rsidRPr="00682474">
              <w:rPr>
                <w:rFonts w:ascii="Times New Roman" w:hAnsi="Times New Roman" w:cs="Times New Roman"/>
                <w:color w:val="00000A"/>
              </w:rPr>
              <w:t> </w:t>
            </w:r>
            <w:r w:rsidRPr="00CE3545">
              <w:rPr>
                <w:rFonts w:ascii="Times New Roman" w:hAnsi="Times New Roman" w:cs="Times New Roman"/>
                <w:color w:val="00000A"/>
                <w:lang w:val="ru-RU"/>
              </w:rPr>
              <w:t>видатків</w:t>
            </w:r>
            <w:r w:rsidRPr="00682474">
              <w:rPr>
                <w:rFonts w:ascii="Times New Roman" w:hAnsi="Times New Roman" w:cs="Times New Roman"/>
                <w:color w:val="00000A"/>
              </w:rPr>
              <w:t> </w:t>
            </w:r>
            <w:r w:rsidRPr="00CE3545">
              <w:rPr>
                <w:rFonts w:ascii="Times New Roman" w:hAnsi="Times New Roman" w:cs="Times New Roman"/>
                <w:color w:val="00000A"/>
                <w:lang w:val="ru-RU"/>
              </w:rPr>
              <w:t>Замовника;</w:t>
            </w:r>
          </w:p>
          <w:p w14:paraId="5C9A5E05" w14:textId="77777777" w:rsidR="00B84BE9" w:rsidRPr="00D66944" w:rsidRDefault="00B84BE9" w:rsidP="00CE3545">
            <w:pPr>
              <w:spacing w:line="240" w:lineRule="auto"/>
              <w:rPr>
                <w:rFonts w:ascii="Times New Roman" w:hAnsi="Times New Roman" w:cs="Times New Roman"/>
                <w:lang w:val="ru-RU"/>
              </w:rPr>
            </w:pPr>
            <w:r w:rsidRPr="00D66944">
              <w:rPr>
                <w:rFonts w:ascii="Times New Roman" w:hAnsi="Times New Roman" w:cs="Times New Roman"/>
                <w:color w:val="00000A"/>
                <w:lang w:val="ru-RU"/>
              </w:rPr>
              <w:t>-</w:t>
            </w:r>
            <w:r w:rsidRPr="00682474">
              <w:rPr>
                <w:rFonts w:ascii="Times New Roman" w:hAnsi="Times New Roman" w:cs="Times New Roman"/>
                <w:color w:val="00000A"/>
              </w:rPr>
              <w:t> </w:t>
            </w:r>
            <w:r w:rsidRPr="00D66944">
              <w:rPr>
                <w:rFonts w:ascii="Times New Roman" w:hAnsi="Times New Roman" w:cs="Times New Roman"/>
                <w:color w:val="00000A"/>
                <w:lang w:val="ru-RU"/>
              </w:rPr>
              <w:t>покращення</w:t>
            </w:r>
            <w:r w:rsidRPr="00682474">
              <w:rPr>
                <w:rFonts w:ascii="Times New Roman" w:hAnsi="Times New Roman" w:cs="Times New Roman"/>
                <w:color w:val="00000A"/>
              </w:rPr>
              <w:t> </w:t>
            </w:r>
            <w:r w:rsidRPr="00D66944">
              <w:rPr>
                <w:rFonts w:ascii="Times New Roman" w:hAnsi="Times New Roman" w:cs="Times New Roman"/>
                <w:color w:val="00000A"/>
                <w:lang w:val="ru-RU"/>
              </w:rPr>
              <w:t>якості предмета закупівлі, за умови, що</w:t>
            </w:r>
            <w:r w:rsidRPr="00682474">
              <w:rPr>
                <w:rFonts w:ascii="Times New Roman" w:hAnsi="Times New Roman" w:cs="Times New Roman"/>
                <w:color w:val="00000A"/>
              </w:rPr>
              <w:t> </w:t>
            </w:r>
            <w:r w:rsidRPr="00D66944">
              <w:rPr>
                <w:rFonts w:ascii="Times New Roman" w:hAnsi="Times New Roman" w:cs="Times New Roman"/>
                <w:color w:val="00000A"/>
                <w:lang w:val="ru-RU"/>
              </w:rPr>
              <w:t>таке</w:t>
            </w:r>
            <w:r w:rsidRPr="00682474">
              <w:rPr>
                <w:rFonts w:ascii="Times New Roman" w:hAnsi="Times New Roman" w:cs="Times New Roman"/>
                <w:color w:val="00000A"/>
              </w:rPr>
              <w:t> </w:t>
            </w:r>
            <w:r w:rsidRPr="00D66944">
              <w:rPr>
                <w:rFonts w:ascii="Times New Roman" w:hAnsi="Times New Roman" w:cs="Times New Roman"/>
                <w:color w:val="00000A"/>
                <w:lang w:val="ru-RU"/>
              </w:rPr>
              <w:t>покращення не призведе до збільшення</w:t>
            </w:r>
            <w:r w:rsidRPr="00682474">
              <w:rPr>
                <w:rFonts w:ascii="Times New Roman" w:hAnsi="Times New Roman" w:cs="Times New Roman"/>
                <w:color w:val="00000A"/>
              </w:rPr>
              <w:t> </w:t>
            </w:r>
            <w:r w:rsidRPr="00D66944">
              <w:rPr>
                <w:rFonts w:ascii="Times New Roman" w:hAnsi="Times New Roman" w:cs="Times New Roman"/>
                <w:color w:val="00000A"/>
                <w:lang w:val="ru-RU"/>
              </w:rPr>
              <w:t>суми, визначеної в договорі про закупівлю;</w:t>
            </w:r>
          </w:p>
          <w:p w14:paraId="2915DB88" w14:textId="22D81202" w:rsidR="00B84BE9" w:rsidRPr="00D66944" w:rsidRDefault="00B84BE9" w:rsidP="00CE3545">
            <w:pPr>
              <w:spacing w:line="240" w:lineRule="auto"/>
              <w:rPr>
                <w:rFonts w:ascii="Times New Roman" w:hAnsi="Times New Roman" w:cs="Times New Roman"/>
                <w:lang w:val="ru-RU"/>
              </w:rPr>
            </w:pPr>
            <w:r w:rsidRPr="00D66944">
              <w:rPr>
                <w:rFonts w:ascii="Times New Roman" w:hAnsi="Times New Roman" w:cs="Times New Roman"/>
                <w:color w:val="00000A"/>
                <w:lang w:val="ru-RU"/>
              </w:rPr>
              <w:t>- подовження строку дії договору про закупівлю та строку виконання</w:t>
            </w:r>
            <w:r w:rsidRPr="005A27FD">
              <w:rPr>
                <w:rFonts w:ascii="Times New Roman" w:hAnsi="Times New Roman" w:cs="Times New Roman"/>
                <w:color w:val="00000A"/>
                <w:lang w:val="uk-UA"/>
              </w:rPr>
              <w:t> </w:t>
            </w:r>
            <w:r w:rsidR="005A27FD" w:rsidRPr="005A27FD">
              <w:rPr>
                <w:rFonts w:ascii="Times New Roman" w:hAnsi="Times New Roman" w:cs="Times New Roman"/>
                <w:color w:val="00000A"/>
                <w:lang w:val="uk-UA"/>
              </w:rPr>
              <w:t>зобов’язань</w:t>
            </w:r>
            <w:r w:rsidRPr="00682474">
              <w:rPr>
                <w:rFonts w:ascii="Times New Roman" w:hAnsi="Times New Roman" w:cs="Times New Roman"/>
                <w:color w:val="00000A"/>
              </w:rPr>
              <w:t> </w:t>
            </w:r>
            <w:r w:rsidRPr="00D66944">
              <w:rPr>
                <w:rFonts w:ascii="Times New Roman" w:hAnsi="Times New Roman" w:cs="Times New Roman"/>
                <w:color w:val="00000A"/>
                <w:lang w:val="ru-RU"/>
              </w:rPr>
              <w:t>щодо</w:t>
            </w:r>
            <w:r w:rsidRPr="00682474">
              <w:rPr>
                <w:rFonts w:ascii="Times New Roman" w:hAnsi="Times New Roman" w:cs="Times New Roman"/>
                <w:color w:val="00000A"/>
              </w:rPr>
              <w:t> </w:t>
            </w:r>
            <w:r w:rsidRPr="00D66944">
              <w:rPr>
                <w:rFonts w:ascii="Times New Roman" w:hAnsi="Times New Roman" w:cs="Times New Roman"/>
                <w:color w:val="00000A"/>
                <w:lang w:val="ru-RU"/>
              </w:rPr>
              <w:t>надання</w:t>
            </w:r>
            <w:r w:rsidRPr="00682474">
              <w:rPr>
                <w:rFonts w:ascii="Times New Roman" w:hAnsi="Times New Roman" w:cs="Times New Roman"/>
                <w:color w:val="00000A"/>
              </w:rPr>
              <w:t> </w:t>
            </w:r>
            <w:r w:rsidRPr="00D66944">
              <w:rPr>
                <w:rFonts w:ascii="Times New Roman" w:hAnsi="Times New Roman" w:cs="Times New Roman"/>
                <w:b/>
                <w:bCs/>
                <w:color w:val="00000A"/>
                <w:lang w:val="ru-RU"/>
              </w:rPr>
              <w:t>послуг</w:t>
            </w:r>
            <w:r w:rsidRPr="00D66944">
              <w:rPr>
                <w:rFonts w:ascii="Times New Roman" w:hAnsi="Times New Roman" w:cs="Times New Roman"/>
                <w:color w:val="00000A"/>
                <w:lang w:val="ru-RU"/>
              </w:rPr>
              <w:t xml:space="preserve"> у разі</w:t>
            </w:r>
            <w:r w:rsidRPr="00682474">
              <w:rPr>
                <w:rFonts w:ascii="Times New Roman" w:hAnsi="Times New Roman" w:cs="Times New Roman"/>
                <w:color w:val="00000A"/>
              </w:rPr>
              <w:t> </w:t>
            </w:r>
            <w:r w:rsidRPr="00D66944">
              <w:rPr>
                <w:rFonts w:ascii="Times New Roman" w:hAnsi="Times New Roman" w:cs="Times New Roman"/>
                <w:color w:val="00000A"/>
                <w:lang w:val="ru-RU"/>
              </w:rPr>
              <w:t>виникнення документально підтверджених</w:t>
            </w:r>
            <w:r w:rsidRPr="005A27FD">
              <w:rPr>
                <w:rFonts w:ascii="Times New Roman" w:hAnsi="Times New Roman" w:cs="Times New Roman"/>
                <w:color w:val="00000A"/>
                <w:lang w:val="uk-UA"/>
              </w:rPr>
              <w:t> </w:t>
            </w:r>
            <w:r w:rsidR="005A27FD" w:rsidRPr="005A27FD">
              <w:rPr>
                <w:rFonts w:ascii="Times New Roman" w:hAnsi="Times New Roman" w:cs="Times New Roman"/>
                <w:color w:val="00000A"/>
                <w:lang w:val="uk-UA"/>
              </w:rPr>
              <w:t>об’єктивних</w:t>
            </w:r>
            <w:r w:rsidRPr="00682474">
              <w:rPr>
                <w:rFonts w:ascii="Times New Roman" w:hAnsi="Times New Roman" w:cs="Times New Roman"/>
                <w:color w:val="00000A"/>
              </w:rPr>
              <w:t> </w:t>
            </w:r>
            <w:r w:rsidRPr="00D66944">
              <w:rPr>
                <w:rFonts w:ascii="Times New Roman" w:hAnsi="Times New Roman" w:cs="Times New Roman"/>
                <w:color w:val="00000A"/>
                <w:lang w:val="ru-RU"/>
              </w:rPr>
              <w:t>обставин, що</w:t>
            </w:r>
            <w:r w:rsidRPr="00682474">
              <w:rPr>
                <w:rFonts w:ascii="Times New Roman" w:hAnsi="Times New Roman" w:cs="Times New Roman"/>
                <w:color w:val="00000A"/>
              </w:rPr>
              <w:t> </w:t>
            </w:r>
            <w:r w:rsidRPr="00D66944">
              <w:rPr>
                <w:rFonts w:ascii="Times New Roman" w:hAnsi="Times New Roman" w:cs="Times New Roman"/>
                <w:color w:val="00000A"/>
                <w:lang w:val="ru-RU"/>
              </w:rPr>
              <w:t>спричинили</w:t>
            </w:r>
            <w:r w:rsidRPr="00682474">
              <w:rPr>
                <w:rFonts w:ascii="Times New Roman" w:hAnsi="Times New Roman" w:cs="Times New Roman"/>
                <w:color w:val="00000A"/>
              </w:rPr>
              <w:t> </w:t>
            </w:r>
            <w:r w:rsidRPr="00D66944">
              <w:rPr>
                <w:rFonts w:ascii="Times New Roman" w:hAnsi="Times New Roman" w:cs="Times New Roman"/>
                <w:color w:val="00000A"/>
                <w:lang w:val="ru-RU"/>
              </w:rPr>
              <w:t>таке</w:t>
            </w:r>
            <w:r w:rsidRPr="00682474">
              <w:rPr>
                <w:rFonts w:ascii="Times New Roman" w:hAnsi="Times New Roman" w:cs="Times New Roman"/>
                <w:color w:val="00000A"/>
              </w:rPr>
              <w:t> </w:t>
            </w:r>
            <w:r w:rsidRPr="00D66944">
              <w:rPr>
                <w:rFonts w:ascii="Times New Roman" w:hAnsi="Times New Roman" w:cs="Times New Roman"/>
                <w:color w:val="00000A"/>
                <w:lang w:val="ru-RU"/>
              </w:rPr>
              <w:t>продовження, у тому числі</w:t>
            </w:r>
            <w:r w:rsidRPr="00682474">
              <w:rPr>
                <w:rFonts w:ascii="Times New Roman" w:hAnsi="Times New Roman" w:cs="Times New Roman"/>
                <w:color w:val="00000A"/>
              </w:rPr>
              <w:t> </w:t>
            </w:r>
            <w:r w:rsidRPr="00D66944">
              <w:rPr>
                <w:rFonts w:ascii="Times New Roman" w:hAnsi="Times New Roman" w:cs="Times New Roman"/>
                <w:color w:val="00000A"/>
                <w:lang w:val="ru-RU"/>
              </w:rPr>
              <w:t>обставин</w:t>
            </w:r>
            <w:r w:rsidRPr="00682474">
              <w:rPr>
                <w:rFonts w:ascii="Times New Roman" w:hAnsi="Times New Roman" w:cs="Times New Roman"/>
                <w:color w:val="00000A"/>
              </w:rPr>
              <w:t> </w:t>
            </w:r>
            <w:r w:rsidRPr="00D66944">
              <w:rPr>
                <w:rFonts w:ascii="Times New Roman" w:hAnsi="Times New Roman" w:cs="Times New Roman"/>
                <w:color w:val="00000A"/>
                <w:lang w:val="ru-RU"/>
              </w:rPr>
              <w:t>непереборної</w:t>
            </w:r>
            <w:r w:rsidRPr="00682474">
              <w:rPr>
                <w:rFonts w:ascii="Times New Roman" w:hAnsi="Times New Roman" w:cs="Times New Roman"/>
                <w:color w:val="00000A"/>
              </w:rPr>
              <w:t> </w:t>
            </w:r>
            <w:r w:rsidRPr="00D66944">
              <w:rPr>
                <w:rFonts w:ascii="Times New Roman" w:hAnsi="Times New Roman" w:cs="Times New Roman"/>
                <w:color w:val="00000A"/>
                <w:lang w:val="ru-RU"/>
              </w:rPr>
              <w:t>сили, затримки</w:t>
            </w:r>
            <w:r w:rsidRPr="00682474">
              <w:rPr>
                <w:rFonts w:ascii="Times New Roman" w:hAnsi="Times New Roman" w:cs="Times New Roman"/>
                <w:color w:val="00000A"/>
              </w:rPr>
              <w:t> </w:t>
            </w:r>
            <w:r w:rsidRPr="00D66944">
              <w:rPr>
                <w:rFonts w:ascii="Times New Roman" w:hAnsi="Times New Roman" w:cs="Times New Roman"/>
                <w:color w:val="00000A"/>
                <w:lang w:val="ru-RU"/>
              </w:rPr>
              <w:t>фінансування</w:t>
            </w:r>
            <w:r w:rsidRPr="00682474">
              <w:rPr>
                <w:rFonts w:ascii="Times New Roman" w:hAnsi="Times New Roman" w:cs="Times New Roman"/>
                <w:color w:val="00000A"/>
              </w:rPr>
              <w:t> </w:t>
            </w:r>
            <w:r w:rsidRPr="00D66944">
              <w:rPr>
                <w:rFonts w:ascii="Times New Roman" w:hAnsi="Times New Roman" w:cs="Times New Roman"/>
                <w:color w:val="00000A"/>
                <w:lang w:val="ru-RU"/>
              </w:rPr>
              <w:t>витрат</w:t>
            </w:r>
            <w:r w:rsidRPr="00682474">
              <w:rPr>
                <w:rFonts w:ascii="Times New Roman" w:hAnsi="Times New Roman" w:cs="Times New Roman"/>
                <w:color w:val="00000A"/>
              </w:rPr>
              <w:t> </w:t>
            </w:r>
            <w:r w:rsidRPr="00D66944">
              <w:rPr>
                <w:rFonts w:ascii="Times New Roman" w:hAnsi="Times New Roman" w:cs="Times New Roman"/>
                <w:color w:val="00000A"/>
                <w:lang w:val="ru-RU"/>
              </w:rPr>
              <w:t>Замовника, за умови, що</w:t>
            </w:r>
            <w:r w:rsidRPr="00682474">
              <w:rPr>
                <w:rFonts w:ascii="Times New Roman" w:hAnsi="Times New Roman" w:cs="Times New Roman"/>
                <w:color w:val="00000A"/>
              </w:rPr>
              <w:t> </w:t>
            </w:r>
            <w:r w:rsidRPr="00D66944">
              <w:rPr>
                <w:rFonts w:ascii="Times New Roman" w:hAnsi="Times New Roman" w:cs="Times New Roman"/>
                <w:color w:val="00000A"/>
                <w:lang w:val="ru-RU"/>
              </w:rPr>
              <w:t>такі</w:t>
            </w:r>
            <w:r w:rsidRPr="00682474">
              <w:rPr>
                <w:rFonts w:ascii="Times New Roman" w:hAnsi="Times New Roman" w:cs="Times New Roman"/>
                <w:color w:val="00000A"/>
              </w:rPr>
              <w:t> </w:t>
            </w:r>
            <w:r w:rsidRPr="00D66944">
              <w:rPr>
                <w:rFonts w:ascii="Times New Roman" w:hAnsi="Times New Roman" w:cs="Times New Roman"/>
                <w:color w:val="00000A"/>
                <w:lang w:val="ru-RU"/>
              </w:rPr>
              <w:t>зміни не призведуть до збільшення</w:t>
            </w:r>
            <w:r w:rsidRPr="00682474">
              <w:rPr>
                <w:rFonts w:ascii="Times New Roman" w:hAnsi="Times New Roman" w:cs="Times New Roman"/>
                <w:color w:val="00000A"/>
              </w:rPr>
              <w:t> </w:t>
            </w:r>
            <w:r w:rsidRPr="00D66944">
              <w:rPr>
                <w:rFonts w:ascii="Times New Roman" w:hAnsi="Times New Roman" w:cs="Times New Roman"/>
                <w:color w:val="00000A"/>
                <w:lang w:val="ru-RU"/>
              </w:rPr>
              <w:t>суми, визначеної в договорі про закупівлю;</w:t>
            </w:r>
          </w:p>
          <w:p w14:paraId="4693B198" w14:textId="77777777" w:rsidR="00B84BE9" w:rsidRPr="00D66944" w:rsidRDefault="00B84BE9" w:rsidP="00CE3545">
            <w:pPr>
              <w:spacing w:line="240" w:lineRule="auto"/>
              <w:rPr>
                <w:rFonts w:ascii="Times New Roman" w:hAnsi="Times New Roman" w:cs="Times New Roman"/>
                <w:lang w:val="ru-RU"/>
              </w:rPr>
            </w:pPr>
            <w:r w:rsidRPr="00D66944">
              <w:rPr>
                <w:rFonts w:ascii="Times New Roman" w:hAnsi="Times New Roman" w:cs="Times New Roman"/>
                <w:color w:val="00000A"/>
                <w:lang w:val="ru-RU"/>
              </w:rPr>
              <w:t>- погодження</w:t>
            </w:r>
            <w:r w:rsidRPr="00682474">
              <w:rPr>
                <w:rFonts w:ascii="Times New Roman" w:hAnsi="Times New Roman" w:cs="Times New Roman"/>
                <w:color w:val="00000A"/>
              </w:rPr>
              <w:t> </w:t>
            </w:r>
            <w:r w:rsidRPr="00D66944">
              <w:rPr>
                <w:rFonts w:ascii="Times New Roman" w:hAnsi="Times New Roman" w:cs="Times New Roman"/>
                <w:color w:val="00000A"/>
                <w:lang w:val="ru-RU"/>
              </w:rPr>
              <w:t>зміни</w:t>
            </w:r>
            <w:r w:rsidRPr="00682474">
              <w:rPr>
                <w:rFonts w:ascii="Times New Roman" w:hAnsi="Times New Roman" w:cs="Times New Roman"/>
                <w:color w:val="00000A"/>
              </w:rPr>
              <w:t> </w:t>
            </w:r>
            <w:r w:rsidRPr="00D66944">
              <w:rPr>
                <w:rFonts w:ascii="Times New Roman" w:hAnsi="Times New Roman" w:cs="Times New Roman"/>
                <w:color w:val="00000A"/>
                <w:lang w:val="ru-RU"/>
              </w:rPr>
              <w:t>ціни в договорі</w:t>
            </w:r>
            <w:r w:rsidRPr="00682474">
              <w:rPr>
                <w:rFonts w:ascii="Times New Roman" w:hAnsi="Times New Roman" w:cs="Times New Roman"/>
                <w:color w:val="00000A"/>
              </w:rPr>
              <w:t> </w:t>
            </w:r>
            <w:r w:rsidRPr="00D66944">
              <w:rPr>
                <w:rFonts w:ascii="Times New Roman" w:hAnsi="Times New Roman" w:cs="Times New Roman"/>
                <w:color w:val="00000A"/>
                <w:lang w:val="ru-RU"/>
              </w:rPr>
              <w:t>про закупівлю в бік</w:t>
            </w:r>
            <w:r w:rsidRPr="00682474">
              <w:rPr>
                <w:rFonts w:ascii="Times New Roman" w:hAnsi="Times New Roman" w:cs="Times New Roman"/>
                <w:color w:val="00000A"/>
              </w:rPr>
              <w:t> </w:t>
            </w:r>
            <w:r w:rsidRPr="00D66944">
              <w:rPr>
                <w:rFonts w:ascii="Times New Roman" w:hAnsi="Times New Roman" w:cs="Times New Roman"/>
                <w:color w:val="00000A"/>
                <w:lang w:val="ru-RU"/>
              </w:rPr>
              <w:t>зменшення (без зміни</w:t>
            </w:r>
            <w:r w:rsidRPr="00682474">
              <w:rPr>
                <w:rFonts w:ascii="Times New Roman" w:hAnsi="Times New Roman" w:cs="Times New Roman"/>
                <w:color w:val="00000A"/>
              </w:rPr>
              <w:t> </w:t>
            </w:r>
            <w:r w:rsidRPr="00D66944">
              <w:rPr>
                <w:rFonts w:ascii="Times New Roman" w:hAnsi="Times New Roman" w:cs="Times New Roman"/>
                <w:color w:val="00000A"/>
                <w:lang w:val="ru-RU"/>
              </w:rPr>
              <w:t>кількості (обсягу) та якості</w:t>
            </w:r>
            <w:r w:rsidRPr="00682474">
              <w:rPr>
                <w:rFonts w:ascii="Times New Roman" w:hAnsi="Times New Roman" w:cs="Times New Roman"/>
                <w:color w:val="00000A"/>
              </w:rPr>
              <w:t> </w:t>
            </w:r>
            <w:r w:rsidRPr="00D66944">
              <w:rPr>
                <w:rFonts w:ascii="Times New Roman" w:hAnsi="Times New Roman" w:cs="Times New Roman"/>
                <w:b/>
                <w:bCs/>
                <w:color w:val="00000A"/>
                <w:lang w:val="ru-RU"/>
              </w:rPr>
              <w:t>послуг</w:t>
            </w:r>
            <w:r w:rsidRPr="00D66944">
              <w:rPr>
                <w:rFonts w:ascii="Times New Roman" w:hAnsi="Times New Roman" w:cs="Times New Roman"/>
                <w:color w:val="00000A"/>
                <w:lang w:val="ru-RU"/>
              </w:rPr>
              <w:t xml:space="preserve">), у тому </w:t>
            </w:r>
            <w:proofErr w:type="gramStart"/>
            <w:r w:rsidRPr="00D66944">
              <w:rPr>
                <w:rFonts w:ascii="Times New Roman" w:hAnsi="Times New Roman" w:cs="Times New Roman"/>
                <w:color w:val="00000A"/>
                <w:lang w:val="ru-RU"/>
              </w:rPr>
              <w:t>числі у</w:t>
            </w:r>
            <w:proofErr w:type="gramEnd"/>
            <w:r w:rsidRPr="00D66944">
              <w:rPr>
                <w:rFonts w:ascii="Times New Roman" w:hAnsi="Times New Roman" w:cs="Times New Roman"/>
                <w:color w:val="00000A"/>
                <w:lang w:val="ru-RU"/>
              </w:rPr>
              <w:t xml:space="preserve"> разі</w:t>
            </w:r>
            <w:r w:rsidRPr="00682474">
              <w:rPr>
                <w:rFonts w:ascii="Times New Roman" w:hAnsi="Times New Roman" w:cs="Times New Roman"/>
                <w:color w:val="00000A"/>
              </w:rPr>
              <w:t> </w:t>
            </w:r>
            <w:r w:rsidRPr="00D66944">
              <w:rPr>
                <w:rFonts w:ascii="Times New Roman" w:hAnsi="Times New Roman" w:cs="Times New Roman"/>
                <w:color w:val="00000A"/>
                <w:lang w:val="ru-RU"/>
              </w:rPr>
              <w:t>коливання</w:t>
            </w:r>
            <w:r w:rsidRPr="00682474">
              <w:rPr>
                <w:rFonts w:ascii="Times New Roman" w:hAnsi="Times New Roman" w:cs="Times New Roman"/>
                <w:color w:val="00000A"/>
              </w:rPr>
              <w:t> </w:t>
            </w:r>
            <w:r w:rsidRPr="00D66944">
              <w:rPr>
                <w:rFonts w:ascii="Times New Roman" w:hAnsi="Times New Roman" w:cs="Times New Roman"/>
                <w:color w:val="00000A"/>
                <w:lang w:val="ru-RU"/>
              </w:rPr>
              <w:t>ціни товару на ринку;</w:t>
            </w:r>
          </w:p>
          <w:p w14:paraId="2B10EF1C" w14:textId="2FBD1086" w:rsidR="00B84BE9" w:rsidRPr="00D66944" w:rsidRDefault="00B84BE9" w:rsidP="00CE3545">
            <w:pPr>
              <w:spacing w:line="240" w:lineRule="auto"/>
              <w:rPr>
                <w:rFonts w:ascii="Times New Roman" w:hAnsi="Times New Roman" w:cs="Times New Roman"/>
                <w:lang w:val="ru-RU"/>
              </w:rPr>
            </w:pPr>
            <w:r w:rsidRPr="00D66944">
              <w:rPr>
                <w:rFonts w:ascii="Times New Roman" w:hAnsi="Times New Roman" w:cs="Times New Roman"/>
                <w:color w:val="00000A"/>
                <w:lang w:val="ru-RU"/>
              </w:rPr>
              <w:t>-</w:t>
            </w:r>
            <w:r w:rsidRPr="00682474">
              <w:rPr>
                <w:rFonts w:ascii="Times New Roman" w:hAnsi="Times New Roman" w:cs="Times New Roman"/>
                <w:color w:val="00000A"/>
              </w:rPr>
              <w:t> </w:t>
            </w:r>
            <w:r w:rsidRPr="00D66944">
              <w:rPr>
                <w:rFonts w:ascii="Times New Roman" w:hAnsi="Times New Roman" w:cs="Times New Roman"/>
                <w:color w:val="00000A"/>
                <w:lang w:val="ru-RU"/>
              </w:rPr>
              <w:t>зміни</w:t>
            </w:r>
            <w:r w:rsidRPr="00682474">
              <w:rPr>
                <w:rFonts w:ascii="Times New Roman" w:hAnsi="Times New Roman" w:cs="Times New Roman"/>
                <w:color w:val="00000A"/>
              </w:rPr>
              <w:t> </w:t>
            </w:r>
            <w:r w:rsidRPr="00D66944">
              <w:rPr>
                <w:rFonts w:ascii="Times New Roman" w:hAnsi="Times New Roman" w:cs="Times New Roman"/>
                <w:color w:val="00000A"/>
                <w:lang w:val="ru-RU"/>
              </w:rPr>
              <w:t>ціни в договорі</w:t>
            </w:r>
            <w:r w:rsidRPr="00682474">
              <w:rPr>
                <w:rFonts w:ascii="Times New Roman" w:hAnsi="Times New Roman" w:cs="Times New Roman"/>
                <w:color w:val="00000A"/>
              </w:rPr>
              <w:t> </w:t>
            </w:r>
            <w:r w:rsidRPr="00D66944">
              <w:rPr>
                <w:rFonts w:ascii="Times New Roman" w:hAnsi="Times New Roman" w:cs="Times New Roman"/>
                <w:color w:val="00000A"/>
                <w:lang w:val="ru-RU"/>
              </w:rPr>
              <w:t>про закупівлю у зв</w:t>
            </w:r>
            <w:r w:rsidR="005A27FD">
              <w:rPr>
                <w:rFonts w:ascii="Calibri" w:hAnsi="Calibri" w:cs="Times New Roman"/>
                <w:color w:val="00000A"/>
                <w:lang w:val="ru-RU"/>
              </w:rPr>
              <w:t>’</w:t>
            </w:r>
            <w:r w:rsidRPr="00D66944">
              <w:rPr>
                <w:rFonts w:ascii="Times New Roman" w:hAnsi="Times New Roman" w:cs="Times New Roman"/>
                <w:color w:val="00000A"/>
                <w:lang w:val="ru-RU"/>
              </w:rPr>
              <w:t>язку</w:t>
            </w:r>
            <w:r w:rsidRPr="00682474">
              <w:rPr>
                <w:rFonts w:ascii="Times New Roman" w:hAnsi="Times New Roman" w:cs="Times New Roman"/>
                <w:color w:val="00000A"/>
              </w:rPr>
              <w:t> </w:t>
            </w:r>
            <w:r w:rsidRPr="00D66944">
              <w:rPr>
                <w:rFonts w:ascii="Times New Roman" w:hAnsi="Times New Roman" w:cs="Times New Roman"/>
                <w:color w:val="00000A"/>
                <w:lang w:val="ru-RU"/>
              </w:rPr>
              <w:t>зі</w:t>
            </w:r>
            <w:r w:rsidRPr="00682474">
              <w:rPr>
                <w:rFonts w:ascii="Times New Roman" w:hAnsi="Times New Roman" w:cs="Times New Roman"/>
                <w:color w:val="00000A"/>
              </w:rPr>
              <w:t> </w:t>
            </w:r>
            <w:r w:rsidRPr="00D66944">
              <w:rPr>
                <w:rFonts w:ascii="Times New Roman" w:hAnsi="Times New Roman" w:cs="Times New Roman"/>
                <w:color w:val="00000A"/>
                <w:lang w:val="ru-RU"/>
              </w:rPr>
              <w:t>зміною ставок податків і зборів та/або</w:t>
            </w:r>
            <w:r w:rsidRPr="00682474">
              <w:rPr>
                <w:rFonts w:ascii="Times New Roman" w:hAnsi="Times New Roman" w:cs="Times New Roman"/>
                <w:color w:val="00000A"/>
              </w:rPr>
              <w:t> </w:t>
            </w:r>
            <w:r w:rsidRPr="00D66944">
              <w:rPr>
                <w:rFonts w:ascii="Times New Roman" w:hAnsi="Times New Roman" w:cs="Times New Roman"/>
                <w:color w:val="00000A"/>
                <w:lang w:val="ru-RU"/>
              </w:rPr>
              <w:t>зміною умов щодо</w:t>
            </w:r>
            <w:r w:rsidRPr="00682474">
              <w:rPr>
                <w:rFonts w:ascii="Times New Roman" w:hAnsi="Times New Roman" w:cs="Times New Roman"/>
                <w:color w:val="00000A"/>
              </w:rPr>
              <w:t> </w:t>
            </w:r>
            <w:r w:rsidRPr="00D66944">
              <w:rPr>
                <w:rFonts w:ascii="Times New Roman" w:hAnsi="Times New Roman" w:cs="Times New Roman"/>
                <w:color w:val="00000A"/>
                <w:lang w:val="ru-RU"/>
              </w:rPr>
              <w:t>надання</w:t>
            </w:r>
            <w:r w:rsidRPr="00682474">
              <w:rPr>
                <w:rFonts w:ascii="Times New Roman" w:hAnsi="Times New Roman" w:cs="Times New Roman"/>
                <w:color w:val="00000A"/>
              </w:rPr>
              <w:t> </w:t>
            </w:r>
            <w:r w:rsidRPr="00D66944">
              <w:rPr>
                <w:rFonts w:ascii="Times New Roman" w:hAnsi="Times New Roman" w:cs="Times New Roman"/>
                <w:color w:val="00000A"/>
                <w:lang w:val="ru-RU"/>
              </w:rPr>
              <w:t>пільг з оподаткування - пропорційно до зміни таких ставок та/або</w:t>
            </w:r>
            <w:r w:rsidRPr="00682474">
              <w:rPr>
                <w:rFonts w:ascii="Times New Roman" w:hAnsi="Times New Roman" w:cs="Times New Roman"/>
                <w:color w:val="00000A"/>
              </w:rPr>
              <w:t> </w:t>
            </w:r>
            <w:r w:rsidRPr="00D66944">
              <w:rPr>
                <w:rFonts w:ascii="Times New Roman" w:hAnsi="Times New Roman" w:cs="Times New Roman"/>
                <w:color w:val="00000A"/>
                <w:lang w:val="ru-RU"/>
              </w:rPr>
              <w:t>пільг з оподаткування;</w:t>
            </w:r>
          </w:p>
          <w:p w14:paraId="43B1C550" w14:textId="77777777" w:rsidR="00B84BE9" w:rsidRPr="00D66944" w:rsidRDefault="00B84BE9" w:rsidP="00CE3545">
            <w:pPr>
              <w:spacing w:line="240" w:lineRule="auto"/>
              <w:rPr>
                <w:rFonts w:ascii="Times New Roman" w:hAnsi="Times New Roman" w:cs="Times New Roman"/>
                <w:lang w:val="ru-RU"/>
              </w:rPr>
            </w:pPr>
            <w:r w:rsidRPr="00D66944">
              <w:rPr>
                <w:rFonts w:ascii="Times New Roman" w:hAnsi="Times New Roman" w:cs="Times New Roman"/>
                <w:color w:val="00000A"/>
                <w:lang w:val="ru-RU"/>
              </w:rPr>
              <w:t>- зміни</w:t>
            </w:r>
            <w:r w:rsidRPr="00682474">
              <w:rPr>
                <w:rFonts w:ascii="Times New Roman" w:hAnsi="Times New Roman" w:cs="Times New Roman"/>
                <w:color w:val="00000A"/>
              </w:rPr>
              <w:t> </w:t>
            </w:r>
            <w:r w:rsidRPr="00D66944">
              <w:rPr>
                <w:rFonts w:ascii="Times New Roman" w:hAnsi="Times New Roman" w:cs="Times New Roman"/>
                <w:color w:val="00000A"/>
                <w:lang w:val="ru-RU"/>
              </w:rPr>
              <w:t>встановленого</w:t>
            </w:r>
            <w:r w:rsidRPr="00682474">
              <w:rPr>
                <w:rFonts w:ascii="Times New Roman" w:hAnsi="Times New Roman" w:cs="Times New Roman"/>
                <w:color w:val="00000A"/>
              </w:rPr>
              <w:t> </w:t>
            </w:r>
            <w:r w:rsidRPr="00D66944">
              <w:rPr>
                <w:rFonts w:ascii="Times New Roman" w:hAnsi="Times New Roman" w:cs="Times New Roman"/>
                <w:color w:val="00000A"/>
                <w:lang w:val="ru-RU"/>
              </w:rPr>
              <w:t>згідно</w:t>
            </w:r>
            <w:r w:rsidRPr="00682474">
              <w:rPr>
                <w:rFonts w:ascii="Times New Roman" w:hAnsi="Times New Roman" w:cs="Times New Roman"/>
                <w:color w:val="00000A"/>
              </w:rPr>
              <w:t> </w:t>
            </w:r>
            <w:r w:rsidRPr="00D66944">
              <w:rPr>
                <w:rFonts w:ascii="Times New Roman" w:hAnsi="Times New Roman" w:cs="Times New Roman"/>
                <w:color w:val="00000A"/>
                <w:lang w:val="ru-RU"/>
              </w:rPr>
              <w:t>із</w:t>
            </w:r>
            <w:r w:rsidRPr="00682474">
              <w:rPr>
                <w:rFonts w:ascii="Times New Roman" w:hAnsi="Times New Roman" w:cs="Times New Roman"/>
                <w:color w:val="00000A"/>
              </w:rPr>
              <w:t> </w:t>
            </w:r>
            <w:r w:rsidRPr="00D66944">
              <w:rPr>
                <w:rFonts w:ascii="Times New Roman" w:hAnsi="Times New Roman" w:cs="Times New Roman"/>
                <w:color w:val="00000A"/>
                <w:lang w:val="ru-RU"/>
              </w:rPr>
              <w:t>законодавством органами державної статистики індексу</w:t>
            </w:r>
            <w:r w:rsidRPr="00682474">
              <w:rPr>
                <w:rFonts w:ascii="Times New Roman" w:hAnsi="Times New Roman" w:cs="Times New Roman"/>
                <w:color w:val="00000A"/>
              </w:rPr>
              <w:t> </w:t>
            </w:r>
            <w:r w:rsidRPr="00D66944">
              <w:rPr>
                <w:rFonts w:ascii="Times New Roman" w:hAnsi="Times New Roman" w:cs="Times New Roman"/>
                <w:color w:val="00000A"/>
                <w:lang w:val="ru-RU"/>
              </w:rPr>
              <w:t>споживчих</w:t>
            </w:r>
            <w:r w:rsidRPr="00682474">
              <w:rPr>
                <w:rFonts w:ascii="Times New Roman" w:hAnsi="Times New Roman" w:cs="Times New Roman"/>
                <w:color w:val="00000A"/>
              </w:rPr>
              <w:t> </w:t>
            </w:r>
            <w:r w:rsidRPr="00D66944">
              <w:rPr>
                <w:rFonts w:ascii="Times New Roman" w:hAnsi="Times New Roman" w:cs="Times New Roman"/>
                <w:color w:val="00000A"/>
                <w:lang w:val="ru-RU"/>
              </w:rPr>
              <w:t>цін, зміни курсу іноземної</w:t>
            </w:r>
            <w:r w:rsidRPr="00682474">
              <w:rPr>
                <w:rFonts w:ascii="Times New Roman" w:hAnsi="Times New Roman" w:cs="Times New Roman"/>
                <w:color w:val="00000A"/>
              </w:rPr>
              <w:t> </w:t>
            </w:r>
            <w:r w:rsidRPr="00D66944">
              <w:rPr>
                <w:rFonts w:ascii="Times New Roman" w:hAnsi="Times New Roman" w:cs="Times New Roman"/>
                <w:color w:val="00000A"/>
                <w:lang w:val="ru-RU"/>
              </w:rPr>
              <w:t>валюти, зміни</w:t>
            </w:r>
            <w:r w:rsidRPr="00682474">
              <w:rPr>
                <w:rFonts w:ascii="Times New Roman" w:hAnsi="Times New Roman" w:cs="Times New Roman"/>
                <w:color w:val="00000A"/>
              </w:rPr>
              <w:t> </w:t>
            </w:r>
            <w:r w:rsidRPr="00D66944">
              <w:rPr>
                <w:rFonts w:ascii="Times New Roman" w:hAnsi="Times New Roman" w:cs="Times New Roman"/>
                <w:color w:val="00000A"/>
                <w:lang w:val="ru-RU"/>
              </w:rPr>
              <w:t>біржових</w:t>
            </w:r>
            <w:r w:rsidRPr="00682474">
              <w:rPr>
                <w:rFonts w:ascii="Times New Roman" w:hAnsi="Times New Roman" w:cs="Times New Roman"/>
                <w:color w:val="00000A"/>
              </w:rPr>
              <w:t> </w:t>
            </w:r>
            <w:r w:rsidRPr="00D66944">
              <w:rPr>
                <w:rFonts w:ascii="Times New Roman" w:hAnsi="Times New Roman" w:cs="Times New Roman"/>
                <w:color w:val="00000A"/>
                <w:lang w:val="ru-RU"/>
              </w:rPr>
              <w:t>котирувань</w:t>
            </w:r>
            <w:r w:rsidRPr="00682474">
              <w:rPr>
                <w:rFonts w:ascii="Times New Roman" w:hAnsi="Times New Roman" w:cs="Times New Roman"/>
                <w:color w:val="00000A"/>
              </w:rPr>
              <w:t> </w:t>
            </w:r>
            <w:r w:rsidRPr="00D66944">
              <w:rPr>
                <w:rFonts w:ascii="Times New Roman" w:hAnsi="Times New Roman" w:cs="Times New Roman"/>
                <w:color w:val="00000A"/>
                <w:lang w:val="ru-RU"/>
              </w:rPr>
              <w:t>або</w:t>
            </w:r>
            <w:r w:rsidRPr="00682474">
              <w:rPr>
                <w:rFonts w:ascii="Times New Roman" w:hAnsi="Times New Roman" w:cs="Times New Roman"/>
                <w:color w:val="00000A"/>
              </w:rPr>
              <w:t> </w:t>
            </w:r>
            <w:r w:rsidRPr="00D66944">
              <w:rPr>
                <w:rFonts w:ascii="Times New Roman" w:hAnsi="Times New Roman" w:cs="Times New Roman"/>
                <w:color w:val="00000A"/>
                <w:lang w:val="ru-RU"/>
              </w:rPr>
              <w:t>показників</w:t>
            </w:r>
            <w:r w:rsidRPr="00682474">
              <w:rPr>
                <w:rFonts w:ascii="Times New Roman" w:hAnsi="Times New Roman" w:cs="Times New Roman"/>
                <w:color w:val="00000A"/>
              </w:rPr>
              <w:t> Platts</w:t>
            </w:r>
            <w:r w:rsidRPr="00D66944">
              <w:rPr>
                <w:rFonts w:ascii="Times New Roman" w:hAnsi="Times New Roman" w:cs="Times New Roman"/>
                <w:color w:val="00000A"/>
                <w:lang w:val="ru-RU"/>
              </w:rPr>
              <w:t xml:space="preserve">, </w:t>
            </w:r>
            <w:r w:rsidRPr="00682474">
              <w:rPr>
                <w:rFonts w:ascii="Times New Roman" w:hAnsi="Times New Roman" w:cs="Times New Roman"/>
                <w:color w:val="00000A"/>
              </w:rPr>
              <w:t>ARGUS</w:t>
            </w:r>
            <w:r w:rsidRPr="00D66944">
              <w:rPr>
                <w:rFonts w:ascii="Times New Roman" w:hAnsi="Times New Roman" w:cs="Times New Roman"/>
                <w:color w:val="00000A"/>
                <w:lang w:val="ru-RU"/>
              </w:rPr>
              <w:t xml:space="preserve"> регульованих</w:t>
            </w:r>
            <w:r w:rsidRPr="00682474">
              <w:rPr>
                <w:rFonts w:ascii="Times New Roman" w:hAnsi="Times New Roman" w:cs="Times New Roman"/>
                <w:color w:val="00000A"/>
              </w:rPr>
              <w:t> </w:t>
            </w:r>
            <w:r w:rsidRPr="00D66944">
              <w:rPr>
                <w:rFonts w:ascii="Times New Roman" w:hAnsi="Times New Roman" w:cs="Times New Roman"/>
                <w:color w:val="00000A"/>
                <w:lang w:val="ru-RU"/>
              </w:rPr>
              <w:t>цін (тарифів) і нормативів, що</w:t>
            </w:r>
            <w:r w:rsidRPr="00682474">
              <w:rPr>
                <w:rFonts w:ascii="Times New Roman" w:hAnsi="Times New Roman" w:cs="Times New Roman"/>
                <w:color w:val="00000A"/>
              </w:rPr>
              <w:t> </w:t>
            </w:r>
            <w:r w:rsidRPr="00D66944">
              <w:rPr>
                <w:rFonts w:ascii="Times New Roman" w:hAnsi="Times New Roman" w:cs="Times New Roman"/>
                <w:color w:val="00000A"/>
                <w:lang w:val="ru-RU"/>
              </w:rPr>
              <w:t>застосовуються в договорі про закупівлю, у разі</w:t>
            </w:r>
            <w:r w:rsidRPr="00682474">
              <w:rPr>
                <w:rFonts w:ascii="Times New Roman" w:hAnsi="Times New Roman" w:cs="Times New Roman"/>
                <w:color w:val="00000A"/>
              </w:rPr>
              <w:t> </w:t>
            </w:r>
            <w:r w:rsidRPr="00D66944">
              <w:rPr>
                <w:rFonts w:ascii="Times New Roman" w:hAnsi="Times New Roman" w:cs="Times New Roman"/>
                <w:color w:val="00000A"/>
                <w:lang w:val="ru-RU"/>
              </w:rPr>
              <w:t>встановлення в договорі</w:t>
            </w:r>
            <w:r w:rsidRPr="00682474">
              <w:rPr>
                <w:rFonts w:ascii="Times New Roman" w:hAnsi="Times New Roman" w:cs="Times New Roman"/>
                <w:color w:val="00000A"/>
              </w:rPr>
              <w:t> </w:t>
            </w:r>
            <w:r w:rsidRPr="00D66944">
              <w:rPr>
                <w:rFonts w:ascii="Times New Roman" w:hAnsi="Times New Roman" w:cs="Times New Roman"/>
                <w:color w:val="00000A"/>
                <w:lang w:val="ru-RU"/>
              </w:rPr>
              <w:t>про закупівлю порядку зміни</w:t>
            </w:r>
            <w:r w:rsidRPr="00682474">
              <w:rPr>
                <w:rFonts w:ascii="Times New Roman" w:hAnsi="Times New Roman" w:cs="Times New Roman"/>
                <w:color w:val="00000A"/>
              </w:rPr>
              <w:t> </w:t>
            </w:r>
            <w:r w:rsidRPr="00D66944">
              <w:rPr>
                <w:rFonts w:ascii="Times New Roman" w:hAnsi="Times New Roman" w:cs="Times New Roman"/>
                <w:color w:val="00000A"/>
                <w:lang w:val="ru-RU"/>
              </w:rPr>
              <w:t>ціни;</w:t>
            </w:r>
          </w:p>
          <w:p w14:paraId="15EB5420" w14:textId="583716CD" w:rsidR="00B84BE9" w:rsidRPr="00D66944" w:rsidRDefault="00B84BE9" w:rsidP="00CE3545">
            <w:pPr>
              <w:spacing w:line="240" w:lineRule="auto"/>
              <w:rPr>
                <w:rFonts w:ascii="Times New Roman" w:hAnsi="Times New Roman" w:cs="Times New Roman"/>
                <w:lang w:val="ru-RU"/>
              </w:rPr>
            </w:pPr>
            <w:r w:rsidRPr="00D66944">
              <w:rPr>
                <w:rFonts w:ascii="Times New Roman" w:hAnsi="Times New Roman" w:cs="Times New Roman"/>
                <w:color w:val="00000A"/>
                <w:lang w:val="ru-RU"/>
              </w:rPr>
              <w:t>- зміни умов у зв</w:t>
            </w:r>
            <w:r w:rsidR="005A27FD">
              <w:rPr>
                <w:rFonts w:ascii="Calibri" w:hAnsi="Calibri" w:cs="Times New Roman"/>
                <w:color w:val="00000A"/>
                <w:lang w:val="ru-RU"/>
              </w:rPr>
              <w:t>’</w:t>
            </w:r>
            <w:r w:rsidRPr="00D66944">
              <w:rPr>
                <w:rFonts w:ascii="Times New Roman" w:hAnsi="Times New Roman" w:cs="Times New Roman"/>
                <w:color w:val="00000A"/>
                <w:lang w:val="ru-RU"/>
              </w:rPr>
              <w:t>язку</w:t>
            </w:r>
            <w:r w:rsidRPr="00682474">
              <w:rPr>
                <w:rFonts w:ascii="Times New Roman" w:hAnsi="Times New Roman" w:cs="Times New Roman"/>
                <w:color w:val="00000A"/>
              </w:rPr>
              <w:t> </w:t>
            </w:r>
            <w:r w:rsidRPr="00D66944">
              <w:rPr>
                <w:rFonts w:ascii="Times New Roman" w:hAnsi="Times New Roman" w:cs="Times New Roman"/>
                <w:color w:val="00000A"/>
                <w:lang w:val="ru-RU"/>
              </w:rPr>
              <w:t>із</w:t>
            </w:r>
            <w:r w:rsidRPr="00682474">
              <w:rPr>
                <w:rFonts w:ascii="Times New Roman" w:hAnsi="Times New Roman" w:cs="Times New Roman"/>
                <w:color w:val="00000A"/>
              </w:rPr>
              <w:t> </w:t>
            </w:r>
            <w:r w:rsidRPr="00D66944">
              <w:rPr>
                <w:rFonts w:ascii="Times New Roman" w:hAnsi="Times New Roman" w:cs="Times New Roman"/>
                <w:color w:val="00000A"/>
                <w:lang w:val="ru-RU"/>
              </w:rPr>
              <w:t>застосуванням</w:t>
            </w:r>
            <w:r w:rsidRPr="00682474">
              <w:rPr>
                <w:rFonts w:ascii="Times New Roman" w:hAnsi="Times New Roman" w:cs="Times New Roman"/>
                <w:color w:val="00000A"/>
              </w:rPr>
              <w:t> </w:t>
            </w:r>
            <w:r w:rsidRPr="00D66944">
              <w:rPr>
                <w:rFonts w:ascii="Times New Roman" w:hAnsi="Times New Roman" w:cs="Times New Roman"/>
                <w:color w:val="00000A"/>
                <w:lang w:val="ru-RU"/>
              </w:rPr>
              <w:t>положень</w:t>
            </w:r>
            <w:r w:rsidRPr="00682474">
              <w:rPr>
                <w:rFonts w:ascii="Times New Roman" w:hAnsi="Times New Roman" w:cs="Times New Roman"/>
                <w:color w:val="00000A"/>
              </w:rPr>
              <w:t> </w:t>
            </w:r>
            <w:r w:rsidRPr="00D66944">
              <w:rPr>
                <w:rFonts w:ascii="Times New Roman" w:hAnsi="Times New Roman" w:cs="Times New Roman"/>
                <w:color w:val="00000A"/>
                <w:lang w:val="ru-RU"/>
              </w:rPr>
              <w:t>частини</w:t>
            </w:r>
            <w:r w:rsidRPr="00682474">
              <w:rPr>
                <w:rFonts w:ascii="Times New Roman" w:hAnsi="Times New Roman" w:cs="Times New Roman"/>
                <w:color w:val="00000A"/>
              </w:rPr>
              <w:t> </w:t>
            </w:r>
            <w:r w:rsidRPr="00D66944">
              <w:rPr>
                <w:rFonts w:ascii="Times New Roman" w:hAnsi="Times New Roman" w:cs="Times New Roman"/>
                <w:color w:val="00000A"/>
                <w:lang w:val="ru-RU"/>
              </w:rPr>
              <w:t>шостої</w:t>
            </w:r>
            <w:r w:rsidRPr="00682474">
              <w:rPr>
                <w:rFonts w:ascii="Times New Roman" w:hAnsi="Times New Roman" w:cs="Times New Roman"/>
                <w:color w:val="00000A"/>
              </w:rPr>
              <w:t> </w:t>
            </w:r>
            <w:r w:rsidRPr="00D66944">
              <w:rPr>
                <w:rFonts w:ascii="Times New Roman" w:hAnsi="Times New Roman" w:cs="Times New Roman"/>
                <w:color w:val="00000A"/>
                <w:lang w:val="ru-RU"/>
              </w:rPr>
              <w:t>статті 41 Закону України «Про публічні</w:t>
            </w:r>
            <w:r w:rsidRPr="00682474">
              <w:rPr>
                <w:rFonts w:ascii="Times New Roman" w:hAnsi="Times New Roman" w:cs="Times New Roman"/>
                <w:color w:val="00000A"/>
              </w:rPr>
              <w:t> </w:t>
            </w:r>
            <w:r w:rsidRPr="00D66944">
              <w:rPr>
                <w:rFonts w:ascii="Times New Roman" w:hAnsi="Times New Roman" w:cs="Times New Roman"/>
                <w:color w:val="00000A"/>
                <w:lang w:val="ru-RU"/>
              </w:rPr>
              <w:t>закупівлі».</w:t>
            </w:r>
          </w:p>
          <w:p w14:paraId="0006FCBC" w14:textId="77777777" w:rsidR="00B84BE9" w:rsidRPr="00D66944" w:rsidRDefault="00B84BE9" w:rsidP="00CE3545">
            <w:pPr>
              <w:spacing w:line="240" w:lineRule="auto"/>
              <w:rPr>
                <w:rFonts w:ascii="Times New Roman" w:hAnsi="Times New Roman" w:cs="Times New Roman"/>
                <w:lang w:val="ru-RU"/>
              </w:rPr>
            </w:pPr>
            <w:r w:rsidRPr="00D66944">
              <w:rPr>
                <w:rFonts w:ascii="Times New Roman" w:hAnsi="Times New Roman" w:cs="Times New Roman"/>
                <w:color w:val="00000A"/>
                <w:lang w:val="ru-RU"/>
              </w:rPr>
              <w:t>Дія договору про закупівлю</w:t>
            </w:r>
            <w:r w:rsidRPr="00682474">
              <w:rPr>
                <w:rFonts w:ascii="Times New Roman" w:hAnsi="Times New Roman" w:cs="Times New Roman"/>
                <w:color w:val="00000A"/>
              </w:rPr>
              <w:t> </w:t>
            </w:r>
            <w:r w:rsidRPr="00D66944">
              <w:rPr>
                <w:rFonts w:ascii="Times New Roman" w:hAnsi="Times New Roman" w:cs="Times New Roman"/>
                <w:color w:val="00000A"/>
                <w:lang w:val="ru-RU"/>
              </w:rPr>
              <w:t>може бути продовжена</w:t>
            </w:r>
            <w:r w:rsidRPr="00682474">
              <w:rPr>
                <w:rFonts w:ascii="Times New Roman" w:hAnsi="Times New Roman" w:cs="Times New Roman"/>
                <w:color w:val="00000A"/>
              </w:rPr>
              <w:t> </w:t>
            </w:r>
            <w:r w:rsidRPr="00D66944">
              <w:rPr>
                <w:rFonts w:ascii="Times New Roman" w:hAnsi="Times New Roman" w:cs="Times New Roman"/>
                <w:color w:val="00000A"/>
                <w:lang w:val="ru-RU"/>
              </w:rPr>
              <w:t>на</w:t>
            </w:r>
            <w:r w:rsidRPr="00682474">
              <w:rPr>
                <w:rFonts w:ascii="Times New Roman" w:hAnsi="Times New Roman" w:cs="Times New Roman"/>
                <w:color w:val="00000A"/>
              </w:rPr>
              <w:t> </w:t>
            </w:r>
            <w:r w:rsidRPr="00D66944">
              <w:rPr>
                <w:rFonts w:ascii="Times New Roman" w:hAnsi="Times New Roman" w:cs="Times New Roman"/>
                <w:color w:val="00000A"/>
                <w:lang w:val="ru-RU"/>
              </w:rPr>
              <w:t>строк,</w:t>
            </w:r>
            <w:r w:rsidRPr="00682474">
              <w:rPr>
                <w:rFonts w:ascii="Times New Roman" w:hAnsi="Times New Roman" w:cs="Times New Roman"/>
                <w:color w:val="00000A"/>
              </w:rPr>
              <w:t> </w:t>
            </w:r>
            <w:r w:rsidRPr="00D66944">
              <w:rPr>
                <w:rFonts w:ascii="Times New Roman" w:hAnsi="Times New Roman" w:cs="Times New Roman"/>
                <w:color w:val="00000A"/>
                <w:lang w:val="ru-RU"/>
              </w:rPr>
              <w:t xml:space="preserve">достатній для </w:t>
            </w:r>
            <w:r w:rsidRPr="00D66944">
              <w:rPr>
                <w:rFonts w:ascii="Times New Roman" w:hAnsi="Times New Roman" w:cs="Times New Roman"/>
                <w:color w:val="00000A"/>
                <w:lang w:val="ru-RU"/>
              </w:rPr>
              <w:lastRenderedPageBreak/>
              <w:t>проведення</w:t>
            </w:r>
            <w:r w:rsidRPr="00682474">
              <w:rPr>
                <w:rFonts w:ascii="Times New Roman" w:hAnsi="Times New Roman" w:cs="Times New Roman"/>
                <w:color w:val="00000A"/>
              </w:rPr>
              <w:t> </w:t>
            </w:r>
            <w:r w:rsidRPr="00D66944">
              <w:rPr>
                <w:rFonts w:ascii="Times New Roman" w:hAnsi="Times New Roman" w:cs="Times New Roman"/>
                <w:color w:val="00000A"/>
                <w:lang w:val="ru-RU"/>
              </w:rPr>
              <w:t>Закупі</w:t>
            </w:r>
            <w:proofErr w:type="gramStart"/>
            <w:r w:rsidRPr="00D66944">
              <w:rPr>
                <w:rFonts w:ascii="Times New Roman" w:hAnsi="Times New Roman" w:cs="Times New Roman"/>
                <w:color w:val="00000A"/>
                <w:lang w:val="ru-RU"/>
              </w:rPr>
              <w:t>вл</w:t>
            </w:r>
            <w:proofErr w:type="gramEnd"/>
            <w:r w:rsidRPr="00D66944">
              <w:rPr>
                <w:rFonts w:ascii="Times New Roman" w:hAnsi="Times New Roman" w:cs="Times New Roman"/>
                <w:color w:val="00000A"/>
                <w:lang w:val="ru-RU"/>
              </w:rPr>
              <w:t>і на початку наступного року в обсязі, що не перевищує 20 відсотків</w:t>
            </w:r>
            <w:r w:rsidRPr="00682474">
              <w:rPr>
                <w:rFonts w:ascii="Times New Roman" w:hAnsi="Times New Roman" w:cs="Times New Roman"/>
                <w:color w:val="00000A"/>
              </w:rPr>
              <w:t> </w:t>
            </w:r>
            <w:r w:rsidRPr="00D66944">
              <w:rPr>
                <w:rFonts w:ascii="Times New Roman" w:hAnsi="Times New Roman" w:cs="Times New Roman"/>
                <w:color w:val="00000A"/>
                <w:lang w:val="ru-RU"/>
              </w:rPr>
              <w:t>суми, визначеної в початковому договорі про закупівлю, укладеному в попередньому</w:t>
            </w:r>
            <w:r w:rsidRPr="00682474">
              <w:rPr>
                <w:rFonts w:ascii="Times New Roman" w:hAnsi="Times New Roman" w:cs="Times New Roman"/>
                <w:color w:val="00000A"/>
              </w:rPr>
              <w:t> </w:t>
            </w:r>
            <w:r w:rsidRPr="00D66944">
              <w:rPr>
                <w:rFonts w:ascii="Times New Roman" w:hAnsi="Times New Roman" w:cs="Times New Roman"/>
                <w:color w:val="00000A"/>
                <w:lang w:val="ru-RU"/>
              </w:rPr>
              <w:t>році, якщо</w:t>
            </w:r>
            <w:r w:rsidRPr="00682474">
              <w:rPr>
                <w:rFonts w:ascii="Times New Roman" w:hAnsi="Times New Roman" w:cs="Times New Roman"/>
                <w:color w:val="00000A"/>
              </w:rPr>
              <w:t> </w:t>
            </w:r>
            <w:r w:rsidRPr="00D66944">
              <w:rPr>
                <w:rFonts w:ascii="Times New Roman" w:hAnsi="Times New Roman" w:cs="Times New Roman"/>
                <w:color w:val="00000A"/>
                <w:lang w:val="ru-RU"/>
              </w:rPr>
              <w:t>видатки на досягнення</w:t>
            </w:r>
            <w:r w:rsidRPr="00682474">
              <w:rPr>
                <w:rFonts w:ascii="Times New Roman" w:hAnsi="Times New Roman" w:cs="Times New Roman"/>
                <w:color w:val="00000A"/>
              </w:rPr>
              <w:t> </w:t>
            </w:r>
            <w:r w:rsidRPr="00D66944">
              <w:rPr>
                <w:rFonts w:ascii="Times New Roman" w:hAnsi="Times New Roman" w:cs="Times New Roman"/>
                <w:color w:val="00000A"/>
                <w:lang w:val="ru-RU"/>
              </w:rPr>
              <w:t>цієї</w:t>
            </w:r>
            <w:r w:rsidRPr="00682474">
              <w:rPr>
                <w:rFonts w:ascii="Times New Roman" w:hAnsi="Times New Roman" w:cs="Times New Roman"/>
                <w:color w:val="00000A"/>
              </w:rPr>
              <w:t> </w:t>
            </w:r>
            <w:r w:rsidRPr="00D66944">
              <w:rPr>
                <w:rFonts w:ascii="Times New Roman" w:hAnsi="Times New Roman" w:cs="Times New Roman"/>
                <w:color w:val="00000A"/>
                <w:lang w:val="ru-RU"/>
              </w:rPr>
              <w:t>цілі</w:t>
            </w:r>
            <w:r w:rsidRPr="00682474">
              <w:rPr>
                <w:rFonts w:ascii="Times New Roman" w:hAnsi="Times New Roman" w:cs="Times New Roman"/>
                <w:color w:val="00000A"/>
              </w:rPr>
              <w:t> </w:t>
            </w:r>
            <w:r w:rsidRPr="00D66944">
              <w:rPr>
                <w:rFonts w:ascii="Times New Roman" w:hAnsi="Times New Roman" w:cs="Times New Roman"/>
                <w:color w:val="00000A"/>
                <w:lang w:val="ru-RU"/>
              </w:rPr>
              <w:t>затверджено в установленому порядку.</w:t>
            </w:r>
          </w:p>
          <w:p w14:paraId="4F31B695" w14:textId="77777777" w:rsidR="00C04FFE" w:rsidRPr="00B84BE9" w:rsidRDefault="00C04FFE" w:rsidP="00CE3545">
            <w:pPr>
              <w:spacing w:line="240" w:lineRule="auto"/>
              <w:ind w:left="26"/>
              <w:jc w:val="both"/>
              <w:rPr>
                <w:rFonts w:ascii="Times New Roman" w:hAnsi="Times New Roman" w:cs="Times New Roman"/>
                <w:color w:val="000000"/>
                <w:shd w:val="clear" w:color="auto" w:fill="FFFFFF"/>
                <w:lang w:val="ru-RU"/>
              </w:rPr>
            </w:pPr>
          </w:p>
        </w:tc>
      </w:tr>
      <w:tr w:rsidR="00C04FFE" w:rsidRPr="00261B3D" w14:paraId="721AB2F8" w14:textId="77777777" w:rsidTr="00BA5954">
        <w:trPr>
          <w:trHeight w:val="520"/>
        </w:trPr>
        <w:tc>
          <w:tcPr>
            <w:tcW w:w="611" w:type="dxa"/>
            <w:gridSpan w:val="2"/>
          </w:tcPr>
          <w:p w14:paraId="5C5AABC3" w14:textId="481837AC" w:rsidR="00C04FFE" w:rsidRPr="001B09DE" w:rsidRDefault="00EA106B" w:rsidP="00BE07E2">
            <w:pPr>
              <w:pStyle w:val="11"/>
              <w:widowControl w:val="0"/>
              <w:spacing w:line="240" w:lineRule="auto"/>
              <w:ind w:left="142" w:right="-113" w:hanging="142"/>
              <w:jc w:val="center"/>
              <w:rPr>
                <w:rFonts w:ascii="Times New Roman" w:hAnsi="Times New Roman" w:cs="Times New Roman"/>
                <w:color w:val="auto"/>
                <w:lang w:val="uk-UA"/>
              </w:rPr>
            </w:pPr>
            <w:r w:rsidRPr="001B09DE">
              <w:rPr>
                <w:rFonts w:ascii="Times New Roman" w:hAnsi="Times New Roman" w:cs="Times New Roman"/>
                <w:color w:val="auto"/>
                <w:lang w:val="uk-UA"/>
              </w:rPr>
              <w:lastRenderedPageBreak/>
              <w:t>8.</w:t>
            </w:r>
            <w:r w:rsidR="00BE07E2">
              <w:rPr>
                <w:rFonts w:ascii="Times New Roman" w:hAnsi="Times New Roman" w:cs="Times New Roman"/>
                <w:color w:val="auto"/>
                <w:lang w:val="uk-UA"/>
              </w:rPr>
              <w:t>7</w:t>
            </w:r>
            <w:r w:rsidRPr="001B09DE">
              <w:rPr>
                <w:rFonts w:ascii="Times New Roman" w:hAnsi="Times New Roman" w:cs="Times New Roman"/>
                <w:color w:val="auto"/>
                <w:lang w:val="uk-UA"/>
              </w:rPr>
              <w:t>.</w:t>
            </w:r>
          </w:p>
        </w:tc>
        <w:tc>
          <w:tcPr>
            <w:tcW w:w="2537" w:type="dxa"/>
          </w:tcPr>
          <w:p w14:paraId="1D7C45E9" w14:textId="77777777" w:rsidR="00C04FFE" w:rsidRPr="001B09DE" w:rsidRDefault="00C04FFE" w:rsidP="00485E71">
            <w:pPr>
              <w:pStyle w:val="11"/>
              <w:widowControl w:val="0"/>
              <w:spacing w:line="240" w:lineRule="auto"/>
              <w:ind w:right="113"/>
              <w:rPr>
                <w:rFonts w:ascii="Times New Roman" w:hAnsi="Times New Roman" w:cs="Times New Roman"/>
                <w:color w:val="FF0000"/>
                <w:lang w:val="uk-UA"/>
              </w:rPr>
            </w:pPr>
            <w:r w:rsidRPr="001B09DE">
              <w:rPr>
                <w:rFonts w:ascii="Times New Roman" w:eastAsia="Times New Roman" w:hAnsi="Times New Roman" w:cs="Times New Roman"/>
                <w:color w:val="auto"/>
                <w:lang w:val="uk-UA"/>
              </w:rPr>
              <w:t xml:space="preserve">Проєкт договору про закупівлю </w:t>
            </w:r>
          </w:p>
        </w:tc>
        <w:tc>
          <w:tcPr>
            <w:tcW w:w="7670" w:type="dxa"/>
            <w:gridSpan w:val="2"/>
          </w:tcPr>
          <w:p w14:paraId="4392CEF7" w14:textId="7CC6D970" w:rsidR="00C04FFE" w:rsidRPr="001B09DE" w:rsidRDefault="00C04FFE" w:rsidP="00485E71">
            <w:pPr>
              <w:pStyle w:val="11"/>
              <w:widowControl w:val="0"/>
              <w:spacing w:line="240" w:lineRule="auto"/>
              <w:ind w:left="26"/>
              <w:jc w:val="both"/>
              <w:rPr>
                <w:rFonts w:ascii="Times New Roman" w:hAnsi="Times New Roman" w:cs="Times New Roman"/>
                <w:lang w:val="uk-UA"/>
              </w:rPr>
            </w:pPr>
            <w:r w:rsidRPr="001B09DE">
              <w:rPr>
                <w:rFonts w:ascii="Times New Roman" w:eastAsia="Times New Roman" w:hAnsi="Times New Roman" w:cs="Times New Roman"/>
                <w:color w:val="auto"/>
                <w:lang w:val="uk-UA"/>
              </w:rPr>
              <w:t xml:space="preserve">Проєкт Договору про закупівлю викладено в </w:t>
            </w:r>
            <w:hyperlink w:anchor="_Додаток_№_3" w:history="1">
              <w:r w:rsidRPr="001B09DE">
                <w:rPr>
                  <w:rStyle w:val="a9"/>
                  <w:rFonts w:ascii="Times New Roman" w:hAnsi="Times New Roman" w:cs="Times New Roman"/>
                  <w:lang w:val="uk-UA"/>
                </w:rPr>
                <w:t>Додатку 3</w:t>
              </w:r>
            </w:hyperlink>
            <w:r w:rsidRPr="001B09DE">
              <w:rPr>
                <w:rFonts w:ascii="Times New Roman" w:hAnsi="Times New Roman" w:cs="Times New Roman"/>
                <w:lang w:val="uk-UA"/>
              </w:rPr>
              <w:t xml:space="preserve"> </w:t>
            </w:r>
            <w:r w:rsidRPr="001B09DE">
              <w:rPr>
                <w:rFonts w:ascii="Times New Roman" w:eastAsia="Times New Roman" w:hAnsi="Times New Roman" w:cs="Times New Roman"/>
                <w:color w:val="auto"/>
                <w:lang w:val="uk-UA"/>
              </w:rPr>
              <w:t xml:space="preserve">до </w:t>
            </w:r>
            <w:r w:rsidR="00531B11" w:rsidRPr="001B09DE">
              <w:rPr>
                <w:rFonts w:ascii="Times New Roman" w:eastAsia="Times New Roman" w:hAnsi="Times New Roman" w:cs="Times New Roman"/>
                <w:color w:val="auto"/>
                <w:lang w:val="uk-UA"/>
              </w:rPr>
              <w:t>Оголошення</w:t>
            </w:r>
            <w:r w:rsidRPr="001B09DE">
              <w:rPr>
                <w:rFonts w:ascii="Times New Roman" w:eastAsia="Times New Roman" w:hAnsi="Times New Roman" w:cs="Times New Roman"/>
                <w:color w:val="auto"/>
                <w:lang w:val="uk-UA"/>
              </w:rPr>
              <w:t xml:space="preserve">. </w:t>
            </w:r>
            <w:r w:rsidRPr="001B09DE">
              <w:rPr>
                <w:rFonts w:ascii="Times New Roman" w:hAnsi="Times New Roman" w:cs="Times New Roman"/>
                <w:color w:val="auto"/>
                <w:lang w:val="uk-UA"/>
              </w:rPr>
              <w:t xml:space="preserve">Умови визначені у проєкті Договору можуть бути конкретизовані (доповненні) при підписанні Договору з Переможцем </w:t>
            </w:r>
            <w:r w:rsidR="00D203E7" w:rsidRPr="001B09DE">
              <w:rPr>
                <w:rFonts w:ascii="Times New Roman" w:hAnsi="Times New Roman" w:cs="Times New Roman"/>
                <w:color w:val="auto"/>
                <w:lang w:val="uk-UA"/>
              </w:rPr>
              <w:t>закупівл</w:t>
            </w:r>
            <w:r w:rsidR="00BE07E2">
              <w:rPr>
                <w:rFonts w:ascii="Times New Roman" w:hAnsi="Times New Roman" w:cs="Times New Roman"/>
                <w:color w:val="auto"/>
                <w:lang w:val="uk-UA"/>
              </w:rPr>
              <w:t>і</w:t>
            </w:r>
            <w:r w:rsidRPr="001B09DE">
              <w:rPr>
                <w:rFonts w:ascii="Times New Roman" w:hAnsi="Times New Roman" w:cs="Times New Roman"/>
                <w:color w:val="auto"/>
                <w:lang w:val="uk-UA"/>
              </w:rPr>
              <w:t>. Під конкретизацією (доповненнями) розуміються уточнення умов, що не змінюють істотні умови договору.</w:t>
            </w:r>
          </w:p>
        </w:tc>
      </w:tr>
      <w:tr w:rsidR="00C04FFE" w:rsidRPr="00261B3D" w14:paraId="1926BFBA" w14:textId="77777777" w:rsidTr="00BA5954">
        <w:trPr>
          <w:trHeight w:val="520"/>
        </w:trPr>
        <w:tc>
          <w:tcPr>
            <w:tcW w:w="611" w:type="dxa"/>
            <w:gridSpan w:val="2"/>
          </w:tcPr>
          <w:p w14:paraId="0550BAC0" w14:textId="3B0653BA" w:rsidR="00C04FFE" w:rsidRPr="001B09DE" w:rsidRDefault="00EA106B" w:rsidP="00BE07E2">
            <w:pPr>
              <w:pStyle w:val="11"/>
              <w:widowControl w:val="0"/>
              <w:spacing w:line="240" w:lineRule="auto"/>
              <w:ind w:left="142" w:right="-113" w:hanging="142"/>
              <w:jc w:val="center"/>
              <w:rPr>
                <w:rFonts w:ascii="Times New Roman" w:hAnsi="Times New Roman" w:cs="Times New Roman"/>
                <w:color w:val="auto"/>
                <w:lang w:val="uk-UA"/>
              </w:rPr>
            </w:pPr>
            <w:r w:rsidRPr="001B09DE">
              <w:rPr>
                <w:rFonts w:ascii="Times New Roman" w:hAnsi="Times New Roman" w:cs="Times New Roman"/>
                <w:color w:val="auto"/>
                <w:lang w:val="uk-UA"/>
              </w:rPr>
              <w:t>8.</w:t>
            </w:r>
            <w:r w:rsidR="00BE07E2">
              <w:rPr>
                <w:rFonts w:ascii="Times New Roman" w:hAnsi="Times New Roman" w:cs="Times New Roman"/>
                <w:color w:val="auto"/>
                <w:lang w:val="uk-UA"/>
              </w:rPr>
              <w:t>8</w:t>
            </w:r>
            <w:r w:rsidRPr="001B09DE">
              <w:rPr>
                <w:rFonts w:ascii="Times New Roman" w:hAnsi="Times New Roman" w:cs="Times New Roman"/>
                <w:color w:val="auto"/>
                <w:lang w:val="uk-UA"/>
              </w:rPr>
              <w:t>.</w:t>
            </w:r>
          </w:p>
        </w:tc>
        <w:tc>
          <w:tcPr>
            <w:tcW w:w="2537" w:type="dxa"/>
          </w:tcPr>
          <w:p w14:paraId="05190589" w14:textId="77777777" w:rsidR="00C04FFE" w:rsidRPr="001B09DE" w:rsidRDefault="00C04FFE" w:rsidP="00485E71">
            <w:pPr>
              <w:pStyle w:val="11"/>
              <w:widowControl w:val="0"/>
              <w:spacing w:line="240" w:lineRule="auto"/>
              <w:ind w:right="113"/>
              <w:rPr>
                <w:rFonts w:ascii="Times New Roman" w:eastAsia="Times New Roman" w:hAnsi="Times New Roman" w:cs="Times New Roman"/>
                <w:color w:val="auto"/>
                <w:lang w:val="uk-UA"/>
              </w:rPr>
            </w:pPr>
            <w:r w:rsidRPr="001B09DE">
              <w:rPr>
                <w:rFonts w:ascii="Times New Roman" w:eastAsia="Times New Roman" w:hAnsi="Times New Roman" w:cs="Times New Roman"/>
                <w:color w:val="auto"/>
                <w:lang w:val="uk-UA"/>
              </w:rPr>
              <w:t>Істотні умови, що обов’язково включаються до договору про закупівлю</w:t>
            </w:r>
          </w:p>
        </w:tc>
        <w:tc>
          <w:tcPr>
            <w:tcW w:w="7670" w:type="dxa"/>
            <w:gridSpan w:val="2"/>
          </w:tcPr>
          <w:p w14:paraId="2BF60B93" w14:textId="77777777" w:rsidR="00C04FFE" w:rsidRPr="001B09DE" w:rsidRDefault="00C04FFE" w:rsidP="00485E71">
            <w:pPr>
              <w:pStyle w:val="11"/>
              <w:widowControl w:val="0"/>
              <w:spacing w:line="240" w:lineRule="auto"/>
              <w:ind w:left="26"/>
              <w:jc w:val="both"/>
              <w:rPr>
                <w:rFonts w:ascii="Times New Roman" w:hAnsi="Times New Roman" w:cs="Times New Roman"/>
                <w:color w:val="auto"/>
                <w:lang w:val="uk-UA" w:eastAsia="uk-UA"/>
              </w:rPr>
            </w:pPr>
            <w:r w:rsidRPr="001B09DE">
              <w:rPr>
                <w:rFonts w:ascii="Times New Roman" w:hAnsi="Times New Roman" w:cs="Times New Roman"/>
                <w:color w:val="auto"/>
                <w:lang w:val="uk-UA" w:eastAsia="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наведених у </w:t>
            </w:r>
            <w:hyperlink r:id="rId16" w:history="1">
              <w:r w:rsidRPr="001B09DE">
                <w:rPr>
                  <w:rStyle w:val="a9"/>
                  <w:rFonts w:ascii="Times New Roman" w:hAnsi="Times New Roman" w:cs="Times New Roman"/>
                  <w:lang w:val="uk-UA" w:eastAsia="uk-UA"/>
                </w:rPr>
                <w:t>п.5 ст.41 Закону.</w:t>
              </w:r>
            </w:hyperlink>
          </w:p>
        </w:tc>
      </w:tr>
    </w:tbl>
    <w:p w14:paraId="7E95F452" w14:textId="77777777" w:rsidR="00AA482D" w:rsidRPr="001B09DE" w:rsidRDefault="00AA482D">
      <w:pPr>
        <w:rPr>
          <w:rFonts w:ascii="Times New Roman" w:hAnsi="Times New Roman" w:cs="Times New Roman"/>
          <w:b/>
          <w:bCs/>
          <w:lang w:val="uk-UA"/>
        </w:rPr>
      </w:pPr>
    </w:p>
    <w:p w14:paraId="59CADF01" w14:textId="77777777" w:rsidR="00716E98" w:rsidRPr="001B09DE" w:rsidRDefault="00307244" w:rsidP="0098516A">
      <w:pPr>
        <w:pStyle w:val="1"/>
        <w:spacing w:before="0" w:line="240" w:lineRule="auto"/>
        <w:ind w:firstLine="7513"/>
        <w:rPr>
          <w:rFonts w:ascii="Times New Roman" w:hAnsi="Times New Roman" w:cs="Times New Roman"/>
          <w:b/>
          <w:bCs/>
          <w:sz w:val="22"/>
          <w:szCs w:val="22"/>
          <w:lang w:val="uk-UA"/>
        </w:rPr>
      </w:pPr>
      <w:bookmarkStart w:id="1" w:name="_Додаток_№_1"/>
      <w:bookmarkEnd w:id="1"/>
      <w:r w:rsidRPr="001B09DE">
        <w:rPr>
          <w:rFonts w:ascii="Times New Roman" w:hAnsi="Times New Roman" w:cs="Times New Roman"/>
          <w:sz w:val="22"/>
          <w:szCs w:val="22"/>
          <w:lang w:val="uk-UA"/>
        </w:rPr>
        <w:br w:type="page"/>
      </w:r>
      <w:r w:rsidR="004F2D5C" w:rsidRPr="001B09DE">
        <w:rPr>
          <w:rFonts w:ascii="Times New Roman" w:hAnsi="Times New Roman" w:cs="Times New Roman"/>
          <w:b/>
          <w:bCs/>
          <w:color w:val="000000" w:themeColor="text1"/>
          <w:sz w:val="22"/>
          <w:szCs w:val="22"/>
          <w:lang w:val="uk-UA"/>
        </w:rPr>
        <w:lastRenderedPageBreak/>
        <w:t>Додаток №</w:t>
      </w:r>
      <w:r w:rsidR="00716E98" w:rsidRPr="001B09DE">
        <w:rPr>
          <w:rFonts w:ascii="Times New Roman" w:hAnsi="Times New Roman" w:cs="Times New Roman"/>
          <w:b/>
          <w:bCs/>
          <w:color w:val="000000" w:themeColor="text1"/>
          <w:sz w:val="22"/>
          <w:szCs w:val="22"/>
          <w:lang w:val="uk-UA"/>
        </w:rPr>
        <w:t xml:space="preserve"> 1</w:t>
      </w:r>
    </w:p>
    <w:p w14:paraId="56DA14E2" w14:textId="77777777" w:rsidR="00716E98" w:rsidRPr="001B09DE" w:rsidRDefault="00531B11" w:rsidP="0098516A">
      <w:pPr>
        <w:pStyle w:val="a4"/>
        <w:spacing w:before="0" w:beforeAutospacing="0" w:after="0" w:afterAutospacing="0"/>
        <w:jc w:val="center"/>
        <w:rPr>
          <w:b/>
          <w:sz w:val="22"/>
          <w:szCs w:val="22"/>
        </w:rPr>
      </w:pPr>
      <w:r w:rsidRPr="001B09DE">
        <w:rPr>
          <w:rFonts w:eastAsiaTheme="minorHAnsi"/>
          <w:b/>
          <w:bCs/>
          <w:sz w:val="22"/>
          <w:szCs w:val="22"/>
          <w:lang w:eastAsia="en-US"/>
        </w:rPr>
        <w:t xml:space="preserve">                                                                                                            до Оголошення</w:t>
      </w:r>
    </w:p>
    <w:p w14:paraId="0760150C" w14:textId="77777777" w:rsidR="0098516A" w:rsidRPr="001B09DE" w:rsidRDefault="0098516A" w:rsidP="0098516A">
      <w:pPr>
        <w:pStyle w:val="a4"/>
        <w:spacing w:before="0" w:beforeAutospacing="0" w:after="0" w:afterAutospacing="0"/>
        <w:jc w:val="center"/>
        <w:rPr>
          <w:b/>
          <w:sz w:val="22"/>
          <w:szCs w:val="22"/>
        </w:rPr>
      </w:pPr>
    </w:p>
    <w:p w14:paraId="0C1412E7" w14:textId="77777777" w:rsidR="003D4F41" w:rsidRPr="00240A1E" w:rsidRDefault="003D4F41" w:rsidP="0098516A">
      <w:pPr>
        <w:pStyle w:val="a4"/>
        <w:spacing w:before="0" w:beforeAutospacing="0" w:after="0" w:afterAutospacing="0"/>
        <w:jc w:val="center"/>
        <w:rPr>
          <w:b/>
          <w:sz w:val="22"/>
          <w:szCs w:val="22"/>
        </w:rPr>
      </w:pPr>
      <w:r w:rsidRPr="00240A1E">
        <w:rPr>
          <w:b/>
          <w:sz w:val="22"/>
          <w:szCs w:val="22"/>
        </w:rPr>
        <w:t xml:space="preserve">Повний перелік документів що вимагається згідно з </w:t>
      </w:r>
      <w:r w:rsidR="00531B11" w:rsidRPr="00240A1E">
        <w:rPr>
          <w:b/>
          <w:sz w:val="22"/>
          <w:szCs w:val="22"/>
        </w:rPr>
        <w:t xml:space="preserve">оголошенням </w:t>
      </w:r>
      <w:r w:rsidRPr="00240A1E">
        <w:rPr>
          <w:b/>
          <w:sz w:val="22"/>
          <w:szCs w:val="22"/>
        </w:rPr>
        <w:t>у складі пропозиції:</w:t>
      </w:r>
    </w:p>
    <w:p w14:paraId="7925DB77" w14:textId="77777777" w:rsidR="003D4F41" w:rsidRPr="00240A1E" w:rsidRDefault="003D4F41" w:rsidP="0098516A">
      <w:pPr>
        <w:pStyle w:val="a4"/>
        <w:spacing w:before="0" w:beforeAutospacing="0" w:after="0" w:afterAutospacing="0"/>
        <w:jc w:val="center"/>
        <w:rPr>
          <w:b/>
          <w:sz w:val="22"/>
          <w:szCs w:val="22"/>
        </w:rPr>
      </w:pPr>
    </w:p>
    <w:p w14:paraId="3C61633C" w14:textId="77777777" w:rsidR="004F2A7A" w:rsidRPr="00240A1E" w:rsidRDefault="004F2A7A" w:rsidP="0098516A">
      <w:pPr>
        <w:pStyle w:val="a4"/>
        <w:spacing w:before="0" w:beforeAutospacing="0" w:after="0" w:afterAutospacing="0"/>
        <w:jc w:val="both"/>
        <w:rPr>
          <w:sz w:val="22"/>
          <w:szCs w:val="22"/>
        </w:rPr>
      </w:pPr>
    </w:p>
    <w:p w14:paraId="7F28CA23" w14:textId="77777777" w:rsidR="00091174" w:rsidRPr="00240A1E" w:rsidRDefault="00747D10" w:rsidP="0098516A">
      <w:pPr>
        <w:pStyle w:val="a4"/>
        <w:numPr>
          <w:ilvl w:val="0"/>
          <w:numId w:val="2"/>
        </w:numPr>
        <w:spacing w:before="0" w:beforeAutospacing="0" w:after="0" w:afterAutospacing="0"/>
        <w:jc w:val="both"/>
        <w:rPr>
          <w:sz w:val="22"/>
          <w:szCs w:val="22"/>
        </w:rPr>
      </w:pPr>
      <w:r w:rsidRPr="00240A1E">
        <w:rPr>
          <w:sz w:val="22"/>
          <w:szCs w:val="22"/>
        </w:rPr>
        <w:t>П</w:t>
      </w:r>
      <w:r w:rsidR="009C3BC2" w:rsidRPr="00240A1E">
        <w:rPr>
          <w:sz w:val="22"/>
          <w:szCs w:val="22"/>
        </w:rPr>
        <w:t xml:space="preserve">ропозиція згідно </w:t>
      </w:r>
      <w:hyperlink w:anchor="_Додаток_№_4" w:history="1">
        <w:r w:rsidR="0076683F" w:rsidRPr="00240A1E">
          <w:rPr>
            <w:rStyle w:val="a9"/>
            <w:sz w:val="22"/>
            <w:szCs w:val="22"/>
          </w:rPr>
          <w:t>Додатку 4</w:t>
        </w:r>
      </w:hyperlink>
      <w:r w:rsidR="0076683F" w:rsidRPr="00240A1E">
        <w:rPr>
          <w:sz w:val="22"/>
          <w:szCs w:val="22"/>
        </w:rPr>
        <w:t xml:space="preserve">. </w:t>
      </w:r>
    </w:p>
    <w:p w14:paraId="4F895090" w14:textId="77777777" w:rsidR="0098516A" w:rsidRPr="00240A1E" w:rsidRDefault="0098516A" w:rsidP="0098516A">
      <w:pPr>
        <w:pStyle w:val="a4"/>
        <w:numPr>
          <w:ilvl w:val="0"/>
          <w:numId w:val="2"/>
        </w:numPr>
        <w:spacing w:before="0" w:beforeAutospacing="0" w:after="0" w:afterAutospacing="0"/>
        <w:jc w:val="both"/>
        <w:rPr>
          <w:sz w:val="22"/>
          <w:szCs w:val="22"/>
        </w:rPr>
      </w:pPr>
      <w:r w:rsidRPr="00240A1E">
        <w:rPr>
          <w:sz w:val="22"/>
          <w:szCs w:val="22"/>
        </w:rPr>
        <w:t xml:space="preserve">Документ, що підтверджує повноваження особи або представника учасника процедури закупівлі щодо підпису документації (виписка з протоколу засновників та/або наказ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 </w:t>
      </w:r>
    </w:p>
    <w:p w14:paraId="61E4905B" w14:textId="77777777" w:rsidR="0098516A" w:rsidRPr="00240A1E" w:rsidRDefault="0098516A" w:rsidP="004B6EA9">
      <w:pPr>
        <w:pStyle w:val="a4"/>
        <w:spacing w:before="0" w:beforeAutospacing="0" w:after="0" w:afterAutospacing="0"/>
        <w:jc w:val="both"/>
        <w:rPr>
          <w:i/>
          <w:sz w:val="22"/>
          <w:szCs w:val="22"/>
        </w:rPr>
      </w:pPr>
      <w:r w:rsidRPr="00240A1E">
        <w:rPr>
          <w:i/>
          <w:sz w:val="22"/>
          <w:szCs w:val="22"/>
        </w:rPr>
        <w:t>Для фізичної особи – підприємця, яка власноруч підписує пропозицію (документи пропозиції) від свого імені, подання документально підтвердження таких повноважень не вимагається.</w:t>
      </w:r>
    </w:p>
    <w:p w14:paraId="1882F06B" w14:textId="77777777" w:rsidR="0098516A" w:rsidRPr="00240A1E" w:rsidRDefault="00665B7B" w:rsidP="0098516A">
      <w:pPr>
        <w:pStyle w:val="a4"/>
        <w:numPr>
          <w:ilvl w:val="0"/>
          <w:numId w:val="2"/>
        </w:numPr>
        <w:spacing w:before="0" w:beforeAutospacing="0" w:after="0" w:afterAutospacing="0"/>
        <w:jc w:val="both"/>
        <w:rPr>
          <w:sz w:val="22"/>
          <w:szCs w:val="22"/>
        </w:rPr>
      </w:pPr>
      <w:r w:rsidRPr="00240A1E">
        <w:rPr>
          <w:sz w:val="22"/>
          <w:szCs w:val="22"/>
        </w:rPr>
        <w:t>Витяг зі Статуту з інформацією про засновників та види діяльності учасника (для юридичних осіб); копі</w:t>
      </w:r>
      <w:r w:rsidR="0098516A" w:rsidRPr="00240A1E">
        <w:rPr>
          <w:sz w:val="22"/>
          <w:szCs w:val="22"/>
        </w:rPr>
        <w:t>я</w:t>
      </w:r>
      <w:r w:rsidRPr="00240A1E">
        <w:rPr>
          <w:sz w:val="22"/>
          <w:szCs w:val="22"/>
        </w:rPr>
        <w:t xml:space="preserve"> свідоцтва про державну реєстрацію (для фізичних осіб-підприємців)</w:t>
      </w:r>
      <w:r w:rsidR="007060C9" w:rsidRPr="00240A1E">
        <w:rPr>
          <w:sz w:val="22"/>
          <w:szCs w:val="22"/>
        </w:rPr>
        <w:t>.</w:t>
      </w:r>
    </w:p>
    <w:p w14:paraId="724DE7EC" w14:textId="77777777" w:rsidR="0098516A" w:rsidRPr="00240A1E" w:rsidRDefault="00665B7B" w:rsidP="0098516A">
      <w:pPr>
        <w:pStyle w:val="a4"/>
        <w:numPr>
          <w:ilvl w:val="0"/>
          <w:numId w:val="2"/>
        </w:numPr>
        <w:spacing w:before="0" w:beforeAutospacing="0" w:after="0" w:afterAutospacing="0"/>
        <w:jc w:val="both"/>
        <w:rPr>
          <w:sz w:val="22"/>
          <w:szCs w:val="22"/>
        </w:rPr>
      </w:pPr>
      <w:r w:rsidRPr="00240A1E">
        <w:rPr>
          <w:sz w:val="22"/>
          <w:szCs w:val="22"/>
        </w:rPr>
        <w:t>Копія паспорту (для фізичних осіб)</w:t>
      </w:r>
      <w:r w:rsidR="007060C9" w:rsidRPr="00240A1E">
        <w:rPr>
          <w:sz w:val="22"/>
          <w:szCs w:val="22"/>
        </w:rPr>
        <w:t>.</w:t>
      </w:r>
    </w:p>
    <w:p w14:paraId="31C74BA3" w14:textId="77777777" w:rsidR="007060C9" w:rsidRPr="00240A1E" w:rsidRDefault="00665B7B" w:rsidP="007060C9">
      <w:pPr>
        <w:pStyle w:val="a4"/>
        <w:numPr>
          <w:ilvl w:val="0"/>
          <w:numId w:val="2"/>
        </w:numPr>
        <w:spacing w:before="0" w:beforeAutospacing="0" w:after="0" w:afterAutospacing="0"/>
        <w:jc w:val="both"/>
        <w:rPr>
          <w:sz w:val="22"/>
          <w:szCs w:val="22"/>
        </w:rPr>
      </w:pPr>
      <w:r w:rsidRPr="00240A1E">
        <w:rPr>
          <w:sz w:val="22"/>
          <w:szCs w:val="22"/>
        </w:rPr>
        <w:t>Копі</w:t>
      </w:r>
      <w:r w:rsidR="0098516A" w:rsidRPr="00240A1E">
        <w:rPr>
          <w:sz w:val="22"/>
          <w:szCs w:val="22"/>
        </w:rPr>
        <w:t>я/</w:t>
      </w:r>
      <w:r w:rsidRPr="00240A1E">
        <w:rPr>
          <w:sz w:val="22"/>
          <w:szCs w:val="22"/>
        </w:rPr>
        <w:t>ї документ</w:t>
      </w:r>
      <w:r w:rsidR="0098516A" w:rsidRPr="00240A1E">
        <w:rPr>
          <w:sz w:val="22"/>
          <w:szCs w:val="22"/>
        </w:rPr>
        <w:t>а/ів</w:t>
      </w:r>
      <w:r w:rsidRPr="00240A1E">
        <w:rPr>
          <w:sz w:val="22"/>
          <w:szCs w:val="22"/>
        </w:rPr>
        <w:t>, який</w:t>
      </w:r>
      <w:r w:rsidR="0098516A" w:rsidRPr="00240A1E">
        <w:rPr>
          <w:sz w:val="22"/>
          <w:szCs w:val="22"/>
        </w:rPr>
        <w:t>/і</w:t>
      </w:r>
      <w:r w:rsidRPr="00240A1E">
        <w:rPr>
          <w:sz w:val="22"/>
          <w:szCs w:val="22"/>
        </w:rPr>
        <w:t xml:space="preserve"> підтверджує</w:t>
      </w:r>
      <w:r w:rsidR="0098516A" w:rsidRPr="00240A1E">
        <w:rPr>
          <w:sz w:val="22"/>
          <w:szCs w:val="22"/>
        </w:rPr>
        <w:t>/ють</w:t>
      </w:r>
      <w:r w:rsidRPr="00240A1E">
        <w:rPr>
          <w:sz w:val="22"/>
          <w:szCs w:val="22"/>
        </w:rPr>
        <w:t xml:space="preserve"> статус платника ПДВ (платника єдиного податку)</w:t>
      </w:r>
      <w:r w:rsidR="007060C9" w:rsidRPr="00240A1E">
        <w:rPr>
          <w:sz w:val="22"/>
          <w:szCs w:val="22"/>
        </w:rPr>
        <w:t>.</w:t>
      </w:r>
    </w:p>
    <w:p w14:paraId="256C9C1A" w14:textId="731A276C" w:rsidR="00935095" w:rsidRPr="00A2640D" w:rsidRDefault="00935095" w:rsidP="001E3A60">
      <w:pPr>
        <w:pStyle w:val="a4"/>
        <w:numPr>
          <w:ilvl w:val="0"/>
          <w:numId w:val="2"/>
        </w:numPr>
        <w:spacing w:before="0" w:beforeAutospacing="0" w:after="0" w:afterAutospacing="0"/>
        <w:jc w:val="both"/>
        <w:rPr>
          <w:sz w:val="22"/>
          <w:szCs w:val="22"/>
        </w:rPr>
      </w:pPr>
      <w:r w:rsidRPr="00240A1E">
        <w:rPr>
          <w:color w:val="000000"/>
          <w:sz w:val="22"/>
          <w:szCs w:val="22"/>
        </w:rPr>
        <w:t>Лист-згода на обробку персональних даних, особи (осіб), чиї персональні дані надаються.</w:t>
      </w:r>
    </w:p>
    <w:p w14:paraId="2A09D127" w14:textId="77777777" w:rsidR="00A2640D" w:rsidRPr="00A2640D" w:rsidRDefault="00A2640D" w:rsidP="00A2640D">
      <w:pPr>
        <w:pStyle w:val="a4"/>
        <w:numPr>
          <w:ilvl w:val="0"/>
          <w:numId w:val="2"/>
        </w:numPr>
        <w:spacing w:after="0"/>
        <w:jc w:val="both"/>
        <w:rPr>
          <w:sz w:val="22"/>
          <w:szCs w:val="22"/>
        </w:rPr>
      </w:pPr>
      <w:r w:rsidRPr="00A2640D">
        <w:rPr>
          <w:sz w:val="22"/>
          <w:szCs w:val="22"/>
        </w:rPr>
        <w:t>На дотримання вимог Постанови КМУ №187 від 03.03.2022 р. – заповнену згідно форми, що викладена у Додатку 5 довідку (для юридичних осіб)</w:t>
      </w:r>
    </w:p>
    <w:p w14:paraId="11A92459" w14:textId="1EB9A09C" w:rsidR="00A2640D" w:rsidRPr="00A2640D" w:rsidRDefault="00A2640D" w:rsidP="00A2640D">
      <w:pPr>
        <w:pStyle w:val="a4"/>
        <w:numPr>
          <w:ilvl w:val="0"/>
          <w:numId w:val="2"/>
        </w:numPr>
        <w:spacing w:before="0" w:beforeAutospacing="0" w:after="0" w:afterAutospacing="0"/>
        <w:jc w:val="both"/>
        <w:rPr>
          <w:sz w:val="22"/>
          <w:szCs w:val="22"/>
        </w:rPr>
      </w:pPr>
      <w:r w:rsidRPr="00A2640D">
        <w:rPr>
          <w:sz w:val="22"/>
          <w:szCs w:val="22"/>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14:paraId="41229A17" w14:textId="03B0747A" w:rsidR="00D748A6" w:rsidRPr="00A2640D" w:rsidRDefault="00D748A6" w:rsidP="00F1480E">
      <w:pPr>
        <w:pStyle w:val="a6"/>
        <w:numPr>
          <w:ilvl w:val="0"/>
          <w:numId w:val="2"/>
        </w:numPr>
        <w:rPr>
          <w:rStyle w:val="15"/>
          <w:rFonts w:ascii="Times New Roman" w:eastAsia="Times New Roman" w:hAnsi="Times New Roman" w:cs="Times New Roman"/>
        </w:rPr>
      </w:pPr>
      <w:r w:rsidRPr="00240A1E">
        <w:rPr>
          <w:rStyle w:val="15"/>
          <w:rFonts w:ascii="Times New Roman" w:eastAsia="Times New Roman" w:hAnsi="Times New Roman" w:cs="Times New Roman"/>
          <w:color w:val="000000" w:themeColor="text1"/>
        </w:rPr>
        <w:t>Для підтвердження відповідності запропонованого товару технічним вимогам в складі пропозиції надати порівняльну таблицю, що відображає необхідні технічні вимоги, встановлені Замовником, до предмету закупівлі, та відповідність запропонованого Учасником предмету закупівлі.</w:t>
      </w:r>
      <w:r w:rsidR="00F1480E">
        <w:rPr>
          <w:rStyle w:val="15"/>
          <w:rFonts w:ascii="Times New Roman" w:eastAsia="Times New Roman" w:hAnsi="Times New Roman" w:cs="Times New Roman"/>
          <w:color w:val="000000" w:themeColor="text1"/>
        </w:rPr>
        <w:t xml:space="preserve"> В Довідці має бути зазначено</w:t>
      </w:r>
      <w:r w:rsidR="00F1480E" w:rsidRPr="00F1480E">
        <w:t xml:space="preserve"> </w:t>
      </w:r>
      <w:r w:rsidR="00F1480E" w:rsidRPr="00F1480E">
        <w:rPr>
          <w:rStyle w:val="15"/>
          <w:rFonts w:ascii="Times New Roman" w:eastAsia="Times New Roman" w:hAnsi="Times New Roman" w:cs="Times New Roman"/>
          <w:color w:val="000000" w:themeColor="text1"/>
        </w:rPr>
        <w:t>торгову марку товару (або виробника – в разі відсутності торгової марки), країну виробника.</w:t>
      </w:r>
    </w:p>
    <w:p w14:paraId="6E7BE839" w14:textId="3A36AEC3" w:rsidR="00A2640D" w:rsidRPr="00240A1E" w:rsidRDefault="00A2640D" w:rsidP="00A2640D">
      <w:pPr>
        <w:pStyle w:val="a6"/>
        <w:numPr>
          <w:ilvl w:val="0"/>
          <w:numId w:val="2"/>
        </w:numPr>
        <w:rPr>
          <w:rStyle w:val="15"/>
          <w:rFonts w:ascii="Times New Roman" w:eastAsia="Times New Roman" w:hAnsi="Times New Roman" w:cs="Times New Roman"/>
        </w:rPr>
      </w:pPr>
      <w:r w:rsidRPr="00A2640D">
        <w:rPr>
          <w:rStyle w:val="15"/>
          <w:rFonts w:ascii="Times New Roman" w:eastAsia="Times New Roman" w:hAnsi="Times New Roman" w:cs="Times New Roman"/>
        </w:rPr>
        <w:t>Лист -погодження з умовами постачання, що міститься в Додатку 2 до Оголошення</w:t>
      </w:r>
    </w:p>
    <w:p w14:paraId="3B97654B" w14:textId="77777777" w:rsidR="00BE07E2" w:rsidRPr="00240A1E" w:rsidRDefault="00AC246E" w:rsidP="00BB46D7">
      <w:pPr>
        <w:pStyle w:val="a6"/>
        <w:numPr>
          <w:ilvl w:val="0"/>
          <w:numId w:val="2"/>
        </w:numPr>
        <w:spacing w:after="0"/>
        <w:jc w:val="both"/>
        <w:rPr>
          <w:rStyle w:val="15"/>
          <w:rFonts w:ascii="Times New Roman" w:hAnsi="Times New Roman" w:cs="Times New Roman"/>
        </w:rPr>
      </w:pPr>
      <w:r w:rsidRPr="00240A1E">
        <w:rPr>
          <w:rStyle w:val="15"/>
          <w:rFonts w:ascii="Times New Roman" w:eastAsia="Times New Roman" w:hAnsi="Times New Roman" w:cs="Times New Roman"/>
        </w:rPr>
        <w:t>Лист-погодження Учасника з умовами проекту Договору, що міститься в Додатку 3 до Оголошення</w:t>
      </w:r>
    </w:p>
    <w:p w14:paraId="71CC1899" w14:textId="618EE052" w:rsidR="00BE07E2" w:rsidRPr="00240A1E" w:rsidRDefault="007F2E57" w:rsidP="00BB46D7">
      <w:pPr>
        <w:pStyle w:val="a6"/>
        <w:numPr>
          <w:ilvl w:val="0"/>
          <w:numId w:val="2"/>
        </w:numPr>
        <w:spacing w:after="0"/>
        <w:jc w:val="both"/>
        <w:rPr>
          <w:rStyle w:val="15"/>
          <w:rFonts w:ascii="Times New Roman" w:hAnsi="Times New Roman" w:cs="Times New Roman"/>
        </w:rPr>
      </w:pPr>
      <w:r w:rsidRPr="00240A1E">
        <w:rPr>
          <w:rStyle w:val="15"/>
          <w:rFonts w:ascii="Times New Roman" w:hAnsi="Times New Roman" w:cs="Times New Roman"/>
        </w:rPr>
        <w:t>Д</w:t>
      </w:r>
      <w:r w:rsidR="00BB46D7" w:rsidRPr="00240A1E">
        <w:rPr>
          <w:rStyle w:val="15"/>
          <w:rFonts w:ascii="Times New Roman" w:hAnsi="Times New Roman" w:cs="Times New Roman"/>
        </w:rPr>
        <w:t>овідка про виконання аналогічного договору, складена учасником у довільній формі та скан. копія одного договору, який зазначений у вищевказаній довідці</w:t>
      </w:r>
      <w:r w:rsidR="00106D86" w:rsidRPr="00240A1E">
        <w:rPr>
          <w:rStyle w:val="15"/>
          <w:rFonts w:ascii="Times New Roman" w:hAnsi="Times New Roman" w:cs="Times New Roman"/>
        </w:rPr>
        <w:t xml:space="preserve"> з додаванням усіх підтверджуючих документів про виконання договору в повному обсязі(видаткові накладні, акти виконаних робіт)</w:t>
      </w:r>
      <w:r w:rsidR="00BB46D7" w:rsidRPr="00240A1E">
        <w:rPr>
          <w:rStyle w:val="15"/>
          <w:rFonts w:ascii="Times New Roman" w:hAnsi="Times New Roman" w:cs="Times New Roman"/>
        </w:rPr>
        <w:t xml:space="preserve">. </w:t>
      </w:r>
    </w:p>
    <w:p w14:paraId="4028A6D7" w14:textId="5FC317D5" w:rsidR="00B84B60" w:rsidRPr="00240A1E" w:rsidRDefault="00B84B60" w:rsidP="003253BA">
      <w:pPr>
        <w:pStyle w:val="a6"/>
        <w:numPr>
          <w:ilvl w:val="0"/>
          <w:numId w:val="2"/>
        </w:numPr>
        <w:spacing w:after="0" w:line="240" w:lineRule="auto"/>
        <w:rPr>
          <w:rFonts w:ascii="Times New Roman" w:hAnsi="Times New Roman"/>
          <w:lang w:eastAsia="ru-RU"/>
        </w:rPr>
      </w:pPr>
      <w:r>
        <w:rPr>
          <w:rFonts w:ascii="Times New Roman" w:hAnsi="Times New Roman"/>
          <w:lang w:eastAsia="ru-RU"/>
        </w:rPr>
        <w:t>Г</w:t>
      </w:r>
      <w:r w:rsidRPr="00B84B60">
        <w:rPr>
          <w:rFonts w:ascii="Times New Roman" w:hAnsi="Times New Roman"/>
          <w:lang w:eastAsia="ru-RU"/>
        </w:rPr>
        <w:t>арантійний лист, складений у довільній формі щодо забезпечення якості товару та своєчасної його поставки до комори центру харчування НАУ (пр.Любомира Гузара,1)</w:t>
      </w:r>
      <w:r w:rsidR="003253BA">
        <w:rPr>
          <w:rFonts w:ascii="Times New Roman" w:hAnsi="Times New Roman"/>
          <w:lang w:eastAsia="ru-RU"/>
        </w:rPr>
        <w:t>,</w:t>
      </w:r>
      <w:r w:rsidR="003253BA" w:rsidRPr="003253BA">
        <w:t xml:space="preserve"> </w:t>
      </w:r>
      <w:r w:rsidR="003253BA" w:rsidRPr="003253BA">
        <w:rPr>
          <w:rFonts w:ascii="Times New Roman" w:hAnsi="Times New Roman"/>
          <w:lang w:eastAsia="ru-RU"/>
        </w:rPr>
        <w:t>завантажувальні та розвантажувальні роботи проводяться за рахунок Постачальника</w:t>
      </w:r>
    </w:p>
    <w:p w14:paraId="178EADD4" w14:textId="77777777" w:rsidR="00C51F67" w:rsidRPr="00C51F67" w:rsidRDefault="00C51F67" w:rsidP="00C51F67">
      <w:pPr>
        <w:pStyle w:val="a6"/>
        <w:numPr>
          <w:ilvl w:val="0"/>
          <w:numId w:val="2"/>
        </w:numPr>
        <w:spacing w:after="0" w:line="240" w:lineRule="auto"/>
        <w:rPr>
          <w:rFonts w:ascii="Times New Roman" w:hAnsi="Times New Roman"/>
          <w:lang w:eastAsia="ru-RU"/>
        </w:rPr>
      </w:pPr>
      <w:r w:rsidRPr="00C51F67">
        <w:rPr>
          <w:rFonts w:ascii="Times New Roman" w:hAnsi="Times New Roman"/>
          <w:lang w:eastAsia="ru-RU"/>
        </w:rPr>
        <w:t>Для підтвердження відповідності товару вимогам технічної специфікації учасник надає документи, що засвідчують якість та безпеку запропонованого товару (декларації виробника та/або протоколи випробувань та/або сертифікати відповідності та/або посвідчення якості та/або результати гігієнічної оцінки харчових продуктів та продовольчої сировини на предмет закупівлі тощо).</w:t>
      </w:r>
      <w:r w:rsidRPr="00C51F67">
        <w:rPr>
          <w:rFonts w:ascii="Times New Roman" w:hAnsi="Times New Roman"/>
          <w:lang w:eastAsia="ru-RU"/>
        </w:rPr>
        <w:tab/>
      </w:r>
    </w:p>
    <w:p w14:paraId="0E414591" w14:textId="57AF4CD8" w:rsidR="00C51F67" w:rsidRDefault="00C51F67" w:rsidP="00C51F67">
      <w:pPr>
        <w:pStyle w:val="a6"/>
        <w:numPr>
          <w:ilvl w:val="0"/>
          <w:numId w:val="2"/>
        </w:numPr>
        <w:spacing w:after="0" w:line="240" w:lineRule="auto"/>
        <w:rPr>
          <w:rFonts w:ascii="Times New Roman" w:hAnsi="Times New Roman"/>
          <w:lang w:eastAsia="ru-RU"/>
        </w:rPr>
      </w:pPr>
      <w:r w:rsidRPr="00C51F67">
        <w:rPr>
          <w:rFonts w:ascii="Times New Roman" w:hAnsi="Times New Roman"/>
          <w:lang w:eastAsia="ru-RU"/>
        </w:rPr>
        <w:t>3. Сертифікат НАССР відповідно до вимог  Закону України «Про основні принципи та вимоги до безпечності і якості харчових продуктів», Наказу Міністерства аграрної політики та продовольства України «Про затвердження вимог щодо розробки, впровадження та застосування постійно діючих процедур, заснованих а принципах Системи управління безпечністю харчових продуктів (НАССР).</w:t>
      </w:r>
    </w:p>
    <w:p w14:paraId="14270D05" w14:textId="77777777" w:rsidR="00B84B60" w:rsidRPr="00B84B60" w:rsidRDefault="00B84B60" w:rsidP="00B84B60">
      <w:pPr>
        <w:pStyle w:val="a6"/>
        <w:numPr>
          <w:ilvl w:val="0"/>
          <w:numId w:val="2"/>
        </w:numPr>
        <w:rPr>
          <w:rFonts w:ascii="Times New Roman" w:hAnsi="Times New Roman"/>
          <w:sz w:val="24"/>
          <w:szCs w:val="24"/>
          <w:lang w:eastAsia="ru-RU"/>
        </w:rPr>
      </w:pPr>
      <w:r w:rsidRPr="00B84B60">
        <w:rPr>
          <w:rFonts w:ascii="Times New Roman" w:hAnsi="Times New Roman"/>
          <w:sz w:val="24"/>
          <w:szCs w:val="24"/>
          <w:lang w:eastAsia="ru-RU"/>
        </w:rPr>
        <w:t>Перелік документів, наданих у складі пропозиції (у вигляді таблиці).</w:t>
      </w:r>
    </w:p>
    <w:p w14:paraId="0E6B8E33" w14:textId="77777777" w:rsidR="00B84B60" w:rsidRPr="00B84B60" w:rsidRDefault="00B84B60" w:rsidP="00B84B60">
      <w:pPr>
        <w:pStyle w:val="a6"/>
        <w:spacing w:after="0" w:line="240" w:lineRule="auto"/>
        <w:ind w:left="360"/>
        <w:jc w:val="both"/>
        <w:rPr>
          <w:rFonts w:ascii="Times New Roman" w:hAnsi="Times New Roman"/>
          <w:sz w:val="24"/>
          <w:szCs w:val="24"/>
          <w:lang w:eastAsia="ru-RU"/>
        </w:rPr>
      </w:pPr>
    </w:p>
    <w:p w14:paraId="4B3FB887" w14:textId="77777777" w:rsidR="00EB593A" w:rsidRPr="00A6565D" w:rsidRDefault="00EB593A" w:rsidP="00BC67B1">
      <w:pPr>
        <w:spacing w:after="0"/>
        <w:ind w:left="360"/>
        <w:jc w:val="both"/>
        <w:rPr>
          <w:rStyle w:val="15"/>
          <w:rFonts w:ascii="Times New Roman" w:hAnsi="Times New Roman" w:cs="Times New Roman"/>
          <w:lang w:val="uk-UA"/>
        </w:rPr>
      </w:pPr>
    </w:p>
    <w:p w14:paraId="15E5AAB7" w14:textId="77777777" w:rsidR="00F36A71" w:rsidRDefault="00F36A71" w:rsidP="00F36A71">
      <w:pPr>
        <w:pStyle w:val="4184"/>
        <w:widowControl w:val="0"/>
        <w:spacing w:before="0" w:beforeAutospacing="0" w:after="0" w:afterAutospacing="0"/>
        <w:ind w:left="720"/>
        <w:jc w:val="both"/>
      </w:pPr>
      <w:r>
        <w:rPr>
          <w:i/>
          <w:iCs/>
          <w:color w:val="000000"/>
          <w:sz w:val="22"/>
          <w:szCs w:val="22"/>
          <w:u w:val="single"/>
        </w:rPr>
        <w:t>Примітки:</w:t>
      </w:r>
    </w:p>
    <w:p w14:paraId="26D2DDC3" w14:textId="77777777" w:rsidR="00F36A71" w:rsidRDefault="00F36A71" w:rsidP="00F36A71">
      <w:pPr>
        <w:pStyle w:val="a4"/>
        <w:widowControl w:val="0"/>
        <w:spacing w:before="0" w:beforeAutospacing="0" w:after="0" w:afterAutospacing="0"/>
        <w:ind w:left="720"/>
        <w:jc w:val="both"/>
      </w:pPr>
      <w:r>
        <w:rPr>
          <w:i/>
          <w:iCs/>
          <w:color w:val="000000"/>
          <w:sz w:val="22"/>
          <w:szCs w:val="22"/>
        </w:rPr>
        <w:t>а) документи, які не передбачені законодавством для учасників – фізичних осіб, у тому числі фізичних осіб-підприємців, не подаються ними у складі своєї Пропозиції;</w:t>
      </w:r>
    </w:p>
    <w:p w14:paraId="0A9C27E0" w14:textId="77777777" w:rsidR="00B53ADB" w:rsidRDefault="00F36A71" w:rsidP="00F36A71">
      <w:pPr>
        <w:pStyle w:val="a4"/>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left="720" w:right="-25"/>
        <w:jc w:val="both"/>
        <w:rPr>
          <w:i/>
          <w:iCs/>
          <w:color w:val="000000"/>
          <w:sz w:val="22"/>
          <w:szCs w:val="22"/>
        </w:rPr>
      </w:pPr>
      <w:r>
        <w:rPr>
          <w:i/>
          <w:iCs/>
          <w:color w:val="000000"/>
          <w:sz w:val="22"/>
          <w:szCs w:val="22"/>
        </w:rPr>
        <w:t>б) якщо учасник не надав у складі своєї Пропозиції документи, які не передбачені, та/або не є обов’язковими для нього згідно чинного законодавства, а вони вимагаються умовами, визначеними в оголошенні про проведення Закупівлі, та/або вимогами до предмета закупівлі – учасник повинен надати у складі Пропозиції щодо цього письмове пояснення із посиланням на відповідні норми законодавства</w:t>
      </w:r>
    </w:p>
    <w:p w14:paraId="23B26AC2" w14:textId="0405A55D" w:rsidR="00B53ADB" w:rsidRPr="00B53ADB" w:rsidRDefault="00B53ADB" w:rsidP="00B53ADB">
      <w:pPr>
        <w:spacing w:after="0" w:line="240" w:lineRule="auto"/>
        <w:jc w:val="both"/>
        <w:rPr>
          <w:rFonts w:ascii="Times New Roman" w:hAnsi="Times New Roman"/>
          <w:i/>
          <w:sz w:val="24"/>
          <w:szCs w:val="24"/>
          <w:lang w:val="ru-RU" w:eastAsia="ru-RU"/>
        </w:rPr>
      </w:pPr>
      <w:r>
        <w:rPr>
          <w:rFonts w:ascii="Times New Roman" w:hAnsi="Times New Roman"/>
          <w:i/>
          <w:sz w:val="24"/>
          <w:szCs w:val="24"/>
          <w:lang w:val="ru-RU" w:eastAsia="ru-RU"/>
        </w:rPr>
        <w:lastRenderedPageBreak/>
        <w:t xml:space="preserve">            в) д</w:t>
      </w:r>
      <w:r w:rsidRPr="00B53ADB">
        <w:rPr>
          <w:rFonts w:ascii="Times New Roman" w:hAnsi="Times New Roman"/>
          <w:i/>
          <w:sz w:val="24"/>
          <w:szCs w:val="24"/>
          <w:lang w:val="ru-RU" w:eastAsia="ru-RU"/>
        </w:rPr>
        <w:t>ля ідентифікації документа скановані файли називати скорочено по імені документу.</w:t>
      </w:r>
    </w:p>
    <w:p w14:paraId="02924CEC" w14:textId="49422BEE" w:rsidR="00F36A71" w:rsidRDefault="00F36A71" w:rsidP="00F36A71">
      <w:pPr>
        <w:pStyle w:val="a4"/>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left="720" w:right="-25"/>
        <w:jc w:val="both"/>
      </w:pPr>
      <w:r>
        <w:rPr>
          <w:i/>
          <w:iCs/>
          <w:color w:val="000000"/>
          <w:sz w:val="22"/>
          <w:szCs w:val="22"/>
        </w:rPr>
        <w:t>.</w:t>
      </w:r>
    </w:p>
    <w:p w14:paraId="4DF4361F" w14:textId="5EDB3712" w:rsidR="00834997" w:rsidRPr="00834997" w:rsidRDefault="00834997" w:rsidP="00834997">
      <w:pPr>
        <w:pStyle w:val="1"/>
        <w:jc w:val="right"/>
        <w:rPr>
          <w:rFonts w:ascii="Times New Roman" w:hAnsi="Times New Roman" w:cs="Times New Roman"/>
          <w:b/>
          <w:bCs/>
          <w:color w:val="000000" w:themeColor="text1"/>
          <w:sz w:val="20"/>
          <w:szCs w:val="20"/>
          <w:lang w:val="uk-UA"/>
        </w:rPr>
      </w:pPr>
      <w:bookmarkStart w:id="2" w:name="_Додаток_№_2"/>
      <w:bookmarkStart w:id="3" w:name="_Додаток_№_3"/>
      <w:bookmarkEnd w:id="2"/>
      <w:bookmarkEnd w:id="3"/>
      <w:r w:rsidRPr="00834997">
        <w:rPr>
          <w:rFonts w:ascii="Times New Roman" w:hAnsi="Times New Roman" w:cs="Times New Roman"/>
          <w:b/>
          <w:bCs/>
          <w:color w:val="000000" w:themeColor="text1"/>
          <w:sz w:val="20"/>
          <w:szCs w:val="20"/>
          <w:lang w:val="uk-UA"/>
        </w:rPr>
        <w:t>Додаток № 2</w:t>
      </w:r>
    </w:p>
    <w:p w14:paraId="2CCD2EB6" w14:textId="77777777" w:rsidR="00834997" w:rsidRPr="00834997" w:rsidRDefault="00834997" w:rsidP="00834997">
      <w:pPr>
        <w:keepNext/>
        <w:keepLines/>
        <w:spacing w:before="240" w:after="0"/>
        <w:jc w:val="right"/>
        <w:outlineLvl w:val="0"/>
        <w:rPr>
          <w:rFonts w:ascii="Times New Roman" w:eastAsiaTheme="majorEastAsia" w:hAnsi="Times New Roman" w:cs="Times New Roman"/>
          <w:b/>
          <w:bCs/>
          <w:color w:val="000000" w:themeColor="text1"/>
          <w:sz w:val="20"/>
          <w:szCs w:val="20"/>
          <w:lang w:val="uk-UA"/>
        </w:rPr>
      </w:pPr>
      <w:r w:rsidRPr="00834997">
        <w:rPr>
          <w:rFonts w:ascii="Times New Roman" w:eastAsiaTheme="majorEastAsia" w:hAnsi="Times New Roman" w:cs="Times New Roman"/>
          <w:b/>
          <w:bCs/>
          <w:color w:val="000000" w:themeColor="text1"/>
          <w:sz w:val="20"/>
          <w:szCs w:val="20"/>
          <w:lang w:val="uk-UA"/>
        </w:rPr>
        <w:t xml:space="preserve">                                                                                                                                         до Оголошення</w:t>
      </w:r>
    </w:p>
    <w:p w14:paraId="5685C1B9" w14:textId="77777777" w:rsidR="00834997" w:rsidRPr="00834997" w:rsidRDefault="00834997" w:rsidP="00834997">
      <w:pPr>
        <w:keepNext/>
        <w:keepLines/>
        <w:spacing w:before="240" w:after="0"/>
        <w:jc w:val="center"/>
        <w:outlineLvl w:val="0"/>
        <w:rPr>
          <w:rFonts w:ascii="Times New Roman" w:eastAsiaTheme="majorEastAsia" w:hAnsi="Times New Roman" w:cs="Times New Roman"/>
          <w:b/>
          <w:bCs/>
          <w:color w:val="000000" w:themeColor="text1"/>
          <w:sz w:val="20"/>
          <w:szCs w:val="20"/>
          <w:lang w:val="uk-UA"/>
        </w:rPr>
      </w:pPr>
      <w:r w:rsidRPr="00834997">
        <w:rPr>
          <w:rFonts w:ascii="Times New Roman" w:eastAsiaTheme="majorEastAsia" w:hAnsi="Times New Roman" w:cs="Times New Roman"/>
          <w:b/>
          <w:bCs/>
          <w:color w:val="000000" w:themeColor="text1"/>
          <w:sz w:val="20"/>
          <w:szCs w:val="20"/>
          <w:lang w:val="uk-UA"/>
        </w:rPr>
        <w:t>Інформація про необхідні технічні, якісні та кількісні характеристики предмета закупівлі</w:t>
      </w:r>
    </w:p>
    <w:p w14:paraId="6465CC98" w14:textId="77777777" w:rsidR="00834997" w:rsidRPr="00834997" w:rsidRDefault="00834997" w:rsidP="00834997">
      <w:pPr>
        <w:keepNext/>
        <w:keepLines/>
        <w:spacing w:before="240" w:after="0"/>
        <w:outlineLvl w:val="0"/>
        <w:rPr>
          <w:rFonts w:ascii="Times New Roman" w:eastAsiaTheme="majorEastAsia" w:hAnsi="Times New Roman" w:cs="Times New Roman"/>
          <w:b/>
          <w:bCs/>
          <w:color w:val="000000" w:themeColor="text1"/>
          <w:sz w:val="20"/>
          <w:szCs w:val="20"/>
          <w:lang w:val="uk-UA"/>
        </w:rPr>
      </w:pPr>
      <w:r w:rsidRPr="00834997">
        <w:rPr>
          <w:rFonts w:ascii="Times New Roman" w:eastAsiaTheme="majorEastAsia" w:hAnsi="Times New Roman" w:cs="Times New Roman"/>
          <w:b/>
          <w:bCs/>
          <w:color w:val="000000" w:themeColor="text1"/>
          <w:sz w:val="20"/>
          <w:szCs w:val="20"/>
          <w:lang w:val="uk-UA"/>
        </w:rPr>
        <w:t xml:space="preserve">                                                                           (ТЕХНІЧНА СПЕЦИФІКАЦІЯ)</w:t>
      </w:r>
    </w:p>
    <w:p w14:paraId="3FED5141" w14:textId="532F1A3C" w:rsidR="00300E02" w:rsidRDefault="00300E02" w:rsidP="00300E02">
      <w:pPr>
        <w:pStyle w:val="1"/>
        <w:ind w:firstLine="7513"/>
        <w:rPr>
          <w:lang w:val="uk-UA"/>
        </w:rPr>
      </w:pPr>
    </w:p>
    <w:tbl>
      <w:tblPr>
        <w:tblW w:w="49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1758"/>
        <w:gridCol w:w="1026"/>
        <w:gridCol w:w="1178"/>
        <w:gridCol w:w="5775"/>
      </w:tblGrid>
      <w:tr w:rsidR="00834997" w:rsidRPr="00834997" w14:paraId="4B5D6DD8" w14:textId="77777777" w:rsidTr="00C51F67">
        <w:trPr>
          <w:jc w:val="center"/>
        </w:trPr>
        <w:tc>
          <w:tcPr>
            <w:tcW w:w="503" w:type="pct"/>
          </w:tcPr>
          <w:p w14:paraId="749F679C" w14:textId="00E45217" w:rsidR="00834997" w:rsidRPr="00834997" w:rsidRDefault="00834997" w:rsidP="00834997">
            <w:pPr>
              <w:contextualSpacing/>
              <w:jc w:val="center"/>
              <w:rPr>
                <w:rFonts w:ascii="Times New Roman" w:hAnsi="Times New Roman" w:cs="Times New Roman"/>
                <w:b/>
                <w:sz w:val="24"/>
                <w:szCs w:val="24"/>
                <w:lang w:val="uk-UA"/>
              </w:rPr>
            </w:pPr>
            <w:r w:rsidRPr="00834997">
              <w:rPr>
                <w:rFonts w:ascii="Times New Roman" w:hAnsi="Times New Roman" w:cs="Times New Roman"/>
                <w:b/>
                <w:sz w:val="24"/>
                <w:szCs w:val="24"/>
                <w:lang w:val="uk-UA"/>
              </w:rPr>
              <w:t xml:space="preserve">№ </w:t>
            </w:r>
          </w:p>
        </w:tc>
        <w:tc>
          <w:tcPr>
            <w:tcW w:w="812" w:type="pct"/>
          </w:tcPr>
          <w:p w14:paraId="2256CE20" w14:textId="2CFBDF74" w:rsidR="00834997" w:rsidRPr="00834997" w:rsidRDefault="00834997" w:rsidP="00281200">
            <w:pPr>
              <w:ind w:firstLine="16"/>
              <w:contextualSpacing/>
              <w:jc w:val="center"/>
              <w:rPr>
                <w:rFonts w:ascii="Times New Roman" w:hAnsi="Times New Roman" w:cs="Times New Roman"/>
                <w:b/>
                <w:sz w:val="24"/>
                <w:szCs w:val="24"/>
                <w:lang w:val="uk-UA"/>
              </w:rPr>
            </w:pPr>
            <w:r w:rsidRPr="00834997">
              <w:rPr>
                <w:rFonts w:ascii="Times New Roman" w:hAnsi="Times New Roman" w:cs="Times New Roman"/>
                <w:sz w:val="24"/>
                <w:szCs w:val="24"/>
                <w:lang w:val="uk-UA"/>
              </w:rPr>
              <w:t>Назва</w:t>
            </w:r>
          </w:p>
        </w:tc>
        <w:tc>
          <w:tcPr>
            <w:tcW w:w="474" w:type="pct"/>
          </w:tcPr>
          <w:p w14:paraId="772E5E3D" w14:textId="6905B397" w:rsidR="00834997" w:rsidRPr="00834997" w:rsidRDefault="00834997" w:rsidP="00281200">
            <w:pPr>
              <w:contextualSpacing/>
              <w:jc w:val="center"/>
              <w:rPr>
                <w:rFonts w:ascii="Times New Roman" w:hAnsi="Times New Roman" w:cs="Times New Roman"/>
                <w:sz w:val="24"/>
                <w:szCs w:val="24"/>
                <w:lang w:val="uk-UA"/>
              </w:rPr>
            </w:pPr>
            <w:r w:rsidRPr="00834997">
              <w:rPr>
                <w:rFonts w:ascii="Times New Roman" w:hAnsi="Times New Roman" w:cs="Times New Roman"/>
                <w:sz w:val="24"/>
                <w:szCs w:val="24"/>
                <w:lang w:val="uk-UA"/>
              </w:rPr>
              <w:t>Од.вим.</w:t>
            </w:r>
          </w:p>
        </w:tc>
        <w:tc>
          <w:tcPr>
            <w:tcW w:w="544" w:type="pct"/>
          </w:tcPr>
          <w:p w14:paraId="48E24857" w14:textId="16160EB9" w:rsidR="00834997" w:rsidRPr="00834997" w:rsidRDefault="00834997" w:rsidP="00281200">
            <w:pPr>
              <w:contextualSpacing/>
              <w:jc w:val="center"/>
              <w:rPr>
                <w:rFonts w:ascii="Times New Roman" w:hAnsi="Times New Roman" w:cs="Times New Roman"/>
                <w:b/>
                <w:sz w:val="24"/>
                <w:szCs w:val="24"/>
                <w:lang w:val="uk-UA"/>
              </w:rPr>
            </w:pPr>
            <w:r w:rsidRPr="00834997">
              <w:rPr>
                <w:rFonts w:ascii="Times New Roman" w:hAnsi="Times New Roman" w:cs="Times New Roman"/>
                <w:sz w:val="24"/>
                <w:szCs w:val="24"/>
                <w:lang w:val="uk-UA"/>
              </w:rPr>
              <w:t>Кількість</w:t>
            </w:r>
          </w:p>
        </w:tc>
        <w:tc>
          <w:tcPr>
            <w:tcW w:w="2667" w:type="pct"/>
          </w:tcPr>
          <w:p w14:paraId="2BFE06F3" w14:textId="1E8FC4D5" w:rsidR="00834997" w:rsidRPr="00834997" w:rsidRDefault="00834997" w:rsidP="00281200">
            <w:pPr>
              <w:contextualSpacing/>
              <w:jc w:val="center"/>
              <w:rPr>
                <w:rFonts w:ascii="Times New Roman" w:hAnsi="Times New Roman" w:cs="Times New Roman"/>
                <w:b/>
                <w:sz w:val="24"/>
                <w:szCs w:val="24"/>
                <w:lang w:val="uk-UA"/>
              </w:rPr>
            </w:pPr>
            <w:r w:rsidRPr="00834997">
              <w:rPr>
                <w:rFonts w:ascii="Times New Roman" w:hAnsi="Times New Roman" w:cs="Times New Roman"/>
                <w:sz w:val="24"/>
                <w:szCs w:val="24"/>
                <w:lang w:val="uk-UA"/>
              </w:rPr>
              <w:t>Характеристика</w:t>
            </w:r>
          </w:p>
        </w:tc>
      </w:tr>
      <w:tr w:rsidR="00C51F67" w:rsidRPr="00261B3D" w14:paraId="1BD9509B" w14:textId="77777777" w:rsidTr="00C51F67">
        <w:trPr>
          <w:jc w:val="center"/>
        </w:trPr>
        <w:tc>
          <w:tcPr>
            <w:tcW w:w="503" w:type="pct"/>
          </w:tcPr>
          <w:p w14:paraId="5A4BE1F1" w14:textId="30C5824C" w:rsidR="00C51F67" w:rsidRPr="00834997" w:rsidRDefault="00C51F67" w:rsidP="00281200">
            <w:pPr>
              <w:numPr>
                <w:ilvl w:val="0"/>
                <w:numId w:val="24"/>
              </w:numPr>
              <w:spacing w:after="0" w:line="240" w:lineRule="auto"/>
              <w:ind w:left="360"/>
              <w:contextualSpacing/>
              <w:jc w:val="center"/>
              <w:rPr>
                <w:rFonts w:ascii="Times New Roman" w:hAnsi="Times New Roman" w:cs="Times New Roman"/>
                <w:sz w:val="24"/>
                <w:szCs w:val="24"/>
              </w:rPr>
            </w:pPr>
          </w:p>
        </w:tc>
        <w:tc>
          <w:tcPr>
            <w:tcW w:w="812" w:type="pct"/>
          </w:tcPr>
          <w:p w14:paraId="2C27B8AA" w14:textId="273C2ABA" w:rsidR="00C51F67" w:rsidRPr="00834997" w:rsidRDefault="00C51F67" w:rsidP="00834997">
            <w:pPr>
              <w:rPr>
                <w:rFonts w:ascii="Times New Roman" w:hAnsi="Times New Roman" w:cs="Times New Roman"/>
                <w:sz w:val="24"/>
                <w:szCs w:val="24"/>
                <w:lang w:val="uk-UA"/>
              </w:rPr>
            </w:pPr>
            <w:r w:rsidRPr="00E56181">
              <w:rPr>
                <w:rFonts w:ascii="Times New Roman" w:hAnsi="Times New Roman" w:cs="Times New Roman"/>
                <w:color w:val="000000"/>
              </w:rPr>
              <w:t>Кетчуп Лагідний, пастеризований</w:t>
            </w:r>
          </w:p>
        </w:tc>
        <w:tc>
          <w:tcPr>
            <w:tcW w:w="474" w:type="pct"/>
          </w:tcPr>
          <w:p w14:paraId="0DD7AED2" w14:textId="4A3FF3EB" w:rsidR="00C51F67" w:rsidRPr="00834997" w:rsidRDefault="00C51F67" w:rsidP="00281200">
            <w:pPr>
              <w:rPr>
                <w:rFonts w:ascii="Times New Roman" w:hAnsi="Times New Roman" w:cs="Times New Roman"/>
                <w:color w:val="FF0000"/>
                <w:sz w:val="24"/>
                <w:szCs w:val="24"/>
                <w:highlight w:val="yellow"/>
                <w:lang w:val="ru-RU"/>
              </w:rPr>
            </w:pPr>
            <w:r w:rsidRPr="00E56181">
              <w:rPr>
                <w:rFonts w:ascii="Times New Roman" w:hAnsi="Times New Roman" w:cs="Times New Roman"/>
              </w:rPr>
              <w:t>шт</w:t>
            </w:r>
          </w:p>
        </w:tc>
        <w:tc>
          <w:tcPr>
            <w:tcW w:w="544" w:type="pct"/>
          </w:tcPr>
          <w:p w14:paraId="265A563A" w14:textId="127D49C1" w:rsidR="00C51F67" w:rsidRPr="00834997" w:rsidRDefault="00C51F67" w:rsidP="00834997">
            <w:pPr>
              <w:jc w:val="center"/>
              <w:rPr>
                <w:rFonts w:ascii="Times New Roman" w:hAnsi="Times New Roman" w:cs="Times New Roman"/>
                <w:sz w:val="24"/>
                <w:szCs w:val="24"/>
                <w:lang w:val="uk-UA"/>
              </w:rPr>
            </w:pPr>
            <w:r>
              <w:rPr>
                <w:rFonts w:ascii="Times New Roman" w:hAnsi="Times New Roman" w:cs="Times New Roman"/>
                <w:lang w:eastAsia="uk-UA"/>
              </w:rPr>
              <w:t>88</w:t>
            </w:r>
          </w:p>
        </w:tc>
        <w:tc>
          <w:tcPr>
            <w:tcW w:w="2667" w:type="pct"/>
          </w:tcPr>
          <w:p w14:paraId="6B831A3F" w14:textId="77777777" w:rsidR="00C51F67" w:rsidRPr="00C51F67" w:rsidRDefault="00C51F67" w:rsidP="00C51F67">
            <w:pPr>
              <w:widowControl w:val="0"/>
              <w:autoSpaceDE w:val="0"/>
              <w:autoSpaceDN w:val="0"/>
              <w:ind w:left="-4" w:right="101"/>
              <w:jc w:val="both"/>
              <w:rPr>
                <w:rFonts w:ascii="Times New Roman" w:hAnsi="Times New Roman" w:cs="Times New Roman"/>
                <w:b/>
                <w:lang w:val="ru-RU"/>
              </w:rPr>
            </w:pPr>
            <w:r w:rsidRPr="00C51F67">
              <w:rPr>
                <w:rFonts w:ascii="Times New Roman" w:hAnsi="Times New Roman" w:cs="Times New Roman"/>
                <w:sz w:val="20"/>
                <w:szCs w:val="20"/>
                <w:lang w:val="ru-RU"/>
              </w:rPr>
              <w:t xml:space="preserve"> </w:t>
            </w:r>
            <w:r w:rsidRPr="00C51F67">
              <w:rPr>
                <w:rFonts w:ascii="Times New Roman" w:hAnsi="Times New Roman" w:cs="Times New Roman"/>
                <w:lang w:val="ru-RU"/>
              </w:rPr>
              <w:t>Однорідна концентрована маса від напіврідкої до мазкої консистенції (залежно від масової частки розчинних сухих речовин), без темного вкраплення, грубих частинок плодів. Вмі</w:t>
            </w:r>
            <w:proofErr w:type="gramStart"/>
            <w:r w:rsidRPr="00C51F67">
              <w:rPr>
                <w:rFonts w:ascii="Times New Roman" w:hAnsi="Times New Roman" w:cs="Times New Roman"/>
                <w:lang w:val="ru-RU"/>
              </w:rPr>
              <w:t>ст</w:t>
            </w:r>
            <w:proofErr w:type="gramEnd"/>
            <w:r w:rsidRPr="00C51F67">
              <w:rPr>
                <w:rFonts w:ascii="Times New Roman" w:hAnsi="Times New Roman" w:cs="Times New Roman"/>
                <w:lang w:val="ru-RU"/>
              </w:rPr>
              <w:t xml:space="preserve"> томатної пасти (томатів свіжих) не менше13,0%, яблука свіжі (яблук свіжіх)не менше 12% дозволено одиничні вкраплення насіння</w:t>
            </w:r>
            <w:r w:rsidRPr="00C51F67">
              <w:rPr>
                <w:rFonts w:ascii="Times New Roman" w:hAnsi="Times New Roman" w:cs="Times New Roman"/>
                <w:spacing w:val="56"/>
                <w:lang w:val="ru-RU"/>
              </w:rPr>
              <w:t xml:space="preserve"> </w:t>
            </w:r>
            <w:r w:rsidRPr="00C51F67">
              <w:rPr>
                <w:rFonts w:ascii="Times New Roman" w:hAnsi="Times New Roman" w:cs="Times New Roman"/>
                <w:lang w:val="ru-RU"/>
              </w:rPr>
              <w:t>та частинок шкірочки;</w:t>
            </w:r>
          </w:p>
          <w:p w14:paraId="1F92D860" w14:textId="77777777" w:rsidR="00C51F67" w:rsidRPr="00C51F67" w:rsidRDefault="00C51F67" w:rsidP="00C51F67">
            <w:pPr>
              <w:widowControl w:val="0"/>
              <w:tabs>
                <w:tab w:val="left" w:pos="1221"/>
                <w:tab w:val="left" w:pos="2176"/>
                <w:tab w:val="left" w:pos="3674"/>
                <w:tab w:val="left" w:pos="4517"/>
              </w:tabs>
              <w:autoSpaceDE w:val="0"/>
              <w:autoSpaceDN w:val="0"/>
              <w:ind w:left="-4"/>
              <w:rPr>
                <w:rFonts w:ascii="Times New Roman" w:hAnsi="Times New Roman" w:cs="Times New Roman"/>
                <w:b/>
                <w:lang w:val="ru-RU"/>
              </w:rPr>
            </w:pPr>
            <w:r w:rsidRPr="00C51F67">
              <w:rPr>
                <w:rFonts w:ascii="Times New Roman" w:hAnsi="Times New Roman" w:cs="Times New Roman"/>
                <w:lang w:val="ru-RU"/>
              </w:rPr>
              <w:t>Смак і запах</w:t>
            </w:r>
            <w:r w:rsidRPr="00C51F67">
              <w:rPr>
                <w:rFonts w:ascii="Times New Roman" w:hAnsi="Times New Roman" w:cs="Times New Roman"/>
                <w:b/>
                <w:lang w:val="ru-RU"/>
              </w:rPr>
              <w:t xml:space="preserve"> </w:t>
            </w:r>
            <w:r w:rsidRPr="00C51F67">
              <w:rPr>
                <w:rFonts w:ascii="Times New Roman" w:hAnsi="Times New Roman" w:cs="Times New Roman"/>
                <w:lang w:val="ru-RU"/>
              </w:rPr>
              <w:t xml:space="preserve">властиві кетчупу Лагідному, без </w:t>
            </w:r>
            <w:proofErr w:type="gramStart"/>
            <w:r w:rsidRPr="00C51F67">
              <w:rPr>
                <w:rFonts w:ascii="Times New Roman" w:hAnsi="Times New Roman" w:cs="Times New Roman"/>
                <w:lang w:val="ru-RU"/>
              </w:rPr>
              <w:t>г</w:t>
            </w:r>
            <w:proofErr w:type="gramEnd"/>
            <w:r w:rsidRPr="00C51F67">
              <w:rPr>
                <w:rFonts w:ascii="Times New Roman" w:hAnsi="Times New Roman" w:cs="Times New Roman"/>
                <w:lang w:val="ru-RU"/>
              </w:rPr>
              <w:t>іркоти, пригару. Не допускають сторонні смак та запах; Упаковка: пластикове відро об’ємом 5 л., вагою не менше 4 900,00 кг.</w:t>
            </w:r>
          </w:p>
          <w:p w14:paraId="72AAC1CA" w14:textId="5F83AD85" w:rsidR="00C51F67" w:rsidRPr="00834997" w:rsidRDefault="00C51F67" w:rsidP="00834997">
            <w:pPr>
              <w:jc w:val="both"/>
              <w:rPr>
                <w:rFonts w:ascii="Times New Roman" w:hAnsi="Times New Roman" w:cs="Times New Roman"/>
                <w:sz w:val="24"/>
                <w:szCs w:val="24"/>
                <w:lang w:val="uk-UA"/>
              </w:rPr>
            </w:pPr>
            <w:r w:rsidRPr="00C51F67">
              <w:rPr>
                <w:rFonts w:ascii="Times New Roman" w:hAnsi="Times New Roman" w:cs="Times New Roman"/>
                <w:lang w:val="ru-RU" w:eastAsia="uk-UA"/>
              </w:rPr>
              <w:t xml:space="preserve">Упаковка має маркування: назва харчового продукту, назва та адреса </w:t>
            </w:r>
            <w:proofErr w:type="gramStart"/>
            <w:r w:rsidRPr="00C51F67">
              <w:rPr>
                <w:rFonts w:ascii="Times New Roman" w:hAnsi="Times New Roman" w:cs="Times New Roman"/>
                <w:lang w:val="ru-RU" w:eastAsia="uk-UA"/>
              </w:rPr>
              <w:t>п</w:t>
            </w:r>
            <w:proofErr w:type="gramEnd"/>
            <w:r w:rsidRPr="00C51F67">
              <w:rPr>
                <w:rFonts w:ascii="Times New Roman" w:hAnsi="Times New Roman" w:cs="Times New Roman"/>
                <w:lang w:val="ru-RU" w:eastAsia="uk-UA"/>
              </w:rPr>
              <w:t xml:space="preserve">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ДСТУ, ГОСТ, ТУ та інших документів, що діють на території України. Без вмісту ГМО. Залишок терміну зберігання на момент поставки продукту повинен бути не менше 80% загального терміну зберігання. відповідність товару, виробництво (число, місяць, </w:t>
            </w:r>
            <w:proofErr w:type="gramStart"/>
            <w:r w:rsidRPr="00C51F67">
              <w:rPr>
                <w:rFonts w:ascii="Times New Roman" w:hAnsi="Times New Roman" w:cs="Times New Roman"/>
                <w:lang w:val="ru-RU" w:eastAsia="uk-UA"/>
              </w:rPr>
              <w:t>р</w:t>
            </w:r>
            <w:proofErr w:type="gramEnd"/>
            <w:r w:rsidRPr="00C51F67">
              <w:rPr>
                <w:rFonts w:ascii="Times New Roman" w:hAnsi="Times New Roman" w:cs="Times New Roman"/>
                <w:lang w:val="ru-RU" w:eastAsia="uk-UA"/>
              </w:rPr>
              <w:t xml:space="preserve">ік). </w:t>
            </w:r>
          </w:p>
        </w:tc>
      </w:tr>
      <w:tr w:rsidR="00C51F67" w:rsidRPr="00C51F67" w14:paraId="172610B6" w14:textId="77777777" w:rsidTr="00C51F67">
        <w:trPr>
          <w:jc w:val="center"/>
        </w:trPr>
        <w:tc>
          <w:tcPr>
            <w:tcW w:w="503" w:type="pct"/>
          </w:tcPr>
          <w:p w14:paraId="263CFE65" w14:textId="77777777" w:rsidR="00C51F67" w:rsidRPr="00834997" w:rsidRDefault="00C51F67" w:rsidP="00281200">
            <w:pPr>
              <w:numPr>
                <w:ilvl w:val="0"/>
                <w:numId w:val="24"/>
              </w:numPr>
              <w:spacing w:after="0" w:line="240" w:lineRule="auto"/>
              <w:ind w:left="360"/>
              <w:contextualSpacing/>
              <w:jc w:val="center"/>
              <w:rPr>
                <w:rFonts w:ascii="Times New Roman" w:hAnsi="Times New Roman" w:cs="Times New Roman"/>
                <w:sz w:val="24"/>
                <w:szCs w:val="24"/>
                <w:lang w:val="ru-RU"/>
              </w:rPr>
            </w:pPr>
          </w:p>
        </w:tc>
        <w:tc>
          <w:tcPr>
            <w:tcW w:w="812" w:type="pct"/>
          </w:tcPr>
          <w:p w14:paraId="0CF81D5F" w14:textId="59A4AE91" w:rsidR="00C51F67" w:rsidRPr="00834997" w:rsidRDefault="00C51F67" w:rsidP="00281200">
            <w:pPr>
              <w:jc w:val="center"/>
              <w:rPr>
                <w:rFonts w:ascii="Times New Roman" w:hAnsi="Times New Roman" w:cs="Times New Roman"/>
                <w:sz w:val="24"/>
                <w:szCs w:val="24"/>
                <w:lang w:val="uk-UA"/>
              </w:rPr>
            </w:pPr>
            <w:r w:rsidRPr="00E56181">
              <w:rPr>
                <w:rFonts w:ascii="Times New Roman" w:hAnsi="Times New Roman" w:cs="Times New Roman"/>
                <w:color w:val="000000"/>
              </w:rPr>
              <w:t>Майонез</w:t>
            </w:r>
          </w:p>
        </w:tc>
        <w:tc>
          <w:tcPr>
            <w:tcW w:w="474" w:type="pct"/>
          </w:tcPr>
          <w:p w14:paraId="258B6D3A" w14:textId="1DC9D60E" w:rsidR="00C51F67" w:rsidRPr="00834997" w:rsidRDefault="00C51F67" w:rsidP="00281200">
            <w:pPr>
              <w:rPr>
                <w:rFonts w:ascii="Times New Roman" w:hAnsi="Times New Roman" w:cs="Times New Roman"/>
                <w:color w:val="FF0000"/>
                <w:sz w:val="24"/>
                <w:szCs w:val="24"/>
                <w:highlight w:val="yellow"/>
                <w:lang w:val="ru-RU"/>
              </w:rPr>
            </w:pPr>
            <w:r w:rsidRPr="00E56181">
              <w:rPr>
                <w:rFonts w:ascii="Times New Roman" w:hAnsi="Times New Roman" w:cs="Times New Roman"/>
              </w:rPr>
              <w:t>кг</w:t>
            </w:r>
          </w:p>
        </w:tc>
        <w:tc>
          <w:tcPr>
            <w:tcW w:w="544" w:type="pct"/>
          </w:tcPr>
          <w:p w14:paraId="70EA07E2" w14:textId="6325A7B5" w:rsidR="00C51F67" w:rsidRPr="00834997" w:rsidRDefault="00C51F67" w:rsidP="00281200">
            <w:pPr>
              <w:jc w:val="center"/>
              <w:rPr>
                <w:rFonts w:ascii="Times New Roman" w:hAnsi="Times New Roman" w:cs="Times New Roman"/>
                <w:sz w:val="24"/>
                <w:szCs w:val="24"/>
                <w:lang w:val="uk-UA"/>
              </w:rPr>
            </w:pPr>
            <w:r>
              <w:rPr>
                <w:rFonts w:ascii="Times New Roman" w:hAnsi="Times New Roman" w:cs="Times New Roman"/>
                <w:lang w:eastAsia="uk-UA"/>
              </w:rPr>
              <w:t>180</w:t>
            </w:r>
          </w:p>
        </w:tc>
        <w:tc>
          <w:tcPr>
            <w:tcW w:w="2667" w:type="pct"/>
          </w:tcPr>
          <w:p w14:paraId="369FB5AD" w14:textId="77777777" w:rsidR="00C51F67" w:rsidRPr="00E56181" w:rsidRDefault="00C51F67" w:rsidP="00C51F67">
            <w:pPr>
              <w:pStyle w:val="a4"/>
            </w:pPr>
            <w:r w:rsidRPr="00E56181">
              <w:rPr>
                <w:color w:val="000000"/>
                <w:sz w:val="22"/>
                <w:szCs w:val="22"/>
              </w:rPr>
              <w:t xml:space="preserve">Майонез виготовлений з рафінованих дезодорованих олій, яєчних і молочних продуктів, гірчичного порошку, солі, цукру. Смак поєднує усі інгредієнти і виражає кисло-гірчичний смак, без сторонніх присмаків. Колір переходить від білого до світло жовтого, однаковий для всієї однорідної маси. Не має дрібних грудочок. Не містить водяні плями. Жирність не менше 67 % Фасування в поліетиленову плівку вагою не більше 0,600 кг. Кожна герметична упаковка має чіткий відбиток дати виробництва (число, місяць, рік), умови зберігання, термін придатності. Строк придатності товару не менше 80% від терміну зберігання даного виду товару з дня поставки його на склад Замовника. Без ГМО. Продукт має відповідати вимогам </w:t>
            </w:r>
            <w:r w:rsidRPr="00E56181">
              <w:t>ДСТУ 4487:2015 або еквівалент.</w:t>
            </w:r>
          </w:p>
          <w:p w14:paraId="5D3D63AF" w14:textId="1D4915CB" w:rsidR="00C51F67" w:rsidRPr="00834997" w:rsidRDefault="00C51F67" w:rsidP="00834997">
            <w:pPr>
              <w:jc w:val="both"/>
              <w:rPr>
                <w:rFonts w:ascii="Times New Roman" w:hAnsi="Times New Roman" w:cs="Times New Roman"/>
                <w:sz w:val="24"/>
                <w:szCs w:val="24"/>
                <w:lang w:val="uk-UA"/>
              </w:rPr>
            </w:pPr>
          </w:p>
        </w:tc>
      </w:tr>
      <w:tr w:rsidR="00C51F67" w:rsidRPr="00C51F67" w14:paraId="432218B1" w14:textId="77777777" w:rsidTr="00C51F67">
        <w:trPr>
          <w:jc w:val="center"/>
        </w:trPr>
        <w:tc>
          <w:tcPr>
            <w:tcW w:w="503" w:type="pct"/>
          </w:tcPr>
          <w:p w14:paraId="1AE13993" w14:textId="77777777" w:rsidR="00C51F67" w:rsidRPr="00834997" w:rsidRDefault="00C51F67" w:rsidP="00281200">
            <w:pPr>
              <w:numPr>
                <w:ilvl w:val="0"/>
                <w:numId w:val="24"/>
              </w:numPr>
              <w:spacing w:after="0" w:line="240" w:lineRule="auto"/>
              <w:ind w:left="360"/>
              <w:contextualSpacing/>
              <w:jc w:val="center"/>
              <w:rPr>
                <w:rFonts w:ascii="Times New Roman" w:hAnsi="Times New Roman" w:cs="Times New Roman"/>
                <w:sz w:val="24"/>
                <w:szCs w:val="24"/>
                <w:lang w:val="ru-RU"/>
              </w:rPr>
            </w:pPr>
          </w:p>
        </w:tc>
        <w:tc>
          <w:tcPr>
            <w:tcW w:w="812" w:type="pct"/>
          </w:tcPr>
          <w:p w14:paraId="4D6A7BB7" w14:textId="28098F68" w:rsidR="00C51F67" w:rsidRPr="00834997" w:rsidRDefault="00C51F67" w:rsidP="00281200">
            <w:pPr>
              <w:jc w:val="center"/>
              <w:rPr>
                <w:rFonts w:ascii="Times New Roman" w:hAnsi="Times New Roman" w:cs="Times New Roman"/>
                <w:sz w:val="24"/>
                <w:szCs w:val="24"/>
                <w:lang w:val="uk-UA"/>
              </w:rPr>
            </w:pPr>
            <w:r>
              <w:rPr>
                <w:rFonts w:ascii="Times New Roman" w:hAnsi="Times New Roman" w:cs="Times New Roman"/>
                <w:lang w:eastAsia="uk-UA"/>
              </w:rPr>
              <w:t xml:space="preserve">Сіль кухонна </w:t>
            </w:r>
          </w:p>
        </w:tc>
        <w:tc>
          <w:tcPr>
            <w:tcW w:w="474" w:type="pct"/>
          </w:tcPr>
          <w:p w14:paraId="091907FB" w14:textId="11CF4F4B" w:rsidR="00C51F67" w:rsidRPr="00834997" w:rsidRDefault="00C51F67" w:rsidP="00281200">
            <w:pPr>
              <w:rPr>
                <w:rFonts w:ascii="Times New Roman" w:hAnsi="Times New Roman" w:cs="Times New Roman"/>
                <w:color w:val="FF0000"/>
                <w:sz w:val="24"/>
                <w:szCs w:val="24"/>
                <w:highlight w:val="yellow"/>
                <w:lang w:val="ru-RU"/>
              </w:rPr>
            </w:pPr>
            <w:r>
              <w:rPr>
                <w:rFonts w:ascii="Times New Roman" w:hAnsi="Times New Roman" w:cs="Times New Roman"/>
              </w:rPr>
              <w:t>кг</w:t>
            </w:r>
          </w:p>
        </w:tc>
        <w:tc>
          <w:tcPr>
            <w:tcW w:w="544" w:type="pct"/>
          </w:tcPr>
          <w:p w14:paraId="2053DC43" w14:textId="5921A0CC" w:rsidR="00C51F67" w:rsidRPr="00834997" w:rsidRDefault="00C51F67" w:rsidP="00834997">
            <w:pPr>
              <w:jc w:val="center"/>
              <w:rPr>
                <w:rFonts w:ascii="Times New Roman" w:hAnsi="Times New Roman" w:cs="Times New Roman"/>
                <w:sz w:val="24"/>
                <w:szCs w:val="24"/>
                <w:lang w:val="uk-UA"/>
              </w:rPr>
            </w:pPr>
            <w:r>
              <w:rPr>
                <w:rFonts w:ascii="Times New Roman" w:hAnsi="Times New Roman" w:cs="Times New Roman"/>
                <w:lang w:eastAsia="uk-UA"/>
              </w:rPr>
              <w:t>200</w:t>
            </w:r>
          </w:p>
        </w:tc>
        <w:tc>
          <w:tcPr>
            <w:tcW w:w="2667" w:type="pct"/>
          </w:tcPr>
          <w:p w14:paraId="7A22A6EB" w14:textId="77777777" w:rsidR="00C51F67" w:rsidRPr="00C51F67" w:rsidRDefault="00C51F67" w:rsidP="00C51F67">
            <w:pPr>
              <w:spacing w:before="100" w:beforeAutospacing="1" w:after="100" w:afterAutospacing="1"/>
              <w:rPr>
                <w:rFonts w:ascii="Times New Roman" w:hAnsi="Times New Roman" w:cs="Times New Roman"/>
                <w:lang w:val="ru-RU" w:eastAsia="uk-UA"/>
              </w:rPr>
            </w:pPr>
            <w:r w:rsidRPr="00C51F67">
              <w:rPr>
                <w:rFonts w:ascii="Times New Roman" w:hAnsi="Times New Roman" w:cs="Times New Roman"/>
                <w:lang w:val="ru-RU" w:eastAsia="uk-UA"/>
              </w:rPr>
              <w:t xml:space="preserve">Кристалічно-дрібний сипкий продукт. Наявність сторонніх механічних домішок, не пов’язаних  з </w:t>
            </w:r>
            <w:r w:rsidRPr="00C51F67">
              <w:rPr>
                <w:rFonts w:ascii="Times New Roman" w:hAnsi="Times New Roman" w:cs="Times New Roman"/>
                <w:lang w:val="ru-RU" w:eastAsia="uk-UA"/>
              </w:rPr>
              <w:lastRenderedPageBreak/>
              <w:t>походженням солі не допускається</w:t>
            </w:r>
            <w:proofErr w:type="gramStart"/>
            <w:r w:rsidRPr="00C51F67">
              <w:rPr>
                <w:rFonts w:ascii="Times New Roman" w:hAnsi="Times New Roman" w:cs="Times New Roman"/>
                <w:lang w:val="ru-RU" w:eastAsia="uk-UA"/>
              </w:rPr>
              <w:t xml:space="preserve"> .</w:t>
            </w:r>
            <w:proofErr w:type="gramEnd"/>
            <w:r w:rsidRPr="00C51F67">
              <w:rPr>
                <w:rFonts w:ascii="Times New Roman" w:hAnsi="Times New Roman" w:cs="Times New Roman"/>
                <w:lang w:val="ru-RU" w:eastAsia="uk-UA"/>
              </w:rPr>
              <w:t xml:space="preserve"> Смак солоний, без стороннього присмаку. Запах відсутній. Колі</w:t>
            </w:r>
            <w:proofErr w:type="gramStart"/>
            <w:r w:rsidRPr="00C51F67">
              <w:rPr>
                <w:rFonts w:ascii="Times New Roman" w:hAnsi="Times New Roman" w:cs="Times New Roman"/>
                <w:lang w:val="ru-RU" w:eastAsia="uk-UA"/>
              </w:rPr>
              <w:t>р</w:t>
            </w:r>
            <w:proofErr w:type="gramEnd"/>
            <w:r w:rsidRPr="00C51F67">
              <w:rPr>
                <w:rFonts w:ascii="Times New Roman" w:hAnsi="Times New Roman" w:cs="Times New Roman"/>
                <w:lang w:val="ru-RU" w:eastAsia="uk-UA"/>
              </w:rPr>
              <w:t xml:space="preserve"> білий, дозволяється з відтінками сіруватим, жовтуватим  - залежно від походження солі.</w:t>
            </w:r>
          </w:p>
          <w:p w14:paraId="4C35B308" w14:textId="1E6A8C65" w:rsidR="00C51F67" w:rsidRPr="00834997" w:rsidRDefault="00C51F67" w:rsidP="00B84B60">
            <w:pPr>
              <w:jc w:val="center"/>
              <w:rPr>
                <w:rFonts w:ascii="Times New Roman" w:hAnsi="Times New Roman" w:cs="Times New Roman"/>
                <w:sz w:val="24"/>
                <w:szCs w:val="24"/>
                <w:lang w:val="uk-UA"/>
              </w:rPr>
            </w:pPr>
            <w:r w:rsidRPr="00C51F67">
              <w:rPr>
                <w:rFonts w:ascii="Times New Roman" w:hAnsi="Times New Roman" w:cs="Times New Roman"/>
                <w:lang w:val="ru-RU" w:eastAsia="uk-UA"/>
              </w:rPr>
              <w:t>Показники безпечності харчового продукту повинні відповідати  вимогам ДСТУ 3583:2015  «</w:t>
            </w:r>
            <w:proofErr w:type="gramStart"/>
            <w:r w:rsidRPr="00C51F67">
              <w:rPr>
                <w:rFonts w:ascii="Times New Roman" w:hAnsi="Times New Roman" w:cs="Times New Roman"/>
                <w:lang w:val="ru-RU" w:eastAsia="uk-UA"/>
              </w:rPr>
              <w:t>С</w:t>
            </w:r>
            <w:proofErr w:type="gramEnd"/>
            <w:r w:rsidRPr="00C51F67">
              <w:rPr>
                <w:rFonts w:ascii="Times New Roman" w:hAnsi="Times New Roman" w:cs="Times New Roman"/>
                <w:lang w:val="ru-RU" w:eastAsia="uk-UA"/>
              </w:rPr>
              <w:t xml:space="preserve">іль кухонна. </w:t>
            </w:r>
            <w:r>
              <w:rPr>
                <w:rFonts w:ascii="Times New Roman" w:hAnsi="Times New Roman" w:cs="Times New Roman"/>
                <w:lang w:eastAsia="uk-UA"/>
              </w:rPr>
              <w:t>Загальні технічні умови».</w:t>
            </w:r>
          </w:p>
        </w:tc>
      </w:tr>
      <w:tr w:rsidR="00C51F67" w:rsidRPr="00261B3D" w14:paraId="1BC6B018" w14:textId="77777777" w:rsidTr="00C51F67">
        <w:trPr>
          <w:jc w:val="center"/>
        </w:trPr>
        <w:tc>
          <w:tcPr>
            <w:tcW w:w="503" w:type="pct"/>
          </w:tcPr>
          <w:p w14:paraId="0E1A0F87" w14:textId="77777777" w:rsidR="00C51F67" w:rsidRPr="00834997" w:rsidRDefault="00C51F67" w:rsidP="00281200">
            <w:pPr>
              <w:numPr>
                <w:ilvl w:val="0"/>
                <w:numId w:val="24"/>
              </w:numPr>
              <w:spacing w:after="0" w:line="240" w:lineRule="auto"/>
              <w:ind w:left="360"/>
              <w:contextualSpacing/>
              <w:jc w:val="center"/>
              <w:rPr>
                <w:rFonts w:ascii="Times New Roman" w:hAnsi="Times New Roman" w:cs="Times New Roman"/>
                <w:sz w:val="24"/>
                <w:szCs w:val="24"/>
                <w:lang w:val="ru-RU"/>
              </w:rPr>
            </w:pPr>
          </w:p>
        </w:tc>
        <w:tc>
          <w:tcPr>
            <w:tcW w:w="812" w:type="pct"/>
          </w:tcPr>
          <w:p w14:paraId="18D25DA0" w14:textId="7898BE4D" w:rsidR="00C51F67" w:rsidRPr="00834997" w:rsidRDefault="00C51F67" w:rsidP="00281200">
            <w:pPr>
              <w:jc w:val="center"/>
              <w:rPr>
                <w:rFonts w:ascii="Times New Roman" w:hAnsi="Times New Roman" w:cs="Times New Roman"/>
                <w:sz w:val="24"/>
                <w:szCs w:val="24"/>
                <w:lang w:val="uk-UA"/>
              </w:rPr>
            </w:pPr>
            <w:r>
              <w:rPr>
                <w:rFonts w:ascii="Times New Roman" w:hAnsi="Times New Roman" w:cs="Times New Roman"/>
                <w:lang w:eastAsia="uk-UA"/>
              </w:rPr>
              <w:t>Приправа овочева</w:t>
            </w:r>
          </w:p>
        </w:tc>
        <w:tc>
          <w:tcPr>
            <w:tcW w:w="474" w:type="pct"/>
          </w:tcPr>
          <w:p w14:paraId="595E83B6" w14:textId="16C99858" w:rsidR="00C51F67" w:rsidRPr="00834997" w:rsidRDefault="00C51F67" w:rsidP="00281200">
            <w:pPr>
              <w:rPr>
                <w:rFonts w:ascii="Times New Roman" w:hAnsi="Times New Roman" w:cs="Times New Roman"/>
                <w:color w:val="FF0000"/>
                <w:sz w:val="24"/>
                <w:szCs w:val="24"/>
                <w:highlight w:val="yellow"/>
                <w:lang w:val="ru-RU"/>
              </w:rPr>
            </w:pPr>
            <w:r>
              <w:rPr>
                <w:rFonts w:ascii="Times New Roman" w:hAnsi="Times New Roman" w:cs="Times New Roman"/>
              </w:rPr>
              <w:t>кг</w:t>
            </w:r>
          </w:p>
        </w:tc>
        <w:tc>
          <w:tcPr>
            <w:tcW w:w="544" w:type="pct"/>
          </w:tcPr>
          <w:p w14:paraId="19EFCCFD" w14:textId="4EE631EC" w:rsidR="00C51F67" w:rsidRPr="00834997" w:rsidRDefault="00C51F67" w:rsidP="00834997">
            <w:pPr>
              <w:jc w:val="center"/>
              <w:rPr>
                <w:rFonts w:ascii="Times New Roman" w:hAnsi="Times New Roman" w:cs="Times New Roman"/>
                <w:sz w:val="24"/>
                <w:szCs w:val="24"/>
                <w:lang w:val="uk-UA"/>
              </w:rPr>
            </w:pPr>
            <w:r>
              <w:rPr>
                <w:rFonts w:ascii="Times New Roman" w:hAnsi="Times New Roman" w:cs="Times New Roman"/>
                <w:lang w:eastAsia="uk-UA"/>
              </w:rPr>
              <w:t>5</w:t>
            </w:r>
          </w:p>
        </w:tc>
        <w:tc>
          <w:tcPr>
            <w:tcW w:w="2667" w:type="pct"/>
          </w:tcPr>
          <w:p w14:paraId="70160F49" w14:textId="77777777" w:rsidR="00C51F67" w:rsidRPr="00C51F67" w:rsidRDefault="00C51F67" w:rsidP="00C51F67">
            <w:pPr>
              <w:spacing w:before="100" w:beforeAutospacing="1" w:after="100" w:afterAutospacing="1"/>
              <w:rPr>
                <w:rFonts w:ascii="Times New Roman" w:hAnsi="Times New Roman" w:cs="Times New Roman"/>
                <w:lang w:val="ru-RU" w:eastAsia="uk-UA"/>
              </w:rPr>
            </w:pPr>
            <w:r w:rsidRPr="00C51F67">
              <w:rPr>
                <w:rFonts w:ascii="Times New Roman" w:hAnsi="Times New Roman" w:cs="Times New Roman"/>
                <w:lang w:val="ru-RU" w:eastAsia="uk-UA"/>
              </w:rPr>
              <w:t>Суха порошкоподібна суміш. Дозволені грудочки, які у разі надавлювання розсипаються</w:t>
            </w:r>
            <w:proofErr w:type="gramStart"/>
            <w:r w:rsidRPr="00C51F67">
              <w:rPr>
                <w:rFonts w:ascii="Times New Roman" w:hAnsi="Times New Roman" w:cs="Times New Roman"/>
                <w:lang w:val="ru-RU" w:eastAsia="uk-UA"/>
              </w:rPr>
              <w:t xml:space="preserve"> .</w:t>
            </w:r>
            <w:proofErr w:type="gramEnd"/>
            <w:r w:rsidRPr="00C51F67">
              <w:rPr>
                <w:rFonts w:ascii="Times New Roman" w:hAnsi="Times New Roman" w:cs="Times New Roman"/>
                <w:lang w:val="ru-RU" w:eastAsia="uk-UA"/>
              </w:rPr>
              <w:t xml:space="preserve"> Колір характерний для даного виду суміші. Смак і запах властивий компонентам, що входять до складу без стороннього  присмаку та запаху.</w:t>
            </w:r>
          </w:p>
          <w:p w14:paraId="1F97C0A8" w14:textId="19555A95" w:rsidR="00C51F67" w:rsidRPr="00834997" w:rsidRDefault="00C51F67" w:rsidP="00834997">
            <w:pPr>
              <w:jc w:val="both"/>
              <w:rPr>
                <w:rFonts w:ascii="Times New Roman" w:hAnsi="Times New Roman" w:cs="Times New Roman"/>
                <w:sz w:val="24"/>
                <w:szCs w:val="24"/>
                <w:lang w:val="ru-RU"/>
              </w:rPr>
            </w:pPr>
            <w:r w:rsidRPr="00C51F67">
              <w:rPr>
                <w:rFonts w:ascii="Times New Roman" w:hAnsi="Times New Roman" w:cs="Times New Roman"/>
                <w:lang w:val="ru-RU" w:eastAsia="uk-UA"/>
              </w:rPr>
              <w:t>Показники безпечності харчового продукту, а  також інші характеристики харчового продукту повинні  відповідати вимогам  законодавства України та нормативно-технічній документації виробника, зареєстрованої в Україні.</w:t>
            </w:r>
          </w:p>
        </w:tc>
      </w:tr>
      <w:tr w:rsidR="00C51F67" w:rsidRPr="00261B3D" w14:paraId="35D49586" w14:textId="77777777" w:rsidTr="00C51F67">
        <w:trPr>
          <w:jc w:val="center"/>
        </w:trPr>
        <w:tc>
          <w:tcPr>
            <w:tcW w:w="503" w:type="pct"/>
          </w:tcPr>
          <w:p w14:paraId="65888BAE" w14:textId="77777777" w:rsidR="00C51F67" w:rsidRPr="00834997" w:rsidRDefault="00C51F67" w:rsidP="00281200">
            <w:pPr>
              <w:numPr>
                <w:ilvl w:val="0"/>
                <w:numId w:val="24"/>
              </w:numPr>
              <w:spacing w:after="0" w:line="240" w:lineRule="auto"/>
              <w:ind w:left="360"/>
              <w:contextualSpacing/>
              <w:jc w:val="center"/>
              <w:rPr>
                <w:rFonts w:ascii="Times New Roman" w:hAnsi="Times New Roman" w:cs="Times New Roman"/>
                <w:sz w:val="24"/>
                <w:szCs w:val="24"/>
                <w:lang w:val="ru-RU"/>
              </w:rPr>
            </w:pPr>
          </w:p>
        </w:tc>
        <w:tc>
          <w:tcPr>
            <w:tcW w:w="812" w:type="pct"/>
          </w:tcPr>
          <w:p w14:paraId="426387EC" w14:textId="7A80D1BA" w:rsidR="00C51F67" w:rsidRPr="00834997" w:rsidRDefault="00C51F67" w:rsidP="00281200">
            <w:pPr>
              <w:jc w:val="center"/>
              <w:rPr>
                <w:rFonts w:ascii="Times New Roman" w:hAnsi="Times New Roman" w:cs="Times New Roman"/>
                <w:sz w:val="24"/>
                <w:szCs w:val="24"/>
                <w:lang w:val="uk-UA"/>
              </w:rPr>
            </w:pPr>
            <w:r w:rsidRPr="00C51F67">
              <w:rPr>
                <w:rFonts w:ascii="Times New Roman" w:hAnsi="Times New Roman" w:cs="Times New Roman"/>
                <w:lang w:val="ru-RU" w:eastAsia="uk-UA"/>
              </w:rPr>
              <w:t>Приправа до моркви по-корейські</w:t>
            </w:r>
          </w:p>
        </w:tc>
        <w:tc>
          <w:tcPr>
            <w:tcW w:w="474" w:type="pct"/>
          </w:tcPr>
          <w:p w14:paraId="7F625048" w14:textId="3AFAD757" w:rsidR="00C51F67" w:rsidRPr="00834997" w:rsidRDefault="00C51F67" w:rsidP="00281200">
            <w:pPr>
              <w:rPr>
                <w:rFonts w:ascii="Times New Roman" w:hAnsi="Times New Roman" w:cs="Times New Roman"/>
                <w:color w:val="FF0000"/>
                <w:sz w:val="24"/>
                <w:szCs w:val="24"/>
                <w:highlight w:val="yellow"/>
                <w:lang w:val="ru-RU"/>
              </w:rPr>
            </w:pPr>
            <w:r>
              <w:rPr>
                <w:rFonts w:ascii="Times New Roman" w:hAnsi="Times New Roman" w:cs="Times New Roman"/>
              </w:rPr>
              <w:t>кг</w:t>
            </w:r>
          </w:p>
        </w:tc>
        <w:tc>
          <w:tcPr>
            <w:tcW w:w="544" w:type="pct"/>
          </w:tcPr>
          <w:p w14:paraId="79AEDB68" w14:textId="28A873FB" w:rsidR="00C51F67" w:rsidRPr="00261B3D" w:rsidRDefault="00261B3D" w:rsidP="00834997">
            <w:pPr>
              <w:jc w:val="center"/>
              <w:rPr>
                <w:rFonts w:ascii="Times New Roman" w:hAnsi="Times New Roman" w:cs="Times New Roman"/>
                <w:sz w:val="24"/>
                <w:szCs w:val="24"/>
                <w:lang w:val="uk-UA"/>
              </w:rPr>
            </w:pPr>
            <w:r>
              <w:rPr>
                <w:rFonts w:ascii="Times New Roman" w:hAnsi="Times New Roman" w:cs="Times New Roman"/>
                <w:lang w:val="uk-UA" w:eastAsia="uk-UA"/>
              </w:rPr>
              <w:t>6</w:t>
            </w:r>
          </w:p>
        </w:tc>
        <w:tc>
          <w:tcPr>
            <w:tcW w:w="2667" w:type="pct"/>
          </w:tcPr>
          <w:p w14:paraId="306FD4EB" w14:textId="77777777" w:rsidR="00C51F67" w:rsidRPr="00C51F67" w:rsidRDefault="00C51F67" w:rsidP="00C51F67">
            <w:pPr>
              <w:spacing w:before="100" w:beforeAutospacing="1" w:after="100" w:afterAutospacing="1"/>
              <w:rPr>
                <w:rFonts w:ascii="Times New Roman" w:hAnsi="Times New Roman" w:cs="Times New Roman"/>
                <w:lang w:val="ru-RU" w:eastAsia="uk-UA"/>
              </w:rPr>
            </w:pPr>
            <w:r w:rsidRPr="00C51F67">
              <w:rPr>
                <w:rFonts w:ascii="Times New Roman" w:hAnsi="Times New Roman" w:cs="Times New Roman"/>
                <w:lang w:val="ru-RU" w:eastAsia="uk-UA"/>
              </w:rPr>
              <w:t>Суха порошкоподібна суміш. Дозволені грудочки, які у разі надавлювання розсипаються</w:t>
            </w:r>
            <w:proofErr w:type="gramStart"/>
            <w:r w:rsidRPr="00C51F67">
              <w:rPr>
                <w:rFonts w:ascii="Times New Roman" w:hAnsi="Times New Roman" w:cs="Times New Roman"/>
                <w:lang w:val="ru-RU" w:eastAsia="uk-UA"/>
              </w:rPr>
              <w:t xml:space="preserve"> .</w:t>
            </w:r>
            <w:proofErr w:type="gramEnd"/>
            <w:r w:rsidRPr="00C51F67">
              <w:rPr>
                <w:rFonts w:ascii="Times New Roman" w:hAnsi="Times New Roman" w:cs="Times New Roman"/>
                <w:lang w:val="ru-RU" w:eastAsia="uk-UA"/>
              </w:rPr>
              <w:t xml:space="preserve"> Колір характерний для даного виду суміші. Смак і запах властивий компонентам, що входять до складу без стороннього  присмаку та запаху.</w:t>
            </w:r>
          </w:p>
          <w:p w14:paraId="44240B5C" w14:textId="4D48180F" w:rsidR="00C51F67" w:rsidRPr="00834997" w:rsidRDefault="00C51F67" w:rsidP="00834997">
            <w:pPr>
              <w:jc w:val="both"/>
              <w:rPr>
                <w:rFonts w:ascii="Times New Roman" w:hAnsi="Times New Roman" w:cs="Times New Roman"/>
                <w:sz w:val="24"/>
                <w:szCs w:val="24"/>
                <w:lang w:val="ru-RU"/>
              </w:rPr>
            </w:pPr>
            <w:r w:rsidRPr="00C51F67">
              <w:rPr>
                <w:rFonts w:ascii="Times New Roman" w:hAnsi="Times New Roman" w:cs="Times New Roman"/>
                <w:lang w:val="ru-RU" w:eastAsia="uk-UA"/>
              </w:rPr>
              <w:t>Показники безпечності харчового продукту, а  також інші характеристики харчового продукту повинні  відповідати вимогам  законодавства України та нормативно-технічній документації виробника, зареєстрованої в Україні.</w:t>
            </w:r>
          </w:p>
        </w:tc>
      </w:tr>
      <w:tr w:rsidR="00C51F67" w:rsidRPr="00261B3D" w14:paraId="2674B688" w14:textId="77777777" w:rsidTr="00C51F67">
        <w:trPr>
          <w:jc w:val="center"/>
        </w:trPr>
        <w:tc>
          <w:tcPr>
            <w:tcW w:w="503" w:type="pct"/>
          </w:tcPr>
          <w:p w14:paraId="37790BFF" w14:textId="77777777" w:rsidR="00C51F67" w:rsidRPr="00834997" w:rsidRDefault="00C51F67" w:rsidP="00281200">
            <w:pPr>
              <w:numPr>
                <w:ilvl w:val="0"/>
                <w:numId w:val="24"/>
              </w:numPr>
              <w:spacing w:after="0" w:line="240" w:lineRule="auto"/>
              <w:ind w:left="360"/>
              <w:contextualSpacing/>
              <w:jc w:val="center"/>
              <w:rPr>
                <w:rFonts w:ascii="Times New Roman" w:hAnsi="Times New Roman" w:cs="Times New Roman"/>
                <w:sz w:val="24"/>
                <w:szCs w:val="24"/>
                <w:lang w:val="ru-RU"/>
              </w:rPr>
            </w:pPr>
          </w:p>
        </w:tc>
        <w:tc>
          <w:tcPr>
            <w:tcW w:w="812" w:type="pct"/>
          </w:tcPr>
          <w:p w14:paraId="39CE1911" w14:textId="61CFC55F" w:rsidR="00C51F67" w:rsidRPr="00834997" w:rsidRDefault="00C51F67" w:rsidP="00281200">
            <w:pPr>
              <w:jc w:val="center"/>
              <w:rPr>
                <w:rFonts w:ascii="Times New Roman" w:hAnsi="Times New Roman" w:cs="Times New Roman"/>
                <w:sz w:val="24"/>
                <w:szCs w:val="24"/>
                <w:lang w:val="uk-UA"/>
              </w:rPr>
            </w:pPr>
            <w:r w:rsidRPr="00E56181">
              <w:rPr>
                <w:rFonts w:ascii="Times New Roman" w:hAnsi="Times New Roman" w:cs="Times New Roman"/>
                <w:lang w:eastAsia="uk-UA"/>
              </w:rPr>
              <w:t>Гірчиця міцна</w:t>
            </w:r>
          </w:p>
        </w:tc>
        <w:tc>
          <w:tcPr>
            <w:tcW w:w="474" w:type="pct"/>
          </w:tcPr>
          <w:p w14:paraId="32A47C71" w14:textId="7AD3CA1D" w:rsidR="00C51F67" w:rsidRPr="00834997" w:rsidRDefault="00C51F67" w:rsidP="00281200">
            <w:pPr>
              <w:rPr>
                <w:rFonts w:ascii="Times New Roman" w:hAnsi="Times New Roman" w:cs="Times New Roman"/>
                <w:color w:val="FF0000"/>
                <w:sz w:val="24"/>
                <w:szCs w:val="24"/>
                <w:highlight w:val="yellow"/>
                <w:lang w:val="ru-RU"/>
              </w:rPr>
            </w:pPr>
            <w:r w:rsidRPr="00E56181">
              <w:rPr>
                <w:rFonts w:ascii="Times New Roman" w:hAnsi="Times New Roman" w:cs="Times New Roman"/>
              </w:rPr>
              <w:t>кг</w:t>
            </w:r>
          </w:p>
        </w:tc>
        <w:tc>
          <w:tcPr>
            <w:tcW w:w="544" w:type="pct"/>
          </w:tcPr>
          <w:p w14:paraId="6B46B7AA" w14:textId="29FDBD5D" w:rsidR="00C51F67" w:rsidRPr="00834997" w:rsidRDefault="00C51F67" w:rsidP="00834997">
            <w:pPr>
              <w:jc w:val="center"/>
              <w:rPr>
                <w:rFonts w:ascii="Times New Roman" w:hAnsi="Times New Roman" w:cs="Times New Roman"/>
                <w:sz w:val="24"/>
                <w:szCs w:val="24"/>
                <w:lang w:val="uk-UA"/>
              </w:rPr>
            </w:pPr>
            <w:r>
              <w:rPr>
                <w:rFonts w:ascii="Times New Roman" w:hAnsi="Times New Roman" w:cs="Times New Roman"/>
                <w:lang w:eastAsia="uk-UA"/>
              </w:rPr>
              <w:t>8</w:t>
            </w:r>
            <w:r w:rsidRPr="00E56181">
              <w:rPr>
                <w:rFonts w:ascii="Times New Roman" w:hAnsi="Times New Roman" w:cs="Times New Roman"/>
                <w:lang w:eastAsia="uk-UA"/>
              </w:rPr>
              <w:t>0</w:t>
            </w:r>
          </w:p>
        </w:tc>
        <w:tc>
          <w:tcPr>
            <w:tcW w:w="2667" w:type="pct"/>
          </w:tcPr>
          <w:p w14:paraId="065651CF" w14:textId="77777777" w:rsidR="00C51F67" w:rsidRPr="00C51F67" w:rsidRDefault="00C51F67" w:rsidP="00C51F67">
            <w:pPr>
              <w:spacing w:before="100" w:beforeAutospacing="1" w:after="100" w:afterAutospacing="1"/>
              <w:rPr>
                <w:rFonts w:ascii="Times New Roman" w:hAnsi="Times New Roman" w:cs="Times New Roman"/>
                <w:lang w:val="ru-RU" w:eastAsia="uk-UA"/>
              </w:rPr>
            </w:pPr>
            <w:r w:rsidRPr="00C51F67">
              <w:rPr>
                <w:rFonts w:ascii="Times New Roman" w:hAnsi="Times New Roman" w:cs="Times New Roman"/>
                <w:lang w:val="uk-UA" w:eastAsia="uk-UA"/>
              </w:rPr>
              <w:t xml:space="preserve">Продукт пастообразної консистенції, вміст зерна гірчиці жовтої не менше 24,0%,масова частка  розчинних сухих речовин не менше 29% Продукція не повинна містити небезпечні для організму речовини, в тому числі штучні барвники, ,ароматизатори, ГМО, тощо. </w:t>
            </w:r>
            <w:r w:rsidRPr="00C51F67">
              <w:rPr>
                <w:rFonts w:ascii="Times New Roman" w:hAnsi="Times New Roman" w:cs="Times New Roman"/>
                <w:lang w:val="ru-RU" w:eastAsia="uk-UA"/>
              </w:rPr>
              <w:t>Упаковка дойпак вагою не більше 200 гр</w:t>
            </w:r>
            <w:proofErr w:type="gramStart"/>
            <w:r w:rsidRPr="00C51F67">
              <w:rPr>
                <w:rFonts w:ascii="Times New Roman" w:hAnsi="Times New Roman" w:cs="Times New Roman"/>
                <w:lang w:val="ru-RU" w:eastAsia="uk-UA"/>
              </w:rPr>
              <w:t>.У</w:t>
            </w:r>
            <w:proofErr w:type="gramEnd"/>
            <w:r w:rsidRPr="00C51F67">
              <w:rPr>
                <w:rFonts w:ascii="Times New Roman" w:hAnsi="Times New Roman" w:cs="Times New Roman"/>
                <w:lang w:val="ru-RU" w:eastAsia="uk-UA"/>
              </w:rPr>
              <w:t xml:space="preserve">паковка товару повинна мати маркування та відповідати діючим державним стандартам. На </w:t>
            </w:r>
            <w:proofErr w:type="gramStart"/>
            <w:r w:rsidRPr="00C51F67">
              <w:rPr>
                <w:rFonts w:ascii="Times New Roman" w:hAnsi="Times New Roman" w:cs="Times New Roman"/>
                <w:lang w:val="ru-RU" w:eastAsia="uk-UA"/>
              </w:rPr>
              <w:t>кожному</w:t>
            </w:r>
            <w:proofErr w:type="gramEnd"/>
            <w:r w:rsidRPr="00C51F67">
              <w:rPr>
                <w:rFonts w:ascii="Times New Roman" w:hAnsi="Times New Roman" w:cs="Times New Roman"/>
                <w:lang w:val="ru-RU" w:eastAsia="uk-UA"/>
              </w:rPr>
              <w:t xml:space="preserve"> пакеті повинні бути: ярлик з указівкою виробника, найменування продукції, сорт, пакувальник, дата виготовлення, дата пакування. ДСТУ, ГОСТ, ТУ та інших документів, що діють на території України. Без вмісту ГМО. Залишок терміну зберігання на момент поставки продукту </w:t>
            </w:r>
            <w:proofErr w:type="gramStart"/>
            <w:r w:rsidRPr="00C51F67">
              <w:rPr>
                <w:rFonts w:ascii="Times New Roman" w:hAnsi="Times New Roman" w:cs="Times New Roman"/>
                <w:lang w:val="ru-RU" w:eastAsia="uk-UA"/>
              </w:rPr>
              <w:t>повинен</w:t>
            </w:r>
            <w:proofErr w:type="gramEnd"/>
            <w:r w:rsidRPr="00C51F67">
              <w:rPr>
                <w:rFonts w:ascii="Times New Roman" w:hAnsi="Times New Roman" w:cs="Times New Roman"/>
                <w:lang w:val="ru-RU" w:eastAsia="uk-UA"/>
              </w:rPr>
              <w:t xml:space="preserve"> бути не менше 80% загального терміну зберігання. </w:t>
            </w:r>
          </w:p>
          <w:p w14:paraId="1300F2F1" w14:textId="77777777" w:rsidR="00C51F67" w:rsidRPr="00834997" w:rsidRDefault="00C51F67" w:rsidP="00834997">
            <w:pPr>
              <w:jc w:val="both"/>
              <w:rPr>
                <w:rFonts w:ascii="Times New Roman" w:hAnsi="Times New Roman" w:cs="Times New Roman"/>
                <w:sz w:val="24"/>
                <w:szCs w:val="24"/>
                <w:lang w:val="ru-RU"/>
              </w:rPr>
            </w:pPr>
          </w:p>
        </w:tc>
      </w:tr>
      <w:tr w:rsidR="00C51F67" w:rsidRPr="00261B3D" w14:paraId="2AF7D29C" w14:textId="77777777" w:rsidTr="00C51F67">
        <w:trPr>
          <w:jc w:val="center"/>
        </w:trPr>
        <w:tc>
          <w:tcPr>
            <w:tcW w:w="503" w:type="pct"/>
          </w:tcPr>
          <w:p w14:paraId="668B54F9" w14:textId="77777777" w:rsidR="00C51F67" w:rsidRPr="00834997" w:rsidRDefault="00C51F67" w:rsidP="00281200">
            <w:pPr>
              <w:numPr>
                <w:ilvl w:val="0"/>
                <w:numId w:val="24"/>
              </w:numPr>
              <w:spacing w:after="0" w:line="240" w:lineRule="auto"/>
              <w:ind w:left="360"/>
              <w:contextualSpacing/>
              <w:jc w:val="center"/>
              <w:rPr>
                <w:rFonts w:ascii="Times New Roman" w:hAnsi="Times New Roman" w:cs="Times New Roman"/>
                <w:sz w:val="24"/>
                <w:szCs w:val="24"/>
                <w:lang w:val="ru-RU"/>
              </w:rPr>
            </w:pPr>
          </w:p>
        </w:tc>
        <w:tc>
          <w:tcPr>
            <w:tcW w:w="812" w:type="pct"/>
          </w:tcPr>
          <w:p w14:paraId="0A47BEEF" w14:textId="388D2E71" w:rsidR="00C51F67" w:rsidRPr="00834997" w:rsidRDefault="00C51F67" w:rsidP="00281200">
            <w:pPr>
              <w:jc w:val="center"/>
              <w:rPr>
                <w:rFonts w:ascii="Times New Roman" w:hAnsi="Times New Roman" w:cs="Times New Roman"/>
                <w:sz w:val="24"/>
                <w:szCs w:val="24"/>
                <w:lang w:val="uk-UA"/>
              </w:rPr>
            </w:pPr>
            <w:r w:rsidRPr="00E56181">
              <w:rPr>
                <w:rFonts w:ascii="Times New Roman" w:hAnsi="Times New Roman" w:cs="Times New Roman"/>
                <w:lang w:eastAsia="uk-UA"/>
              </w:rPr>
              <w:t>Оцет столовий 9%</w:t>
            </w:r>
          </w:p>
        </w:tc>
        <w:tc>
          <w:tcPr>
            <w:tcW w:w="474" w:type="pct"/>
          </w:tcPr>
          <w:p w14:paraId="7D748E91" w14:textId="1B3B8064" w:rsidR="00C51F67" w:rsidRPr="00834997" w:rsidRDefault="00C51F67" w:rsidP="00281200">
            <w:pPr>
              <w:rPr>
                <w:rFonts w:ascii="Times New Roman" w:hAnsi="Times New Roman" w:cs="Times New Roman"/>
                <w:color w:val="FF0000"/>
                <w:sz w:val="24"/>
                <w:szCs w:val="24"/>
                <w:highlight w:val="yellow"/>
                <w:lang w:val="ru-RU"/>
              </w:rPr>
            </w:pPr>
            <w:r>
              <w:rPr>
                <w:rFonts w:ascii="Times New Roman" w:hAnsi="Times New Roman" w:cs="Times New Roman"/>
              </w:rPr>
              <w:t>шт</w:t>
            </w:r>
          </w:p>
        </w:tc>
        <w:tc>
          <w:tcPr>
            <w:tcW w:w="544" w:type="pct"/>
          </w:tcPr>
          <w:p w14:paraId="7B8E5645" w14:textId="54B93FEA" w:rsidR="00C51F67" w:rsidRPr="00834997" w:rsidRDefault="00C51F67" w:rsidP="00834997">
            <w:pPr>
              <w:jc w:val="center"/>
              <w:rPr>
                <w:rFonts w:ascii="Times New Roman" w:hAnsi="Times New Roman" w:cs="Times New Roman"/>
                <w:sz w:val="24"/>
                <w:szCs w:val="24"/>
                <w:lang w:val="uk-UA"/>
              </w:rPr>
            </w:pPr>
            <w:r>
              <w:rPr>
                <w:rFonts w:ascii="Times New Roman" w:hAnsi="Times New Roman" w:cs="Times New Roman"/>
                <w:lang w:eastAsia="uk-UA"/>
              </w:rPr>
              <w:t>50</w:t>
            </w:r>
          </w:p>
        </w:tc>
        <w:tc>
          <w:tcPr>
            <w:tcW w:w="2667" w:type="pct"/>
          </w:tcPr>
          <w:p w14:paraId="61D5C7B3" w14:textId="77777777" w:rsidR="00C51F67" w:rsidRPr="00C51F67" w:rsidRDefault="00C51F67" w:rsidP="00C51F67">
            <w:pPr>
              <w:spacing w:before="100" w:beforeAutospacing="1" w:after="100" w:afterAutospacing="1"/>
              <w:rPr>
                <w:rFonts w:ascii="Times New Roman" w:hAnsi="Times New Roman" w:cs="Times New Roman"/>
                <w:lang w:val="ru-RU" w:eastAsia="uk-UA"/>
              </w:rPr>
            </w:pPr>
            <w:r w:rsidRPr="00C51F67">
              <w:rPr>
                <w:rFonts w:ascii="Times New Roman" w:hAnsi="Times New Roman" w:cs="Times New Roman"/>
                <w:lang w:val="ru-RU" w:eastAsia="uk-UA"/>
              </w:rPr>
              <w:t xml:space="preserve">Прозора </w:t>
            </w:r>
            <w:proofErr w:type="gramStart"/>
            <w:r w:rsidRPr="00C51F67">
              <w:rPr>
                <w:rFonts w:ascii="Times New Roman" w:hAnsi="Times New Roman" w:cs="Times New Roman"/>
                <w:lang w:val="ru-RU" w:eastAsia="uk-UA"/>
              </w:rPr>
              <w:t>р</w:t>
            </w:r>
            <w:proofErr w:type="gramEnd"/>
            <w:r w:rsidRPr="00C51F67">
              <w:rPr>
                <w:rFonts w:ascii="Times New Roman" w:hAnsi="Times New Roman" w:cs="Times New Roman"/>
                <w:lang w:val="ru-RU" w:eastAsia="uk-UA"/>
              </w:rPr>
              <w:t xml:space="preserve">ідина без осаду і слизу. Не дозволено наявність живих або мертвих вугрів, бактеріальних </w:t>
            </w:r>
            <w:proofErr w:type="gramStart"/>
            <w:r w:rsidRPr="00C51F67">
              <w:rPr>
                <w:rFonts w:ascii="Times New Roman" w:hAnsi="Times New Roman" w:cs="Times New Roman"/>
                <w:lang w:val="ru-RU" w:eastAsia="uk-UA"/>
              </w:rPr>
              <w:t>пл</w:t>
            </w:r>
            <w:proofErr w:type="gramEnd"/>
            <w:r w:rsidRPr="00C51F67">
              <w:rPr>
                <w:rFonts w:ascii="Times New Roman" w:hAnsi="Times New Roman" w:cs="Times New Roman"/>
                <w:lang w:val="ru-RU" w:eastAsia="uk-UA"/>
              </w:rPr>
              <w:t>івок. Колі</w:t>
            </w:r>
            <w:proofErr w:type="gramStart"/>
            <w:r w:rsidRPr="00C51F67">
              <w:rPr>
                <w:rFonts w:ascii="Times New Roman" w:hAnsi="Times New Roman" w:cs="Times New Roman"/>
                <w:lang w:val="ru-RU" w:eastAsia="uk-UA"/>
              </w:rPr>
              <w:t>р</w:t>
            </w:r>
            <w:proofErr w:type="gramEnd"/>
            <w:r w:rsidRPr="00C51F67">
              <w:rPr>
                <w:rFonts w:ascii="Times New Roman" w:hAnsi="Times New Roman" w:cs="Times New Roman"/>
                <w:lang w:val="ru-RU" w:eastAsia="uk-UA"/>
              </w:rPr>
              <w:t xml:space="preserve"> безбарвний. Дозволено жовтуватий відтінок. Смак кислий, властивий оцту, без стороннього присмаку. Запах властивий оцту, без стороннього запаху. Упаковка: ПЄТ </w:t>
            </w:r>
            <w:r w:rsidRPr="00C51F67">
              <w:rPr>
                <w:rFonts w:ascii="Times New Roman" w:hAnsi="Times New Roman" w:cs="Times New Roman"/>
                <w:lang w:val="ru-RU" w:eastAsia="uk-UA"/>
              </w:rPr>
              <w:lastRenderedPageBreak/>
              <w:t>пляшка</w:t>
            </w:r>
            <w:proofErr w:type="gramStart"/>
            <w:r w:rsidRPr="00C51F67">
              <w:rPr>
                <w:rFonts w:ascii="Times New Roman" w:hAnsi="Times New Roman" w:cs="Times New Roman"/>
                <w:lang w:val="ru-RU" w:eastAsia="uk-UA"/>
              </w:rPr>
              <w:t xml:space="preserve"> О</w:t>
            </w:r>
            <w:proofErr w:type="gramEnd"/>
            <w:r w:rsidRPr="00C51F67">
              <w:rPr>
                <w:rFonts w:ascii="Times New Roman" w:hAnsi="Times New Roman" w:cs="Times New Roman"/>
                <w:lang w:val="ru-RU" w:eastAsia="uk-UA"/>
              </w:rPr>
              <w:t xml:space="preserve">б’єм: 1000 мл. </w:t>
            </w:r>
          </w:p>
          <w:p w14:paraId="1E90902D" w14:textId="7F057637" w:rsidR="00C51F67" w:rsidRPr="00834997" w:rsidRDefault="00C51F67" w:rsidP="00C51F67">
            <w:pPr>
              <w:spacing w:before="100" w:beforeAutospacing="1" w:after="100" w:afterAutospacing="1"/>
              <w:rPr>
                <w:rFonts w:ascii="Times New Roman" w:hAnsi="Times New Roman" w:cs="Times New Roman"/>
                <w:sz w:val="24"/>
                <w:szCs w:val="24"/>
                <w:lang w:val="ru-RU"/>
              </w:rPr>
            </w:pPr>
            <w:r w:rsidRPr="00C51F67">
              <w:rPr>
                <w:rFonts w:ascii="Times New Roman" w:hAnsi="Times New Roman" w:cs="Times New Roman"/>
                <w:lang w:val="ru-RU" w:eastAsia="uk-UA"/>
              </w:rPr>
              <w:t>Товар повинен відповідати вимогам ДСТУ 2450:2006 або еквівалент</w:t>
            </w:r>
          </w:p>
        </w:tc>
      </w:tr>
    </w:tbl>
    <w:p w14:paraId="5E35D25B" w14:textId="51D3C579" w:rsidR="008E34EE" w:rsidRPr="0087271E" w:rsidRDefault="008E34EE">
      <w:pPr>
        <w:rPr>
          <w:rFonts w:ascii="Times New Roman" w:eastAsiaTheme="majorEastAsia" w:hAnsi="Times New Roman" w:cs="Times New Roman"/>
          <w:b/>
          <w:bCs/>
          <w:color w:val="000000" w:themeColor="text1"/>
          <w:lang w:val="uk-UA"/>
        </w:rPr>
      </w:pPr>
    </w:p>
    <w:p w14:paraId="056279F1" w14:textId="77777777" w:rsidR="00C51F67" w:rsidRPr="00C51F67" w:rsidRDefault="00C51F67" w:rsidP="00C51F67">
      <w:pPr>
        <w:rPr>
          <w:rFonts w:ascii="Times New Roman" w:eastAsiaTheme="majorEastAsia" w:hAnsi="Times New Roman" w:cs="Times New Roman"/>
          <w:b/>
          <w:bCs/>
          <w:color w:val="000000" w:themeColor="text1"/>
          <w:lang w:val="uk-UA"/>
        </w:rPr>
      </w:pPr>
      <w:r w:rsidRPr="00C51F67">
        <w:rPr>
          <w:rFonts w:ascii="Times New Roman" w:eastAsiaTheme="majorEastAsia" w:hAnsi="Times New Roman" w:cs="Times New Roman"/>
          <w:b/>
          <w:bCs/>
          <w:color w:val="000000" w:themeColor="text1"/>
          <w:lang w:val="uk-UA"/>
        </w:rPr>
        <w:t>Примітки:</w:t>
      </w:r>
    </w:p>
    <w:p w14:paraId="2DECCB46" w14:textId="77777777" w:rsidR="00C51F67" w:rsidRPr="00C51F67" w:rsidRDefault="00C51F67" w:rsidP="00C51F67">
      <w:pPr>
        <w:ind w:left="-284"/>
        <w:jc w:val="both"/>
        <w:rPr>
          <w:rFonts w:ascii="Times New Roman" w:eastAsiaTheme="majorEastAsia" w:hAnsi="Times New Roman" w:cs="Times New Roman"/>
          <w:b/>
          <w:bCs/>
          <w:color w:val="000000" w:themeColor="text1"/>
          <w:lang w:val="uk-UA"/>
        </w:rPr>
      </w:pPr>
      <w:r w:rsidRPr="00C51F67">
        <w:rPr>
          <w:rFonts w:ascii="Times New Roman" w:eastAsiaTheme="majorEastAsia" w:hAnsi="Times New Roman" w:cs="Times New Roman"/>
          <w:color w:val="000000" w:themeColor="text1"/>
          <w:lang w:val="uk-UA"/>
        </w:rPr>
        <w:t>1.</w:t>
      </w:r>
      <w:r w:rsidRPr="00C51F67">
        <w:rPr>
          <w:rFonts w:ascii="Times New Roman" w:eastAsiaTheme="majorEastAsia" w:hAnsi="Times New Roman" w:cs="Times New Roman"/>
          <w:color w:val="000000" w:themeColor="text1"/>
          <w:lang w:val="uk-UA"/>
        </w:rPr>
        <w:tab/>
        <w:t>У Технічній специфікації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14:paraId="703F0329" w14:textId="77777777" w:rsidR="00C51F67" w:rsidRPr="00C51F67" w:rsidRDefault="00C51F67" w:rsidP="00C51F67">
      <w:pPr>
        <w:ind w:left="-284"/>
        <w:jc w:val="both"/>
        <w:rPr>
          <w:rFonts w:ascii="Times New Roman" w:eastAsiaTheme="majorEastAsia" w:hAnsi="Times New Roman" w:cs="Times New Roman"/>
          <w:color w:val="000000" w:themeColor="text1"/>
          <w:lang w:val="uk-UA"/>
        </w:rPr>
      </w:pPr>
      <w:r w:rsidRPr="00C51F67">
        <w:rPr>
          <w:rFonts w:ascii="Times New Roman" w:eastAsiaTheme="majorEastAsia" w:hAnsi="Times New Roman" w:cs="Times New Roman"/>
          <w:color w:val="000000" w:themeColor="text1"/>
          <w:lang w:val="uk-UA"/>
        </w:rPr>
        <w:t>2.</w:t>
      </w:r>
      <w:r w:rsidRPr="00C51F67">
        <w:rPr>
          <w:rFonts w:ascii="Times New Roman" w:eastAsiaTheme="majorEastAsia" w:hAnsi="Times New Roman" w:cs="Times New Roman"/>
          <w:color w:val="000000" w:themeColor="text1"/>
          <w:lang w:val="uk-UA"/>
        </w:rPr>
        <w:tab/>
        <w:t>Кожен вид упаковки або тари маркується, де вказується назва продукту, назва та повна адреса і телефон виробника, адреси потужностей виробництва; маси нетто, брутто, кг;  кінцевої дати споживання «Вжити до ...» або дати виробництва та строку придатності;  номер партії виробництва; умови зберігання; позначення стандарту.</w:t>
      </w:r>
    </w:p>
    <w:p w14:paraId="3C6927B8" w14:textId="77777777" w:rsidR="00C51F67" w:rsidRPr="009B6982" w:rsidRDefault="00C51F67" w:rsidP="00C51F67">
      <w:pPr>
        <w:ind w:left="-284"/>
        <w:jc w:val="both"/>
        <w:rPr>
          <w:rFonts w:ascii="Times New Roman" w:eastAsiaTheme="majorEastAsia" w:hAnsi="Times New Roman" w:cs="Times New Roman"/>
          <w:color w:val="000000" w:themeColor="text1"/>
          <w:lang w:val="ru-RU"/>
        </w:rPr>
      </w:pPr>
      <w:r w:rsidRPr="009B6982">
        <w:rPr>
          <w:rFonts w:ascii="Times New Roman" w:eastAsiaTheme="majorEastAsia" w:hAnsi="Times New Roman" w:cs="Times New Roman"/>
          <w:color w:val="000000" w:themeColor="text1"/>
          <w:lang w:val="ru-RU"/>
        </w:rPr>
        <w:t>3.</w:t>
      </w:r>
      <w:r w:rsidRPr="009B6982">
        <w:rPr>
          <w:rFonts w:ascii="Times New Roman" w:eastAsiaTheme="majorEastAsia" w:hAnsi="Times New Roman" w:cs="Times New Roman"/>
          <w:color w:val="000000" w:themeColor="text1"/>
          <w:lang w:val="ru-RU"/>
        </w:rPr>
        <w:tab/>
        <w:t xml:space="preserve">Термін придатності від загального терміну зберігання, передбаченого виробником, на час поставки </w:t>
      </w:r>
      <w:proofErr w:type="gramStart"/>
      <w:r w:rsidRPr="009B6982">
        <w:rPr>
          <w:rFonts w:ascii="Times New Roman" w:eastAsiaTheme="majorEastAsia" w:hAnsi="Times New Roman" w:cs="Times New Roman"/>
          <w:color w:val="000000" w:themeColor="text1"/>
          <w:lang w:val="ru-RU"/>
        </w:rPr>
        <w:t>повинен</w:t>
      </w:r>
      <w:proofErr w:type="gramEnd"/>
      <w:r w:rsidRPr="009B6982">
        <w:rPr>
          <w:rFonts w:ascii="Times New Roman" w:eastAsiaTheme="majorEastAsia" w:hAnsi="Times New Roman" w:cs="Times New Roman"/>
          <w:color w:val="000000" w:themeColor="text1"/>
          <w:lang w:val="ru-RU"/>
        </w:rPr>
        <w:t xml:space="preserve"> бути не менше 90% терміну зберігання, який встановлений виробником відповідного товару.</w:t>
      </w:r>
    </w:p>
    <w:p w14:paraId="29258002" w14:textId="77777777" w:rsidR="00C51F67" w:rsidRPr="009B6982" w:rsidRDefault="00C51F67" w:rsidP="00C51F67">
      <w:pPr>
        <w:ind w:left="-284"/>
        <w:jc w:val="both"/>
        <w:rPr>
          <w:rFonts w:ascii="Times New Roman" w:eastAsiaTheme="majorEastAsia" w:hAnsi="Times New Roman" w:cs="Times New Roman"/>
          <w:color w:val="000000" w:themeColor="text1"/>
          <w:lang w:val="ru-RU"/>
        </w:rPr>
      </w:pPr>
      <w:r w:rsidRPr="009B6982">
        <w:rPr>
          <w:rFonts w:ascii="Times New Roman" w:eastAsiaTheme="majorEastAsia" w:hAnsi="Times New Roman" w:cs="Times New Roman"/>
          <w:color w:val="000000" w:themeColor="text1"/>
          <w:lang w:val="ru-RU"/>
        </w:rPr>
        <w:t>4.</w:t>
      </w:r>
      <w:r w:rsidRPr="009B6982">
        <w:rPr>
          <w:rFonts w:ascii="Times New Roman" w:eastAsiaTheme="majorEastAsia" w:hAnsi="Times New Roman" w:cs="Times New Roman"/>
          <w:color w:val="000000" w:themeColor="text1"/>
          <w:lang w:val="ru-RU"/>
        </w:rPr>
        <w:tab/>
        <w:t xml:space="preserve">Транспортування харчових продуктів повинно здійснюватися спеціальним автотранспортом та супроводжуватися наступними документами: санітарним паспортом на транспортний засіб, яким здійснюється перевезення; заявки Представника Замовника; документами, які </w:t>
      </w:r>
      <w:proofErr w:type="gramStart"/>
      <w:r w:rsidRPr="009B6982">
        <w:rPr>
          <w:rFonts w:ascii="Times New Roman" w:eastAsiaTheme="majorEastAsia" w:hAnsi="Times New Roman" w:cs="Times New Roman"/>
          <w:color w:val="000000" w:themeColor="text1"/>
          <w:lang w:val="ru-RU"/>
        </w:rPr>
        <w:t>п</w:t>
      </w:r>
      <w:proofErr w:type="gramEnd"/>
      <w:r w:rsidRPr="009B6982">
        <w:rPr>
          <w:rFonts w:ascii="Times New Roman" w:eastAsiaTheme="majorEastAsia" w:hAnsi="Times New Roman" w:cs="Times New Roman"/>
          <w:color w:val="000000" w:themeColor="text1"/>
          <w:lang w:val="ru-RU"/>
        </w:rPr>
        <w:t>ідтверджують безпечність та якість харчових продуктів, товарно-транспортною накладною.</w:t>
      </w:r>
    </w:p>
    <w:p w14:paraId="1EAC8F1E" w14:textId="77777777" w:rsidR="00C51F67" w:rsidRPr="009B6982" w:rsidRDefault="00C51F67" w:rsidP="00C51F67">
      <w:pPr>
        <w:ind w:left="-284"/>
        <w:jc w:val="both"/>
        <w:rPr>
          <w:rFonts w:ascii="Times New Roman" w:eastAsiaTheme="majorEastAsia" w:hAnsi="Times New Roman" w:cs="Times New Roman"/>
          <w:color w:val="000000" w:themeColor="text1"/>
          <w:lang w:val="ru-RU"/>
        </w:rPr>
      </w:pPr>
      <w:r w:rsidRPr="009B6982">
        <w:rPr>
          <w:rFonts w:ascii="Times New Roman" w:eastAsiaTheme="majorEastAsia" w:hAnsi="Times New Roman" w:cs="Times New Roman"/>
          <w:color w:val="000000" w:themeColor="text1"/>
          <w:lang w:val="ru-RU"/>
        </w:rPr>
        <w:t>5.</w:t>
      </w:r>
      <w:r w:rsidRPr="009B6982">
        <w:rPr>
          <w:rFonts w:ascii="Times New Roman" w:eastAsiaTheme="majorEastAsia" w:hAnsi="Times New Roman" w:cs="Times New Roman"/>
          <w:color w:val="000000" w:themeColor="text1"/>
          <w:lang w:val="ru-RU"/>
        </w:rPr>
        <w:tab/>
        <w:t xml:space="preserve">Товар постачається окремими партіями протягом загального строку поставки товару за заявками Замовника. </w:t>
      </w:r>
      <w:proofErr w:type="gramStart"/>
      <w:r w:rsidRPr="009B6982">
        <w:rPr>
          <w:rFonts w:ascii="Times New Roman" w:eastAsiaTheme="majorEastAsia" w:hAnsi="Times New Roman" w:cs="Times New Roman"/>
          <w:color w:val="000000" w:themeColor="text1"/>
          <w:lang w:val="ru-RU"/>
        </w:rPr>
        <w:t>Поставка кожної партії товару здійснюється протягом 24 годин з дати отримання заявки від Замовника (м. Київ пр.</w:t>
      </w:r>
      <w:proofErr w:type="gramEnd"/>
      <w:r w:rsidRPr="009B6982">
        <w:rPr>
          <w:rFonts w:ascii="Times New Roman" w:eastAsiaTheme="majorEastAsia" w:hAnsi="Times New Roman" w:cs="Times New Roman"/>
          <w:color w:val="000000" w:themeColor="text1"/>
          <w:lang w:val="ru-RU"/>
        </w:rPr>
        <w:t xml:space="preserve"> Любомира Гузара,1 (складські приміщення Центру Харчування НАУ) з 8-00 до 15-00 години в робочі дні </w:t>
      </w:r>
      <w:proofErr w:type="gramStart"/>
      <w:r w:rsidRPr="009B6982">
        <w:rPr>
          <w:rFonts w:ascii="Times New Roman" w:eastAsiaTheme="majorEastAsia" w:hAnsi="Times New Roman" w:cs="Times New Roman"/>
          <w:color w:val="000000" w:themeColor="text1"/>
          <w:lang w:val="ru-RU"/>
        </w:rPr>
        <w:t>П</w:t>
      </w:r>
      <w:proofErr w:type="gramEnd"/>
      <w:r w:rsidRPr="009B6982">
        <w:rPr>
          <w:rFonts w:ascii="Times New Roman" w:eastAsiaTheme="majorEastAsia" w:hAnsi="Times New Roman" w:cs="Times New Roman"/>
          <w:color w:val="000000" w:themeColor="text1"/>
          <w:lang w:val="ru-RU"/>
        </w:rPr>
        <w:t>ід час отримання товару Замовник має право зробити вибіркову (часткову) перевірку товару на якість з поширенням результатів перевірки якості будь-якої частини товару на всю партію.</w:t>
      </w:r>
    </w:p>
    <w:p w14:paraId="5CFB22D3" w14:textId="77777777" w:rsidR="00C51F67" w:rsidRPr="009B6982" w:rsidRDefault="00C51F67" w:rsidP="00C51F67">
      <w:pPr>
        <w:ind w:left="-284"/>
        <w:jc w:val="both"/>
        <w:rPr>
          <w:rFonts w:ascii="Times New Roman" w:eastAsiaTheme="majorEastAsia" w:hAnsi="Times New Roman" w:cs="Times New Roman"/>
          <w:color w:val="000000" w:themeColor="text1"/>
          <w:lang w:val="ru-RU"/>
        </w:rPr>
      </w:pPr>
      <w:r w:rsidRPr="009B6982">
        <w:rPr>
          <w:rFonts w:ascii="Times New Roman" w:eastAsiaTheme="majorEastAsia" w:hAnsi="Times New Roman" w:cs="Times New Roman"/>
          <w:color w:val="000000" w:themeColor="text1"/>
          <w:lang w:val="ru-RU"/>
        </w:rPr>
        <w:t>6.</w:t>
      </w:r>
      <w:r w:rsidRPr="009B6982">
        <w:rPr>
          <w:rFonts w:ascii="Times New Roman" w:eastAsiaTheme="majorEastAsia" w:hAnsi="Times New Roman" w:cs="Times New Roman"/>
          <w:color w:val="000000" w:themeColor="text1"/>
          <w:lang w:val="ru-RU"/>
        </w:rPr>
        <w:tab/>
        <w:t xml:space="preserve">Витрати Замовника на лабораторне </w:t>
      </w:r>
      <w:proofErr w:type="gramStart"/>
      <w:r w:rsidRPr="009B6982">
        <w:rPr>
          <w:rFonts w:ascii="Times New Roman" w:eastAsiaTheme="majorEastAsia" w:hAnsi="Times New Roman" w:cs="Times New Roman"/>
          <w:color w:val="000000" w:themeColor="text1"/>
          <w:lang w:val="ru-RU"/>
        </w:rPr>
        <w:t>досл</w:t>
      </w:r>
      <w:proofErr w:type="gramEnd"/>
      <w:r w:rsidRPr="009B6982">
        <w:rPr>
          <w:rFonts w:ascii="Times New Roman" w:eastAsiaTheme="majorEastAsia" w:hAnsi="Times New Roman" w:cs="Times New Roman"/>
          <w:color w:val="000000" w:themeColor="text1"/>
          <w:lang w:val="ru-RU"/>
        </w:rPr>
        <w:t>ідження в повному обсязі відшкодовує Учасник.</w:t>
      </w:r>
    </w:p>
    <w:p w14:paraId="2973E9F2" w14:textId="77777777" w:rsidR="00C51F67" w:rsidRPr="009B6982" w:rsidRDefault="00C51F67" w:rsidP="00C51F67">
      <w:pPr>
        <w:ind w:left="-284"/>
        <w:jc w:val="both"/>
        <w:rPr>
          <w:rFonts w:ascii="Times New Roman" w:eastAsiaTheme="majorEastAsia" w:hAnsi="Times New Roman" w:cs="Times New Roman"/>
          <w:color w:val="000000" w:themeColor="text1"/>
          <w:lang w:val="ru-RU"/>
        </w:rPr>
      </w:pPr>
      <w:r w:rsidRPr="009B6982">
        <w:rPr>
          <w:rFonts w:ascii="Times New Roman" w:eastAsiaTheme="majorEastAsia" w:hAnsi="Times New Roman" w:cs="Times New Roman"/>
          <w:color w:val="000000" w:themeColor="text1"/>
          <w:lang w:val="ru-RU"/>
        </w:rPr>
        <w:t>7.</w:t>
      </w:r>
      <w:r w:rsidRPr="009B6982">
        <w:rPr>
          <w:rFonts w:ascii="Times New Roman" w:eastAsiaTheme="majorEastAsia" w:hAnsi="Times New Roman" w:cs="Times New Roman"/>
          <w:color w:val="000000" w:themeColor="text1"/>
          <w:lang w:val="ru-RU"/>
        </w:rPr>
        <w:tab/>
        <w:t xml:space="preserve">В разі виявлення неякісного товару постачальник зобов’язаний замінити цей товар </w:t>
      </w:r>
      <w:proofErr w:type="gramStart"/>
      <w:r w:rsidRPr="009B6982">
        <w:rPr>
          <w:rFonts w:ascii="Times New Roman" w:eastAsiaTheme="majorEastAsia" w:hAnsi="Times New Roman" w:cs="Times New Roman"/>
          <w:color w:val="000000" w:themeColor="text1"/>
          <w:lang w:val="ru-RU"/>
        </w:rPr>
        <w:t>на</w:t>
      </w:r>
      <w:proofErr w:type="gramEnd"/>
      <w:r w:rsidRPr="009B6982">
        <w:rPr>
          <w:rFonts w:ascii="Times New Roman" w:eastAsiaTheme="majorEastAsia" w:hAnsi="Times New Roman" w:cs="Times New Roman"/>
          <w:color w:val="000000" w:themeColor="text1"/>
          <w:lang w:val="ru-RU"/>
        </w:rPr>
        <w:t xml:space="preserve"> якісний, протягом трьох наступних днів.</w:t>
      </w:r>
    </w:p>
    <w:p w14:paraId="5EE2B4F7" w14:textId="77777777" w:rsidR="00C51F67" w:rsidRPr="009B6982" w:rsidRDefault="00C51F67" w:rsidP="00C51F67">
      <w:pPr>
        <w:ind w:left="-284"/>
        <w:jc w:val="both"/>
        <w:rPr>
          <w:rFonts w:ascii="Times New Roman" w:eastAsiaTheme="majorEastAsia" w:hAnsi="Times New Roman" w:cs="Times New Roman"/>
          <w:color w:val="000000" w:themeColor="text1"/>
          <w:lang w:val="ru-RU"/>
        </w:rPr>
      </w:pPr>
      <w:r w:rsidRPr="009B6982">
        <w:rPr>
          <w:rFonts w:ascii="Times New Roman" w:eastAsiaTheme="majorEastAsia" w:hAnsi="Times New Roman" w:cs="Times New Roman"/>
          <w:color w:val="000000" w:themeColor="text1"/>
          <w:lang w:val="ru-RU"/>
        </w:rPr>
        <w:t>8.</w:t>
      </w:r>
      <w:r w:rsidRPr="009B6982">
        <w:rPr>
          <w:rFonts w:ascii="Times New Roman" w:eastAsiaTheme="majorEastAsia" w:hAnsi="Times New Roman" w:cs="Times New Roman"/>
          <w:color w:val="000000" w:themeColor="text1"/>
          <w:lang w:val="ru-RU"/>
        </w:rPr>
        <w:tab/>
        <w:t xml:space="preserve">Відповідальність за виконання вимог екологічної безпеки та вимог із забезпечення вимог </w:t>
      </w:r>
      <w:proofErr w:type="gramStart"/>
      <w:r w:rsidRPr="009B6982">
        <w:rPr>
          <w:rFonts w:ascii="Times New Roman" w:eastAsiaTheme="majorEastAsia" w:hAnsi="Times New Roman" w:cs="Times New Roman"/>
          <w:color w:val="000000" w:themeColor="text1"/>
          <w:lang w:val="ru-RU"/>
        </w:rPr>
        <w:t>техн</w:t>
      </w:r>
      <w:proofErr w:type="gramEnd"/>
      <w:r w:rsidRPr="009B6982">
        <w:rPr>
          <w:rFonts w:ascii="Times New Roman" w:eastAsiaTheme="majorEastAsia" w:hAnsi="Times New Roman" w:cs="Times New Roman"/>
          <w:color w:val="000000" w:themeColor="text1"/>
          <w:lang w:val="ru-RU"/>
        </w:rPr>
        <w:t>іки безпеки при постачанні товару несе Учасник.</w:t>
      </w:r>
    </w:p>
    <w:p w14:paraId="100AD788" w14:textId="733545BC" w:rsidR="00C51F67" w:rsidRPr="009B6982" w:rsidRDefault="00C51F67" w:rsidP="00C51F67">
      <w:pPr>
        <w:pStyle w:val="a4"/>
        <w:jc w:val="both"/>
        <w:rPr>
          <w:sz w:val="22"/>
          <w:szCs w:val="22"/>
        </w:rPr>
      </w:pPr>
    </w:p>
    <w:p w14:paraId="60D6295E" w14:textId="0E13AAD7" w:rsidR="00C51F67" w:rsidRPr="00C51F67" w:rsidRDefault="00C51F67" w:rsidP="00A2640D">
      <w:pPr>
        <w:jc w:val="both"/>
        <w:rPr>
          <w:rFonts w:ascii="Times New Roman" w:hAnsi="Times New Roman" w:cs="Times New Roman"/>
          <w:lang w:val="uk-UA"/>
        </w:rPr>
      </w:pPr>
    </w:p>
    <w:p w14:paraId="65CEAF99" w14:textId="77777777" w:rsidR="00C51F67" w:rsidRDefault="00C51F67">
      <w:pPr>
        <w:rPr>
          <w:rFonts w:ascii="Times New Roman" w:eastAsiaTheme="majorEastAsia" w:hAnsi="Times New Roman" w:cs="Times New Roman"/>
          <w:b/>
          <w:bCs/>
          <w:color w:val="000000" w:themeColor="text1"/>
          <w:lang w:val="uk-UA"/>
        </w:rPr>
      </w:pPr>
    </w:p>
    <w:p w14:paraId="45337492" w14:textId="77777777" w:rsidR="00C51F67" w:rsidRDefault="00C51F67">
      <w:pPr>
        <w:rPr>
          <w:rFonts w:ascii="Times New Roman" w:eastAsiaTheme="majorEastAsia" w:hAnsi="Times New Roman" w:cs="Times New Roman"/>
          <w:b/>
          <w:bCs/>
          <w:color w:val="000000" w:themeColor="text1"/>
          <w:lang w:val="uk-UA"/>
        </w:rPr>
      </w:pPr>
    </w:p>
    <w:p w14:paraId="620BE5C5" w14:textId="77777777" w:rsidR="00C51F67" w:rsidRDefault="00C51F67">
      <w:pPr>
        <w:rPr>
          <w:rFonts w:ascii="Times New Roman" w:eastAsiaTheme="majorEastAsia" w:hAnsi="Times New Roman" w:cs="Times New Roman"/>
          <w:b/>
          <w:bCs/>
          <w:color w:val="000000" w:themeColor="text1"/>
          <w:lang w:val="uk-UA"/>
        </w:rPr>
      </w:pPr>
    </w:p>
    <w:p w14:paraId="7D7AA382" w14:textId="77777777" w:rsidR="00C51F67" w:rsidRDefault="00C51F67">
      <w:pPr>
        <w:rPr>
          <w:rFonts w:ascii="Times New Roman" w:eastAsiaTheme="majorEastAsia" w:hAnsi="Times New Roman" w:cs="Times New Roman"/>
          <w:b/>
          <w:bCs/>
          <w:color w:val="000000" w:themeColor="text1"/>
          <w:lang w:val="uk-UA"/>
        </w:rPr>
      </w:pPr>
    </w:p>
    <w:p w14:paraId="64DFB679" w14:textId="77777777" w:rsidR="00C51F67" w:rsidRDefault="00C51F67">
      <w:pPr>
        <w:rPr>
          <w:rFonts w:ascii="Times New Roman" w:eastAsiaTheme="majorEastAsia" w:hAnsi="Times New Roman" w:cs="Times New Roman"/>
          <w:b/>
          <w:bCs/>
          <w:color w:val="000000" w:themeColor="text1"/>
          <w:lang w:val="uk-UA"/>
        </w:rPr>
      </w:pPr>
    </w:p>
    <w:p w14:paraId="756830B9" w14:textId="77777777" w:rsidR="00C51F67" w:rsidRDefault="00C51F67">
      <w:pPr>
        <w:rPr>
          <w:rFonts w:ascii="Times New Roman" w:eastAsiaTheme="majorEastAsia" w:hAnsi="Times New Roman" w:cs="Times New Roman"/>
          <w:b/>
          <w:bCs/>
          <w:color w:val="000000" w:themeColor="text1"/>
          <w:lang w:val="uk-UA"/>
        </w:rPr>
      </w:pPr>
    </w:p>
    <w:p w14:paraId="39221135" w14:textId="77777777" w:rsidR="00C51F67" w:rsidRDefault="00C51F67">
      <w:pPr>
        <w:rPr>
          <w:rFonts w:ascii="Times New Roman" w:eastAsiaTheme="majorEastAsia" w:hAnsi="Times New Roman" w:cs="Times New Roman"/>
          <w:b/>
          <w:bCs/>
          <w:color w:val="000000" w:themeColor="text1"/>
          <w:lang w:val="uk-UA"/>
        </w:rPr>
      </w:pPr>
    </w:p>
    <w:p w14:paraId="6AFAFC96" w14:textId="77777777" w:rsidR="00C51F67" w:rsidRDefault="00C51F67">
      <w:pPr>
        <w:rPr>
          <w:rFonts w:ascii="Times New Roman" w:eastAsiaTheme="majorEastAsia" w:hAnsi="Times New Roman" w:cs="Times New Roman"/>
          <w:b/>
          <w:bCs/>
          <w:color w:val="000000" w:themeColor="text1"/>
          <w:lang w:val="uk-UA"/>
        </w:rPr>
      </w:pPr>
    </w:p>
    <w:p w14:paraId="39B8FAA2" w14:textId="77777777" w:rsidR="00C51F67" w:rsidRDefault="00C51F67">
      <w:pPr>
        <w:rPr>
          <w:rFonts w:ascii="Times New Roman" w:eastAsiaTheme="majorEastAsia" w:hAnsi="Times New Roman" w:cs="Times New Roman"/>
          <w:b/>
          <w:bCs/>
          <w:color w:val="000000" w:themeColor="text1"/>
          <w:lang w:val="uk-UA"/>
        </w:rPr>
      </w:pPr>
    </w:p>
    <w:p w14:paraId="2393619D" w14:textId="77777777" w:rsidR="00716E98" w:rsidRPr="001B09DE" w:rsidRDefault="00716E98" w:rsidP="00E6763F">
      <w:pPr>
        <w:pStyle w:val="1"/>
        <w:ind w:left="7371"/>
        <w:rPr>
          <w:rFonts w:ascii="Times New Roman" w:hAnsi="Times New Roman" w:cs="Times New Roman"/>
          <w:b/>
          <w:bCs/>
          <w:color w:val="000000" w:themeColor="text1"/>
          <w:sz w:val="22"/>
          <w:szCs w:val="22"/>
          <w:lang w:val="uk-UA"/>
        </w:rPr>
      </w:pPr>
      <w:r w:rsidRPr="001B09DE">
        <w:rPr>
          <w:rFonts w:ascii="Times New Roman" w:hAnsi="Times New Roman" w:cs="Times New Roman"/>
          <w:b/>
          <w:bCs/>
          <w:color w:val="000000" w:themeColor="text1"/>
          <w:sz w:val="22"/>
          <w:szCs w:val="22"/>
          <w:lang w:val="uk-UA"/>
        </w:rPr>
        <w:lastRenderedPageBreak/>
        <w:t xml:space="preserve">Додаток № </w:t>
      </w:r>
      <w:r w:rsidR="00C35CFF" w:rsidRPr="001B09DE">
        <w:rPr>
          <w:rFonts w:ascii="Times New Roman" w:hAnsi="Times New Roman" w:cs="Times New Roman"/>
          <w:b/>
          <w:bCs/>
          <w:color w:val="000000" w:themeColor="text1"/>
          <w:sz w:val="22"/>
          <w:szCs w:val="22"/>
          <w:lang w:val="uk-UA"/>
        </w:rPr>
        <w:t>3</w:t>
      </w:r>
    </w:p>
    <w:p w14:paraId="68148B37" w14:textId="77777777" w:rsidR="003D4F41" w:rsidRPr="001B09DE" w:rsidRDefault="00531B11" w:rsidP="00E6763F">
      <w:pPr>
        <w:pStyle w:val="afc"/>
        <w:ind w:left="7371"/>
        <w:rPr>
          <w:rFonts w:ascii="Times New Roman" w:hAnsi="Times New Roman"/>
          <w:lang w:val="uk-UA"/>
        </w:rPr>
      </w:pPr>
      <w:r w:rsidRPr="001B09DE">
        <w:rPr>
          <w:rFonts w:ascii="Times New Roman" w:eastAsiaTheme="minorHAnsi" w:hAnsi="Times New Roman"/>
          <w:b/>
          <w:bCs/>
          <w:lang w:val="uk-UA"/>
        </w:rPr>
        <w:t>до Оголошення</w:t>
      </w:r>
    </w:p>
    <w:p w14:paraId="772DAC3F" w14:textId="77777777" w:rsidR="00E6763F" w:rsidRPr="001B09DE" w:rsidRDefault="00E6763F" w:rsidP="000C1272">
      <w:pPr>
        <w:pStyle w:val="afc"/>
        <w:jc w:val="center"/>
        <w:rPr>
          <w:rFonts w:ascii="Times New Roman" w:hAnsi="Times New Roman"/>
          <w:b/>
          <w:lang w:val="uk-UA"/>
        </w:rPr>
      </w:pPr>
    </w:p>
    <w:p w14:paraId="12D4D4EB" w14:textId="77777777" w:rsidR="00AD46E5" w:rsidRPr="00FC7C2D" w:rsidRDefault="00AD46E5" w:rsidP="00AD46E5">
      <w:pPr>
        <w:pStyle w:val="afc"/>
        <w:jc w:val="center"/>
        <w:rPr>
          <w:rFonts w:ascii="Times New Roman" w:hAnsi="Times New Roman"/>
          <w:b/>
          <w:lang w:val="uk-UA"/>
        </w:rPr>
      </w:pPr>
      <w:r w:rsidRPr="00FC7C2D">
        <w:rPr>
          <w:rFonts w:ascii="Times New Roman" w:hAnsi="Times New Roman"/>
          <w:b/>
          <w:lang w:val="uk-UA"/>
        </w:rPr>
        <w:t>ПРОЄКТ ДОГОВОРУ</w:t>
      </w:r>
    </w:p>
    <w:p w14:paraId="09F8F30C" w14:textId="38CDAEBE" w:rsidR="00AD46E5" w:rsidRPr="00FC7C2D" w:rsidRDefault="00AD46E5" w:rsidP="00AD46E5">
      <w:pPr>
        <w:pStyle w:val="afc"/>
        <w:jc w:val="both"/>
        <w:rPr>
          <w:rFonts w:ascii="Times New Roman" w:hAnsi="Times New Roman"/>
          <w:lang w:val="uk-UA"/>
        </w:rPr>
      </w:pPr>
      <w:r w:rsidRPr="00FC7C2D">
        <w:rPr>
          <w:rFonts w:ascii="Times New Roman" w:hAnsi="Times New Roman"/>
          <w:spacing w:val="-2"/>
          <w:lang w:val="uk-UA"/>
        </w:rPr>
        <w:t xml:space="preserve">Україна, м. Київ                                                                                        </w:t>
      </w:r>
      <w:r w:rsidRPr="00FC7C2D">
        <w:rPr>
          <w:rFonts w:ascii="Times New Roman" w:hAnsi="Times New Roman"/>
          <w:spacing w:val="-2"/>
          <w:lang w:val="uk-UA"/>
        </w:rPr>
        <w:tab/>
        <w:t>___ ______</w:t>
      </w:r>
      <w:r w:rsidRPr="00FC7C2D">
        <w:rPr>
          <w:rFonts w:ascii="Times New Roman" w:hAnsi="Times New Roman"/>
          <w:lang w:val="uk-UA"/>
        </w:rPr>
        <w:t xml:space="preserve"> </w:t>
      </w:r>
      <w:r w:rsidRPr="00FC7C2D">
        <w:rPr>
          <w:rFonts w:ascii="Times New Roman" w:hAnsi="Times New Roman"/>
          <w:spacing w:val="-2"/>
          <w:lang w:val="uk-UA"/>
        </w:rPr>
        <w:t>202</w:t>
      </w:r>
      <w:r w:rsidR="003253BA">
        <w:rPr>
          <w:rFonts w:ascii="Times New Roman" w:hAnsi="Times New Roman"/>
          <w:spacing w:val="-2"/>
          <w:lang w:val="uk-UA"/>
        </w:rPr>
        <w:t>2</w:t>
      </w:r>
      <w:r w:rsidRPr="00FC7C2D">
        <w:rPr>
          <w:rFonts w:ascii="Times New Roman" w:hAnsi="Times New Roman"/>
          <w:spacing w:val="-2"/>
          <w:lang w:val="uk-UA"/>
        </w:rPr>
        <w:t xml:space="preserve"> </w:t>
      </w:r>
      <w:r w:rsidRPr="00FC7C2D">
        <w:rPr>
          <w:rFonts w:ascii="Times New Roman" w:hAnsi="Times New Roman"/>
          <w:lang w:val="uk-UA"/>
        </w:rPr>
        <w:t>р.</w:t>
      </w:r>
    </w:p>
    <w:p w14:paraId="2E90C543" w14:textId="298C23F2" w:rsidR="00AD46E5" w:rsidRPr="00FC7C2D" w:rsidRDefault="00AD46E5" w:rsidP="00AD46E5">
      <w:pPr>
        <w:pStyle w:val="afc"/>
        <w:jc w:val="both"/>
        <w:rPr>
          <w:rFonts w:ascii="Times New Roman" w:hAnsi="Times New Roman"/>
          <w:lang w:val="uk-UA"/>
        </w:rPr>
      </w:pPr>
      <w:bookmarkStart w:id="4" w:name="_Hlk82782991"/>
      <w:r w:rsidRPr="00FC7C2D">
        <w:rPr>
          <w:rFonts w:ascii="Times New Roman" w:hAnsi="Times New Roman"/>
          <w:b/>
          <w:lang w:val="uk-UA"/>
        </w:rPr>
        <w:t xml:space="preserve">Національний авіаційний університет </w:t>
      </w:r>
      <w:r w:rsidRPr="00FC7C2D">
        <w:rPr>
          <w:rFonts w:ascii="Times New Roman" w:hAnsi="Times New Roman"/>
          <w:lang w:val="uk-UA"/>
        </w:rPr>
        <w:t xml:space="preserve">в особі </w:t>
      </w:r>
      <w:r w:rsidR="00D505D6">
        <w:rPr>
          <w:rFonts w:ascii="Times New Roman" w:hAnsi="Times New Roman"/>
          <w:lang w:val="uk-UA"/>
        </w:rPr>
        <w:t>________________________________</w:t>
      </w:r>
      <w:r w:rsidRPr="00FC7C2D">
        <w:rPr>
          <w:rFonts w:ascii="Times New Roman" w:hAnsi="Times New Roman"/>
          <w:lang w:val="uk-UA"/>
        </w:rPr>
        <w:t xml:space="preserve">  який діє на підставі </w:t>
      </w:r>
      <w:r w:rsidR="00586A16">
        <w:rPr>
          <w:rFonts w:ascii="Times New Roman" w:hAnsi="Times New Roman"/>
          <w:lang w:val="uk-UA"/>
        </w:rPr>
        <w:t>_____</w:t>
      </w:r>
      <w:r w:rsidRPr="00FC7C2D">
        <w:rPr>
          <w:rFonts w:ascii="Times New Roman" w:hAnsi="Times New Roman"/>
          <w:lang w:val="uk-UA"/>
        </w:rPr>
        <w:t xml:space="preserve">(далі - ПОКУПЕЦЬ), з однієї сторони і </w:t>
      </w:r>
      <w:r w:rsidRPr="00FC7C2D">
        <w:rPr>
          <w:rFonts w:ascii="Times New Roman" w:hAnsi="Times New Roman"/>
          <w:b/>
          <w:bCs/>
          <w:lang w:val="uk-UA"/>
        </w:rPr>
        <w:t>___________________________________________________,</w:t>
      </w:r>
      <w:r w:rsidRPr="00FC7C2D">
        <w:rPr>
          <w:rFonts w:ascii="Times New Roman" w:hAnsi="Times New Roman"/>
          <w:lang w:val="uk-UA"/>
        </w:rPr>
        <w:t xml:space="preserve"> що діє на підставі __________________________________________________________________  (далі - ПРОДАВЕЦЬ), з іншої сторони, разом - Сторони, уклали цей договір про таке (далі - Договір):</w:t>
      </w:r>
    </w:p>
    <w:p w14:paraId="02EC7422" w14:textId="77777777" w:rsidR="00AD46E5" w:rsidRPr="00FC7C2D" w:rsidRDefault="00AD46E5" w:rsidP="00AD46E5">
      <w:pPr>
        <w:pStyle w:val="afc"/>
        <w:jc w:val="both"/>
        <w:rPr>
          <w:rFonts w:ascii="Times New Roman" w:hAnsi="Times New Roman"/>
          <w:b/>
          <w:lang w:val="uk-UA"/>
        </w:rPr>
      </w:pPr>
    </w:p>
    <w:p w14:paraId="442FF932" w14:textId="77777777" w:rsidR="00AD46E5" w:rsidRPr="00FC7C2D" w:rsidRDefault="00AD46E5" w:rsidP="00AD46E5">
      <w:pPr>
        <w:pStyle w:val="afc"/>
        <w:ind w:firstLine="284"/>
        <w:jc w:val="center"/>
        <w:rPr>
          <w:rFonts w:ascii="Times New Roman" w:hAnsi="Times New Roman"/>
          <w:b/>
          <w:lang w:val="uk-UA"/>
        </w:rPr>
      </w:pPr>
      <w:r w:rsidRPr="00FC7C2D">
        <w:rPr>
          <w:rFonts w:ascii="Times New Roman" w:hAnsi="Times New Roman"/>
          <w:b/>
          <w:lang w:val="uk-UA"/>
        </w:rPr>
        <w:t>I. ПРЕДМЕТ ДОГОВОРУ</w:t>
      </w:r>
    </w:p>
    <w:p w14:paraId="7F77B985" w14:textId="61644B8A"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1.1. ПРОДАВЕЦЬ зобов'язується у 202</w:t>
      </w:r>
      <w:r w:rsidR="003253BA">
        <w:rPr>
          <w:rFonts w:ascii="Times New Roman" w:hAnsi="Times New Roman"/>
          <w:lang w:val="uk-UA"/>
        </w:rPr>
        <w:t>2</w:t>
      </w:r>
      <w:r w:rsidRPr="00FC7C2D">
        <w:rPr>
          <w:rFonts w:ascii="Times New Roman" w:hAnsi="Times New Roman"/>
          <w:lang w:val="uk-UA"/>
        </w:rPr>
        <w:t xml:space="preserve"> році поставити ПОКУПЦЮ_______________-_____</w:t>
      </w:r>
      <w:r w:rsidRPr="00FC7C2D">
        <w:rPr>
          <w:rFonts w:ascii="Times New Roman" w:hAnsi="Times New Roman"/>
          <w:shd w:val="clear" w:color="auto" w:fill="FFFFFF"/>
          <w:lang w:val="uk-UA"/>
        </w:rPr>
        <w:t>,</w:t>
      </w:r>
      <w:r w:rsidRPr="00FC7C2D">
        <w:rPr>
          <w:rFonts w:ascii="Times New Roman" w:hAnsi="Times New Roman"/>
          <w:i/>
          <w:iCs/>
          <w:shd w:val="clear" w:color="auto" w:fill="FFFFFF"/>
          <w:lang w:val="uk-UA"/>
        </w:rPr>
        <w:t xml:space="preserve"> </w:t>
      </w:r>
      <w:r w:rsidRPr="00FC7C2D">
        <w:rPr>
          <w:rStyle w:val="docdata"/>
          <w:rFonts w:ascii="Times New Roman" w:hAnsi="Times New Roman"/>
          <w:i/>
          <w:iCs/>
          <w:lang w:val="uk-UA"/>
        </w:rPr>
        <w:t xml:space="preserve">код  </w:t>
      </w:r>
      <w:r w:rsidRPr="00FC7C2D">
        <w:rPr>
          <w:rFonts w:ascii="Times New Roman" w:hAnsi="Times New Roman"/>
          <w:i/>
          <w:color w:val="000000"/>
          <w:lang w:val="uk-UA"/>
        </w:rPr>
        <w:t xml:space="preserve">за НКУ ДК 021:2015 </w:t>
      </w:r>
      <w:r w:rsidRPr="00FC7C2D">
        <w:rPr>
          <w:rFonts w:ascii="Times New Roman" w:hAnsi="Times New Roman"/>
          <w:lang w:val="uk-UA"/>
        </w:rPr>
        <w:t xml:space="preserve"> «</w:t>
      </w:r>
      <w:r w:rsidRPr="00FC7C2D">
        <w:rPr>
          <w:rFonts w:ascii="Times New Roman" w:hAnsi="Times New Roman"/>
          <w:shd w:val="clear" w:color="auto" w:fill="FFFFFF"/>
          <w:lang w:val="uk-UA"/>
        </w:rPr>
        <w:t>_____________________»)  зазначені</w:t>
      </w:r>
      <w:r w:rsidRPr="00FC7C2D">
        <w:rPr>
          <w:rFonts w:ascii="Times New Roman" w:hAnsi="Times New Roman"/>
          <w:lang w:val="uk-UA"/>
        </w:rPr>
        <w:t xml:space="preserve"> в  Додатку 1  (Специфікації), який є невід'ємною частиною  цього Договору (далі – товар), а ПОКУПЕЦЬ - прийняти і оплатити товар. </w:t>
      </w:r>
    </w:p>
    <w:p w14:paraId="2F1529AA"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1.2. Найменування (номенклатура, асортимент) та кількість товару зазначені в Додатку 1 (Специфікації), який є невід’ємною частиною цього Договору.</w:t>
      </w:r>
    </w:p>
    <w:p w14:paraId="59EC2C75"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1.3. Обсяги закупівлі товарів можуть бути зменшені залежно від фактичного фінансування видатків. </w:t>
      </w:r>
    </w:p>
    <w:p w14:paraId="54726C34" w14:textId="77777777" w:rsidR="00AD46E5" w:rsidRPr="00FC7C2D" w:rsidRDefault="00AD46E5" w:rsidP="00AD46E5">
      <w:pPr>
        <w:pStyle w:val="afc"/>
        <w:ind w:firstLine="284"/>
        <w:jc w:val="both"/>
        <w:rPr>
          <w:rFonts w:ascii="Times New Roman" w:hAnsi="Times New Roman"/>
          <w:b/>
          <w:lang w:val="uk-UA"/>
        </w:rPr>
      </w:pPr>
    </w:p>
    <w:p w14:paraId="44ADEFB7" w14:textId="77777777" w:rsidR="00AD46E5" w:rsidRPr="00FC7C2D" w:rsidRDefault="00AD46E5" w:rsidP="00AD46E5">
      <w:pPr>
        <w:pStyle w:val="afc"/>
        <w:ind w:firstLine="284"/>
        <w:jc w:val="center"/>
        <w:rPr>
          <w:rFonts w:ascii="Times New Roman" w:hAnsi="Times New Roman"/>
          <w:b/>
          <w:lang w:val="uk-UA"/>
        </w:rPr>
      </w:pPr>
      <w:r w:rsidRPr="00FC7C2D">
        <w:rPr>
          <w:rFonts w:ascii="Times New Roman" w:hAnsi="Times New Roman"/>
          <w:b/>
          <w:lang w:val="uk-UA"/>
        </w:rPr>
        <w:t>II. ЯКІСТЬ ТОВАРІВ</w:t>
      </w:r>
    </w:p>
    <w:p w14:paraId="137321EB" w14:textId="1192CB0E" w:rsidR="00CD28C3" w:rsidRPr="00CD28C3" w:rsidRDefault="00AD46E5" w:rsidP="00CD28C3">
      <w:pPr>
        <w:pStyle w:val="afc"/>
        <w:ind w:firstLine="284"/>
        <w:jc w:val="both"/>
        <w:rPr>
          <w:rFonts w:ascii="Times New Roman" w:hAnsi="Times New Roman"/>
          <w:lang w:val="uk-UA"/>
        </w:rPr>
      </w:pPr>
      <w:r w:rsidRPr="00FC7C2D">
        <w:rPr>
          <w:rFonts w:ascii="Times New Roman" w:hAnsi="Times New Roman"/>
          <w:lang w:val="uk-UA"/>
        </w:rPr>
        <w:t>2.1.</w:t>
      </w:r>
      <w:r w:rsidR="00CD28C3" w:rsidRPr="00CD28C3">
        <w:rPr>
          <w:rFonts w:ascii="Times New Roman" w:hAnsi="Times New Roman"/>
          <w:lang w:val="uk-UA"/>
        </w:rPr>
        <w:t xml:space="preserve"> Постачальник повинен надати Покупцю товар, якість якого відповідає технічному завданню закупівлі (UA___________________________) та вимогам чинного законодавства.</w:t>
      </w:r>
    </w:p>
    <w:p w14:paraId="5FD21DBD" w14:textId="42E8F99B" w:rsidR="00AD46E5" w:rsidRPr="00FC7C2D" w:rsidRDefault="00CD28C3" w:rsidP="00CD28C3">
      <w:pPr>
        <w:pStyle w:val="afc"/>
        <w:ind w:firstLine="284"/>
        <w:jc w:val="both"/>
        <w:rPr>
          <w:rFonts w:ascii="Times New Roman" w:hAnsi="Times New Roman"/>
          <w:lang w:val="uk-UA"/>
        </w:rPr>
      </w:pPr>
      <w:r w:rsidRPr="00CD28C3">
        <w:rPr>
          <w:rFonts w:ascii="Times New Roman" w:hAnsi="Times New Roman"/>
          <w:lang w:val="uk-UA"/>
        </w:rPr>
        <w:t>2.2. Товар, що передається по цьому Договору, по своїм якісним, технічним характеристикам та комплексності повинен відповідати технічним умовам та стандартам</w:t>
      </w:r>
    </w:p>
    <w:p w14:paraId="1ACBC8D5" w14:textId="77777777" w:rsidR="00AD46E5" w:rsidRPr="00FC7C2D" w:rsidRDefault="00AD46E5" w:rsidP="00AD46E5">
      <w:pPr>
        <w:pStyle w:val="afc"/>
        <w:ind w:firstLine="284"/>
        <w:jc w:val="both"/>
        <w:rPr>
          <w:rFonts w:ascii="Times New Roman" w:hAnsi="Times New Roman"/>
          <w:b/>
          <w:lang w:val="uk-UA"/>
        </w:rPr>
      </w:pPr>
    </w:p>
    <w:p w14:paraId="16E45FCF" w14:textId="77777777" w:rsidR="00AD46E5" w:rsidRPr="00FC7C2D" w:rsidRDefault="00AD46E5" w:rsidP="00AD46E5">
      <w:pPr>
        <w:pStyle w:val="afc"/>
        <w:ind w:firstLine="284"/>
        <w:jc w:val="center"/>
        <w:rPr>
          <w:rFonts w:ascii="Times New Roman" w:hAnsi="Times New Roman"/>
          <w:b/>
          <w:lang w:val="uk-UA"/>
        </w:rPr>
      </w:pPr>
      <w:r w:rsidRPr="00FC7C2D">
        <w:rPr>
          <w:rFonts w:ascii="Times New Roman" w:hAnsi="Times New Roman"/>
          <w:b/>
          <w:lang w:val="uk-UA"/>
        </w:rPr>
        <w:t>III. ВАРТІСТЬ ДОГОВОРУ</w:t>
      </w:r>
    </w:p>
    <w:p w14:paraId="523C462A" w14:textId="77777777" w:rsidR="00AD46E5" w:rsidRPr="00FC7C2D" w:rsidRDefault="00AD46E5" w:rsidP="00AD46E5">
      <w:pPr>
        <w:pStyle w:val="afc"/>
        <w:ind w:firstLine="284"/>
        <w:jc w:val="both"/>
        <w:rPr>
          <w:rFonts w:ascii="Times New Roman" w:hAnsi="Times New Roman"/>
          <w:bCs/>
          <w:lang w:val="uk-UA"/>
        </w:rPr>
      </w:pPr>
      <w:r w:rsidRPr="00FC7C2D">
        <w:rPr>
          <w:rFonts w:ascii="Times New Roman" w:hAnsi="Times New Roman"/>
          <w:lang w:val="uk-UA"/>
        </w:rPr>
        <w:t>3.1. Загальна вартість Договору становить:  _______________________________-</w:t>
      </w:r>
      <w:r w:rsidRPr="00FC7C2D">
        <w:rPr>
          <w:rFonts w:ascii="Times New Roman" w:hAnsi="Times New Roman"/>
          <w:b/>
          <w:bCs/>
          <w:lang w:val="uk-UA"/>
        </w:rPr>
        <w:t xml:space="preserve">грн. </w:t>
      </w:r>
      <w:r w:rsidRPr="00FC7C2D">
        <w:rPr>
          <w:rFonts w:ascii="Times New Roman" w:hAnsi="Times New Roman"/>
          <w:bCs/>
          <w:lang w:val="uk-UA"/>
        </w:rPr>
        <w:t>(___________________) без</w:t>
      </w:r>
      <w:r>
        <w:rPr>
          <w:rFonts w:ascii="Times New Roman" w:hAnsi="Times New Roman"/>
          <w:bCs/>
          <w:lang w:val="uk-UA"/>
        </w:rPr>
        <w:t>(з)</w:t>
      </w:r>
      <w:r w:rsidRPr="00FC7C2D">
        <w:rPr>
          <w:rFonts w:ascii="Times New Roman" w:hAnsi="Times New Roman"/>
          <w:bCs/>
          <w:lang w:val="uk-UA"/>
        </w:rPr>
        <w:t xml:space="preserve"> ПДВ.</w:t>
      </w:r>
    </w:p>
    <w:p w14:paraId="6D5C9B69"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3.2. Вартість Договору може бути зменшена за взаємною згодою Сторін.</w:t>
      </w:r>
    </w:p>
    <w:p w14:paraId="14C30967"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3.3. Ціна за одиницю товару зазначена в Додатку 1 (Специфікації), який є невід’ємною частиною цього Договору.</w:t>
      </w:r>
    </w:p>
    <w:p w14:paraId="194C6A72" w14:textId="77777777" w:rsidR="00AD46E5" w:rsidRPr="00FC7C2D" w:rsidRDefault="00AD46E5" w:rsidP="00AD46E5">
      <w:pPr>
        <w:pStyle w:val="afc"/>
        <w:ind w:firstLine="284"/>
        <w:jc w:val="both"/>
        <w:rPr>
          <w:rFonts w:ascii="Times New Roman" w:hAnsi="Times New Roman"/>
          <w:b/>
          <w:lang w:val="uk-UA"/>
        </w:rPr>
      </w:pPr>
    </w:p>
    <w:p w14:paraId="239C4978" w14:textId="77777777" w:rsidR="00AD46E5" w:rsidRPr="00FC7C2D" w:rsidRDefault="00AD46E5" w:rsidP="00AD46E5">
      <w:pPr>
        <w:pStyle w:val="afc"/>
        <w:ind w:firstLine="284"/>
        <w:jc w:val="center"/>
        <w:rPr>
          <w:rFonts w:ascii="Times New Roman" w:hAnsi="Times New Roman"/>
          <w:b/>
          <w:lang w:val="uk-UA"/>
        </w:rPr>
      </w:pPr>
      <w:r w:rsidRPr="00FC7C2D">
        <w:rPr>
          <w:rFonts w:ascii="Times New Roman" w:hAnsi="Times New Roman"/>
          <w:b/>
          <w:lang w:val="uk-UA"/>
        </w:rPr>
        <w:t>IV. ПОРЯДОК ЗДІЙСНЕННЯ ОПЛАТИ</w:t>
      </w:r>
    </w:p>
    <w:p w14:paraId="3DBB40F5" w14:textId="3594433F"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4.1. </w:t>
      </w:r>
      <w:r w:rsidRPr="00DE3C7A">
        <w:rPr>
          <w:rFonts w:ascii="Times New Roman" w:hAnsi="Times New Roman"/>
          <w:lang w:val="uk-UA"/>
        </w:rPr>
        <w:t>Розрахунки проводяться шляхом оплати ПОКУПЦЕМ вартості поставленого товару належної якості протягом</w:t>
      </w:r>
      <w:r w:rsidR="00BC67B1" w:rsidRPr="00DE3C7A">
        <w:rPr>
          <w:rFonts w:ascii="Times New Roman" w:hAnsi="Times New Roman"/>
          <w:lang w:val="uk-UA"/>
        </w:rPr>
        <w:t xml:space="preserve"> тридцяти</w:t>
      </w:r>
      <w:r w:rsidRPr="00FC7C2D">
        <w:rPr>
          <w:rFonts w:ascii="Times New Roman" w:hAnsi="Times New Roman"/>
          <w:lang w:val="uk-UA"/>
        </w:rPr>
        <w:t xml:space="preserve"> банківських днів з моменту прийняття Товару та отримання всіх товарно-супровідних документів на нього.</w:t>
      </w:r>
    </w:p>
    <w:p w14:paraId="53B7D1F7"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4.2. Розрахунки проводяться в безготівковій формі. </w:t>
      </w:r>
    </w:p>
    <w:p w14:paraId="4DFEDE33"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4.3. Сторони погодилися, що відповідно до пункту 187.7. статті 187 Податкового кодексу України,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459F32D4" w14:textId="77777777" w:rsidR="00AD46E5" w:rsidRPr="00FC7C2D" w:rsidRDefault="00AD46E5" w:rsidP="00AD46E5">
      <w:pPr>
        <w:pStyle w:val="afc"/>
        <w:ind w:firstLine="284"/>
        <w:jc w:val="both"/>
        <w:rPr>
          <w:rFonts w:ascii="Times New Roman" w:hAnsi="Times New Roman"/>
          <w:b/>
          <w:lang w:val="uk-UA"/>
        </w:rPr>
      </w:pPr>
    </w:p>
    <w:p w14:paraId="076DC2DD" w14:textId="13605B3A" w:rsidR="00AD46E5" w:rsidRPr="00FC7C2D" w:rsidRDefault="00AD46E5" w:rsidP="00AD46E5">
      <w:pPr>
        <w:pStyle w:val="afc"/>
        <w:ind w:firstLine="284"/>
        <w:jc w:val="center"/>
        <w:rPr>
          <w:rFonts w:ascii="Times New Roman" w:hAnsi="Times New Roman"/>
          <w:b/>
          <w:lang w:val="uk-UA"/>
        </w:rPr>
      </w:pPr>
      <w:r w:rsidRPr="00FC7C2D">
        <w:rPr>
          <w:rFonts w:ascii="Times New Roman" w:hAnsi="Times New Roman"/>
          <w:b/>
          <w:lang w:val="uk-UA"/>
        </w:rPr>
        <w:t>V. ПОСТАВКА ТОВАРІВ</w:t>
      </w:r>
    </w:p>
    <w:p w14:paraId="24980233" w14:textId="6C6AA361" w:rsidR="00705DD7" w:rsidRDefault="00AD46E5" w:rsidP="00AD46E5">
      <w:pPr>
        <w:pStyle w:val="afc"/>
        <w:ind w:firstLine="284"/>
        <w:jc w:val="both"/>
        <w:rPr>
          <w:rFonts w:ascii="Times New Roman" w:hAnsi="Times New Roman"/>
          <w:lang w:val="uk-UA"/>
        </w:rPr>
      </w:pPr>
      <w:r w:rsidRPr="00FC7C2D">
        <w:rPr>
          <w:rFonts w:ascii="Times New Roman" w:hAnsi="Times New Roman"/>
          <w:lang w:val="uk-UA"/>
        </w:rPr>
        <w:t>5.1. Строк (термін) поставки (передачі) товарів: протягом 202</w:t>
      </w:r>
      <w:r w:rsidR="003253BA">
        <w:rPr>
          <w:rFonts w:ascii="Times New Roman" w:hAnsi="Times New Roman"/>
          <w:lang w:val="uk-UA"/>
        </w:rPr>
        <w:t>2</w:t>
      </w:r>
      <w:r w:rsidRPr="00FC7C2D">
        <w:rPr>
          <w:rFonts w:ascii="Times New Roman" w:hAnsi="Times New Roman"/>
          <w:lang w:val="uk-UA"/>
        </w:rPr>
        <w:t xml:space="preserve"> року </w:t>
      </w:r>
      <w:r w:rsidR="00705DD7" w:rsidRPr="00705DD7">
        <w:rPr>
          <w:rFonts w:ascii="Times New Roman" w:hAnsi="Times New Roman"/>
          <w:lang w:val="uk-UA"/>
        </w:rPr>
        <w:t>не більше 1 робочого дня після отримання заявки від Замовника. Поставка здійснюється з понеділка по п’ятницю з 08:00 год до 15:00 год.</w:t>
      </w:r>
    </w:p>
    <w:p w14:paraId="64B4D891" w14:textId="2E07D8E9"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5.2. Місце поставки (передачі) товарів: на територію (склад) ПОКУПЦЯ (м. Київ, проспект  Любомира Гузара, 1)</w:t>
      </w:r>
      <w:r w:rsidR="00705DD7" w:rsidRPr="00705DD7">
        <w:t xml:space="preserve"> </w:t>
      </w:r>
      <w:r w:rsidR="00705DD7" w:rsidRPr="00705DD7">
        <w:rPr>
          <w:rFonts w:ascii="Times New Roman" w:hAnsi="Times New Roman"/>
          <w:lang w:val="uk-UA"/>
        </w:rPr>
        <w:t>Центр харчування НАУ</w:t>
      </w:r>
      <w:r w:rsidRPr="00FC7C2D">
        <w:rPr>
          <w:rFonts w:ascii="Times New Roman" w:hAnsi="Times New Roman"/>
          <w:lang w:val="uk-UA"/>
        </w:rPr>
        <w:t xml:space="preserve">. </w:t>
      </w:r>
    </w:p>
    <w:p w14:paraId="08E52FA9"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5.3. Початок надання Послуг зазначається в заявці. Заявка здійснюється за допомогою телефону / факсу / електронної пошти з урахуванням таких особливостей:</w:t>
      </w:r>
    </w:p>
    <w:p w14:paraId="5B6218F8"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1)</w:t>
      </w:r>
      <w:r w:rsidRPr="00FC7C2D">
        <w:rPr>
          <w:rFonts w:ascii="Times New Roman" w:hAnsi="Times New Roman"/>
          <w:lang w:val="uk-UA"/>
        </w:rPr>
        <w:tab/>
        <w:t xml:space="preserve">При оформленні заявки за допомогою телефону / факсу, примірник заявки у письмовій формі (відсканованої копії) впродовж двох робочих днів направляється або у спосіб, передбачений п. 12.7. Договору, або надсилається відповідно до підпункту 2 пункту 5.3. цього Договору. </w:t>
      </w:r>
    </w:p>
    <w:p w14:paraId="5D64D33C"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2)</w:t>
      </w:r>
      <w:r w:rsidRPr="00FC7C2D">
        <w:rPr>
          <w:rFonts w:ascii="Times New Roman" w:hAnsi="Times New Roman"/>
          <w:lang w:val="uk-UA"/>
        </w:rPr>
        <w:tab/>
        <w:t xml:space="preserve">При оформленні заявки за допомогою електронної пошти сторони погодили таке.  Заявка в електронній формі має відповідати вимогам статті 5 Закону України «Про електронні документи та електронний документообіг» надсилається на електронну адресу ПРОДАВЦЯ ____________________. Накладання </w:t>
      </w:r>
      <w:r w:rsidRPr="00FC7C2D">
        <w:rPr>
          <w:rFonts w:ascii="Times New Roman" w:hAnsi="Times New Roman"/>
          <w:lang w:val="uk-UA"/>
        </w:rPr>
        <w:lastRenderedPageBreak/>
        <w:t>електронного підпису на заявку не є обов’язковою вимогою. Датою отримання заявки ПРОДАВЦЕМ вважається: якщо заявка відправлена до 17:00 за Київським часом – день подання відповідної заявки; якщо заявка відправлена о 17:00 за Київським часом і пізніше – наступний день за днем подання відповідної заявки. На виконання статті 11 Закону України «Про електронні документи та електронний документообіг» сторони домовилися, що повідомлення адресата про одержання ним документу в електронній формі, у якості підтвердження отримання адресатом документу в електронній формі, не вимагається.</w:t>
      </w:r>
    </w:p>
    <w:p w14:paraId="00088948" w14:textId="77777777" w:rsidR="00AD46E5" w:rsidRPr="00FC7C2D" w:rsidRDefault="00AD46E5" w:rsidP="00AD46E5">
      <w:pPr>
        <w:pStyle w:val="afc"/>
        <w:ind w:firstLine="284"/>
        <w:jc w:val="both"/>
        <w:rPr>
          <w:rFonts w:ascii="Times New Roman" w:hAnsi="Times New Roman"/>
          <w:b/>
          <w:lang w:val="uk-UA"/>
        </w:rPr>
      </w:pPr>
    </w:p>
    <w:p w14:paraId="62873285" w14:textId="77777777" w:rsidR="00AD46E5" w:rsidRPr="00FC7C2D" w:rsidRDefault="00AD46E5" w:rsidP="00AD46E5">
      <w:pPr>
        <w:pStyle w:val="afc"/>
        <w:ind w:firstLine="284"/>
        <w:jc w:val="center"/>
        <w:rPr>
          <w:rFonts w:ascii="Times New Roman" w:hAnsi="Times New Roman"/>
          <w:b/>
          <w:lang w:val="uk-UA"/>
        </w:rPr>
      </w:pPr>
      <w:r w:rsidRPr="00FC7C2D">
        <w:rPr>
          <w:rFonts w:ascii="Times New Roman" w:hAnsi="Times New Roman"/>
          <w:b/>
          <w:lang w:val="uk-UA"/>
        </w:rPr>
        <w:t>VI. ПРАВА ТА ОБОВ'ЯЗКИ СТОРІН</w:t>
      </w:r>
    </w:p>
    <w:p w14:paraId="77AA0E54"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6.1. ПОКУПЕЦЬ зобов'язаний: </w:t>
      </w:r>
    </w:p>
    <w:p w14:paraId="51F49736"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6.1.1. Прийняти поставлені товари належної якості згідно з видатковою накладною; </w:t>
      </w:r>
    </w:p>
    <w:p w14:paraId="2F59E5A2"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6.1.2. Своєчасно та в повному обсязі оплатити вартість поставленого товару належної якості; </w:t>
      </w:r>
    </w:p>
    <w:p w14:paraId="26CB4AB9"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6.1.3. Повідомити ПРОДАВЦЯ про обсяг поставленого товару неналежної якості.</w:t>
      </w:r>
    </w:p>
    <w:p w14:paraId="5FFE7100"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6.2. ПОКУПЕЦЬ має право: </w:t>
      </w:r>
    </w:p>
    <w:p w14:paraId="3F41E604"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6.2.1. Контролювати строки поставки товарів, встановлені цим Договором;</w:t>
      </w:r>
    </w:p>
    <w:p w14:paraId="5E21F933"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6.2.2. Перевіряти комплектність та якість поставленого товару протягом 10 днів з дня поставки;</w:t>
      </w:r>
    </w:p>
    <w:p w14:paraId="5861F9E2"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6.2.3. Вимагати від ПРОДАВЦЯ заміни поставленого товару неналежної якості на аналогічний товар належної якості у строки, визначені за письмовою домовленістю Сторін, або відмовитись від закупівлі такого товару, що зменшує загальний обсяг закупівлі товарів за цим Договором;</w:t>
      </w:r>
    </w:p>
    <w:p w14:paraId="41BC4392"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6.2.4. Зменшувати обсяг закупівлі товарів та загальну вартість цього Договору залежно від фактичного фінансування видатків. У такому разі Сторони вносять відповідні зміни до цього Договору; </w:t>
      </w:r>
    </w:p>
    <w:p w14:paraId="6E79042A"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6.2.5. Повернути рахунок на оплату товару ПРОДАВЦЮ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14:paraId="33A1AE14"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6.2.6. Достроково розірвати цей Договір у порядку, визначеному розділом ХІ.</w:t>
      </w:r>
    </w:p>
    <w:p w14:paraId="5CA0019E"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6.3. ПРОДАВЕЦЬ зобов'язаний: </w:t>
      </w:r>
    </w:p>
    <w:p w14:paraId="016AE7C3"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6.3.1. Забезпечити поставку товарів у строки, встановлені цим Договором; </w:t>
      </w:r>
    </w:p>
    <w:p w14:paraId="7D49E3C0"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6.3.2. Забезпечити поставку товарів, якість яких відповідає умовам, установленим розділом II цього Договору; </w:t>
      </w:r>
    </w:p>
    <w:p w14:paraId="16B33AA2"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6.3.3. На вимогу ПОКУПЦЯ здійснити заміну поставленого товару неналежної якості на аналогічний товар належної якості у строки, визначені за письмовою домовленістю Сторін;</w:t>
      </w:r>
    </w:p>
    <w:p w14:paraId="74DD1DDC"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6.3.4. Надати ПОКУПЦЮ рахунок на оплату товару належної якості;</w:t>
      </w:r>
    </w:p>
    <w:p w14:paraId="61CF65EC"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6.3.5. Інші обов'язки: надати інструкцію з експлуатації (використання) товару (якщо такий вимагається та/або надається товаровиробником). </w:t>
      </w:r>
    </w:p>
    <w:p w14:paraId="6C86093D"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6.4. ПРОДАВЕЦЬ має право: </w:t>
      </w:r>
    </w:p>
    <w:p w14:paraId="6D1D68B0"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6.4.1. Своєчасно та в повному обсязі отримувати плату за поставлені товари належної якості; </w:t>
      </w:r>
    </w:p>
    <w:p w14:paraId="1C4607A0"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6.4.2. На дострокову поставку товарів за письмовим погодженням ПОКУПЦЯ; </w:t>
      </w:r>
    </w:p>
    <w:p w14:paraId="459F36F4"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6.4.3. У разі невиконання зобов'язань ПОКУПЦЕМ,  ПРОДАВЕЦЬ має право достроково розірвати цей Договір, у порядку, визначеному розділом ХІ. </w:t>
      </w:r>
    </w:p>
    <w:p w14:paraId="080C0077" w14:textId="77777777" w:rsidR="00AD46E5" w:rsidRPr="00FC7C2D" w:rsidRDefault="00AD46E5" w:rsidP="00AD46E5">
      <w:pPr>
        <w:pStyle w:val="afc"/>
        <w:ind w:firstLine="284"/>
        <w:jc w:val="both"/>
        <w:rPr>
          <w:rFonts w:ascii="Times New Roman" w:hAnsi="Times New Roman"/>
          <w:b/>
          <w:lang w:val="uk-UA"/>
        </w:rPr>
      </w:pPr>
    </w:p>
    <w:p w14:paraId="4F7A9631" w14:textId="77777777" w:rsidR="00AD46E5" w:rsidRPr="00FC7C2D" w:rsidRDefault="00AD46E5" w:rsidP="00AD46E5">
      <w:pPr>
        <w:pStyle w:val="afc"/>
        <w:ind w:firstLine="284"/>
        <w:jc w:val="center"/>
        <w:rPr>
          <w:rFonts w:ascii="Times New Roman" w:hAnsi="Times New Roman"/>
          <w:b/>
          <w:lang w:val="uk-UA"/>
        </w:rPr>
      </w:pPr>
      <w:r w:rsidRPr="00FC7C2D">
        <w:rPr>
          <w:rFonts w:ascii="Times New Roman" w:hAnsi="Times New Roman"/>
          <w:b/>
          <w:lang w:val="uk-UA"/>
        </w:rPr>
        <w:t>VII. ВІДПОВІДАЛЬНІСТЬ СТОРІН</w:t>
      </w:r>
    </w:p>
    <w:p w14:paraId="2CE0C226"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4584F84E"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7.2. У разі невиконання або несвоєчасного виконання зобов'язань при закупівлі товарів за бюджетні кошти ПРОДАВЕЦЬ сплачує ПОКУПЦЮ штрафні санкції у наступному розмірі:</w:t>
      </w:r>
    </w:p>
    <w:p w14:paraId="1936B3A3"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за порушення умов зобов'язання щодо якості (комплектності) товару стягується штраф у розмірі двадцяти відсотків вартості неякісних (некомплектних) товарів; </w:t>
      </w:r>
    </w:p>
    <w:p w14:paraId="62962BE3"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за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Однак, загальна сума пені не може перевищувати 10% вартості не поставленого у термін, або некомплектно поставленого товару</w:t>
      </w:r>
    </w:p>
    <w:p w14:paraId="361E7BBB" w14:textId="77777777" w:rsidR="00AD46E5" w:rsidRPr="00FC7C2D" w:rsidRDefault="00AD46E5" w:rsidP="00AD46E5">
      <w:pPr>
        <w:pStyle w:val="afc"/>
        <w:ind w:firstLine="284"/>
        <w:jc w:val="both"/>
        <w:rPr>
          <w:rFonts w:ascii="Times New Roman" w:hAnsi="Times New Roman"/>
          <w:b/>
          <w:lang w:val="uk-UA"/>
        </w:rPr>
      </w:pPr>
    </w:p>
    <w:p w14:paraId="4A7D8DB9" w14:textId="77777777" w:rsidR="00AD46E5" w:rsidRPr="00FC7C2D" w:rsidRDefault="00AD46E5" w:rsidP="00AD46E5">
      <w:pPr>
        <w:pStyle w:val="afc"/>
        <w:ind w:firstLine="284"/>
        <w:jc w:val="center"/>
        <w:rPr>
          <w:rFonts w:ascii="Times New Roman" w:hAnsi="Times New Roman"/>
          <w:lang w:val="uk-UA"/>
        </w:rPr>
      </w:pPr>
      <w:r w:rsidRPr="00FC7C2D">
        <w:rPr>
          <w:rFonts w:ascii="Times New Roman" w:hAnsi="Times New Roman"/>
          <w:b/>
          <w:lang w:val="uk-UA"/>
        </w:rPr>
        <w:t>VIII. ОПЕРАТИВНО-ГОСПОДАРСЬКІ САНКЦІЇ</w:t>
      </w:r>
    </w:p>
    <w:p w14:paraId="4DB2D569"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8.1 Сторони прийшли до взаємної згоди щодо можливості застосування оперативно-господарської санкції до учасників,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0B209DD"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8.2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 </w:t>
      </w:r>
    </w:p>
    <w:p w14:paraId="293152A1"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lastRenderedPageBreak/>
        <w:t>•</w:t>
      </w:r>
      <w:r w:rsidRPr="00FC7C2D">
        <w:rPr>
          <w:rFonts w:ascii="Times New Roman" w:hAnsi="Times New Roman"/>
          <w:lang w:val="uk-UA"/>
        </w:rPr>
        <w:tab/>
        <w:t>якості поставлених товарів;</w:t>
      </w:r>
    </w:p>
    <w:p w14:paraId="643BC12E"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w:t>
      </w:r>
      <w:r w:rsidRPr="00FC7C2D">
        <w:rPr>
          <w:rFonts w:ascii="Times New Roman" w:hAnsi="Times New Roman"/>
          <w:lang w:val="uk-UA"/>
        </w:rPr>
        <w:tab/>
        <w:t>розірвання аналогічного за своєю природою Договору з ПОКУПЦЕМ у разі прострочення строку поставки товарів;</w:t>
      </w:r>
    </w:p>
    <w:p w14:paraId="636EE19E"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w:t>
      </w:r>
      <w:r w:rsidRPr="00FC7C2D">
        <w:rPr>
          <w:rFonts w:ascii="Times New Roman" w:hAnsi="Times New Roman"/>
          <w:lang w:val="uk-UA"/>
        </w:rPr>
        <w:tab/>
        <w:t>розірвання аналогічного за своєю природою Договору з ПОКУПЦЕМ у разі прострочення строку виправлення дефектів.</w:t>
      </w:r>
    </w:p>
    <w:p w14:paraId="2FD2576C"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8.3 У разі порушення ПРОДАВЦЕМ умов щодо порядку та строків постачання товарів, якості товарів, ПОКУПЕЦЬ має право у будь-який час як протягом строку дії цього Договору, визначеного в п. 11.1. цього Договору, так і протягом одного року після спливу строку дії цього Договору, застосувати до ПРОДАВЦЯ оперативно-господарську санкцію у формі відмови від встановлення на майбутнє господарських зв’язків (далі – Санкція).</w:t>
      </w:r>
    </w:p>
    <w:p w14:paraId="337088BA"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8.4 Строк дії Санкції визначає ПОКУПЕЦЬ, але він не буде перевищувати трьох років з моменту початку її застосування. Замовник повідомляє Продавця про застосування до нього Санкції та строк її дії шляхом направлення повідомлення у спосіб, передбачений п. 5.3. та п. 12.7. Договору.</w:t>
      </w:r>
    </w:p>
    <w:p w14:paraId="7F3A0DC6" w14:textId="77777777" w:rsidR="00AD46E5" w:rsidRPr="00FC7C2D" w:rsidRDefault="00AD46E5" w:rsidP="00AD46E5">
      <w:pPr>
        <w:pStyle w:val="afc"/>
        <w:ind w:firstLine="284"/>
        <w:jc w:val="both"/>
        <w:rPr>
          <w:rFonts w:ascii="Times New Roman" w:hAnsi="Times New Roman"/>
          <w:b/>
          <w:lang w:val="uk-UA"/>
        </w:rPr>
      </w:pPr>
    </w:p>
    <w:p w14:paraId="712F6CB2" w14:textId="77777777" w:rsidR="00AD46E5" w:rsidRPr="00FC7C2D" w:rsidRDefault="00AD46E5" w:rsidP="00AD46E5">
      <w:pPr>
        <w:pStyle w:val="afc"/>
        <w:ind w:firstLine="284"/>
        <w:jc w:val="center"/>
        <w:rPr>
          <w:rFonts w:ascii="Times New Roman" w:hAnsi="Times New Roman"/>
          <w:b/>
          <w:lang w:val="uk-UA"/>
        </w:rPr>
      </w:pPr>
      <w:r w:rsidRPr="00FC7C2D">
        <w:rPr>
          <w:rFonts w:ascii="Times New Roman" w:hAnsi="Times New Roman"/>
          <w:b/>
          <w:lang w:val="uk-UA"/>
        </w:rPr>
        <w:t>IX. ОБСТАВИНИ НЕПЕРЕБОРНОЇ СИЛИ</w:t>
      </w:r>
    </w:p>
    <w:p w14:paraId="4369EDF6"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1DAD59A"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5341499D"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9.3. Доказом виникнення обставин непереборної сили та строку їх дії є відповідні документи, які видаються уповноваженим на це органом. </w:t>
      </w:r>
    </w:p>
    <w:p w14:paraId="0AB1EF9E"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14:paraId="6742433B" w14:textId="77777777" w:rsidR="00AD46E5" w:rsidRPr="00FC7C2D" w:rsidRDefault="00AD46E5" w:rsidP="00AD46E5">
      <w:pPr>
        <w:pStyle w:val="afc"/>
        <w:ind w:firstLine="284"/>
        <w:jc w:val="both"/>
        <w:rPr>
          <w:rFonts w:ascii="Times New Roman" w:hAnsi="Times New Roman"/>
          <w:b/>
          <w:lang w:val="uk-UA"/>
        </w:rPr>
      </w:pPr>
    </w:p>
    <w:p w14:paraId="741A2F88" w14:textId="77777777" w:rsidR="00AD46E5" w:rsidRPr="00FC7C2D" w:rsidRDefault="00AD46E5" w:rsidP="00AD46E5">
      <w:pPr>
        <w:pStyle w:val="afc"/>
        <w:ind w:firstLine="284"/>
        <w:jc w:val="center"/>
        <w:rPr>
          <w:rFonts w:ascii="Times New Roman" w:hAnsi="Times New Roman"/>
          <w:b/>
          <w:lang w:val="uk-UA"/>
        </w:rPr>
      </w:pPr>
      <w:r w:rsidRPr="00FC7C2D">
        <w:rPr>
          <w:rFonts w:ascii="Times New Roman" w:hAnsi="Times New Roman"/>
          <w:b/>
          <w:lang w:val="uk-UA"/>
        </w:rPr>
        <w:t>X. ВИРІШЕННЯ СПОРІВ</w:t>
      </w:r>
    </w:p>
    <w:p w14:paraId="2B9E7356"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78BB788A"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10.2. У разі недосягнення Сторонами згоди спори (розбіжності) вирішуються у судовому порядку за місцезнаходженням відповідача.</w:t>
      </w:r>
    </w:p>
    <w:p w14:paraId="4B0C3F37" w14:textId="77777777" w:rsidR="00AD46E5" w:rsidRPr="00FC7C2D" w:rsidRDefault="00AD46E5" w:rsidP="00AD46E5">
      <w:pPr>
        <w:pStyle w:val="afc"/>
        <w:ind w:firstLine="284"/>
        <w:jc w:val="both"/>
        <w:rPr>
          <w:rFonts w:ascii="Times New Roman" w:hAnsi="Times New Roman"/>
          <w:b/>
          <w:lang w:val="uk-UA"/>
        </w:rPr>
      </w:pPr>
    </w:p>
    <w:p w14:paraId="2FE20F34" w14:textId="77777777" w:rsidR="00AD46E5" w:rsidRPr="00FC7C2D" w:rsidRDefault="00AD46E5" w:rsidP="00AD46E5">
      <w:pPr>
        <w:pStyle w:val="afc"/>
        <w:ind w:firstLine="284"/>
        <w:jc w:val="center"/>
        <w:rPr>
          <w:rFonts w:ascii="Times New Roman" w:hAnsi="Times New Roman"/>
          <w:b/>
          <w:lang w:val="uk-UA"/>
        </w:rPr>
      </w:pPr>
      <w:r w:rsidRPr="00FC7C2D">
        <w:rPr>
          <w:rFonts w:ascii="Times New Roman" w:hAnsi="Times New Roman"/>
          <w:b/>
          <w:lang w:val="uk-UA"/>
        </w:rPr>
        <w:t>XI. СТРОК ДІЇ ТА УМОВИ РОЗІРВАННЯ ДОГОВОРУ</w:t>
      </w:r>
    </w:p>
    <w:p w14:paraId="0E6DF8CA" w14:textId="007D0CB3"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11.1. Цей Договір набирає чинності з дня його підписання і діє до 31.12.202</w:t>
      </w:r>
      <w:r w:rsidR="003253BA">
        <w:rPr>
          <w:rFonts w:ascii="Times New Roman" w:hAnsi="Times New Roman"/>
          <w:lang w:val="uk-UA"/>
        </w:rPr>
        <w:t>2</w:t>
      </w:r>
      <w:r w:rsidRPr="00FC7C2D">
        <w:rPr>
          <w:rFonts w:ascii="Times New Roman" w:hAnsi="Times New Roman"/>
          <w:lang w:val="uk-UA"/>
        </w:rPr>
        <w:t xml:space="preserve"> року</w:t>
      </w:r>
      <w:r w:rsidR="00805D5E">
        <w:rPr>
          <w:rFonts w:ascii="Times New Roman" w:hAnsi="Times New Roman"/>
          <w:lang w:val="uk-UA"/>
        </w:rPr>
        <w:t>,</w:t>
      </w:r>
      <w:r w:rsidRPr="00FC7C2D">
        <w:rPr>
          <w:rFonts w:ascii="Times New Roman" w:hAnsi="Times New Roman"/>
          <w:lang w:val="uk-UA"/>
        </w:rPr>
        <w:t xml:space="preserve"> </w:t>
      </w:r>
      <w:r w:rsidR="00805D5E" w:rsidRPr="00805D5E">
        <w:rPr>
          <w:rFonts w:ascii="Times New Roman" w:hAnsi="Times New Roman"/>
          <w:lang w:val="uk-UA"/>
        </w:rPr>
        <w:t>але в будь – якому випадку до повного виконання сторонами зобов’язань за цим Договором, а в частині розрахунків в межах зареєстрованих в Держказначейській службі України фінансових зобов’язань.</w:t>
      </w:r>
    </w:p>
    <w:p w14:paraId="2BEE0805"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11.2. Цей Договір може бути розірваний за згодою Сторін, у випадках передбачених Договором та у випадках визначених законодавством.</w:t>
      </w:r>
    </w:p>
    <w:p w14:paraId="65B668DA"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11.3. Одностороннє розірвання Договору Сторонами допускається у таких випадках:</w:t>
      </w:r>
    </w:p>
    <w:p w14:paraId="21E16683"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1)</w:t>
      </w:r>
      <w:r w:rsidRPr="00FC7C2D">
        <w:rPr>
          <w:rFonts w:ascii="Times New Roman" w:hAnsi="Times New Roman"/>
          <w:lang w:val="uk-UA"/>
        </w:rPr>
        <w:tab/>
        <w:t>З вини ПРОДАВЦЯ, за ініціативою ПОКУПЦЯ, у випадку невиконання ПРОДАВЦЕМ положень розділів V,VI цього Договору. Повідомлення про дострокове розірвання договору обов’язково має містити опис конкретного невиконання зобов’язань з посиланням на відповідний пункт цього Договору. У такому випадку Договір вважається розірваним з моменту настання першої з наступних обставин:</w:t>
      </w:r>
    </w:p>
    <w:p w14:paraId="5F2677F8"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а)</w:t>
      </w:r>
      <w:r w:rsidRPr="00FC7C2D">
        <w:rPr>
          <w:rFonts w:ascii="Times New Roman" w:hAnsi="Times New Roman"/>
          <w:lang w:val="uk-UA"/>
        </w:rPr>
        <w:tab/>
        <w:t>після спливу десяти робочих днів з моменту отримання ПРОДАВЦЕМ повідомлення ПОКУПЦЯ про одностороннє розірвання Договору;</w:t>
      </w:r>
    </w:p>
    <w:p w14:paraId="61D550C4"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б)</w:t>
      </w:r>
      <w:r w:rsidRPr="00FC7C2D">
        <w:rPr>
          <w:rFonts w:ascii="Times New Roman" w:hAnsi="Times New Roman"/>
          <w:lang w:val="uk-UA"/>
        </w:rPr>
        <w:tab/>
        <w:t>після спливу п’ятнадцяти робочих днів з моменту направлення ПОКУПЦЕМ повідомлення про одностороннє розірвання Договору рекомендованим (або цінним) листом у спосіб, визначений п. 12.7. Договору.</w:t>
      </w:r>
    </w:p>
    <w:p w14:paraId="4F8849B7"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Упродовж зазначеного періоду Постачальник і Покупець не звільняються від обов’язків визначених даним Договором.</w:t>
      </w:r>
    </w:p>
    <w:p w14:paraId="3A80DB81"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2)</w:t>
      </w:r>
      <w:r w:rsidRPr="00FC7C2D">
        <w:rPr>
          <w:rFonts w:ascii="Times New Roman" w:hAnsi="Times New Roman"/>
          <w:lang w:val="uk-UA"/>
        </w:rPr>
        <w:tab/>
        <w:t>З вини ПОКУПЦЯ, за ініціативою ПРОДАВЦЯ, у випадку невиконання ПОКУПЦЕМ положень розділу IV цього Договору. У такому випадку договір вважається розірваним через десять робочих днів з моменту надходження до ПОКУПЦЯ повідомлення ПРОДАВЦЯ про одностороннє розірвання Договору. Упродовж зазначеного періоду ПРОДАВЕЦЬ і ПОКУПЕЦЬ не звільняються від відповідальності, визначеною Договором.</w:t>
      </w:r>
    </w:p>
    <w:p w14:paraId="7C71BE86" w14:textId="2CB66D7F" w:rsidR="00AD46E5" w:rsidRDefault="00AD46E5" w:rsidP="00AD46E5">
      <w:pPr>
        <w:pStyle w:val="afc"/>
        <w:ind w:firstLine="284"/>
        <w:jc w:val="both"/>
        <w:rPr>
          <w:rFonts w:ascii="Times New Roman" w:hAnsi="Times New Roman"/>
          <w:lang w:val="uk-UA"/>
        </w:rPr>
      </w:pPr>
      <w:r w:rsidRPr="00FC7C2D">
        <w:rPr>
          <w:rFonts w:ascii="Times New Roman" w:hAnsi="Times New Roman"/>
          <w:lang w:val="uk-UA"/>
        </w:rPr>
        <w:lastRenderedPageBreak/>
        <w:t>11.4. Одностороннє розірвання Договору оформлюється Додатком до Договору, складеного в двох примірниках стороною - ініціатором розірвання Договору одноосібно. Другий примірник такого Додатку надсилається іншій стороні у спосіб, визначений п. 12.7. Договору.</w:t>
      </w:r>
    </w:p>
    <w:p w14:paraId="4ABF9E93" w14:textId="5179457B" w:rsidR="00805D5E" w:rsidRPr="003253BA" w:rsidRDefault="00805D5E" w:rsidP="00805D5E">
      <w:pPr>
        <w:ind w:firstLine="709"/>
        <w:jc w:val="center"/>
        <w:rPr>
          <w:rFonts w:ascii="Times New Roman" w:hAnsi="Times New Roman" w:cs="Times New Roman"/>
          <w:b/>
          <w:lang w:val="ru-RU"/>
        </w:rPr>
      </w:pPr>
      <w:r w:rsidRPr="003253BA">
        <w:rPr>
          <w:rFonts w:ascii="Times New Roman" w:hAnsi="Times New Roman" w:cs="Times New Roman"/>
          <w:b/>
        </w:rPr>
        <w:t>XII</w:t>
      </w:r>
      <w:r w:rsidRPr="003253BA">
        <w:rPr>
          <w:rFonts w:ascii="Times New Roman" w:hAnsi="Times New Roman" w:cs="Times New Roman"/>
          <w:b/>
          <w:lang w:val="ru-RU"/>
        </w:rPr>
        <w:t>. ПОРЯДОК ЗМІНИ УМОВ ДОГОВОРУ</w:t>
      </w:r>
    </w:p>
    <w:p w14:paraId="343345BE" w14:textId="478486B1" w:rsidR="00805D5E" w:rsidRPr="003253BA" w:rsidRDefault="00805D5E" w:rsidP="00805D5E">
      <w:pPr>
        <w:ind w:firstLine="709"/>
        <w:jc w:val="both"/>
        <w:rPr>
          <w:rFonts w:ascii="Times New Roman" w:hAnsi="Times New Roman" w:cs="Times New Roman"/>
          <w:lang w:val="ru-RU"/>
        </w:rPr>
      </w:pPr>
      <w:r w:rsidRPr="003253BA">
        <w:rPr>
          <w:rFonts w:ascii="Times New Roman" w:hAnsi="Times New Roman" w:cs="Times New Roman"/>
          <w:lang w:val="ru-RU"/>
        </w:rPr>
        <w:t>12.1. Умови договору про закупівлю не повинні ві</w:t>
      </w:r>
      <w:proofErr w:type="gramStart"/>
      <w:r w:rsidRPr="003253BA">
        <w:rPr>
          <w:rFonts w:ascii="Times New Roman" w:hAnsi="Times New Roman" w:cs="Times New Roman"/>
          <w:lang w:val="ru-RU"/>
        </w:rPr>
        <w:t>др</w:t>
      </w:r>
      <w:proofErr w:type="gramEnd"/>
      <w:r w:rsidRPr="003253BA">
        <w:rPr>
          <w:rFonts w:ascii="Times New Roman" w:hAnsi="Times New Roman" w:cs="Times New Roman"/>
          <w:lang w:val="ru-RU"/>
        </w:rPr>
        <w:t>ізнятися від змісту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Законом України «Про публічні закупівлі»:</w:t>
      </w:r>
    </w:p>
    <w:p w14:paraId="2E0769C9" w14:textId="77777777" w:rsidR="00805D5E" w:rsidRPr="003253BA" w:rsidRDefault="00805D5E" w:rsidP="00805D5E">
      <w:pPr>
        <w:ind w:firstLine="709"/>
        <w:jc w:val="both"/>
        <w:rPr>
          <w:rFonts w:ascii="Times New Roman" w:hAnsi="Times New Roman" w:cs="Times New Roman"/>
          <w:lang w:val="ru-RU"/>
        </w:rPr>
      </w:pPr>
      <w:r w:rsidRPr="003253BA">
        <w:rPr>
          <w:rFonts w:ascii="Times New Roman" w:hAnsi="Times New Roman" w:cs="Times New Roman"/>
          <w:lang w:val="ru-RU"/>
        </w:rPr>
        <w:t>1) зменшення обсягів закупівлі, зокрема з урахуванням фактичного обсягу видатків замовника;</w:t>
      </w:r>
    </w:p>
    <w:p w14:paraId="6D71FCBD" w14:textId="77777777" w:rsidR="00805D5E" w:rsidRPr="003253BA" w:rsidRDefault="00805D5E" w:rsidP="00805D5E">
      <w:pPr>
        <w:ind w:firstLine="709"/>
        <w:jc w:val="both"/>
        <w:rPr>
          <w:rFonts w:ascii="Times New Roman" w:hAnsi="Times New Roman" w:cs="Times New Roman"/>
          <w:lang w:val="ru-RU"/>
        </w:rPr>
      </w:pPr>
      <w:r w:rsidRPr="003253BA">
        <w:rPr>
          <w:rFonts w:ascii="Times New Roman" w:hAnsi="Times New Roman" w:cs="Times New Roman"/>
          <w:lang w:val="ru-RU"/>
        </w:rPr>
        <w:t xml:space="preserve">2) зміни </w:t>
      </w:r>
      <w:proofErr w:type="gramStart"/>
      <w:r w:rsidRPr="003253BA">
        <w:rPr>
          <w:rFonts w:ascii="Times New Roman" w:hAnsi="Times New Roman" w:cs="Times New Roman"/>
          <w:lang w:val="ru-RU"/>
        </w:rPr>
        <w:t>ц</w:t>
      </w:r>
      <w:proofErr w:type="gramEnd"/>
      <w:r w:rsidRPr="003253BA">
        <w:rPr>
          <w:rFonts w:ascii="Times New Roman" w:hAnsi="Times New Roman" w:cs="Times New Roman"/>
          <w:lang w:val="ru-RU"/>
        </w:rPr>
        <w:t>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48F9CBC1" w14:textId="77777777" w:rsidR="00805D5E" w:rsidRPr="003253BA" w:rsidRDefault="00805D5E" w:rsidP="00805D5E">
      <w:pPr>
        <w:ind w:firstLine="709"/>
        <w:jc w:val="both"/>
        <w:rPr>
          <w:rFonts w:ascii="Times New Roman" w:hAnsi="Times New Roman" w:cs="Times New Roman"/>
          <w:lang w:val="ru-RU"/>
        </w:rPr>
      </w:pPr>
      <w:r w:rsidRPr="003253BA">
        <w:rPr>
          <w:rFonts w:ascii="Times New Roman" w:hAnsi="Times New Roman" w:cs="Times New Roman"/>
          <w:lang w:val="ru-RU"/>
        </w:rPr>
        <w:t>3) покращення якості предмета закупівлі за умови, що таке покращення не призведе до збільшення суми, визначеної в договорі;</w:t>
      </w:r>
    </w:p>
    <w:p w14:paraId="320A96F0" w14:textId="77777777" w:rsidR="00805D5E" w:rsidRPr="003253BA" w:rsidRDefault="00805D5E" w:rsidP="00805D5E">
      <w:pPr>
        <w:ind w:firstLine="709"/>
        <w:jc w:val="both"/>
        <w:rPr>
          <w:rFonts w:ascii="Times New Roman" w:hAnsi="Times New Roman" w:cs="Times New Roman"/>
          <w:lang w:val="ru-RU"/>
        </w:rPr>
      </w:pPr>
      <w:r w:rsidRPr="003253BA">
        <w:rPr>
          <w:rFonts w:ascii="Times New Roman" w:hAnsi="Times New Roman" w:cs="Times New Roman"/>
          <w:lang w:val="ru-RU"/>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5B4D3746" w14:textId="77777777" w:rsidR="00805D5E" w:rsidRPr="003253BA" w:rsidRDefault="00805D5E" w:rsidP="00805D5E">
      <w:pPr>
        <w:ind w:firstLine="709"/>
        <w:jc w:val="both"/>
        <w:rPr>
          <w:rFonts w:ascii="Times New Roman" w:hAnsi="Times New Roman" w:cs="Times New Roman"/>
          <w:lang w:val="ru-RU"/>
        </w:rPr>
      </w:pPr>
      <w:r w:rsidRPr="003253BA">
        <w:rPr>
          <w:rFonts w:ascii="Times New Roman" w:hAnsi="Times New Roman" w:cs="Times New Roman"/>
          <w:lang w:val="ru-RU"/>
        </w:rPr>
        <w:t>5) узгодженої зміни ціни в бік зменшення (без зміни кількості (обсягу) та якості товарів, робіт і послуг);</w:t>
      </w:r>
    </w:p>
    <w:p w14:paraId="3C4E5A36" w14:textId="77777777" w:rsidR="00805D5E" w:rsidRPr="003253BA" w:rsidRDefault="00805D5E" w:rsidP="00805D5E">
      <w:pPr>
        <w:ind w:firstLine="709"/>
        <w:jc w:val="both"/>
        <w:rPr>
          <w:rFonts w:ascii="Times New Roman" w:hAnsi="Times New Roman" w:cs="Times New Roman"/>
          <w:lang w:val="ru-RU"/>
        </w:rPr>
      </w:pPr>
      <w:r w:rsidRPr="003253BA">
        <w:rPr>
          <w:rFonts w:ascii="Times New Roman" w:hAnsi="Times New Roman" w:cs="Times New Roman"/>
          <w:lang w:val="ru-RU"/>
        </w:rPr>
        <w:t>6) зміни ціни у зв’язку із зміною ставок податків і зборів пропорційно до змін таких ставок;</w:t>
      </w:r>
    </w:p>
    <w:p w14:paraId="24E7A508" w14:textId="77777777" w:rsidR="00805D5E" w:rsidRPr="003253BA" w:rsidRDefault="00805D5E" w:rsidP="00805D5E">
      <w:pPr>
        <w:ind w:firstLine="709"/>
        <w:jc w:val="both"/>
        <w:rPr>
          <w:rFonts w:ascii="Times New Roman" w:hAnsi="Times New Roman" w:cs="Times New Roman"/>
          <w:lang w:val="ru-RU"/>
        </w:rPr>
      </w:pPr>
      <w:r w:rsidRPr="003253BA">
        <w:rPr>
          <w:rFonts w:ascii="Times New Roman" w:hAnsi="Times New Roman" w:cs="Times New Roman"/>
          <w:lang w:val="ru-RU"/>
        </w:rPr>
        <w:t>7) зміни умов у зв’язку із застосуванням положень пункту п’ятого цього розділу.</w:t>
      </w:r>
    </w:p>
    <w:p w14:paraId="65B2EE75" w14:textId="77777777" w:rsidR="00805D5E" w:rsidRPr="003253BA" w:rsidRDefault="00805D5E" w:rsidP="00805D5E">
      <w:pPr>
        <w:ind w:firstLine="709"/>
        <w:jc w:val="both"/>
        <w:rPr>
          <w:rFonts w:ascii="Times New Roman" w:hAnsi="Times New Roman" w:cs="Times New Roman"/>
          <w:lang w:val="ru-RU"/>
        </w:rPr>
      </w:pPr>
      <w:r w:rsidRPr="003253BA">
        <w:rPr>
          <w:rFonts w:ascii="Times New Roman" w:hAnsi="Times New Roman" w:cs="Times New Roman"/>
          <w:lang w:val="ru-RU"/>
        </w:rPr>
        <w:t>12.2.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14:paraId="1C72F472" w14:textId="77777777" w:rsidR="00805D5E" w:rsidRPr="003253BA" w:rsidRDefault="00805D5E" w:rsidP="00805D5E">
      <w:pPr>
        <w:ind w:firstLine="709"/>
        <w:jc w:val="both"/>
        <w:rPr>
          <w:rFonts w:ascii="Times New Roman" w:hAnsi="Times New Roman" w:cs="Times New Roman"/>
          <w:lang w:val="ru-RU"/>
        </w:rPr>
      </w:pPr>
      <w:r w:rsidRPr="003253BA">
        <w:rPr>
          <w:rFonts w:ascii="Times New Roman" w:hAnsi="Times New Roman" w:cs="Times New Roman"/>
          <w:lang w:val="ru-RU"/>
        </w:rPr>
        <w:t>12.3.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14:paraId="01186926" w14:textId="26A77E64" w:rsidR="00805D5E" w:rsidRPr="008937DE" w:rsidRDefault="00805D5E" w:rsidP="00805D5E">
      <w:pPr>
        <w:ind w:firstLine="709"/>
        <w:jc w:val="both"/>
        <w:rPr>
          <w:rFonts w:ascii="Times New Roman" w:hAnsi="Times New Roman" w:cs="Times New Roman"/>
          <w:b/>
          <w:lang w:val="ru-RU"/>
        </w:rPr>
      </w:pPr>
      <w:r w:rsidRPr="003253BA">
        <w:rPr>
          <w:rFonts w:ascii="Times New Roman" w:hAnsi="Times New Roman" w:cs="Times New Roman"/>
          <w:b/>
          <w:lang w:val="ru-RU"/>
        </w:rPr>
        <w:t xml:space="preserve">12.4. Зміни і доповнення до цього Договору, що стосуються збільшення ціни за одиницю товару не можуть бути укладені в період дії </w:t>
      </w:r>
      <w:r w:rsidR="00201E74">
        <w:rPr>
          <w:rFonts w:ascii="Times New Roman" w:hAnsi="Times New Roman" w:cs="Times New Roman"/>
          <w:b/>
          <w:lang w:val="ru-RU"/>
        </w:rPr>
        <w:t xml:space="preserve">пропозиції </w:t>
      </w:r>
      <w:r w:rsidRPr="003253BA">
        <w:rPr>
          <w:rFonts w:ascii="Times New Roman" w:hAnsi="Times New Roman" w:cs="Times New Roman"/>
          <w:b/>
          <w:lang w:val="ru-RU"/>
        </w:rPr>
        <w:t xml:space="preserve"> Постачальника, </w:t>
      </w:r>
      <w:r w:rsidR="00201E74">
        <w:rPr>
          <w:rFonts w:ascii="Times New Roman" w:hAnsi="Times New Roman" w:cs="Times New Roman"/>
          <w:b/>
          <w:lang w:val="ru-RU"/>
        </w:rPr>
        <w:t>наданій</w:t>
      </w:r>
      <w:r w:rsidRPr="003253BA">
        <w:rPr>
          <w:rFonts w:ascii="Times New Roman" w:hAnsi="Times New Roman" w:cs="Times New Roman"/>
          <w:b/>
          <w:lang w:val="ru-RU"/>
        </w:rPr>
        <w:t xml:space="preserve"> у закупі</w:t>
      </w:r>
      <w:proofErr w:type="gramStart"/>
      <w:r w:rsidRPr="003253BA">
        <w:rPr>
          <w:rFonts w:ascii="Times New Roman" w:hAnsi="Times New Roman" w:cs="Times New Roman"/>
          <w:b/>
          <w:lang w:val="ru-RU"/>
        </w:rPr>
        <w:t>вл</w:t>
      </w:r>
      <w:proofErr w:type="gramEnd"/>
      <w:r w:rsidRPr="003253BA">
        <w:rPr>
          <w:rFonts w:ascii="Times New Roman" w:hAnsi="Times New Roman" w:cs="Times New Roman"/>
          <w:b/>
          <w:lang w:val="ru-RU"/>
        </w:rPr>
        <w:t>і, зазначен</w:t>
      </w:r>
      <w:r w:rsidR="00201E74">
        <w:rPr>
          <w:rFonts w:ascii="Times New Roman" w:hAnsi="Times New Roman" w:cs="Times New Roman"/>
          <w:b/>
          <w:lang w:val="ru-RU"/>
        </w:rPr>
        <w:t>ій</w:t>
      </w:r>
      <w:r w:rsidRPr="003253BA">
        <w:rPr>
          <w:rFonts w:ascii="Times New Roman" w:hAnsi="Times New Roman" w:cs="Times New Roman"/>
          <w:b/>
          <w:lang w:val="ru-RU"/>
        </w:rPr>
        <w:t xml:space="preserve"> в пункті 2.1. цього Договору.</w:t>
      </w:r>
      <w:r w:rsidRPr="008937DE">
        <w:rPr>
          <w:rFonts w:ascii="Times New Roman" w:hAnsi="Times New Roman" w:cs="Times New Roman"/>
          <w:b/>
          <w:lang w:val="ru-RU"/>
        </w:rPr>
        <w:t xml:space="preserve"> </w:t>
      </w:r>
    </w:p>
    <w:p w14:paraId="6D936611" w14:textId="77777777" w:rsidR="00805D5E" w:rsidRPr="00805D5E" w:rsidRDefault="00805D5E" w:rsidP="00AD46E5">
      <w:pPr>
        <w:pStyle w:val="afc"/>
        <w:ind w:firstLine="284"/>
        <w:jc w:val="both"/>
        <w:rPr>
          <w:rFonts w:ascii="Times New Roman" w:hAnsi="Times New Roman"/>
        </w:rPr>
      </w:pPr>
    </w:p>
    <w:p w14:paraId="32A712A4" w14:textId="77777777" w:rsidR="00AD46E5" w:rsidRPr="00201E74" w:rsidRDefault="00AD46E5" w:rsidP="00AD46E5">
      <w:pPr>
        <w:pStyle w:val="afc"/>
        <w:ind w:firstLine="284"/>
        <w:jc w:val="both"/>
        <w:rPr>
          <w:rFonts w:ascii="Times New Roman" w:hAnsi="Times New Roman"/>
          <w:b/>
        </w:rPr>
      </w:pPr>
    </w:p>
    <w:p w14:paraId="4E82F013" w14:textId="3B01C944" w:rsidR="00AD46E5" w:rsidRPr="00FC7C2D" w:rsidRDefault="00AD46E5" w:rsidP="00AD46E5">
      <w:pPr>
        <w:pStyle w:val="afc"/>
        <w:ind w:firstLine="284"/>
        <w:jc w:val="center"/>
        <w:rPr>
          <w:rFonts w:ascii="Times New Roman" w:hAnsi="Times New Roman"/>
          <w:b/>
          <w:lang w:val="uk-UA"/>
        </w:rPr>
      </w:pPr>
      <w:r w:rsidRPr="00FC7C2D">
        <w:rPr>
          <w:rFonts w:ascii="Times New Roman" w:hAnsi="Times New Roman"/>
          <w:b/>
          <w:lang w:val="uk-UA"/>
        </w:rPr>
        <w:t>XII</w:t>
      </w:r>
      <w:r w:rsidR="008937DE" w:rsidRPr="008937DE">
        <w:rPr>
          <w:rFonts w:ascii="Times New Roman" w:hAnsi="Times New Roman"/>
          <w:b/>
          <w:lang w:val="uk-UA"/>
        </w:rPr>
        <w:t>I</w:t>
      </w:r>
      <w:r w:rsidRPr="00FC7C2D">
        <w:rPr>
          <w:rFonts w:ascii="Times New Roman" w:hAnsi="Times New Roman"/>
          <w:b/>
          <w:lang w:val="uk-UA"/>
        </w:rPr>
        <w:t>. ІНШІ УМОВИ</w:t>
      </w:r>
    </w:p>
    <w:p w14:paraId="1040E238" w14:textId="7BED4BF9"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1</w:t>
      </w:r>
      <w:r w:rsidR="008937DE">
        <w:rPr>
          <w:rFonts w:ascii="Times New Roman" w:hAnsi="Times New Roman"/>
          <w:lang w:val="uk-UA"/>
        </w:rPr>
        <w:t>3</w:t>
      </w:r>
      <w:r w:rsidRPr="00FC7C2D">
        <w:rPr>
          <w:rFonts w:ascii="Times New Roman" w:hAnsi="Times New Roman"/>
          <w:lang w:val="uk-UA"/>
        </w:rPr>
        <w:t>.1. Цей Договір укладений у двох автентичних примірниках, що мають однакову юридичну силу, по одному для кожної із Сторін. </w:t>
      </w:r>
    </w:p>
    <w:p w14:paraId="5E01F4D1" w14:textId="672A1612" w:rsidR="00AD46E5" w:rsidRPr="00FC7C2D" w:rsidRDefault="00AD46E5" w:rsidP="008937DE">
      <w:pPr>
        <w:pStyle w:val="afc"/>
        <w:ind w:firstLine="284"/>
        <w:jc w:val="both"/>
        <w:rPr>
          <w:rFonts w:ascii="Times New Roman" w:hAnsi="Times New Roman"/>
          <w:lang w:val="uk-UA"/>
        </w:rPr>
      </w:pPr>
      <w:r w:rsidRPr="00FC7C2D">
        <w:rPr>
          <w:rFonts w:ascii="Times New Roman" w:hAnsi="Times New Roman"/>
          <w:lang w:val="uk-UA"/>
        </w:rPr>
        <w:t>1</w:t>
      </w:r>
      <w:r w:rsidR="008937DE">
        <w:rPr>
          <w:rFonts w:ascii="Times New Roman" w:hAnsi="Times New Roman"/>
          <w:lang w:val="uk-UA"/>
        </w:rPr>
        <w:t>3</w:t>
      </w:r>
      <w:r w:rsidRPr="00FC7C2D">
        <w:rPr>
          <w:rFonts w:ascii="Times New Roman" w:hAnsi="Times New Roman"/>
          <w:lang w:val="uk-UA"/>
        </w:rPr>
        <w:t>.2. Додатки, доповнення та зміни до цього Договору дійсні і складають невід'ємну частину Договору лише у тому разі, якщо вони викладені у письмовій формі і підписані Сторонами.</w:t>
      </w:r>
    </w:p>
    <w:p w14:paraId="0C19E7E5" w14:textId="5D357F99"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1</w:t>
      </w:r>
      <w:r w:rsidR="008937DE">
        <w:rPr>
          <w:rFonts w:ascii="Times New Roman" w:hAnsi="Times New Roman"/>
          <w:lang w:val="uk-UA"/>
        </w:rPr>
        <w:t>3</w:t>
      </w:r>
      <w:r w:rsidRPr="00FC7C2D">
        <w:rPr>
          <w:rFonts w:ascii="Times New Roman" w:hAnsi="Times New Roman"/>
          <w:lang w:val="uk-UA"/>
        </w:rPr>
        <w:t>.</w:t>
      </w:r>
      <w:r w:rsidR="008937DE">
        <w:rPr>
          <w:rFonts w:ascii="Times New Roman" w:hAnsi="Times New Roman"/>
          <w:lang w:val="uk-UA"/>
        </w:rPr>
        <w:t>3</w:t>
      </w:r>
      <w:r w:rsidRPr="00FC7C2D">
        <w:rPr>
          <w:rFonts w:ascii="Times New Roman" w:hAnsi="Times New Roman"/>
          <w:lang w:val="uk-UA"/>
        </w:rPr>
        <w:t>. Сторони несуть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58E1FA3B" w14:textId="3874FFDC"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1</w:t>
      </w:r>
      <w:r w:rsidR="008937DE">
        <w:rPr>
          <w:rFonts w:ascii="Times New Roman" w:hAnsi="Times New Roman"/>
          <w:lang w:val="uk-UA"/>
        </w:rPr>
        <w:t>3</w:t>
      </w:r>
      <w:r w:rsidRPr="00FC7C2D">
        <w:rPr>
          <w:rFonts w:ascii="Times New Roman" w:hAnsi="Times New Roman"/>
          <w:lang w:val="uk-UA"/>
        </w:rPr>
        <w:t>.</w:t>
      </w:r>
      <w:r w:rsidR="008937DE">
        <w:rPr>
          <w:rFonts w:ascii="Times New Roman" w:hAnsi="Times New Roman"/>
          <w:lang w:val="uk-UA"/>
        </w:rPr>
        <w:t>4</w:t>
      </w:r>
      <w:r w:rsidRPr="00FC7C2D">
        <w:rPr>
          <w:rFonts w:ascii="Times New Roman" w:hAnsi="Times New Roman"/>
          <w:lang w:val="uk-UA"/>
        </w:rPr>
        <w:t xml:space="preserve">. З моменту підписання Сторонами цього договору, вони надають згоду одна одній на збір та обробку персональних даних фізичних осіб (про яких йдеться в тексті цього договору, усіх наданих одна одній документів, які стосуються цього Договору) для виконання умов лише даного договору і зобов’язуються здійснювати захист персональних даних, якими вони обмінялися, зазначених в тексті цього договору та супровідних документах. Підписуючи даний договір Сторони підтверджують факт повідомлення одна одної та фізичних осіб про права фізичних осіб (про яких йдеться мова у зазначених документах), згідно Закону України «Про захист персональних даних».  </w:t>
      </w:r>
    </w:p>
    <w:p w14:paraId="7049928E" w14:textId="6C03FE81"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1</w:t>
      </w:r>
      <w:r w:rsidR="008937DE">
        <w:rPr>
          <w:rFonts w:ascii="Times New Roman" w:hAnsi="Times New Roman"/>
          <w:lang w:val="uk-UA"/>
        </w:rPr>
        <w:t>3</w:t>
      </w:r>
      <w:r w:rsidRPr="00FC7C2D">
        <w:rPr>
          <w:rFonts w:ascii="Times New Roman" w:hAnsi="Times New Roman"/>
          <w:lang w:val="uk-UA"/>
        </w:rPr>
        <w:t>.</w:t>
      </w:r>
      <w:r w:rsidR="008937DE">
        <w:rPr>
          <w:rFonts w:ascii="Times New Roman" w:hAnsi="Times New Roman"/>
          <w:lang w:val="uk-UA"/>
        </w:rPr>
        <w:t>5</w:t>
      </w:r>
      <w:r w:rsidRPr="00FC7C2D">
        <w:rPr>
          <w:rFonts w:ascii="Times New Roman" w:hAnsi="Times New Roman"/>
          <w:lang w:val="uk-UA"/>
        </w:rPr>
        <w:t xml:space="preserve">. У разі, якщо ПРОДАВЕЦЬ є фізичною особою-підприємцем, ПРОДАВЕЦЬ надає ПОКУПЦЕВІ право збирати, зберігати та будь-яким іншим чином обробляти персональні дані ПРОДАВЦЯ. ПРОДАВЕЦЬ також надає ПОКУПЦЕВІ право передавати персональні дані ПРОДАВЦЯ, що знаходяться у базах персональних </w:t>
      </w:r>
      <w:r w:rsidRPr="00FC7C2D">
        <w:rPr>
          <w:rFonts w:ascii="Times New Roman" w:hAnsi="Times New Roman"/>
          <w:lang w:val="uk-UA"/>
        </w:rPr>
        <w:lastRenderedPageBreak/>
        <w:t>даних ПОКУПЦЯ, третім особам, якщо таке передання є необхідним для здійснення ПОКУПЦЕМ своєї звичайної діяльності, в тому числі при отриманні ПОКУПЕЦЬ зобов'язаний повідомляти ПРОДАВЦЯ про дії з персональними даними ПРОДАВЦЯ відповідно до законодавства України.</w:t>
      </w:r>
    </w:p>
    <w:p w14:paraId="51884BB8" w14:textId="727DECEA"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1</w:t>
      </w:r>
      <w:r w:rsidR="008937DE">
        <w:rPr>
          <w:rFonts w:ascii="Times New Roman" w:hAnsi="Times New Roman"/>
          <w:lang w:val="uk-UA"/>
        </w:rPr>
        <w:t>3</w:t>
      </w:r>
      <w:r w:rsidRPr="00FC7C2D">
        <w:rPr>
          <w:rFonts w:ascii="Times New Roman" w:hAnsi="Times New Roman"/>
          <w:lang w:val="uk-UA"/>
        </w:rPr>
        <w:t>.</w:t>
      </w:r>
      <w:r w:rsidR="008937DE">
        <w:rPr>
          <w:rFonts w:ascii="Times New Roman" w:hAnsi="Times New Roman"/>
          <w:lang w:val="uk-UA"/>
        </w:rPr>
        <w:t>6</w:t>
      </w:r>
      <w:r w:rsidRPr="00FC7C2D">
        <w:rPr>
          <w:rFonts w:ascii="Times New Roman" w:hAnsi="Times New Roman"/>
          <w:lang w:val="uk-UA"/>
        </w:rPr>
        <w:t>. Всі документи (листи, повідомлення, інша кореспонденція та т.і.),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їх відправки Замовником на адресу Виконавця, зазначену в Договорі.</w:t>
      </w:r>
    </w:p>
    <w:p w14:paraId="74CDAE87" w14:textId="33090B1D"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1</w:t>
      </w:r>
      <w:r w:rsidR="008937DE">
        <w:rPr>
          <w:rFonts w:ascii="Times New Roman" w:hAnsi="Times New Roman"/>
          <w:lang w:val="uk-UA"/>
        </w:rPr>
        <w:t>3</w:t>
      </w:r>
      <w:r w:rsidRPr="00FC7C2D">
        <w:rPr>
          <w:rFonts w:ascii="Times New Roman" w:hAnsi="Times New Roman"/>
          <w:lang w:val="uk-UA"/>
        </w:rPr>
        <w:t>.</w:t>
      </w:r>
      <w:r w:rsidR="008937DE">
        <w:rPr>
          <w:rFonts w:ascii="Times New Roman" w:hAnsi="Times New Roman"/>
          <w:lang w:val="uk-UA"/>
        </w:rPr>
        <w:t>7</w:t>
      </w:r>
      <w:r w:rsidRPr="00FC7C2D">
        <w:rPr>
          <w:rFonts w:ascii="Times New Roman" w:hAnsi="Times New Roman"/>
          <w:lang w:val="uk-UA"/>
        </w:rPr>
        <w:t>. Особами, вповноваженими Покупцем на надсилання заявок за даним договором є:</w:t>
      </w:r>
    </w:p>
    <w:p w14:paraId="11AD6556"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____________________________ тел.______________, e-mail: ______________;</w:t>
      </w:r>
    </w:p>
    <w:p w14:paraId="4415441F" w14:textId="77777777" w:rsidR="00AD46E5" w:rsidRPr="00FC7C2D" w:rsidRDefault="00AD46E5" w:rsidP="00AD46E5">
      <w:pPr>
        <w:pStyle w:val="afc"/>
        <w:ind w:firstLine="284"/>
        <w:jc w:val="both"/>
        <w:rPr>
          <w:rFonts w:ascii="Times New Roman" w:hAnsi="Times New Roman"/>
          <w:lang w:val="uk-UA"/>
        </w:rPr>
      </w:pPr>
      <w:r w:rsidRPr="00FC7C2D">
        <w:rPr>
          <w:rFonts w:ascii="Times New Roman" w:hAnsi="Times New Roman"/>
          <w:lang w:val="uk-UA"/>
        </w:rPr>
        <w:t>____________________________ тел.______________, e-mail: ______________.</w:t>
      </w:r>
    </w:p>
    <w:p w14:paraId="7EE335B8" w14:textId="77777777" w:rsidR="00AD46E5" w:rsidRPr="00FC7C2D" w:rsidRDefault="00AD46E5" w:rsidP="00AD46E5">
      <w:pPr>
        <w:pStyle w:val="afc"/>
        <w:ind w:firstLine="284"/>
        <w:jc w:val="both"/>
        <w:rPr>
          <w:rFonts w:ascii="Times New Roman" w:hAnsi="Times New Roman"/>
          <w:b/>
          <w:lang w:val="uk-UA"/>
        </w:rPr>
      </w:pPr>
    </w:p>
    <w:p w14:paraId="6D90D997" w14:textId="63069750" w:rsidR="00AD46E5" w:rsidRPr="00FC7C2D" w:rsidRDefault="008937DE" w:rsidP="00AD46E5">
      <w:pPr>
        <w:pStyle w:val="afc"/>
        <w:ind w:firstLine="284"/>
        <w:jc w:val="center"/>
        <w:rPr>
          <w:rFonts w:ascii="Times New Roman" w:hAnsi="Times New Roman"/>
          <w:b/>
          <w:lang w:val="uk-UA"/>
        </w:rPr>
      </w:pPr>
      <w:r w:rsidRPr="008937DE">
        <w:rPr>
          <w:rFonts w:ascii="Times New Roman" w:hAnsi="Times New Roman"/>
          <w:b/>
          <w:lang w:val="uk-UA"/>
        </w:rPr>
        <w:t>XIV</w:t>
      </w:r>
      <w:r w:rsidR="00AD46E5" w:rsidRPr="00FC7C2D">
        <w:rPr>
          <w:rFonts w:ascii="Times New Roman" w:hAnsi="Times New Roman"/>
          <w:b/>
          <w:lang w:val="uk-UA"/>
        </w:rPr>
        <w:t>. ДОДАТКИ ДО ДОГОВОРУ</w:t>
      </w:r>
    </w:p>
    <w:p w14:paraId="68F85889" w14:textId="779EB713" w:rsidR="00AD46E5" w:rsidRPr="00FC7C2D" w:rsidRDefault="00AD46E5" w:rsidP="00AD46E5">
      <w:pPr>
        <w:pStyle w:val="afc"/>
        <w:ind w:firstLine="284"/>
        <w:rPr>
          <w:rFonts w:ascii="Times New Roman" w:hAnsi="Times New Roman"/>
          <w:lang w:val="uk-UA"/>
        </w:rPr>
      </w:pPr>
      <w:r w:rsidRPr="00FC7C2D">
        <w:rPr>
          <w:rFonts w:ascii="Times New Roman" w:hAnsi="Times New Roman"/>
          <w:lang w:val="uk-UA"/>
        </w:rPr>
        <w:t>1</w:t>
      </w:r>
      <w:r w:rsidR="008937DE">
        <w:rPr>
          <w:rFonts w:ascii="Times New Roman" w:hAnsi="Times New Roman"/>
          <w:lang w:val="uk-UA"/>
        </w:rPr>
        <w:t>4</w:t>
      </w:r>
      <w:r w:rsidRPr="00FC7C2D">
        <w:rPr>
          <w:rFonts w:ascii="Times New Roman" w:hAnsi="Times New Roman"/>
          <w:lang w:val="uk-UA"/>
        </w:rPr>
        <w:t>.1. Невід'ємною частиною цього Договору є: Додаток 1 (Специфікація).</w:t>
      </w:r>
    </w:p>
    <w:p w14:paraId="1A696227" w14:textId="77777777" w:rsidR="00AD46E5" w:rsidRPr="00FC7C2D" w:rsidRDefault="00AD46E5" w:rsidP="00AD46E5">
      <w:pPr>
        <w:pStyle w:val="afc"/>
        <w:jc w:val="center"/>
        <w:rPr>
          <w:rFonts w:ascii="Times New Roman" w:hAnsi="Times New Roman"/>
          <w:b/>
          <w:lang w:val="uk-UA"/>
        </w:rPr>
      </w:pPr>
    </w:p>
    <w:p w14:paraId="57E73899" w14:textId="0EE7BDAB" w:rsidR="00AD46E5" w:rsidRPr="00FC7C2D" w:rsidRDefault="00AD46E5" w:rsidP="00AD46E5">
      <w:pPr>
        <w:pStyle w:val="afc"/>
        <w:jc w:val="center"/>
        <w:rPr>
          <w:rFonts w:ascii="Times New Roman" w:hAnsi="Times New Roman"/>
          <w:b/>
          <w:lang w:val="uk-UA"/>
        </w:rPr>
      </w:pPr>
      <w:r w:rsidRPr="00FC7C2D">
        <w:rPr>
          <w:rFonts w:ascii="Times New Roman" w:hAnsi="Times New Roman"/>
          <w:b/>
          <w:lang w:val="uk-UA"/>
        </w:rPr>
        <w:t>XV. МІСЦЕЗНАХОДЖЕННЯ ТА БАНКІВСЬКІ РЕКВІЗИТИ СТОРІН</w:t>
      </w:r>
    </w:p>
    <w:p w14:paraId="5C733BE4" w14:textId="77777777" w:rsidR="00AD46E5" w:rsidRPr="00FC7C2D" w:rsidRDefault="00AD46E5" w:rsidP="00AD46E5">
      <w:pPr>
        <w:tabs>
          <w:tab w:val="left" w:pos="1662"/>
          <w:tab w:val="left" w:pos="6388"/>
        </w:tabs>
        <w:spacing w:line="240" w:lineRule="auto"/>
        <w:rPr>
          <w:rFonts w:ascii="Times New Roman" w:hAnsi="Times New Roman" w:cs="Times New Roman"/>
          <w:b/>
          <w:sz w:val="20"/>
          <w:szCs w:val="20"/>
          <w:lang w:val="uk-UA"/>
        </w:rPr>
      </w:pPr>
      <w:r w:rsidRPr="00FC7C2D">
        <w:rPr>
          <w:rFonts w:ascii="Times New Roman" w:hAnsi="Times New Roman" w:cs="Times New Roman"/>
          <w:b/>
          <w:sz w:val="20"/>
          <w:szCs w:val="20"/>
          <w:lang w:val="uk-UA"/>
        </w:rPr>
        <w:tab/>
      </w:r>
      <w:r w:rsidRPr="00FC7C2D">
        <w:rPr>
          <w:rFonts w:ascii="Times New Roman" w:hAnsi="Times New Roman" w:cs="Times New Roman"/>
          <w:b/>
          <w:bCs/>
          <w:color w:val="000000"/>
          <w:spacing w:val="-9"/>
          <w:sz w:val="20"/>
          <w:szCs w:val="20"/>
          <w:lang w:val="uk-UA"/>
        </w:rPr>
        <w:t>ПОКУПЕЦЬ:</w:t>
      </w:r>
      <w:r w:rsidRPr="00FC7C2D">
        <w:rPr>
          <w:rFonts w:ascii="Times New Roman" w:hAnsi="Times New Roman" w:cs="Times New Roman"/>
          <w:b/>
          <w:bCs/>
          <w:color w:val="000000"/>
          <w:spacing w:val="-9"/>
          <w:sz w:val="20"/>
          <w:szCs w:val="20"/>
          <w:lang w:val="uk-UA"/>
        </w:rPr>
        <w:tab/>
      </w:r>
      <w:r w:rsidRPr="00FC7C2D">
        <w:rPr>
          <w:rFonts w:ascii="Times New Roman" w:hAnsi="Times New Roman" w:cs="Times New Roman"/>
          <w:b/>
          <w:color w:val="000000"/>
          <w:spacing w:val="2"/>
          <w:sz w:val="20"/>
          <w:szCs w:val="20"/>
          <w:lang w:val="uk-UA"/>
        </w:rPr>
        <w:t>ПРОДАВЕЦЬ</w:t>
      </w:r>
      <w:r w:rsidRPr="00FC7C2D">
        <w:rPr>
          <w:rFonts w:ascii="Times New Roman" w:hAnsi="Times New Roman" w:cs="Times New Roman"/>
          <w:b/>
          <w:sz w:val="20"/>
          <w:szCs w:val="20"/>
          <w:lang w:val="uk-UA"/>
        </w:rPr>
        <w:t>:</w:t>
      </w:r>
    </w:p>
    <w:p w14:paraId="4BCD92C3" w14:textId="77777777" w:rsidR="00AD46E5" w:rsidRPr="00FC7C2D" w:rsidRDefault="00AD46E5" w:rsidP="00AD46E5">
      <w:pPr>
        <w:shd w:val="clear" w:color="auto" w:fill="FFFFFF"/>
        <w:spacing w:line="240" w:lineRule="auto"/>
        <w:rPr>
          <w:rFonts w:ascii="Times New Roman" w:hAnsi="Times New Roman" w:cs="Times New Roman"/>
          <w:b/>
          <w:sz w:val="18"/>
          <w:szCs w:val="18"/>
          <w:lang w:val="uk-UA"/>
        </w:rPr>
      </w:pPr>
      <w:r w:rsidRPr="00FC7C2D">
        <w:rPr>
          <w:rFonts w:ascii="Times New Roman" w:hAnsi="Times New Roman" w:cs="Times New Roman"/>
          <w:b/>
          <w:bCs/>
          <w:color w:val="000000"/>
          <w:spacing w:val="3"/>
          <w:sz w:val="18"/>
          <w:szCs w:val="18"/>
          <w:lang w:val="uk-UA"/>
        </w:rPr>
        <w:t>Національний авіаційний університет</w:t>
      </w:r>
    </w:p>
    <w:p w14:paraId="704445C2" w14:textId="3B772E12" w:rsidR="00AD46E5" w:rsidRPr="00D75FFC" w:rsidRDefault="00AD46E5" w:rsidP="00AD46E5">
      <w:pPr>
        <w:autoSpaceDE w:val="0"/>
        <w:autoSpaceDN w:val="0"/>
        <w:adjustRightInd w:val="0"/>
        <w:spacing w:line="240" w:lineRule="auto"/>
        <w:rPr>
          <w:rFonts w:ascii="Times New Roman" w:hAnsi="Times New Roman" w:cs="Times New Roman"/>
          <w:b/>
          <w:color w:val="000000"/>
          <w:spacing w:val="-4"/>
          <w:sz w:val="18"/>
          <w:szCs w:val="18"/>
          <w:lang w:val="uk-UA"/>
        </w:rPr>
      </w:pPr>
      <w:r w:rsidRPr="00D75FFC">
        <w:rPr>
          <w:rFonts w:ascii="Times New Roman" w:hAnsi="Times New Roman" w:cs="Times New Roman"/>
          <w:b/>
          <w:color w:val="000000"/>
          <w:spacing w:val="-4"/>
          <w:sz w:val="18"/>
          <w:szCs w:val="18"/>
          <w:lang w:val="uk-UA"/>
        </w:rPr>
        <w:t xml:space="preserve"> 03058,  м. Київ,</w:t>
      </w:r>
      <w:r w:rsidR="003560B4">
        <w:rPr>
          <w:rFonts w:ascii="Times New Roman" w:hAnsi="Times New Roman" w:cs="Times New Roman"/>
          <w:b/>
          <w:color w:val="000000"/>
          <w:spacing w:val="-4"/>
          <w:sz w:val="18"/>
          <w:szCs w:val="18"/>
          <w:lang w:val="uk-UA"/>
        </w:rPr>
        <w:t xml:space="preserve"> </w:t>
      </w:r>
      <w:r w:rsidRPr="00D75FFC">
        <w:rPr>
          <w:rFonts w:ascii="Times New Roman" w:hAnsi="Times New Roman" w:cs="Times New Roman"/>
          <w:b/>
          <w:color w:val="000000"/>
          <w:spacing w:val="-4"/>
          <w:sz w:val="18"/>
          <w:szCs w:val="18"/>
          <w:lang w:val="uk-UA"/>
        </w:rPr>
        <w:t>пр</w:t>
      </w:r>
      <w:r w:rsidR="003560B4">
        <w:rPr>
          <w:rFonts w:ascii="Times New Roman" w:hAnsi="Times New Roman" w:cs="Times New Roman"/>
          <w:b/>
          <w:color w:val="000000"/>
          <w:spacing w:val="-4"/>
          <w:sz w:val="18"/>
          <w:szCs w:val="18"/>
          <w:lang w:val="uk-UA"/>
        </w:rPr>
        <w:t>-т</w:t>
      </w:r>
      <w:r w:rsidRPr="00D75FFC">
        <w:rPr>
          <w:rFonts w:ascii="Times New Roman" w:hAnsi="Times New Roman" w:cs="Times New Roman"/>
          <w:b/>
          <w:color w:val="000000"/>
          <w:spacing w:val="-4"/>
          <w:sz w:val="18"/>
          <w:szCs w:val="18"/>
          <w:lang w:val="uk-UA"/>
        </w:rPr>
        <w:t xml:space="preserve">. </w:t>
      </w:r>
      <w:r w:rsidR="003560B4">
        <w:rPr>
          <w:rFonts w:ascii="Times New Roman" w:hAnsi="Times New Roman" w:cs="Times New Roman"/>
          <w:b/>
          <w:color w:val="000000"/>
          <w:spacing w:val="-4"/>
          <w:sz w:val="18"/>
          <w:szCs w:val="18"/>
          <w:lang w:val="uk-UA"/>
        </w:rPr>
        <w:t>Л.Гузара,1</w:t>
      </w:r>
    </w:p>
    <w:p w14:paraId="3E36AC83" w14:textId="51A168FA" w:rsidR="00AD46E5" w:rsidRPr="00FC7C2D" w:rsidRDefault="00AD46E5" w:rsidP="00AD46E5">
      <w:pPr>
        <w:autoSpaceDE w:val="0"/>
        <w:autoSpaceDN w:val="0"/>
        <w:adjustRightInd w:val="0"/>
        <w:spacing w:line="240" w:lineRule="auto"/>
        <w:rPr>
          <w:rFonts w:ascii="Times New Roman" w:hAnsi="Times New Roman" w:cs="Times New Roman"/>
          <w:b/>
          <w:bCs/>
          <w:color w:val="000000"/>
          <w:sz w:val="18"/>
          <w:szCs w:val="18"/>
          <w:lang w:val="uk-UA"/>
        </w:rPr>
      </w:pPr>
      <w:r w:rsidRPr="00FC7C2D">
        <w:rPr>
          <w:rFonts w:ascii="Times New Roman" w:hAnsi="Times New Roman" w:cs="Times New Roman"/>
          <w:b/>
          <w:bCs/>
          <w:color w:val="000000"/>
          <w:sz w:val="18"/>
          <w:szCs w:val="18"/>
          <w:lang w:val="uk-UA"/>
        </w:rPr>
        <w:t xml:space="preserve">Р\р  UA  </w:t>
      </w:r>
      <w:r w:rsidR="00BC67B1">
        <w:rPr>
          <w:rFonts w:ascii="Times New Roman" w:hAnsi="Times New Roman" w:cs="Times New Roman"/>
          <w:b/>
          <w:bCs/>
          <w:color w:val="000000"/>
          <w:sz w:val="18"/>
          <w:szCs w:val="18"/>
          <w:lang w:val="uk-UA"/>
        </w:rPr>
        <w:t>_______________________</w:t>
      </w:r>
    </w:p>
    <w:p w14:paraId="5284F45B" w14:textId="77777777" w:rsidR="00AD46E5" w:rsidRPr="00FC7C2D" w:rsidRDefault="00AD46E5" w:rsidP="00AD46E5">
      <w:pPr>
        <w:autoSpaceDE w:val="0"/>
        <w:autoSpaceDN w:val="0"/>
        <w:adjustRightInd w:val="0"/>
        <w:spacing w:line="240" w:lineRule="auto"/>
        <w:rPr>
          <w:rFonts w:ascii="Times New Roman" w:hAnsi="Times New Roman" w:cs="Times New Roman"/>
          <w:b/>
          <w:color w:val="000000"/>
          <w:spacing w:val="-4"/>
          <w:sz w:val="18"/>
          <w:szCs w:val="18"/>
          <w:lang w:val="uk-UA"/>
        </w:rPr>
      </w:pPr>
      <w:r w:rsidRPr="00FC7C2D">
        <w:rPr>
          <w:rFonts w:ascii="Times New Roman" w:hAnsi="Times New Roman" w:cs="Times New Roman"/>
          <w:b/>
          <w:spacing w:val="2"/>
          <w:sz w:val="18"/>
          <w:szCs w:val="18"/>
          <w:lang w:val="uk-UA"/>
        </w:rPr>
        <w:t xml:space="preserve">Держказначейська служба України </w:t>
      </w:r>
      <w:r w:rsidRPr="00FC7C2D">
        <w:rPr>
          <w:rFonts w:ascii="Times New Roman" w:hAnsi="Times New Roman" w:cs="Times New Roman"/>
          <w:b/>
          <w:color w:val="000000"/>
          <w:spacing w:val="-4"/>
          <w:sz w:val="18"/>
          <w:szCs w:val="18"/>
          <w:lang w:val="uk-UA"/>
        </w:rPr>
        <w:t>м. Київ</w:t>
      </w:r>
    </w:p>
    <w:p w14:paraId="519F2DEF" w14:textId="77777777" w:rsidR="00AD46E5" w:rsidRPr="00FC7C2D" w:rsidRDefault="00AD46E5" w:rsidP="00AD46E5">
      <w:pPr>
        <w:shd w:val="clear" w:color="auto" w:fill="FFFFFF"/>
        <w:spacing w:line="240" w:lineRule="auto"/>
        <w:rPr>
          <w:rFonts w:ascii="Times New Roman" w:hAnsi="Times New Roman" w:cs="Times New Roman"/>
          <w:b/>
          <w:spacing w:val="2"/>
          <w:sz w:val="18"/>
          <w:szCs w:val="18"/>
          <w:lang w:val="uk-UA"/>
        </w:rPr>
      </w:pPr>
      <w:r w:rsidRPr="00FC7C2D">
        <w:rPr>
          <w:rFonts w:ascii="Times New Roman" w:hAnsi="Times New Roman" w:cs="Times New Roman"/>
          <w:b/>
          <w:color w:val="000000"/>
          <w:spacing w:val="-6"/>
          <w:sz w:val="18"/>
          <w:szCs w:val="18"/>
          <w:lang w:val="uk-UA"/>
        </w:rPr>
        <w:t>Код банку 820172</w:t>
      </w:r>
    </w:p>
    <w:p w14:paraId="62B212B9" w14:textId="77777777" w:rsidR="00AD46E5" w:rsidRPr="00FC7C2D" w:rsidRDefault="00AD46E5" w:rsidP="00AD46E5">
      <w:pPr>
        <w:autoSpaceDE w:val="0"/>
        <w:autoSpaceDN w:val="0"/>
        <w:adjustRightInd w:val="0"/>
        <w:spacing w:line="240" w:lineRule="auto"/>
        <w:rPr>
          <w:rFonts w:ascii="Times New Roman" w:hAnsi="Times New Roman" w:cs="Times New Roman"/>
          <w:b/>
          <w:color w:val="000000"/>
          <w:spacing w:val="-6"/>
          <w:sz w:val="18"/>
          <w:szCs w:val="18"/>
          <w:lang w:val="uk-UA"/>
        </w:rPr>
      </w:pPr>
      <w:r w:rsidRPr="00FC7C2D">
        <w:rPr>
          <w:rFonts w:ascii="Times New Roman" w:hAnsi="Times New Roman" w:cs="Times New Roman"/>
          <w:b/>
          <w:color w:val="000000"/>
          <w:spacing w:val="-6"/>
          <w:sz w:val="18"/>
          <w:szCs w:val="18"/>
          <w:lang w:val="uk-UA"/>
        </w:rPr>
        <w:t>ЄДРПОУ  01132330</w:t>
      </w:r>
    </w:p>
    <w:p w14:paraId="74255B57" w14:textId="39BCE3A6" w:rsidR="00BC67B1" w:rsidRDefault="00AD46E5" w:rsidP="00AD46E5">
      <w:pPr>
        <w:autoSpaceDE w:val="0"/>
        <w:autoSpaceDN w:val="0"/>
        <w:adjustRightInd w:val="0"/>
        <w:spacing w:line="240" w:lineRule="auto"/>
        <w:rPr>
          <w:rFonts w:ascii="Times New Roman" w:hAnsi="Times New Roman" w:cs="Times New Roman"/>
          <w:b/>
          <w:bCs/>
          <w:color w:val="000000"/>
          <w:sz w:val="18"/>
          <w:szCs w:val="18"/>
          <w:lang w:val="uk-UA"/>
        </w:rPr>
      </w:pPr>
      <w:r w:rsidRPr="00FC7C2D">
        <w:rPr>
          <w:rFonts w:ascii="Times New Roman" w:hAnsi="Times New Roman" w:cs="Times New Roman"/>
          <w:b/>
          <w:bCs/>
          <w:color w:val="000000"/>
          <w:sz w:val="18"/>
          <w:szCs w:val="18"/>
          <w:lang w:val="uk-UA"/>
        </w:rPr>
        <w:t xml:space="preserve">ІПН </w:t>
      </w:r>
      <w:r w:rsidR="00DE3C7A">
        <w:rPr>
          <w:rFonts w:ascii="Times New Roman" w:hAnsi="Times New Roman" w:cs="Times New Roman"/>
          <w:b/>
          <w:bCs/>
          <w:color w:val="000000"/>
          <w:sz w:val="18"/>
          <w:szCs w:val="18"/>
          <w:lang w:val="uk-UA"/>
        </w:rPr>
        <w:t>0</w:t>
      </w:r>
      <w:r w:rsidRPr="00FC7C2D">
        <w:rPr>
          <w:rFonts w:ascii="Times New Roman" w:hAnsi="Times New Roman" w:cs="Times New Roman"/>
          <w:b/>
          <w:bCs/>
          <w:color w:val="000000"/>
          <w:sz w:val="18"/>
          <w:szCs w:val="18"/>
          <w:lang w:val="uk-UA"/>
        </w:rPr>
        <w:t>11323326654</w:t>
      </w:r>
    </w:p>
    <w:p w14:paraId="5BADC3A0" w14:textId="77777777" w:rsidR="00DE3C7A" w:rsidRDefault="00DE3C7A" w:rsidP="00AD46E5">
      <w:pPr>
        <w:autoSpaceDE w:val="0"/>
        <w:autoSpaceDN w:val="0"/>
        <w:adjustRightInd w:val="0"/>
        <w:spacing w:line="240" w:lineRule="auto"/>
        <w:rPr>
          <w:rFonts w:ascii="Times New Roman" w:hAnsi="Times New Roman" w:cs="Times New Roman"/>
          <w:b/>
          <w:bCs/>
          <w:color w:val="000000"/>
          <w:sz w:val="18"/>
          <w:szCs w:val="18"/>
          <w:lang w:val="uk-UA"/>
        </w:rPr>
      </w:pPr>
    </w:p>
    <w:p w14:paraId="636D135F" w14:textId="78359ADA" w:rsidR="00AD46E5" w:rsidRPr="00FC7C2D" w:rsidRDefault="00AD46E5" w:rsidP="00AD46E5">
      <w:pPr>
        <w:autoSpaceDE w:val="0"/>
        <w:autoSpaceDN w:val="0"/>
        <w:adjustRightInd w:val="0"/>
        <w:spacing w:line="240" w:lineRule="auto"/>
        <w:rPr>
          <w:rFonts w:ascii="Times New Roman" w:hAnsi="Times New Roman" w:cs="Times New Roman"/>
          <w:sz w:val="24"/>
          <w:szCs w:val="24"/>
          <w:lang w:val="uk-UA"/>
        </w:rPr>
      </w:pPr>
      <w:r w:rsidRPr="00FC7C2D">
        <w:rPr>
          <w:b/>
          <w:bCs/>
          <w:color w:val="000000"/>
          <w:sz w:val="18"/>
          <w:szCs w:val="18"/>
          <w:lang w:val="uk-UA"/>
        </w:rPr>
        <w:t xml:space="preserve"> </w:t>
      </w:r>
    </w:p>
    <w:p w14:paraId="41ABCBA8" w14:textId="77777777" w:rsidR="00AD46E5" w:rsidRPr="00FC7C2D" w:rsidRDefault="00AD46E5" w:rsidP="00AD46E5">
      <w:pPr>
        <w:pStyle w:val="afb"/>
        <w:tabs>
          <w:tab w:val="left" w:pos="5812"/>
        </w:tabs>
        <w:spacing w:line="240" w:lineRule="auto"/>
        <w:ind w:firstLine="5812"/>
        <w:rPr>
          <w:b/>
          <w:bCs/>
          <w:color w:val="auto"/>
          <w:spacing w:val="-4"/>
          <w:sz w:val="24"/>
          <w:szCs w:val="24"/>
          <w:lang w:val="uk-UA"/>
        </w:rPr>
      </w:pPr>
      <w:r w:rsidRPr="00FC7C2D">
        <w:rPr>
          <w:b/>
          <w:bCs/>
          <w:color w:val="auto"/>
          <w:spacing w:val="-4"/>
          <w:sz w:val="24"/>
          <w:szCs w:val="24"/>
          <w:lang w:val="uk-UA"/>
        </w:rPr>
        <w:t>Додаток</w:t>
      </w:r>
    </w:p>
    <w:p w14:paraId="76B0B994" w14:textId="77777777" w:rsidR="00AD46E5" w:rsidRPr="00FC7C2D" w:rsidRDefault="00AD46E5" w:rsidP="00AD46E5">
      <w:pPr>
        <w:pStyle w:val="afb"/>
        <w:tabs>
          <w:tab w:val="left" w:pos="5812"/>
        </w:tabs>
        <w:spacing w:line="240" w:lineRule="auto"/>
        <w:ind w:firstLine="5812"/>
        <w:rPr>
          <w:b/>
          <w:bCs/>
          <w:color w:val="auto"/>
          <w:spacing w:val="-4"/>
          <w:sz w:val="24"/>
          <w:szCs w:val="24"/>
          <w:lang w:val="uk-UA"/>
        </w:rPr>
      </w:pPr>
      <w:r w:rsidRPr="00FC7C2D">
        <w:rPr>
          <w:b/>
          <w:bCs/>
          <w:color w:val="auto"/>
          <w:spacing w:val="-4"/>
          <w:sz w:val="24"/>
          <w:szCs w:val="24"/>
          <w:lang w:val="uk-UA"/>
        </w:rPr>
        <w:t>до проєкту договору поставки</w:t>
      </w:r>
    </w:p>
    <w:p w14:paraId="74CC62E4" w14:textId="66A6F22B" w:rsidR="00AD46E5" w:rsidRPr="00FC7C2D" w:rsidRDefault="00AD46E5" w:rsidP="00AD46E5">
      <w:pPr>
        <w:pStyle w:val="afb"/>
        <w:tabs>
          <w:tab w:val="left" w:pos="5812"/>
        </w:tabs>
        <w:spacing w:line="240" w:lineRule="auto"/>
        <w:ind w:firstLine="5812"/>
        <w:rPr>
          <w:b/>
          <w:bCs/>
          <w:color w:val="auto"/>
          <w:spacing w:val="-4"/>
          <w:sz w:val="24"/>
          <w:szCs w:val="24"/>
          <w:lang w:val="uk-UA"/>
        </w:rPr>
      </w:pPr>
      <w:r w:rsidRPr="00FC7C2D">
        <w:rPr>
          <w:b/>
          <w:bCs/>
          <w:color w:val="auto"/>
          <w:spacing w:val="-4"/>
          <w:sz w:val="24"/>
          <w:szCs w:val="24"/>
          <w:lang w:val="uk-UA"/>
        </w:rPr>
        <w:t>від ____ ___________ 202</w:t>
      </w:r>
      <w:r w:rsidR="003253BA">
        <w:rPr>
          <w:b/>
          <w:bCs/>
          <w:color w:val="auto"/>
          <w:spacing w:val="-4"/>
          <w:sz w:val="24"/>
          <w:szCs w:val="24"/>
          <w:lang w:val="uk-UA"/>
        </w:rPr>
        <w:t>2</w:t>
      </w:r>
      <w:r w:rsidRPr="00FC7C2D">
        <w:rPr>
          <w:b/>
          <w:bCs/>
          <w:color w:val="auto"/>
          <w:spacing w:val="-4"/>
          <w:sz w:val="24"/>
          <w:szCs w:val="24"/>
          <w:lang w:val="uk-UA"/>
        </w:rPr>
        <w:t xml:space="preserve"> р.</w:t>
      </w:r>
    </w:p>
    <w:p w14:paraId="5FFAB5E5" w14:textId="77777777" w:rsidR="00AD46E5" w:rsidRPr="00FC7C2D" w:rsidRDefault="00AD46E5" w:rsidP="00AD46E5">
      <w:pPr>
        <w:pStyle w:val="afb"/>
        <w:tabs>
          <w:tab w:val="left" w:pos="5812"/>
        </w:tabs>
        <w:spacing w:line="240" w:lineRule="auto"/>
        <w:ind w:firstLine="5812"/>
        <w:rPr>
          <w:b/>
          <w:bCs/>
          <w:color w:val="auto"/>
          <w:spacing w:val="-4"/>
          <w:sz w:val="24"/>
          <w:szCs w:val="24"/>
          <w:lang w:val="uk-UA"/>
        </w:rPr>
      </w:pPr>
      <w:r w:rsidRPr="00FC7C2D">
        <w:rPr>
          <w:b/>
          <w:bCs/>
          <w:color w:val="auto"/>
          <w:spacing w:val="-4"/>
          <w:sz w:val="24"/>
          <w:szCs w:val="24"/>
          <w:lang w:val="uk-UA"/>
        </w:rPr>
        <w:t>№ ____________________</w:t>
      </w:r>
    </w:p>
    <w:p w14:paraId="3020EFC7" w14:textId="77777777" w:rsidR="00AD46E5" w:rsidRPr="00FC7C2D" w:rsidRDefault="00AD46E5" w:rsidP="00AD46E5">
      <w:pPr>
        <w:pStyle w:val="afb"/>
        <w:tabs>
          <w:tab w:val="left" w:pos="6521"/>
        </w:tabs>
        <w:spacing w:line="240" w:lineRule="auto"/>
        <w:ind w:left="6521" w:firstLine="0"/>
        <w:rPr>
          <w:b/>
          <w:bCs/>
          <w:color w:val="auto"/>
          <w:spacing w:val="-4"/>
          <w:sz w:val="24"/>
          <w:szCs w:val="24"/>
          <w:lang w:val="uk-UA"/>
        </w:rPr>
      </w:pPr>
    </w:p>
    <w:p w14:paraId="7A9B7A1C" w14:textId="77777777" w:rsidR="00AD46E5" w:rsidRPr="00FC7C2D" w:rsidRDefault="00AD46E5" w:rsidP="00AD46E5">
      <w:pPr>
        <w:spacing w:after="0" w:line="240" w:lineRule="auto"/>
        <w:jc w:val="center"/>
        <w:rPr>
          <w:rFonts w:ascii="Times New Roman" w:hAnsi="Times New Roman" w:cs="Times New Roman"/>
          <w:b/>
          <w:sz w:val="24"/>
          <w:szCs w:val="24"/>
          <w:lang w:val="uk-UA"/>
        </w:rPr>
      </w:pPr>
      <w:r w:rsidRPr="00FC7C2D">
        <w:rPr>
          <w:rFonts w:ascii="Times New Roman" w:hAnsi="Times New Roman" w:cs="Times New Roman"/>
          <w:b/>
          <w:sz w:val="24"/>
          <w:szCs w:val="24"/>
          <w:lang w:val="uk-UA"/>
        </w:rPr>
        <w:t>Специфікація</w:t>
      </w:r>
    </w:p>
    <w:p w14:paraId="39A875B0" w14:textId="77777777" w:rsidR="00AD46E5" w:rsidRPr="00FC7C2D" w:rsidRDefault="00AD46E5" w:rsidP="00AD46E5">
      <w:pPr>
        <w:spacing w:after="0" w:line="240" w:lineRule="auto"/>
        <w:rPr>
          <w:rFonts w:ascii="Times New Roman" w:hAnsi="Times New Roman" w:cs="Times New Roman"/>
          <w:b/>
          <w:sz w:val="24"/>
          <w:szCs w:val="24"/>
          <w:lang w:val="uk-UA"/>
        </w:rPr>
      </w:pPr>
    </w:p>
    <w:tbl>
      <w:tblPr>
        <w:tblW w:w="10699" w:type="dxa"/>
        <w:tblInd w:w="-431" w:type="dxa"/>
        <w:tblLayout w:type="fixed"/>
        <w:tblLook w:val="04A0" w:firstRow="1" w:lastRow="0" w:firstColumn="1" w:lastColumn="0" w:noHBand="0" w:noVBand="1"/>
      </w:tblPr>
      <w:tblGrid>
        <w:gridCol w:w="536"/>
        <w:gridCol w:w="709"/>
        <w:gridCol w:w="4284"/>
        <w:gridCol w:w="709"/>
        <w:gridCol w:w="709"/>
        <w:gridCol w:w="607"/>
        <w:gridCol w:w="1490"/>
        <w:gridCol w:w="1655"/>
      </w:tblGrid>
      <w:tr w:rsidR="003253BA" w:rsidRPr="00FC7C2D" w14:paraId="28B10482" w14:textId="77777777" w:rsidTr="003253BA">
        <w:trPr>
          <w:trHeight w:val="255"/>
        </w:trPr>
        <w:tc>
          <w:tcPr>
            <w:tcW w:w="53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EB7C1F9" w14:textId="77777777" w:rsidR="003253BA" w:rsidRPr="00FC7C2D" w:rsidRDefault="003253BA" w:rsidP="00AF217D">
            <w:pPr>
              <w:spacing w:after="0" w:line="240" w:lineRule="auto"/>
              <w:jc w:val="center"/>
              <w:rPr>
                <w:rFonts w:ascii="Times New Roman" w:hAnsi="Times New Roman" w:cs="Times New Roman"/>
                <w:b/>
                <w:bCs/>
                <w:lang w:val="uk-UA" w:eastAsia="uk-UA"/>
              </w:rPr>
            </w:pPr>
            <w:r w:rsidRPr="00FC7C2D">
              <w:rPr>
                <w:rFonts w:ascii="Times New Roman" w:hAnsi="Times New Roman" w:cs="Times New Roman"/>
                <w:b/>
                <w:bCs/>
                <w:lang w:val="uk-UA" w:eastAsia="uk-UA"/>
              </w:rPr>
              <w:t>№</w:t>
            </w:r>
          </w:p>
        </w:tc>
        <w:tc>
          <w:tcPr>
            <w:tcW w:w="4993"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3A99298D" w14:textId="77777777" w:rsidR="003253BA" w:rsidRPr="00FC7C2D" w:rsidRDefault="003253BA" w:rsidP="00AF217D">
            <w:pPr>
              <w:spacing w:after="0" w:line="240" w:lineRule="auto"/>
              <w:jc w:val="center"/>
              <w:rPr>
                <w:rFonts w:ascii="Times New Roman" w:hAnsi="Times New Roman" w:cs="Times New Roman"/>
                <w:b/>
                <w:bCs/>
                <w:lang w:val="uk-UA" w:eastAsia="uk-UA"/>
              </w:rPr>
            </w:pPr>
            <w:r w:rsidRPr="00FC7C2D">
              <w:rPr>
                <w:rFonts w:ascii="Times New Roman" w:hAnsi="Times New Roman" w:cs="Times New Roman"/>
                <w:b/>
                <w:bCs/>
                <w:lang w:val="uk-UA" w:eastAsia="uk-UA"/>
              </w:rPr>
              <w:t>Назва</w:t>
            </w:r>
          </w:p>
        </w:tc>
        <w:tc>
          <w:tcPr>
            <w:tcW w:w="709" w:type="dxa"/>
            <w:tcBorders>
              <w:top w:val="single" w:sz="4" w:space="0" w:color="auto"/>
              <w:left w:val="nil"/>
              <w:bottom w:val="single" w:sz="4" w:space="0" w:color="auto"/>
              <w:right w:val="single" w:sz="4" w:space="0" w:color="auto"/>
            </w:tcBorders>
            <w:shd w:val="clear" w:color="000000" w:fill="C0C0C0"/>
          </w:tcPr>
          <w:p w14:paraId="4FAB5940" w14:textId="1CD21BDE" w:rsidR="003253BA" w:rsidRPr="00FC7C2D" w:rsidRDefault="003253BA" w:rsidP="00AF217D">
            <w:pPr>
              <w:spacing w:after="0" w:line="240" w:lineRule="auto"/>
              <w:jc w:val="center"/>
              <w:rPr>
                <w:rFonts w:ascii="Times New Roman" w:hAnsi="Times New Roman" w:cs="Times New Roman"/>
                <w:b/>
                <w:bCs/>
                <w:lang w:val="uk-UA" w:eastAsia="uk-UA"/>
              </w:rPr>
            </w:pPr>
            <w:r>
              <w:rPr>
                <w:rFonts w:ascii="Times New Roman" w:hAnsi="Times New Roman" w:cs="Times New Roman"/>
                <w:b/>
                <w:bCs/>
                <w:lang w:val="uk-UA" w:eastAsia="uk-UA"/>
              </w:rPr>
              <w:t>Країна виробник</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tcPr>
          <w:p w14:paraId="20DBD3A0" w14:textId="77DC0B53" w:rsidR="003253BA" w:rsidRPr="00FC7C2D" w:rsidRDefault="003253BA" w:rsidP="00AF217D">
            <w:pPr>
              <w:spacing w:after="0" w:line="240" w:lineRule="auto"/>
              <w:jc w:val="center"/>
              <w:rPr>
                <w:rFonts w:ascii="Times New Roman" w:hAnsi="Times New Roman" w:cs="Times New Roman"/>
                <w:b/>
                <w:bCs/>
                <w:lang w:val="uk-UA" w:eastAsia="uk-UA"/>
              </w:rPr>
            </w:pPr>
            <w:r w:rsidRPr="00FC7C2D">
              <w:rPr>
                <w:rFonts w:ascii="Times New Roman" w:hAnsi="Times New Roman" w:cs="Times New Roman"/>
                <w:b/>
                <w:bCs/>
                <w:lang w:val="uk-UA" w:eastAsia="uk-UA"/>
              </w:rPr>
              <w:t>Од.</w:t>
            </w:r>
          </w:p>
        </w:tc>
        <w:tc>
          <w:tcPr>
            <w:tcW w:w="607" w:type="dxa"/>
            <w:tcBorders>
              <w:top w:val="single" w:sz="4" w:space="0" w:color="auto"/>
              <w:left w:val="nil"/>
              <w:bottom w:val="single" w:sz="4" w:space="0" w:color="auto"/>
              <w:right w:val="single" w:sz="4" w:space="0" w:color="auto"/>
            </w:tcBorders>
            <w:shd w:val="clear" w:color="000000" w:fill="C0C0C0"/>
            <w:noWrap/>
            <w:vAlign w:val="center"/>
            <w:hideMark/>
          </w:tcPr>
          <w:p w14:paraId="2C526CF4" w14:textId="77777777" w:rsidR="003253BA" w:rsidRPr="00FC7C2D" w:rsidRDefault="003253BA" w:rsidP="00AF217D">
            <w:pPr>
              <w:spacing w:after="0" w:line="240" w:lineRule="auto"/>
              <w:jc w:val="center"/>
              <w:rPr>
                <w:rFonts w:ascii="Times New Roman" w:hAnsi="Times New Roman" w:cs="Times New Roman"/>
                <w:b/>
                <w:bCs/>
                <w:lang w:val="uk-UA" w:eastAsia="uk-UA"/>
              </w:rPr>
            </w:pPr>
            <w:r w:rsidRPr="00FC7C2D">
              <w:rPr>
                <w:rFonts w:ascii="Times New Roman" w:hAnsi="Times New Roman" w:cs="Times New Roman"/>
                <w:b/>
                <w:bCs/>
                <w:lang w:val="uk-UA" w:eastAsia="uk-UA"/>
              </w:rPr>
              <w:t>Кількі-сть</w:t>
            </w:r>
          </w:p>
        </w:tc>
        <w:tc>
          <w:tcPr>
            <w:tcW w:w="1490" w:type="dxa"/>
            <w:tcBorders>
              <w:top w:val="single" w:sz="4" w:space="0" w:color="auto"/>
              <w:left w:val="nil"/>
              <w:bottom w:val="single" w:sz="4" w:space="0" w:color="auto"/>
              <w:right w:val="single" w:sz="4" w:space="0" w:color="auto"/>
            </w:tcBorders>
            <w:shd w:val="clear" w:color="000000" w:fill="C0C0C0"/>
            <w:noWrap/>
            <w:vAlign w:val="center"/>
            <w:hideMark/>
          </w:tcPr>
          <w:p w14:paraId="712A9F95" w14:textId="77777777" w:rsidR="003253BA" w:rsidRPr="00FC7C2D" w:rsidRDefault="003253BA" w:rsidP="00AF217D">
            <w:pPr>
              <w:spacing w:after="0" w:line="240" w:lineRule="auto"/>
              <w:jc w:val="center"/>
              <w:rPr>
                <w:rFonts w:ascii="Times New Roman" w:hAnsi="Times New Roman" w:cs="Times New Roman"/>
                <w:b/>
                <w:bCs/>
                <w:lang w:val="uk-UA" w:eastAsia="uk-UA"/>
              </w:rPr>
            </w:pPr>
            <w:r w:rsidRPr="00FC7C2D">
              <w:rPr>
                <w:rFonts w:ascii="Times New Roman" w:hAnsi="Times New Roman" w:cs="Times New Roman"/>
                <w:b/>
                <w:bCs/>
                <w:lang w:val="uk-UA" w:eastAsia="uk-UA"/>
              </w:rPr>
              <w:t>Ціна без ПДВ</w:t>
            </w:r>
          </w:p>
        </w:tc>
        <w:tc>
          <w:tcPr>
            <w:tcW w:w="1655" w:type="dxa"/>
            <w:tcBorders>
              <w:top w:val="single" w:sz="4" w:space="0" w:color="auto"/>
              <w:left w:val="nil"/>
              <w:bottom w:val="single" w:sz="4" w:space="0" w:color="auto"/>
              <w:right w:val="single" w:sz="4" w:space="0" w:color="auto"/>
            </w:tcBorders>
            <w:shd w:val="clear" w:color="000000" w:fill="C0C0C0"/>
            <w:noWrap/>
            <w:vAlign w:val="center"/>
            <w:hideMark/>
          </w:tcPr>
          <w:p w14:paraId="0B391A42" w14:textId="77777777" w:rsidR="003253BA" w:rsidRPr="00FC7C2D" w:rsidRDefault="003253BA" w:rsidP="00AF217D">
            <w:pPr>
              <w:spacing w:after="0" w:line="240" w:lineRule="auto"/>
              <w:jc w:val="center"/>
              <w:rPr>
                <w:rFonts w:ascii="Times New Roman" w:hAnsi="Times New Roman" w:cs="Times New Roman"/>
                <w:b/>
                <w:bCs/>
                <w:lang w:val="uk-UA" w:eastAsia="uk-UA"/>
              </w:rPr>
            </w:pPr>
            <w:r w:rsidRPr="00FC7C2D">
              <w:rPr>
                <w:rFonts w:ascii="Times New Roman" w:hAnsi="Times New Roman" w:cs="Times New Roman"/>
                <w:b/>
                <w:bCs/>
                <w:lang w:val="uk-UA" w:eastAsia="uk-UA"/>
              </w:rPr>
              <w:t>Сума без ПДВ</w:t>
            </w:r>
          </w:p>
        </w:tc>
      </w:tr>
      <w:tr w:rsidR="003253BA" w:rsidRPr="00FC7C2D" w14:paraId="46562AFF" w14:textId="77777777" w:rsidTr="003253BA">
        <w:trPr>
          <w:trHeight w:val="255"/>
        </w:trPr>
        <w:tc>
          <w:tcPr>
            <w:tcW w:w="536" w:type="dxa"/>
            <w:tcBorders>
              <w:top w:val="nil"/>
              <w:left w:val="single" w:sz="4" w:space="0" w:color="auto"/>
              <w:bottom w:val="single" w:sz="4" w:space="0" w:color="auto"/>
              <w:right w:val="single" w:sz="4" w:space="0" w:color="auto"/>
            </w:tcBorders>
            <w:shd w:val="clear" w:color="auto" w:fill="auto"/>
            <w:noWrap/>
          </w:tcPr>
          <w:p w14:paraId="2A06C15A" w14:textId="77777777" w:rsidR="003253BA" w:rsidRPr="00FC7C2D" w:rsidRDefault="003253BA" w:rsidP="00AF217D">
            <w:pPr>
              <w:spacing w:after="0" w:line="240" w:lineRule="auto"/>
              <w:jc w:val="both"/>
              <w:rPr>
                <w:rFonts w:ascii="Times New Roman" w:hAnsi="Times New Roman" w:cs="Times New Roman"/>
                <w:lang w:val="uk-UA" w:eastAsia="uk-UA"/>
              </w:rPr>
            </w:pPr>
            <w:r w:rsidRPr="00FC7C2D">
              <w:rPr>
                <w:rFonts w:ascii="Times New Roman" w:hAnsi="Times New Roman" w:cs="Times New Roman"/>
                <w:lang w:val="uk-UA" w:eastAsia="uk-UA"/>
              </w:rPr>
              <w:t>1</w:t>
            </w:r>
          </w:p>
        </w:tc>
        <w:tc>
          <w:tcPr>
            <w:tcW w:w="4993" w:type="dxa"/>
            <w:gridSpan w:val="2"/>
            <w:tcBorders>
              <w:top w:val="single" w:sz="4" w:space="0" w:color="auto"/>
              <w:left w:val="single" w:sz="4" w:space="0" w:color="auto"/>
              <w:bottom w:val="single" w:sz="4" w:space="0" w:color="auto"/>
              <w:right w:val="single" w:sz="4" w:space="0" w:color="auto"/>
            </w:tcBorders>
            <w:shd w:val="clear" w:color="auto" w:fill="auto"/>
          </w:tcPr>
          <w:p w14:paraId="6034502B" w14:textId="77777777" w:rsidR="003253BA" w:rsidRPr="00FC7C2D" w:rsidRDefault="003253BA" w:rsidP="00AF217D">
            <w:pPr>
              <w:pStyle w:val="Default"/>
              <w:rPr>
                <w:sz w:val="22"/>
                <w:szCs w:val="22"/>
                <w:lang w:val="uk-UA"/>
              </w:rPr>
            </w:pPr>
          </w:p>
        </w:tc>
        <w:tc>
          <w:tcPr>
            <w:tcW w:w="709" w:type="dxa"/>
            <w:tcBorders>
              <w:top w:val="single" w:sz="4" w:space="0" w:color="auto"/>
              <w:left w:val="nil"/>
              <w:bottom w:val="single" w:sz="4" w:space="0" w:color="auto"/>
              <w:right w:val="single" w:sz="4" w:space="0" w:color="auto"/>
            </w:tcBorders>
          </w:tcPr>
          <w:p w14:paraId="3D662494" w14:textId="77777777" w:rsidR="003253BA" w:rsidRPr="00FC7C2D" w:rsidRDefault="003253BA" w:rsidP="00AF217D">
            <w:pPr>
              <w:spacing w:after="0" w:line="240" w:lineRule="auto"/>
              <w:jc w:val="center"/>
              <w:rPr>
                <w:rFonts w:ascii="Times New Roman" w:hAnsi="Times New Roman" w:cs="Times New Roman"/>
                <w:color w:val="000000"/>
                <w:lang w:val="uk-UA"/>
              </w:rPr>
            </w:pPr>
          </w:p>
        </w:tc>
        <w:tc>
          <w:tcPr>
            <w:tcW w:w="709" w:type="dxa"/>
            <w:tcBorders>
              <w:top w:val="nil"/>
              <w:left w:val="single" w:sz="4" w:space="0" w:color="auto"/>
              <w:bottom w:val="single" w:sz="4" w:space="0" w:color="auto"/>
              <w:right w:val="single" w:sz="4" w:space="0" w:color="auto"/>
            </w:tcBorders>
            <w:shd w:val="clear" w:color="auto" w:fill="auto"/>
          </w:tcPr>
          <w:p w14:paraId="51F45D7B" w14:textId="7B8BCDE1" w:rsidR="003253BA" w:rsidRPr="00FC7C2D" w:rsidRDefault="003253BA" w:rsidP="00AF217D">
            <w:pPr>
              <w:spacing w:after="0" w:line="240" w:lineRule="auto"/>
              <w:jc w:val="center"/>
              <w:rPr>
                <w:rFonts w:ascii="Times New Roman" w:hAnsi="Times New Roman" w:cs="Times New Roman"/>
                <w:lang w:val="uk-UA" w:eastAsia="uk-UA"/>
              </w:rPr>
            </w:pPr>
            <w:r w:rsidRPr="00FC7C2D">
              <w:rPr>
                <w:rFonts w:ascii="Times New Roman" w:hAnsi="Times New Roman" w:cs="Times New Roman"/>
                <w:color w:val="000000"/>
                <w:lang w:val="uk-UA"/>
              </w:rPr>
              <w:t>шт</w:t>
            </w:r>
          </w:p>
        </w:tc>
        <w:tc>
          <w:tcPr>
            <w:tcW w:w="607" w:type="dxa"/>
            <w:tcBorders>
              <w:top w:val="nil"/>
              <w:left w:val="nil"/>
              <w:bottom w:val="single" w:sz="4" w:space="0" w:color="auto"/>
              <w:right w:val="single" w:sz="4" w:space="0" w:color="auto"/>
            </w:tcBorders>
            <w:shd w:val="clear" w:color="auto" w:fill="auto"/>
            <w:noWrap/>
          </w:tcPr>
          <w:p w14:paraId="26B32C0D" w14:textId="77777777" w:rsidR="003253BA" w:rsidRPr="00FC7C2D" w:rsidRDefault="003253BA" w:rsidP="00AF217D">
            <w:pPr>
              <w:spacing w:after="0" w:line="240" w:lineRule="auto"/>
              <w:jc w:val="center"/>
              <w:rPr>
                <w:rFonts w:ascii="Times New Roman" w:hAnsi="Times New Roman" w:cs="Times New Roman"/>
                <w:lang w:val="uk-UA"/>
              </w:rPr>
            </w:pPr>
          </w:p>
        </w:tc>
        <w:tc>
          <w:tcPr>
            <w:tcW w:w="1490" w:type="dxa"/>
            <w:tcBorders>
              <w:top w:val="nil"/>
              <w:left w:val="nil"/>
              <w:bottom w:val="single" w:sz="4" w:space="0" w:color="auto"/>
              <w:right w:val="single" w:sz="4" w:space="0" w:color="auto"/>
            </w:tcBorders>
            <w:shd w:val="clear" w:color="auto" w:fill="auto"/>
            <w:noWrap/>
          </w:tcPr>
          <w:p w14:paraId="42ADA592" w14:textId="77777777" w:rsidR="003253BA" w:rsidRPr="00FC7C2D" w:rsidRDefault="003253BA" w:rsidP="00AF217D">
            <w:pPr>
              <w:spacing w:after="0" w:line="240" w:lineRule="auto"/>
              <w:jc w:val="right"/>
              <w:rPr>
                <w:rFonts w:ascii="Times New Roman" w:hAnsi="Times New Roman" w:cs="Times New Roman"/>
                <w:lang w:val="uk-UA"/>
              </w:rPr>
            </w:pPr>
          </w:p>
        </w:tc>
        <w:tc>
          <w:tcPr>
            <w:tcW w:w="1655" w:type="dxa"/>
            <w:tcBorders>
              <w:top w:val="nil"/>
              <w:left w:val="nil"/>
              <w:bottom w:val="single" w:sz="4" w:space="0" w:color="auto"/>
              <w:right w:val="single" w:sz="4" w:space="0" w:color="auto"/>
            </w:tcBorders>
            <w:shd w:val="clear" w:color="auto" w:fill="auto"/>
            <w:noWrap/>
          </w:tcPr>
          <w:p w14:paraId="1AB5AA62" w14:textId="77777777" w:rsidR="003253BA" w:rsidRPr="00FC7C2D" w:rsidRDefault="003253BA" w:rsidP="00AF217D">
            <w:pPr>
              <w:spacing w:after="0" w:line="240" w:lineRule="auto"/>
              <w:jc w:val="right"/>
              <w:rPr>
                <w:rFonts w:ascii="Times New Roman" w:hAnsi="Times New Roman" w:cs="Times New Roman"/>
                <w:lang w:val="uk-UA"/>
              </w:rPr>
            </w:pPr>
          </w:p>
        </w:tc>
      </w:tr>
      <w:tr w:rsidR="003253BA" w:rsidRPr="00FC7C2D" w14:paraId="4DB6162D" w14:textId="77777777" w:rsidTr="003253BA">
        <w:trPr>
          <w:trHeight w:val="255"/>
        </w:trPr>
        <w:tc>
          <w:tcPr>
            <w:tcW w:w="536" w:type="dxa"/>
            <w:tcBorders>
              <w:top w:val="nil"/>
              <w:left w:val="single" w:sz="4" w:space="0" w:color="auto"/>
              <w:bottom w:val="single" w:sz="4" w:space="0" w:color="auto"/>
              <w:right w:val="single" w:sz="4" w:space="0" w:color="auto"/>
            </w:tcBorders>
            <w:shd w:val="clear" w:color="auto" w:fill="auto"/>
            <w:noWrap/>
          </w:tcPr>
          <w:p w14:paraId="72BC57B8" w14:textId="77777777" w:rsidR="003253BA" w:rsidRPr="00FC7C2D" w:rsidRDefault="003253BA" w:rsidP="00AF217D">
            <w:pPr>
              <w:spacing w:after="0" w:line="240" w:lineRule="auto"/>
              <w:jc w:val="center"/>
              <w:rPr>
                <w:rFonts w:ascii="Times New Roman" w:hAnsi="Times New Roman" w:cs="Times New Roman"/>
                <w:lang w:val="uk-UA" w:eastAsia="uk-UA"/>
              </w:rPr>
            </w:pPr>
          </w:p>
        </w:tc>
        <w:tc>
          <w:tcPr>
            <w:tcW w:w="709" w:type="dxa"/>
            <w:tcBorders>
              <w:top w:val="nil"/>
              <w:left w:val="nil"/>
              <w:bottom w:val="single" w:sz="4" w:space="0" w:color="auto"/>
              <w:right w:val="nil"/>
            </w:tcBorders>
          </w:tcPr>
          <w:p w14:paraId="229FA724" w14:textId="77777777" w:rsidR="003253BA" w:rsidRPr="00FC7C2D" w:rsidRDefault="003253BA" w:rsidP="00AF217D">
            <w:pPr>
              <w:spacing w:after="0" w:line="240" w:lineRule="auto"/>
              <w:jc w:val="right"/>
              <w:rPr>
                <w:rFonts w:ascii="Times New Roman" w:hAnsi="Times New Roman" w:cs="Times New Roman"/>
                <w:b/>
                <w:lang w:val="uk-UA"/>
              </w:rPr>
            </w:pPr>
          </w:p>
        </w:tc>
        <w:tc>
          <w:tcPr>
            <w:tcW w:w="7799" w:type="dxa"/>
            <w:gridSpan w:val="5"/>
            <w:tcBorders>
              <w:top w:val="nil"/>
              <w:left w:val="nil"/>
              <w:bottom w:val="single" w:sz="4" w:space="0" w:color="auto"/>
              <w:right w:val="single" w:sz="4" w:space="0" w:color="auto"/>
            </w:tcBorders>
            <w:shd w:val="clear" w:color="auto" w:fill="auto"/>
          </w:tcPr>
          <w:p w14:paraId="3E7E1AF1" w14:textId="12961491" w:rsidR="003253BA" w:rsidRPr="00FC7C2D" w:rsidRDefault="003253BA" w:rsidP="00AF217D">
            <w:pPr>
              <w:spacing w:after="0" w:line="240" w:lineRule="auto"/>
              <w:jc w:val="right"/>
              <w:rPr>
                <w:rFonts w:ascii="Times New Roman" w:hAnsi="Times New Roman" w:cs="Times New Roman"/>
                <w:b/>
                <w:lang w:val="uk-UA"/>
              </w:rPr>
            </w:pPr>
            <w:r w:rsidRPr="00FC7C2D">
              <w:rPr>
                <w:rFonts w:ascii="Times New Roman" w:hAnsi="Times New Roman" w:cs="Times New Roman"/>
                <w:b/>
                <w:lang w:val="uk-UA"/>
              </w:rPr>
              <w:t>Всього без ПДВ, грн</w:t>
            </w:r>
          </w:p>
        </w:tc>
        <w:tc>
          <w:tcPr>
            <w:tcW w:w="1655" w:type="dxa"/>
            <w:tcBorders>
              <w:top w:val="nil"/>
              <w:left w:val="nil"/>
              <w:bottom w:val="single" w:sz="4" w:space="0" w:color="auto"/>
              <w:right w:val="single" w:sz="4" w:space="0" w:color="auto"/>
            </w:tcBorders>
            <w:shd w:val="clear" w:color="auto" w:fill="auto"/>
            <w:noWrap/>
          </w:tcPr>
          <w:p w14:paraId="06DC5503" w14:textId="77777777" w:rsidR="003253BA" w:rsidRPr="00FC7C2D" w:rsidRDefault="003253BA" w:rsidP="00AF217D">
            <w:pPr>
              <w:spacing w:after="0" w:line="240" w:lineRule="auto"/>
              <w:jc w:val="right"/>
              <w:rPr>
                <w:rFonts w:ascii="Times New Roman" w:hAnsi="Times New Roman" w:cs="Times New Roman"/>
                <w:b/>
                <w:lang w:val="uk-UA"/>
              </w:rPr>
            </w:pPr>
          </w:p>
        </w:tc>
      </w:tr>
      <w:tr w:rsidR="003253BA" w:rsidRPr="00FC7C2D" w14:paraId="2E1FE008" w14:textId="77777777" w:rsidTr="003253BA">
        <w:trPr>
          <w:trHeight w:val="255"/>
        </w:trPr>
        <w:tc>
          <w:tcPr>
            <w:tcW w:w="536" w:type="dxa"/>
            <w:tcBorders>
              <w:top w:val="nil"/>
              <w:left w:val="single" w:sz="4" w:space="0" w:color="auto"/>
              <w:bottom w:val="single" w:sz="4" w:space="0" w:color="auto"/>
              <w:right w:val="single" w:sz="4" w:space="0" w:color="auto"/>
            </w:tcBorders>
            <w:shd w:val="clear" w:color="auto" w:fill="auto"/>
            <w:noWrap/>
          </w:tcPr>
          <w:p w14:paraId="5D7D9E21" w14:textId="77777777" w:rsidR="003253BA" w:rsidRPr="00FC7C2D" w:rsidRDefault="003253BA" w:rsidP="00AF217D">
            <w:pPr>
              <w:spacing w:after="0" w:line="240" w:lineRule="auto"/>
              <w:jc w:val="center"/>
              <w:rPr>
                <w:rFonts w:ascii="Times New Roman" w:hAnsi="Times New Roman" w:cs="Times New Roman"/>
                <w:lang w:val="uk-UA" w:eastAsia="uk-UA"/>
              </w:rPr>
            </w:pPr>
          </w:p>
        </w:tc>
        <w:tc>
          <w:tcPr>
            <w:tcW w:w="709" w:type="dxa"/>
            <w:tcBorders>
              <w:top w:val="nil"/>
              <w:left w:val="nil"/>
              <w:bottom w:val="single" w:sz="4" w:space="0" w:color="auto"/>
              <w:right w:val="nil"/>
            </w:tcBorders>
          </w:tcPr>
          <w:p w14:paraId="47686A91" w14:textId="77777777" w:rsidR="003253BA" w:rsidRPr="00FC7C2D" w:rsidRDefault="003253BA" w:rsidP="00AF217D">
            <w:pPr>
              <w:spacing w:after="0" w:line="240" w:lineRule="auto"/>
              <w:jc w:val="right"/>
              <w:rPr>
                <w:rFonts w:ascii="Times New Roman" w:hAnsi="Times New Roman" w:cs="Times New Roman"/>
                <w:b/>
                <w:lang w:val="uk-UA"/>
              </w:rPr>
            </w:pPr>
          </w:p>
        </w:tc>
        <w:tc>
          <w:tcPr>
            <w:tcW w:w="7799" w:type="dxa"/>
            <w:gridSpan w:val="5"/>
            <w:tcBorders>
              <w:top w:val="nil"/>
              <w:left w:val="nil"/>
              <w:bottom w:val="single" w:sz="4" w:space="0" w:color="auto"/>
              <w:right w:val="single" w:sz="4" w:space="0" w:color="auto"/>
            </w:tcBorders>
            <w:shd w:val="clear" w:color="auto" w:fill="auto"/>
          </w:tcPr>
          <w:p w14:paraId="37283367" w14:textId="61DBC6D9" w:rsidR="003253BA" w:rsidRPr="00FC7C2D" w:rsidRDefault="003253BA" w:rsidP="00AF217D">
            <w:pPr>
              <w:spacing w:after="0" w:line="240" w:lineRule="auto"/>
              <w:jc w:val="right"/>
              <w:rPr>
                <w:rFonts w:ascii="Times New Roman" w:hAnsi="Times New Roman" w:cs="Times New Roman"/>
                <w:b/>
                <w:lang w:val="uk-UA"/>
              </w:rPr>
            </w:pPr>
            <w:r w:rsidRPr="00FC7C2D">
              <w:rPr>
                <w:rFonts w:ascii="Times New Roman" w:hAnsi="Times New Roman" w:cs="Times New Roman"/>
                <w:b/>
                <w:lang w:val="uk-UA"/>
              </w:rPr>
              <w:t>ПДВ 20%, грн</w:t>
            </w:r>
          </w:p>
        </w:tc>
        <w:tc>
          <w:tcPr>
            <w:tcW w:w="1655" w:type="dxa"/>
            <w:tcBorders>
              <w:top w:val="nil"/>
              <w:left w:val="nil"/>
              <w:bottom w:val="single" w:sz="4" w:space="0" w:color="auto"/>
              <w:right w:val="single" w:sz="4" w:space="0" w:color="auto"/>
            </w:tcBorders>
            <w:shd w:val="clear" w:color="auto" w:fill="auto"/>
            <w:noWrap/>
          </w:tcPr>
          <w:p w14:paraId="1C48C0F9" w14:textId="77777777" w:rsidR="003253BA" w:rsidRPr="00FC7C2D" w:rsidRDefault="003253BA" w:rsidP="00AF217D">
            <w:pPr>
              <w:spacing w:after="0" w:line="240" w:lineRule="auto"/>
              <w:jc w:val="right"/>
              <w:rPr>
                <w:rFonts w:ascii="Times New Roman" w:hAnsi="Times New Roman" w:cs="Times New Roman"/>
                <w:b/>
                <w:lang w:val="uk-UA"/>
              </w:rPr>
            </w:pPr>
          </w:p>
        </w:tc>
      </w:tr>
      <w:tr w:rsidR="003253BA" w:rsidRPr="00FC7C2D" w14:paraId="2313E932" w14:textId="77777777" w:rsidTr="003253BA">
        <w:trPr>
          <w:trHeight w:val="255"/>
        </w:trPr>
        <w:tc>
          <w:tcPr>
            <w:tcW w:w="536" w:type="dxa"/>
            <w:tcBorders>
              <w:top w:val="nil"/>
              <w:left w:val="single" w:sz="4" w:space="0" w:color="auto"/>
              <w:bottom w:val="single" w:sz="4" w:space="0" w:color="auto"/>
              <w:right w:val="single" w:sz="4" w:space="0" w:color="auto"/>
            </w:tcBorders>
            <w:shd w:val="clear" w:color="auto" w:fill="auto"/>
            <w:noWrap/>
          </w:tcPr>
          <w:p w14:paraId="17E26900" w14:textId="77777777" w:rsidR="003253BA" w:rsidRPr="00FC7C2D" w:rsidRDefault="003253BA" w:rsidP="00AF217D">
            <w:pPr>
              <w:spacing w:after="0" w:line="240" w:lineRule="auto"/>
              <w:jc w:val="center"/>
              <w:rPr>
                <w:rFonts w:ascii="Times New Roman" w:hAnsi="Times New Roman" w:cs="Times New Roman"/>
                <w:lang w:val="uk-UA" w:eastAsia="uk-UA"/>
              </w:rPr>
            </w:pPr>
          </w:p>
        </w:tc>
        <w:tc>
          <w:tcPr>
            <w:tcW w:w="709" w:type="dxa"/>
            <w:tcBorders>
              <w:top w:val="nil"/>
              <w:left w:val="nil"/>
              <w:bottom w:val="single" w:sz="4" w:space="0" w:color="auto"/>
              <w:right w:val="nil"/>
            </w:tcBorders>
          </w:tcPr>
          <w:p w14:paraId="5766C64B" w14:textId="77777777" w:rsidR="003253BA" w:rsidRPr="00FC7C2D" w:rsidRDefault="003253BA" w:rsidP="00AF217D">
            <w:pPr>
              <w:spacing w:after="0" w:line="240" w:lineRule="auto"/>
              <w:jc w:val="right"/>
              <w:rPr>
                <w:rFonts w:ascii="Times New Roman" w:hAnsi="Times New Roman" w:cs="Times New Roman"/>
                <w:b/>
                <w:lang w:val="uk-UA"/>
              </w:rPr>
            </w:pPr>
          </w:p>
        </w:tc>
        <w:tc>
          <w:tcPr>
            <w:tcW w:w="7799" w:type="dxa"/>
            <w:gridSpan w:val="5"/>
            <w:tcBorders>
              <w:top w:val="nil"/>
              <w:left w:val="nil"/>
              <w:bottom w:val="single" w:sz="4" w:space="0" w:color="auto"/>
              <w:right w:val="single" w:sz="4" w:space="0" w:color="auto"/>
            </w:tcBorders>
            <w:shd w:val="clear" w:color="auto" w:fill="auto"/>
          </w:tcPr>
          <w:p w14:paraId="63E2F386" w14:textId="0BCD208F" w:rsidR="003253BA" w:rsidRPr="00FC7C2D" w:rsidRDefault="003253BA" w:rsidP="00AF217D">
            <w:pPr>
              <w:spacing w:after="0" w:line="240" w:lineRule="auto"/>
              <w:jc w:val="right"/>
              <w:rPr>
                <w:rFonts w:ascii="Times New Roman" w:hAnsi="Times New Roman" w:cs="Times New Roman"/>
                <w:b/>
                <w:lang w:val="uk-UA"/>
              </w:rPr>
            </w:pPr>
            <w:r w:rsidRPr="00FC7C2D">
              <w:rPr>
                <w:rFonts w:ascii="Times New Roman" w:hAnsi="Times New Roman" w:cs="Times New Roman"/>
                <w:b/>
                <w:lang w:val="uk-UA"/>
              </w:rPr>
              <w:t>Загальна ціна, грн</w:t>
            </w:r>
          </w:p>
        </w:tc>
        <w:tc>
          <w:tcPr>
            <w:tcW w:w="1655" w:type="dxa"/>
            <w:tcBorders>
              <w:top w:val="nil"/>
              <w:left w:val="nil"/>
              <w:bottom w:val="single" w:sz="4" w:space="0" w:color="auto"/>
              <w:right w:val="single" w:sz="4" w:space="0" w:color="auto"/>
            </w:tcBorders>
            <w:shd w:val="clear" w:color="auto" w:fill="auto"/>
            <w:noWrap/>
          </w:tcPr>
          <w:p w14:paraId="14A5434F" w14:textId="77777777" w:rsidR="003253BA" w:rsidRPr="00FC7C2D" w:rsidRDefault="003253BA" w:rsidP="00AF217D">
            <w:pPr>
              <w:spacing w:after="0" w:line="240" w:lineRule="auto"/>
              <w:jc w:val="right"/>
              <w:rPr>
                <w:rFonts w:ascii="Times New Roman" w:hAnsi="Times New Roman" w:cs="Times New Roman"/>
                <w:b/>
                <w:lang w:val="uk-UA"/>
              </w:rPr>
            </w:pPr>
          </w:p>
        </w:tc>
      </w:tr>
    </w:tbl>
    <w:p w14:paraId="4DE5DF2E" w14:textId="77777777" w:rsidR="00AD46E5" w:rsidRPr="00FC7C2D" w:rsidRDefault="00AD46E5" w:rsidP="00AD46E5">
      <w:pPr>
        <w:spacing w:after="0" w:line="240" w:lineRule="auto"/>
        <w:jc w:val="both"/>
        <w:rPr>
          <w:rFonts w:ascii="Times New Roman" w:hAnsi="Times New Roman" w:cs="Times New Roman"/>
          <w:sz w:val="24"/>
          <w:szCs w:val="24"/>
          <w:lang w:val="uk-UA"/>
        </w:rPr>
      </w:pPr>
    </w:p>
    <w:p w14:paraId="06AFD483" w14:textId="77777777" w:rsidR="00AD46E5" w:rsidRPr="00FC7C2D" w:rsidRDefault="00AD46E5" w:rsidP="00AD46E5">
      <w:pPr>
        <w:spacing w:after="0" w:line="240" w:lineRule="auto"/>
        <w:ind w:firstLine="709"/>
        <w:jc w:val="both"/>
        <w:rPr>
          <w:rFonts w:ascii="Times New Roman" w:hAnsi="Times New Roman" w:cs="Times New Roman"/>
          <w:sz w:val="24"/>
          <w:szCs w:val="24"/>
          <w:lang w:val="uk-UA"/>
        </w:rPr>
      </w:pPr>
    </w:p>
    <w:p w14:paraId="22784F2D" w14:textId="77777777" w:rsidR="00AD46E5" w:rsidRPr="00FC7C2D" w:rsidRDefault="00AD46E5" w:rsidP="00AD46E5">
      <w:pPr>
        <w:tabs>
          <w:tab w:val="left" w:pos="1662"/>
          <w:tab w:val="left" w:pos="6388"/>
        </w:tabs>
        <w:spacing w:line="240" w:lineRule="auto"/>
        <w:rPr>
          <w:rFonts w:ascii="Times New Roman" w:hAnsi="Times New Roman" w:cs="Times New Roman"/>
          <w:b/>
          <w:sz w:val="20"/>
          <w:szCs w:val="20"/>
          <w:lang w:val="uk-UA"/>
        </w:rPr>
      </w:pPr>
      <w:r w:rsidRPr="00FC7C2D">
        <w:rPr>
          <w:rFonts w:ascii="Times New Roman" w:hAnsi="Times New Roman" w:cs="Times New Roman"/>
          <w:b/>
          <w:bCs/>
          <w:color w:val="000000"/>
          <w:spacing w:val="-9"/>
          <w:sz w:val="20"/>
          <w:szCs w:val="20"/>
          <w:lang w:val="uk-UA"/>
        </w:rPr>
        <w:t>ПОКУПЕЦЬ:</w:t>
      </w:r>
      <w:r w:rsidRPr="00FC7C2D">
        <w:rPr>
          <w:rFonts w:ascii="Times New Roman" w:hAnsi="Times New Roman" w:cs="Times New Roman"/>
          <w:b/>
          <w:bCs/>
          <w:color w:val="000000"/>
          <w:spacing w:val="-9"/>
          <w:sz w:val="20"/>
          <w:szCs w:val="20"/>
          <w:lang w:val="uk-UA"/>
        </w:rPr>
        <w:tab/>
      </w:r>
      <w:r>
        <w:rPr>
          <w:rFonts w:ascii="Times New Roman" w:hAnsi="Times New Roman" w:cs="Times New Roman"/>
          <w:b/>
          <w:bCs/>
          <w:color w:val="000000"/>
          <w:spacing w:val="-9"/>
          <w:sz w:val="20"/>
          <w:szCs w:val="20"/>
          <w:lang w:val="uk-UA"/>
        </w:rPr>
        <w:t xml:space="preserve">                                                                                                                          </w:t>
      </w:r>
      <w:r w:rsidRPr="00FC7C2D">
        <w:rPr>
          <w:rFonts w:ascii="Times New Roman" w:hAnsi="Times New Roman" w:cs="Times New Roman"/>
          <w:b/>
          <w:color w:val="000000"/>
          <w:spacing w:val="2"/>
          <w:sz w:val="20"/>
          <w:szCs w:val="20"/>
          <w:lang w:val="uk-UA"/>
        </w:rPr>
        <w:t>ПРОДАВЕЦЬ</w:t>
      </w:r>
      <w:r w:rsidRPr="00FC7C2D">
        <w:rPr>
          <w:rFonts w:ascii="Times New Roman" w:hAnsi="Times New Roman" w:cs="Times New Roman"/>
          <w:b/>
          <w:sz w:val="20"/>
          <w:szCs w:val="20"/>
          <w:lang w:val="uk-UA"/>
        </w:rPr>
        <w:t>:</w:t>
      </w:r>
    </w:p>
    <w:p w14:paraId="7C8243EA" w14:textId="77777777" w:rsidR="00AD46E5" w:rsidRPr="00FC7C2D" w:rsidRDefault="00AD46E5" w:rsidP="00AD46E5">
      <w:pPr>
        <w:shd w:val="clear" w:color="auto" w:fill="FFFFFF"/>
        <w:spacing w:line="240" w:lineRule="auto"/>
        <w:rPr>
          <w:rFonts w:ascii="Times New Roman" w:hAnsi="Times New Roman" w:cs="Times New Roman"/>
          <w:b/>
          <w:sz w:val="18"/>
          <w:szCs w:val="18"/>
          <w:lang w:val="uk-UA"/>
        </w:rPr>
      </w:pPr>
      <w:r w:rsidRPr="00FC7C2D">
        <w:rPr>
          <w:rFonts w:ascii="Times New Roman" w:hAnsi="Times New Roman" w:cs="Times New Roman"/>
          <w:b/>
          <w:bCs/>
          <w:color w:val="000000"/>
          <w:spacing w:val="3"/>
          <w:sz w:val="18"/>
          <w:szCs w:val="18"/>
          <w:lang w:val="uk-UA"/>
        </w:rPr>
        <w:t>Національний авіаційний університет</w:t>
      </w:r>
    </w:p>
    <w:p w14:paraId="081EAFBE" w14:textId="555CB180" w:rsidR="00AD46E5" w:rsidRDefault="00AD46E5" w:rsidP="00AD46E5">
      <w:pPr>
        <w:autoSpaceDE w:val="0"/>
        <w:autoSpaceDN w:val="0"/>
        <w:adjustRightInd w:val="0"/>
        <w:rPr>
          <w:rFonts w:ascii="Times New Roman" w:hAnsi="Times New Roman" w:cs="Times New Roman"/>
          <w:b/>
          <w:color w:val="000000"/>
          <w:spacing w:val="-4"/>
          <w:sz w:val="18"/>
          <w:szCs w:val="18"/>
          <w:lang w:val="uk-UA"/>
        </w:rPr>
      </w:pPr>
      <w:r w:rsidRPr="00D75FFC">
        <w:rPr>
          <w:rFonts w:ascii="Times New Roman" w:hAnsi="Times New Roman" w:cs="Times New Roman"/>
          <w:b/>
          <w:color w:val="000000"/>
          <w:spacing w:val="-4"/>
          <w:sz w:val="18"/>
          <w:szCs w:val="18"/>
          <w:lang w:val="uk-UA"/>
        </w:rPr>
        <w:t xml:space="preserve">адреса : 03058,  м. Київ,пр. Любомира Гузара 1 </w:t>
      </w:r>
    </w:p>
    <w:p w14:paraId="1C48CFFC" w14:textId="60E19FAE" w:rsidR="00AD46E5" w:rsidRPr="006566E2" w:rsidRDefault="00AD46E5" w:rsidP="00AD46E5">
      <w:pPr>
        <w:autoSpaceDE w:val="0"/>
        <w:autoSpaceDN w:val="0"/>
        <w:adjustRightInd w:val="0"/>
        <w:rPr>
          <w:rFonts w:ascii="Times New Roman" w:hAnsi="Times New Roman" w:cs="Times New Roman"/>
          <w:b/>
          <w:bCs/>
          <w:color w:val="000000"/>
          <w:sz w:val="18"/>
          <w:szCs w:val="18"/>
          <w:lang w:val="ru-RU"/>
        </w:rPr>
      </w:pPr>
      <w:r w:rsidRPr="00FC7C2D">
        <w:rPr>
          <w:rFonts w:ascii="Times New Roman" w:hAnsi="Times New Roman" w:cs="Times New Roman"/>
          <w:b/>
          <w:bCs/>
          <w:color w:val="000000"/>
          <w:sz w:val="18"/>
          <w:szCs w:val="18"/>
          <w:lang w:val="uk-UA"/>
        </w:rPr>
        <w:t xml:space="preserve">Р\р  UA </w:t>
      </w:r>
      <w:r w:rsidR="00BC67B1">
        <w:rPr>
          <w:b/>
          <w:bCs/>
          <w:color w:val="000000"/>
          <w:sz w:val="18"/>
          <w:szCs w:val="18"/>
          <w:lang w:val="ru-RU"/>
        </w:rPr>
        <w:t>___________________________</w:t>
      </w:r>
    </w:p>
    <w:p w14:paraId="305FC6B9" w14:textId="77777777" w:rsidR="00AD46E5" w:rsidRPr="00FC7C2D" w:rsidRDefault="00AD46E5" w:rsidP="00AD46E5">
      <w:pPr>
        <w:autoSpaceDE w:val="0"/>
        <w:autoSpaceDN w:val="0"/>
        <w:adjustRightInd w:val="0"/>
        <w:spacing w:line="240" w:lineRule="auto"/>
        <w:rPr>
          <w:rFonts w:ascii="Times New Roman" w:hAnsi="Times New Roman" w:cs="Times New Roman"/>
          <w:b/>
          <w:color w:val="000000"/>
          <w:spacing w:val="-4"/>
          <w:sz w:val="18"/>
          <w:szCs w:val="18"/>
          <w:lang w:val="uk-UA"/>
        </w:rPr>
      </w:pPr>
      <w:r w:rsidRPr="00FC7C2D">
        <w:rPr>
          <w:rFonts w:ascii="Times New Roman" w:hAnsi="Times New Roman" w:cs="Times New Roman"/>
          <w:b/>
          <w:spacing w:val="2"/>
          <w:sz w:val="18"/>
          <w:szCs w:val="18"/>
          <w:lang w:val="uk-UA"/>
        </w:rPr>
        <w:lastRenderedPageBreak/>
        <w:t xml:space="preserve">Держказначейська служба України </w:t>
      </w:r>
      <w:r w:rsidRPr="00FC7C2D">
        <w:rPr>
          <w:rFonts w:ascii="Times New Roman" w:hAnsi="Times New Roman" w:cs="Times New Roman"/>
          <w:b/>
          <w:color w:val="000000"/>
          <w:spacing w:val="-4"/>
          <w:sz w:val="18"/>
          <w:szCs w:val="18"/>
          <w:lang w:val="uk-UA"/>
        </w:rPr>
        <w:t>м. Київ</w:t>
      </w:r>
    </w:p>
    <w:p w14:paraId="65576851" w14:textId="77777777" w:rsidR="00AD46E5" w:rsidRPr="00FC7C2D" w:rsidRDefault="00AD46E5" w:rsidP="00AD46E5">
      <w:pPr>
        <w:shd w:val="clear" w:color="auto" w:fill="FFFFFF"/>
        <w:spacing w:line="240" w:lineRule="auto"/>
        <w:rPr>
          <w:rFonts w:ascii="Times New Roman" w:hAnsi="Times New Roman" w:cs="Times New Roman"/>
          <w:b/>
          <w:spacing w:val="2"/>
          <w:sz w:val="18"/>
          <w:szCs w:val="18"/>
          <w:lang w:val="uk-UA"/>
        </w:rPr>
      </w:pPr>
      <w:r w:rsidRPr="00FC7C2D">
        <w:rPr>
          <w:rFonts w:ascii="Times New Roman" w:hAnsi="Times New Roman" w:cs="Times New Roman"/>
          <w:b/>
          <w:color w:val="000000"/>
          <w:spacing w:val="-6"/>
          <w:sz w:val="18"/>
          <w:szCs w:val="18"/>
          <w:lang w:val="uk-UA"/>
        </w:rPr>
        <w:t>Код банку 820172</w:t>
      </w:r>
    </w:p>
    <w:p w14:paraId="6549E5B5" w14:textId="77777777" w:rsidR="00AD46E5" w:rsidRPr="00FC7C2D" w:rsidRDefault="00AD46E5" w:rsidP="00AD46E5">
      <w:pPr>
        <w:autoSpaceDE w:val="0"/>
        <w:autoSpaceDN w:val="0"/>
        <w:adjustRightInd w:val="0"/>
        <w:spacing w:line="240" w:lineRule="auto"/>
        <w:rPr>
          <w:rFonts w:ascii="Times New Roman" w:hAnsi="Times New Roman" w:cs="Times New Roman"/>
          <w:b/>
          <w:color w:val="000000"/>
          <w:spacing w:val="-6"/>
          <w:sz w:val="18"/>
          <w:szCs w:val="18"/>
          <w:lang w:val="uk-UA"/>
        </w:rPr>
      </w:pPr>
      <w:r w:rsidRPr="00FC7C2D">
        <w:rPr>
          <w:rFonts w:ascii="Times New Roman" w:hAnsi="Times New Roman" w:cs="Times New Roman"/>
          <w:b/>
          <w:color w:val="000000"/>
          <w:spacing w:val="-6"/>
          <w:sz w:val="18"/>
          <w:szCs w:val="18"/>
          <w:lang w:val="uk-UA"/>
        </w:rPr>
        <w:t>ЄДРПОУ  01132330</w:t>
      </w:r>
    </w:p>
    <w:p w14:paraId="5EFE3B60" w14:textId="60125111" w:rsidR="00AD46E5" w:rsidRPr="00FC7C2D" w:rsidRDefault="00AD46E5" w:rsidP="00AD46E5">
      <w:pPr>
        <w:autoSpaceDE w:val="0"/>
        <w:autoSpaceDN w:val="0"/>
        <w:adjustRightInd w:val="0"/>
        <w:spacing w:line="240" w:lineRule="auto"/>
        <w:rPr>
          <w:rFonts w:ascii="Times New Roman" w:hAnsi="Times New Roman" w:cs="Times New Roman"/>
          <w:b/>
          <w:bCs/>
          <w:color w:val="000000"/>
          <w:sz w:val="18"/>
          <w:szCs w:val="18"/>
          <w:lang w:val="uk-UA"/>
        </w:rPr>
      </w:pPr>
      <w:r w:rsidRPr="00FC7C2D">
        <w:rPr>
          <w:rFonts w:ascii="Times New Roman" w:hAnsi="Times New Roman" w:cs="Times New Roman"/>
          <w:b/>
          <w:bCs/>
          <w:color w:val="000000"/>
          <w:sz w:val="18"/>
          <w:szCs w:val="18"/>
          <w:lang w:val="uk-UA"/>
        </w:rPr>
        <w:t xml:space="preserve">ІПН </w:t>
      </w:r>
      <w:r w:rsidR="00DE3C7A">
        <w:rPr>
          <w:rFonts w:ascii="Times New Roman" w:hAnsi="Times New Roman" w:cs="Times New Roman"/>
          <w:b/>
          <w:bCs/>
          <w:color w:val="000000"/>
          <w:sz w:val="18"/>
          <w:szCs w:val="18"/>
          <w:lang w:val="uk-UA"/>
        </w:rPr>
        <w:t>0</w:t>
      </w:r>
      <w:r w:rsidRPr="00FC7C2D">
        <w:rPr>
          <w:rFonts w:ascii="Times New Roman" w:hAnsi="Times New Roman" w:cs="Times New Roman"/>
          <w:b/>
          <w:bCs/>
          <w:color w:val="000000"/>
          <w:sz w:val="18"/>
          <w:szCs w:val="18"/>
          <w:lang w:val="uk-UA"/>
        </w:rPr>
        <w:t>11323326654</w:t>
      </w:r>
    </w:p>
    <w:p w14:paraId="5A38BDEC" w14:textId="29459F8E" w:rsidR="00AD46E5" w:rsidRPr="00FC7C2D" w:rsidRDefault="00AD46E5" w:rsidP="00AD46E5">
      <w:pPr>
        <w:autoSpaceDE w:val="0"/>
        <w:autoSpaceDN w:val="0"/>
        <w:adjustRightInd w:val="0"/>
        <w:spacing w:line="240" w:lineRule="auto"/>
        <w:rPr>
          <w:rFonts w:ascii="Times New Roman" w:hAnsi="Times New Roman" w:cs="Times New Roman"/>
          <w:sz w:val="24"/>
          <w:szCs w:val="24"/>
          <w:lang w:val="uk-UA"/>
        </w:rPr>
      </w:pPr>
      <w:r w:rsidRPr="00FC7C2D">
        <w:rPr>
          <w:b/>
          <w:bCs/>
          <w:color w:val="000000"/>
          <w:sz w:val="18"/>
          <w:szCs w:val="18"/>
          <w:lang w:val="uk-UA"/>
        </w:rPr>
        <w:t xml:space="preserve"> ________________</w:t>
      </w:r>
    </w:p>
    <w:p w14:paraId="4DDADDBA" w14:textId="77777777" w:rsidR="00AD46E5" w:rsidRPr="00FC7C2D" w:rsidRDefault="00AD46E5" w:rsidP="00AD46E5">
      <w:pPr>
        <w:pStyle w:val="afb"/>
        <w:tabs>
          <w:tab w:val="left" w:pos="5812"/>
        </w:tabs>
        <w:spacing w:line="240" w:lineRule="auto"/>
        <w:ind w:firstLine="5812"/>
        <w:rPr>
          <w:b/>
          <w:bCs/>
          <w:color w:val="auto"/>
          <w:spacing w:val="-4"/>
          <w:sz w:val="24"/>
          <w:szCs w:val="24"/>
          <w:lang w:val="uk-UA"/>
        </w:rPr>
      </w:pPr>
    </w:p>
    <w:p w14:paraId="6078FDFD" w14:textId="77777777" w:rsidR="00AD46E5" w:rsidRPr="00FC7C2D" w:rsidRDefault="00AD46E5" w:rsidP="00AD46E5">
      <w:pPr>
        <w:spacing w:after="0" w:line="240" w:lineRule="auto"/>
        <w:jc w:val="both"/>
        <w:rPr>
          <w:rFonts w:ascii="Times New Roman" w:hAnsi="Times New Roman" w:cs="Times New Roman"/>
          <w:i/>
          <w:lang w:val="uk-UA"/>
        </w:rPr>
      </w:pPr>
    </w:p>
    <w:p w14:paraId="1CB4AF73" w14:textId="77777777" w:rsidR="00AD46E5" w:rsidRPr="00FC7C2D" w:rsidRDefault="00AD46E5" w:rsidP="00AD46E5">
      <w:pPr>
        <w:spacing w:after="0"/>
        <w:jc w:val="both"/>
        <w:rPr>
          <w:rFonts w:ascii="Times New Roman" w:hAnsi="Times New Roman" w:cs="Times New Roman"/>
          <w:i/>
          <w:lang w:val="uk-UA"/>
        </w:rPr>
      </w:pPr>
    </w:p>
    <w:p w14:paraId="5ABB8EC4" w14:textId="77777777" w:rsidR="00AD46E5" w:rsidRPr="00FC7C2D" w:rsidRDefault="00AD46E5" w:rsidP="00AD46E5">
      <w:pPr>
        <w:spacing w:after="0"/>
        <w:jc w:val="both"/>
        <w:rPr>
          <w:rFonts w:ascii="Times New Roman" w:hAnsi="Times New Roman" w:cs="Times New Roman"/>
          <w:i/>
          <w:lang w:val="uk-UA"/>
        </w:rPr>
      </w:pPr>
    </w:p>
    <w:p w14:paraId="6860D3B0" w14:textId="77777777" w:rsidR="00AD46E5" w:rsidRPr="00FC7C2D" w:rsidRDefault="00AD46E5" w:rsidP="00AD46E5">
      <w:pPr>
        <w:spacing w:after="0"/>
        <w:jc w:val="both"/>
        <w:rPr>
          <w:rFonts w:ascii="Times New Roman" w:hAnsi="Times New Roman" w:cs="Times New Roman"/>
          <w:i/>
          <w:lang w:val="uk-UA"/>
        </w:rPr>
      </w:pPr>
    </w:p>
    <w:p w14:paraId="65A5E2A6" w14:textId="77777777" w:rsidR="00AD46E5" w:rsidRPr="00FC7C2D" w:rsidRDefault="00AD46E5" w:rsidP="00AD46E5">
      <w:pPr>
        <w:rPr>
          <w:rFonts w:ascii="Times New Roman" w:hAnsi="Times New Roman" w:cs="Times New Roman"/>
          <w:i/>
          <w:lang w:val="uk-UA"/>
        </w:rPr>
      </w:pPr>
    </w:p>
    <w:p w14:paraId="27F4E0BC" w14:textId="77777777" w:rsidR="00AD46E5" w:rsidRPr="00FC7C2D" w:rsidRDefault="00AD46E5" w:rsidP="00AD46E5">
      <w:pPr>
        <w:rPr>
          <w:rFonts w:ascii="Times New Roman" w:hAnsi="Times New Roman" w:cs="Times New Roman"/>
          <w:b/>
          <w:bCs/>
          <w:lang w:val="uk-UA"/>
        </w:rPr>
      </w:pPr>
    </w:p>
    <w:p w14:paraId="3CAAA7D9" w14:textId="69553CBE" w:rsidR="001B09DE" w:rsidRPr="00C3163B" w:rsidRDefault="00AD46E5" w:rsidP="004504AC">
      <w:pPr>
        <w:rPr>
          <w:rFonts w:ascii="Times New Roman" w:hAnsi="Times New Roman" w:cs="Times New Roman"/>
          <w:lang w:val="uk-UA"/>
        </w:rPr>
        <w:sectPr w:rsidR="001B09DE" w:rsidRPr="00C3163B" w:rsidSect="00FE62D4">
          <w:headerReference w:type="default" r:id="rId17"/>
          <w:pgSz w:w="11909" w:h="16834"/>
          <w:pgMar w:top="639" w:right="404" w:bottom="1438" w:left="873" w:header="720" w:footer="720" w:gutter="0"/>
          <w:cols w:space="720"/>
          <w:titlePg/>
          <w:docGrid w:linePitch="272"/>
        </w:sectPr>
      </w:pPr>
      <w:r w:rsidRPr="00FC7C2D">
        <w:rPr>
          <w:rFonts w:ascii="Times New Roman" w:hAnsi="Times New Roman" w:cs="Times New Roman"/>
          <w:b/>
          <w:bCs/>
          <w:color w:val="000000" w:themeColor="text1"/>
          <w:lang w:val="uk-UA"/>
        </w:rPr>
        <w:br w:type="page"/>
      </w:r>
      <w:bookmarkEnd w:id="4"/>
    </w:p>
    <w:p w14:paraId="79F5FF1A" w14:textId="77777777" w:rsidR="00C832FC" w:rsidRPr="00C3163B" w:rsidRDefault="00C832FC">
      <w:pPr>
        <w:rPr>
          <w:rFonts w:ascii="Times New Roman" w:eastAsiaTheme="majorEastAsia" w:hAnsi="Times New Roman" w:cs="Times New Roman"/>
          <w:b/>
          <w:bCs/>
          <w:lang w:val="uk-UA"/>
        </w:rPr>
      </w:pPr>
      <w:bookmarkStart w:id="5" w:name="_Додаток_№_5"/>
      <w:bookmarkEnd w:id="5"/>
    </w:p>
    <w:p w14:paraId="6D488F64" w14:textId="77777777" w:rsidR="00716E98" w:rsidRPr="00C3163B" w:rsidRDefault="00806E6A" w:rsidP="0076683F">
      <w:pPr>
        <w:pStyle w:val="1"/>
        <w:ind w:firstLine="6663"/>
        <w:rPr>
          <w:rFonts w:ascii="Times New Roman" w:hAnsi="Times New Roman" w:cs="Times New Roman"/>
          <w:b/>
          <w:bCs/>
          <w:color w:val="auto"/>
          <w:sz w:val="22"/>
          <w:szCs w:val="22"/>
          <w:lang w:val="uk-UA"/>
        </w:rPr>
      </w:pPr>
      <w:bookmarkStart w:id="6" w:name="_Додаток_№_4"/>
      <w:bookmarkEnd w:id="6"/>
      <w:r w:rsidRPr="00C3163B">
        <w:rPr>
          <w:rFonts w:ascii="Times New Roman" w:hAnsi="Times New Roman" w:cs="Times New Roman"/>
          <w:b/>
          <w:bCs/>
          <w:color w:val="auto"/>
          <w:sz w:val="22"/>
          <w:szCs w:val="22"/>
          <w:lang w:val="uk-UA"/>
        </w:rPr>
        <w:t>Д</w:t>
      </w:r>
      <w:r w:rsidR="00716E98" w:rsidRPr="00C3163B">
        <w:rPr>
          <w:rFonts w:ascii="Times New Roman" w:hAnsi="Times New Roman" w:cs="Times New Roman"/>
          <w:b/>
          <w:bCs/>
          <w:color w:val="auto"/>
          <w:sz w:val="22"/>
          <w:szCs w:val="22"/>
          <w:lang w:val="uk-UA"/>
        </w:rPr>
        <w:t xml:space="preserve">одаток № </w:t>
      </w:r>
      <w:r w:rsidR="00C35CFF" w:rsidRPr="00C3163B">
        <w:rPr>
          <w:rFonts w:ascii="Times New Roman" w:hAnsi="Times New Roman" w:cs="Times New Roman"/>
          <w:b/>
          <w:bCs/>
          <w:color w:val="auto"/>
          <w:sz w:val="22"/>
          <w:szCs w:val="22"/>
          <w:lang w:val="uk-UA"/>
        </w:rPr>
        <w:t>4</w:t>
      </w:r>
    </w:p>
    <w:p w14:paraId="13B1CE6A" w14:textId="77777777" w:rsidR="000E0B53" w:rsidRPr="00C3163B" w:rsidRDefault="00531B11" w:rsidP="00AB0A1A">
      <w:pPr>
        <w:spacing w:after="0"/>
        <w:jc w:val="both"/>
        <w:rPr>
          <w:rFonts w:ascii="Times New Roman" w:hAnsi="Times New Roman" w:cs="Times New Roman"/>
          <w:lang w:val="uk-UA"/>
        </w:rPr>
      </w:pPr>
      <w:r w:rsidRPr="00C3163B">
        <w:rPr>
          <w:rFonts w:ascii="Times New Roman" w:hAnsi="Times New Roman" w:cs="Times New Roman"/>
          <w:b/>
          <w:bCs/>
          <w:lang w:val="uk-UA"/>
        </w:rPr>
        <w:t xml:space="preserve">                                                                                                                        до Оголошення</w:t>
      </w:r>
    </w:p>
    <w:p w14:paraId="27487F51" w14:textId="77777777" w:rsidR="00FD6448" w:rsidRPr="00C3163B" w:rsidRDefault="00FD6448" w:rsidP="00FD6448">
      <w:pPr>
        <w:spacing w:after="0" w:line="240" w:lineRule="auto"/>
        <w:ind w:left="-284" w:right="-92"/>
        <w:jc w:val="both"/>
        <w:rPr>
          <w:rFonts w:ascii="Times New Roman" w:hAnsi="Times New Roman" w:cs="Times New Roman"/>
          <w:i/>
          <w:iCs/>
          <w:lang w:val="uk-UA"/>
        </w:rPr>
      </w:pPr>
      <w:r w:rsidRPr="00C3163B">
        <w:rPr>
          <w:rFonts w:ascii="Times New Roman" w:hAnsi="Times New Roman" w:cs="Times New Roman"/>
          <w:i/>
          <w:iCs/>
          <w:lang w:val="uk-UA"/>
        </w:rPr>
        <w:t>Форма «</w:t>
      </w:r>
      <w:r w:rsidR="006159F6" w:rsidRPr="00C3163B">
        <w:rPr>
          <w:rFonts w:ascii="Times New Roman" w:hAnsi="Times New Roman" w:cs="Times New Roman"/>
          <w:i/>
          <w:iCs/>
          <w:lang w:val="uk-UA"/>
        </w:rPr>
        <w:t>П</w:t>
      </w:r>
      <w:r w:rsidRPr="00C3163B">
        <w:rPr>
          <w:rFonts w:ascii="Times New Roman" w:hAnsi="Times New Roman" w:cs="Times New Roman"/>
          <w:i/>
          <w:iCs/>
          <w:lang w:val="uk-UA"/>
        </w:rPr>
        <w:t>ропозиція» подається  Учасником на фірмовому бланку у вигляді, наведеному нижче.</w:t>
      </w:r>
    </w:p>
    <w:p w14:paraId="234912DB" w14:textId="45055C08" w:rsidR="000E0B53" w:rsidRPr="00C3163B" w:rsidRDefault="00FD6448" w:rsidP="00FD6448">
      <w:pPr>
        <w:spacing w:after="0" w:line="240" w:lineRule="auto"/>
        <w:ind w:left="-284" w:right="-92"/>
        <w:jc w:val="both"/>
        <w:rPr>
          <w:rFonts w:ascii="Times New Roman" w:hAnsi="Times New Roman" w:cs="Times New Roman"/>
          <w:i/>
          <w:iCs/>
          <w:lang w:val="uk-UA"/>
        </w:rPr>
      </w:pPr>
      <w:r w:rsidRPr="00C3163B">
        <w:rPr>
          <w:rFonts w:ascii="Times New Roman" w:hAnsi="Times New Roman" w:cs="Times New Roman"/>
          <w:i/>
          <w:iCs/>
          <w:lang w:val="uk-UA"/>
        </w:rPr>
        <w:t>Учасник не повинен відступати від даної форми.</w:t>
      </w:r>
    </w:p>
    <w:p w14:paraId="45651986" w14:textId="77777777" w:rsidR="00FD6448" w:rsidRPr="00C3163B" w:rsidRDefault="00FD6448" w:rsidP="00FD6448">
      <w:pPr>
        <w:spacing w:after="0" w:line="240" w:lineRule="auto"/>
        <w:ind w:left="-284" w:right="-92"/>
        <w:jc w:val="both"/>
        <w:rPr>
          <w:rFonts w:ascii="Times New Roman" w:hAnsi="Times New Roman" w:cs="Times New Roman"/>
          <w:i/>
          <w:iCs/>
          <w:lang w:val="uk-UA"/>
        </w:rPr>
      </w:pPr>
    </w:p>
    <w:p w14:paraId="52910BD6" w14:textId="77777777" w:rsidR="005E0521" w:rsidRPr="00C3163B" w:rsidRDefault="005E0521" w:rsidP="00AB0A1A">
      <w:pPr>
        <w:widowControl w:val="0"/>
        <w:tabs>
          <w:tab w:val="left" w:pos="3360"/>
          <w:tab w:val="center" w:pos="5191"/>
        </w:tabs>
        <w:spacing w:after="0"/>
        <w:ind w:left="-284" w:right="-92"/>
        <w:jc w:val="center"/>
        <w:rPr>
          <w:rFonts w:ascii="Times New Roman" w:hAnsi="Times New Roman" w:cs="Times New Roman"/>
          <w:bCs/>
          <w:snapToGrid w:val="0"/>
          <w:lang w:val="uk-UA"/>
        </w:rPr>
      </w:pPr>
      <w:r w:rsidRPr="00C3163B">
        <w:rPr>
          <w:rFonts w:ascii="Times New Roman" w:hAnsi="Times New Roman" w:cs="Times New Roman"/>
          <w:b/>
          <w:bCs/>
          <w:snapToGrid w:val="0"/>
          <w:lang w:val="uk-UA"/>
        </w:rPr>
        <w:t>ПРОПОЗИЦІЯ</w:t>
      </w:r>
    </w:p>
    <w:p w14:paraId="217FE8A3" w14:textId="77777777" w:rsidR="000E0B53" w:rsidRPr="00C3163B" w:rsidRDefault="000E0B53" w:rsidP="00AB0A1A">
      <w:pPr>
        <w:widowControl w:val="0"/>
        <w:tabs>
          <w:tab w:val="left" w:pos="0"/>
          <w:tab w:val="center" w:pos="5191"/>
        </w:tabs>
        <w:spacing w:after="0" w:line="240" w:lineRule="auto"/>
        <w:ind w:left="-284" w:right="-92"/>
        <w:jc w:val="center"/>
        <w:rPr>
          <w:rFonts w:ascii="Times New Roman" w:hAnsi="Times New Roman" w:cs="Times New Roman"/>
          <w:lang w:val="uk-UA"/>
        </w:rPr>
      </w:pPr>
      <w:r w:rsidRPr="00C3163B">
        <w:rPr>
          <w:rFonts w:ascii="Times New Roman" w:hAnsi="Times New Roman" w:cs="Times New Roman"/>
          <w:lang w:val="uk-UA"/>
        </w:rPr>
        <w:t>№ _______ від __________ 20__ року</w:t>
      </w:r>
    </w:p>
    <w:p w14:paraId="430C6B2A" w14:textId="77777777" w:rsidR="000E0B53" w:rsidRPr="00C3163B" w:rsidRDefault="000E0B53" w:rsidP="00AB0A1A">
      <w:pPr>
        <w:widowControl w:val="0"/>
        <w:tabs>
          <w:tab w:val="left" w:pos="0"/>
          <w:tab w:val="center" w:pos="5191"/>
        </w:tabs>
        <w:spacing w:after="0" w:line="240" w:lineRule="auto"/>
        <w:ind w:left="-284" w:right="-92"/>
        <w:jc w:val="center"/>
        <w:rPr>
          <w:rFonts w:ascii="Times New Roman" w:hAnsi="Times New Roman" w:cs="Times New Roman"/>
          <w:bCs/>
          <w:snapToGrid w:val="0"/>
          <w:lang w:val="uk-UA"/>
        </w:rPr>
      </w:pPr>
    </w:p>
    <w:p w14:paraId="4E77FBB4" w14:textId="77777777" w:rsidR="000E0B53" w:rsidRPr="00C3163B" w:rsidRDefault="005E0521" w:rsidP="00AB0A1A">
      <w:pPr>
        <w:spacing w:after="0" w:line="240" w:lineRule="auto"/>
        <w:ind w:left="-284" w:right="-92"/>
        <w:jc w:val="both"/>
        <w:rPr>
          <w:rFonts w:ascii="Times New Roman" w:hAnsi="Times New Roman" w:cs="Times New Roman"/>
          <w:lang w:val="uk-UA"/>
        </w:rPr>
      </w:pPr>
      <w:r w:rsidRPr="00C3163B">
        <w:rPr>
          <w:rFonts w:ascii="Times New Roman" w:eastAsia="Times New Roman" w:hAnsi="Times New Roman" w:cs="Times New Roman"/>
          <w:i/>
          <w:lang w:val="uk-UA"/>
        </w:rPr>
        <w:t>[</w:t>
      </w:r>
      <w:r w:rsidRPr="00C3163B">
        <w:rPr>
          <w:rFonts w:ascii="Times New Roman" w:eastAsia="Times New Roman" w:hAnsi="Times New Roman" w:cs="Times New Roman"/>
          <w:i/>
          <w:u w:val="single"/>
          <w:lang w:val="uk-UA"/>
        </w:rPr>
        <w:t>Найменування Учасника-переможця]</w:t>
      </w:r>
      <w:r w:rsidRPr="00C3163B">
        <w:rPr>
          <w:rFonts w:ascii="Times New Roman" w:eastAsia="Times New Roman" w:hAnsi="Times New Roman" w:cs="Times New Roman"/>
          <w:i/>
          <w:lang w:val="uk-UA"/>
        </w:rPr>
        <w:t xml:space="preserve"> </w:t>
      </w:r>
      <w:r w:rsidRPr="00C3163B">
        <w:rPr>
          <w:rFonts w:ascii="Times New Roman" w:hAnsi="Times New Roman" w:cs="Times New Roman"/>
          <w:lang w:val="uk-UA"/>
        </w:rPr>
        <w:t xml:space="preserve">вивчивши </w:t>
      </w:r>
      <w:r w:rsidR="00531B11" w:rsidRPr="00C3163B">
        <w:rPr>
          <w:rFonts w:ascii="Times New Roman" w:hAnsi="Times New Roman" w:cs="Times New Roman"/>
          <w:lang w:val="uk-UA"/>
        </w:rPr>
        <w:t>матеріали оголошення, ми, уповноважені на підписання Договору, маємо можливість та погоджуємося виконати умови оголошення на умовах</w:t>
      </w:r>
      <w:r w:rsidRPr="00C3163B">
        <w:rPr>
          <w:rFonts w:ascii="Times New Roman" w:hAnsi="Times New Roman" w:cs="Times New Roman"/>
          <w:lang w:val="uk-UA"/>
        </w:rPr>
        <w:t>, зазначених у пропозиції та надає</w:t>
      </w:r>
      <w:r w:rsidR="00EE7625" w:rsidRPr="00C3163B">
        <w:rPr>
          <w:rFonts w:ascii="Times New Roman" w:hAnsi="Times New Roman" w:cs="Times New Roman"/>
          <w:lang w:val="uk-UA"/>
        </w:rPr>
        <w:t>мо</w:t>
      </w:r>
      <w:r w:rsidRPr="00C3163B">
        <w:rPr>
          <w:rFonts w:ascii="Times New Roman" w:hAnsi="Times New Roman" w:cs="Times New Roman"/>
          <w:lang w:val="uk-UA"/>
        </w:rPr>
        <w:t xml:space="preserve"> свою пропозицію щодо участі у </w:t>
      </w:r>
      <w:r w:rsidR="000B34A1" w:rsidRPr="00C3163B">
        <w:rPr>
          <w:rFonts w:ascii="Times New Roman" w:hAnsi="Times New Roman" w:cs="Times New Roman"/>
          <w:lang w:val="uk-UA"/>
        </w:rPr>
        <w:t>спрощеній</w:t>
      </w:r>
      <w:r w:rsidRPr="00C3163B">
        <w:rPr>
          <w:rFonts w:ascii="Times New Roman" w:hAnsi="Times New Roman" w:cs="Times New Roman"/>
          <w:b/>
          <w:lang w:val="uk-UA"/>
        </w:rPr>
        <w:t xml:space="preserve"> </w:t>
      </w:r>
      <w:r w:rsidR="00EE7625" w:rsidRPr="00C3163B">
        <w:rPr>
          <w:rFonts w:ascii="Times New Roman" w:eastAsia="Times New Roman" w:hAnsi="Times New Roman" w:cs="Times New Roman"/>
          <w:lang w:val="uk-UA"/>
        </w:rPr>
        <w:t xml:space="preserve">закупівлі </w:t>
      </w:r>
      <w:r w:rsidR="00EE7625" w:rsidRPr="00C3163B">
        <w:rPr>
          <w:rFonts w:ascii="Times New Roman" w:eastAsia="Times New Roman" w:hAnsi="Times New Roman" w:cs="Times New Roman"/>
          <w:i/>
          <w:lang w:val="uk-UA"/>
        </w:rPr>
        <w:t>№ </w:t>
      </w:r>
      <w:r w:rsidR="00EE7625" w:rsidRPr="00C3163B">
        <w:rPr>
          <w:rFonts w:ascii="Times New Roman" w:eastAsia="Times New Roman" w:hAnsi="Times New Roman" w:cs="Times New Roman"/>
          <w:i/>
          <w:u w:val="single"/>
          <w:lang w:val="uk-UA"/>
        </w:rPr>
        <w:t>[номер закупівлі у системі "Prozorro"</w:t>
      </w:r>
      <w:r w:rsidR="00EE7625" w:rsidRPr="00C3163B">
        <w:rPr>
          <w:rFonts w:ascii="Times New Roman" w:eastAsia="Times New Roman" w:hAnsi="Times New Roman" w:cs="Times New Roman"/>
          <w:i/>
          <w:lang w:val="uk-UA"/>
        </w:rPr>
        <w:t>]</w:t>
      </w:r>
    </w:p>
    <w:p w14:paraId="6C00133C" w14:textId="77777777" w:rsidR="000E0B53" w:rsidRPr="00C3163B" w:rsidRDefault="000E0B53" w:rsidP="000E0B53">
      <w:pPr>
        <w:spacing w:after="0" w:line="240" w:lineRule="auto"/>
        <w:jc w:val="both"/>
        <w:rPr>
          <w:rFonts w:ascii="Times New Roman" w:hAnsi="Times New Roman" w:cs="Times New Roman"/>
          <w:b/>
          <w:lang w:val="uk-UA"/>
        </w:rPr>
      </w:pPr>
    </w:p>
    <w:tbl>
      <w:tblPr>
        <w:tblStyle w:val="a3"/>
        <w:tblW w:w="10065" w:type="dxa"/>
        <w:tblInd w:w="-289" w:type="dxa"/>
        <w:tblLook w:val="04A0" w:firstRow="1" w:lastRow="0" w:firstColumn="1" w:lastColumn="0" w:noHBand="0" w:noVBand="1"/>
      </w:tblPr>
      <w:tblGrid>
        <w:gridCol w:w="5954"/>
        <w:gridCol w:w="4111"/>
      </w:tblGrid>
      <w:tr w:rsidR="00AB0A1A" w:rsidRPr="00C3163B" w14:paraId="7B3A5CA6" w14:textId="77777777" w:rsidTr="00C832FC">
        <w:tc>
          <w:tcPr>
            <w:tcW w:w="5954" w:type="dxa"/>
          </w:tcPr>
          <w:p w14:paraId="59EEE5BF" w14:textId="77777777" w:rsidR="000E0B53" w:rsidRPr="00C3163B" w:rsidRDefault="000E0B53" w:rsidP="000E0B53">
            <w:pPr>
              <w:widowControl w:val="0"/>
              <w:numPr>
                <w:ilvl w:val="0"/>
                <w:numId w:val="1"/>
              </w:numPr>
              <w:autoSpaceDE w:val="0"/>
              <w:autoSpaceDN w:val="0"/>
              <w:adjustRightInd w:val="0"/>
              <w:ind w:left="0" w:firstLine="0"/>
              <w:jc w:val="both"/>
              <w:rPr>
                <w:rFonts w:ascii="Times New Roman" w:hAnsi="Times New Roman" w:cs="Times New Roman"/>
                <w:lang w:val="uk-UA"/>
              </w:rPr>
            </w:pPr>
            <w:r w:rsidRPr="00C3163B">
              <w:rPr>
                <w:rFonts w:ascii="Times New Roman" w:hAnsi="Times New Roman" w:cs="Times New Roman"/>
                <w:lang w:val="uk-UA"/>
              </w:rPr>
              <w:t xml:space="preserve">Повне найменування Учасника </w:t>
            </w:r>
          </w:p>
        </w:tc>
        <w:tc>
          <w:tcPr>
            <w:tcW w:w="4111" w:type="dxa"/>
          </w:tcPr>
          <w:p w14:paraId="3CF0C174" w14:textId="77777777" w:rsidR="000E0B53" w:rsidRPr="00C3163B" w:rsidRDefault="000E0B53" w:rsidP="00B33341">
            <w:pPr>
              <w:jc w:val="both"/>
              <w:rPr>
                <w:rFonts w:ascii="Times New Roman" w:hAnsi="Times New Roman" w:cs="Times New Roman"/>
                <w:snapToGrid w:val="0"/>
                <w:lang w:val="uk-UA"/>
              </w:rPr>
            </w:pPr>
          </w:p>
        </w:tc>
      </w:tr>
      <w:tr w:rsidR="00AB0A1A" w:rsidRPr="00C3163B" w14:paraId="10544A50" w14:textId="77777777" w:rsidTr="00C832FC">
        <w:tc>
          <w:tcPr>
            <w:tcW w:w="5954" w:type="dxa"/>
          </w:tcPr>
          <w:p w14:paraId="09014086" w14:textId="77777777" w:rsidR="000E0B53" w:rsidRPr="00C3163B" w:rsidRDefault="000E0B53" w:rsidP="000E0B53">
            <w:pPr>
              <w:widowControl w:val="0"/>
              <w:numPr>
                <w:ilvl w:val="0"/>
                <w:numId w:val="1"/>
              </w:numPr>
              <w:autoSpaceDE w:val="0"/>
              <w:autoSpaceDN w:val="0"/>
              <w:adjustRightInd w:val="0"/>
              <w:ind w:left="0" w:firstLine="0"/>
              <w:jc w:val="both"/>
              <w:rPr>
                <w:rFonts w:ascii="Times New Roman" w:hAnsi="Times New Roman" w:cs="Times New Roman"/>
                <w:lang w:val="uk-UA"/>
              </w:rPr>
            </w:pPr>
            <w:r w:rsidRPr="00C3163B">
              <w:rPr>
                <w:rFonts w:ascii="Times New Roman" w:hAnsi="Times New Roman" w:cs="Times New Roman"/>
                <w:lang w:val="uk-UA"/>
              </w:rPr>
              <w:t>Код ЄДРПОУ</w:t>
            </w:r>
          </w:p>
        </w:tc>
        <w:tc>
          <w:tcPr>
            <w:tcW w:w="4111" w:type="dxa"/>
          </w:tcPr>
          <w:p w14:paraId="1014FDAB" w14:textId="77777777" w:rsidR="000E0B53" w:rsidRPr="00C3163B" w:rsidRDefault="000E0B53" w:rsidP="00B33341">
            <w:pPr>
              <w:jc w:val="both"/>
              <w:rPr>
                <w:rFonts w:ascii="Times New Roman" w:hAnsi="Times New Roman" w:cs="Times New Roman"/>
                <w:snapToGrid w:val="0"/>
                <w:lang w:val="uk-UA"/>
              </w:rPr>
            </w:pPr>
          </w:p>
        </w:tc>
      </w:tr>
      <w:tr w:rsidR="00AB0A1A" w:rsidRPr="00C3163B" w14:paraId="70D247B1" w14:textId="77777777" w:rsidTr="00C832FC">
        <w:tc>
          <w:tcPr>
            <w:tcW w:w="5954" w:type="dxa"/>
          </w:tcPr>
          <w:p w14:paraId="0CB39397" w14:textId="77777777" w:rsidR="000E0B53" w:rsidRPr="00C3163B" w:rsidRDefault="000E0B53" w:rsidP="000E0B53">
            <w:pPr>
              <w:pStyle w:val="a6"/>
              <w:numPr>
                <w:ilvl w:val="0"/>
                <w:numId w:val="1"/>
              </w:numPr>
              <w:spacing w:after="0" w:line="240" w:lineRule="auto"/>
              <w:jc w:val="both"/>
              <w:rPr>
                <w:rFonts w:ascii="Times New Roman" w:hAnsi="Times New Roman" w:cs="Times New Roman"/>
                <w:snapToGrid w:val="0"/>
              </w:rPr>
            </w:pPr>
            <w:r w:rsidRPr="00C3163B">
              <w:rPr>
                <w:rFonts w:ascii="Times New Roman" w:hAnsi="Times New Roman" w:cs="Times New Roman"/>
              </w:rPr>
              <w:t>Адреса (юридична та фактична)</w:t>
            </w:r>
          </w:p>
        </w:tc>
        <w:tc>
          <w:tcPr>
            <w:tcW w:w="4111" w:type="dxa"/>
          </w:tcPr>
          <w:p w14:paraId="6031C7FE" w14:textId="77777777" w:rsidR="000E0B53" w:rsidRPr="00C3163B" w:rsidRDefault="000E0B53" w:rsidP="00B33341">
            <w:pPr>
              <w:jc w:val="both"/>
              <w:rPr>
                <w:rFonts w:ascii="Times New Roman" w:hAnsi="Times New Roman" w:cs="Times New Roman"/>
                <w:snapToGrid w:val="0"/>
                <w:lang w:val="uk-UA"/>
              </w:rPr>
            </w:pPr>
          </w:p>
        </w:tc>
      </w:tr>
      <w:tr w:rsidR="00AB0A1A" w:rsidRPr="00C3163B" w14:paraId="18A15F32" w14:textId="77777777" w:rsidTr="00C832FC">
        <w:tc>
          <w:tcPr>
            <w:tcW w:w="5954" w:type="dxa"/>
          </w:tcPr>
          <w:p w14:paraId="4E154B22" w14:textId="77777777" w:rsidR="000E0B53" w:rsidRPr="00C3163B" w:rsidRDefault="000E0B53" w:rsidP="000E0B53">
            <w:pPr>
              <w:pStyle w:val="a6"/>
              <w:numPr>
                <w:ilvl w:val="0"/>
                <w:numId w:val="1"/>
              </w:numPr>
              <w:spacing w:after="0" w:line="240" w:lineRule="auto"/>
              <w:jc w:val="both"/>
              <w:rPr>
                <w:rFonts w:ascii="Times New Roman" w:hAnsi="Times New Roman" w:cs="Times New Roman"/>
                <w:snapToGrid w:val="0"/>
              </w:rPr>
            </w:pPr>
            <w:r w:rsidRPr="00C3163B">
              <w:rPr>
                <w:rFonts w:ascii="Times New Roman" w:hAnsi="Times New Roman" w:cs="Times New Roman"/>
              </w:rPr>
              <w:t xml:space="preserve">Телефон/факс </w:t>
            </w:r>
          </w:p>
        </w:tc>
        <w:tc>
          <w:tcPr>
            <w:tcW w:w="4111" w:type="dxa"/>
          </w:tcPr>
          <w:p w14:paraId="21F03EAE" w14:textId="77777777" w:rsidR="000E0B53" w:rsidRPr="00C3163B" w:rsidRDefault="000E0B53" w:rsidP="00B33341">
            <w:pPr>
              <w:jc w:val="both"/>
              <w:rPr>
                <w:rFonts w:ascii="Times New Roman" w:hAnsi="Times New Roman" w:cs="Times New Roman"/>
                <w:snapToGrid w:val="0"/>
                <w:lang w:val="uk-UA"/>
              </w:rPr>
            </w:pPr>
          </w:p>
        </w:tc>
      </w:tr>
      <w:tr w:rsidR="00AB0A1A" w:rsidRPr="00C3163B" w14:paraId="78EE9D1F" w14:textId="77777777" w:rsidTr="00C832FC">
        <w:tc>
          <w:tcPr>
            <w:tcW w:w="5954" w:type="dxa"/>
          </w:tcPr>
          <w:p w14:paraId="01CDCDAC" w14:textId="77777777" w:rsidR="000E0B53" w:rsidRPr="00C3163B" w:rsidRDefault="000E0B53" w:rsidP="00AB0A1A">
            <w:pPr>
              <w:pStyle w:val="a6"/>
              <w:numPr>
                <w:ilvl w:val="0"/>
                <w:numId w:val="1"/>
              </w:numPr>
              <w:tabs>
                <w:tab w:val="left" w:pos="6975"/>
              </w:tabs>
              <w:spacing w:after="0" w:line="240" w:lineRule="auto"/>
              <w:jc w:val="both"/>
              <w:rPr>
                <w:rFonts w:ascii="Times New Roman" w:hAnsi="Times New Roman" w:cs="Times New Roman"/>
                <w:snapToGrid w:val="0"/>
              </w:rPr>
            </w:pPr>
            <w:r w:rsidRPr="00C3163B">
              <w:rPr>
                <w:rFonts w:ascii="Times New Roman" w:hAnsi="Times New Roman" w:cs="Times New Roman"/>
              </w:rPr>
              <w:t>Е-mail</w:t>
            </w:r>
          </w:p>
        </w:tc>
        <w:tc>
          <w:tcPr>
            <w:tcW w:w="4111" w:type="dxa"/>
          </w:tcPr>
          <w:p w14:paraId="4F57DE0E" w14:textId="77777777" w:rsidR="000E0B53" w:rsidRPr="00C3163B" w:rsidRDefault="000E0B53" w:rsidP="00B33341">
            <w:pPr>
              <w:jc w:val="both"/>
              <w:rPr>
                <w:rFonts w:ascii="Times New Roman" w:hAnsi="Times New Roman" w:cs="Times New Roman"/>
                <w:snapToGrid w:val="0"/>
                <w:lang w:val="uk-UA"/>
              </w:rPr>
            </w:pPr>
          </w:p>
        </w:tc>
      </w:tr>
      <w:tr w:rsidR="00AB0A1A" w:rsidRPr="00261B3D" w14:paraId="38CBC7F7" w14:textId="77777777" w:rsidTr="00C832FC">
        <w:tc>
          <w:tcPr>
            <w:tcW w:w="5954" w:type="dxa"/>
          </w:tcPr>
          <w:p w14:paraId="750E9D87" w14:textId="77777777" w:rsidR="000E0B53" w:rsidRPr="00C3163B" w:rsidRDefault="000E0B53" w:rsidP="000E0B53">
            <w:pPr>
              <w:pStyle w:val="a6"/>
              <w:numPr>
                <w:ilvl w:val="0"/>
                <w:numId w:val="1"/>
              </w:numPr>
              <w:spacing w:after="0" w:line="240" w:lineRule="auto"/>
              <w:jc w:val="both"/>
              <w:rPr>
                <w:rFonts w:ascii="Times New Roman" w:hAnsi="Times New Roman" w:cs="Times New Roman"/>
                <w:snapToGrid w:val="0"/>
              </w:rPr>
            </w:pPr>
            <w:r w:rsidRPr="00C3163B">
              <w:rPr>
                <w:rFonts w:ascii="Times New Roman" w:hAnsi="Times New Roman" w:cs="Times New Roman"/>
              </w:rPr>
              <w:t>Відомості про керівника (посада, ПІБ, тел.)</w:t>
            </w:r>
          </w:p>
        </w:tc>
        <w:tc>
          <w:tcPr>
            <w:tcW w:w="4111" w:type="dxa"/>
          </w:tcPr>
          <w:p w14:paraId="4CBE3A34" w14:textId="77777777" w:rsidR="000E0B53" w:rsidRPr="00C3163B" w:rsidRDefault="000E0B53" w:rsidP="00B33341">
            <w:pPr>
              <w:jc w:val="both"/>
              <w:rPr>
                <w:rFonts w:ascii="Times New Roman" w:hAnsi="Times New Roman" w:cs="Times New Roman"/>
                <w:snapToGrid w:val="0"/>
                <w:lang w:val="uk-UA"/>
              </w:rPr>
            </w:pPr>
          </w:p>
        </w:tc>
      </w:tr>
      <w:tr w:rsidR="00AB0A1A" w:rsidRPr="00261B3D" w14:paraId="6F9AF3F6" w14:textId="77777777" w:rsidTr="00C832FC">
        <w:tc>
          <w:tcPr>
            <w:tcW w:w="5954" w:type="dxa"/>
          </w:tcPr>
          <w:p w14:paraId="7CC317DB" w14:textId="77777777" w:rsidR="000E0B53" w:rsidRPr="00C3163B" w:rsidRDefault="000E0B53" w:rsidP="000E0B53">
            <w:pPr>
              <w:pStyle w:val="a6"/>
              <w:numPr>
                <w:ilvl w:val="0"/>
                <w:numId w:val="1"/>
              </w:numPr>
              <w:spacing w:after="0" w:line="240" w:lineRule="auto"/>
              <w:jc w:val="both"/>
              <w:rPr>
                <w:rFonts w:ascii="Times New Roman" w:hAnsi="Times New Roman" w:cs="Times New Roman"/>
              </w:rPr>
            </w:pPr>
            <w:r w:rsidRPr="00C3163B">
              <w:rPr>
                <w:rFonts w:ascii="Times New Roman" w:hAnsi="Times New Roman" w:cs="Times New Roman"/>
              </w:rPr>
              <w:t>Відомості про підписанта договору (посада, ПІБ, тел.)</w:t>
            </w:r>
          </w:p>
        </w:tc>
        <w:tc>
          <w:tcPr>
            <w:tcW w:w="4111" w:type="dxa"/>
          </w:tcPr>
          <w:p w14:paraId="6377378C" w14:textId="77777777" w:rsidR="000E0B53" w:rsidRPr="00C3163B" w:rsidRDefault="000E0B53" w:rsidP="00B33341">
            <w:pPr>
              <w:jc w:val="both"/>
              <w:rPr>
                <w:rFonts w:ascii="Times New Roman" w:hAnsi="Times New Roman" w:cs="Times New Roman"/>
                <w:snapToGrid w:val="0"/>
                <w:lang w:val="uk-UA"/>
              </w:rPr>
            </w:pPr>
          </w:p>
        </w:tc>
      </w:tr>
      <w:tr w:rsidR="00AB0A1A" w:rsidRPr="00261B3D" w14:paraId="474D83FA" w14:textId="77777777" w:rsidTr="00C832FC">
        <w:tc>
          <w:tcPr>
            <w:tcW w:w="5954" w:type="dxa"/>
          </w:tcPr>
          <w:p w14:paraId="268E191B" w14:textId="77777777" w:rsidR="000E0B53" w:rsidRPr="00C3163B" w:rsidRDefault="000E0B53" w:rsidP="006159F6">
            <w:pPr>
              <w:pStyle w:val="a6"/>
              <w:numPr>
                <w:ilvl w:val="0"/>
                <w:numId w:val="1"/>
              </w:numPr>
              <w:spacing w:after="0" w:line="240" w:lineRule="auto"/>
              <w:jc w:val="both"/>
              <w:rPr>
                <w:rFonts w:ascii="Times New Roman" w:hAnsi="Times New Roman" w:cs="Times New Roman"/>
              </w:rPr>
            </w:pPr>
            <w:r w:rsidRPr="00C3163B">
              <w:rPr>
                <w:rFonts w:ascii="Times New Roman" w:hAnsi="Times New Roman" w:cs="Times New Roman"/>
              </w:rPr>
              <w:t>Відомості про підписанта документів пропозиції (посада, ПІБ, тел.)</w:t>
            </w:r>
          </w:p>
        </w:tc>
        <w:tc>
          <w:tcPr>
            <w:tcW w:w="4111" w:type="dxa"/>
          </w:tcPr>
          <w:p w14:paraId="3465FAA6" w14:textId="77777777" w:rsidR="000E0B53" w:rsidRPr="00C3163B" w:rsidRDefault="000E0B53" w:rsidP="00B33341">
            <w:pPr>
              <w:jc w:val="both"/>
              <w:rPr>
                <w:rFonts w:ascii="Times New Roman" w:hAnsi="Times New Roman" w:cs="Times New Roman"/>
                <w:snapToGrid w:val="0"/>
                <w:lang w:val="uk-UA"/>
              </w:rPr>
            </w:pPr>
          </w:p>
        </w:tc>
      </w:tr>
      <w:tr w:rsidR="00AB0A1A" w:rsidRPr="00261B3D" w14:paraId="272EBA39" w14:textId="77777777" w:rsidTr="00C832FC">
        <w:tc>
          <w:tcPr>
            <w:tcW w:w="5954" w:type="dxa"/>
          </w:tcPr>
          <w:p w14:paraId="03CCE737" w14:textId="77777777" w:rsidR="000E0B53" w:rsidRPr="00C3163B" w:rsidRDefault="000E0B53" w:rsidP="000E0B53">
            <w:pPr>
              <w:pStyle w:val="a6"/>
              <w:numPr>
                <w:ilvl w:val="0"/>
                <w:numId w:val="1"/>
              </w:numPr>
              <w:spacing w:after="0" w:line="240" w:lineRule="auto"/>
              <w:jc w:val="both"/>
              <w:rPr>
                <w:rFonts w:ascii="Times New Roman" w:hAnsi="Times New Roman" w:cs="Times New Roman"/>
                <w:snapToGrid w:val="0"/>
              </w:rPr>
            </w:pPr>
            <w:r w:rsidRPr="00C3163B">
              <w:rPr>
                <w:rFonts w:ascii="Times New Roman" w:hAnsi="Times New Roman" w:cs="Times New Roman"/>
                <w:bCs/>
              </w:rPr>
              <w:t>Строк дії пропозиції (кал. дні)</w:t>
            </w:r>
          </w:p>
        </w:tc>
        <w:tc>
          <w:tcPr>
            <w:tcW w:w="4111" w:type="dxa"/>
          </w:tcPr>
          <w:p w14:paraId="66CED0D7" w14:textId="77777777" w:rsidR="000E0B53" w:rsidRPr="00C3163B" w:rsidRDefault="000E0B53" w:rsidP="00B33341">
            <w:pPr>
              <w:jc w:val="both"/>
              <w:rPr>
                <w:rFonts w:ascii="Times New Roman" w:hAnsi="Times New Roman" w:cs="Times New Roman"/>
                <w:snapToGrid w:val="0"/>
                <w:lang w:val="uk-UA"/>
              </w:rPr>
            </w:pPr>
          </w:p>
        </w:tc>
      </w:tr>
      <w:tr w:rsidR="00AB0A1A" w:rsidRPr="00C3163B" w14:paraId="07A6F707" w14:textId="77777777" w:rsidTr="00C832FC">
        <w:tc>
          <w:tcPr>
            <w:tcW w:w="5954" w:type="dxa"/>
          </w:tcPr>
          <w:p w14:paraId="46AAE8AF" w14:textId="77777777" w:rsidR="000E0B53" w:rsidRPr="00C3163B" w:rsidRDefault="000E0B53" w:rsidP="000E0B53">
            <w:pPr>
              <w:pStyle w:val="a6"/>
              <w:numPr>
                <w:ilvl w:val="0"/>
                <w:numId w:val="1"/>
              </w:numPr>
              <w:spacing w:after="0" w:line="240" w:lineRule="auto"/>
              <w:jc w:val="both"/>
              <w:rPr>
                <w:rFonts w:ascii="Times New Roman" w:hAnsi="Times New Roman" w:cs="Times New Roman"/>
                <w:bCs/>
              </w:rPr>
            </w:pPr>
            <w:r w:rsidRPr="00C3163B">
              <w:rPr>
                <w:rFonts w:ascii="Times New Roman" w:hAnsi="Times New Roman" w:cs="Times New Roman"/>
              </w:rPr>
              <w:t>Банківські реквізити</w:t>
            </w:r>
          </w:p>
        </w:tc>
        <w:tc>
          <w:tcPr>
            <w:tcW w:w="4111" w:type="dxa"/>
          </w:tcPr>
          <w:p w14:paraId="25AD6275" w14:textId="77777777" w:rsidR="000E0B53" w:rsidRPr="00C3163B" w:rsidRDefault="000E0B53" w:rsidP="00B33341">
            <w:pPr>
              <w:jc w:val="both"/>
              <w:rPr>
                <w:rFonts w:ascii="Times New Roman" w:hAnsi="Times New Roman" w:cs="Times New Roman"/>
                <w:snapToGrid w:val="0"/>
                <w:lang w:val="uk-UA"/>
              </w:rPr>
            </w:pPr>
          </w:p>
        </w:tc>
      </w:tr>
      <w:tr w:rsidR="00AB0A1A" w:rsidRPr="00261B3D" w14:paraId="23F2AAED" w14:textId="77777777" w:rsidTr="00C832FC">
        <w:tc>
          <w:tcPr>
            <w:tcW w:w="5954" w:type="dxa"/>
          </w:tcPr>
          <w:p w14:paraId="2B5F76D3" w14:textId="77777777" w:rsidR="004F4531" w:rsidRPr="00C3163B" w:rsidRDefault="004F4531" w:rsidP="000E0B53">
            <w:pPr>
              <w:pStyle w:val="a6"/>
              <w:numPr>
                <w:ilvl w:val="0"/>
                <w:numId w:val="1"/>
              </w:numPr>
              <w:spacing w:after="0" w:line="240" w:lineRule="auto"/>
              <w:jc w:val="both"/>
              <w:rPr>
                <w:rFonts w:ascii="Times New Roman" w:hAnsi="Times New Roman" w:cs="Times New Roman"/>
              </w:rPr>
            </w:pPr>
            <w:r w:rsidRPr="00C3163B">
              <w:rPr>
                <w:rFonts w:ascii="Times New Roman" w:hAnsi="Times New Roman" w:cs="Times New Roman"/>
              </w:rPr>
              <w:t>Статус постачальника (виробник, дилер, дистриб’ютор, трейдер, тощо)</w:t>
            </w:r>
          </w:p>
        </w:tc>
        <w:tc>
          <w:tcPr>
            <w:tcW w:w="4111" w:type="dxa"/>
          </w:tcPr>
          <w:p w14:paraId="085E47BC" w14:textId="77777777" w:rsidR="004F4531" w:rsidRPr="00C3163B" w:rsidRDefault="004F4531" w:rsidP="00B33341">
            <w:pPr>
              <w:jc w:val="both"/>
              <w:rPr>
                <w:rFonts w:ascii="Times New Roman" w:hAnsi="Times New Roman" w:cs="Times New Roman"/>
                <w:snapToGrid w:val="0"/>
                <w:lang w:val="uk-UA"/>
              </w:rPr>
            </w:pPr>
          </w:p>
        </w:tc>
      </w:tr>
      <w:tr w:rsidR="00AB0A1A" w:rsidRPr="00261B3D" w14:paraId="2F1FE1E0" w14:textId="77777777" w:rsidTr="00C832FC">
        <w:tc>
          <w:tcPr>
            <w:tcW w:w="5954" w:type="dxa"/>
          </w:tcPr>
          <w:p w14:paraId="2F93FF58" w14:textId="77777777" w:rsidR="004F4531" w:rsidRPr="00C3163B" w:rsidRDefault="004F4531" w:rsidP="000E0B53">
            <w:pPr>
              <w:pStyle w:val="a6"/>
              <w:numPr>
                <w:ilvl w:val="0"/>
                <w:numId w:val="1"/>
              </w:numPr>
              <w:spacing w:after="0" w:line="240" w:lineRule="auto"/>
              <w:jc w:val="both"/>
              <w:rPr>
                <w:rFonts w:ascii="Times New Roman" w:hAnsi="Times New Roman" w:cs="Times New Roman"/>
              </w:rPr>
            </w:pPr>
            <w:r w:rsidRPr="00C3163B">
              <w:rPr>
                <w:rFonts w:ascii="Times New Roman" w:hAnsi="Times New Roman" w:cs="Times New Roman"/>
              </w:rPr>
              <w:t>Дозвільні документи (ліцензії, дозволи тощо)*</w:t>
            </w:r>
          </w:p>
        </w:tc>
        <w:tc>
          <w:tcPr>
            <w:tcW w:w="4111" w:type="dxa"/>
          </w:tcPr>
          <w:p w14:paraId="5BB7A41D" w14:textId="77777777" w:rsidR="004F4531" w:rsidRPr="00C3163B" w:rsidRDefault="004F4531" w:rsidP="00B33341">
            <w:pPr>
              <w:jc w:val="both"/>
              <w:rPr>
                <w:rFonts w:ascii="Times New Roman" w:hAnsi="Times New Roman" w:cs="Times New Roman"/>
                <w:snapToGrid w:val="0"/>
                <w:lang w:val="uk-UA"/>
              </w:rPr>
            </w:pPr>
          </w:p>
        </w:tc>
      </w:tr>
      <w:tr w:rsidR="00AB0A1A" w:rsidRPr="00C3163B" w14:paraId="504E15E4" w14:textId="77777777" w:rsidTr="00C832FC">
        <w:tc>
          <w:tcPr>
            <w:tcW w:w="5954" w:type="dxa"/>
          </w:tcPr>
          <w:p w14:paraId="75291315" w14:textId="77777777" w:rsidR="004F4531" w:rsidRPr="00C3163B" w:rsidRDefault="004F4531" w:rsidP="000E0B53">
            <w:pPr>
              <w:pStyle w:val="a6"/>
              <w:numPr>
                <w:ilvl w:val="0"/>
                <w:numId w:val="1"/>
              </w:numPr>
              <w:spacing w:after="0" w:line="240" w:lineRule="auto"/>
              <w:jc w:val="both"/>
              <w:rPr>
                <w:rFonts w:ascii="Times New Roman" w:hAnsi="Times New Roman" w:cs="Times New Roman"/>
              </w:rPr>
            </w:pPr>
            <w:r w:rsidRPr="00C3163B">
              <w:rPr>
                <w:rFonts w:ascii="Times New Roman" w:hAnsi="Times New Roman" w:cs="Times New Roman"/>
              </w:rPr>
              <w:t>Відсутність/наявність податкового боргу</w:t>
            </w:r>
          </w:p>
        </w:tc>
        <w:tc>
          <w:tcPr>
            <w:tcW w:w="4111" w:type="dxa"/>
          </w:tcPr>
          <w:p w14:paraId="43CDFC1F" w14:textId="77777777" w:rsidR="004F4531" w:rsidRPr="00C3163B" w:rsidRDefault="004F4531" w:rsidP="00B33341">
            <w:pPr>
              <w:jc w:val="both"/>
              <w:rPr>
                <w:rFonts w:ascii="Times New Roman" w:hAnsi="Times New Roman" w:cs="Times New Roman"/>
                <w:snapToGrid w:val="0"/>
                <w:lang w:val="uk-UA"/>
              </w:rPr>
            </w:pPr>
          </w:p>
        </w:tc>
      </w:tr>
      <w:tr w:rsidR="00AB0A1A" w:rsidRPr="00C3163B" w14:paraId="19BAE04F" w14:textId="77777777" w:rsidTr="00C832FC">
        <w:tc>
          <w:tcPr>
            <w:tcW w:w="5954" w:type="dxa"/>
          </w:tcPr>
          <w:p w14:paraId="5EAAA37E" w14:textId="77777777" w:rsidR="004F4531" w:rsidRPr="00C3163B" w:rsidRDefault="004F4531" w:rsidP="000E0B53">
            <w:pPr>
              <w:pStyle w:val="a6"/>
              <w:numPr>
                <w:ilvl w:val="0"/>
                <w:numId w:val="1"/>
              </w:numPr>
              <w:spacing w:after="0" w:line="240" w:lineRule="auto"/>
              <w:jc w:val="both"/>
              <w:rPr>
                <w:rFonts w:ascii="Times New Roman" w:hAnsi="Times New Roman" w:cs="Times New Roman"/>
              </w:rPr>
            </w:pPr>
            <w:r w:rsidRPr="00C3163B">
              <w:rPr>
                <w:rFonts w:ascii="Times New Roman" w:hAnsi="Times New Roman" w:cs="Times New Roman"/>
              </w:rPr>
              <w:t>Відсутність/наявність кримінальних, виконавчих проваджень, арешту рахунків/майна, які можуть вплинути на виконання договірних зобов’язань</w:t>
            </w:r>
          </w:p>
        </w:tc>
        <w:tc>
          <w:tcPr>
            <w:tcW w:w="4111" w:type="dxa"/>
          </w:tcPr>
          <w:p w14:paraId="534F068B" w14:textId="77777777" w:rsidR="004F4531" w:rsidRPr="00C3163B" w:rsidRDefault="004F4531" w:rsidP="00B33341">
            <w:pPr>
              <w:jc w:val="both"/>
              <w:rPr>
                <w:rFonts w:ascii="Times New Roman" w:hAnsi="Times New Roman" w:cs="Times New Roman"/>
                <w:snapToGrid w:val="0"/>
                <w:lang w:val="uk-UA"/>
              </w:rPr>
            </w:pPr>
          </w:p>
        </w:tc>
      </w:tr>
      <w:tr w:rsidR="00AB0A1A" w:rsidRPr="00C3163B" w14:paraId="24A55407" w14:textId="77777777" w:rsidTr="00C832FC">
        <w:tc>
          <w:tcPr>
            <w:tcW w:w="5954" w:type="dxa"/>
          </w:tcPr>
          <w:p w14:paraId="313BFA10" w14:textId="77777777" w:rsidR="004F4531" w:rsidRPr="00C3163B" w:rsidRDefault="004F4531" w:rsidP="000E0B53">
            <w:pPr>
              <w:pStyle w:val="a6"/>
              <w:numPr>
                <w:ilvl w:val="0"/>
                <w:numId w:val="1"/>
              </w:numPr>
              <w:spacing w:after="0" w:line="240" w:lineRule="auto"/>
              <w:jc w:val="both"/>
              <w:rPr>
                <w:rFonts w:ascii="Times New Roman" w:hAnsi="Times New Roman" w:cs="Times New Roman"/>
              </w:rPr>
            </w:pPr>
            <w:r w:rsidRPr="00C3163B">
              <w:rPr>
                <w:rFonts w:ascii="Times New Roman" w:hAnsi="Times New Roman" w:cs="Times New Roman"/>
              </w:rPr>
              <w:t>Відсутність/наявність фактів притягнення до кримінальної відповідальності службових осіб (керівника, підписанта договору), наявності у них судимостей за вчинення злочинів у сфері корупції та службових зловживань - зокрема, пов’язаний із хабарництвом, шахрайством та відмиванням коштів.</w:t>
            </w:r>
          </w:p>
        </w:tc>
        <w:tc>
          <w:tcPr>
            <w:tcW w:w="4111" w:type="dxa"/>
          </w:tcPr>
          <w:p w14:paraId="64F4F69A" w14:textId="77777777" w:rsidR="004F4531" w:rsidRPr="00C3163B" w:rsidRDefault="004F4531" w:rsidP="00B33341">
            <w:pPr>
              <w:jc w:val="both"/>
              <w:rPr>
                <w:rFonts w:ascii="Times New Roman" w:hAnsi="Times New Roman" w:cs="Times New Roman"/>
                <w:snapToGrid w:val="0"/>
                <w:lang w:val="uk-UA"/>
              </w:rPr>
            </w:pPr>
          </w:p>
        </w:tc>
      </w:tr>
      <w:tr w:rsidR="00C17832" w:rsidRPr="00C3163B" w14:paraId="7E1234E7" w14:textId="77777777" w:rsidTr="00C832FC">
        <w:tc>
          <w:tcPr>
            <w:tcW w:w="10065" w:type="dxa"/>
            <w:gridSpan w:val="2"/>
            <w:tcBorders>
              <w:top w:val="nil"/>
              <w:left w:val="nil"/>
              <w:bottom w:val="nil"/>
              <w:right w:val="nil"/>
            </w:tcBorders>
          </w:tcPr>
          <w:p w14:paraId="75956176" w14:textId="77777777" w:rsidR="008F06DC" w:rsidRPr="00C3163B" w:rsidRDefault="004F4531" w:rsidP="00AB0A1A">
            <w:pPr>
              <w:tabs>
                <w:tab w:val="center" w:pos="4153"/>
                <w:tab w:val="right" w:pos="8306"/>
              </w:tabs>
              <w:jc w:val="both"/>
              <w:rPr>
                <w:rFonts w:ascii="Times New Roman" w:hAnsi="Times New Roman" w:cs="Times New Roman"/>
                <w:i/>
                <w:lang w:val="uk-UA"/>
              </w:rPr>
            </w:pPr>
            <w:r w:rsidRPr="00C3163B">
              <w:rPr>
                <w:rFonts w:ascii="Times New Roman" w:hAnsi="Times New Roman" w:cs="Times New Roman"/>
                <w:i/>
                <w:lang w:val="uk-UA"/>
              </w:rPr>
              <w:t>* у випадку, якщо діяльність підлягає ліцензуванню або потребує спеціального дозволу;</w:t>
            </w:r>
          </w:p>
          <w:p w14:paraId="7EC8F2A9" w14:textId="77777777" w:rsidR="00CF1113" w:rsidRPr="00C3163B" w:rsidRDefault="00CF1113" w:rsidP="00AB0A1A">
            <w:pPr>
              <w:tabs>
                <w:tab w:val="center" w:pos="4153"/>
                <w:tab w:val="right" w:pos="8306"/>
              </w:tabs>
              <w:jc w:val="both"/>
              <w:rPr>
                <w:rFonts w:ascii="Times New Roman" w:hAnsi="Times New Roman" w:cs="Times New Roman"/>
                <w:i/>
                <w:lang w:val="uk-UA"/>
              </w:rPr>
            </w:pPr>
          </w:p>
        </w:tc>
      </w:tr>
    </w:tbl>
    <w:p w14:paraId="1B847755" w14:textId="77777777" w:rsidR="00AB0A1A" w:rsidRPr="001B09DE" w:rsidRDefault="00AB0A1A" w:rsidP="004D3B81">
      <w:pPr>
        <w:pStyle w:val="a6"/>
        <w:numPr>
          <w:ilvl w:val="0"/>
          <w:numId w:val="3"/>
        </w:numPr>
        <w:tabs>
          <w:tab w:val="left" w:pos="426"/>
        </w:tabs>
        <w:spacing w:after="100" w:line="240" w:lineRule="auto"/>
        <w:ind w:right="-92"/>
        <w:jc w:val="both"/>
        <w:rPr>
          <w:rFonts w:ascii="Times New Roman" w:hAnsi="Times New Roman" w:cs="Times New Roman"/>
        </w:rPr>
      </w:pPr>
      <w:r w:rsidRPr="001B09DE">
        <w:rPr>
          <w:rFonts w:ascii="Times New Roman" w:hAnsi="Times New Roman" w:cs="Times New Roman"/>
        </w:rPr>
        <w:t>Ми гарантуємо, що запропонован</w:t>
      </w:r>
      <w:r w:rsidR="000B34A1" w:rsidRPr="001B09DE">
        <w:rPr>
          <w:rFonts w:ascii="Times New Roman" w:hAnsi="Times New Roman" w:cs="Times New Roman"/>
        </w:rPr>
        <w:t xml:space="preserve">і послуги </w:t>
      </w:r>
      <w:r w:rsidRPr="001B09DE">
        <w:rPr>
          <w:rFonts w:ascii="Times New Roman" w:hAnsi="Times New Roman" w:cs="Times New Roman"/>
        </w:rPr>
        <w:t>відповіда</w:t>
      </w:r>
      <w:r w:rsidR="000B34A1" w:rsidRPr="001B09DE">
        <w:rPr>
          <w:rFonts w:ascii="Times New Roman" w:hAnsi="Times New Roman" w:cs="Times New Roman"/>
        </w:rPr>
        <w:t>ють</w:t>
      </w:r>
      <w:r w:rsidRPr="001B09DE">
        <w:rPr>
          <w:rFonts w:ascii="Times New Roman" w:hAnsi="Times New Roman" w:cs="Times New Roman"/>
        </w:rPr>
        <w:t xml:space="preserve"> технічним вимогам зазначеним Замовником до предмету закупівлі згідно</w:t>
      </w:r>
      <w:r w:rsidRPr="001B09DE">
        <w:rPr>
          <w:rStyle w:val="a9"/>
          <w:rFonts w:ascii="Times New Roman" w:hAnsi="Times New Roman" w:cs="Times New Roman"/>
        </w:rPr>
        <w:t xml:space="preserve"> </w:t>
      </w:r>
      <w:hyperlink w:anchor="_Додаток_№_2" w:history="1">
        <w:r w:rsidRPr="001B09DE">
          <w:rPr>
            <w:rStyle w:val="a9"/>
            <w:rFonts w:ascii="Times New Roman" w:hAnsi="Times New Roman" w:cs="Times New Roman"/>
          </w:rPr>
          <w:t>Додатку 2</w:t>
        </w:r>
      </w:hyperlink>
      <w:r w:rsidRPr="001B09DE">
        <w:rPr>
          <w:rStyle w:val="a9"/>
          <w:rFonts w:ascii="Times New Roman" w:hAnsi="Times New Roman" w:cs="Times New Roman"/>
        </w:rPr>
        <w:t xml:space="preserve"> </w:t>
      </w:r>
      <w:r w:rsidR="00531B11" w:rsidRPr="001B09DE">
        <w:rPr>
          <w:rFonts w:ascii="Times New Roman" w:hAnsi="Times New Roman" w:cs="Times New Roman"/>
        </w:rPr>
        <w:t xml:space="preserve">до Оголошення. </w:t>
      </w:r>
    </w:p>
    <w:p w14:paraId="43E2C3A2" w14:textId="77777777" w:rsidR="00CF1113" w:rsidRPr="001B09DE" w:rsidRDefault="00AB0A1A" w:rsidP="004D3B81">
      <w:pPr>
        <w:pStyle w:val="a6"/>
        <w:numPr>
          <w:ilvl w:val="0"/>
          <w:numId w:val="3"/>
        </w:numPr>
        <w:tabs>
          <w:tab w:val="left" w:pos="426"/>
        </w:tabs>
        <w:spacing w:after="100" w:line="240" w:lineRule="auto"/>
        <w:ind w:right="-92"/>
        <w:jc w:val="both"/>
        <w:rPr>
          <w:rFonts w:ascii="Times New Roman" w:hAnsi="Times New Roman" w:cs="Times New Roman"/>
        </w:rPr>
      </w:pPr>
      <w:r w:rsidRPr="001B09DE">
        <w:rPr>
          <w:rFonts w:ascii="Times New Roman" w:hAnsi="Times New Roman" w:cs="Times New Roman"/>
        </w:rPr>
        <w:t xml:space="preserve">Ми, маємо можливість та погоджуємося виконати умови </w:t>
      </w:r>
      <w:r w:rsidR="00531B11" w:rsidRPr="001B09DE">
        <w:rPr>
          <w:rFonts w:ascii="Times New Roman" w:hAnsi="Times New Roman" w:cs="Times New Roman"/>
        </w:rPr>
        <w:t>спрощеної закупівлі</w:t>
      </w:r>
      <w:r w:rsidRPr="001B09DE">
        <w:rPr>
          <w:rFonts w:ascii="Times New Roman" w:hAnsi="Times New Roman" w:cs="Times New Roman"/>
        </w:rPr>
        <w:t xml:space="preserve"> на умовах, зазначених у пропозиції за наступними цінами:</w:t>
      </w:r>
    </w:p>
    <w:p w14:paraId="6D77E9D4" w14:textId="77777777" w:rsidR="00CF1113" w:rsidRPr="001B09DE" w:rsidRDefault="00CF1113" w:rsidP="00CF1113">
      <w:pPr>
        <w:pStyle w:val="a6"/>
        <w:spacing w:after="100" w:line="240" w:lineRule="auto"/>
        <w:ind w:left="284" w:right="-376"/>
        <w:jc w:val="both"/>
        <w:rPr>
          <w:rFonts w:ascii="Times New Roman" w:hAnsi="Times New Roman" w:cs="Times New Roman"/>
        </w:rPr>
      </w:pPr>
    </w:p>
    <w:p w14:paraId="2C524AE6" w14:textId="77777777" w:rsidR="00CF1113" w:rsidRPr="001B09DE" w:rsidRDefault="00CF1113" w:rsidP="00CF1113">
      <w:pPr>
        <w:pStyle w:val="a6"/>
        <w:spacing w:after="100" w:line="240" w:lineRule="auto"/>
        <w:ind w:left="284" w:right="-376"/>
        <w:jc w:val="both"/>
        <w:rPr>
          <w:rFonts w:ascii="Times New Roman" w:hAnsi="Times New Roman" w:cs="Times New Roman"/>
        </w:rPr>
      </w:pPr>
    </w:p>
    <w:tbl>
      <w:tblPr>
        <w:tblW w:w="9990" w:type="dxa"/>
        <w:tblInd w:w="-431" w:type="dxa"/>
        <w:tblLayout w:type="fixed"/>
        <w:tblLook w:val="04A0" w:firstRow="1" w:lastRow="0" w:firstColumn="1" w:lastColumn="0" w:noHBand="0" w:noVBand="1"/>
      </w:tblPr>
      <w:tblGrid>
        <w:gridCol w:w="536"/>
        <w:gridCol w:w="4993"/>
        <w:gridCol w:w="709"/>
        <w:gridCol w:w="607"/>
        <w:gridCol w:w="1490"/>
        <w:gridCol w:w="1655"/>
      </w:tblGrid>
      <w:tr w:rsidR="00D505D6" w:rsidRPr="00FC7C2D" w14:paraId="01BBD092" w14:textId="77777777" w:rsidTr="008B783A">
        <w:trPr>
          <w:trHeight w:val="255"/>
        </w:trPr>
        <w:tc>
          <w:tcPr>
            <w:tcW w:w="53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DA88E38" w14:textId="77777777" w:rsidR="00D505D6" w:rsidRPr="00FC7C2D" w:rsidRDefault="00D505D6" w:rsidP="008B783A">
            <w:pPr>
              <w:spacing w:after="0" w:line="240" w:lineRule="auto"/>
              <w:jc w:val="center"/>
              <w:rPr>
                <w:rFonts w:ascii="Times New Roman" w:hAnsi="Times New Roman" w:cs="Times New Roman"/>
                <w:b/>
                <w:bCs/>
                <w:lang w:val="uk-UA" w:eastAsia="uk-UA"/>
              </w:rPr>
            </w:pPr>
            <w:r w:rsidRPr="00FC7C2D">
              <w:rPr>
                <w:rFonts w:ascii="Times New Roman" w:hAnsi="Times New Roman" w:cs="Times New Roman"/>
                <w:b/>
                <w:bCs/>
                <w:lang w:val="uk-UA" w:eastAsia="uk-UA"/>
              </w:rPr>
              <w:t>№</w:t>
            </w:r>
          </w:p>
        </w:tc>
        <w:tc>
          <w:tcPr>
            <w:tcW w:w="4993"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664E75E" w14:textId="77777777" w:rsidR="00D505D6" w:rsidRPr="00FC7C2D" w:rsidRDefault="00D505D6" w:rsidP="008B783A">
            <w:pPr>
              <w:spacing w:after="0" w:line="240" w:lineRule="auto"/>
              <w:jc w:val="center"/>
              <w:rPr>
                <w:rFonts w:ascii="Times New Roman" w:hAnsi="Times New Roman" w:cs="Times New Roman"/>
                <w:b/>
                <w:bCs/>
                <w:lang w:val="uk-UA" w:eastAsia="uk-UA"/>
              </w:rPr>
            </w:pPr>
            <w:r w:rsidRPr="00FC7C2D">
              <w:rPr>
                <w:rFonts w:ascii="Times New Roman" w:hAnsi="Times New Roman" w:cs="Times New Roman"/>
                <w:b/>
                <w:bCs/>
                <w:lang w:val="uk-UA" w:eastAsia="uk-UA"/>
              </w:rPr>
              <w:t>Назва</w:t>
            </w:r>
          </w:p>
        </w:tc>
        <w:tc>
          <w:tcPr>
            <w:tcW w:w="709" w:type="dxa"/>
            <w:tcBorders>
              <w:top w:val="single" w:sz="4" w:space="0" w:color="auto"/>
              <w:left w:val="nil"/>
              <w:bottom w:val="single" w:sz="4" w:space="0" w:color="auto"/>
              <w:right w:val="single" w:sz="4" w:space="0" w:color="auto"/>
            </w:tcBorders>
            <w:shd w:val="clear" w:color="000000" w:fill="C0C0C0"/>
            <w:vAlign w:val="center"/>
          </w:tcPr>
          <w:p w14:paraId="080CBFA4" w14:textId="77777777" w:rsidR="00D505D6" w:rsidRPr="00FC7C2D" w:rsidRDefault="00D505D6" w:rsidP="008B783A">
            <w:pPr>
              <w:spacing w:after="0" w:line="240" w:lineRule="auto"/>
              <w:jc w:val="center"/>
              <w:rPr>
                <w:rFonts w:ascii="Times New Roman" w:hAnsi="Times New Roman" w:cs="Times New Roman"/>
                <w:b/>
                <w:bCs/>
                <w:lang w:val="uk-UA" w:eastAsia="uk-UA"/>
              </w:rPr>
            </w:pPr>
            <w:r w:rsidRPr="00FC7C2D">
              <w:rPr>
                <w:rFonts w:ascii="Times New Roman" w:hAnsi="Times New Roman" w:cs="Times New Roman"/>
                <w:b/>
                <w:bCs/>
                <w:lang w:val="uk-UA" w:eastAsia="uk-UA"/>
              </w:rPr>
              <w:t>Од.</w:t>
            </w:r>
          </w:p>
        </w:tc>
        <w:tc>
          <w:tcPr>
            <w:tcW w:w="607" w:type="dxa"/>
            <w:tcBorders>
              <w:top w:val="single" w:sz="4" w:space="0" w:color="auto"/>
              <w:left w:val="nil"/>
              <w:bottom w:val="single" w:sz="4" w:space="0" w:color="auto"/>
              <w:right w:val="single" w:sz="4" w:space="0" w:color="auto"/>
            </w:tcBorders>
            <w:shd w:val="clear" w:color="000000" w:fill="C0C0C0"/>
            <w:noWrap/>
            <w:vAlign w:val="center"/>
            <w:hideMark/>
          </w:tcPr>
          <w:p w14:paraId="6C20BCC9" w14:textId="77777777" w:rsidR="00D505D6" w:rsidRPr="00FC7C2D" w:rsidRDefault="00D505D6" w:rsidP="008B783A">
            <w:pPr>
              <w:spacing w:after="0" w:line="240" w:lineRule="auto"/>
              <w:jc w:val="center"/>
              <w:rPr>
                <w:rFonts w:ascii="Times New Roman" w:hAnsi="Times New Roman" w:cs="Times New Roman"/>
                <w:b/>
                <w:bCs/>
                <w:lang w:val="uk-UA" w:eastAsia="uk-UA"/>
              </w:rPr>
            </w:pPr>
            <w:r w:rsidRPr="00FC7C2D">
              <w:rPr>
                <w:rFonts w:ascii="Times New Roman" w:hAnsi="Times New Roman" w:cs="Times New Roman"/>
                <w:b/>
                <w:bCs/>
                <w:lang w:val="uk-UA" w:eastAsia="uk-UA"/>
              </w:rPr>
              <w:t>Кількі-сть</w:t>
            </w:r>
          </w:p>
        </w:tc>
        <w:tc>
          <w:tcPr>
            <w:tcW w:w="1490" w:type="dxa"/>
            <w:tcBorders>
              <w:top w:val="single" w:sz="4" w:space="0" w:color="auto"/>
              <w:left w:val="nil"/>
              <w:bottom w:val="single" w:sz="4" w:space="0" w:color="auto"/>
              <w:right w:val="single" w:sz="4" w:space="0" w:color="auto"/>
            </w:tcBorders>
            <w:shd w:val="clear" w:color="000000" w:fill="C0C0C0"/>
            <w:noWrap/>
            <w:vAlign w:val="center"/>
            <w:hideMark/>
          </w:tcPr>
          <w:p w14:paraId="3EF74C6D" w14:textId="77777777" w:rsidR="00D505D6" w:rsidRPr="00FC7C2D" w:rsidRDefault="00D505D6" w:rsidP="008B783A">
            <w:pPr>
              <w:spacing w:after="0" w:line="240" w:lineRule="auto"/>
              <w:jc w:val="center"/>
              <w:rPr>
                <w:rFonts w:ascii="Times New Roman" w:hAnsi="Times New Roman" w:cs="Times New Roman"/>
                <w:b/>
                <w:bCs/>
                <w:lang w:val="uk-UA" w:eastAsia="uk-UA"/>
              </w:rPr>
            </w:pPr>
            <w:r w:rsidRPr="00FC7C2D">
              <w:rPr>
                <w:rFonts w:ascii="Times New Roman" w:hAnsi="Times New Roman" w:cs="Times New Roman"/>
                <w:b/>
                <w:bCs/>
                <w:lang w:val="uk-UA" w:eastAsia="uk-UA"/>
              </w:rPr>
              <w:t>Ціна без ПДВ</w:t>
            </w:r>
          </w:p>
        </w:tc>
        <w:tc>
          <w:tcPr>
            <w:tcW w:w="1655" w:type="dxa"/>
            <w:tcBorders>
              <w:top w:val="single" w:sz="4" w:space="0" w:color="auto"/>
              <w:left w:val="nil"/>
              <w:bottom w:val="single" w:sz="4" w:space="0" w:color="auto"/>
              <w:right w:val="single" w:sz="4" w:space="0" w:color="auto"/>
            </w:tcBorders>
            <w:shd w:val="clear" w:color="000000" w:fill="C0C0C0"/>
            <w:noWrap/>
            <w:vAlign w:val="center"/>
            <w:hideMark/>
          </w:tcPr>
          <w:p w14:paraId="303BD088" w14:textId="77777777" w:rsidR="00D505D6" w:rsidRPr="00FC7C2D" w:rsidRDefault="00D505D6" w:rsidP="008B783A">
            <w:pPr>
              <w:spacing w:after="0" w:line="240" w:lineRule="auto"/>
              <w:jc w:val="center"/>
              <w:rPr>
                <w:rFonts w:ascii="Times New Roman" w:hAnsi="Times New Roman" w:cs="Times New Roman"/>
                <w:b/>
                <w:bCs/>
                <w:lang w:val="uk-UA" w:eastAsia="uk-UA"/>
              </w:rPr>
            </w:pPr>
            <w:r w:rsidRPr="00FC7C2D">
              <w:rPr>
                <w:rFonts w:ascii="Times New Roman" w:hAnsi="Times New Roman" w:cs="Times New Roman"/>
                <w:b/>
                <w:bCs/>
                <w:lang w:val="uk-UA" w:eastAsia="uk-UA"/>
              </w:rPr>
              <w:t>Сума без ПДВ</w:t>
            </w:r>
          </w:p>
        </w:tc>
      </w:tr>
      <w:tr w:rsidR="00D505D6" w:rsidRPr="00FC7C2D" w14:paraId="5B11F049" w14:textId="77777777" w:rsidTr="008B783A">
        <w:trPr>
          <w:trHeight w:val="255"/>
        </w:trPr>
        <w:tc>
          <w:tcPr>
            <w:tcW w:w="536" w:type="dxa"/>
            <w:tcBorders>
              <w:top w:val="nil"/>
              <w:left w:val="single" w:sz="4" w:space="0" w:color="auto"/>
              <w:bottom w:val="single" w:sz="4" w:space="0" w:color="auto"/>
              <w:right w:val="single" w:sz="4" w:space="0" w:color="auto"/>
            </w:tcBorders>
            <w:shd w:val="clear" w:color="auto" w:fill="auto"/>
            <w:noWrap/>
          </w:tcPr>
          <w:p w14:paraId="1D3D1861" w14:textId="77777777" w:rsidR="00D505D6" w:rsidRPr="00FC7C2D" w:rsidRDefault="00D505D6" w:rsidP="008B783A">
            <w:pPr>
              <w:spacing w:after="0" w:line="240" w:lineRule="auto"/>
              <w:jc w:val="both"/>
              <w:rPr>
                <w:rFonts w:ascii="Times New Roman" w:hAnsi="Times New Roman" w:cs="Times New Roman"/>
                <w:lang w:val="uk-UA" w:eastAsia="uk-UA"/>
              </w:rPr>
            </w:pPr>
            <w:r w:rsidRPr="00FC7C2D">
              <w:rPr>
                <w:rFonts w:ascii="Times New Roman" w:hAnsi="Times New Roman" w:cs="Times New Roman"/>
                <w:lang w:val="uk-UA" w:eastAsia="uk-UA"/>
              </w:rPr>
              <w:t>1</w:t>
            </w:r>
          </w:p>
        </w:tc>
        <w:tc>
          <w:tcPr>
            <w:tcW w:w="4993" w:type="dxa"/>
            <w:tcBorders>
              <w:top w:val="single" w:sz="4" w:space="0" w:color="auto"/>
              <w:left w:val="single" w:sz="4" w:space="0" w:color="auto"/>
              <w:bottom w:val="single" w:sz="4" w:space="0" w:color="auto"/>
              <w:right w:val="single" w:sz="4" w:space="0" w:color="auto"/>
            </w:tcBorders>
            <w:shd w:val="clear" w:color="auto" w:fill="auto"/>
          </w:tcPr>
          <w:p w14:paraId="4BDD0294" w14:textId="77777777" w:rsidR="00D505D6" w:rsidRPr="00FC7C2D" w:rsidRDefault="00D505D6" w:rsidP="008B783A">
            <w:pPr>
              <w:pStyle w:val="Default"/>
              <w:rPr>
                <w:sz w:val="22"/>
                <w:szCs w:val="22"/>
                <w:lang w:val="uk-UA"/>
              </w:rPr>
            </w:pPr>
          </w:p>
        </w:tc>
        <w:tc>
          <w:tcPr>
            <w:tcW w:w="709" w:type="dxa"/>
            <w:tcBorders>
              <w:top w:val="nil"/>
              <w:left w:val="nil"/>
              <w:bottom w:val="single" w:sz="4" w:space="0" w:color="auto"/>
              <w:right w:val="single" w:sz="4" w:space="0" w:color="auto"/>
            </w:tcBorders>
            <w:shd w:val="clear" w:color="auto" w:fill="auto"/>
          </w:tcPr>
          <w:p w14:paraId="78B8C13A" w14:textId="77777777" w:rsidR="00D505D6" w:rsidRPr="00FC7C2D" w:rsidRDefault="00D505D6" w:rsidP="008B783A">
            <w:pPr>
              <w:spacing w:after="0" w:line="240" w:lineRule="auto"/>
              <w:jc w:val="center"/>
              <w:rPr>
                <w:rFonts w:ascii="Times New Roman" w:hAnsi="Times New Roman" w:cs="Times New Roman"/>
                <w:lang w:val="uk-UA" w:eastAsia="uk-UA"/>
              </w:rPr>
            </w:pPr>
            <w:r w:rsidRPr="00FC7C2D">
              <w:rPr>
                <w:rFonts w:ascii="Times New Roman" w:hAnsi="Times New Roman" w:cs="Times New Roman"/>
                <w:color w:val="000000"/>
                <w:lang w:val="uk-UA"/>
              </w:rPr>
              <w:t>шт</w:t>
            </w:r>
          </w:p>
        </w:tc>
        <w:tc>
          <w:tcPr>
            <w:tcW w:w="607" w:type="dxa"/>
            <w:tcBorders>
              <w:top w:val="nil"/>
              <w:left w:val="nil"/>
              <w:bottom w:val="single" w:sz="4" w:space="0" w:color="auto"/>
              <w:right w:val="single" w:sz="4" w:space="0" w:color="auto"/>
            </w:tcBorders>
            <w:shd w:val="clear" w:color="auto" w:fill="auto"/>
            <w:noWrap/>
          </w:tcPr>
          <w:p w14:paraId="62D9C9A0" w14:textId="77777777" w:rsidR="00D505D6" w:rsidRPr="00FC7C2D" w:rsidRDefault="00D505D6" w:rsidP="008B783A">
            <w:pPr>
              <w:spacing w:after="0" w:line="240" w:lineRule="auto"/>
              <w:jc w:val="center"/>
              <w:rPr>
                <w:rFonts w:ascii="Times New Roman" w:hAnsi="Times New Roman" w:cs="Times New Roman"/>
                <w:lang w:val="uk-UA"/>
              </w:rPr>
            </w:pPr>
          </w:p>
        </w:tc>
        <w:tc>
          <w:tcPr>
            <w:tcW w:w="1490" w:type="dxa"/>
            <w:tcBorders>
              <w:top w:val="nil"/>
              <w:left w:val="nil"/>
              <w:bottom w:val="single" w:sz="4" w:space="0" w:color="auto"/>
              <w:right w:val="single" w:sz="4" w:space="0" w:color="auto"/>
            </w:tcBorders>
            <w:shd w:val="clear" w:color="auto" w:fill="auto"/>
            <w:noWrap/>
          </w:tcPr>
          <w:p w14:paraId="5818ED32" w14:textId="77777777" w:rsidR="00D505D6" w:rsidRPr="00FC7C2D" w:rsidRDefault="00D505D6" w:rsidP="008B783A">
            <w:pPr>
              <w:spacing w:after="0" w:line="240" w:lineRule="auto"/>
              <w:jc w:val="right"/>
              <w:rPr>
                <w:rFonts w:ascii="Times New Roman" w:hAnsi="Times New Roman" w:cs="Times New Roman"/>
                <w:lang w:val="uk-UA"/>
              </w:rPr>
            </w:pPr>
          </w:p>
        </w:tc>
        <w:tc>
          <w:tcPr>
            <w:tcW w:w="1655" w:type="dxa"/>
            <w:tcBorders>
              <w:top w:val="nil"/>
              <w:left w:val="nil"/>
              <w:bottom w:val="single" w:sz="4" w:space="0" w:color="auto"/>
              <w:right w:val="single" w:sz="4" w:space="0" w:color="auto"/>
            </w:tcBorders>
            <w:shd w:val="clear" w:color="auto" w:fill="auto"/>
            <w:noWrap/>
          </w:tcPr>
          <w:p w14:paraId="4F506A7C" w14:textId="77777777" w:rsidR="00D505D6" w:rsidRPr="00FC7C2D" w:rsidRDefault="00D505D6" w:rsidP="008B783A">
            <w:pPr>
              <w:spacing w:after="0" w:line="240" w:lineRule="auto"/>
              <w:jc w:val="right"/>
              <w:rPr>
                <w:rFonts w:ascii="Times New Roman" w:hAnsi="Times New Roman" w:cs="Times New Roman"/>
                <w:lang w:val="uk-UA"/>
              </w:rPr>
            </w:pPr>
          </w:p>
        </w:tc>
      </w:tr>
      <w:tr w:rsidR="00D505D6" w:rsidRPr="00FC7C2D" w14:paraId="52BE9212" w14:textId="77777777" w:rsidTr="008B783A">
        <w:trPr>
          <w:trHeight w:val="255"/>
        </w:trPr>
        <w:tc>
          <w:tcPr>
            <w:tcW w:w="536" w:type="dxa"/>
            <w:tcBorders>
              <w:top w:val="nil"/>
              <w:left w:val="single" w:sz="4" w:space="0" w:color="auto"/>
              <w:bottom w:val="single" w:sz="4" w:space="0" w:color="auto"/>
              <w:right w:val="single" w:sz="4" w:space="0" w:color="auto"/>
            </w:tcBorders>
            <w:shd w:val="clear" w:color="auto" w:fill="auto"/>
            <w:noWrap/>
          </w:tcPr>
          <w:p w14:paraId="5A3C072C" w14:textId="77777777" w:rsidR="00D505D6" w:rsidRPr="00FC7C2D" w:rsidRDefault="00D505D6" w:rsidP="008B783A">
            <w:pPr>
              <w:spacing w:after="0" w:line="240" w:lineRule="auto"/>
              <w:jc w:val="center"/>
              <w:rPr>
                <w:rFonts w:ascii="Times New Roman" w:hAnsi="Times New Roman" w:cs="Times New Roman"/>
                <w:lang w:val="uk-UA" w:eastAsia="uk-UA"/>
              </w:rPr>
            </w:pPr>
          </w:p>
        </w:tc>
        <w:tc>
          <w:tcPr>
            <w:tcW w:w="7799" w:type="dxa"/>
            <w:gridSpan w:val="4"/>
            <w:tcBorders>
              <w:top w:val="nil"/>
              <w:left w:val="nil"/>
              <w:bottom w:val="single" w:sz="4" w:space="0" w:color="auto"/>
              <w:right w:val="single" w:sz="4" w:space="0" w:color="auto"/>
            </w:tcBorders>
            <w:shd w:val="clear" w:color="auto" w:fill="auto"/>
          </w:tcPr>
          <w:p w14:paraId="4BEBF6FB" w14:textId="77777777" w:rsidR="00D505D6" w:rsidRPr="00FC7C2D" w:rsidRDefault="00D505D6" w:rsidP="008B783A">
            <w:pPr>
              <w:spacing w:after="0" w:line="240" w:lineRule="auto"/>
              <w:jc w:val="right"/>
              <w:rPr>
                <w:rFonts w:ascii="Times New Roman" w:hAnsi="Times New Roman" w:cs="Times New Roman"/>
                <w:b/>
                <w:lang w:val="uk-UA"/>
              </w:rPr>
            </w:pPr>
            <w:r w:rsidRPr="00FC7C2D">
              <w:rPr>
                <w:rFonts w:ascii="Times New Roman" w:hAnsi="Times New Roman" w:cs="Times New Roman"/>
                <w:b/>
                <w:lang w:val="uk-UA"/>
              </w:rPr>
              <w:t>Всього без ПДВ, грн</w:t>
            </w:r>
          </w:p>
        </w:tc>
        <w:tc>
          <w:tcPr>
            <w:tcW w:w="1655" w:type="dxa"/>
            <w:tcBorders>
              <w:top w:val="nil"/>
              <w:left w:val="nil"/>
              <w:bottom w:val="single" w:sz="4" w:space="0" w:color="auto"/>
              <w:right w:val="single" w:sz="4" w:space="0" w:color="auto"/>
            </w:tcBorders>
            <w:shd w:val="clear" w:color="auto" w:fill="auto"/>
            <w:noWrap/>
          </w:tcPr>
          <w:p w14:paraId="366EC66A" w14:textId="77777777" w:rsidR="00D505D6" w:rsidRPr="00FC7C2D" w:rsidRDefault="00D505D6" w:rsidP="008B783A">
            <w:pPr>
              <w:spacing w:after="0" w:line="240" w:lineRule="auto"/>
              <w:jc w:val="right"/>
              <w:rPr>
                <w:rFonts w:ascii="Times New Roman" w:hAnsi="Times New Roman" w:cs="Times New Roman"/>
                <w:b/>
                <w:lang w:val="uk-UA"/>
              </w:rPr>
            </w:pPr>
          </w:p>
        </w:tc>
      </w:tr>
      <w:tr w:rsidR="00D505D6" w:rsidRPr="00FC7C2D" w14:paraId="50997CAC" w14:textId="77777777" w:rsidTr="008B783A">
        <w:trPr>
          <w:trHeight w:val="255"/>
        </w:trPr>
        <w:tc>
          <w:tcPr>
            <w:tcW w:w="536" w:type="dxa"/>
            <w:tcBorders>
              <w:top w:val="nil"/>
              <w:left w:val="single" w:sz="4" w:space="0" w:color="auto"/>
              <w:bottom w:val="single" w:sz="4" w:space="0" w:color="auto"/>
              <w:right w:val="single" w:sz="4" w:space="0" w:color="auto"/>
            </w:tcBorders>
            <w:shd w:val="clear" w:color="auto" w:fill="auto"/>
            <w:noWrap/>
          </w:tcPr>
          <w:p w14:paraId="73F693E7" w14:textId="77777777" w:rsidR="00D505D6" w:rsidRPr="00FC7C2D" w:rsidRDefault="00D505D6" w:rsidP="008B783A">
            <w:pPr>
              <w:spacing w:after="0" w:line="240" w:lineRule="auto"/>
              <w:jc w:val="center"/>
              <w:rPr>
                <w:rFonts w:ascii="Times New Roman" w:hAnsi="Times New Roman" w:cs="Times New Roman"/>
                <w:lang w:val="uk-UA" w:eastAsia="uk-UA"/>
              </w:rPr>
            </w:pPr>
          </w:p>
        </w:tc>
        <w:tc>
          <w:tcPr>
            <w:tcW w:w="7799" w:type="dxa"/>
            <w:gridSpan w:val="4"/>
            <w:tcBorders>
              <w:top w:val="nil"/>
              <w:left w:val="nil"/>
              <w:bottom w:val="single" w:sz="4" w:space="0" w:color="auto"/>
              <w:right w:val="single" w:sz="4" w:space="0" w:color="auto"/>
            </w:tcBorders>
            <w:shd w:val="clear" w:color="auto" w:fill="auto"/>
          </w:tcPr>
          <w:p w14:paraId="5594FD2D" w14:textId="77777777" w:rsidR="00D505D6" w:rsidRPr="00FC7C2D" w:rsidRDefault="00D505D6" w:rsidP="008B783A">
            <w:pPr>
              <w:spacing w:after="0" w:line="240" w:lineRule="auto"/>
              <w:jc w:val="right"/>
              <w:rPr>
                <w:rFonts w:ascii="Times New Roman" w:hAnsi="Times New Roman" w:cs="Times New Roman"/>
                <w:b/>
                <w:lang w:val="uk-UA"/>
              </w:rPr>
            </w:pPr>
            <w:r w:rsidRPr="00FC7C2D">
              <w:rPr>
                <w:rFonts w:ascii="Times New Roman" w:hAnsi="Times New Roman" w:cs="Times New Roman"/>
                <w:b/>
                <w:lang w:val="uk-UA"/>
              </w:rPr>
              <w:t>ПДВ 20%, грн</w:t>
            </w:r>
          </w:p>
        </w:tc>
        <w:tc>
          <w:tcPr>
            <w:tcW w:w="1655" w:type="dxa"/>
            <w:tcBorders>
              <w:top w:val="nil"/>
              <w:left w:val="nil"/>
              <w:bottom w:val="single" w:sz="4" w:space="0" w:color="auto"/>
              <w:right w:val="single" w:sz="4" w:space="0" w:color="auto"/>
            </w:tcBorders>
            <w:shd w:val="clear" w:color="auto" w:fill="auto"/>
            <w:noWrap/>
          </w:tcPr>
          <w:p w14:paraId="4FC195B7" w14:textId="77777777" w:rsidR="00D505D6" w:rsidRPr="00FC7C2D" w:rsidRDefault="00D505D6" w:rsidP="008B783A">
            <w:pPr>
              <w:spacing w:after="0" w:line="240" w:lineRule="auto"/>
              <w:jc w:val="right"/>
              <w:rPr>
                <w:rFonts w:ascii="Times New Roman" w:hAnsi="Times New Roman" w:cs="Times New Roman"/>
                <w:b/>
                <w:lang w:val="uk-UA"/>
              </w:rPr>
            </w:pPr>
          </w:p>
        </w:tc>
      </w:tr>
      <w:tr w:rsidR="00D505D6" w:rsidRPr="00FC7C2D" w14:paraId="4A736ACE" w14:textId="77777777" w:rsidTr="008B783A">
        <w:trPr>
          <w:trHeight w:val="255"/>
        </w:trPr>
        <w:tc>
          <w:tcPr>
            <w:tcW w:w="536" w:type="dxa"/>
            <w:tcBorders>
              <w:top w:val="nil"/>
              <w:left w:val="single" w:sz="4" w:space="0" w:color="auto"/>
              <w:bottom w:val="single" w:sz="4" w:space="0" w:color="auto"/>
              <w:right w:val="single" w:sz="4" w:space="0" w:color="auto"/>
            </w:tcBorders>
            <w:shd w:val="clear" w:color="auto" w:fill="auto"/>
            <w:noWrap/>
          </w:tcPr>
          <w:p w14:paraId="2B50C19B" w14:textId="77777777" w:rsidR="00D505D6" w:rsidRPr="00FC7C2D" w:rsidRDefault="00D505D6" w:rsidP="008B783A">
            <w:pPr>
              <w:spacing w:after="0" w:line="240" w:lineRule="auto"/>
              <w:jc w:val="center"/>
              <w:rPr>
                <w:rFonts w:ascii="Times New Roman" w:hAnsi="Times New Roman" w:cs="Times New Roman"/>
                <w:lang w:val="uk-UA" w:eastAsia="uk-UA"/>
              </w:rPr>
            </w:pPr>
          </w:p>
        </w:tc>
        <w:tc>
          <w:tcPr>
            <w:tcW w:w="7799" w:type="dxa"/>
            <w:gridSpan w:val="4"/>
            <w:tcBorders>
              <w:top w:val="nil"/>
              <w:left w:val="nil"/>
              <w:bottom w:val="single" w:sz="4" w:space="0" w:color="auto"/>
              <w:right w:val="single" w:sz="4" w:space="0" w:color="auto"/>
            </w:tcBorders>
            <w:shd w:val="clear" w:color="auto" w:fill="auto"/>
          </w:tcPr>
          <w:p w14:paraId="54201918" w14:textId="77777777" w:rsidR="00D505D6" w:rsidRPr="00FC7C2D" w:rsidRDefault="00D505D6" w:rsidP="008B783A">
            <w:pPr>
              <w:spacing w:after="0" w:line="240" w:lineRule="auto"/>
              <w:jc w:val="right"/>
              <w:rPr>
                <w:rFonts w:ascii="Times New Roman" w:hAnsi="Times New Roman" w:cs="Times New Roman"/>
                <w:b/>
                <w:lang w:val="uk-UA"/>
              </w:rPr>
            </w:pPr>
            <w:r w:rsidRPr="00FC7C2D">
              <w:rPr>
                <w:rFonts w:ascii="Times New Roman" w:hAnsi="Times New Roman" w:cs="Times New Roman"/>
                <w:b/>
                <w:lang w:val="uk-UA"/>
              </w:rPr>
              <w:t>Загальна ціна, грн</w:t>
            </w:r>
          </w:p>
        </w:tc>
        <w:tc>
          <w:tcPr>
            <w:tcW w:w="1655" w:type="dxa"/>
            <w:tcBorders>
              <w:top w:val="nil"/>
              <w:left w:val="nil"/>
              <w:bottom w:val="single" w:sz="4" w:space="0" w:color="auto"/>
              <w:right w:val="single" w:sz="4" w:space="0" w:color="auto"/>
            </w:tcBorders>
            <w:shd w:val="clear" w:color="auto" w:fill="auto"/>
            <w:noWrap/>
          </w:tcPr>
          <w:p w14:paraId="6E6F99FD" w14:textId="77777777" w:rsidR="00D505D6" w:rsidRPr="00FC7C2D" w:rsidRDefault="00D505D6" w:rsidP="008B783A">
            <w:pPr>
              <w:spacing w:after="0" w:line="240" w:lineRule="auto"/>
              <w:jc w:val="right"/>
              <w:rPr>
                <w:rFonts w:ascii="Times New Roman" w:hAnsi="Times New Roman" w:cs="Times New Roman"/>
                <w:b/>
                <w:lang w:val="uk-UA"/>
              </w:rPr>
            </w:pPr>
          </w:p>
        </w:tc>
      </w:tr>
    </w:tbl>
    <w:p w14:paraId="6C102E25" w14:textId="77777777" w:rsidR="00CF1113" w:rsidRPr="001B09DE" w:rsidRDefault="00CF1113" w:rsidP="00CF1113">
      <w:pPr>
        <w:pStyle w:val="a6"/>
        <w:spacing w:after="100" w:line="240" w:lineRule="auto"/>
        <w:ind w:left="284" w:right="-376"/>
        <w:jc w:val="both"/>
        <w:rPr>
          <w:rFonts w:ascii="Times New Roman" w:hAnsi="Times New Roman" w:cs="Times New Roman"/>
        </w:rPr>
      </w:pPr>
    </w:p>
    <w:p w14:paraId="43C7446B" w14:textId="77777777" w:rsidR="00CF1113" w:rsidRPr="001B09DE" w:rsidRDefault="00CF1113" w:rsidP="00CF1113">
      <w:pPr>
        <w:pStyle w:val="a6"/>
        <w:spacing w:after="100" w:line="240" w:lineRule="auto"/>
        <w:ind w:left="284" w:right="-376"/>
        <w:jc w:val="both"/>
        <w:rPr>
          <w:rFonts w:ascii="Times New Roman" w:hAnsi="Times New Roman" w:cs="Times New Roman"/>
        </w:rPr>
      </w:pPr>
    </w:p>
    <w:p w14:paraId="4E9883D4" w14:textId="77777777" w:rsidR="00CF1113" w:rsidRPr="001B09DE" w:rsidRDefault="00CF1113" w:rsidP="00CF1113">
      <w:pPr>
        <w:pStyle w:val="a6"/>
        <w:spacing w:after="100" w:line="240" w:lineRule="auto"/>
        <w:ind w:left="284" w:right="-376"/>
        <w:jc w:val="both"/>
        <w:rPr>
          <w:rFonts w:ascii="Times New Roman" w:hAnsi="Times New Roman" w:cs="Times New Roman"/>
        </w:rPr>
      </w:pPr>
    </w:p>
    <w:p w14:paraId="4C063661" w14:textId="77777777" w:rsidR="00CF1113" w:rsidRPr="00C3163B" w:rsidRDefault="00CF1113" w:rsidP="00CF1113">
      <w:pPr>
        <w:pStyle w:val="a6"/>
        <w:spacing w:after="100" w:line="240" w:lineRule="auto"/>
        <w:ind w:left="284" w:right="-376"/>
        <w:jc w:val="both"/>
        <w:rPr>
          <w:rFonts w:ascii="Times New Roman" w:hAnsi="Times New Roman" w:cs="Times New Roman"/>
        </w:rPr>
      </w:pPr>
    </w:p>
    <w:p w14:paraId="06FDE66F" w14:textId="77777777" w:rsidR="0020393B" w:rsidRPr="00C3163B" w:rsidRDefault="0020393B" w:rsidP="00714F35">
      <w:pPr>
        <w:tabs>
          <w:tab w:val="left" w:pos="0"/>
        </w:tabs>
        <w:spacing w:before="100" w:after="0" w:line="240" w:lineRule="auto"/>
        <w:jc w:val="both"/>
        <w:rPr>
          <w:rFonts w:ascii="Times New Roman" w:eastAsia="Arial" w:hAnsi="Times New Roman" w:cs="Times New Roman"/>
          <w:b/>
          <w:bCs/>
          <w:lang w:val="uk-UA" w:eastAsia="ru-RU"/>
        </w:rPr>
      </w:pPr>
    </w:p>
    <w:p w14:paraId="557DF1A9" w14:textId="77777777" w:rsidR="00AB0A1A" w:rsidRPr="001B09DE" w:rsidRDefault="00884571" w:rsidP="00714F35">
      <w:pPr>
        <w:tabs>
          <w:tab w:val="left" w:pos="0"/>
        </w:tabs>
        <w:spacing w:before="100" w:after="0" w:line="240" w:lineRule="auto"/>
        <w:jc w:val="both"/>
        <w:rPr>
          <w:rFonts w:ascii="Times New Roman" w:eastAsia="Arial" w:hAnsi="Times New Roman" w:cs="Times New Roman"/>
          <w:lang w:val="uk-UA" w:eastAsia="ru-RU"/>
        </w:rPr>
      </w:pPr>
      <w:r w:rsidRPr="001B09DE">
        <w:rPr>
          <w:rFonts w:ascii="Times New Roman" w:eastAsia="Arial" w:hAnsi="Times New Roman" w:cs="Times New Roman"/>
          <w:b/>
          <w:bCs/>
          <w:lang w:val="uk-UA" w:eastAsia="ru-RU"/>
        </w:rPr>
        <w:t>Загальна вартість пропозиції</w:t>
      </w:r>
      <w:r w:rsidRPr="001B09DE">
        <w:rPr>
          <w:rFonts w:ascii="Times New Roman" w:eastAsia="Arial" w:hAnsi="Times New Roman" w:cs="Times New Roman"/>
          <w:lang w:val="uk-UA" w:eastAsia="ru-RU"/>
        </w:rPr>
        <w:t xml:space="preserve">: </w:t>
      </w:r>
      <w:r w:rsidRPr="001B09DE">
        <w:rPr>
          <w:rFonts w:ascii="Times New Roman" w:eastAsia="Arial" w:hAnsi="Times New Roman" w:cs="Times New Roman"/>
          <w:u w:val="single"/>
          <w:lang w:val="uk-UA" w:eastAsia="ru-RU"/>
        </w:rPr>
        <w:t>____________________</w:t>
      </w:r>
      <w:r w:rsidRPr="001B09DE">
        <w:rPr>
          <w:rFonts w:ascii="Times New Roman" w:eastAsia="Arial" w:hAnsi="Times New Roman" w:cs="Times New Roman"/>
          <w:lang w:val="uk-UA" w:eastAsia="ru-RU"/>
        </w:rPr>
        <w:t xml:space="preserve"> </w:t>
      </w:r>
      <w:r w:rsidRPr="001B09DE">
        <w:rPr>
          <w:rFonts w:ascii="Times New Roman" w:eastAsia="Arial" w:hAnsi="Times New Roman" w:cs="Times New Roman"/>
          <w:i/>
          <w:lang w:val="uk-UA" w:eastAsia="ru-RU"/>
        </w:rPr>
        <w:t>(прописом зазначається сума всього з ПДВ)</w:t>
      </w:r>
      <w:r w:rsidR="00714F35" w:rsidRPr="001B09DE">
        <w:rPr>
          <w:rFonts w:ascii="Times New Roman" w:eastAsia="Arial" w:hAnsi="Times New Roman" w:cs="Times New Roman"/>
          <w:lang w:val="uk-UA" w:eastAsia="ru-RU"/>
        </w:rPr>
        <w:t>.</w:t>
      </w:r>
    </w:p>
    <w:p w14:paraId="5BACC938" w14:textId="1FBA33A3" w:rsidR="00087C67" w:rsidRPr="001B09DE" w:rsidRDefault="005E0521" w:rsidP="00865F7A">
      <w:pPr>
        <w:tabs>
          <w:tab w:val="left" w:pos="284"/>
        </w:tabs>
        <w:spacing w:before="100" w:after="0" w:line="240" w:lineRule="auto"/>
        <w:ind w:left="-426" w:firstLine="426"/>
        <w:jc w:val="both"/>
        <w:rPr>
          <w:rFonts w:ascii="Times New Roman" w:eastAsia="Arial" w:hAnsi="Times New Roman" w:cs="Times New Roman"/>
          <w:lang w:val="uk-UA" w:eastAsia="ru-RU"/>
        </w:rPr>
      </w:pPr>
      <w:r w:rsidRPr="001B09DE">
        <w:rPr>
          <w:rFonts w:ascii="Times New Roman" w:eastAsia="Times New Roman" w:hAnsi="Times New Roman" w:cs="Times New Roman"/>
          <w:lang w:val="uk-UA" w:eastAsia="ar-SA"/>
        </w:rPr>
        <w:t>Ціна пропозиції (</w:t>
      </w:r>
      <w:r w:rsidR="00806E6A" w:rsidRPr="001B09DE">
        <w:rPr>
          <w:rFonts w:ascii="Times New Roman" w:eastAsia="Times New Roman" w:hAnsi="Times New Roman" w:cs="Times New Roman"/>
          <w:lang w:val="uk-UA" w:eastAsia="ar-SA"/>
        </w:rPr>
        <w:t>послуг</w:t>
      </w:r>
      <w:r w:rsidRPr="001B09DE">
        <w:rPr>
          <w:rFonts w:ascii="Times New Roman" w:eastAsia="Times New Roman" w:hAnsi="Times New Roman" w:cs="Times New Roman"/>
          <w:lang w:val="uk-UA" w:eastAsia="ar-SA"/>
        </w:rPr>
        <w:t xml:space="preserve">) </w:t>
      </w:r>
      <w:r w:rsidR="00CF1113" w:rsidRPr="001B09DE">
        <w:rPr>
          <w:rFonts w:ascii="Times New Roman" w:eastAsia="Times New Roman" w:hAnsi="Times New Roman" w:cs="Times New Roman"/>
          <w:lang w:val="uk-UA" w:eastAsia="ar-SA"/>
        </w:rPr>
        <w:t xml:space="preserve">включає </w:t>
      </w:r>
      <w:r w:rsidRPr="001B09DE">
        <w:rPr>
          <w:rFonts w:ascii="Times New Roman" w:eastAsia="Arial" w:hAnsi="Times New Roman" w:cs="Times New Roman"/>
          <w:lang w:val="uk-UA" w:eastAsia="ru-RU"/>
        </w:rPr>
        <w:t xml:space="preserve">в себе </w:t>
      </w:r>
      <w:r w:rsidRPr="001B09DE">
        <w:rPr>
          <w:rFonts w:ascii="Times New Roman" w:eastAsia="Times New Roman" w:hAnsi="Times New Roman" w:cs="Times New Roman"/>
          <w:lang w:val="uk-UA" w:eastAsia="ar-SA"/>
        </w:rPr>
        <w:t>всі супутні витрати учасника</w:t>
      </w:r>
      <w:r w:rsidR="0085145F" w:rsidRPr="001B09DE">
        <w:rPr>
          <w:rFonts w:ascii="Times New Roman" w:eastAsia="Times New Roman" w:hAnsi="Times New Roman" w:cs="Times New Roman"/>
          <w:lang w:val="uk-UA" w:eastAsia="ar-SA"/>
        </w:rPr>
        <w:t xml:space="preserve">, пов’язані з даною закупівлею </w:t>
      </w:r>
      <w:r w:rsidR="00091ADB" w:rsidRPr="001B09DE">
        <w:rPr>
          <w:rFonts w:ascii="Times New Roman" w:eastAsia="Times New Roman" w:hAnsi="Times New Roman" w:cs="Times New Roman"/>
          <w:lang w:val="uk-UA" w:eastAsia="ar-SA"/>
        </w:rPr>
        <w:t>(витратні матеріали</w:t>
      </w:r>
      <w:r w:rsidRPr="001B09DE">
        <w:rPr>
          <w:rFonts w:ascii="Times New Roman" w:eastAsia="Times New Roman" w:hAnsi="Times New Roman" w:cs="Times New Roman"/>
          <w:lang w:val="uk-UA" w:eastAsia="ar-SA"/>
        </w:rPr>
        <w:t xml:space="preserve">, </w:t>
      </w:r>
      <w:r w:rsidR="00091ADB" w:rsidRPr="001B09DE">
        <w:rPr>
          <w:rFonts w:ascii="Times New Roman" w:eastAsia="Times New Roman" w:hAnsi="Times New Roman" w:cs="Times New Roman"/>
          <w:lang w:val="uk-UA" w:eastAsia="ar-SA"/>
        </w:rPr>
        <w:t>транспортні витрати,</w:t>
      </w:r>
      <w:r w:rsidR="009D3EF4">
        <w:rPr>
          <w:rFonts w:ascii="Times New Roman" w:eastAsia="Times New Roman" w:hAnsi="Times New Roman" w:cs="Times New Roman"/>
          <w:lang w:val="uk-UA" w:eastAsia="ar-SA"/>
        </w:rPr>
        <w:t xml:space="preserve">  розвантаження на склад </w:t>
      </w:r>
      <w:r w:rsidR="00091ADB" w:rsidRPr="001B09DE">
        <w:rPr>
          <w:rFonts w:ascii="Times New Roman" w:eastAsia="Times New Roman" w:hAnsi="Times New Roman" w:cs="Times New Roman"/>
          <w:lang w:val="uk-UA" w:eastAsia="ar-SA"/>
        </w:rPr>
        <w:t xml:space="preserve"> податки,</w:t>
      </w:r>
      <w:r w:rsidRPr="001B09DE">
        <w:rPr>
          <w:rFonts w:ascii="Times New Roman" w:eastAsia="Times New Roman" w:hAnsi="Times New Roman" w:cs="Times New Roman"/>
          <w:lang w:val="uk-UA" w:eastAsia="ar-SA"/>
        </w:rPr>
        <w:t xml:space="preserve"> тощо).</w:t>
      </w:r>
    </w:p>
    <w:p w14:paraId="0EB0479B" w14:textId="77777777" w:rsidR="00884571" w:rsidRPr="001B09DE" w:rsidRDefault="00F27E41" w:rsidP="00865F7A">
      <w:pPr>
        <w:tabs>
          <w:tab w:val="left" w:pos="284"/>
        </w:tabs>
        <w:spacing w:before="100" w:after="0" w:line="240" w:lineRule="auto"/>
        <w:ind w:left="-426" w:firstLine="426"/>
        <w:jc w:val="both"/>
        <w:rPr>
          <w:rFonts w:ascii="Times New Roman" w:eastAsia="Arial" w:hAnsi="Times New Roman" w:cs="Times New Roman"/>
          <w:i/>
          <w:color w:val="002060"/>
          <w:lang w:val="uk-UA" w:eastAsia="ru-RU"/>
        </w:rPr>
      </w:pPr>
      <w:r w:rsidRPr="001B09DE">
        <w:rPr>
          <w:rFonts w:ascii="Times New Roman" w:eastAsia="Arial" w:hAnsi="Times New Roman" w:cs="Times New Roman"/>
          <w:i/>
          <w:color w:val="002060"/>
          <w:lang w:val="uk-UA" w:eastAsia="ru-RU"/>
        </w:rPr>
        <w:t>[</w:t>
      </w:r>
      <w:r w:rsidR="00714F35" w:rsidRPr="001B09DE">
        <w:rPr>
          <w:rFonts w:ascii="Times New Roman" w:eastAsia="Arial" w:hAnsi="Times New Roman" w:cs="Times New Roman"/>
          <w:i/>
          <w:color w:val="002060"/>
          <w:lang w:val="uk-UA" w:eastAsia="ru-RU"/>
        </w:rPr>
        <w:t xml:space="preserve">Примітки: </w:t>
      </w:r>
      <w:r w:rsidR="00884571" w:rsidRPr="001B09DE">
        <w:rPr>
          <w:rFonts w:ascii="Times New Roman" w:eastAsia="Arial" w:hAnsi="Times New Roman" w:cs="Times New Roman"/>
          <w:i/>
          <w:color w:val="002060"/>
          <w:lang w:val="uk-UA" w:eastAsia="ru-RU"/>
        </w:rPr>
        <w:t xml:space="preserve">У разі надання пропозицій Учасником-неплатником ПДВ або якщо предмет закупівлі не </w:t>
      </w:r>
      <w:r w:rsidR="00AB0C98" w:rsidRPr="001B09DE">
        <w:rPr>
          <w:rFonts w:ascii="Times New Roman" w:eastAsia="Arial" w:hAnsi="Times New Roman" w:cs="Times New Roman"/>
          <w:i/>
          <w:color w:val="002060"/>
          <w:lang w:val="uk-UA" w:eastAsia="ru-RU"/>
        </w:rPr>
        <w:t xml:space="preserve">є </w:t>
      </w:r>
      <w:r w:rsidR="00E6763F" w:rsidRPr="001B09DE">
        <w:rPr>
          <w:rFonts w:ascii="Times New Roman" w:eastAsia="Arial" w:hAnsi="Times New Roman" w:cs="Times New Roman"/>
          <w:i/>
          <w:color w:val="002060"/>
          <w:lang w:val="uk-UA" w:eastAsia="ru-RU"/>
        </w:rPr>
        <w:t>об’єктом оподаткування</w:t>
      </w:r>
      <w:r w:rsidR="00884571" w:rsidRPr="001B09DE">
        <w:rPr>
          <w:rFonts w:ascii="Times New Roman" w:eastAsia="Arial" w:hAnsi="Times New Roman" w:cs="Times New Roman"/>
          <w:i/>
          <w:color w:val="002060"/>
          <w:lang w:val="uk-UA" w:eastAsia="ru-RU"/>
        </w:rPr>
        <w:t xml:space="preserve"> ПДВ, то </w:t>
      </w:r>
      <w:r w:rsidR="00884571" w:rsidRPr="00C3163B">
        <w:rPr>
          <w:rFonts w:ascii="Times New Roman" w:eastAsia="Arial" w:hAnsi="Times New Roman" w:cs="Times New Roman"/>
          <w:i/>
          <w:lang w:val="uk-UA" w:eastAsia="ru-RU"/>
        </w:rPr>
        <w:t>такі пропозиції надаються без врахування ПДВ, про що Учасник робить відповідну позначку.</w:t>
      </w:r>
      <w:r w:rsidR="00AB0C98" w:rsidRPr="00C3163B">
        <w:rPr>
          <w:rFonts w:ascii="Times New Roman" w:eastAsia="Arial" w:hAnsi="Times New Roman" w:cs="Times New Roman"/>
          <w:i/>
          <w:lang w:val="uk-UA" w:eastAsia="ru-RU"/>
        </w:rPr>
        <w:t xml:space="preserve"> В такому разі загальна вартість пропозиції вказується без ПДВ.</w:t>
      </w:r>
      <w:r w:rsidRPr="00C3163B">
        <w:rPr>
          <w:rFonts w:ascii="Times New Roman" w:eastAsia="Arial" w:hAnsi="Times New Roman" w:cs="Times New Roman"/>
          <w:i/>
          <w:lang w:val="uk-UA" w:eastAsia="ru-RU"/>
        </w:rPr>
        <w:t xml:space="preserve"> </w:t>
      </w:r>
      <w:r w:rsidR="00884571" w:rsidRPr="001B09DE">
        <w:rPr>
          <w:rFonts w:ascii="Times New Roman" w:eastAsia="Arial" w:hAnsi="Times New Roman" w:cs="Times New Roman"/>
          <w:bCs/>
          <w:i/>
          <w:iCs/>
          <w:color w:val="002060"/>
          <w:lang w:val="uk-UA" w:eastAsia="ru-RU"/>
        </w:rPr>
        <w:t>Під час заповнення учасниками екранних форм електронної системи закупівель зазначається вартість пропозиції</w:t>
      </w:r>
      <w:r w:rsidR="00AB0A1A" w:rsidRPr="001B09DE">
        <w:rPr>
          <w:rFonts w:ascii="Times New Roman" w:eastAsia="Arial" w:hAnsi="Times New Roman" w:cs="Times New Roman"/>
          <w:b/>
          <w:bCs/>
          <w:i/>
          <w:iCs/>
          <w:color w:val="002060"/>
          <w:lang w:val="uk-UA" w:eastAsia="ru-RU"/>
        </w:rPr>
        <w:t xml:space="preserve"> без урахування ПДВ.</w:t>
      </w:r>
      <w:r w:rsidR="00884571" w:rsidRPr="001B09DE">
        <w:rPr>
          <w:rFonts w:ascii="Times New Roman" w:eastAsia="Arial" w:hAnsi="Times New Roman" w:cs="Times New Roman"/>
          <w:b/>
          <w:bCs/>
          <w:i/>
          <w:iCs/>
          <w:color w:val="002060"/>
          <w:lang w:val="uk-UA" w:eastAsia="ru-RU"/>
        </w:rPr>
        <w:t xml:space="preserve"> Саме ця ціна прийматиме участь у аукціоні.</w:t>
      </w:r>
      <w:r w:rsidRPr="001B09DE">
        <w:rPr>
          <w:rFonts w:ascii="Times New Roman" w:eastAsia="Arial" w:hAnsi="Times New Roman" w:cs="Times New Roman"/>
          <w:b/>
          <w:bCs/>
          <w:i/>
          <w:iCs/>
          <w:color w:val="002060"/>
          <w:lang w:val="uk-UA" w:eastAsia="ru-RU"/>
        </w:rPr>
        <w:t>]</w:t>
      </w:r>
    </w:p>
    <w:p w14:paraId="1BB7CC1E" w14:textId="77777777" w:rsidR="00884571" w:rsidRPr="001B09DE" w:rsidRDefault="00884571" w:rsidP="00865F7A">
      <w:pPr>
        <w:tabs>
          <w:tab w:val="left" w:pos="284"/>
        </w:tabs>
        <w:spacing w:after="0" w:line="240" w:lineRule="auto"/>
        <w:ind w:left="-426" w:firstLine="426"/>
        <w:contextualSpacing/>
        <w:jc w:val="both"/>
        <w:rPr>
          <w:rFonts w:ascii="Times New Roman" w:eastAsia="Arial" w:hAnsi="Times New Roman" w:cs="Times New Roman"/>
          <w:lang w:val="uk-UA" w:eastAsia="ru-RU"/>
        </w:rPr>
      </w:pPr>
    </w:p>
    <w:p w14:paraId="751E6753" w14:textId="77777777" w:rsidR="00EE7625" w:rsidRPr="001B09DE" w:rsidRDefault="00EE7625" w:rsidP="004D3B81">
      <w:pPr>
        <w:pStyle w:val="a6"/>
        <w:numPr>
          <w:ilvl w:val="0"/>
          <w:numId w:val="3"/>
        </w:numPr>
        <w:tabs>
          <w:tab w:val="left" w:pos="284"/>
        </w:tabs>
        <w:spacing w:after="0" w:line="240" w:lineRule="auto"/>
        <w:jc w:val="both"/>
        <w:rPr>
          <w:rFonts w:ascii="Times New Roman" w:hAnsi="Times New Roman" w:cs="Times New Roman"/>
        </w:rPr>
      </w:pPr>
      <w:r w:rsidRPr="001B09DE">
        <w:rPr>
          <w:rFonts w:ascii="Times New Roman" w:eastAsia="Times New Roman" w:hAnsi="Times New Roman" w:cs="Times New Roman"/>
        </w:rPr>
        <w:t xml:space="preserve">Ми ознайомились з проєктом договору, що наведений у </w:t>
      </w:r>
      <w:hyperlink w:anchor="_Додаток_№_3" w:history="1">
        <w:r w:rsidR="0026010F" w:rsidRPr="001B09DE">
          <w:rPr>
            <w:rStyle w:val="a9"/>
            <w:rFonts w:ascii="Times New Roman" w:hAnsi="Times New Roman" w:cs="Times New Roman"/>
          </w:rPr>
          <w:t>Додатку 3</w:t>
        </w:r>
      </w:hyperlink>
      <w:r w:rsidR="0026010F" w:rsidRPr="001B09DE">
        <w:rPr>
          <w:rFonts w:ascii="Times New Roman" w:hAnsi="Times New Roman" w:cs="Times New Roman"/>
        </w:rPr>
        <w:t xml:space="preserve"> </w:t>
      </w:r>
      <w:r w:rsidRPr="001B09DE">
        <w:rPr>
          <w:rFonts w:ascii="Times New Roman" w:eastAsia="Times New Roman" w:hAnsi="Times New Roman" w:cs="Times New Roman"/>
        </w:rPr>
        <w:t xml:space="preserve">до </w:t>
      </w:r>
      <w:r w:rsidR="00955CC2" w:rsidRPr="001B09DE">
        <w:rPr>
          <w:rFonts w:ascii="Times New Roman" w:eastAsia="Times New Roman" w:hAnsi="Times New Roman" w:cs="Times New Roman"/>
        </w:rPr>
        <w:t xml:space="preserve">Оголошення </w:t>
      </w:r>
      <w:r w:rsidRPr="001B09DE">
        <w:rPr>
          <w:rFonts w:ascii="Times New Roman" w:eastAsia="Times New Roman" w:hAnsi="Times New Roman" w:cs="Times New Roman"/>
          <w:i/>
        </w:rPr>
        <w:t>№ </w:t>
      </w:r>
      <w:r w:rsidRPr="001B09DE">
        <w:rPr>
          <w:rFonts w:ascii="Times New Roman" w:eastAsia="Times New Roman" w:hAnsi="Times New Roman" w:cs="Times New Roman"/>
          <w:i/>
          <w:color w:val="2F5496" w:themeColor="accent5" w:themeShade="BF"/>
          <w:u w:val="single"/>
        </w:rPr>
        <w:t>[номер закупівлі у системі "Prozorro"</w:t>
      </w:r>
      <w:r w:rsidRPr="001B09DE">
        <w:rPr>
          <w:rFonts w:ascii="Times New Roman" w:eastAsia="Times New Roman" w:hAnsi="Times New Roman" w:cs="Times New Roman"/>
          <w:i/>
          <w:color w:val="2F5496" w:themeColor="accent5" w:themeShade="BF"/>
        </w:rPr>
        <w:t>]</w:t>
      </w:r>
      <w:r w:rsidR="00C953EE" w:rsidRPr="001B09DE">
        <w:rPr>
          <w:rFonts w:ascii="Times New Roman" w:eastAsia="Times New Roman" w:hAnsi="Times New Roman" w:cs="Times New Roman"/>
        </w:rPr>
        <w:t>.</w:t>
      </w:r>
    </w:p>
    <w:p w14:paraId="2A6EBF7C" w14:textId="77777777" w:rsidR="00714F35" w:rsidRPr="001B09DE" w:rsidRDefault="00714F35" w:rsidP="004D3B81">
      <w:pPr>
        <w:pStyle w:val="a6"/>
        <w:numPr>
          <w:ilvl w:val="0"/>
          <w:numId w:val="3"/>
        </w:numPr>
        <w:tabs>
          <w:tab w:val="left" w:pos="284"/>
        </w:tabs>
        <w:spacing w:after="0" w:line="240" w:lineRule="auto"/>
        <w:jc w:val="both"/>
        <w:rPr>
          <w:rFonts w:ascii="Times New Roman" w:hAnsi="Times New Roman" w:cs="Times New Roman"/>
        </w:rPr>
      </w:pPr>
      <w:r w:rsidRPr="001B09DE">
        <w:rPr>
          <w:rFonts w:ascii="Times New Roman" w:hAnsi="Times New Roman" w:cs="Times New Roman"/>
        </w:rPr>
        <w:t xml:space="preserve">У разі визначення нас переможцем торгів та прийняття рішення про намір укласти договір, ми беремо на себе зобов’язання укласти договір із Замовником згідно </w:t>
      </w:r>
      <w:r w:rsidRPr="001B09DE">
        <w:rPr>
          <w:rFonts w:ascii="Times New Roman" w:eastAsia="Times New Roman" w:hAnsi="Times New Roman" w:cs="Times New Roman"/>
        </w:rPr>
        <w:t xml:space="preserve">проєкту наведеному у </w:t>
      </w:r>
      <w:hyperlink w:anchor="_Додаток_№_3" w:history="1">
        <w:r w:rsidR="0026010F" w:rsidRPr="001B09DE">
          <w:rPr>
            <w:rStyle w:val="a9"/>
            <w:rFonts w:ascii="Times New Roman" w:hAnsi="Times New Roman" w:cs="Times New Roman"/>
          </w:rPr>
          <w:t>Додатку 3</w:t>
        </w:r>
      </w:hyperlink>
      <w:r w:rsidR="0026010F" w:rsidRPr="001B09DE">
        <w:rPr>
          <w:rFonts w:ascii="Times New Roman" w:hAnsi="Times New Roman" w:cs="Times New Roman"/>
        </w:rPr>
        <w:t xml:space="preserve"> </w:t>
      </w:r>
      <w:r w:rsidRPr="001B09DE">
        <w:rPr>
          <w:rFonts w:ascii="Times New Roman" w:eastAsia="Times New Roman" w:hAnsi="Times New Roman" w:cs="Times New Roman"/>
        </w:rPr>
        <w:t xml:space="preserve">до </w:t>
      </w:r>
      <w:r w:rsidR="00955CC2" w:rsidRPr="001B09DE">
        <w:rPr>
          <w:rFonts w:ascii="Times New Roman" w:eastAsia="Times New Roman" w:hAnsi="Times New Roman" w:cs="Times New Roman"/>
        </w:rPr>
        <w:t xml:space="preserve">Оголошення </w:t>
      </w:r>
      <w:r w:rsidRPr="001B09DE">
        <w:rPr>
          <w:rFonts w:ascii="Times New Roman" w:eastAsia="Times New Roman" w:hAnsi="Times New Roman" w:cs="Times New Roman"/>
          <w:i/>
        </w:rPr>
        <w:t>№ </w:t>
      </w:r>
      <w:r w:rsidRPr="001B09DE">
        <w:rPr>
          <w:rFonts w:ascii="Times New Roman" w:eastAsia="Times New Roman" w:hAnsi="Times New Roman" w:cs="Times New Roman"/>
          <w:i/>
          <w:color w:val="2F5496" w:themeColor="accent5" w:themeShade="BF"/>
          <w:u w:val="single"/>
        </w:rPr>
        <w:t>[номер закупівлі у системі "Prozorro"</w:t>
      </w:r>
      <w:r w:rsidRPr="001B09DE">
        <w:rPr>
          <w:rFonts w:ascii="Times New Roman" w:eastAsia="Times New Roman" w:hAnsi="Times New Roman" w:cs="Times New Roman"/>
          <w:i/>
          <w:color w:val="2F5496" w:themeColor="accent5" w:themeShade="BF"/>
        </w:rPr>
        <w:t xml:space="preserve">] </w:t>
      </w:r>
      <w:r w:rsidRPr="001B09DE">
        <w:rPr>
          <w:rFonts w:ascii="Times New Roman" w:hAnsi="Times New Roman" w:cs="Times New Roman"/>
          <w:b/>
          <w:bCs/>
          <w:u w:val="single"/>
        </w:rPr>
        <w:t xml:space="preserve">не пізніше ніж через 20 днів з дня прийняття </w:t>
      </w:r>
      <w:r w:rsidR="00C953EE" w:rsidRPr="001B09DE">
        <w:rPr>
          <w:rFonts w:ascii="Times New Roman" w:hAnsi="Times New Roman" w:cs="Times New Roman"/>
          <w:b/>
          <w:bCs/>
          <w:u w:val="single"/>
        </w:rPr>
        <w:t xml:space="preserve">такого </w:t>
      </w:r>
      <w:r w:rsidRPr="001B09DE">
        <w:rPr>
          <w:rFonts w:ascii="Times New Roman" w:hAnsi="Times New Roman" w:cs="Times New Roman"/>
          <w:b/>
          <w:bCs/>
          <w:u w:val="single"/>
        </w:rPr>
        <w:t xml:space="preserve">рішення </w:t>
      </w:r>
      <w:r w:rsidR="00C953EE" w:rsidRPr="001B09DE">
        <w:rPr>
          <w:rFonts w:ascii="Times New Roman" w:hAnsi="Times New Roman" w:cs="Times New Roman"/>
          <w:b/>
          <w:bCs/>
          <w:u w:val="single"/>
        </w:rPr>
        <w:t>Замовником</w:t>
      </w:r>
      <w:r w:rsidR="00C953EE" w:rsidRPr="001B09DE">
        <w:rPr>
          <w:rFonts w:ascii="Times New Roman" w:hAnsi="Times New Roman" w:cs="Times New Roman"/>
        </w:rPr>
        <w:t>.</w:t>
      </w:r>
    </w:p>
    <w:p w14:paraId="75B4B3E9" w14:textId="77777777" w:rsidR="00EE7625" w:rsidRPr="001B09DE" w:rsidRDefault="00EE7625" w:rsidP="004D3B81">
      <w:pPr>
        <w:pStyle w:val="a6"/>
        <w:numPr>
          <w:ilvl w:val="0"/>
          <w:numId w:val="3"/>
        </w:numPr>
        <w:tabs>
          <w:tab w:val="left" w:pos="284"/>
        </w:tabs>
        <w:spacing w:after="0" w:line="240" w:lineRule="auto"/>
        <w:jc w:val="both"/>
        <w:rPr>
          <w:rFonts w:ascii="Times New Roman" w:hAnsi="Times New Roman" w:cs="Times New Roman"/>
        </w:rPr>
      </w:pPr>
      <w:r w:rsidRPr="001B09DE">
        <w:rPr>
          <w:rFonts w:ascii="Times New Roman" w:eastAsia="Times New Roman" w:hAnsi="Times New Roman" w:cs="Times New Roman"/>
          <w:iCs/>
          <w:color w:val="000000" w:themeColor="text1"/>
        </w:rPr>
        <w:t>Ми,</w:t>
      </w:r>
      <w:r w:rsidRPr="001B09DE">
        <w:rPr>
          <w:rFonts w:ascii="Times New Roman" w:eastAsia="Times New Roman" w:hAnsi="Times New Roman" w:cs="Times New Roman"/>
          <w:i/>
          <w:color w:val="000000" w:themeColor="text1"/>
        </w:rPr>
        <w:t xml:space="preserve"> </w:t>
      </w:r>
      <w:r w:rsidRPr="001B09DE">
        <w:rPr>
          <w:rFonts w:ascii="Times New Roman" w:eastAsia="Times New Roman" w:hAnsi="Times New Roman" w:cs="Times New Roman"/>
          <w:i/>
          <w:color w:val="2F5496" w:themeColor="accent5" w:themeShade="BF"/>
          <w:u w:val="single"/>
        </w:rPr>
        <w:t>[вказати «</w:t>
      </w:r>
      <w:r w:rsidRPr="001B09DE">
        <w:rPr>
          <w:rFonts w:ascii="Times New Roman" w:eastAsia="Times New Roman" w:hAnsi="Times New Roman" w:cs="Times New Roman"/>
          <w:i/>
          <w:color w:val="000000" w:themeColor="text1"/>
          <w:u w:val="single"/>
        </w:rPr>
        <w:t>згод</w:t>
      </w:r>
      <w:r w:rsidR="00714F35" w:rsidRPr="001B09DE">
        <w:rPr>
          <w:rFonts w:ascii="Times New Roman" w:eastAsia="Times New Roman" w:hAnsi="Times New Roman" w:cs="Times New Roman"/>
          <w:i/>
          <w:color w:val="000000" w:themeColor="text1"/>
          <w:u w:val="single"/>
        </w:rPr>
        <w:t>ні</w:t>
      </w:r>
      <w:r w:rsidRPr="001B09DE">
        <w:rPr>
          <w:rFonts w:ascii="Times New Roman" w:eastAsia="Times New Roman" w:hAnsi="Times New Roman" w:cs="Times New Roman"/>
          <w:i/>
          <w:color w:val="2F5496" w:themeColor="accent5" w:themeShade="BF"/>
          <w:u w:val="single"/>
        </w:rPr>
        <w:t>» або «</w:t>
      </w:r>
      <w:r w:rsidRPr="001B09DE">
        <w:rPr>
          <w:rFonts w:ascii="Times New Roman" w:eastAsia="Times New Roman" w:hAnsi="Times New Roman" w:cs="Times New Roman"/>
          <w:i/>
          <w:color w:val="000000" w:themeColor="text1"/>
          <w:u w:val="single"/>
        </w:rPr>
        <w:t>не згод</w:t>
      </w:r>
      <w:r w:rsidR="00714F35" w:rsidRPr="001B09DE">
        <w:rPr>
          <w:rFonts w:ascii="Times New Roman" w:eastAsia="Times New Roman" w:hAnsi="Times New Roman" w:cs="Times New Roman"/>
          <w:i/>
          <w:color w:val="000000" w:themeColor="text1"/>
          <w:u w:val="single"/>
        </w:rPr>
        <w:t>ні</w:t>
      </w:r>
      <w:r w:rsidRPr="001B09DE">
        <w:rPr>
          <w:rFonts w:ascii="Times New Roman" w:eastAsia="Times New Roman" w:hAnsi="Times New Roman" w:cs="Times New Roman"/>
          <w:i/>
          <w:color w:val="2F5496" w:themeColor="accent5" w:themeShade="BF"/>
          <w:u w:val="single"/>
        </w:rPr>
        <w:t>» ]</w:t>
      </w:r>
      <w:r w:rsidRPr="001B09DE">
        <w:rPr>
          <w:rFonts w:ascii="Times New Roman" w:eastAsia="Times New Roman" w:hAnsi="Times New Roman" w:cs="Times New Roman"/>
          <w:i/>
          <w:color w:val="2F5496" w:themeColor="accent5" w:themeShade="BF"/>
        </w:rPr>
        <w:t xml:space="preserve"> </w:t>
      </w:r>
      <w:r w:rsidRPr="001B09DE">
        <w:rPr>
          <w:rFonts w:ascii="Times New Roman" w:eastAsia="Times New Roman" w:hAnsi="Times New Roman" w:cs="Times New Roman"/>
          <w:iCs/>
          <w:color w:val="000000" w:themeColor="text1"/>
        </w:rPr>
        <w:t>підписати електронний договір в спеціалізованому</w:t>
      </w:r>
      <w:r w:rsidR="00806E6A" w:rsidRPr="001B09DE">
        <w:rPr>
          <w:rFonts w:ascii="Times New Roman" w:eastAsia="Times New Roman" w:hAnsi="Times New Roman" w:cs="Times New Roman"/>
          <w:iCs/>
          <w:color w:val="000000" w:themeColor="text1"/>
        </w:rPr>
        <w:t xml:space="preserve"> </w:t>
      </w:r>
      <w:r w:rsidRPr="001B09DE">
        <w:rPr>
          <w:rFonts w:ascii="Times New Roman" w:eastAsia="Times New Roman" w:hAnsi="Times New Roman" w:cs="Times New Roman"/>
          <w:iCs/>
          <w:color w:val="000000" w:themeColor="text1"/>
        </w:rPr>
        <w:t>електронному сервісі.</w:t>
      </w:r>
    </w:p>
    <w:p w14:paraId="3066F6DE" w14:textId="77777777" w:rsidR="00EE7625" w:rsidRPr="001B09DE" w:rsidRDefault="000E0B53" w:rsidP="004D3B81">
      <w:pPr>
        <w:pStyle w:val="LO-normal"/>
        <w:numPr>
          <w:ilvl w:val="0"/>
          <w:numId w:val="3"/>
        </w:numPr>
        <w:tabs>
          <w:tab w:val="left" w:pos="284"/>
        </w:tabs>
        <w:spacing w:line="240" w:lineRule="auto"/>
        <w:jc w:val="both"/>
        <w:rPr>
          <w:rFonts w:ascii="Times New Roman" w:hAnsi="Times New Roman" w:cs="Times New Roman"/>
          <w:color w:val="auto"/>
          <w:lang w:val="uk-UA"/>
        </w:rPr>
      </w:pPr>
      <w:r w:rsidRPr="001B09DE">
        <w:rPr>
          <w:rFonts w:ascii="Times New Roman" w:hAnsi="Times New Roman" w:cs="Times New Roman"/>
          <w:lang w:val="uk-UA"/>
        </w:rPr>
        <w:t xml:space="preserve">Ми погоджуємося з умовами, що ви можете відхилити нашу чи всі пропозиції згідно з умовами </w:t>
      </w:r>
      <w:r w:rsidR="00955CC2" w:rsidRPr="001B09DE">
        <w:rPr>
          <w:rFonts w:ascii="Times New Roman" w:hAnsi="Times New Roman" w:cs="Times New Roman"/>
          <w:lang w:val="uk-UA"/>
        </w:rPr>
        <w:t xml:space="preserve">Оголошення </w:t>
      </w:r>
      <w:r w:rsidRPr="001B09DE">
        <w:rPr>
          <w:rFonts w:ascii="Times New Roman" w:hAnsi="Times New Roman" w:cs="Times New Roman"/>
          <w:lang w:val="uk-UA"/>
        </w:rPr>
        <w:t>та розуміємо, що Ви не обмежені у прийнятті будь-якої іншої пропозиції з більш вигідними для Вас умовами.</w:t>
      </w:r>
    </w:p>
    <w:p w14:paraId="79197AFC" w14:textId="77777777" w:rsidR="00714F35" w:rsidRPr="001B09DE" w:rsidRDefault="000E0B53" w:rsidP="004D3B81">
      <w:pPr>
        <w:pStyle w:val="LO-normal"/>
        <w:numPr>
          <w:ilvl w:val="0"/>
          <w:numId w:val="3"/>
        </w:numPr>
        <w:tabs>
          <w:tab w:val="left" w:pos="284"/>
        </w:tabs>
        <w:spacing w:line="240" w:lineRule="auto"/>
        <w:jc w:val="both"/>
        <w:rPr>
          <w:rFonts w:ascii="Times New Roman" w:hAnsi="Times New Roman" w:cs="Times New Roman"/>
          <w:color w:val="auto"/>
          <w:lang w:val="uk-UA"/>
        </w:rPr>
      </w:pPr>
      <w:r w:rsidRPr="001B09DE">
        <w:rPr>
          <w:rFonts w:ascii="Times New Roman" w:hAnsi="Times New Roman" w:cs="Times New Roman"/>
          <w:lang w:val="uk-UA"/>
        </w:rPr>
        <w:t>Ми розуміємо та погоджуємося, що Ви можете відмінити процедуру закупівлі у разі наявності обставин.</w:t>
      </w:r>
    </w:p>
    <w:p w14:paraId="61901BAB" w14:textId="77777777" w:rsidR="000E0B53" w:rsidRPr="001B09DE" w:rsidRDefault="000E0B53" w:rsidP="004D3B81">
      <w:pPr>
        <w:pStyle w:val="LO-normal"/>
        <w:numPr>
          <w:ilvl w:val="0"/>
          <w:numId w:val="3"/>
        </w:numPr>
        <w:tabs>
          <w:tab w:val="left" w:pos="284"/>
        </w:tabs>
        <w:spacing w:line="240" w:lineRule="auto"/>
        <w:jc w:val="both"/>
        <w:rPr>
          <w:rFonts w:ascii="Times New Roman" w:hAnsi="Times New Roman" w:cs="Times New Roman"/>
          <w:color w:val="auto"/>
          <w:lang w:val="uk-UA"/>
        </w:rPr>
      </w:pPr>
      <w:r w:rsidRPr="001B09DE">
        <w:rPr>
          <w:rFonts w:ascii="Times New Roman" w:hAnsi="Times New Roman" w:cs="Times New Roman"/>
          <w:lang w:val="uk-U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w:t>
      </w:r>
      <w:r w:rsidR="00955CC2" w:rsidRPr="001B09DE">
        <w:rPr>
          <w:rFonts w:ascii="Times New Roman" w:hAnsi="Times New Roman" w:cs="Times New Roman"/>
          <w:lang w:val="uk-UA"/>
        </w:rPr>
        <w:t>Оголошенні</w:t>
      </w:r>
      <w:r w:rsidRPr="001B09DE">
        <w:rPr>
          <w:rFonts w:ascii="Times New Roman" w:hAnsi="Times New Roman" w:cs="Times New Roman"/>
          <w:lang w:val="uk-UA"/>
        </w:rPr>
        <w:t>.</w:t>
      </w:r>
    </w:p>
    <w:p w14:paraId="70824E5A" w14:textId="77777777" w:rsidR="00F27E41" w:rsidRPr="001B09DE" w:rsidRDefault="00F27E41" w:rsidP="00E6763F">
      <w:pPr>
        <w:pStyle w:val="LO-normal"/>
        <w:spacing w:line="240" w:lineRule="auto"/>
        <w:jc w:val="both"/>
        <w:rPr>
          <w:rFonts w:ascii="Times New Roman" w:hAnsi="Times New Roman" w:cs="Times New Roman"/>
          <w:color w:val="auto"/>
          <w:lang w:val="uk-UA"/>
        </w:rPr>
      </w:pPr>
    </w:p>
    <w:p w14:paraId="1EB9C221" w14:textId="77777777" w:rsidR="00E6763F" w:rsidRPr="00C3163B" w:rsidRDefault="00E6763F" w:rsidP="00E6763F">
      <w:pPr>
        <w:pStyle w:val="LO-normal"/>
        <w:spacing w:line="240" w:lineRule="auto"/>
        <w:jc w:val="both"/>
        <w:rPr>
          <w:rFonts w:ascii="Times New Roman" w:hAnsi="Times New Roman" w:cs="Times New Roman"/>
          <w:color w:val="auto"/>
          <w:lang w:val="uk-UA"/>
        </w:rPr>
      </w:pPr>
    </w:p>
    <w:p w14:paraId="57593BDC" w14:textId="77777777" w:rsidR="00E6763F" w:rsidRPr="001B09DE" w:rsidRDefault="00E6763F" w:rsidP="00E6763F">
      <w:pPr>
        <w:pStyle w:val="LO-normal"/>
        <w:spacing w:line="240" w:lineRule="auto"/>
        <w:jc w:val="both"/>
        <w:rPr>
          <w:rFonts w:ascii="Times New Roman" w:hAnsi="Times New Roman" w:cs="Times New Roman"/>
          <w:color w:val="auto"/>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27E41" w:rsidRPr="001B09DE" w14:paraId="6E3EB8B2" w14:textId="77777777" w:rsidTr="00727BFE">
        <w:trPr>
          <w:jc w:val="center"/>
        </w:trPr>
        <w:tc>
          <w:tcPr>
            <w:tcW w:w="3342" w:type="dxa"/>
          </w:tcPr>
          <w:p w14:paraId="155A58E4" w14:textId="77777777" w:rsidR="00F27E41" w:rsidRPr="001B09DE" w:rsidRDefault="00F27E41" w:rsidP="00727BFE">
            <w:pPr>
              <w:jc w:val="center"/>
              <w:rPr>
                <w:rFonts w:ascii="Times New Roman" w:hAnsi="Times New Roman" w:cs="Times New Roman"/>
                <w:color w:val="2F5496" w:themeColor="accent5" w:themeShade="BF"/>
                <w:lang w:val="uk-UA"/>
              </w:rPr>
            </w:pPr>
            <w:r w:rsidRPr="001B09DE">
              <w:rPr>
                <w:rFonts w:ascii="Times New Roman" w:hAnsi="Times New Roman" w:cs="Times New Roman"/>
                <w:b/>
                <w:color w:val="2F5496" w:themeColor="accent5" w:themeShade="BF"/>
                <w:lang w:val="uk-UA"/>
              </w:rPr>
              <w:br w:type="page"/>
            </w:r>
            <w:r w:rsidRPr="001B09DE">
              <w:rPr>
                <w:rFonts w:ascii="Times New Roman" w:hAnsi="Times New Roman" w:cs="Times New Roman"/>
                <w:color w:val="2F5496" w:themeColor="accent5" w:themeShade="BF"/>
                <w:lang w:val="uk-UA"/>
              </w:rPr>
              <w:t>________________________</w:t>
            </w:r>
          </w:p>
        </w:tc>
        <w:tc>
          <w:tcPr>
            <w:tcW w:w="3341" w:type="dxa"/>
          </w:tcPr>
          <w:p w14:paraId="4610E0DE" w14:textId="77777777" w:rsidR="00F27E41" w:rsidRPr="001B09DE" w:rsidRDefault="00F27E41" w:rsidP="00727BFE">
            <w:pPr>
              <w:jc w:val="center"/>
              <w:rPr>
                <w:rFonts w:ascii="Times New Roman" w:hAnsi="Times New Roman" w:cs="Times New Roman"/>
                <w:color w:val="2F5496" w:themeColor="accent5" w:themeShade="BF"/>
                <w:lang w:val="uk-UA"/>
              </w:rPr>
            </w:pPr>
            <w:r w:rsidRPr="001B09DE">
              <w:rPr>
                <w:rFonts w:ascii="Times New Roman" w:hAnsi="Times New Roman" w:cs="Times New Roman"/>
                <w:color w:val="2F5496" w:themeColor="accent5" w:themeShade="BF"/>
                <w:lang w:val="uk-UA"/>
              </w:rPr>
              <w:t>________________________</w:t>
            </w:r>
          </w:p>
        </w:tc>
        <w:tc>
          <w:tcPr>
            <w:tcW w:w="3341" w:type="dxa"/>
          </w:tcPr>
          <w:p w14:paraId="108F8DC7" w14:textId="77777777" w:rsidR="00F27E41" w:rsidRPr="001B09DE" w:rsidRDefault="00F27E41" w:rsidP="00727BFE">
            <w:pPr>
              <w:jc w:val="center"/>
              <w:rPr>
                <w:rFonts w:ascii="Times New Roman" w:hAnsi="Times New Roman" w:cs="Times New Roman"/>
                <w:color w:val="2F5496" w:themeColor="accent5" w:themeShade="BF"/>
                <w:lang w:val="uk-UA"/>
              </w:rPr>
            </w:pPr>
            <w:r w:rsidRPr="001B09DE">
              <w:rPr>
                <w:rFonts w:ascii="Times New Roman" w:hAnsi="Times New Roman" w:cs="Times New Roman"/>
                <w:color w:val="2F5496" w:themeColor="accent5" w:themeShade="BF"/>
                <w:lang w:val="uk-UA"/>
              </w:rPr>
              <w:t>________________________</w:t>
            </w:r>
          </w:p>
        </w:tc>
      </w:tr>
      <w:tr w:rsidR="00F27E41" w:rsidRPr="001B09DE" w14:paraId="68D47567" w14:textId="77777777" w:rsidTr="00727BFE">
        <w:trPr>
          <w:jc w:val="center"/>
        </w:trPr>
        <w:tc>
          <w:tcPr>
            <w:tcW w:w="3342" w:type="dxa"/>
          </w:tcPr>
          <w:p w14:paraId="774087B6" w14:textId="77777777" w:rsidR="00F27E41" w:rsidRPr="001B09DE" w:rsidRDefault="00F27E41" w:rsidP="00727BFE">
            <w:pPr>
              <w:jc w:val="center"/>
              <w:rPr>
                <w:rFonts w:ascii="Times New Roman" w:hAnsi="Times New Roman" w:cs="Times New Roman"/>
                <w:color w:val="2F5496" w:themeColor="accent5" w:themeShade="BF"/>
                <w:lang w:val="uk-UA"/>
              </w:rPr>
            </w:pPr>
            <w:r w:rsidRPr="001B09DE">
              <w:rPr>
                <w:rFonts w:ascii="Times New Roman" w:hAnsi="Times New Roman" w:cs="Times New Roman"/>
                <w:i/>
                <w:color w:val="2F5496" w:themeColor="accent5" w:themeShade="BF"/>
                <w:lang w:val="uk-UA"/>
              </w:rPr>
              <w:t>посада уповноваженої особи Учасника</w:t>
            </w:r>
          </w:p>
        </w:tc>
        <w:tc>
          <w:tcPr>
            <w:tcW w:w="3341" w:type="dxa"/>
          </w:tcPr>
          <w:p w14:paraId="01A3457C" w14:textId="77777777" w:rsidR="00F27E41" w:rsidRPr="001B09DE" w:rsidRDefault="00F27E41" w:rsidP="00727BFE">
            <w:pPr>
              <w:jc w:val="center"/>
              <w:rPr>
                <w:rFonts w:ascii="Times New Roman" w:hAnsi="Times New Roman" w:cs="Times New Roman"/>
                <w:color w:val="2F5496" w:themeColor="accent5" w:themeShade="BF"/>
                <w:lang w:val="uk-UA"/>
              </w:rPr>
            </w:pPr>
            <w:r w:rsidRPr="001B09DE">
              <w:rPr>
                <w:rFonts w:ascii="Times New Roman" w:hAnsi="Times New Roman" w:cs="Times New Roman"/>
                <w:i/>
                <w:color w:val="2F5496" w:themeColor="accent5" w:themeShade="BF"/>
                <w:lang w:val="uk-UA"/>
              </w:rPr>
              <w:t>підпис та печатка (за наявності)</w:t>
            </w:r>
          </w:p>
        </w:tc>
        <w:tc>
          <w:tcPr>
            <w:tcW w:w="3341" w:type="dxa"/>
          </w:tcPr>
          <w:p w14:paraId="6FAD5CF7" w14:textId="77777777" w:rsidR="00F27E41" w:rsidRPr="001B09DE" w:rsidRDefault="00F27E41" w:rsidP="00727BFE">
            <w:pPr>
              <w:jc w:val="center"/>
              <w:rPr>
                <w:rFonts w:ascii="Times New Roman" w:hAnsi="Times New Roman" w:cs="Times New Roman"/>
                <w:color w:val="2F5496" w:themeColor="accent5" w:themeShade="BF"/>
                <w:lang w:val="uk-UA"/>
              </w:rPr>
            </w:pPr>
            <w:r w:rsidRPr="001B09DE">
              <w:rPr>
                <w:rFonts w:ascii="Times New Roman" w:hAnsi="Times New Roman" w:cs="Times New Roman"/>
                <w:i/>
                <w:color w:val="2F5496" w:themeColor="accent5" w:themeShade="BF"/>
                <w:lang w:val="uk-UA"/>
              </w:rPr>
              <w:t>прізвище, ініціали</w:t>
            </w:r>
          </w:p>
        </w:tc>
      </w:tr>
    </w:tbl>
    <w:p w14:paraId="39A8D798" w14:textId="77777777" w:rsidR="007B0CB1" w:rsidRDefault="007B0CB1">
      <w:pPr>
        <w:rPr>
          <w:rFonts w:ascii="Times New Roman" w:eastAsia="Times New Roman" w:hAnsi="Times New Roman" w:cs="Times New Roman"/>
          <w:i/>
          <w:lang w:val="uk-UA" w:eastAsia="uk-UA"/>
        </w:rPr>
      </w:pPr>
    </w:p>
    <w:p w14:paraId="5674CA4E" w14:textId="77777777" w:rsidR="00A7355F" w:rsidRDefault="00A7355F">
      <w:pPr>
        <w:rPr>
          <w:rFonts w:ascii="Times New Roman" w:eastAsia="Times New Roman" w:hAnsi="Times New Roman" w:cs="Times New Roman"/>
          <w:i/>
          <w:lang w:val="uk-UA" w:eastAsia="uk-UA"/>
        </w:rPr>
      </w:pPr>
    </w:p>
    <w:p w14:paraId="5981FCCF" w14:textId="77777777" w:rsidR="00A7355F" w:rsidRDefault="00A7355F">
      <w:pPr>
        <w:rPr>
          <w:rFonts w:ascii="Times New Roman" w:eastAsia="Times New Roman" w:hAnsi="Times New Roman" w:cs="Times New Roman"/>
          <w:i/>
          <w:lang w:val="uk-UA" w:eastAsia="uk-UA"/>
        </w:rPr>
      </w:pPr>
    </w:p>
    <w:p w14:paraId="6ACC6F4F" w14:textId="77777777" w:rsidR="00A7355F" w:rsidRDefault="00A7355F">
      <w:pPr>
        <w:rPr>
          <w:rFonts w:ascii="Times New Roman" w:eastAsia="Times New Roman" w:hAnsi="Times New Roman" w:cs="Times New Roman"/>
          <w:i/>
          <w:lang w:val="uk-UA" w:eastAsia="uk-UA"/>
        </w:rPr>
      </w:pPr>
    </w:p>
    <w:p w14:paraId="3FD708EF" w14:textId="77777777" w:rsidR="00A7355F" w:rsidRDefault="00A7355F">
      <w:pPr>
        <w:rPr>
          <w:rFonts w:ascii="Times New Roman" w:eastAsia="Times New Roman" w:hAnsi="Times New Roman" w:cs="Times New Roman"/>
          <w:i/>
          <w:lang w:val="uk-UA" w:eastAsia="uk-UA"/>
        </w:rPr>
      </w:pPr>
    </w:p>
    <w:p w14:paraId="377E8D92" w14:textId="77777777" w:rsidR="00A7355F" w:rsidRDefault="00A7355F">
      <w:pPr>
        <w:rPr>
          <w:rFonts w:ascii="Times New Roman" w:eastAsia="Times New Roman" w:hAnsi="Times New Roman" w:cs="Times New Roman"/>
          <w:i/>
          <w:lang w:val="uk-UA" w:eastAsia="uk-UA"/>
        </w:rPr>
      </w:pPr>
    </w:p>
    <w:p w14:paraId="0D09DE3A" w14:textId="77777777" w:rsidR="00A7355F" w:rsidRDefault="00A7355F">
      <w:pPr>
        <w:rPr>
          <w:rFonts w:ascii="Times New Roman" w:eastAsia="Times New Roman" w:hAnsi="Times New Roman" w:cs="Times New Roman"/>
          <w:i/>
          <w:lang w:val="uk-UA" w:eastAsia="uk-UA"/>
        </w:rPr>
      </w:pPr>
    </w:p>
    <w:p w14:paraId="4E9F15C9" w14:textId="77777777" w:rsidR="00A7355F" w:rsidRDefault="00A7355F">
      <w:pPr>
        <w:rPr>
          <w:rFonts w:ascii="Times New Roman" w:eastAsia="Times New Roman" w:hAnsi="Times New Roman" w:cs="Times New Roman"/>
          <w:i/>
          <w:lang w:val="uk-UA" w:eastAsia="uk-UA"/>
        </w:rPr>
      </w:pPr>
    </w:p>
    <w:p w14:paraId="48139B22" w14:textId="77777777" w:rsidR="00A7355F" w:rsidRDefault="00A7355F">
      <w:pPr>
        <w:rPr>
          <w:rFonts w:ascii="Times New Roman" w:eastAsia="Times New Roman" w:hAnsi="Times New Roman" w:cs="Times New Roman"/>
          <w:i/>
          <w:lang w:val="uk-UA" w:eastAsia="uk-UA"/>
        </w:rPr>
      </w:pPr>
    </w:p>
    <w:p w14:paraId="1DB4498D" w14:textId="104CA729" w:rsidR="00A7355F" w:rsidRPr="00A7355F" w:rsidRDefault="00A7355F" w:rsidP="00A7355F">
      <w:pPr>
        <w:rPr>
          <w:rFonts w:ascii="Times New Roman" w:eastAsia="Times New Roman" w:hAnsi="Times New Roman" w:cs="Times New Roman"/>
          <w:b/>
          <w:lang w:val="uk-UA" w:eastAsia="uk-UA"/>
        </w:rPr>
      </w:pPr>
      <w:r>
        <w:rPr>
          <w:rFonts w:ascii="Times New Roman" w:eastAsia="Times New Roman" w:hAnsi="Times New Roman" w:cs="Times New Roman"/>
          <w:i/>
          <w:lang w:val="uk-UA" w:eastAsia="uk-UA"/>
        </w:rPr>
        <w:t xml:space="preserve">                                                                                                                                     </w:t>
      </w:r>
      <w:r w:rsidRPr="00A7355F">
        <w:rPr>
          <w:rFonts w:ascii="Times New Roman" w:eastAsia="Times New Roman" w:hAnsi="Times New Roman" w:cs="Times New Roman"/>
          <w:b/>
          <w:lang w:val="uk-UA" w:eastAsia="uk-UA"/>
        </w:rPr>
        <w:t>Додаток № 5</w:t>
      </w:r>
    </w:p>
    <w:p w14:paraId="287677E5" w14:textId="77777777" w:rsidR="00A7355F" w:rsidRPr="00A7355F" w:rsidRDefault="00A7355F" w:rsidP="00A7355F">
      <w:pPr>
        <w:rPr>
          <w:rFonts w:ascii="Times New Roman" w:eastAsia="Times New Roman" w:hAnsi="Times New Roman" w:cs="Times New Roman"/>
          <w:b/>
          <w:lang w:val="uk-UA" w:eastAsia="uk-UA"/>
        </w:rPr>
      </w:pPr>
      <w:r w:rsidRPr="00A7355F">
        <w:rPr>
          <w:rFonts w:ascii="Times New Roman" w:eastAsia="Times New Roman" w:hAnsi="Times New Roman" w:cs="Times New Roman"/>
          <w:b/>
          <w:lang w:val="uk-UA" w:eastAsia="uk-UA"/>
        </w:rPr>
        <w:t xml:space="preserve">                                                                                                                                   до Оголошення</w:t>
      </w:r>
    </w:p>
    <w:p w14:paraId="63E26594" w14:textId="77777777" w:rsidR="00A7355F" w:rsidRPr="00A7355F" w:rsidRDefault="00A7355F" w:rsidP="00A7355F">
      <w:pPr>
        <w:rPr>
          <w:rFonts w:ascii="Times New Roman" w:eastAsia="Times New Roman" w:hAnsi="Times New Roman" w:cs="Times New Roman"/>
          <w:i/>
          <w:lang w:val="uk-UA" w:eastAsia="uk-UA"/>
        </w:rPr>
      </w:pPr>
      <w:r w:rsidRPr="00A7355F">
        <w:rPr>
          <w:rFonts w:ascii="Times New Roman" w:eastAsia="Times New Roman" w:hAnsi="Times New Roman" w:cs="Times New Roman"/>
          <w:i/>
          <w:lang w:val="uk-UA" w:eastAsia="uk-UA"/>
        </w:rPr>
        <w:t>На фірмовому бланку</w:t>
      </w:r>
    </w:p>
    <w:p w14:paraId="7F5FD35A" w14:textId="77777777" w:rsidR="00A7355F" w:rsidRPr="00A7355F" w:rsidRDefault="00A7355F" w:rsidP="00A7355F">
      <w:pPr>
        <w:rPr>
          <w:rFonts w:ascii="Times New Roman" w:eastAsia="Times New Roman" w:hAnsi="Times New Roman" w:cs="Times New Roman"/>
          <w:i/>
          <w:lang w:val="uk-UA" w:eastAsia="uk-UA"/>
        </w:rPr>
      </w:pPr>
    </w:p>
    <w:p w14:paraId="1A3C15D0" w14:textId="77777777" w:rsidR="00A7355F" w:rsidRPr="00A7355F" w:rsidRDefault="00A7355F" w:rsidP="00A7355F">
      <w:pPr>
        <w:rPr>
          <w:rFonts w:ascii="Times New Roman" w:eastAsia="Times New Roman" w:hAnsi="Times New Roman" w:cs="Times New Roman"/>
          <w:i/>
          <w:lang w:val="uk-UA" w:eastAsia="uk-UA"/>
        </w:rPr>
      </w:pPr>
      <w:r w:rsidRPr="00A7355F">
        <w:rPr>
          <w:rFonts w:ascii="Times New Roman" w:eastAsia="Times New Roman" w:hAnsi="Times New Roman" w:cs="Times New Roman"/>
          <w:i/>
          <w:lang w:val="uk-UA" w:eastAsia="uk-UA"/>
        </w:rPr>
        <w:t>Довідка</w:t>
      </w:r>
    </w:p>
    <w:p w14:paraId="0E1D989E" w14:textId="77777777" w:rsidR="00A7355F" w:rsidRPr="00A7355F" w:rsidRDefault="00A7355F" w:rsidP="00A7355F">
      <w:pPr>
        <w:rPr>
          <w:rFonts w:ascii="Times New Roman" w:eastAsia="Times New Roman" w:hAnsi="Times New Roman" w:cs="Times New Roman"/>
          <w:i/>
          <w:lang w:val="uk-UA" w:eastAsia="uk-UA"/>
        </w:rPr>
      </w:pPr>
    </w:p>
    <w:p w14:paraId="2074A6E3" w14:textId="77777777" w:rsidR="00A7355F" w:rsidRPr="00A7355F" w:rsidRDefault="00A7355F" w:rsidP="00A7355F">
      <w:pPr>
        <w:rPr>
          <w:rFonts w:ascii="Times New Roman" w:eastAsia="Times New Roman" w:hAnsi="Times New Roman" w:cs="Times New Roman"/>
          <w:i/>
          <w:lang w:val="uk-UA" w:eastAsia="uk-UA"/>
        </w:rPr>
      </w:pPr>
      <w:r w:rsidRPr="00A7355F">
        <w:rPr>
          <w:rFonts w:ascii="Times New Roman" w:eastAsia="Times New Roman" w:hAnsi="Times New Roman" w:cs="Times New Roman"/>
          <w:i/>
          <w:lang w:val="uk-UA" w:eastAsia="uk-UA"/>
        </w:rPr>
        <w:t>На виконання Постанови КМУ №187 від 03.03.2022 року повідомляємо наступне:</w:t>
      </w:r>
    </w:p>
    <w:p w14:paraId="363322DD" w14:textId="77777777" w:rsidR="00A7355F" w:rsidRPr="00A7355F" w:rsidRDefault="00A7355F" w:rsidP="00A7355F">
      <w:pPr>
        <w:rPr>
          <w:rFonts w:ascii="Times New Roman" w:eastAsia="Times New Roman" w:hAnsi="Times New Roman" w:cs="Times New Roman"/>
          <w:i/>
          <w:lang w:val="uk-UA" w:eastAsia="uk-UA"/>
        </w:rPr>
      </w:pPr>
      <w:r w:rsidRPr="00A7355F">
        <w:rPr>
          <w:rFonts w:ascii="Times New Roman" w:eastAsia="Times New Roman" w:hAnsi="Times New Roman" w:cs="Times New Roman"/>
          <w:i/>
          <w:lang w:val="uk-UA" w:eastAsia="uk-UA"/>
        </w:rPr>
        <w:t xml:space="preserve">(Назва учасника)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62CD4E4D" w14:textId="77777777" w:rsidR="00A7355F" w:rsidRPr="00A7355F" w:rsidRDefault="00A7355F" w:rsidP="00A7355F">
      <w:pPr>
        <w:rPr>
          <w:rFonts w:ascii="Times New Roman" w:eastAsia="Times New Roman" w:hAnsi="Times New Roman" w:cs="Times New Roman"/>
          <w:i/>
          <w:lang w:val="uk-UA" w:eastAsia="uk-UA"/>
        </w:rPr>
      </w:pPr>
      <w:r w:rsidRPr="00A7355F">
        <w:rPr>
          <w:rFonts w:ascii="Times New Roman" w:eastAsia="Times New Roman" w:hAnsi="Times New Roman" w:cs="Times New Roman"/>
          <w:i/>
          <w:lang w:val="uk-UA" w:eastAsia="uk-UA"/>
        </w:rPr>
        <w:t>На підтвердження зазначеної вище інформації надаємо копію структури власності (назва учасника) за формою та змістом, визначеними відповідно до законодавства.</w:t>
      </w:r>
    </w:p>
    <w:p w14:paraId="7941CDE4" w14:textId="77777777" w:rsidR="00A7355F" w:rsidRPr="00A7355F" w:rsidRDefault="00A7355F" w:rsidP="00A7355F">
      <w:pPr>
        <w:rPr>
          <w:rFonts w:ascii="Times New Roman" w:eastAsia="Times New Roman" w:hAnsi="Times New Roman" w:cs="Times New Roman"/>
          <w:i/>
          <w:lang w:val="uk-UA" w:eastAsia="uk-UA"/>
        </w:rPr>
      </w:pPr>
    </w:p>
    <w:p w14:paraId="6C848F93" w14:textId="77777777" w:rsidR="00A7355F" w:rsidRPr="00A7355F" w:rsidRDefault="00A7355F" w:rsidP="00A7355F">
      <w:pPr>
        <w:rPr>
          <w:rFonts w:ascii="Times New Roman" w:eastAsia="Times New Roman" w:hAnsi="Times New Roman" w:cs="Times New Roman"/>
          <w:i/>
          <w:lang w:val="uk-UA" w:eastAsia="uk-UA"/>
        </w:rPr>
      </w:pPr>
      <w:r w:rsidRPr="00A7355F">
        <w:rPr>
          <w:rFonts w:ascii="Times New Roman" w:eastAsia="Times New Roman" w:hAnsi="Times New Roman" w:cs="Times New Roman"/>
          <w:i/>
          <w:lang w:val="uk-UA" w:eastAsia="uk-UA"/>
        </w:rPr>
        <w:t>додатки:</w:t>
      </w:r>
    </w:p>
    <w:p w14:paraId="3484DBE3" w14:textId="77777777" w:rsidR="00A7355F" w:rsidRPr="00A7355F" w:rsidRDefault="00A7355F" w:rsidP="00A7355F">
      <w:pPr>
        <w:rPr>
          <w:rFonts w:ascii="Times New Roman" w:eastAsia="Times New Roman" w:hAnsi="Times New Roman" w:cs="Times New Roman"/>
          <w:i/>
          <w:lang w:val="uk-UA" w:eastAsia="uk-UA"/>
        </w:rPr>
      </w:pPr>
      <w:r w:rsidRPr="00A7355F">
        <w:rPr>
          <w:rFonts w:ascii="Times New Roman" w:eastAsia="Times New Roman" w:hAnsi="Times New Roman" w:cs="Times New Roman"/>
          <w:i/>
          <w:lang w:val="uk-UA" w:eastAsia="uk-UA"/>
        </w:rPr>
        <w:t>1.</w:t>
      </w:r>
      <w:r w:rsidRPr="00A7355F">
        <w:rPr>
          <w:rFonts w:ascii="Times New Roman" w:eastAsia="Times New Roman" w:hAnsi="Times New Roman" w:cs="Times New Roman"/>
          <w:i/>
          <w:lang w:val="uk-UA" w:eastAsia="uk-UA"/>
        </w:rPr>
        <w:tab/>
        <w:t>Копія структури власності назва контрагента за формою та змістом, визначеними відповідно до законодавства.</w:t>
      </w:r>
    </w:p>
    <w:p w14:paraId="67F45314" w14:textId="77777777" w:rsidR="00A7355F" w:rsidRPr="00A7355F" w:rsidRDefault="00A7355F" w:rsidP="00A7355F">
      <w:pPr>
        <w:rPr>
          <w:rFonts w:ascii="Times New Roman" w:eastAsia="Times New Roman" w:hAnsi="Times New Roman" w:cs="Times New Roman"/>
          <w:i/>
          <w:lang w:val="uk-UA" w:eastAsia="uk-UA"/>
        </w:rPr>
      </w:pPr>
    </w:p>
    <w:p w14:paraId="23240846" w14:textId="77777777" w:rsidR="00A7355F" w:rsidRPr="00A7355F" w:rsidRDefault="00A7355F" w:rsidP="00A7355F">
      <w:pPr>
        <w:rPr>
          <w:rFonts w:ascii="Times New Roman" w:eastAsia="Times New Roman" w:hAnsi="Times New Roman" w:cs="Times New Roman"/>
          <w:i/>
          <w:lang w:val="uk-UA" w:eastAsia="uk-UA"/>
        </w:rPr>
      </w:pPr>
    </w:p>
    <w:p w14:paraId="33333C65" w14:textId="385E2F62" w:rsidR="00A7355F" w:rsidRDefault="00A7355F" w:rsidP="00A7355F">
      <w:pPr>
        <w:rPr>
          <w:rFonts w:ascii="Times New Roman" w:eastAsia="Times New Roman" w:hAnsi="Times New Roman" w:cs="Times New Roman"/>
          <w:i/>
          <w:lang w:val="uk-UA" w:eastAsia="uk-UA"/>
        </w:rPr>
      </w:pPr>
      <w:r w:rsidRPr="00A7355F">
        <w:rPr>
          <w:rFonts w:ascii="Times New Roman" w:eastAsia="Times New Roman" w:hAnsi="Times New Roman" w:cs="Times New Roman"/>
          <w:i/>
          <w:lang w:val="uk-UA" w:eastAsia="uk-UA"/>
        </w:rPr>
        <w:t>посада уповноваженої особи Учасника</w:t>
      </w:r>
      <w:r w:rsidRPr="00A7355F">
        <w:rPr>
          <w:rFonts w:ascii="Times New Roman" w:eastAsia="Times New Roman" w:hAnsi="Times New Roman" w:cs="Times New Roman"/>
          <w:i/>
          <w:lang w:val="uk-UA" w:eastAsia="uk-UA"/>
        </w:rPr>
        <w:tab/>
        <w:t>підпис та печатка (за наявності)</w:t>
      </w:r>
      <w:r w:rsidRPr="00A7355F">
        <w:rPr>
          <w:rFonts w:ascii="Times New Roman" w:eastAsia="Times New Roman" w:hAnsi="Times New Roman" w:cs="Times New Roman"/>
          <w:i/>
          <w:lang w:val="uk-UA" w:eastAsia="uk-UA"/>
        </w:rPr>
        <w:tab/>
        <w:t>Ім`я ПРІЗВИЩЕ</w:t>
      </w:r>
    </w:p>
    <w:p w14:paraId="4FA0CEC0" w14:textId="77777777" w:rsidR="00A7355F" w:rsidRDefault="00A7355F">
      <w:pPr>
        <w:rPr>
          <w:rFonts w:ascii="Times New Roman" w:eastAsia="Times New Roman" w:hAnsi="Times New Roman" w:cs="Times New Roman"/>
          <w:i/>
          <w:lang w:val="uk-UA" w:eastAsia="uk-UA"/>
        </w:rPr>
      </w:pPr>
    </w:p>
    <w:p w14:paraId="67287058" w14:textId="77777777" w:rsidR="00A7355F" w:rsidRPr="001B09DE" w:rsidRDefault="00A7355F">
      <w:pPr>
        <w:rPr>
          <w:rFonts w:ascii="Times New Roman" w:eastAsia="Times New Roman" w:hAnsi="Times New Roman" w:cs="Times New Roman"/>
          <w:i/>
          <w:lang w:val="uk-UA" w:eastAsia="uk-UA"/>
        </w:rPr>
      </w:pPr>
    </w:p>
    <w:sectPr w:rsidR="00A7355F" w:rsidRPr="001B09DE" w:rsidSect="00AB0A1A">
      <w:headerReference w:type="default" r:id="rId18"/>
      <w:pgSz w:w="12240" w:h="15840"/>
      <w:pgMar w:top="993" w:right="850" w:bottom="1134" w:left="1701" w:header="708"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2DE4B" w14:textId="77777777" w:rsidR="00411047" w:rsidRDefault="00411047" w:rsidP="00C532E7">
      <w:pPr>
        <w:spacing w:after="0" w:line="240" w:lineRule="auto"/>
      </w:pPr>
      <w:r>
        <w:separator/>
      </w:r>
    </w:p>
  </w:endnote>
  <w:endnote w:type="continuationSeparator" w:id="0">
    <w:p w14:paraId="2048CAB1" w14:textId="77777777" w:rsidR="00411047" w:rsidRDefault="00411047" w:rsidP="00C53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35CDD" w14:textId="77777777" w:rsidR="00411047" w:rsidRDefault="00411047" w:rsidP="00C532E7">
      <w:pPr>
        <w:spacing w:after="0" w:line="240" w:lineRule="auto"/>
      </w:pPr>
      <w:r>
        <w:separator/>
      </w:r>
    </w:p>
  </w:footnote>
  <w:footnote w:type="continuationSeparator" w:id="0">
    <w:p w14:paraId="68F78FC2" w14:textId="77777777" w:rsidR="00411047" w:rsidRDefault="00411047" w:rsidP="00C53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B4B0C" w14:textId="77777777" w:rsidR="00C51F67" w:rsidRPr="00432AC3" w:rsidRDefault="00C51F67">
    <w:pPr>
      <w:pStyle w:val="aa"/>
      <w:jc w:val="center"/>
      <w:rPr>
        <w:rFonts w:ascii="Times New Roman" w:hAnsi="Times New Roman"/>
        <w:sz w:val="24"/>
      </w:rPr>
    </w:pPr>
  </w:p>
  <w:p w14:paraId="0A2ACBA7" w14:textId="77777777" w:rsidR="00C51F67" w:rsidRDefault="00C51F6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B1C34" w14:textId="77777777" w:rsidR="00C51F67" w:rsidRDefault="00C51F6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D49"/>
    <w:multiLevelType w:val="hybridMultilevel"/>
    <w:tmpl w:val="17B6E5F6"/>
    <w:lvl w:ilvl="0" w:tplc="3CAC08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F4BF2"/>
    <w:multiLevelType w:val="hybridMultilevel"/>
    <w:tmpl w:val="80B66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8BA3D"/>
    <w:multiLevelType w:val="singleLevel"/>
    <w:tmpl w:val="0688BA3D"/>
    <w:lvl w:ilvl="0">
      <w:start w:val="1"/>
      <w:numFmt w:val="bullet"/>
      <w:lvlText w:val="·"/>
      <w:lvlJc w:val="left"/>
      <w:pPr>
        <w:tabs>
          <w:tab w:val="num" w:pos="420"/>
        </w:tabs>
      </w:pPr>
      <w:rPr>
        <w:rFonts w:ascii="Calibri" w:hAnsi="Calibri" w:cs="Calibri" w:hint="default"/>
      </w:rPr>
    </w:lvl>
  </w:abstractNum>
  <w:abstractNum w:abstractNumId="3">
    <w:nsid w:val="07185365"/>
    <w:multiLevelType w:val="hybridMultilevel"/>
    <w:tmpl w:val="411AFEDE"/>
    <w:lvl w:ilvl="0" w:tplc="3CAC08CA">
      <w:start w:val="1"/>
      <w:numFmt w:val="bullet"/>
      <w:lvlText w:val="-"/>
      <w:lvlJc w:val="left"/>
      <w:pPr>
        <w:ind w:left="746" w:hanging="360"/>
      </w:pPr>
      <w:rPr>
        <w:rFonts w:ascii="Times New Roman" w:eastAsia="Times New Roman" w:hAnsi="Times New Roman" w:cs="Times New Roman"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4">
    <w:nsid w:val="1144214D"/>
    <w:multiLevelType w:val="hybridMultilevel"/>
    <w:tmpl w:val="80A6033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8E67555"/>
    <w:multiLevelType w:val="hybridMultilevel"/>
    <w:tmpl w:val="3FA048A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D37718"/>
    <w:multiLevelType w:val="hybridMultilevel"/>
    <w:tmpl w:val="D7509A8A"/>
    <w:lvl w:ilvl="0" w:tplc="33662BCE">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7">
    <w:nsid w:val="1C837B36"/>
    <w:multiLevelType w:val="hybridMultilevel"/>
    <w:tmpl w:val="E07EE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32798"/>
    <w:multiLevelType w:val="hybridMultilevel"/>
    <w:tmpl w:val="6C5A4454"/>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9">
    <w:nsid w:val="26E272CB"/>
    <w:multiLevelType w:val="hybridMultilevel"/>
    <w:tmpl w:val="60982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EE75B6"/>
    <w:multiLevelType w:val="hybridMultilevel"/>
    <w:tmpl w:val="0B6EE3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B3F4DEA"/>
    <w:multiLevelType w:val="hybridMultilevel"/>
    <w:tmpl w:val="659EB4C0"/>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0206A52"/>
    <w:multiLevelType w:val="hybridMultilevel"/>
    <w:tmpl w:val="CE6CA57C"/>
    <w:lvl w:ilvl="0" w:tplc="7A00C46A">
      <w:start w:val="13"/>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327A4053"/>
    <w:multiLevelType w:val="hybridMultilevel"/>
    <w:tmpl w:val="C3F41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C97FC7"/>
    <w:multiLevelType w:val="hybridMultilevel"/>
    <w:tmpl w:val="1A826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437E8A"/>
    <w:multiLevelType w:val="hybridMultilevel"/>
    <w:tmpl w:val="5F8A9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FD6C0A"/>
    <w:multiLevelType w:val="multilevel"/>
    <w:tmpl w:val="A1445C24"/>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7">
    <w:nsid w:val="58601121"/>
    <w:multiLevelType w:val="hybridMultilevel"/>
    <w:tmpl w:val="B2D050D4"/>
    <w:lvl w:ilvl="0" w:tplc="60B0C89A">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B4B0361"/>
    <w:multiLevelType w:val="hybridMultilevel"/>
    <w:tmpl w:val="69901CDE"/>
    <w:lvl w:ilvl="0" w:tplc="E992236C">
      <w:start w:val="7"/>
      <w:numFmt w:val="bullet"/>
      <w:lvlText w:val="-"/>
      <w:lvlJc w:val="left"/>
      <w:pPr>
        <w:ind w:left="349" w:hanging="360"/>
      </w:pPr>
      <w:rPr>
        <w:rFonts w:ascii="Times New Roman" w:eastAsia="SimSun" w:hAnsi="Times New Roman" w:cs="Times New Roman" w:hint="default"/>
      </w:rPr>
    </w:lvl>
    <w:lvl w:ilvl="1" w:tplc="04190003" w:tentative="1">
      <w:start w:val="1"/>
      <w:numFmt w:val="bullet"/>
      <w:lvlText w:val="o"/>
      <w:lvlJc w:val="left"/>
      <w:pPr>
        <w:ind w:left="1069" w:hanging="360"/>
      </w:pPr>
      <w:rPr>
        <w:rFonts w:ascii="Courier New" w:hAnsi="Courier New" w:cs="Courier New" w:hint="default"/>
      </w:rPr>
    </w:lvl>
    <w:lvl w:ilvl="2" w:tplc="04190005" w:tentative="1">
      <w:start w:val="1"/>
      <w:numFmt w:val="bullet"/>
      <w:lvlText w:val=""/>
      <w:lvlJc w:val="left"/>
      <w:pPr>
        <w:ind w:left="1789" w:hanging="360"/>
      </w:pPr>
      <w:rPr>
        <w:rFonts w:ascii="Wingdings" w:hAnsi="Wingdings" w:hint="default"/>
      </w:rPr>
    </w:lvl>
    <w:lvl w:ilvl="3" w:tplc="04190001" w:tentative="1">
      <w:start w:val="1"/>
      <w:numFmt w:val="bullet"/>
      <w:lvlText w:val=""/>
      <w:lvlJc w:val="left"/>
      <w:pPr>
        <w:ind w:left="2509" w:hanging="360"/>
      </w:pPr>
      <w:rPr>
        <w:rFonts w:ascii="Symbol" w:hAnsi="Symbol" w:hint="default"/>
      </w:rPr>
    </w:lvl>
    <w:lvl w:ilvl="4" w:tplc="04190003" w:tentative="1">
      <w:start w:val="1"/>
      <w:numFmt w:val="bullet"/>
      <w:lvlText w:val="o"/>
      <w:lvlJc w:val="left"/>
      <w:pPr>
        <w:ind w:left="3229" w:hanging="360"/>
      </w:pPr>
      <w:rPr>
        <w:rFonts w:ascii="Courier New" w:hAnsi="Courier New" w:cs="Courier New" w:hint="default"/>
      </w:rPr>
    </w:lvl>
    <w:lvl w:ilvl="5" w:tplc="04190005" w:tentative="1">
      <w:start w:val="1"/>
      <w:numFmt w:val="bullet"/>
      <w:lvlText w:val=""/>
      <w:lvlJc w:val="left"/>
      <w:pPr>
        <w:ind w:left="3949" w:hanging="360"/>
      </w:pPr>
      <w:rPr>
        <w:rFonts w:ascii="Wingdings" w:hAnsi="Wingdings" w:hint="default"/>
      </w:rPr>
    </w:lvl>
    <w:lvl w:ilvl="6" w:tplc="04190001" w:tentative="1">
      <w:start w:val="1"/>
      <w:numFmt w:val="bullet"/>
      <w:lvlText w:val=""/>
      <w:lvlJc w:val="left"/>
      <w:pPr>
        <w:ind w:left="4669" w:hanging="360"/>
      </w:pPr>
      <w:rPr>
        <w:rFonts w:ascii="Symbol" w:hAnsi="Symbol" w:hint="default"/>
      </w:rPr>
    </w:lvl>
    <w:lvl w:ilvl="7" w:tplc="04190003" w:tentative="1">
      <w:start w:val="1"/>
      <w:numFmt w:val="bullet"/>
      <w:lvlText w:val="o"/>
      <w:lvlJc w:val="left"/>
      <w:pPr>
        <w:ind w:left="5389" w:hanging="360"/>
      </w:pPr>
      <w:rPr>
        <w:rFonts w:ascii="Courier New" w:hAnsi="Courier New" w:cs="Courier New" w:hint="default"/>
      </w:rPr>
    </w:lvl>
    <w:lvl w:ilvl="8" w:tplc="04190005" w:tentative="1">
      <w:start w:val="1"/>
      <w:numFmt w:val="bullet"/>
      <w:lvlText w:val=""/>
      <w:lvlJc w:val="left"/>
      <w:pPr>
        <w:ind w:left="6109" w:hanging="360"/>
      </w:pPr>
      <w:rPr>
        <w:rFonts w:ascii="Wingdings" w:hAnsi="Wingdings" w:hint="default"/>
      </w:rPr>
    </w:lvl>
  </w:abstractNum>
  <w:abstractNum w:abstractNumId="19">
    <w:nsid w:val="5B587F61"/>
    <w:multiLevelType w:val="multilevel"/>
    <w:tmpl w:val="A1445C24"/>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0">
    <w:nsid w:val="5E3E3403"/>
    <w:multiLevelType w:val="hybridMultilevel"/>
    <w:tmpl w:val="945E4AE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nsid w:val="5F145B72"/>
    <w:multiLevelType w:val="hybridMultilevel"/>
    <w:tmpl w:val="F934C522"/>
    <w:lvl w:ilvl="0" w:tplc="04190001">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714F22C9"/>
    <w:multiLevelType w:val="hybridMultilevel"/>
    <w:tmpl w:val="506E1A48"/>
    <w:lvl w:ilvl="0" w:tplc="3CAC08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BA37D9"/>
    <w:multiLevelType w:val="multilevel"/>
    <w:tmpl w:val="4F12D752"/>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70" w:hanging="360"/>
      </w:pPr>
      <w:rPr>
        <w:b w:val="0"/>
      </w:r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24">
    <w:nsid w:val="7AD62D17"/>
    <w:multiLevelType w:val="hybridMultilevel"/>
    <w:tmpl w:val="0C64C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0"/>
  </w:num>
  <w:num w:numId="5">
    <w:abstractNumId w:val="22"/>
  </w:num>
  <w:num w:numId="6">
    <w:abstractNumId w:val="6"/>
  </w:num>
  <w:num w:numId="7">
    <w:abstractNumId w:val="8"/>
  </w:num>
  <w:num w:numId="8">
    <w:abstractNumId w:val="5"/>
  </w:num>
  <w:num w:numId="9">
    <w:abstractNumId w:val="18"/>
  </w:num>
  <w:num w:numId="1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 w:numId="18">
    <w:abstractNumId w:val="2"/>
  </w:num>
  <w:num w:numId="19">
    <w:abstractNumId w:val="24"/>
  </w:num>
  <w:num w:numId="20">
    <w:abstractNumId w:val="21"/>
  </w:num>
  <w:num w:numId="21">
    <w:abstractNumId w:val="13"/>
  </w:num>
  <w:num w:numId="22">
    <w:abstractNumId w:val="1"/>
  </w:num>
  <w:num w:numId="23">
    <w:abstractNumId w:val="9"/>
  </w:num>
  <w:num w:numId="24">
    <w:abstractNumId w:val="4"/>
  </w:num>
  <w:num w:numId="25">
    <w:abstractNumId w:val="20"/>
  </w:num>
  <w:num w:numId="2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B9"/>
    <w:rsid w:val="00000289"/>
    <w:rsid w:val="000005A1"/>
    <w:rsid w:val="00001394"/>
    <w:rsid w:val="00012105"/>
    <w:rsid w:val="0001458D"/>
    <w:rsid w:val="0002597A"/>
    <w:rsid w:val="000309E9"/>
    <w:rsid w:val="00031BF8"/>
    <w:rsid w:val="0003373B"/>
    <w:rsid w:val="000360D3"/>
    <w:rsid w:val="00037977"/>
    <w:rsid w:val="0004097A"/>
    <w:rsid w:val="0005009C"/>
    <w:rsid w:val="000517A4"/>
    <w:rsid w:val="000523A4"/>
    <w:rsid w:val="00053943"/>
    <w:rsid w:val="00054F15"/>
    <w:rsid w:val="0005700E"/>
    <w:rsid w:val="0006372F"/>
    <w:rsid w:val="000673D1"/>
    <w:rsid w:val="0007365F"/>
    <w:rsid w:val="00073A51"/>
    <w:rsid w:val="00075FFF"/>
    <w:rsid w:val="000763AC"/>
    <w:rsid w:val="0008253F"/>
    <w:rsid w:val="00083BF3"/>
    <w:rsid w:val="000843AA"/>
    <w:rsid w:val="00087687"/>
    <w:rsid w:val="00087C67"/>
    <w:rsid w:val="00091174"/>
    <w:rsid w:val="00091ADB"/>
    <w:rsid w:val="00093A59"/>
    <w:rsid w:val="000951DB"/>
    <w:rsid w:val="00095B7A"/>
    <w:rsid w:val="000A057D"/>
    <w:rsid w:val="000A26ED"/>
    <w:rsid w:val="000A2B8B"/>
    <w:rsid w:val="000A4506"/>
    <w:rsid w:val="000A4FB9"/>
    <w:rsid w:val="000A649F"/>
    <w:rsid w:val="000B34A1"/>
    <w:rsid w:val="000C1272"/>
    <w:rsid w:val="000C6916"/>
    <w:rsid w:val="000E0B53"/>
    <w:rsid w:val="000E7AA3"/>
    <w:rsid w:val="000F22DE"/>
    <w:rsid w:val="000F3E6A"/>
    <w:rsid w:val="00101182"/>
    <w:rsid w:val="00106D86"/>
    <w:rsid w:val="00116425"/>
    <w:rsid w:val="00116FFC"/>
    <w:rsid w:val="001207A7"/>
    <w:rsid w:val="0012567B"/>
    <w:rsid w:val="00130F15"/>
    <w:rsid w:val="00131720"/>
    <w:rsid w:val="001373FE"/>
    <w:rsid w:val="00137C39"/>
    <w:rsid w:val="00141390"/>
    <w:rsid w:val="00142C00"/>
    <w:rsid w:val="0014434E"/>
    <w:rsid w:val="001456E8"/>
    <w:rsid w:val="0014771E"/>
    <w:rsid w:val="001516F0"/>
    <w:rsid w:val="00155E27"/>
    <w:rsid w:val="00162194"/>
    <w:rsid w:val="001707C9"/>
    <w:rsid w:val="001755B3"/>
    <w:rsid w:val="001906F6"/>
    <w:rsid w:val="00196D8F"/>
    <w:rsid w:val="00197558"/>
    <w:rsid w:val="001A7C43"/>
    <w:rsid w:val="001B09DE"/>
    <w:rsid w:val="001B36AC"/>
    <w:rsid w:val="001C36C1"/>
    <w:rsid w:val="001C3749"/>
    <w:rsid w:val="001C5430"/>
    <w:rsid w:val="001C6745"/>
    <w:rsid w:val="001D2784"/>
    <w:rsid w:val="001D5291"/>
    <w:rsid w:val="001D78A1"/>
    <w:rsid w:val="001E0EBB"/>
    <w:rsid w:val="001E3A60"/>
    <w:rsid w:val="001F1F4A"/>
    <w:rsid w:val="001F3113"/>
    <w:rsid w:val="001F5B30"/>
    <w:rsid w:val="002004CB"/>
    <w:rsid w:val="002013FA"/>
    <w:rsid w:val="00201633"/>
    <w:rsid w:val="00201E74"/>
    <w:rsid w:val="0020393B"/>
    <w:rsid w:val="00204181"/>
    <w:rsid w:val="002131B6"/>
    <w:rsid w:val="00214B04"/>
    <w:rsid w:val="00220FAA"/>
    <w:rsid w:val="00221DA8"/>
    <w:rsid w:val="00222A73"/>
    <w:rsid w:val="0022562F"/>
    <w:rsid w:val="00226173"/>
    <w:rsid w:val="00230175"/>
    <w:rsid w:val="0023091C"/>
    <w:rsid w:val="00231DC8"/>
    <w:rsid w:val="00234219"/>
    <w:rsid w:val="002359B4"/>
    <w:rsid w:val="002362A1"/>
    <w:rsid w:val="00236F1F"/>
    <w:rsid w:val="00240A1E"/>
    <w:rsid w:val="00241976"/>
    <w:rsid w:val="00242A7E"/>
    <w:rsid w:val="002435DC"/>
    <w:rsid w:val="002455B2"/>
    <w:rsid w:val="002546C7"/>
    <w:rsid w:val="0025640F"/>
    <w:rsid w:val="0026010F"/>
    <w:rsid w:val="00261B3D"/>
    <w:rsid w:val="0026581F"/>
    <w:rsid w:val="0026762A"/>
    <w:rsid w:val="00273E7A"/>
    <w:rsid w:val="00275772"/>
    <w:rsid w:val="00276828"/>
    <w:rsid w:val="00281200"/>
    <w:rsid w:val="00281D26"/>
    <w:rsid w:val="00281D44"/>
    <w:rsid w:val="0028325D"/>
    <w:rsid w:val="00285DD6"/>
    <w:rsid w:val="002876A3"/>
    <w:rsid w:val="00290052"/>
    <w:rsid w:val="00290768"/>
    <w:rsid w:val="00290B8D"/>
    <w:rsid w:val="00292328"/>
    <w:rsid w:val="00297BFD"/>
    <w:rsid w:val="002A1F14"/>
    <w:rsid w:val="002A246E"/>
    <w:rsid w:val="002A4D09"/>
    <w:rsid w:val="002A5C96"/>
    <w:rsid w:val="002A6F0A"/>
    <w:rsid w:val="002B571C"/>
    <w:rsid w:val="002C0F02"/>
    <w:rsid w:val="002C3BBC"/>
    <w:rsid w:val="002C4095"/>
    <w:rsid w:val="002D0205"/>
    <w:rsid w:val="002D0D6F"/>
    <w:rsid w:val="002D0E8E"/>
    <w:rsid w:val="002D337A"/>
    <w:rsid w:val="002E6553"/>
    <w:rsid w:val="002F235D"/>
    <w:rsid w:val="002F419C"/>
    <w:rsid w:val="002F557E"/>
    <w:rsid w:val="002F7928"/>
    <w:rsid w:val="003007E7"/>
    <w:rsid w:val="00300E02"/>
    <w:rsid w:val="00303EBE"/>
    <w:rsid w:val="00305771"/>
    <w:rsid w:val="00305957"/>
    <w:rsid w:val="00306364"/>
    <w:rsid w:val="00307244"/>
    <w:rsid w:val="00310322"/>
    <w:rsid w:val="00313D4F"/>
    <w:rsid w:val="00322653"/>
    <w:rsid w:val="003253BA"/>
    <w:rsid w:val="0032556F"/>
    <w:rsid w:val="00333EE1"/>
    <w:rsid w:val="00337D05"/>
    <w:rsid w:val="00340CEE"/>
    <w:rsid w:val="00352083"/>
    <w:rsid w:val="003526E9"/>
    <w:rsid w:val="003560B4"/>
    <w:rsid w:val="00364C17"/>
    <w:rsid w:val="00372A39"/>
    <w:rsid w:val="00375C56"/>
    <w:rsid w:val="0037671D"/>
    <w:rsid w:val="00383137"/>
    <w:rsid w:val="0038608F"/>
    <w:rsid w:val="00392BD4"/>
    <w:rsid w:val="003A6288"/>
    <w:rsid w:val="003B0207"/>
    <w:rsid w:val="003B1389"/>
    <w:rsid w:val="003B17BD"/>
    <w:rsid w:val="003B2701"/>
    <w:rsid w:val="003C18A5"/>
    <w:rsid w:val="003C1C82"/>
    <w:rsid w:val="003C4698"/>
    <w:rsid w:val="003D4F41"/>
    <w:rsid w:val="003D60C0"/>
    <w:rsid w:val="003E5B4D"/>
    <w:rsid w:val="003E7D47"/>
    <w:rsid w:val="003F394A"/>
    <w:rsid w:val="003F50CE"/>
    <w:rsid w:val="00401DF1"/>
    <w:rsid w:val="00407907"/>
    <w:rsid w:val="00411047"/>
    <w:rsid w:val="0041351D"/>
    <w:rsid w:val="004142B1"/>
    <w:rsid w:val="00414FD3"/>
    <w:rsid w:val="00423ED1"/>
    <w:rsid w:val="00427DD8"/>
    <w:rsid w:val="004326B0"/>
    <w:rsid w:val="00434AE6"/>
    <w:rsid w:val="004356E8"/>
    <w:rsid w:val="00435C71"/>
    <w:rsid w:val="00442C4F"/>
    <w:rsid w:val="004454B9"/>
    <w:rsid w:val="004472DE"/>
    <w:rsid w:val="004504AC"/>
    <w:rsid w:val="00451019"/>
    <w:rsid w:val="00452930"/>
    <w:rsid w:val="004722D7"/>
    <w:rsid w:val="00473506"/>
    <w:rsid w:val="00473AF2"/>
    <w:rsid w:val="004815EB"/>
    <w:rsid w:val="00485E71"/>
    <w:rsid w:val="0048612D"/>
    <w:rsid w:val="00490CAE"/>
    <w:rsid w:val="00492521"/>
    <w:rsid w:val="00492A47"/>
    <w:rsid w:val="00494786"/>
    <w:rsid w:val="00495159"/>
    <w:rsid w:val="00497281"/>
    <w:rsid w:val="004A3ED5"/>
    <w:rsid w:val="004A64D0"/>
    <w:rsid w:val="004B1BE1"/>
    <w:rsid w:val="004B261B"/>
    <w:rsid w:val="004B4261"/>
    <w:rsid w:val="004B42C4"/>
    <w:rsid w:val="004B4BEA"/>
    <w:rsid w:val="004B6EA9"/>
    <w:rsid w:val="004C29D7"/>
    <w:rsid w:val="004C40EF"/>
    <w:rsid w:val="004D3B81"/>
    <w:rsid w:val="004D6257"/>
    <w:rsid w:val="004D66CE"/>
    <w:rsid w:val="004E3B28"/>
    <w:rsid w:val="004E5D90"/>
    <w:rsid w:val="004E7BD0"/>
    <w:rsid w:val="004F237E"/>
    <w:rsid w:val="004F2A7A"/>
    <w:rsid w:val="004F2D5C"/>
    <w:rsid w:val="004F4531"/>
    <w:rsid w:val="004F6395"/>
    <w:rsid w:val="00510D9E"/>
    <w:rsid w:val="0051219D"/>
    <w:rsid w:val="0052057B"/>
    <w:rsid w:val="0052482A"/>
    <w:rsid w:val="00525642"/>
    <w:rsid w:val="00526429"/>
    <w:rsid w:val="00530F32"/>
    <w:rsid w:val="00530FA9"/>
    <w:rsid w:val="00531B11"/>
    <w:rsid w:val="00541CDB"/>
    <w:rsid w:val="005435B9"/>
    <w:rsid w:val="005463C8"/>
    <w:rsid w:val="005463E7"/>
    <w:rsid w:val="00554B2E"/>
    <w:rsid w:val="00554D09"/>
    <w:rsid w:val="00555678"/>
    <w:rsid w:val="0055622F"/>
    <w:rsid w:val="00556B45"/>
    <w:rsid w:val="00560FB3"/>
    <w:rsid w:val="00563A4F"/>
    <w:rsid w:val="00563B71"/>
    <w:rsid w:val="00566F3C"/>
    <w:rsid w:val="00571D6B"/>
    <w:rsid w:val="00573A01"/>
    <w:rsid w:val="005750B1"/>
    <w:rsid w:val="0057525F"/>
    <w:rsid w:val="005754BC"/>
    <w:rsid w:val="00576739"/>
    <w:rsid w:val="00577A4E"/>
    <w:rsid w:val="00577D31"/>
    <w:rsid w:val="00581EE2"/>
    <w:rsid w:val="00586A16"/>
    <w:rsid w:val="00590329"/>
    <w:rsid w:val="00592F74"/>
    <w:rsid w:val="00593037"/>
    <w:rsid w:val="00594AEB"/>
    <w:rsid w:val="00594C35"/>
    <w:rsid w:val="005A27FD"/>
    <w:rsid w:val="005B03DC"/>
    <w:rsid w:val="005B1AB9"/>
    <w:rsid w:val="005C38A5"/>
    <w:rsid w:val="005C523D"/>
    <w:rsid w:val="005C585F"/>
    <w:rsid w:val="005D0DAE"/>
    <w:rsid w:val="005D1AB7"/>
    <w:rsid w:val="005D1F83"/>
    <w:rsid w:val="005D259F"/>
    <w:rsid w:val="005E0521"/>
    <w:rsid w:val="005E4F12"/>
    <w:rsid w:val="005F2608"/>
    <w:rsid w:val="005F2A35"/>
    <w:rsid w:val="005F3995"/>
    <w:rsid w:val="005F513D"/>
    <w:rsid w:val="005F74F9"/>
    <w:rsid w:val="00611F2D"/>
    <w:rsid w:val="00615382"/>
    <w:rsid w:val="006159F6"/>
    <w:rsid w:val="006164CA"/>
    <w:rsid w:val="00622579"/>
    <w:rsid w:val="00622A73"/>
    <w:rsid w:val="00634EE8"/>
    <w:rsid w:val="00635099"/>
    <w:rsid w:val="00641A3E"/>
    <w:rsid w:val="00651FDC"/>
    <w:rsid w:val="00663D03"/>
    <w:rsid w:val="006658A4"/>
    <w:rsid w:val="00665B7B"/>
    <w:rsid w:val="00665E5A"/>
    <w:rsid w:val="00667CCC"/>
    <w:rsid w:val="00667D09"/>
    <w:rsid w:val="006711ED"/>
    <w:rsid w:val="00675F1B"/>
    <w:rsid w:val="00677157"/>
    <w:rsid w:val="00682474"/>
    <w:rsid w:val="0068311E"/>
    <w:rsid w:val="006926A4"/>
    <w:rsid w:val="00694655"/>
    <w:rsid w:val="006A4074"/>
    <w:rsid w:val="006A7618"/>
    <w:rsid w:val="006B0A78"/>
    <w:rsid w:val="006B0CED"/>
    <w:rsid w:val="006B7B82"/>
    <w:rsid w:val="006C01E8"/>
    <w:rsid w:val="006C1B2F"/>
    <w:rsid w:val="006C1C8F"/>
    <w:rsid w:val="006C35DC"/>
    <w:rsid w:val="006C54E5"/>
    <w:rsid w:val="006C65D0"/>
    <w:rsid w:val="006D4F3A"/>
    <w:rsid w:val="006E1A23"/>
    <w:rsid w:val="006E4A4F"/>
    <w:rsid w:val="006E4B99"/>
    <w:rsid w:val="006E7077"/>
    <w:rsid w:val="006F69F6"/>
    <w:rsid w:val="006F7B77"/>
    <w:rsid w:val="00701A6F"/>
    <w:rsid w:val="0070506E"/>
    <w:rsid w:val="00705DD7"/>
    <w:rsid w:val="007060C9"/>
    <w:rsid w:val="00714F35"/>
    <w:rsid w:val="007157AC"/>
    <w:rsid w:val="00716000"/>
    <w:rsid w:val="00716E98"/>
    <w:rsid w:val="00724220"/>
    <w:rsid w:val="00727BFE"/>
    <w:rsid w:val="0073284E"/>
    <w:rsid w:val="00736B6D"/>
    <w:rsid w:val="0073780E"/>
    <w:rsid w:val="00741820"/>
    <w:rsid w:val="00747829"/>
    <w:rsid w:val="00747D10"/>
    <w:rsid w:val="00752E29"/>
    <w:rsid w:val="00753767"/>
    <w:rsid w:val="00756CE7"/>
    <w:rsid w:val="00761AD0"/>
    <w:rsid w:val="00765265"/>
    <w:rsid w:val="0076683F"/>
    <w:rsid w:val="00794DD7"/>
    <w:rsid w:val="007A4C67"/>
    <w:rsid w:val="007A6ABD"/>
    <w:rsid w:val="007B0CB1"/>
    <w:rsid w:val="007B33B7"/>
    <w:rsid w:val="007B53D7"/>
    <w:rsid w:val="007C0AFA"/>
    <w:rsid w:val="007C5896"/>
    <w:rsid w:val="007D6508"/>
    <w:rsid w:val="007E084A"/>
    <w:rsid w:val="007E2BBE"/>
    <w:rsid w:val="007E2E78"/>
    <w:rsid w:val="007E570C"/>
    <w:rsid w:val="007F2E57"/>
    <w:rsid w:val="007F5F4C"/>
    <w:rsid w:val="007F7BF9"/>
    <w:rsid w:val="007F7D85"/>
    <w:rsid w:val="00801AD7"/>
    <w:rsid w:val="00802B23"/>
    <w:rsid w:val="00804B85"/>
    <w:rsid w:val="008050B8"/>
    <w:rsid w:val="00805D5E"/>
    <w:rsid w:val="00806E6A"/>
    <w:rsid w:val="008141FB"/>
    <w:rsid w:val="00814D09"/>
    <w:rsid w:val="00814D84"/>
    <w:rsid w:val="00815D92"/>
    <w:rsid w:val="008304D3"/>
    <w:rsid w:val="00831AF3"/>
    <w:rsid w:val="00834997"/>
    <w:rsid w:val="0083615F"/>
    <w:rsid w:val="008376CD"/>
    <w:rsid w:val="00837DC2"/>
    <w:rsid w:val="00850B8E"/>
    <w:rsid w:val="008512AD"/>
    <w:rsid w:val="0085145F"/>
    <w:rsid w:val="00852CCA"/>
    <w:rsid w:val="00853F43"/>
    <w:rsid w:val="008569C4"/>
    <w:rsid w:val="0086525D"/>
    <w:rsid w:val="00865F7A"/>
    <w:rsid w:val="0087271E"/>
    <w:rsid w:val="00884571"/>
    <w:rsid w:val="00885558"/>
    <w:rsid w:val="008937DE"/>
    <w:rsid w:val="008A1321"/>
    <w:rsid w:val="008B030D"/>
    <w:rsid w:val="008B224F"/>
    <w:rsid w:val="008B783A"/>
    <w:rsid w:val="008C1B5D"/>
    <w:rsid w:val="008C42AC"/>
    <w:rsid w:val="008C790C"/>
    <w:rsid w:val="008D0136"/>
    <w:rsid w:val="008E233F"/>
    <w:rsid w:val="008E34EE"/>
    <w:rsid w:val="008F06DC"/>
    <w:rsid w:val="008F0E28"/>
    <w:rsid w:val="008F3C8D"/>
    <w:rsid w:val="008F561C"/>
    <w:rsid w:val="008F6604"/>
    <w:rsid w:val="008F77C4"/>
    <w:rsid w:val="00900B16"/>
    <w:rsid w:val="00903013"/>
    <w:rsid w:val="00907452"/>
    <w:rsid w:val="00915B1E"/>
    <w:rsid w:val="00921719"/>
    <w:rsid w:val="009219A1"/>
    <w:rsid w:val="0092316D"/>
    <w:rsid w:val="009245E4"/>
    <w:rsid w:val="00925BB3"/>
    <w:rsid w:val="0093059F"/>
    <w:rsid w:val="00931275"/>
    <w:rsid w:val="00932483"/>
    <w:rsid w:val="0093407E"/>
    <w:rsid w:val="009342D5"/>
    <w:rsid w:val="00934B04"/>
    <w:rsid w:val="00935095"/>
    <w:rsid w:val="00940229"/>
    <w:rsid w:val="009437F2"/>
    <w:rsid w:val="009448F1"/>
    <w:rsid w:val="00946FF5"/>
    <w:rsid w:val="0094710B"/>
    <w:rsid w:val="009508A4"/>
    <w:rsid w:val="00950D87"/>
    <w:rsid w:val="00950EAE"/>
    <w:rsid w:val="0095470F"/>
    <w:rsid w:val="00955CC2"/>
    <w:rsid w:val="00956ECD"/>
    <w:rsid w:val="0096421A"/>
    <w:rsid w:val="009808C6"/>
    <w:rsid w:val="0098516A"/>
    <w:rsid w:val="009878A5"/>
    <w:rsid w:val="0099434B"/>
    <w:rsid w:val="0099527D"/>
    <w:rsid w:val="0099545C"/>
    <w:rsid w:val="009A671C"/>
    <w:rsid w:val="009A6793"/>
    <w:rsid w:val="009A7D04"/>
    <w:rsid w:val="009A7D13"/>
    <w:rsid w:val="009B11E3"/>
    <w:rsid w:val="009B1D80"/>
    <w:rsid w:val="009B2D11"/>
    <w:rsid w:val="009B5587"/>
    <w:rsid w:val="009C3BC2"/>
    <w:rsid w:val="009C70FA"/>
    <w:rsid w:val="009C7BAF"/>
    <w:rsid w:val="009D3EF4"/>
    <w:rsid w:val="009D45B4"/>
    <w:rsid w:val="009D4CD7"/>
    <w:rsid w:val="009D6C1D"/>
    <w:rsid w:val="009D79F8"/>
    <w:rsid w:val="009E0BC3"/>
    <w:rsid w:val="009F633B"/>
    <w:rsid w:val="00A04C7C"/>
    <w:rsid w:val="00A132FD"/>
    <w:rsid w:val="00A13F49"/>
    <w:rsid w:val="00A22B7B"/>
    <w:rsid w:val="00A23847"/>
    <w:rsid w:val="00A24AFA"/>
    <w:rsid w:val="00A24F44"/>
    <w:rsid w:val="00A25554"/>
    <w:rsid w:val="00A2640D"/>
    <w:rsid w:val="00A27335"/>
    <w:rsid w:val="00A275A6"/>
    <w:rsid w:val="00A45EF8"/>
    <w:rsid w:val="00A547C3"/>
    <w:rsid w:val="00A557EB"/>
    <w:rsid w:val="00A57562"/>
    <w:rsid w:val="00A6565D"/>
    <w:rsid w:val="00A676A0"/>
    <w:rsid w:val="00A7355F"/>
    <w:rsid w:val="00A85A72"/>
    <w:rsid w:val="00A908D5"/>
    <w:rsid w:val="00A91D19"/>
    <w:rsid w:val="00A93346"/>
    <w:rsid w:val="00A9438D"/>
    <w:rsid w:val="00A95964"/>
    <w:rsid w:val="00AA47F0"/>
    <w:rsid w:val="00AA482D"/>
    <w:rsid w:val="00AA7BE3"/>
    <w:rsid w:val="00AA7C9F"/>
    <w:rsid w:val="00AB0A1A"/>
    <w:rsid w:val="00AB0C98"/>
    <w:rsid w:val="00AB6650"/>
    <w:rsid w:val="00AC1071"/>
    <w:rsid w:val="00AC108A"/>
    <w:rsid w:val="00AC22CE"/>
    <w:rsid w:val="00AC246E"/>
    <w:rsid w:val="00AC3159"/>
    <w:rsid w:val="00AC318C"/>
    <w:rsid w:val="00AC4C6C"/>
    <w:rsid w:val="00AC500B"/>
    <w:rsid w:val="00AC613C"/>
    <w:rsid w:val="00AC6286"/>
    <w:rsid w:val="00AC66C0"/>
    <w:rsid w:val="00AC7EBD"/>
    <w:rsid w:val="00AD46E5"/>
    <w:rsid w:val="00AE1631"/>
    <w:rsid w:val="00AE605E"/>
    <w:rsid w:val="00AF217D"/>
    <w:rsid w:val="00AF575B"/>
    <w:rsid w:val="00B03528"/>
    <w:rsid w:val="00B04282"/>
    <w:rsid w:val="00B13E63"/>
    <w:rsid w:val="00B14259"/>
    <w:rsid w:val="00B14BB5"/>
    <w:rsid w:val="00B17A75"/>
    <w:rsid w:val="00B21ABD"/>
    <w:rsid w:val="00B237A7"/>
    <w:rsid w:val="00B32036"/>
    <w:rsid w:val="00B33341"/>
    <w:rsid w:val="00B43B66"/>
    <w:rsid w:val="00B5306B"/>
    <w:rsid w:val="00B53ADB"/>
    <w:rsid w:val="00B6345F"/>
    <w:rsid w:val="00B70DCC"/>
    <w:rsid w:val="00B71DFA"/>
    <w:rsid w:val="00B763DB"/>
    <w:rsid w:val="00B81CCB"/>
    <w:rsid w:val="00B84B60"/>
    <w:rsid w:val="00B84BE9"/>
    <w:rsid w:val="00B86F7F"/>
    <w:rsid w:val="00B915DF"/>
    <w:rsid w:val="00B930A3"/>
    <w:rsid w:val="00B932E6"/>
    <w:rsid w:val="00B93681"/>
    <w:rsid w:val="00B94F95"/>
    <w:rsid w:val="00B96393"/>
    <w:rsid w:val="00BA00B1"/>
    <w:rsid w:val="00BA02C5"/>
    <w:rsid w:val="00BA4C60"/>
    <w:rsid w:val="00BA5954"/>
    <w:rsid w:val="00BA5A77"/>
    <w:rsid w:val="00BB46D7"/>
    <w:rsid w:val="00BB61FE"/>
    <w:rsid w:val="00BB663E"/>
    <w:rsid w:val="00BB6F7A"/>
    <w:rsid w:val="00BC0F84"/>
    <w:rsid w:val="00BC1599"/>
    <w:rsid w:val="00BC2447"/>
    <w:rsid w:val="00BC2BA4"/>
    <w:rsid w:val="00BC3D3C"/>
    <w:rsid w:val="00BC4FAC"/>
    <w:rsid w:val="00BC5523"/>
    <w:rsid w:val="00BC67B1"/>
    <w:rsid w:val="00BC7991"/>
    <w:rsid w:val="00BC79DD"/>
    <w:rsid w:val="00BC7CD0"/>
    <w:rsid w:val="00BD020D"/>
    <w:rsid w:val="00BD4377"/>
    <w:rsid w:val="00BD6CCE"/>
    <w:rsid w:val="00BE07E2"/>
    <w:rsid w:val="00BE08D7"/>
    <w:rsid w:val="00BE25D6"/>
    <w:rsid w:val="00BE3AA3"/>
    <w:rsid w:val="00BF3D52"/>
    <w:rsid w:val="00C011D6"/>
    <w:rsid w:val="00C04FFE"/>
    <w:rsid w:val="00C133B1"/>
    <w:rsid w:val="00C147F4"/>
    <w:rsid w:val="00C16B0A"/>
    <w:rsid w:val="00C17832"/>
    <w:rsid w:val="00C251AA"/>
    <w:rsid w:val="00C272E0"/>
    <w:rsid w:val="00C27378"/>
    <w:rsid w:val="00C30CB6"/>
    <w:rsid w:val="00C30FAC"/>
    <w:rsid w:val="00C3163B"/>
    <w:rsid w:val="00C32B67"/>
    <w:rsid w:val="00C32E08"/>
    <w:rsid w:val="00C35CFF"/>
    <w:rsid w:val="00C44CC9"/>
    <w:rsid w:val="00C44D15"/>
    <w:rsid w:val="00C506D1"/>
    <w:rsid w:val="00C5085D"/>
    <w:rsid w:val="00C50E7F"/>
    <w:rsid w:val="00C51719"/>
    <w:rsid w:val="00C51F67"/>
    <w:rsid w:val="00C532E7"/>
    <w:rsid w:val="00C55AFA"/>
    <w:rsid w:val="00C57017"/>
    <w:rsid w:val="00C57F75"/>
    <w:rsid w:val="00C61CE8"/>
    <w:rsid w:val="00C64713"/>
    <w:rsid w:val="00C66DA2"/>
    <w:rsid w:val="00C7561E"/>
    <w:rsid w:val="00C81A6F"/>
    <w:rsid w:val="00C832FC"/>
    <w:rsid w:val="00C8417E"/>
    <w:rsid w:val="00C8481E"/>
    <w:rsid w:val="00C85FB8"/>
    <w:rsid w:val="00C875EE"/>
    <w:rsid w:val="00C92319"/>
    <w:rsid w:val="00C93BFC"/>
    <w:rsid w:val="00C953EE"/>
    <w:rsid w:val="00CA462F"/>
    <w:rsid w:val="00CA4C83"/>
    <w:rsid w:val="00CA6925"/>
    <w:rsid w:val="00CA699F"/>
    <w:rsid w:val="00CA7841"/>
    <w:rsid w:val="00CA7DD2"/>
    <w:rsid w:val="00CB0ECF"/>
    <w:rsid w:val="00CC23F7"/>
    <w:rsid w:val="00CC3A66"/>
    <w:rsid w:val="00CC3D0D"/>
    <w:rsid w:val="00CD0498"/>
    <w:rsid w:val="00CD1BBA"/>
    <w:rsid w:val="00CD28C3"/>
    <w:rsid w:val="00CD3130"/>
    <w:rsid w:val="00CD6F99"/>
    <w:rsid w:val="00CE3545"/>
    <w:rsid w:val="00CF1113"/>
    <w:rsid w:val="00CF2326"/>
    <w:rsid w:val="00CF4BF8"/>
    <w:rsid w:val="00CF538A"/>
    <w:rsid w:val="00D02CE1"/>
    <w:rsid w:val="00D10890"/>
    <w:rsid w:val="00D15B84"/>
    <w:rsid w:val="00D16C66"/>
    <w:rsid w:val="00D203E7"/>
    <w:rsid w:val="00D21216"/>
    <w:rsid w:val="00D2271A"/>
    <w:rsid w:val="00D26CFB"/>
    <w:rsid w:val="00D319D1"/>
    <w:rsid w:val="00D31A8E"/>
    <w:rsid w:val="00D3289A"/>
    <w:rsid w:val="00D341B4"/>
    <w:rsid w:val="00D369D3"/>
    <w:rsid w:val="00D40139"/>
    <w:rsid w:val="00D4475A"/>
    <w:rsid w:val="00D505D6"/>
    <w:rsid w:val="00D544EE"/>
    <w:rsid w:val="00D57573"/>
    <w:rsid w:val="00D65E91"/>
    <w:rsid w:val="00D65FD3"/>
    <w:rsid w:val="00D66944"/>
    <w:rsid w:val="00D70F99"/>
    <w:rsid w:val="00D73CF2"/>
    <w:rsid w:val="00D748A6"/>
    <w:rsid w:val="00D7575D"/>
    <w:rsid w:val="00D815D8"/>
    <w:rsid w:val="00D81BAB"/>
    <w:rsid w:val="00D8297E"/>
    <w:rsid w:val="00D861B8"/>
    <w:rsid w:val="00D87BAE"/>
    <w:rsid w:val="00D87CCD"/>
    <w:rsid w:val="00DA017C"/>
    <w:rsid w:val="00DA3072"/>
    <w:rsid w:val="00DA62B4"/>
    <w:rsid w:val="00DB27D2"/>
    <w:rsid w:val="00DB3499"/>
    <w:rsid w:val="00DC425B"/>
    <w:rsid w:val="00DC6CB2"/>
    <w:rsid w:val="00DE3C7A"/>
    <w:rsid w:val="00DE3D49"/>
    <w:rsid w:val="00DF056B"/>
    <w:rsid w:val="00DF1781"/>
    <w:rsid w:val="00DF4A58"/>
    <w:rsid w:val="00DF6BAC"/>
    <w:rsid w:val="00E10C5B"/>
    <w:rsid w:val="00E11EC7"/>
    <w:rsid w:val="00E13C7E"/>
    <w:rsid w:val="00E1669D"/>
    <w:rsid w:val="00E23036"/>
    <w:rsid w:val="00E230F0"/>
    <w:rsid w:val="00E24D1A"/>
    <w:rsid w:val="00E2795C"/>
    <w:rsid w:val="00E30A37"/>
    <w:rsid w:val="00E3422C"/>
    <w:rsid w:val="00E34A0D"/>
    <w:rsid w:val="00E37239"/>
    <w:rsid w:val="00E42092"/>
    <w:rsid w:val="00E440DF"/>
    <w:rsid w:val="00E45B2E"/>
    <w:rsid w:val="00E54AB8"/>
    <w:rsid w:val="00E64028"/>
    <w:rsid w:val="00E64D87"/>
    <w:rsid w:val="00E65424"/>
    <w:rsid w:val="00E6763F"/>
    <w:rsid w:val="00E67B34"/>
    <w:rsid w:val="00E71910"/>
    <w:rsid w:val="00E71FCB"/>
    <w:rsid w:val="00E76F68"/>
    <w:rsid w:val="00E811DF"/>
    <w:rsid w:val="00E8531C"/>
    <w:rsid w:val="00E874CA"/>
    <w:rsid w:val="00E87657"/>
    <w:rsid w:val="00EA106B"/>
    <w:rsid w:val="00EA47CA"/>
    <w:rsid w:val="00EB593A"/>
    <w:rsid w:val="00EB6B7B"/>
    <w:rsid w:val="00EC0729"/>
    <w:rsid w:val="00EC41AF"/>
    <w:rsid w:val="00EC4D35"/>
    <w:rsid w:val="00ED1BAA"/>
    <w:rsid w:val="00EE7625"/>
    <w:rsid w:val="00EF0565"/>
    <w:rsid w:val="00EF0749"/>
    <w:rsid w:val="00EF0D12"/>
    <w:rsid w:val="00EF541D"/>
    <w:rsid w:val="00F1408E"/>
    <w:rsid w:val="00F1480E"/>
    <w:rsid w:val="00F20DF6"/>
    <w:rsid w:val="00F227F3"/>
    <w:rsid w:val="00F25216"/>
    <w:rsid w:val="00F27631"/>
    <w:rsid w:val="00F27E41"/>
    <w:rsid w:val="00F31088"/>
    <w:rsid w:val="00F36A71"/>
    <w:rsid w:val="00F36C1E"/>
    <w:rsid w:val="00F40700"/>
    <w:rsid w:val="00F4515A"/>
    <w:rsid w:val="00F51818"/>
    <w:rsid w:val="00F56A0C"/>
    <w:rsid w:val="00F629B9"/>
    <w:rsid w:val="00F73AD7"/>
    <w:rsid w:val="00F81A11"/>
    <w:rsid w:val="00F82EFC"/>
    <w:rsid w:val="00F84458"/>
    <w:rsid w:val="00F954E4"/>
    <w:rsid w:val="00FB1190"/>
    <w:rsid w:val="00FB14F9"/>
    <w:rsid w:val="00FD2590"/>
    <w:rsid w:val="00FD6448"/>
    <w:rsid w:val="00FD6F6B"/>
    <w:rsid w:val="00FE00FE"/>
    <w:rsid w:val="00FE28DC"/>
    <w:rsid w:val="00FE62D4"/>
    <w:rsid w:val="00FF41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D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16E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850B8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A4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link w:val="a5"/>
    <w:uiPriority w:val="99"/>
    <w:unhideWhenUsed/>
    <w:qFormat/>
    <w:rsid w:val="00B9639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Web) Знак"/>
    <w:link w:val="a4"/>
    <w:uiPriority w:val="99"/>
    <w:qFormat/>
    <w:locked/>
    <w:rsid w:val="00B96393"/>
    <w:rPr>
      <w:rFonts w:ascii="Times New Roman" w:eastAsia="Times New Roman" w:hAnsi="Times New Roman" w:cs="Times New Roman"/>
      <w:sz w:val="24"/>
      <w:szCs w:val="24"/>
      <w:lang w:val="uk-UA" w:eastAsia="uk-UA"/>
    </w:rPr>
  </w:style>
  <w:style w:type="paragraph" w:customStyle="1" w:styleId="11">
    <w:name w:val="Обычный1"/>
    <w:qFormat/>
    <w:rsid w:val="00C875EE"/>
    <w:pPr>
      <w:spacing w:after="0" w:line="276" w:lineRule="auto"/>
    </w:pPr>
    <w:rPr>
      <w:rFonts w:ascii="Arial" w:eastAsia="Arial" w:hAnsi="Arial" w:cs="Arial"/>
      <w:color w:val="000000"/>
      <w:lang w:val="ru-RU" w:eastAsia="ru-RU"/>
    </w:rPr>
  </w:style>
  <w:style w:type="paragraph" w:styleId="a6">
    <w:name w:val="List Paragraph"/>
    <w:basedOn w:val="a"/>
    <w:link w:val="a7"/>
    <w:uiPriority w:val="34"/>
    <w:qFormat/>
    <w:rsid w:val="000E0B53"/>
    <w:pPr>
      <w:spacing w:after="200" w:line="276" w:lineRule="auto"/>
      <w:ind w:left="720"/>
      <w:contextualSpacing/>
    </w:pPr>
    <w:rPr>
      <w:rFonts w:eastAsiaTheme="minorEastAsia"/>
      <w:lang w:val="uk-UA" w:eastAsia="uk-UA"/>
    </w:rPr>
  </w:style>
  <w:style w:type="paragraph" w:customStyle="1" w:styleId="LO-normal">
    <w:name w:val="LO-normal"/>
    <w:uiPriority w:val="99"/>
    <w:rsid w:val="000E0B53"/>
    <w:pPr>
      <w:spacing w:after="0" w:line="276" w:lineRule="auto"/>
    </w:pPr>
    <w:rPr>
      <w:rFonts w:ascii="Arial" w:eastAsia="Tahoma" w:hAnsi="Arial" w:cs="Arial"/>
      <w:color w:val="000000"/>
      <w:lang w:val="ru-RU" w:eastAsia="zh-CN"/>
    </w:rPr>
  </w:style>
  <w:style w:type="paragraph" w:styleId="HTML">
    <w:name w:val="HTML Preformatted"/>
    <w:basedOn w:val="a"/>
    <w:link w:val="HTML0"/>
    <w:uiPriority w:val="99"/>
    <w:rsid w:val="000E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uiPriority w:val="99"/>
    <w:rsid w:val="000E0B53"/>
    <w:rPr>
      <w:rFonts w:ascii="Courier New" w:eastAsia="Times New Roman" w:hAnsi="Courier New" w:cs="Courier New"/>
      <w:sz w:val="20"/>
      <w:szCs w:val="20"/>
      <w:lang w:val="uk-UA" w:eastAsia="ar-SA"/>
    </w:rPr>
  </w:style>
  <w:style w:type="character" w:styleId="a8">
    <w:name w:val="Strong"/>
    <w:basedOn w:val="a0"/>
    <w:qFormat/>
    <w:rsid w:val="008376CD"/>
    <w:rPr>
      <w:b/>
      <w:bCs/>
    </w:rPr>
  </w:style>
  <w:style w:type="character" w:styleId="a9">
    <w:name w:val="Hyperlink"/>
    <w:basedOn w:val="a0"/>
    <w:uiPriority w:val="99"/>
    <w:qFormat/>
    <w:rsid w:val="004B4BEA"/>
    <w:rPr>
      <w:color w:val="0000FF"/>
      <w:u w:val="single"/>
    </w:rPr>
  </w:style>
  <w:style w:type="paragraph" w:customStyle="1" w:styleId="rvps2">
    <w:name w:val="rvps2"/>
    <w:basedOn w:val="a"/>
    <w:qFormat/>
    <w:rsid w:val="004B4BE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header"/>
    <w:basedOn w:val="a"/>
    <w:link w:val="ab"/>
    <w:uiPriority w:val="99"/>
    <w:unhideWhenUsed/>
    <w:rsid w:val="00C532E7"/>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C532E7"/>
  </w:style>
  <w:style w:type="paragraph" w:styleId="ac">
    <w:name w:val="footer"/>
    <w:basedOn w:val="a"/>
    <w:link w:val="ad"/>
    <w:uiPriority w:val="99"/>
    <w:unhideWhenUsed/>
    <w:rsid w:val="00C532E7"/>
    <w:pPr>
      <w:tabs>
        <w:tab w:val="center" w:pos="4844"/>
        <w:tab w:val="right" w:pos="9689"/>
      </w:tabs>
      <w:spacing w:after="0" w:line="240" w:lineRule="auto"/>
    </w:pPr>
  </w:style>
  <w:style w:type="character" w:customStyle="1" w:styleId="ad">
    <w:name w:val="Нижний колонтитул Знак"/>
    <w:basedOn w:val="a0"/>
    <w:link w:val="ac"/>
    <w:uiPriority w:val="99"/>
    <w:rsid w:val="00C532E7"/>
  </w:style>
  <w:style w:type="paragraph" w:customStyle="1" w:styleId="tj">
    <w:name w:val="tj"/>
    <w:basedOn w:val="a"/>
    <w:rsid w:val="00C532E7"/>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Subtitle"/>
    <w:basedOn w:val="a"/>
    <w:next w:val="a"/>
    <w:link w:val="af"/>
    <w:rsid w:val="00E37239"/>
    <w:pPr>
      <w:keepNext/>
      <w:keepLines/>
      <w:spacing w:after="320" w:line="276" w:lineRule="auto"/>
    </w:pPr>
    <w:rPr>
      <w:rFonts w:ascii="Arial" w:eastAsia="Times New Roman" w:hAnsi="Arial" w:cs="Times New Roman"/>
      <w:color w:val="666666"/>
      <w:sz w:val="30"/>
      <w:szCs w:val="20"/>
      <w:lang w:val="ru" w:eastAsia="ru-RU"/>
    </w:rPr>
  </w:style>
  <w:style w:type="character" w:customStyle="1" w:styleId="af">
    <w:name w:val="Подзаголовок Знак"/>
    <w:basedOn w:val="a0"/>
    <w:link w:val="ae"/>
    <w:rsid w:val="00E37239"/>
    <w:rPr>
      <w:rFonts w:ascii="Arial" w:eastAsia="Times New Roman" w:hAnsi="Arial" w:cs="Times New Roman"/>
      <w:color w:val="666666"/>
      <w:sz w:val="30"/>
      <w:szCs w:val="20"/>
      <w:lang w:val="ru" w:eastAsia="ru-RU"/>
    </w:rPr>
  </w:style>
  <w:style w:type="paragraph" w:customStyle="1" w:styleId="Default">
    <w:name w:val="Default"/>
    <w:rsid w:val="00C7561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7">
    <w:name w:val="Абзац списка Знак"/>
    <w:link w:val="a6"/>
    <w:uiPriority w:val="34"/>
    <w:locked/>
    <w:rsid w:val="00663D03"/>
    <w:rPr>
      <w:rFonts w:eastAsiaTheme="minorEastAsia"/>
      <w:lang w:val="uk-UA" w:eastAsia="uk-UA"/>
    </w:rPr>
  </w:style>
  <w:style w:type="paragraph" w:styleId="af0">
    <w:name w:val="annotation text"/>
    <w:basedOn w:val="a"/>
    <w:link w:val="af1"/>
    <w:uiPriority w:val="99"/>
    <w:semiHidden/>
    <w:unhideWhenUsed/>
    <w:rsid w:val="009B11E3"/>
    <w:pPr>
      <w:spacing w:after="0" w:line="240" w:lineRule="auto"/>
    </w:pPr>
    <w:rPr>
      <w:rFonts w:ascii="Arial" w:eastAsia="Arial" w:hAnsi="Arial" w:cs="Arial"/>
      <w:sz w:val="20"/>
      <w:szCs w:val="20"/>
      <w:lang w:val="ru" w:eastAsia="ru-RU"/>
    </w:rPr>
  </w:style>
  <w:style w:type="character" w:customStyle="1" w:styleId="af1">
    <w:name w:val="Текст примечания Знак"/>
    <w:basedOn w:val="a0"/>
    <w:link w:val="af0"/>
    <w:uiPriority w:val="99"/>
    <w:semiHidden/>
    <w:rsid w:val="009B11E3"/>
    <w:rPr>
      <w:rFonts w:ascii="Arial" w:eastAsia="Arial" w:hAnsi="Arial" w:cs="Arial"/>
      <w:sz w:val="20"/>
      <w:szCs w:val="20"/>
      <w:lang w:val="ru" w:eastAsia="ru-RU"/>
    </w:rPr>
  </w:style>
  <w:style w:type="character" w:styleId="af2">
    <w:name w:val="annotation reference"/>
    <w:basedOn w:val="a0"/>
    <w:uiPriority w:val="99"/>
    <w:semiHidden/>
    <w:unhideWhenUsed/>
    <w:rsid w:val="009B11E3"/>
    <w:rPr>
      <w:sz w:val="16"/>
      <w:szCs w:val="16"/>
    </w:rPr>
  </w:style>
  <w:style w:type="paragraph" w:styleId="af3">
    <w:name w:val="Revision"/>
    <w:hidden/>
    <w:uiPriority w:val="99"/>
    <w:semiHidden/>
    <w:rsid w:val="00884571"/>
    <w:pPr>
      <w:spacing w:after="0" w:line="240" w:lineRule="auto"/>
    </w:pPr>
  </w:style>
  <w:style w:type="paragraph" w:styleId="af4">
    <w:name w:val="Balloon Text"/>
    <w:basedOn w:val="a"/>
    <w:link w:val="af5"/>
    <w:uiPriority w:val="99"/>
    <w:semiHidden/>
    <w:unhideWhenUsed/>
    <w:rsid w:val="00884571"/>
    <w:pPr>
      <w:spacing w:after="0" w:line="240" w:lineRule="auto"/>
    </w:pPr>
    <w:rPr>
      <w:rFonts w:ascii="Segoe UI" w:hAnsi="Segoe UI"/>
      <w:sz w:val="18"/>
      <w:szCs w:val="18"/>
    </w:rPr>
  </w:style>
  <w:style w:type="character" w:customStyle="1" w:styleId="af5">
    <w:name w:val="Текст выноски Знак"/>
    <w:basedOn w:val="a0"/>
    <w:link w:val="af4"/>
    <w:uiPriority w:val="99"/>
    <w:semiHidden/>
    <w:rsid w:val="00884571"/>
    <w:rPr>
      <w:rFonts w:ascii="Segoe UI" w:hAnsi="Segoe UI"/>
      <w:sz w:val="18"/>
      <w:szCs w:val="18"/>
    </w:rPr>
  </w:style>
  <w:style w:type="paragraph" w:styleId="af6">
    <w:name w:val="footnote text"/>
    <w:basedOn w:val="a"/>
    <w:link w:val="af7"/>
    <w:uiPriority w:val="99"/>
    <w:semiHidden/>
    <w:unhideWhenUsed/>
    <w:rsid w:val="00884571"/>
    <w:pPr>
      <w:spacing w:after="0" w:line="240" w:lineRule="auto"/>
    </w:pPr>
    <w:rPr>
      <w:rFonts w:ascii="Arial" w:eastAsia="Arial" w:hAnsi="Arial" w:cs="Arial"/>
      <w:sz w:val="20"/>
      <w:szCs w:val="20"/>
      <w:lang w:val="ru" w:eastAsia="ru-RU"/>
    </w:rPr>
  </w:style>
  <w:style w:type="character" w:customStyle="1" w:styleId="af7">
    <w:name w:val="Текст сноски Знак"/>
    <w:basedOn w:val="a0"/>
    <w:link w:val="af6"/>
    <w:uiPriority w:val="99"/>
    <w:semiHidden/>
    <w:rsid w:val="00884571"/>
    <w:rPr>
      <w:rFonts w:ascii="Arial" w:eastAsia="Arial" w:hAnsi="Arial" w:cs="Arial"/>
      <w:sz w:val="20"/>
      <w:szCs w:val="20"/>
      <w:lang w:val="ru" w:eastAsia="ru-RU"/>
    </w:rPr>
  </w:style>
  <w:style w:type="character" w:styleId="af8">
    <w:name w:val="footnote reference"/>
    <w:basedOn w:val="a0"/>
    <w:uiPriority w:val="99"/>
    <w:semiHidden/>
    <w:unhideWhenUsed/>
    <w:rsid w:val="00884571"/>
    <w:rPr>
      <w:vertAlign w:val="superscript"/>
    </w:rPr>
  </w:style>
  <w:style w:type="character" w:styleId="af9">
    <w:name w:val="Intense Emphasis"/>
    <w:basedOn w:val="a0"/>
    <w:uiPriority w:val="21"/>
    <w:qFormat/>
    <w:rsid w:val="00EE7625"/>
    <w:rPr>
      <w:i/>
      <w:iCs/>
      <w:color w:val="5B9BD5" w:themeColor="accent1"/>
    </w:rPr>
  </w:style>
  <w:style w:type="character" w:styleId="afa">
    <w:name w:val="FollowedHyperlink"/>
    <w:basedOn w:val="a0"/>
    <w:uiPriority w:val="99"/>
    <w:semiHidden/>
    <w:unhideWhenUsed/>
    <w:rsid w:val="007B0CB1"/>
    <w:rPr>
      <w:color w:val="954F72" w:themeColor="followedHyperlink"/>
      <w:u w:val="single"/>
    </w:rPr>
  </w:style>
  <w:style w:type="paragraph" w:customStyle="1" w:styleId="afb">
    <w:name w:val="Òåêñò"/>
    <w:rsid w:val="00C8417E"/>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styleId="afc">
    <w:name w:val="No Spacing"/>
    <w:uiPriority w:val="1"/>
    <w:qFormat/>
    <w:rsid w:val="00C8417E"/>
    <w:pPr>
      <w:spacing w:after="0" w:line="240" w:lineRule="auto"/>
    </w:pPr>
    <w:rPr>
      <w:rFonts w:ascii="Calibri" w:eastAsia="Calibri" w:hAnsi="Calibri" w:cs="Times New Roman"/>
      <w:lang w:val="ru-RU"/>
    </w:rPr>
  </w:style>
  <w:style w:type="character" w:customStyle="1" w:styleId="10">
    <w:name w:val="Заголовок 1 Знак"/>
    <w:basedOn w:val="a0"/>
    <w:link w:val="1"/>
    <w:uiPriority w:val="9"/>
    <w:rsid w:val="00716E98"/>
    <w:rPr>
      <w:rFonts w:asciiTheme="majorHAnsi" w:eastAsiaTheme="majorEastAsia" w:hAnsiTheme="majorHAnsi" w:cstheme="majorBidi"/>
      <w:color w:val="2E74B5" w:themeColor="accent1" w:themeShade="BF"/>
      <w:sz w:val="32"/>
      <w:szCs w:val="32"/>
    </w:rPr>
  </w:style>
  <w:style w:type="character" w:customStyle="1" w:styleId="12">
    <w:name w:val="Неразрешенное упоминание1"/>
    <w:basedOn w:val="a0"/>
    <w:uiPriority w:val="99"/>
    <w:semiHidden/>
    <w:unhideWhenUsed/>
    <w:rsid w:val="004F2A7A"/>
    <w:rPr>
      <w:color w:val="605E5C"/>
      <w:shd w:val="clear" w:color="auto" w:fill="E1DFDD"/>
    </w:rPr>
  </w:style>
  <w:style w:type="character" w:customStyle="1" w:styleId="docdata">
    <w:name w:val="docdata"/>
    <w:aliases w:val="docy,v5,2676,baiaagaaboqcaaadsqyaaavxbgaaaaaaaaaaaaaaaaaaaaaaaaaaaaaaaaaaaaaaaaaaaaaaaaaaaaaaaaaaaaaaaaaaaaaaaaaaaaaaaaaaaaaaaaaaaaaaaaaaaaaaaaaaaaaaaaaaaaaaaaaaaaaaaaaaaaaaaaaaaaaaaaaaaaaaaaaaaaaaaaaaaaaaaaaaaaaaaaaaaaaaaaaaaaaaaaaaaaaaaaaaaaaa"/>
    <w:rsid w:val="004504AC"/>
  </w:style>
  <w:style w:type="character" w:customStyle="1" w:styleId="50">
    <w:name w:val="Заголовок 5 Знак"/>
    <w:basedOn w:val="a0"/>
    <w:link w:val="5"/>
    <w:uiPriority w:val="9"/>
    <w:semiHidden/>
    <w:rsid w:val="00850B8E"/>
    <w:rPr>
      <w:rFonts w:asciiTheme="majorHAnsi" w:eastAsiaTheme="majorEastAsia" w:hAnsiTheme="majorHAnsi" w:cstheme="majorBidi"/>
      <w:color w:val="1F4D78" w:themeColor="accent1" w:themeShade="7F"/>
    </w:rPr>
  </w:style>
  <w:style w:type="character" w:customStyle="1" w:styleId="apple-converted-space">
    <w:name w:val="apple-converted-space"/>
    <w:rsid w:val="00D31A8E"/>
    <w:rPr>
      <w:rFonts w:cs="Times New Roman"/>
    </w:rPr>
  </w:style>
  <w:style w:type="paragraph" w:styleId="afd">
    <w:name w:val="Body Text"/>
    <w:basedOn w:val="a"/>
    <w:link w:val="afe"/>
    <w:rsid w:val="00D31A8E"/>
    <w:pPr>
      <w:spacing w:after="120" w:line="240" w:lineRule="auto"/>
    </w:pPr>
    <w:rPr>
      <w:rFonts w:ascii="Times New Roman" w:eastAsia="Times New Roman" w:hAnsi="Times New Roman" w:cs="Times New Roman"/>
      <w:sz w:val="20"/>
      <w:szCs w:val="20"/>
      <w:lang w:val="x-none" w:eastAsia="x-none"/>
    </w:rPr>
  </w:style>
  <w:style w:type="character" w:customStyle="1" w:styleId="afe">
    <w:name w:val="Основной текст Знак"/>
    <w:basedOn w:val="a0"/>
    <w:link w:val="afd"/>
    <w:rsid w:val="00D31A8E"/>
    <w:rPr>
      <w:rFonts w:ascii="Times New Roman" w:eastAsia="Times New Roman" w:hAnsi="Times New Roman" w:cs="Times New Roman"/>
      <w:sz w:val="20"/>
      <w:szCs w:val="20"/>
      <w:lang w:val="x-none" w:eastAsia="x-none"/>
    </w:rPr>
  </w:style>
  <w:style w:type="paragraph" w:customStyle="1" w:styleId="21">
    <w:name w:val="Основной текст 21"/>
    <w:basedOn w:val="a"/>
    <w:rsid w:val="00D31A8E"/>
    <w:pPr>
      <w:suppressAutoHyphens/>
      <w:spacing w:after="0" w:line="240" w:lineRule="auto"/>
    </w:pPr>
    <w:rPr>
      <w:rFonts w:ascii="Times New Roman" w:eastAsia="Times New Roman" w:hAnsi="Times New Roman" w:cs="Times New Roman"/>
      <w:sz w:val="24"/>
      <w:szCs w:val="20"/>
      <w:lang w:val="ru-RU" w:eastAsia="ar-SA"/>
    </w:rPr>
  </w:style>
  <w:style w:type="paragraph" w:customStyle="1" w:styleId="13">
    <w:name w:val="Абзац списка1"/>
    <w:basedOn w:val="a"/>
    <w:rsid w:val="00590329"/>
    <w:pPr>
      <w:spacing w:after="200" w:line="276" w:lineRule="auto"/>
      <w:ind w:left="720"/>
      <w:contextualSpacing/>
    </w:pPr>
    <w:rPr>
      <w:rFonts w:ascii="Calibri" w:eastAsia="Times New Roman" w:hAnsi="Calibri" w:cs="Times New Roman"/>
      <w:lang w:val="uk-UA"/>
    </w:rPr>
  </w:style>
  <w:style w:type="paragraph" w:customStyle="1" w:styleId="14">
    <w:name w:val="Без интервала1"/>
    <w:rsid w:val="00665B7B"/>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5">
    <w:name w:val="Основной шрифт абзаца1"/>
    <w:rsid w:val="00665B7B"/>
  </w:style>
  <w:style w:type="character" w:customStyle="1" w:styleId="FontStyle14">
    <w:name w:val="Font Style14"/>
    <w:rsid w:val="00CC3D0D"/>
    <w:rPr>
      <w:rFonts w:ascii="Times New Roman" w:hAnsi="Times New Roman" w:cs="Times New Roman"/>
      <w:sz w:val="22"/>
      <w:szCs w:val="22"/>
    </w:rPr>
  </w:style>
  <w:style w:type="character" w:customStyle="1" w:styleId="FontStyle15">
    <w:name w:val="Font Style15"/>
    <w:rsid w:val="00CC3D0D"/>
    <w:rPr>
      <w:rFonts w:ascii="Times New Roman" w:hAnsi="Times New Roman" w:cs="Times New Roman"/>
      <w:b/>
      <w:bCs/>
      <w:sz w:val="22"/>
      <w:szCs w:val="22"/>
    </w:rPr>
  </w:style>
  <w:style w:type="paragraph" w:customStyle="1" w:styleId="5026">
    <w:name w:val="5026"/>
    <w:aliases w:val="baiaagaaboqcaaad2xeaaaxpeqaaaaaaaaaaaaaaaaaaaaaaaaaaaaaaaaaaaaaaaaaaaaaaaaaaaaaaaaaaaaaaaaaaaaaaaaaaaaaaaaaaaaaaaaaaaaaaaaaaaaaaaaaaaaaaaaaaaaaaaaaaaaaaaaaaaaaaaaaaaaaaaaaaaaaaaaaaaaaaaaaaaaaaaaaaaaaaaaaaaaaaaaaaaaaaaaaaaaaaaaaaaaaa"/>
    <w:basedOn w:val="a"/>
    <w:rsid w:val="00EA47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7055">
    <w:name w:val="7055"/>
    <w:aliases w:val="baiaagaaboqcaaad0xcaaaxhfwaaaaaaaaaaaaaaaaaaaaaaaaaaaaaaaaaaaaaaaaaaaaaaaaaaaaaaaaaaaaaaaaaaaaaaaaaaaaaaaaaaaaaaaaaaaaaaaaaaaaaaaaaaaaaaaaaaaaaaaaaaaaaaaaaaaaaaaaaaaaaaaaaaaaaaaaaaaaaaaaaaaaaaaaaaaaaaaaaaaaaaaaaaaaaaaaaaaaaaaaaaaaaa"/>
    <w:basedOn w:val="a"/>
    <w:rsid w:val="002900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629">
    <w:name w:val="4629"/>
    <w:aliases w:val="baiaagaaboqcaaadthaaaavceaaaaaaaaaaaaaaaaaaaaaaaaaaaaaaaaaaaaaaaaaaaaaaaaaaaaaaaaaaaaaaaaaaaaaaaaaaaaaaaaaaaaaaaaaaaaaaaaaaaaaaaaaaaaaaaaaaaaaaaaaaaaaaaaaaaaaaaaaaaaaaaaaaaaaaaaaaaaaaaaaaaaaaaaaaaaaaaaaaaaaaaaaaaaaaaaaaaaaaaaaaaaaaa"/>
    <w:basedOn w:val="a"/>
    <w:rsid w:val="00492A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
    <w:name w:val="Body Text Indent"/>
    <w:basedOn w:val="a"/>
    <w:link w:val="aff0"/>
    <w:uiPriority w:val="99"/>
    <w:semiHidden/>
    <w:unhideWhenUsed/>
    <w:rsid w:val="00736B6D"/>
    <w:pPr>
      <w:spacing w:after="120"/>
      <w:ind w:left="283"/>
    </w:pPr>
  </w:style>
  <w:style w:type="character" w:customStyle="1" w:styleId="aff0">
    <w:name w:val="Основной текст с отступом Знак"/>
    <w:basedOn w:val="a0"/>
    <w:link w:val="aff"/>
    <w:uiPriority w:val="99"/>
    <w:semiHidden/>
    <w:rsid w:val="00736B6D"/>
  </w:style>
  <w:style w:type="paragraph" w:styleId="aff1">
    <w:name w:val="Plain Text"/>
    <w:basedOn w:val="a"/>
    <w:link w:val="aff2"/>
    <w:rsid w:val="00736B6D"/>
    <w:pPr>
      <w:spacing w:after="0" w:line="240" w:lineRule="auto"/>
    </w:pPr>
    <w:rPr>
      <w:rFonts w:ascii="Courier New" w:eastAsia="Times New Roman" w:hAnsi="Courier New" w:cs="Times New Roman"/>
      <w:sz w:val="20"/>
      <w:szCs w:val="20"/>
      <w:lang w:val="ru-RU" w:eastAsia="ru-RU"/>
    </w:rPr>
  </w:style>
  <w:style w:type="character" w:customStyle="1" w:styleId="aff2">
    <w:name w:val="Текст Знак"/>
    <w:basedOn w:val="a0"/>
    <w:link w:val="aff1"/>
    <w:rsid w:val="00736B6D"/>
    <w:rPr>
      <w:rFonts w:ascii="Courier New" w:eastAsia="Times New Roman" w:hAnsi="Courier New" w:cs="Times New Roman"/>
      <w:sz w:val="20"/>
      <w:szCs w:val="20"/>
      <w:lang w:val="ru-RU" w:eastAsia="ru-RU"/>
    </w:rPr>
  </w:style>
  <w:style w:type="paragraph" w:customStyle="1" w:styleId="210">
    <w:name w:val="Основной текст с отступом 21"/>
    <w:basedOn w:val="a"/>
    <w:rsid w:val="00736B6D"/>
    <w:pPr>
      <w:tabs>
        <w:tab w:val="left" w:pos="10206"/>
      </w:tabs>
      <w:suppressAutoHyphens/>
      <w:spacing w:after="0" w:line="240" w:lineRule="auto"/>
      <w:ind w:left="567"/>
    </w:pPr>
    <w:rPr>
      <w:rFonts w:ascii="Times New Roman" w:eastAsia="Times New Roman" w:hAnsi="Times New Roman" w:cs="Times New Roman"/>
      <w:sz w:val="20"/>
      <w:szCs w:val="20"/>
      <w:lang w:val="uk-UA" w:eastAsia="ar-SA"/>
    </w:rPr>
  </w:style>
  <w:style w:type="paragraph" w:customStyle="1" w:styleId="3">
    <w:name w:val="Обычный3"/>
    <w:rsid w:val="00736B6D"/>
    <w:pPr>
      <w:spacing w:after="0" w:line="240" w:lineRule="auto"/>
    </w:pPr>
    <w:rPr>
      <w:rFonts w:ascii="Times New Roman" w:eastAsia="Times New Roman" w:hAnsi="Times New Roman" w:cs="Times New Roman"/>
      <w:sz w:val="24"/>
      <w:szCs w:val="24"/>
      <w:lang w:val="uk-UA" w:eastAsia="ru-RU"/>
    </w:rPr>
  </w:style>
  <w:style w:type="paragraph" w:customStyle="1" w:styleId="4184">
    <w:name w:val="4184"/>
    <w:aliases w:val="baiaagaaboqcaaaduq4aaavfdgaaaaaaaaaaaaaaaaaaaaaaaaaaaaaaaaaaaaaaaaaaaaaaaaaaaaaaaaaaaaaaaaaaaaaaaaaaaaaaaaaaaaaaaaaaaaaaaaaaaaaaaaaaaaaaaaaaaaaaaaaaaaaaaaaaaaaaaaaaaaaaaaaaaaaaaaaaaaaaaaaaaaaaaaaaaaaaaaaaaaaaaaaaaaaaaaaaaaaaaaaaaaaa"/>
    <w:basedOn w:val="a"/>
    <w:rsid w:val="00F36A7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6329">
    <w:name w:val="16329"/>
    <w:aliases w:val="baiaagaaboqcaaadndsaaawqowaaaaaaaaaaaaaaaaaaaaaaaaaaaaaaaaaaaaaaaaaaaaaaaaaaaaaaaaaaaaaaaaaaaaaaaaaaaaaaaaaaaaaaaaaaaaaaaaaaaaaaaaaaaaaaaaaaaaaaaaaaaaaaaaaaaaaaaaaaaaaaaaaaaaaaaaaaaaaaaaaaaaaaaaaaaaaaaaaaaaaaaaaaaaaaaaaaaaaaaaaaaaa"/>
    <w:basedOn w:val="a"/>
    <w:rsid w:val="004815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3">
    <w:name w:val="annotation subject"/>
    <w:basedOn w:val="af0"/>
    <w:next w:val="af0"/>
    <w:link w:val="aff4"/>
    <w:uiPriority w:val="99"/>
    <w:semiHidden/>
    <w:rsid w:val="00001394"/>
    <w:pPr>
      <w:spacing w:after="200"/>
    </w:pPr>
    <w:rPr>
      <w:rFonts w:ascii="Calibri" w:eastAsia="Calibri" w:hAnsi="Calibri" w:cs="Calibri"/>
      <w:b/>
      <w:bCs/>
      <w:lang w:val="ru-RU" w:eastAsia="en-US"/>
    </w:rPr>
  </w:style>
  <w:style w:type="character" w:customStyle="1" w:styleId="aff4">
    <w:name w:val="Тема примечания Знак"/>
    <w:basedOn w:val="af1"/>
    <w:link w:val="aff3"/>
    <w:uiPriority w:val="99"/>
    <w:semiHidden/>
    <w:rsid w:val="00001394"/>
    <w:rPr>
      <w:rFonts w:ascii="Calibri" w:eastAsia="Calibri" w:hAnsi="Calibri" w:cs="Calibri"/>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16E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850B8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A4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link w:val="a5"/>
    <w:uiPriority w:val="99"/>
    <w:unhideWhenUsed/>
    <w:qFormat/>
    <w:rsid w:val="00B9639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Web) Знак"/>
    <w:link w:val="a4"/>
    <w:uiPriority w:val="99"/>
    <w:qFormat/>
    <w:locked/>
    <w:rsid w:val="00B96393"/>
    <w:rPr>
      <w:rFonts w:ascii="Times New Roman" w:eastAsia="Times New Roman" w:hAnsi="Times New Roman" w:cs="Times New Roman"/>
      <w:sz w:val="24"/>
      <w:szCs w:val="24"/>
      <w:lang w:val="uk-UA" w:eastAsia="uk-UA"/>
    </w:rPr>
  </w:style>
  <w:style w:type="paragraph" w:customStyle="1" w:styleId="11">
    <w:name w:val="Обычный1"/>
    <w:qFormat/>
    <w:rsid w:val="00C875EE"/>
    <w:pPr>
      <w:spacing w:after="0" w:line="276" w:lineRule="auto"/>
    </w:pPr>
    <w:rPr>
      <w:rFonts w:ascii="Arial" w:eastAsia="Arial" w:hAnsi="Arial" w:cs="Arial"/>
      <w:color w:val="000000"/>
      <w:lang w:val="ru-RU" w:eastAsia="ru-RU"/>
    </w:rPr>
  </w:style>
  <w:style w:type="paragraph" w:styleId="a6">
    <w:name w:val="List Paragraph"/>
    <w:basedOn w:val="a"/>
    <w:link w:val="a7"/>
    <w:uiPriority w:val="34"/>
    <w:qFormat/>
    <w:rsid w:val="000E0B53"/>
    <w:pPr>
      <w:spacing w:after="200" w:line="276" w:lineRule="auto"/>
      <w:ind w:left="720"/>
      <w:contextualSpacing/>
    </w:pPr>
    <w:rPr>
      <w:rFonts w:eastAsiaTheme="minorEastAsia"/>
      <w:lang w:val="uk-UA" w:eastAsia="uk-UA"/>
    </w:rPr>
  </w:style>
  <w:style w:type="paragraph" w:customStyle="1" w:styleId="LO-normal">
    <w:name w:val="LO-normal"/>
    <w:uiPriority w:val="99"/>
    <w:rsid w:val="000E0B53"/>
    <w:pPr>
      <w:spacing w:after="0" w:line="276" w:lineRule="auto"/>
    </w:pPr>
    <w:rPr>
      <w:rFonts w:ascii="Arial" w:eastAsia="Tahoma" w:hAnsi="Arial" w:cs="Arial"/>
      <w:color w:val="000000"/>
      <w:lang w:val="ru-RU" w:eastAsia="zh-CN"/>
    </w:rPr>
  </w:style>
  <w:style w:type="paragraph" w:styleId="HTML">
    <w:name w:val="HTML Preformatted"/>
    <w:basedOn w:val="a"/>
    <w:link w:val="HTML0"/>
    <w:uiPriority w:val="99"/>
    <w:rsid w:val="000E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uiPriority w:val="99"/>
    <w:rsid w:val="000E0B53"/>
    <w:rPr>
      <w:rFonts w:ascii="Courier New" w:eastAsia="Times New Roman" w:hAnsi="Courier New" w:cs="Courier New"/>
      <w:sz w:val="20"/>
      <w:szCs w:val="20"/>
      <w:lang w:val="uk-UA" w:eastAsia="ar-SA"/>
    </w:rPr>
  </w:style>
  <w:style w:type="character" w:styleId="a8">
    <w:name w:val="Strong"/>
    <w:basedOn w:val="a0"/>
    <w:qFormat/>
    <w:rsid w:val="008376CD"/>
    <w:rPr>
      <w:b/>
      <w:bCs/>
    </w:rPr>
  </w:style>
  <w:style w:type="character" w:styleId="a9">
    <w:name w:val="Hyperlink"/>
    <w:basedOn w:val="a0"/>
    <w:uiPriority w:val="99"/>
    <w:qFormat/>
    <w:rsid w:val="004B4BEA"/>
    <w:rPr>
      <w:color w:val="0000FF"/>
      <w:u w:val="single"/>
    </w:rPr>
  </w:style>
  <w:style w:type="paragraph" w:customStyle="1" w:styleId="rvps2">
    <w:name w:val="rvps2"/>
    <w:basedOn w:val="a"/>
    <w:qFormat/>
    <w:rsid w:val="004B4BE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header"/>
    <w:basedOn w:val="a"/>
    <w:link w:val="ab"/>
    <w:uiPriority w:val="99"/>
    <w:unhideWhenUsed/>
    <w:rsid w:val="00C532E7"/>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C532E7"/>
  </w:style>
  <w:style w:type="paragraph" w:styleId="ac">
    <w:name w:val="footer"/>
    <w:basedOn w:val="a"/>
    <w:link w:val="ad"/>
    <w:uiPriority w:val="99"/>
    <w:unhideWhenUsed/>
    <w:rsid w:val="00C532E7"/>
    <w:pPr>
      <w:tabs>
        <w:tab w:val="center" w:pos="4844"/>
        <w:tab w:val="right" w:pos="9689"/>
      </w:tabs>
      <w:spacing w:after="0" w:line="240" w:lineRule="auto"/>
    </w:pPr>
  </w:style>
  <w:style w:type="character" w:customStyle="1" w:styleId="ad">
    <w:name w:val="Нижний колонтитул Знак"/>
    <w:basedOn w:val="a0"/>
    <w:link w:val="ac"/>
    <w:uiPriority w:val="99"/>
    <w:rsid w:val="00C532E7"/>
  </w:style>
  <w:style w:type="paragraph" w:customStyle="1" w:styleId="tj">
    <w:name w:val="tj"/>
    <w:basedOn w:val="a"/>
    <w:rsid w:val="00C532E7"/>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Subtitle"/>
    <w:basedOn w:val="a"/>
    <w:next w:val="a"/>
    <w:link w:val="af"/>
    <w:rsid w:val="00E37239"/>
    <w:pPr>
      <w:keepNext/>
      <w:keepLines/>
      <w:spacing w:after="320" w:line="276" w:lineRule="auto"/>
    </w:pPr>
    <w:rPr>
      <w:rFonts w:ascii="Arial" w:eastAsia="Times New Roman" w:hAnsi="Arial" w:cs="Times New Roman"/>
      <w:color w:val="666666"/>
      <w:sz w:val="30"/>
      <w:szCs w:val="20"/>
      <w:lang w:val="ru" w:eastAsia="ru-RU"/>
    </w:rPr>
  </w:style>
  <w:style w:type="character" w:customStyle="1" w:styleId="af">
    <w:name w:val="Подзаголовок Знак"/>
    <w:basedOn w:val="a0"/>
    <w:link w:val="ae"/>
    <w:rsid w:val="00E37239"/>
    <w:rPr>
      <w:rFonts w:ascii="Arial" w:eastAsia="Times New Roman" w:hAnsi="Arial" w:cs="Times New Roman"/>
      <w:color w:val="666666"/>
      <w:sz w:val="30"/>
      <w:szCs w:val="20"/>
      <w:lang w:val="ru" w:eastAsia="ru-RU"/>
    </w:rPr>
  </w:style>
  <w:style w:type="paragraph" w:customStyle="1" w:styleId="Default">
    <w:name w:val="Default"/>
    <w:rsid w:val="00C7561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7">
    <w:name w:val="Абзац списка Знак"/>
    <w:link w:val="a6"/>
    <w:uiPriority w:val="34"/>
    <w:locked/>
    <w:rsid w:val="00663D03"/>
    <w:rPr>
      <w:rFonts w:eastAsiaTheme="minorEastAsia"/>
      <w:lang w:val="uk-UA" w:eastAsia="uk-UA"/>
    </w:rPr>
  </w:style>
  <w:style w:type="paragraph" w:styleId="af0">
    <w:name w:val="annotation text"/>
    <w:basedOn w:val="a"/>
    <w:link w:val="af1"/>
    <w:uiPriority w:val="99"/>
    <w:semiHidden/>
    <w:unhideWhenUsed/>
    <w:rsid w:val="009B11E3"/>
    <w:pPr>
      <w:spacing w:after="0" w:line="240" w:lineRule="auto"/>
    </w:pPr>
    <w:rPr>
      <w:rFonts w:ascii="Arial" w:eastAsia="Arial" w:hAnsi="Arial" w:cs="Arial"/>
      <w:sz w:val="20"/>
      <w:szCs w:val="20"/>
      <w:lang w:val="ru" w:eastAsia="ru-RU"/>
    </w:rPr>
  </w:style>
  <w:style w:type="character" w:customStyle="1" w:styleId="af1">
    <w:name w:val="Текст примечания Знак"/>
    <w:basedOn w:val="a0"/>
    <w:link w:val="af0"/>
    <w:uiPriority w:val="99"/>
    <w:semiHidden/>
    <w:rsid w:val="009B11E3"/>
    <w:rPr>
      <w:rFonts w:ascii="Arial" w:eastAsia="Arial" w:hAnsi="Arial" w:cs="Arial"/>
      <w:sz w:val="20"/>
      <w:szCs w:val="20"/>
      <w:lang w:val="ru" w:eastAsia="ru-RU"/>
    </w:rPr>
  </w:style>
  <w:style w:type="character" w:styleId="af2">
    <w:name w:val="annotation reference"/>
    <w:basedOn w:val="a0"/>
    <w:uiPriority w:val="99"/>
    <w:semiHidden/>
    <w:unhideWhenUsed/>
    <w:rsid w:val="009B11E3"/>
    <w:rPr>
      <w:sz w:val="16"/>
      <w:szCs w:val="16"/>
    </w:rPr>
  </w:style>
  <w:style w:type="paragraph" w:styleId="af3">
    <w:name w:val="Revision"/>
    <w:hidden/>
    <w:uiPriority w:val="99"/>
    <w:semiHidden/>
    <w:rsid w:val="00884571"/>
    <w:pPr>
      <w:spacing w:after="0" w:line="240" w:lineRule="auto"/>
    </w:pPr>
  </w:style>
  <w:style w:type="paragraph" w:styleId="af4">
    <w:name w:val="Balloon Text"/>
    <w:basedOn w:val="a"/>
    <w:link w:val="af5"/>
    <w:uiPriority w:val="99"/>
    <w:semiHidden/>
    <w:unhideWhenUsed/>
    <w:rsid w:val="00884571"/>
    <w:pPr>
      <w:spacing w:after="0" w:line="240" w:lineRule="auto"/>
    </w:pPr>
    <w:rPr>
      <w:rFonts w:ascii="Segoe UI" w:hAnsi="Segoe UI"/>
      <w:sz w:val="18"/>
      <w:szCs w:val="18"/>
    </w:rPr>
  </w:style>
  <w:style w:type="character" w:customStyle="1" w:styleId="af5">
    <w:name w:val="Текст выноски Знак"/>
    <w:basedOn w:val="a0"/>
    <w:link w:val="af4"/>
    <w:uiPriority w:val="99"/>
    <w:semiHidden/>
    <w:rsid w:val="00884571"/>
    <w:rPr>
      <w:rFonts w:ascii="Segoe UI" w:hAnsi="Segoe UI"/>
      <w:sz w:val="18"/>
      <w:szCs w:val="18"/>
    </w:rPr>
  </w:style>
  <w:style w:type="paragraph" w:styleId="af6">
    <w:name w:val="footnote text"/>
    <w:basedOn w:val="a"/>
    <w:link w:val="af7"/>
    <w:uiPriority w:val="99"/>
    <w:semiHidden/>
    <w:unhideWhenUsed/>
    <w:rsid w:val="00884571"/>
    <w:pPr>
      <w:spacing w:after="0" w:line="240" w:lineRule="auto"/>
    </w:pPr>
    <w:rPr>
      <w:rFonts w:ascii="Arial" w:eastAsia="Arial" w:hAnsi="Arial" w:cs="Arial"/>
      <w:sz w:val="20"/>
      <w:szCs w:val="20"/>
      <w:lang w:val="ru" w:eastAsia="ru-RU"/>
    </w:rPr>
  </w:style>
  <w:style w:type="character" w:customStyle="1" w:styleId="af7">
    <w:name w:val="Текст сноски Знак"/>
    <w:basedOn w:val="a0"/>
    <w:link w:val="af6"/>
    <w:uiPriority w:val="99"/>
    <w:semiHidden/>
    <w:rsid w:val="00884571"/>
    <w:rPr>
      <w:rFonts w:ascii="Arial" w:eastAsia="Arial" w:hAnsi="Arial" w:cs="Arial"/>
      <w:sz w:val="20"/>
      <w:szCs w:val="20"/>
      <w:lang w:val="ru" w:eastAsia="ru-RU"/>
    </w:rPr>
  </w:style>
  <w:style w:type="character" w:styleId="af8">
    <w:name w:val="footnote reference"/>
    <w:basedOn w:val="a0"/>
    <w:uiPriority w:val="99"/>
    <w:semiHidden/>
    <w:unhideWhenUsed/>
    <w:rsid w:val="00884571"/>
    <w:rPr>
      <w:vertAlign w:val="superscript"/>
    </w:rPr>
  </w:style>
  <w:style w:type="character" w:styleId="af9">
    <w:name w:val="Intense Emphasis"/>
    <w:basedOn w:val="a0"/>
    <w:uiPriority w:val="21"/>
    <w:qFormat/>
    <w:rsid w:val="00EE7625"/>
    <w:rPr>
      <w:i/>
      <w:iCs/>
      <w:color w:val="5B9BD5" w:themeColor="accent1"/>
    </w:rPr>
  </w:style>
  <w:style w:type="character" w:styleId="afa">
    <w:name w:val="FollowedHyperlink"/>
    <w:basedOn w:val="a0"/>
    <w:uiPriority w:val="99"/>
    <w:semiHidden/>
    <w:unhideWhenUsed/>
    <w:rsid w:val="007B0CB1"/>
    <w:rPr>
      <w:color w:val="954F72" w:themeColor="followedHyperlink"/>
      <w:u w:val="single"/>
    </w:rPr>
  </w:style>
  <w:style w:type="paragraph" w:customStyle="1" w:styleId="afb">
    <w:name w:val="Òåêñò"/>
    <w:rsid w:val="00C8417E"/>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styleId="afc">
    <w:name w:val="No Spacing"/>
    <w:uiPriority w:val="1"/>
    <w:qFormat/>
    <w:rsid w:val="00C8417E"/>
    <w:pPr>
      <w:spacing w:after="0" w:line="240" w:lineRule="auto"/>
    </w:pPr>
    <w:rPr>
      <w:rFonts w:ascii="Calibri" w:eastAsia="Calibri" w:hAnsi="Calibri" w:cs="Times New Roman"/>
      <w:lang w:val="ru-RU"/>
    </w:rPr>
  </w:style>
  <w:style w:type="character" w:customStyle="1" w:styleId="10">
    <w:name w:val="Заголовок 1 Знак"/>
    <w:basedOn w:val="a0"/>
    <w:link w:val="1"/>
    <w:uiPriority w:val="9"/>
    <w:rsid w:val="00716E98"/>
    <w:rPr>
      <w:rFonts w:asciiTheme="majorHAnsi" w:eastAsiaTheme="majorEastAsia" w:hAnsiTheme="majorHAnsi" w:cstheme="majorBidi"/>
      <w:color w:val="2E74B5" w:themeColor="accent1" w:themeShade="BF"/>
      <w:sz w:val="32"/>
      <w:szCs w:val="32"/>
    </w:rPr>
  </w:style>
  <w:style w:type="character" w:customStyle="1" w:styleId="12">
    <w:name w:val="Неразрешенное упоминание1"/>
    <w:basedOn w:val="a0"/>
    <w:uiPriority w:val="99"/>
    <w:semiHidden/>
    <w:unhideWhenUsed/>
    <w:rsid w:val="004F2A7A"/>
    <w:rPr>
      <w:color w:val="605E5C"/>
      <w:shd w:val="clear" w:color="auto" w:fill="E1DFDD"/>
    </w:rPr>
  </w:style>
  <w:style w:type="character" w:customStyle="1" w:styleId="docdata">
    <w:name w:val="docdata"/>
    <w:aliases w:val="docy,v5,2676,baiaagaaboqcaaadsqyaaavxbgaaaaaaaaaaaaaaaaaaaaaaaaaaaaaaaaaaaaaaaaaaaaaaaaaaaaaaaaaaaaaaaaaaaaaaaaaaaaaaaaaaaaaaaaaaaaaaaaaaaaaaaaaaaaaaaaaaaaaaaaaaaaaaaaaaaaaaaaaaaaaaaaaaaaaaaaaaaaaaaaaaaaaaaaaaaaaaaaaaaaaaaaaaaaaaaaaaaaaaaaaaaaaa"/>
    <w:rsid w:val="004504AC"/>
  </w:style>
  <w:style w:type="character" w:customStyle="1" w:styleId="50">
    <w:name w:val="Заголовок 5 Знак"/>
    <w:basedOn w:val="a0"/>
    <w:link w:val="5"/>
    <w:uiPriority w:val="9"/>
    <w:semiHidden/>
    <w:rsid w:val="00850B8E"/>
    <w:rPr>
      <w:rFonts w:asciiTheme="majorHAnsi" w:eastAsiaTheme="majorEastAsia" w:hAnsiTheme="majorHAnsi" w:cstheme="majorBidi"/>
      <w:color w:val="1F4D78" w:themeColor="accent1" w:themeShade="7F"/>
    </w:rPr>
  </w:style>
  <w:style w:type="character" w:customStyle="1" w:styleId="apple-converted-space">
    <w:name w:val="apple-converted-space"/>
    <w:rsid w:val="00D31A8E"/>
    <w:rPr>
      <w:rFonts w:cs="Times New Roman"/>
    </w:rPr>
  </w:style>
  <w:style w:type="paragraph" w:styleId="afd">
    <w:name w:val="Body Text"/>
    <w:basedOn w:val="a"/>
    <w:link w:val="afe"/>
    <w:rsid w:val="00D31A8E"/>
    <w:pPr>
      <w:spacing w:after="120" w:line="240" w:lineRule="auto"/>
    </w:pPr>
    <w:rPr>
      <w:rFonts w:ascii="Times New Roman" w:eastAsia="Times New Roman" w:hAnsi="Times New Roman" w:cs="Times New Roman"/>
      <w:sz w:val="20"/>
      <w:szCs w:val="20"/>
      <w:lang w:val="x-none" w:eastAsia="x-none"/>
    </w:rPr>
  </w:style>
  <w:style w:type="character" w:customStyle="1" w:styleId="afe">
    <w:name w:val="Основной текст Знак"/>
    <w:basedOn w:val="a0"/>
    <w:link w:val="afd"/>
    <w:rsid w:val="00D31A8E"/>
    <w:rPr>
      <w:rFonts w:ascii="Times New Roman" w:eastAsia="Times New Roman" w:hAnsi="Times New Roman" w:cs="Times New Roman"/>
      <w:sz w:val="20"/>
      <w:szCs w:val="20"/>
      <w:lang w:val="x-none" w:eastAsia="x-none"/>
    </w:rPr>
  </w:style>
  <w:style w:type="paragraph" w:customStyle="1" w:styleId="21">
    <w:name w:val="Основной текст 21"/>
    <w:basedOn w:val="a"/>
    <w:rsid w:val="00D31A8E"/>
    <w:pPr>
      <w:suppressAutoHyphens/>
      <w:spacing w:after="0" w:line="240" w:lineRule="auto"/>
    </w:pPr>
    <w:rPr>
      <w:rFonts w:ascii="Times New Roman" w:eastAsia="Times New Roman" w:hAnsi="Times New Roman" w:cs="Times New Roman"/>
      <w:sz w:val="24"/>
      <w:szCs w:val="20"/>
      <w:lang w:val="ru-RU" w:eastAsia="ar-SA"/>
    </w:rPr>
  </w:style>
  <w:style w:type="paragraph" w:customStyle="1" w:styleId="13">
    <w:name w:val="Абзац списка1"/>
    <w:basedOn w:val="a"/>
    <w:rsid w:val="00590329"/>
    <w:pPr>
      <w:spacing w:after="200" w:line="276" w:lineRule="auto"/>
      <w:ind w:left="720"/>
      <w:contextualSpacing/>
    </w:pPr>
    <w:rPr>
      <w:rFonts w:ascii="Calibri" w:eastAsia="Times New Roman" w:hAnsi="Calibri" w:cs="Times New Roman"/>
      <w:lang w:val="uk-UA"/>
    </w:rPr>
  </w:style>
  <w:style w:type="paragraph" w:customStyle="1" w:styleId="14">
    <w:name w:val="Без интервала1"/>
    <w:rsid w:val="00665B7B"/>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5">
    <w:name w:val="Основной шрифт абзаца1"/>
    <w:rsid w:val="00665B7B"/>
  </w:style>
  <w:style w:type="character" w:customStyle="1" w:styleId="FontStyle14">
    <w:name w:val="Font Style14"/>
    <w:rsid w:val="00CC3D0D"/>
    <w:rPr>
      <w:rFonts w:ascii="Times New Roman" w:hAnsi="Times New Roman" w:cs="Times New Roman"/>
      <w:sz w:val="22"/>
      <w:szCs w:val="22"/>
    </w:rPr>
  </w:style>
  <w:style w:type="character" w:customStyle="1" w:styleId="FontStyle15">
    <w:name w:val="Font Style15"/>
    <w:rsid w:val="00CC3D0D"/>
    <w:rPr>
      <w:rFonts w:ascii="Times New Roman" w:hAnsi="Times New Roman" w:cs="Times New Roman"/>
      <w:b/>
      <w:bCs/>
      <w:sz w:val="22"/>
      <w:szCs w:val="22"/>
    </w:rPr>
  </w:style>
  <w:style w:type="paragraph" w:customStyle="1" w:styleId="5026">
    <w:name w:val="5026"/>
    <w:aliases w:val="baiaagaaboqcaaad2xeaaaxpeqaaaaaaaaaaaaaaaaaaaaaaaaaaaaaaaaaaaaaaaaaaaaaaaaaaaaaaaaaaaaaaaaaaaaaaaaaaaaaaaaaaaaaaaaaaaaaaaaaaaaaaaaaaaaaaaaaaaaaaaaaaaaaaaaaaaaaaaaaaaaaaaaaaaaaaaaaaaaaaaaaaaaaaaaaaaaaaaaaaaaaaaaaaaaaaaaaaaaaaaaaaaaaa"/>
    <w:basedOn w:val="a"/>
    <w:rsid w:val="00EA47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7055">
    <w:name w:val="7055"/>
    <w:aliases w:val="baiaagaaboqcaaad0xcaaaxhfwaaaaaaaaaaaaaaaaaaaaaaaaaaaaaaaaaaaaaaaaaaaaaaaaaaaaaaaaaaaaaaaaaaaaaaaaaaaaaaaaaaaaaaaaaaaaaaaaaaaaaaaaaaaaaaaaaaaaaaaaaaaaaaaaaaaaaaaaaaaaaaaaaaaaaaaaaaaaaaaaaaaaaaaaaaaaaaaaaaaaaaaaaaaaaaaaaaaaaaaaaaaaaa"/>
    <w:basedOn w:val="a"/>
    <w:rsid w:val="002900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629">
    <w:name w:val="4629"/>
    <w:aliases w:val="baiaagaaboqcaaadthaaaavceaaaaaaaaaaaaaaaaaaaaaaaaaaaaaaaaaaaaaaaaaaaaaaaaaaaaaaaaaaaaaaaaaaaaaaaaaaaaaaaaaaaaaaaaaaaaaaaaaaaaaaaaaaaaaaaaaaaaaaaaaaaaaaaaaaaaaaaaaaaaaaaaaaaaaaaaaaaaaaaaaaaaaaaaaaaaaaaaaaaaaaaaaaaaaaaaaaaaaaaaaaaaaaa"/>
    <w:basedOn w:val="a"/>
    <w:rsid w:val="00492A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
    <w:name w:val="Body Text Indent"/>
    <w:basedOn w:val="a"/>
    <w:link w:val="aff0"/>
    <w:uiPriority w:val="99"/>
    <w:semiHidden/>
    <w:unhideWhenUsed/>
    <w:rsid w:val="00736B6D"/>
    <w:pPr>
      <w:spacing w:after="120"/>
      <w:ind w:left="283"/>
    </w:pPr>
  </w:style>
  <w:style w:type="character" w:customStyle="1" w:styleId="aff0">
    <w:name w:val="Основной текст с отступом Знак"/>
    <w:basedOn w:val="a0"/>
    <w:link w:val="aff"/>
    <w:uiPriority w:val="99"/>
    <w:semiHidden/>
    <w:rsid w:val="00736B6D"/>
  </w:style>
  <w:style w:type="paragraph" w:styleId="aff1">
    <w:name w:val="Plain Text"/>
    <w:basedOn w:val="a"/>
    <w:link w:val="aff2"/>
    <w:rsid w:val="00736B6D"/>
    <w:pPr>
      <w:spacing w:after="0" w:line="240" w:lineRule="auto"/>
    </w:pPr>
    <w:rPr>
      <w:rFonts w:ascii="Courier New" w:eastAsia="Times New Roman" w:hAnsi="Courier New" w:cs="Times New Roman"/>
      <w:sz w:val="20"/>
      <w:szCs w:val="20"/>
      <w:lang w:val="ru-RU" w:eastAsia="ru-RU"/>
    </w:rPr>
  </w:style>
  <w:style w:type="character" w:customStyle="1" w:styleId="aff2">
    <w:name w:val="Текст Знак"/>
    <w:basedOn w:val="a0"/>
    <w:link w:val="aff1"/>
    <w:rsid w:val="00736B6D"/>
    <w:rPr>
      <w:rFonts w:ascii="Courier New" w:eastAsia="Times New Roman" w:hAnsi="Courier New" w:cs="Times New Roman"/>
      <w:sz w:val="20"/>
      <w:szCs w:val="20"/>
      <w:lang w:val="ru-RU" w:eastAsia="ru-RU"/>
    </w:rPr>
  </w:style>
  <w:style w:type="paragraph" w:customStyle="1" w:styleId="210">
    <w:name w:val="Основной текст с отступом 21"/>
    <w:basedOn w:val="a"/>
    <w:rsid w:val="00736B6D"/>
    <w:pPr>
      <w:tabs>
        <w:tab w:val="left" w:pos="10206"/>
      </w:tabs>
      <w:suppressAutoHyphens/>
      <w:spacing w:after="0" w:line="240" w:lineRule="auto"/>
      <w:ind w:left="567"/>
    </w:pPr>
    <w:rPr>
      <w:rFonts w:ascii="Times New Roman" w:eastAsia="Times New Roman" w:hAnsi="Times New Roman" w:cs="Times New Roman"/>
      <w:sz w:val="20"/>
      <w:szCs w:val="20"/>
      <w:lang w:val="uk-UA" w:eastAsia="ar-SA"/>
    </w:rPr>
  </w:style>
  <w:style w:type="paragraph" w:customStyle="1" w:styleId="3">
    <w:name w:val="Обычный3"/>
    <w:rsid w:val="00736B6D"/>
    <w:pPr>
      <w:spacing w:after="0" w:line="240" w:lineRule="auto"/>
    </w:pPr>
    <w:rPr>
      <w:rFonts w:ascii="Times New Roman" w:eastAsia="Times New Roman" w:hAnsi="Times New Roman" w:cs="Times New Roman"/>
      <w:sz w:val="24"/>
      <w:szCs w:val="24"/>
      <w:lang w:val="uk-UA" w:eastAsia="ru-RU"/>
    </w:rPr>
  </w:style>
  <w:style w:type="paragraph" w:customStyle="1" w:styleId="4184">
    <w:name w:val="4184"/>
    <w:aliases w:val="baiaagaaboqcaaaduq4aaavfdgaaaaaaaaaaaaaaaaaaaaaaaaaaaaaaaaaaaaaaaaaaaaaaaaaaaaaaaaaaaaaaaaaaaaaaaaaaaaaaaaaaaaaaaaaaaaaaaaaaaaaaaaaaaaaaaaaaaaaaaaaaaaaaaaaaaaaaaaaaaaaaaaaaaaaaaaaaaaaaaaaaaaaaaaaaaaaaaaaaaaaaaaaaaaaaaaaaaaaaaaaaaaaa"/>
    <w:basedOn w:val="a"/>
    <w:rsid w:val="00F36A7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6329">
    <w:name w:val="16329"/>
    <w:aliases w:val="baiaagaaboqcaaadndsaaawqowaaaaaaaaaaaaaaaaaaaaaaaaaaaaaaaaaaaaaaaaaaaaaaaaaaaaaaaaaaaaaaaaaaaaaaaaaaaaaaaaaaaaaaaaaaaaaaaaaaaaaaaaaaaaaaaaaaaaaaaaaaaaaaaaaaaaaaaaaaaaaaaaaaaaaaaaaaaaaaaaaaaaaaaaaaaaaaaaaaaaaaaaaaaaaaaaaaaaaaaaaaaaa"/>
    <w:basedOn w:val="a"/>
    <w:rsid w:val="004815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3">
    <w:name w:val="annotation subject"/>
    <w:basedOn w:val="af0"/>
    <w:next w:val="af0"/>
    <w:link w:val="aff4"/>
    <w:uiPriority w:val="99"/>
    <w:semiHidden/>
    <w:rsid w:val="00001394"/>
    <w:pPr>
      <w:spacing w:after="200"/>
    </w:pPr>
    <w:rPr>
      <w:rFonts w:ascii="Calibri" w:eastAsia="Calibri" w:hAnsi="Calibri" w:cs="Calibri"/>
      <w:b/>
      <w:bCs/>
      <w:lang w:val="ru-RU" w:eastAsia="en-US"/>
    </w:rPr>
  </w:style>
  <w:style w:type="character" w:customStyle="1" w:styleId="aff4">
    <w:name w:val="Тема примечания Знак"/>
    <w:basedOn w:val="af1"/>
    <w:link w:val="aff3"/>
    <w:uiPriority w:val="99"/>
    <w:semiHidden/>
    <w:rsid w:val="00001394"/>
    <w:rPr>
      <w:rFonts w:ascii="Calibri" w:eastAsia="Calibri" w:hAnsi="Calibri" w:cs="Calibri"/>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7645">
      <w:bodyDiv w:val="1"/>
      <w:marLeft w:val="0"/>
      <w:marRight w:val="0"/>
      <w:marTop w:val="0"/>
      <w:marBottom w:val="0"/>
      <w:divBdr>
        <w:top w:val="none" w:sz="0" w:space="0" w:color="auto"/>
        <w:left w:val="none" w:sz="0" w:space="0" w:color="auto"/>
        <w:bottom w:val="none" w:sz="0" w:space="0" w:color="auto"/>
        <w:right w:val="none" w:sz="0" w:space="0" w:color="auto"/>
      </w:divBdr>
    </w:div>
    <w:div w:id="323122791">
      <w:bodyDiv w:val="1"/>
      <w:marLeft w:val="0"/>
      <w:marRight w:val="0"/>
      <w:marTop w:val="0"/>
      <w:marBottom w:val="0"/>
      <w:divBdr>
        <w:top w:val="none" w:sz="0" w:space="0" w:color="auto"/>
        <w:left w:val="none" w:sz="0" w:space="0" w:color="auto"/>
        <w:bottom w:val="none" w:sz="0" w:space="0" w:color="auto"/>
        <w:right w:val="none" w:sz="0" w:space="0" w:color="auto"/>
      </w:divBdr>
    </w:div>
    <w:div w:id="332143931">
      <w:bodyDiv w:val="1"/>
      <w:marLeft w:val="0"/>
      <w:marRight w:val="0"/>
      <w:marTop w:val="0"/>
      <w:marBottom w:val="0"/>
      <w:divBdr>
        <w:top w:val="none" w:sz="0" w:space="0" w:color="auto"/>
        <w:left w:val="none" w:sz="0" w:space="0" w:color="auto"/>
        <w:bottom w:val="none" w:sz="0" w:space="0" w:color="auto"/>
        <w:right w:val="none" w:sz="0" w:space="0" w:color="auto"/>
      </w:divBdr>
    </w:div>
    <w:div w:id="381486036">
      <w:bodyDiv w:val="1"/>
      <w:marLeft w:val="0"/>
      <w:marRight w:val="0"/>
      <w:marTop w:val="0"/>
      <w:marBottom w:val="0"/>
      <w:divBdr>
        <w:top w:val="none" w:sz="0" w:space="0" w:color="auto"/>
        <w:left w:val="none" w:sz="0" w:space="0" w:color="auto"/>
        <w:bottom w:val="none" w:sz="0" w:space="0" w:color="auto"/>
        <w:right w:val="none" w:sz="0" w:space="0" w:color="auto"/>
      </w:divBdr>
    </w:div>
    <w:div w:id="539823816">
      <w:bodyDiv w:val="1"/>
      <w:marLeft w:val="0"/>
      <w:marRight w:val="0"/>
      <w:marTop w:val="0"/>
      <w:marBottom w:val="0"/>
      <w:divBdr>
        <w:top w:val="none" w:sz="0" w:space="0" w:color="auto"/>
        <w:left w:val="none" w:sz="0" w:space="0" w:color="auto"/>
        <w:bottom w:val="none" w:sz="0" w:space="0" w:color="auto"/>
        <w:right w:val="none" w:sz="0" w:space="0" w:color="auto"/>
      </w:divBdr>
    </w:div>
    <w:div w:id="611941984">
      <w:bodyDiv w:val="1"/>
      <w:marLeft w:val="0"/>
      <w:marRight w:val="0"/>
      <w:marTop w:val="0"/>
      <w:marBottom w:val="0"/>
      <w:divBdr>
        <w:top w:val="none" w:sz="0" w:space="0" w:color="auto"/>
        <w:left w:val="none" w:sz="0" w:space="0" w:color="auto"/>
        <w:bottom w:val="none" w:sz="0" w:space="0" w:color="auto"/>
        <w:right w:val="none" w:sz="0" w:space="0" w:color="auto"/>
      </w:divBdr>
    </w:div>
    <w:div w:id="635338419">
      <w:bodyDiv w:val="1"/>
      <w:marLeft w:val="0"/>
      <w:marRight w:val="0"/>
      <w:marTop w:val="0"/>
      <w:marBottom w:val="0"/>
      <w:divBdr>
        <w:top w:val="none" w:sz="0" w:space="0" w:color="auto"/>
        <w:left w:val="none" w:sz="0" w:space="0" w:color="auto"/>
        <w:bottom w:val="none" w:sz="0" w:space="0" w:color="auto"/>
        <w:right w:val="none" w:sz="0" w:space="0" w:color="auto"/>
      </w:divBdr>
    </w:div>
    <w:div w:id="733234578">
      <w:bodyDiv w:val="1"/>
      <w:marLeft w:val="0"/>
      <w:marRight w:val="0"/>
      <w:marTop w:val="0"/>
      <w:marBottom w:val="0"/>
      <w:divBdr>
        <w:top w:val="none" w:sz="0" w:space="0" w:color="auto"/>
        <w:left w:val="none" w:sz="0" w:space="0" w:color="auto"/>
        <w:bottom w:val="none" w:sz="0" w:space="0" w:color="auto"/>
        <w:right w:val="none" w:sz="0" w:space="0" w:color="auto"/>
      </w:divBdr>
    </w:div>
    <w:div w:id="761923355">
      <w:bodyDiv w:val="1"/>
      <w:marLeft w:val="0"/>
      <w:marRight w:val="0"/>
      <w:marTop w:val="0"/>
      <w:marBottom w:val="0"/>
      <w:divBdr>
        <w:top w:val="none" w:sz="0" w:space="0" w:color="auto"/>
        <w:left w:val="none" w:sz="0" w:space="0" w:color="auto"/>
        <w:bottom w:val="none" w:sz="0" w:space="0" w:color="auto"/>
        <w:right w:val="none" w:sz="0" w:space="0" w:color="auto"/>
      </w:divBdr>
    </w:div>
    <w:div w:id="909969642">
      <w:bodyDiv w:val="1"/>
      <w:marLeft w:val="0"/>
      <w:marRight w:val="0"/>
      <w:marTop w:val="0"/>
      <w:marBottom w:val="0"/>
      <w:divBdr>
        <w:top w:val="none" w:sz="0" w:space="0" w:color="auto"/>
        <w:left w:val="none" w:sz="0" w:space="0" w:color="auto"/>
        <w:bottom w:val="none" w:sz="0" w:space="0" w:color="auto"/>
        <w:right w:val="none" w:sz="0" w:space="0" w:color="auto"/>
      </w:divBdr>
    </w:div>
    <w:div w:id="950552749">
      <w:bodyDiv w:val="1"/>
      <w:marLeft w:val="0"/>
      <w:marRight w:val="0"/>
      <w:marTop w:val="0"/>
      <w:marBottom w:val="0"/>
      <w:divBdr>
        <w:top w:val="none" w:sz="0" w:space="0" w:color="auto"/>
        <w:left w:val="none" w:sz="0" w:space="0" w:color="auto"/>
        <w:bottom w:val="none" w:sz="0" w:space="0" w:color="auto"/>
        <w:right w:val="none" w:sz="0" w:space="0" w:color="auto"/>
      </w:divBdr>
    </w:div>
    <w:div w:id="989097592">
      <w:bodyDiv w:val="1"/>
      <w:marLeft w:val="0"/>
      <w:marRight w:val="0"/>
      <w:marTop w:val="0"/>
      <w:marBottom w:val="0"/>
      <w:divBdr>
        <w:top w:val="none" w:sz="0" w:space="0" w:color="auto"/>
        <w:left w:val="none" w:sz="0" w:space="0" w:color="auto"/>
        <w:bottom w:val="none" w:sz="0" w:space="0" w:color="auto"/>
        <w:right w:val="none" w:sz="0" w:space="0" w:color="auto"/>
      </w:divBdr>
    </w:div>
    <w:div w:id="1002851593">
      <w:bodyDiv w:val="1"/>
      <w:marLeft w:val="0"/>
      <w:marRight w:val="0"/>
      <w:marTop w:val="0"/>
      <w:marBottom w:val="0"/>
      <w:divBdr>
        <w:top w:val="none" w:sz="0" w:space="0" w:color="auto"/>
        <w:left w:val="none" w:sz="0" w:space="0" w:color="auto"/>
        <w:bottom w:val="none" w:sz="0" w:space="0" w:color="auto"/>
        <w:right w:val="none" w:sz="0" w:space="0" w:color="auto"/>
      </w:divBdr>
    </w:div>
    <w:div w:id="1113017715">
      <w:bodyDiv w:val="1"/>
      <w:marLeft w:val="0"/>
      <w:marRight w:val="0"/>
      <w:marTop w:val="0"/>
      <w:marBottom w:val="0"/>
      <w:divBdr>
        <w:top w:val="none" w:sz="0" w:space="0" w:color="auto"/>
        <w:left w:val="none" w:sz="0" w:space="0" w:color="auto"/>
        <w:bottom w:val="none" w:sz="0" w:space="0" w:color="auto"/>
        <w:right w:val="none" w:sz="0" w:space="0" w:color="auto"/>
      </w:divBdr>
    </w:div>
    <w:div w:id="1264076316">
      <w:bodyDiv w:val="1"/>
      <w:marLeft w:val="0"/>
      <w:marRight w:val="0"/>
      <w:marTop w:val="0"/>
      <w:marBottom w:val="0"/>
      <w:divBdr>
        <w:top w:val="none" w:sz="0" w:space="0" w:color="auto"/>
        <w:left w:val="none" w:sz="0" w:space="0" w:color="auto"/>
        <w:bottom w:val="none" w:sz="0" w:space="0" w:color="auto"/>
        <w:right w:val="none" w:sz="0" w:space="0" w:color="auto"/>
      </w:divBdr>
    </w:div>
    <w:div w:id="1391073940">
      <w:bodyDiv w:val="1"/>
      <w:marLeft w:val="0"/>
      <w:marRight w:val="0"/>
      <w:marTop w:val="0"/>
      <w:marBottom w:val="0"/>
      <w:divBdr>
        <w:top w:val="none" w:sz="0" w:space="0" w:color="auto"/>
        <w:left w:val="none" w:sz="0" w:space="0" w:color="auto"/>
        <w:bottom w:val="none" w:sz="0" w:space="0" w:color="auto"/>
        <w:right w:val="none" w:sz="0" w:space="0" w:color="auto"/>
      </w:divBdr>
    </w:div>
    <w:div w:id="1451320502">
      <w:bodyDiv w:val="1"/>
      <w:marLeft w:val="0"/>
      <w:marRight w:val="0"/>
      <w:marTop w:val="0"/>
      <w:marBottom w:val="0"/>
      <w:divBdr>
        <w:top w:val="none" w:sz="0" w:space="0" w:color="auto"/>
        <w:left w:val="none" w:sz="0" w:space="0" w:color="auto"/>
        <w:bottom w:val="none" w:sz="0" w:space="0" w:color="auto"/>
        <w:right w:val="none" w:sz="0" w:space="0" w:color="auto"/>
      </w:divBdr>
    </w:div>
    <w:div w:id="1515924308">
      <w:bodyDiv w:val="1"/>
      <w:marLeft w:val="0"/>
      <w:marRight w:val="0"/>
      <w:marTop w:val="0"/>
      <w:marBottom w:val="0"/>
      <w:divBdr>
        <w:top w:val="none" w:sz="0" w:space="0" w:color="auto"/>
        <w:left w:val="none" w:sz="0" w:space="0" w:color="auto"/>
        <w:bottom w:val="none" w:sz="0" w:space="0" w:color="auto"/>
        <w:right w:val="none" w:sz="0" w:space="0" w:color="auto"/>
      </w:divBdr>
    </w:div>
    <w:div w:id="1525175024">
      <w:bodyDiv w:val="1"/>
      <w:marLeft w:val="0"/>
      <w:marRight w:val="0"/>
      <w:marTop w:val="0"/>
      <w:marBottom w:val="0"/>
      <w:divBdr>
        <w:top w:val="none" w:sz="0" w:space="0" w:color="auto"/>
        <w:left w:val="none" w:sz="0" w:space="0" w:color="auto"/>
        <w:bottom w:val="none" w:sz="0" w:space="0" w:color="auto"/>
        <w:right w:val="none" w:sz="0" w:space="0" w:color="auto"/>
      </w:divBdr>
    </w:div>
    <w:div w:id="1588265664">
      <w:bodyDiv w:val="1"/>
      <w:marLeft w:val="0"/>
      <w:marRight w:val="0"/>
      <w:marTop w:val="0"/>
      <w:marBottom w:val="0"/>
      <w:divBdr>
        <w:top w:val="none" w:sz="0" w:space="0" w:color="auto"/>
        <w:left w:val="none" w:sz="0" w:space="0" w:color="auto"/>
        <w:bottom w:val="none" w:sz="0" w:space="0" w:color="auto"/>
        <w:right w:val="none" w:sz="0" w:space="0" w:color="auto"/>
      </w:divBdr>
    </w:div>
    <w:div w:id="1589734740">
      <w:bodyDiv w:val="1"/>
      <w:marLeft w:val="0"/>
      <w:marRight w:val="0"/>
      <w:marTop w:val="0"/>
      <w:marBottom w:val="0"/>
      <w:divBdr>
        <w:top w:val="none" w:sz="0" w:space="0" w:color="auto"/>
        <w:left w:val="none" w:sz="0" w:space="0" w:color="auto"/>
        <w:bottom w:val="none" w:sz="0" w:space="0" w:color="auto"/>
        <w:right w:val="none" w:sz="0" w:space="0" w:color="auto"/>
      </w:divBdr>
    </w:div>
    <w:div w:id="1868830777">
      <w:bodyDiv w:val="1"/>
      <w:marLeft w:val="0"/>
      <w:marRight w:val="0"/>
      <w:marTop w:val="0"/>
      <w:marBottom w:val="0"/>
      <w:divBdr>
        <w:top w:val="none" w:sz="0" w:space="0" w:color="auto"/>
        <w:left w:val="none" w:sz="0" w:space="0" w:color="auto"/>
        <w:bottom w:val="none" w:sz="0" w:space="0" w:color="auto"/>
        <w:right w:val="none" w:sz="0" w:space="0" w:color="auto"/>
      </w:divBdr>
    </w:div>
    <w:div w:id="1880170193">
      <w:bodyDiv w:val="1"/>
      <w:marLeft w:val="0"/>
      <w:marRight w:val="0"/>
      <w:marTop w:val="0"/>
      <w:marBottom w:val="0"/>
      <w:divBdr>
        <w:top w:val="none" w:sz="0" w:space="0" w:color="auto"/>
        <w:left w:val="none" w:sz="0" w:space="0" w:color="auto"/>
        <w:bottom w:val="none" w:sz="0" w:space="0" w:color="auto"/>
        <w:right w:val="none" w:sz="0" w:space="0" w:color="auto"/>
      </w:divBdr>
    </w:div>
    <w:div w:id="2018189907">
      <w:bodyDiv w:val="1"/>
      <w:marLeft w:val="0"/>
      <w:marRight w:val="0"/>
      <w:marTop w:val="0"/>
      <w:marBottom w:val="0"/>
      <w:divBdr>
        <w:top w:val="none" w:sz="0" w:space="0" w:color="auto"/>
        <w:left w:val="none" w:sz="0" w:space="0" w:color="auto"/>
        <w:bottom w:val="none" w:sz="0" w:space="0" w:color="auto"/>
        <w:right w:val="none" w:sz="0" w:space="0" w:color="auto"/>
      </w:divBdr>
    </w:div>
    <w:div w:id="2045060187">
      <w:bodyDiv w:val="1"/>
      <w:marLeft w:val="0"/>
      <w:marRight w:val="0"/>
      <w:marTop w:val="0"/>
      <w:marBottom w:val="0"/>
      <w:divBdr>
        <w:top w:val="none" w:sz="0" w:space="0" w:color="auto"/>
        <w:left w:val="none" w:sz="0" w:space="0" w:color="auto"/>
        <w:bottom w:val="none" w:sz="0" w:space="0" w:color="auto"/>
        <w:right w:val="none" w:sz="0" w:space="0" w:color="auto"/>
      </w:divBdr>
    </w:div>
    <w:div w:id="2076079743">
      <w:bodyDiv w:val="1"/>
      <w:marLeft w:val="0"/>
      <w:marRight w:val="0"/>
      <w:marTop w:val="0"/>
      <w:marBottom w:val="0"/>
      <w:divBdr>
        <w:top w:val="none" w:sz="0" w:space="0" w:color="auto"/>
        <w:left w:val="none" w:sz="0" w:space="0" w:color="auto"/>
        <w:bottom w:val="none" w:sz="0" w:space="0" w:color="auto"/>
        <w:right w:val="none" w:sz="0" w:space="0" w:color="auto"/>
      </w:divBdr>
    </w:div>
    <w:div w:id="213027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zo.gov.ua/verify"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rhiy.Zhabynets@ukroboronprom.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4-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u.procurement@gmail.com" TargetMode="External"/><Relationship Id="rId5" Type="http://schemas.openxmlformats.org/officeDocument/2006/relationships/settings" Target="settings.xml"/><Relationship Id="rId15" Type="http://schemas.openxmlformats.org/officeDocument/2006/relationships/hyperlink" Target="https://zakon.rada.gov.ua/laws/show/922-19/print" TargetMode="External"/><Relationship Id="rId10" Type="http://schemas.openxmlformats.org/officeDocument/2006/relationships/hyperlink" Target="https://zakon.rada.gov.ua/laws/show/114-2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11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1C213-4EE2-4828-9F93-FDDD279A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21</Pages>
  <Words>7893</Words>
  <Characters>44993</Characters>
  <Application>Microsoft Office Word</Application>
  <DocSecurity>0</DocSecurity>
  <Lines>374</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52781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Цюпко Інна Володимирівна</dc:creator>
  <cp:lastModifiedBy>Admin</cp:lastModifiedBy>
  <cp:revision>74</cp:revision>
  <cp:lastPrinted>2022-09-14T06:55:00Z</cp:lastPrinted>
  <dcterms:created xsi:type="dcterms:W3CDTF">2020-09-23T13:17:00Z</dcterms:created>
  <dcterms:modified xsi:type="dcterms:W3CDTF">2022-09-26T10:26:00Z</dcterms:modified>
</cp:coreProperties>
</file>