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2498E" w14:textId="77777777" w:rsidR="000C1A8F" w:rsidRPr="00713A52" w:rsidRDefault="000C1A8F" w:rsidP="00B35E2A">
      <w:pPr>
        <w:ind w:firstLine="567"/>
        <w:jc w:val="right"/>
        <w:rPr>
          <w:rFonts w:ascii="Times New Roman" w:hAnsi="Times New Roman" w:cs="Times New Roman"/>
          <w:b/>
          <w:bCs/>
        </w:rPr>
      </w:pPr>
      <w:bookmarkStart w:id="0" w:name="bookmark0"/>
      <w:r w:rsidRPr="00713A52">
        <w:rPr>
          <w:rFonts w:ascii="Times New Roman" w:hAnsi="Times New Roman" w:cs="Times New Roman"/>
          <w:b/>
          <w:bCs/>
        </w:rPr>
        <w:t>ДОДАТОК З</w:t>
      </w:r>
      <w:bookmarkEnd w:id="0"/>
    </w:p>
    <w:p w14:paraId="2ECCC8F8" w14:textId="77777777" w:rsidR="000C1A8F" w:rsidRPr="0027528D" w:rsidRDefault="000C1A8F" w:rsidP="00B35E2A">
      <w:pPr>
        <w:ind w:firstLine="567"/>
        <w:jc w:val="right"/>
        <w:rPr>
          <w:rFonts w:ascii="Times New Roman" w:hAnsi="Times New Roman" w:cs="Times New Roman"/>
        </w:rPr>
      </w:pPr>
      <w:r w:rsidRPr="0027528D">
        <w:rPr>
          <w:rFonts w:ascii="Times New Roman" w:hAnsi="Times New Roman" w:cs="Times New Roman"/>
        </w:rPr>
        <w:t>до тендерної документації</w:t>
      </w:r>
    </w:p>
    <w:p w14:paraId="014699A8" w14:textId="77777777" w:rsidR="00D868B1" w:rsidRPr="0027528D" w:rsidRDefault="00D868B1" w:rsidP="00B35E2A">
      <w:pPr>
        <w:ind w:firstLine="567"/>
        <w:jc w:val="right"/>
        <w:rPr>
          <w:rFonts w:ascii="Times New Roman" w:hAnsi="Times New Roman" w:cs="Times New Roman"/>
        </w:rPr>
      </w:pPr>
    </w:p>
    <w:p w14:paraId="0C81610E" w14:textId="0CF4133C" w:rsidR="00B35E2A" w:rsidRPr="0027528D" w:rsidRDefault="000C1A8F" w:rsidP="00B35E2A">
      <w:pPr>
        <w:ind w:firstLine="567"/>
        <w:jc w:val="center"/>
        <w:rPr>
          <w:rFonts w:ascii="Times New Roman" w:hAnsi="Times New Roman" w:cs="Times New Roman"/>
          <w:b/>
        </w:rPr>
      </w:pPr>
      <w:bookmarkStart w:id="1" w:name="bookmark1"/>
      <w:r w:rsidRPr="0027528D">
        <w:rPr>
          <w:rFonts w:ascii="Times New Roman" w:hAnsi="Times New Roman" w:cs="Times New Roman"/>
          <w:b/>
        </w:rPr>
        <w:t>ДОГОВ</w:t>
      </w:r>
      <w:r w:rsidR="0027528D">
        <w:rPr>
          <w:rFonts w:ascii="Times New Roman" w:hAnsi="Times New Roman" w:cs="Times New Roman"/>
          <w:b/>
        </w:rPr>
        <w:t>І</w:t>
      </w:r>
      <w:r w:rsidRPr="0027528D">
        <w:rPr>
          <w:rFonts w:ascii="Times New Roman" w:hAnsi="Times New Roman" w:cs="Times New Roman"/>
          <w:b/>
        </w:rPr>
        <w:t>Р</w:t>
      </w:r>
    </w:p>
    <w:p w14:paraId="5A751134" w14:textId="77777777" w:rsidR="000C1A8F" w:rsidRPr="0027528D" w:rsidRDefault="000C1A8F" w:rsidP="00B35E2A">
      <w:pPr>
        <w:ind w:firstLine="567"/>
        <w:jc w:val="center"/>
        <w:rPr>
          <w:rFonts w:ascii="Times New Roman" w:hAnsi="Times New Roman" w:cs="Times New Roman"/>
          <w:b/>
        </w:rPr>
      </w:pPr>
      <w:r w:rsidRPr="0027528D">
        <w:rPr>
          <w:rFonts w:ascii="Times New Roman" w:hAnsi="Times New Roman" w:cs="Times New Roman"/>
          <w:b/>
        </w:rPr>
        <w:t>про закупівлю послуг</w:t>
      </w:r>
      <w:bookmarkEnd w:id="1"/>
    </w:p>
    <w:p w14:paraId="5821E94B" w14:textId="77777777" w:rsidR="00B35E2A" w:rsidRPr="0027528D" w:rsidRDefault="00B35E2A" w:rsidP="00B35E2A">
      <w:pPr>
        <w:ind w:firstLine="567"/>
        <w:jc w:val="both"/>
        <w:rPr>
          <w:rFonts w:ascii="Times New Roman" w:hAnsi="Times New Roman" w:cs="Times New Roman"/>
        </w:rPr>
      </w:pPr>
    </w:p>
    <w:p w14:paraId="27FFCBE6" w14:textId="4F769BA4" w:rsidR="000C1A8F" w:rsidRPr="0027528D" w:rsidRDefault="000C1A8F" w:rsidP="00B35E2A">
      <w:pPr>
        <w:ind w:firstLine="567"/>
        <w:jc w:val="both"/>
        <w:rPr>
          <w:rFonts w:ascii="Times New Roman" w:hAnsi="Times New Roman" w:cs="Times New Roman"/>
        </w:rPr>
      </w:pPr>
      <w:r w:rsidRPr="0027528D">
        <w:rPr>
          <w:rFonts w:ascii="Times New Roman" w:hAnsi="Times New Roman" w:cs="Times New Roman"/>
        </w:rPr>
        <w:t>м. Хмельницький</w:t>
      </w:r>
      <w:r w:rsidR="00B35E2A" w:rsidRPr="0027528D">
        <w:rPr>
          <w:rFonts w:ascii="Times New Roman" w:hAnsi="Times New Roman" w:cs="Times New Roman"/>
        </w:rPr>
        <w:t xml:space="preserve">                                                   </w:t>
      </w:r>
      <w:r w:rsidR="00D868B1" w:rsidRPr="0027528D">
        <w:rPr>
          <w:rFonts w:ascii="Times New Roman" w:hAnsi="Times New Roman" w:cs="Times New Roman"/>
        </w:rPr>
        <w:t xml:space="preserve"> </w:t>
      </w:r>
      <w:r w:rsidR="00B35E2A" w:rsidRPr="0027528D">
        <w:rPr>
          <w:rFonts w:ascii="Times New Roman" w:hAnsi="Times New Roman" w:cs="Times New Roman"/>
        </w:rPr>
        <w:t xml:space="preserve">  </w:t>
      </w:r>
      <w:r w:rsidR="00713A52">
        <w:rPr>
          <w:rFonts w:ascii="Times New Roman" w:hAnsi="Times New Roman" w:cs="Times New Roman"/>
        </w:rPr>
        <w:tab/>
      </w:r>
      <w:r w:rsidR="00713A52">
        <w:rPr>
          <w:rFonts w:ascii="Times New Roman" w:hAnsi="Times New Roman" w:cs="Times New Roman"/>
        </w:rPr>
        <w:tab/>
      </w:r>
      <w:r w:rsidR="00713A52">
        <w:rPr>
          <w:rFonts w:ascii="Times New Roman" w:hAnsi="Times New Roman" w:cs="Times New Roman"/>
        </w:rPr>
        <w:tab/>
      </w:r>
      <w:r w:rsidR="00B35E2A" w:rsidRPr="0027528D">
        <w:rPr>
          <w:rFonts w:ascii="Times New Roman" w:hAnsi="Times New Roman" w:cs="Times New Roman"/>
        </w:rPr>
        <w:t xml:space="preserve">  __ _________</w:t>
      </w:r>
      <w:r w:rsidRPr="0027528D">
        <w:rPr>
          <w:rFonts w:ascii="Times New Roman" w:hAnsi="Times New Roman" w:cs="Times New Roman"/>
        </w:rPr>
        <w:t>20</w:t>
      </w:r>
      <w:r w:rsidR="00B35E2A" w:rsidRPr="0027528D">
        <w:rPr>
          <w:rFonts w:ascii="Times New Roman" w:hAnsi="Times New Roman" w:cs="Times New Roman"/>
        </w:rPr>
        <w:t>2</w:t>
      </w:r>
      <w:r w:rsidR="00D868B1" w:rsidRPr="0027528D">
        <w:rPr>
          <w:rFonts w:ascii="Times New Roman" w:hAnsi="Times New Roman" w:cs="Times New Roman"/>
        </w:rPr>
        <w:t>__</w:t>
      </w:r>
      <w:r w:rsidRPr="0027528D">
        <w:rPr>
          <w:rFonts w:ascii="Times New Roman" w:hAnsi="Times New Roman" w:cs="Times New Roman"/>
        </w:rPr>
        <w:tab/>
        <w:t>р.</w:t>
      </w:r>
    </w:p>
    <w:p w14:paraId="1B3DEE61" w14:textId="77777777" w:rsidR="00B35E2A" w:rsidRPr="0027528D" w:rsidRDefault="00B35E2A" w:rsidP="00B35E2A">
      <w:pPr>
        <w:ind w:firstLine="567"/>
        <w:jc w:val="both"/>
        <w:rPr>
          <w:rFonts w:ascii="Times New Roman" w:hAnsi="Times New Roman" w:cs="Times New Roman"/>
        </w:rPr>
      </w:pPr>
    </w:p>
    <w:p w14:paraId="31EEBF14" w14:textId="080DC51E" w:rsidR="000C1A8F" w:rsidRPr="0027528D" w:rsidRDefault="000C1A8F" w:rsidP="00B35E2A">
      <w:pPr>
        <w:ind w:firstLine="567"/>
        <w:jc w:val="both"/>
        <w:rPr>
          <w:rFonts w:ascii="Times New Roman" w:hAnsi="Times New Roman" w:cs="Times New Roman"/>
        </w:rPr>
      </w:pPr>
      <w:r w:rsidRPr="0027528D">
        <w:rPr>
          <w:rFonts w:ascii="Times New Roman" w:hAnsi="Times New Roman" w:cs="Times New Roman"/>
          <w:b/>
        </w:rPr>
        <w:t>Комунальне підприємство «Хмельницький міський центр первинної медико- санітарної допомоги №2" Хмельницької міської ради</w:t>
      </w:r>
      <w:r w:rsidRPr="0027528D">
        <w:rPr>
          <w:rFonts w:ascii="Times New Roman" w:hAnsi="Times New Roman" w:cs="Times New Roman"/>
        </w:rPr>
        <w:t xml:space="preserve"> в особі директора Головко Людмили Леонтіївни, що діє на підставі Статуту</w:t>
      </w:r>
      <w:r w:rsidR="00B35E2A" w:rsidRPr="0027528D">
        <w:rPr>
          <w:rFonts w:ascii="Times New Roman" w:hAnsi="Times New Roman" w:cs="Times New Roman"/>
        </w:rPr>
        <w:t>, з одного боку</w:t>
      </w:r>
      <w:r w:rsidRPr="0027528D">
        <w:rPr>
          <w:rFonts w:ascii="Times New Roman" w:hAnsi="Times New Roman" w:cs="Times New Roman"/>
        </w:rPr>
        <w:t xml:space="preserve"> (далі - Замовник) та</w:t>
      </w:r>
      <w:r w:rsidR="00B35E2A" w:rsidRPr="0027528D">
        <w:rPr>
          <w:rFonts w:ascii="Times New Roman" w:hAnsi="Times New Roman" w:cs="Times New Roman"/>
        </w:rPr>
        <w:t xml:space="preserve">  __________________________________</w:t>
      </w:r>
      <w:r w:rsidR="00713A52">
        <w:rPr>
          <w:rFonts w:ascii="Times New Roman" w:hAnsi="Times New Roman" w:cs="Times New Roman"/>
        </w:rPr>
        <w:t>________________________________________________</w:t>
      </w:r>
    </w:p>
    <w:p w14:paraId="2F2532D1" w14:textId="55490196" w:rsidR="000C1A8F" w:rsidRPr="0027528D" w:rsidRDefault="000C1A8F" w:rsidP="00713A52">
      <w:pPr>
        <w:jc w:val="both"/>
        <w:rPr>
          <w:rFonts w:ascii="Times New Roman" w:hAnsi="Times New Roman" w:cs="Times New Roman"/>
        </w:rPr>
      </w:pPr>
      <w:r w:rsidRPr="0027528D">
        <w:rPr>
          <w:rFonts w:ascii="Times New Roman" w:hAnsi="Times New Roman" w:cs="Times New Roman"/>
        </w:rPr>
        <w:t>в особі</w:t>
      </w:r>
      <w:r w:rsidR="00B35E2A" w:rsidRPr="0027528D">
        <w:rPr>
          <w:rFonts w:ascii="Times New Roman" w:hAnsi="Times New Roman" w:cs="Times New Roman"/>
        </w:rPr>
        <w:t>_________________</w:t>
      </w:r>
      <w:r w:rsidRPr="0027528D">
        <w:rPr>
          <w:rFonts w:ascii="Times New Roman" w:hAnsi="Times New Roman" w:cs="Times New Roman"/>
        </w:rPr>
        <w:t>, що діє</w:t>
      </w:r>
      <w:r w:rsidR="00B35E2A" w:rsidRPr="0027528D">
        <w:rPr>
          <w:rFonts w:ascii="Times New Roman" w:hAnsi="Times New Roman" w:cs="Times New Roman"/>
        </w:rPr>
        <w:t xml:space="preserve"> </w:t>
      </w:r>
      <w:r w:rsidRPr="0027528D">
        <w:rPr>
          <w:rFonts w:ascii="Times New Roman" w:hAnsi="Times New Roman" w:cs="Times New Roman"/>
        </w:rPr>
        <w:t>на підставі</w:t>
      </w:r>
      <w:r w:rsidR="00713A52">
        <w:rPr>
          <w:rFonts w:ascii="Times New Roman" w:hAnsi="Times New Roman" w:cs="Times New Roman"/>
        </w:rPr>
        <w:t>________________________</w:t>
      </w:r>
      <w:r w:rsidR="00B35E2A" w:rsidRPr="0027528D">
        <w:rPr>
          <w:rFonts w:ascii="Times New Roman" w:hAnsi="Times New Roman" w:cs="Times New Roman"/>
        </w:rPr>
        <w:t>, з іншого боку</w:t>
      </w:r>
      <w:r w:rsidRPr="0027528D">
        <w:rPr>
          <w:rFonts w:ascii="Times New Roman" w:hAnsi="Times New Roman" w:cs="Times New Roman"/>
        </w:rPr>
        <w:tab/>
        <w:t>(далі - Виконавець) уклали цей договір про надання послуг (далі -</w:t>
      </w:r>
      <w:r w:rsidR="00B35E2A" w:rsidRPr="0027528D">
        <w:rPr>
          <w:rFonts w:ascii="Times New Roman" w:hAnsi="Times New Roman" w:cs="Times New Roman"/>
        </w:rPr>
        <w:t xml:space="preserve">  </w:t>
      </w:r>
      <w:r w:rsidRPr="0027528D">
        <w:rPr>
          <w:rFonts w:ascii="Times New Roman" w:hAnsi="Times New Roman" w:cs="Times New Roman"/>
        </w:rPr>
        <w:t>Договір).</w:t>
      </w:r>
    </w:p>
    <w:p w14:paraId="411B3984" w14:textId="77777777" w:rsidR="00B35E2A" w:rsidRPr="0027528D" w:rsidRDefault="00B35E2A" w:rsidP="00B35E2A">
      <w:pPr>
        <w:ind w:firstLine="567"/>
        <w:jc w:val="both"/>
        <w:rPr>
          <w:rFonts w:ascii="Times New Roman" w:hAnsi="Times New Roman" w:cs="Times New Roman"/>
          <w:b/>
        </w:rPr>
      </w:pPr>
    </w:p>
    <w:p w14:paraId="4C7A62A1" w14:textId="77777777" w:rsidR="000C1A8F" w:rsidRPr="0027528D" w:rsidRDefault="000C1A8F" w:rsidP="00B35E2A">
      <w:pPr>
        <w:pStyle w:val="a3"/>
        <w:numPr>
          <w:ilvl w:val="0"/>
          <w:numId w:val="9"/>
        </w:numPr>
        <w:jc w:val="both"/>
        <w:rPr>
          <w:rFonts w:ascii="Times New Roman" w:hAnsi="Times New Roman" w:cs="Times New Roman"/>
          <w:b/>
        </w:rPr>
      </w:pPr>
      <w:bookmarkStart w:id="2" w:name="bookmark2"/>
      <w:r w:rsidRPr="0027528D">
        <w:rPr>
          <w:rFonts w:ascii="Times New Roman" w:hAnsi="Times New Roman" w:cs="Times New Roman"/>
          <w:b/>
        </w:rPr>
        <w:t>ПРЕДМЕТ ДОГОВОРУ</w:t>
      </w:r>
      <w:bookmarkEnd w:id="2"/>
    </w:p>
    <w:p w14:paraId="0E26A6FD" w14:textId="77777777" w:rsidR="00B35E2A" w:rsidRPr="0027528D" w:rsidRDefault="00B35E2A" w:rsidP="00AA5DCF">
      <w:pPr>
        <w:pStyle w:val="a3"/>
        <w:ind w:left="3315"/>
        <w:jc w:val="both"/>
        <w:rPr>
          <w:rFonts w:ascii="Times New Roman" w:hAnsi="Times New Roman" w:cs="Times New Roman"/>
          <w:b/>
        </w:rPr>
      </w:pPr>
    </w:p>
    <w:p w14:paraId="7BE0EBFB" w14:textId="666F9CD2" w:rsidR="000C1A8F" w:rsidRPr="0027528D" w:rsidRDefault="00B35E2A" w:rsidP="00B35E2A">
      <w:pPr>
        <w:ind w:firstLine="567"/>
        <w:jc w:val="both"/>
        <w:rPr>
          <w:rFonts w:ascii="Times New Roman" w:hAnsi="Times New Roman" w:cs="Times New Roman"/>
        </w:rPr>
      </w:pPr>
      <w:r w:rsidRPr="0027528D">
        <w:rPr>
          <w:rFonts w:ascii="Times New Roman" w:hAnsi="Times New Roman" w:cs="Times New Roman"/>
        </w:rPr>
        <w:t>1.</w:t>
      </w:r>
      <w:r w:rsidR="00AA5DCF" w:rsidRPr="0027528D">
        <w:rPr>
          <w:rFonts w:ascii="Times New Roman" w:hAnsi="Times New Roman" w:cs="Times New Roman"/>
        </w:rPr>
        <w:t>1.</w:t>
      </w:r>
      <w:r w:rsidRPr="0027528D">
        <w:rPr>
          <w:rFonts w:ascii="Times New Roman" w:hAnsi="Times New Roman" w:cs="Times New Roman"/>
        </w:rPr>
        <w:t xml:space="preserve"> </w:t>
      </w:r>
      <w:r w:rsidR="000C1A8F" w:rsidRPr="0027528D">
        <w:rPr>
          <w:rFonts w:ascii="Times New Roman" w:hAnsi="Times New Roman" w:cs="Times New Roman"/>
        </w:rPr>
        <w:t>Виконавець зобов'язується протягом 2023 ро</w:t>
      </w:r>
      <w:r w:rsidR="0027528D">
        <w:rPr>
          <w:rFonts w:ascii="Times New Roman" w:hAnsi="Times New Roman" w:cs="Times New Roman"/>
        </w:rPr>
        <w:t>ку</w:t>
      </w:r>
      <w:r w:rsidR="000C1A8F" w:rsidRPr="0027528D">
        <w:rPr>
          <w:rFonts w:ascii="Times New Roman" w:hAnsi="Times New Roman" w:cs="Times New Roman"/>
        </w:rPr>
        <w:t xml:space="preserve"> надати Замовнику послуги, зазначені в п. 1.2. даного Договору, а Замовник прийняти і оплатити такі послуги.</w:t>
      </w:r>
    </w:p>
    <w:p w14:paraId="7ECA0599" w14:textId="7A5B44A5" w:rsidR="000C1A8F" w:rsidRDefault="00AA5DCF" w:rsidP="00B35E2A">
      <w:pPr>
        <w:ind w:firstLine="567"/>
        <w:jc w:val="both"/>
        <w:rPr>
          <w:rFonts w:ascii="Times New Roman" w:hAnsi="Times New Roman" w:cs="Times New Roman"/>
        </w:rPr>
      </w:pPr>
      <w:r w:rsidRPr="0027528D">
        <w:rPr>
          <w:rFonts w:ascii="Times New Roman" w:hAnsi="Times New Roman" w:cs="Times New Roman"/>
        </w:rPr>
        <w:t xml:space="preserve">1.2. </w:t>
      </w:r>
      <w:r w:rsidR="000C1A8F" w:rsidRPr="0027528D">
        <w:rPr>
          <w:rFonts w:ascii="Times New Roman" w:hAnsi="Times New Roman" w:cs="Times New Roman"/>
        </w:rPr>
        <w:t xml:space="preserve">Найменування послуг, які Виконавець передає у власність Замовника, згідно цього Договору - за кодом ДК 021:2015 - 85140000-2 «Послуги у сфері охорони здоров’я різні» </w:t>
      </w:r>
      <w:r w:rsidR="002817AC">
        <w:rPr>
          <w:rFonts w:ascii="Times New Roman" w:hAnsi="Times New Roman" w:cs="Times New Roman"/>
        </w:rPr>
        <w:t xml:space="preserve">- </w:t>
      </w:r>
      <w:r w:rsidR="000C1A8F" w:rsidRPr="0027528D">
        <w:rPr>
          <w:rFonts w:ascii="Times New Roman" w:hAnsi="Times New Roman" w:cs="Times New Roman"/>
        </w:rPr>
        <w:t>Послуги медичних лабораторій (</w:t>
      </w:r>
      <w:r w:rsidR="00760077">
        <w:rPr>
          <w:rFonts w:ascii="Times New Roman" w:hAnsi="Times New Roman" w:cs="Times New Roman"/>
        </w:rPr>
        <w:t>х</w:t>
      </w:r>
      <w:r w:rsidR="000C1A8F" w:rsidRPr="0027528D">
        <w:rPr>
          <w:rFonts w:ascii="Times New Roman" w:hAnsi="Times New Roman" w:cs="Times New Roman"/>
        </w:rPr>
        <w:t>олестерин загальний).</w:t>
      </w:r>
    </w:p>
    <w:p w14:paraId="04436AA5" w14:textId="6B3018B1" w:rsidR="0027528D" w:rsidRPr="0027528D" w:rsidRDefault="0027528D" w:rsidP="0027528D">
      <w:pPr>
        <w:pStyle w:val="a7"/>
        <w:spacing w:before="0" w:after="0"/>
        <w:ind w:firstLine="567"/>
        <w:jc w:val="both"/>
        <w:rPr>
          <w:b/>
          <w:bCs/>
          <w:iCs/>
          <w:lang w:val="uk-UA"/>
        </w:rPr>
      </w:pPr>
      <w:r w:rsidRPr="003F5910">
        <w:rPr>
          <w:lang w:val="uk-UA"/>
        </w:rPr>
        <w:t xml:space="preserve">1.3. </w:t>
      </w:r>
      <w:r>
        <w:rPr>
          <w:lang w:val="uk-UA"/>
        </w:rPr>
        <w:t>Обсяг послуг</w:t>
      </w:r>
      <w:r w:rsidRPr="003F5910">
        <w:rPr>
          <w:b/>
          <w:lang w:val="uk-UA"/>
        </w:rPr>
        <w:t xml:space="preserve">, </w:t>
      </w:r>
      <w:r w:rsidRPr="003F5910">
        <w:rPr>
          <w:lang w:val="uk-UA"/>
        </w:rPr>
        <w:t>ціна за одиницю, згідно із Специфікацією (додаток №1 Договору)</w:t>
      </w:r>
      <w:r w:rsidRPr="003F5910">
        <w:rPr>
          <w:bCs/>
          <w:iCs/>
          <w:lang w:val="uk-UA"/>
        </w:rPr>
        <w:t>.</w:t>
      </w:r>
    </w:p>
    <w:p w14:paraId="2745C3E2" w14:textId="59348CB7" w:rsidR="000C1A8F" w:rsidRPr="0027528D" w:rsidRDefault="0072543B" w:rsidP="00B35E2A">
      <w:pPr>
        <w:ind w:firstLine="567"/>
        <w:jc w:val="both"/>
        <w:rPr>
          <w:rFonts w:ascii="Times New Roman" w:hAnsi="Times New Roman" w:cs="Times New Roman"/>
        </w:rPr>
      </w:pPr>
      <w:r w:rsidRPr="0027528D">
        <w:rPr>
          <w:rFonts w:ascii="Times New Roman" w:hAnsi="Times New Roman" w:cs="Times New Roman"/>
        </w:rPr>
        <w:t>1.</w:t>
      </w:r>
      <w:r w:rsidR="0027528D">
        <w:rPr>
          <w:rFonts w:ascii="Times New Roman" w:hAnsi="Times New Roman" w:cs="Times New Roman"/>
        </w:rPr>
        <w:t>4</w:t>
      </w:r>
      <w:r w:rsidRPr="0027528D">
        <w:rPr>
          <w:rFonts w:ascii="Times New Roman" w:hAnsi="Times New Roman" w:cs="Times New Roman"/>
        </w:rPr>
        <w:t xml:space="preserve">. </w:t>
      </w:r>
      <w:r w:rsidR="000C1A8F" w:rsidRPr="0027528D">
        <w:rPr>
          <w:rFonts w:ascii="Times New Roman" w:hAnsi="Times New Roman" w:cs="Times New Roman"/>
        </w:rPr>
        <w:t xml:space="preserve">Виконавець зобов’язується надати Послуги Замовнику особисто, тобто без залучення </w:t>
      </w:r>
      <w:proofErr w:type="spellStart"/>
      <w:r w:rsidR="000C1A8F" w:rsidRPr="0027528D">
        <w:rPr>
          <w:rFonts w:ascii="Times New Roman" w:hAnsi="Times New Roman" w:cs="Times New Roman"/>
        </w:rPr>
        <w:t>аутсорсингових</w:t>
      </w:r>
      <w:proofErr w:type="spellEnd"/>
      <w:r w:rsidR="000C1A8F" w:rsidRPr="0027528D">
        <w:rPr>
          <w:rFonts w:ascii="Times New Roman" w:hAnsi="Times New Roman" w:cs="Times New Roman"/>
        </w:rPr>
        <w:t xml:space="preserve"> (підрядних) організацій, при цьому локалізація матеріально- технічної бази Виконавця повинна територіально знаходитись в межах міста Хмельницького. Послуги повинні бути надані відповідно до стандартів якості та інших нормативних документів (протоколів, стандартів та інших підзаконних актів), затверджених МОЗ України.</w:t>
      </w:r>
    </w:p>
    <w:p w14:paraId="3A786DF9" w14:textId="3FD2F1E6" w:rsidR="000C1A8F" w:rsidRPr="0027528D" w:rsidRDefault="0072543B" w:rsidP="00B35E2A">
      <w:pPr>
        <w:ind w:firstLine="567"/>
        <w:jc w:val="both"/>
        <w:rPr>
          <w:rFonts w:ascii="Times New Roman" w:hAnsi="Times New Roman" w:cs="Times New Roman"/>
        </w:rPr>
      </w:pPr>
      <w:r w:rsidRPr="0027528D">
        <w:rPr>
          <w:rFonts w:ascii="Times New Roman" w:hAnsi="Times New Roman" w:cs="Times New Roman"/>
        </w:rPr>
        <w:t>1.</w:t>
      </w:r>
      <w:r w:rsidR="0027528D">
        <w:rPr>
          <w:rFonts w:ascii="Times New Roman" w:hAnsi="Times New Roman" w:cs="Times New Roman"/>
        </w:rPr>
        <w:t>5</w:t>
      </w:r>
      <w:r w:rsidRPr="0027528D">
        <w:rPr>
          <w:rFonts w:ascii="Times New Roman" w:hAnsi="Times New Roman" w:cs="Times New Roman"/>
        </w:rPr>
        <w:t xml:space="preserve">. </w:t>
      </w:r>
      <w:r w:rsidR="000C1A8F" w:rsidRPr="0027528D">
        <w:rPr>
          <w:rFonts w:ascii="Times New Roman" w:hAnsi="Times New Roman" w:cs="Times New Roman"/>
        </w:rPr>
        <w:t>Послуга надається на підставі направлення лікаря Замовника.</w:t>
      </w:r>
    </w:p>
    <w:p w14:paraId="391FBE20" w14:textId="77777777" w:rsidR="0072543B" w:rsidRPr="0027528D" w:rsidRDefault="0072543B" w:rsidP="00B35E2A">
      <w:pPr>
        <w:ind w:firstLine="567"/>
        <w:jc w:val="both"/>
        <w:rPr>
          <w:rFonts w:ascii="Times New Roman" w:hAnsi="Times New Roman" w:cs="Times New Roman"/>
          <w:b/>
        </w:rPr>
      </w:pPr>
      <w:bookmarkStart w:id="3" w:name="bookmark3"/>
    </w:p>
    <w:p w14:paraId="11CDB535" w14:textId="77777777" w:rsidR="000C1A8F" w:rsidRPr="0027528D" w:rsidRDefault="0072543B" w:rsidP="00B35E2A">
      <w:pPr>
        <w:ind w:firstLine="567"/>
        <w:jc w:val="both"/>
        <w:rPr>
          <w:rFonts w:ascii="Times New Roman" w:hAnsi="Times New Roman" w:cs="Times New Roman"/>
          <w:b/>
        </w:rPr>
      </w:pPr>
      <w:r w:rsidRPr="0027528D">
        <w:rPr>
          <w:rFonts w:ascii="Times New Roman" w:hAnsi="Times New Roman" w:cs="Times New Roman"/>
          <w:b/>
        </w:rPr>
        <w:t xml:space="preserve">                  </w:t>
      </w:r>
      <w:r w:rsidR="000C1A8F" w:rsidRPr="0027528D">
        <w:rPr>
          <w:rFonts w:ascii="Times New Roman" w:hAnsi="Times New Roman" w:cs="Times New Roman"/>
          <w:b/>
        </w:rPr>
        <w:t>2.ПРАВА ТА ОБОВ'ЯЗКИ СТОРІН</w:t>
      </w:r>
      <w:bookmarkEnd w:id="3"/>
    </w:p>
    <w:p w14:paraId="1BAD7518" w14:textId="77777777" w:rsidR="000C1A8F" w:rsidRPr="0027528D" w:rsidRDefault="0072543B" w:rsidP="00B35E2A">
      <w:pPr>
        <w:ind w:firstLine="567"/>
        <w:jc w:val="both"/>
        <w:rPr>
          <w:rFonts w:ascii="Times New Roman" w:hAnsi="Times New Roman" w:cs="Times New Roman"/>
        </w:rPr>
      </w:pPr>
      <w:r w:rsidRPr="0027528D">
        <w:rPr>
          <w:rFonts w:ascii="Times New Roman" w:hAnsi="Times New Roman" w:cs="Times New Roman"/>
        </w:rPr>
        <w:t xml:space="preserve">2.1. </w:t>
      </w:r>
      <w:r w:rsidR="000C1A8F" w:rsidRPr="0027528D">
        <w:rPr>
          <w:rFonts w:ascii="Times New Roman" w:hAnsi="Times New Roman" w:cs="Times New Roman"/>
        </w:rPr>
        <w:t>Замовник зобов'язаний:</w:t>
      </w:r>
    </w:p>
    <w:p w14:paraId="6871CE17" w14:textId="77777777" w:rsidR="000C1A8F" w:rsidRPr="0027528D" w:rsidRDefault="0072543B" w:rsidP="00B35E2A">
      <w:pPr>
        <w:ind w:firstLine="567"/>
        <w:jc w:val="both"/>
        <w:rPr>
          <w:rFonts w:ascii="Times New Roman" w:hAnsi="Times New Roman" w:cs="Times New Roman"/>
        </w:rPr>
      </w:pPr>
      <w:r w:rsidRPr="0027528D">
        <w:rPr>
          <w:rFonts w:ascii="Times New Roman" w:hAnsi="Times New Roman" w:cs="Times New Roman"/>
        </w:rPr>
        <w:t>-</w:t>
      </w:r>
      <w:r w:rsidR="000C1A8F" w:rsidRPr="0027528D">
        <w:rPr>
          <w:rFonts w:ascii="Times New Roman" w:hAnsi="Times New Roman" w:cs="Times New Roman"/>
        </w:rPr>
        <w:t>самостійно здійснювати відбір біологічних матеріалів (кров, сеча) за власний рахунок у робочі дні;</w:t>
      </w:r>
    </w:p>
    <w:p w14:paraId="70FC4748" w14:textId="77777777" w:rsidR="000C1A8F" w:rsidRPr="0027528D" w:rsidRDefault="0072543B" w:rsidP="00B35E2A">
      <w:pPr>
        <w:ind w:firstLine="567"/>
        <w:jc w:val="both"/>
        <w:rPr>
          <w:rFonts w:ascii="Times New Roman" w:hAnsi="Times New Roman" w:cs="Times New Roman"/>
        </w:rPr>
      </w:pPr>
      <w:r w:rsidRPr="0027528D">
        <w:rPr>
          <w:rFonts w:ascii="Times New Roman" w:hAnsi="Times New Roman" w:cs="Times New Roman"/>
        </w:rPr>
        <w:t>-</w:t>
      </w:r>
      <w:r w:rsidR="000C1A8F" w:rsidRPr="0027528D">
        <w:rPr>
          <w:rFonts w:ascii="Times New Roman" w:hAnsi="Times New Roman" w:cs="Times New Roman"/>
        </w:rPr>
        <w:t>своєчасно та в повному обсязі сплачувати за надані послуги;</w:t>
      </w:r>
    </w:p>
    <w:p w14:paraId="194789D3" w14:textId="77777777" w:rsidR="000C1A8F" w:rsidRPr="0027528D" w:rsidRDefault="0072543B" w:rsidP="00B35E2A">
      <w:pPr>
        <w:ind w:firstLine="567"/>
        <w:jc w:val="both"/>
        <w:rPr>
          <w:rFonts w:ascii="Times New Roman" w:hAnsi="Times New Roman" w:cs="Times New Roman"/>
        </w:rPr>
      </w:pPr>
      <w:r w:rsidRPr="0027528D">
        <w:rPr>
          <w:rFonts w:ascii="Times New Roman" w:hAnsi="Times New Roman" w:cs="Times New Roman"/>
        </w:rPr>
        <w:t>-</w:t>
      </w:r>
      <w:r w:rsidR="000C1A8F" w:rsidRPr="0027528D">
        <w:rPr>
          <w:rFonts w:ascii="Times New Roman" w:hAnsi="Times New Roman" w:cs="Times New Roman"/>
        </w:rPr>
        <w:t>приймати надані послуги згідно з актом наданих послуг.</w:t>
      </w:r>
    </w:p>
    <w:p w14:paraId="687F1015" w14:textId="77777777" w:rsidR="0072543B" w:rsidRPr="0027528D" w:rsidRDefault="0072543B" w:rsidP="00B35E2A">
      <w:pPr>
        <w:ind w:firstLine="567"/>
        <w:jc w:val="both"/>
        <w:rPr>
          <w:rFonts w:ascii="Times New Roman" w:hAnsi="Times New Roman" w:cs="Times New Roman"/>
        </w:rPr>
      </w:pPr>
    </w:p>
    <w:p w14:paraId="6D98EAD0" w14:textId="77777777" w:rsidR="000C1A8F" w:rsidRPr="0027528D" w:rsidRDefault="0072543B" w:rsidP="00B35E2A">
      <w:pPr>
        <w:ind w:firstLine="567"/>
        <w:jc w:val="both"/>
        <w:rPr>
          <w:rFonts w:ascii="Times New Roman" w:hAnsi="Times New Roman" w:cs="Times New Roman"/>
        </w:rPr>
      </w:pPr>
      <w:r w:rsidRPr="0027528D">
        <w:rPr>
          <w:rFonts w:ascii="Times New Roman" w:hAnsi="Times New Roman" w:cs="Times New Roman"/>
        </w:rPr>
        <w:t xml:space="preserve">2.2.   </w:t>
      </w:r>
      <w:r w:rsidR="000C1A8F" w:rsidRPr="0027528D">
        <w:rPr>
          <w:rFonts w:ascii="Times New Roman" w:hAnsi="Times New Roman" w:cs="Times New Roman"/>
        </w:rPr>
        <w:t>Замовник має право:</w:t>
      </w:r>
    </w:p>
    <w:p w14:paraId="1E753110" w14:textId="77777777" w:rsidR="000C1A8F" w:rsidRPr="0027528D" w:rsidRDefault="0072543B" w:rsidP="00B35E2A">
      <w:pPr>
        <w:ind w:firstLine="567"/>
        <w:jc w:val="both"/>
        <w:rPr>
          <w:rFonts w:ascii="Times New Roman" w:hAnsi="Times New Roman" w:cs="Times New Roman"/>
        </w:rPr>
      </w:pPr>
      <w:r w:rsidRPr="0027528D">
        <w:rPr>
          <w:rFonts w:ascii="Times New Roman" w:hAnsi="Times New Roman" w:cs="Times New Roman"/>
        </w:rPr>
        <w:t>-</w:t>
      </w:r>
      <w:r w:rsidR="000C1A8F" w:rsidRPr="0027528D">
        <w:rPr>
          <w:rFonts w:ascii="Times New Roman" w:hAnsi="Times New Roman" w:cs="Times New Roman"/>
        </w:rPr>
        <w:t>достроково розірвати цей Договір у разі невиконання зобов'язань Виконавцем повідомивши про це його у строк 30 (тридцять) робочих днів;</w:t>
      </w:r>
    </w:p>
    <w:p w14:paraId="10E80443" w14:textId="77777777" w:rsidR="000C1A8F" w:rsidRPr="0027528D" w:rsidRDefault="0072543B" w:rsidP="00B35E2A">
      <w:pPr>
        <w:ind w:firstLine="567"/>
        <w:jc w:val="both"/>
        <w:rPr>
          <w:rFonts w:ascii="Times New Roman" w:hAnsi="Times New Roman" w:cs="Times New Roman"/>
        </w:rPr>
      </w:pPr>
      <w:r w:rsidRPr="0027528D">
        <w:rPr>
          <w:rFonts w:ascii="Times New Roman" w:hAnsi="Times New Roman" w:cs="Times New Roman"/>
        </w:rPr>
        <w:t>-</w:t>
      </w:r>
      <w:r w:rsidR="000C1A8F" w:rsidRPr="0027528D">
        <w:rPr>
          <w:rFonts w:ascii="Times New Roman" w:hAnsi="Times New Roman" w:cs="Times New Roman"/>
        </w:rPr>
        <w:t>контролювати надання послуг (у строки, встановлені цим Договором);</w:t>
      </w:r>
    </w:p>
    <w:p w14:paraId="2FF842D3" w14:textId="77777777" w:rsidR="000C1A8F" w:rsidRPr="0027528D" w:rsidRDefault="0072543B" w:rsidP="00B35E2A">
      <w:pPr>
        <w:ind w:firstLine="567"/>
        <w:jc w:val="both"/>
        <w:rPr>
          <w:rFonts w:ascii="Times New Roman" w:hAnsi="Times New Roman" w:cs="Times New Roman"/>
        </w:rPr>
      </w:pPr>
      <w:r w:rsidRPr="0027528D">
        <w:rPr>
          <w:rFonts w:ascii="Times New Roman" w:hAnsi="Times New Roman" w:cs="Times New Roman"/>
        </w:rPr>
        <w:t>-</w:t>
      </w:r>
      <w:r w:rsidR="000C1A8F" w:rsidRPr="0027528D">
        <w:rPr>
          <w:rFonts w:ascii="Times New Roman" w:hAnsi="Times New Roman" w:cs="Times New Roman"/>
        </w:rPr>
        <w:t>повернути акт наданих послуг Виконавцю без здійснення оплати в разі неналежного оформлення документів Договору (відсутність печатки, підписів тощо).</w:t>
      </w:r>
    </w:p>
    <w:p w14:paraId="6228733D" w14:textId="77777777" w:rsidR="0072543B" w:rsidRPr="0027528D" w:rsidRDefault="0072543B" w:rsidP="00B35E2A">
      <w:pPr>
        <w:ind w:firstLine="567"/>
        <w:jc w:val="both"/>
        <w:rPr>
          <w:rFonts w:ascii="Times New Roman" w:hAnsi="Times New Roman" w:cs="Times New Roman"/>
        </w:rPr>
      </w:pPr>
    </w:p>
    <w:p w14:paraId="44D9DC27" w14:textId="77777777" w:rsidR="000C1A8F" w:rsidRPr="0027528D" w:rsidRDefault="0072543B" w:rsidP="00B35E2A">
      <w:pPr>
        <w:ind w:firstLine="567"/>
        <w:jc w:val="both"/>
        <w:rPr>
          <w:rFonts w:ascii="Times New Roman" w:hAnsi="Times New Roman" w:cs="Times New Roman"/>
        </w:rPr>
      </w:pPr>
      <w:r w:rsidRPr="0027528D">
        <w:rPr>
          <w:rFonts w:ascii="Times New Roman" w:hAnsi="Times New Roman" w:cs="Times New Roman"/>
        </w:rPr>
        <w:t xml:space="preserve">2.3. </w:t>
      </w:r>
      <w:r w:rsidR="000C1A8F" w:rsidRPr="0027528D">
        <w:rPr>
          <w:rFonts w:ascii="Times New Roman" w:hAnsi="Times New Roman" w:cs="Times New Roman"/>
        </w:rPr>
        <w:t>Виконавець зобов'язаний:</w:t>
      </w:r>
    </w:p>
    <w:p w14:paraId="74DF9AB5" w14:textId="77777777" w:rsidR="000C1A8F" w:rsidRPr="0027528D" w:rsidRDefault="0072543B" w:rsidP="00B35E2A">
      <w:pPr>
        <w:ind w:firstLine="567"/>
        <w:jc w:val="both"/>
        <w:rPr>
          <w:rFonts w:ascii="Times New Roman" w:hAnsi="Times New Roman" w:cs="Times New Roman"/>
        </w:rPr>
      </w:pPr>
      <w:r w:rsidRPr="0027528D">
        <w:rPr>
          <w:rFonts w:ascii="Times New Roman" w:hAnsi="Times New Roman" w:cs="Times New Roman"/>
        </w:rPr>
        <w:t>-</w:t>
      </w:r>
      <w:r w:rsidR="000C1A8F" w:rsidRPr="0027528D">
        <w:rPr>
          <w:rFonts w:ascii="Times New Roman" w:hAnsi="Times New Roman" w:cs="Times New Roman"/>
        </w:rPr>
        <w:t>забезпечити Замовника розхідними матеріалами та надавати їх для здійснення відбору біологічного матеріалу згідно Заявок Замовника;</w:t>
      </w:r>
    </w:p>
    <w:p w14:paraId="413F0A17" w14:textId="77777777" w:rsidR="000C1A8F" w:rsidRPr="0027528D" w:rsidRDefault="000C1A8F" w:rsidP="00B35E2A">
      <w:pPr>
        <w:ind w:firstLine="567"/>
        <w:jc w:val="both"/>
        <w:rPr>
          <w:rFonts w:ascii="Times New Roman" w:hAnsi="Times New Roman" w:cs="Times New Roman"/>
        </w:rPr>
        <w:sectPr w:rsidR="000C1A8F" w:rsidRPr="0027528D" w:rsidSect="0072543B">
          <w:pgSz w:w="11900" w:h="16840"/>
          <w:pgMar w:top="1418" w:right="991" w:bottom="360" w:left="993" w:header="0" w:footer="3" w:gutter="0"/>
          <w:cols w:space="720"/>
          <w:noEndnote/>
          <w:docGrid w:linePitch="360"/>
        </w:sectPr>
      </w:pPr>
    </w:p>
    <w:p w14:paraId="148AD876" w14:textId="77777777" w:rsidR="000C1A8F" w:rsidRPr="0027528D" w:rsidRDefault="0072543B" w:rsidP="0072543B">
      <w:pPr>
        <w:jc w:val="both"/>
        <w:rPr>
          <w:rFonts w:ascii="Times New Roman" w:hAnsi="Times New Roman" w:cs="Times New Roman"/>
        </w:rPr>
      </w:pPr>
      <w:r w:rsidRPr="0027528D">
        <w:rPr>
          <w:rFonts w:ascii="Times New Roman" w:hAnsi="Times New Roman" w:cs="Times New Roman"/>
        </w:rPr>
        <w:lastRenderedPageBreak/>
        <w:t xml:space="preserve">    </w:t>
      </w:r>
      <w:r w:rsidR="000C1A8F" w:rsidRPr="0027528D">
        <w:rPr>
          <w:rFonts w:ascii="Times New Roman" w:hAnsi="Times New Roman" w:cs="Times New Roman"/>
        </w:rPr>
        <w:t xml:space="preserve"> - для забору біологічного матеріалу для визначення загального холестерину застосовувати вакуумну пробірку з реагентом (з активатором згортання), голку для вакуумної системи забору крові, тримач </w:t>
      </w:r>
      <w:proofErr w:type="spellStart"/>
      <w:r w:rsidR="000C1A8F" w:rsidRPr="0027528D">
        <w:rPr>
          <w:rFonts w:ascii="Times New Roman" w:hAnsi="Times New Roman" w:cs="Times New Roman"/>
        </w:rPr>
        <w:t>Vacumed</w:t>
      </w:r>
      <w:proofErr w:type="spellEnd"/>
      <w:r w:rsidR="000C1A8F" w:rsidRPr="0027528D">
        <w:rPr>
          <w:rFonts w:ascii="Times New Roman" w:hAnsi="Times New Roman" w:cs="Times New Roman"/>
        </w:rPr>
        <w:t xml:space="preserve">  для вакуумних пробірок.</w:t>
      </w:r>
    </w:p>
    <w:p w14:paraId="44CBD561" w14:textId="77777777" w:rsidR="000C1A8F" w:rsidRPr="0027528D" w:rsidRDefault="000C1A8F" w:rsidP="0072543B">
      <w:pPr>
        <w:ind w:firstLine="284"/>
        <w:jc w:val="both"/>
        <w:rPr>
          <w:rFonts w:ascii="Times New Roman" w:hAnsi="Times New Roman" w:cs="Times New Roman"/>
        </w:rPr>
      </w:pPr>
      <w:r w:rsidRPr="0027528D">
        <w:rPr>
          <w:rFonts w:ascii="Times New Roman" w:hAnsi="Times New Roman" w:cs="Times New Roman"/>
        </w:rPr>
        <w:t xml:space="preserve">- самостійно й за власний рахунок здійснювати транспортування біологічного матеріалу від місць забору біологічного матеріалу до виробничих лабораторних </w:t>
      </w:r>
      <w:proofErr w:type="spellStart"/>
      <w:r w:rsidRPr="0027528D">
        <w:rPr>
          <w:rFonts w:ascii="Times New Roman" w:hAnsi="Times New Roman" w:cs="Times New Roman"/>
        </w:rPr>
        <w:t>потужностей</w:t>
      </w:r>
      <w:proofErr w:type="spellEnd"/>
      <w:r w:rsidRPr="0027528D">
        <w:rPr>
          <w:rFonts w:ascii="Times New Roman" w:hAnsi="Times New Roman" w:cs="Times New Roman"/>
        </w:rPr>
        <w:t xml:space="preserve"> Виконавця;</w:t>
      </w:r>
    </w:p>
    <w:p w14:paraId="6F258EC4" w14:textId="3649A8B4" w:rsidR="000C1A8F" w:rsidRPr="0027528D" w:rsidRDefault="0072543B" w:rsidP="00F37924">
      <w:pPr>
        <w:jc w:val="both"/>
        <w:rPr>
          <w:rFonts w:ascii="Times New Roman" w:hAnsi="Times New Roman" w:cs="Times New Roman"/>
        </w:rPr>
      </w:pPr>
      <w:r w:rsidRPr="0027528D">
        <w:rPr>
          <w:rFonts w:ascii="Times New Roman" w:hAnsi="Times New Roman" w:cs="Times New Roman"/>
        </w:rPr>
        <w:t xml:space="preserve">      </w:t>
      </w:r>
      <w:r w:rsidR="000C1A8F" w:rsidRPr="0027528D">
        <w:rPr>
          <w:rFonts w:ascii="Times New Roman" w:hAnsi="Times New Roman" w:cs="Times New Roman"/>
        </w:rPr>
        <w:t>- забезпечити надання лабораторних послуг у строки, встановлені цим Договором;</w:t>
      </w:r>
    </w:p>
    <w:p w14:paraId="0EE2D4E4" w14:textId="77777777" w:rsidR="000C1A8F" w:rsidRPr="0027528D" w:rsidRDefault="0072543B" w:rsidP="00F01347">
      <w:pPr>
        <w:ind w:firstLine="142"/>
        <w:jc w:val="both"/>
        <w:rPr>
          <w:rFonts w:ascii="Times New Roman" w:hAnsi="Times New Roman" w:cs="Times New Roman"/>
        </w:rPr>
      </w:pPr>
      <w:r w:rsidRPr="0027528D">
        <w:rPr>
          <w:rFonts w:ascii="Times New Roman" w:hAnsi="Times New Roman" w:cs="Times New Roman"/>
        </w:rPr>
        <w:t xml:space="preserve">  </w:t>
      </w:r>
      <w:r w:rsidR="000C1A8F" w:rsidRPr="0027528D">
        <w:rPr>
          <w:rFonts w:ascii="Times New Roman" w:hAnsi="Times New Roman" w:cs="Times New Roman"/>
        </w:rPr>
        <w:t xml:space="preserve"> -  забезпечити надання послуг, якість яких відповідає умовам, установленим розділом 1 цього Договору;</w:t>
      </w:r>
    </w:p>
    <w:p w14:paraId="2F0DE0A8" w14:textId="28166CB9" w:rsidR="000C1A8F" w:rsidRDefault="0072543B" w:rsidP="00F01347">
      <w:pPr>
        <w:ind w:firstLine="142"/>
        <w:jc w:val="both"/>
        <w:rPr>
          <w:rFonts w:ascii="Times New Roman" w:hAnsi="Times New Roman" w:cs="Times New Roman"/>
        </w:rPr>
      </w:pPr>
      <w:r w:rsidRPr="0027528D">
        <w:rPr>
          <w:rFonts w:ascii="Times New Roman" w:hAnsi="Times New Roman" w:cs="Times New Roman"/>
        </w:rPr>
        <w:t xml:space="preserve">   </w:t>
      </w:r>
      <w:r w:rsidR="000C1A8F" w:rsidRPr="0027528D">
        <w:rPr>
          <w:rFonts w:ascii="Times New Roman" w:hAnsi="Times New Roman" w:cs="Times New Roman"/>
        </w:rPr>
        <w:t xml:space="preserve">- направити Замовнику результати проведених лабораторних досліджень біологічного матеріалу в електронному вигляді на електронну адресу Замовника: </w:t>
      </w:r>
      <w:r w:rsidR="000C1A8F" w:rsidRPr="0027528D">
        <w:rPr>
          <w:rFonts w:ascii="Times New Roman" w:hAnsi="Times New Roman" w:cs="Times New Roman"/>
          <w:b/>
        </w:rPr>
        <w:t>laboratoriakr@ukr.net</w:t>
      </w:r>
      <w:r w:rsidR="000C1A8F" w:rsidRPr="0027528D">
        <w:rPr>
          <w:rFonts w:ascii="Times New Roman" w:hAnsi="Times New Roman" w:cs="Times New Roman"/>
        </w:rPr>
        <w:t xml:space="preserve"> та в паперовому вигляді на бланках відповідної форми, не пізніше наступного робочого дня після отримання біологічного матеріалу для дослідження</w:t>
      </w:r>
      <w:r w:rsidR="009B2CB5">
        <w:rPr>
          <w:rFonts w:ascii="Times New Roman" w:hAnsi="Times New Roman" w:cs="Times New Roman"/>
        </w:rPr>
        <w:t>;</w:t>
      </w:r>
    </w:p>
    <w:p w14:paraId="7F55AFF3" w14:textId="480D4420" w:rsidR="009B2CB5" w:rsidRDefault="009B2CB5" w:rsidP="00F01347">
      <w:pPr>
        <w:ind w:firstLine="142"/>
        <w:jc w:val="both"/>
        <w:rPr>
          <w:rFonts w:ascii="Times New Roman" w:hAnsi="Times New Roman" w:cs="Times New Roman"/>
          <w:color w:val="222222"/>
        </w:rPr>
      </w:pPr>
      <w:r w:rsidRPr="009B2CB5">
        <w:rPr>
          <w:rFonts w:ascii="Times New Roman" w:hAnsi="Times New Roman" w:cs="Times New Roman"/>
        </w:rPr>
        <w:t xml:space="preserve">- забезпечити </w:t>
      </w:r>
      <w:r w:rsidRPr="009B2CB5">
        <w:rPr>
          <w:rFonts w:ascii="Times New Roman" w:hAnsi="Times New Roman" w:cs="Times New Roman"/>
          <w:color w:val="222222"/>
        </w:rPr>
        <w:t>автоматичне завантаження результатів дослідження Виконавця в медичну інформаційну систему Замовника</w:t>
      </w:r>
      <w:r w:rsidRPr="009B2CB5">
        <w:rPr>
          <w:rFonts w:ascii="Times New Roman" w:hAnsi="Times New Roman" w:cs="Times New Roman"/>
          <w:color w:val="222222"/>
          <w:lang w:val="en-US"/>
        </w:rPr>
        <w:t xml:space="preserve"> </w:t>
      </w:r>
      <w:r w:rsidRPr="009B2CB5">
        <w:rPr>
          <w:rFonts w:ascii="Times New Roman" w:hAnsi="Times New Roman" w:cs="Times New Roman"/>
          <w:color w:val="222222"/>
        </w:rPr>
        <w:t>та переда</w:t>
      </w:r>
      <w:r>
        <w:rPr>
          <w:rFonts w:ascii="Times New Roman" w:hAnsi="Times New Roman" w:cs="Times New Roman"/>
          <w:color w:val="222222"/>
        </w:rPr>
        <w:t>чу</w:t>
      </w:r>
      <w:r w:rsidRPr="009B2CB5">
        <w:rPr>
          <w:rFonts w:ascii="Times New Roman" w:hAnsi="Times New Roman" w:cs="Times New Roman"/>
          <w:color w:val="222222"/>
        </w:rPr>
        <w:t xml:space="preserve"> до електронної картки пацієнта в центральній базі даних, електронної системи охорони здоров’я (</w:t>
      </w:r>
      <w:r w:rsidRPr="009B2CB5">
        <w:rPr>
          <w:rFonts w:ascii="Times New Roman" w:hAnsi="Times New Roman" w:cs="Times New Roman"/>
          <w:color w:val="222222"/>
          <w:lang w:val="en-US"/>
        </w:rPr>
        <w:t>E-Health)</w:t>
      </w:r>
      <w:r w:rsidR="00D94767">
        <w:rPr>
          <w:rFonts w:ascii="Times New Roman" w:hAnsi="Times New Roman" w:cs="Times New Roman"/>
          <w:color w:val="222222"/>
        </w:rPr>
        <w:t>;</w:t>
      </w:r>
    </w:p>
    <w:p w14:paraId="3FFB6CDF" w14:textId="67A953A6" w:rsidR="00D94767" w:rsidRPr="009B2CB5" w:rsidRDefault="00D94767" w:rsidP="00F01347">
      <w:pPr>
        <w:ind w:firstLine="142"/>
        <w:jc w:val="both"/>
        <w:rPr>
          <w:rFonts w:ascii="Times New Roman" w:hAnsi="Times New Roman" w:cs="Times New Roman"/>
        </w:rPr>
      </w:pPr>
      <w:r>
        <w:rPr>
          <w:rFonts w:ascii="Times New Roman" w:hAnsi="Times New Roman" w:cs="Times New Roman"/>
          <w:color w:val="222222"/>
        </w:rPr>
        <w:t xml:space="preserve">- </w:t>
      </w:r>
      <w:r w:rsidRPr="00D94767">
        <w:rPr>
          <w:rFonts w:ascii="Times New Roman" w:hAnsi="Times New Roman" w:cs="Times New Roman"/>
          <w:color w:val="222222"/>
        </w:rPr>
        <w:t>забезпечити безперебійний електронний обмін інформацією із системою Замовника</w:t>
      </w:r>
      <w:r>
        <w:rPr>
          <w:rFonts w:ascii="Times New Roman" w:hAnsi="Times New Roman" w:cs="Times New Roman"/>
          <w:color w:val="222222"/>
        </w:rPr>
        <w:t>.</w:t>
      </w:r>
    </w:p>
    <w:p w14:paraId="42705EDA" w14:textId="77777777" w:rsidR="0072543B" w:rsidRPr="009B2CB5" w:rsidRDefault="0072543B" w:rsidP="00B35E2A">
      <w:pPr>
        <w:ind w:firstLine="567"/>
        <w:jc w:val="both"/>
        <w:rPr>
          <w:rFonts w:ascii="Times New Roman" w:hAnsi="Times New Roman" w:cs="Times New Roman"/>
        </w:rPr>
      </w:pPr>
    </w:p>
    <w:p w14:paraId="6BF3B885" w14:textId="77777777" w:rsidR="000C1A8F" w:rsidRPr="0027528D" w:rsidRDefault="0072543B" w:rsidP="00B35E2A">
      <w:pPr>
        <w:ind w:firstLine="567"/>
        <w:jc w:val="both"/>
        <w:rPr>
          <w:rFonts w:ascii="Times New Roman" w:hAnsi="Times New Roman" w:cs="Times New Roman"/>
        </w:rPr>
      </w:pPr>
      <w:r w:rsidRPr="0027528D">
        <w:rPr>
          <w:rFonts w:ascii="Times New Roman" w:hAnsi="Times New Roman" w:cs="Times New Roman"/>
        </w:rPr>
        <w:t>2.4.</w:t>
      </w:r>
      <w:r w:rsidR="000C1A8F" w:rsidRPr="0027528D">
        <w:rPr>
          <w:rFonts w:ascii="Times New Roman" w:hAnsi="Times New Roman" w:cs="Times New Roman"/>
        </w:rPr>
        <w:t>Виконавець має право:</w:t>
      </w:r>
    </w:p>
    <w:p w14:paraId="7FFAB2A9" w14:textId="77777777" w:rsidR="000C1A8F" w:rsidRPr="0027528D" w:rsidRDefault="0072543B" w:rsidP="00B35E2A">
      <w:pPr>
        <w:ind w:firstLine="567"/>
        <w:jc w:val="both"/>
        <w:rPr>
          <w:rFonts w:ascii="Times New Roman" w:hAnsi="Times New Roman" w:cs="Times New Roman"/>
        </w:rPr>
      </w:pPr>
      <w:r w:rsidRPr="0027528D">
        <w:rPr>
          <w:rFonts w:ascii="Times New Roman" w:hAnsi="Times New Roman" w:cs="Times New Roman"/>
        </w:rPr>
        <w:t>-</w:t>
      </w:r>
      <w:r w:rsidR="000C1A8F" w:rsidRPr="0027528D">
        <w:rPr>
          <w:rFonts w:ascii="Times New Roman" w:hAnsi="Times New Roman" w:cs="Times New Roman"/>
        </w:rPr>
        <w:t>вчасно та в повному обсязі отримувати плату за надані послуги;</w:t>
      </w:r>
    </w:p>
    <w:p w14:paraId="4FA4F069" w14:textId="77777777" w:rsidR="000C1A8F" w:rsidRPr="0027528D" w:rsidRDefault="0072543B" w:rsidP="00B35E2A">
      <w:pPr>
        <w:ind w:firstLine="567"/>
        <w:jc w:val="both"/>
        <w:rPr>
          <w:rFonts w:ascii="Times New Roman" w:hAnsi="Times New Roman" w:cs="Times New Roman"/>
        </w:rPr>
      </w:pPr>
      <w:r w:rsidRPr="0027528D">
        <w:rPr>
          <w:rFonts w:ascii="Times New Roman" w:hAnsi="Times New Roman" w:cs="Times New Roman"/>
        </w:rPr>
        <w:t>-</w:t>
      </w:r>
      <w:r w:rsidR="000C1A8F" w:rsidRPr="0027528D">
        <w:rPr>
          <w:rFonts w:ascii="Times New Roman" w:hAnsi="Times New Roman" w:cs="Times New Roman"/>
        </w:rPr>
        <w:t>на дострокове надання послуг за письмовим погодженням Замовника;</w:t>
      </w:r>
    </w:p>
    <w:p w14:paraId="05A7BF18" w14:textId="77777777" w:rsidR="000C1A8F" w:rsidRPr="0027528D" w:rsidRDefault="0072543B" w:rsidP="00B35E2A">
      <w:pPr>
        <w:ind w:firstLine="567"/>
        <w:jc w:val="both"/>
        <w:rPr>
          <w:rFonts w:ascii="Times New Roman" w:hAnsi="Times New Roman" w:cs="Times New Roman"/>
        </w:rPr>
      </w:pPr>
      <w:r w:rsidRPr="0027528D">
        <w:rPr>
          <w:rFonts w:ascii="Times New Roman" w:hAnsi="Times New Roman" w:cs="Times New Roman"/>
        </w:rPr>
        <w:t>-</w:t>
      </w:r>
      <w:r w:rsidR="000C1A8F" w:rsidRPr="0027528D">
        <w:rPr>
          <w:rFonts w:ascii="Times New Roman" w:hAnsi="Times New Roman" w:cs="Times New Roman"/>
        </w:rPr>
        <w:t>у разі невиконання зобов'язань Замовника, Учасник має право достроково розірвати цей Договір, повідомивши про це інші Сторони у строк 30 (тридцяти) робочих днів.</w:t>
      </w:r>
    </w:p>
    <w:p w14:paraId="0F5AB21F" w14:textId="77777777" w:rsidR="000C1A8F" w:rsidRPr="0027528D" w:rsidRDefault="0072543B" w:rsidP="00B35E2A">
      <w:pPr>
        <w:ind w:firstLine="567"/>
        <w:jc w:val="both"/>
        <w:rPr>
          <w:rFonts w:ascii="Times New Roman" w:hAnsi="Times New Roman" w:cs="Times New Roman"/>
        </w:rPr>
      </w:pPr>
      <w:r w:rsidRPr="0027528D">
        <w:rPr>
          <w:rFonts w:ascii="Times New Roman" w:hAnsi="Times New Roman" w:cs="Times New Roman"/>
        </w:rPr>
        <w:t xml:space="preserve">2.5. </w:t>
      </w:r>
      <w:r w:rsidR="000C1A8F" w:rsidRPr="0027528D">
        <w:rPr>
          <w:rFonts w:ascii="Times New Roman" w:hAnsi="Times New Roman" w:cs="Times New Roman"/>
        </w:rPr>
        <w:t>Виконавець несе відповідальність за коректність та достовірність наданих результатів лабораторних досліджень біологічного матеріалу.</w:t>
      </w:r>
    </w:p>
    <w:p w14:paraId="256FFDCB" w14:textId="77777777" w:rsidR="000C1A8F" w:rsidRPr="0027528D" w:rsidRDefault="0072543B" w:rsidP="00B35E2A">
      <w:pPr>
        <w:ind w:firstLine="567"/>
        <w:jc w:val="both"/>
        <w:rPr>
          <w:rFonts w:ascii="Times New Roman" w:hAnsi="Times New Roman" w:cs="Times New Roman"/>
        </w:rPr>
      </w:pPr>
      <w:r w:rsidRPr="0027528D">
        <w:rPr>
          <w:rFonts w:ascii="Times New Roman" w:hAnsi="Times New Roman" w:cs="Times New Roman"/>
        </w:rPr>
        <w:t xml:space="preserve">2.6. </w:t>
      </w:r>
      <w:r w:rsidR="000C1A8F" w:rsidRPr="0027528D">
        <w:rPr>
          <w:rFonts w:ascii="Times New Roman" w:hAnsi="Times New Roman" w:cs="Times New Roman"/>
        </w:rPr>
        <w:t>Сторони зобов’язані неухильно додержуватись вимог законодавства щодо захисту персональних даних та інформації про стан здоров’я пацієнтів, а також додержуватись вимог відносно конфіденційності будь-якої іншої інформації, що стала їм відома під час виконання Договору, без обмеження у часі.</w:t>
      </w:r>
    </w:p>
    <w:p w14:paraId="546826DE" w14:textId="77777777" w:rsidR="000C1A8F" w:rsidRPr="0027528D" w:rsidRDefault="0072543B" w:rsidP="00B35E2A">
      <w:pPr>
        <w:ind w:firstLine="567"/>
        <w:jc w:val="both"/>
        <w:rPr>
          <w:rFonts w:ascii="Times New Roman" w:hAnsi="Times New Roman" w:cs="Times New Roman"/>
        </w:rPr>
      </w:pPr>
      <w:r w:rsidRPr="0027528D">
        <w:rPr>
          <w:rFonts w:ascii="Times New Roman" w:hAnsi="Times New Roman" w:cs="Times New Roman"/>
        </w:rPr>
        <w:t xml:space="preserve">2.7. </w:t>
      </w:r>
      <w:r w:rsidR="000C1A8F" w:rsidRPr="0027528D">
        <w:rPr>
          <w:rFonts w:ascii="Times New Roman" w:hAnsi="Times New Roman" w:cs="Times New Roman"/>
        </w:rPr>
        <w:t>Збитки, завдані Замовнику невиконанням або неналежним виконанням Договору, підлягають відшкодуванню Виконавцем, у разі наявності його вини, у повному обсязі.</w:t>
      </w:r>
    </w:p>
    <w:p w14:paraId="3AA7EF7C" w14:textId="77777777" w:rsidR="000C1A8F" w:rsidRPr="0027528D" w:rsidRDefault="0072543B" w:rsidP="00B35E2A">
      <w:pPr>
        <w:ind w:firstLine="567"/>
        <w:jc w:val="both"/>
        <w:rPr>
          <w:rFonts w:ascii="Times New Roman" w:hAnsi="Times New Roman" w:cs="Times New Roman"/>
        </w:rPr>
      </w:pPr>
      <w:r w:rsidRPr="0027528D">
        <w:rPr>
          <w:rFonts w:ascii="Times New Roman" w:hAnsi="Times New Roman" w:cs="Times New Roman"/>
        </w:rPr>
        <w:t xml:space="preserve">2.8. </w:t>
      </w:r>
      <w:r w:rsidR="000C1A8F" w:rsidRPr="0027528D">
        <w:rPr>
          <w:rFonts w:ascii="Times New Roman" w:hAnsi="Times New Roman" w:cs="Times New Roman"/>
        </w:rPr>
        <w:t xml:space="preserve">При виконанні договору Виконавець враховує вимоги, встановлені Замовником у тендерній документації, розміщеній при оголошенні закупівлі в електронній системі </w:t>
      </w:r>
      <w:proofErr w:type="spellStart"/>
      <w:r w:rsidR="000C1A8F" w:rsidRPr="0027528D">
        <w:rPr>
          <w:rFonts w:ascii="Times New Roman" w:hAnsi="Times New Roman" w:cs="Times New Roman"/>
        </w:rPr>
        <w:t>закупівель</w:t>
      </w:r>
      <w:proofErr w:type="spellEnd"/>
      <w:r w:rsidR="000C1A8F" w:rsidRPr="0027528D">
        <w:rPr>
          <w:rFonts w:ascii="Times New Roman" w:hAnsi="Times New Roman" w:cs="Times New Roman"/>
        </w:rPr>
        <w:t>.</w:t>
      </w:r>
    </w:p>
    <w:p w14:paraId="579B43E8" w14:textId="77777777" w:rsidR="0072543B" w:rsidRPr="0027528D" w:rsidRDefault="0072543B" w:rsidP="00B35E2A">
      <w:pPr>
        <w:ind w:firstLine="567"/>
        <w:jc w:val="both"/>
        <w:rPr>
          <w:rFonts w:ascii="Times New Roman" w:hAnsi="Times New Roman" w:cs="Times New Roman"/>
        </w:rPr>
      </w:pPr>
    </w:p>
    <w:p w14:paraId="7A890FA4" w14:textId="77777777" w:rsidR="000C1A8F" w:rsidRPr="0027528D" w:rsidRDefault="008E7402" w:rsidP="00B35E2A">
      <w:pPr>
        <w:ind w:firstLine="567"/>
        <w:jc w:val="both"/>
        <w:rPr>
          <w:rFonts w:ascii="Times New Roman" w:hAnsi="Times New Roman" w:cs="Times New Roman"/>
          <w:b/>
        </w:rPr>
      </w:pPr>
      <w:bookmarkStart w:id="4" w:name="bookmark4"/>
      <w:r w:rsidRPr="0027528D">
        <w:rPr>
          <w:rFonts w:ascii="Times New Roman" w:hAnsi="Times New Roman" w:cs="Times New Roman"/>
          <w:b/>
        </w:rPr>
        <w:t xml:space="preserve">           </w:t>
      </w:r>
      <w:r w:rsidR="000C1A8F" w:rsidRPr="0027528D">
        <w:rPr>
          <w:rFonts w:ascii="Times New Roman" w:hAnsi="Times New Roman" w:cs="Times New Roman"/>
          <w:b/>
        </w:rPr>
        <w:t>3. ВАРТІСТЬ, ПОРЯДОК ПРИЙНЯТТЯ ТА ОПЛАТИ ПОСЛУГ</w:t>
      </w:r>
      <w:bookmarkEnd w:id="4"/>
    </w:p>
    <w:p w14:paraId="772A0A26" w14:textId="55AECF5B" w:rsidR="000C1A8F" w:rsidRPr="0027528D" w:rsidRDefault="0072543B" w:rsidP="0072543B">
      <w:pPr>
        <w:ind w:firstLine="567"/>
        <w:jc w:val="both"/>
        <w:rPr>
          <w:rFonts w:ascii="Times New Roman" w:hAnsi="Times New Roman" w:cs="Times New Roman"/>
        </w:rPr>
      </w:pPr>
      <w:r w:rsidRPr="0027528D">
        <w:rPr>
          <w:rFonts w:ascii="Times New Roman" w:hAnsi="Times New Roman" w:cs="Times New Roman"/>
        </w:rPr>
        <w:t xml:space="preserve">3.1.  </w:t>
      </w:r>
      <w:r w:rsidR="000C1A8F" w:rsidRPr="0027528D">
        <w:rPr>
          <w:rFonts w:ascii="Times New Roman" w:hAnsi="Times New Roman" w:cs="Times New Roman"/>
        </w:rPr>
        <w:t xml:space="preserve">Загальна вартість послуг становить </w:t>
      </w:r>
      <w:r w:rsidR="009B2CB5">
        <w:rPr>
          <w:rFonts w:ascii="Times New Roman" w:hAnsi="Times New Roman" w:cs="Times New Roman"/>
        </w:rPr>
        <w:t>________</w:t>
      </w:r>
      <w:r w:rsidR="000C1A8F" w:rsidRPr="0027528D">
        <w:rPr>
          <w:rFonts w:ascii="Times New Roman" w:hAnsi="Times New Roman" w:cs="Times New Roman"/>
        </w:rPr>
        <w:t xml:space="preserve"> грн.</w:t>
      </w:r>
      <w:r w:rsidRPr="0027528D">
        <w:rPr>
          <w:rFonts w:ascii="Times New Roman" w:hAnsi="Times New Roman" w:cs="Times New Roman"/>
        </w:rPr>
        <w:t xml:space="preserve">   </w:t>
      </w:r>
      <w:r w:rsidR="000C1A8F" w:rsidRPr="0027528D">
        <w:rPr>
          <w:rFonts w:ascii="Times New Roman" w:hAnsi="Times New Roman" w:cs="Times New Roman"/>
        </w:rPr>
        <w:t>(</w:t>
      </w:r>
      <w:r w:rsidR="009B2CB5">
        <w:rPr>
          <w:rFonts w:ascii="Times New Roman" w:hAnsi="Times New Roman" w:cs="Times New Roman"/>
        </w:rPr>
        <w:t>__________</w:t>
      </w:r>
      <w:r w:rsidR="000C1A8F" w:rsidRPr="0027528D">
        <w:rPr>
          <w:rFonts w:ascii="Times New Roman" w:hAnsi="Times New Roman" w:cs="Times New Roman"/>
        </w:rPr>
        <w:t xml:space="preserve">) </w:t>
      </w:r>
      <w:r w:rsidRPr="0027528D">
        <w:rPr>
          <w:rFonts w:ascii="Times New Roman" w:hAnsi="Times New Roman" w:cs="Times New Roman"/>
        </w:rPr>
        <w:t xml:space="preserve">    </w:t>
      </w:r>
      <w:r w:rsidR="000C1A8F" w:rsidRPr="0027528D">
        <w:rPr>
          <w:rFonts w:ascii="Times New Roman" w:hAnsi="Times New Roman" w:cs="Times New Roman"/>
        </w:rPr>
        <w:t>з або без ПДВ.</w:t>
      </w:r>
    </w:p>
    <w:p w14:paraId="22D45283" w14:textId="77777777" w:rsidR="000C1A8F" w:rsidRPr="0027528D" w:rsidRDefault="0072543B" w:rsidP="00B35E2A">
      <w:pPr>
        <w:ind w:firstLine="567"/>
        <w:jc w:val="both"/>
        <w:rPr>
          <w:rFonts w:ascii="Times New Roman" w:hAnsi="Times New Roman" w:cs="Times New Roman"/>
        </w:rPr>
      </w:pPr>
      <w:r w:rsidRPr="0027528D">
        <w:rPr>
          <w:rFonts w:ascii="Times New Roman" w:hAnsi="Times New Roman" w:cs="Times New Roman"/>
        </w:rPr>
        <w:t xml:space="preserve">3.2. </w:t>
      </w:r>
      <w:r w:rsidR="000C1A8F" w:rsidRPr="0027528D">
        <w:rPr>
          <w:rFonts w:ascii="Times New Roman" w:hAnsi="Times New Roman" w:cs="Times New Roman"/>
        </w:rPr>
        <w:t>Прийняття Замовником наданих послуг здійснюється шляхом підписання акту(</w:t>
      </w:r>
      <w:proofErr w:type="spellStart"/>
      <w:r w:rsidR="000C1A8F" w:rsidRPr="0027528D">
        <w:rPr>
          <w:rFonts w:ascii="Times New Roman" w:hAnsi="Times New Roman" w:cs="Times New Roman"/>
        </w:rPr>
        <w:t>ів</w:t>
      </w:r>
      <w:proofErr w:type="spellEnd"/>
      <w:r w:rsidR="000C1A8F" w:rsidRPr="0027528D">
        <w:rPr>
          <w:rFonts w:ascii="Times New Roman" w:hAnsi="Times New Roman" w:cs="Times New Roman"/>
        </w:rPr>
        <w:t>) приймання-передачі не пізніше 10 числа кожного місяця.</w:t>
      </w:r>
    </w:p>
    <w:p w14:paraId="0A909681" w14:textId="77777777" w:rsidR="000C1A8F" w:rsidRPr="0027528D" w:rsidRDefault="0072543B" w:rsidP="00B35E2A">
      <w:pPr>
        <w:ind w:firstLine="567"/>
        <w:jc w:val="both"/>
        <w:rPr>
          <w:rFonts w:ascii="Times New Roman" w:hAnsi="Times New Roman" w:cs="Times New Roman"/>
        </w:rPr>
      </w:pPr>
      <w:r w:rsidRPr="0027528D">
        <w:rPr>
          <w:rFonts w:ascii="Times New Roman" w:hAnsi="Times New Roman" w:cs="Times New Roman"/>
        </w:rPr>
        <w:t xml:space="preserve">3.3. </w:t>
      </w:r>
      <w:r w:rsidR="000C1A8F" w:rsidRPr="0027528D">
        <w:rPr>
          <w:rFonts w:ascii="Times New Roman" w:hAnsi="Times New Roman" w:cs="Times New Roman"/>
        </w:rPr>
        <w:t>Підписання Сторонами акту приймання-передачі є безумовним підтвердженням належного виконання Виконавцем зобов’язань за Договором та засвідчує відсутність претензій з боку Замовника щодо обсягу та якості наданих послуг.</w:t>
      </w:r>
    </w:p>
    <w:p w14:paraId="67EA9579" w14:textId="77777777" w:rsidR="000C1A8F" w:rsidRPr="0027528D" w:rsidRDefault="0072543B" w:rsidP="00B35E2A">
      <w:pPr>
        <w:ind w:firstLine="567"/>
        <w:jc w:val="both"/>
        <w:rPr>
          <w:rFonts w:ascii="Times New Roman" w:hAnsi="Times New Roman" w:cs="Times New Roman"/>
        </w:rPr>
      </w:pPr>
      <w:r w:rsidRPr="0027528D">
        <w:rPr>
          <w:rFonts w:ascii="Times New Roman" w:hAnsi="Times New Roman" w:cs="Times New Roman"/>
        </w:rPr>
        <w:t xml:space="preserve">3.4. </w:t>
      </w:r>
      <w:r w:rsidR="000C1A8F" w:rsidRPr="0027528D">
        <w:rPr>
          <w:rFonts w:ascii="Times New Roman" w:hAnsi="Times New Roman" w:cs="Times New Roman"/>
        </w:rPr>
        <w:t>Оплата наданих послуг здійснюється Замовником безготівково за платіжними реквізитами Виконавця, зазначеними у Договорі, впродовж 10 робочих днів з моменту підписання акту приймання-передачі.</w:t>
      </w:r>
    </w:p>
    <w:p w14:paraId="2D752F28" w14:textId="77777777" w:rsidR="000C1A8F" w:rsidRPr="0027528D" w:rsidRDefault="0072543B" w:rsidP="00B35E2A">
      <w:pPr>
        <w:ind w:firstLine="567"/>
        <w:jc w:val="both"/>
        <w:rPr>
          <w:rFonts w:ascii="Times New Roman" w:hAnsi="Times New Roman" w:cs="Times New Roman"/>
        </w:rPr>
      </w:pPr>
      <w:r w:rsidRPr="0027528D">
        <w:rPr>
          <w:rFonts w:ascii="Times New Roman" w:hAnsi="Times New Roman" w:cs="Times New Roman"/>
        </w:rPr>
        <w:t xml:space="preserve">3.5. </w:t>
      </w:r>
      <w:r w:rsidR="000C1A8F" w:rsidRPr="0027528D">
        <w:rPr>
          <w:rFonts w:ascii="Times New Roman" w:hAnsi="Times New Roman" w:cs="Times New Roman"/>
        </w:rPr>
        <w:t>Сума цього Договору може бути зменшена за взаємною згодою Сторін.</w:t>
      </w:r>
    </w:p>
    <w:p w14:paraId="039ED01A" w14:textId="77777777" w:rsidR="000C1A8F" w:rsidRPr="0027528D" w:rsidRDefault="0072543B" w:rsidP="00B35E2A">
      <w:pPr>
        <w:ind w:firstLine="567"/>
        <w:jc w:val="both"/>
        <w:rPr>
          <w:rFonts w:ascii="Times New Roman" w:hAnsi="Times New Roman" w:cs="Times New Roman"/>
        </w:rPr>
      </w:pPr>
      <w:r w:rsidRPr="0027528D">
        <w:rPr>
          <w:rFonts w:ascii="Times New Roman" w:hAnsi="Times New Roman" w:cs="Times New Roman"/>
        </w:rPr>
        <w:t xml:space="preserve">3.6. </w:t>
      </w:r>
      <w:r w:rsidR="000C1A8F" w:rsidRPr="0027528D">
        <w:rPr>
          <w:rFonts w:ascii="Times New Roman" w:hAnsi="Times New Roman" w:cs="Times New Roman"/>
        </w:rPr>
        <w:t>Сума на товар встановлюється в національній грошовій одиниці України.</w:t>
      </w:r>
    </w:p>
    <w:p w14:paraId="7EA21C41" w14:textId="77777777" w:rsidR="000C1A8F" w:rsidRPr="0027528D" w:rsidRDefault="0072543B" w:rsidP="00B35E2A">
      <w:pPr>
        <w:ind w:firstLine="567"/>
        <w:jc w:val="both"/>
        <w:rPr>
          <w:rFonts w:ascii="Times New Roman" w:hAnsi="Times New Roman" w:cs="Times New Roman"/>
        </w:rPr>
      </w:pPr>
      <w:r w:rsidRPr="0027528D">
        <w:rPr>
          <w:rFonts w:ascii="Times New Roman" w:hAnsi="Times New Roman" w:cs="Times New Roman"/>
        </w:rPr>
        <w:t xml:space="preserve">3.7. </w:t>
      </w:r>
      <w:r w:rsidR="000C1A8F" w:rsidRPr="0027528D">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урахуванням «особливостей» затверджених постановою Кабінету Міністрів України від 12 жовтня 2022р. №1178 та умовами даного Договору.</w:t>
      </w:r>
    </w:p>
    <w:p w14:paraId="2C22ED44" w14:textId="77777777" w:rsidR="008E7402" w:rsidRPr="0027528D" w:rsidRDefault="008E7402" w:rsidP="00B35E2A">
      <w:pPr>
        <w:ind w:firstLine="567"/>
        <w:jc w:val="both"/>
        <w:rPr>
          <w:rFonts w:ascii="Times New Roman" w:hAnsi="Times New Roman" w:cs="Times New Roman"/>
        </w:rPr>
      </w:pPr>
    </w:p>
    <w:p w14:paraId="52F502B9" w14:textId="77777777" w:rsidR="008E7402" w:rsidRPr="0027528D" w:rsidRDefault="008E7402" w:rsidP="008E7402">
      <w:pPr>
        <w:ind w:firstLine="567"/>
        <w:jc w:val="both"/>
        <w:rPr>
          <w:rFonts w:ascii="Times New Roman" w:hAnsi="Times New Roman" w:cs="Times New Roman"/>
          <w:b/>
        </w:rPr>
      </w:pPr>
      <w:r w:rsidRPr="0027528D">
        <w:rPr>
          <w:rFonts w:ascii="Times New Roman" w:hAnsi="Times New Roman" w:cs="Times New Roman"/>
          <w:b/>
        </w:rPr>
        <w:t xml:space="preserve">           </w:t>
      </w:r>
      <w:r w:rsidR="003F28D4" w:rsidRPr="0027528D">
        <w:rPr>
          <w:rFonts w:ascii="Times New Roman" w:hAnsi="Times New Roman" w:cs="Times New Roman"/>
          <w:b/>
        </w:rPr>
        <w:t xml:space="preserve">              </w:t>
      </w:r>
      <w:r w:rsidRPr="0027528D">
        <w:rPr>
          <w:rFonts w:ascii="Times New Roman" w:hAnsi="Times New Roman" w:cs="Times New Roman"/>
          <w:b/>
        </w:rPr>
        <w:t xml:space="preserve">  4. ІСТОТНІ УМОВИ ДОГОВОРУ</w:t>
      </w:r>
      <w:r w:rsidR="003F28D4" w:rsidRPr="0027528D">
        <w:rPr>
          <w:rFonts w:ascii="Times New Roman" w:hAnsi="Times New Roman" w:cs="Times New Roman"/>
          <w:b/>
        </w:rPr>
        <w:t>.</w:t>
      </w:r>
    </w:p>
    <w:p w14:paraId="1C7655D1" w14:textId="77777777" w:rsidR="003F28D4" w:rsidRPr="0027528D" w:rsidRDefault="003F28D4" w:rsidP="008E7402">
      <w:pPr>
        <w:ind w:firstLine="567"/>
        <w:jc w:val="both"/>
        <w:rPr>
          <w:rFonts w:ascii="Times New Roman" w:hAnsi="Times New Roman" w:cs="Times New Roman"/>
          <w:b/>
        </w:rPr>
      </w:pPr>
      <w:r w:rsidRPr="0027528D">
        <w:rPr>
          <w:rFonts w:ascii="Times New Roman" w:hAnsi="Times New Roman" w:cs="Times New Roman"/>
          <w:b/>
        </w:rPr>
        <w:t xml:space="preserve">         ВНЕСЕННЯ ЗМІН ДО ІСТОТНИХ УМОВ ДОГОВОРУ.</w:t>
      </w:r>
    </w:p>
    <w:p w14:paraId="02C6E7E7" w14:textId="77777777" w:rsidR="008E7402" w:rsidRPr="0027528D" w:rsidRDefault="008E7402" w:rsidP="008E7402">
      <w:pPr>
        <w:ind w:firstLine="567"/>
        <w:jc w:val="both"/>
        <w:rPr>
          <w:rFonts w:ascii="Times New Roman" w:hAnsi="Times New Roman" w:cs="Times New Roman"/>
        </w:rPr>
      </w:pPr>
      <w:r w:rsidRPr="0027528D">
        <w:rPr>
          <w:rFonts w:ascii="Times New Roman" w:hAnsi="Times New Roman" w:cs="Times New Roman"/>
        </w:rPr>
        <w:t xml:space="preserve">4.1. Основні умови цього договору не можуть змінюватися після його підписання до </w:t>
      </w:r>
      <w:r w:rsidRPr="0027528D">
        <w:rPr>
          <w:rFonts w:ascii="Times New Roman" w:hAnsi="Times New Roman" w:cs="Times New Roman"/>
        </w:rPr>
        <w:lastRenderedPageBreak/>
        <w:t>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p>
    <w:p w14:paraId="23BB4C81" w14:textId="77777777" w:rsidR="008E7402" w:rsidRPr="0027528D" w:rsidRDefault="008E7402" w:rsidP="008E7402">
      <w:pPr>
        <w:ind w:firstLine="567"/>
        <w:jc w:val="both"/>
        <w:rPr>
          <w:rFonts w:ascii="Times New Roman" w:hAnsi="Times New Roman" w:cs="Times New Roman"/>
        </w:rPr>
      </w:pPr>
      <w:r w:rsidRPr="0027528D">
        <w:rPr>
          <w:rFonts w:ascii="Times New Roman" w:hAnsi="Times New Roman" w:cs="Times New Roman"/>
        </w:rPr>
        <w:t>4.2.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6372C48F" w14:textId="34FEDCB7" w:rsidR="008E7402" w:rsidRPr="0027528D" w:rsidRDefault="008E7402" w:rsidP="008E7402">
      <w:pPr>
        <w:ind w:firstLine="567"/>
        <w:jc w:val="both"/>
        <w:rPr>
          <w:rFonts w:ascii="Times New Roman" w:hAnsi="Times New Roman" w:cs="Times New Roman"/>
        </w:rPr>
      </w:pPr>
      <w:r w:rsidRPr="0027528D">
        <w:rPr>
          <w:rFonts w:ascii="Times New Roman" w:hAnsi="Times New Roman" w:cs="Times New Roman"/>
        </w:rPr>
        <w:t>4.</w:t>
      </w:r>
      <w:r w:rsidR="00FE4E2C">
        <w:rPr>
          <w:rFonts w:ascii="Times New Roman" w:hAnsi="Times New Roman" w:cs="Times New Roman"/>
        </w:rPr>
        <w:t>3</w:t>
      </w:r>
      <w:r w:rsidRPr="0027528D">
        <w:rPr>
          <w:rFonts w:ascii="Times New Roman" w:hAnsi="Times New Roman" w:cs="Times New Roma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4EB8EAC" w14:textId="24C2134C" w:rsidR="008E7402" w:rsidRPr="0027528D" w:rsidRDefault="00FE4E2C" w:rsidP="008E7402">
      <w:pPr>
        <w:ind w:firstLine="567"/>
        <w:jc w:val="both"/>
        <w:rPr>
          <w:rFonts w:ascii="Times New Roman" w:hAnsi="Times New Roman" w:cs="Times New Roman"/>
        </w:rPr>
      </w:pPr>
      <w:r>
        <w:rPr>
          <w:rFonts w:ascii="Times New Roman" w:hAnsi="Times New Roman" w:cs="Times New Roman"/>
        </w:rPr>
        <w:t>4</w:t>
      </w:r>
      <w:r w:rsidR="003F28D4" w:rsidRPr="0027528D">
        <w:rPr>
          <w:rFonts w:ascii="Times New Roman" w:hAnsi="Times New Roman" w:cs="Times New Roman"/>
        </w:rPr>
        <w:t>.</w:t>
      </w:r>
      <w:r>
        <w:rPr>
          <w:rFonts w:ascii="Times New Roman" w:hAnsi="Times New Roman" w:cs="Times New Roman"/>
        </w:rPr>
        <w:t>3</w:t>
      </w:r>
      <w:r w:rsidR="003F28D4" w:rsidRPr="0027528D">
        <w:rPr>
          <w:rFonts w:ascii="Times New Roman" w:hAnsi="Times New Roman" w:cs="Times New Roman"/>
        </w:rPr>
        <w:t xml:space="preserve">.1. </w:t>
      </w:r>
      <w:r w:rsidR="008E7402" w:rsidRPr="0027528D">
        <w:rPr>
          <w:rFonts w:ascii="Times New Roman" w:hAnsi="Times New Roman" w:cs="Times New Roman"/>
        </w:rPr>
        <w:t xml:space="preserve">зменшення обсягів закупівлі, зокрема з урахуванням фактичного обсягу видатків Замовника. Сторони можуть </w:t>
      </w:r>
      <w:proofErr w:type="spellStart"/>
      <w:r w:rsidR="008E7402" w:rsidRPr="0027528D">
        <w:rPr>
          <w:rFonts w:ascii="Times New Roman" w:hAnsi="Times New Roman" w:cs="Times New Roman"/>
        </w:rPr>
        <w:t>внести</w:t>
      </w:r>
      <w:proofErr w:type="spellEnd"/>
      <w:r w:rsidR="008E7402" w:rsidRPr="0027528D">
        <w:rPr>
          <w:rFonts w:ascii="Times New Roman" w:hAnsi="Times New Roman" w:cs="Times New Roman"/>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послуг. У такому випадку ціна договору про закупівлю зменшується залежно від зміни таких обсягів;</w:t>
      </w:r>
    </w:p>
    <w:p w14:paraId="1BCD2578" w14:textId="172CAFD2" w:rsidR="003F28D4" w:rsidRPr="0027528D" w:rsidRDefault="003F28D4" w:rsidP="008E7402">
      <w:pPr>
        <w:ind w:firstLine="567"/>
        <w:jc w:val="both"/>
        <w:rPr>
          <w:rFonts w:ascii="Times New Roman" w:hAnsi="Times New Roman" w:cs="Times New Roman"/>
        </w:rPr>
      </w:pPr>
      <w:r w:rsidRPr="0027528D">
        <w:rPr>
          <w:rFonts w:ascii="Times New Roman" w:hAnsi="Times New Roman" w:cs="Times New Roman"/>
        </w:rPr>
        <w:t>4.</w:t>
      </w:r>
      <w:r w:rsidR="00FE4E2C">
        <w:rPr>
          <w:rFonts w:ascii="Times New Roman" w:hAnsi="Times New Roman" w:cs="Times New Roman"/>
        </w:rPr>
        <w:t>3.</w:t>
      </w:r>
      <w:r w:rsidRPr="0027528D">
        <w:rPr>
          <w:rFonts w:ascii="Times New Roman" w:hAnsi="Times New Roman" w:cs="Times New Roman"/>
        </w:rPr>
        <w:t xml:space="preserve">2. </w:t>
      </w:r>
      <w:r w:rsidR="008E7402" w:rsidRPr="0027528D">
        <w:rPr>
          <w:rFonts w:ascii="Times New Roman" w:hAnsi="Times New Roman" w:cs="Times New Roman"/>
        </w:rPr>
        <w:t xml:space="preserve">погодження зміни ціни за одиницю послуг в договорі про закупівлю у разі коливання ціни такої послуги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послуги. </w:t>
      </w:r>
    </w:p>
    <w:p w14:paraId="28231CED" w14:textId="77777777" w:rsidR="008E7402" w:rsidRPr="0027528D" w:rsidRDefault="008E7402" w:rsidP="008E7402">
      <w:pPr>
        <w:ind w:firstLine="567"/>
        <w:jc w:val="both"/>
        <w:rPr>
          <w:rFonts w:ascii="Times New Roman" w:hAnsi="Times New Roman" w:cs="Times New Roman"/>
        </w:rPr>
      </w:pPr>
      <w:r w:rsidRPr="0027528D">
        <w:rPr>
          <w:rFonts w:ascii="Times New Roman" w:hAnsi="Times New Roman" w:cs="Times New Roman"/>
        </w:rPr>
        <w:t xml:space="preserve">Зміна ціни за одиницю послуги здійснюється </w:t>
      </w:r>
      <w:proofErr w:type="spellStart"/>
      <w:r w:rsidRPr="0027528D">
        <w:rPr>
          <w:rFonts w:ascii="Times New Roman" w:hAnsi="Times New Roman" w:cs="Times New Roman"/>
        </w:rPr>
        <w:t>пропорційно</w:t>
      </w:r>
      <w:proofErr w:type="spellEnd"/>
      <w:r w:rsidRPr="0027528D">
        <w:rPr>
          <w:rFonts w:ascii="Times New Roman" w:hAnsi="Times New Roman" w:cs="Times New Roman"/>
        </w:rPr>
        <w:t xml:space="preserve"> коливанню ціни такої послуги на ринку (відсоток збільшення ціни за одиницю не може перевищувати відсоток коливання (збільшення) ціни такої послуги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1969A4" w14:textId="77777777" w:rsidR="003F28D4" w:rsidRPr="0027528D" w:rsidRDefault="008E7402" w:rsidP="008E7402">
      <w:pPr>
        <w:ind w:firstLine="567"/>
        <w:jc w:val="both"/>
        <w:rPr>
          <w:rFonts w:ascii="Times New Roman" w:hAnsi="Times New Roman" w:cs="Times New Roman"/>
        </w:rPr>
      </w:pPr>
      <w:r w:rsidRPr="0027528D">
        <w:rPr>
          <w:rFonts w:ascii="Times New Roman" w:hAnsi="Times New Roman" w:cs="Times New Roman"/>
        </w:rPr>
        <w:t xml:space="preserve">У разі коливання ціни такої послуги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послуги, </w:t>
      </w:r>
      <w:r w:rsidR="003F28D4" w:rsidRPr="0027528D">
        <w:rPr>
          <w:rFonts w:ascii="Times New Roman" w:hAnsi="Times New Roman" w:cs="Times New Roman"/>
        </w:rPr>
        <w:t>Виконавець</w:t>
      </w:r>
      <w:r w:rsidRPr="0027528D">
        <w:rPr>
          <w:rFonts w:ascii="Times New Roman" w:hAnsi="Times New Roman" w:cs="Times New Roman"/>
        </w:rPr>
        <w:t xml:space="preserve"> письмово звертається до Замовника щодо зміни ціни за одиницю послуги. </w:t>
      </w:r>
    </w:p>
    <w:p w14:paraId="77F6A598" w14:textId="77777777" w:rsidR="008E7402" w:rsidRPr="0027528D" w:rsidRDefault="008E7402" w:rsidP="008E7402">
      <w:pPr>
        <w:ind w:firstLine="567"/>
        <w:jc w:val="both"/>
        <w:rPr>
          <w:rFonts w:ascii="Times New Roman" w:hAnsi="Times New Roman" w:cs="Times New Roman"/>
        </w:rPr>
      </w:pPr>
      <w:r w:rsidRPr="0027528D">
        <w:rPr>
          <w:rFonts w:ascii="Times New Roman" w:hAnsi="Times New Roman" w:cs="Times New Roman"/>
        </w:rPr>
        <w:t>Наявність факту коливання ціни такого товару на ринку підтверджується довідкою/ми або листом/ми (завіреними копіями цих довідки/</w:t>
      </w:r>
      <w:proofErr w:type="spellStart"/>
      <w:r w:rsidRPr="0027528D">
        <w:rPr>
          <w:rFonts w:ascii="Times New Roman" w:hAnsi="Times New Roman" w:cs="Times New Roman"/>
        </w:rPr>
        <w:t>ок</w:t>
      </w:r>
      <w:proofErr w:type="spellEnd"/>
      <w:r w:rsidRPr="0027528D">
        <w:rPr>
          <w:rFonts w:ascii="Times New Roman" w:hAnsi="Times New Roman" w:cs="Times New Roman"/>
        </w:rPr>
        <w:t xml:space="preserve"> або листа/</w:t>
      </w:r>
      <w:proofErr w:type="spellStart"/>
      <w:r w:rsidRPr="0027528D">
        <w:rPr>
          <w:rFonts w:ascii="Times New Roman" w:hAnsi="Times New Roman" w:cs="Times New Roman"/>
        </w:rPr>
        <w:t>ів</w:t>
      </w:r>
      <w:proofErr w:type="spellEnd"/>
      <w:r w:rsidRPr="0027528D">
        <w:rPr>
          <w:rFonts w:ascii="Times New Roman" w:hAnsi="Times New Roman" w:cs="Times New Roman"/>
        </w:rPr>
        <w:t>) відповідних органів, установ, організацій, які уповноважені надавати відповідну інформацію щодо коливання ціни такої послуги на ринку. До розрахунку ціни за одиницю послуги приймається ціна щодо розміру ціни на послугу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такої послуги, що є предметом закупівлі за цим Договором;</w:t>
      </w:r>
    </w:p>
    <w:p w14:paraId="4C3BC36F" w14:textId="7C49BDFA" w:rsidR="003F28D4" w:rsidRPr="0027528D" w:rsidRDefault="003F28D4" w:rsidP="008E7402">
      <w:pPr>
        <w:ind w:firstLine="567"/>
        <w:jc w:val="both"/>
        <w:rPr>
          <w:rFonts w:ascii="Times New Roman" w:hAnsi="Times New Roman" w:cs="Times New Roman"/>
        </w:rPr>
      </w:pPr>
      <w:r w:rsidRPr="0027528D">
        <w:rPr>
          <w:rFonts w:ascii="Times New Roman" w:hAnsi="Times New Roman" w:cs="Times New Roman"/>
        </w:rPr>
        <w:t>4.3.</w:t>
      </w:r>
      <w:r w:rsidR="00FE4E2C">
        <w:rPr>
          <w:rFonts w:ascii="Times New Roman" w:hAnsi="Times New Roman" w:cs="Times New Roman"/>
        </w:rPr>
        <w:t>3.</w:t>
      </w:r>
      <w:r w:rsidRPr="0027528D">
        <w:rPr>
          <w:rFonts w:ascii="Times New Roman" w:hAnsi="Times New Roman" w:cs="Times New Roman"/>
        </w:rPr>
        <w:t xml:space="preserve"> </w:t>
      </w:r>
      <w:r w:rsidR="008E7402" w:rsidRPr="0027528D">
        <w:rPr>
          <w:rFonts w:ascii="Times New Roman" w:hAnsi="Times New Roman" w:cs="Times New Roman"/>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2BC5660C" w14:textId="77777777" w:rsidR="008E7402" w:rsidRPr="0027528D" w:rsidRDefault="008E7402" w:rsidP="008E7402">
      <w:pPr>
        <w:ind w:firstLine="567"/>
        <w:jc w:val="both"/>
        <w:rPr>
          <w:rFonts w:ascii="Times New Roman" w:hAnsi="Times New Roman" w:cs="Times New Roman"/>
        </w:rPr>
      </w:pPr>
      <w:r w:rsidRPr="0027528D">
        <w:rPr>
          <w:rFonts w:ascii="Times New Roman" w:hAnsi="Times New Roman" w:cs="Times New Roman"/>
        </w:rPr>
        <w:t xml:space="preserve">Сторони можуть </w:t>
      </w:r>
      <w:proofErr w:type="spellStart"/>
      <w:r w:rsidRPr="0027528D">
        <w:rPr>
          <w:rFonts w:ascii="Times New Roman" w:hAnsi="Times New Roman" w:cs="Times New Roman"/>
        </w:rPr>
        <w:t>внести</w:t>
      </w:r>
      <w:proofErr w:type="spellEnd"/>
      <w:r w:rsidRPr="0027528D">
        <w:rPr>
          <w:rFonts w:ascii="Times New Roman" w:hAnsi="Times New Roman" w:cs="Times New Roman"/>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EE8A357" w14:textId="62E450B3" w:rsidR="003F28D4" w:rsidRPr="0027528D" w:rsidRDefault="003F28D4" w:rsidP="008E7402">
      <w:pPr>
        <w:ind w:firstLine="567"/>
        <w:jc w:val="both"/>
        <w:rPr>
          <w:rFonts w:ascii="Times New Roman" w:hAnsi="Times New Roman" w:cs="Times New Roman"/>
        </w:rPr>
      </w:pPr>
      <w:r w:rsidRPr="0027528D">
        <w:rPr>
          <w:rFonts w:ascii="Times New Roman" w:hAnsi="Times New Roman" w:cs="Times New Roman"/>
        </w:rPr>
        <w:t>4.</w:t>
      </w:r>
      <w:r w:rsidR="00FE4E2C">
        <w:rPr>
          <w:rFonts w:ascii="Times New Roman" w:hAnsi="Times New Roman" w:cs="Times New Roman"/>
        </w:rPr>
        <w:t>3</w:t>
      </w:r>
      <w:r w:rsidRPr="0027528D">
        <w:rPr>
          <w:rFonts w:ascii="Times New Roman" w:hAnsi="Times New Roman" w:cs="Times New Roman"/>
        </w:rPr>
        <w:t>.</w:t>
      </w:r>
      <w:r w:rsidR="00FE4E2C">
        <w:rPr>
          <w:rFonts w:ascii="Times New Roman" w:hAnsi="Times New Roman" w:cs="Times New Roman"/>
        </w:rPr>
        <w:t>4.</w:t>
      </w:r>
      <w:r w:rsidRPr="0027528D">
        <w:rPr>
          <w:rFonts w:ascii="Times New Roman" w:hAnsi="Times New Roman" w:cs="Times New Roman"/>
        </w:rPr>
        <w:t xml:space="preserve"> </w:t>
      </w:r>
      <w:r w:rsidR="008E7402" w:rsidRPr="0027528D">
        <w:rPr>
          <w:rFonts w:ascii="Times New Roman" w:hAnsi="Times New Roman" w:cs="Times New Roman"/>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DCF174C" w14:textId="77777777" w:rsidR="008E7402" w:rsidRPr="0027528D" w:rsidRDefault="008E7402" w:rsidP="008E7402">
      <w:pPr>
        <w:ind w:firstLine="567"/>
        <w:jc w:val="both"/>
        <w:rPr>
          <w:rFonts w:ascii="Times New Roman" w:hAnsi="Times New Roman" w:cs="Times New Roman"/>
        </w:rPr>
      </w:pPr>
      <w:r w:rsidRPr="0027528D">
        <w:rPr>
          <w:rFonts w:ascii="Times New Roman" w:hAnsi="Times New Roman" w:cs="Times New Roman"/>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CBD9E85" w14:textId="51D2429C" w:rsidR="003F28D4" w:rsidRPr="0027528D" w:rsidRDefault="003F28D4" w:rsidP="008E7402">
      <w:pPr>
        <w:ind w:firstLine="567"/>
        <w:jc w:val="both"/>
        <w:rPr>
          <w:rFonts w:ascii="Times New Roman" w:hAnsi="Times New Roman" w:cs="Times New Roman"/>
        </w:rPr>
      </w:pPr>
      <w:r w:rsidRPr="0027528D">
        <w:rPr>
          <w:rFonts w:ascii="Times New Roman" w:hAnsi="Times New Roman" w:cs="Times New Roman"/>
        </w:rPr>
        <w:t>4.</w:t>
      </w:r>
      <w:r w:rsidR="00FE4E2C">
        <w:rPr>
          <w:rFonts w:ascii="Times New Roman" w:hAnsi="Times New Roman" w:cs="Times New Roman"/>
        </w:rPr>
        <w:t>3.</w:t>
      </w:r>
      <w:r w:rsidRPr="0027528D">
        <w:rPr>
          <w:rFonts w:ascii="Times New Roman" w:hAnsi="Times New Roman" w:cs="Times New Roman"/>
        </w:rPr>
        <w:t xml:space="preserve">5. </w:t>
      </w:r>
      <w:r w:rsidR="008E7402" w:rsidRPr="0027528D">
        <w:rPr>
          <w:rFonts w:ascii="Times New Roman" w:hAnsi="Times New Roman" w:cs="Times New Roman"/>
        </w:rPr>
        <w:t xml:space="preserve">погодження зміни ціни в договорі про закупівлю в бік зменшення (без зміни обсягу та якості послуг), у тому числі у разі коливання ціни послуги на ринку. </w:t>
      </w:r>
    </w:p>
    <w:p w14:paraId="31771AFA" w14:textId="77777777" w:rsidR="008E7402" w:rsidRPr="0027528D" w:rsidRDefault="003F28D4" w:rsidP="008E7402">
      <w:pPr>
        <w:ind w:firstLine="567"/>
        <w:jc w:val="both"/>
        <w:rPr>
          <w:rFonts w:ascii="Times New Roman" w:hAnsi="Times New Roman" w:cs="Times New Roman"/>
        </w:rPr>
      </w:pPr>
      <w:r w:rsidRPr="0027528D">
        <w:rPr>
          <w:rFonts w:ascii="Times New Roman" w:hAnsi="Times New Roman" w:cs="Times New Roman"/>
        </w:rPr>
        <w:t xml:space="preserve">  </w:t>
      </w:r>
      <w:r w:rsidR="008E7402" w:rsidRPr="0027528D">
        <w:rPr>
          <w:rFonts w:ascii="Times New Roman" w:hAnsi="Times New Roman" w:cs="Times New Roman"/>
        </w:rPr>
        <w:t xml:space="preserve">Сторони можуть </w:t>
      </w:r>
      <w:proofErr w:type="spellStart"/>
      <w:r w:rsidR="008E7402" w:rsidRPr="0027528D">
        <w:rPr>
          <w:rFonts w:ascii="Times New Roman" w:hAnsi="Times New Roman" w:cs="Times New Roman"/>
        </w:rPr>
        <w:t>внести</w:t>
      </w:r>
      <w:proofErr w:type="spellEnd"/>
      <w:r w:rsidR="008E7402" w:rsidRPr="0027528D">
        <w:rPr>
          <w:rFonts w:ascii="Times New Roman" w:hAnsi="Times New Roman" w:cs="Times New Roman"/>
        </w:rPr>
        <w:t xml:space="preserve"> зміни до Договору в разі узгодженої зміни ціни в бік зменшення (без зміни обсягу та якості послуг);</w:t>
      </w:r>
    </w:p>
    <w:p w14:paraId="4152A750" w14:textId="512E64AA" w:rsidR="008E7402" w:rsidRPr="0027528D" w:rsidRDefault="003F28D4" w:rsidP="008E7402">
      <w:pPr>
        <w:ind w:firstLine="567"/>
        <w:jc w:val="both"/>
        <w:rPr>
          <w:rFonts w:ascii="Times New Roman" w:hAnsi="Times New Roman" w:cs="Times New Roman"/>
        </w:rPr>
      </w:pPr>
      <w:r w:rsidRPr="0027528D">
        <w:rPr>
          <w:rFonts w:ascii="Times New Roman" w:hAnsi="Times New Roman" w:cs="Times New Roman"/>
        </w:rPr>
        <w:t>4.</w:t>
      </w:r>
      <w:r w:rsidR="00FE4E2C">
        <w:rPr>
          <w:rFonts w:ascii="Times New Roman" w:hAnsi="Times New Roman" w:cs="Times New Roman"/>
        </w:rPr>
        <w:t>3.</w:t>
      </w:r>
      <w:r w:rsidRPr="0027528D">
        <w:rPr>
          <w:rFonts w:ascii="Times New Roman" w:hAnsi="Times New Roman" w:cs="Times New Roman"/>
        </w:rPr>
        <w:t xml:space="preserve">6. </w:t>
      </w:r>
      <w:r w:rsidR="008E7402" w:rsidRPr="0027528D">
        <w:rPr>
          <w:rFonts w:ascii="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8E7402" w:rsidRPr="0027528D">
        <w:rPr>
          <w:rFonts w:ascii="Times New Roman" w:hAnsi="Times New Roman" w:cs="Times New Roman"/>
        </w:rPr>
        <w:t>пропорційно</w:t>
      </w:r>
      <w:proofErr w:type="spellEnd"/>
      <w:r w:rsidR="008E7402" w:rsidRPr="0027528D">
        <w:rPr>
          <w:rFonts w:ascii="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008E7402" w:rsidRPr="0027528D">
        <w:rPr>
          <w:rFonts w:ascii="Times New Roman" w:hAnsi="Times New Roman" w:cs="Times New Roman"/>
        </w:rPr>
        <w:t>пропорційно</w:t>
      </w:r>
      <w:proofErr w:type="spellEnd"/>
      <w:r w:rsidR="008E7402" w:rsidRPr="0027528D">
        <w:rPr>
          <w:rFonts w:ascii="Times New Roman" w:hAnsi="Times New Roman" w:cs="Times New Roman"/>
        </w:rPr>
        <w:t xml:space="preserve"> до зміни </w:t>
      </w:r>
      <w:r w:rsidR="008E7402" w:rsidRPr="0027528D">
        <w:rPr>
          <w:rFonts w:ascii="Times New Roman" w:hAnsi="Times New Roman" w:cs="Times New Roman"/>
        </w:rPr>
        <w:lastRenderedPageBreak/>
        <w:t>податкового навантаження внаслідок зміни системи оподаткування.</w:t>
      </w:r>
    </w:p>
    <w:p w14:paraId="1AE96E46" w14:textId="77777777" w:rsidR="003F28D4" w:rsidRPr="0027528D" w:rsidRDefault="003F28D4" w:rsidP="008E7402">
      <w:pPr>
        <w:ind w:firstLine="567"/>
        <w:jc w:val="both"/>
        <w:rPr>
          <w:rFonts w:ascii="Times New Roman" w:hAnsi="Times New Roman" w:cs="Times New Roman"/>
        </w:rPr>
      </w:pPr>
      <w:r w:rsidRPr="0027528D">
        <w:rPr>
          <w:rFonts w:ascii="Times New Roman" w:hAnsi="Times New Roman" w:cs="Times New Roman"/>
        </w:rPr>
        <w:t xml:space="preserve"> </w:t>
      </w:r>
      <w:r w:rsidR="008E7402" w:rsidRPr="0027528D">
        <w:rPr>
          <w:rFonts w:ascii="Times New Roman" w:hAnsi="Times New Roman" w:cs="Times New Roman"/>
        </w:rPr>
        <w:t xml:space="preserve">Сторони можуть </w:t>
      </w:r>
      <w:proofErr w:type="spellStart"/>
      <w:r w:rsidR="008E7402" w:rsidRPr="0027528D">
        <w:rPr>
          <w:rFonts w:ascii="Times New Roman" w:hAnsi="Times New Roman" w:cs="Times New Roman"/>
        </w:rPr>
        <w:t>внести</w:t>
      </w:r>
      <w:proofErr w:type="spellEnd"/>
      <w:r w:rsidR="008E7402" w:rsidRPr="0027528D">
        <w:rPr>
          <w:rFonts w:ascii="Times New Roman" w:hAnsi="Times New Roman" w:cs="Times New Roman"/>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008E7402" w:rsidRPr="0027528D">
        <w:rPr>
          <w:rFonts w:ascii="Times New Roman" w:hAnsi="Times New Roman" w:cs="Times New Roman"/>
        </w:rPr>
        <w:t>пропорційно</w:t>
      </w:r>
      <w:proofErr w:type="spellEnd"/>
      <w:r w:rsidR="008E7402" w:rsidRPr="0027528D">
        <w:rPr>
          <w:rFonts w:ascii="Times New Roman" w:hAnsi="Times New Roman" w:cs="Times New Roman"/>
        </w:rPr>
        <w:t xml:space="preserve"> до зміни таких ставок та/або пільг з оподаткування, а також у зв ’</w:t>
      </w:r>
      <w:proofErr w:type="spellStart"/>
      <w:r w:rsidR="008E7402" w:rsidRPr="0027528D">
        <w:rPr>
          <w:rFonts w:ascii="Times New Roman" w:hAnsi="Times New Roman" w:cs="Times New Roman"/>
        </w:rPr>
        <w:t>язку</w:t>
      </w:r>
      <w:proofErr w:type="spellEnd"/>
      <w:r w:rsidR="008E7402" w:rsidRPr="0027528D">
        <w:rPr>
          <w:rFonts w:ascii="Times New Roman" w:hAnsi="Times New Roman" w:cs="Times New Roman"/>
        </w:rPr>
        <w:t xml:space="preserve"> з зміною системи оподаткування </w:t>
      </w:r>
      <w:proofErr w:type="spellStart"/>
      <w:r w:rsidR="008E7402" w:rsidRPr="0027528D">
        <w:rPr>
          <w:rFonts w:ascii="Times New Roman" w:hAnsi="Times New Roman" w:cs="Times New Roman"/>
        </w:rPr>
        <w:t>пропорційно</w:t>
      </w:r>
      <w:proofErr w:type="spellEnd"/>
      <w:r w:rsidR="008E7402" w:rsidRPr="0027528D">
        <w:rPr>
          <w:rFonts w:ascii="Times New Roman" w:hAnsi="Times New Roman" w:cs="Times New Roman"/>
        </w:rPr>
        <w:t xml:space="preserve"> до зміни податкового навантаження внаслідок зміни системи оподаткування. </w:t>
      </w:r>
    </w:p>
    <w:p w14:paraId="08382E7A" w14:textId="77777777" w:rsidR="008E7402" w:rsidRPr="0027528D" w:rsidRDefault="008E7402" w:rsidP="008E7402">
      <w:pPr>
        <w:ind w:firstLine="567"/>
        <w:jc w:val="both"/>
        <w:rPr>
          <w:rFonts w:ascii="Times New Roman" w:hAnsi="Times New Roman" w:cs="Times New Roman"/>
        </w:rPr>
      </w:pPr>
      <w:r w:rsidRPr="0027528D">
        <w:rPr>
          <w:rFonts w:ascii="Times New Roman" w:hAnsi="Times New Roman" w:cs="Times New Roman"/>
        </w:rPr>
        <w:t>Зміна ціни у зв ’</w:t>
      </w:r>
      <w:proofErr w:type="spellStart"/>
      <w:r w:rsidRPr="0027528D">
        <w:rPr>
          <w:rFonts w:ascii="Times New Roman" w:hAnsi="Times New Roman" w:cs="Times New Roman"/>
        </w:rPr>
        <w:t>язку</w:t>
      </w:r>
      <w:proofErr w:type="spellEnd"/>
      <w:r w:rsidRPr="0027528D">
        <w:rPr>
          <w:rFonts w:ascii="Times New Roman" w:hAnsi="Times New Roman" w:cs="Times New Roman"/>
        </w:rPr>
        <w:t xml:space="preserve"> зі зміною ставок податків і зборів та/або зміною умов щодо надання пільг з оподаткування - </w:t>
      </w:r>
      <w:proofErr w:type="spellStart"/>
      <w:r w:rsidRPr="0027528D">
        <w:rPr>
          <w:rFonts w:ascii="Times New Roman" w:hAnsi="Times New Roman" w:cs="Times New Roman"/>
        </w:rPr>
        <w:t>пропорційно</w:t>
      </w:r>
      <w:proofErr w:type="spellEnd"/>
      <w:r w:rsidRPr="0027528D">
        <w:rPr>
          <w:rFonts w:ascii="Times New Roman" w:hAnsi="Times New Roman" w:cs="Times New Roman"/>
        </w:rPr>
        <w:t xml:space="preserve"> до зміни таких ставок та/або пільг з оподаткування, а також у зв ’</w:t>
      </w:r>
      <w:proofErr w:type="spellStart"/>
      <w:r w:rsidRPr="0027528D">
        <w:rPr>
          <w:rFonts w:ascii="Times New Roman" w:hAnsi="Times New Roman" w:cs="Times New Roman"/>
        </w:rPr>
        <w:t>язку</w:t>
      </w:r>
      <w:proofErr w:type="spellEnd"/>
      <w:r w:rsidRPr="0027528D">
        <w:rPr>
          <w:rFonts w:ascii="Times New Roman" w:hAnsi="Times New Roman" w:cs="Times New Roman"/>
        </w:rPr>
        <w:t xml:space="preserve"> з зміною системи оподаткування </w:t>
      </w:r>
      <w:proofErr w:type="spellStart"/>
      <w:r w:rsidRPr="0027528D">
        <w:rPr>
          <w:rFonts w:ascii="Times New Roman" w:hAnsi="Times New Roman" w:cs="Times New Roman"/>
        </w:rPr>
        <w:t>пропорційно</w:t>
      </w:r>
      <w:proofErr w:type="spellEnd"/>
      <w:r w:rsidRPr="0027528D">
        <w:rPr>
          <w:rFonts w:ascii="Times New Roman" w:hAnsi="Times New Roman" w:cs="Times New Roman"/>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E5BB6E4" w14:textId="38E54F4E" w:rsidR="003F28D4" w:rsidRPr="0027528D" w:rsidRDefault="003F28D4" w:rsidP="008E7402">
      <w:pPr>
        <w:ind w:firstLine="567"/>
        <w:jc w:val="both"/>
        <w:rPr>
          <w:rFonts w:ascii="Times New Roman" w:hAnsi="Times New Roman" w:cs="Times New Roman"/>
        </w:rPr>
      </w:pPr>
      <w:r w:rsidRPr="0027528D">
        <w:rPr>
          <w:rFonts w:ascii="Times New Roman" w:hAnsi="Times New Roman" w:cs="Times New Roman"/>
        </w:rPr>
        <w:t>4.</w:t>
      </w:r>
      <w:r w:rsidR="00FE4E2C">
        <w:rPr>
          <w:rFonts w:ascii="Times New Roman" w:hAnsi="Times New Roman" w:cs="Times New Roman"/>
        </w:rPr>
        <w:t>3.</w:t>
      </w:r>
      <w:r w:rsidRPr="0027528D">
        <w:rPr>
          <w:rFonts w:ascii="Times New Roman" w:hAnsi="Times New Roman" w:cs="Times New Roman"/>
        </w:rPr>
        <w:t xml:space="preserve">7. </w:t>
      </w:r>
      <w:r w:rsidR="008E7402" w:rsidRPr="0027528D">
        <w:rPr>
          <w:rFonts w:ascii="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27528D">
        <w:rPr>
          <w:rFonts w:ascii="Times New Roman" w:hAnsi="Times New Roman" w:cs="Times New Roman"/>
          <w:lang w:val="en-US"/>
        </w:rPr>
        <w:t>ARGUS</w:t>
      </w:r>
      <w:r w:rsidR="008E7402" w:rsidRPr="0027528D">
        <w:rPr>
          <w:rFonts w:ascii="Times New Roman" w:hAnsi="Times New Roman" w:cs="Times New Roman"/>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F8427FD" w14:textId="77777777" w:rsidR="008E7402" w:rsidRPr="0027528D" w:rsidRDefault="008E7402" w:rsidP="008E7402">
      <w:pPr>
        <w:ind w:firstLine="567"/>
        <w:jc w:val="both"/>
        <w:rPr>
          <w:rFonts w:ascii="Times New Roman" w:hAnsi="Times New Roman" w:cs="Times New Roman"/>
        </w:rPr>
      </w:pPr>
      <w:r w:rsidRPr="0027528D">
        <w:rPr>
          <w:rFonts w:ascii="Times New Roman" w:hAnsi="Times New Roman" w:cs="Times New Roman"/>
        </w:rPr>
        <w:t xml:space="preserve">Сторони можуть </w:t>
      </w:r>
      <w:proofErr w:type="spellStart"/>
      <w:r w:rsidRPr="0027528D">
        <w:rPr>
          <w:rFonts w:ascii="Times New Roman" w:hAnsi="Times New Roman" w:cs="Times New Roman"/>
        </w:rPr>
        <w:t>внести</w:t>
      </w:r>
      <w:proofErr w:type="spellEnd"/>
      <w:r w:rsidRPr="0027528D">
        <w:rPr>
          <w:rFonts w:ascii="Times New Roman" w:hAnsi="Times New Roman" w:cs="Times New Roman"/>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1BFEE2C3" w14:textId="3551C7BB" w:rsidR="003F28D4" w:rsidRPr="0027528D" w:rsidRDefault="003F28D4" w:rsidP="008E7402">
      <w:pPr>
        <w:ind w:firstLine="567"/>
        <w:jc w:val="both"/>
        <w:rPr>
          <w:rFonts w:ascii="Times New Roman" w:hAnsi="Times New Roman" w:cs="Times New Roman"/>
        </w:rPr>
      </w:pPr>
      <w:r w:rsidRPr="0027528D">
        <w:rPr>
          <w:rFonts w:ascii="Times New Roman" w:hAnsi="Times New Roman" w:cs="Times New Roman"/>
          <w:lang w:val="ru-RU"/>
        </w:rPr>
        <w:t>4.</w:t>
      </w:r>
      <w:r w:rsidR="00FE4E2C">
        <w:rPr>
          <w:rFonts w:ascii="Times New Roman" w:hAnsi="Times New Roman" w:cs="Times New Roman"/>
          <w:lang w:val="ru-RU"/>
        </w:rPr>
        <w:t>3.</w:t>
      </w:r>
      <w:r w:rsidRPr="0027528D">
        <w:rPr>
          <w:rFonts w:ascii="Times New Roman" w:hAnsi="Times New Roman" w:cs="Times New Roman"/>
          <w:lang w:val="ru-RU"/>
        </w:rPr>
        <w:t xml:space="preserve">8. </w:t>
      </w:r>
      <w:r w:rsidR="008E7402" w:rsidRPr="0027528D">
        <w:rPr>
          <w:rFonts w:ascii="Times New Roman" w:hAnsi="Times New Roman" w:cs="Times New Roman"/>
        </w:rPr>
        <w:t xml:space="preserve">зміни умов у зв’язку із </w:t>
      </w:r>
      <w:r w:rsidR="008E7402" w:rsidRPr="0027528D">
        <w:rPr>
          <w:rFonts w:ascii="Times New Roman" w:hAnsi="Times New Roman" w:cs="Times New Roman"/>
          <w:color w:val="auto"/>
        </w:rPr>
        <w:t>застосуванням положень частини шостої статті 41 Закону</w:t>
      </w:r>
      <w:r w:rsidR="00E770AF" w:rsidRPr="0027528D">
        <w:rPr>
          <w:rFonts w:ascii="Times New Roman" w:hAnsi="Times New Roman" w:cs="Times New Roman"/>
          <w:color w:val="auto"/>
        </w:rPr>
        <w:t xml:space="preserve"> «Про публічні закупівлі»</w:t>
      </w:r>
      <w:r w:rsidR="008E7402" w:rsidRPr="0027528D">
        <w:rPr>
          <w:rFonts w:ascii="Times New Roman" w:hAnsi="Times New Roman" w:cs="Times New Roman"/>
          <w:color w:val="auto"/>
        </w:rPr>
        <w:t xml:space="preserve">, а саме дія </w:t>
      </w:r>
      <w:r w:rsidR="008E7402" w:rsidRPr="0027528D">
        <w:rPr>
          <w:rFonts w:ascii="Times New Roman" w:hAnsi="Times New Roman" w:cs="Times New Roman"/>
        </w:rPr>
        <w:t xml:space="preserve">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1C4E221E" w14:textId="77777777" w:rsidR="008E7402" w:rsidRPr="0027528D" w:rsidRDefault="008E7402" w:rsidP="008E7402">
      <w:pPr>
        <w:ind w:firstLine="567"/>
        <w:jc w:val="both"/>
        <w:rPr>
          <w:rFonts w:ascii="Times New Roman" w:hAnsi="Times New Roman" w:cs="Times New Roman"/>
        </w:rPr>
      </w:pPr>
      <w:r w:rsidRPr="0027528D">
        <w:rPr>
          <w:rFonts w:ascii="Times New Roman" w:hAnsi="Times New Roman" w:cs="Times New Roman"/>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C7F931D" w14:textId="6DC043D8" w:rsidR="008E7402" w:rsidRPr="0027528D" w:rsidRDefault="00FE4E2C" w:rsidP="008E7402">
      <w:pPr>
        <w:ind w:firstLine="567"/>
        <w:jc w:val="both"/>
        <w:rPr>
          <w:rFonts w:ascii="Times New Roman" w:hAnsi="Times New Roman" w:cs="Times New Roman"/>
          <w:color w:val="auto"/>
        </w:rPr>
      </w:pPr>
      <w:r>
        <w:rPr>
          <w:rFonts w:ascii="Times New Roman" w:hAnsi="Times New Roman" w:cs="Times New Roman"/>
        </w:rPr>
        <w:t>4</w:t>
      </w:r>
      <w:r w:rsidR="003F28D4" w:rsidRPr="0027528D">
        <w:rPr>
          <w:rFonts w:ascii="Times New Roman" w:hAnsi="Times New Roman" w:cs="Times New Roman"/>
        </w:rPr>
        <w:t>.</w:t>
      </w:r>
      <w:r>
        <w:rPr>
          <w:rFonts w:ascii="Times New Roman" w:hAnsi="Times New Roman" w:cs="Times New Roman"/>
        </w:rPr>
        <w:t>4</w:t>
      </w:r>
      <w:r w:rsidR="003F28D4" w:rsidRPr="0027528D">
        <w:rPr>
          <w:rFonts w:ascii="Times New Roman" w:hAnsi="Times New Roman" w:cs="Times New Roman"/>
        </w:rPr>
        <w:t xml:space="preserve">. </w:t>
      </w:r>
      <w:r w:rsidR="008E7402" w:rsidRPr="0027528D">
        <w:rPr>
          <w:rFonts w:ascii="Times New Roman" w:hAnsi="Times New Roman" w:cs="Times New Roman"/>
        </w:rPr>
        <w:t>Зміна істотних (основних) умов договору може здійснюватися за згодою сторін про що укладається відповідна додаткова угода, яка оприлюднюється відповідно до вимог Закону України «Про публічні закупівлі» з урахуванням особливостей</w:t>
      </w:r>
      <w:r w:rsidR="003F28D4" w:rsidRPr="0027528D">
        <w:rPr>
          <w:rFonts w:ascii="Times New Roman" w:hAnsi="Times New Roman" w:cs="Times New Roman"/>
        </w:rPr>
        <w:t xml:space="preserve"> передбач</w:t>
      </w:r>
      <w:r w:rsidR="008E7402" w:rsidRPr="0027528D">
        <w:rPr>
          <w:rFonts w:ascii="Times New Roman" w:hAnsi="Times New Roman" w:cs="Times New Roman"/>
        </w:rPr>
        <w:t xml:space="preserve">ених </w:t>
      </w:r>
      <w:r w:rsidR="008E7402" w:rsidRPr="0027528D">
        <w:rPr>
          <w:rFonts w:ascii="Times New Roman" w:hAnsi="Times New Roman" w:cs="Times New Roman"/>
          <w:color w:val="auto"/>
        </w:rPr>
        <w:t>постановою Кабінету Міністрів України від 12 жовтня 2022р. №1178.</w:t>
      </w:r>
    </w:p>
    <w:p w14:paraId="453BC4E8" w14:textId="6574A1BB" w:rsidR="008E7402" w:rsidRPr="0027528D" w:rsidRDefault="00FE4E2C" w:rsidP="008E7402">
      <w:pPr>
        <w:ind w:firstLine="567"/>
        <w:jc w:val="both"/>
        <w:rPr>
          <w:rFonts w:ascii="Times New Roman" w:hAnsi="Times New Roman" w:cs="Times New Roman"/>
        </w:rPr>
      </w:pPr>
      <w:r>
        <w:rPr>
          <w:rFonts w:ascii="Times New Roman" w:hAnsi="Times New Roman" w:cs="Times New Roman"/>
        </w:rPr>
        <w:t>4</w:t>
      </w:r>
      <w:r w:rsidR="003F28D4" w:rsidRPr="0027528D">
        <w:rPr>
          <w:rFonts w:ascii="Times New Roman" w:hAnsi="Times New Roman" w:cs="Times New Roman"/>
        </w:rPr>
        <w:t>.</w:t>
      </w:r>
      <w:r>
        <w:rPr>
          <w:rFonts w:ascii="Times New Roman" w:hAnsi="Times New Roman" w:cs="Times New Roman"/>
        </w:rPr>
        <w:t>5</w:t>
      </w:r>
      <w:r w:rsidR="003F28D4" w:rsidRPr="0027528D">
        <w:rPr>
          <w:rFonts w:ascii="Times New Roman" w:hAnsi="Times New Roman" w:cs="Times New Roman"/>
        </w:rPr>
        <w:t xml:space="preserve">. </w:t>
      </w:r>
      <w:r w:rsidR="008E7402" w:rsidRPr="0027528D">
        <w:rPr>
          <w:rFonts w:ascii="Times New Roman" w:hAnsi="Times New Roman" w:cs="Times New Roman"/>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20FDDE69" w14:textId="77777777" w:rsidR="00B35E2A" w:rsidRPr="0027528D" w:rsidRDefault="00B35E2A" w:rsidP="00B35E2A">
      <w:pPr>
        <w:ind w:firstLine="567"/>
        <w:jc w:val="both"/>
        <w:rPr>
          <w:rFonts w:ascii="Times New Roman" w:hAnsi="Times New Roman" w:cs="Times New Roman"/>
        </w:rPr>
      </w:pPr>
    </w:p>
    <w:p w14:paraId="464A2BB9" w14:textId="6D75CA96" w:rsidR="0095357F" w:rsidRPr="0027528D" w:rsidRDefault="0095357F" w:rsidP="0095357F">
      <w:pPr>
        <w:ind w:firstLine="567"/>
        <w:jc w:val="both"/>
        <w:rPr>
          <w:rFonts w:ascii="Times New Roman" w:hAnsi="Times New Roman" w:cs="Times New Roman"/>
          <w:b/>
        </w:rPr>
      </w:pPr>
      <w:bookmarkStart w:id="5" w:name="bookmark5"/>
      <w:r w:rsidRPr="0027528D">
        <w:rPr>
          <w:rFonts w:ascii="Times New Roman" w:hAnsi="Times New Roman" w:cs="Times New Roman"/>
          <w:b/>
        </w:rPr>
        <w:t xml:space="preserve">                               </w:t>
      </w:r>
      <w:r w:rsidR="00FE4E2C">
        <w:rPr>
          <w:rFonts w:ascii="Times New Roman" w:hAnsi="Times New Roman" w:cs="Times New Roman"/>
          <w:b/>
        </w:rPr>
        <w:t>5</w:t>
      </w:r>
      <w:r w:rsidRPr="0027528D">
        <w:rPr>
          <w:rFonts w:ascii="Times New Roman" w:hAnsi="Times New Roman" w:cs="Times New Roman"/>
          <w:b/>
        </w:rPr>
        <w:t>. ВІДПОВІДАЛЬНІСТЬ СТОРІН</w:t>
      </w:r>
      <w:bookmarkEnd w:id="5"/>
    </w:p>
    <w:p w14:paraId="267C4049" w14:textId="5937653D" w:rsidR="0095357F" w:rsidRPr="0027528D" w:rsidRDefault="00FE4E2C" w:rsidP="0095357F">
      <w:pPr>
        <w:ind w:firstLine="567"/>
        <w:jc w:val="both"/>
        <w:rPr>
          <w:rFonts w:ascii="Times New Roman" w:hAnsi="Times New Roman" w:cs="Times New Roman"/>
        </w:rPr>
      </w:pPr>
      <w:r>
        <w:rPr>
          <w:rFonts w:ascii="Times New Roman" w:hAnsi="Times New Roman" w:cs="Times New Roman"/>
        </w:rPr>
        <w:t>5</w:t>
      </w:r>
      <w:r w:rsidR="0095357F" w:rsidRPr="0027528D">
        <w:rPr>
          <w:rFonts w:ascii="Times New Roman" w:hAnsi="Times New Roman" w:cs="Times New Roman"/>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7BAEF77" w14:textId="02128D15" w:rsidR="0095357F" w:rsidRPr="0027528D" w:rsidRDefault="00FE4E2C" w:rsidP="0095357F">
      <w:pPr>
        <w:ind w:firstLine="567"/>
        <w:jc w:val="both"/>
        <w:rPr>
          <w:rFonts w:ascii="Times New Roman" w:hAnsi="Times New Roman" w:cs="Times New Roman"/>
        </w:rPr>
      </w:pPr>
      <w:r>
        <w:rPr>
          <w:rFonts w:ascii="Times New Roman" w:hAnsi="Times New Roman" w:cs="Times New Roman"/>
        </w:rPr>
        <w:t>5</w:t>
      </w:r>
      <w:r w:rsidR="0095357F" w:rsidRPr="0027528D">
        <w:rPr>
          <w:rFonts w:ascii="Times New Roman" w:hAnsi="Times New Roman" w:cs="Times New Roman"/>
        </w:rPr>
        <w:t>.2. У разі невиконання або несвоєчасного виконання зобов'язань при закупівлі товарів за бюджетні кошти Виконавець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Виконавця  від виконання прийнятих на себе зобов'язань по Договору поставки.</w:t>
      </w:r>
    </w:p>
    <w:p w14:paraId="29814B86" w14:textId="4F87496C" w:rsidR="0095357F" w:rsidRPr="0027528D" w:rsidRDefault="00FE4E2C" w:rsidP="0095357F">
      <w:pPr>
        <w:ind w:firstLine="567"/>
        <w:jc w:val="both"/>
        <w:rPr>
          <w:rFonts w:ascii="Times New Roman" w:hAnsi="Times New Roman" w:cs="Times New Roman"/>
        </w:rPr>
      </w:pPr>
      <w:r>
        <w:rPr>
          <w:rFonts w:ascii="Times New Roman" w:hAnsi="Times New Roman" w:cs="Times New Roman"/>
        </w:rPr>
        <w:t>5</w:t>
      </w:r>
      <w:r w:rsidR="0095357F" w:rsidRPr="0027528D">
        <w:rPr>
          <w:rFonts w:ascii="Times New Roman" w:hAnsi="Times New Roman" w:cs="Times New Roman"/>
        </w:rPr>
        <w:t>.3. У разі порушення Замовником строку оплати Товару (при наявності бюджетного фінансування), Замовник сплачує Виконавцю пеню у розмірі подвійної облікової ставки Національного Банку України від суми поставленого по накладній товару, за кожний день затримки оплати, за весь період прострочення.</w:t>
      </w:r>
    </w:p>
    <w:p w14:paraId="603B1C5C" w14:textId="77777777" w:rsidR="0095357F" w:rsidRPr="0027528D" w:rsidRDefault="0095357F" w:rsidP="0095357F">
      <w:pPr>
        <w:ind w:firstLine="567"/>
        <w:jc w:val="both"/>
        <w:rPr>
          <w:rFonts w:ascii="Times New Roman" w:hAnsi="Times New Roman" w:cs="Times New Roman"/>
        </w:rPr>
      </w:pPr>
      <w:r w:rsidRPr="0027528D">
        <w:rPr>
          <w:rFonts w:ascii="Times New Roman" w:hAnsi="Times New Roman" w:cs="Times New Roman"/>
        </w:rPr>
        <w:t xml:space="preserve"> Сплата штрафних санкцій не звільняє Замовника від виконання взятих на себе зобов’язань по даному Договору.</w:t>
      </w:r>
    </w:p>
    <w:p w14:paraId="56BBD69A" w14:textId="0E347363" w:rsidR="00DB3E43" w:rsidRPr="0027528D" w:rsidRDefault="00DB3E43" w:rsidP="00DB3E43">
      <w:pPr>
        <w:pStyle w:val="a5"/>
        <w:jc w:val="both"/>
        <w:rPr>
          <w:rFonts w:ascii="Times New Roman" w:hAnsi="Times New Roman" w:cs="Times New Roman"/>
          <w:sz w:val="24"/>
          <w:szCs w:val="24"/>
        </w:rPr>
      </w:pPr>
      <w:r w:rsidRPr="0027528D">
        <w:rPr>
          <w:rFonts w:ascii="Times New Roman" w:hAnsi="Times New Roman" w:cs="Times New Roman"/>
          <w:sz w:val="24"/>
          <w:szCs w:val="24"/>
        </w:rPr>
        <w:t xml:space="preserve">      </w:t>
      </w:r>
      <w:r w:rsidR="00FE4E2C">
        <w:rPr>
          <w:rFonts w:ascii="Times New Roman" w:hAnsi="Times New Roman" w:cs="Times New Roman"/>
          <w:sz w:val="24"/>
          <w:szCs w:val="24"/>
        </w:rPr>
        <w:t>5</w:t>
      </w:r>
      <w:r w:rsidRPr="0027528D">
        <w:rPr>
          <w:rFonts w:ascii="Times New Roman" w:hAnsi="Times New Roman" w:cs="Times New Roman"/>
          <w:sz w:val="24"/>
          <w:szCs w:val="24"/>
        </w:rPr>
        <w:t xml:space="preserve">.4. У разі невиконання або ж неналежного виконання умов договору про закупівлю до Виконавця застосовуються такі види господарських санкцій: відшкодування збитків; штрафні санкції; </w:t>
      </w:r>
      <w:proofErr w:type="spellStart"/>
      <w:r w:rsidRPr="0027528D">
        <w:rPr>
          <w:rFonts w:ascii="Times New Roman" w:hAnsi="Times New Roman" w:cs="Times New Roman"/>
          <w:sz w:val="24"/>
          <w:szCs w:val="24"/>
        </w:rPr>
        <w:t>оперативно</w:t>
      </w:r>
      <w:proofErr w:type="spellEnd"/>
      <w:r w:rsidRPr="0027528D">
        <w:rPr>
          <w:rFonts w:ascii="Times New Roman" w:hAnsi="Times New Roman" w:cs="Times New Roman"/>
          <w:sz w:val="24"/>
          <w:szCs w:val="24"/>
        </w:rPr>
        <w:t>-господарські санкції.</w:t>
      </w:r>
    </w:p>
    <w:p w14:paraId="7F24C256" w14:textId="217FC0D9" w:rsidR="00DB3E43" w:rsidRPr="0027528D" w:rsidRDefault="00DB3E43" w:rsidP="00DB3E43">
      <w:pPr>
        <w:pStyle w:val="a5"/>
        <w:jc w:val="both"/>
        <w:rPr>
          <w:rFonts w:ascii="Times New Roman" w:hAnsi="Times New Roman" w:cs="Times New Roman"/>
          <w:sz w:val="24"/>
          <w:szCs w:val="24"/>
        </w:rPr>
      </w:pPr>
      <w:r w:rsidRPr="0027528D">
        <w:rPr>
          <w:rFonts w:ascii="Times New Roman" w:hAnsi="Times New Roman" w:cs="Times New Roman"/>
          <w:sz w:val="24"/>
          <w:szCs w:val="24"/>
        </w:rPr>
        <w:lastRenderedPageBreak/>
        <w:t xml:space="preserve">      </w:t>
      </w:r>
      <w:r w:rsidR="00FE4E2C">
        <w:rPr>
          <w:rFonts w:ascii="Times New Roman" w:hAnsi="Times New Roman" w:cs="Times New Roman"/>
          <w:sz w:val="24"/>
          <w:szCs w:val="24"/>
        </w:rPr>
        <w:t>5</w:t>
      </w:r>
      <w:r w:rsidRPr="0027528D">
        <w:rPr>
          <w:rFonts w:ascii="Times New Roman" w:hAnsi="Times New Roman" w:cs="Times New Roman"/>
          <w:sz w:val="24"/>
          <w:szCs w:val="24"/>
        </w:rPr>
        <w:t>.4.1. Замовник може у  односторонньому порядку відмовитися від виконання свого зобов'язання, із звільненням його від відповідальності за це - у разі порушення зобов'язання Виконавцем;</w:t>
      </w:r>
    </w:p>
    <w:p w14:paraId="404048C4" w14:textId="13CBE7DC" w:rsidR="00DB3E43" w:rsidRPr="0027528D" w:rsidRDefault="00DB3E43" w:rsidP="00DB3E43">
      <w:pPr>
        <w:pStyle w:val="a5"/>
        <w:jc w:val="both"/>
        <w:rPr>
          <w:rFonts w:ascii="Times New Roman" w:hAnsi="Times New Roman" w:cs="Times New Roman"/>
          <w:sz w:val="24"/>
          <w:szCs w:val="24"/>
        </w:rPr>
      </w:pPr>
      <w:r w:rsidRPr="0027528D">
        <w:rPr>
          <w:rFonts w:ascii="Times New Roman" w:hAnsi="Times New Roman" w:cs="Times New Roman"/>
          <w:sz w:val="24"/>
          <w:szCs w:val="24"/>
        </w:rPr>
        <w:t xml:space="preserve">      </w:t>
      </w:r>
      <w:r w:rsidR="00FE4E2C">
        <w:rPr>
          <w:rFonts w:ascii="Times New Roman" w:hAnsi="Times New Roman" w:cs="Times New Roman"/>
          <w:sz w:val="24"/>
          <w:szCs w:val="24"/>
        </w:rPr>
        <w:t>5</w:t>
      </w:r>
      <w:r w:rsidRPr="0027528D">
        <w:rPr>
          <w:rFonts w:ascii="Times New Roman" w:hAnsi="Times New Roman" w:cs="Times New Roman"/>
          <w:sz w:val="24"/>
          <w:szCs w:val="24"/>
        </w:rPr>
        <w:t>.4.2. Замовник може відмовитися від оплати за зобов'язанням, яке виконано неналежним чином або достроково виконано Виконавцем без  згоди Замовника;</w:t>
      </w:r>
    </w:p>
    <w:p w14:paraId="7D3453DA" w14:textId="2FFAB5C1" w:rsidR="00DB3E43" w:rsidRPr="0027528D" w:rsidRDefault="00DB3E43" w:rsidP="00DB3E43">
      <w:pPr>
        <w:pStyle w:val="a5"/>
        <w:jc w:val="both"/>
        <w:rPr>
          <w:rFonts w:ascii="Times New Roman" w:hAnsi="Times New Roman" w:cs="Times New Roman"/>
          <w:sz w:val="24"/>
          <w:szCs w:val="24"/>
        </w:rPr>
      </w:pPr>
      <w:r w:rsidRPr="0027528D">
        <w:rPr>
          <w:rFonts w:ascii="Times New Roman" w:hAnsi="Times New Roman" w:cs="Times New Roman"/>
          <w:sz w:val="24"/>
          <w:szCs w:val="24"/>
        </w:rPr>
        <w:t xml:space="preserve">       </w:t>
      </w:r>
      <w:r w:rsidR="00FE4E2C">
        <w:rPr>
          <w:rFonts w:ascii="Times New Roman" w:hAnsi="Times New Roman" w:cs="Times New Roman"/>
          <w:sz w:val="24"/>
          <w:szCs w:val="24"/>
        </w:rPr>
        <w:t>5</w:t>
      </w:r>
      <w:r w:rsidRPr="0027528D">
        <w:rPr>
          <w:rFonts w:ascii="Times New Roman" w:hAnsi="Times New Roman" w:cs="Times New Roman"/>
          <w:sz w:val="24"/>
          <w:szCs w:val="24"/>
        </w:rPr>
        <w:t>.4.3. Замовник може відмовитися від прийняття подальшого виконання зобов'язання, порушеного Виконавцем, або повернення в односторонньому порядку виконаного Замовником зобов'язання (списання з рахунку боржника в безакцептному порядку коштів, сплачених за неякісну продукцію, тощо);</w:t>
      </w:r>
    </w:p>
    <w:p w14:paraId="5B81CB6E" w14:textId="784F1041" w:rsidR="00DB3E43" w:rsidRPr="0027528D" w:rsidRDefault="00DB3E43" w:rsidP="00DB3E43">
      <w:pPr>
        <w:pStyle w:val="a5"/>
        <w:jc w:val="both"/>
        <w:rPr>
          <w:rFonts w:ascii="Times New Roman" w:hAnsi="Times New Roman" w:cs="Times New Roman"/>
          <w:sz w:val="24"/>
          <w:szCs w:val="24"/>
        </w:rPr>
      </w:pPr>
      <w:r w:rsidRPr="0027528D">
        <w:rPr>
          <w:rFonts w:ascii="Times New Roman" w:hAnsi="Times New Roman" w:cs="Times New Roman"/>
          <w:sz w:val="24"/>
          <w:szCs w:val="24"/>
        </w:rPr>
        <w:t xml:space="preserve">      </w:t>
      </w:r>
      <w:r w:rsidR="00FE4E2C">
        <w:rPr>
          <w:rFonts w:ascii="Times New Roman" w:hAnsi="Times New Roman" w:cs="Times New Roman"/>
          <w:sz w:val="24"/>
          <w:szCs w:val="24"/>
        </w:rPr>
        <w:t>5</w:t>
      </w:r>
      <w:r w:rsidRPr="0027528D">
        <w:rPr>
          <w:rFonts w:ascii="Times New Roman" w:hAnsi="Times New Roman" w:cs="Times New Roman"/>
          <w:sz w:val="24"/>
          <w:szCs w:val="24"/>
        </w:rPr>
        <w:t>.4.4.  Встановлення Замовником в односторонньому порядку на майбутнє додаткових гарантій належного виконання зобов'язань Виконавцем: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14:paraId="1D6610E8" w14:textId="14A01C6F" w:rsidR="00DB3E43" w:rsidRPr="0027528D" w:rsidRDefault="00DB3E43" w:rsidP="00DB3E43">
      <w:pPr>
        <w:pStyle w:val="a5"/>
        <w:jc w:val="both"/>
        <w:rPr>
          <w:rFonts w:ascii="Times New Roman" w:hAnsi="Times New Roman" w:cs="Times New Roman"/>
          <w:sz w:val="24"/>
          <w:szCs w:val="24"/>
        </w:rPr>
      </w:pPr>
      <w:r w:rsidRPr="0027528D">
        <w:rPr>
          <w:rFonts w:ascii="Times New Roman" w:hAnsi="Times New Roman" w:cs="Times New Roman"/>
          <w:sz w:val="24"/>
          <w:szCs w:val="24"/>
        </w:rPr>
        <w:t xml:space="preserve">     </w:t>
      </w:r>
      <w:r w:rsidR="00FE4E2C">
        <w:rPr>
          <w:rFonts w:ascii="Times New Roman" w:hAnsi="Times New Roman" w:cs="Times New Roman"/>
          <w:sz w:val="24"/>
          <w:szCs w:val="24"/>
        </w:rPr>
        <w:t>5</w:t>
      </w:r>
      <w:r w:rsidRPr="0027528D">
        <w:rPr>
          <w:rFonts w:ascii="Times New Roman" w:hAnsi="Times New Roman" w:cs="Times New Roman"/>
          <w:sz w:val="24"/>
          <w:szCs w:val="24"/>
        </w:rPr>
        <w:t>.4.5. Замовник може  відмовитися від встановлення на майбутнє господарських відносин із Виконавцем, який порушує зобов'язання.</w:t>
      </w:r>
    </w:p>
    <w:p w14:paraId="6FA354DE" w14:textId="77777777" w:rsidR="00DB3E43" w:rsidRPr="0027528D" w:rsidRDefault="00DB3E43" w:rsidP="0095357F">
      <w:pPr>
        <w:ind w:firstLine="567"/>
        <w:jc w:val="both"/>
        <w:rPr>
          <w:rFonts w:ascii="Times New Roman" w:hAnsi="Times New Roman" w:cs="Times New Roman"/>
        </w:rPr>
      </w:pPr>
    </w:p>
    <w:p w14:paraId="67FBB884" w14:textId="1DAD5ACA" w:rsidR="00540701" w:rsidRPr="0027528D" w:rsidRDefault="00540701" w:rsidP="00540701">
      <w:pPr>
        <w:ind w:firstLine="567"/>
        <w:jc w:val="both"/>
        <w:rPr>
          <w:rFonts w:ascii="Times New Roman" w:hAnsi="Times New Roman" w:cs="Times New Roman"/>
          <w:b/>
        </w:rPr>
      </w:pPr>
      <w:r w:rsidRPr="0027528D">
        <w:rPr>
          <w:rFonts w:ascii="Times New Roman" w:hAnsi="Times New Roman" w:cs="Times New Roman"/>
          <w:b/>
        </w:rPr>
        <w:t xml:space="preserve">                       </w:t>
      </w:r>
      <w:r w:rsidR="00FE4E2C">
        <w:rPr>
          <w:rFonts w:ascii="Times New Roman" w:hAnsi="Times New Roman" w:cs="Times New Roman"/>
          <w:b/>
        </w:rPr>
        <w:t>6</w:t>
      </w:r>
      <w:r w:rsidRPr="0027528D">
        <w:rPr>
          <w:rFonts w:ascii="Times New Roman" w:hAnsi="Times New Roman" w:cs="Times New Roman"/>
          <w:b/>
        </w:rPr>
        <w:t xml:space="preserve">. </w:t>
      </w:r>
      <w:bookmarkStart w:id="6" w:name="bookmark6"/>
      <w:r w:rsidRPr="0027528D">
        <w:rPr>
          <w:rFonts w:ascii="Times New Roman" w:hAnsi="Times New Roman" w:cs="Times New Roman"/>
          <w:b/>
        </w:rPr>
        <w:t>ВИРІШЕННЯ СПОРІВ</w:t>
      </w:r>
      <w:bookmarkEnd w:id="6"/>
      <w:r w:rsidRPr="0027528D">
        <w:rPr>
          <w:rFonts w:ascii="Times New Roman" w:hAnsi="Times New Roman" w:cs="Times New Roman"/>
          <w:b/>
        </w:rPr>
        <w:t>.</w:t>
      </w:r>
    </w:p>
    <w:p w14:paraId="3EE28123" w14:textId="49F96227" w:rsidR="00540701" w:rsidRPr="0027528D" w:rsidRDefault="00FE4E2C" w:rsidP="00540701">
      <w:pPr>
        <w:ind w:firstLine="567"/>
        <w:jc w:val="both"/>
        <w:rPr>
          <w:rFonts w:ascii="Times New Roman" w:hAnsi="Times New Roman" w:cs="Times New Roman"/>
        </w:rPr>
      </w:pPr>
      <w:r>
        <w:rPr>
          <w:rFonts w:ascii="Times New Roman" w:hAnsi="Times New Roman" w:cs="Times New Roman"/>
        </w:rPr>
        <w:t>6</w:t>
      </w:r>
      <w:r w:rsidR="00540701" w:rsidRPr="0027528D">
        <w:rPr>
          <w:rFonts w:ascii="Times New Roman" w:hAnsi="Times New Roman" w:cs="Times New Roman"/>
        </w:rPr>
        <w:t>.1. У випадку виникнення спорів або розбіжностей Сторони зобов'язуються вирішувати їх шляхом взаємних переговорів та консультацій.</w:t>
      </w:r>
    </w:p>
    <w:p w14:paraId="1280E5BF" w14:textId="084350B4" w:rsidR="00540701" w:rsidRPr="0027528D" w:rsidRDefault="00FE4E2C" w:rsidP="00540701">
      <w:pPr>
        <w:ind w:firstLine="567"/>
        <w:jc w:val="both"/>
        <w:rPr>
          <w:rFonts w:ascii="Times New Roman" w:hAnsi="Times New Roman" w:cs="Times New Roman"/>
        </w:rPr>
      </w:pPr>
      <w:r>
        <w:rPr>
          <w:rFonts w:ascii="Times New Roman" w:hAnsi="Times New Roman" w:cs="Times New Roman"/>
        </w:rPr>
        <w:t>6</w:t>
      </w:r>
      <w:r w:rsidR="00540701" w:rsidRPr="0027528D">
        <w:rPr>
          <w:rFonts w:ascii="Times New Roman" w:hAnsi="Times New Roman" w:cs="Times New Roman"/>
        </w:rPr>
        <w:t>.2. У разі недосягнення Сторонами згоди спори (розбіжності) вирішуються у судовому порядку передбаченому чинним законодавством України.</w:t>
      </w:r>
    </w:p>
    <w:p w14:paraId="75FA958B" w14:textId="77777777" w:rsidR="00B35E2A" w:rsidRPr="0027528D" w:rsidRDefault="00B35E2A" w:rsidP="00B35E2A">
      <w:pPr>
        <w:ind w:firstLine="567"/>
        <w:jc w:val="both"/>
        <w:rPr>
          <w:rFonts w:ascii="Times New Roman" w:hAnsi="Times New Roman" w:cs="Times New Roman"/>
        </w:rPr>
      </w:pPr>
    </w:p>
    <w:p w14:paraId="2947E870" w14:textId="4CB3ACE5" w:rsidR="00B35E2A" w:rsidRPr="0027528D" w:rsidRDefault="00540701" w:rsidP="00B35E2A">
      <w:pPr>
        <w:ind w:firstLine="567"/>
        <w:jc w:val="both"/>
        <w:rPr>
          <w:rFonts w:ascii="Times New Roman" w:hAnsi="Times New Roman" w:cs="Times New Roman"/>
          <w:b/>
        </w:rPr>
      </w:pPr>
      <w:bookmarkStart w:id="7" w:name="bookmark7"/>
      <w:r w:rsidRPr="0027528D">
        <w:rPr>
          <w:rFonts w:ascii="Times New Roman" w:hAnsi="Times New Roman" w:cs="Times New Roman"/>
          <w:b/>
        </w:rPr>
        <w:t xml:space="preserve">                         </w:t>
      </w:r>
      <w:r w:rsidR="00FE4E2C">
        <w:rPr>
          <w:rFonts w:ascii="Times New Roman" w:hAnsi="Times New Roman" w:cs="Times New Roman"/>
          <w:b/>
        </w:rPr>
        <w:t>7</w:t>
      </w:r>
      <w:r w:rsidRPr="0027528D">
        <w:rPr>
          <w:rFonts w:ascii="Times New Roman" w:hAnsi="Times New Roman" w:cs="Times New Roman"/>
          <w:b/>
        </w:rPr>
        <w:t xml:space="preserve">. </w:t>
      </w:r>
      <w:r w:rsidR="00B35E2A" w:rsidRPr="0027528D">
        <w:rPr>
          <w:rFonts w:ascii="Times New Roman" w:hAnsi="Times New Roman" w:cs="Times New Roman"/>
          <w:b/>
        </w:rPr>
        <w:t>СТРОК ДІЇ ДОГОВОРУ</w:t>
      </w:r>
      <w:bookmarkEnd w:id="7"/>
    </w:p>
    <w:p w14:paraId="46ACDCBD" w14:textId="72EBF3B5" w:rsidR="00B35E2A" w:rsidRPr="0027528D" w:rsidRDefault="00FE4E2C" w:rsidP="00B35E2A">
      <w:pPr>
        <w:ind w:firstLine="567"/>
        <w:jc w:val="both"/>
        <w:rPr>
          <w:rFonts w:ascii="Times New Roman" w:hAnsi="Times New Roman" w:cs="Times New Roman"/>
        </w:rPr>
      </w:pPr>
      <w:r>
        <w:rPr>
          <w:rFonts w:ascii="Times New Roman" w:hAnsi="Times New Roman" w:cs="Times New Roman"/>
        </w:rPr>
        <w:t>7</w:t>
      </w:r>
      <w:r w:rsidR="00815765" w:rsidRPr="0027528D">
        <w:rPr>
          <w:rFonts w:ascii="Times New Roman" w:hAnsi="Times New Roman" w:cs="Times New Roman"/>
        </w:rPr>
        <w:t xml:space="preserve">.1. </w:t>
      </w:r>
      <w:r w:rsidR="00B35E2A" w:rsidRPr="0027528D">
        <w:rPr>
          <w:rFonts w:ascii="Times New Roman" w:hAnsi="Times New Roman" w:cs="Times New Roman"/>
        </w:rPr>
        <w:t>Цей Договір набуває чинності з моменту його підписання і діє</w:t>
      </w:r>
      <w:r w:rsidR="008E7402" w:rsidRPr="0027528D">
        <w:rPr>
          <w:rFonts w:ascii="Times New Roman" w:hAnsi="Times New Roman" w:cs="Times New Roman"/>
        </w:rPr>
        <w:t xml:space="preserve"> повного його виконання, </w:t>
      </w:r>
      <w:r w:rsidR="00B35E2A" w:rsidRPr="0027528D">
        <w:rPr>
          <w:rFonts w:ascii="Times New Roman" w:hAnsi="Times New Roman" w:cs="Times New Roman"/>
        </w:rPr>
        <w:t xml:space="preserve"> </w:t>
      </w:r>
      <w:r w:rsidR="00540701" w:rsidRPr="0027528D">
        <w:rPr>
          <w:rFonts w:ascii="Times New Roman" w:hAnsi="Times New Roman" w:cs="Times New Roman"/>
        </w:rPr>
        <w:t xml:space="preserve">але не пізніше </w:t>
      </w:r>
      <w:r w:rsidR="00B35E2A" w:rsidRPr="0027528D">
        <w:rPr>
          <w:rFonts w:ascii="Times New Roman" w:hAnsi="Times New Roman" w:cs="Times New Roman"/>
        </w:rPr>
        <w:t xml:space="preserve"> 31 грудня 2023</w:t>
      </w:r>
      <w:r w:rsidR="008E7402" w:rsidRPr="0027528D">
        <w:rPr>
          <w:rFonts w:ascii="Times New Roman" w:hAnsi="Times New Roman" w:cs="Times New Roman"/>
        </w:rPr>
        <w:t xml:space="preserve"> </w:t>
      </w:r>
      <w:r w:rsidR="00B35E2A" w:rsidRPr="0027528D">
        <w:rPr>
          <w:rFonts w:ascii="Times New Roman" w:hAnsi="Times New Roman" w:cs="Times New Roman"/>
        </w:rPr>
        <w:t>року.</w:t>
      </w:r>
    </w:p>
    <w:p w14:paraId="709D2682" w14:textId="2B1236CA" w:rsidR="008E7402" w:rsidRPr="0027528D" w:rsidRDefault="00FE4E2C" w:rsidP="008E7402">
      <w:pPr>
        <w:ind w:firstLine="567"/>
        <w:jc w:val="both"/>
        <w:rPr>
          <w:rFonts w:ascii="Times New Roman" w:hAnsi="Times New Roman" w:cs="Times New Roman"/>
        </w:rPr>
      </w:pPr>
      <w:r>
        <w:rPr>
          <w:rFonts w:ascii="Times New Roman" w:hAnsi="Times New Roman" w:cs="Times New Roman"/>
        </w:rPr>
        <w:t>7</w:t>
      </w:r>
      <w:r w:rsidR="00815765" w:rsidRPr="0027528D">
        <w:rPr>
          <w:rFonts w:ascii="Times New Roman" w:hAnsi="Times New Roman" w:cs="Times New Roman"/>
        </w:rPr>
        <w:t xml:space="preserve">.2. </w:t>
      </w:r>
      <w:r w:rsidR="008E7402" w:rsidRPr="0027528D">
        <w:rPr>
          <w:rFonts w:ascii="Times New Roman" w:hAnsi="Times New Roman" w:cs="Times New Roman"/>
        </w:rPr>
        <w:t>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7DB3FFD" w14:textId="7427296B" w:rsidR="00B35E2A" w:rsidRPr="0027528D" w:rsidRDefault="00FE4E2C" w:rsidP="00B35E2A">
      <w:pPr>
        <w:ind w:firstLine="567"/>
        <w:jc w:val="both"/>
        <w:rPr>
          <w:rFonts w:ascii="Times New Roman" w:hAnsi="Times New Roman" w:cs="Times New Roman"/>
        </w:rPr>
      </w:pPr>
      <w:r>
        <w:rPr>
          <w:rFonts w:ascii="Times New Roman" w:hAnsi="Times New Roman" w:cs="Times New Roman"/>
        </w:rPr>
        <w:t>7</w:t>
      </w:r>
      <w:r w:rsidR="00815765" w:rsidRPr="0027528D">
        <w:rPr>
          <w:rFonts w:ascii="Times New Roman" w:hAnsi="Times New Roman" w:cs="Times New Roman"/>
        </w:rPr>
        <w:t xml:space="preserve">.3. </w:t>
      </w:r>
      <w:r w:rsidR="00B35E2A" w:rsidRPr="0027528D">
        <w:rPr>
          <w:rFonts w:ascii="Times New Roman" w:hAnsi="Times New Roman" w:cs="Times New Roman"/>
        </w:rPr>
        <w:t>Цей Договір укладається і підписується у 2 (двох) примірниках, що мають однакову юридичну силу.</w:t>
      </w:r>
    </w:p>
    <w:p w14:paraId="1132A302" w14:textId="3E0D5510" w:rsidR="00B35E2A" w:rsidRPr="0027528D" w:rsidRDefault="00FE4E2C" w:rsidP="00B35E2A">
      <w:pPr>
        <w:ind w:firstLine="567"/>
        <w:jc w:val="both"/>
        <w:rPr>
          <w:rFonts w:ascii="Times New Roman" w:hAnsi="Times New Roman" w:cs="Times New Roman"/>
        </w:rPr>
      </w:pPr>
      <w:r>
        <w:rPr>
          <w:rFonts w:ascii="Times New Roman" w:hAnsi="Times New Roman" w:cs="Times New Roman"/>
        </w:rPr>
        <w:t>7</w:t>
      </w:r>
      <w:r w:rsidR="00815765" w:rsidRPr="0027528D">
        <w:rPr>
          <w:rFonts w:ascii="Times New Roman" w:hAnsi="Times New Roman" w:cs="Times New Roman"/>
        </w:rPr>
        <w:t xml:space="preserve">.4. </w:t>
      </w:r>
      <w:r w:rsidR="00B35E2A" w:rsidRPr="0027528D">
        <w:rPr>
          <w:rFonts w:ascii="Times New Roman" w:hAnsi="Times New Roman" w:cs="Times New Roman"/>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14:paraId="5EA42BE3" w14:textId="58A9F3FF" w:rsidR="00B87ABC" w:rsidRPr="0027528D" w:rsidRDefault="00B87ABC" w:rsidP="00B87ABC">
      <w:pPr>
        <w:ind w:firstLine="567"/>
        <w:jc w:val="both"/>
        <w:rPr>
          <w:rFonts w:ascii="Times New Roman" w:hAnsi="Times New Roman" w:cs="Times New Roman"/>
          <w:b/>
        </w:rPr>
      </w:pPr>
      <w:bookmarkStart w:id="8" w:name="bookmark9"/>
      <w:r w:rsidRPr="0027528D">
        <w:rPr>
          <w:rFonts w:ascii="Times New Roman" w:hAnsi="Times New Roman" w:cs="Times New Roman"/>
          <w:b/>
        </w:rPr>
        <w:t xml:space="preserve">                    </w:t>
      </w:r>
      <w:r w:rsidR="00FE4E2C">
        <w:rPr>
          <w:rFonts w:ascii="Times New Roman" w:hAnsi="Times New Roman" w:cs="Times New Roman"/>
          <w:b/>
        </w:rPr>
        <w:t>8</w:t>
      </w:r>
      <w:r w:rsidRPr="0027528D">
        <w:rPr>
          <w:rFonts w:ascii="Times New Roman" w:hAnsi="Times New Roman" w:cs="Times New Roman"/>
          <w:b/>
        </w:rPr>
        <w:t>. АНТИКОРУПЦІЙНЕ ЗАСТЕРЕЖЕННЯ</w:t>
      </w:r>
      <w:bookmarkEnd w:id="8"/>
    </w:p>
    <w:p w14:paraId="5B348B17" w14:textId="6EA88D9F" w:rsidR="00B87ABC" w:rsidRPr="0027528D" w:rsidRDefault="00FE4E2C" w:rsidP="00B87ABC">
      <w:pPr>
        <w:ind w:firstLine="567"/>
        <w:jc w:val="both"/>
        <w:rPr>
          <w:rFonts w:ascii="Times New Roman" w:hAnsi="Times New Roman" w:cs="Times New Roman"/>
        </w:rPr>
      </w:pPr>
      <w:r>
        <w:rPr>
          <w:rFonts w:ascii="Times New Roman" w:hAnsi="Times New Roman" w:cs="Times New Roman"/>
        </w:rPr>
        <w:t>8</w:t>
      </w:r>
      <w:r w:rsidR="00B87ABC" w:rsidRPr="0027528D">
        <w:rPr>
          <w:rFonts w:ascii="Times New Roman" w:hAnsi="Times New Roman" w:cs="Times New Roman"/>
        </w:rPr>
        <w:t>.1. 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14:paraId="09C8D337" w14:textId="3C295C2A" w:rsidR="00B87ABC" w:rsidRPr="0027528D" w:rsidRDefault="00FE4E2C" w:rsidP="00B87ABC">
      <w:pPr>
        <w:ind w:firstLine="567"/>
        <w:jc w:val="both"/>
        <w:rPr>
          <w:rFonts w:ascii="Times New Roman" w:hAnsi="Times New Roman" w:cs="Times New Roman"/>
        </w:rPr>
      </w:pPr>
      <w:r>
        <w:rPr>
          <w:rFonts w:ascii="Times New Roman" w:hAnsi="Times New Roman" w:cs="Times New Roman"/>
        </w:rPr>
        <w:t>8</w:t>
      </w:r>
      <w:r w:rsidR="00B87ABC" w:rsidRPr="0027528D">
        <w:rPr>
          <w:rFonts w:ascii="Times New Roman" w:hAnsi="Times New Roman" w:cs="Times New Roman"/>
        </w:rPr>
        <w:t xml:space="preserve">.2. 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w:t>
      </w:r>
      <w:proofErr w:type="spellStart"/>
      <w:r w:rsidR="00B87ABC" w:rsidRPr="0027528D">
        <w:rPr>
          <w:rFonts w:ascii="Times New Roman" w:hAnsi="Times New Roman" w:cs="Times New Roman"/>
        </w:rPr>
        <w:t>хабара</w:t>
      </w:r>
      <w:proofErr w:type="spellEnd"/>
      <w:r w:rsidR="00B87ABC" w:rsidRPr="0027528D">
        <w:rPr>
          <w:rFonts w:ascii="Times New Roman" w:hAnsi="Times New Roman" w:cs="Times New Roman"/>
        </w:rPr>
        <w:t xml:space="preserve">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785BA0FF" w14:textId="2B9705C2" w:rsidR="00B87ABC" w:rsidRPr="0027528D" w:rsidRDefault="00FE4E2C" w:rsidP="00B87ABC">
      <w:pPr>
        <w:ind w:firstLine="567"/>
        <w:jc w:val="both"/>
        <w:rPr>
          <w:rFonts w:ascii="Times New Roman" w:hAnsi="Times New Roman" w:cs="Times New Roman"/>
        </w:rPr>
      </w:pPr>
      <w:r>
        <w:rPr>
          <w:rFonts w:ascii="Times New Roman" w:hAnsi="Times New Roman" w:cs="Times New Roman"/>
        </w:rPr>
        <w:t>8</w:t>
      </w:r>
      <w:r w:rsidR="00B87ABC" w:rsidRPr="0027528D">
        <w:rPr>
          <w:rFonts w:ascii="Times New Roman" w:hAnsi="Times New Roman" w:cs="Times New Roman"/>
        </w:rPr>
        <w:t>.3.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18F3C947" w14:textId="74108DA9" w:rsidR="00B87ABC" w:rsidRPr="0027528D" w:rsidRDefault="00FE4E2C" w:rsidP="00E770AF">
      <w:pPr>
        <w:ind w:firstLine="567"/>
        <w:jc w:val="both"/>
        <w:rPr>
          <w:rFonts w:ascii="Times New Roman" w:hAnsi="Times New Roman" w:cs="Times New Roman"/>
        </w:rPr>
      </w:pPr>
      <w:r>
        <w:rPr>
          <w:rFonts w:ascii="Times New Roman" w:hAnsi="Times New Roman" w:cs="Times New Roman"/>
        </w:rPr>
        <w:t>8</w:t>
      </w:r>
      <w:r w:rsidR="00B87ABC" w:rsidRPr="0027528D">
        <w:rPr>
          <w:rFonts w:ascii="Times New Roman" w:hAnsi="Times New Roman" w:cs="Times New Roman"/>
        </w:rPr>
        <w:t>.4. У разі виявлення однією зі Сторін дій, перелічених вищенаведеними пунктами, винна Сторона за кожен такий випадок, підтверджений беззаперечними доказами, зобов'язана сплатити іншій штраф у розмірі 1% від суми договору, а також це є підставою для односторонньої відмови від договору. Сплата штрафу не звільняє винну Сторону від компенсації завданих збитків.</w:t>
      </w:r>
    </w:p>
    <w:p w14:paraId="5B7D5513" w14:textId="77777777" w:rsidR="00B35E2A" w:rsidRPr="0027528D" w:rsidRDefault="00B35E2A" w:rsidP="00B35E2A">
      <w:pPr>
        <w:ind w:firstLine="567"/>
        <w:jc w:val="both"/>
        <w:rPr>
          <w:rFonts w:ascii="Times New Roman" w:hAnsi="Times New Roman" w:cs="Times New Roman"/>
        </w:rPr>
      </w:pPr>
    </w:p>
    <w:p w14:paraId="7235A127" w14:textId="729255CE" w:rsidR="00271974" w:rsidRPr="0027528D" w:rsidRDefault="00271974" w:rsidP="00271974">
      <w:pPr>
        <w:ind w:firstLine="567"/>
        <w:jc w:val="both"/>
        <w:rPr>
          <w:rFonts w:ascii="Times New Roman" w:hAnsi="Times New Roman" w:cs="Times New Roman"/>
          <w:b/>
        </w:rPr>
      </w:pPr>
      <w:r w:rsidRPr="0027528D">
        <w:rPr>
          <w:rFonts w:ascii="Times New Roman" w:hAnsi="Times New Roman" w:cs="Times New Roman"/>
          <w:b/>
        </w:rPr>
        <w:t xml:space="preserve">                      </w:t>
      </w:r>
      <w:r w:rsidR="00FE4E2C">
        <w:rPr>
          <w:rFonts w:ascii="Times New Roman" w:hAnsi="Times New Roman" w:cs="Times New Roman"/>
          <w:b/>
        </w:rPr>
        <w:t>9</w:t>
      </w:r>
      <w:r w:rsidRPr="0027528D">
        <w:rPr>
          <w:rFonts w:ascii="Times New Roman" w:hAnsi="Times New Roman" w:cs="Times New Roman"/>
          <w:b/>
        </w:rPr>
        <w:t>. РЕКВІЗИТИ ТА ПІДПИСИ СТОРІН</w:t>
      </w:r>
    </w:p>
    <w:tbl>
      <w:tblPr>
        <w:tblW w:w="10348" w:type="dxa"/>
        <w:tblInd w:w="108" w:type="dxa"/>
        <w:tblLayout w:type="fixed"/>
        <w:tblLook w:val="0000" w:firstRow="0" w:lastRow="0" w:firstColumn="0" w:lastColumn="0" w:noHBand="0" w:noVBand="0"/>
      </w:tblPr>
      <w:tblGrid>
        <w:gridCol w:w="5245"/>
        <w:gridCol w:w="5103"/>
      </w:tblGrid>
      <w:tr w:rsidR="00E770AF" w:rsidRPr="0027528D" w14:paraId="566020C9" w14:textId="77777777" w:rsidTr="00E770AF">
        <w:trPr>
          <w:trHeight w:val="2265"/>
        </w:trPr>
        <w:tc>
          <w:tcPr>
            <w:tcW w:w="5245" w:type="dxa"/>
            <w:shd w:val="clear" w:color="auto" w:fill="auto"/>
          </w:tcPr>
          <w:p w14:paraId="6868B386" w14:textId="77777777" w:rsidR="00E770AF" w:rsidRPr="0027528D" w:rsidRDefault="00E770AF" w:rsidP="0016403B">
            <w:pPr>
              <w:snapToGrid w:val="0"/>
              <w:jc w:val="center"/>
              <w:rPr>
                <w:rFonts w:ascii="Times New Roman" w:hAnsi="Times New Roman" w:cs="Times New Roman"/>
                <w:b/>
                <w:spacing w:val="-1"/>
                <w:u w:val="single"/>
              </w:rPr>
            </w:pPr>
          </w:p>
          <w:p w14:paraId="13BC0D6D" w14:textId="77777777" w:rsidR="00E770AF" w:rsidRPr="0027528D" w:rsidRDefault="00E770AF" w:rsidP="0016403B">
            <w:pPr>
              <w:snapToGrid w:val="0"/>
              <w:jc w:val="center"/>
              <w:rPr>
                <w:rFonts w:ascii="Times New Roman" w:hAnsi="Times New Roman" w:cs="Times New Roman"/>
                <w:b/>
                <w:spacing w:val="-1"/>
                <w:u w:val="single"/>
              </w:rPr>
            </w:pPr>
            <w:r w:rsidRPr="0027528D">
              <w:rPr>
                <w:rFonts w:ascii="Times New Roman" w:hAnsi="Times New Roman" w:cs="Times New Roman"/>
                <w:b/>
                <w:spacing w:val="-1"/>
                <w:u w:val="single"/>
              </w:rPr>
              <w:t>ЗАМОВНИК:</w:t>
            </w:r>
          </w:p>
          <w:p w14:paraId="305BB7BC" w14:textId="77777777" w:rsidR="00E770AF" w:rsidRPr="0027528D" w:rsidRDefault="00E770AF" w:rsidP="0016403B">
            <w:pPr>
              <w:tabs>
                <w:tab w:val="left" w:pos="0"/>
              </w:tabs>
              <w:rPr>
                <w:rFonts w:ascii="Times New Roman" w:eastAsia="Arial Unicode MS" w:hAnsi="Times New Roman" w:cs="Times New Roman"/>
                <w:b/>
              </w:rPr>
            </w:pPr>
            <w:r w:rsidRPr="0027528D">
              <w:rPr>
                <w:rFonts w:ascii="Times New Roman" w:hAnsi="Times New Roman" w:cs="Times New Roman"/>
                <w:b/>
              </w:rPr>
              <w:t xml:space="preserve">Комунальне підприємство «Хмельницький міський центр  первинної </w:t>
            </w:r>
            <w:r w:rsidRPr="0027528D">
              <w:rPr>
                <w:rFonts w:ascii="Times New Roman" w:eastAsia="Arial Unicode MS" w:hAnsi="Times New Roman" w:cs="Times New Roman"/>
                <w:b/>
              </w:rPr>
              <w:t xml:space="preserve">медико-санітарної допомоги № 2» Хмельницької міської ради </w:t>
            </w:r>
          </w:p>
          <w:p w14:paraId="49A4766C" w14:textId="77777777" w:rsidR="00E770AF" w:rsidRPr="0027528D" w:rsidRDefault="00E770AF" w:rsidP="0016403B">
            <w:pPr>
              <w:tabs>
                <w:tab w:val="left" w:pos="0"/>
              </w:tabs>
              <w:rPr>
                <w:rFonts w:ascii="Times New Roman" w:hAnsi="Times New Roman" w:cs="Times New Roman"/>
              </w:rPr>
            </w:pPr>
            <w:r w:rsidRPr="0027528D">
              <w:rPr>
                <w:rFonts w:ascii="Times New Roman" w:hAnsi="Times New Roman" w:cs="Times New Roman"/>
              </w:rPr>
              <w:t>29013, м. Хмельницький, вул. Подільська, 54    т. (0382) 79-48-98</w:t>
            </w:r>
          </w:p>
          <w:p w14:paraId="455FDFE1" w14:textId="77777777" w:rsidR="00E770AF" w:rsidRPr="0027528D" w:rsidRDefault="00E770AF" w:rsidP="0016403B">
            <w:pPr>
              <w:rPr>
                <w:rFonts w:ascii="Times New Roman" w:hAnsi="Times New Roman" w:cs="Times New Roman"/>
              </w:rPr>
            </w:pPr>
            <w:r w:rsidRPr="0027528D">
              <w:rPr>
                <w:rFonts w:ascii="Times New Roman" w:hAnsi="Times New Roman" w:cs="Times New Roman"/>
              </w:rPr>
              <w:t xml:space="preserve">р/р  </w:t>
            </w:r>
            <w:r w:rsidRPr="0027528D">
              <w:rPr>
                <w:rFonts w:ascii="Times New Roman" w:hAnsi="Times New Roman" w:cs="Times New Roman"/>
                <w:lang w:val="en-US"/>
              </w:rPr>
              <w:t>UA</w:t>
            </w:r>
            <w:r w:rsidRPr="0027528D">
              <w:rPr>
                <w:rFonts w:ascii="Times New Roman" w:hAnsi="Times New Roman" w:cs="Times New Roman"/>
              </w:rPr>
              <w:t xml:space="preserve">733052990000026005016004399 </w:t>
            </w:r>
          </w:p>
          <w:p w14:paraId="0A1CA1FE" w14:textId="77777777" w:rsidR="00E770AF" w:rsidRPr="0027528D" w:rsidRDefault="00E770AF" w:rsidP="0016403B">
            <w:pPr>
              <w:rPr>
                <w:rFonts w:ascii="Times New Roman" w:hAnsi="Times New Roman" w:cs="Times New Roman"/>
              </w:rPr>
            </w:pPr>
            <w:r w:rsidRPr="0027528D">
              <w:rPr>
                <w:rFonts w:ascii="Times New Roman" w:hAnsi="Times New Roman" w:cs="Times New Roman"/>
              </w:rPr>
              <w:t>в АТ КБ «Приватбанк»</w:t>
            </w:r>
          </w:p>
          <w:p w14:paraId="077F4C4B" w14:textId="77777777" w:rsidR="00E770AF" w:rsidRPr="0027528D" w:rsidRDefault="00E770AF" w:rsidP="0016403B">
            <w:pPr>
              <w:rPr>
                <w:rFonts w:ascii="Times New Roman" w:hAnsi="Times New Roman" w:cs="Times New Roman"/>
              </w:rPr>
            </w:pPr>
            <w:r w:rsidRPr="0027528D">
              <w:rPr>
                <w:rFonts w:ascii="Times New Roman" w:hAnsi="Times New Roman" w:cs="Times New Roman"/>
              </w:rPr>
              <w:t>Код ЄДРПОУ 40887956</w:t>
            </w:r>
          </w:p>
          <w:p w14:paraId="399E8382" w14:textId="77777777" w:rsidR="00E770AF" w:rsidRPr="0027528D" w:rsidRDefault="00E770AF" w:rsidP="0016403B">
            <w:pPr>
              <w:rPr>
                <w:rFonts w:ascii="Times New Roman" w:hAnsi="Times New Roman" w:cs="Times New Roman"/>
              </w:rPr>
            </w:pPr>
            <w:r w:rsidRPr="0027528D">
              <w:rPr>
                <w:rFonts w:ascii="Times New Roman" w:hAnsi="Times New Roman" w:cs="Times New Roman"/>
              </w:rPr>
              <w:t>Індивідуальний податковий номер 408879522250</w:t>
            </w:r>
          </w:p>
          <w:p w14:paraId="1127D6CA" w14:textId="77777777" w:rsidR="00E770AF" w:rsidRPr="0027528D" w:rsidRDefault="00E770AF" w:rsidP="0016403B">
            <w:pPr>
              <w:tabs>
                <w:tab w:val="left" w:pos="0"/>
              </w:tabs>
              <w:rPr>
                <w:rFonts w:ascii="Times New Roman" w:hAnsi="Times New Roman" w:cs="Times New Roman"/>
              </w:rPr>
            </w:pPr>
            <w:r w:rsidRPr="0027528D">
              <w:rPr>
                <w:rFonts w:ascii="Times New Roman" w:hAnsi="Times New Roman" w:cs="Times New Roman"/>
              </w:rPr>
              <w:t>Витяг з реєстру ПДВ № 1922254500365 від 22.10.2019р.</w:t>
            </w:r>
          </w:p>
          <w:p w14:paraId="4067BE94" w14:textId="77777777" w:rsidR="00E770AF" w:rsidRPr="0027528D" w:rsidRDefault="00E770AF" w:rsidP="0016403B">
            <w:pPr>
              <w:rPr>
                <w:rFonts w:ascii="Times New Roman" w:hAnsi="Times New Roman" w:cs="Times New Roman"/>
              </w:rPr>
            </w:pPr>
          </w:p>
          <w:p w14:paraId="11BC265A" w14:textId="77777777" w:rsidR="00E770AF" w:rsidRPr="0027528D" w:rsidRDefault="00E770AF" w:rsidP="0016403B">
            <w:pPr>
              <w:pStyle w:val="a6"/>
              <w:rPr>
                <w:b/>
                <w:bCs/>
                <w:color w:val="auto"/>
              </w:rPr>
            </w:pPr>
            <w:r w:rsidRPr="0027528D">
              <w:rPr>
                <w:b/>
                <w:bCs/>
                <w:color w:val="auto"/>
              </w:rPr>
              <w:t>Директор</w:t>
            </w:r>
          </w:p>
          <w:p w14:paraId="7A17F2C7" w14:textId="77777777" w:rsidR="00E770AF" w:rsidRPr="0027528D" w:rsidRDefault="00E770AF" w:rsidP="0016403B">
            <w:pPr>
              <w:pStyle w:val="a6"/>
              <w:rPr>
                <w:b/>
                <w:bCs/>
                <w:color w:val="auto"/>
              </w:rPr>
            </w:pPr>
          </w:p>
          <w:p w14:paraId="03C9C351" w14:textId="285AB395" w:rsidR="00E770AF" w:rsidRPr="0027528D" w:rsidRDefault="00E770AF" w:rsidP="0016403B">
            <w:pPr>
              <w:pStyle w:val="a6"/>
              <w:rPr>
                <w:color w:val="auto"/>
              </w:rPr>
            </w:pPr>
            <w:r w:rsidRPr="0027528D">
              <w:rPr>
                <w:b/>
                <w:bCs/>
                <w:color w:val="auto"/>
              </w:rPr>
              <w:t xml:space="preserve">___________________ </w:t>
            </w:r>
            <w:r w:rsidR="00BF17FC" w:rsidRPr="003F5910">
              <w:rPr>
                <w:b/>
                <w:bCs/>
                <w:color w:val="auto"/>
              </w:rPr>
              <w:t>Л</w:t>
            </w:r>
            <w:r w:rsidR="00BF17FC">
              <w:rPr>
                <w:b/>
                <w:bCs/>
                <w:color w:val="auto"/>
              </w:rPr>
              <w:t xml:space="preserve">юдмила </w:t>
            </w:r>
            <w:r w:rsidR="00BF17FC" w:rsidRPr="003F5910">
              <w:rPr>
                <w:b/>
                <w:bCs/>
                <w:color w:val="auto"/>
              </w:rPr>
              <w:t>Г</w:t>
            </w:r>
            <w:r w:rsidR="00BF17FC">
              <w:rPr>
                <w:b/>
                <w:bCs/>
                <w:color w:val="auto"/>
              </w:rPr>
              <w:t>ОЛОВКО</w:t>
            </w:r>
          </w:p>
          <w:p w14:paraId="6E56BA30" w14:textId="77777777" w:rsidR="00E770AF" w:rsidRPr="0027528D" w:rsidRDefault="00E770AF" w:rsidP="0016403B">
            <w:pPr>
              <w:pStyle w:val="11"/>
              <w:spacing w:line="240" w:lineRule="auto"/>
              <w:ind w:firstLine="0"/>
              <w:rPr>
                <w:sz w:val="24"/>
                <w:szCs w:val="24"/>
              </w:rPr>
            </w:pPr>
            <w:proofErr w:type="spellStart"/>
            <w:r w:rsidRPr="0027528D">
              <w:rPr>
                <w:sz w:val="24"/>
                <w:szCs w:val="24"/>
              </w:rPr>
              <w:t>м.п</w:t>
            </w:r>
            <w:proofErr w:type="spellEnd"/>
            <w:r w:rsidRPr="0027528D">
              <w:rPr>
                <w:sz w:val="24"/>
                <w:szCs w:val="24"/>
              </w:rPr>
              <w:t>.</w:t>
            </w:r>
          </w:p>
        </w:tc>
        <w:tc>
          <w:tcPr>
            <w:tcW w:w="5103" w:type="dxa"/>
            <w:shd w:val="clear" w:color="auto" w:fill="auto"/>
          </w:tcPr>
          <w:p w14:paraId="1031B362" w14:textId="77777777" w:rsidR="00E770AF" w:rsidRPr="0027528D" w:rsidRDefault="00E770AF" w:rsidP="0016403B">
            <w:pPr>
              <w:pStyle w:val="11"/>
              <w:spacing w:line="240" w:lineRule="auto"/>
              <w:ind w:firstLine="0"/>
              <w:jc w:val="center"/>
              <w:rPr>
                <w:b/>
                <w:sz w:val="24"/>
                <w:szCs w:val="24"/>
                <w:u w:val="single"/>
              </w:rPr>
            </w:pPr>
          </w:p>
          <w:p w14:paraId="5DBB7876" w14:textId="77777777" w:rsidR="00E770AF" w:rsidRPr="0027528D" w:rsidRDefault="00E770AF" w:rsidP="0016403B">
            <w:pPr>
              <w:pStyle w:val="11"/>
              <w:spacing w:line="240" w:lineRule="auto"/>
              <w:ind w:firstLine="0"/>
              <w:jc w:val="center"/>
              <w:rPr>
                <w:b/>
                <w:sz w:val="24"/>
                <w:szCs w:val="24"/>
              </w:rPr>
            </w:pPr>
            <w:r w:rsidRPr="0027528D">
              <w:rPr>
                <w:b/>
                <w:sz w:val="24"/>
                <w:szCs w:val="24"/>
                <w:u w:val="single"/>
              </w:rPr>
              <w:t>ВИКОНАВЕЦЬ</w:t>
            </w:r>
            <w:r w:rsidRPr="0027528D">
              <w:rPr>
                <w:b/>
                <w:sz w:val="24"/>
                <w:szCs w:val="24"/>
              </w:rPr>
              <w:t>:</w:t>
            </w:r>
          </w:p>
          <w:p w14:paraId="7C093A1B" w14:textId="77777777" w:rsidR="00E770AF" w:rsidRPr="0027528D" w:rsidRDefault="00E770AF" w:rsidP="0016403B">
            <w:pPr>
              <w:jc w:val="center"/>
              <w:rPr>
                <w:rFonts w:ascii="Times New Roman" w:hAnsi="Times New Roman" w:cs="Times New Roman"/>
                <w:bCs/>
                <w:spacing w:val="-1"/>
              </w:rPr>
            </w:pPr>
            <w:r w:rsidRPr="0027528D">
              <w:rPr>
                <w:rFonts w:ascii="Times New Roman" w:hAnsi="Times New Roman" w:cs="Times New Roman"/>
              </w:rPr>
              <w:t>_____________________________</w:t>
            </w:r>
          </w:p>
          <w:p w14:paraId="09070597" w14:textId="77777777" w:rsidR="00E770AF" w:rsidRPr="0027528D" w:rsidRDefault="00E770AF" w:rsidP="0016403B">
            <w:pPr>
              <w:pStyle w:val="210"/>
              <w:spacing w:after="0" w:line="240" w:lineRule="auto"/>
              <w:jc w:val="center"/>
              <w:rPr>
                <w:rFonts w:ascii="Times New Roman" w:hAnsi="Times New Roman"/>
                <w:sz w:val="24"/>
                <w:szCs w:val="24"/>
                <w:lang w:val="uk-UA"/>
              </w:rPr>
            </w:pPr>
          </w:p>
          <w:p w14:paraId="6D6E14FF" w14:textId="77777777" w:rsidR="00E770AF" w:rsidRPr="0027528D" w:rsidRDefault="00E770AF" w:rsidP="0016403B">
            <w:pPr>
              <w:jc w:val="center"/>
              <w:rPr>
                <w:rFonts w:ascii="Times New Roman" w:hAnsi="Times New Roman" w:cs="Times New Roman"/>
                <w:bCs/>
                <w:spacing w:val="-1"/>
              </w:rPr>
            </w:pPr>
            <w:r w:rsidRPr="0027528D">
              <w:rPr>
                <w:rFonts w:ascii="Times New Roman" w:hAnsi="Times New Roman" w:cs="Times New Roman"/>
              </w:rPr>
              <w:t>_____________________________</w:t>
            </w:r>
          </w:p>
          <w:p w14:paraId="33285BBF" w14:textId="77777777" w:rsidR="00E770AF" w:rsidRPr="0027528D" w:rsidRDefault="00E770AF" w:rsidP="0016403B">
            <w:pPr>
              <w:jc w:val="center"/>
              <w:rPr>
                <w:rFonts w:ascii="Times New Roman" w:hAnsi="Times New Roman" w:cs="Times New Roman"/>
                <w:bCs/>
                <w:spacing w:val="-1"/>
              </w:rPr>
            </w:pPr>
            <w:r w:rsidRPr="0027528D">
              <w:rPr>
                <w:rFonts w:ascii="Times New Roman" w:hAnsi="Times New Roman" w:cs="Times New Roman"/>
              </w:rPr>
              <w:t>_____________________________</w:t>
            </w:r>
          </w:p>
          <w:p w14:paraId="2E547173" w14:textId="77777777" w:rsidR="00E770AF" w:rsidRPr="0027528D" w:rsidRDefault="00E770AF" w:rsidP="0016403B">
            <w:pPr>
              <w:jc w:val="center"/>
              <w:rPr>
                <w:rFonts w:ascii="Times New Roman" w:hAnsi="Times New Roman" w:cs="Times New Roman"/>
                <w:bCs/>
                <w:spacing w:val="-1"/>
              </w:rPr>
            </w:pPr>
            <w:r w:rsidRPr="0027528D">
              <w:rPr>
                <w:rFonts w:ascii="Times New Roman" w:hAnsi="Times New Roman" w:cs="Times New Roman"/>
              </w:rPr>
              <w:t>_____________________________</w:t>
            </w:r>
          </w:p>
          <w:p w14:paraId="7891120E" w14:textId="77777777" w:rsidR="00E770AF" w:rsidRPr="0027528D" w:rsidRDefault="00E770AF" w:rsidP="0016403B">
            <w:pPr>
              <w:jc w:val="center"/>
              <w:rPr>
                <w:rFonts w:ascii="Times New Roman" w:hAnsi="Times New Roman" w:cs="Times New Roman"/>
                <w:bCs/>
                <w:spacing w:val="-1"/>
              </w:rPr>
            </w:pPr>
            <w:r w:rsidRPr="0027528D">
              <w:rPr>
                <w:rFonts w:ascii="Times New Roman" w:hAnsi="Times New Roman" w:cs="Times New Roman"/>
              </w:rPr>
              <w:t>_____________________________</w:t>
            </w:r>
          </w:p>
          <w:p w14:paraId="706E95A6" w14:textId="77777777" w:rsidR="00E770AF" w:rsidRPr="0027528D" w:rsidRDefault="00E770AF" w:rsidP="0016403B">
            <w:pPr>
              <w:jc w:val="center"/>
              <w:rPr>
                <w:rFonts w:ascii="Times New Roman" w:hAnsi="Times New Roman" w:cs="Times New Roman"/>
                <w:bCs/>
                <w:spacing w:val="-1"/>
              </w:rPr>
            </w:pPr>
            <w:r w:rsidRPr="0027528D">
              <w:rPr>
                <w:rFonts w:ascii="Times New Roman" w:hAnsi="Times New Roman" w:cs="Times New Roman"/>
              </w:rPr>
              <w:t>_____________________________</w:t>
            </w:r>
          </w:p>
          <w:p w14:paraId="5D6FF72A" w14:textId="77777777" w:rsidR="00E770AF" w:rsidRPr="0027528D" w:rsidRDefault="00E770AF" w:rsidP="0016403B">
            <w:pPr>
              <w:jc w:val="center"/>
              <w:rPr>
                <w:rFonts w:ascii="Times New Roman" w:hAnsi="Times New Roman" w:cs="Times New Roman"/>
                <w:bCs/>
                <w:spacing w:val="-1"/>
              </w:rPr>
            </w:pPr>
            <w:r w:rsidRPr="0027528D">
              <w:rPr>
                <w:rFonts w:ascii="Times New Roman" w:hAnsi="Times New Roman" w:cs="Times New Roman"/>
              </w:rPr>
              <w:t>_____________________________</w:t>
            </w:r>
          </w:p>
          <w:p w14:paraId="2B69FBD2" w14:textId="77777777" w:rsidR="00E770AF" w:rsidRPr="0027528D" w:rsidRDefault="00E770AF" w:rsidP="0016403B">
            <w:pPr>
              <w:rPr>
                <w:rFonts w:ascii="Times New Roman" w:hAnsi="Times New Roman" w:cs="Times New Roman"/>
                <w:b/>
              </w:rPr>
            </w:pPr>
          </w:p>
          <w:p w14:paraId="1BEE80E8" w14:textId="77777777" w:rsidR="00E770AF" w:rsidRPr="0027528D" w:rsidRDefault="00E770AF" w:rsidP="0016403B">
            <w:pPr>
              <w:pStyle w:val="11"/>
              <w:spacing w:line="240" w:lineRule="auto"/>
              <w:ind w:firstLine="0"/>
              <w:rPr>
                <w:b/>
                <w:sz w:val="24"/>
                <w:szCs w:val="24"/>
              </w:rPr>
            </w:pPr>
          </w:p>
          <w:p w14:paraId="27D4010D" w14:textId="77777777" w:rsidR="00E770AF" w:rsidRPr="0027528D" w:rsidRDefault="00E770AF" w:rsidP="0016403B">
            <w:pPr>
              <w:pStyle w:val="11"/>
              <w:spacing w:line="240" w:lineRule="auto"/>
              <w:ind w:firstLine="0"/>
              <w:rPr>
                <w:b/>
                <w:sz w:val="24"/>
                <w:szCs w:val="24"/>
              </w:rPr>
            </w:pPr>
          </w:p>
          <w:p w14:paraId="0B390F1E" w14:textId="77777777" w:rsidR="00E770AF" w:rsidRPr="0027528D" w:rsidRDefault="00E770AF" w:rsidP="0016403B">
            <w:pPr>
              <w:pStyle w:val="11"/>
              <w:spacing w:line="240" w:lineRule="auto"/>
              <w:ind w:firstLine="0"/>
              <w:rPr>
                <w:b/>
                <w:sz w:val="24"/>
                <w:szCs w:val="24"/>
              </w:rPr>
            </w:pPr>
          </w:p>
          <w:p w14:paraId="270598A3" w14:textId="77777777" w:rsidR="00E770AF" w:rsidRPr="0027528D" w:rsidRDefault="00E770AF" w:rsidP="0016403B">
            <w:pPr>
              <w:pStyle w:val="11"/>
              <w:spacing w:line="240" w:lineRule="auto"/>
              <w:ind w:firstLine="0"/>
              <w:rPr>
                <w:b/>
                <w:sz w:val="24"/>
                <w:szCs w:val="24"/>
              </w:rPr>
            </w:pPr>
          </w:p>
          <w:p w14:paraId="1CBD7B89" w14:textId="77777777" w:rsidR="00E770AF" w:rsidRPr="0027528D" w:rsidRDefault="00E770AF" w:rsidP="0016403B">
            <w:pPr>
              <w:pStyle w:val="11"/>
              <w:spacing w:line="240" w:lineRule="auto"/>
              <w:ind w:firstLine="0"/>
              <w:rPr>
                <w:b/>
                <w:sz w:val="24"/>
                <w:szCs w:val="24"/>
              </w:rPr>
            </w:pPr>
            <w:r w:rsidRPr="0027528D">
              <w:rPr>
                <w:b/>
                <w:sz w:val="24"/>
                <w:szCs w:val="24"/>
              </w:rPr>
              <w:t>________________</w:t>
            </w:r>
          </w:p>
          <w:p w14:paraId="2C38F3D6" w14:textId="77777777" w:rsidR="00E770AF" w:rsidRPr="0027528D" w:rsidRDefault="00E770AF" w:rsidP="0016403B">
            <w:pPr>
              <w:rPr>
                <w:rFonts w:ascii="Times New Roman" w:hAnsi="Times New Roman" w:cs="Times New Roman"/>
                <w:b/>
              </w:rPr>
            </w:pPr>
          </w:p>
          <w:p w14:paraId="1FEF3402" w14:textId="77777777" w:rsidR="00E770AF" w:rsidRPr="0027528D" w:rsidRDefault="00E770AF" w:rsidP="0016403B">
            <w:pPr>
              <w:pStyle w:val="11"/>
              <w:spacing w:line="240" w:lineRule="auto"/>
              <w:ind w:firstLine="0"/>
              <w:rPr>
                <w:sz w:val="24"/>
                <w:szCs w:val="24"/>
              </w:rPr>
            </w:pPr>
            <w:r w:rsidRPr="0027528D">
              <w:rPr>
                <w:b/>
                <w:sz w:val="24"/>
                <w:szCs w:val="24"/>
              </w:rPr>
              <w:t>____________________  ____________</w:t>
            </w:r>
          </w:p>
          <w:p w14:paraId="36AAED58" w14:textId="77777777" w:rsidR="00E770AF" w:rsidRPr="0027528D" w:rsidRDefault="00E770AF" w:rsidP="0016403B">
            <w:pPr>
              <w:pStyle w:val="11"/>
              <w:spacing w:line="240" w:lineRule="auto"/>
              <w:ind w:firstLine="0"/>
              <w:rPr>
                <w:sz w:val="24"/>
                <w:szCs w:val="24"/>
              </w:rPr>
            </w:pPr>
            <w:proofErr w:type="spellStart"/>
            <w:r w:rsidRPr="0027528D">
              <w:rPr>
                <w:sz w:val="24"/>
                <w:szCs w:val="24"/>
              </w:rPr>
              <w:t>м.п</w:t>
            </w:r>
            <w:proofErr w:type="spellEnd"/>
            <w:r w:rsidRPr="0027528D">
              <w:rPr>
                <w:sz w:val="24"/>
                <w:szCs w:val="24"/>
              </w:rPr>
              <w:t xml:space="preserve">.  </w:t>
            </w:r>
          </w:p>
        </w:tc>
      </w:tr>
    </w:tbl>
    <w:p w14:paraId="1BF6DD8F" w14:textId="31CD6A56" w:rsidR="00E377FE" w:rsidRDefault="00E377FE" w:rsidP="00E770AF">
      <w:pPr>
        <w:jc w:val="both"/>
        <w:rPr>
          <w:rFonts w:ascii="Times New Roman" w:hAnsi="Times New Roman" w:cs="Times New Roman"/>
        </w:rPr>
      </w:pPr>
    </w:p>
    <w:p w14:paraId="30752E60" w14:textId="1A80D725" w:rsidR="0027528D" w:rsidRDefault="0027528D" w:rsidP="00E770AF">
      <w:pPr>
        <w:jc w:val="both"/>
        <w:rPr>
          <w:rFonts w:ascii="Times New Roman" w:hAnsi="Times New Roman" w:cs="Times New Roman"/>
        </w:rPr>
      </w:pPr>
    </w:p>
    <w:p w14:paraId="5BCA57BE" w14:textId="7C9501CA" w:rsidR="0027528D" w:rsidRDefault="0027528D" w:rsidP="00E770AF">
      <w:pPr>
        <w:jc w:val="both"/>
        <w:rPr>
          <w:rFonts w:ascii="Times New Roman" w:hAnsi="Times New Roman" w:cs="Times New Roman"/>
        </w:rPr>
      </w:pPr>
    </w:p>
    <w:p w14:paraId="7B72A68E" w14:textId="786C7F4F" w:rsidR="0027528D" w:rsidRDefault="0027528D" w:rsidP="00E770AF">
      <w:pPr>
        <w:jc w:val="both"/>
        <w:rPr>
          <w:rFonts w:ascii="Times New Roman" w:hAnsi="Times New Roman" w:cs="Times New Roman"/>
        </w:rPr>
      </w:pPr>
    </w:p>
    <w:p w14:paraId="755CDEED" w14:textId="06E1133A" w:rsidR="0027528D" w:rsidRDefault="0027528D" w:rsidP="00E770AF">
      <w:pPr>
        <w:jc w:val="both"/>
        <w:rPr>
          <w:rFonts w:ascii="Times New Roman" w:hAnsi="Times New Roman" w:cs="Times New Roman"/>
        </w:rPr>
      </w:pPr>
    </w:p>
    <w:p w14:paraId="03AB458E" w14:textId="5C9815E0" w:rsidR="0027528D" w:rsidRDefault="0027528D" w:rsidP="00E770AF">
      <w:pPr>
        <w:jc w:val="both"/>
        <w:rPr>
          <w:rFonts w:ascii="Times New Roman" w:hAnsi="Times New Roman" w:cs="Times New Roman"/>
        </w:rPr>
      </w:pPr>
    </w:p>
    <w:p w14:paraId="518C228B" w14:textId="0816051E" w:rsidR="0027528D" w:rsidRDefault="0027528D" w:rsidP="00E770AF">
      <w:pPr>
        <w:jc w:val="both"/>
        <w:rPr>
          <w:rFonts w:ascii="Times New Roman" w:hAnsi="Times New Roman" w:cs="Times New Roman"/>
        </w:rPr>
      </w:pPr>
    </w:p>
    <w:p w14:paraId="4FCF0279" w14:textId="539ECD19" w:rsidR="0027528D" w:rsidRDefault="0027528D" w:rsidP="00E770AF">
      <w:pPr>
        <w:jc w:val="both"/>
        <w:rPr>
          <w:rFonts w:ascii="Times New Roman" w:hAnsi="Times New Roman" w:cs="Times New Roman"/>
        </w:rPr>
      </w:pPr>
    </w:p>
    <w:p w14:paraId="0E2F1C90" w14:textId="40678A0B" w:rsidR="0027528D" w:rsidRDefault="0027528D" w:rsidP="00E770AF">
      <w:pPr>
        <w:jc w:val="both"/>
        <w:rPr>
          <w:rFonts w:ascii="Times New Roman" w:hAnsi="Times New Roman" w:cs="Times New Roman"/>
        </w:rPr>
      </w:pPr>
    </w:p>
    <w:p w14:paraId="5F2797A5" w14:textId="0CF17201" w:rsidR="0027528D" w:rsidRDefault="0027528D" w:rsidP="00E770AF">
      <w:pPr>
        <w:jc w:val="both"/>
        <w:rPr>
          <w:rFonts w:ascii="Times New Roman" w:hAnsi="Times New Roman" w:cs="Times New Roman"/>
        </w:rPr>
      </w:pPr>
    </w:p>
    <w:p w14:paraId="25AF5AC5" w14:textId="5339F934" w:rsidR="0027528D" w:rsidRDefault="0027528D" w:rsidP="00E770AF">
      <w:pPr>
        <w:jc w:val="both"/>
        <w:rPr>
          <w:rFonts w:ascii="Times New Roman" w:hAnsi="Times New Roman" w:cs="Times New Roman"/>
        </w:rPr>
      </w:pPr>
    </w:p>
    <w:p w14:paraId="721A1E39" w14:textId="6F0664D8" w:rsidR="0027528D" w:rsidRDefault="0027528D" w:rsidP="00E770AF">
      <w:pPr>
        <w:jc w:val="both"/>
        <w:rPr>
          <w:rFonts w:ascii="Times New Roman" w:hAnsi="Times New Roman" w:cs="Times New Roman"/>
        </w:rPr>
      </w:pPr>
    </w:p>
    <w:p w14:paraId="6357A149" w14:textId="33D3603C" w:rsidR="0027528D" w:rsidRDefault="0027528D" w:rsidP="00E770AF">
      <w:pPr>
        <w:jc w:val="both"/>
        <w:rPr>
          <w:rFonts w:ascii="Times New Roman" w:hAnsi="Times New Roman" w:cs="Times New Roman"/>
        </w:rPr>
      </w:pPr>
    </w:p>
    <w:p w14:paraId="4F1FBB28" w14:textId="0F5BD3D0" w:rsidR="0027528D" w:rsidRDefault="0027528D" w:rsidP="00E770AF">
      <w:pPr>
        <w:jc w:val="both"/>
        <w:rPr>
          <w:rFonts w:ascii="Times New Roman" w:hAnsi="Times New Roman" w:cs="Times New Roman"/>
        </w:rPr>
      </w:pPr>
    </w:p>
    <w:p w14:paraId="50D983B7" w14:textId="439EE350" w:rsidR="0027528D" w:rsidRDefault="0027528D" w:rsidP="00E770AF">
      <w:pPr>
        <w:jc w:val="both"/>
        <w:rPr>
          <w:rFonts w:ascii="Times New Roman" w:hAnsi="Times New Roman" w:cs="Times New Roman"/>
        </w:rPr>
      </w:pPr>
    </w:p>
    <w:p w14:paraId="41835A1D" w14:textId="6724F382" w:rsidR="0027528D" w:rsidRDefault="0027528D" w:rsidP="00E770AF">
      <w:pPr>
        <w:jc w:val="both"/>
        <w:rPr>
          <w:rFonts w:ascii="Times New Roman" w:hAnsi="Times New Roman" w:cs="Times New Roman"/>
        </w:rPr>
      </w:pPr>
    </w:p>
    <w:p w14:paraId="0F9EAE6D" w14:textId="55964A29" w:rsidR="0027528D" w:rsidRDefault="0027528D" w:rsidP="00E770AF">
      <w:pPr>
        <w:jc w:val="both"/>
        <w:rPr>
          <w:rFonts w:ascii="Times New Roman" w:hAnsi="Times New Roman" w:cs="Times New Roman"/>
        </w:rPr>
      </w:pPr>
    </w:p>
    <w:p w14:paraId="01A7FA70" w14:textId="243F519D" w:rsidR="0027528D" w:rsidRDefault="0027528D" w:rsidP="00E770AF">
      <w:pPr>
        <w:jc w:val="both"/>
        <w:rPr>
          <w:rFonts w:ascii="Times New Roman" w:hAnsi="Times New Roman" w:cs="Times New Roman"/>
        </w:rPr>
      </w:pPr>
    </w:p>
    <w:p w14:paraId="2C2AACFC" w14:textId="7C3B0052" w:rsidR="0027528D" w:rsidRDefault="0027528D" w:rsidP="00E770AF">
      <w:pPr>
        <w:jc w:val="both"/>
        <w:rPr>
          <w:rFonts w:ascii="Times New Roman" w:hAnsi="Times New Roman" w:cs="Times New Roman"/>
        </w:rPr>
      </w:pPr>
    </w:p>
    <w:p w14:paraId="7E8837E5" w14:textId="4AD53637" w:rsidR="0027528D" w:rsidRDefault="0027528D" w:rsidP="00E770AF">
      <w:pPr>
        <w:jc w:val="both"/>
        <w:rPr>
          <w:rFonts w:ascii="Times New Roman" w:hAnsi="Times New Roman" w:cs="Times New Roman"/>
        </w:rPr>
      </w:pPr>
    </w:p>
    <w:p w14:paraId="708DB6B7" w14:textId="07A7896A" w:rsidR="0027528D" w:rsidRDefault="0027528D" w:rsidP="00E770AF">
      <w:pPr>
        <w:jc w:val="both"/>
        <w:rPr>
          <w:rFonts w:ascii="Times New Roman" w:hAnsi="Times New Roman" w:cs="Times New Roman"/>
        </w:rPr>
      </w:pPr>
    </w:p>
    <w:p w14:paraId="11A963BB" w14:textId="2A63B97A" w:rsidR="0027528D" w:rsidRDefault="0027528D" w:rsidP="00E770AF">
      <w:pPr>
        <w:jc w:val="both"/>
        <w:rPr>
          <w:rFonts w:ascii="Times New Roman" w:hAnsi="Times New Roman" w:cs="Times New Roman"/>
        </w:rPr>
      </w:pPr>
    </w:p>
    <w:p w14:paraId="01F6A117" w14:textId="77777777" w:rsidR="0027528D" w:rsidRPr="003F5910" w:rsidRDefault="0027528D" w:rsidP="0027528D">
      <w:pPr>
        <w:pageBreakBefore/>
        <w:shd w:val="clear" w:color="auto" w:fill="FFFFFF"/>
        <w:ind w:firstLine="567"/>
        <w:jc w:val="right"/>
        <w:rPr>
          <w:rFonts w:ascii="Times New Roman" w:hAnsi="Times New Roman" w:cs="Times New Roman"/>
          <w:b/>
        </w:rPr>
      </w:pPr>
      <w:r w:rsidRPr="003F5910">
        <w:rPr>
          <w:rFonts w:ascii="Times New Roman" w:hAnsi="Times New Roman" w:cs="Times New Roman"/>
          <w:b/>
        </w:rPr>
        <w:lastRenderedPageBreak/>
        <w:t>Додаток № 1</w:t>
      </w:r>
    </w:p>
    <w:p w14:paraId="6D8E9E2F" w14:textId="77777777" w:rsidR="0027528D" w:rsidRPr="003F5910" w:rsidRDefault="0027528D" w:rsidP="0027528D">
      <w:pPr>
        <w:shd w:val="clear" w:color="auto" w:fill="FFFFFF"/>
        <w:ind w:firstLine="567"/>
        <w:jc w:val="right"/>
        <w:rPr>
          <w:rFonts w:ascii="Times New Roman" w:hAnsi="Times New Roman" w:cs="Times New Roman"/>
          <w:b/>
        </w:rPr>
      </w:pPr>
      <w:r w:rsidRPr="003F5910">
        <w:rPr>
          <w:rFonts w:ascii="Times New Roman" w:hAnsi="Times New Roman" w:cs="Times New Roman"/>
          <w:b/>
        </w:rPr>
        <w:t>до Договору № __________</w:t>
      </w:r>
    </w:p>
    <w:p w14:paraId="13575F13" w14:textId="77777777" w:rsidR="0027528D" w:rsidRDefault="0027528D" w:rsidP="0027528D">
      <w:pPr>
        <w:ind w:left="5040"/>
        <w:jc w:val="center"/>
        <w:rPr>
          <w:rFonts w:ascii="Times New Roman" w:hAnsi="Times New Roman" w:cs="Times New Roman"/>
          <w:b/>
        </w:rPr>
      </w:pPr>
      <w:r w:rsidRPr="003F5910">
        <w:rPr>
          <w:rFonts w:ascii="Times New Roman" w:hAnsi="Times New Roman" w:cs="Times New Roman"/>
          <w:b/>
        </w:rPr>
        <w:t>від «_____» __________________ 20</w:t>
      </w:r>
      <w:r>
        <w:rPr>
          <w:rFonts w:ascii="Times New Roman" w:hAnsi="Times New Roman" w:cs="Times New Roman"/>
          <w:b/>
        </w:rPr>
        <w:t>___</w:t>
      </w:r>
      <w:r w:rsidRPr="003F5910">
        <w:rPr>
          <w:rFonts w:ascii="Times New Roman" w:hAnsi="Times New Roman" w:cs="Times New Roman"/>
          <w:b/>
        </w:rPr>
        <w:t>року</w:t>
      </w:r>
    </w:p>
    <w:p w14:paraId="19E718F9" w14:textId="77777777" w:rsidR="0027528D" w:rsidRDefault="0027528D" w:rsidP="0027528D">
      <w:pPr>
        <w:ind w:left="5040"/>
        <w:jc w:val="center"/>
        <w:rPr>
          <w:rFonts w:ascii="Times New Roman" w:eastAsia="Times New Roman" w:hAnsi="Times New Roman" w:cs="Times New Roman"/>
          <w:b/>
        </w:rPr>
      </w:pPr>
    </w:p>
    <w:p w14:paraId="51B5BD5B" w14:textId="77777777" w:rsidR="0027528D" w:rsidRDefault="0027528D" w:rsidP="0027528D">
      <w:pPr>
        <w:ind w:left="5040"/>
        <w:jc w:val="center"/>
        <w:rPr>
          <w:rFonts w:ascii="Times New Roman" w:eastAsia="Times New Roman" w:hAnsi="Times New Roman" w:cs="Times New Roman"/>
          <w:b/>
        </w:rPr>
      </w:pPr>
    </w:p>
    <w:p w14:paraId="442E2F0A" w14:textId="77777777" w:rsidR="0027528D" w:rsidRPr="003F5910" w:rsidRDefault="0027528D" w:rsidP="0027528D">
      <w:pPr>
        <w:shd w:val="clear" w:color="auto" w:fill="FFFFFF"/>
        <w:ind w:firstLine="567"/>
        <w:jc w:val="center"/>
        <w:outlineLvl w:val="0"/>
        <w:rPr>
          <w:rFonts w:ascii="Times New Roman" w:hAnsi="Times New Roman" w:cs="Times New Roman"/>
          <w:b/>
        </w:rPr>
      </w:pPr>
      <w:r w:rsidRPr="003F5910">
        <w:rPr>
          <w:rFonts w:ascii="Times New Roman" w:hAnsi="Times New Roman" w:cs="Times New Roman"/>
          <w:b/>
        </w:rPr>
        <w:t>СПЕЦИФІКАЦІЯ</w:t>
      </w:r>
    </w:p>
    <w:p w14:paraId="3ACF6A73" w14:textId="2E4B5AF4" w:rsidR="0027528D" w:rsidRPr="00FB360D" w:rsidRDefault="0027528D" w:rsidP="0027528D">
      <w:pPr>
        <w:keepNext/>
        <w:autoSpaceDN w:val="0"/>
        <w:adjustRightInd w:val="0"/>
        <w:jc w:val="center"/>
        <w:rPr>
          <w:rFonts w:ascii="Times New Roman" w:hAnsi="Times New Roman"/>
          <w:b/>
        </w:rPr>
      </w:pPr>
      <w:r w:rsidRPr="00FB360D">
        <w:rPr>
          <w:rFonts w:ascii="Times New Roman" w:hAnsi="Times New Roman"/>
          <w:b/>
        </w:rPr>
        <w:t xml:space="preserve">на закупівлю </w:t>
      </w:r>
      <w:bookmarkStart w:id="9" w:name="_Hlk120612868"/>
      <w:r w:rsidRPr="00FB360D">
        <w:rPr>
          <w:rFonts w:ascii="Times New Roman" w:hAnsi="Times New Roman"/>
          <w:b/>
        </w:rPr>
        <w:t>«Послуги медичних лабораторій (</w:t>
      </w:r>
      <w:r w:rsidRPr="00FB360D">
        <w:rPr>
          <w:rFonts w:ascii="Times New Roman" w:hAnsi="Times New Roman"/>
          <w:b/>
          <w:lang w:eastAsia="zh-CN"/>
        </w:rPr>
        <w:t>х</w:t>
      </w:r>
      <w:r w:rsidRPr="00FB360D">
        <w:rPr>
          <w:rFonts w:ascii="Times New Roman" w:hAnsi="Times New Roman" w:cs="Times New Roman"/>
          <w:b/>
          <w:lang w:eastAsia="zh-CN"/>
        </w:rPr>
        <w:t>олестерин загальний)</w:t>
      </w:r>
      <w:r w:rsidRPr="00FB360D">
        <w:rPr>
          <w:rFonts w:ascii="Times New Roman" w:hAnsi="Times New Roman"/>
          <w:b/>
          <w:lang w:val="ru-RU"/>
        </w:rPr>
        <w:t xml:space="preserve">(Код </w:t>
      </w:r>
      <w:r w:rsidRPr="00FB360D">
        <w:rPr>
          <w:rFonts w:ascii="Times New Roman" w:hAnsi="Times New Roman"/>
          <w:b/>
        </w:rPr>
        <w:t>ДК 021:2015 –85140000-2 «Послуги  у сфері охорони здоров’я різні»)»</w:t>
      </w:r>
    </w:p>
    <w:bookmarkEnd w:id="9"/>
    <w:p w14:paraId="4233931F" w14:textId="77777777" w:rsidR="0027528D" w:rsidRPr="0028634E" w:rsidRDefault="0027528D" w:rsidP="0027528D">
      <w:pPr>
        <w:jc w:val="center"/>
        <w:rPr>
          <w:rFonts w:ascii="Times New Roman" w:eastAsia="Times New Roman" w:hAnsi="Times New Roman" w:cs="Times New Roman"/>
          <w:b/>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351"/>
        <w:gridCol w:w="1045"/>
        <w:gridCol w:w="1211"/>
        <w:gridCol w:w="1329"/>
        <w:gridCol w:w="1214"/>
        <w:gridCol w:w="1376"/>
      </w:tblGrid>
      <w:tr w:rsidR="0027528D" w:rsidRPr="0028634E" w14:paraId="2AB3E0B5" w14:textId="77777777" w:rsidTr="002817AC">
        <w:trPr>
          <w:trHeight w:val="758"/>
          <w:jc w:val="center"/>
        </w:trPr>
        <w:tc>
          <w:tcPr>
            <w:tcW w:w="561" w:type="dxa"/>
            <w:vAlign w:val="center"/>
          </w:tcPr>
          <w:p w14:paraId="4F9FE1D4" w14:textId="77777777" w:rsidR="0027528D" w:rsidRPr="007F3CDF" w:rsidRDefault="0027528D" w:rsidP="00B21867">
            <w:pPr>
              <w:jc w:val="center"/>
              <w:rPr>
                <w:rFonts w:ascii="Times New Roman" w:eastAsia="Times New Roman" w:hAnsi="Times New Roman" w:cs="Times New Roman"/>
              </w:rPr>
            </w:pPr>
            <w:r w:rsidRPr="007F3CDF">
              <w:rPr>
                <w:rFonts w:ascii="Times New Roman" w:eastAsia="Times New Roman" w:hAnsi="Times New Roman" w:cs="Times New Roman"/>
              </w:rPr>
              <w:t>№ з/п</w:t>
            </w:r>
          </w:p>
        </w:tc>
        <w:tc>
          <w:tcPr>
            <w:tcW w:w="3351" w:type="dxa"/>
            <w:vAlign w:val="center"/>
          </w:tcPr>
          <w:p w14:paraId="43A76C7D" w14:textId="77777777" w:rsidR="0027528D" w:rsidRPr="007F3CDF" w:rsidRDefault="0027528D" w:rsidP="00B21867">
            <w:pPr>
              <w:jc w:val="center"/>
              <w:rPr>
                <w:rFonts w:ascii="Times New Roman" w:eastAsia="Times New Roman" w:hAnsi="Times New Roman" w:cs="Times New Roman"/>
              </w:rPr>
            </w:pPr>
            <w:r w:rsidRPr="007F3CDF">
              <w:rPr>
                <w:rFonts w:ascii="Times New Roman" w:eastAsia="Times New Roman" w:hAnsi="Times New Roman" w:cs="Times New Roman"/>
              </w:rPr>
              <w:t xml:space="preserve">Найменування медичної послуги </w:t>
            </w:r>
          </w:p>
        </w:tc>
        <w:tc>
          <w:tcPr>
            <w:tcW w:w="1045" w:type="dxa"/>
            <w:vAlign w:val="center"/>
          </w:tcPr>
          <w:p w14:paraId="08F9D586" w14:textId="77777777" w:rsidR="0027528D" w:rsidRPr="007F3CDF" w:rsidRDefault="0027528D" w:rsidP="00B21867">
            <w:pPr>
              <w:jc w:val="center"/>
              <w:rPr>
                <w:rFonts w:ascii="Times New Roman" w:eastAsia="Times New Roman" w:hAnsi="Times New Roman" w:cs="Times New Roman"/>
              </w:rPr>
            </w:pPr>
            <w:r w:rsidRPr="007F3CDF">
              <w:rPr>
                <w:rFonts w:ascii="Times New Roman" w:eastAsia="Times New Roman" w:hAnsi="Times New Roman" w:cs="Times New Roman"/>
              </w:rPr>
              <w:t>Од.</w:t>
            </w:r>
          </w:p>
          <w:p w14:paraId="73812E8C" w14:textId="77777777" w:rsidR="0027528D" w:rsidRPr="007F3CDF" w:rsidRDefault="0027528D" w:rsidP="00B21867">
            <w:pPr>
              <w:jc w:val="center"/>
              <w:rPr>
                <w:rFonts w:ascii="Times New Roman" w:eastAsia="Times New Roman" w:hAnsi="Times New Roman" w:cs="Times New Roman"/>
              </w:rPr>
            </w:pPr>
            <w:proofErr w:type="spellStart"/>
            <w:r w:rsidRPr="007F3CDF">
              <w:rPr>
                <w:rFonts w:ascii="Times New Roman" w:eastAsia="Times New Roman" w:hAnsi="Times New Roman" w:cs="Times New Roman"/>
              </w:rPr>
              <w:t>вим</w:t>
            </w:r>
            <w:proofErr w:type="spellEnd"/>
            <w:r w:rsidRPr="007F3CDF">
              <w:rPr>
                <w:rFonts w:ascii="Times New Roman" w:eastAsia="Times New Roman" w:hAnsi="Times New Roman" w:cs="Times New Roman"/>
              </w:rPr>
              <w:t>.</w:t>
            </w:r>
          </w:p>
        </w:tc>
        <w:tc>
          <w:tcPr>
            <w:tcW w:w="1211" w:type="dxa"/>
          </w:tcPr>
          <w:p w14:paraId="3DE3ABE4" w14:textId="77777777" w:rsidR="0027528D" w:rsidRPr="007F3CDF" w:rsidRDefault="0027528D" w:rsidP="00B21867">
            <w:pPr>
              <w:jc w:val="center"/>
              <w:rPr>
                <w:rFonts w:ascii="Times New Roman" w:eastAsia="Times New Roman" w:hAnsi="Times New Roman" w:cs="Times New Roman"/>
              </w:rPr>
            </w:pPr>
            <w:r w:rsidRPr="007F3CDF">
              <w:rPr>
                <w:rFonts w:ascii="Times New Roman" w:eastAsia="Times New Roman" w:hAnsi="Times New Roman" w:cs="Times New Roman"/>
              </w:rPr>
              <w:t>Кількість</w:t>
            </w:r>
          </w:p>
        </w:tc>
        <w:tc>
          <w:tcPr>
            <w:tcW w:w="1329" w:type="dxa"/>
          </w:tcPr>
          <w:p w14:paraId="62462D8E" w14:textId="77777777" w:rsidR="0027528D" w:rsidRPr="007F3CDF" w:rsidRDefault="0027528D" w:rsidP="00B21867">
            <w:pPr>
              <w:jc w:val="center"/>
              <w:rPr>
                <w:rFonts w:ascii="Times New Roman" w:eastAsia="Times New Roman" w:hAnsi="Times New Roman" w:cs="Times New Roman"/>
              </w:rPr>
            </w:pPr>
            <w:r w:rsidRPr="007F3CDF">
              <w:rPr>
                <w:rFonts w:ascii="Times New Roman" w:eastAsia="Times New Roman" w:hAnsi="Times New Roman" w:cs="Times New Roman"/>
              </w:rPr>
              <w:t>Ціна, грн. за од. з ПДВ</w:t>
            </w:r>
          </w:p>
        </w:tc>
        <w:tc>
          <w:tcPr>
            <w:tcW w:w="1214" w:type="dxa"/>
          </w:tcPr>
          <w:p w14:paraId="394E97B9" w14:textId="77777777" w:rsidR="0027528D" w:rsidRPr="007F3CDF" w:rsidRDefault="0027528D" w:rsidP="00B21867">
            <w:pPr>
              <w:jc w:val="center"/>
              <w:rPr>
                <w:rFonts w:ascii="Times New Roman" w:eastAsia="Times New Roman" w:hAnsi="Times New Roman" w:cs="Times New Roman"/>
              </w:rPr>
            </w:pPr>
            <w:proofErr w:type="spellStart"/>
            <w:r w:rsidRPr="007F3CDF">
              <w:rPr>
                <w:rFonts w:ascii="Times New Roman" w:eastAsia="Times New Roman" w:hAnsi="Times New Roman" w:cs="Times New Roman"/>
              </w:rPr>
              <w:t>Ціна,грн</w:t>
            </w:r>
            <w:proofErr w:type="spellEnd"/>
            <w:r w:rsidRPr="007F3CDF">
              <w:rPr>
                <w:rFonts w:ascii="Times New Roman" w:eastAsia="Times New Roman" w:hAnsi="Times New Roman" w:cs="Times New Roman"/>
              </w:rPr>
              <w:t>.  за од. без ПДВ</w:t>
            </w:r>
          </w:p>
        </w:tc>
        <w:tc>
          <w:tcPr>
            <w:tcW w:w="1376" w:type="dxa"/>
            <w:vAlign w:val="center"/>
          </w:tcPr>
          <w:p w14:paraId="171F66B5" w14:textId="77777777" w:rsidR="0027528D" w:rsidRPr="007F3CDF" w:rsidRDefault="0027528D" w:rsidP="00B21867">
            <w:pPr>
              <w:jc w:val="center"/>
              <w:rPr>
                <w:rFonts w:ascii="Times New Roman" w:eastAsia="Times New Roman" w:hAnsi="Times New Roman" w:cs="Times New Roman"/>
              </w:rPr>
            </w:pPr>
            <w:r w:rsidRPr="007F3CDF">
              <w:rPr>
                <w:rFonts w:ascii="Times New Roman" w:eastAsia="Times New Roman" w:hAnsi="Times New Roman" w:cs="Times New Roman"/>
              </w:rPr>
              <w:t>Загальна Сума, грн. з/без ПДВ</w:t>
            </w:r>
          </w:p>
        </w:tc>
      </w:tr>
      <w:tr w:rsidR="0027528D" w:rsidRPr="0028634E" w14:paraId="162F2575" w14:textId="77777777" w:rsidTr="002817AC">
        <w:trPr>
          <w:trHeight w:val="253"/>
          <w:jc w:val="center"/>
        </w:trPr>
        <w:tc>
          <w:tcPr>
            <w:tcW w:w="561" w:type="dxa"/>
          </w:tcPr>
          <w:p w14:paraId="1AC10F5D" w14:textId="4BEA7E9B" w:rsidR="0027528D" w:rsidRPr="007F3CDF" w:rsidRDefault="002817AC" w:rsidP="00B21867">
            <w:pPr>
              <w:jc w:val="center"/>
              <w:rPr>
                <w:rFonts w:ascii="Times New Roman" w:eastAsia="Times New Roman" w:hAnsi="Times New Roman" w:cs="Times New Roman"/>
              </w:rPr>
            </w:pPr>
            <w:r>
              <w:rPr>
                <w:rFonts w:ascii="Times New Roman" w:eastAsia="Times New Roman" w:hAnsi="Times New Roman" w:cs="Times New Roman"/>
              </w:rPr>
              <w:t>1</w:t>
            </w:r>
          </w:p>
        </w:tc>
        <w:tc>
          <w:tcPr>
            <w:tcW w:w="3351" w:type="dxa"/>
            <w:vAlign w:val="center"/>
          </w:tcPr>
          <w:p w14:paraId="7B77155C" w14:textId="16A51CED" w:rsidR="0027528D" w:rsidRPr="007F3CDF" w:rsidRDefault="0027528D" w:rsidP="00B21867">
            <w:pPr>
              <w:suppressAutoHyphens/>
              <w:adjustRightInd w:val="0"/>
              <w:ind w:right="275"/>
              <w:rPr>
                <w:rFonts w:ascii="Times New Roman" w:hAnsi="Times New Roman" w:cs="Times New Roman"/>
                <w:bCs/>
                <w:lang w:eastAsia="zh-CN"/>
              </w:rPr>
            </w:pPr>
            <w:r w:rsidRPr="007F3CDF">
              <w:rPr>
                <w:rFonts w:ascii="Times New Roman" w:hAnsi="Times New Roman" w:cs="Times New Roman"/>
                <w:bCs/>
                <w:lang w:eastAsia="zh-CN"/>
              </w:rPr>
              <w:t xml:space="preserve">Загальний холестерин </w:t>
            </w:r>
          </w:p>
        </w:tc>
        <w:tc>
          <w:tcPr>
            <w:tcW w:w="1045" w:type="dxa"/>
          </w:tcPr>
          <w:p w14:paraId="227B5B91" w14:textId="77777777" w:rsidR="0027528D" w:rsidRPr="007F3CDF" w:rsidRDefault="0027528D" w:rsidP="00B21867">
            <w:pPr>
              <w:jc w:val="center"/>
              <w:rPr>
                <w:rFonts w:ascii="Times New Roman" w:hAnsi="Times New Roman" w:cs="Times New Roman"/>
              </w:rPr>
            </w:pPr>
            <w:r w:rsidRPr="007F3CDF">
              <w:rPr>
                <w:rFonts w:ascii="Times New Roman" w:hAnsi="Times New Roman" w:cs="Times New Roman"/>
              </w:rPr>
              <w:t>послуга</w:t>
            </w:r>
          </w:p>
        </w:tc>
        <w:tc>
          <w:tcPr>
            <w:tcW w:w="1211" w:type="dxa"/>
            <w:vAlign w:val="center"/>
          </w:tcPr>
          <w:p w14:paraId="717487F0" w14:textId="330972D0" w:rsidR="0027528D" w:rsidRPr="007F3CDF" w:rsidRDefault="002817AC" w:rsidP="00B21867">
            <w:pPr>
              <w:adjustRightInd w:val="0"/>
              <w:jc w:val="center"/>
              <w:rPr>
                <w:rFonts w:ascii="Times New Roman" w:eastAsia="SimSun" w:hAnsi="Times New Roman" w:cs="Times New Roman"/>
                <w:lang w:eastAsia="en-US"/>
              </w:rPr>
            </w:pPr>
            <w:r>
              <w:rPr>
                <w:rFonts w:ascii="Times New Roman" w:hAnsi="Times New Roman" w:cs="Times New Roman"/>
                <w:bCs/>
                <w:lang w:eastAsia="zh-CN"/>
              </w:rPr>
              <w:t>7</w:t>
            </w:r>
            <w:r w:rsidR="00CF0C70">
              <w:rPr>
                <w:rFonts w:ascii="Times New Roman" w:hAnsi="Times New Roman" w:cs="Times New Roman"/>
                <w:bCs/>
                <w:lang w:eastAsia="zh-CN"/>
              </w:rPr>
              <w:t>0</w:t>
            </w:r>
            <w:r w:rsidR="0027528D" w:rsidRPr="007F3CDF">
              <w:rPr>
                <w:rFonts w:ascii="Times New Roman" w:hAnsi="Times New Roman" w:cs="Times New Roman"/>
                <w:bCs/>
                <w:lang w:eastAsia="zh-CN"/>
              </w:rPr>
              <w:t>00</w:t>
            </w:r>
          </w:p>
        </w:tc>
        <w:tc>
          <w:tcPr>
            <w:tcW w:w="1329" w:type="dxa"/>
            <w:vAlign w:val="center"/>
          </w:tcPr>
          <w:p w14:paraId="1E900038" w14:textId="77777777" w:rsidR="0027528D" w:rsidRPr="007F3CDF" w:rsidRDefault="0027528D" w:rsidP="00B21867">
            <w:pPr>
              <w:suppressAutoHyphens/>
              <w:adjustRightInd w:val="0"/>
              <w:ind w:right="275"/>
              <w:rPr>
                <w:rFonts w:ascii="Times New Roman" w:hAnsi="Times New Roman" w:cs="Times New Roman"/>
                <w:bCs/>
                <w:lang w:eastAsia="zh-CN"/>
              </w:rPr>
            </w:pPr>
          </w:p>
        </w:tc>
        <w:tc>
          <w:tcPr>
            <w:tcW w:w="1214" w:type="dxa"/>
          </w:tcPr>
          <w:p w14:paraId="15652BE7" w14:textId="77777777" w:rsidR="0027528D" w:rsidRPr="007F3CDF" w:rsidRDefault="0027528D" w:rsidP="00B21867">
            <w:pPr>
              <w:jc w:val="center"/>
              <w:rPr>
                <w:rFonts w:ascii="Times New Roman" w:eastAsia="Times New Roman" w:hAnsi="Times New Roman" w:cs="Times New Roman"/>
              </w:rPr>
            </w:pPr>
          </w:p>
        </w:tc>
        <w:tc>
          <w:tcPr>
            <w:tcW w:w="1376" w:type="dxa"/>
            <w:vAlign w:val="center"/>
          </w:tcPr>
          <w:p w14:paraId="6552024D" w14:textId="77777777" w:rsidR="0027528D" w:rsidRPr="007F3CDF" w:rsidRDefault="0027528D" w:rsidP="00B21867">
            <w:pPr>
              <w:jc w:val="center"/>
              <w:rPr>
                <w:rFonts w:ascii="Times New Roman" w:eastAsia="Times New Roman" w:hAnsi="Times New Roman" w:cs="Times New Roman"/>
              </w:rPr>
            </w:pPr>
          </w:p>
        </w:tc>
      </w:tr>
      <w:tr w:rsidR="0027528D" w:rsidRPr="0028634E" w14:paraId="652A737C" w14:textId="77777777" w:rsidTr="002817AC">
        <w:trPr>
          <w:trHeight w:val="253"/>
          <w:jc w:val="center"/>
        </w:trPr>
        <w:tc>
          <w:tcPr>
            <w:tcW w:w="561" w:type="dxa"/>
          </w:tcPr>
          <w:p w14:paraId="29BCB90B" w14:textId="396CD126" w:rsidR="0027528D" w:rsidRPr="007F3CDF" w:rsidRDefault="0027528D" w:rsidP="00B21867">
            <w:pPr>
              <w:jc w:val="center"/>
              <w:rPr>
                <w:rFonts w:ascii="Times New Roman" w:eastAsia="Times New Roman" w:hAnsi="Times New Roman" w:cs="Times New Roman"/>
              </w:rPr>
            </w:pPr>
          </w:p>
        </w:tc>
        <w:tc>
          <w:tcPr>
            <w:tcW w:w="3351" w:type="dxa"/>
            <w:vAlign w:val="center"/>
          </w:tcPr>
          <w:p w14:paraId="4813B609" w14:textId="386297F8" w:rsidR="0027528D" w:rsidRPr="007F3CDF" w:rsidRDefault="0027528D" w:rsidP="00B21867">
            <w:pPr>
              <w:suppressAutoHyphens/>
              <w:adjustRightInd w:val="0"/>
              <w:ind w:right="275"/>
              <w:rPr>
                <w:rFonts w:ascii="Times New Roman" w:hAnsi="Times New Roman" w:cs="Times New Roman"/>
                <w:bCs/>
                <w:lang w:eastAsia="zh-CN"/>
              </w:rPr>
            </w:pPr>
          </w:p>
        </w:tc>
        <w:tc>
          <w:tcPr>
            <w:tcW w:w="1045" w:type="dxa"/>
          </w:tcPr>
          <w:p w14:paraId="373B4558" w14:textId="18E8DC92" w:rsidR="0027528D" w:rsidRPr="007F3CDF" w:rsidRDefault="0027528D" w:rsidP="00B21867">
            <w:pPr>
              <w:jc w:val="center"/>
              <w:rPr>
                <w:rFonts w:ascii="Times New Roman" w:hAnsi="Times New Roman" w:cs="Times New Roman"/>
              </w:rPr>
            </w:pPr>
          </w:p>
        </w:tc>
        <w:tc>
          <w:tcPr>
            <w:tcW w:w="1211" w:type="dxa"/>
            <w:vAlign w:val="center"/>
          </w:tcPr>
          <w:p w14:paraId="77E02525" w14:textId="0C8657F4" w:rsidR="0027528D" w:rsidRPr="007F3CDF" w:rsidRDefault="0027528D" w:rsidP="00B21867">
            <w:pPr>
              <w:pStyle w:val="a3"/>
              <w:tabs>
                <w:tab w:val="left" w:pos="235"/>
              </w:tabs>
              <w:autoSpaceDE w:val="0"/>
              <w:autoSpaceDN w:val="0"/>
              <w:adjustRightInd w:val="0"/>
              <w:ind w:left="0"/>
              <w:jc w:val="center"/>
              <w:rPr>
                <w:rFonts w:ascii="Times New Roman" w:eastAsia="SimSun" w:hAnsi="Times New Roman" w:cs="Times New Roman"/>
              </w:rPr>
            </w:pPr>
          </w:p>
        </w:tc>
        <w:tc>
          <w:tcPr>
            <w:tcW w:w="1329" w:type="dxa"/>
            <w:vAlign w:val="center"/>
          </w:tcPr>
          <w:p w14:paraId="6CFDF706" w14:textId="77777777" w:rsidR="0027528D" w:rsidRPr="007F3CDF" w:rsidRDefault="0027528D" w:rsidP="00B21867">
            <w:pPr>
              <w:suppressAutoHyphens/>
              <w:adjustRightInd w:val="0"/>
              <w:ind w:right="275"/>
              <w:rPr>
                <w:rFonts w:ascii="Times New Roman" w:hAnsi="Times New Roman" w:cs="Times New Roman"/>
                <w:bCs/>
                <w:lang w:eastAsia="zh-CN"/>
              </w:rPr>
            </w:pPr>
          </w:p>
        </w:tc>
        <w:tc>
          <w:tcPr>
            <w:tcW w:w="1214" w:type="dxa"/>
          </w:tcPr>
          <w:p w14:paraId="65FA8150" w14:textId="77777777" w:rsidR="0027528D" w:rsidRPr="007F3CDF" w:rsidRDefault="0027528D" w:rsidP="00B21867">
            <w:pPr>
              <w:jc w:val="center"/>
              <w:rPr>
                <w:rFonts w:ascii="Times New Roman" w:eastAsia="Times New Roman" w:hAnsi="Times New Roman" w:cs="Times New Roman"/>
              </w:rPr>
            </w:pPr>
          </w:p>
        </w:tc>
        <w:tc>
          <w:tcPr>
            <w:tcW w:w="1376" w:type="dxa"/>
            <w:vAlign w:val="center"/>
          </w:tcPr>
          <w:p w14:paraId="563FB5B3" w14:textId="77777777" w:rsidR="0027528D" w:rsidRPr="007F3CDF" w:rsidRDefault="0027528D" w:rsidP="00B21867">
            <w:pPr>
              <w:jc w:val="center"/>
              <w:rPr>
                <w:rFonts w:ascii="Times New Roman" w:eastAsia="Times New Roman" w:hAnsi="Times New Roman" w:cs="Times New Roman"/>
              </w:rPr>
            </w:pPr>
          </w:p>
        </w:tc>
      </w:tr>
      <w:tr w:rsidR="0027528D" w:rsidRPr="0028634E" w14:paraId="11D27FE2" w14:textId="77777777" w:rsidTr="002817AC">
        <w:trPr>
          <w:trHeight w:val="253"/>
          <w:jc w:val="center"/>
        </w:trPr>
        <w:tc>
          <w:tcPr>
            <w:tcW w:w="561" w:type="dxa"/>
          </w:tcPr>
          <w:p w14:paraId="289D459F" w14:textId="49ADACEC" w:rsidR="0027528D" w:rsidRPr="007F3CDF" w:rsidRDefault="0027528D" w:rsidP="00B21867">
            <w:pPr>
              <w:jc w:val="center"/>
              <w:rPr>
                <w:rFonts w:ascii="Times New Roman" w:eastAsia="Times New Roman" w:hAnsi="Times New Roman" w:cs="Times New Roman"/>
              </w:rPr>
            </w:pPr>
          </w:p>
        </w:tc>
        <w:tc>
          <w:tcPr>
            <w:tcW w:w="3351" w:type="dxa"/>
            <w:vAlign w:val="center"/>
          </w:tcPr>
          <w:p w14:paraId="3484BBFB" w14:textId="179BA8F6" w:rsidR="0027528D" w:rsidRPr="007F3CDF" w:rsidRDefault="0027528D" w:rsidP="00B21867">
            <w:pPr>
              <w:suppressAutoHyphens/>
              <w:adjustRightInd w:val="0"/>
              <w:ind w:right="275"/>
              <w:rPr>
                <w:rFonts w:ascii="Times New Roman" w:hAnsi="Times New Roman" w:cs="Times New Roman"/>
                <w:bCs/>
                <w:lang w:eastAsia="zh-CN"/>
              </w:rPr>
            </w:pPr>
          </w:p>
        </w:tc>
        <w:tc>
          <w:tcPr>
            <w:tcW w:w="1045" w:type="dxa"/>
          </w:tcPr>
          <w:p w14:paraId="632C5024" w14:textId="099AEDA6" w:rsidR="0027528D" w:rsidRPr="007F3CDF" w:rsidRDefault="0027528D" w:rsidP="00B21867">
            <w:pPr>
              <w:jc w:val="center"/>
              <w:rPr>
                <w:rFonts w:ascii="Times New Roman" w:hAnsi="Times New Roman" w:cs="Times New Roman"/>
              </w:rPr>
            </w:pPr>
          </w:p>
        </w:tc>
        <w:tc>
          <w:tcPr>
            <w:tcW w:w="1211" w:type="dxa"/>
            <w:vAlign w:val="center"/>
          </w:tcPr>
          <w:p w14:paraId="360B6B9E" w14:textId="1EA0604B" w:rsidR="0027528D" w:rsidRPr="007F3CDF" w:rsidRDefault="0027528D" w:rsidP="00B21867">
            <w:pPr>
              <w:adjustRightInd w:val="0"/>
              <w:jc w:val="center"/>
              <w:rPr>
                <w:rFonts w:ascii="Times New Roman" w:eastAsia="SimSun" w:hAnsi="Times New Roman" w:cs="Times New Roman"/>
                <w:lang w:eastAsia="en-US"/>
              </w:rPr>
            </w:pPr>
          </w:p>
        </w:tc>
        <w:tc>
          <w:tcPr>
            <w:tcW w:w="1329" w:type="dxa"/>
            <w:vAlign w:val="center"/>
          </w:tcPr>
          <w:p w14:paraId="6F2C4D82" w14:textId="77777777" w:rsidR="0027528D" w:rsidRPr="007F3CDF" w:rsidRDefault="0027528D" w:rsidP="00B21867">
            <w:pPr>
              <w:suppressAutoHyphens/>
              <w:adjustRightInd w:val="0"/>
              <w:ind w:right="275"/>
              <w:rPr>
                <w:rFonts w:ascii="Times New Roman" w:hAnsi="Times New Roman" w:cs="Times New Roman"/>
                <w:bCs/>
                <w:lang w:eastAsia="zh-CN"/>
              </w:rPr>
            </w:pPr>
          </w:p>
        </w:tc>
        <w:tc>
          <w:tcPr>
            <w:tcW w:w="1214" w:type="dxa"/>
          </w:tcPr>
          <w:p w14:paraId="11A66E83" w14:textId="77777777" w:rsidR="0027528D" w:rsidRPr="007F3CDF" w:rsidRDefault="0027528D" w:rsidP="00B21867">
            <w:pPr>
              <w:jc w:val="center"/>
              <w:rPr>
                <w:rFonts w:ascii="Times New Roman" w:eastAsia="Times New Roman" w:hAnsi="Times New Roman" w:cs="Times New Roman"/>
              </w:rPr>
            </w:pPr>
          </w:p>
        </w:tc>
        <w:tc>
          <w:tcPr>
            <w:tcW w:w="1376" w:type="dxa"/>
            <w:vAlign w:val="center"/>
          </w:tcPr>
          <w:p w14:paraId="38EA5BDA" w14:textId="77777777" w:rsidR="0027528D" w:rsidRPr="007F3CDF" w:rsidRDefault="0027528D" w:rsidP="00B21867">
            <w:pPr>
              <w:jc w:val="center"/>
              <w:rPr>
                <w:rFonts w:ascii="Times New Roman" w:eastAsia="Times New Roman" w:hAnsi="Times New Roman" w:cs="Times New Roman"/>
              </w:rPr>
            </w:pPr>
          </w:p>
        </w:tc>
      </w:tr>
      <w:tr w:rsidR="0027528D" w:rsidRPr="0028634E" w14:paraId="44E4FE78" w14:textId="77777777" w:rsidTr="002817AC">
        <w:trPr>
          <w:trHeight w:val="253"/>
          <w:jc w:val="center"/>
        </w:trPr>
        <w:tc>
          <w:tcPr>
            <w:tcW w:w="561" w:type="dxa"/>
          </w:tcPr>
          <w:p w14:paraId="5380B1BB" w14:textId="56EE75EE" w:rsidR="0027528D" w:rsidRPr="007F3CDF" w:rsidRDefault="0027528D" w:rsidP="00B21867">
            <w:pPr>
              <w:jc w:val="center"/>
              <w:rPr>
                <w:rFonts w:ascii="Times New Roman" w:eastAsia="Times New Roman" w:hAnsi="Times New Roman" w:cs="Times New Roman"/>
              </w:rPr>
            </w:pPr>
          </w:p>
        </w:tc>
        <w:tc>
          <w:tcPr>
            <w:tcW w:w="3351" w:type="dxa"/>
            <w:vAlign w:val="center"/>
          </w:tcPr>
          <w:p w14:paraId="0B2F285B" w14:textId="73E5EE28" w:rsidR="0027528D" w:rsidRPr="007F3CDF" w:rsidRDefault="0027528D" w:rsidP="00B21867">
            <w:pPr>
              <w:suppressAutoHyphens/>
              <w:adjustRightInd w:val="0"/>
              <w:ind w:right="275"/>
              <w:rPr>
                <w:rFonts w:ascii="Times New Roman" w:hAnsi="Times New Roman" w:cs="Times New Roman"/>
                <w:bCs/>
                <w:lang w:eastAsia="zh-CN"/>
              </w:rPr>
            </w:pPr>
          </w:p>
        </w:tc>
        <w:tc>
          <w:tcPr>
            <w:tcW w:w="1045" w:type="dxa"/>
          </w:tcPr>
          <w:p w14:paraId="2B2BE13C" w14:textId="0BD7E12B" w:rsidR="0027528D" w:rsidRPr="007F3CDF" w:rsidRDefault="0027528D" w:rsidP="00B21867">
            <w:pPr>
              <w:jc w:val="center"/>
              <w:rPr>
                <w:rFonts w:ascii="Times New Roman" w:hAnsi="Times New Roman" w:cs="Times New Roman"/>
              </w:rPr>
            </w:pPr>
          </w:p>
        </w:tc>
        <w:tc>
          <w:tcPr>
            <w:tcW w:w="1211" w:type="dxa"/>
            <w:vAlign w:val="center"/>
          </w:tcPr>
          <w:p w14:paraId="4D6C7AC9" w14:textId="26CFC57C" w:rsidR="0027528D" w:rsidRPr="007F3CDF" w:rsidRDefault="0027528D" w:rsidP="00B21867">
            <w:pPr>
              <w:adjustRightInd w:val="0"/>
              <w:jc w:val="center"/>
              <w:rPr>
                <w:rFonts w:ascii="Times New Roman" w:hAnsi="Times New Roman" w:cs="Times New Roman"/>
                <w:bCs/>
                <w:lang w:eastAsia="zh-CN"/>
              </w:rPr>
            </w:pPr>
          </w:p>
        </w:tc>
        <w:tc>
          <w:tcPr>
            <w:tcW w:w="1329" w:type="dxa"/>
            <w:vAlign w:val="center"/>
          </w:tcPr>
          <w:p w14:paraId="55AF4F81" w14:textId="77777777" w:rsidR="0027528D" w:rsidRPr="007F3CDF" w:rsidRDefault="0027528D" w:rsidP="00B21867">
            <w:pPr>
              <w:suppressAutoHyphens/>
              <w:adjustRightInd w:val="0"/>
              <w:ind w:right="275"/>
              <w:rPr>
                <w:rFonts w:ascii="Times New Roman" w:hAnsi="Times New Roman" w:cs="Times New Roman"/>
                <w:bCs/>
                <w:lang w:eastAsia="zh-CN"/>
              </w:rPr>
            </w:pPr>
          </w:p>
        </w:tc>
        <w:tc>
          <w:tcPr>
            <w:tcW w:w="1214" w:type="dxa"/>
          </w:tcPr>
          <w:p w14:paraId="4189E393" w14:textId="77777777" w:rsidR="0027528D" w:rsidRPr="007F3CDF" w:rsidRDefault="0027528D" w:rsidP="00B21867">
            <w:pPr>
              <w:jc w:val="center"/>
              <w:rPr>
                <w:rFonts w:ascii="Times New Roman" w:eastAsia="Times New Roman" w:hAnsi="Times New Roman" w:cs="Times New Roman"/>
              </w:rPr>
            </w:pPr>
          </w:p>
        </w:tc>
        <w:tc>
          <w:tcPr>
            <w:tcW w:w="1376" w:type="dxa"/>
            <w:vAlign w:val="center"/>
          </w:tcPr>
          <w:p w14:paraId="61EC64D4" w14:textId="77777777" w:rsidR="0027528D" w:rsidRPr="007F3CDF" w:rsidRDefault="0027528D" w:rsidP="00B21867">
            <w:pPr>
              <w:jc w:val="center"/>
              <w:rPr>
                <w:rFonts w:ascii="Times New Roman" w:eastAsia="Times New Roman" w:hAnsi="Times New Roman" w:cs="Times New Roman"/>
              </w:rPr>
            </w:pPr>
          </w:p>
        </w:tc>
      </w:tr>
      <w:tr w:rsidR="0027528D" w:rsidRPr="0028634E" w14:paraId="7A16A14E" w14:textId="77777777" w:rsidTr="002817AC">
        <w:trPr>
          <w:trHeight w:val="253"/>
          <w:jc w:val="center"/>
        </w:trPr>
        <w:tc>
          <w:tcPr>
            <w:tcW w:w="8711" w:type="dxa"/>
            <w:gridSpan w:val="6"/>
          </w:tcPr>
          <w:p w14:paraId="20031930" w14:textId="77777777" w:rsidR="0027528D" w:rsidRPr="007F3CDF" w:rsidRDefault="0027528D" w:rsidP="00B21867">
            <w:pPr>
              <w:rPr>
                <w:rFonts w:ascii="Times New Roman" w:eastAsia="Times New Roman" w:hAnsi="Times New Roman" w:cs="Times New Roman"/>
              </w:rPr>
            </w:pPr>
            <w:r w:rsidRPr="007F3CDF">
              <w:rPr>
                <w:rFonts w:ascii="Times New Roman" w:eastAsia="Times New Roman" w:hAnsi="Times New Roman" w:cs="Times New Roman"/>
              </w:rPr>
              <w:t xml:space="preserve">Загальна вартість послуг без ПДВ </w:t>
            </w:r>
          </w:p>
        </w:tc>
        <w:tc>
          <w:tcPr>
            <w:tcW w:w="1376" w:type="dxa"/>
            <w:vAlign w:val="center"/>
          </w:tcPr>
          <w:p w14:paraId="31EA06E1" w14:textId="77777777" w:rsidR="0027528D" w:rsidRPr="007F3CDF" w:rsidRDefault="0027528D" w:rsidP="00B21867">
            <w:pPr>
              <w:jc w:val="center"/>
              <w:rPr>
                <w:rFonts w:ascii="Times New Roman" w:eastAsia="Times New Roman" w:hAnsi="Times New Roman" w:cs="Times New Roman"/>
              </w:rPr>
            </w:pPr>
          </w:p>
        </w:tc>
      </w:tr>
      <w:tr w:rsidR="0027528D" w:rsidRPr="0028634E" w14:paraId="20DDC751" w14:textId="77777777" w:rsidTr="002817AC">
        <w:trPr>
          <w:trHeight w:val="253"/>
          <w:jc w:val="center"/>
        </w:trPr>
        <w:tc>
          <w:tcPr>
            <w:tcW w:w="8711" w:type="dxa"/>
            <w:gridSpan w:val="6"/>
          </w:tcPr>
          <w:p w14:paraId="513716AF" w14:textId="77777777" w:rsidR="0027528D" w:rsidRPr="007F3CDF" w:rsidRDefault="0027528D" w:rsidP="00B21867">
            <w:pPr>
              <w:rPr>
                <w:rFonts w:ascii="Times New Roman" w:eastAsia="Times New Roman" w:hAnsi="Times New Roman" w:cs="Times New Roman"/>
              </w:rPr>
            </w:pPr>
            <w:r w:rsidRPr="007F3CDF">
              <w:rPr>
                <w:rFonts w:ascii="Times New Roman" w:eastAsia="Times New Roman" w:hAnsi="Times New Roman" w:cs="Times New Roman"/>
              </w:rPr>
              <w:t>Сума ПДВ</w:t>
            </w:r>
          </w:p>
        </w:tc>
        <w:tc>
          <w:tcPr>
            <w:tcW w:w="1376" w:type="dxa"/>
            <w:vAlign w:val="center"/>
          </w:tcPr>
          <w:p w14:paraId="496E2066" w14:textId="77777777" w:rsidR="0027528D" w:rsidRPr="007F3CDF" w:rsidRDefault="0027528D" w:rsidP="00B21867">
            <w:pPr>
              <w:jc w:val="center"/>
              <w:rPr>
                <w:rFonts w:ascii="Times New Roman" w:eastAsia="Times New Roman" w:hAnsi="Times New Roman" w:cs="Times New Roman"/>
              </w:rPr>
            </w:pPr>
          </w:p>
        </w:tc>
      </w:tr>
      <w:tr w:rsidR="0027528D" w:rsidRPr="0028634E" w14:paraId="5C1A6E09" w14:textId="77777777" w:rsidTr="002817AC">
        <w:trPr>
          <w:trHeight w:val="253"/>
          <w:jc w:val="center"/>
        </w:trPr>
        <w:tc>
          <w:tcPr>
            <w:tcW w:w="8711" w:type="dxa"/>
            <w:gridSpan w:val="6"/>
          </w:tcPr>
          <w:p w14:paraId="7734353B" w14:textId="77777777" w:rsidR="0027528D" w:rsidRPr="0028634E" w:rsidRDefault="0027528D" w:rsidP="00B21867">
            <w:pPr>
              <w:rPr>
                <w:rFonts w:ascii="Times New Roman" w:eastAsia="Times New Roman" w:hAnsi="Times New Roman" w:cs="Times New Roman"/>
              </w:rPr>
            </w:pPr>
            <w:r w:rsidRPr="0028634E">
              <w:rPr>
                <w:rFonts w:ascii="Times New Roman" w:eastAsia="Times New Roman" w:hAnsi="Times New Roman" w:cs="Times New Roman"/>
              </w:rPr>
              <w:t>Загальна вартість послуг з ПДВ</w:t>
            </w:r>
          </w:p>
        </w:tc>
        <w:tc>
          <w:tcPr>
            <w:tcW w:w="1376" w:type="dxa"/>
            <w:vAlign w:val="center"/>
          </w:tcPr>
          <w:p w14:paraId="28EB0B3A" w14:textId="77777777" w:rsidR="0027528D" w:rsidRPr="0028634E" w:rsidRDefault="0027528D" w:rsidP="00B21867">
            <w:pPr>
              <w:jc w:val="center"/>
              <w:rPr>
                <w:rFonts w:ascii="Times New Roman" w:eastAsia="Times New Roman" w:hAnsi="Times New Roman" w:cs="Times New Roman"/>
              </w:rPr>
            </w:pPr>
          </w:p>
        </w:tc>
      </w:tr>
    </w:tbl>
    <w:p w14:paraId="7CFC316C" w14:textId="77777777" w:rsidR="0027528D" w:rsidRDefault="0027528D" w:rsidP="0027528D">
      <w:pPr>
        <w:spacing w:line="276" w:lineRule="auto"/>
        <w:rPr>
          <w:rFonts w:ascii="Times New Roman" w:eastAsia="Times New Roman" w:hAnsi="Times New Roman" w:cs="Times New Roman"/>
          <w:b/>
        </w:rPr>
      </w:pPr>
    </w:p>
    <w:tbl>
      <w:tblPr>
        <w:tblW w:w="0" w:type="auto"/>
        <w:tblInd w:w="108" w:type="dxa"/>
        <w:tblLayout w:type="fixed"/>
        <w:tblLook w:val="0000" w:firstRow="0" w:lastRow="0" w:firstColumn="0" w:lastColumn="0" w:noHBand="0" w:noVBand="0"/>
      </w:tblPr>
      <w:tblGrid>
        <w:gridCol w:w="5245"/>
        <w:gridCol w:w="5103"/>
      </w:tblGrid>
      <w:tr w:rsidR="0027528D" w:rsidRPr="003F5910" w14:paraId="2928B06C" w14:textId="77777777" w:rsidTr="00B21867">
        <w:trPr>
          <w:trHeight w:val="2265"/>
        </w:trPr>
        <w:tc>
          <w:tcPr>
            <w:tcW w:w="5245" w:type="dxa"/>
            <w:shd w:val="clear" w:color="auto" w:fill="auto"/>
          </w:tcPr>
          <w:p w14:paraId="7200FA7C" w14:textId="77777777" w:rsidR="0027528D" w:rsidRPr="003F5910" w:rsidRDefault="0027528D" w:rsidP="00B21867">
            <w:pPr>
              <w:snapToGrid w:val="0"/>
              <w:jc w:val="center"/>
              <w:rPr>
                <w:rFonts w:ascii="Times New Roman" w:hAnsi="Times New Roman" w:cs="Times New Roman"/>
                <w:b/>
                <w:spacing w:val="-1"/>
                <w:u w:val="single"/>
              </w:rPr>
            </w:pPr>
          </w:p>
          <w:p w14:paraId="2A9669CC" w14:textId="77777777" w:rsidR="0027528D" w:rsidRPr="003F5910" w:rsidRDefault="0027528D" w:rsidP="00B21867">
            <w:pPr>
              <w:snapToGrid w:val="0"/>
              <w:jc w:val="center"/>
              <w:rPr>
                <w:rFonts w:ascii="Times New Roman" w:hAnsi="Times New Roman" w:cs="Times New Roman"/>
                <w:b/>
                <w:spacing w:val="-1"/>
                <w:u w:val="single"/>
              </w:rPr>
            </w:pPr>
            <w:r w:rsidRPr="003F5910">
              <w:rPr>
                <w:rFonts w:ascii="Times New Roman" w:hAnsi="Times New Roman" w:cs="Times New Roman"/>
                <w:b/>
                <w:spacing w:val="-1"/>
                <w:u w:val="single"/>
              </w:rPr>
              <w:t>ЗАМОВНИК:</w:t>
            </w:r>
          </w:p>
          <w:p w14:paraId="67658F99" w14:textId="77777777" w:rsidR="0027528D" w:rsidRPr="003F5910" w:rsidRDefault="0027528D" w:rsidP="00B21867">
            <w:pPr>
              <w:tabs>
                <w:tab w:val="left" w:pos="0"/>
              </w:tabs>
              <w:rPr>
                <w:rFonts w:ascii="Times New Roman" w:eastAsia="Arial Unicode MS" w:hAnsi="Times New Roman" w:cs="Times New Roman"/>
                <w:b/>
              </w:rPr>
            </w:pPr>
            <w:r w:rsidRPr="003F5910">
              <w:rPr>
                <w:rFonts w:ascii="Times New Roman" w:hAnsi="Times New Roman" w:cs="Times New Roman"/>
                <w:b/>
              </w:rPr>
              <w:t xml:space="preserve">Комунальне підприємство «Хмельницький міський центр  первинної </w:t>
            </w:r>
            <w:r w:rsidRPr="003F5910">
              <w:rPr>
                <w:rFonts w:ascii="Times New Roman" w:eastAsia="Arial Unicode MS" w:hAnsi="Times New Roman" w:cs="Times New Roman"/>
                <w:b/>
              </w:rPr>
              <w:t xml:space="preserve">медико-санітарної допомоги № 2» Хмельницької міської ради </w:t>
            </w:r>
          </w:p>
          <w:p w14:paraId="3E42CE47" w14:textId="77777777" w:rsidR="0027528D" w:rsidRPr="003F5910" w:rsidRDefault="0027528D" w:rsidP="00B21867">
            <w:pPr>
              <w:tabs>
                <w:tab w:val="left" w:pos="0"/>
              </w:tabs>
              <w:rPr>
                <w:rFonts w:ascii="Times New Roman" w:hAnsi="Times New Roman" w:cs="Times New Roman"/>
              </w:rPr>
            </w:pPr>
            <w:r w:rsidRPr="003F5910">
              <w:rPr>
                <w:rFonts w:ascii="Times New Roman" w:hAnsi="Times New Roman" w:cs="Times New Roman"/>
              </w:rPr>
              <w:t>29013, м. Хмельницький, вул. Подільська, 54    т. (0382) 79-48-98</w:t>
            </w:r>
          </w:p>
          <w:p w14:paraId="23F050A3" w14:textId="77777777" w:rsidR="0027528D" w:rsidRPr="003F5910" w:rsidRDefault="0027528D" w:rsidP="00B21867">
            <w:pPr>
              <w:rPr>
                <w:rFonts w:ascii="Times New Roman" w:hAnsi="Times New Roman" w:cs="Times New Roman"/>
              </w:rPr>
            </w:pPr>
            <w:r w:rsidRPr="003F5910">
              <w:rPr>
                <w:rFonts w:ascii="Times New Roman" w:hAnsi="Times New Roman" w:cs="Times New Roman"/>
              </w:rPr>
              <w:t xml:space="preserve">р/р  </w:t>
            </w:r>
            <w:r w:rsidRPr="003F5910">
              <w:rPr>
                <w:rFonts w:ascii="Times New Roman" w:hAnsi="Times New Roman" w:cs="Times New Roman"/>
                <w:lang w:val="en-US"/>
              </w:rPr>
              <w:t>UA</w:t>
            </w:r>
            <w:r w:rsidRPr="003F5910">
              <w:rPr>
                <w:rFonts w:ascii="Times New Roman" w:hAnsi="Times New Roman" w:cs="Times New Roman"/>
              </w:rPr>
              <w:t xml:space="preserve">733052990000026005016004399 </w:t>
            </w:r>
          </w:p>
          <w:p w14:paraId="555244B2" w14:textId="77777777" w:rsidR="0027528D" w:rsidRPr="003F5910" w:rsidRDefault="0027528D" w:rsidP="00B21867">
            <w:pPr>
              <w:rPr>
                <w:rFonts w:ascii="Times New Roman" w:hAnsi="Times New Roman" w:cs="Times New Roman"/>
              </w:rPr>
            </w:pPr>
            <w:r w:rsidRPr="003F5910">
              <w:rPr>
                <w:rFonts w:ascii="Times New Roman" w:hAnsi="Times New Roman" w:cs="Times New Roman"/>
              </w:rPr>
              <w:t>в АТ КБ «Приватбанк»</w:t>
            </w:r>
          </w:p>
          <w:p w14:paraId="50224571" w14:textId="77777777" w:rsidR="0027528D" w:rsidRPr="003F5910" w:rsidRDefault="0027528D" w:rsidP="00B21867">
            <w:pPr>
              <w:rPr>
                <w:rFonts w:ascii="Times New Roman" w:hAnsi="Times New Roman" w:cs="Times New Roman"/>
              </w:rPr>
            </w:pPr>
            <w:r w:rsidRPr="003F5910">
              <w:rPr>
                <w:rFonts w:ascii="Times New Roman" w:hAnsi="Times New Roman" w:cs="Times New Roman"/>
              </w:rPr>
              <w:t>Код ЄДРПОУ 40887956</w:t>
            </w:r>
          </w:p>
          <w:p w14:paraId="4DCEE5A7" w14:textId="77777777" w:rsidR="0027528D" w:rsidRPr="003F5910" w:rsidRDefault="0027528D" w:rsidP="00B21867">
            <w:pPr>
              <w:rPr>
                <w:rFonts w:ascii="Times New Roman" w:hAnsi="Times New Roman" w:cs="Times New Roman"/>
              </w:rPr>
            </w:pPr>
            <w:r w:rsidRPr="003F5910">
              <w:rPr>
                <w:rFonts w:ascii="Times New Roman" w:hAnsi="Times New Roman" w:cs="Times New Roman"/>
              </w:rPr>
              <w:t>Індивідуальний податковий номер 408879522250</w:t>
            </w:r>
          </w:p>
          <w:p w14:paraId="154D1D33" w14:textId="77777777" w:rsidR="0027528D" w:rsidRPr="003F5910" w:rsidRDefault="0027528D" w:rsidP="00B21867">
            <w:pPr>
              <w:tabs>
                <w:tab w:val="left" w:pos="0"/>
              </w:tabs>
              <w:rPr>
                <w:rFonts w:ascii="Times New Roman" w:hAnsi="Times New Roman" w:cs="Times New Roman"/>
              </w:rPr>
            </w:pPr>
            <w:r w:rsidRPr="003F5910">
              <w:rPr>
                <w:rFonts w:ascii="Times New Roman" w:hAnsi="Times New Roman" w:cs="Times New Roman"/>
              </w:rPr>
              <w:t>Витяг з реєстру ПДВ № 1922254500365 від 22.10.2019р.</w:t>
            </w:r>
          </w:p>
          <w:p w14:paraId="4A65E5B9" w14:textId="77777777" w:rsidR="0027528D" w:rsidRPr="003F5910" w:rsidRDefault="0027528D" w:rsidP="00B21867">
            <w:pPr>
              <w:rPr>
                <w:rFonts w:ascii="Times New Roman" w:hAnsi="Times New Roman" w:cs="Times New Roman"/>
              </w:rPr>
            </w:pPr>
          </w:p>
          <w:p w14:paraId="422ACCE3" w14:textId="77777777" w:rsidR="0027528D" w:rsidRPr="003F5910" w:rsidRDefault="0027528D" w:rsidP="00B21867">
            <w:pPr>
              <w:pStyle w:val="a6"/>
              <w:rPr>
                <w:b/>
                <w:bCs/>
                <w:color w:val="auto"/>
              </w:rPr>
            </w:pPr>
          </w:p>
          <w:p w14:paraId="7F0302C4" w14:textId="77777777" w:rsidR="0027528D" w:rsidRPr="003F5910" w:rsidRDefault="0027528D" w:rsidP="00B21867">
            <w:pPr>
              <w:pStyle w:val="a6"/>
              <w:rPr>
                <w:b/>
                <w:bCs/>
                <w:color w:val="auto"/>
              </w:rPr>
            </w:pPr>
            <w:r w:rsidRPr="003F5910">
              <w:rPr>
                <w:b/>
                <w:bCs/>
                <w:color w:val="auto"/>
              </w:rPr>
              <w:t>Директор</w:t>
            </w:r>
          </w:p>
          <w:p w14:paraId="318E2565" w14:textId="77777777" w:rsidR="0027528D" w:rsidRPr="003F5910" w:rsidRDefault="0027528D" w:rsidP="00B21867">
            <w:pPr>
              <w:pStyle w:val="a6"/>
              <w:rPr>
                <w:b/>
                <w:bCs/>
                <w:color w:val="auto"/>
              </w:rPr>
            </w:pPr>
          </w:p>
          <w:p w14:paraId="353D67D6" w14:textId="1BA659D8" w:rsidR="0027528D" w:rsidRPr="003F5910" w:rsidRDefault="0027528D" w:rsidP="00B21867">
            <w:pPr>
              <w:pStyle w:val="a6"/>
              <w:rPr>
                <w:color w:val="auto"/>
              </w:rPr>
            </w:pPr>
            <w:r w:rsidRPr="003F5910">
              <w:rPr>
                <w:b/>
                <w:bCs/>
                <w:color w:val="auto"/>
              </w:rPr>
              <w:t>___________________ Л</w:t>
            </w:r>
            <w:r w:rsidR="00BF17FC">
              <w:rPr>
                <w:b/>
                <w:bCs/>
                <w:color w:val="auto"/>
              </w:rPr>
              <w:t xml:space="preserve">юдмила </w:t>
            </w:r>
            <w:r w:rsidRPr="003F5910">
              <w:rPr>
                <w:b/>
                <w:bCs/>
                <w:color w:val="auto"/>
              </w:rPr>
              <w:t>Г</w:t>
            </w:r>
            <w:r w:rsidR="00BF17FC">
              <w:rPr>
                <w:b/>
                <w:bCs/>
                <w:color w:val="auto"/>
              </w:rPr>
              <w:t>ОЛОВКО</w:t>
            </w:r>
          </w:p>
          <w:p w14:paraId="0FC555E9" w14:textId="77777777" w:rsidR="0027528D" w:rsidRPr="003F5910" w:rsidRDefault="0027528D" w:rsidP="00B21867">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w:t>
            </w:r>
          </w:p>
        </w:tc>
        <w:tc>
          <w:tcPr>
            <w:tcW w:w="5103" w:type="dxa"/>
            <w:shd w:val="clear" w:color="auto" w:fill="auto"/>
          </w:tcPr>
          <w:p w14:paraId="207D84F8" w14:textId="77777777" w:rsidR="0027528D" w:rsidRPr="003F5910" w:rsidRDefault="0027528D" w:rsidP="00B21867">
            <w:pPr>
              <w:pStyle w:val="11"/>
              <w:spacing w:line="240" w:lineRule="auto"/>
              <w:ind w:firstLine="0"/>
              <w:jc w:val="center"/>
              <w:rPr>
                <w:b/>
                <w:sz w:val="24"/>
                <w:szCs w:val="24"/>
                <w:u w:val="single"/>
              </w:rPr>
            </w:pPr>
          </w:p>
          <w:p w14:paraId="0A62CFDA" w14:textId="77777777" w:rsidR="0027528D" w:rsidRPr="003F5910" w:rsidRDefault="0027528D" w:rsidP="00B21867">
            <w:pPr>
              <w:pStyle w:val="11"/>
              <w:spacing w:line="240" w:lineRule="auto"/>
              <w:ind w:firstLine="0"/>
              <w:jc w:val="center"/>
              <w:rPr>
                <w:b/>
                <w:sz w:val="24"/>
                <w:szCs w:val="24"/>
              </w:rPr>
            </w:pPr>
            <w:r>
              <w:rPr>
                <w:b/>
                <w:sz w:val="24"/>
                <w:szCs w:val="24"/>
                <w:u w:val="single"/>
              </w:rPr>
              <w:t>ВИКОНАВЕЦЬ</w:t>
            </w:r>
            <w:r w:rsidRPr="003F5910">
              <w:rPr>
                <w:b/>
                <w:sz w:val="24"/>
                <w:szCs w:val="24"/>
              </w:rPr>
              <w:t>:</w:t>
            </w:r>
          </w:p>
          <w:p w14:paraId="0BCC82B0" w14:textId="77777777" w:rsidR="0027528D" w:rsidRPr="003F5910" w:rsidRDefault="0027528D" w:rsidP="00B21867">
            <w:pPr>
              <w:jc w:val="center"/>
              <w:rPr>
                <w:rFonts w:ascii="Times New Roman" w:hAnsi="Times New Roman" w:cs="Times New Roman"/>
                <w:bCs/>
                <w:spacing w:val="-1"/>
              </w:rPr>
            </w:pPr>
            <w:r w:rsidRPr="003F5910">
              <w:rPr>
                <w:rFonts w:ascii="Times New Roman" w:hAnsi="Times New Roman" w:cs="Times New Roman"/>
              </w:rPr>
              <w:t>_____________________________</w:t>
            </w:r>
          </w:p>
          <w:p w14:paraId="3FBE5F06" w14:textId="77777777" w:rsidR="0027528D" w:rsidRPr="003F5910" w:rsidRDefault="0027528D" w:rsidP="00B21867">
            <w:pPr>
              <w:pStyle w:val="210"/>
              <w:spacing w:after="0" w:line="240" w:lineRule="auto"/>
              <w:jc w:val="center"/>
              <w:rPr>
                <w:rFonts w:ascii="Times New Roman" w:hAnsi="Times New Roman"/>
                <w:sz w:val="24"/>
                <w:szCs w:val="24"/>
                <w:lang w:val="uk-UA"/>
              </w:rPr>
            </w:pPr>
          </w:p>
          <w:p w14:paraId="05502ECB" w14:textId="77777777" w:rsidR="0027528D" w:rsidRPr="003F5910" w:rsidRDefault="0027528D" w:rsidP="00B21867">
            <w:pPr>
              <w:jc w:val="center"/>
              <w:rPr>
                <w:rFonts w:ascii="Times New Roman" w:hAnsi="Times New Roman" w:cs="Times New Roman"/>
                <w:bCs/>
                <w:spacing w:val="-1"/>
              </w:rPr>
            </w:pPr>
            <w:r w:rsidRPr="003F5910">
              <w:rPr>
                <w:rFonts w:ascii="Times New Roman" w:hAnsi="Times New Roman" w:cs="Times New Roman"/>
              </w:rPr>
              <w:t>_____________________________</w:t>
            </w:r>
          </w:p>
          <w:p w14:paraId="701FCB67" w14:textId="77777777" w:rsidR="0027528D" w:rsidRPr="003F5910" w:rsidRDefault="0027528D" w:rsidP="00B21867">
            <w:pPr>
              <w:jc w:val="center"/>
              <w:rPr>
                <w:rFonts w:ascii="Times New Roman" w:hAnsi="Times New Roman" w:cs="Times New Roman"/>
                <w:bCs/>
                <w:spacing w:val="-1"/>
              </w:rPr>
            </w:pPr>
            <w:r w:rsidRPr="003F5910">
              <w:rPr>
                <w:rFonts w:ascii="Times New Roman" w:hAnsi="Times New Roman" w:cs="Times New Roman"/>
              </w:rPr>
              <w:t>_____________________________</w:t>
            </w:r>
          </w:p>
          <w:p w14:paraId="0ECB2E53" w14:textId="77777777" w:rsidR="0027528D" w:rsidRPr="003F5910" w:rsidRDefault="0027528D" w:rsidP="00B21867">
            <w:pPr>
              <w:jc w:val="center"/>
              <w:rPr>
                <w:rFonts w:ascii="Times New Roman" w:hAnsi="Times New Roman" w:cs="Times New Roman"/>
                <w:bCs/>
                <w:spacing w:val="-1"/>
              </w:rPr>
            </w:pPr>
            <w:r w:rsidRPr="003F5910">
              <w:rPr>
                <w:rFonts w:ascii="Times New Roman" w:hAnsi="Times New Roman" w:cs="Times New Roman"/>
              </w:rPr>
              <w:t>_____________________________</w:t>
            </w:r>
          </w:p>
          <w:p w14:paraId="23BCDC07" w14:textId="77777777" w:rsidR="0027528D" w:rsidRPr="003F5910" w:rsidRDefault="0027528D" w:rsidP="00B21867">
            <w:pPr>
              <w:jc w:val="center"/>
              <w:rPr>
                <w:rFonts w:ascii="Times New Roman" w:hAnsi="Times New Roman" w:cs="Times New Roman"/>
                <w:bCs/>
                <w:spacing w:val="-1"/>
              </w:rPr>
            </w:pPr>
            <w:r w:rsidRPr="003F5910">
              <w:rPr>
                <w:rFonts w:ascii="Times New Roman" w:hAnsi="Times New Roman" w:cs="Times New Roman"/>
              </w:rPr>
              <w:t>_____________________________</w:t>
            </w:r>
          </w:p>
          <w:p w14:paraId="1F51C306" w14:textId="77777777" w:rsidR="0027528D" w:rsidRPr="003F5910" w:rsidRDefault="0027528D" w:rsidP="00B21867">
            <w:pPr>
              <w:jc w:val="center"/>
              <w:rPr>
                <w:rFonts w:ascii="Times New Roman" w:hAnsi="Times New Roman" w:cs="Times New Roman"/>
                <w:bCs/>
                <w:spacing w:val="-1"/>
              </w:rPr>
            </w:pPr>
            <w:r w:rsidRPr="003F5910">
              <w:rPr>
                <w:rFonts w:ascii="Times New Roman" w:hAnsi="Times New Roman" w:cs="Times New Roman"/>
              </w:rPr>
              <w:t>_____________________________</w:t>
            </w:r>
          </w:p>
          <w:p w14:paraId="1EB385CA" w14:textId="77777777" w:rsidR="0027528D" w:rsidRPr="003F5910" w:rsidRDefault="0027528D" w:rsidP="00B21867">
            <w:pPr>
              <w:jc w:val="center"/>
              <w:rPr>
                <w:rFonts w:ascii="Times New Roman" w:hAnsi="Times New Roman" w:cs="Times New Roman"/>
                <w:bCs/>
                <w:spacing w:val="-1"/>
              </w:rPr>
            </w:pPr>
            <w:r w:rsidRPr="003F5910">
              <w:rPr>
                <w:rFonts w:ascii="Times New Roman" w:hAnsi="Times New Roman" w:cs="Times New Roman"/>
              </w:rPr>
              <w:t>_____________________________</w:t>
            </w:r>
          </w:p>
          <w:p w14:paraId="68204A3B" w14:textId="77777777" w:rsidR="0027528D" w:rsidRPr="003F5910" w:rsidRDefault="0027528D" w:rsidP="00B21867">
            <w:pPr>
              <w:rPr>
                <w:rFonts w:ascii="Times New Roman" w:hAnsi="Times New Roman" w:cs="Times New Roman"/>
                <w:b/>
              </w:rPr>
            </w:pPr>
          </w:p>
          <w:p w14:paraId="39CCADF3" w14:textId="77777777" w:rsidR="0027528D" w:rsidRPr="003F5910" w:rsidRDefault="0027528D" w:rsidP="00B21867">
            <w:pPr>
              <w:pStyle w:val="11"/>
              <w:spacing w:line="240" w:lineRule="auto"/>
              <w:ind w:firstLine="0"/>
              <w:rPr>
                <w:b/>
                <w:sz w:val="24"/>
                <w:szCs w:val="24"/>
              </w:rPr>
            </w:pPr>
          </w:p>
          <w:p w14:paraId="7C3A080F" w14:textId="77777777" w:rsidR="0027528D" w:rsidRPr="003F5910" w:rsidRDefault="0027528D" w:rsidP="00B21867">
            <w:pPr>
              <w:pStyle w:val="11"/>
              <w:spacing w:line="240" w:lineRule="auto"/>
              <w:ind w:firstLine="0"/>
              <w:rPr>
                <w:b/>
                <w:sz w:val="24"/>
                <w:szCs w:val="24"/>
              </w:rPr>
            </w:pPr>
          </w:p>
          <w:p w14:paraId="59541DE9" w14:textId="77777777" w:rsidR="0027528D" w:rsidRPr="003F5910" w:rsidRDefault="0027528D" w:rsidP="00B21867">
            <w:pPr>
              <w:pStyle w:val="11"/>
              <w:spacing w:line="240" w:lineRule="auto"/>
              <w:ind w:firstLine="0"/>
              <w:rPr>
                <w:b/>
                <w:sz w:val="24"/>
                <w:szCs w:val="24"/>
              </w:rPr>
            </w:pPr>
          </w:p>
          <w:p w14:paraId="0B0C543B" w14:textId="77777777" w:rsidR="0027528D" w:rsidRPr="003F5910" w:rsidRDefault="0027528D" w:rsidP="00B21867">
            <w:pPr>
              <w:pStyle w:val="11"/>
              <w:spacing w:line="240" w:lineRule="auto"/>
              <w:ind w:firstLine="0"/>
              <w:rPr>
                <w:b/>
                <w:sz w:val="24"/>
                <w:szCs w:val="24"/>
              </w:rPr>
            </w:pPr>
          </w:p>
          <w:p w14:paraId="73081414" w14:textId="77777777" w:rsidR="0027528D" w:rsidRPr="003F5910" w:rsidRDefault="0027528D" w:rsidP="00B21867">
            <w:pPr>
              <w:pStyle w:val="11"/>
              <w:spacing w:line="240" w:lineRule="auto"/>
              <w:ind w:firstLine="0"/>
              <w:rPr>
                <w:b/>
                <w:sz w:val="24"/>
                <w:szCs w:val="24"/>
              </w:rPr>
            </w:pPr>
            <w:r w:rsidRPr="003F5910">
              <w:rPr>
                <w:b/>
                <w:sz w:val="24"/>
                <w:szCs w:val="24"/>
              </w:rPr>
              <w:t>________________</w:t>
            </w:r>
          </w:p>
          <w:p w14:paraId="17F72965" w14:textId="77777777" w:rsidR="0027528D" w:rsidRPr="003F5910" w:rsidRDefault="0027528D" w:rsidP="00B21867">
            <w:pPr>
              <w:rPr>
                <w:rFonts w:ascii="Times New Roman" w:hAnsi="Times New Roman" w:cs="Times New Roman"/>
                <w:b/>
              </w:rPr>
            </w:pPr>
          </w:p>
          <w:p w14:paraId="7FFBD158" w14:textId="77777777" w:rsidR="0027528D" w:rsidRPr="003F5910" w:rsidRDefault="0027528D" w:rsidP="00B21867">
            <w:pPr>
              <w:pStyle w:val="11"/>
              <w:spacing w:line="240" w:lineRule="auto"/>
              <w:ind w:firstLine="0"/>
              <w:rPr>
                <w:sz w:val="24"/>
                <w:szCs w:val="24"/>
              </w:rPr>
            </w:pPr>
            <w:r w:rsidRPr="003F5910">
              <w:rPr>
                <w:b/>
                <w:sz w:val="24"/>
                <w:szCs w:val="24"/>
              </w:rPr>
              <w:t>____________________  ____________</w:t>
            </w:r>
          </w:p>
          <w:p w14:paraId="7A9B0C02" w14:textId="77777777" w:rsidR="0027528D" w:rsidRPr="003F5910" w:rsidRDefault="0027528D" w:rsidP="00B21867">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 xml:space="preserve">.  </w:t>
            </w:r>
          </w:p>
        </w:tc>
      </w:tr>
    </w:tbl>
    <w:p w14:paraId="4ECF4E2B" w14:textId="77777777" w:rsidR="0027528D" w:rsidRPr="0027528D" w:rsidRDefault="0027528D" w:rsidP="00E770AF">
      <w:pPr>
        <w:jc w:val="both"/>
        <w:rPr>
          <w:rFonts w:ascii="Times New Roman" w:hAnsi="Times New Roman" w:cs="Times New Roman"/>
        </w:rPr>
      </w:pPr>
    </w:p>
    <w:sectPr w:rsidR="0027528D" w:rsidRPr="0027528D" w:rsidSect="00B35E2A">
      <w:pgSz w:w="11906" w:h="16838"/>
      <w:pgMar w:top="850" w:right="991"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0B4E"/>
    <w:multiLevelType w:val="multilevel"/>
    <w:tmpl w:val="BBE28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911A91"/>
    <w:multiLevelType w:val="multilevel"/>
    <w:tmpl w:val="A00EBEC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8E4B8B"/>
    <w:multiLevelType w:val="multilevel"/>
    <w:tmpl w:val="B0145D34"/>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D278C7"/>
    <w:multiLevelType w:val="hybridMultilevel"/>
    <w:tmpl w:val="B114E2B0"/>
    <w:lvl w:ilvl="0" w:tplc="4BF8B6FE">
      <w:start w:val="1"/>
      <w:numFmt w:val="decimal"/>
      <w:lvlText w:val="%1."/>
      <w:lvlJc w:val="left"/>
      <w:pPr>
        <w:ind w:left="3315" w:hanging="360"/>
      </w:pPr>
      <w:rPr>
        <w:rFonts w:hint="default"/>
      </w:rPr>
    </w:lvl>
    <w:lvl w:ilvl="1" w:tplc="04220019" w:tentative="1">
      <w:start w:val="1"/>
      <w:numFmt w:val="lowerLetter"/>
      <w:lvlText w:val="%2."/>
      <w:lvlJc w:val="left"/>
      <w:pPr>
        <w:ind w:left="4035" w:hanging="360"/>
      </w:pPr>
    </w:lvl>
    <w:lvl w:ilvl="2" w:tplc="0422001B" w:tentative="1">
      <w:start w:val="1"/>
      <w:numFmt w:val="lowerRoman"/>
      <w:lvlText w:val="%3."/>
      <w:lvlJc w:val="right"/>
      <w:pPr>
        <w:ind w:left="4755" w:hanging="180"/>
      </w:pPr>
    </w:lvl>
    <w:lvl w:ilvl="3" w:tplc="0422000F" w:tentative="1">
      <w:start w:val="1"/>
      <w:numFmt w:val="decimal"/>
      <w:lvlText w:val="%4."/>
      <w:lvlJc w:val="left"/>
      <w:pPr>
        <w:ind w:left="5475" w:hanging="360"/>
      </w:pPr>
    </w:lvl>
    <w:lvl w:ilvl="4" w:tplc="04220019" w:tentative="1">
      <w:start w:val="1"/>
      <w:numFmt w:val="lowerLetter"/>
      <w:lvlText w:val="%5."/>
      <w:lvlJc w:val="left"/>
      <w:pPr>
        <w:ind w:left="6195" w:hanging="360"/>
      </w:pPr>
    </w:lvl>
    <w:lvl w:ilvl="5" w:tplc="0422001B" w:tentative="1">
      <w:start w:val="1"/>
      <w:numFmt w:val="lowerRoman"/>
      <w:lvlText w:val="%6."/>
      <w:lvlJc w:val="right"/>
      <w:pPr>
        <w:ind w:left="6915" w:hanging="180"/>
      </w:pPr>
    </w:lvl>
    <w:lvl w:ilvl="6" w:tplc="0422000F" w:tentative="1">
      <w:start w:val="1"/>
      <w:numFmt w:val="decimal"/>
      <w:lvlText w:val="%7."/>
      <w:lvlJc w:val="left"/>
      <w:pPr>
        <w:ind w:left="7635" w:hanging="360"/>
      </w:pPr>
    </w:lvl>
    <w:lvl w:ilvl="7" w:tplc="04220019" w:tentative="1">
      <w:start w:val="1"/>
      <w:numFmt w:val="lowerLetter"/>
      <w:lvlText w:val="%8."/>
      <w:lvlJc w:val="left"/>
      <w:pPr>
        <w:ind w:left="8355" w:hanging="360"/>
      </w:pPr>
    </w:lvl>
    <w:lvl w:ilvl="8" w:tplc="0422001B" w:tentative="1">
      <w:start w:val="1"/>
      <w:numFmt w:val="lowerRoman"/>
      <w:lvlText w:val="%9."/>
      <w:lvlJc w:val="right"/>
      <w:pPr>
        <w:ind w:left="9075" w:hanging="180"/>
      </w:pPr>
    </w:lvl>
  </w:abstractNum>
  <w:abstractNum w:abstractNumId="4" w15:restartNumberingAfterBreak="0">
    <w:nsid w:val="4B6D4D52"/>
    <w:multiLevelType w:val="multilevel"/>
    <w:tmpl w:val="2C2617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E950F9"/>
    <w:multiLevelType w:val="multilevel"/>
    <w:tmpl w:val="31A6F41A"/>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C70772"/>
    <w:multiLevelType w:val="multilevel"/>
    <w:tmpl w:val="AD866B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B571B7"/>
    <w:multiLevelType w:val="multilevel"/>
    <w:tmpl w:val="A96E6F0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AB4398"/>
    <w:multiLevelType w:val="multilevel"/>
    <w:tmpl w:val="A184EC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42771770">
    <w:abstractNumId w:val="7"/>
  </w:num>
  <w:num w:numId="2" w16cid:durableId="143008793">
    <w:abstractNumId w:val="6"/>
  </w:num>
  <w:num w:numId="3" w16cid:durableId="271205359">
    <w:abstractNumId w:val="4"/>
  </w:num>
  <w:num w:numId="4" w16cid:durableId="1448237722">
    <w:abstractNumId w:val="2"/>
  </w:num>
  <w:num w:numId="5" w16cid:durableId="1073507374">
    <w:abstractNumId w:val="0"/>
  </w:num>
  <w:num w:numId="6" w16cid:durableId="1511065770">
    <w:abstractNumId w:val="8"/>
  </w:num>
  <w:num w:numId="7" w16cid:durableId="174997379">
    <w:abstractNumId w:val="5"/>
  </w:num>
  <w:num w:numId="8" w16cid:durableId="1798523509">
    <w:abstractNumId w:val="1"/>
  </w:num>
  <w:num w:numId="9" w16cid:durableId="1431389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A8F"/>
    <w:rsid w:val="000C1A8F"/>
    <w:rsid w:val="00195CAD"/>
    <w:rsid w:val="00271974"/>
    <w:rsid w:val="0027528D"/>
    <w:rsid w:val="002817AC"/>
    <w:rsid w:val="003F28D4"/>
    <w:rsid w:val="00421854"/>
    <w:rsid w:val="00540701"/>
    <w:rsid w:val="00713A52"/>
    <w:rsid w:val="0072543B"/>
    <w:rsid w:val="00760077"/>
    <w:rsid w:val="00815765"/>
    <w:rsid w:val="008E7402"/>
    <w:rsid w:val="0095357F"/>
    <w:rsid w:val="009B2CB5"/>
    <w:rsid w:val="00AA5DCF"/>
    <w:rsid w:val="00B35E2A"/>
    <w:rsid w:val="00B87ABC"/>
    <w:rsid w:val="00BF17FC"/>
    <w:rsid w:val="00CF0C70"/>
    <w:rsid w:val="00D868B1"/>
    <w:rsid w:val="00D94767"/>
    <w:rsid w:val="00DB1E35"/>
    <w:rsid w:val="00DB3E43"/>
    <w:rsid w:val="00E377FE"/>
    <w:rsid w:val="00E770AF"/>
    <w:rsid w:val="00F01347"/>
    <w:rsid w:val="00F37924"/>
    <w:rsid w:val="00FE4E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5FC2"/>
  <w15:chartTrackingRefBased/>
  <w15:docId w15:val="{80ACCFF9-B696-4B18-94D7-8B74FD2C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C1A8F"/>
    <w:pPr>
      <w:widowControl w:val="0"/>
      <w:spacing w:after="0" w:line="240" w:lineRule="auto"/>
    </w:pPr>
    <w:rPr>
      <w:rFonts w:ascii="Tahoma" w:eastAsia="Tahoma" w:hAnsi="Tahoma" w:cs="Tahoma"/>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0C1A8F"/>
    <w:rPr>
      <w:rFonts w:ascii="Times New Roman" w:eastAsia="Times New Roman" w:hAnsi="Times New Roman" w:cs="Times New Roman"/>
      <w:b/>
      <w:bCs/>
      <w:shd w:val="clear" w:color="auto" w:fill="FFFFFF"/>
    </w:rPr>
  </w:style>
  <w:style w:type="character" w:customStyle="1" w:styleId="3">
    <w:name w:val="Основний текст (3)_"/>
    <w:basedOn w:val="a0"/>
    <w:link w:val="30"/>
    <w:rsid w:val="000C1A8F"/>
    <w:rPr>
      <w:rFonts w:ascii="Times New Roman" w:eastAsia="Times New Roman" w:hAnsi="Times New Roman" w:cs="Times New Roman"/>
      <w:i/>
      <w:iCs/>
      <w:shd w:val="clear" w:color="auto" w:fill="FFFFFF"/>
    </w:rPr>
  </w:style>
  <w:style w:type="character" w:customStyle="1" w:styleId="21">
    <w:name w:val="Заголовок №2 + Курсив"/>
    <w:basedOn w:val="2"/>
    <w:rsid w:val="000C1A8F"/>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character" w:customStyle="1" w:styleId="4">
    <w:name w:val="Основний текст (4)"/>
    <w:basedOn w:val="a0"/>
    <w:rsid w:val="000C1A8F"/>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412pt">
    <w:name w:val="Основний текст (4) + 12 pt"/>
    <w:basedOn w:val="a0"/>
    <w:rsid w:val="000C1A8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Impact105pt0pt">
    <w:name w:val="Основний текст (4) + Impact;10;5 pt;Інтервал 0 pt"/>
    <w:basedOn w:val="a0"/>
    <w:rsid w:val="000C1A8F"/>
    <w:rPr>
      <w:rFonts w:ascii="Impact" w:eastAsia="Impact" w:hAnsi="Impact" w:cs="Impact"/>
      <w:b w:val="0"/>
      <w:bCs w:val="0"/>
      <w:i w:val="0"/>
      <w:iCs w:val="0"/>
      <w:smallCaps w:val="0"/>
      <w:strike w:val="0"/>
      <w:color w:val="000000"/>
      <w:spacing w:val="10"/>
      <w:w w:val="100"/>
      <w:position w:val="0"/>
      <w:sz w:val="21"/>
      <w:szCs w:val="21"/>
      <w:u w:val="none"/>
      <w:lang w:val="uk-UA" w:eastAsia="uk-UA" w:bidi="uk-UA"/>
    </w:rPr>
  </w:style>
  <w:style w:type="character" w:customStyle="1" w:styleId="22">
    <w:name w:val="Основний текст (2)"/>
    <w:basedOn w:val="a0"/>
    <w:rsid w:val="000C1A8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2">
    <w:name w:val="Заголовок №1 (2)_"/>
    <w:basedOn w:val="a0"/>
    <w:link w:val="120"/>
    <w:rsid w:val="000C1A8F"/>
    <w:rPr>
      <w:rFonts w:ascii="Times New Roman" w:eastAsia="Times New Roman" w:hAnsi="Times New Roman" w:cs="Times New Roman"/>
      <w:shd w:val="clear" w:color="auto" w:fill="FFFFFF"/>
    </w:rPr>
  </w:style>
  <w:style w:type="character" w:customStyle="1" w:styleId="1">
    <w:name w:val="Заголовок №1_"/>
    <w:basedOn w:val="a0"/>
    <w:link w:val="10"/>
    <w:rsid w:val="000C1A8F"/>
    <w:rPr>
      <w:rFonts w:ascii="Times New Roman" w:eastAsia="Times New Roman" w:hAnsi="Times New Roman" w:cs="Times New Roman"/>
      <w:b/>
      <w:bCs/>
      <w:shd w:val="clear" w:color="auto" w:fill="FFFFFF"/>
    </w:rPr>
  </w:style>
  <w:style w:type="character" w:customStyle="1" w:styleId="275pt">
    <w:name w:val="Основний текст (2) + 7;5 pt;Курсив"/>
    <w:basedOn w:val="a0"/>
    <w:rsid w:val="000C1A8F"/>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6">
    <w:name w:val="Основний текст (6)_"/>
    <w:basedOn w:val="a0"/>
    <w:link w:val="60"/>
    <w:rsid w:val="000C1A8F"/>
    <w:rPr>
      <w:rFonts w:ascii="Times New Roman" w:eastAsia="Times New Roman" w:hAnsi="Times New Roman" w:cs="Times New Roman"/>
      <w:b/>
      <w:bCs/>
      <w:i/>
      <w:iCs/>
      <w:sz w:val="28"/>
      <w:szCs w:val="28"/>
      <w:shd w:val="clear" w:color="auto" w:fill="FFFFFF"/>
    </w:rPr>
  </w:style>
  <w:style w:type="paragraph" w:customStyle="1" w:styleId="20">
    <w:name w:val="Заголовок №2"/>
    <w:basedOn w:val="a"/>
    <w:link w:val="2"/>
    <w:rsid w:val="000C1A8F"/>
    <w:pPr>
      <w:shd w:val="clear" w:color="auto" w:fill="FFFFFF"/>
      <w:spacing w:after="60" w:line="0" w:lineRule="atLeast"/>
      <w:outlineLvl w:val="1"/>
    </w:pPr>
    <w:rPr>
      <w:rFonts w:ascii="Times New Roman" w:eastAsia="Times New Roman" w:hAnsi="Times New Roman" w:cs="Times New Roman"/>
      <w:b/>
      <w:bCs/>
      <w:color w:val="auto"/>
      <w:sz w:val="22"/>
      <w:szCs w:val="22"/>
      <w:lang w:eastAsia="en-US" w:bidi="ar-SA"/>
    </w:rPr>
  </w:style>
  <w:style w:type="paragraph" w:customStyle="1" w:styleId="30">
    <w:name w:val="Основний текст (3)"/>
    <w:basedOn w:val="a"/>
    <w:link w:val="3"/>
    <w:rsid w:val="000C1A8F"/>
    <w:pPr>
      <w:shd w:val="clear" w:color="auto" w:fill="FFFFFF"/>
      <w:spacing w:before="60" w:line="0" w:lineRule="atLeast"/>
    </w:pPr>
    <w:rPr>
      <w:rFonts w:ascii="Times New Roman" w:eastAsia="Times New Roman" w:hAnsi="Times New Roman" w:cs="Times New Roman"/>
      <w:i/>
      <w:iCs/>
      <w:color w:val="auto"/>
      <w:sz w:val="22"/>
      <w:szCs w:val="22"/>
      <w:lang w:eastAsia="en-US" w:bidi="ar-SA"/>
    </w:rPr>
  </w:style>
  <w:style w:type="paragraph" w:customStyle="1" w:styleId="120">
    <w:name w:val="Заголовок №1 (2)"/>
    <w:basedOn w:val="a"/>
    <w:link w:val="12"/>
    <w:rsid w:val="000C1A8F"/>
    <w:pPr>
      <w:shd w:val="clear" w:color="auto" w:fill="FFFFFF"/>
      <w:spacing w:before="240" w:after="360" w:line="0" w:lineRule="atLeast"/>
      <w:outlineLvl w:val="0"/>
    </w:pPr>
    <w:rPr>
      <w:rFonts w:ascii="Times New Roman" w:eastAsia="Times New Roman" w:hAnsi="Times New Roman" w:cs="Times New Roman"/>
      <w:color w:val="auto"/>
      <w:sz w:val="22"/>
      <w:szCs w:val="22"/>
      <w:lang w:eastAsia="en-US" w:bidi="ar-SA"/>
    </w:rPr>
  </w:style>
  <w:style w:type="paragraph" w:customStyle="1" w:styleId="10">
    <w:name w:val="Заголовок №1"/>
    <w:basedOn w:val="a"/>
    <w:link w:val="1"/>
    <w:rsid w:val="000C1A8F"/>
    <w:pPr>
      <w:shd w:val="clear" w:color="auto" w:fill="FFFFFF"/>
      <w:spacing w:before="240" w:after="360" w:line="0" w:lineRule="atLeast"/>
      <w:outlineLvl w:val="0"/>
    </w:pPr>
    <w:rPr>
      <w:rFonts w:ascii="Times New Roman" w:eastAsia="Times New Roman" w:hAnsi="Times New Roman" w:cs="Times New Roman"/>
      <w:b/>
      <w:bCs/>
      <w:color w:val="auto"/>
      <w:sz w:val="22"/>
      <w:szCs w:val="22"/>
      <w:lang w:eastAsia="en-US" w:bidi="ar-SA"/>
    </w:rPr>
  </w:style>
  <w:style w:type="paragraph" w:customStyle="1" w:styleId="60">
    <w:name w:val="Основний текст (6)"/>
    <w:basedOn w:val="a"/>
    <w:link w:val="6"/>
    <w:rsid w:val="000C1A8F"/>
    <w:pPr>
      <w:shd w:val="clear" w:color="auto" w:fill="FFFFFF"/>
      <w:spacing w:line="0" w:lineRule="atLeast"/>
    </w:pPr>
    <w:rPr>
      <w:rFonts w:ascii="Times New Roman" w:eastAsia="Times New Roman" w:hAnsi="Times New Roman" w:cs="Times New Roman"/>
      <w:b/>
      <w:bCs/>
      <w:i/>
      <w:iCs/>
      <w:color w:val="auto"/>
      <w:sz w:val="28"/>
      <w:szCs w:val="28"/>
      <w:lang w:eastAsia="en-US" w:bidi="ar-SA"/>
    </w:rPr>
  </w:style>
  <w:style w:type="character" w:customStyle="1" w:styleId="23">
    <w:name w:val="Основний текст (2)_"/>
    <w:basedOn w:val="a0"/>
    <w:rsid w:val="00B35E2A"/>
    <w:rPr>
      <w:rFonts w:ascii="Times New Roman" w:eastAsia="Times New Roman" w:hAnsi="Times New Roman" w:cs="Times New Roman"/>
      <w:b w:val="0"/>
      <w:bCs w:val="0"/>
      <w:i w:val="0"/>
      <w:iCs w:val="0"/>
      <w:smallCaps w:val="0"/>
      <w:strike w:val="0"/>
      <w:u w:val="none"/>
    </w:rPr>
  </w:style>
  <w:style w:type="paragraph" w:styleId="a3">
    <w:name w:val="List Paragraph"/>
    <w:aliases w:val="Numbered List"/>
    <w:basedOn w:val="a"/>
    <w:link w:val="a4"/>
    <w:uiPriority w:val="99"/>
    <w:qFormat/>
    <w:rsid w:val="00B35E2A"/>
    <w:pPr>
      <w:ind w:left="720"/>
      <w:contextualSpacing/>
    </w:pPr>
  </w:style>
  <w:style w:type="character" w:customStyle="1" w:styleId="rvts9">
    <w:name w:val="rvts9"/>
    <w:basedOn w:val="a0"/>
    <w:rsid w:val="00DB3E43"/>
  </w:style>
  <w:style w:type="paragraph" w:styleId="a5">
    <w:name w:val="No Spacing"/>
    <w:uiPriority w:val="1"/>
    <w:qFormat/>
    <w:rsid w:val="00DB3E43"/>
    <w:pPr>
      <w:spacing w:after="0" w:line="240" w:lineRule="auto"/>
    </w:pPr>
  </w:style>
  <w:style w:type="paragraph" w:customStyle="1" w:styleId="210">
    <w:name w:val="Основной текст с отступом 21"/>
    <w:basedOn w:val="a"/>
    <w:rsid w:val="00E770AF"/>
    <w:pPr>
      <w:widowControl/>
      <w:suppressAutoHyphens/>
      <w:spacing w:after="120" w:line="480" w:lineRule="auto"/>
      <w:ind w:left="283"/>
    </w:pPr>
    <w:rPr>
      <w:rFonts w:ascii="Calibri" w:eastAsia="Times New Roman" w:hAnsi="Calibri" w:cs="Times New Roman"/>
      <w:color w:val="auto"/>
      <w:sz w:val="22"/>
      <w:szCs w:val="22"/>
      <w:lang w:val="ru-RU" w:eastAsia="zh-CN" w:bidi="ar-SA"/>
    </w:rPr>
  </w:style>
  <w:style w:type="paragraph" w:customStyle="1" w:styleId="11">
    <w:name w:val="Обычный1"/>
    <w:rsid w:val="00E770AF"/>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a6">
    <w:name w:val="Содержимое врезки"/>
    <w:basedOn w:val="a"/>
    <w:rsid w:val="00E770AF"/>
    <w:pPr>
      <w:widowControl/>
      <w:suppressAutoHyphens/>
    </w:pPr>
    <w:rPr>
      <w:rFonts w:ascii="Times New Roman" w:eastAsia="Times New Roman" w:hAnsi="Times New Roman" w:cs="Times New Roman"/>
      <w:color w:val="00000A"/>
      <w:kern w:val="1"/>
      <w:lang w:eastAsia="zh-CN" w:bidi="ar-SA"/>
    </w:rPr>
  </w:style>
  <w:style w:type="character" w:customStyle="1" w:styleId="a4">
    <w:name w:val="Абзац списку Знак"/>
    <w:aliases w:val="Numbered List Знак"/>
    <w:link w:val="a3"/>
    <w:uiPriority w:val="99"/>
    <w:locked/>
    <w:rsid w:val="0027528D"/>
    <w:rPr>
      <w:rFonts w:ascii="Tahoma" w:eastAsia="Tahoma" w:hAnsi="Tahoma" w:cs="Tahoma"/>
      <w:color w:val="000000"/>
      <w:sz w:val="24"/>
      <w:szCs w:val="24"/>
      <w:lang w:eastAsia="uk-UA" w:bidi="uk-U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uiPriority w:val="99"/>
    <w:qFormat/>
    <w:rsid w:val="0027528D"/>
    <w:pPr>
      <w:widowControl/>
      <w:suppressAutoHyphens/>
      <w:spacing w:before="280" w:after="280"/>
    </w:pPr>
    <w:rPr>
      <w:rFonts w:ascii="Times New Roman" w:eastAsia="Times New Roman" w:hAnsi="Times New Roman" w:cs="Times New Roman"/>
      <w:color w:val="auto"/>
      <w:lang w:val="ru-RU" w:eastAsia="zh-CN" w:bidi="ar-SA"/>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27528D"/>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12910</Words>
  <Characters>7359</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Olena</cp:lastModifiedBy>
  <cp:revision>23</cp:revision>
  <dcterms:created xsi:type="dcterms:W3CDTF">2022-11-30T18:04:00Z</dcterms:created>
  <dcterms:modified xsi:type="dcterms:W3CDTF">2023-02-22T12:39:00Z</dcterms:modified>
</cp:coreProperties>
</file>