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D" w:rsidRPr="003B52AD" w:rsidRDefault="0025531E" w:rsidP="003B52AD">
      <w:pPr>
        <w:widowControl w:val="0"/>
        <w:jc w:val="center"/>
        <w:rPr>
          <w:b/>
          <w:noProof/>
          <w:lang w:eastAsia="en-U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і дані 1" o:spid="_x0000_s1026" type="#_x0000_t75" style="position:absolute;left:0;text-align:left;margin-left:-137.3pt;margin-top:58.1pt;width:1.6pt;height:1.45pt;z-index:1;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">
            <v:imagedata r:id="rId7" o:title=""/>
          </v:shape>
        </w:pict>
      </w:r>
      <w:r w:rsidR="003B52AD" w:rsidRPr="003B52AD">
        <w:rPr>
          <w:b/>
          <w:noProof/>
          <w:lang w:eastAsia="en-US"/>
        </w:rPr>
        <w:t>Комунальне некомерційне підприємство «Міжгірський центр первинної медико-санітарної допомоги Міжгірської селищної ради Закарпатської області»</w:t>
      </w:r>
    </w:p>
    <w:tbl>
      <w:tblPr>
        <w:tblW w:w="4700" w:type="dxa"/>
        <w:jc w:val="right"/>
        <w:tblLayout w:type="fixed"/>
        <w:tblCellMar>
          <w:left w:w="115" w:type="dxa"/>
          <w:right w:w="115" w:type="dxa"/>
        </w:tblCellMar>
        <w:tblLook w:val="0000" w:firstRow="0" w:lastRow="0" w:firstColumn="0" w:lastColumn="0" w:noHBand="0" w:noVBand="0"/>
      </w:tblPr>
      <w:tblGrid>
        <w:gridCol w:w="4700"/>
      </w:tblGrid>
      <w:tr w:rsidR="008E2824" w:rsidTr="009E6A65">
        <w:trPr>
          <w:jc w:val="right"/>
        </w:trPr>
        <w:tc>
          <w:tcPr>
            <w:tcW w:w="4700" w:type="dxa"/>
          </w:tcPr>
          <w:p w:rsidR="008E2824" w:rsidRDefault="008E2824" w:rsidP="009E6A65">
            <w:pPr>
              <w:pStyle w:val="3"/>
              <w:spacing w:before="0" w:after="0"/>
              <w:jc w:val="right"/>
              <w:rPr>
                <w:color w:val="000000"/>
                <w:sz w:val="24"/>
                <w:szCs w:val="24"/>
              </w:rPr>
            </w:pPr>
          </w:p>
          <w:p w:rsidR="003B52AD" w:rsidRDefault="003B52AD" w:rsidP="009E6A65">
            <w:pPr>
              <w:pStyle w:val="3"/>
              <w:spacing w:before="0" w:after="0"/>
              <w:jc w:val="right"/>
              <w:rPr>
                <w:color w:val="000000"/>
                <w:sz w:val="24"/>
                <w:szCs w:val="24"/>
              </w:rPr>
            </w:pPr>
          </w:p>
          <w:p w:rsidR="003B52AD" w:rsidRPr="00964F89" w:rsidRDefault="003B52AD" w:rsidP="003B52AD">
            <w:pPr>
              <w:pStyle w:val="a5"/>
              <w:jc w:val="center"/>
              <w:rPr>
                <w:rFonts w:ascii="Times New Roman" w:hAnsi="Times New Roman"/>
                <w:b/>
                <w:sz w:val="24"/>
                <w:szCs w:val="24"/>
              </w:rPr>
            </w:pPr>
          </w:p>
          <w:p w:rsidR="003B52AD" w:rsidRPr="00E1545B" w:rsidRDefault="003B52AD" w:rsidP="003B52AD">
            <w:pPr>
              <w:pStyle w:val="a5"/>
              <w:jc w:val="right"/>
              <w:rPr>
                <w:rFonts w:ascii="Times New Roman" w:hAnsi="Times New Roman"/>
                <w:sz w:val="24"/>
                <w:szCs w:val="24"/>
              </w:rPr>
            </w:pPr>
            <w:r>
              <w:rPr>
                <w:rFonts w:ascii="Times New Roman" w:hAnsi="Times New Roman"/>
                <w:sz w:val="24"/>
                <w:szCs w:val="24"/>
              </w:rPr>
              <w:t>«</w:t>
            </w:r>
            <w:r w:rsidRPr="00E1545B">
              <w:rPr>
                <w:rFonts w:ascii="Times New Roman" w:hAnsi="Times New Roman"/>
                <w:sz w:val="24"/>
                <w:szCs w:val="24"/>
              </w:rPr>
              <w:t>ЗАТВЕРДЖЕНО»</w:t>
            </w:r>
          </w:p>
          <w:p w:rsidR="003B52AD" w:rsidRPr="00E1545B" w:rsidRDefault="003B52AD" w:rsidP="003B52AD">
            <w:pPr>
              <w:pStyle w:val="a5"/>
              <w:jc w:val="right"/>
              <w:rPr>
                <w:rFonts w:ascii="Times New Roman" w:hAnsi="Times New Roman"/>
                <w:sz w:val="24"/>
                <w:szCs w:val="24"/>
              </w:rPr>
            </w:pPr>
            <w:r w:rsidRPr="00E1545B">
              <w:rPr>
                <w:rFonts w:ascii="Times New Roman" w:hAnsi="Times New Roman"/>
                <w:sz w:val="24"/>
                <w:szCs w:val="24"/>
              </w:rPr>
              <w:t xml:space="preserve">Рішенням </w:t>
            </w:r>
            <w:r>
              <w:rPr>
                <w:rFonts w:ascii="Times New Roman" w:hAnsi="Times New Roman"/>
                <w:sz w:val="24"/>
                <w:szCs w:val="24"/>
              </w:rPr>
              <w:t>уповноваженої особи</w:t>
            </w:r>
            <w:r w:rsidRPr="00E1545B">
              <w:rPr>
                <w:rFonts w:ascii="Times New Roman" w:hAnsi="Times New Roman"/>
                <w:sz w:val="24"/>
                <w:szCs w:val="24"/>
              </w:rPr>
              <w:t>,</w:t>
            </w:r>
          </w:p>
          <w:p w:rsidR="003B52AD" w:rsidRPr="00E1545B" w:rsidRDefault="003B52AD" w:rsidP="003B52AD">
            <w:pPr>
              <w:pStyle w:val="a5"/>
              <w:jc w:val="right"/>
              <w:rPr>
                <w:rFonts w:ascii="Times New Roman" w:hAnsi="Times New Roman"/>
                <w:sz w:val="24"/>
                <w:szCs w:val="24"/>
              </w:rPr>
            </w:pPr>
            <w:r w:rsidRPr="00E1545B">
              <w:rPr>
                <w:rFonts w:ascii="Times New Roman" w:hAnsi="Times New Roman"/>
                <w:sz w:val="24"/>
                <w:szCs w:val="24"/>
              </w:rPr>
              <w:t>КНП «</w:t>
            </w:r>
            <w:r>
              <w:rPr>
                <w:rFonts w:ascii="Times New Roman" w:hAnsi="Times New Roman"/>
                <w:sz w:val="24"/>
                <w:szCs w:val="24"/>
              </w:rPr>
              <w:t>МІЖГІРСЬКИЙ ЦПМСД</w:t>
            </w:r>
            <w:r w:rsidRPr="00E1545B">
              <w:rPr>
                <w:rFonts w:ascii="Times New Roman" w:hAnsi="Times New Roman"/>
                <w:sz w:val="24"/>
                <w:szCs w:val="24"/>
              </w:rPr>
              <w:t xml:space="preserve">» </w:t>
            </w:r>
          </w:p>
          <w:p w:rsidR="003B52AD" w:rsidRDefault="003B52AD" w:rsidP="003B52AD">
            <w:pPr>
              <w:pStyle w:val="a5"/>
              <w:ind w:left="-349"/>
              <w:jc w:val="center"/>
              <w:rPr>
                <w:rFonts w:ascii="Times New Roman" w:hAnsi="Times New Roman"/>
                <w:sz w:val="24"/>
                <w:szCs w:val="24"/>
              </w:rPr>
            </w:pPr>
            <w:r>
              <w:rPr>
                <w:rFonts w:ascii="Times New Roman" w:hAnsi="Times New Roman"/>
                <w:sz w:val="24"/>
                <w:szCs w:val="24"/>
              </w:rPr>
              <w:t xml:space="preserve">                                згідно протоколу №83</w:t>
            </w:r>
            <w:r w:rsidRPr="00537895">
              <w:rPr>
                <w:rFonts w:ascii="Times New Roman" w:hAnsi="Times New Roman"/>
                <w:sz w:val="24"/>
                <w:szCs w:val="24"/>
              </w:rPr>
              <w:t xml:space="preserve"> від </w:t>
            </w:r>
          </w:p>
          <w:p w:rsidR="003B52AD" w:rsidRPr="003B52AD" w:rsidRDefault="003B52AD" w:rsidP="003B52AD">
            <w:pPr>
              <w:pStyle w:val="a5"/>
              <w:ind w:left="76"/>
              <w:jc w:val="right"/>
              <w:rPr>
                <w:rFonts w:ascii="Times New Roman" w:hAnsi="Times New Roman"/>
                <w:sz w:val="24"/>
                <w:szCs w:val="24"/>
              </w:rPr>
            </w:pPr>
            <w:r>
              <w:rPr>
                <w:rFonts w:ascii="Times New Roman" w:hAnsi="Times New Roman"/>
                <w:sz w:val="24"/>
                <w:szCs w:val="24"/>
              </w:rPr>
              <w:t xml:space="preserve">                                 </w:t>
            </w:r>
            <w:r w:rsidRPr="00537895">
              <w:rPr>
                <w:rFonts w:ascii="Times New Roman" w:hAnsi="Times New Roman"/>
                <w:sz w:val="24"/>
                <w:szCs w:val="24"/>
              </w:rPr>
              <w:t>«</w:t>
            </w:r>
            <w:r>
              <w:rPr>
                <w:rFonts w:ascii="Times New Roman" w:hAnsi="Times New Roman"/>
                <w:sz w:val="24"/>
                <w:szCs w:val="24"/>
              </w:rPr>
              <w:t>25</w:t>
            </w:r>
            <w:r w:rsidRPr="00537895">
              <w:rPr>
                <w:rFonts w:ascii="Times New Roman" w:hAnsi="Times New Roman"/>
                <w:sz w:val="24"/>
                <w:szCs w:val="24"/>
              </w:rPr>
              <w:t xml:space="preserve">» </w:t>
            </w:r>
            <w:r>
              <w:rPr>
                <w:rFonts w:ascii="Times New Roman" w:hAnsi="Times New Roman"/>
                <w:sz w:val="24"/>
                <w:szCs w:val="24"/>
              </w:rPr>
              <w:t xml:space="preserve">листопада </w:t>
            </w:r>
            <w:r w:rsidRPr="00537895">
              <w:rPr>
                <w:rFonts w:ascii="Times New Roman" w:hAnsi="Times New Roman"/>
                <w:sz w:val="24"/>
                <w:szCs w:val="24"/>
              </w:rPr>
              <w:t>2022</w:t>
            </w:r>
            <w:r w:rsidRPr="00E1545B">
              <w:rPr>
                <w:rFonts w:ascii="Times New Roman" w:hAnsi="Times New Roman"/>
                <w:sz w:val="24"/>
                <w:szCs w:val="24"/>
              </w:rPr>
              <w:t xml:space="preserve"> р.</w:t>
            </w:r>
            <w:r w:rsidRPr="00E1545B">
              <w:rPr>
                <w:rFonts w:ascii="Times New Roman" w:hAnsi="Times New Roman"/>
                <w:b/>
              </w:rPr>
              <w:t xml:space="preserve">                               </w:t>
            </w:r>
            <w:r>
              <w:rPr>
                <w:rFonts w:ascii="Times New Roman" w:hAnsi="Times New Roman"/>
                <w:b/>
              </w:rPr>
              <w:t xml:space="preserve">               </w:t>
            </w:r>
            <w:r w:rsidRPr="00E1545B">
              <w:rPr>
                <w:rFonts w:ascii="Times New Roman" w:hAnsi="Times New Roman"/>
                <w:b/>
              </w:rPr>
              <w:t>___________</w:t>
            </w:r>
            <w:r w:rsidRPr="003B52AD">
              <w:rPr>
                <w:rFonts w:ascii="Times New Roman" w:hAnsi="Times New Roman"/>
                <w:sz w:val="24"/>
                <w:szCs w:val="24"/>
              </w:rPr>
              <w:t>М.І.Бірюкова</w:t>
            </w:r>
          </w:p>
          <w:p w:rsidR="003B52AD" w:rsidRDefault="003B52AD" w:rsidP="003B52AD">
            <w:pPr>
              <w:rPr>
                <w:b/>
                <w:bCs/>
              </w:rPr>
            </w:pPr>
          </w:p>
          <w:p w:rsidR="003B52AD" w:rsidRPr="009E6A65" w:rsidRDefault="003B52AD" w:rsidP="009E6A65">
            <w:pPr>
              <w:pStyle w:val="3"/>
              <w:spacing w:before="0" w:after="0"/>
              <w:jc w:val="right"/>
              <w:rPr>
                <w:color w:val="000000"/>
                <w:sz w:val="24"/>
                <w:szCs w:val="24"/>
              </w:rPr>
            </w:pPr>
          </w:p>
        </w:tc>
      </w:tr>
      <w:tr w:rsidR="008E2824" w:rsidTr="009E6A65">
        <w:trPr>
          <w:jc w:val="right"/>
        </w:trPr>
        <w:tc>
          <w:tcPr>
            <w:tcW w:w="4700" w:type="dxa"/>
          </w:tcPr>
          <w:p w:rsidR="008E2824" w:rsidRPr="00C202F4" w:rsidRDefault="008E2824" w:rsidP="009E6A65">
            <w:pPr>
              <w:pStyle w:val="3"/>
              <w:spacing w:before="0" w:after="0"/>
              <w:jc w:val="right"/>
              <w:rPr>
                <w:color w:val="000000"/>
                <w:sz w:val="24"/>
                <w:szCs w:val="24"/>
              </w:rPr>
            </w:pPr>
          </w:p>
        </w:tc>
      </w:tr>
      <w:tr w:rsidR="008E2824" w:rsidTr="009E6A65">
        <w:trPr>
          <w:jc w:val="right"/>
        </w:trPr>
        <w:tc>
          <w:tcPr>
            <w:tcW w:w="4700" w:type="dxa"/>
          </w:tcPr>
          <w:p w:rsidR="008E2824" w:rsidRPr="00C202F4" w:rsidRDefault="008E2824" w:rsidP="009E6A65">
            <w:pPr>
              <w:pStyle w:val="3"/>
              <w:spacing w:before="0" w:after="0"/>
              <w:jc w:val="right"/>
              <w:rPr>
                <w:color w:val="000000"/>
                <w:sz w:val="24"/>
                <w:szCs w:val="24"/>
              </w:rPr>
            </w:pPr>
          </w:p>
        </w:tc>
      </w:tr>
    </w:tbl>
    <w:p w:rsidR="008E2824" w:rsidRDefault="008E2824">
      <w:pPr>
        <w:spacing w:after="0" w:line="240" w:lineRule="auto"/>
        <w:rPr>
          <w:color w:val="000000"/>
          <w:sz w:val="22"/>
          <w:szCs w:val="22"/>
        </w:rPr>
      </w:pPr>
    </w:p>
    <w:p w:rsidR="008E2824" w:rsidRDefault="008E2824">
      <w:pPr>
        <w:spacing w:after="0" w:line="240" w:lineRule="auto"/>
        <w:jc w:val="right"/>
        <w:rPr>
          <w:color w:val="000000"/>
          <w:sz w:val="22"/>
          <w:szCs w:val="22"/>
        </w:rPr>
      </w:pPr>
    </w:p>
    <w:p w:rsidR="008E2824" w:rsidRDefault="008E2824">
      <w:pPr>
        <w:spacing w:after="0" w:line="240" w:lineRule="auto"/>
        <w:jc w:val="right"/>
        <w:rPr>
          <w:color w:val="000000"/>
          <w:sz w:val="22"/>
          <w:szCs w:val="22"/>
        </w:rPr>
      </w:pPr>
    </w:p>
    <w:p w:rsidR="003B52AD" w:rsidRPr="003B52AD" w:rsidRDefault="003B52AD" w:rsidP="003B52AD">
      <w:pPr>
        <w:widowControl w:val="0"/>
        <w:autoSpaceDE w:val="0"/>
        <w:autoSpaceDN w:val="0"/>
        <w:spacing w:after="0" w:line="240" w:lineRule="auto"/>
        <w:ind w:left="320"/>
        <w:jc w:val="center"/>
        <w:rPr>
          <w:rFonts w:ascii="Times New Roman CYR" w:hAnsi="Times New Roman CYR" w:cs="Times New Roman CYR"/>
          <w:b/>
          <w:bCs/>
          <w:sz w:val="24"/>
          <w:szCs w:val="24"/>
        </w:rPr>
      </w:pPr>
      <w:r w:rsidRPr="003B52AD">
        <w:rPr>
          <w:rFonts w:ascii="Times New Roman CYR" w:hAnsi="Times New Roman CYR" w:cs="Times New Roman CYR"/>
          <w:b/>
          <w:bCs/>
          <w:sz w:val="36"/>
          <w:szCs w:val="36"/>
        </w:rPr>
        <w:t xml:space="preserve">ТЕНДЕРНА ДОКУМЕНТАЦІЯ   </w:t>
      </w:r>
    </w:p>
    <w:p w:rsidR="003B52AD" w:rsidRPr="003B52AD" w:rsidRDefault="003B52AD" w:rsidP="003B52AD">
      <w:pPr>
        <w:widowControl w:val="0"/>
        <w:autoSpaceDE w:val="0"/>
        <w:autoSpaceDN w:val="0"/>
        <w:spacing w:after="0" w:line="240" w:lineRule="auto"/>
        <w:jc w:val="center"/>
        <w:rPr>
          <w:rFonts w:ascii="Times New Roman CYR" w:hAnsi="Times New Roman CYR" w:cs="Times New Roman CYR"/>
          <w:b/>
          <w:bCs/>
          <w:sz w:val="24"/>
          <w:szCs w:val="24"/>
        </w:rPr>
      </w:pPr>
    </w:p>
    <w:p w:rsidR="003B52AD" w:rsidRDefault="003B52AD" w:rsidP="003B52AD">
      <w:pPr>
        <w:widowControl w:val="0"/>
        <w:autoSpaceDE w:val="0"/>
        <w:autoSpaceDN w:val="0"/>
        <w:spacing w:after="0" w:line="240" w:lineRule="auto"/>
        <w:jc w:val="center"/>
        <w:rPr>
          <w:rFonts w:ascii="Times New Roman CYR" w:hAnsi="Times New Roman CYR" w:cs="Times New Roman CYR"/>
          <w:b/>
          <w:bCs/>
          <w:sz w:val="24"/>
          <w:szCs w:val="24"/>
        </w:rPr>
      </w:pPr>
    </w:p>
    <w:p w:rsidR="003B52AD" w:rsidRDefault="003B52AD" w:rsidP="003B52AD">
      <w:pPr>
        <w:widowControl w:val="0"/>
        <w:autoSpaceDE w:val="0"/>
        <w:autoSpaceDN w:val="0"/>
        <w:spacing w:after="0" w:line="240" w:lineRule="auto"/>
        <w:jc w:val="center"/>
        <w:rPr>
          <w:rFonts w:ascii="Times New Roman CYR" w:hAnsi="Times New Roman CYR" w:cs="Times New Roman CYR"/>
          <w:b/>
          <w:bCs/>
          <w:sz w:val="24"/>
          <w:szCs w:val="24"/>
        </w:rPr>
      </w:pPr>
    </w:p>
    <w:p w:rsidR="003B52AD" w:rsidRDefault="003B52AD" w:rsidP="003B52AD">
      <w:pPr>
        <w:widowControl w:val="0"/>
        <w:autoSpaceDE w:val="0"/>
        <w:autoSpaceDN w:val="0"/>
        <w:spacing w:after="0" w:line="240" w:lineRule="auto"/>
        <w:jc w:val="center"/>
        <w:rPr>
          <w:rFonts w:ascii="Times New Roman CYR" w:hAnsi="Times New Roman CYR" w:cs="Times New Roman CYR"/>
          <w:b/>
          <w:bCs/>
          <w:sz w:val="24"/>
          <w:szCs w:val="24"/>
        </w:rPr>
      </w:pPr>
    </w:p>
    <w:p w:rsidR="003B52AD" w:rsidRDefault="003B52AD" w:rsidP="003B52AD">
      <w:pPr>
        <w:widowControl w:val="0"/>
        <w:autoSpaceDE w:val="0"/>
        <w:autoSpaceDN w:val="0"/>
        <w:spacing w:after="0" w:line="240" w:lineRule="auto"/>
        <w:jc w:val="center"/>
        <w:rPr>
          <w:rFonts w:ascii="Times New Roman CYR" w:hAnsi="Times New Roman CYR" w:cs="Times New Roman CYR"/>
          <w:b/>
          <w:bCs/>
          <w:sz w:val="24"/>
          <w:szCs w:val="24"/>
        </w:rPr>
      </w:pPr>
    </w:p>
    <w:p w:rsidR="003B52AD" w:rsidRDefault="003B52AD" w:rsidP="003B52AD">
      <w:pPr>
        <w:widowControl w:val="0"/>
        <w:autoSpaceDE w:val="0"/>
        <w:autoSpaceDN w:val="0"/>
        <w:spacing w:after="0" w:line="240" w:lineRule="auto"/>
        <w:jc w:val="center"/>
        <w:rPr>
          <w:rFonts w:ascii="Times New Roman CYR" w:hAnsi="Times New Roman CYR" w:cs="Times New Roman CYR"/>
          <w:b/>
          <w:bCs/>
          <w:sz w:val="36"/>
          <w:szCs w:val="36"/>
        </w:rPr>
      </w:pPr>
      <w:r w:rsidRPr="003B52AD">
        <w:rPr>
          <w:rFonts w:ascii="Times New Roman CYR" w:hAnsi="Times New Roman CYR" w:cs="Times New Roman CYR"/>
          <w:b/>
          <w:bCs/>
          <w:sz w:val="36"/>
          <w:szCs w:val="36"/>
        </w:rPr>
        <w:t>на  закупівлю товару</w:t>
      </w:r>
    </w:p>
    <w:p w:rsidR="003B52AD" w:rsidRPr="003B52AD" w:rsidRDefault="003B52AD" w:rsidP="003B52AD">
      <w:pPr>
        <w:widowControl w:val="0"/>
        <w:autoSpaceDE w:val="0"/>
        <w:autoSpaceDN w:val="0"/>
        <w:spacing w:after="0" w:line="240" w:lineRule="auto"/>
        <w:jc w:val="center"/>
        <w:rPr>
          <w:rFonts w:ascii="Times New Roman CYR" w:hAnsi="Times New Roman CYR" w:cs="Times New Roman CYR"/>
          <w:sz w:val="24"/>
          <w:szCs w:val="24"/>
        </w:rPr>
      </w:pPr>
    </w:p>
    <w:p w:rsidR="003B52AD" w:rsidRPr="003B52AD" w:rsidRDefault="003B52AD" w:rsidP="003B52AD">
      <w:pPr>
        <w:widowControl w:val="0"/>
        <w:autoSpaceDE w:val="0"/>
        <w:autoSpaceDN w:val="0"/>
        <w:spacing w:after="0" w:line="240" w:lineRule="auto"/>
        <w:rPr>
          <w:rFonts w:ascii="Times New Roman CYR" w:hAnsi="Times New Roman CYR" w:cs="Times New Roman CYR"/>
          <w:sz w:val="24"/>
          <w:szCs w:val="24"/>
          <w:lang w:val="ru-RU"/>
        </w:rPr>
      </w:pPr>
    </w:p>
    <w:p w:rsidR="003B52AD" w:rsidRPr="003B52AD" w:rsidRDefault="003B52AD" w:rsidP="003B52AD">
      <w:pPr>
        <w:widowControl w:val="0"/>
        <w:autoSpaceDE w:val="0"/>
        <w:autoSpaceDN w:val="0"/>
        <w:spacing w:after="0" w:line="240" w:lineRule="auto"/>
        <w:jc w:val="center"/>
        <w:rPr>
          <w:rFonts w:ascii="Times New Roman CYR" w:hAnsi="Times New Roman CYR" w:cs="Times New Roman CYR"/>
          <w:b/>
          <w:bCs/>
        </w:rPr>
      </w:pPr>
      <w:r w:rsidRPr="003B52AD">
        <w:rPr>
          <w:b/>
          <w:bCs/>
          <w:lang w:eastAsia="ar-SA"/>
        </w:rPr>
        <w:t>«ДК 021:2015</w:t>
      </w:r>
      <w:r w:rsidR="000F208D">
        <w:rPr>
          <w:b/>
          <w:bCs/>
          <w:lang w:eastAsia="ar-SA"/>
        </w:rPr>
        <w:t xml:space="preserve"> -</w:t>
      </w:r>
      <w:r w:rsidRPr="003B52AD">
        <w:rPr>
          <w:b/>
          <w:bCs/>
          <w:lang w:eastAsia="ar-SA"/>
        </w:rPr>
        <w:t xml:space="preserve"> 09120000-6 Газове паливо (Природний газ)»</w:t>
      </w:r>
    </w:p>
    <w:p w:rsidR="008E2824" w:rsidRDefault="008E2824">
      <w:pPr>
        <w:spacing w:after="0"/>
        <w:rPr>
          <w:color w:val="000000"/>
          <w:sz w:val="22"/>
          <w:szCs w:val="22"/>
        </w:rPr>
      </w:pPr>
    </w:p>
    <w:p w:rsidR="008E2824" w:rsidRDefault="008E2824">
      <w:pPr>
        <w:spacing w:after="0"/>
        <w:rPr>
          <w:color w:val="000000"/>
          <w:sz w:val="22"/>
          <w:szCs w:val="22"/>
        </w:rPr>
      </w:pPr>
    </w:p>
    <w:p w:rsidR="008E2824" w:rsidRDefault="008E2824">
      <w:pPr>
        <w:spacing w:after="0"/>
        <w:rPr>
          <w:color w:val="000000"/>
          <w:sz w:val="22"/>
          <w:szCs w:val="22"/>
        </w:rPr>
      </w:pPr>
    </w:p>
    <w:p w:rsidR="008E2824" w:rsidRDefault="008E2824">
      <w:pPr>
        <w:spacing w:after="0"/>
        <w:rPr>
          <w:color w:val="000000"/>
          <w:sz w:val="22"/>
          <w:szCs w:val="22"/>
        </w:rPr>
      </w:pPr>
    </w:p>
    <w:p w:rsidR="008E2824" w:rsidRDefault="008E2824">
      <w:pPr>
        <w:spacing w:after="0"/>
        <w:rPr>
          <w:color w:val="000000"/>
          <w:sz w:val="22"/>
          <w:szCs w:val="22"/>
        </w:rPr>
      </w:pPr>
    </w:p>
    <w:p w:rsidR="008E2824" w:rsidRDefault="008E2824">
      <w:pPr>
        <w:spacing w:after="0"/>
        <w:rPr>
          <w:color w:val="000000"/>
          <w:sz w:val="22"/>
          <w:szCs w:val="22"/>
        </w:rPr>
      </w:pPr>
    </w:p>
    <w:p w:rsidR="008E2824" w:rsidRDefault="008E2824">
      <w:pPr>
        <w:spacing w:after="0"/>
        <w:rPr>
          <w:color w:val="000000"/>
          <w:sz w:val="22"/>
          <w:szCs w:val="22"/>
        </w:rPr>
      </w:pPr>
    </w:p>
    <w:p w:rsidR="008E2824" w:rsidRDefault="008E2824">
      <w:pPr>
        <w:spacing w:after="0"/>
        <w:rPr>
          <w:color w:val="000000"/>
          <w:sz w:val="22"/>
          <w:szCs w:val="22"/>
        </w:rPr>
      </w:pPr>
    </w:p>
    <w:p w:rsidR="008E2824" w:rsidRDefault="008E2824">
      <w:pPr>
        <w:spacing w:after="0"/>
        <w:rPr>
          <w:color w:val="000000"/>
          <w:sz w:val="22"/>
          <w:szCs w:val="22"/>
        </w:rPr>
      </w:pPr>
    </w:p>
    <w:p w:rsidR="008E2824" w:rsidRDefault="008E2824">
      <w:pPr>
        <w:spacing w:after="0"/>
        <w:rPr>
          <w:color w:val="000000"/>
          <w:sz w:val="22"/>
          <w:szCs w:val="22"/>
        </w:rPr>
      </w:pPr>
    </w:p>
    <w:p w:rsidR="003B52AD" w:rsidRDefault="003B52AD">
      <w:pPr>
        <w:spacing w:after="0"/>
        <w:rPr>
          <w:color w:val="000000"/>
          <w:sz w:val="22"/>
          <w:szCs w:val="22"/>
        </w:rPr>
      </w:pPr>
    </w:p>
    <w:p w:rsidR="003B52AD" w:rsidRDefault="003B52AD">
      <w:pPr>
        <w:spacing w:after="0"/>
        <w:rPr>
          <w:color w:val="000000"/>
          <w:sz w:val="22"/>
          <w:szCs w:val="22"/>
        </w:rPr>
      </w:pPr>
    </w:p>
    <w:p w:rsidR="003B52AD" w:rsidRDefault="003B52AD">
      <w:pPr>
        <w:spacing w:after="0"/>
        <w:rPr>
          <w:color w:val="000000"/>
          <w:sz w:val="22"/>
          <w:szCs w:val="22"/>
        </w:rPr>
      </w:pPr>
    </w:p>
    <w:p w:rsidR="003B52AD" w:rsidRDefault="003B52AD">
      <w:pPr>
        <w:spacing w:after="0"/>
        <w:rPr>
          <w:color w:val="000000"/>
          <w:sz w:val="22"/>
          <w:szCs w:val="22"/>
        </w:rPr>
      </w:pPr>
    </w:p>
    <w:p w:rsidR="008E2824" w:rsidRDefault="008E2824">
      <w:pPr>
        <w:spacing w:after="0"/>
        <w:rPr>
          <w:color w:val="000000"/>
          <w:sz w:val="22"/>
          <w:szCs w:val="22"/>
        </w:rPr>
      </w:pPr>
    </w:p>
    <w:p w:rsidR="008E2824" w:rsidRDefault="008E2824">
      <w:pPr>
        <w:spacing w:after="0"/>
        <w:rPr>
          <w:color w:val="000000"/>
          <w:sz w:val="22"/>
          <w:szCs w:val="22"/>
        </w:rPr>
      </w:pPr>
    </w:p>
    <w:p w:rsidR="003B52AD" w:rsidRPr="003B52AD" w:rsidRDefault="003B52AD" w:rsidP="003B52AD">
      <w:pPr>
        <w:widowControl w:val="0"/>
        <w:autoSpaceDE w:val="0"/>
        <w:autoSpaceDN w:val="0"/>
        <w:spacing w:after="0" w:line="240" w:lineRule="auto"/>
        <w:jc w:val="center"/>
        <w:rPr>
          <w:rFonts w:ascii="Times New Roman CYR" w:hAnsi="Times New Roman CYR" w:cs="Times New Roman CYR"/>
          <w:sz w:val="24"/>
          <w:szCs w:val="24"/>
        </w:rPr>
      </w:pPr>
      <w:r w:rsidRPr="003B52AD">
        <w:rPr>
          <w:rFonts w:ascii="Times New Roman CYR" w:hAnsi="Times New Roman CYR" w:cs="Times New Roman CYR"/>
          <w:sz w:val="24"/>
          <w:szCs w:val="24"/>
        </w:rPr>
        <w:t>смт. Міжгір’я  – 2022 р.</w:t>
      </w:r>
    </w:p>
    <w:p w:rsidR="008E2824" w:rsidRDefault="008E2824">
      <w:pPr>
        <w:pageBreakBefore/>
        <w:spacing w:after="0" w:line="240" w:lineRule="auto"/>
        <w:rPr>
          <w:color w:val="000000"/>
          <w:sz w:val="22"/>
          <w:szCs w:val="22"/>
        </w:rPr>
      </w:pPr>
    </w:p>
    <w:tbl>
      <w:tblPr>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91"/>
        <w:gridCol w:w="3144"/>
        <w:gridCol w:w="6465"/>
      </w:tblGrid>
      <w:tr w:rsidR="008E2824" w:rsidTr="009E6A65">
        <w:trPr>
          <w:trHeight w:val="173"/>
        </w:trPr>
        <w:tc>
          <w:tcPr>
            <w:tcW w:w="891" w:type="dxa"/>
          </w:tcPr>
          <w:p w:rsidR="008E2824" w:rsidRPr="009E6A65" w:rsidRDefault="008E2824" w:rsidP="009E6A65">
            <w:pPr>
              <w:widowControl w:val="0"/>
              <w:spacing w:after="0" w:line="240" w:lineRule="auto"/>
              <w:jc w:val="center"/>
              <w:rPr>
                <w:b/>
                <w:color w:val="000000"/>
                <w:sz w:val="24"/>
                <w:szCs w:val="24"/>
              </w:rPr>
            </w:pPr>
            <w:r w:rsidRPr="009E6A65">
              <w:rPr>
                <w:b/>
                <w:color w:val="000000"/>
                <w:sz w:val="24"/>
                <w:szCs w:val="24"/>
              </w:rPr>
              <w:t>№</w:t>
            </w:r>
          </w:p>
        </w:tc>
        <w:tc>
          <w:tcPr>
            <w:tcW w:w="9609" w:type="dxa"/>
            <w:gridSpan w:val="2"/>
          </w:tcPr>
          <w:p w:rsidR="008E2824" w:rsidRPr="009E6A65" w:rsidRDefault="008E2824" w:rsidP="009E6A65">
            <w:pPr>
              <w:widowControl w:val="0"/>
              <w:spacing w:after="0" w:line="240" w:lineRule="auto"/>
              <w:jc w:val="center"/>
              <w:rPr>
                <w:b/>
                <w:color w:val="000000"/>
                <w:sz w:val="24"/>
                <w:szCs w:val="24"/>
              </w:rPr>
            </w:pPr>
            <w:r w:rsidRPr="009E6A65">
              <w:rPr>
                <w:b/>
                <w:color w:val="000000"/>
                <w:sz w:val="24"/>
                <w:szCs w:val="24"/>
              </w:rPr>
              <w:t>Розділ І. Загальні положення</w:t>
            </w:r>
          </w:p>
        </w:tc>
      </w:tr>
      <w:tr w:rsidR="008E2824" w:rsidTr="009E6A65">
        <w:trPr>
          <w:trHeight w:val="70"/>
        </w:trPr>
        <w:tc>
          <w:tcPr>
            <w:tcW w:w="891" w:type="dxa"/>
          </w:tcPr>
          <w:p w:rsidR="008E2824" w:rsidRPr="009E6A65" w:rsidRDefault="008E2824" w:rsidP="009E6A65">
            <w:pPr>
              <w:widowControl w:val="0"/>
              <w:spacing w:after="0" w:line="240" w:lineRule="auto"/>
              <w:jc w:val="center"/>
              <w:rPr>
                <w:b/>
                <w:color w:val="000000"/>
                <w:sz w:val="24"/>
                <w:szCs w:val="24"/>
              </w:rPr>
            </w:pPr>
            <w:r w:rsidRPr="009E6A65">
              <w:rPr>
                <w:b/>
                <w:color w:val="000000"/>
                <w:sz w:val="24"/>
                <w:szCs w:val="24"/>
              </w:rPr>
              <w:t>1</w:t>
            </w:r>
          </w:p>
        </w:tc>
        <w:tc>
          <w:tcPr>
            <w:tcW w:w="3144" w:type="dxa"/>
          </w:tcPr>
          <w:p w:rsidR="008E2824" w:rsidRPr="009E6A65" w:rsidRDefault="008E2824" w:rsidP="009E6A65">
            <w:pPr>
              <w:widowControl w:val="0"/>
              <w:spacing w:after="0" w:line="240" w:lineRule="auto"/>
              <w:jc w:val="center"/>
              <w:rPr>
                <w:b/>
                <w:color w:val="000000"/>
                <w:sz w:val="24"/>
                <w:szCs w:val="24"/>
              </w:rPr>
            </w:pPr>
            <w:r w:rsidRPr="009E6A65">
              <w:rPr>
                <w:b/>
                <w:color w:val="000000"/>
                <w:sz w:val="24"/>
                <w:szCs w:val="24"/>
              </w:rPr>
              <w:t>2</w:t>
            </w:r>
          </w:p>
        </w:tc>
        <w:tc>
          <w:tcPr>
            <w:tcW w:w="6465" w:type="dxa"/>
          </w:tcPr>
          <w:p w:rsidR="008E2824" w:rsidRPr="009E6A65" w:rsidRDefault="008E2824" w:rsidP="009E6A65">
            <w:pPr>
              <w:widowControl w:val="0"/>
              <w:spacing w:after="0" w:line="240" w:lineRule="auto"/>
              <w:jc w:val="center"/>
              <w:rPr>
                <w:b/>
                <w:color w:val="000000"/>
                <w:sz w:val="24"/>
                <w:szCs w:val="24"/>
              </w:rPr>
            </w:pPr>
            <w:r w:rsidRPr="009E6A65">
              <w:rPr>
                <w:b/>
                <w:color w:val="000000"/>
                <w:sz w:val="24"/>
                <w:szCs w:val="24"/>
              </w:rPr>
              <w:t>3</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1</w:t>
            </w:r>
          </w:p>
        </w:tc>
        <w:tc>
          <w:tcPr>
            <w:tcW w:w="3144" w:type="dxa"/>
          </w:tcPr>
          <w:p w:rsidR="008E2824" w:rsidRPr="009E6A65" w:rsidRDefault="008E2824" w:rsidP="009E6A65">
            <w:pPr>
              <w:widowControl w:val="0"/>
              <w:spacing w:after="0" w:line="240" w:lineRule="auto"/>
              <w:rPr>
                <w:b/>
                <w:bCs/>
                <w:color w:val="000000"/>
                <w:sz w:val="24"/>
                <w:szCs w:val="24"/>
              </w:rPr>
            </w:pPr>
            <w:r w:rsidRPr="009E6A65">
              <w:rPr>
                <w:b/>
                <w:bCs/>
                <w:color w:val="000000"/>
                <w:sz w:val="24"/>
                <w:szCs w:val="24"/>
              </w:rPr>
              <w:t>Терміни, які вживаються в тендерній документації</w:t>
            </w:r>
          </w:p>
        </w:tc>
        <w:tc>
          <w:tcPr>
            <w:tcW w:w="6465" w:type="dxa"/>
          </w:tcPr>
          <w:p w:rsidR="008E2824" w:rsidRPr="009E6A65" w:rsidRDefault="008E2824" w:rsidP="009E6A65">
            <w:pPr>
              <w:widowControl w:val="0"/>
              <w:tabs>
                <w:tab w:val="left" w:pos="5776"/>
              </w:tabs>
              <w:spacing w:after="0" w:line="240" w:lineRule="auto"/>
              <w:jc w:val="both"/>
              <w:rPr>
                <w:color w:val="000000"/>
                <w:sz w:val="24"/>
                <w:szCs w:val="24"/>
              </w:rPr>
            </w:pPr>
            <w:r w:rsidRPr="009E6A65">
              <w:rPr>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w:t>
            </w:r>
            <w:r w:rsidRPr="009E6A65">
              <w:rPr>
                <w:sz w:val="24"/>
                <w:szCs w:val="24"/>
              </w:rPr>
              <w:t>собливостей</w:t>
            </w:r>
            <w:r w:rsidRPr="009E6A65">
              <w:rPr>
                <w:color w:val="000000"/>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нормативно-правових актів у сфері закупівель та інших нормативних документів чинного законодавства у сфері публічних закупівель.</w:t>
            </w:r>
          </w:p>
        </w:tc>
      </w:tr>
      <w:tr w:rsidR="008E2824" w:rsidTr="009E6A65">
        <w:trPr>
          <w:trHeight w:val="362"/>
        </w:trPr>
        <w:tc>
          <w:tcPr>
            <w:tcW w:w="891" w:type="dxa"/>
            <w:vAlign w:val="center"/>
          </w:tcPr>
          <w:p w:rsidR="008E2824" w:rsidRPr="009E6A65" w:rsidRDefault="008E2824" w:rsidP="009E6A65">
            <w:pPr>
              <w:widowControl w:val="0"/>
              <w:spacing w:after="0" w:line="240" w:lineRule="auto"/>
              <w:rPr>
                <w:color w:val="000000"/>
                <w:sz w:val="24"/>
                <w:szCs w:val="24"/>
              </w:rPr>
            </w:pPr>
            <w:r w:rsidRPr="009E6A65">
              <w:rPr>
                <w:color w:val="000000"/>
                <w:sz w:val="24"/>
                <w:szCs w:val="24"/>
              </w:rPr>
              <w:t>2</w:t>
            </w:r>
          </w:p>
        </w:tc>
        <w:tc>
          <w:tcPr>
            <w:tcW w:w="3144" w:type="dxa"/>
            <w:vAlign w:val="center"/>
          </w:tcPr>
          <w:p w:rsidR="008E2824" w:rsidRPr="009E6A65" w:rsidRDefault="008E2824" w:rsidP="009E6A65">
            <w:pPr>
              <w:widowControl w:val="0"/>
              <w:spacing w:after="0" w:line="240" w:lineRule="auto"/>
              <w:rPr>
                <w:b/>
                <w:bCs/>
                <w:color w:val="000000"/>
                <w:sz w:val="24"/>
                <w:szCs w:val="24"/>
              </w:rPr>
            </w:pPr>
            <w:r w:rsidRPr="009E6A65">
              <w:rPr>
                <w:b/>
                <w:bCs/>
                <w:color w:val="000000"/>
                <w:sz w:val="24"/>
                <w:szCs w:val="24"/>
              </w:rPr>
              <w:t xml:space="preserve">Інформація про Замовника </w:t>
            </w:r>
          </w:p>
        </w:tc>
        <w:tc>
          <w:tcPr>
            <w:tcW w:w="6465" w:type="dxa"/>
            <w:vAlign w:val="center"/>
          </w:tcPr>
          <w:p w:rsidR="008E2824" w:rsidRPr="009E6A65" w:rsidRDefault="008E2824" w:rsidP="009E6A65">
            <w:pPr>
              <w:widowControl w:val="0"/>
              <w:spacing w:after="0" w:line="240" w:lineRule="auto"/>
              <w:rPr>
                <w:color w:val="000000"/>
                <w:sz w:val="24"/>
                <w:szCs w:val="24"/>
              </w:rPr>
            </w:pPr>
          </w:p>
        </w:tc>
      </w:tr>
      <w:tr w:rsidR="008E2824" w:rsidTr="009E6A65">
        <w:trPr>
          <w:trHeight w:val="200"/>
        </w:trPr>
        <w:tc>
          <w:tcPr>
            <w:tcW w:w="891" w:type="dxa"/>
            <w:vAlign w:val="center"/>
          </w:tcPr>
          <w:p w:rsidR="008E2824" w:rsidRPr="009E6A65" w:rsidRDefault="008E2824" w:rsidP="009E6A65">
            <w:pPr>
              <w:widowControl w:val="0"/>
              <w:spacing w:after="0" w:line="240" w:lineRule="auto"/>
              <w:rPr>
                <w:color w:val="000000"/>
                <w:sz w:val="24"/>
                <w:szCs w:val="24"/>
              </w:rPr>
            </w:pPr>
            <w:r w:rsidRPr="009E6A65">
              <w:rPr>
                <w:color w:val="000000"/>
                <w:sz w:val="24"/>
                <w:szCs w:val="24"/>
              </w:rPr>
              <w:t>2.1</w:t>
            </w:r>
          </w:p>
        </w:tc>
        <w:tc>
          <w:tcPr>
            <w:tcW w:w="3144" w:type="dxa"/>
            <w:vAlign w:val="center"/>
          </w:tcPr>
          <w:p w:rsidR="008E2824" w:rsidRPr="009E6A65" w:rsidRDefault="008E2824" w:rsidP="009E6A65">
            <w:pPr>
              <w:widowControl w:val="0"/>
              <w:spacing w:after="0" w:line="240" w:lineRule="auto"/>
              <w:ind w:right="113"/>
              <w:rPr>
                <w:color w:val="000000"/>
                <w:sz w:val="24"/>
                <w:szCs w:val="24"/>
              </w:rPr>
            </w:pPr>
            <w:r w:rsidRPr="009E6A65">
              <w:rPr>
                <w:sz w:val="24"/>
                <w:szCs w:val="24"/>
              </w:rPr>
              <w:t>П</w:t>
            </w:r>
            <w:r w:rsidRPr="009E6A65">
              <w:rPr>
                <w:color w:val="000000"/>
                <w:sz w:val="24"/>
                <w:szCs w:val="24"/>
              </w:rPr>
              <w:t>овне найменування</w:t>
            </w:r>
            <w:r w:rsidRPr="009E6A65">
              <w:rPr>
                <w:sz w:val="24"/>
                <w:szCs w:val="24"/>
              </w:rPr>
              <w:t xml:space="preserve">, </w:t>
            </w:r>
            <w:r w:rsidRPr="009E6A65">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vAlign w:val="center"/>
          </w:tcPr>
          <w:p w:rsidR="003B52AD" w:rsidRPr="003B52AD" w:rsidRDefault="0025531E" w:rsidP="003B52AD">
            <w:pPr>
              <w:widowControl w:val="0"/>
              <w:spacing w:after="0" w:line="240" w:lineRule="auto"/>
              <w:ind w:right="113"/>
              <w:rPr>
                <w:b/>
                <w:bCs/>
                <w:color w:val="000000"/>
                <w:sz w:val="24"/>
                <w:szCs w:val="24"/>
              </w:rPr>
            </w:pPr>
            <w:r>
              <w:rPr>
                <w:b/>
                <w:bCs/>
                <w:color w:val="000000"/>
                <w:sz w:val="24"/>
                <w:szCs w:val="24"/>
                <w:lang w:val="en-US"/>
              </w:rPr>
              <w:pict>
                <v:shape id="_x0000_s1027" type="#_x0000_t75" style="position:absolute;margin-left:-137.3pt;margin-top:58.1pt;width:1.6pt;height:1.45pt;z-index:2;visibility:visible;mso-position-horizontal-relative:text;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">
                  <v:imagedata r:id="rId7" o:title=""/>
                </v:shape>
              </w:pict>
            </w:r>
            <w:r w:rsidR="003B52AD" w:rsidRPr="003B52AD">
              <w:rPr>
                <w:b/>
                <w:bCs/>
                <w:color w:val="000000"/>
                <w:sz w:val="24"/>
                <w:szCs w:val="24"/>
              </w:rPr>
              <w:t>Комунальне некомерційне підприємство «Міжгірський центр первинної медико-санітарної допомоги Міжгірської селищної ради Закарпатської області»</w:t>
            </w:r>
          </w:p>
          <w:p w:rsidR="008E2824" w:rsidRPr="009E6A65" w:rsidRDefault="008E2824" w:rsidP="009E6A65">
            <w:pPr>
              <w:widowControl w:val="0"/>
              <w:spacing w:after="0" w:line="240" w:lineRule="auto"/>
              <w:ind w:right="113"/>
              <w:rPr>
                <w:b/>
                <w:bCs/>
                <w:color w:val="000000"/>
                <w:sz w:val="24"/>
                <w:szCs w:val="24"/>
              </w:rPr>
            </w:pPr>
          </w:p>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 xml:space="preserve">код ЄДРПОУ </w:t>
            </w:r>
            <w:r w:rsidR="003B52AD">
              <w:rPr>
                <w:b/>
                <w:bCs/>
                <w:color w:val="000000"/>
                <w:sz w:val="24"/>
                <w:szCs w:val="24"/>
              </w:rPr>
              <w:t>38466285</w:t>
            </w:r>
            <w:r w:rsidRPr="009E6A65">
              <w:rPr>
                <w:b/>
                <w:bCs/>
                <w:color w:val="000000"/>
                <w:sz w:val="24"/>
                <w:szCs w:val="24"/>
              </w:rPr>
              <w:t xml:space="preserve"> (юридична особа, яка забезпечує</w:t>
            </w:r>
          </w:p>
          <w:p w:rsidR="008E2824" w:rsidRPr="009E6A65" w:rsidRDefault="008E2824" w:rsidP="009E6A65">
            <w:pPr>
              <w:widowControl w:val="0"/>
              <w:spacing w:after="0" w:line="240" w:lineRule="auto"/>
              <w:ind w:right="113"/>
              <w:rPr>
                <w:color w:val="000000"/>
                <w:sz w:val="24"/>
                <w:szCs w:val="24"/>
              </w:rPr>
            </w:pPr>
            <w:r w:rsidRPr="009E6A65">
              <w:rPr>
                <w:b/>
                <w:bCs/>
                <w:color w:val="000000"/>
                <w:sz w:val="24"/>
                <w:szCs w:val="24"/>
              </w:rPr>
              <w:t>потреби держави або територіальної громади).</w:t>
            </w:r>
          </w:p>
        </w:tc>
      </w:tr>
      <w:tr w:rsidR="008E2824" w:rsidTr="009E6A65">
        <w:trPr>
          <w:trHeight w:val="74"/>
        </w:trPr>
        <w:tc>
          <w:tcPr>
            <w:tcW w:w="891" w:type="dxa"/>
            <w:vAlign w:val="center"/>
          </w:tcPr>
          <w:p w:rsidR="008E2824" w:rsidRPr="009E6A65" w:rsidRDefault="008E2824" w:rsidP="009E6A65">
            <w:pPr>
              <w:widowControl w:val="0"/>
              <w:spacing w:after="0" w:line="240" w:lineRule="auto"/>
              <w:rPr>
                <w:color w:val="000000"/>
                <w:sz w:val="24"/>
                <w:szCs w:val="24"/>
              </w:rPr>
            </w:pPr>
            <w:r w:rsidRPr="009E6A65">
              <w:rPr>
                <w:color w:val="000000"/>
                <w:sz w:val="24"/>
                <w:szCs w:val="24"/>
              </w:rPr>
              <w:t>2.2</w:t>
            </w:r>
          </w:p>
        </w:tc>
        <w:tc>
          <w:tcPr>
            <w:tcW w:w="3144" w:type="dxa"/>
            <w:vAlign w:val="center"/>
          </w:tcPr>
          <w:p w:rsidR="008E2824" w:rsidRPr="009E6A65" w:rsidRDefault="008E2824" w:rsidP="009E6A65">
            <w:pPr>
              <w:widowControl w:val="0"/>
              <w:spacing w:before="120" w:after="120" w:line="240" w:lineRule="auto"/>
              <w:ind w:right="113"/>
              <w:rPr>
                <w:color w:val="000000"/>
                <w:sz w:val="24"/>
                <w:szCs w:val="24"/>
              </w:rPr>
            </w:pPr>
            <w:r w:rsidRPr="009E6A65">
              <w:rPr>
                <w:sz w:val="24"/>
                <w:szCs w:val="24"/>
              </w:rPr>
              <w:t>М</w:t>
            </w:r>
            <w:r w:rsidRPr="009E6A65">
              <w:rPr>
                <w:color w:val="000000"/>
                <w:sz w:val="24"/>
                <w:szCs w:val="24"/>
              </w:rPr>
              <w:t>ісцезнаходження</w:t>
            </w:r>
          </w:p>
        </w:tc>
        <w:tc>
          <w:tcPr>
            <w:tcW w:w="6465" w:type="dxa"/>
            <w:vAlign w:val="center"/>
          </w:tcPr>
          <w:p w:rsidR="008E2824" w:rsidRPr="009E6A65" w:rsidRDefault="008E2824" w:rsidP="009E6A65">
            <w:pPr>
              <w:widowControl w:val="0"/>
              <w:spacing w:after="0" w:line="240" w:lineRule="auto"/>
              <w:rPr>
                <w:color w:val="000000"/>
                <w:sz w:val="24"/>
                <w:szCs w:val="24"/>
              </w:rPr>
            </w:pPr>
            <w:r w:rsidRPr="009E6A65">
              <w:rPr>
                <w:b/>
                <w:bCs/>
                <w:color w:val="000000"/>
                <w:sz w:val="24"/>
                <w:szCs w:val="24"/>
              </w:rPr>
              <w:t>Юридична адреса:</w:t>
            </w:r>
            <w:r w:rsidRPr="009E6A65">
              <w:rPr>
                <w:color w:val="000000"/>
                <w:sz w:val="24"/>
                <w:szCs w:val="24"/>
              </w:rPr>
              <w:t xml:space="preserve"> 90000, Закарпатська область, смт.Міжгір’я, вул.Возз’єднання, 4 </w:t>
            </w:r>
          </w:p>
          <w:p w:rsidR="008E2824" w:rsidRPr="009E6A65" w:rsidRDefault="008E2824" w:rsidP="009E6A65">
            <w:pPr>
              <w:widowControl w:val="0"/>
              <w:spacing w:after="0" w:line="240" w:lineRule="auto"/>
              <w:rPr>
                <w:color w:val="000000"/>
                <w:sz w:val="24"/>
                <w:szCs w:val="24"/>
              </w:rPr>
            </w:pPr>
            <w:r w:rsidRPr="009E6A65">
              <w:rPr>
                <w:b/>
                <w:bCs/>
                <w:color w:val="000000"/>
                <w:sz w:val="24"/>
                <w:szCs w:val="24"/>
              </w:rPr>
              <w:t xml:space="preserve">Фактична адреса: </w:t>
            </w:r>
            <w:r w:rsidRPr="009E6A65">
              <w:rPr>
                <w:color w:val="000000"/>
                <w:sz w:val="24"/>
                <w:szCs w:val="24"/>
              </w:rPr>
              <w:t xml:space="preserve">90000, Закарпатська область, смт.Міжгір’я, вул.Возз’єднання, 4 </w:t>
            </w:r>
          </w:p>
        </w:tc>
      </w:tr>
      <w:tr w:rsidR="008E2824" w:rsidTr="009E6A65">
        <w:trPr>
          <w:trHeight w:val="522"/>
        </w:trPr>
        <w:tc>
          <w:tcPr>
            <w:tcW w:w="891" w:type="dxa"/>
            <w:vAlign w:val="center"/>
          </w:tcPr>
          <w:p w:rsidR="008E2824" w:rsidRPr="009E6A65" w:rsidRDefault="008E2824" w:rsidP="009E6A65">
            <w:pPr>
              <w:widowControl w:val="0"/>
              <w:spacing w:after="0" w:line="240" w:lineRule="auto"/>
              <w:rPr>
                <w:color w:val="000000"/>
                <w:sz w:val="24"/>
                <w:szCs w:val="24"/>
              </w:rPr>
            </w:pPr>
            <w:r w:rsidRPr="009E6A65">
              <w:rPr>
                <w:color w:val="000000"/>
                <w:sz w:val="24"/>
                <w:szCs w:val="24"/>
              </w:rPr>
              <w:t>2.3</w:t>
            </w:r>
          </w:p>
        </w:tc>
        <w:tc>
          <w:tcPr>
            <w:tcW w:w="3144" w:type="dxa"/>
            <w:vAlign w:val="center"/>
          </w:tcPr>
          <w:p w:rsidR="008E2824" w:rsidRPr="009E6A65" w:rsidRDefault="008E2824" w:rsidP="009E6A65">
            <w:pPr>
              <w:widowControl w:val="0"/>
              <w:spacing w:after="0" w:line="240" w:lineRule="auto"/>
              <w:rPr>
                <w:color w:val="000000"/>
                <w:sz w:val="24"/>
                <w:szCs w:val="24"/>
              </w:rPr>
            </w:pPr>
            <w:r w:rsidRPr="009E6A65">
              <w:rPr>
                <w:sz w:val="24"/>
                <w:szCs w:val="24"/>
              </w:rPr>
              <w:t>П</w:t>
            </w:r>
            <w:r w:rsidRPr="009E6A65">
              <w:rPr>
                <w:color w:val="000000"/>
                <w:sz w:val="24"/>
                <w:szCs w:val="24"/>
              </w:rPr>
              <w:t>осадова особа Замовника, уповноважена здійснювати зв’язок з учасниками</w:t>
            </w:r>
          </w:p>
        </w:tc>
        <w:tc>
          <w:tcPr>
            <w:tcW w:w="6465" w:type="dxa"/>
            <w:vAlign w:val="center"/>
          </w:tcPr>
          <w:p w:rsidR="003B52AD" w:rsidRDefault="003B52AD" w:rsidP="009E6A65">
            <w:pPr>
              <w:widowControl w:val="0"/>
              <w:spacing w:after="0" w:line="240" w:lineRule="auto"/>
              <w:rPr>
                <w:color w:val="000000"/>
                <w:sz w:val="24"/>
                <w:szCs w:val="24"/>
              </w:rPr>
            </w:pPr>
            <w:r>
              <w:rPr>
                <w:color w:val="000000"/>
                <w:sz w:val="24"/>
                <w:szCs w:val="24"/>
              </w:rPr>
              <w:t>Фахівець з публічних закупівель Бірюкова Марина Іванівна</w:t>
            </w:r>
          </w:p>
          <w:p w:rsidR="008E2824" w:rsidRPr="009E6A65" w:rsidRDefault="008E2824" w:rsidP="009E6A65">
            <w:pPr>
              <w:widowControl w:val="0"/>
              <w:spacing w:after="0" w:line="240" w:lineRule="auto"/>
              <w:rPr>
                <w:color w:val="000000"/>
                <w:sz w:val="24"/>
                <w:szCs w:val="24"/>
              </w:rPr>
            </w:pPr>
            <w:r w:rsidRPr="009E6A65">
              <w:rPr>
                <w:color w:val="000000"/>
                <w:sz w:val="24"/>
                <w:szCs w:val="24"/>
              </w:rPr>
              <w:t xml:space="preserve">тел. </w:t>
            </w:r>
            <w:r w:rsidR="000F208D" w:rsidRPr="000F208D">
              <w:rPr>
                <w:color w:val="000000"/>
                <w:sz w:val="24"/>
                <w:szCs w:val="24"/>
              </w:rPr>
              <w:t xml:space="preserve">(095)0944566 </w:t>
            </w:r>
          </w:p>
          <w:p w:rsidR="008E2824" w:rsidRPr="003B52AD" w:rsidRDefault="008E2824" w:rsidP="009E6A65">
            <w:pPr>
              <w:widowControl w:val="0"/>
              <w:spacing w:after="0" w:line="240" w:lineRule="auto"/>
              <w:rPr>
                <w:color w:val="000000"/>
                <w:sz w:val="24"/>
                <w:szCs w:val="24"/>
                <w:lang w:val="ru-RU"/>
              </w:rPr>
            </w:pPr>
            <w:r w:rsidRPr="009E6A65">
              <w:rPr>
                <w:color w:val="000000"/>
                <w:sz w:val="24"/>
                <w:szCs w:val="24"/>
              </w:rPr>
              <w:t xml:space="preserve">е-mail: </w:t>
            </w:r>
            <w:r w:rsidR="000F208D">
              <w:rPr>
                <w:color w:val="000000"/>
                <w:sz w:val="24"/>
                <w:szCs w:val="24"/>
                <w:lang w:val="en-US"/>
              </w:rPr>
              <w:t>cpmsd-mizg@ukr.net</w:t>
            </w:r>
          </w:p>
          <w:p w:rsidR="008E2824" w:rsidRPr="009E6A65" w:rsidRDefault="008E2824" w:rsidP="009E6A65">
            <w:pPr>
              <w:widowControl w:val="0"/>
              <w:spacing w:after="0" w:line="240" w:lineRule="auto"/>
              <w:rPr>
                <w:color w:val="000000"/>
                <w:sz w:val="24"/>
                <w:szCs w:val="24"/>
              </w:rPr>
            </w:pPr>
          </w:p>
        </w:tc>
      </w:tr>
      <w:tr w:rsidR="008E2824" w:rsidTr="009E6A65">
        <w:trPr>
          <w:trHeight w:val="182"/>
        </w:trPr>
        <w:tc>
          <w:tcPr>
            <w:tcW w:w="891" w:type="dxa"/>
            <w:vAlign w:val="center"/>
          </w:tcPr>
          <w:p w:rsidR="008E2824" w:rsidRPr="009E6A65" w:rsidRDefault="008E2824" w:rsidP="009E6A65">
            <w:pPr>
              <w:widowControl w:val="0"/>
              <w:spacing w:after="0" w:line="240" w:lineRule="auto"/>
              <w:rPr>
                <w:color w:val="000000"/>
                <w:sz w:val="24"/>
                <w:szCs w:val="24"/>
              </w:rPr>
            </w:pPr>
            <w:r w:rsidRPr="009E6A65">
              <w:rPr>
                <w:color w:val="000000"/>
                <w:sz w:val="24"/>
                <w:szCs w:val="24"/>
              </w:rPr>
              <w:t>3</w:t>
            </w:r>
          </w:p>
        </w:tc>
        <w:tc>
          <w:tcPr>
            <w:tcW w:w="3144" w:type="dxa"/>
            <w:vAlign w:val="center"/>
          </w:tcPr>
          <w:p w:rsidR="008E2824" w:rsidRPr="009E6A65" w:rsidRDefault="008E2824" w:rsidP="009E6A65">
            <w:pPr>
              <w:widowControl w:val="0"/>
              <w:spacing w:after="0" w:line="240" w:lineRule="auto"/>
              <w:rPr>
                <w:b/>
                <w:bCs/>
                <w:color w:val="000000"/>
                <w:sz w:val="24"/>
                <w:szCs w:val="24"/>
              </w:rPr>
            </w:pPr>
            <w:r w:rsidRPr="009E6A65">
              <w:rPr>
                <w:b/>
                <w:bCs/>
                <w:color w:val="000000"/>
                <w:sz w:val="24"/>
                <w:szCs w:val="24"/>
              </w:rPr>
              <w:t>Процедура закупівлі</w:t>
            </w:r>
          </w:p>
        </w:tc>
        <w:tc>
          <w:tcPr>
            <w:tcW w:w="6465" w:type="dxa"/>
            <w:vAlign w:val="center"/>
          </w:tcPr>
          <w:p w:rsidR="008E2824" w:rsidRPr="009E6A65" w:rsidRDefault="008E2824" w:rsidP="009E6A65">
            <w:pPr>
              <w:widowControl w:val="0"/>
              <w:spacing w:after="0" w:line="240" w:lineRule="auto"/>
              <w:ind w:right="113"/>
              <w:rPr>
                <w:color w:val="000000"/>
                <w:sz w:val="24"/>
                <w:szCs w:val="24"/>
              </w:rPr>
            </w:pPr>
            <w:r w:rsidRPr="009E6A65">
              <w:rPr>
                <w:color w:val="000000"/>
                <w:sz w:val="24"/>
                <w:szCs w:val="24"/>
              </w:rPr>
              <w:t>Відкриті торги</w:t>
            </w:r>
            <w:r w:rsidRPr="009E6A65">
              <w:rPr>
                <w:sz w:val="24"/>
                <w:szCs w:val="24"/>
              </w:rPr>
              <w:t xml:space="preserve"> </w:t>
            </w:r>
            <w:r w:rsidRPr="009E6A65">
              <w:rPr>
                <w:color w:val="000000"/>
                <w:sz w:val="24"/>
                <w:szCs w:val="24"/>
              </w:rPr>
              <w:t>у порядку, визначеному Особливостями (далі – відкриті торги, процедура закупівлі).</w:t>
            </w:r>
          </w:p>
        </w:tc>
      </w:tr>
      <w:tr w:rsidR="008E2824" w:rsidTr="009E6A65">
        <w:trPr>
          <w:trHeight w:val="145"/>
        </w:trPr>
        <w:tc>
          <w:tcPr>
            <w:tcW w:w="891" w:type="dxa"/>
            <w:vAlign w:val="center"/>
          </w:tcPr>
          <w:p w:rsidR="008E2824" w:rsidRPr="009E6A65" w:rsidRDefault="008E2824" w:rsidP="009E6A65">
            <w:pPr>
              <w:widowControl w:val="0"/>
              <w:spacing w:after="0" w:line="240" w:lineRule="auto"/>
              <w:rPr>
                <w:color w:val="000000"/>
                <w:sz w:val="24"/>
                <w:szCs w:val="24"/>
              </w:rPr>
            </w:pPr>
            <w:r w:rsidRPr="009E6A65">
              <w:rPr>
                <w:color w:val="000000"/>
                <w:sz w:val="24"/>
                <w:szCs w:val="24"/>
              </w:rPr>
              <w:t>4</w:t>
            </w:r>
          </w:p>
        </w:tc>
        <w:tc>
          <w:tcPr>
            <w:tcW w:w="3144" w:type="dxa"/>
            <w:vAlign w:val="center"/>
          </w:tcPr>
          <w:p w:rsidR="008E2824" w:rsidRPr="009E6A65" w:rsidRDefault="008E2824" w:rsidP="009E6A65">
            <w:pPr>
              <w:widowControl w:val="0"/>
              <w:spacing w:after="0" w:line="240" w:lineRule="auto"/>
              <w:rPr>
                <w:b/>
                <w:bCs/>
                <w:color w:val="000000"/>
                <w:sz w:val="24"/>
                <w:szCs w:val="24"/>
              </w:rPr>
            </w:pPr>
            <w:r w:rsidRPr="009E6A65">
              <w:rPr>
                <w:b/>
                <w:bCs/>
                <w:color w:val="000000"/>
                <w:sz w:val="24"/>
                <w:szCs w:val="24"/>
              </w:rPr>
              <w:t>Інформація про предмет закупівлі</w:t>
            </w:r>
          </w:p>
        </w:tc>
        <w:tc>
          <w:tcPr>
            <w:tcW w:w="6465" w:type="dxa"/>
            <w:vAlign w:val="center"/>
          </w:tcPr>
          <w:p w:rsidR="008E2824" w:rsidRPr="009E6A65" w:rsidRDefault="008E2824" w:rsidP="009E6A65">
            <w:pPr>
              <w:widowControl w:val="0"/>
              <w:spacing w:after="0" w:line="240" w:lineRule="auto"/>
              <w:ind w:right="113" w:firstLine="176"/>
              <w:rPr>
                <w:color w:val="000000"/>
                <w:sz w:val="24"/>
                <w:szCs w:val="24"/>
              </w:rPr>
            </w:pPr>
          </w:p>
        </w:tc>
      </w:tr>
      <w:tr w:rsidR="008E2824" w:rsidTr="009E6A65">
        <w:trPr>
          <w:trHeight w:val="407"/>
        </w:trPr>
        <w:tc>
          <w:tcPr>
            <w:tcW w:w="891" w:type="dxa"/>
            <w:vAlign w:val="center"/>
          </w:tcPr>
          <w:p w:rsidR="008E2824" w:rsidRPr="009E6A65" w:rsidRDefault="008E2824" w:rsidP="009E6A65">
            <w:pPr>
              <w:widowControl w:val="0"/>
              <w:spacing w:after="0" w:line="240" w:lineRule="auto"/>
              <w:rPr>
                <w:color w:val="000000"/>
                <w:sz w:val="24"/>
                <w:szCs w:val="24"/>
              </w:rPr>
            </w:pPr>
            <w:r w:rsidRPr="009E6A65">
              <w:rPr>
                <w:color w:val="000000"/>
                <w:sz w:val="24"/>
                <w:szCs w:val="24"/>
              </w:rPr>
              <w:t>4.1</w:t>
            </w:r>
          </w:p>
        </w:tc>
        <w:tc>
          <w:tcPr>
            <w:tcW w:w="3144" w:type="dxa"/>
            <w:vAlign w:val="center"/>
          </w:tcPr>
          <w:p w:rsidR="008E2824" w:rsidRPr="009E6A65" w:rsidRDefault="008E2824" w:rsidP="009E6A65">
            <w:pPr>
              <w:widowControl w:val="0"/>
              <w:spacing w:after="0" w:line="240" w:lineRule="auto"/>
              <w:ind w:left="-9" w:right="113"/>
              <w:rPr>
                <w:color w:val="000000"/>
                <w:sz w:val="24"/>
                <w:szCs w:val="24"/>
              </w:rPr>
            </w:pPr>
            <w:r w:rsidRPr="009E6A65">
              <w:rPr>
                <w:sz w:val="24"/>
                <w:szCs w:val="24"/>
              </w:rPr>
              <w:t>Н</w:t>
            </w:r>
            <w:r w:rsidRPr="009E6A65">
              <w:rPr>
                <w:color w:val="000000"/>
                <w:sz w:val="24"/>
                <w:szCs w:val="24"/>
              </w:rPr>
              <w:t>азва предмета закупівлі</w:t>
            </w:r>
          </w:p>
          <w:p w:rsidR="008E2824" w:rsidRPr="009E6A65" w:rsidRDefault="008E2824" w:rsidP="009E6A65">
            <w:pPr>
              <w:widowControl w:val="0"/>
              <w:spacing w:after="0" w:line="240" w:lineRule="auto"/>
              <w:ind w:left="-9" w:right="113"/>
              <w:rPr>
                <w:color w:val="000000"/>
                <w:sz w:val="24"/>
                <w:szCs w:val="24"/>
              </w:rPr>
            </w:pPr>
          </w:p>
          <w:p w:rsidR="008E2824" w:rsidRPr="009E6A65" w:rsidRDefault="008E2824" w:rsidP="009E6A65">
            <w:pPr>
              <w:pStyle w:val="ad"/>
              <w:widowControl w:val="0"/>
              <w:numPr>
                <w:ilvl w:val="0"/>
                <w:numId w:val="3"/>
              </w:numPr>
              <w:spacing w:after="0" w:line="240" w:lineRule="auto"/>
              <w:ind w:right="113"/>
              <w:rPr>
                <w:color w:val="000000"/>
                <w:sz w:val="24"/>
                <w:szCs w:val="24"/>
                <w:lang w:eastAsia="ru-RU"/>
              </w:rPr>
            </w:pPr>
            <w:r w:rsidRPr="009E6A65">
              <w:rPr>
                <w:color w:val="000000"/>
                <w:sz w:val="24"/>
                <w:szCs w:val="24"/>
                <w:lang w:eastAsia="ru-RU"/>
              </w:rPr>
              <w:t>Очікувана вартість предмета закупівлі</w:t>
            </w:r>
          </w:p>
        </w:tc>
        <w:tc>
          <w:tcPr>
            <w:tcW w:w="6465" w:type="dxa"/>
            <w:vAlign w:val="center"/>
          </w:tcPr>
          <w:p w:rsidR="008E2824" w:rsidRPr="00C202F4" w:rsidRDefault="008E2824" w:rsidP="00C202F4">
            <w:pPr>
              <w:widowControl w:val="0"/>
              <w:spacing w:after="0" w:line="240" w:lineRule="auto"/>
              <w:ind w:right="113"/>
              <w:jc w:val="both"/>
              <w:rPr>
                <w:b/>
                <w:bCs/>
                <w:color w:val="000000"/>
                <w:sz w:val="24"/>
                <w:szCs w:val="24"/>
                <w:u w:val="single"/>
              </w:rPr>
            </w:pPr>
            <w:r w:rsidRPr="00C202F4">
              <w:rPr>
                <w:b/>
                <w:bCs/>
                <w:color w:val="000000"/>
                <w:sz w:val="24"/>
                <w:szCs w:val="24"/>
                <w:u w:val="single"/>
              </w:rPr>
              <w:t>ДК 021:2015</w:t>
            </w:r>
            <w:r w:rsidR="000F208D">
              <w:rPr>
                <w:b/>
                <w:bCs/>
                <w:color w:val="000000"/>
                <w:sz w:val="24"/>
                <w:szCs w:val="24"/>
                <w:u w:val="single"/>
              </w:rPr>
              <w:t xml:space="preserve"> -</w:t>
            </w:r>
            <w:r w:rsidRPr="00C202F4">
              <w:rPr>
                <w:b/>
                <w:bCs/>
                <w:color w:val="000000"/>
                <w:sz w:val="24"/>
                <w:szCs w:val="24"/>
                <w:u w:val="single"/>
              </w:rPr>
              <w:t xml:space="preserve"> 09120000-6 – Газове паливо</w:t>
            </w:r>
            <w:r w:rsidR="000F208D">
              <w:rPr>
                <w:b/>
                <w:bCs/>
                <w:color w:val="000000"/>
                <w:sz w:val="24"/>
                <w:szCs w:val="24"/>
                <w:u w:val="single"/>
              </w:rPr>
              <w:t xml:space="preserve"> (</w:t>
            </w:r>
            <w:r w:rsidR="000F208D" w:rsidRPr="00C202F4">
              <w:rPr>
                <w:b/>
                <w:bCs/>
                <w:color w:val="000000"/>
                <w:sz w:val="24"/>
                <w:szCs w:val="24"/>
                <w:u w:val="single"/>
              </w:rPr>
              <w:t>Природний газ</w:t>
            </w:r>
            <w:r w:rsidR="000F208D">
              <w:rPr>
                <w:b/>
                <w:bCs/>
                <w:color w:val="000000"/>
                <w:sz w:val="24"/>
                <w:szCs w:val="24"/>
                <w:u w:val="single"/>
              </w:rPr>
              <w:t>)</w:t>
            </w:r>
          </w:p>
          <w:p w:rsidR="008E2824" w:rsidRPr="009E6A65" w:rsidRDefault="008E2824" w:rsidP="000F208D">
            <w:pPr>
              <w:widowControl w:val="0"/>
              <w:spacing w:after="0" w:line="240" w:lineRule="auto"/>
              <w:ind w:right="113"/>
              <w:jc w:val="both"/>
              <w:rPr>
                <w:b/>
                <w:bCs/>
                <w:color w:val="000000"/>
                <w:sz w:val="24"/>
                <w:szCs w:val="24"/>
              </w:rPr>
            </w:pPr>
            <w:r w:rsidRPr="00C202F4">
              <w:rPr>
                <w:b/>
                <w:bCs/>
                <w:color w:val="000000"/>
                <w:sz w:val="24"/>
                <w:szCs w:val="24"/>
                <w:u w:val="single"/>
              </w:rPr>
              <w:t>Очікувана вартість: 1</w:t>
            </w:r>
            <w:r w:rsidR="000F208D">
              <w:rPr>
                <w:b/>
                <w:bCs/>
                <w:color w:val="000000"/>
                <w:sz w:val="24"/>
                <w:szCs w:val="24"/>
                <w:u w:val="single"/>
              </w:rPr>
              <w:t>7</w:t>
            </w:r>
            <w:r w:rsidRPr="00C202F4">
              <w:rPr>
                <w:b/>
                <w:bCs/>
                <w:color w:val="000000"/>
                <w:sz w:val="24"/>
                <w:szCs w:val="24"/>
                <w:u w:val="single"/>
              </w:rPr>
              <w:t>3 </w:t>
            </w:r>
            <w:r w:rsidR="000F208D">
              <w:rPr>
                <w:b/>
                <w:bCs/>
                <w:color w:val="000000"/>
                <w:sz w:val="24"/>
                <w:szCs w:val="24"/>
                <w:u w:val="single"/>
              </w:rPr>
              <w:t>815, 85</w:t>
            </w:r>
            <w:r w:rsidRPr="00C202F4">
              <w:rPr>
                <w:b/>
                <w:bCs/>
                <w:color w:val="000000"/>
                <w:sz w:val="24"/>
                <w:szCs w:val="24"/>
                <w:u w:val="single"/>
              </w:rPr>
              <w:t xml:space="preserve"> (Сто </w:t>
            </w:r>
            <w:r w:rsidR="000F208D">
              <w:rPr>
                <w:b/>
                <w:bCs/>
                <w:color w:val="000000"/>
                <w:sz w:val="24"/>
                <w:szCs w:val="24"/>
                <w:u w:val="single"/>
              </w:rPr>
              <w:t>сімдесят</w:t>
            </w:r>
            <w:r w:rsidRPr="00C202F4">
              <w:rPr>
                <w:b/>
                <w:bCs/>
                <w:color w:val="000000"/>
                <w:sz w:val="24"/>
                <w:szCs w:val="24"/>
                <w:u w:val="single"/>
              </w:rPr>
              <w:t xml:space="preserve"> </w:t>
            </w:r>
            <w:r w:rsidR="000F208D">
              <w:rPr>
                <w:b/>
                <w:bCs/>
                <w:color w:val="000000"/>
                <w:sz w:val="24"/>
                <w:szCs w:val="24"/>
                <w:u w:val="single"/>
              </w:rPr>
              <w:t>три</w:t>
            </w:r>
            <w:r w:rsidRPr="00C202F4">
              <w:rPr>
                <w:b/>
                <w:bCs/>
                <w:color w:val="000000"/>
                <w:sz w:val="24"/>
                <w:szCs w:val="24"/>
                <w:u w:val="single"/>
              </w:rPr>
              <w:t xml:space="preserve"> тисячі </w:t>
            </w:r>
            <w:r w:rsidR="000F208D">
              <w:rPr>
                <w:b/>
                <w:bCs/>
                <w:color w:val="000000"/>
                <w:sz w:val="24"/>
                <w:szCs w:val="24"/>
                <w:u w:val="single"/>
              </w:rPr>
              <w:t>вісімсот п’ятнадцять</w:t>
            </w:r>
            <w:r w:rsidRPr="00C202F4">
              <w:rPr>
                <w:b/>
                <w:bCs/>
                <w:color w:val="000000"/>
                <w:sz w:val="24"/>
                <w:szCs w:val="24"/>
                <w:u w:val="single"/>
              </w:rPr>
              <w:t xml:space="preserve"> грн. </w:t>
            </w:r>
            <w:r w:rsidR="000F208D">
              <w:rPr>
                <w:b/>
                <w:bCs/>
                <w:color w:val="000000"/>
                <w:sz w:val="24"/>
                <w:szCs w:val="24"/>
                <w:u w:val="single"/>
              </w:rPr>
              <w:t>85</w:t>
            </w:r>
            <w:r w:rsidRPr="00C202F4">
              <w:rPr>
                <w:b/>
                <w:bCs/>
                <w:color w:val="000000"/>
                <w:sz w:val="24"/>
                <w:szCs w:val="24"/>
                <w:u w:val="single"/>
              </w:rPr>
              <w:t xml:space="preserve"> коп.) з ПДВ</w:t>
            </w:r>
          </w:p>
        </w:tc>
      </w:tr>
      <w:tr w:rsidR="008E2824" w:rsidTr="009E6A65">
        <w:trPr>
          <w:trHeight w:val="232"/>
        </w:trPr>
        <w:tc>
          <w:tcPr>
            <w:tcW w:w="891" w:type="dxa"/>
            <w:vAlign w:val="center"/>
          </w:tcPr>
          <w:p w:rsidR="008E2824" w:rsidRPr="009E6A65" w:rsidRDefault="008E2824" w:rsidP="009E6A65">
            <w:pPr>
              <w:widowControl w:val="0"/>
              <w:spacing w:after="0" w:line="240" w:lineRule="auto"/>
              <w:rPr>
                <w:color w:val="000000"/>
                <w:sz w:val="24"/>
                <w:szCs w:val="24"/>
              </w:rPr>
            </w:pPr>
            <w:r w:rsidRPr="009E6A65">
              <w:rPr>
                <w:color w:val="000000"/>
                <w:sz w:val="24"/>
                <w:szCs w:val="24"/>
              </w:rPr>
              <w:t>4.2</w:t>
            </w:r>
          </w:p>
        </w:tc>
        <w:tc>
          <w:tcPr>
            <w:tcW w:w="3144" w:type="dxa"/>
            <w:vAlign w:val="center"/>
          </w:tcPr>
          <w:p w:rsidR="008E2824" w:rsidRPr="009E6A65" w:rsidRDefault="008E2824" w:rsidP="009E6A65">
            <w:pPr>
              <w:widowControl w:val="0"/>
              <w:spacing w:after="0" w:line="240" w:lineRule="auto"/>
              <w:ind w:left="-9" w:right="113"/>
              <w:rPr>
                <w:color w:val="000000"/>
                <w:sz w:val="24"/>
                <w:szCs w:val="24"/>
              </w:rPr>
            </w:pPr>
            <w:r w:rsidRPr="009E6A65">
              <w:rPr>
                <w:sz w:val="24"/>
                <w:szCs w:val="24"/>
              </w:rPr>
              <w:t>О</w:t>
            </w:r>
            <w:r w:rsidRPr="009E6A65">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465" w:type="dxa"/>
            <w:vAlign w:val="center"/>
          </w:tcPr>
          <w:p w:rsidR="008E2824" w:rsidRPr="009E6A65" w:rsidRDefault="008E2824" w:rsidP="009E6A65">
            <w:pPr>
              <w:widowControl w:val="0"/>
              <w:spacing w:after="0" w:line="240" w:lineRule="auto"/>
              <w:ind w:right="113"/>
              <w:rPr>
                <w:color w:val="000000"/>
                <w:sz w:val="24"/>
                <w:szCs w:val="24"/>
              </w:rPr>
            </w:pPr>
            <w:r w:rsidRPr="009E6A65">
              <w:rPr>
                <w:color w:val="000000"/>
                <w:sz w:val="24"/>
                <w:szCs w:val="24"/>
              </w:rPr>
              <w:t>Дана закупівля здійснюється без поділу на окремі частини предмета закупівлі (лоти).</w:t>
            </w:r>
          </w:p>
          <w:p w:rsidR="008E2824" w:rsidRPr="009E6A65" w:rsidRDefault="008E2824" w:rsidP="009E6A65">
            <w:pPr>
              <w:widowControl w:val="0"/>
              <w:spacing w:after="0" w:line="240" w:lineRule="auto"/>
              <w:ind w:right="113" w:firstLine="176"/>
              <w:rPr>
                <w:color w:val="000000"/>
                <w:sz w:val="24"/>
                <w:szCs w:val="24"/>
              </w:rPr>
            </w:pPr>
          </w:p>
        </w:tc>
      </w:tr>
      <w:tr w:rsidR="008E2824" w:rsidTr="009E6A65">
        <w:trPr>
          <w:trHeight w:val="232"/>
        </w:trPr>
        <w:tc>
          <w:tcPr>
            <w:tcW w:w="891" w:type="dxa"/>
            <w:vAlign w:val="center"/>
          </w:tcPr>
          <w:p w:rsidR="008E2824" w:rsidRPr="009E6A65" w:rsidRDefault="008E2824" w:rsidP="009E6A65">
            <w:pPr>
              <w:widowControl w:val="0"/>
              <w:spacing w:after="0" w:line="240" w:lineRule="auto"/>
              <w:rPr>
                <w:color w:val="000000"/>
                <w:sz w:val="24"/>
                <w:szCs w:val="24"/>
              </w:rPr>
            </w:pPr>
            <w:r w:rsidRPr="009E6A65">
              <w:rPr>
                <w:color w:val="000000"/>
                <w:sz w:val="24"/>
                <w:szCs w:val="24"/>
              </w:rPr>
              <w:t>4.3</w:t>
            </w:r>
          </w:p>
        </w:tc>
        <w:tc>
          <w:tcPr>
            <w:tcW w:w="3144" w:type="dxa"/>
            <w:vAlign w:val="center"/>
          </w:tcPr>
          <w:p w:rsidR="008E2824" w:rsidRPr="009E6A65" w:rsidRDefault="008E2824" w:rsidP="009E6A65">
            <w:pPr>
              <w:widowControl w:val="0"/>
              <w:spacing w:after="0" w:line="240" w:lineRule="auto"/>
              <w:ind w:left="-9" w:right="113"/>
              <w:rPr>
                <w:color w:val="000000"/>
                <w:sz w:val="24"/>
                <w:szCs w:val="24"/>
              </w:rPr>
            </w:pPr>
            <w:r w:rsidRPr="009E6A65">
              <w:rPr>
                <w:sz w:val="24"/>
                <w:szCs w:val="24"/>
              </w:rPr>
              <w:t>М</w:t>
            </w:r>
            <w:r w:rsidRPr="009E6A65">
              <w:rPr>
                <w:color w:val="000000"/>
                <w:sz w:val="24"/>
                <w:szCs w:val="24"/>
              </w:rPr>
              <w:t>ісце, кількість, обсяг поставки товарів</w:t>
            </w:r>
          </w:p>
        </w:tc>
        <w:tc>
          <w:tcPr>
            <w:tcW w:w="6465" w:type="dxa"/>
            <w:vAlign w:val="center"/>
          </w:tcPr>
          <w:p w:rsidR="008E2824" w:rsidRPr="00C202F4" w:rsidRDefault="008E2824" w:rsidP="00C202F4">
            <w:pPr>
              <w:widowControl w:val="0"/>
              <w:spacing w:after="0" w:line="240" w:lineRule="auto"/>
              <w:ind w:right="113" w:firstLine="176"/>
              <w:jc w:val="both"/>
              <w:rPr>
                <w:b/>
                <w:color w:val="000000"/>
                <w:sz w:val="24"/>
                <w:szCs w:val="24"/>
                <w:u w:val="single"/>
              </w:rPr>
            </w:pPr>
            <w:r w:rsidRPr="00C202F4">
              <w:rPr>
                <w:b/>
                <w:bCs/>
                <w:color w:val="000000"/>
                <w:sz w:val="24"/>
                <w:szCs w:val="24"/>
                <w:u w:val="single"/>
              </w:rPr>
              <w:t>Місце поставки:</w:t>
            </w:r>
            <w:r w:rsidRPr="00C202F4">
              <w:rPr>
                <w:b/>
                <w:color w:val="000000"/>
                <w:sz w:val="24"/>
                <w:szCs w:val="24"/>
                <w:u w:val="single"/>
              </w:rPr>
              <w:t xml:space="preserve"> Зака</w:t>
            </w:r>
            <w:r w:rsidR="000F208D">
              <w:rPr>
                <w:b/>
                <w:color w:val="000000"/>
                <w:sz w:val="24"/>
                <w:szCs w:val="24"/>
                <w:u w:val="single"/>
              </w:rPr>
              <w:t xml:space="preserve">рпатська область, </w:t>
            </w:r>
            <w:r w:rsidR="00E77579">
              <w:rPr>
                <w:b/>
                <w:color w:val="000000"/>
                <w:sz w:val="24"/>
                <w:szCs w:val="24"/>
                <w:u w:val="single"/>
              </w:rPr>
              <w:t>Хуст</w:t>
            </w:r>
            <w:r w:rsidR="0007473B">
              <w:rPr>
                <w:b/>
                <w:color w:val="000000"/>
                <w:sz w:val="24"/>
                <w:szCs w:val="24"/>
                <w:u w:val="single"/>
              </w:rPr>
              <w:t>с</w:t>
            </w:r>
            <w:r w:rsidR="00E77579">
              <w:rPr>
                <w:b/>
                <w:color w:val="000000"/>
                <w:sz w:val="24"/>
                <w:szCs w:val="24"/>
                <w:u w:val="single"/>
              </w:rPr>
              <w:t>ький район,</w:t>
            </w:r>
            <w:r w:rsidR="000F208D">
              <w:rPr>
                <w:b/>
                <w:color w:val="000000"/>
                <w:sz w:val="24"/>
                <w:szCs w:val="24"/>
                <w:u w:val="single"/>
              </w:rPr>
              <w:t xml:space="preserve"> </w:t>
            </w:r>
            <w:r w:rsidR="000F208D" w:rsidRPr="000F208D">
              <w:rPr>
                <w:b/>
                <w:color w:val="000000"/>
                <w:sz w:val="24"/>
                <w:szCs w:val="24"/>
                <w:u w:val="single"/>
              </w:rPr>
              <w:t xml:space="preserve"> </w:t>
            </w:r>
            <w:r w:rsidR="00EB1F61">
              <w:rPr>
                <w:b/>
                <w:color w:val="000000"/>
                <w:sz w:val="24"/>
                <w:szCs w:val="24"/>
                <w:u w:val="single"/>
              </w:rPr>
              <w:t>в</w:t>
            </w:r>
            <w:r w:rsidR="00EB1F61" w:rsidRPr="00EB1F61">
              <w:rPr>
                <w:b/>
                <w:color w:val="000000"/>
                <w:sz w:val="24"/>
                <w:szCs w:val="24"/>
                <w:u w:val="single"/>
              </w:rPr>
              <w:t>ідповідно до документації</w:t>
            </w:r>
          </w:p>
          <w:p w:rsidR="008E2824" w:rsidRPr="00C202F4" w:rsidRDefault="008E2824" w:rsidP="00C202F4">
            <w:pPr>
              <w:widowControl w:val="0"/>
              <w:spacing w:after="0" w:line="240" w:lineRule="auto"/>
              <w:ind w:right="113" w:firstLine="176"/>
              <w:jc w:val="both"/>
              <w:rPr>
                <w:b/>
                <w:color w:val="000000"/>
                <w:sz w:val="24"/>
                <w:szCs w:val="24"/>
                <w:u w:val="single"/>
              </w:rPr>
            </w:pPr>
          </w:p>
          <w:p w:rsidR="008E2824" w:rsidRPr="00C202F4" w:rsidRDefault="008E2824" w:rsidP="00C202F4">
            <w:pPr>
              <w:widowControl w:val="0"/>
              <w:spacing w:after="0" w:line="240" w:lineRule="auto"/>
              <w:ind w:right="113" w:firstLine="176"/>
              <w:jc w:val="both"/>
              <w:rPr>
                <w:b/>
                <w:color w:val="000000"/>
                <w:sz w:val="24"/>
                <w:szCs w:val="24"/>
                <w:u w:val="single"/>
              </w:rPr>
            </w:pPr>
            <w:r w:rsidRPr="00C202F4">
              <w:rPr>
                <w:b/>
                <w:bCs/>
                <w:color w:val="000000"/>
                <w:sz w:val="24"/>
                <w:szCs w:val="24"/>
                <w:u w:val="single"/>
              </w:rPr>
              <w:t xml:space="preserve">Кількість товару: </w:t>
            </w:r>
            <w:r w:rsidRPr="00C202F4">
              <w:rPr>
                <w:b/>
                <w:color w:val="000000"/>
                <w:sz w:val="24"/>
                <w:szCs w:val="24"/>
                <w:u w:val="single"/>
              </w:rPr>
              <w:t xml:space="preserve"> </w:t>
            </w:r>
            <w:r w:rsidR="000F208D">
              <w:rPr>
                <w:b/>
                <w:color w:val="000000"/>
                <w:sz w:val="24"/>
                <w:szCs w:val="24"/>
                <w:u w:val="single"/>
              </w:rPr>
              <w:t>10</w:t>
            </w:r>
            <w:r w:rsidRPr="00C202F4">
              <w:rPr>
                <w:b/>
                <w:color w:val="000000"/>
                <w:sz w:val="24"/>
                <w:szCs w:val="24"/>
                <w:u w:val="single"/>
              </w:rPr>
              <w:t> </w:t>
            </w:r>
            <w:r w:rsidR="000F208D">
              <w:rPr>
                <w:b/>
                <w:color w:val="000000"/>
                <w:sz w:val="24"/>
                <w:szCs w:val="24"/>
                <w:u w:val="single"/>
              </w:rPr>
              <w:t>5</w:t>
            </w:r>
            <w:r w:rsidRPr="00C202F4">
              <w:rPr>
                <w:b/>
                <w:color w:val="000000"/>
                <w:sz w:val="24"/>
                <w:szCs w:val="24"/>
                <w:u w:val="single"/>
              </w:rPr>
              <w:t>00 м</w:t>
            </w:r>
            <w:bookmarkStart w:id="0" w:name="_GoBack"/>
            <w:bookmarkEnd w:id="0"/>
            <w:r w:rsidRPr="00C202F4">
              <w:rPr>
                <w:b/>
                <w:color w:val="000000"/>
                <w:sz w:val="24"/>
                <w:szCs w:val="24"/>
                <w:u w:val="single"/>
              </w:rPr>
              <w:t>3</w:t>
            </w:r>
          </w:p>
          <w:p w:rsidR="008E2824" w:rsidRPr="009E6A65" w:rsidRDefault="008E2824" w:rsidP="009E6A65">
            <w:pPr>
              <w:widowControl w:val="0"/>
              <w:spacing w:after="0" w:line="240" w:lineRule="auto"/>
              <w:ind w:right="113" w:firstLine="176"/>
              <w:rPr>
                <w:color w:val="000000"/>
                <w:sz w:val="24"/>
                <w:szCs w:val="24"/>
              </w:rPr>
            </w:pPr>
          </w:p>
        </w:tc>
      </w:tr>
      <w:tr w:rsidR="008E2824" w:rsidTr="009E6A65">
        <w:trPr>
          <w:trHeight w:val="540"/>
        </w:trPr>
        <w:tc>
          <w:tcPr>
            <w:tcW w:w="891" w:type="dxa"/>
            <w:vAlign w:val="center"/>
          </w:tcPr>
          <w:p w:rsidR="008E2824" w:rsidRPr="009E6A65" w:rsidRDefault="008E2824" w:rsidP="009E6A65">
            <w:pPr>
              <w:widowControl w:val="0"/>
              <w:spacing w:after="0" w:line="240" w:lineRule="auto"/>
              <w:rPr>
                <w:color w:val="000000"/>
                <w:sz w:val="24"/>
                <w:szCs w:val="24"/>
              </w:rPr>
            </w:pPr>
            <w:r w:rsidRPr="009E6A65">
              <w:rPr>
                <w:color w:val="000000"/>
                <w:sz w:val="24"/>
                <w:szCs w:val="24"/>
              </w:rPr>
              <w:t>4.4</w:t>
            </w:r>
          </w:p>
        </w:tc>
        <w:tc>
          <w:tcPr>
            <w:tcW w:w="3144" w:type="dxa"/>
            <w:vAlign w:val="center"/>
          </w:tcPr>
          <w:p w:rsidR="008E2824" w:rsidRPr="009E6A65" w:rsidRDefault="008E2824" w:rsidP="009E6A65">
            <w:pPr>
              <w:widowControl w:val="0"/>
              <w:spacing w:after="0" w:line="240" w:lineRule="auto"/>
              <w:ind w:left="-9" w:right="113"/>
              <w:rPr>
                <w:color w:val="000000"/>
                <w:sz w:val="24"/>
                <w:szCs w:val="24"/>
              </w:rPr>
            </w:pPr>
            <w:r w:rsidRPr="009E6A65">
              <w:rPr>
                <w:sz w:val="24"/>
                <w:szCs w:val="24"/>
              </w:rPr>
              <w:t>С</w:t>
            </w:r>
            <w:r w:rsidRPr="009E6A65">
              <w:rPr>
                <w:color w:val="000000"/>
                <w:sz w:val="24"/>
                <w:szCs w:val="24"/>
              </w:rPr>
              <w:t xml:space="preserve">трок поставки товарів </w:t>
            </w:r>
          </w:p>
        </w:tc>
        <w:tc>
          <w:tcPr>
            <w:tcW w:w="6465" w:type="dxa"/>
            <w:vAlign w:val="center"/>
          </w:tcPr>
          <w:p w:rsidR="008E2824" w:rsidRPr="00A20BDC" w:rsidRDefault="008E2824" w:rsidP="009D7C98">
            <w:pPr>
              <w:widowControl w:val="0"/>
              <w:spacing w:after="0" w:line="240" w:lineRule="auto"/>
              <w:jc w:val="both"/>
              <w:rPr>
                <w:b/>
                <w:sz w:val="24"/>
                <w:szCs w:val="24"/>
              </w:rPr>
            </w:pPr>
            <w:r w:rsidRPr="00A20BDC">
              <w:rPr>
                <w:b/>
                <w:sz w:val="24"/>
                <w:szCs w:val="24"/>
              </w:rPr>
              <w:t>З 01 січня 2023 року до 31 березня 2023 р. включно (І квартал 2023 року)</w:t>
            </w:r>
          </w:p>
        </w:tc>
      </w:tr>
      <w:tr w:rsidR="008E2824" w:rsidTr="009E6A65">
        <w:trPr>
          <w:trHeight w:val="540"/>
        </w:trPr>
        <w:tc>
          <w:tcPr>
            <w:tcW w:w="891" w:type="dxa"/>
            <w:vAlign w:val="center"/>
          </w:tcPr>
          <w:p w:rsidR="008E2824" w:rsidRPr="009E6A65" w:rsidRDefault="008E2824" w:rsidP="009E6A65">
            <w:pPr>
              <w:widowControl w:val="0"/>
              <w:spacing w:after="0" w:line="240" w:lineRule="auto"/>
              <w:rPr>
                <w:color w:val="000000"/>
                <w:sz w:val="24"/>
                <w:szCs w:val="24"/>
              </w:rPr>
            </w:pPr>
            <w:r w:rsidRPr="009E6A65">
              <w:rPr>
                <w:color w:val="000000"/>
                <w:sz w:val="24"/>
                <w:szCs w:val="24"/>
              </w:rPr>
              <w:t>4.5</w:t>
            </w:r>
          </w:p>
        </w:tc>
        <w:tc>
          <w:tcPr>
            <w:tcW w:w="3144" w:type="dxa"/>
            <w:vAlign w:val="center"/>
          </w:tcPr>
          <w:p w:rsidR="008E2824" w:rsidRPr="009E6A65" w:rsidRDefault="008E2824" w:rsidP="009E6A65">
            <w:pPr>
              <w:widowControl w:val="0"/>
              <w:spacing w:after="0" w:line="240" w:lineRule="auto"/>
              <w:ind w:left="-9" w:right="113"/>
              <w:rPr>
                <w:sz w:val="24"/>
                <w:szCs w:val="24"/>
              </w:rPr>
            </w:pPr>
            <w:r w:rsidRPr="009E6A65">
              <w:rPr>
                <w:sz w:val="24"/>
                <w:szCs w:val="24"/>
              </w:rPr>
              <w:t>Умови оплати (порядок</w:t>
            </w:r>
          </w:p>
          <w:p w:rsidR="008E2824" w:rsidRPr="009E6A65" w:rsidRDefault="008E2824" w:rsidP="009E6A65">
            <w:pPr>
              <w:widowControl w:val="0"/>
              <w:spacing w:after="0" w:line="240" w:lineRule="auto"/>
              <w:ind w:left="-9" w:right="113"/>
              <w:rPr>
                <w:sz w:val="24"/>
                <w:szCs w:val="24"/>
              </w:rPr>
            </w:pPr>
            <w:r w:rsidRPr="009E6A65">
              <w:rPr>
                <w:sz w:val="24"/>
                <w:szCs w:val="24"/>
              </w:rPr>
              <w:t>здійснення розрахунків)</w:t>
            </w:r>
          </w:p>
        </w:tc>
        <w:tc>
          <w:tcPr>
            <w:tcW w:w="6465" w:type="dxa"/>
            <w:vAlign w:val="center"/>
          </w:tcPr>
          <w:p w:rsidR="008E2824" w:rsidRPr="009E6A65" w:rsidRDefault="008E2824" w:rsidP="009E6A65">
            <w:pPr>
              <w:widowControl w:val="0"/>
              <w:spacing w:after="0" w:line="240" w:lineRule="auto"/>
              <w:jc w:val="both"/>
              <w:rPr>
                <w:sz w:val="24"/>
                <w:szCs w:val="24"/>
              </w:rPr>
            </w:pPr>
            <w:r w:rsidRPr="009E6A65">
              <w:rPr>
                <w:sz w:val="24"/>
                <w:szCs w:val="24"/>
              </w:rPr>
              <w:t xml:space="preserve">Оплата за природний газ за відповідний розрахунковий період (місяць) здійснюється Споживачем виключно </w:t>
            </w:r>
            <w:r w:rsidRPr="009E6A65">
              <w:rPr>
                <w:sz w:val="24"/>
                <w:szCs w:val="24"/>
              </w:rPr>
              <w:lastRenderedPageBreak/>
              <w:t>грошовими коштами в наступному порядку: - 70%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8E2824" w:rsidRPr="009E6A65" w:rsidRDefault="008E2824" w:rsidP="009E6A65">
            <w:pPr>
              <w:widowControl w:val="0"/>
              <w:spacing w:after="0" w:line="240" w:lineRule="auto"/>
              <w:jc w:val="both"/>
              <w:rPr>
                <w:sz w:val="24"/>
                <w:szCs w:val="24"/>
              </w:rPr>
            </w:pPr>
            <w:r w:rsidRPr="009E6A65">
              <w:rPr>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lastRenderedPageBreak/>
              <w:t>5</w:t>
            </w:r>
          </w:p>
        </w:tc>
        <w:tc>
          <w:tcPr>
            <w:tcW w:w="3144" w:type="dxa"/>
          </w:tcPr>
          <w:p w:rsidR="008E2824" w:rsidRPr="009E6A65" w:rsidRDefault="008E2824" w:rsidP="009E6A65">
            <w:pPr>
              <w:widowControl w:val="0"/>
              <w:spacing w:after="0" w:line="240" w:lineRule="auto"/>
              <w:ind w:right="113"/>
              <w:jc w:val="both"/>
              <w:rPr>
                <w:b/>
                <w:bCs/>
                <w:i/>
                <w:color w:val="000000"/>
                <w:sz w:val="24"/>
                <w:szCs w:val="24"/>
              </w:rPr>
            </w:pPr>
            <w:r w:rsidRPr="009E6A65">
              <w:rPr>
                <w:b/>
                <w:bCs/>
                <w:color w:val="000000"/>
                <w:sz w:val="24"/>
                <w:szCs w:val="24"/>
              </w:rPr>
              <w:t>Недискримінація учасників</w:t>
            </w:r>
          </w:p>
        </w:tc>
        <w:tc>
          <w:tcPr>
            <w:tcW w:w="6465" w:type="dxa"/>
            <w:vAlign w:val="center"/>
          </w:tcPr>
          <w:p w:rsidR="008E2824" w:rsidRPr="009E6A65" w:rsidRDefault="008E2824" w:rsidP="009E6A65">
            <w:pPr>
              <w:widowControl w:val="0"/>
              <w:spacing w:after="0" w:line="240" w:lineRule="auto"/>
              <w:jc w:val="both"/>
              <w:rPr>
                <w:color w:val="000000"/>
                <w:sz w:val="24"/>
                <w:szCs w:val="24"/>
              </w:rPr>
            </w:pPr>
            <w:r w:rsidRPr="009E6A65">
              <w:rPr>
                <w:sz w:val="24"/>
                <w:szCs w:val="24"/>
              </w:rPr>
              <w:t xml:space="preserve">Учасники (резиденти та нерезиденти) всіх форм власності </w:t>
            </w:r>
            <w:r w:rsidRPr="009E6A65">
              <w:rPr>
                <w:sz w:val="24"/>
                <w:szCs w:val="24"/>
                <w:highlight w:val="white"/>
              </w:rPr>
              <w:t>та організаційно-правових форм беруть участь у процедурах закупівель на рівних умовах.</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6</w:t>
            </w:r>
          </w:p>
        </w:tc>
        <w:tc>
          <w:tcPr>
            <w:tcW w:w="3144" w:type="dxa"/>
          </w:tcPr>
          <w:p w:rsidR="008E2824" w:rsidRPr="009E6A65" w:rsidRDefault="008E2824" w:rsidP="009E6A65">
            <w:pPr>
              <w:widowControl w:val="0"/>
              <w:spacing w:after="0" w:line="240" w:lineRule="auto"/>
              <w:ind w:left="-9" w:right="113"/>
              <w:rPr>
                <w:b/>
                <w:bCs/>
                <w:color w:val="000000"/>
                <w:sz w:val="24"/>
                <w:szCs w:val="24"/>
              </w:rPr>
            </w:pPr>
            <w:r w:rsidRPr="009E6A65">
              <w:rPr>
                <w:b/>
                <w:bCs/>
                <w:color w:val="000000"/>
                <w:sz w:val="24"/>
                <w:szCs w:val="24"/>
              </w:rPr>
              <w:t>Інформація про валюту, у якій повинно бути розраховано та зазначено ціну тендерної пропозиції</w:t>
            </w:r>
          </w:p>
        </w:tc>
        <w:tc>
          <w:tcPr>
            <w:tcW w:w="6465" w:type="dxa"/>
            <w:vAlign w:val="center"/>
          </w:tcPr>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Валютою тендерної пропозиції є гривня</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7</w:t>
            </w:r>
          </w:p>
        </w:tc>
        <w:tc>
          <w:tcPr>
            <w:tcW w:w="3144" w:type="dxa"/>
          </w:tcPr>
          <w:p w:rsidR="008E2824" w:rsidRPr="009E6A65" w:rsidRDefault="008E2824" w:rsidP="009E6A65">
            <w:pPr>
              <w:widowControl w:val="0"/>
              <w:spacing w:after="0" w:line="240" w:lineRule="auto"/>
              <w:ind w:left="-9" w:right="113"/>
              <w:rPr>
                <w:b/>
                <w:bCs/>
                <w:color w:val="000000"/>
                <w:sz w:val="24"/>
                <w:szCs w:val="24"/>
              </w:rPr>
            </w:pPr>
            <w:r w:rsidRPr="009E6A65">
              <w:rPr>
                <w:b/>
                <w:bCs/>
                <w:color w:val="000000"/>
                <w:sz w:val="24"/>
                <w:szCs w:val="24"/>
              </w:rPr>
              <w:t>Інформація про мову (мови), якою (якими) повинно бути складено тендерні пропозиції</w:t>
            </w:r>
          </w:p>
        </w:tc>
        <w:tc>
          <w:tcPr>
            <w:tcW w:w="6465" w:type="dxa"/>
            <w:vAlign w:val="center"/>
          </w:tcPr>
          <w:p w:rsidR="008E2824" w:rsidRPr="009E6A65" w:rsidRDefault="008E2824" w:rsidP="009E6A65">
            <w:pPr>
              <w:widowControl w:val="0"/>
              <w:jc w:val="both"/>
              <w:rPr>
                <w:color w:val="000000"/>
                <w:sz w:val="24"/>
                <w:szCs w:val="24"/>
              </w:rPr>
            </w:pPr>
            <w:r w:rsidRPr="009E6A65">
              <w:rPr>
                <w:color w:val="000000"/>
                <w:sz w:val="24"/>
                <w:szCs w:val="24"/>
              </w:rPr>
              <w:t>Під час проведення процедур закупівель усі документи, що готуються замовником, викладаються українською мовою.</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E2824" w:rsidRPr="009E6A65" w:rsidRDefault="008E2824" w:rsidP="009E6A65">
            <w:pPr>
              <w:spacing w:before="150" w:after="150" w:line="240" w:lineRule="auto"/>
              <w:jc w:val="both"/>
              <w:rPr>
                <w:sz w:val="24"/>
                <w:szCs w:val="24"/>
              </w:rPr>
            </w:pPr>
            <w:r w:rsidRPr="009E6A65">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9E6A65">
              <w:rPr>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p>
        </w:tc>
        <w:tc>
          <w:tcPr>
            <w:tcW w:w="3144" w:type="dxa"/>
          </w:tcPr>
          <w:p w:rsidR="008E2824" w:rsidRPr="009E6A65" w:rsidRDefault="008E2824" w:rsidP="009E6A65">
            <w:pPr>
              <w:widowControl w:val="0"/>
              <w:spacing w:after="0" w:line="240" w:lineRule="auto"/>
              <w:ind w:right="113"/>
              <w:rPr>
                <w:i/>
                <w:color w:val="000000"/>
                <w:sz w:val="24"/>
                <w:szCs w:val="24"/>
              </w:rPr>
            </w:pPr>
          </w:p>
        </w:tc>
        <w:tc>
          <w:tcPr>
            <w:tcW w:w="6465" w:type="dxa"/>
          </w:tcPr>
          <w:p w:rsidR="008E2824" w:rsidRPr="009E6A65" w:rsidRDefault="008E2824" w:rsidP="009E6A65">
            <w:pPr>
              <w:widowControl w:val="0"/>
              <w:tabs>
                <w:tab w:val="left" w:pos="5800"/>
              </w:tabs>
              <w:spacing w:after="0" w:line="240" w:lineRule="auto"/>
              <w:ind w:firstLine="176"/>
              <w:jc w:val="both"/>
              <w:rPr>
                <w:sz w:val="24"/>
                <w:szCs w:val="24"/>
                <w:highlight w:val="white"/>
              </w:rPr>
            </w:pPr>
          </w:p>
        </w:tc>
      </w:tr>
      <w:tr w:rsidR="008E2824" w:rsidTr="009E6A65">
        <w:trPr>
          <w:trHeight w:val="283"/>
        </w:trPr>
        <w:tc>
          <w:tcPr>
            <w:tcW w:w="10500" w:type="dxa"/>
            <w:gridSpan w:val="3"/>
            <w:shd w:val="clear" w:color="auto" w:fill="A6A6A6"/>
          </w:tcPr>
          <w:p w:rsidR="008E2824" w:rsidRPr="009E6A65" w:rsidRDefault="008E2824" w:rsidP="009E6A65">
            <w:pPr>
              <w:widowControl w:val="0"/>
              <w:spacing w:before="120" w:after="120" w:line="240" w:lineRule="auto"/>
              <w:jc w:val="center"/>
              <w:rPr>
                <w:b/>
                <w:color w:val="000000"/>
                <w:sz w:val="24"/>
                <w:szCs w:val="24"/>
              </w:rPr>
            </w:pPr>
            <w:r w:rsidRPr="009E6A65">
              <w:rPr>
                <w:b/>
                <w:color w:val="000000"/>
                <w:sz w:val="24"/>
                <w:szCs w:val="24"/>
              </w:rPr>
              <w:t>Розділ ІІ. Порядок внесення змін та надання роз’яснень до тендерної документації</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1</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 xml:space="preserve">Процедура надання роз’яснень щодо тендерної документації </w:t>
            </w:r>
          </w:p>
        </w:tc>
        <w:tc>
          <w:tcPr>
            <w:tcW w:w="6465" w:type="dxa"/>
          </w:tcPr>
          <w:p w:rsidR="008E2824" w:rsidRPr="009E6A65" w:rsidRDefault="008E2824" w:rsidP="009E6A65">
            <w:pPr>
              <w:widowControl w:val="0"/>
              <w:spacing w:after="0" w:line="240" w:lineRule="auto"/>
              <w:jc w:val="both"/>
              <w:rPr>
                <w:color w:val="000000"/>
                <w:sz w:val="24"/>
                <w:szCs w:val="24"/>
              </w:rPr>
            </w:pPr>
            <w:r w:rsidRPr="009E6A65">
              <w:rPr>
                <w:color w:val="000000"/>
                <w:sz w:val="24"/>
                <w:szCs w:val="24"/>
                <w:highlight w:val="white"/>
              </w:rPr>
              <w:t xml:space="preserve">Фізична/юридична особа має право </w:t>
            </w:r>
            <w:r w:rsidRPr="009E6A65">
              <w:rPr>
                <w:b/>
                <w:bCs/>
                <w:color w:val="000000"/>
                <w:sz w:val="24"/>
                <w:szCs w:val="24"/>
                <w:highlight w:val="white"/>
              </w:rPr>
              <w:t>не пізніше ніж за три дні</w:t>
            </w:r>
            <w:r w:rsidRPr="009E6A65">
              <w:rPr>
                <w:color w:val="000000"/>
                <w:sz w:val="24"/>
                <w:szCs w:val="24"/>
                <w:highlight w:val="white"/>
              </w:rPr>
              <w:t xml:space="preserve"> до закінчення строку подання тендерної пропозиції звернутися через електронну систему закупівель до </w:t>
            </w:r>
            <w:r w:rsidRPr="009E6A65">
              <w:rPr>
                <w:color w:val="000000"/>
                <w:sz w:val="24"/>
                <w:szCs w:val="24"/>
                <w:highlight w:val="white"/>
              </w:rPr>
              <w:lastRenderedPageBreak/>
              <w:t>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9E6A65">
              <w:rPr>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E2824" w:rsidRPr="009E6A65" w:rsidRDefault="008E2824" w:rsidP="009E6A65">
            <w:pPr>
              <w:widowControl w:val="0"/>
              <w:spacing w:after="0" w:line="240" w:lineRule="auto"/>
              <w:ind w:firstLine="176"/>
              <w:jc w:val="both"/>
              <w:rPr>
                <w:color w:val="000000"/>
                <w:sz w:val="24"/>
                <w:szCs w:val="24"/>
              </w:rPr>
            </w:pPr>
            <w:r w:rsidRPr="009E6A65">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lastRenderedPageBreak/>
              <w:t>2</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Унесення змін до тендерної документації</w:t>
            </w:r>
          </w:p>
        </w:tc>
        <w:tc>
          <w:tcPr>
            <w:tcW w:w="6465" w:type="dxa"/>
          </w:tcPr>
          <w:p w:rsidR="008E2824" w:rsidRPr="009E6A65" w:rsidRDefault="008E2824" w:rsidP="009E6A65">
            <w:pPr>
              <w:widowControl w:val="0"/>
              <w:spacing w:after="0" w:line="240" w:lineRule="auto"/>
              <w:ind w:firstLine="176"/>
              <w:jc w:val="both"/>
              <w:rPr>
                <w:b/>
                <w:bCs/>
                <w:color w:val="000000"/>
                <w:sz w:val="24"/>
                <w:szCs w:val="24"/>
              </w:rPr>
            </w:pPr>
            <w:r w:rsidRPr="009E6A65">
              <w:rPr>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E6A65">
              <w:rPr>
                <w:b/>
                <w:bCs/>
                <w:color w:val="000000"/>
                <w:sz w:val="24"/>
                <w:szCs w:val="24"/>
              </w:rPr>
              <w:t>не менше чотирьох днів.</w:t>
            </w:r>
          </w:p>
          <w:p w:rsidR="008E2824" w:rsidRPr="009E6A65" w:rsidRDefault="008E2824" w:rsidP="009E6A65">
            <w:pPr>
              <w:widowControl w:val="0"/>
              <w:spacing w:after="0" w:line="240" w:lineRule="auto"/>
              <w:ind w:firstLine="176"/>
              <w:jc w:val="both"/>
              <w:rPr>
                <w:color w:val="000000"/>
                <w:sz w:val="24"/>
                <w:szCs w:val="24"/>
              </w:rPr>
            </w:pPr>
            <w:r w:rsidRPr="009E6A65">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9E6A65">
              <w:rPr>
                <w:sz w:val="24"/>
                <w:szCs w:val="24"/>
              </w:rPr>
              <w:t xml:space="preserve"> </w:t>
            </w:r>
            <w:r w:rsidRPr="009E6A65">
              <w:rPr>
                <w:color w:val="000000"/>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8E2824" w:rsidRPr="009E6A65" w:rsidRDefault="008E2824" w:rsidP="009E6A65">
            <w:pPr>
              <w:widowControl w:val="0"/>
              <w:spacing w:after="0" w:line="240" w:lineRule="auto"/>
              <w:ind w:firstLine="176"/>
              <w:jc w:val="both"/>
              <w:rPr>
                <w:color w:val="000000"/>
                <w:sz w:val="24"/>
                <w:szCs w:val="24"/>
              </w:rPr>
            </w:pPr>
          </w:p>
        </w:tc>
      </w:tr>
      <w:tr w:rsidR="008E2824" w:rsidTr="009E6A65">
        <w:trPr>
          <w:trHeight w:val="266"/>
        </w:trPr>
        <w:tc>
          <w:tcPr>
            <w:tcW w:w="10500" w:type="dxa"/>
            <w:gridSpan w:val="3"/>
            <w:shd w:val="clear" w:color="auto" w:fill="A6A6A6"/>
          </w:tcPr>
          <w:p w:rsidR="008E2824" w:rsidRPr="009E6A65" w:rsidRDefault="008E2824" w:rsidP="009E6A65">
            <w:pPr>
              <w:widowControl w:val="0"/>
              <w:spacing w:before="120" w:after="120" w:line="240" w:lineRule="auto"/>
              <w:jc w:val="center"/>
              <w:rPr>
                <w:b/>
                <w:color w:val="000000"/>
                <w:sz w:val="24"/>
                <w:szCs w:val="24"/>
              </w:rPr>
            </w:pPr>
            <w:r w:rsidRPr="009E6A65">
              <w:rPr>
                <w:b/>
                <w:color w:val="000000"/>
                <w:sz w:val="24"/>
                <w:szCs w:val="24"/>
              </w:rPr>
              <w:t>Розділ ІІІ. Інструкція з підготовки тендерної пропозиції</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1</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Зміст і спосіб подання тендерної пропозиції</w:t>
            </w:r>
          </w:p>
          <w:p w:rsidR="008E2824" w:rsidRPr="009E6A65" w:rsidRDefault="008E2824" w:rsidP="009E6A65">
            <w:pPr>
              <w:widowControl w:val="0"/>
              <w:spacing w:after="0" w:line="240" w:lineRule="auto"/>
              <w:ind w:right="113"/>
              <w:rPr>
                <w:color w:val="000000"/>
                <w:sz w:val="24"/>
                <w:szCs w:val="24"/>
              </w:rPr>
            </w:pPr>
          </w:p>
        </w:tc>
        <w:tc>
          <w:tcPr>
            <w:tcW w:w="6465" w:type="dxa"/>
          </w:tcPr>
          <w:p w:rsidR="008E2824" w:rsidRPr="009E6A65" w:rsidRDefault="008E2824" w:rsidP="009E6A65">
            <w:pPr>
              <w:widowControl w:val="0"/>
              <w:spacing w:before="60" w:after="60" w:line="240" w:lineRule="auto"/>
              <w:jc w:val="both"/>
              <w:rPr>
                <w:color w:val="000000"/>
                <w:sz w:val="24"/>
                <w:szCs w:val="24"/>
              </w:rPr>
            </w:pPr>
            <w:r w:rsidRPr="009E6A65">
              <w:rPr>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9E6A65">
              <w:rPr>
                <w:color w:val="000000"/>
                <w:sz w:val="24"/>
                <w:szCs w:val="24"/>
                <w:highlight w:val="white"/>
              </w:rPr>
              <w:t xml:space="preserve">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установлених у </w:t>
            </w:r>
            <w:hyperlink r:id="rId8" w:anchor="n1261">
              <w:r w:rsidRPr="009E6A65">
                <w:rPr>
                  <w:color w:val="000000"/>
                  <w:sz w:val="24"/>
                  <w:szCs w:val="24"/>
                </w:rPr>
                <w:t>статті 17</w:t>
              </w:r>
            </w:hyperlink>
            <w:r w:rsidRPr="009E6A65">
              <w:rPr>
                <w:color w:val="000000"/>
                <w:sz w:val="24"/>
                <w:szCs w:val="24"/>
                <w:highlight w:val="white"/>
              </w:rPr>
              <w:t xml:space="preserve"> Закону і в тендерній документації, та шляхом </w:t>
            </w:r>
            <w:r w:rsidRPr="009E6A65">
              <w:rPr>
                <w:color w:val="000000"/>
                <w:sz w:val="24"/>
                <w:szCs w:val="24"/>
              </w:rPr>
              <w:t>завантаження:</w:t>
            </w:r>
          </w:p>
          <w:p w:rsidR="008E2824" w:rsidRPr="009E6A65" w:rsidRDefault="008E2824" w:rsidP="009E6A65">
            <w:pPr>
              <w:widowControl w:val="0"/>
              <w:spacing w:before="60" w:after="60" w:line="240" w:lineRule="auto"/>
              <w:ind w:left="60"/>
              <w:jc w:val="both"/>
              <w:rPr>
                <w:sz w:val="24"/>
                <w:szCs w:val="24"/>
              </w:rPr>
            </w:pPr>
            <w:r w:rsidRPr="009E6A65">
              <w:rPr>
                <w:sz w:val="24"/>
                <w:szCs w:val="24"/>
              </w:rPr>
              <w:t xml:space="preserve">1) Інформації та документів, що підтверджують відповідність учасника кваліфікаційним критеріям </w:t>
            </w:r>
            <w:r w:rsidRPr="009E6A65">
              <w:rPr>
                <w:sz w:val="24"/>
                <w:szCs w:val="24"/>
              </w:rPr>
              <w:lastRenderedPageBreak/>
              <w:t>відповідно до додатку 1 тендерної документації (якщо вимога про надання такої інформації та документів встановлена замовником).</w:t>
            </w:r>
          </w:p>
          <w:p w:rsidR="008E2824" w:rsidRPr="009E6A65" w:rsidRDefault="008E2824" w:rsidP="009E6A65">
            <w:pPr>
              <w:widowControl w:val="0"/>
              <w:spacing w:before="60" w:after="0" w:line="240" w:lineRule="auto"/>
              <w:jc w:val="both"/>
              <w:rPr>
                <w:color w:val="000000"/>
                <w:sz w:val="24"/>
                <w:szCs w:val="24"/>
              </w:rPr>
            </w:pPr>
            <w:r w:rsidRPr="009E6A65">
              <w:rPr>
                <w:color w:val="000000"/>
                <w:sz w:val="24"/>
                <w:szCs w:val="24"/>
              </w:rPr>
              <w:t>2) Інформації щодо підтвердження відсутності підстав для відмови в участі у процедурі закупівлі, визначені Законом з урахуванням Особливостей у відповідності до вимог, викладених у додатку 2 тендерної документації.</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 xml:space="preserve">3)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3 до тендерної документації.  </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4) Документів на підтвердження повноважень особи на підписання тендерної пропозиції:</w:t>
            </w:r>
          </w:p>
          <w:p w:rsidR="008E2824" w:rsidRPr="009E6A65" w:rsidRDefault="008E2824" w:rsidP="009E6A65">
            <w:pPr>
              <w:widowControl w:val="0"/>
              <w:spacing w:after="0" w:line="240" w:lineRule="auto"/>
              <w:jc w:val="both"/>
              <w:rPr>
                <w:i/>
                <w:iCs/>
                <w:color w:val="000000"/>
                <w:sz w:val="24"/>
                <w:szCs w:val="24"/>
              </w:rPr>
            </w:pPr>
            <w:r w:rsidRPr="009E6A65">
              <w:rPr>
                <w:i/>
                <w:iCs/>
                <w:color w:val="000000"/>
                <w:sz w:val="24"/>
                <w:szCs w:val="24"/>
              </w:rPr>
              <w:t>4.1) для Учасника – юридичної особи:</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 xml:space="preserve"> якщо підписантом є виключно керівник Учасника:</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 xml:space="preserve">     4.1.1)витяг з протоколу засновників про призначення та/або наказ про призначення керівника, та/або інший офіційний документ, що підтверджує повноваження керівника Учасника щодо підпису документів тендерної пропозиції;</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 xml:space="preserve">     4.1.2) якщо підписантом Учасника є інша фізична особа довіреність або доручення, а також документи згідно вищевикладеного п.п.4.1.1) про призначення керівника, який надав довіреність або доручення.</w:t>
            </w:r>
          </w:p>
          <w:p w:rsidR="008E2824" w:rsidRPr="009E6A65" w:rsidRDefault="008E2824" w:rsidP="009E6A65">
            <w:pPr>
              <w:widowControl w:val="0"/>
              <w:spacing w:after="0" w:line="240" w:lineRule="auto"/>
              <w:jc w:val="both"/>
              <w:rPr>
                <w:i/>
                <w:iCs/>
                <w:color w:val="000000"/>
                <w:sz w:val="24"/>
                <w:szCs w:val="24"/>
              </w:rPr>
            </w:pPr>
            <w:r w:rsidRPr="009E6A65">
              <w:rPr>
                <w:i/>
                <w:iCs/>
                <w:color w:val="000000"/>
                <w:sz w:val="24"/>
                <w:szCs w:val="24"/>
              </w:rPr>
              <w:t>4.2) для Учасника – фізичної особи (чи фізичної особи-підприємця):</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4.2.1) якщо підписантом є сам Учасник: Довідка в довільній формі з паспортними даними та ІПН (для фізичних осіб);</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4.2.2) якщо підписантом Учасника є і інша фізична особа: нотаріально посвідчена довіреність або доручення, а також документи Учасника – фізичної особи (чи фізичної особи-підприємця) згідно вищевикладеного п.п.6.2.1).</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 xml:space="preserve">5) </w:t>
            </w:r>
            <w:r>
              <w:rPr>
                <w:color w:val="000000"/>
                <w:sz w:val="24"/>
                <w:szCs w:val="24"/>
              </w:rPr>
              <w:t>Заповнену та підписану ц</w:t>
            </w:r>
            <w:r w:rsidRPr="009E6A65">
              <w:rPr>
                <w:color w:val="000000"/>
                <w:sz w:val="24"/>
                <w:szCs w:val="24"/>
              </w:rPr>
              <w:t>інов</w:t>
            </w:r>
            <w:r>
              <w:rPr>
                <w:color w:val="000000"/>
                <w:sz w:val="24"/>
                <w:szCs w:val="24"/>
              </w:rPr>
              <w:t>у</w:t>
            </w:r>
            <w:r w:rsidRPr="009E6A65">
              <w:rPr>
                <w:color w:val="000000"/>
                <w:sz w:val="24"/>
                <w:szCs w:val="24"/>
              </w:rPr>
              <w:t xml:space="preserve"> пропозиці</w:t>
            </w:r>
            <w:r>
              <w:rPr>
                <w:color w:val="000000"/>
                <w:sz w:val="24"/>
                <w:szCs w:val="24"/>
              </w:rPr>
              <w:t>ю</w:t>
            </w:r>
            <w:r w:rsidRPr="009E6A65">
              <w:rPr>
                <w:color w:val="000000"/>
                <w:sz w:val="24"/>
                <w:szCs w:val="24"/>
              </w:rPr>
              <w:t xml:space="preserve"> відповідно до додатку 4 тендерної документації;</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6) Копія Статуту із змінами (у разі їх наявності) або іншого установчого документу (у випадку відсутності Статуту).</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7)</w:t>
            </w:r>
            <w:r w:rsidRPr="009E6A65">
              <w:rPr>
                <w:sz w:val="24"/>
                <w:szCs w:val="24"/>
              </w:rPr>
              <w:t xml:space="preserve"> </w:t>
            </w:r>
            <w:r w:rsidRPr="009E6A65">
              <w:rPr>
                <w:color w:val="000000"/>
                <w:sz w:val="24"/>
                <w:szCs w:val="24"/>
              </w:rPr>
              <w:t>Відомості щодо сплати податків та зборів ( у разі наявності):</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7.1) Для платників податку на додану вартість: копії свідоцтва про реєстрацію платника ПДВ або копія витягу з реєстру платників ПДВ;</w:t>
            </w:r>
          </w:p>
          <w:p w:rsidR="008E2824" w:rsidRDefault="008E2824" w:rsidP="009E6A65">
            <w:pPr>
              <w:widowControl w:val="0"/>
              <w:spacing w:after="0" w:line="240" w:lineRule="auto"/>
              <w:jc w:val="both"/>
              <w:rPr>
                <w:color w:val="000000"/>
                <w:sz w:val="24"/>
                <w:szCs w:val="24"/>
              </w:rPr>
            </w:pPr>
            <w:r w:rsidRPr="009E6A65">
              <w:rPr>
                <w:color w:val="000000"/>
                <w:sz w:val="24"/>
                <w:szCs w:val="24"/>
              </w:rPr>
              <w:t>7.2)</w:t>
            </w:r>
            <w:r w:rsidRPr="009E6A65">
              <w:rPr>
                <w:sz w:val="24"/>
                <w:szCs w:val="24"/>
              </w:rPr>
              <w:t xml:space="preserve"> </w:t>
            </w:r>
            <w:r w:rsidRPr="009E6A65">
              <w:rPr>
                <w:color w:val="000000"/>
                <w:sz w:val="24"/>
                <w:szCs w:val="24"/>
              </w:rPr>
              <w:t>Для платників єдиного податку: копії свідоцтва про сплату єдиного податку або копія витягу з реєстру платників єдиного податку.</w:t>
            </w:r>
          </w:p>
          <w:p w:rsidR="008E2824" w:rsidRPr="00CB4C79" w:rsidRDefault="008E2824" w:rsidP="00CB4C79">
            <w:pPr>
              <w:spacing w:before="100" w:beforeAutospacing="1" w:after="100" w:afterAutospacing="1" w:line="240" w:lineRule="auto"/>
              <w:jc w:val="both"/>
              <w:rPr>
                <w:i/>
                <w:sz w:val="24"/>
                <w:szCs w:val="24"/>
                <w:lang w:eastAsia="uk-UA"/>
              </w:rPr>
            </w:pPr>
            <w:r w:rsidRPr="00CB4C79">
              <w:rPr>
                <w:i/>
                <w:sz w:val="24"/>
                <w:szCs w:val="24"/>
                <w:lang w:eastAsia="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 </w:t>
            </w:r>
          </w:p>
          <w:p w:rsidR="008E2824" w:rsidRDefault="008E2824" w:rsidP="00CB4C79">
            <w:pPr>
              <w:spacing w:before="100" w:beforeAutospacing="1" w:after="100" w:afterAutospacing="1" w:line="240" w:lineRule="auto"/>
              <w:jc w:val="both"/>
              <w:rPr>
                <w:i/>
                <w:color w:val="000000"/>
                <w:sz w:val="24"/>
                <w:szCs w:val="24"/>
              </w:rPr>
            </w:pPr>
            <w:r w:rsidRPr="009E6A65">
              <w:rPr>
                <w:color w:val="000000"/>
                <w:sz w:val="24"/>
                <w:szCs w:val="24"/>
              </w:rPr>
              <w:t xml:space="preserve">8) Проєкт договору про закупівлю згідно Додатку №5 із заповненими реквізитами та накладеним підписом і </w:t>
            </w:r>
            <w:r w:rsidRPr="009E6A65">
              <w:rPr>
                <w:color w:val="000000"/>
                <w:sz w:val="24"/>
                <w:szCs w:val="24"/>
              </w:rPr>
              <w:lastRenderedPageBreak/>
              <w:t>завірений печаткою.</w:t>
            </w:r>
            <w:r>
              <w:rPr>
                <w:color w:val="000000"/>
                <w:sz w:val="24"/>
                <w:szCs w:val="24"/>
              </w:rPr>
              <w:t xml:space="preserve"> </w:t>
            </w:r>
            <w:r w:rsidRPr="004735AC">
              <w:rPr>
                <w:i/>
                <w:color w:val="000000"/>
                <w:sz w:val="24"/>
                <w:szCs w:val="24"/>
              </w:rPr>
              <w:t xml:space="preserve">(додатково учасником подається </w:t>
            </w:r>
            <w:r>
              <w:rPr>
                <w:i/>
                <w:color w:val="000000"/>
                <w:sz w:val="24"/>
                <w:szCs w:val="24"/>
              </w:rPr>
              <w:t>лист - згода</w:t>
            </w:r>
            <w:r w:rsidRPr="004735AC">
              <w:rPr>
                <w:i/>
                <w:color w:val="000000"/>
                <w:sz w:val="24"/>
                <w:szCs w:val="24"/>
              </w:rPr>
              <w:t xml:space="preserve"> в довільній формі про погодження з</w:t>
            </w:r>
            <w:r>
              <w:rPr>
                <w:i/>
                <w:color w:val="000000"/>
                <w:sz w:val="24"/>
                <w:szCs w:val="24"/>
              </w:rPr>
              <w:t xml:space="preserve"> умовами</w:t>
            </w:r>
            <w:r w:rsidRPr="004735AC">
              <w:rPr>
                <w:i/>
                <w:color w:val="000000"/>
                <w:sz w:val="24"/>
                <w:szCs w:val="24"/>
              </w:rPr>
              <w:t xml:space="preserve"> </w:t>
            </w:r>
            <w:r>
              <w:rPr>
                <w:i/>
                <w:color w:val="000000"/>
                <w:sz w:val="24"/>
                <w:szCs w:val="24"/>
              </w:rPr>
              <w:t xml:space="preserve">проекту </w:t>
            </w:r>
            <w:r w:rsidRPr="004735AC">
              <w:rPr>
                <w:i/>
                <w:color w:val="000000"/>
                <w:sz w:val="24"/>
                <w:szCs w:val="24"/>
              </w:rPr>
              <w:t>договору)</w:t>
            </w:r>
            <w:r>
              <w:rPr>
                <w:i/>
                <w:color w:val="000000"/>
                <w:sz w:val="24"/>
                <w:szCs w:val="24"/>
              </w:rPr>
              <w:t>.</w:t>
            </w:r>
          </w:p>
          <w:p w:rsidR="008E2824" w:rsidRDefault="008E2824" w:rsidP="00CB4C79">
            <w:pPr>
              <w:pStyle w:val="afb"/>
              <w:jc w:val="both"/>
            </w:pPr>
            <w:r>
              <w:rPr>
                <w:i/>
              </w:rPr>
              <w:t>9)</w:t>
            </w:r>
            <w:r>
              <w:t xml:space="preserve"> </w:t>
            </w:r>
            <w:r w:rsidRPr="00CB4C79">
              <w:t xml:space="preserve">Довідка довільної форми за підписом уповноваженої особи Учасника щодо дотримання заходів із захисту довкілля </w:t>
            </w:r>
          </w:p>
          <w:p w:rsidR="008E2824" w:rsidRPr="00CB4C79" w:rsidRDefault="008E2824" w:rsidP="00CB4C79">
            <w:pPr>
              <w:pStyle w:val="afb"/>
              <w:jc w:val="both"/>
              <w:rPr>
                <w:szCs w:val="24"/>
              </w:rPr>
            </w:pPr>
            <w:r>
              <w:t>10</w:t>
            </w:r>
            <w:r w:rsidRPr="009E6A65">
              <w:t>) Копію повного Витягу з Єдиного державного реєстру юридичних осіб, фізичних осіб-підприємців та громадських формувань не раніше дати внесення останніх змін.</w:t>
            </w:r>
          </w:p>
          <w:p w:rsidR="008E2824" w:rsidRPr="009E6A65" w:rsidRDefault="008E2824" w:rsidP="00CB4C79">
            <w:pPr>
              <w:widowControl w:val="0"/>
              <w:spacing w:after="0" w:line="240" w:lineRule="auto"/>
              <w:jc w:val="both"/>
              <w:rPr>
                <w:color w:val="000000"/>
                <w:sz w:val="24"/>
                <w:szCs w:val="24"/>
              </w:rPr>
            </w:pPr>
            <w:r w:rsidRPr="009E6A65">
              <w:rPr>
                <w:color w:val="000000"/>
                <w:sz w:val="24"/>
                <w:szCs w:val="24"/>
              </w:rPr>
              <w:t>1</w:t>
            </w:r>
            <w:r>
              <w:rPr>
                <w:color w:val="000000"/>
                <w:sz w:val="24"/>
                <w:szCs w:val="24"/>
              </w:rPr>
              <w:t>1</w:t>
            </w:r>
            <w:r w:rsidRPr="009E6A65">
              <w:rPr>
                <w:color w:val="000000"/>
                <w:sz w:val="24"/>
                <w:szCs w:val="24"/>
              </w:rPr>
              <w:t>)Інформація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та/ або не є суб’єктом господарювання, що здійснює продаж товарів, робіт, послуг походженням з Російської Федерації/Республіки Білорусь.</w:t>
            </w:r>
          </w:p>
          <w:p w:rsidR="008E2824" w:rsidRPr="009E6A65" w:rsidRDefault="008E2824" w:rsidP="009E6A65">
            <w:pPr>
              <w:spacing w:after="0"/>
              <w:jc w:val="both"/>
              <w:rPr>
                <w:sz w:val="24"/>
                <w:szCs w:val="24"/>
              </w:rPr>
            </w:pPr>
            <w:r w:rsidRPr="009E6A65">
              <w:rPr>
                <w:color w:val="000000"/>
                <w:sz w:val="24"/>
                <w:szCs w:val="24"/>
              </w:rPr>
              <w:t>1</w:t>
            </w:r>
            <w:r>
              <w:rPr>
                <w:color w:val="000000"/>
                <w:sz w:val="24"/>
                <w:szCs w:val="24"/>
              </w:rPr>
              <w:t>2</w:t>
            </w:r>
            <w:r w:rsidRPr="009E6A65">
              <w:rPr>
                <w:color w:val="000000"/>
                <w:sz w:val="24"/>
                <w:szCs w:val="24"/>
              </w:rPr>
              <w:t xml:space="preserve">) </w:t>
            </w:r>
            <w:r w:rsidRPr="009E6A65">
              <w:rPr>
                <w:sz w:val="24"/>
                <w:szCs w:val="24"/>
              </w:rPr>
              <w:t xml:space="preserve">Учасник, місце реєстрації </w:t>
            </w:r>
            <w:r>
              <w:rPr>
                <w:sz w:val="24"/>
                <w:szCs w:val="24"/>
              </w:rPr>
              <w:t>або місце проживання  якого -</w:t>
            </w:r>
            <w:r w:rsidRPr="009E6A65">
              <w:rPr>
                <w:sz w:val="24"/>
                <w:szCs w:val="24"/>
              </w:rPr>
              <w:t xml:space="preserve">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8E2824" w:rsidRPr="009E6A65" w:rsidRDefault="008E2824" w:rsidP="009E6A65">
            <w:pPr>
              <w:jc w:val="both"/>
              <w:rPr>
                <w:i/>
                <w:color w:val="000000"/>
                <w:sz w:val="24"/>
                <w:szCs w:val="24"/>
              </w:rPr>
            </w:pPr>
            <w:bookmarkStart w:id="1" w:name="_heading=h.gjdgxs"/>
            <w:bookmarkEnd w:id="1"/>
            <w:r w:rsidRPr="009E6A65">
              <w:rPr>
                <w:i/>
                <w:color w:val="000000"/>
                <w:sz w:val="24"/>
                <w:szCs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8E2824" w:rsidRPr="009E6A65" w:rsidRDefault="008E2824" w:rsidP="009E6A65">
            <w:pPr>
              <w:jc w:val="both"/>
              <w:rPr>
                <w:color w:val="000000"/>
                <w:sz w:val="24"/>
                <w:szCs w:val="24"/>
              </w:rPr>
            </w:pPr>
            <w:r w:rsidRPr="009E6A65">
              <w:rPr>
                <w:color w:val="000000"/>
                <w:sz w:val="24"/>
                <w:szCs w:val="24"/>
              </w:rPr>
              <w:t>12) Інших документів та інформації, що визначені тендерною документацією та додатками до неї.</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 У разі, якщо тендерна пропозиція подається об’єднанням учасників, надається документ про створення такого об’єднання.  </w:t>
            </w:r>
          </w:p>
          <w:p w:rsidR="008E2824" w:rsidRPr="009E6A65" w:rsidRDefault="008E2824" w:rsidP="009E6A65">
            <w:pPr>
              <w:widowControl w:val="0"/>
              <w:spacing w:after="60" w:line="240" w:lineRule="auto"/>
              <w:jc w:val="both"/>
              <w:rPr>
                <w:color w:val="000000"/>
                <w:sz w:val="24"/>
                <w:szCs w:val="24"/>
              </w:rPr>
            </w:pPr>
          </w:p>
          <w:p w:rsidR="008E2824" w:rsidRPr="009E6A65" w:rsidRDefault="008E2824" w:rsidP="009E6A65">
            <w:pPr>
              <w:widowControl w:val="0"/>
              <w:spacing w:before="60" w:after="0" w:line="240" w:lineRule="auto"/>
              <w:jc w:val="both"/>
              <w:rPr>
                <w:sz w:val="24"/>
                <w:szCs w:val="24"/>
              </w:rPr>
            </w:pPr>
            <w:r w:rsidRPr="009E6A65">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E2824" w:rsidRDefault="008E2824" w:rsidP="009E6A65">
            <w:pPr>
              <w:widowControl w:val="0"/>
              <w:spacing w:after="60"/>
              <w:ind w:hanging="21"/>
              <w:jc w:val="both"/>
              <w:rPr>
                <w:color w:val="000000"/>
                <w:sz w:val="24"/>
                <w:szCs w:val="24"/>
              </w:rPr>
            </w:pPr>
            <w:r w:rsidRPr="009E6A65">
              <w:rPr>
                <w:color w:val="000000"/>
                <w:sz w:val="24"/>
                <w:szCs w:val="24"/>
              </w:rPr>
              <w:t xml:space="preserve">Всі визначені цією тендерною документацією документи </w:t>
            </w:r>
            <w:r w:rsidRPr="009E6A65">
              <w:rPr>
                <w:color w:val="000000"/>
                <w:sz w:val="24"/>
                <w:szCs w:val="24"/>
              </w:rPr>
              <w:lastRenderedPageBreak/>
              <w:t>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w:t>
            </w:r>
          </w:p>
          <w:p w:rsidR="008E2824" w:rsidRPr="009E6A65" w:rsidRDefault="008E2824" w:rsidP="009E6A65">
            <w:pPr>
              <w:widowControl w:val="0"/>
              <w:spacing w:after="60"/>
              <w:ind w:hanging="21"/>
              <w:jc w:val="both"/>
              <w:rPr>
                <w:b/>
                <w:bCs/>
                <w:color w:val="000000"/>
                <w:sz w:val="24"/>
                <w:szCs w:val="24"/>
              </w:rPr>
            </w:pPr>
            <w:r w:rsidRPr="009E6A65">
              <w:rPr>
                <w:b/>
                <w:bCs/>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8E2824" w:rsidRPr="009E6A65" w:rsidRDefault="008E2824" w:rsidP="009E6A65">
            <w:pPr>
              <w:widowControl w:val="0"/>
              <w:spacing w:after="60"/>
              <w:ind w:hanging="21"/>
              <w:jc w:val="both"/>
              <w:rPr>
                <w:b/>
                <w:bCs/>
                <w:color w:val="000000"/>
                <w:sz w:val="24"/>
                <w:szCs w:val="24"/>
              </w:rPr>
            </w:pPr>
            <w:r w:rsidRPr="009E6A65">
              <w:rPr>
                <w:b/>
                <w:bCs/>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E2824" w:rsidRPr="009E6A65" w:rsidRDefault="008E2824" w:rsidP="009E6A65">
            <w:pPr>
              <w:widowControl w:val="0"/>
              <w:spacing w:after="60"/>
              <w:ind w:hanging="21"/>
              <w:jc w:val="both"/>
              <w:rPr>
                <w:color w:val="000000"/>
                <w:sz w:val="24"/>
                <w:szCs w:val="24"/>
              </w:rPr>
            </w:pPr>
            <w:r w:rsidRPr="009E6A65">
              <w:rPr>
                <w:color w:val="000000"/>
                <w:sz w:val="24"/>
                <w:szCs w:val="24"/>
              </w:rPr>
              <w:t>Замовник перевіряє КЕП учасника на сайті центрального засвідчувального органу за посиланням https://czo.gov.ua/verify.</w:t>
            </w:r>
          </w:p>
          <w:p w:rsidR="008E2824" w:rsidRPr="009E6A65" w:rsidRDefault="008E2824" w:rsidP="009E6A65">
            <w:pPr>
              <w:widowControl w:val="0"/>
              <w:spacing w:after="60"/>
              <w:ind w:hanging="21"/>
              <w:jc w:val="both"/>
              <w:rPr>
                <w:color w:val="000000"/>
                <w:sz w:val="24"/>
                <w:szCs w:val="24"/>
              </w:rPr>
            </w:pPr>
            <w:r w:rsidRPr="009E6A65">
              <w:rPr>
                <w:color w:val="000000"/>
                <w:sz w:val="24"/>
                <w:szCs w:val="24"/>
              </w:rPr>
              <w:t>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6 пп.2 п.41 Особливостей, що затверджені Постановою.</w:t>
            </w:r>
          </w:p>
          <w:p w:rsidR="008E2824" w:rsidRPr="009E6A65" w:rsidRDefault="008E2824" w:rsidP="009E6A65">
            <w:pPr>
              <w:widowControl w:val="0"/>
              <w:spacing w:before="60" w:after="0"/>
              <w:jc w:val="both"/>
              <w:rPr>
                <w:color w:val="000000"/>
                <w:sz w:val="24"/>
                <w:szCs w:val="24"/>
              </w:rPr>
            </w:pPr>
            <w:r w:rsidRPr="009E6A65">
              <w:rPr>
                <w:color w:val="000000"/>
                <w:sz w:val="24"/>
                <w:szCs w:val="24"/>
              </w:rPr>
              <w:t>Учасник несе відповідальність за достовірність наданої інформації в своїй  пропозиції. В складі пропозиції Учасник надає гарантійний лист про те, що відомості, інформація та документи, що подані ним у складі пропозиції є чинними, дійсними та достовірними.</w:t>
            </w:r>
          </w:p>
          <w:p w:rsidR="008E2824" w:rsidRPr="009E6A65" w:rsidRDefault="008E2824" w:rsidP="009E6A65">
            <w:pPr>
              <w:widowControl w:val="0"/>
              <w:spacing w:after="60"/>
              <w:jc w:val="both"/>
              <w:rPr>
                <w:sz w:val="24"/>
                <w:szCs w:val="24"/>
              </w:rPr>
            </w:pPr>
          </w:p>
          <w:p w:rsidR="008E2824" w:rsidRPr="009E6A65" w:rsidRDefault="008E2824" w:rsidP="009E6A65">
            <w:pPr>
              <w:widowControl w:val="0"/>
              <w:spacing w:after="60"/>
              <w:jc w:val="both"/>
              <w:rPr>
                <w:sz w:val="24"/>
                <w:szCs w:val="24"/>
              </w:rPr>
            </w:pPr>
            <w:r w:rsidRPr="009E6A65">
              <w:rPr>
                <w:sz w:val="24"/>
                <w:szCs w:val="24"/>
              </w:rPr>
              <w:t xml:space="preserve">Документ (документи), які надані у складі тендерної </w:t>
            </w:r>
            <w:r w:rsidRPr="009E6A65">
              <w:rPr>
                <w:sz w:val="24"/>
                <w:szCs w:val="24"/>
              </w:rPr>
              <w:lastRenderedPageBreak/>
              <w:t xml:space="preserve">пропозиції, мають бути відкриті для загального доступу, тобто не містити паролів. </w:t>
            </w:r>
          </w:p>
          <w:p w:rsidR="008E2824" w:rsidRPr="009E6A65" w:rsidRDefault="008E2824" w:rsidP="009E6A65">
            <w:pPr>
              <w:spacing w:before="60" w:after="60"/>
              <w:ind w:left="-21"/>
              <w:jc w:val="both"/>
              <w:rPr>
                <w:color w:val="000000"/>
                <w:sz w:val="24"/>
                <w:szCs w:val="24"/>
              </w:rPr>
            </w:pPr>
            <w:r w:rsidRPr="009E6A65">
              <w:rPr>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8E2824" w:rsidRPr="009E6A65" w:rsidRDefault="008E2824" w:rsidP="009E6A65">
            <w:pPr>
              <w:spacing w:before="60" w:after="60" w:line="240" w:lineRule="auto"/>
              <w:ind w:left="-21"/>
              <w:jc w:val="both"/>
              <w:rPr>
                <w:color w:val="000000"/>
                <w:sz w:val="24"/>
                <w:szCs w:val="24"/>
              </w:rPr>
            </w:pPr>
          </w:p>
          <w:p w:rsidR="008E2824" w:rsidRPr="009E6A65" w:rsidRDefault="008E2824" w:rsidP="009E6A65">
            <w:pPr>
              <w:spacing w:before="60" w:after="60" w:line="240" w:lineRule="auto"/>
              <w:jc w:val="both"/>
              <w:rPr>
                <w:sz w:val="24"/>
                <w:szCs w:val="24"/>
              </w:rPr>
            </w:pPr>
            <w:r w:rsidRPr="009E6A65">
              <w:rPr>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E2824" w:rsidRPr="009E6A65" w:rsidRDefault="008E2824" w:rsidP="009E6A65">
            <w:pPr>
              <w:spacing w:before="60" w:after="60" w:line="240" w:lineRule="auto"/>
              <w:jc w:val="both"/>
              <w:rPr>
                <w:sz w:val="24"/>
                <w:szCs w:val="24"/>
              </w:rPr>
            </w:pPr>
            <w:r w:rsidRPr="009E6A65">
              <w:rPr>
                <w:color w:val="000000"/>
                <w:sz w:val="24"/>
                <w:szCs w:val="24"/>
              </w:rPr>
              <w:t>Перелік формальних помилок, затверджений наказом Мінекономіки від 15.04.2020 № 710:</w:t>
            </w:r>
          </w:p>
          <w:p w:rsidR="008E2824" w:rsidRPr="009E6A65" w:rsidRDefault="008E2824" w:rsidP="009E6A65">
            <w:pPr>
              <w:shd w:val="clear" w:color="auto" w:fill="FFFFFF"/>
              <w:spacing w:before="60" w:after="60" w:line="240" w:lineRule="auto"/>
              <w:ind w:firstLine="448"/>
              <w:jc w:val="both"/>
              <w:rPr>
                <w:sz w:val="24"/>
                <w:szCs w:val="24"/>
              </w:rPr>
            </w:pPr>
            <w:r w:rsidRPr="009E6A65">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8E2824" w:rsidRPr="009E6A65" w:rsidRDefault="008E2824" w:rsidP="009E6A65">
            <w:pPr>
              <w:shd w:val="clear" w:color="auto" w:fill="FFFFFF"/>
              <w:spacing w:before="60" w:after="60" w:line="240" w:lineRule="auto"/>
              <w:ind w:firstLine="448"/>
              <w:jc w:val="both"/>
              <w:rPr>
                <w:sz w:val="24"/>
                <w:szCs w:val="24"/>
              </w:rPr>
            </w:pPr>
            <w:bookmarkStart w:id="2" w:name="bookmark=id.gjdgxs" w:colFirst="0" w:colLast="0"/>
            <w:bookmarkEnd w:id="2"/>
            <w:r w:rsidRPr="009E6A65">
              <w:rPr>
                <w:sz w:val="24"/>
                <w:szCs w:val="24"/>
              </w:rPr>
              <w:t>уживання великої літери;</w:t>
            </w:r>
          </w:p>
          <w:p w:rsidR="008E2824" w:rsidRPr="009E6A65" w:rsidRDefault="008E2824" w:rsidP="009E6A65">
            <w:pPr>
              <w:shd w:val="clear" w:color="auto" w:fill="FFFFFF"/>
              <w:spacing w:before="60" w:after="60" w:line="240" w:lineRule="auto"/>
              <w:ind w:firstLine="448"/>
              <w:jc w:val="both"/>
              <w:rPr>
                <w:sz w:val="24"/>
                <w:szCs w:val="24"/>
              </w:rPr>
            </w:pPr>
            <w:bookmarkStart w:id="3" w:name="bookmark=id.30j0zll" w:colFirst="0" w:colLast="0"/>
            <w:bookmarkEnd w:id="3"/>
            <w:r w:rsidRPr="009E6A65">
              <w:rPr>
                <w:sz w:val="24"/>
                <w:szCs w:val="24"/>
              </w:rPr>
              <w:t>уживання розділових знаків та відмінювання слів у реченні;</w:t>
            </w:r>
          </w:p>
          <w:p w:rsidR="008E2824" w:rsidRPr="009E6A65" w:rsidRDefault="008E2824" w:rsidP="009E6A65">
            <w:pPr>
              <w:shd w:val="clear" w:color="auto" w:fill="FFFFFF"/>
              <w:spacing w:before="60" w:after="60" w:line="240" w:lineRule="auto"/>
              <w:ind w:firstLine="448"/>
              <w:jc w:val="both"/>
              <w:rPr>
                <w:sz w:val="24"/>
                <w:szCs w:val="24"/>
              </w:rPr>
            </w:pPr>
            <w:bookmarkStart w:id="4" w:name="bookmark=id.1fob9te" w:colFirst="0" w:colLast="0"/>
            <w:bookmarkEnd w:id="4"/>
            <w:r w:rsidRPr="009E6A65">
              <w:rPr>
                <w:sz w:val="24"/>
                <w:szCs w:val="24"/>
              </w:rPr>
              <w:t>використання слова або мовного звороту, запозичених з іншої мови;</w:t>
            </w:r>
          </w:p>
          <w:p w:rsidR="008E2824" w:rsidRPr="009E6A65" w:rsidRDefault="008E2824" w:rsidP="009E6A65">
            <w:pPr>
              <w:shd w:val="clear" w:color="auto" w:fill="FFFFFF"/>
              <w:spacing w:before="60" w:after="60" w:line="240" w:lineRule="auto"/>
              <w:ind w:firstLine="448"/>
              <w:jc w:val="both"/>
              <w:rPr>
                <w:sz w:val="24"/>
                <w:szCs w:val="24"/>
              </w:rPr>
            </w:pPr>
            <w:bookmarkStart w:id="5" w:name="bookmark=id.3znysh7" w:colFirst="0" w:colLast="0"/>
            <w:bookmarkEnd w:id="5"/>
            <w:r w:rsidRPr="009E6A65">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E2824" w:rsidRPr="009E6A65" w:rsidRDefault="008E2824" w:rsidP="009E6A65">
            <w:pPr>
              <w:shd w:val="clear" w:color="auto" w:fill="FFFFFF"/>
              <w:spacing w:before="60" w:after="60" w:line="240" w:lineRule="auto"/>
              <w:ind w:firstLine="448"/>
              <w:jc w:val="both"/>
              <w:rPr>
                <w:sz w:val="24"/>
                <w:szCs w:val="24"/>
              </w:rPr>
            </w:pPr>
            <w:bookmarkStart w:id="6" w:name="bookmark=id.2et92p0" w:colFirst="0" w:colLast="0"/>
            <w:bookmarkEnd w:id="6"/>
            <w:r w:rsidRPr="009E6A65">
              <w:rPr>
                <w:sz w:val="24"/>
                <w:szCs w:val="24"/>
              </w:rPr>
              <w:t>застосування правил переносу частини слова з рядка в рядок;</w:t>
            </w:r>
          </w:p>
          <w:p w:rsidR="008E2824" w:rsidRPr="009E6A65" w:rsidRDefault="008E2824" w:rsidP="009E6A65">
            <w:pPr>
              <w:shd w:val="clear" w:color="auto" w:fill="FFFFFF"/>
              <w:spacing w:before="60" w:after="60" w:line="240" w:lineRule="auto"/>
              <w:ind w:firstLine="448"/>
              <w:jc w:val="both"/>
              <w:rPr>
                <w:sz w:val="24"/>
                <w:szCs w:val="24"/>
              </w:rPr>
            </w:pPr>
            <w:bookmarkStart w:id="7" w:name="bookmark=id.tyjcwt" w:colFirst="0" w:colLast="0"/>
            <w:bookmarkEnd w:id="7"/>
            <w:r w:rsidRPr="009E6A65">
              <w:rPr>
                <w:sz w:val="24"/>
                <w:szCs w:val="24"/>
              </w:rPr>
              <w:t>написання слів разом та/або окремо, та/або через дефіс;</w:t>
            </w:r>
          </w:p>
          <w:p w:rsidR="008E2824" w:rsidRPr="009E6A65" w:rsidRDefault="008E2824" w:rsidP="009E6A65">
            <w:pPr>
              <w:shd w:val="clear" w:color="auto" w:fill="FFFFFF"/>
              <w:spacing w:before="60" w:after="60" w:line="240" w:lineRule="auto"/>
              <w:ind w:firstLine="448"/>
              <w:jc w:val="both"/>
              <w:rPr>
                <w:sz w:val="24"/>
                <w:szCs w:val="24"/>
              </w:rPr>
            </w:pPr>
            <w:bookmarkStart w:id="8" w:name="bookmark=id.3dy6vkm" w:colFirst="0" w:colLast="0"/>
            <w:bookmarkEnd w:id="8"/>
            <w:r w:rsidRPr="009E6A65">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E2824" w:rsidRPr="009E6A65" w:rsidRDefault="008E2824" w:rsidP="009E6A65">
            <w:pPr>
              <w:shd w:val="clear" w:color="auto" w:fill="FFFFFF"/>
              <w:spacing w:before="60" w:after="60" w:line="240" w:lineRule="auto"/>
              <w:ind w:firstLine="450"/>
              <w:jc w:val="both"/>
              <w:rPr>
                <w:sz w:val="24"/>
                <w:szCs w:val="24"/>
              </w:rPr>
            </w:pPr>
            <w:bookmarkStart w:id="9" w:name="bookmark=id.1t3h5sf" w:colFirst="0" w:colLast="0"/>
            <w:bookmarkEnd w:id="9"/>
            <w:r w:rsidRPr="009E6A65">
              <w:rPr>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9E6A65">
              <w:rPr>
                <w:sz w:val="24"/>
                <w:szCs w:val="24"/>
              </w:rPr>
              <w:lastRenderedPageBreak/>
              <w:t>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E2824" w:rsidRPr="009E6A65" w:rsidRDefault="008E2824" w:rsidP="009E6A65">
            <w:pPr>
              <w:shd w:val="clear" w:color="auto" w:fill="FFFFFF"/>
              <w:spacing w:before="60" w:after="60" w:line="240" w:lineRule="auto"/>
              <w:ind w:firstLine="450"/>
              <w:jc w:val="both"/>
              <w:rPr>
                <w:sz w:val="24"/>
                <w:szCs w:val="24"/>
              </w:rPr>
            </w:pPr>
            <w:bookmarkStart w:id="10" w:name="bookmark=id.4d34og8" w:colFirst="0" w:colLast="0"/>
            <w:bookmarkEnd w:id="10"/>
            <w:r w:rsidRPr="009E6A65">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E2824" w:rsidRPr="009E6A65" w:rsidRDefault="008E2824" w:rsidP="009E6A65">
            <w:pPr>
              <w:shd w:val="clear" w:color="auto" w:fill="FFFFFF"/>
              <w:spacing w:before="60" w:after="60" w:line="240" w:lineRule="auto"/>
              <w:ind w:firstLine="450"/>
              <w:jc w:val="both"/>
              <w:rPr>
                <w:sz w:val="24"/>
                <w:szCs w:val="24"/>
              </w:rPr>
            </w:pPr>
            <w:bookmarkStart w:id="11" w:name="bookmark=id.2s8eyo1" w:colFirst="0" w:colLast="0"/>
            <w:bookmarkEnd w:id="11"/>
            <w:r w:rsidRPr="009E6A65">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E2824" w:rsidRPr="009E6A65" w:rsidRDefault="008E2824" w:rsidP="009E6A65">
            <w:pPr>
              <w:shd w:val="clear" w:color="auto" w:fill="FFFFFF"/>
              <w:spacing w:before="60" w:after="60" w:line="240" w:lineRule="auto"/>
              <w:ind w:firstLine="450"/>
              <w:jc w:val="both"/>
              <w:rPr>
                <w:sz w:val="24"/>
                <w:szCs w:val="24"/>
              </w:rPr>
            </w:pPr>
            <w:bookmarkStart w:id="12" w:name="bookmark=id.17dp8vu" w:colFirst="0" w:colLast="0"/>
            <w:bookmarkEnd w:id="12"/>
            <w:r w:rsidRPr="009E6A65">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E2824" w:rsidRPr="009E6A65" w:rsidRDefault="008E2824" w:rsidP="009E6A65">
            <w:pPr>
              <w:shd w:val="clear" w:color="auto" w:fill="FFFFFF"/>
              <w:spacing w:before="60" w:after="60" w:line="240" w:lineRule="auto"/>
              <w:ind w:firstLine="450"/>
              <w:jc w:val="both"/>
              <w:rPr>
                <w:sz w:val="24"/>
                <w:szCs w:val="24"/>
              </w:rPr>
            </w:pPr>
            <w:bookmarkStart w:id="13" w:name="bookmark=id.3rdcrjn" w:colFirst="0" w:colLast="0"/>
            <w:bookmarkEnd w:id="13"/>
            <w:r w:rsidRPr="009E6A65">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E2824" w:rsidRPr="009E6A65" w:rsidRDefault="008E2824" w:rsidP="009E6A65">
            <w:pPr>
              <w:shd w:val="clear" w:color="auto" w:fill="FFFFFF"/>
              <w:spacing w:before="60" w:after="60" w:line="240" w:lineRule="auto"/>
              <w:ind w:firstLine="450"/>
              <w:jc w:val="both"/>
              <w:rPr>
                <w:sz w:val="24"/>
                <w:szCs w:val="24"/>
              </w:rPr>
            </w:pPr>
            <w:bookmarkStart w:id="14" w:name="bookmark=id.26in1rg" w:colFirst="0" w:colLast="0"/>
            <w:bookmarkEnd w:id="14"/>
            <w:r w:rsidRPr="009E6A65">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E2824" w:rsidRPr="009E6A65" w:rsidRDefault="008E2824" w:rsidP="009E6A65">
            <w:pPr>
              <w:shd w:val="clear" w:color="auto" w:fill="FFFFFF"/>
              <w:spacing w:before="60" w:after="60" w:line="240" w:lineRule="auto"/>
              <w:ind w:firstLine="450"/>
              <w:jc w:val="both"/>
              <w:rPr>
                <w:sz w:val="24"/>
                <w:szCs w:val="24"/>
              </w:rPr>
            </w:pPr>
            <w:bookmarkStart w:id="15" w:name="bookmark=id.lnxbz9" w:colFirst="0" w:colLast="0"/>
            <w:bookmarkEnd w:id="15"/>
            <w:r w:rsidRPr="009E6A65">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E2824" w:rsidRPr="009E6A65" w:rsidRDefault="008E2824" w:rsidP="009E6A65">
            <w:pPr>
              <w:shd w:val="clear" w:color="auto" w:fill="FFFFFF"/>
              <w:spacing w:before="60" w:after="60" w:line="240" w:lineRule="auto"/>
              <w:ind w:firstLine="450"/>
              <w:jc w:val="both"/>
              <w:rPr>
                <w:sz w:val="24"/>
                <w:szCs w:val="24"/>
              </w:rPr>
            </w:pPr>
            <w:bookmarkStart w:id="16" w:name="bookmark=id.35nkun2" w:colFirst="0" w:colLast="0"/>
            <w:bookmarkEnd w:id="16"/>
            <w:r w:rsidRPr="009E6A65">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E2824" w:rsidRPr="009E6A65" w:rsidRDefault="008E2824" w:rsidP="009E6A65">
            <w:pPr>
              <w:shd w:val="clear" w:color="auto" w:fill="FFFFFF"/>
              <w:spacing w:before="60" w:after="60" w:line="240" w:lineRule="auto"/>
              <w:ind w:firstLine="450"/>
              <w:jc w:val="both"/>
              <w:rPr>
                <w:sz w:val="24"/>
                <w:szCs w:val="24"/>
              </w:rPr>
            </w:pPr>
            <w:bookmarkStart w:id="17" w:name="bookmark=id.1ksv4uv" w:colFirst="0" w:colLast="0"/>
            <w:bookmarkEnd w:id="17"/>
            <w:r w:rsidRPr="009E6A65">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E2824" w:rsidRPr="009E6A65" w:rsidRDefault="008E2824" w:rsidP="009E6A65">
            <w:pPr>
              <w:shd w:val="clear" w:color="auto" w:fill="FFFFFF"/>
              <w:spacing w:before="60" w:after="60" w:line="240" w:lineRule="auto"/>
              <w:ind w:firstLine="450"/>
              <w:jc w:val="both"/>
              <w:rPr>
                <w:sz w:val="24"/>
                <w:szCs w:val="24"/>
              </w:rPr>
            </w:pPr>
            <w:bookmarkStart w:id="18" w:name="bookmark=id.44sinio" w:colFirst="0" w:colLast="0"/>
            <w:bookmarkEnd w:id="18"/>
            <w:r w:rsidRPr="009E6A65">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E2824" w:rsidRPr="009E6A65" w:rsidRDefault="008E2824" w:rsidP="009E6A65">
            <w:pPr>
              <w:shd w:val="clear" w:color="auto" w:fill="FFFFFF"/>
              <w:spacing w:before="60" w:after="60" w:line="240" w:lineRule="auto"/>
              <w:ind w:firstLine="450"/>
              <w:jc w:val="both"/>
              <w:rPr>
                <w:sz w:val="24"/>
                <w:szCs w:val="24"/>
              </w:rPr>
            </w:pPr>
            <w:bookmarkStart w:id="19" w:name="bookmark=id.2jxsxqh" w:colFirst="0" w:colLast="0"/>
            <w:bookmarkEnd w:id="19"/>
            <w:r w:rsidRPr="009E6A65">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E2824" w:rsidRPr="009E6A65" w:rsidRDefault="008E2824" w:rsidP="009E6A65">
            <w:pPr>
              <w:shd w:val="clear" w:color="auto" w:fill="FFFFFF"/>
              <w:spacing w:before="60" w:after="60"/>
              <w:jc w:val="both"/>
              <w:rPr>
                <w:sz w:val="24"/>
                <w:szCs w:val="24"/>
              </w:rPr>
            </w:pPr>
            <w:r w:rsidRPr="009E6A65">
              <w:rPr>
                <w:sz w:val="24"/>
                <w:szCs w:val="24"/>
              </w:rPr>
              <w:t xml:space="preserve">Допущення учасниками у тендерній пропозиції таких </w:t>
            </w:r>
            <w:r w:rsidRPr="009E6A65">
              <w:rPr>
                <w:sz w:val="24"/>
                <w:szCs w:val="24"/>
              </w:rPr>
              <w:lastRenderedPageBreak/>
              <w:t>вищевказаних формальних помилок не призведе до відхилення їх тендерних пропозицій.</w:t>
            </w:r>
          </w:p>
          <w:p w:rsidR="008E2824" w:rsidRPr="009E6A65" w:rsidRDefault="008E2824" w:rsidP="009E6A65">
            <w:pPr>
              <w:spacing w:before="60" w:after="60"/>
              <w:ind w:firstLine="284"/>
              <w:jc w:val="both"/>
              <w:rPr>
                <w:sz w:val="24"/>
                <w:szCs w:val="24"/>
              </w:rPr>
            </w:pPr>
            <w:r w:rsidRPr="009E6A65">
              <w:rPr>
                <w:sz w:val="24"/>
                <w:szCs w:val="24"/>
              </w:rPr>
              <w:t>Приклади формальних помилок.</w:t>
            </w:r>
          </w:p>
          <w:p w:rsidR="008E2824" w:rsidRPr="009E6A65" w:rsidRDefault="008E2824" w:rsidP="009E6A65">
            <w:pPr>
              <w:spacing w:before="60" w:after="60"/>
              <w:ind w:firstLine="284"/>
              <w:jc w:val="both"/>
              <w:rPr>
                <w:sz w:val="24"/>
                <w:szCs w:val="24"/>
              </w:rPr>
            </w:pPr>
            <w:r w:rsidRPr="009E6A65">
              <w:rPr>
                <w:sz w:val="24"/>
                <w:szCs w:val="24"/>
              </w:rPr>
              <w:t>До формальних (несуттєвих) помилок можуть бути віднесені такі помилки:</w:t>
            </w:r>
          </w:p>
          <w:p w:rsidR="008E2824" w:rsidRPr="009E6A65" w:rsidRDefault="008E2824" w:rsidP="009E6A65">
            <w:pPr>
              <w:spacing w:before="60" w:after="60"/>
              <w:ind w:firstLine="284"/>
              <w:jc w:val="both"/>
              <w:rPr>
                <w:sz w:val="24"/>
                <w:szCs w:val="24"/>
              </w:rPr>
            </w:pPr>
            <w:r w:rsidRPr="009E6A65">
              <w:rPr>
                <w:sz w:val="24"/>
                <w:szCs w:val="24"/>
              </w:rPr>
              <w:t>- не завірення окремої сторінки (сторінок) підписом та/або печаткою (за наявності) учасника торгів;</w:t>
            </w:r>
          </w:p>
          <w:p w:rsidR="008E2824" w:rsidRPr="009E6A65" w:rsidRDefault="008E2824" w:rsidP="009E6A65">
            <w:pPr>
              <w:spacing w:before="60" w:after="60"/>
              <w:ind w:firstLine="284"/>
              <w:jc w:val="both"/>
              <w:rPr>
                <w:sz w:val="24"/>
                <w:szCs w:val="24"/>
              </w:rPr>
            </w:pPr>
            <w:r w:rsidRPr="009E6A65">
              <w:rPr>
                <w:sz w:val="24"/>
                <w:szCs w:val="24"/>
              </w:rPr>
              <w:t>- неправильне (неповне) завірення та/або не завірення учасником копії документа згідно з вимогами цієї документації.</w:t>
            </w:r>
          </w:p>
          <w:p w:rsidR="008E2824" w:rsidRPr="009E6A65" w:rsidRDefault="008E2824" w:rsidP="009E6A65">
            <w:pPr>
              <w:spacing w:before="60" w:after="60"/>
              <w:ind w:firstLine="284"/>
              <w:jc w:val="both"/>
              <w:rPr>
                <w:sz w:val="24"/>
                <w:szCs w:val="24"/>
              </w:rPr>
            </w:pPr>
            <w:r w:rsidRPr="009E6A65">
              <w:rPr>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8E2824" w:rsidRPr="009E6A65" w:rsidRDefault="008E2824" w:rsidP="009E6A65">
            <w:pPr>
              <w:spacing w:before="60" w:after="60"/>
              <w:ind w:firstLine="284"/>
              <w:jc w:val="both"/>
              <w:rPr>
                <w:sz w:val="24"/>
                <w:szCs w:val="24"/>
              </w:rPr>
            </w:pPr>
            <w:r w:rsidRPr="009E6A65">
              <w:rPr>
                <w:sz w:val="24"/>
                <w:szCs w:val="24"/>
              </w:rPr>
              <w:t>- відсутність нумерації сторінок пропозиції;</w:t>
            </w:r>
          </w:p>
          <w:p w:rsidR="008E2824" w:rsidRPr="009E6A65" w:rsidRDefault="008E2824" w:rsidP="009E6A65">
            <w:pPr>
              <w:spacing w:before="60" w:after="60"/>
              <w:ind w:firstLine="284"/>
              <w:jc w:val="both"/>
              <w:rPr>
                <w:sz w:val="24"/>
                <w:szCs w:val="24"/>
              </w:rPr>
            </w:pPr>
            <w:r w:rsidRPr="009E6A65">
              <w:rPr>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8E2824" w:rsidRPr="009E6A65" w:rsidRDefault="008E2824" w:rsidP="009E6A65">
            <w:pPr>
              <w:spacing w:before="60" w:after="60"/>
              <w:ind w:firstLine="284"/>
              <w:jc w:val="both"/>
              <w:rPr>
                <w:i/>
                <w:sz w:val="24"/>
                <w:szCs w:val="24"/>
              </w:rPr>
            </w:pPr>
            <w:r w:rsidRPr="009E6A65">
              <w:rPr>
                <w:sz w:val="24"/>
                <w:szCs w:val="24"/>
              </w:rPr>
              <w:t>- технічні помилки та описки.</w:t>
            </w:r>
          </w:p>
          <w:p w:rsidR="008E2824" w:rsidRPr="009E6A65" w:rsidRDefault="008E2824" w:rsidP="009E6A65">
            <w:pPr>
              <w:spacing w:before="60" w:after="60"/>
              <w:ind w:firstLine="284"/>
              <w:jc w:val="both"/>
              <w:rPr>
                <w:i/>
                <w:sz w:val="24"/>
                <w:szCs w:val="24"/>
              </w:rPr>
            </w:pPr>
            <w:r w:rsidRPr="009E6A65">
              <w:rPr>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8E2824" w:rsidRPr="009E6A65" w:rsidRDefault="008E2824" w:rsidP="009E6A65">
            <w:pPr>
              <w:spacing w:before="60" w:after="60"/>
              <w:ind w:firstLine="284"/>
              <w:jc w:val="both"/>
              <w:rPr>
                <w:sz w:val="24"/>
                <w:szCs w:val="24"/>
              </w:rPr>
            </w:pPr>
            <w:r w:rsidRPr="009E6A65">
              <w:rPr>
                <w:i/>
                <w:sz w:val="24"/>
                <w:szCs w:val="24"/>
              </w:rPr>
              <w:t>Наприклад: замість вимоги надати довідку в довільній формі учасник надав лист-пояснення;</w:t>
            </w:r>
          </w:p>
          <w:p w:rsidR="008E2824" w:rsidRPr="009E6A65" w:rsidRDefault="008E2824" w:rsidP="009E6A65">
            <w:pPr>
              <w:spacing w:before="60" w:after="60"/>
              <w:ind w:firstLine="284"/>
              <w:jc w:val="both"/>
              <w:rPr>
                <w:i/>
                <w:sz w:val="24"/>
                <w:szCs w:val="24"/>
              </w:rPr>
            </w:pPr>
            <w:r w:rsidRPr="009E6A65">
              <w:rPr>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9E6A65">
              <w:rPr>
                <w:b/>
                <w:sz w:val="24"/>
                <w:szCs w:val="24"/>
              </w:rPr>
              <w:t>тендерної</w:t>
            </w:r>
            <w:r w:rsidRPr="009E6A65">
              <w:rPr>
                <w:sz w:val="24"/>
                <w:szCs w:val="24"/>
              </w:rPr>
              <w:t xml:space="preserve"> пропозиції учасника.</w:t>
            </w:r>
          </w:p>
          <w:p w:rsidR="008E2824" w:rsidRPr="009E6A65" w:rsidRDefault="008E2824" w:rsidP="009E6A65">
            <w:pPr>
              <w:spacing w:before="60" w:after="60" w:line="240" w:lineRule="auto"/>
              <w:ind w:left="-21"/>
              <w:jc w:val="both"/>
              <w:rPr>
                <w:color w:val="000000"/>
                <w:sz w:val="24"/>
                <w:szCs w:val="24"/>
              </w:rPr>
            </w:pPr>
            <w:r w:rsidRPr="009E6A65">
              <w:rPr>
                <w:i/>
                <w:color w:val="000000"/>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sidRPr="009E6A65">
              <w:rPr>
                <w:color w:val="000000"/>
                <w:sz w:val="24"/>
                <w:szCs w:val="24"/>
              </w:rPr>
              <w:t>:</w:t>
            </w:r>
          </w:p>
        </w:tc>
      </w:tr>
      <w:tr w:rsidR="008E2824" w:rsidTr="009E6A65">
        <w:trPr>
          <w:trHeight w:val="274"/>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lastRenderedPageBreak/>
              <w:t>2</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 xml:space="preserve">Забезпечення тендерної пропозиції </w:t>
            </w:r>
          </w:p>
        </w:tc>
        <w:tc>
          <w:tcPr>
            <w:tcW w:w="6465" w:type="dxa"/>
          </w:tcPr>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Не вимагається.</w:t>
            </w:r>
          </w:p>
          <w:p w:rsidR="008E2824" w:rsidRPr="009E6A65" w:rsidRDefault="008E2824" w:rsidP="009E6A65">
            <w:pPr>
              <w:widowControl w:val="0"/>
              <w:spacing w:after="0" w:line="240" w:lineRule="auto"/>
              <w:jc w:val="both"/>
              <w:rPr>
                <w:sz w:val="24"/>
                <w:szCs w:val="24"/>
              </w:rPr>
            </w:pPr>
          </w:p>
          <w:p w:rsidR="008E2824" w:rsidRPr="009E6A65" w:rsidRDefault="008E2824" w:rsidP="009E6A65">
            <w:pPr>
              <w:widowControl w:val="0"/>
              <w:spacing w:after="0" w:line="240" w:lineRule="auto"/>
              <w:jc w:val="both"/>
              <w:rPr>
                <w:sz w:val="24"/>
                <w:szCs w:val="24"/>
              </w:rPr>
            </w:pPr>
          </w:p>
        </w:tc>
      </w:tr>
      <w:tr w:rsidR="008E2824" w:rsidTr="009E6A65">
        <w:trPr>
          <w:trHeight w:val="274"/>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3</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 xml:space="preserve">Умови повернення чи неповернення забезпечення тендерної пропозиції </w:t>
            </w:r>
          </w:p>
        </w:tc>
        <w:tc>
          <w:tcPr>
            <w:tcW w:w="6465" w:type="dxa"/>
          </w:tcPr>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Не вимагається.</w:t>
            </w:r>
          </w:p>
          <w:p w:rsidR="008E2824" w:rsidRPr="009E6A65" w:rsidRDefault="008E2824" w:rsidP="009E6A65">
            <w:pPr>
              <w:widowControl w:val="0"/>
              <w:spacing w:before="240" w:after="240" w:line="240" w:lineRule="auto"/>
              <w:jc w:val="both"/>
              <w:rPr>
                <w:sz w:val="24"/>
                <w:szCs w:val="24"/>
              </w:rPr>
            </w:pPr>
          </w:p>
          <w:p w:rsidR="008E2824" w:rsidRPr="009E6A65" w:rsidRDefault="008E2824" w:rsidP="009E6A65">
            <w:pPr>
              <w:widowControl w:val="0"/>
              <w:spacing w:after="0" w:line="240" w:lineRule="auto"/>
              <w:jc w:val="both"/>
              <w:rPr>
                <w:sz w:val="24"/>
                <w:szCs w:val="24"/>
              </w:rPr>
            </w:pPr>
          </w:p>
        </w:tc>
      </w:tr>
      <w:tr w:rsidR="008E2824" w:rsidTr="009E6A65">
        <w:trPr>
          <w:trHeight w:val="274"/>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4</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Строк,протягом якого тендерні пропозиції є дійсними</w:t>
            </w:r>
          </w:p>
        </w:tc>
        <w:tc>
          <w:tcPr>
            <w:tcW w:w="6465" w:type="dxa"/>
          </w:tcPr>
          <w:p w:rsidR="008E2824" w:rsidRPr="009E6A65" w:rsidRDefault="008E2824" w:rsidP="009E6A65">
            <w:pPr>
              <w:shd w:val="clear" w:color="auto" w:fill="FFFFFF"/>
              <w:spacing w:after="80" w:line="240" w:lineRule="auto"/>
              <w:jc w:val="both"/>
              <w:rPr>
                <w:color w:val="333333"/>
                <w:sz w:val="24"/>
                <w:szCs w:val="24"/>
              </w:rPr>
            </w:pPr>
            <w:r w:rsidRPr="009E6A65">
              <w:rPr>
                <w:sz w:val="24"/>
                <w:szCs w:val="24"/>
              </w:rPr>
              <w:t xml:space="preserve">Тендерні пропозиції залишаються дійсними </w:t>
            </w:r>
            <w:r w:rsidRPr="009E6A65">
              <w:rPr>
                <w:b/>
                <w:bCs/>
                <w:sz w:val="24"/>
                <w:szCs w:val="24"/>
                <w:u w:val="single"/>
              </w:rPr>
              <w:t xml:space="preserve">протягом 90 (дев’яносто) днів </w:t>
            </w:r>
            <w:r w:rsidRPr="009E6A65">
              <w:rPr>
                <w:sz w:val="24"/>
                <w:szCs w:val="24"/>
              </w:rPr>
              <w:t>із дати кінцевого строку подання тендерних пропозицій</w:t>
            </w:r>
            <w:r w:rsidRPr="009E6A65">
              <w:rPr>
                <w:color w:val="333333"/>
                <w:sz w:val="24"/>
                <w:szCs w:val="24"/>
              </w:rPr>
              <w:t>.</w:t>
            </w:r>
          </w:p>
          <w:p w:rsidR="008E2824" w:rsidRPr="009E6A65" w:rsidRDefault="008E2824" w:rsidP="009E6A65">
            <w:pPr>
              <w:shd w:val="clear" w:color="auto" w:fill="FFFFFF"/>
              <w:spacing w:after="80" w:line="240" w:lineRule="auto"/>
              <w:jc w:val="both"/>
              <w:rPr>
                <w:sz w:val="24"/>
                <w:szCs w:val="24"/>
              </w:rPr>
            </w:pPr>
            <w:bookmarkStart w:id="20" w:name="bookmark=id.z337ya" w:colFirst="0" w:colLast="0"/>
            <w:bookmarkEnd w:id="20"/>
            <w:r w:rsidRPr="009E6A65">
              <w:rPr>
                <w:sz w:val="24"/>
                <w:szCs w:val="24"/>
              </w:rPr>
              <w:t xml:space="preserve">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w:t>
            </w:r>
            <w:r w:rsidRPr="009E6A65">
              <w:rPr>
                <w:sz w:val="24"/>
                <w:szCs w:val="24"/>
              </w:rPr>
              <w:lastRenderedPageBreak/>
              <w:t>право:</w:t>
            </w:r>
          </w:p>
          <w:p w:rsidR="008E2824" w:rsidRPr="009E6A65" w:rsidRDefault="008E2824" w:rsidP="009E6A65">
            <w:pPr>
              <w:shd w:val="clear" w:color="auto" w:fill="FFFFFF"/>
              <w:spacing w:after="80" w:line="240" w:lineRule="auto"/>
              <w:ind w:firstLine="450"/>
              <w:jc w:val="both"/>
              <w:rPr>
                <w:sz w:val="24"/>
                <w:szCs w:val="24"/>
              </w:rPr>
            </w:pPr>
            <w:bookmarkStart w:id="21" w:name="bookmark=id.3j2qqm3" w:colFirst="0" w:colLast="0"/>
            <w:bookmarkEnd w:id="21"/>
            <w:r w:rsidRPr="009E6A65">
              <w:rPr>
                <w:sz w:val="24"/>
                <w:szCs w:val="24"/>
              </w:rPr>
              <w:t>відхилити таку вимогу, не втрачаючи при цьому наданого ним забезпечення тендерної пропозиції;</w:t>
            </w:r>
          </w:p>
          <w:p w:rsidR="008E2824" w:rsidRPr="009E6A65" w:rsidRDefault="008E2824" w:rsidP="009E6A65">
            <w:pPr>
              <w:shd w:val="clear" w:color="auto" w:fill="FFFFFF"/>
              <w:spacing w:after="80" w:line="240" w:lineRule="auto"/>
              <w:ind w:firstLine="450"/>
              <w:jc w:val="both"/>
              <w:rPr>
                <w:color w:val="333333"/>
                <w:sz w:val="24"/>
                <w:szCs w:val="24"/>
              </w:rPr>
            </w:pPr>
            <w:bookmarkStart w:id="22" w:name="bookmark=id.1y810tw" w:colFirst="0" w:colLast="0"/>
            <w:bookmarkEnd w:id="22"/>
            <w:r w:rsidRPr="009E6A65">
              <w:rPr>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lastRenderedPageBreak/>
              <w:t>5</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 xml:space="preserve">Кваліфікаційні критерії до учасників торгів та вимоги, установлені статтею 17 Закону </w:t>
            </w:r>
          </w:p>
        </w:tc>
        <w:tc>
          <w:tcPr>
            <w:tcW w:w="6465" w:type="dxa"/>
          </w:tcPr>
          <w:p w:rsidR="008E2824" w:rsidRPr="009E6A65" w:rsidRDefault="008E2824" w:rsidP="009E6A65">
            <w:pPr>
              <w:shd w:val="clear" w:color="auto" w:fill="FFFFFF"/>
              <w:spacing w:after="0" w:line="240" w:lineRule="auto"/>
              <w:jc w:val="both"/>
              <w:rPr>
                <w:color w:val="000000"/>
                <w:sz w:val="24"/>
                <w:szCs w:val="24"/>
              </w:rPr>
            </w:pPr>
            <w:r w:rsidRPr="009E6A65">
              <w:rPr>
                <w:color w:val="000000"/>
                <w:sz w:val="24"/>
                <w:szCs w:val="24"/>
              </w:rPr>
              <w:t>Кваліфікаційні критерії, що встановлені замовником та інформація про спосіб їх підтвердження викладені в додатку № 1 тендерної документації.</w:t>
            </w:r>
            <w:bookmarkStart w:id="23" w:name="bookmark=id.147n2zr" w:colFirst="0" w:colLast="0"/>
            <w:bookmarkStart w:id="24" w:name="bookmark=id.2xcytpi" w:colFirst="0" w:colLast="0"/>
            <w:bookmarkStart w:id="25" w:name="bookmark=id.3as4poj" w:colFirst="0" w:colLast="0"/>
            <w:bookmarkStart w:id="26" w:name="bookmark=id.1pxezwc" w:colFirst="0" w:colLast="0"/>
            <w:bookmarkStart w:id="27" w:name="bookmark=id.49x2ik5" w:colFirst="0" w:colLast="0"/>
            <w:bookmarkStart w:id="28" w:name="bookmark=id.2p2csry" w:colFirst="0" w:colLast="0"/>
            <w:bookmarkStart w:id="29" w:name="bookmark=id.32hioqz" w:colFirst="0" w:colLast="0"/>
            <w:bookmarkStart w:id="30" w:name="bookmark=id.4i7ojhp" w:colFirst="0" w:colLast="0"/>
            <w:bookmarkStart w:id="31" w:name="bookmark=id.1hmsyys" w:colFirst="0" w:colLast="0"/>
            <w:bookmarkStart w:id="32" w:name="bookmark=id.ihv636" w:colFirst="0" w:colLast="0"/>
            <w:bookmarkStart w:id="33" w:name="bookmark=id.qsh70q" w:colFirst="0" w:colLast="0"/>
            <w:bookmarkStart w:id="34" w:name="bookmark=id.2bn6wsx" w:colFirst="0" w:colLast="0"/>
            <w:bookmarkStart w:id="35" w:name="bookmark=id.1ci93xb" w:colFirst="0" w:colLast="0"/>
            <w:bookmarkStart w:id="36" w:name="bookmark=id.2grqrue" w:colFirst="0" w:colLast="0"/>
            <w:bookmarkStart w:id="37" w:name="bookmark=id.23ckvvd" w:colFirst="0" w:colLast="0"/>
            <w:bookmarkStart w:id="38" w:name="bookmark=id.3o7alnk" w:colFirst="0" w:colLast="0"/>
            <w:bookmarkStart w:id="39" w:name="bookmark=id.3whwml4" w:colFirst="0" w:colLast="0"/>
            <w:bookmarkStart w:id="40" w:name="bookmark=id.41mghml" w:colFirst="0" w:colLast="0"/>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8E2824" w:rsidRPr="009E6A65" w:rsidRDefault="008E2824" w:rsidP="009E6A65">
            <w:pPr>
              <w:shd w:val="clear" w:color="auto" w:fill="FFFFFF"/>
              <w:spacing w:after="0" w:line="240" w:lineRule="auto"/>
              <w:jc w:val="both"/>
              <w:rPr>
                <w:color w:val="000000"/>
                <w:sz w:val="24"/>
                <w:szCs w:val="24"/>
              </w:rPr>
            </w:pPr>
          </w:p>
          <w:p w:rsidR="008E2824" w:rsidRPr="009E6A65" w:rsidRDefault="008E2824" w:rsidP="009E6A65">
            <w:pPr>
              <w:shd w:val="clear" w:color="auto" w:fill="FFFFFF"/>
              <w:spacing w:after="0" w:line="240" w:lineRule="auto"/>
              <w:jc w:val="both"/>
              <w:rPr>
                <w:sz w:val="24"/>
                <w:szCs w:val="24"/>
              </w:rPr>
            </w:pPr>
            <w:r w:rsidRPr="009E6A65">
              <w:rPr>
                <w:color w:val="000000"/>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відповідно до Особливостей викладені у додатку № 2</w:t>
            </w:r>
            <w:r w:rsidRPr="009E6A65">
              <w:rPr>
                <w:sz w:val="24"/>
                <w:szCs w:val="24"/>
              </w:rPr>
              <w:t xml:space="preserve"> тендерної документації</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6</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Інформація про технічні, якісні та кількісні характеристики предмета закупівлі</w:t>
            </w:r>
          </w:p>
        </w:tc>
        <w:tc>
          <w:tcPr>
            <w:tcW w:w="6465" w:type="dxa"/>
          </w:tcPr>
          <w:p w:rsidR="008E2824" w:rsidRPr="009E6A65" w:rsidRDefault="008E2824" w:rsidP="009E6A65">
            <w:pPr>
              <w:widowControl w:val="0"/>
              <w:spacing w:after="80"/>
              <w:jc w:val="both"/>
              <w:rPr>
                <w:color w:val="000000"/>
                <w:sz w:val="24"/>
                <w:szCs w:val="24"/>
              </w:rPr>
            </w:pPr>
            <w:r w:rsidRPr="009E6A65">
              <w:rPr>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8E2824" w:rsidRPr="009E6A65" w:rsidRDefault="008E2824" w:rsidP="009E6A65">
            <w:pPr>
              <w:widowControl w:val="0"/>
              <w:spacing w:after="80"/>
              <w:jc w:val="both"/>
              <w:rPr>
                <w:sz w:val="24"/>
                <w:szCs w:val="24"/>
              </w:rPr>
            </w:pPr>
            <w:r w:rsidRPr="009E6A65">
              <w:rPr>
                <w:sz w:val="24"/>
                <w:szCs w:val="24"/>
                <w:shd w:val="clear" w:color="auto" w:fill="FFFFFF"/>
              </w:rPr>
              <w:t>Тендерна документація формується замовником відповідно до вимог </w:t>
            </w:r>
            <w:hyperlink r:id="rId9" w:anchor="n1398" w:tgtFrame="_blank" w:history="1">
              <w:r w:rsidRPr="009E6A65">
                <w:rPr>
                  <w:rStyle w:val="a7"/>
                  <w:color w:val="auto"/>
                  <w:sz w:val="24"/>
                  <w:szCs w:val="24"/>
                  <w:shd w:val="clear" w:color="auto" w:fill="FFFFFF"/>
                </w:rPr>
                <w:t>статті 22</w:t>
              </w:r>
            </w:hyperlink>
            <w:r w:rsidRPr="009E6A65">
              <w:rPr>
                <w:sz w:val="24"/>
                <w:szCs w:val="24"/>
                <w:shd w:val="clear" w:color="auto" w:fill="FFFFFF"/>
              </w:rPr>
              <w:t> Закону з урахуванням цих особливостей.</w:t>
            </w:r>
          </w:p>
          <w:p w:rsidR="008E2824" w:rsidRPr="009E6A65" w:rsidRDefault="008E2824" w:rsidP="009E6A65">
            <w:pPr>
              <w:widowControl w:val="0"/>
              <w:spacing w:after="80"/>
              <w:jc w:val="both"/>
              <w:rPr>
                <w:color w:val="000000"/>
                <w:sz w:val="24"/>
                <w:szCs w:val="24"/>
              </w:rPr>
            </w:pPr>
            <w:r w:rsidRPr="009E6A65">
              <w:rPr>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8E2824" w:rsidRPr="009E6A65" w:rsidRDefault="008E2824" w:rsidP="009E6A65">
            <w:pPr>
              <w:widowControl w:val="0"/>
              <w:spacing w:after="80"/>
              <w:jc w:val="both"/>
              <w:rPr>
                <w:color w:val="000000"/>
                <w:sz w:val="24"/>
                <w:szCs w:val="24"/>
              </w:rPr>
            </w:pPr>
            <w:r w:rsidRPr="009E6A65">
              <w:rPr>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 xml:space="preserve">Інформація про технічні, якісні та кількісні характеристики предмета закупівлі викладена в додатку № 3 тендерної документації. </w:t>
            </w:r>
          </w:p>
          <w:p w:rsidR="008E2824" w:rsidRPr="009E6A65" w:rsidRDefault="008E2824" w:rsidP="009E6A65">
            <w:pPr>
              <w:widowControl w:val="0"/>
              <w:spacing w:after="0" w:line="240" w:lineRule="auto"/>
              <w:jc w:val="both"/>
              <w:rPr>
                <w:color w:val="000000"/>
                <w:sz w:val="24"/>
                <w:szCs w:val="24"/>
              </w:rPr>
            </w:pPr>
          </w:p>
        </w:tc>
      </w:tr>
      <w:tr w:rsidR="008E2824" w:rsidTr="009E6A65">
        <w:trPr>
          <w:trHeight w:val="13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7</w:t>
            </w:r>
          </w:p>
        </w:tc>
        <w:tc>
          <w:tcPr>
            <w:tcW w:w="3144" w:type="dxa"/>
          </w:tcPr>
          <w:p w:rsidR="008E2824" w:rsidRPr="009E6A65" w:rsidRDefault="008E2824" w:rsidP="009E6A65">
            <w:pPr>
              <w:widowControl w:val="0"/>
              <w:spacing w:after="0" w:line="240" w:lineRule="auto"/>
              <w:ind w:right="113"/>
              <w:rPr>
                <w:b/>
                <w:bCs/>
                <w:i/>
                <w:color w:val="000000"/>
                <w:sz w:val="24"/>
                <w:szCs w:val="24"/>
              </w:rPr>
            </w:pPr>
            <w:r w:rsidRPr="009E6A65">
              <w:rPr>
                <w:b/>
                <w:bCs/>
                <w:color w:val="000000"/>
                <w:sz w:val="24"/>
                <w:szCs w:val="24"/>
              </w:rPr>
              <w:t>Інформація про субпідрядника/співвиконавця</w:t>
            </w:r>
          </w:p>
          <w:p w:rsidR="008E2824" w:rsidRPr="009E6A65" w:rsidRDefault="008E2824" w:rsidP="009E6A65">
            <w:pPr>
              <w:widowControl w:val="0"/>
              <w:spacing w:after="0" w:line="240" w:lineRule="auto"/>
              <w:ind w:right="113"/>
              <w:jc w:val="both"/>
              <w:rPr>
                <w:i/>
                <w:color w:val="000000"/>
                <w:sz w:val="24"/>
                <w:szCs w:val="24"/>
              </w:rPr>
            </w:pPr>
          </w:p>
        </w:tc>
        <w:tc>
          <w:tcPr>
            <w:tcW w:w="6465" w:type="dxa"/>
          </w:tcPr>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rsidR="008E2824" w:rsidTr="009E6A65">
        <w:trPr>
          <w:trHeight w:val="13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8</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Внесення змін або відкликання тендерної пропозиції учасником</w:t>
            </w:r>
          </w:p>
        </w:tc>
        <w:tc>
          <w:tcPr>
            <w:tcW w:w="6465" w:type="dxa"/>
          </w:tcPr>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E2824" w:rsidTr="009E6A65">
        <w:trPr>
          <w:trHeight w:val="13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9</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 xml:space="preserve">Прийняття чи неприйняття до розгляду </w:t>
            </w:r>
            <w:r w:rsidRPr="009E6A65">
              <w:rPr>
                <w:b/>
                <w:bCs/>
                <w:color w:val="000000"/>
                <w:sz w:val="24"/>
                <w:szCs w:val="24"/>
                <w:highlight w:val="white"/>
              </w:rPr>
              <w:lastRenderedPageBreak/>
              <w:t>тендерної пропозиції, ціна якої є вищою, ніж очікувана вартість предмета закупівлі,</w:t>
            </w:r>
          </w:p>
        </w:tc>
        <w:tc>
          <w:tcPr>
            <w:tcW w:w="6465" w:type="dxa"/>
          </w:tcPr>
          <w:p w:rsidR="008E2824" w:rsidRPr="009E6A65" w:rsidRDefault="008E2824" w:rsidP="009E6A65">
            <w:pPr>
              <w:widowControl w:val="0"/>
              <w:spacing w:after="0" w:line="240" w:lineRule="auto"/>
              <w:jc w:val="both"/>
              <w:rPr>
                <w:color w:val="000000"/>
                <w:sz w:val="24"/>
                <w:szCs w:val="24"/>
              </w:rPr>
            </w:pPr>
            <w:r w:rsidRPr="009E6A65">
              <w:rPr>
                <w:b/>
                <w:bCs/>
                <w:color w:val="000000"/>
                <w:sz w:val="24"/>
                <w:szCs w:val="24"/>
                <w:highlight w:val="white"/>
              </w:rPr>
              <w:lastRenderedPageBreak/>
              <w:t xml:space="preserve">Замовник </w:t>
            </w:r>
            <w:r w:rsidRPr="009E6A65">
              <w:rPr>
                <w:b/>
                <w:bCs/>
                <w:color w:val="000000"/>
                <w:sz w:val="24"/>
                <w:szCs w:val="24"/>
                <w:highlight w:val="white"/>
                <w:u w:val="single"/>
              </w:rPr>
              <w:t>не приймає</w:t>
            </w:r>
            <w:r w:rsidRPr="009E6A65">
              <w:rPr>
                <w:b/>
                <w:bCs/>
                <w:color w:val="000000"/>
                <w:sz w:val="24"/>
                <w:szCs w:val="24"/>
                <w:highlight w:val="white"/>
              </w:rPr>
              <w:t xml:space="preserve"> до розгляду тендерної пропозиції, ціна якої є вищою, ніж очікувана вартість предмета </w:t>
            </w:r>
            <w:r w:rsidRPr="009E6A65">
              <w:rPr>
                <w:b/>
                <w:bCs/>
                <w:color w:val="000000"/>
                <w:sz w:val="24"/>
                <w:szCs w:val="24"/>
                <w:highlight w:val="white"/>
              </w:rPr>
              <w:lastRenderedPageBreak/>
              <w:t>закупівлі, визначена в оголошенні про проведення відкритих торгів.</w:t>
            </w:r>
            <w:r>
              <w:t xml:space="preserve"> </w:t>
            </w:r>
            <w:r w:rsidRPr="009E6A65">
              <w:rPr>
                <w:color w:val="000000"/>
                <w:sz w:val="24"/>
                <w:szCs w:val="24"/>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 41).</w:t>
            </w:r>
          </w:p>
          <w:p w:rsidR="008E2824" w:rsidRPr="009E6A65" w:rsidRDefault="008E2824" w:rsidP="009E6A65">
            <w:pPr>
              <w:widowControl w:val="0"/>
              <w:spacing w:after="0" w:line="240" w:lineRule="auto"/>
              <w:jc w:val="both"/>
              <w:rPr>
                <w:color w:val="000000"/>
                <w:sz w:val="24"/>
                <w:szCs w:val="24"/>
              </w:rPr>
            </w:pPr>
          </w:p>
        </w:tc>
      </w:tr>
      <w:tr w:rsidR="008E2824" w:rsidTr="009E6A65">
        <w:trPr>
          <w:trHeight w:val="140"/>
        </w:trPr>
        <w:tc>
          <w:tcPr>
            <w:tcW w:w="10500" w:type="dxa"/>
            <w:gridSpan w:val="3"/>
            <w:shd w:val="clear" w:color="auto" w:fill="A6A6A6"/>
          </w:tcPr>
          <w:p w:rsidR="008E2824" w:rsidRPr="009E6A65" w:rsidRDefault="008E2824" w:rsidP="009E6A65">
            <w:pPr>
              <w:widowControl w:val="0"/>
              <w:spacing w:before="120" w:after="120" w:line="240" w:lineRule="auto"/>
              <w:ind w:left="34" w:hanging="23"/>
              <w:jc w:val="center"/>
              <w:rPr>
                <w:b/>
                <w:color w:val="000000"/>
                <w:sz w:val="24"/>
                <w:szCs w:val="24"/>
              </w:rPr>
            </w:pPr>
            <w:r w:rsidRPr="009E6A65">
              <w:rPr>
                <w:b/>
                <w:color w:val="000000"/>
                <w:sz w:val="24"/>
                <w:szCs w:val="24"/>
              </w:rPr>
              <w:lastRenderedPageBreak/>
              <w:t>Розділ ІV. Подання та розкриття тендерної пропозиції</w:t>
            </w:r>
          </w:p>
        </w:tc>
      </w:tr>
      <w:tr w:rsidR="008E2824" w:rsidTr="009E6A65">
        <w:trPr>
          <w:trHeight w:val="522"/>
        </w:trPr>
        <w:tc>
          <w:tcPr>
            <w:tcW w:w="891" w:type="dxa"/>
          </w:tcPr>
          <w:p w:rsidR="008E2824" w:rsidRPr="009E6A65" w:rsidRDefault="008E2824" w:rsidP="009E6A65">
            <w:pPr>
              <w:widowControl w:val="0"/>
              <w:spacing w:after="0"/>
              <w:rPr>
                <w:color w:val="000000"/>
                <w:sz w:val="24"/>
                <w:szCs w:val="24"/>
              </w:rPr>
            </w:pPr>
            <w:r w:rsidRPr="009E6A65">
              <w:rPr>
                <w:color w:val="000000"/>
                <w:sz w:val="24"/>
                <w:szCs w:val="24"/>
              </w:rPr>
              <w:t>1</w:t>
            </w:r>
          </w:p>
        </w:tc>
        <w:tc>
          <w:tcPr>
            <w:tcW w:w="3144" w:type="dxa"/>
          </w:tcPr>
          <w:p w:rsidR="008E2824" w:rsidRPr="009E6A65" w:rsidRDefault="008E2824" w:rsidP="009E6A65">
            <w:pPr>
              <w:widowControl w:val="0"/>
              <w:spacing w:after="0"/>
              <w:ind w:right="113"/>
              <w:rPr>
                <w:b/>
                <w:bCs/>
                <w:color w:val="000000"/>
                <w:sz w:val="24"/>
                <w:szCs w:val="24"/>
              </w:rPr>
            </w:pPr>
            <w:r w:rsidRPr="009E6A65">
              <w:rPr>
                <w:b/>
                <w:bCs/>
                <w:color w:val="000000"/>
                <w:sz w:val="24"/>
                <w:szCs w:val="24"/>
              </w:rPr>
              <w:t>Кінцевий строк подання тендерної пропозиції</w:t>
            </w:r>
          </w:p>
        </w:tc>
        <w:tc>
          <w:tcPr>
            <w:tcW w:w="6465" w:type="dxa"/>
          </w:tcPr>
          <w:p w:rsidR="008E2824" w:rsidRPr="00AB76AF" w:rsidRDefault="008E2824" w:rsidP="00733137">
            <w:pPr>
              <w:pStyle w:val="afb"/>
              <w:jc w:val="both"/>
              <w:rPr>
                <w:b/>
                <w:szCs w:val="24"/>
              </w:rPr>
            </w:pPr>
            <w:r w:rsidRPr="00AB76AF">
              <w:rPr>
                <w:b/>
                <w:szCs w:val="24"/>
              </w:rPr>
              <w:t>Кінцевий строк подання тендерних пропозицій –згідно оголошення про проведення відкритих торгів з особливостями.</w:t>
            </w:r>
          </w:p>
          <w:p w:rsidR="008E2824" w:rsidRPr="00AB76AF" w:rsidRDefault="008E2824" w:rsidP="00733137">
            <w:pPr>
              <w:pStyle w:val="afb"/>
              <w:jc w:val="both"/>
              <w:rPr>
                <w:b/>
                <w:szCs w:val="24"/>
              </w:rPr>
            </w:pPr>
            <w:r w:rsidRPr="00AB76AF">
              <w:rPr>
                <w:szCs w:val="24"/>
              </w:rPr>
              <w:t>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8E2824" w:rsidTr="009E6A65">
        <w:trPr>
          <w:trHeight w:val="522"/>
        </w:trPr>
        <w:tc>
          <w:tcPr>
            <w:tcW w:w="891" w:type="dxa"/>
          </w:tcPr>
          <w:p w:rsidR="008E2824" w:rsidRPr="009E6A65" w:rsidRDefault="008E2824" w:rsidP="009E6A65">
            <w:pPr>
              <w:widowControl w:val="0"/>
              <w:spacing w:after="0"/>
              <w:rPr>
                <w:color w:val="000000"/>
                <w:sz w:val="24"/>
                <w:szCs w:val="24"/>
              </w:rPr>
            </w:pPr>
            <w:r w:rsidRPr="009E6A65">
              <w:rPr>
                <w:color w:val="000000"/>
                <w:sz w:val="24"/>
                <w:szCs w:val="24"/>
              </w:rPr>
              <w:t>2</w:t>
            </w:r>
          </w:p>
        </w:tc>
        <w:tc>
          <w:tcPr>
            <w:tcW w:w="3144" w:type="dxa"/>
          </w:tcPr>
          <w:p w:rsidR="008E2824" w:rsidRPr="009E6A65" w:rsidRDefault="008E2824" w:rsidP="009E6A65">
            <w:pPr>
              <w:widowControl w:val="0"/>
              <w:spacing w:after="0"/>
              <w:ind w:right="113"/>
              <w:rPr>
                <w:b/>
                <w:bCs/>
                <w:color w:val="000000"/>
                <w:sz w:val="24"/>
                <w:szCs w:val="24"/>
              </w:rPr>
            </w:pPr>
            <w:bookmarkStart w:id="41" w:name="_heading=h.vx1227" w:colFirst="0" w:colLast="0"/>
            <w:bookmarkEnd w:id="41"/>
            <w:r w:rsidRPr="009E6A65">
              <w:rPr>
                <w:b/>
                <w:bCs/>
                <w:color w:val="000000"/>
                <w:sz w:val="24"/>
                <w:szCs w:val="24"/>
              </w:rPr>
              <w:t>Дата та час розкриття тендерної пропозиці</w:t>
            </w:r>
          </w:p>
        </w:tc>
        <w:tc>
          <w:tcPr>
            <w:tcW w:w="6465" w:type="dxa"/>
          </w:tcPr>
          <w:p w:rsidR="008E2824" w:rsidRPr="009E6A65" w:rsidRDefault="008E2824" w:rsidP="009E6A65">
            <w:pPr>
              <w:widowControl w:val="0"/>
              <w:spacing w:after="0"/>
              <w:jc w:val="both"/>
              <w:rPr>
                <w:color w:val="000000"/>
                <w:sz w:val="24"/>
                <w:szCs w:val="24"/>
              </w:rPr>
            </w:pPr>
            <w:r w:rsidRPr="009E6A65">
              <w:rPr>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E2824" w:rsidRPr="009E6A65" w:rsidRDefault="008E2824" w:rsidP="009E6A65">
            <w:pPr>
              <w:widowControl w:val="0"/>
              <w:spacing w:after="0"/>
              <w:jc w:val="both"/>
              <w:rPr>
                <w:color w:val="000000"/>
                <w:sz w:val="24"/>
                <w:szCs w:val="24"/>
              </w:rPr>
            </w:pPr>
            <w:r w:rsidRPr="009E6A65">
              <w:rPr>
                <w:color w:val="000000"/>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8E2824" w:rsidRPr="009E6A65" w:rsidRDefault="008E2824" w:rsidP="009E6A65">
            <w:pPr>
              <w:widowControl w:val="0"/>
              <w:spacing w:after="0"/>
              <w:jc w:val="both"/>
              <w:rPr>
                <w:color w:val="000000"/>
                <w:sz w:val="24"/>
                <w:szCs w:val="24"/>
              </w:rPr>
            </w:pPr>
            <w:r w:rsidRPr="009E6A65">
              <w:rPr>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установленого замовником, не проводить оцінку такої тендерної пропозиції та визначає таку тендерну пропозицію найбільш економічно вигідною.</w:t>
            </w:r>
          </w:p>
          <w:p w:rsidR="008E2824" w:rsidRPr="009E6A65" w:rsidRDefault="008E2824" w:rsidP="009E6A65">
            <w:pPr>
              <w:widowControl w:val="0"/>
              <w:spacing w:after="60" w:line="360" w:lineRule="auto"/>
              <w:jc w:val="both"/>
              <w:rPr>
                <w:b/>
                <w:bCs/>
                <w:color w:val="000000"/>
                <w:sz w:val="24"/>
                <w:szCs w:val="24"/>
                <w:shd w:val="clear" w:color="auto" w:fill="4A86E8"/>
              </w:rPr>
            </w:pPr>
            <w:r w:rsidRPr="009E6A65">
              <w:rPr>
                <w:b/>
                <w:bCs/>
                <w:sz w:val="24"/>
                <w:szCs w:val="24"/>
              </w:rPr>
              <w:t xml:space="preserve">Розмір мінімального кроку пониження ціни під час електронного аукціону </w:t>
            </w:r>
            <w:r w:rsidRPr="0025531E">
              <w:rPr>
                <w:b/>
                <w:bCs/>
                <w:sz w:val="24"/>
                <w:szCs w:val="24"/>
                <w:highlight w:val="lightGray"/>
              </w:rPr>
              <w:t>складає –</w:t>
            </w:r>
            <w:r w:rsidRPr="0025531E">
              <w:rPr>
                <w:b/>
                <w:bCs/>
                <w:sz w:val="24"/>
                <w:szCs w:val="24"/>
                <w:highlight w:val="lightGray"/>
                <w:shd w:val="clear" w:color="auto" w:fill="4A86E8"/>
              </w:rPr>
              <w:t xml:space="preserve"> 0,5 % від очікуваної вартості закупівлі.</w:t>
            </w:r>
          </w:p>
        </w:tc>
      </w:tr>
      <w:tr w:rsidR="008E2824" w:rsidTr="009E6A65">
        <w:trPr>
          <w:trHeight w:val="168"/>
        </w:trPr>
        <w:tc>
          <w:tcPr>
            <w:tcW w:w="10500" w:type="dxa"/>
            <w:gridSpan w:val="3"/>
            <w:shd w:val="clear" w:color="auto" w:fill="A6A6A6"/>
          </w:tcPr>
          <w:p w:rsidR="008E2824" w:rsidRPr="009E6A65" w:rsidRDefault="008E2824" w:rsidP="009E6A65">
            <w:pPr>
              <w:widowControl w:val="0"/>
              <w:spacing w:before="120" w:after="120" w:line="240" w:lineRule="auto"/>
              <w:ind w:right="113"/>
              <w:jc w:val="center"/>
              <w:rPr>
                <w:b/>
                <w:color w:val="000000"/>
                <w:sz w:val="24"/>
                <w:szCs w:val="24"/>
              </w:rPr>
            </w:pPr>
            <w:r w:rsidRPr="009E6A65">
              <w:rPr>
                <w:b/>
                <w:color w:val="000000"/>
                <w:sz w:val="24"/>
                <w:szCs w:val="24"/>
              </w:rPr>
              <w:t>Розділ V. Розгляд та оцінка тендерних пропозицій</w:t>
            </w:r>
          </w:p>
        </w:tc>
      </w:tr>
      <w:tr w:rsidR="008E2824" w:rsidTr="009E6A65">
        <w:trPr>
          <w:trHeight w:val="274"/>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1</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Pr>
          <w:p w:rsidR="008E2824" w:rsidRPr="009E6A65" w:rsidRDefault="008E2824" w:rsidP="009E6A65">
            <w:pPr>
              <w:widowControl w:val="0"/>
              <w:spacing w:after="0" w:line="240" w:lineRule="auto"/>
              <w:jc w:val="both"/>
              <w:rPr>
                <w:b/>
                <w:bCs/>
                <w:color w:val="000000"/>
                <w:sz w:val="24"/>
                <w:szCs w:val="24"/>
              </w:rPr>
            </w:pPr>
            <w:r w:rsidRPr="009E6A65">
              <w:rPr>
                <w:b/>
                <w:bCs/>
                <w:color w:val="000000"/>
                <w:sz w:val="24"/>
                <w:szCs w:val="24"/>
              </w:rPr>
              <w:t>Єдиним критерієм оцінки є ціна. Питома вага цінового критерію – 100%.</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Оцінка здійснюється щодо предмета закупівлі в цілому.</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 xml:space="preserve">Учасник визначає ціну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9E6A65">
              <w:rPr>
                <w:color w:val="000000"/>
                <w:sz w:val="24"/>
                <w:szCs w:val="24"/>
              </w:rPr>
              <w:lastRenderedPageBreak/>
              <w:t>товару даного виду.</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8E2824" w:rsidRPr="009E6A65" w:rsidRDefault="008E2824" w:rsidP="009E6A65">
            <w:pPr>
              <w:widowControl w:val="0"/>
              <w:spacing w:after="0" w:line="240" w:lineRule="auto"/>
              <w:jc w:val="both"/>
              <w:rPr>
                <w:color w:val="000000"/>
                <w:sz w:val="24"/>
                <w:szCs w:val="24"/>
              </w:rPr>
            </w:pPr>
          </w:p>
        </w:tc>
      </w:tr>
      <w:tr w:rsidR="008E2824" w:rsidTr="009E6A65">
        <w:trPr>
          <w:trHeight w:val="522"/>
        </w:trPr>
        <w:tc>
          <w:tcPr>
            <w:tcW w:w="891" w:type="dxa"/>
          </w:tcPr>
          <w:p w:rsidR="008E2824" w:rsidRPr="009E6A65" w:rsidRDefault="008E2824" w:rsidP="009E6A65">
            <w:pPr>
              <w:widowControl w:val="0"/>
              <w:spacing w:before="120" w:after="120" w:line="240" w:lineRule="auto"/>
              <w:rPr>
                <w:color w:val="000000"/>
                <w:sz w:val="24"/>
                <w:szCs w:val="24"/>
              </w:rPr>
            </w:pPr>
            <w:r w:rsidRPr="009E6A65">
              <w:rPr>
                <w:color w:val="000000"/>
                <w:sz w:val="24"/>
                <w:szCs w:val="24"/>
              </w:rPr>
              <w:lastRenderedPageBreak/>
              <w:t>2</w:t>
            </w:r>
          </w:p>
        </w:tc>
        <w:tc>
          <w:tcPr>
            <w:tcW w:w="3144" w:type="dxa"/>
          </w:tcPr>
          <w:p w:rsidR="008E2824" w:rsidRPr="009E6A65" w:rsidRDefault="008E2824" w:rsidP="009E6A65">
            <w:pPr>
              <w:widowControl w:val="0"/>
              <w:spacing w:before="120" w:after="120" w:line="240" w:lineRule="auto"/>
              <w:ind w:right="113"/>
              <w:rPr>
                <w:b/>
                <w:bCs/>
                <w:color w:val="000000"/>
                <w:sz w:val="24"/>
                <w:szCs w:val="24"/>
              </w:rPr>
            </w:pPr>
            <w:r w:rsidRPr="009E6A65">
              <w:rPr>
                <w:b/>
                <w:bCs/>
                <w:color w:val="000000"/>
                <w:sz w:val="24"/>
                <w:szCs w:val="24"/>
              </w:rPr>
              <w:t>Інша інформація</w:t>
            </w:r>
          </w:p>
        </w:tc>
        <w:tc>
          <w:tcPr>
            <w:tcW w:w="6465" w:type="dxa"/>
          </w:tcPr>
          <w:p w:rsidR="008E2824" w:rsidRPr="009E6A65" w:rsidRDefault="008E2824" w:rsidP="009E6A65">
            <w:pPr>
              <w:spacing w:before="150" w:after="0" w:line="240" w:lineRule="auto"/>
              <w:jc w:val="both"/>
              <w:rPr>
                <w:sz w:val="24"/>
                <w:szCs w:val="24"/>
              </w:rPr>
            </w:pPr>
            <w:r w:rsidRPr="009E6A65">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E2824" w:rsidRPr="009E6A65" w:rsidRDefault="008E2824" w:rsidP="009E6A65">
            <w:pPr>
              <w:spacing w:before="150" w:after="0" w:line="240" w:lineRule="auto"/>
              <w:jc w:val="both"/>
              <w:rPr>
                <w:sz w:val="24"/>
                <w:szCs w:val="24"/>
              </w:rPr>
            </w:pPr>
            <w:r w:rsidRPr="009E6A65">
              <w:rPr>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E2824" w:rsidRPr="009E6A65" w:rsidRDefault="008E2824" w:rsidP="009E6A65">
            <w:pPr>
              <w:spacing w:before="150" w:after="0" w:line="240" w:lineRule="auto"/>
              <w:jc w:val="both"/>
              <w:rPr>
                <w:sz w:val="24"/>
                <w:szCs w:val="24"/>
              </w:rPr>
            </w:pPr>
            <w:r w:rsidRPr="009E6A65">
              <w:rPr>
                <w:color w:val="000000"/>
                <w:sz w:val="24"/>
                <w:szCs w:val="24"/>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w:t>
            </w:r>
            <w:r w:rsidRPr="009E6A65">
              <w:rPr>
                <w:color w:val="000000"/>
                <w:sz w:val="24"/>
                <w:szCs w:val="24"/>
              </w:rPr>
              <w:lastRenderedPageBreak/>
              <w:t>найменування товару, марки, моделі тощо.</w:t>
            </w:r>
          </w:p>
          <w:p w:rsidR="008E2824" w:rsidRPr="009E6A65" w:rsidRDefault="008E2824" w:rsidP="009E6A65">
            <w:pPr>
              <w:spacing w:before="150" w:after="150" w:line="240" w:lineRule="auto"/>
              <w:jc w:val="both"/>
              <w:rPr>
                <w:color w:val="000000"/>
                <w:sz w:val="24"/>
                <w:szCs w:val="24"/>
              </w:rPr>
            </w:pPr>
            <w:r w:rsidRPr="009E6A65">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E2824" w:rsidRPr="009E6A65" w:rsidRDefault="008E2824" w:rsidP="009E6A65">
            <w:pPr>
              <w:widowControl w:val="0"/>
              <w:spacing w:before="60" w:after="0"/>
              <w:jc w:val="both"/>
              <w:rPr>
                <w:color w:val="000000"/>
                <w:sz w:val="24"/>
                <w:szCs w:val="24"/>
              </w:rPr>
            </w:pPr>
            <w:r w:rsidRPr="009E6A65">
              <w:rPr>
                <w:color w:val="000000"/>
                <w:sz w:val="24"/>
                <w:szCs w:val="24"/>
              </w:rPr>
              <w:t>Якщо учасником надана тендерна пропозиція, ціна якої визнана аномально низькою, такий учасник має надати відповідне обгрунтування.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E2824" w:rsidRPr="009E6A65" w:rsidRDefault="008E2824" w:rsidP="009E6A65">
            <w:pPr>
              <w:widowControl w:val="0"/>
              <w:spacing w:before="60" w:after="0"/>
              <w:jc w:val="both"/>
              <w:rPr>
                <w:color w:val="000000"/>
                <w:sz w:val="24"/>
                <w:szCs w:val="24"/>
              </w:rPr>
            </w:pPr>
            <w:r w:rsidRPr="009E6A65">
              <w:rPr>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E2824" w:rsidRPr="009E6A65" w:rsidRDefault="008E2824" w:rsidP="009E6A65">
            <w:pPr>
              <w:widowControl w:val="0"/>
              <w:spacing w:before="60" w:after="0"/>
              <w:jc w:val="both"/>
              <w:rPr>
                <w:color w:val="000000"/>
                <w:sz w:val="24"/>
                <w:szCs w:val="24"/>
              </w:rPr>
            </w:pPr>
            <w:r w:rsidRPr="009E6A65">
              <w:rPr>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8E2824" w:rsidRPr="009E6A65" w:rsidRDefault="008E2824" w:rsidP="009E6A65">
            <w:pPr>
              <w:widowControl w:val="0"/>
              <w:spacing w:before="60" w:after="0"/>
              <w:jc w:val="both"/>
              <w:rPr>
                <w:color w:val="000000"/>
                <w:sz w:val="24"/>
                <w:szCs w:val="24"/>
              </w:rPr>
            </w:pPr>
            <w:r w:rsidRPr="009E6A65">
              <w:rPr>
                <w:color w:val="000000"/>
                <w:sz w:val="24"/>
                <w:szCs w:val="24"/>
              </w:rPr>
              <w:t>Обґрунтування аномально низької тендерної пропозиції може містити інформацію про:</w:t>
            </w:r>
          </w:p>
          <w:p w:rsidR="008E2824" w:rsidRPr="009E6A65" w:rsidRDefault="008E2824" w:rsidP="009E6A65">
            <w:pPr>
              <w:widowControl w:val="0"/>
              <w:spacing w:before="60" w:after="0"/>
              <w:jc w:val="both"/>
              <w:rPr>
                <w:color w:val="000000"/>
                <w:sz w:val="24"/>
                <w:szCs w:val="24"/>
              </w:rPr>
            </w:pPr>
            <w:r w:rsidRPr="009E6A65">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E2824" w:rsidRPr="009E6A65" w:rsidRDefault="008E2824" w:rsidP="009E6A65">
            <w:pPr>
              <w:widowControl w:val="0"/>
              <w:spacing w:before="60" w:after="0"/>
              <w:jc w:val="both"/>
              <w:rPr>
                <w:color w:val="000000"/>
                <w:sz w:val="24"/>
                <w:szCs w:val="24"/>
              </w:rPr>
            </w:pPr>
            <w:r w:rsidRPr="009E6A65">
              <w:rPr>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E2824" w:rsidRPr="009E6A65" w:rsidRDefault="008E2824" w:rsidP="009E6A65">
            <w:pPr>
              <w:spacing w:before="60" w:after="0"/>
              <w:jc w:val="both"/>
              <w:rPr>
                <w:sz w:val="24"/>
                <w:szCs w:val="24"/>
              </w:rPr>
            </w:pPr>
            <w:r w:rsidRPr="009E6A65">
              <w:rPr>
                <w:color w:val="000000"/>
                <w:sz w:val="24"/>
                <w:szCs w:val="24"/>
              </w:rPr>
              <w:t>3) отримання учасником державної допомоги згідно із законодавством</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lastRenderedPageBreak/>
              <w:t>3</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Відхилення тендерних пропозицій</w:t>
            </w:r>
          </w:p>
        </w:tc>
        <w:tc>
          <w:tcPr>
            <w:tcW w:w="6465" w:type="dxa"/>
          </w:tcPr>
          <w:p w:rsidR="008E2824" w:rsidRPr="009E6A65" w:rsidRDefault="008E2824" w:rsidP="009E6A65">
            <w:pPr>
              <w:spacing w:after="60" w:line="230" w:lineRule="auto"/>
              <w:jc w:val="both"/>
              <w:rPr>
                <w:b/>
                <w:bCs/>
                <w:color w:val="000000"/>
                <w:sz w:val="24"/>
                <w:szCs w:val="24"/>
                <w:highlight w:val="white"/>
              </w:rPr>
            </w:pPr>
            <w:r w:rsidRPr="009E6A65">
              <w:rPr>
                <w:b/>
                <w:bCs/>
                <w:color w:val="000000"/>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E2824" w:rsidRPr="009E6A65" w:rsidRDefault="008E2824" w:rsidP="009E6A65">
            <w:pPr>
              <w:spacing w:after="60" w:line="230" w:lineRule="auto"/>
              <w:ind w:firstLine="567"/>
              <w:jc w:val="both"/>
              <w:rPr>
                <w:color w:val="000000"/>
                <w:sz w:val="24"/>
                <w:szCs w:val="24"/>
              </w:rPr>
            </w:pPr>
            <w:r w:rsidRPr="009E6A65">
              <w:rPr>
                <w:color w:val="000000"/>
                <w:sz w:val="24"/>
                <w:szCs w:val="24"/>
              </w:rPr>
              <w:t>1) учасник процедури закупівлі:</w:t>
            </w:r>
          </w:p>
          <w:p w:rsidR="008E2824" w:rsidRPr="009E6A65" w:rsidRDefault="008E2824" w:rsidP="009E6A65">
            <w:pPr>
              <w:spacing w:after="60" w:line="230" w:lineRule="auto"/>
              <w:jc w:val="both"/>
              <w:rPr>
                <w:color w:val="000000"/>
                <w:sz w:val="24"/>
                <w:szCs w:val="24"/>
                <w:highlight w:val="white"/>
              </w:rPr>
            </w:pPr>
            <w:r w:rsidRPr="009E6A65">
              <w:rPr>
                <w:color w:val="000000"/>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E2824" w:rsidRPr="009E6A65" w:rsidRDefault="008E2824" w:rsidP="009E6A65">
            <w:pPr>
              <w:spacing w:after="60"/>
              <w:jc w:val="both"/>
              <w:rPr>
                <w:color w:val="000000"/>
                <w:sz w:val="24"/>
                <w:szCs w:val="24"/>
                <w:highlight w:val="white"/>
              </w:rPr>
            </w:pPr>
            <w:r w:rsidRPr="009E6A65">
              <w:rPr>
                <w:color w:val="000000"/>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E2824" w:rsidRPr="009E6A65" w:rsidRDefault="008E2824" w:rsidP="009E6A65">
            <w:pPr>
              <w:spacing w:after="60"/>
              <w:jc w:val="both"/>
              <w:rPr>
                <w:color w:val="000000"/>
                <w:sz w:val="24"/>
                <w:szCs w:val="24"/>
                <w:highlight w:val="white"/>
              </w:rPr>
            </w:pPr>
            <w:r w:rsidRPr="009E6A65">
              <w:rPr>
                <w:color w:val="000000"/>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E2824" w:rsidRPr="009E6A65" w:rsidRDefault="008E2824" w:rsidP="009E6A65">
            <w:pPr>
              <w:spacing w:after="60"/>
              <w:jc w:val="both"/>
              <w:rPr>
                <w:color w:val="000000"/>
                <w:sz w:val="24"/>
                <w:szCs w:val="24"/>
                <w:highlight w:val="white"/>
              </w:rPr>
            </w:pPr>
            <w:r w:rsidRPr="009E6A65">
              <w:rPr>
                <w:color w:val="000000"/>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8E2824" w:rsidRPr="009E6A65" w:rsidRDefault="008E2824" w:rsidP="009E6A65">
            <w:pPr>
              <w:spacing w:after="60"/>
              <w:jc w:val="both"/>
              <w:rPr>
                <w:color w:val="000000"/>
                <w:sz w:val="24"/>
                <w:szCs w:val="24"/>
                <w:highlight w:val="white"/>
              </w:rPr>
            </w:pPr>
            <w:r w:rsidRPr="009E6A65">
              <w:rPr>
                <w:color w:val="000000"/>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8E2824" w:rsidRPr="009E6A65" w:rsidRDefault="008E2824" w:rsidP="009E6A65">
            <w:pPr>
              <w:spacing w:after="60"/>
              <w:jc w:val="both"/>
              <w:rPr>
                <w:color w:val="000000"/>
                <w:sz w:val="24"/>
                <w:szCs w:val="24"/>
                <w:highlight w:val="white"/>
              </w:rPr>
            </w:pPr>
            <w:r w:rsidRPr="009E6A65">
              <w:rPr>
                <w:color w:val="000000"/>
                <w:sz w:val="24"/>
                <w:szCs w:val="24"/>
                <w:highlight w:val="white"/>
              </w:rPr>
              <w:t xml:space="preserve">- є юридичною особою </w:t>
            </w:r>
            <w:r w:rsidRPr="009E6A65">
              <w:rPr>
                <w:color w:val="000000"/>
                <w:sz w:val="24"/>
                <w:szCs w:val="24"/>
              </w:rPr>
              <w:t>–</w:t>
            </w:r>
            <w:r w:rsidRPr="009E6A65">
              <w:rPr>
                <w:color w:val="000000"/>
                <w:sz w:val="24"/>
                <w:szCs w:val="24"/>
                <w:highlight w:val="white"/>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9E6A65">
              <w:rPr>
                <w:color w:val="000000"/>
                <w:sz w:val="24"/>
                <w:szCs w:val="24"/>
              </w:rPr>
              <w:t>–</w:t>
            </w:r>
            <w:r w:rsidRPr="009E6A65">
              <w:rPr>
                <w:color w:val="000000"/>
                <w:sz w:val="24"/>
                <w:szCs w:val="24"/>
                <w:highlight w:val="white"/>
              </w:rPr>
              <w:t xml:space="preserve"> підприємцем) </w:t>
            </w:r>
            <w:r w:rsidRPr="009E6A65">
              <w:rPr>
                <w:color w:val="000000"/>
                <w:sz w:val="24"/>
                <w:szCs w:val="24"/>
              </w:rPr>
              <w:t>–</w:t>
            </w:r>
            <w:r w:rsidRPr="009E6A65">
              <w:rPr>
                <w:color w:val="000000"/>
                <w:sz w:val="24"/>
                <w:szCs w:val="24"/>
                <w:highlight w:val="white"/>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9E6A65">
              <w:rPr>
                <w:color w:val="000000"/>
                <w:sz w:val="24"/>
                <w:szCs w:val="24"/>
              </w:rPr>
              <w:t xml:space="preserve">придбаних до набрання чинності постановою Кабінету Міністрів України </w:t>
            </w:r>
            <w:r w:rsidRPr="009E6A65">
              <w:rPr>
                <w:color w:val="000000"/>
                <w:sz w:val="24"/>
                <w:szCs w:val="24"/>
              </w:rPr>
              <w:br/>
              <w:t xml:space="preserve">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sidRPr="009E6A65">
              <w:rPr>
                <w:color w:val="000000"/>
                <w:sz w:val="24"/>
                <w:szCs w:val="24"/>
              </w:rPr>
              <w:lastRenderedPageBreak/>
              <w:t>режиму воєнного стану в Україні та протягом 90 днів з дня його припинення або скасування”)</w:t>
            </w:r>
            <w:r w:rsidRPr="009E6A65">
              <w:rPr>
                <w:color w:val="000000"/>
                <w:sz w:val="24"/>
                <w:szCs w:val="24"/>
                <w:highlight w:val="white"/>
              </w:rPr>
              <w:t>;</w:t>
            </w:r>
          </w:p>
          <w:p w:rsidR="008E2824" w:rsidRPr="009E6A65" w:rsidRDefault="008E2824" w:rsidP="009E6A65">
            <w:pPr>
              <w:spacing w:after="60"/>
              <w:ind w:firstLine="567"/>
              <w:jc w:val="both"/>
              <w:rPr>
                <w:color w:val="000000"/>
                <w:sz w:val="24"/>
                <w:szCs w:val="24"/>
              </w:rPr>
            </w:pPr>
            <w:r w:rsidRPr="009E6A65">
              <w:rPr>
                <w:color w:val="000000"/>
                <w:sz w:val="24"/>
                <w:szCs w:val="24"/>
              </w:rPr>
              <w:t>2) тендерна пропозиція:</w:t>
            </w:r>
          </w:p>
          <w:p w:rsidR="008E2824" w:rsidRPr="009E6A65" w:rsidRDefault="008E2824" w:rsidP="009E6A65">
            <w:pPr>
              <w:spacing w:after="60"/>
              <w:jc w:val="both"/>
              <w:rPr>
                <w:color w:val="000000"/>
                <w:sz w:val="24"/>
                <w:szCs w:val="24"/>
              </w:rPr>
            </w:pPr>
            <w:r w:rsidRPr="009E6A65">
              <w:rPr>
                <w:color w:val="000000"/>
                <w:sz w:val="24"/>
                <w:szCs w:val="24"/>
              </w:rPr>
              <w:t>- не відповідає умовам технічної специфікації та іншим вимогам щодо предмета закупівлі тендерної документації;</w:t>
            </w:r>
          </w:p>
          <w:p w:rsidR="008E2824" w:rsidRPr="009E6A65" w:rsidRDefault="008E2824" w:rsidP="009E6A65">
            <w:pPr>
              <w:spacing w:after="60"/>
              <w:jc w:val="both"/>
              <w:rPr>
                <w:color w:val="000000"/>
                <w:sz w:val="24"/>
                <w:szCs w:val="24"/>
              </w:rPr>
            </w:pPr>
            <w:r w:rsidRPr="009E6A65">
              <w:rPr>
                <w:color w:val="000000"/>
                <w:sz w:val="24"/>
                <w:szCs w:val="24"/>
              </w:rPr>
              <w:t>- викладена іншою мовою (мовами), ніж мова (мови), що передбачена тендерною документацією;</w:t>
            </w:r>
          </w:p>
          <w:p w:rsidR="008E2824" w:rsidRPr="009E6A65" w:rsidRDefault="008E2824" w:rsidP="009E6A65">
            <w:pPr>
              <w:spacing w:after="60"/>
              <w:jc w:val="both"/>
              <w:rPr>
                <w:color w:val="000000"/>
                <w:sz w:val="24"/>
                <w:szCs w:val="24"/>
              </w:rPr>
            </w:pPr>
            <w:r w:rsidRPr="009E6A65">
              <w:rPr>
                <w:color w:val="000000"/>
                <w:sz w:val="24"/>
                <w:szCs w:val="24"/>
              </w:rPr>
              <w:t>- є такою, строк дії якої закінчився;</w:t>
            </w:r>
          </w:p>
          <w:p w:rsidR="008E2824" w:rsidRPr="009E6A65" w:rsidRDefault="008E2824" w:rsidP="009E6A65">
            <w:pPr>
              <w:spacing w:after="60"/>
              <w:jc w:val="both"/>
              <w:rPr>
                <w:color w:val="000000"/>
                <w:sz w:val="24"/>
                <w:szCs w:val="24"/>
              </w:rPr>
            </w:pPr>
            <w:r w:rsidRPr="009E6A65">
              <w:rPr>
                <w:color w:val="000000"/>
                <w:sz w:val="24"/>
                <w:szCs w:val="24"/>
              </w:rPr>
              <w:t xml:space="preserve">- є такою, ціна якої перевищує очікувану вартість </w:t>
            </w:r>
            <w:r w:rsidRPr="009E6A65">
              <w:rPr>
                <w:color w:val="000000"/>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E2824" w:rsidRPr="009E6A65" w:rsidRDefault="008E2824" w:rsidP="009E6A65">
            <w:pPr>
              <w:spacing w:after="60"/>
              <w:jc w:val="both"/>
              <w:rPr>
                <w:color w:val="000000"/>
                <w:sz w:val="24"/>
                <w:szCs w:val="24"/>
              </w:rPr>
            </w:pPr>
            <w:r w:rsidRPr="009E6A65">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8E2824" w:rsidRPr="009E6A65" w:rsidRDefault="008E2824" w:rsidP="009E6A65">
            <w:pPr>
              <w:spacing w:after="60"/>
              <w:ind w:firstLine="567"/>
              <w:jc w:val="both"/>
              <w:rPr>
                <w:color w:val="000000"/>
                <w:sz w:val="24"/>
                <w:szCs w:val="24"/>
              </w:rPr>
            </w:pPr>
            <w:r w:rsidRPr="009E6A65">
              <w:rPr>
                <w:color w:val="000000"/>
                <w:sz w:val="24"/>
                <w:szCs w:val="24"/>
              </w:rPr>
              <w:t>3) переможець процедури закупівлі:</w:t>
            </w:r>
          </w:p>
          <w:p w:rsidR="008E2824" w:rsidRPr="009E6A65" w:rsidRDefault="008E2824" w:rsidP="009E6A65">
            <w:pPr>
              <w:spacing w:after="60"/>
              <w:jc w:val="both"/>
              <w:rPr>
                <w:color w:val="000000"/>
                <w:sz w:val="24"/>
                <w:szCs w:val="24"/>
              </w:rPr>
            </w:pPr>
            <w:r w:rsidRPr="009E6A65">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8E2824" w:rsidRPr="009E6A65" w:rsidRDefault="008E2824" w:rsidP="009E6A65">
            <w:pPr>
              <w:spacing w:after="60"/>
              <w:jc w:val="both"/>
              <w:rPr>
                <w:color w:val="000000"/>
                <w:sz w:val="24"/>
                <w:szCs w:val="24"/>
              </w:rPr>
            </w:pPr>
            <w:r w:rsidRPr="009E6A65">
              <w:rPr>
                <w:color w:val="000000"/>
                <w:sz w:val="24"/>
                <w:szCs w:val="24"/>
              </w:rPr>
              <w:t xml:space="preserve">- не надав у спосіб, зазначений в тендерній документації, документи, що підтверджують відсутність підстав, установлених статтею 17 Закону, </w:t>
            </w:r>
            <w:r w:rsidRPr="009E6A65">
              <w:rPr>
                <w:color w:val="000000"/>
                <w:sz w:val="24"/>
                <w:szCs w:val="24"/>
                <w:highlight w:val="white"/>
              </w:rPr>
              <w:t xml:space="preserve">з урахуванням пункту 44 </w:t>
            </w:r>
            <w:r w:rsidRPr="009E6A65">
              <w:rPr>
                <w:sz w:val="24"/>
                <w:szCs w:val="24"/>
                <w:highlight w:val="white"/>
              </w:rPr>
              <w:t>О</w:t>
            </w:r>
            <w:r w:rsidRPr="009E6A65">
              <w:rPr>
                <w:color w:val="000000"/>
                <w:sz w:val="24"/>
                <w:szCs w:val="24"/>
                <w:highlight w:val="white"/>
              </w:rPr>
              <w:t>собливостей</w:t>
            </w:r>
            <w:r w:rsidRPr="009E6A65">
              <w:rPr>
                <w:color w:val="000000"/>
                <w:sz w:val="24"/>
                <w:szCs w:val="24"/>
              </w:rPr>
              <w:t>;</w:t>
            </w:r>
          </w:p>
          <w:p w:rsidR="008E2824" w:rsidRPr="009E6A65" w:rsidRDefault="008E2824" w:rsidP="009E6A65">
            <w:pPr>
              <w:spacing w:after="60"/>
              <w:jc w:val="both"/>
              <w:rPr>
                <w:color w:val="000000"/>
                <w:sz w:val="24"/>
                <w:szCs w:val="24"/>
              </w:rPr>
            </w:pPr>
            <w:r w:rsidRPr="009E6A65">
              <w:rPr>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8E2824" w:rsidRPr="009E6A65" w:rsidRDefault="008E2824" w:rsidP="009E6A65">
            <w:pPr>
              <w:spacing w:after="60"/>
              <w:jc w:val="both"/>
              <w:rPr>
                <w:color w:val="000000"/>
                <w:sz w:val="24"/>
                <w:szCs w:val="24"/>
              </w:rPr>
            </w:pPr>
            <w:r w:rsidRPr="009E6A65">
              <w:rPr>
                <w:color w:val="000000"/>
                <w:sz w:val="24"/>
                <w:szCs w:val="24"/>
              </w:rPr>
              <w:t>- не надав забезпечення виконання договору про закупівлю, якщо таке забезпечення вимагалося замовником;</w:t>
            </w:r>
          </w:p>
          <w:p w:rsidR="008E2824" w:rsidRPr="009E6A65" w:rsidRDefault="008E2824" w:rsidP="009E6A65">
            <w:pPr>
              <w:spacing w:after="60" w:line="240" w:lineRule="auto"/>
              <w:jc w:val="both"/>
              <w:rPr>
                <w:color w:val="000000"/>
                <w:sz w:val="24"/>
                <w:szCs w:val="24"/>
              </w:rPr>
            </w:pPr>
            <w:r w:rsidRPr="009E6A65">
              <w:rPr>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E2824" w:rsidRPr="009E6A65" w:rsidRDefault="008E2824" w:rsidP="009E6A65">
            <w:pPr>
              <w:spacing w:after="0" w:line="240" w:lineRule="auto"/>
              <w:jc w:val="both"/>
              <w:rPr>
                <w:color w:val="000000"/>
                <w:sz w:val="24"/>
                <w:szCs w:val="24"/>
              </w:rPr>
            </w:pPr>
          </w:p>
          <w:p w:rsidR="008E2824" w:rsidRPr="009E6A65" w:rsidRDefault="008E2824" w:rsidP="009E6A65">
            <w:pPr>
              <w:spacing w:after="0" w:line="240" w:lineRule="auto"/>
              <w:jc w:val="both"/>
              <w:rPr>
                <w:b/>
                <w:bCs/>
                <w:color w:val="000000"/>
                <w:sz w:val="24"/>
                <w:szCs w:val="24"/>
              </w:rPr>
            </w:pPr>
            <w:r w:rsidRPr="009E6A65">
              <w:rPr>
                <w:b/>
                <w:bCs/>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8E2824" w:rsidRPr="009E6A65" w:rsidRDefault="008E2824" w:rsidP="009E6A65">
            <w:pPr>
              <w:tabs>
                <w:tab w:val="left" w:pos="360"/>
                <w:tab w:val="left" w:pos="851"/>
                <w:tab w:val="left" w:pos="1440"/>
              </w:tabs>
              <w:spacing w:after="60" w:line="240" w:lineRule="auto"/>
              <w:jc w:val="both"/>
              <w:rPr>
                <w:color w:val="000000"/>
                <w:sz w:val="24"/>
                <w:szCs w:val="24"/>
              </w:rPr>
            </w:pPr>
            <w:r w:rsidRPr="009E6A65">
              <w:rPr>
                <w:color w:val="000000"/>
                <w:sz w:val="24"/>
                <w:szCs w:val="24"/>
              </w:rPr>
              <w:t>1)</w:t>
            </w:r>
            <w:r w:rsidRPr="009E6A65">
              <w:rPr>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E2824" w:rsidRPr="009E6A65" w:rsidRDefault="008E2824" w:rsidP="009E6A65">
            <w:pPr>
              <w:spacing w:after="60"/>
              <w:jc w:val="both"/>
              <w:rPr>
                <w:color w:val="000000"/>
                <w:sz w:val="24"/>
                <w:szCs w:val="24"/>
              </w:rPr>
            </w:pPr>
            <w:r w:rsidRPr="009E6A65">
              <w:rPr>
                <w:color w:val="000000"/>
                <w:sz w:val="24"/>
                <w:szCs w:val="24"/>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8E2824" w:rsidTr="009E6A65">
        <w:trPr>
          <w:trHeight w:val="210"/>
        </w:trPr>
        <w:tc>
          <w:tcPr>
            <w:tcW w:w="10500" w:type="dxa"/>
            <w:gridSpan w:val="3"/>
            <w:shd w:val="clear" w:color="auto" w:fill="BFBFBF"/>
          </w:tcPr>
          <w:p w:rsidR="008E2824" w:rsidRPr="009E6A65" w:rsidRDefault="008E2824" w:rsidP="009E6A65">
            <w:pPr>
              <w:widowControl w:val="0"/>
              <w:spacing w:after="0" w:line="240" w:lineRule="auto"/>
              <w:ind w:right="113"/>
              <w:jc w:val="center"/>
              <w:rPr>
                <w:b/>
                <w:color w:val="000000"/>
                <w:sz w:val="24"/>
                <w:szCs w:val="24"/>
              </w:rPr>
            </w:pPr>
            <w:r w:rsidRPr="009E6A65">
              <w:rPr>
                <w:b/>
                <w:color w:val="000000"/>
                <w:sz w:val="24"/>
                <w:szCs w:val="24"/>
              </w:rPr>
              <w:lastRenderedPageBreak/>
              <w:t>Розділ VІ. Результати тендеру та укладання договору про закупівлю</w:t>
            </w:r>
          </w:p>
        </w:tc>
      </w:tr>
      <w:tr w:rsidR="008E2824" w:rsidTr="009E6A65">
        <w:trPr>
          <w:trHeight w:val="522"/>
        </w:trPr>
        <w:tc>
          <w:tcPr>
            <w:tcW w:w="891" w:type="dxa"/>
          </w:tcPr>
          <w:p w:rsidR="008E2824" w:rsidRPr="009E6A65" w:rsidRDefault="008E2824" w:rsidP="009E6A65">
            <w:pPr>
              <w:widowControl w:val="0"/>
              <w:spacing w:after="0" w:line="240" w:lineRule="auto"/>
              <w:ind w:right="113"/>
              <w:rPr>
                <w:color w:val="000000"/>
                <w:sz w:val="24"/>
                <w:szCs w:val="24"/>
              </w:rPr>
            </w:pPr>
            <w:r w:rsidRPr="009E6A65">
              <w:rPr>
                <w:color w:val="000000"/>
                <w:sz w:val="24"/>
                <w:szCs w:val="24"/>
              </w:rPr>
              <w:t>1</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Відміна тендеру чи визнання тендеру таким, що не відбувся</w:t>
            </w:r>
          </w:p>
        </w:tc>
        <w:tc>
          <w:tcPr>
            <w:tcW w:w="6465" w:type="dxa"/>
          </w:tcPr>
          <w:p w:rsidR="008E2824" w:rsidRPr="009E6A65" w:rsidRDefault="008E2824" w:rsidP="009E6A65">
            <w:pPr>
              <w:spacing w:before="120"/>
              <w:ind w:firstLine="567"/>
              <w:jc w:val="both"/>
              <w:rPr>
                <w:b/>
                <w:bCs/>
                <w:color w:val="000000"/>
                <w:sz w:val="24"/>
                <w:szCs w:val="24"/>
              </w:rPr>
            </w:pPr>
            <w:r w:rsidRPr="009E6A65">
              <w:rPr>
                <w:b/>
                <w:bCs/>
                <w:color w:val="000000"/>
                <w:sz w:val="24"/>
                <w:szCs w:val="24"/>
              </w:rPr>
              <w:t>Замовник відміняє відкриті торги у разі:</w:t>
            </w:r>
          </w:p>
          <w:p w:rsidR="008E2824" w:rsidRPr="009E6A65" w:rsidRDefault="008E2824" w:rsidP="009E6A65">
            <w:pPr>
              <w:spacing w:before="120"/>
              <w:ind w:firstLine="567"/>
              <w:jc w:val="both"/>
              <w:rPr>
                <w:color w:val="000000"/>
                <w:sz w:val="24"/>
                <w:szCs w:val="24"/>
              </w:rPr>
            </w:pPr>
            <w:r w:rsidRPr="009E6A65">
              <w:rPr>
                <w:color w:val="000000"/>
                <w:sz w:val="24"/>
                <w:szCs w:val="24"/>
              </w:rPr>
              <w:t>1) відсутності подальшої потреби в закупівлі товарів, робіт чи послуг;</w:t>
            </w:r>
          </w:p>
          <w:p w:rsidR="008E2824" w:rsidRPr="009E6A65" w:rsidRDefault="008E2824" w:rsidP="009E6A65">
            <w:pPr>
              <w:spacing w:before="120"/>
              <w:ind w:firstLine="567"/>
              <w:jc w:val="both"/>
              <w:rPr>
                <w:color w:val="000000"/>
                <w:sz w:val="24"/>
                <w:szCs w:val="24"/>
              </w:rPr>
            </w:pPr>
            <w:r w:rsidRPr="009E6A65">
              <w:rPr>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E2824" w:rsidRPr="009E6A65" w:rsidRDefault="008E2824" w:rsidP="009E6A65">
            <w:pPr>
              <w:spacing w:before="120"/>
              <w:ind w:firstLine="567"/>
              <w:jc w:val="both"/>
              <w:rPr>
                <w:color w:val="000000"/>
                <w:sz w:val="24"/>
                <w:szCs w:val="24"/>
              </w:rPr>
            </w:pPr>
            <w:r w:rsidRPr="009E6A65">
              <w:rPr>
                <w:color w:val="000000"/>
                <w:sz w:val="24"/>
                <w:szCs w:val="24"/>
              </w:rPr>
              <w:t>3) скорочення обсягу видатків на здійснення закупівлі товарів, робіт чи послуг;</w:t>
            </w:r>
          </w:p>
          <w:p w:rsidR="008E2824" w:rsidRPr="009E6A65" w:rsidRDefault="008E2824" w:rsidP="009E6A65">
            <w:pPr>
              <w:spacing w:before="120"/>
              <w:ind w:firstLine="567"/>
              <w:jc w:val="both"/>
              <w:rPr>
                <w:color w:val="000000"/>
                <w:sz w:val="24"/>
                <w:szCs w:val="24"/>
              </w:rPr>
            </w:pPr>
            <w:r w:rsidRPr="009E6A65">
              <w:rPr>
                <w:color w:val="000000"/>
                <w:sz w:val="24"/>
                <w:szCs w:val="24"/>
              </w:rPr>
              <w:t>4) коли здійснення закупівлі стало неможливим внаслідок дії обставин непереборної сили.</w:t>
            </w:r>
          </w:p>
          <w:p w:rsidR="008E2824" w:rsidRPr="009E6A65" w:rsidRDefault="008E2824" w:rsidP="009E6A65">
            <w:pPr>
              <w:spacing w:before="120"/>
              <w:ind w:firstLine="567"/>
              <w:jc w:val="both"/>
              <w:rPr>
                <w:color w:val="000000"/>
                <w:sz w:val="24"/>
                <w:szCs w:val="24"/>
              </w:rPr>
            </w:pPr>
            <w:r w:rsidRPr="009E6A65">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E2824" w:rsidRPr="009E6A65" w:rsidRDefault="008E2824" w:rsidP="009E6A65">
            <w:pPr>
              <w:widowControl w:val="0"/>
              <w:spacing w:after="0" w:line="240" w:lineRule="auto"/>
              <w:ind w:firstLine="247"/>
              <w:jc w:val="both"/>
              <w:rPr>
                <w:b/>
                <w:bCs/>
                <w:color w:val="000000"/>
                <w:sz w:val="24"/>
                <w:szCs w:val="24"/>
              </w:rPr>
            </w:pPr>
            <w:r w:rsidRPr="009E6A65">
              <w:rPr>
                <w:b/>
                <w:bCs/>
                <w:color w:val="000000"/>
                <w:sz w:val="24"/>
                <w:szCs w:val="24"/>
              </w:rPr>
              <w:t>Відкриті торги автоматично відміняються електронною системою закупівель у разі:</w:t>
            </w:r>
          </w:p>
          <w:p w:rsidR="008E2824" w:rsidRPr="009E6A65" w:rsidRDefault="008E2824" w:rsidP="009E6A65">
            <w:pPr>
              <w:widowControl w:val="0"/>
              <w:spacing w:after="0" w:line="240" w:lineRule="auto"/>
              <w:ind w:firstLine="247"/>
              <w:jc w:val="both"/>
              <w:rPr>
                <w:color w:val="000000"/>
                <w:sz w:val="24"/>
                <w:szCs w:val="24"/>
              </w:rPr>
            </w:pPr>
            <w:r w:rsidRPr="009E6A65">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8E2824" w:rsidRPr="009E6A65" w:rsidRDefault="008E2824" w:rsidP="009E6A65">
            <w:pPr>
              <w:widowControl w:val="0"/>
              <w:spacing w:after="0" w:line="240" w:lineRule="auto"/>
              <w:ind w:firstLine="247"/>
              <w:jc w:val="both"/>
              <w:rPr>
                <w:color w:val="000000"/>
                <w:sz w:val="24"/>
                <w:szCs w:val="24"/>
              </w:rPr>
            </w:pPr>
            <w:r w:rsidRPr="009E6A65">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rsidR="008E2824" w:rsidRPr="009E6A65" w:rsidRDefault="008E2824" w:rsidP="009E6A65">
            <w:pPr>
              <w:widowControl w:val="0"/>
              <w:spacing w:after="0" w:line="240" w:lineRule="auto"/>
              <w:ind w:firstLine="283"/>
              <w:jc w:val="both"/>
              <w:rPr>
                <w:color w:val="000000"/>
                <w:sz w:val="24"/>
                <w:szCs w:val="24"/>
              </w:rPr>
            </w:pPr>
            <w:bookmarkStart w:id="42" w:name="bookmark=id.3fwokq0" w:colFirst="0" w:colLast="0"/>
            <w:bookmarkStart w:id="43" w:name="bookmark=id.1v1yuxt" w:colFirst="0" w:colLast="0"/>
            <w:bookmarkEnd w:id="42"/>
            <w:bookmarkEnd w:id="43"/>
            <w:r w:rsidRPr="009E6A65">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E2824" w:rsidRPr="009E6A65" w:rsidRDefault="008E2824" w:rsidP="009E6A65">
            <w:pPr>
              <w:widowControl w:val="0"/>
              <w:spacing w:after="0" w:line="240" w:lineRule="auto"/>
              <w:ind w:firstLine="283"/>
              <w:jc w:val="both"/>
              <w:rPr>
                <w:color w:val="000000"/>
                <w:sz w:val="24"/>
                <w:szCs w:val="24"/>
              </w:rPr>
            </w:pPr>
            <w:r w:rsidRPr="009E6A65">
              <w:rPr>
                <w:color w:val="000000"/>
                <w:sz w:val="24"/>
                <w:szCs w:val="24"/>
              </w:rPr>
              <w:t>Відкриті торги можуть бути відмінені частково (за лотом)</w:t>
            </w:r>
            <w:bookmarkStart w:id="44" w:name="bookmark=id.2u6wntf" w:colFirst="0" w:colLast="0"/>
            <w:bookmarkStart w:id="45" w:name="bookmark=id.4f1mdlm" w:colFirst="0" w:colLast="0"/>
            <w:bookmarkEnd w:id="44"/>
            <w:bookmarkEnd w:id="45"/>
            <w:r w:rsidRPr="009E6A65">
              <w:rPr>
                <w:color w:val="000000"/>
                <w:sz w:val="24"/>
                <w:szCs w:val="24"/>
              </w:rPr>
              <w:t>.</w:t>
            </w:r>
          </w:p>
          <w:p w:rsidR="008E2824" w:rsidRPr="009E6A65" w:rsidRDefault="008E2824" w:rsidP="009E6A65">
            <w:pPr>
              <w:widowControl w:val="0"/>
              <w:spacing w:after="0" w:line="240" w:lineRule="auto"/>
              <w:ind w:firstLine="176"/>
              <w:jc w:val="both"/>
              <w:rPr>
                <w:color w:val="000000"/>
                <w:sz w:val="24"/>
                <w:szCs w:val="24"/>
              </w:rPr>
            </w:pPr>
            <w:bookmarkStart w:id="46" w:name="bookmark=id.28h4qwu" w:colFirst="0" w:colLast="0"/>
            <w:bookmarkStart w:id="47" w:name="bookmark=id.19c6y18" w:colFirst="0" w:colLast="0"/>
            <w:bookmarkStart w:id="48" w:name="bookmark=id.3tbugp1" w:colFirst="0" w:colLast="0"/>
            <w:bookmarkStart w:id="49" w:name="bookmark=id.nmf14n" w:colFirst="0" w:colLast="0"/>
            <w:bookmarkEnd w:id="46"/>
            <w:bookmarkEnd w:id="47"/>
            <w:bookmarkEnd w:id="48"/>
            <w:bookmarkEnd w:id="49"/>
          </w:p>
          <w:p w:rsidR="008E2824" w:rsidRPr="009E6A65" w:rsidRDefault="008E2824" w:rsidP="009E6A65">
            <w:pPr>
              <w:widowControl w:val="0"/>
              <w:spacing w:after="0" w:line="240" w:lineRule="auto"/>
              <w:ind w:firstLine="176"/>
              <w:jc w:val="both"/>
              <w:rPr>
                <w:color w:val="000000"/>
                <w:sz w:val="24"/>
                <w:szCs w:val="24"/>
              </w:rPr>
            </w:pPr>
            <w:r w:rsidRPr="009E6A65">
              <w:rPr>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E2824" w:rsidTr="009E6A65">
        <w:trPr>
          <w:trHeight w:val="522"/>
        </w:trPr>
        <w:tc>
          <w:tcPr>
            <w:tcW w:w="891" w:type="dxa"/>
          </w:tcPr>
          <w:p w:rsidR="008E2824" w:rsidRPr="009E6A65" w:rsidRDefault="008E2824" w:rsidP="009E6A65">
            <w:pPr>
              <w:widowControl w:val="0"/>
              <w:spacing w:after="0" w:line="240" w:lineRule="auto"/>
              <w:ind w:right="113"/>
              <w:rPr>
                <w:color w:val="000000"/>
                <w:sz w:val="24"/>
                <w:szCs w:val="24"/>
              </w:rPr>
            </w:pPr>
            <w:r w:rsidRPr="009E6A65">
              <w:rPr>
                <w:color w:val="000000"/>
                <w:sz w:val="24"/>
                <w:szCs w:val="24"/>
              </w:rPr>
              <w:t>2</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 xml:space="preserve">Строк укладання договору </w:t>
            </w:r>
          </w:p>
        </w:tc>
        <w:tc>
          <w:tcPr>
            <w:tcW w:w="6465" w:type="dxa"/>
          </w:tcPr>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w:t>
            </w:r>
            <w:r w:rsidRPr="009E6A65">
              <w:rPr>
                <w:color w:val="000000"/>
                <w:sz w:val="24"/>
                <w:szCs w:val="24"/>
              </w:rPr>
              <w:lastRenderedPageBreak/>
              <w:t>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8E2824" w:rsidRPr="009E6A65" w:rsidRDefault="008E2824" w:rsidP="009E6A65">
            <w:pPr>
              <w:widowControl w:val="0"/>
              <w:spacing w:after="0" w:line="240" w:lineRule="auto"/>
              <w:ind w:firstLine="176"/>
              <w:jc w:val="both"/>
              <w:rPr>
                <w:color w:val="000000"/>
                <w:sz w:val="24"/>
                <w:szCs w:val="24"/>
              </w:rPr>
            </w:pPr>
            <w:r w:rsidRPr="009E6A65">
              <w:rPr>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E2824" w:rsidRPr="009E6A65" w:rsidRDefault="008E2824" w:rsidP="009E6A65">
            <w:pPr>
              <w:widowControl w:val="0"/>
              <w:spacing w:after="0" w:line="240" w:lineRule="auto"/>
              <w:ind w:firstLine="176"/>
              <w:jc w:val="both"/>
              <w:rPr>
                <w:color w:val="000000"/>
                <w:sz w:val="24"/>
                <w:szCs w:val="24"/>
              </w:rPr>
            </w:pPr>
          </w:p>
        </w:tc>
      </w:tr>
      <w:tr w:rsidR="008E2824" w:rsidRPr="00B616AE" w:rsidTr="009E6A65">
        <w:trPr>
          <w:trHeight w:val="522"/>
        </w:trPr>
        <w:tc>
          <w:tcPr>
            <w:tcW w:w="891" w:type="dxa"/>
          </w:tcPr>
          <w:p w:rsidR="008E2824" w:rsidRPr="009E6A65" w:rsidRDefault="008E2824" w:rsidP="009E6A65">
            <w:pPr>
              <w:widowControl w:val="0"/>
              <w:spacing w:after="0" w:line="240" w:lineRule="auto"/>
              <w:ind w:right="113"/>
              <w:rPr>
                <w:color w:val="000000"/>
                <w:sz w:val="24"/>
                <w:szCs w:val="24"/>
              </w:rPr>
            </w:pPr>
            <w:r w:rsidRPr="009E6A65">
              <w:rPr>
                <w:color w:val="000000"/>
                <w:sz w:val="24"/>
                <w:szCs w:val="24"/>
              </w:rPr>
              <w:lastRenderedPageBreak/>
              <w:t>3</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 xml:space="preserve">Проект договору про закупівлю </w:t>
            </w:r>
          </w:p>
        </w:tc>
        <w:tc>
          <w:tcPr>
            <w:tcW w:w="6465" w:type="dxa"/>
          </w:tcPr>
          <w:p w:rsidR="008E2824" w:rsidRPr="009E6A65" w:rsidRDefault="008E2824" w:rsidP="009E6A65">
            <w:pPr>
              <w:widowControl w:val="0"/>
              <w:tabs>
                <w:tab w:val="left" w:pos="5659"/>
              </w:tabs>
              <w:spacing w:after="0" w:line="240" w:lineRule="auto"/>
              <w:ind w:right="-22"/>
              <w:jc w:val="both"/>
              <w:rPr>
                <w:color w:val="000000"/>
                <w:sz w:val="24"/>
                <w:szCs w:val="24"/>
              </w:rPr>
            </w:pPr>
            <w:r w:rsidRPr="009E6A65">
              <w:rPr>
                <w:color w:val="000000"/>
                <w:sz w:val="24"/>
                <w:szCs w:val="24"/>
              </w:rPr>
              <w:t xml:space="preserve">Проект договору про закупівлю викладено у додатку №5 до тендерної документації. </w:t>
            </w:r>
          </w:p>
        </w:tc>
      </w:tr>
      <w:tr w:rsidR="008E2824" w:rsidTr="009E6A65">
        <w:trPr>
          <w:trHeight w:val="522"/>
        </w:trPr>
        <w:tc>
          <w:tcPr>
            <w:tcW w:w="891" w:type="dxa"/>
          </w:tcPr>
          <w:p w:rsidR="008E2824" w:rsidRPr="009E6A65" w:rsidRDefault="008E2824" w:rsidP="009E6A65">
            <w:pPr>
              <w:widowControl w:val="0"/>
              <w:spacing w:after="0" w:line="240" w:lineRule="auto"/>
              <w:ind w:right="113"/>
              <w:rPr>
                <w:color w:val="000000"/>
                <w:sz w:val="24"/>
                <w:szCs w:val="24"/>
              </w:rPr>
            </w:pPr>
            <w:r w:rsidRPr="009E6A65">
              <w:rPr>
                <w:color w:val="000000"/>
                <w:sz w:val="24"/>
                <w:szCs w:val="24"/>
              </w:rPr>
              <w:t>4</w:t>
            </w:r>
          </w:p>
        </w:tc>
        <w:tc>
          <w:tcPr>
            <w:tcW w:w="3144" w:type="dxa"/>
          </w:tcPr>
          <w:p w:rsidR="008E2824" w:rsidRPr="009E6A65" w:rsidRDefault="008E2824" w:rsidP="009E6A65">
            <w:pPr>
              <w:widowControl w:val="0"/>
              <w:spacing w:after="0" w:line="240" w:lineRule="auto"/>
              <w:ind w:right="113"/>
              <w:rPr>
                <w:color w:val="000000"/>
                <w:sz w:val="24"/>
                <w:szCs w:val="24"/>
              </w:rPr>
            </w:pPr>
            <w:r w:rsidRPr="009E6A65">
              <w:rPr>
                <w:color w:val="000000"/>
                <w:sz w:val="24"/>
                <w:szCs w:val="24"/>
              </w:rPr>
              <w:t>Умови договору про</w:t>
            </w:r>
          </w:p>
          <w:p w:rsidR="008E2824" w:rsidRPr="009E6A65" w:rsidRDefault="008E2824" w:rsidP="009E6A65">
            <w:pPr>
              <w:widowControl w:val="0"/>
              <w:spacing w:after="0" w:line="240" w:lineRule="auto"/>
              <w:ind w:right="113"/>
              <w:rPr>
                <w:color w:val="000000"/>
                <w:sz w:val="24"/>
                <w:szCs w:val="24"/>
              </w:rPr>
            </w:pPr>
            <w:r w:rsidRPr="009E6A65">
              <w:rPr>
                <w:color w:val="000000"/>
                <w:sz w:val="24"/>
                <w:szCs w:val="24"/>
              </w:rPr>
              <w:t>закупівлю</w:t>
            </w:r>
          </w:p>
        </w:tc>
        <w:tc>
          <w:tcPr>
            <w:tcW w:w="6465" w:type="dxa"/>
          </w:tcPr>
          <w:p w:rsidR="008E2824" w:rsidRPr="009E6A65" w:rsidRDefault="008E2824" w:rsidP="00D043CB">
            <w:pPr>
              <w:spacing w:before="120" w:line="240" w:lineRule="auto"/>
              <w:jc w:val="both"/>
              <w:rPr>
                <w:color w:val="000000"/>
                <w:sz w:val="24"/>
                <w:szCs w:val="24"/>
              </w:rPr>
            </w:pPr>
            <w:r w:rsidRPr="009E6A65">
              <w:rPr>
                <w:color w:val="000000"/>
                <w:sz w:val="24"/>
                <w:szCs w:val="24"/>
              </w:rPr>
              <w:t>Договір про закупівлю укладається відповідно до норм</w:t>
            </w:r>
            <w:r w:rsidRPr="00C202F4">
              <w:rPr>
                <w:color w:val="000000"/>
                <w:sz w:val="24"/>
                <w:szCs w:val="24"/>
                <w:lang w:val="ru-RU"/>
              </w:rPr>
              <w:t xml:space="preserve"> </w:t>
            </w:r>
            <w:r w:rsidRPr="009E6A65">
              <w:rPr>
                <w:color w:val="000000"/>
                <w:sz w:val="24"/>
                <w:szCs w:val="24"/>
              </w:rPr>
              <w:t>Цивільного кодексу України та Господарського кодексу України з урахуванням Закону та Особливостей.</w:t>
            </w:r>
          </w:p>
          <w:p w:rsidR="008E2824" w:rsidRPr="00AB76AF" w:rsidRDefault="008E2824" w:rsidP="00D043CB">
            <w:pPr>
              <w:pStyle w:val="afb"/>
              <w:jc w:val="both"/>
              <w:rPr>
                <w:szCs w:val="24"/>
              </w:rPr>
            </w:pPr>
            <w:r w:rsidRPr="00AB76AF">
              <w:rPr>
                <w:color w:val="000000"/>
                <w:szCs w:val="24"/>
              </w:rPr>
              <w:t xml:space="preserve">Істотними умовами договору про закупівлю є предмет (найменування, якість), ціна та строк дії договору. </w:t>
            </w:r>
            <w:r w:rsidRPr="00AB76AF">
              <w:rPr>
                <w:szCs w:val="24"/>
              </w:rPr>
              <w:t>Інші умови договору про закупівлю істотними не є та можуть змінюватися відповідно до норм Господарського та Цивільного кодексів України.</w:t>
            </w:r>
          </w:p>
          <w:p w:rsidR="008E2824" w:rsidRDefault="008E2824" w:rsidP="00D043CB">
            <w:pPr>
              <w:spacing w:before="120" w:line="240" w:lineRule="auto"/>
              <w:jc w:val="both"/>
              <w:rPr>
                <w:color w:val="000000"/>
                <w:sz w:val="24"/>
                <w:szCs w:val="24"/>
              </w:rPr>
            </w:pPr>
            <w:r w:rsidRPr="009E6A65">
              <w:rPr>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8E2824" w:rsidRPr="009E6A65" w:rsidRDefault="008E2824" w:rsidP="00D043CB">
            <w:pPr>
              <w:spacing w:before="120" w:line="240" w:lineRule="auto"/>
              <w:jc w:val="both"/>
              <w:rPr>
                <w:color w:val="000000"/>
                <w:sz w:val="24"/>
                <w:szCs w:val="24"/>
              </w:rPr>
            </w:pPr>
            <w:r w:rsidRPr="009E6A65">
              <w:rPr>
                <w:color w:val="000000"/>
                <w:sz w:val="24"/>
                <w:szCs w:val="24"/>
              </w:rPr>
              <w:t xml:space="preserve"> </w:t>
            </w:r>
            <w:r>
              <w:rPr>
                <w:color w:val="000000"/>
                <w:sz w:val="24"/>
                <w:szCs w:val="24"/>
              </w:rPr>
              <w:t>-</w:t>
            </w:r>
            <w:r w:rsidRPr="009E6A65">
              <w:rPr>
                <w:color w:val="000000"/>
                <w:sz w:val="24"/>
                <w:szCs w:val="24"/>
              </w:rPr>
              <w:t>визначення грошового еквівалента зобов’язання в іноземній валюті;</w:t>
            </w:r>
          </w:p>
          <w:p w:rsidR="008E2824" w:rsidRPr="009E6A65" w:rsidRDefault="008E2824" w:rsidP="009E6A65">
            <w:pPr>
              <w:spacing w:before="120"/>
              <w:jc w:val="both"/>
              <w:rPr>
                <w:color w:val="000000"/>
                <w:sz w:val="24"/>
                <w:szCs w:val="24"/>
              </w:rPr>
            </w:pPr>
            <w:r>
              <w:rPr>
                <w:color w:val="000000"/>
                <w:sz w:val="24"/>
                <w:szCs w:val="24"/>
              </w:rPr>
              <w:t>-</w:t>
            </w:r>
            <w:r w:rsidRPr="009E6A65">
              <w:rPr>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8E2824" w:rsidRPr="009E6A65" w:rsidRDefault="008E2824" w:rsidP="009E6A65">
            <w:pPr>
              <w:spacing w:before="120"/>
              <w:jc w:val="both"/>
              <w:rPr>
                <w:color w:val="000000"/>
                <w:sz w:val="24"/>
                <w:szCs w:val="24"/>
              </w:rPr>
            </w:pPr>
            <w:r>
              <w:rPr>
                <w:color w:val="000000"/>
                <w:sz w:val="24"/>
                <w:szCs w:val="24"/>
              </w:rPr>
              <w:t>-</w:t>
            </w:r>
            <w:r w:rsidRPr="009E6A65">
              <w:rPr>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E2824" w:rsidRPr="009E6A65" w:rsidRDefault="008E2824" w:rsidP="009E6A65">
            <w:pPr>
              <w:spacing w:before="120"/>
              <w:jc w:val="both"/>
              <w:rPr>
                <w:color w:val="000000"/>
                <w:sz w:val="24"/>
                <w:szCs w:val="24"/>
              </w:rPr>
            </w:pPr>
            <w:r w:rsidRPr="009E6A65">
              <w:rPr>
                <w:color w:val="000000"/>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8E2824" w:rsidTr="009E6A65">
        <w:trPr>
          <w:trHeight w:val="132"/>
        </w:trPr>
        <w:tc>
          <w:tcPr>
            <w:tcW w:w="891" w:type="dxa"/>
          </w:tcPr>
          <w:p w:rsidR="008E2824" w:rsidRPr="009E6A65" w:rsidRDefault="008E2824" w:rsidP="009E6A65">
            <w:pPr>
              <w:widowControl w:val="0"/>
              <w:spacing w:after="0" w:line="240" w:lineRule="auto"/>
              <w:ind w:right="113"/>
              <w:rPr>
                <w:color w:val="000000"/>
                <w:sz w:val="24"/>
                <w:szCs w:val="24"/>
              </w:rPr>
            </w:pPr>
            <w:r w:rsidRPr="009E6A65">
              <w:rPr>
                <w:color w:val="000000"/>
                <w:sz w:val="24"/>
                <w:szCs w:val="24"/>
              </w:rPr>
              <w:t>5</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Дії замовника при відмові переможця тендеру підписати договір про закупівлю</w:t>
            </w:r>
          </w:p>
        </w:tc>
        <w:tc>
          <w:tcPr>
            <w:tcW w:w="6465" w:type="dxa"/>
          </w:tcPr>
          <w:p w:rsidR="008E2824" w:rsidRPr="009E6A65" w:rsidRDefault="008E2824" w:rsidP="009E6A65">
            <w:pPr>
              <w:widowControl w:val="0"/>
              <w:spacing w:after="0" w:line="240" w:lineRule="auto"/>
              <w:ind w:right="-22"/>
              <w:jc w:val="both"/>
              <w:rPr>
                <w:color w:val="000000"/>
                <w:sz w:val="24"/>
                <w:szCs w:val="24"/>
              </w:rPr>
            </w:pPr>
            <w:r w:rsidRPr="009E6A65">
              <w:rPr>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sidRPr="009E6A65">
              <w:rPr>
                <w:sz w:val="24"/>
                <w:szCs w:val="24"/>
              </w:rPr>
              <w:t xml:space="preserve"> </w:t>
            </w:r>
            <w:r w:rsidRPr="009E6A65">
              <w:rPr>
                <w:color w:val="000000"/>
                <w:sz w:val="24"/>
                <w:szCs w:val="24"/>
              </w:rPr>
              <w:t xml:space="preserve">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w:t>
            </w:r>
            <w:r w:rsidRPr="009E6A65">
              <w:rPr>
                <w:color w:val="000000"/>
                <w:sz w:val="24"/>
                <w:szCs w:val="24"/>
              </w:rPr>
              <w:lastRenderedPageBreak/>
              <w:t>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w:t>
            </w:r>
            <w:r w:rsidRPr="009E6A65">
              <w:rPr>
                <w:sz w:val="24"/>
                <w:szCs w:val="24"/>
              </w:rPr>
              <w:t>ункту</w:t>
            </w:r>
            <w:r w:rsidRPr="009E6A65">
              <w:rPr>
                <w:color w:val="000000"/>
                <w:sz w:val="24"/>
                <w:szCs w:val="24"/>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8E2824" w:rsidTr="009E6A65">
        <w:trPr>
          <w:trHeight w:val="132"/>
        </w:trPr>
        <w:tc>
          <w:tcPr>
            <w:tcW w:w="891" w:type="dxa"/>
          </w:tcPr>
          <w:p w:rsidR="008E2824" w:rsidRPr="009E6A65" w:rsidRDefault="008E2824" w:rsidP="009E6A65">
            <w:pPr>
              <w:widowControl w:val="0"/>
              <w:spacing w:after="0" w:line="240" w:lineRule="auto"/>
              <w:ind w:right="113"/>
              <w:rPr>
                <w:color w:val="000000"/>
                <w:sz w:val="24"/>
                <w:szCs w:val="24"/>
              </w:rPr>
            </w:pPr>
            <w:r w:rsidRPr="009E6A65">
              <w:rPr>
                <w:color w:val="000000"/>
                <w:sz w:val="24"/>
                <w:szCs w:val="24"/>
              </w:rPr>
              <w:lastRenderedPageBreak/>
              <w:t>6</w:t>
            </w:r>
          </w:p>
        </w:tc>
        <w:tc>
          <w:tcPr>
            <w:tcW w:w="3144" w:type="dxa"/>
          </w:tcPr>
          <w:p w:rsidR="008E2824" w:rsidRPr="009E6A65" w:rsidRDefault="008E2824" w:rsidP="009E6A65">
            <w:pPr>
              <w:widowControl w:val="0"/>
              <w:spacing w:after="0" w:line="240" w:lineRule="auto"/>
              <w:ind w:right="113"/>
              <w:rPr>
                <w:color w:val="000000"/>
                <w:sz w:val="24"/>
                <w:szCs w:val="24"/>
                <w:highlight w:val="white"/>
              </w:rPr>
            </w:pPr>
            <w:r w:rsidRPr="009E6A65">
              <w:rPr>
                <w:color w:val="000000"/>
                <w:sz w:val="24"/>
                <w:szCs w:val="24"/>
                <w:highlight w:val="white"/>
              </w:rPr>
              <w:t>Забезпечення виконання договору</w:t>
            </w:r>
          </w:p>
        </w:tc>
        <w:tc>
          <w:tcPr>
            <w:tcW w:w="6465" w:type="dxa"/>
          </w:tcPr>
          <w:p w:rsidR="008E2824" w:rsidRPr="009E6A65" w:rsidRDefault="008E2824" w:rsidP="009E6A65">
            <w:pPr>
              <w:widowControl w:val="0"/>
              <w:spacing w:after="0" w:line="240" w:lineRule="auto"/>
              <w:ind w:right="-22"/>
              <w:jc w:val="both"/>
              <w:rPr>
                <w:color w:val="000000"/>
                <w:sz w:val="24"/>
                <w:szCs w:val="24"/>
                <w:highlight w:val="white"/>
              </w:rPr>
            </w:pPr>
            <w:r w:rsidRPr="009E6A65">
              <w:rPr>
                <w:color w:val="000000"/>
                <w:sz w:val="24"/>
                <w:szCs w:val="24"/>
                <w:highlight w:val="white"/>
              </w:rPr>
              <w:t>Не вимагається</w:t>
            </w:r>
          </w:p>
          <w:p w:rsidR="008E2824" w:rsidRPr="009E6A65" w:rsidRDefault="008E2824" w:rsidP="009E6A65">
            <w:pPr>
              <w:widowControl w:val="0"/>
              <w:spacing w:after="0" w:line="240" w:lineRule="auto"/>
              <w:ind w:right="-22"/>
              <w:jc w:val="both"/>
              <w:rPr>
                <w:sz w:val="24"/>
                <w:szCs w:val="24"/>
                <w:highlight w:val="white"/>
              </w:rPr>
            </w:pPr>
          </w:p>
        </w:tc>
      </w:tr>
    </w:tbl>
    <w:p w:rsidR="008E2824" w:rsidRDefault="008E2824" w:rsidP="00B616AE">
      <w:pPr>
        <w:spacing w:after="0" w:line="240" w:lineRule="auto"/>
        <w:rPr>
          <w:b/>
          <w:color w:val="000000"/>
          <w:sz w:val="24"/>
          <w:szCs w:val="24"/>
        </w:rPr>
      </w:pPr>
    </w:p>
    <w:p w:rsidR="008E2824" w:rsidRPr="00B616AE" w:rsidRDefault="008E2824" w:rsidP="00F6483F">
      <w:pPr>
        <w:spacing w:after="0" w:line="240" w:lineRule="auto"/>
        <w:jc w:val="both"/>
        <w:rPr>
          <w:b/>
          <w:color w:val="000000"/>
          <w:sz w:val="24"/>
          <w:szCs w:val="24"/>
        </w:rPr>
      </w:pPr>
      <w:r w:rsidRPr="00B616AE">
        <w:rPr>
          <w:b/>
          <w:color w:val="000000"/>
          <w:sz w:val="24"/>
          <w:szCs w:val="24"/>
        </w:rPr>
        <w:t>Невід’ємною частиною цієї тендерної документації є:</w:t>
      </w:r>
    </w:p>
    <w:p w:rsidR="008E2824" w:rsidRDefault="008E2824" w:rsidP="00F6483F">
      <w:pPr>
        <w:spacing w:after="0" w:line="240" w:lineRule="auto"/>
        <w:jc w:val="both"/>
        <w:rPr>
          <w:b/>
          <w:color w:val="000000"/>
          <w:sz w:val="24"/>
          <w:szCs w:val="24"/>
        </w:rPr>
      </w:pPr>
      <w:r w:rsidRPr="00B616AE">
        <w:rPr>
          <w:b/>
          <w:color w:val="000000"/>
          <w:sz w:val="24"/>
          <w:szCs w:val="24"/>
        </w:rPr>
        <w:t xml:space="preserve">Додаток </w:t>
      </w:r>
      <w:r>
        <w:rPr>
          <w:b/>
          <w:color w:val="000000"/>
          <w:sz w:val="24"/>
          <w:szCs w:val="24"/>
        </w:rPr>
        <w:t>№</w:t>
      </w:r>
      <w:r w:rsidRPr="00B616AE">
        <w:rPr>
          <w:b/>
          <w:color w:val="000000"/>
          <w:sz w:val="24"/>
          <w:szCs w:val="24"/>
        </w:rPr>
        <w:t xml:space="preserve"> 1: </w:t>
      </w:r>
      <w:bookmarkStart w:id="50" w:name="_Hlk119239394"/>
      <w:r>
        <w:rPr>
          <w:sz w:val="24"/>
          <w:szCs w:val="24"/>
        </w:rPr>
        <w:t xml:space="preserve">Інформації та документи, що підтверджують відповідність учасника кваліфікаційним критеріям </w:t>
      </w:r>
    </w:p>
    <w:bookmarkEnd w:id="50"/>
    <w:p w:rsidR="008E2824" w:rsidRPr="00B616AE" w:rsidRDefault="008E2824" w:rsidP="00F6483F">
      <w:pPr>
        <w:spacing w:after="0" w:line="240" w:lineRule="auto"/>
        <w:jc w:val="both"/>
        <w:rPr>
          <w:b/>
          <w:color w:val="000000"/>
          <w:sz w:val="24"/>
          <w:szCs w:val="24"/>
        </w:rPr>
      </w:pPr>
      <w:r w:rsidRPr="00B616AE">
        <w:rPr>
          <w:b/>
          <w:color w:val="000000"/>
          <w:sz w:val="24"/>
          <w:szCs w:val="24"/>
        </w:rPr>
        <w:t xml:space="preserve">Додаток </w:t>
      </w:r>
      <w:r>
        <w:rPr>
          <w:b/>
          <w:color w:val="000000"/>
          <w:sz w:val="24"/>
          <w:szCs w:val="24"/>
        </w:rPr>
        <w:t>№</w:t>
      </w:r>
      <w:r w:rsidRPr="00B616AE">
        <w:rPr>
          <w:b/>
          <w:color w:val="000000"/>
          <w:sz w:val="24"/>
          <w:szCs w:val="24"/>
        </w:rPr>
        <w:t xml:space="preserve"> 2: </w:t>
      </w:r>
      <w:bookmarkStart w:id="51" w:name="_Hlk119239871"/>
      <w:r>
        <w:rPr>
          <w:color w:val="000000"/>
          <w:sz w:val="24"/>
          <w:szCs w:val="24"/>
        </w:rPr>
        <w:t>Інформації щодо підтвердження відсутності підстав для відмови в участі у процедурі закупівлі</w:t>
      </w:r>
    </w:p>
    <w:bookmarkEnd w:id="51"/>
    <w:p w:rsidR="008E2824" w:rsidRPr="00B616AE" w:rsidRDefault="008E2824" w:rsidP="00F6483F">
      <w:pPr>
        <w:spacing w:after="0" w:line="240" w:lineRule="auto"/>
        <w:jc w:val="both"/>
        <w:rPr>
          <w:b/>
          <w:color w:val="000000"/>
          <w:sz w:val="24"/>
          <w:szCs w:val="24"/>
        </w:rPr>
      </w:pPr>
      <w:r w:rsidRPr="00B616AE">
        <w:rPr>
          <w:b/>
          <w:color w:val="000000"/>
          <w:sz w:val="24"/>
          <w:szCs w:val="24"/>
        </w:rPr>
        <w:t xml:space="preserve">Додаток </w:t>
      </w:r>
      <w:r>
        <w:rPr>
          <w:b/>
          <w:color w:val="000000"/>
          <w:sz w:val="24"/>
          <w:szCs w:val="24"/>
        </w:rPr>
        <w:t>№</w:t>
      </w:r>
      <w:r w:rsidRPr="00B616AE">
        <w:rPr>
          <w:b/>
          <w:color w:val="000000"/>
          <w:sz w:val="24"/>
          <w:szCs w:val="24"/>
        </w:rPr>
        <w:t xml:space="preserve"> 3: </w:t>
      </w:r>
      <w:r>
        <w:rPr>
          <w:color w:val="000000"/>
          <w:sz w:val="24"/>
          <w:szCs w:val="24"/>
        </w:rPr>
        <w:t>Інформації та документів на підтвердження відповідності технічним якісним та кількісним характеристикам предмета закупівлі</w:t>
      </w:r>
    </w:p>
    <w:p w:rsidR="008E2824" w:rsidRDefault="008E2824" w:rsidP="00F6483F">
      <w:pPr>
        <w:spacing w:after="0" w:line="240" w:lineRule="auto"/>
        <w:jc w:val="both"/>
        <w:rPr>
          <w:b/>
          <w:color w:val="000000"/>
          <w:sz w:val="24"/>
          <w:szCs w:val="24"/>
        </w:rPr>
      </w:pPr>
      <w:r w:rsidRPr="00B616AE">
        <w:rPr>
          <w:b/>
          <w:color w:val="000000"/>
          <w:sz w:val="24"/>
          <w:szCs w:val="24"/>
        </w:rPr>
        <w:t xml:space="preserve">Додаток </w:t>
      </w:r>
      <w:r>
        <w:rPr>
          <w:b/>
          <w:color w:val="000000"/>
          <w:sz w:val="24"/>
          <w:szCs w:val="24"/>
        </w:rPr>
        <w:t>№</w:t>
      </w:r>
      <w:r w:rsidRPr="00B616AE">
        <w:rPr>
          <w:b/>
          <w:color w:val="000000"/>
          <w:sz w:val="24"/>
          <w:szCs w:val="24"/>
        </w:rPr>
        <w:t>:</w:t>
      </w:r>
      <w:r>
        <w:rPr>
          <w:b/>
          <w:color w:val="000000"/>
          <w:sz w:val="24"/>
          <w:szCs w:val="24"/>
        </w:rPr>
        <w:t>4</w:t>
      </w:r>
      <w:r w:rsidRPr="00B616AE">
        <w:rPr>
          <w:b/>
          <w:color w:val="000000"/>
          <w:sz w:val="24"/>
          <w:szCs w:val="24"/>
        </w:rPr>
        <w:t xml:space="preserve"> </w:t>
      </w:r>
      <w:r w:rsidRPr="00F6483F">
        <w:rPr>
          <w:bCs/>
          <w:color w:val="000000"/>
          <w:sz w:val="24"/>
          <w:szCs w:val="24"/>
        </w:rPr>
        <w:t>ФОРМА «Цінова пропозиція»</w:t>
      </w:r>
    </w:p>
    <w:p w:rsidR="008E2824" w:rsidRDefault="008E2824" w:rsidP="00F6483F">
      <w:pPr>
        <w:spacing w:after="0" w:line="240" w:lineRule="auto"/>
        <w:jc w:val="both"/>
        <w:rPr>
          <w:b/>
          <w:color w:val="000000"/>
          <w:sz w:val="24"/>
          <w:szCs w:val="24"/>
        </w:rPr>
      </w:pPr>
      <w:r>
        <w:rPr>
          <w:b/>
          <w:color w:val="000000"/>
          <w:sz w:val="24"/>
          <w:szCs w:val="24"/>
        </w:rPr>
        <w:t xml:space="preserve">Додаток №5 </w:t>
      </w:r>
      <w:r w:rsidRPr="00F6483F">
        <w:rPr>
          <w:bCs/>
          <w:color w:val="000000"/>
          <w:sz w:val="24"/>
          <w:szCs w:val="24"/>
        </w:rPr>
        <w:t>Проект Договору</w:t>
      </w:r>
    </w:p>
    <w:sectPr w:rsidR="008E2824" w:rsidSect="00974826">
      <w:footerReference w:type="default" r:id="rId10"/>
      <w:headerReference w:type="first" r:id="rId11"/>
      <w:footerReference w:type="first" r:id="rId12"/>
      <w:pgSz w:w="11906" w:h="16838"/>
      <w:pgMar w:top="567" w:right="566" w:bottom="369"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31E" w:rsidRDefault="0025531E">
      <w:pPr>
        <w:spacing w:after="0" w:line="240" w:lineRule="auto"/>
      </w:pPr>
      <w:r>
        <w:separator/>
      </w:r>
    </w:p>
  </w:endnote>
  <w:endnote w:type="continuationSeparator" w:id="0">
    <w:p w:rsidR="0025531E" w:rsidRDefault="0025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824" w:rsidRDefault="008E2824">
    <w:pP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07473B">
      <w:rPr>
        <w:noProof/>
        <w:color w:val="000000"/>
        <w:sz w:val="24"/>
        <w:szCs w:val="24"/>
      </w:rPr>
      <w:t>2</w:t>
    </w:r>
    <w:r>
      <w:rPr>
        <w:color w:val="000000"/>
        <w:sz w:val="24"/>
        <w:szCs w:val="24"/>
      </w:rPr>
      <w:fldChar w:fldCharType="end"/>
    </w:r>
  </w:p>
  <w:p w:rsidR="008E2824" w:rsidRDefault="008E2824">
    <w:pP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824" w:rsidRDefault="008E2824">
    <w:pP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07473B">
      <w:rPr>
        <w:noProof/>
        <w:color w:val="000000"/>
        <w:sz w:val="24"/>
        <w:szCs w:val="24"/>
      </w:rPr>
      <w:t>1</w:t>
    </w:r>
    <w:r>
      <w:rPr>
        <w:color w:val="000000"/>
        <w:sz w:val="24"/>
        <w:szCs w:val="24"/>
      </w:rPr>
      <w:fldChar w:fldCharType="end"/>
    </w:r>
  </w:p>
  <w:p w:rsidR="008E2824" w:rsidRDefault="008E2824">
    <w:pP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31E" w:rsidRDefault="0025531E">
      <w:pPr>
        <w:spacing w:after="0" w:line="240" w:lineRule="auto"/>
      </w:pPr>
      <w:r>
        <w:separator/>
      </w:r>
    </w:p>
  </w:footnote>
  <w:footnote w:type="continuationSeparator" w:id="0">
    <w:p w:rsidR="0025531E" w:rsidRDefault="00255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824" w:rsidRDefault="008E2824">
    <w:pP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979B8"/>
    <w:multiLevelType w:val="multilevel"/>
    <w:tmpl w:val="9DA419AE"/>
    <w:lvl w:ilvl="0">
      <w:start w:val="1"/>
      <w:numFmt w:val="decimal"/>
      <w:pStyle w:val="PR1TableN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15:restartNumberingAfterBreak="0">
    <w:nsid w:val="70246F19"/>
    <w:multiLevelType w:val="hybridMultilevel"/>
    <w:tmpl w:val="70749CA6"/>
    <w:lvl w:ilvl="0" w:tplc="00261B44">
      <w:start w:val="4"/>
      <w:numFmt w:val="bullet"/>
      <w:lvlText w:val="-"/>
      <w:lvlJc w:val="left"/>
      <w:pPr>
        <w:ind w:left="351" w:hanging="360"/>
      </w:pPr>
      <w:rPr>
        <w:rFonts w:ascii="Times New Roman" w:eastAsia="Times New Roman" w:hAnsi="Times New Roman" w:hint="default"/>
      </w:rPr>
    </w:lvl>
    <w:lvl w:ilvl="1" w:tplc="04220003" w:tentative="1">
      <w:start w:val="1"/>
      <w:numFmt w:val="bullet"/>
      <w:lvlText w:val="o"/>
      <w:lvlJc w:val="left"/>
      <w:pPr>
        <w:ind w:left="1071" w:hanging="360"/>
      </w:pPr>
      <w:rPr>
        <w:rFonts w:ascii="Courier New" w:hAnsi="Courier New" w:hint="default"/>
      </w:rPr>
    </w:lvl>
    <w:lvl w:ilvl="2" w:tplc="04220005" w:tentative="1">
      <w:start w:val="1"/>
      <w:numFmt w:val="bullet"/>
      <w:lvlText w:val=""/>
      <w:lvlJc w:val="left"/>
      <w:pPr>
        <w:ind w:left="1791" w:hanging="360"/>
      </w:pPr>
      <w:rPr>
        <w:rFonts w:ascii="Wingdings" w:hAnsi="Wingdings" w:hint="default"/>
      </w:rPr>
    </w:lvl>
    <w:lvl w:ilvl="3" w:tplc="04220001" w:tentative="1">
      <w:start w:val="1"/>
      <w:numFmt w:val="bullet"/>
      <w:lvlText w:val=""/>
      <w:lvlJc w:val="left"/>
      <w:pPr>
        <w:ind w:left="2511" w:hanging="360"/>
      </w:pPr>
      <w:rPr>
        <w:rFonts w:ascii="Symbol" w:hAnsi="Symbol" w:hint="default"/>
      </w:rPr>
    </w:lvl>
    <w:lvl w:ilvl="4" w:tplc="04220003" w:tentative="1">
      <w:start w:val="1"/>
      <w:numFmt w:val="bullet"/>
      <w:lvlText w:val="o"/>
      <w:lvlJc w:val="left"/>
      <w:pPr>
        <w:ind w:left="3231" w:hanging="360"/>
      </w:pPr>
      <w:rPr>
        <w:rFonts w:ascii="Courier New" w:hAnsi="Courier New" w:hint="default"/>
      </w:rPr>
    </w:lvl>
    <w:lvl w:ilvl="5" w:tplc="04220005" w:tentative="1">
      <w:start w:val="1"/>
      <w:numFmt w:val="bullet"/>
      <w:lvlText w:val=""/>
      <w:lvlJc w:val="left"/>
      <w:pPr>
        <w:ind w:left="3951" w:hanging="360"/>
      </w:pPr>
      <w:rPr>
        <w:rFonts w:ascii="Wingdings" w:hAnsi="Wingdings" w:hint="default"/>
      </w:rPr>
    </w:lvl>
    <w:lvl w:ilvl="6" w:tplc="04220001" w:tentative="1">
      <w:start w:val="1"/>
      <w:numFmt w:val="bullet"/>
      <w:lvlText w:val=""/>
      <w:lvlJc w:val="left"/>
      <w:pPr>
        <w:ind w:left="4671" w:hanging="360"/>
      </w:pPr>
      <w:rPr>
        <w:rFonts w:ascii="Symbol" w:hAnsi="Symbol" w:hint="default"/>
      </w:rPr>
    </w:lvl>
    <w:lvl w:ilvl="7" w:tplc="04220003" w:tentative="1">
      <w:start w:val="1"/>
      <w:numFmt w:val="bullet"/>
      <w:lvlText w:val="o"/>
      <w:lvlJc w:val="left"/>
      <w:pPr>
        <w:ind w:left="5391" w:hanging="360"/>
      </w:pPr>
      <w:rPr>
        <w:rFonts w:ascii="Courier New" w:hAnsi="Courier New" w:hint="default"/>
      </w:rPr>
    </w:lvl>
    <w:lvl w:ilvl="8" w:tplc="04220005" w:tentative="1">
      <w:start w:val="1"/>
      <w:numFmt w:val="bullet"/>
      <w:lvlText w:val=""/>
      <w:lvlJc w:val="left"/>
      <w:pPr>
        <w:ind w:left="6111"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6757"/>
    <w:rsid w:val="00042B45"/>
    <w:rsid w:val="0007473B"/>
    <w:rsid w:val="00097959"/>
    <w:rsid w:val="000A670B"/>
    <w:rsid w:val="000F208D"/>
    <w:rsid w:val="001037DE"/>
    <w:rsid w:val="001118EC"/>
    <w:rsid w:val="00136DB2"/>
    <w:rsid w:val="00155603"/>
    <w:rsid w:val="0018261F"/>
    <w:rsid w:val="00185E8F"/>
    <w:rsid w:val="001A4B86"/>
    <w:rsid w:val="001B7DC5"/>
    <w:rsid w:val="001E330B"/>
    <w:rsid w:val="00212EA3"/>
    <w:rsid w:val="00237E23"/>
    <w:rsid w:val="0025531E"/>
    <w:rsid w:val="002607B1"/>
    <w:rsid w:val="002C3D67"/>
    <w:rsid w:val="002F32AB"/>
    <w:rsid w:val="003021FD"/>
    <w:rsid w:val="003216F9"/>
    <w:rsid w:val="0033048C"/>
    <w:rsid w:val="00361D12"/>
    <w:rsid w:val="00362C06"/>
    <w:rsid w:val="003B52AD"/>
    <w:rsid w:val="003E25BC"/>
    <w:rsid w:val="00407A95"/>
    <w:rsid w:val="0047143F"/>
    <w:rsid w:val="004735AC"/>
    <w:rsid w:val="004F713B"/>
    <w:rsid w:val="00524E41"/>
    <w:rsid w:val="005333E8"/>
    <w:rsid w:val="0058515F"/>
    <w:rsid w:val="005D17D1"/>
    <w:rsid w:val="005D6757"/>
    <w:rsid w:val="006031F6"/>
    <w:rsid w:val="006344DD"/>
    <w:rsid w:val="00643D5A"/>
    <w:rsid w:val="006563E2"/>
    <w:rsid w:val="006A6DA6"/>
    <w:rsid w:val="00716DDF"/>
    <w:rsid w:val="00724D88"/>
    <w:rsid w:val="00733137"/>
    <w:rsid w:val="00785230"/>
    <w:rsid w:val="007948F5"/>
    <w:rsid w:val="00852872"/>
    <w:rsid w:val="00871552"/>
    <w:rsid w:val="00891A6F"/>
    <w:rsid w:val="008E2824"/>
    <w:rsid w:val="00911883"/>
    <w:rsid w:val="00974826"/>
    <w:rsid w:val="009A18DE"/>
    <w:rsid w:val="009B4EAC"/>
    <w:rsid w:val="009D7C98"/>
    <w:rsid w:val="009E6A65"/>
    <w:rsid w:val="00A20BDC"/>
    <w:rsid w:val="00A75640"/>
    <w:rsid w:val="00AB0823"/>
    <w:rsid w:val="00AB0F28"/>
    <w:rsid w:val="00AB76AF"/>
    <w:rsid w:val="00B4526F"/>
    <w:rsid w:val="00B504E4"/>
    <w:rsid w:val="00B616AE"/>
    <w:rsid w:val="00B82C0A"/>
    <w:rsid w:val="00B8546A"/>
    <w:rsid w:val="00BA3D97"/>
    <w:rsid w:val="00BF4971"/>
    <w:rsid w:val="00C202F4"/>
    <w:rsid w:val="00C338B2"/>
    <w:rsid w:val="00C8306C"/>
    <w:rsid w:val="00CB4C79"/>
    <w:rsid w:val="00CC2291"/>
    <w:rsid w:val="00CD2222"/>
    <w:rsid w:val="00D043CB"/>
    <w:rsid w:val="00D447FA"/>
    <w:rsid w:val="00D7460F"/>
    <w:rsid w:val="00D9311A"/>
    <w:rsid w:val="00DE0A04"/>
    <w:rsid w:val="00DE34CF"/>
    <w:rsid w:val="00E157E4"/>
    <w:rsid w:val="00E21B77"/>
    <w:rsid w:val="00E45078"/>
    <w:rsid w:val="00E50C9E"/>
    <w:rsid w:val="00E77579"/>
    <w:rsid w:val="00EB1F61"/>
    <w:rsid w:val="00EB6EFE"/>
    <w:rsid w:val="00ED54F8"/>
    <w:rsid w:val="00F23F6B"/>
    <w:rsid w:val="00F41676"/>
    <w:rsid w:val="00F6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3E2FAE07-1458-4F9F-BB60-72934869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2AD"/>
    <w:pPr>
      <w:spacing w:after="200" w:line="276" w:lineRule="auto"/>
    </w:pPr>
    <w:rPr>
      <w:sz w:val="28"/>
      <w:szCs w:val="28"/>
      <w:lang w:val="uk-UA"/>
    </w:rPr>
  </w:style>
  <w:style w:type="paragraph" w:styleId="1">
    <w:name w:val="heading 1"/>
    <w:basedOn w:val="a"/>
    <w:next w:val="a"/>
    <w:link w:val="10"/>
    <w:uiPriority w:val="99"/>
    <w:qFormat/>
    <w:rsid w:val="00911883"/>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9"/>
    <w:qFormat/>
    <w:rsid w:val="00911883"/>
    <w:pPr>
      <w:keepNext/>
      <w:spacing w:after="0" w:line="240" w:lineRule="auto"/>
      <w:ind w:right="-99"/>
      <w:jc w:val="center"/>
      <w:outlineLvl w:val="1"/>
    </w:pPr>
    <w:rPr>
      <w:szCs w:val="20"/>
    </w:rPr>
  </w:style>
  <w:style w:type="paragraph" w:styleId="3">
    <w:name w:val="heading 3"/>
    <w:basedOn w:val="a"/>
    <w:link w:val="30"/>
    <w:uiPriority w:val="99"/>
    <w:qFormat/>
    <w:rsid w:val="00911883"/>
    <w:pPr>
      <w:spacing w:before="100" w:beforeAutospacing="1" w:after="100" w:afterAutospacing="1" w:line="240" w:lineRule="auto"/>
      <w:outlineLvl w:val="2"/>
    </w:pPr>
    <w:rPr>
      <w:b/>
      <w:bCs/>
      <w:sz w:val="27"/>
      <w:szCs w:val="27"/>
    </w:rPr>
  </w:style>
  <w:style w:type="paragraph" w:styleId="4">
    <w:name w:val="heading 4"/>
    <w:basedOn w:val="a"/>
    <w:next w:val="a"/>
    <w:link w:val="40"/>
    <w:uiPriority w:val="99"/>
    <w:qFormat/>
    <w:rsid w:val="00911883"/>
    <w:pPr>
      <w:keepNext/>
      <w:spacing w:before="240" w:after="60" w:line="240" w:lineRule="auto"/>
      <w:outlineLvl w:val="3"/>
    </w:pPr>
    <w:rPr>
      <w:b/>
      <w:bCs/>
    </w:rPr>
  </w:style>
  <w:style w:type="paragraph" w:styleId="5">
    <w:name w:val="heading 5"/>
    <w:basedOn w:val="a"/>
    <w:next w:val="a"/>
    <w:link w:val="50"/>
    <w:uiPriority w:val="99"/>
    <w:qFormat/>
    <w:rsid w:val="00911883"/>
    <w:pPr>
      <w:spacing w:before="240" w:after="60" w:line="240" w:lineRule="auto"/>
      <w:outlineLvl w:val="4"/>
    </w:pPr>
    <w:rPr>
      <w:b/>
      <w:bCs/>
      <w:i/>
      <w:iCs/>
      <w:sz w:val="26"/>
      <w:szCs w:val="26"/>
    </w:rPr>
  </w:style>
  <w:style w:type="paragraph" w:styleId="6">
    <w:name w:val="heading 6"/>
    <w:basedOn w:val="a"/>
    <w:next w:val="a"/>
    <w:link w:val="60"/>
    <w:uiPriority w:val="99"/>
    <w:qFormat/>
    <w:rsid w:val="00911883"/>
    <w:pPr>
      <w:spacing w:before="240" w:after="60" w:line="240" w:lineRule="auto"/>
      <w:outlineLvl w:val="5"/>
    </w:pPr>
    <w:rPr>
      <w:b/>
      <w:bCs/>
      <w:sz w:val="22"/>
    </w:rPr>
  </w:style>
  <w:style w:type="paragraph" w:styleId="8">
    <w:name w:val="heading 8"/>
    <w:basedOn w:val="a"/>
    <w:next w:val="a"/>
    <w:link w:val="80"/>
    <w:uiPriority w:val="99"/>
    <w:qFormat/>
    <w:rsid w:val="00911883"/>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11883"/>
    <w:rPr>
      <w:rFonts w:ascii="Arial" w:hAnsi="Arial" w:cs="Arial"/>
      <w:b/>
      <w:bCs/>
      <w:kern w:val="32"/>
      <w:sz w:val="32"/>
      <w:szCs w:val="32"/>
      <w:lang w:val="uk-UA" w:eastAsia="ru-RU"/>
    </w:rPr>
  </w:style>
  <w:style w:type="character" w:customStyle="1" w:styleId="20">
    <w:name w:val="Заголовок 2 Знак"/>
    <w:link w:val="2"/>
    <w:uiPriority w:val="99"/>
    <w:locked/>
    <w:rsid w:val="00911883"/>
    <w:rPr>
      <w:rFonts w:ascii="Times New Roman" w:hAnsi="Times New Roman" w:cs="Times New Roman"/>
      <w:sz w:val="20"/>
      <w:szCs w:val="20"/>
      <w:lang w:val="uk-UA" w:eastAsia="ru-RU"/>
    </w:rPr>
  </w:style>
  <w:style w:type="character" w:customStyle="1" w:styleId="30">
    <w:name w:val="Заголовок 3 Знак"/>
    <w:link w:val="3"/>
    <w:uiPriority w:val="99"/>
    <w:locked/>
    <w:rsid w:val="00911883"/>
    <w:rPr>
      <w:rFonts w:ascii="Times New Roman" w:hAnsi="Times New Roman" w:cs="Times New Roman"/>
      <w:b/>
      <w:bCs/>
      <w:sz w:val="27"/>
      <w:szCs w:val="27"/>
      <w:lang w:val="uk-UA" w:eastAsia="ru-RU"/>
    </w:rPr>
  </w:style>
  <w:style w:type="character" w:customStyle="1" w:styleId="40">
    <w:name w:val="Заголовок 4 Знак"/>
    <w:link w:val="4"/>
    <w:uiPriority w:val="99"/>
    <w:locked/>
    <w:rsid w:val="00911883"/>
    <w:rPr>
      <w:rFonts w:ascii="Times New Roman" w:hAnsi="Times New Roman" w:cs="Times New Roman"/>
      <w:b/>
      <w:bCs/>
      <w:sz w:val="28"/>
      <w:szCs w:val="28"/>
      <w:lang w:val="uk-UA" w:eastAsia="ru-RU"/>
    </w:rPr>
  </w:style>
  <w:style w:type="character" w:customStyle="1" w:styleId="50">
    <w:name w:val="Заголовок 5 Знак"/>
    <w:link w:val="5"/>
    <w:uiPriority w:val="99"/>
    <w:locked/>
    <w:rsid w:val="00911883"/>
    <w:rPr>
      <w:rFonts w:ascii="Times New Roman" w:hAnsi="Times New Roman" w:cs="Times New Roman"/>
      <w:b/>
      <w:bCs/>
      <w:i/>
      <w:iCs/>
      <w:sz w:val="26"/>
      <w:szCs w:val="26"/>
      <w:lang w:val="uk-UA" w:eastAsia="ru-RU"/>
    </w:rPr>
  </w:style>
  <w:style w:type="character" w:customStyle="1" w:styleId="60">
    <w:name w:val="Заголовок 6 Знак"/>
    <w:link w:val="6"/>
    <w:uiPriority w:val="99"/>
    <w:locked/>
    <w:rsid w:val="00911883"/>
    <w:rPr>
      <w:rFonts w:ascii="Times New Roman" w:hAnsi="Times New Roman" w:cs="Times New Roman"/>
      <w:b/>
      <w:bCs/>
      <w:lang w:val="uk-UA" w:eastAsia="ru-RU"/>
    </w:rPr>
  </w:style>
  <w:style w:type="character" w:customStyle="1" w:styleId="80">
    <w:name w:val="Заголовок 8 Знак"/>
    <w:link w:val="8"/>
    <w:uiPriority w:val="99"/>
    <w:locked/>
    <w:rsid w:val="00911883"/>
    <w:rPr>
      <w:rFonts w:ascii="Times New Roman" w:hAnsi="Times New Roman" w:cs="Times New Roman"/>
      <w:i/>
      <w:iCs/>
      <w:sz w:val="24"/>
      <w:szCs w:val="24"/>
      <w:lang w:val="uk-UA" w:eastAsia="ru-RU"/>
    </w:rPr>
  </w:style>
  <w:style w:type="table" w:customStyle="1" w:styleId="TableNormal1">
    <w:name w:val="Table Normal1"/>
    <w:uiPriority w:val="99"/>
    <w:rsid w:val="00974826"/>
    <w:pPr>
      <w:spacing w:after="200" w:line="276" w:lineRule="auto"/>
    </w:pPr>
    <w:rPr>
      <w:sz w:val="28"/>
      <w:szCs w:val="28"/>
      <w:lang w:val="uk-UA"/>
    </w:rPr>
    <w:tblPr>
      <w:tblCellMar>
        <w:top w:w="0" w:type="dxa"/>
        <w:left w:w="0" w:type="dxa"/>
        <w:bottom w:w="0" w:type="dxa"/>
        <w:right w:w="0" w:type="dxa"/>
      </w:tblCellMar>
    </w:tblPr>
  </w:style>
  <w:style w:type="paragraph" w:styleId="a3">
    <w:name w:val="Title"/>
    <w:aliases w:val="EBRD Title"/>
    <w:basedOn w:val="a"/>
    <w:link w:val="a4"/>
    <w:uiPriority w:val="99"/>
    <w:qFormat/>
    <w:rsid w:val="00911883"/>
    <w:pPr>
      <w:spacing w:after="0" w:line="240" w:lineRule="auto"/>
      <w:ind w:right="-908" w:hanging="851"/>
      <w:jc w:val="center"/>
    </w:pPr>
    <w:rPr>
      <w:b/>
      <w:sz w:val="24"/>
      <w:szCs w:val="20"/>
    </w:rPr>
  </w:style>
  <w:style w:type="character" w:customStyle="1" w:styleId="a4">
    <w:name w:val="Назва Знак"/>
    <w:aliases w:val="EBRD Title Знак"/>
    <w:link w:val="a3"/>
    <w:uiPriority w:val="99"/>
    <w:locked/>
    <w:rsid w:val="00911883"/>
    <w:rPr>
      <w:rFonts w:ascii="Times New Roman" w:hAnsi="Times New Roman" w:cs="Times New Roman"/>
      <w:b/>
      <w:sz w:val="20"/>
      <w:szCs w:val="20"/>
      <w:lang w:val="uk-UA" w:eastAsia="ru-RU"/>
    </w:rPr>
  </w:style>
  <w:style w:type="paragraph" w:styleId="a5">
    <w:name w:val="No Spacing"/>
    <w:link w:val="a6"/>
    <w:uiPriority w:val="99"/>
    <w:qFormat/>
    <w:rsid w:val="00911883"/>
    <w:rPr>
      <w:rFonts w:ascii="Calibri" w:hAnsi="Calibri"/>
      <w:sz w:val="28"/>
      <w:szCs w:val="28"/>
      <w:lang w:val="uk-UA"/>
    </w:rPr>
  </w:style>
  <w:style w:type="paragraph" w:customStyle="1" w:styleId="rvps2">
    <w:name w:val="rvps2"/>
    <w:basedOn w:val="a"/>
    <w:uiPriority w:val="99"/>
    <w:rsid w:val="00911883"/>
    <w:pPr>
      <w:spacing w:before="100" w:beforeAutospacing="1" w:after="100" w:afterAutospacing="1" w:line="240" w:lineRule="auto"/>
    </w:pPr>
    <w:rPr>
      <w:sz w:val="24"/>
      <w:szCs w:val="24"/>
      <w:lang w:eastAsia="uk-UA"/>
    </w:rPr>
  </w:style>
  <w:style w:type="character" w:customStyle="1" w:styleId="rvts0">
    <w:name w:val="rvts0"/>
    <w:uiPriority w:val="99"/>
    <w:rsid w:val="00911883"/>
    <w:rPr>
      <w:rFonts w:ascii="Times New Roman" w:hAnsi="Times New Roman"/>
    </w:rPr>
  </w:style>
  <w:style w:type="character" w:styleId="a7">
    <w:name w:val="Hyperlink"/>
    <w:uiPriority w:val="99"/>
    <w:rsid w:val="00911883"/>
    <w:rPr>
      <w:rFonts w:cs="Times New Roman"/>
      <w:color w:val="0000FF"/>
      <w:u w:val="single"/>
    </w:rPr>
  </w:style>
  <w:style w:type="paragraph" w:styleId="a8">
    <w:name w:val="header"/>
    <w:basedOn w:val="a"/>
    <w:link w:val="a9"/>
    <w:uiPriority w:val="99"/>
    <w:rsid w:val="00911883"/>
    <w:pPr>
      <w:tabs>
        <w:tab w:val="center" w:pos="4677"/>
        <w:tab w:val="right" w:pos="9355"/>
      </w:tabs>
      <w:spacing w:after="0" w:line="240" w:lineRule="auto"/>
    </w:pPr>
  </w:style>
  <w:style w:type="character" w:customStyle="1" w:styleId="a9">
    <w:name w:val="Верхній колонтитул Знак"/>
    <w:link w:val="a8"/>
    <w:uiPriority w:val="99"/>
    <w:locked/>
    <w:rsid w:val="00911883"/>
    <w:rPr>
      <w:rFonts w:ascii="Times New Roman" w:hAnsi="Times New Roman" w:cs="Times New Roman"/>
      <w:sz w:val="28"/>
      <w:lang w:val="uk-UA"/>
    </w:rPr>
  </w:style>
  <w:style w:type="paragraph" w:styleId="aa">
    <w:name w:val="footer"/>
    <w:basedOn w:val="a"/>
    <w:link w:val="ab"/>
    <w:uiPriority w:val="99"/>
    <w:rsid w:val="00911883"/>
    <w:pPr>
      <w:tabs>
        <w:tab w:val="center" w:pos="4677"/>
        <w:tab w:val="right" w:pos="9355"/>
      </w:tabs>
      <w:spacing w:after="0" w:line="240" w:lineRule="auto"/>
    </w:pPr>
  </w:style>
  <w:style w:type="character" w:customStyle="1" w:styleId="ab">
    <w:name w:val="Нижній колонтитул Знак"/>
    <w:link w:val="aa"/>
    <w:uiPriority w:val="99"/>
    <w:locked/>
    <w:rsid w:val="00911883"/>
    <w:rPr>
      <w:rFonts w:ascii="Times New Roman" w:hAnsi="Times New Roman" w:cs="Times New Roman"/>
      <w:sz w:val="28"/>
      <w:lang w:val="uk-UA"/>
    </w:rPr>
  </w:style>
  <w:style w:type="character" w:styleId="ac">
    <w:name w:val="Strong"/>
    <w:uiPriority w:val="99"/>
    <w:qFormat/>
    <w:rsid w:val="00911883"/>
    <w:rPr>
      <w:rFonts w:cs="Times New Roman"/>
      <w:b/>
    </w:rPr>
  </w:style>
  <w:style w:type="paragraph" w:styleId="ad">
    <w:name w:val="List Paragraph"/>
    <w:aliases w:val="CA bullets,EBRD List,Chapter10,Список уровня 2,название табл/рис"/>
    <w:basedOn w:val="a"/>
    <w:link w:val="ae"/>
    <w:uiPriority w:val="99"/>
    <w:qFormat/>
    <w:rsid w:val="00911883"/>
    <w:pPr>
      <w:ind w:left="720"/>
      <w:contextualSpacing/>
    </w:pPr>
    <w:rPr>
      <w:szCs w:val="20"/>
      <w:lang w:eastAsia="uk-UA"/>
    </w:rPr>
  </w:style>
  <w:style w:type="paragraph" w:styleId="af">
    <w:name w:val="footnote text"/>
    <w:basedOn w:val="a"/>
    <w:link w:val="af0"/>
    <w:uiPriority w:val="99"/>
    <w:rsid w:val="00911883"/>
    <w:pPr>
      <w:spacing w:after="0" w:line="240" w:lineRule="auto"/>
    </w:pPr>
    <w:rPr>
      <w:sz w:val="20"/>
      <w:szCs w:val="20"/>
    </w:rPr>
  </w:style>
  <w:style w:type="character" w:customStyle="1" w:styleId="af0">
    <w:name w:val="Текст виноски Знак"/>
    <w:link w:val="af"/>
    <w:uiPriority w:val="99"/>
    <w:locked/>
    <w:rsid w:val="00911883"/>
    <w:rPr>
      <w:rFonts w:ascii="Times New Roman" w:hAnsi="Times New Roman" w:cs="Times New Roman"/>
      <w:sz w:val="20"/>
      <w:szCs w:val="20"/>
      <w:lang w:val="uk-UA"/>
    </w:rPr>
  </w:style>
  <w:style w:type="character" w:styleId="af1">
    <w:name w:val="footnote reference"/>
    <w:uiPriority w:val="99"/>
    <w:rsid w:val="00911883"/>
    <w:rPr>
      <w:rFonts w:cs="Times New Roman"/>
      <w:vertAlign w:val="superscript"/>
    </w:rPr>
  </w:style>
  <w:style w:type="paragraph" w:customStyle="1" w:styleId="21">
    <w:name w:val="Знак2"/>
    <w:basedOn w:val="a"/>
    <w:uiPriority w:val="99"/>
    <w:rsid w:val="00911883"/>
    <w:pPr>
      <w:spacing w:after="0" w:line="240" w:lineRule="auto"/>
    </w:pPr>
    <w:rPr>
      <w:rFonts w:ascii="Verdana" w:hAnsi="Verdana" w:cs="Verdana"/>
      <w:sz w:val="20"/>
      <w:szCs w:val="20"/>
      <w:lang w:val="en-US"/>
    </w:rPr>
  </w:style>
  <w:style w:type="paragraph" w:styleId="af2">
    <w:name w:val="Balloon Text"/>
    <w:basedOn w:val="a"/>
    <w:link w:val="af3"/>
    <w:uiPriority w:val="99"/>
    <w:rsid w:val="00911883"/>
    <w:pPr>
      <w:spacing w:after="0" w:line="240" w:lineRule="auto"/>
    </w:pPr>
    <w:rPr>
      <w:rFonts w:ascii="Tahoma" w:hAnsi="Tahoma" w:cs="Tahoma"/>
      <w:sz w:val="16"/>
      <w:szCs w:val="16"/>
    </w:rPr>
  </w:style>
  <w:style w:type="character" w:customStyle="1" w:styleId="af3">
    <w:name w:val="Текст у виносці Знак"/>
    <w:link w:val="af2"/>
    <w:uiPriority w:val="99"/>
    <w:locked/>
    <w:rsid w:val="00911883"/>
    <w:rPr>
      <w:rFonts w:ascii="Tahoma" w:hAnsi="Tahoma" w:cs="Tahoma"/>
      <w:sz w:val="16"/>
      <w:szCs w:val="16"/>
      <w:lang w:val="uk-UA"/>
    </w:rPr>
  </w:style>
  <w:style w:type="paragraph" w:customStyle="1" w:styleId="11">
    <w:name w:val="Знак Знак1 Знак"/>
    <w:basedOn w:val="a"/>
    <w:uiPriority w:val="99"/>
    <w:rsid w:val="00911883"/>
    <w:pPr>
      <w:spacing w:after="0" w:line="240" w:lineRule="auto"/>
    </w:pPr>
    <w:rPr>
      <w:rFonts w:ascii="Verdana" w:hAnsi="Verdana" w:cs="Verdana"/>
      <w:sz w:val="20"/>
      <w:szCs w:val="20"/>
      <w:lang w:val="en-US"/>
    </w:rPr>
  </w:style>
  <w:style w:type="paragraph" w:customStyle="1" w:styleId="17">
    <w:name w:val="Знак Знак1 Знак7"/>
    <w:basedOn w:val="a"/>
    <w:uiPriority w:val="99"/>
    <w:rsid w:val="00911883"/>
    <w:pPr>
      <w:spacing w:after="0" w:line="240" w:lineRule="auto"/>
    </w:pPr>
    <w:rPr>
      <w:rFonts w:ascii="Verdana" w:hAnsi="Verdana" w:cs="Verdana"/>
      <w:sz w:val="20"/>
      <w:szCs w:val="20"/>
      <w:lang w:val="en-US"/>
    </w:rPr>
  </w:style>
  <w:style w:type="character" w:styleId="af4">
    <w:name w:val="annotation reference"/>
    <w:uiPriority w:val="99"/>
    <w:rsid w:val="00911883"/>
    <w:rPr>
      <w:rFonts w:cs="Times New Roman"/>
      <w:sz w:val="16"/>
      <w:szCs w:val="16"/>
    </w:rPr>
  </w:style>
  <w:style w:type="paragraph" w:styleId="af5">
    <w:name w:val="annotation text"/>
    <w:basedOn w:val="a"/>
    <w:link w:val="af6"/>
    <w:uiPriority w:val="99"/>
    <w:rsid w:val="00911883"/>
    <w:pPr>
      <w:spacing w:line="240" w:lineRule="auto"/>
    </w:pPr>
    <w:rPr>
      <w:sz w:val="20"/>
      <w:szCs w:val="20"/>
    </w:rPr>
  </w:style>
  <w:style w:type="character" w:customStyle="1" w:styleId="af6">
    <w:name w:val="Текст примітки Знак"/>
    <w:link w:val="af5"/>
    <w:uiPriority w:val="99"/>
    <w:locked/>
    <w:rsid w:val="00911883"/>
    <w:rPr>
      <w:rFonts w:ascii="Times New Roman" w:hAnsi="Times New Roman" w:cs="Times New Roman"/>
      <w:sz w:val="20"/>
      <w:szCs w:val="20"/>
      <w:lang w:val="uk-UA"/>
    </w:rPr>
  </w:style>
  <w:style w:type="paragraph" w:styleId="af7">
    <w:name w:val="annotation subject"/>
    <w:basedOn w:val="af5"/>
    <w:next w:val="af5"/>
    <w:link w:val="af8"/>
    <w:uiPriority w:val="99"/>
    <w:semiHidden/>
    <w:rsid w:val="00911883"/>
    <w:rPr>
      <w:b/>
      <w:bCs/>
    </w:rPr>
  </w:style>
  <w:style w:type="character" w:customStyle="1" w:styleId="af8">
    <w:name w:val="Тема примітки Знак"/>
    <w:link w:val="af7"/>
    <w:uiPriority w:val="99"/>
    <w:semiHidden/>
    <w:locked/>
    <w:rsid w:val="00911883"/>
    <w:rPr>
      <w:rFonts w:ascii="Times New Roman" w:hAnsi="Times New Roman" w:cs="Times New Roman"/>
      <w:b/>
      <w:bCs/>
      <w:sz w:val="20"/>
      <w:szCs w:val="20"/>
      <w:lang w:val="uk-UA"/>
    </w:rPr>
  </w:style>
  <w:style w:type="paragraph" w:customStyle="1" w:styleId="16">
    <w:name w:val="Знак Знак1 Знак6"/>
    <w:basedOn w:val="a"/>
    <w:uiPriority w:val="99"/>
    <w:rsid w:val="00911883"/>
    <w:pPr>
      <w:spacing w:after="0" w:line="240" w:lineRule="auto"/>
    </w:pPr>
    <w:rPr>
      <w:rFonts w:ascii="Verdana" w:hAnsi="Verdana" w:cs="Verdana"/>
      <w:sz w:val="20"/>
      <w:szCs w:val="20"/>
      <w:lang w:val="en-US"/>
    </w:rPr>
  </w:style>
  <w:style w:type="paragraph" w:customStyle="1" w:styleId="15">
    <w:name w:val="Знак Знак1 Знак5"/>
    <w:basedOn w:val="a"/>
    <w:uiPriority w:val="99"/>
    <w:rsid w:val="00911883"/>
    <w:pPr>
      <w:spacing w:after="0" w:line="240" w:lineRule="auto"/>
    </w:pPr>
    <w:rPr>
      <w:rFonts w:ascii="Verdana" w:hAnsi="Verdana" w:cs="Verdana"/>
      <w:sz w:val="20"/>
      <w:szCs w:val="20"/>
      <w:lang w:val="en-US"/>
    </w:rPr>
  </w:style>
  <w:style w:type="paragraph" w:customStyle="1" w:styleId="14">
    <w:name w:val="Знак Знак1 Знак4"/>
    <w:basedOn w:val="a"/>
    <w:uiPriority w:val="99"/>
    <w:rsid w:val="00911883"/>
    <w:pPr>
      <w:spacing w:after="0" w:line="240" w:lineRule="auto"/>
    </w:pPr>
    <w:rPr>
      <w:rFonts w:ascii="Verdana" w:hAnsi="Verdana" w:cs="Verdana"/>
      <w:sz w:val="20"/>
      <w:szCs w:val="20"/>
      <w:lang w:val="en-US"/>
    </w:rPr>
  </w:style>
  <w:style w:type="paragraph" w:customStyle="1" w:styleId="13">
    <w:name w:val="Знак Знак1 Знак3"/>
    <w:basedOn w:val="a"/>
    <w:uiPriority w:val="99"/>
    <w:rsid w:val="00911883"/>
    <w:pPr>
      <w:spacing w:after="0" w:line="240" w:lineRule="auto"/>
    </w:pPr>
    <w:rPr>
      <w:rFonts w:ascii="Verdana" w:hAnsi="Verdana" w:cs="Verdana"/>
      <w:sz w:val="20"/>
      <w:szCs w:val="20"/>
      <w:lang w:val="en-US"/>
    </w:rPr>
  </w:style>
  <w:style w:type="paragraph" w:customStyle="1" w:styleId="12">
    <w:name w:val="Знак Знак1 Знак2"/>
    <w:basedOn w:val="a"/>
    <w:uiPriority w:val="99"/>
    <w:rsid w:val="00911883"/>
    <w:pPr>
      <w:spacing w:after="0" w:line="240" w:lineRule="auto"/>
    </w:pPr>
    <w:rPr>
      <w:rFonts w:ascii="Verdana" w:hAnsi="Verdana" w:cs="Verdana"/>
      <w:sz w:val="20"/>
      <w:szCs w:val="20"/>
      <w:lang w:val="en-US"/>
    </w:rPr>
  </w:style>
  <w:style w:type="character" w:styleId="af9">
    <w:name w:val="FollowedHyperlink"/>
    <w:uiPriority w:val="99"/>
    <w:rsid w:val="00911883"/>
    <w:rPr>
      <w:rFonts w:cs="Times New Roman"/>
      <w:color w:val="800080"/>
      <w:u w:val="single"/>
    </w:rPr>
  </w:style>
  <w:style w:type="paragraph" w:customStyle="1" w:styleId="110">
    <w:name w:val="Знак Знак1 Знак1"/>
    <w:basedOn w:val="a"/>
    <w:uiPriority w:val="99"/>
    <w:rsid w:val="00911883"/>
    <w:pPr>
      <w:spacing w:after="0" w:line="240" w:lineRule="auto"/>
    </w:pPr>
    <w:rPr>
      <w:rFonts w:ascii="Verdana" w:hAnsi="Verdana" w:cs="Verdana"/>
      <w:sz w:val="20"/>
      <w:szCs w:val="20"/>
      <w:lang w:val="en-US"/>
    </w:rPr>
  </w:style>
  <w:style w:type="table" w:styleId="afa">
    <w:name w:val="Table Grid"/>
    <w:basedOn w:val="a1"/>
    <w:uiPriority w:val="99"/>
    <w:rsid w:val="00911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
    <w:link w:val="afc"/>
    <w:uiPriority w:val="99"/>
    <w:rsid w:val="00911883"/>
    <w:pPr>
      <w:spacing w:before="100" w:beforeAutospacing="1" w:after="100" w:afterAutospacing="1" w:line="240" w:lineRule="auto"/>
    </w:pPr>
    <w:rPr>
      <w:sz w:val="24"/>
      <w:szCs w:val="20"/>
      <w:lang w:eastAsia="uk-UA"/>
    </w:rPr>
  </w:style>
  <w:style w:type="character" w:customStyle="1" w:styleId="rvts9">
    <w:name w:val="rvts9"/>
    <w:uiPriority w:val="99"/>
    <w:rsid w:val="00911883"/>
    <w:rPr>
      <w:rFonts w:cs="Times New Roman"/>
    </w:rPr>
  </w:style>
  <w:style w:type="character" w:customStyle="1" w:styleId="ae">
    <w:name w:val="Абзац списку Знак"/>
    <w:aliases w:val="CA bullets Знак,EBRD List Знак,Chapter10 Знак,Список уровня 2 Знак,название табл/рис Знак"/>
    <w:link w:val="ad"/>
    <w:uiPriority w:val="99"/>
    <w:locked/>
    <w:rsid w:val="00911883"/>
    <w:rPr>
      <w:rFonts w:ascii="Times New Roman" w:hAnsi="Times New Roman"/>
      <w:sz w:val="28"/>
      <w:lang w:val="uk-UA"/>
    </w:rPr>
  </w:style>
  <w:style w:type="paragraph" w:customStyle="1" w:styleId="18">
    <w:name w:val="Знак Знак Знак Знак Знак Знак1 Знак Знак"/>
    <w:basedOn w:val="a"/>
    <w:uiPriority w:val="99"/>
    <w:rsid w:val="00911883"/>
    <w:pPr>
      <w:spacing w:after="0" w:line="240" w:lineRule="auto"/>
    </w:pPr>
    <w:rPr>
      <w:rFonts w:ascii="Verdana" w:hAnsi="Verdana" w:cs="Verdana"/>
      <w:sz w:val="20"/>
      <w:szCs w:val="20"/>
      <w:lang w:val="en-US"/>
    </w:rPr>
  </w:style>
  <w:style w:type="paragraph" w:customStyle="1" w:styleId="afd">
    <w:name w:val="Знак"/>
    <w:basedOn w:val="a"/>
    <w:uiPriority w:val="99"/>
    <w:rsid w:val="00911883"/>
    <w:pPr>
      <w:spacing w:after="0" w:line="240" w:lineRule="auto"/>
    </w:pPr>
    <w:rPr>
      <w:rFonts w:ascii="Verdana" w:hAnsi="Verdana"/>
      <w:sz w:val="24"/>
      <w:szCs w:val="24"/>
      <w:lang w:val="en-US"/>
    </w:rPr>
  </w:style>
  <w:style w:type="paragraph" w:customStyle="1" w:styleId="afe">
    <w:name w:val="Подразделение"/>
    <w:basedOn w:val="a"/>
    <w:next w:val="a"/>
    <w:uiPriority w:val="99"/>
    <w:rsid w:val="00911883"/>
    <w:pPr>
      <w:spacing w:after="0" w:line="240" w:lineRule="auto"/>
      <w:jc w:val="both"/>
    </w:pPr>
    <w:rPr>
      <w:sz w:val="24"/>
      <w:szCs w:val="20"/>
    </w:rPr>
  </w:style>
  <w:style w:type="paragraph" w:styleId="aff">
    <w:name w:val="Body Text"/>
    <w:basedOn w:val="a"/>
    <w:link w:val="aff0"/>
    <w:uiPriority w:val="99"/>
    <w:rsid w:val="00911883"/>
    <w:pPr>
      <w:tabs>
        <w:tab w:val="left" w:pos="7938"/>
      </w:tabs>
      <w:spacing w:after="0" w:line="240" w:lineRule="auto"/>
      <w:ind w:right="-99"/>
    </w:pPr>
    <w:rPr>
      <w:szCs w:val="20"/>
    </w:rPr>
  </w:style>
  <w:style w:type="character" w:customStyle="1" w:styleId="aff0">
    <w:name w:val="Основний текст Знак"/>
    <w:link w:val="aff"/>
    <w:uiPriority w:val="99"/>
    <w:locked/>
    <w:rsid w:val="00911883"/>
    <w:rPr>
      <w:rFonts w:ascii="Times New Roman" w:hAnsi="Times New Roman" w:cs="Times New Roman"/>
      <w:sz w:val="20"/>
      <w:szCs w:val="20"/>
      <w:lang w:val="uk-UA" w:eastAsia="ru-RU"/>
    </w:rPr>
  </w:style>
  <w:style w:type="paragraph" w:customStyle="1" w:styleId="aff1">
    <w:name w:val="приложение"/>
    <w:basedOn w:val="a"/>
    <w:next w:val="a"/>
    <w:uiPriority w:val="99"/>
    <w:rsid w:val="00911883"/>
    <w:pPr>
      <w:pageBreakBefore/>
      <w:tabs>
        <w:tab w:val="right" w:pos="9356"/>
      </w:tabs>
      <w:spacing w:after="0" w:line="240" w:lineRule="auto"/>
    </w:pPr>
    <w:rPr>
      <w:b/>
      <w:sz w:val="24"/>
      <w:szCs w:val="20"/>
    </w:rPr>
  </w:style>
  <w:style w:type="paragraph" w:customStyle="1" w:styleId="210">
    <w:name w:val="Основной текст 21"/>
    <w:basedOn w:val="a"/>
    <w:uiPriority w:val="99"/>
    <w:rsid w:val="00911883"/>
    <w:pPr>
      <w:spacing w:after="0" w:line="240" w:lineRule="auto"/>
    </w:pPr>
    <w:rPr>
      <w:sz w:val="24"/>
      <w:szCs w:val="20"/>
    </w:rPr>
  </w:style>
  <w:style w:type="paragraph" w:customStyle="1" w:styleId="13pt">
    <w:name w:val="Обычный + 13 pt"/>
    <w:aliases w:val="полужирный,по ширине,Первая строка:  0,75 см"/>
    <w:basedOn w:val="a"/>
    <w:uiPriority w:val="99"/>
    <w:rsid w:val="00911883"/>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uiPriority w:val="99"/>
    <w:rsid w:val="00911883"/>
    <w:pPr>
      <w:spacing w:after="0" w:line="240" w:lineRule="auto"/>
    </w:pPr>
    <w:rPr>
      <w:rFonts w:ascii="Verdana" w:hAnsi="Verdana"/>
      <w:sz w:val="24"/>
      <w:szCs w:val="24"/>
      <w:lang w:val="en-US"/>
    </w:rPr>
  </w:style>
  <w:style w:type="paragraph" w:styleId="HTML">
    <w:name w:val="HTML Preformatted"/>
    <w:basedOn w:val="a"/>
    <w:link w:val="HTML0"/>
    <w:uiPriority w:val="99"/>
    <w:rsid w:val="0091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ий HTML Знак"/>
    <w:link w:val="HTML"/>
    <w:uiPriority w:val="99"/>
    <w:locked/>
    <w:rsid w:val="00911883"/>
    <w:rPr>
      <w:rFonts w:ascii="Courier New" w:hAnsi="Courier New" w:cs="Courier New"/>
      <w:sz w:val="20"/>
      <w:szCs w:val="20"/>
      <w:lang w:eastAsia="ru-RU"/>
    </w:rPr>
  </w:style>
  <w:style w:type="character" w:styleId="aff2">
    <w:name w:val="Emphasis"/>
    <w:uiPriority w:val="99"/>
    <w:qFormat/>
    <w:rsid w:val="00911883"/>
    <w:rPr>
      <w:rFonts w:cs="Times New Roman"/>
      <w:i/>
    </w:rPr>
  </w:style>
  <w:style w:type="paragraph" w:customStyle="1" w:styleId="Char10">
    <w:name w:val="Знак Знак Знак Знак Знак Знак Знак Знак Знак Char Знак Знак Знак Знак Знак Знак1 Знак Знак Знак Знак"/>
    <w:basedOn w:val="a"/>
    <w:uiPriority w:val="99"/>
    <w:rsid w:val="00911883"/>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uiPriority w:val="99"/>
    <w:rsid w:val="00911883"/>
    <w:pPr>
      <w:spacing w:after="0" w:line="240" w:lineRule="auto"/>
    </w:pPr>
    <w:rPr>
      <w:rFonts w:ascii="Verdana" w:hAnsi="Verdana"/>
      <w:sz w:val="24"/>
      <w:szCs w:val="24"/>
      <w:lang w:val="en-US"/>
    </w:rPr>
  </w:style>
  <w:style w:type="paragraph" w:customStyle="1" w:styleId="aff3">
    <w:name w:val="Знак Знак Знак Знак Знак"/>
    <w:basedOn w:val="a"/>
    <w:uiPriority w:val="99"/>
    <w:rsid w:val="00911883"/>
    <w:pPr>
      <w:spacing w:after="0" w:line="240" w:lineRule="auto"/>
    </w:pPr>
    <w:rPr>
      <w:rFonts w:ascii="Verdana" w:hAnsi="Verdana"/>
      <w:sz w:val="24"/>
      <w:szCs w:val="24"/>
      <w:lang w:val="en-US"/>
    </w:rPr>
  </w:style>
  <w:style w:type="paragraph" w:customStyle="1" w:styleId="aff4">
    <w:name w:val="Знак Знак"/>
    <w:basedOn w:val="a"/>
    <w:uiPriority w:val="99"/>
    <w:rsid w:val="00911883"/>
    <w:pPr>
      <w:spacing w:after="0" w:line="240" w:lineRule="auto"/>
    </w:pPr>
    <w:rPr>
      <w:rFonts w:ascii="Verdana" w:hAnsi="Verdana"/>
      <w:sz w:val="24"/>
      <w:szCs w:val="24"/>
      <w:lang w:val="en-US"/>
    </w:rPr>
  </w:style>
  <w:style w:type="paragraph" w:styleId="aff5">
    <w:name w:val="Body Text Indent"/>
    <w:basedOn w:val="a"/>
    <w:link w:val="aff6"/>
    <w:uiPriority w:val="99"/>
    <w:rsid w:val="00911883"/>
    <w:pPr>
      <w:spacing w:after="120" w:line="240" w:lineRule="auto"/>
      <w:ind w:left="283"/>
    </w:pPr>
    <w:rPr>
      <w:sz w:val="24"/>
      <w:szCs w:val="24"/>
    </w:rPr>
  </w:style>
  <w:style w:type="character" w:customStyle="1" w:styleId="aff6">
    <w:name w:val="Основний текст з відступом Знак"/>
    <w:link w:val="aff5"/>
    <w:uiPriority w:val="99"/>
    <w:locked/>
    <w:rsid w:val="00911883"/>
    <w:rPr>
      <w:rFonts w:ascii="Times New Roman" w:hAnsi="Times New Roman" w:cs="Times New Roman"/>
      <w:sz w:val="24"/>
      <w:szCs w:val="24"/>
      <w:lang w:val="uk-UA" w:eastAsia="ru-RU"/>
    </w:rPr>
  </w:style>
  <w:style w:type="paragraph" w:customStyle="1" w:styleId="19">
    <w:name w:val="Цитата1"/>
    <w:basedOn w:val="a"/>
    <w:uiPriority w:val="99"/>
    <w:rsid w:val="00911883"/>
    <w:pPr>
      <w:suppressAutoHyphens/>
      <w:spacing w:after="0" w:line="240" w:lineRule="atLeast"/>
      <w:ind w:left="252" w:right="65" w:hanging="252"/>
      <w:jc w:val="both"/>
    </w:pPr>
    <w:rPr>
      <w:sz w:val="24"/>
      <w:szCs w:val="24"/>
    </w:rPr>
  </w:style>
  <w:style w:type="paragraph" w:customStyle="1" w:styleId="aff7">
    <w:name w:val="Знак Знак Знак Знак Знак Знак"/>
    <w:basedOn w:val="a"/>
    <w:uiPriority w:val="99"/>
    <w:rsid w:val="00911883"/>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uiPriority w:val="99"/>
    <w:rsid w:val="00911883"/>
    <w:pPr>
      <w:suppressLineNumbers/>
      <w:tabs>
        <w:tab w:val="clear" w:pos="7938"/>
      </w:tabs>
      <w:suppressAutoHyphens/>
      <w:ind w:right="0"/>
    </w:pPr>
    <w:rPr>
      <w:sz w:val="24"/>
      <w:szCs w:val="24"/>
    </w:rPr>
  </w:style>
  <w:style w:type="paragraph" w:customStyle="1" w:styleId="WW-2">
    <w:name w:val="WW-Основной текст с отступом 2"/>
    <w:basedOn w:val="a"/>
    <w:uiPriority w:val="99"/>
    <w:rsid w:val="00911883"/>
    <w:pPr>
      <w:suppressAutoHyphens/>
      <w:spacing w:after="0" w:line="240" w:lineRule="auto"/>
      <w:ind w:firstLine="720"/>
      <w:jc w:val="both"/>
    </w:pPr>
    <w:rPr>
      <w:sz w:val="24"/>
      <w:szCs w:val="24"/>
    </w:rPr>
  </w:style>
  <w:style w:type="paragraph" w:customStyle="1" w:styleId="Preformatted">
    <w:name w:val="Preformatted"/>
    <w:basedOn w:val="a"/>
    <w:uiPriority w:val="99"/>
    <w:rsid w:val="0091188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color w:val="000000"/>
      <w:sz w:val="20"/>
      <w:szCs w:val="20"/>
      <w:lang w:val="ru-RU"/>
    </w:rPr>
  </w:style>
  <w:style w:type="paragraph" w:styleId="22">
    <w:name w:val="Body Text 2"/>
    <w:basedOn w:val="a"/>
    <w:link w:val="23"/>
    <w:uiPriority w:val="99"/>
    <w:rsid w:val="00911883"/>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ий текст 2 Знак"/>
    <w:link w:val="22"/>
    <w:uiPriority w:val="99"/>
    <w:locked/>
    <w:rsid w:val="00911883"/>
    <w:rPr>
      <w:rFonts w:ascii="Arial" w:hAnsi="Arial" w:cs="Arial"/>
      <w:sz w:val="20"/>
      <w:szCs w:val="20"/>
      <w:lang w:eastAsia="ru-RU"/>
    </w:rPr>
  </w:style>
  <w:style w:type="paragraph" w:customStyle="1" w:styleId="aff9">
    <w:name w:val="Знак Знак Знак Знак Знак Знак Знак Знак Знак"/>
    <w:basedOn w:val="a"/>
    <w:uiPriority w:val="99"/>
    <w:rsid w:val="00911883"/>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uiPriority w:val="99"/>
    <w:rsid w:val="00911883"/>
    <w:pPr>
      <w:spacing w:after="0" w:line="240" w:lineRule="auto"/>
    </w:pPr>
    <w:rPr>
      <w:rFonts w:ascii="Verdana" w:hAnsi="Verdana"/>
      <w:sz w:val="24"/>
      <w:szCs w:val="24"/>
      <w:lang w:val="en-US"/>
    </w:rPr>
  </w:style>
  <w:style w:type="paragraph" w:customStyle="1" w:styleId="1a">
    <w:name w:val="Обычный1"/>
    <w:uiPriority w:val="99"/>
    <w:rsid w:val="00911883"/>
    <w:pPr>
      <w:widowControl w:val="0"/>
    </w:pPr>
    <w:rPr>
      <w:lang w:val="uk-UA"/>
    </w:rPr>
  </w:style>
  <w:style w:type="paragraph" w:styleId="31">
    <w:name w:val="Body Text 3"/>
    <w:basedOn w:val="a"/>
    <w:link w:val="32"/>
    <w:uiPriority w:val="99"/>
    <w:rsid w:val="00911883"/>
    <w:pPr>
      <w:spacing w:after="120" w:line="240" w:lineRule="auto"/>
    </w:pPr>
    <w:rPr>
      <w:sz w:val="16"/>
      <w:szCs w:val="16"/>
    </w:rPr>
  </w:style>
  <w:style w:type="character" w:customStyle="1" w:styleId="32">
    <w:name w:val="Основний текст 3 Знак"/>
    <w:link w:val="31"/>
    <w:uiPriority w:val="99"/>
    <w:locked/>
    <w:rsid w:val="00911883"/>
    <w:rPr>
      <w:rFonts w:ascii="Times New Roman" w:hAnsi="Times New Roman" w:cs="Times New Roman"/>
      <w:sz w:val="16"/>
      <w:szCs w:val="16"/>
      <w:lang w:val="uk-UA" w:eastAsia="ru-RU"/>
    </w:rPr>
  </w:style>
  <w:style w:type="paragraph" w:customStyle="1" w:styleId="affb">
    <w:name w:val="Наим. приложения"/>
    <w:basedOn w:val="a"/>
    <w:next w:val="a"/>
    <w:uiPriority w:val="99"/>
    <w:rsid w:val="00911883"/>
    <w:pPr>
      <w:spacing w:after="0" w:line="240" w:lineRule="auto"/>
      <w:jc w:val="center"/>
    </w:pPr>
    <w:rPr>
      <w:sz w:val="24"/>
      <w:szCs w:val="20"/>
    </w:rPr>
  </w:style>
  <w:style w:type="paragraph" w:customStyle="1" w:styleId="1b">
    <w:name w:val="Знак Знак Знак1 Знак Знак Знак Знак Знак Знак Знак Знак Знак Знак Знак Знак Знак Знак Знак Знак"/>
    <w:basedOn w:val="a"/>
    <w:uiPriority w:val="99"/>
    <w:rsid w:val="00911883"/>
    <w:pPr>
      <w:spacing w:after="0" w:line="240" w:lineRule="auto"/>
    </w:pPr>
    <w:rPr>
      <w:rFonts w:ascii="Verdana" w:hAnsi="Verdana"/>
      <w:sz w:val="20"/>
      <w:szCs w:val="20"/>
      <w:lang w:val="en-US"/>
    </w:rPr>
  </w:style>
  <w:style w:type="paragraph" w:customStyle="1" w:styleId="green">
    <w:name w:val="green"/>
    <w:basedOn w:val="a"/>
    <w:uiPriority w:val="99"/>
    <w:rsid w:val="00911883"/>
    <w:pPr>
      <w:spacing w:after="150" w:line="240" w:lineRule="auto"/>
    </w:pPr>
    <w:rPr>
      <w:color w:val="CCFF99"/>
      <w:sz w:val="24"/>
      <w:szCs w:val="24"/>
      <w:lang w:val="ru-RU"/>
    </w:rPr>
  </w:style>
  <w:style w:type="paragraph" w:customStyle="1" w:styleId="1c">
    <w:name w:val="Знак Знак Знак1 Знак Знак Знак Знак Знак Знак Знак Знак Знак Знак Знак Знак Знак Знак Знак Знак Знак Знак Знак"/>
    <w:basedOn w:val="a"/>
    <w:uiPriority w:val="99"/>
    <w:rsid w:val="00911883"/>
    <w:pPr>
      <w:spacing w:after="0" w:line="240" w:lineRule="auto"/>
    </w:pPr>
    <w:rPr>
      <w:rFonts w:ascii="Verdana" w:hAnsi="Verdana"/>
      <w:sz w:val="20"/>
      <w:szCs w:val="20"/>
      <w:lang w:val="en-US"/>
    </w:rPr>
  </w:style>
  <w:style w:type="paragraph" w:styleId="24">
    <w:name w:val="Body Text Indent 2"/>
    <w:basedOn w:val="a"/>
    <w:link w:val="25"/>
    <w:uiPriority w:val="99"/>
    <w:rsid w:val="00911883"/>
    <w:pPr>
      <w:spacing w:after="120" w:line="480" w:lineRule="auto"/>
      <w:ind w:left="283"/>
    </w:pPr>
    <w:rPr>
      <w:sz w:val="24"/>
      <w:szCs w:val="24"/>
    </w:rPr>
  </w:style>
  <w:style w:type="character" w:customStyle="1" w:styleId="25">
    <w:name w:val="Основний текст з відступом 2 Знак"/>
    <w:link w:val="24"/>
    <w:uiPriority w:val="99"/>
    <w:locked/>
    <w:rsid w:val="00911883"/>
    <w:rPr>
      <w:rFonts w:ascii="Times New Roman" w:hAnsi="Times New Roman" w:cs="Times New Roman"/>
      <w:sz w:val="24"/>
      <w:szCs w:val="24"/>
      <w:lang w:val="uk-UA" w:eastAsia="ru-RU"/>
    </w:rPr>
  </w:style>
  <w:style w:type="paragraph" w:customStyle="1" w:styleId="FR1">
    <w:name w:val="FR1"/>
    <w:uiPriority w:val="99"/>
    <w:rsid w:val="00911883"/>
    <w:pPr>
      <w:widowControl w:val="0"/>
      <w:ind w:left="40"/>
      <w:jc w:val="both"/>
    </w:pPr>
    <w:rPr>
      <w:lang w:val="uk-UA"/>
    </w:rPr>
  </w:style>
  <w:style w:type="paragraph" w:styleId="affc">
    <w:name w:val="Block Text"/>
    <w:basedOn w:val="a"/>
    <w:uiPriority w:val="99"/>
    <w:rsid w:val="00911883"/>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uiPriority w:val="99"/>
    <w:rsid w:val="00911883"/>
    <w:rPr>
      <w:color w:val="000000"/>
    </w:rPr>
  </w:style>
  <w:style w:type="paragraph" w:customStyle="1" w:styleId="211">
    <w:name w:val="Основной текст с отступом 21"/>
    <w:basedOn w:val="a"/>
    <w:uiPriority w:val="99"/>
    <w:rsid w:val="00911883"/>
    <w:pPr>
      <w:widowControl w:val="0"/>
      <w:spacing w:after="0" w:line="280" w:lineRule="exact"/>
      <w:ind w:firstLine="720"/>
      <w:jc w:val="both"/>
    </w:pPr>
    <w:rPr>
      <w:szCs w:val="20"/>
    </w:rPr>
  </w:style>
  <w:style w:type="paragraph" w:customStyle="1" w:styleId="ParagraphStyle">
    <w:name w:val="Paragraph Style"/>
    <w:uiPriority w:val="99"/>
    <w:rsid w:val="00911883"/>
    <w:pPr>
      <w:autoSpaceDE w:val="0"/>
      <w:autoSpaceDN w:val="0"/>
      <w:adjustRightInd w:val="0"/>
    </w:pPr>
    <w:rPr>
      <w:rFonts w:ascii="Courier New" w:hAnsi="Courier New"/>
      <w:sz w:val="24"/>
      <w:szCs w:val="24"/>
      <w:lang w:val="uk-UA"/>
    </w:rPr>
  </w:style>
  <w:style w:type="character" w:styleId="affd">
    <w:name w:val="page number"/>
    <w:uiPriority w:val="99"/>
    <w:rsid w:val="00911883"/>
    <w:rPr>
      <w:rFonts w:cs="Times New Roman"/>
    </w:rPr>
  </w:style>
  <w:style w:type="paragraph" w:customStyle="1" w:styleId="1d">
    <w:name w:val="Знак Знак Знак Знак Знак Знак Знак Знак1 Знак"/>
    <w:basedOn w:val="a"/>
    <w:uiPriority w:val="99"/>
    <w:rsid w:val="00911883"/>
    <w:pPr>
      <w:spacing w:after="0" w:line="240" w:lineRule="auto"/>
    </w:pPr>
    <w:rPr>
      <w:rFonts w:ascii="Verdana" w:hAnsi="Verdana" w:cs="Verdana"/>
      <w:sz w:val="20"/>
      <w:szCs w:val="20"/>
      <w:lang w:val="en-US"/>
    </w:rPr>
  </w:style>
  <w:style w:type="paragraph" w:styleId="33">
    <w:name w:val="Body Text Indent 3"/>
    <w:basedOn w:val="a"/>
    <w:link w:val="34"/>
    <w:uiPriority w:val="99"/>
    <w:rsid w:val="00911883"/>
    <w:pPr>
      <w:spacing w:after="0" w:line="240" w:lineRule="auto"/>
      <w:ind w:firstLine="600"/>
      <w:jc w:val="both"/>
    </w:pPr>
    <w:rPr>
      <w:sz w:val="24"/>
      <w:szCs w:val="24"/>
    </w:rPr>
  </w:style>
  <w:style w:type="character" w:customStyle="1" w:styleId="34">
    <w:name w:val="Основний текст з відступом 3 Знак"/>
    <w:link w:val="33"/>
    <w:uiPriority w:val="99"/>
    <w:locked/>
    <w:rsid w:val="00911883"/>
    <w:rPr>
      <w:rFonts w:ascii="Times New Roman" w:hAnsi="Times New Roman" w:cs="Times New Roman"/>
      <w:sz w:val="24"/>
      <w:szCs w:val="24"/>
      <w:lang w:val="uk-UA" w:eastAsia="ru-RU"/>
    </w:rPr>
  </w:style>
  <w:style w:type="paragraph" w:styleId="affe">
    <w:name w:val="Subtitle"/>
    <w:basedOn w:val="a"/>
    <w:next w:val="a"/>
    <w:link w:val="afff"/>
    <w:uiPriority w:val="99"/>
    <w:qFormat/>
    <w:rsid w:val="00974826"/>
    <w:pPr>
      <w:shd w:val="clear" w:color="auto" w:fill="FFFFFF"/>
      <w:spacing w:after="0" w:line="240" w:lineRule="auto"/>
      <w:ind w:left="4603"/>
    </w:pPr>
    <w:rPr>
      <w:b/>
      <w:sz w:val="26"/>
      <w:szCs w:val="26"/>
    </w:rPr>
  </w:style>
  <w:style w:type="character" w:customStyle="1" w:styleId="afff">
    <w:name w:val="Підзаголовок Знак"/>
    <w:link w:val="affe"/>
    <w:uiPriority w:val="99"/>
    <w:locked/>
    <w:rsid w:val="00911883"/>
    <w:rPr>
      <w:rFonts w:ascii="Times New Roman" w:hAnsi="Times New Roman" w:cs="Times New Roman"/>
      <w:b/>
      <w:bCs/>
      <w:spacing w:val="-6"/>
      <w:sz w:val="24"/>
      <w:szCs w:val="24"/>
      <w:shd w:val="clear" w:color="auto" w:fill="FFFFFF"/>
      <w:lang w:val="uk-UA" w:eastAsia="ru-RU"/>
    </w:rPr>
  </w:style>
  <w:style w:type="paragraph" w:customStyle="1" w:styleId="1e">
    <w:name w:val="Знак Знак Знак Знак Знак1 Знак Знак Знак Знак"/>
    <w:basedOn w:val="a"/>
    <w:uiPriority w:val="99"/>
    <w:rsid w:val="00911883"/>
    <w:pPr>
      <w:spacing w:after="0" w:line="240" w:lineRule="auto"/>
    </w:pPr>
    <w:rPr>
      <w:rFonts w:ascii="Verdana" w:hAnsi="Verdana"/>
      <w:sz w:val="20"/>
      <w:szCs w:val="20"/>
      <w:lang w:val="en-US"/>
    </w:rPr>
  </w:style>
  <w:style w:type="paragraph" w:customStyle="1" w:styleId="1f">
    <w:name w:val="Знак Знак Знак1 Знак Знак Знак Знак Знак Знак Знак Знак Знак Знак Знак Знак Знак Знак Знак Знак Знак Знак Знак Знак Знак Знак"/>
    <w:basedOn w:val="a"/>
    <w:uiPriority w:val="99"/>
    <w:rsid w:val="00911883"/>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911883"/>
    <w:pPr>
      <w:spacing w:after="0" w:line="240" w:lineRule="auto"/>
    </w:pPr>
    <w:rPr>
      <w:rFonts w:ascii="Verdana" w:hAnsi="Verdana"/>
      <w:sz w:val="20"/>
      <w:szCs w:val="20"/>
      <w:lang w:val="en-US"/>
    </w:rPr>
  </w:style>
  <w:style w:type="paragraph" w:customStyle="1" w:styleId="afff0">
    <w:name w:val="Знак Знак Знак Знак"/>
    <w:basedOn w:val="a"/>
    <w:uiPriority w:val="99"/>
    <w:rsid w:val="00911883"/>
    <w:pPr>
      <w:spacing w:after="0" w:line="240" w:lineRule="auto"/>
    </w:pPr>
    <w:rPr>
      <w:rFonts w:ascii="Verdana" w:hAnsi="Verdana" w:cs="Verdana"/>
      <w:sz w:val="20"/>
      <w:szCs w:val="20"/>
      <w:lang w:val="en-US"/>
    </w:rPr>
  </w:style>
  <w:style w:type="paragraph" w:customStyle="1" w:styleId="1f1">
    <w:name w:val="Знак Знак Знак1 Знак"/>
    <w:basedOn w:val="a"/>
    <w:uiPriority w:val="99"/>
    <w:rsid w:val="00911883"/>
    <w:pPr>
      <w:spacing w:after="0" w:line="240" w:lineRule="auto"/>
    </w:pPr>
    <w:rPr>
      <w:rFonts w:ascii="Verdana" w:hAnsi="Verdana"/>
      <w:sz w:val="24"/>
      <w:szCs w:val="24"/>
      <w:lang w:val="en-US"/>
    </w:rPr>
  </w:style>
  <w:style w:type="paragraph" w:customStyle="1" w:styleId="1f2">
    <w:name w:val="1"/>
    <w:basedOn w:val="a"/>
    <w:uiPriority w:val="99"/>
    <w:rsid w:val="00911883"/>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11883"/>
    <w:pPr>
      <w:spacing w:after="0" w:line="240" w:lineRule="auto"/>
    </w:pPr>
    <w:rPr>
      <w:rFonts w:ascii="Verdana" w:hAnsi="Verdana"/>
      <w:sz w:val="20"/>
      <w:szCs w:val="20"/>
      <w:lang w:val="en-US"/>
    </w:rPr>
  </w:style>
  <w:style w:type="paragraph" w:customStyle="1" w:styleId="afff2">
    <w:name w:val="Знак Знак Знак"/>
    <w:basedOn w:val="a"/>
    <w:uiPriority w:val="99"/>
    <w:rsid w:val="00911883"/>
    <w:pPr>
      <w:spacing w:after="0" w:line="240" w:lineRule="auto"/>
    </w:pPr>
    <w:rPr>
      <w:rFonts w:ascii="Verdana" w:hAnsi="Verdana" w:cs="Verdana"/>
      <w:sz w:val="20"/>
      <w:szCs w:val="20"/>
      <w:lang w:val="en-US"/>
    </w:rPr>
  </w:style>
  <w:style w:type="paragraph" w:customStyle="1" w:styleId="1f3">
    <w:name w:val="Знак Знак Знак Знак Знак Знак1"/>
    <w:basedOn w:val="a"/>
    <w:uiPriority w:val="99"/>
    <w:rsid w:val="00911883"/>
    <w:pPr>
      <w:spacing w:after="0" w:line="240" w:lineRule="auto"/>
    </w:pPr>
    <w:rPr>
      <w:rFonts w:ascii="Verdana" w:hAnsi="Verdana" w:cs="Verdana"/>
      <w:sz w:val="20"/>
      <w:szCs w:val="20"/>
      <w:lang w:val="en-US"/>
    </w:rPr>
  </w:style>
  <w:style w:type="paragraph" w:customStyle="1" w:styleId="1f4">
    <w:name w:val="Знак Знак Знак Знак Знак Знак1 Знак Знак Знак Знак"/>
    <w:basedOn w:val="a"/>
    <w:uiPriority w:val="99"/>
    <w:rsid w:val="00911883"/>
    <w:pPr>
      <w:spacing w:after="0" w:line="240" w:lineRule="auto"/>
    </w:pPr>
    <w:rPr>
      <w:rFonts w:ascii="Verdana" w:hAnsi="Verdana" w:cs="Verdana"/>
      <w:sz w:val="20"/>
      <w:szCs w:val="20"/>
      <w:lang w:val="en-US"/>
    </w:rPr>
  </w:style>
  <w:style w:type="paragraph" w:customStyle="1" w:styleId="1f5">
    <w:name w:val="Знак Знак Знак Знак Знак1"/>
    <w:basedOn w:val="a"/>
    <w:uiPriority w:val="99"/>
    <w:rsid w:val="00911883"/>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uiPriority w:val="99"/>
    <w:rsid w:val="00911883"/>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uiPriority w:val="99"/>
    <w:rsid w:val="00911883"/>
    <w:pPr>
      <w:spacing w:after="0" w:line="240" w:lineRule="auto"/>
    </w:pPr>
    <w:rPr>
      <w:rFonts w:ascii="Verdana" w:hAnsi="Verdana" w:cs="Verdana"/>
      <w:sz w:val="20"/>
      <w:szCs w:val="20"/>
      <w:lang w:val="en-US"/>
    </w:rPr>
  </w:style>
  <w:style w:type="paragraph" w:customStyle="1" w:styleId="1f6">
    <w:name w:val="Знак Знак Знак Знак Знак Знак1 Знак Знак Знак Знак Знак Знак Знак Знак"/>
    <w:basedOn w:val="a"/>
    <w:uiPriority w:val="99"/>
    <w:rsid w:val="00911883"/>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uiPriority w:val="99"/>
    <w:rsid w:val="00911883"/>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uiPriority w:val="99"/>
    <w:rsid w:val="00911883"/>
    <w:pPr>
      <w:spacing w:after="0" w:line="240" w:lineRule="auto"/>
    </w:pPr>
    <w:rPr>
      <w:rFonts w:ascii="Verdana"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11883"/>
    <w:pPr>
      <w:spacing w:after="0" w:line="240" w:lineRule="auto"/>
    </w:pPr>
    <w:rPr>
      <w:rFonts w:ascii="Verdana" w:hAnsi="Verdana"/>
      <w:sz w:val="20"/>
      <w:szCs w:val="20"/>
      <w:lang w:val="en-US"/>
    </w:rPr>
  </w:style>
  <w:style w:type="paragraph" w:customStyle="1" w:styleId="1f8">
    <w:name w:val="Знак Знак Знак Знак Знак Знак1 Знак Знак Знак Знак Знак Знак"/>
    <w:basedOn w:val="a"/>
    <w:uiPriority w:val="99"/>
    <w:rsid w:val="00911883"/>
    <w:pPr>
      <w:spacing w:after="0" w:line="240" w:lineRule="auto"/>
    </w:pPr>
    <w:rPr>
      <w:rFonts w:ascii="Verdana" w:hAnsi="Verdana" w:cs="Verdana"/>
      <w:sz w:val="20"/>
      <w:szCs w:val="20"/>
      <w:lang w:val="en-US"/>
    </w:rPr>
  </w:style>
  <w:style w:type="paragraph" w:customStyle="1" w:styleId="msonormalcxspmiddle">
    <w:name w:val="msonormalcxspmiddle"/>
    <w:basedOn w:val="a"/>
    <w:uiPriority w:val="99"/>
    <w:rsid w:val="00911883"/>
    <w:pPr>
      <w:spacing w:before="100" w:beforeAutospacing="1" w:after="100" w:afterAutospacing="1" w:line="240" w:lineRule="auto"/>
    </w:pPr>
    <w:rPr>
      <w:sz w:val="24"/>
      <w:szCs w:val="24"/>
      <w:lang w:val="ru-RU"/>
    </w:rPr>
  </w:style>
  <w:style w:type="paragraph" w:customStyle="1" w:styleId="1f9">
    <w:name w:val="Знак Знак Знак Знак Знак Знак1 Знак Знак Знак Знак Знак Знак Знак Знак Знак Знак"/>
    <w:basedOn w:val="a"/>
    <w:uiPriority w:val="99"/>
    <w:rsid w:val="00911883"/>
    <w:pPr>
      <w:spacing w:after="0" w:line="240" w:lineRule="auto"/>
    </w:pPr>
    <w:rPr>
      <w:rFonts w:ascii="Verdana" w:hAnsi="Verdana"/>
      <w:sz w:val="24"/>
      <w:szCs w:val="24"/>
      <w:lang w:val="en-US"/>
    </w:rPr>
  </w:style>
  <w:style w:type="paragraph" w:customStyle="1" w:styleId="1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11883"/>
    <w:pPr>
      <w:spacing w:after="0" w:line="240" w:lineRule="auto"/>
    </w:pPr>
    <w:rPr>
      <w:rFonts w:ascii="Verdana" w:hAnsi="Verdana"/>
      <w:sz w:val="20"/>
      <w:szCs w:val="20"/>
      <w:lang w:val="en-US"/>
    </w:rPr>
  </w:style>
  <w:style w:type="character" w:customStyle="1" w:styleId="xfm34773137">
    <w:name w:val="xfm_34773137"/>
    <w:uiPriority w:val="99"/>
    <w:rsid w:val="00911883"/>
    <w:rPr>
      <w:rFonts w:cs="Times New Roman"/>
    </w:rPr>
  </w:style>
  <w:style w:type="paragraph" w:customStyle="1" w:styleId="220">
    <w:name w:val="Основной текст 22"/>
    <w:basedOn w:val="a"/>
    <w:uiPriority w:val="99"/>
    <w:rsid w:val="00911883"/>
    <w:pPr>
      <w:spacing w:after="0" w:line="240" w:lineRule="auto"/>
    </w:pPr>
    <w:rPr>
      <w:sz w:val="24"/>
      <w:szCs w:val="20"/>
    </w:rPr>
  </w:style>
  <w:style w:type="paragraph" w:customStyle="1" w:styleId="26">
    <w:name w:val="Обычный2"/>
    <w:uiPriority w:val="99"/>
    <w:rsid w:val="00911883"/>
    <w:pPr>
      <w:widowControl w:val="0"/>
      <w:snapToGrid w:val="0"/>
    </w:pPr>
    <w:rPr>
      <w:lang w:val="uk-UA"/>
    </w:rPr>
  </w:style>
  <w:style w:type="paragraph" w:customStyle="1" w:styleId="221">
    <w:name w:val="Основной текст с отступом 22"/>
    <w:basedOn w:val="a"/>
    <w:uiPriority w:val="99"/>
    <w:rsid w:val="00911883"/>
    <w:pPr>
      <w:widowControl w:val="0"/>
      <w:spacing w:after="0" w:line="280" w:lineRule="exact"/>
      <w:ind w:firstLine="720"/>
      <w:jc w:val="both"/>
    </w:pPr>
    <w:rPr>
      <w:szCs w:val="20"/>
    </w:rPr>
  </w:style>
  <w:style w:type="paragraph" w:customStyle="1" w:styleId="230">
    <w:name w:val="Основной текст 23"/>
    <w:basedOn w:val="a"/>
    <w:uiPriority w:val="99"/>
    <w:rsid w:val="00911883"/>
    <w:pPr>
      <w:spacing w:after="0" w:line="240" w:lineRule="auto"/>
    </w:pPr>
    <w:rPr>
      <w:sz w:val="24"/>
      <w:szCs w:val="20"/>
    </w:rPr>
  </w:style>
  <w:style w:type="paragraph" w:customStyle="1" w:styleId="35">
    <w:name w:val="Обычный3"/>
    <w:uiPriority w:val="99"/>
    <w:rsid w:val="00911883"/>
    <w:pPr>
      <w:widowControl w:val="0"/>
    </w:pPr>
    <w:rPr>
      <w:lang w:val="uk-UA"/>
    </w:rPr>
  </w:style>
  <w:style w:type="paragraph" w:customStyle="1" w:styleId="231">
    <w:name w:val="Основной текст с отступом 23"/>
    <w:basedOn w:val="a"/>
    <w:uiPriority w:val="99"/>
    <w:rsid w:val="00911883"/>
    <w:pPr>
      <w:widowControl w:val="0"/>
      <w:spacing w:after="0" w:line="280" w:lineRule="exact"/>
      <w:ind w:firstLine="720"/>
      <w:jc w:val="both"/>
    </w:pPr>
    <w:rPr>
      <w:szCs w:val="20"/>
    </w:rPr>
  </w:style>
  <w:style w:type="paragraph" w:customStyle="1" w:styleId="msonormalcxspmiddlecxspmiddle">
    <w:name w:val="msonormalcxspmiddlecxspmiddle"/>
    <w:basedOn w:val="a"/>
    <w:uiPriority w:val="99"/>
    <w:rsid w:val="00911883"/>
    <w:pPr>
      <w:spacing w:before="100" w:beforeAutospacing="1" w:after="100" w:afterAutospacing="1" w:line="240" w:lineRule="auto"/>
    </w:pPr>
    <w:rPr>
      <w:sz w:val="24"/>
      <w:szCs w:val="24"/>
      <w:lang w:val="ru-RU"/>
    </w:rPr>
  </w:style>
  <w:style w:type="paragraph" w:customStyle="1" w:styleId="240">
    <w:name w:val="Основной текст 24"/>
    <w:basedOn w:val="a"/>
    <w:uiPriority w:val="99"/>
    <w:rsid w:val="00911883"/>
    <w:pPr>
      <w:spacing w:after="0" w:line="240" w:lineRule="auto"/>
    </w:pPr>
    <w:rPr>
      <w:sz w:val="24"/>
      <w:szCs w:val="20"/>
    </w:rPr>
  </w:style>
  <w:style w:type="paragraph" w:customStyle="1" w:styleId="41">
    <w:name w:val="Обычный4"/>
    <w:uiPriority w:val="99"/>
    <w:rsid w:val="00911883"/>
    <w:pPr>
      <w:widowControl w:val="0"/>
    </w:pPr>
    <w:rPr>
      <w:lang w:val="uk-UA"/>
    </w:rPr>
  </w:style>
  <w:style w:type="paragraph" w:customStyle="1" w:styleId="241">
    <w:name w:val="Основной текст с отступом 24"/>
    <w:basedOn w:val="a"/>
    <w:uiPriority w:val="99"/>
    <w:rsid w:val="00911883"/>
    <w:pPr>
      <w:widowControl w:val="0"/>
      <w:spacing w:after="0" w:line="280" w:lineRule="exact"/>
      <w:ind w:firstLine="720"/>
      <w:jc w:val="both"/>
    </w:pPr>
    <w:rPr>
      <w:szCs w:val="20"/>
    </w:rPr>
  </w:style>
  <w:style w:type="character" w:customStyle="1" w:styleId="afff7">
    <w:name w:val="Основной текст_"/>
    <w:link w:val="1fb"/>
    <w:uiPriority w:val="99"/>
    <w:locked/>
    <w:rsid w:val="00911883"/>
    <w:rPr>
      <w:rFonts w:ascii="Times New Roman" w:hAnsi="Times New Roman" w:cs="Times New Roman"/>
      <w:sz w:val="28"/>
      <w:szCs w:val="28"/>
      <w:shd w:val="clear" w:color="auto" w:fill="FFFFFF"/>
    </w:rPr>
  </w:style>
  <w:style w:type="paragraph" w:customStyle="1" w:styleId="1fb">
    <w:name w:val="Основной текст1"/>
    <w:basedOn w:val="a"/>
    <w:link w:val="afff7"/>
    <w:uiPriority w:val="99"/>
    <w:rsid w:val="00911883"/>
    <w:pPr>
      <w:shd w:val="clear" w:color="auto" w:fill="FFFFFF"/>
      <w:spacing w:before="300" w:after="300" w:line="320" w:lineRule="exact"/>
      <w:ind w:hanging="760"/>
      <w:jc w:val="both"/>
    </w:pPr>
    <w:rPr>
      <w:lang w:val="ru-RU"/>
    </w:rPr>
  </w:style>
  <w:style w:type="paragraph" w:customStyle="1" w:styleId="1fc">
    <w:name w:val="Стиль1"/>
    <w:basedOn w:val="a"/>
    <w:uiPriority w:val="99"/>
    <w:rsid w:val="00911883"/>
    <w:pPr>
      <w:suppressAutoHyphens/>
      <w:spacing w:after="0" w:line="240" w:lineRule="auto"/>
      <w:ind w:firstLine="709"/>
      <w:jc w:val="both"/>
    </w:pPr>
    <w:rPr>
      <w:sz w:val="26"/>
      <w:szCs w:val="24"/>
      <w:lang w:val="ru-RU"/>
    </w:rPr>
  </w:style>
  <w:style w:type="character" w:customStyle="1" w:styleId="af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b"/>
    <w:uiPriority w:val="99"/>
    <w:locked/>
    <w:rsid w:val="00911883"/>
    <w:rPr>
      <w:rFonts w:ascii="Times New Roman" w:hAnsi="Times New Roman"/>
      <w:sz w:val="24"/>
      <w:lang w:val="uk-UA" w:eastAsia="uk-UA"/>
    </w:rPr>
  </w:style>
  <w:style w:type="paragraph" w:customStyle="1" w:styleId="1fd">
    <w:name w:val="Звичайний1"/>
    <w:uiPriority w:val="99"/>
    <w:rsid w:val="00911883"/>
    <w:pPr>
      <w:widowControl w:val="0"/>
      <w:spacing w:after="200" w:line="276" w:lineRule="auto"/>
    </w:pPr>
    <w:rPr>
      <w:rFonts w:ascii="Calibri" w:hAnsi="Calibri" w:cs="Calibri"/>
      <w:color w:val="000000"/>
      <w:sz w:val="28"/>
      <w:szCs w:val="28"/>
      <w:lang w:val="uk-UA"/>
    </w:rPr>
  </w:style>
  <w:style w:type="paragraph" w:customStyle="1" w:styleId="Standard">
    <w:name w:val="Standard"/>
    <w:uiPriority w:val="99"/>
    <w:rsid w:val="00911883"/>
    <w:pPr>
      <w:widowControl w:val="0"/>
      <w:suppressAutoHyphens/>
      <w:autoSpaceDN w:val="0"/>
      <w:textAlignment w:val="baseline"/>
    </w:pPr>
    <w:rPr>
      <w:rFonts w:cs="Mangal"/>
      <w:kern w:val="3"/>
      <w:sz w:val="24"/>
      <w:szCs w:val="24"/>
      <w:lang w:val="uk-UA" w:eastAsia="zh-CN" w:bidi="hi-IN"/>
    </w:rPr>
  </w:style>
  <w:style w:type="paragraph" w:customStyle="1" w:styleId="EBRDTableTitle">
    <w:name w:val="EBRD Table Title"/>
    <w:basedOn w:val="a"/>
    <w:uiPriority w:val="99"/>
    <w:rsid w:val="00911883"/>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911883"/>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911883"/>
    <w:pPr>
      <w:numPr>
        <w:numId w:val="1"/>
      </w:numPr>
      <w:ind w:left="170" w:firstLine="0"/>
      <w:jc w:val="center"/>
    </w:pPr>
    <w:rPr>
      <w:b/>
      <w:bCs/>
      <w:color w:val="00539B"/>
    </w:rPr>
  </w:style>
  <w:style w:type="paragraph" w:customStyle="1" w:styleId="PR2TableNo">
    <w:name w:val="PR2 Table No."/>
    <w:basedOn w:val="PR1TableNo"/>
    <w:uiPriority w:val="99"/>
    <w:rsid w:val="00911883"/>
    <w:pPr>
      <w:numPr>
        <w:numId w:val="0"/>
      </w:numPr>
      <w:tabs>
        <w:tab w:val="num" w:pos="720"/>
      </w:tabs>
      <w:ind w:left="720" w:hanging="720"/>
    </w:pPr>
  </w:style>
  <w:style w:type="paragraph" w:customStyle="1" w:styleId="PR3TableNo">
    <w:name w:val="PR3 Table No."/>
    <w:basedOn w:val="PR1TableNo"/>
    <w:uiPriority w:val="99"/>
    <w:rsid w:val="00911883"/>
    <w:pPr>
      <w:ind w:left="720" w:hanging="360"/>
    </w:pPr>
  </w:style>
  <w:style w:type="table" w:customStyle="1" w:styleId="1fe">
    <w:name w:val="Сітка таблиці1"/>
    <w:uiPriority w:val="99"/>
    <w:rsid w:val="00911883"/>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Revision"/>
    <w:hidden/>
    <w:uiPriority w:val="99"/>
    <w:semiHidden/>
    <w:rsid w:val="00911883"/>
    <w:rPr>
      <w:sz w:val="24"/>
      <w:szCs w:val="24"/>
      <w:lang w:val="uk-UA"/>
    </w:rPr>
  </w:style>
  <w:style w:type="paragraph" w:customStyle="1" w:styleId="Default">
    <w:name w:val="Default"/>
    <w:uiPriority w:val="99"/>
    <w:rsid w:val="00911883"/>
    <w:pPr>
      <w:autoSpaceDE w:val="0"/>
      <w:autoSpaceDN w:val="0"/>
      <w:adjustRightInd w:val="0"/>
    </w:pPr>
    <w:rPr>
      <w:color w:val="000000"/>
      <w:sz w:val="24"/>
      <w:szCs w:val="24"/>
      <w:lang w:val="uk-UA"/>
    </w:rPr>
  </w:style>
  <w:style w:type="paragraph" w:customStyle="1" w:styleId="tj">
    <w:name w:val="tj"/>
    <w:basedOn w:val="a"/>
    <w:uiPriority w:val="99"/>
    <w:rsid w:val="00911883"/>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99"/>
    <w:rsid w:val="00911883"/>
    <w:pPr>
      <w:widowControl w:val="0"/>
      <w:autoSpaceDE w:val="0"/>
      <w:autoSpaceDN w:val="0"/>
      <w:spacing w:after="0" w:line="240" w:lineRule="auto"/>
    </w:pPr>
    <w:rPr>
      <w:rFonts w:ascii="Calibri" w:hAnsi="Calibri" w:cs="Calibri"/>
      <w:sz w:val="22"/>
      <w:lang w:eastAsia="uk-UA"/>
    </w:rPr>
  </w:style>
  <w:style w:type="table" w:customStyle="1" w:styleId="7">
    <w:name w:val="Сітка таблиці7"/>
    <w:uiPriority w:val="99"/>
    <w:rsid w:val="00911883"/>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911883"/>
    <w:rPr>
      <w:spacing w:val="10"/>
      <w:sz w:val="19"/>
      <w:shd w:val="clear" w:color="auto" w:fill="FFFFFF"/>
    </w:rPr>
  </w:style>
  <w:style w:type="paragraph" w:customStyle="1" w:styleId="310">
    <w:name w:val="Основной текст (3)1"/>
    <w:basedOn w:val="a"/>
    <w:link w:val="36"/>
    <w:uiPriority w:val="99"/>
    <w:rsid w:val="00911883"/>
    <w:pPr>
      <w:shd w:val="clear" w:color="auto" w:fill="FFFFFF"/>
      <w:spacing w:before="600" w:after="0" w:line="240" w:lineRule="atLeast"/>
    </w:pPr>
    <w:rPr>
      <w:spacing w:val="10"/>
      <w:sz w:val="19"/>
      <w:szCs w:val="20"/>
      <w:lang w:val="en-US" w:eastAsia="uk-UA"/>
    </w:rPr>
  </w:style>
  <w:style w:type="paragraph" w:customStyle="1" w:styleId="27">
    <w:name w:val="Звичайний2"/>
    <w:link w:val="normal"/>
    <w:uiPriority w:val="99"/>
    <w:rsid w:val="00911883"/>
    <w:pPr>
      <w:spacing w:after="200" w:line="276" w:lineRule="auto"/>
    </w:pPr>
    <w:rPr>
      <w:rFonts w:ascii="Arial" w:hAnsi="Arial"/>
      <w:color w:val="000000"/>
      <w:sz w:val="22"/>
      <w:szCs w:val="22"/>
      <w:lang w:val="en-US"/>
    </w:rPr>
  </w:style>
  <w:style w:type="character" w:customStyle="1" w:styleId="normal">
    <w:name w:val="normal Знак"/>
    <w:link w:val="27"/>
    <w:uiPriority w:val="99"/>
    <w:locked/>
    <w:rsid w:val="00911883"/>
    <w:rPr>
      <w:rFonts w:ascii="Arial" w:hAnsi="Arial"/>
      <w:color w:val="000000"/>
      <w:sz w:val="22"/>
      <w:lang w:val="en-US" w:eastAsia="ru-RU"/>
    </w:rPr>
  </w:style>
  <w:style w:type="table" w:customStyle="1" w:styleId="afff9">
    <w:name w:val="Стиль"/>
    <w:basedOn w:val="TableNormal1"/>
    <w:uiPriority w:val="99"/>
    <w:rsid w:val="00974826"/>
    <w:tblPr>
      <w:tblStyleRowBandSize w:val="1"/>
      <w:tblStyleColBandSize w:val="1"/>
      <w:tblCellMar>
        <w:left w:w="115" w:type="dxa"/>
        <w:right w:w="115" w:type="dxa"/>
      </w:tblCellMar>
    </w:tblPr>
  </w:style>
  <w:style w:type="table" w:customStyle="1" w:styleId="37">
    <w:name w:val="Стиль3"/>
    <w:basedOn w:val="TableNormal1"/>
    <w:uiPriority w:val="99"/>
    <w:rsid w:val="00974826"/>
    <w:tblPr>
      <w:tblStyleRowBandSize w:val="1"/>
      <w:tblStyleColBandSize w:val="1"/>
      <w:tblCellMar>
        <w:left w:w="115" w:type="dxa"/>
        <w:right w:w="115" w:type="dxa"/>
      </w:tblCellMar>
    </w:tblPr>
  </w:style>
  <w:style w:type="table" w:customStyle="1" w:styleId="28">
    <w:name w:val="Стиль2"/>
    <w:basedOn w:val="TableNormal1"/>
    <w:uiPriority w:val="99"/>
    <w:rsid w:val="00974826"/>
    <w:tblPr>
      <w:tblStyleRowBandSize w:val="1"/>
      <w:tblStyleColBandSize w:val="1"/>
      <w:tblCellMar>
        <w:left w:w="115" w:type="dxa"/>
        <w:right w:w="115" w:type="dxa"/>
      </w:tblCellMar>
    </w:tblPr>
  </w:style>
  <w:style w:type="character" w:customStyle="1" w:styleId="a6">
    <w:name w:val="Без інтервалів Знак"/>
    <w:link w:val="a5"/>
    <w:uiPriority w:val="99"/>
    <w:locked/>
    <w:rsid w:val="003B52AD"/>
    <w:rPr>
      <w:rFonts w:ascii="Calibri" w:hAnsi="Calibri"/>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205588">
      <w:marLeft w:val="0"/>
      <w:marRight w:val="0"/>
      <w:marTop w:val="0"/>
      <w:marBottom w:val="0"/>
      <w:divBdr>
        <w:top w:val="none" w:sz="0" w:space="0" w:color="auto"/>
        <w:left w:val="none" w:sz="0" w:space="0" w:color="auto"/>
        <w:bottom w:val="none" w:sz="0" w:space="0" w:color="auto"/>
        <w:right w:val="none" w:sz="0" w:space="0" w:color="auto"/>
      </w:divBdr>
    </w:div>
    <w:div w:id="1503205589">
      <w:marLeft w:val="0"/>
      <w:marRight w:val="0"/>
      <w:marTop w:val="0"/>
      <w:marBottom w:val="0"/>
      <w:divBdr>
        <w:top w:val="none" w:sz="0" w:space="0" w:color="auto"/>
        <w:left w:val="none" w:sz="0" w:space="0" w:color="auto"/>
        <w:bottom w:val="none" w:sz="0" w:space="0" w:color="auto"/>
        <w:right w:val="none" w:sz="0" w:space="0" w:color="auto"/>
      </w:divBdr>
    </w:div>
    <w:div w:id="1503205590">
      <w:marLeft w:val="0"/>
      <w:marRight w:val="0"/>
      <w:marTop w:val="0"/>
      <w:marBottom w:val="0"/>
      <w:divBdr>
        <w:top w:val="none" w:sz="0" w:space="0" w:color="auto"/>
        <w:left w:val="none" w:sz="0" w:space="0" w:color="auto"/>
        <w:bottom w:val="none" w:sz="0" w:space="0" w:color="auto"/>
        <w:right w:val="none" w:sz="0" w:space="0" w:color="auto"/>
      </w:divBdr>
    </w:div>
    <w:div w:id="1503205591">
      <w:marLeft w:val="0"/>
      <w:marRight w:val="0"/>
      <w:marTop w:val="0"/>
      <w:marBottom w:val="0"/>
      <w:divBdr>
        <w:top w:val="none" w:sz="0" w:space="0" w:color="auto"/>
        <w:left w:val="none" w:sz="0" w:space="0" w:color="auto"/>
        <w:bottom w:val="none" w:sz="0" w:space="0" w:color="auto"/>
        <w:right w:val="none" w:sz="0" w:space="0" w:color="auto"/>
      </w:divBdr>
    </w:div>
    <w:div w:id="1503205592">
      <w:marLeft w:val="0"/>
      <w:marRight w:val="0"/>
      <w:marTop w:val="0"/>
      <w:marBottom w:val="0"/>
      <w:divBdr>
        <w:top w:val="none" w:sz="0" w:space="0" w:color="auto"/>
        <w:left w:val="none" w:sz="0" w:space="0" w:color="auto"/>
        <w:bottom w:val="none" w:sz="0" w:space="0" w:color="auto"/>
        <w:right w:val="none" w:sz="0" w:space="0" w:color="auto"/>
      </w:divBdr>
    </w:div>
    <w:div w:id="1503205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484</TotalTime>
  <Pages>19</Pages>
  <Words>6290</Words>
  <Characters>35855</Characters>
  <Application>Microsoft Office Word</Application>
  <DocSecurity>0</DocSecurity>
  <Lines>298</Lines>
  <Paragraphs>84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Матяш Иван Васильевич</dc:creator>
  <cp:keywords/>
  <dc:description/>
  <cp:lastModifiedBy>RePack by Diakov</cp:lastModifiedBy>
  <cp:revision>51</cp:revision>
  <dcterms:created xsi:type="dcterms:W3CDTF">2022-11-13T06:51:00Z</dcterms:created>
  <dcterms:modified xsi:type="dcterms:W3CDTF">2022-11-25T13:08:00Z</dcterms:modified>
</cp:coreProperties>
</file>