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62" w:rsidRDefault="00DE1462" w:rsidP="00DE1462">
      <w:pPr>
        <w:jc w:val="right"/>
        <w:rPr>
          <w:rFonts w:ascii="Times New Roman" w:eastAsia="Times New Roman" w:hAnsi="Times New Roman" w:cs="Times New Roman"/>
          <w:b/>
        </w:rPr>
      </w:pPr>
      <w:bookmarkStart w:id="0" w:name="bookmark0"/>
      <w:r>
        <w:rPr>
          <w:rFonts w:ascii="Times New Roman" w:eastAsia="Times New Roman" w:hAnsi="Times New Roman" w:cs="Times New Roman"/>
          <w:b/>
        </w:rPr>
        <w:t>ЗАТВЕРДЖЕНО</w:t>
      </w:r>
    </w:p>
    <w:p w:rsidR="00DE1462" w:rsidRDefault="00DE1462" w:rsidP="00DE146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розпорядженням №006 від 07.03.2024 року</w:t>
      </w:r>
    </w:p>
    <w:p w:rsidR="00DE1462" w:rsidRDefault="00DE1462" w:rsidP="00DE1462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                                                                   т.в.о. начальника управління</w:t>
      </w:r>
    </w:p>
    <w:p w:rsidR="00DE1462" w:rsidRDefault="00DE1462" w:rsidP="00DE1462">
      <w:pPr>
        <w:pStyle w:val="10"/>
        <w:keepNext/>
        <w:keepLines/>
        <w:shd w:val="clear" w:color="auto" w:fill="auto"/>
        <w:spacing w:before="0"/>
        <w:ind w:left="7120"/>
        <w:jc w:val="right"/>
      </w:pPr>
      <w:r>
        <w:t>Тетяною БАРАБАЩУК</w:t>
      </w:r>
    </w:p>
    <w:p w:rsidR="005325F5" w:rsidRPr="00771CF1" w:rsidRDefault="005325F5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</w:p>
    <w:p w:rsidR="005325F5" w:rsidRPr="00771CF1" w:rsidRDefault="005325F5">
      <w:pPr>
        <w:pStyle w:val="10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</w:p>
    <w:p w:rsidR="00945797" w:rsidRPr="00771CF1" w:rsidRDefault="00B96964" w:rsidP="00771CF1">
      <w:pPr>
        <w:pStyle w:val="10"/>
        <w:keepNext/>
        <w:keepLines/>
        <w:shd w:val="clear" w:color="auto" w:fill="auto"/>
        <w:spacing w:before="0"/>
        <w:ind w:left="40"/>
        <w:rPr>
          <w:sz w:val="20"/>
          <w:szCs w:val="20"/>
        </w:rPr>
      </w:pPr>
      <w:r w:rsidRPr="00771CF1">
        <w:rPr>
          <w:sz w:val="20"/>
          <w:szCs w:val="20"/>
        </w:rPr>
        <w:t>Обґрунтування підстави</w:t>
      </w:r>
      <w:bookmarkEnd w:id="0"/>
    </w:p>
    <w:p w:rsidR="00945797" w:rsidRPr="00771CF1" w:rsidRDefault="00B96964" w:rsidP="00771CF1">
      <w:pPr>
        <w:pStyle w:val="20"/>
        <w:shd w:val="clear" w:color="auto" w:fill="auto"/>
        <w:spacing w:after="0"/>
        <w:ind w:left="40" w:firstLine="0"/>
        <w:jc w:val="center"/>
        <w:rPr>
          <w:sz w:val="20"/>
          <w:szCs w:val="20"/>
        </w:rPr>
      </w:pPr>
      <w:r w:rsidRPr="00771CF1">
        <w:rPr>
          <w:sz w:val="20"/>
          <w:szCs w:val="20"/>
        </w:rPr>
        <w:t xml:space="preserve">проведення закупівлі </w:t>
      </w:r>
      <w:r w:rsidRPr="00771CF1">
        <w:rPr>
          <w:rStyle w:val="21"/>
          <w:sz w:val="20"/>
          <w:szCs w:val="20"/>
        </w:rPr>
        <w:t xml:space="preserve">послуг </w:t>
      </w:r>
      <w:r w:rsidR="00DE1462">
        <w:rPr>
          <w:rStyle w:val="21"/>
          <w:sz w:val="20"/>
          <w:szCs w:val="20"/>
        </w:rPr>
        <w:t xml:space="preserve">на вивіз рідких побутових відходів </w:t>
      </w:r>
      <w:r w:rsidRPr="00771CF1">
        <w:rPr>
          <w:sz w:val="20"/>
          <w:szCs w:val="20"/>
        </w:rPr>
        <w:t>із застосуванням виключення згідно з підпунктом 5 пункту</w:t>
      </w:r>
      <w:r w:rsidR="00DE1462" w:rsidRPr="00DE1462">
        <w:rPr>
          <w:sz w:val="20"/>
          <w:szCs w:val="20"/>
        </w:rPr>
        <w:t xml:space="preserve"> </w:t>
      </w:r>
      <w:r w:rsidRPr="00771CF1">
        <w:rPr>
          <w:sz w:val="20"/>
          <w:szCs w:val="20"/>
        </w:rPr>
        <w:t>13 Особливостей здійснення публічних закупівель товарів, робіт і послуг для замовників, передбачених</w:t>
      </w:r>
      <w:r w:rsidR="00DE1462" w:rsidRPr="00DE1462">
        <w:rPr>
          <w:sz w:val="20"/>
          <w:szCs w:val="20"/>
        </w:rPr>
        <w:t xml:space="preserve"> </w:t>
      </w:r>
      <w:r w:rsidRPr="00771CF1">
        <w:rPr>
          <w:sz w:val="20"/>
          <w:szCs w:val="20"/>
        </w:rPr>
        <w:t>Законом України «Про публічні закупівлі», на період дії правового режиму воєнного стану в Україні та</w:t>
      </w:r>
      <w:r w:rsidR="00DE1462" w:rsidRPr="00DE1462">
        <w:rPr>
          <w:sz w:val="20"/>
          <w:szCs w:val="20"/>
        </w:rPr>
        <w:t xml:space="preserve"> </w:t>
      </w:r>
      <w:r w:rsidRPr="00771CF1">
        <w:rPr>
          <w:sz w:val="20"/>
          <w:szCs w:val="20"/>
        </w:rPr>
        <w:t>протягом 90 днів з дня його припинення або скасування, затверджених Постановою КМУ №1178 від</w:t>
      </w:r>
    </w:p>
    <w:p w:rsidR="00945797" w:rsidRDefault="00B96964" w:rsidP="00771CF1">
      <w:pPr>
        <w:pStyle w:val="20"/>
        <w:shd w:val="clear" w:color="auto" w:fill="auto"/>
        <w:spacing w:after="180"/>
        <w:ind w:left="40" w:firstLine="0"/>
        <w:jc w:val="center"/>
        <w:rPr>
          <w:sz w:val="20"/>
          <w:szCs w:val="20"/>
        </w:rPr>
      </w:pPr>
      <w:r w:rsidRPr="00771CF1">
        <w:rPr>
          <w:sz w:val="20"/>
          <w:szCs w:val="20"/>
        </w:rPr>
        <w:t>12.10.2022 року (далі - Особливості)</w:t>
      </w:r>
    </w:p>
    <w:p w:rsidR="00771CF1" w:rsidRPr="00771CF1" w:rsidRDefault="00771CF1" w:rsidP="00771CF1">
      <w:pPr>
        <w:pStyle w:val="20"/>
        <w:shd w:val="clear" w:color="auto" w:fill="auto"/>
        <w:spacing w:after="180"/>
        <w:ind w:left="40" w:firstLine="0"/>
        <w:jc w:val="center"/>
        <w:rPr>
          <w:sz w:val="20"/>
          <w:szCs w:val="20"/>
        </w:rPr>
      </w:pPr>
    </w:p>
    <w:p w:rsidR="007D1B14" w:rsidRPr="00771CF1" w:rsidRDefault="00465FFC">
      <w:pPr>
        <w:pStyle w:val="30"/>
        <w:shd w:val="clear" w:color="auto" w:fill="auto"/>
        <w:spacing w:before="0"/>
        <w:rPr>
          <w:b w:val="0"/>
          <w:sz w:val="24"/>
          <w:szCs w:val="24"/>
        </w:rPr>
      </w:pPr>
      <w:r>
        <w:rPr>
          <w:sz w:val="24"/>
          <w:szCs w:val="24"/>
        </w:rPr>
        <w:t>Ф</w:t>
      </w:r>
      <w:r w:rsidR="00B96964" w:rsidRPr="00771CF1">
        <w:rPr>
          <w:sz w:val="24"/>
          <w:szCs w:val="24"/>
        </w:rPr>
        <w:t>актична назва предмету закупівлі:</w:t>
      </w:r>
      <w:r w:rsidR="007D1B14" w:rsidRPr="00771CF1">
        <w:rPr>
          <w:sz w:val="24"/>
          <w:szCs w:val="24"/>
        </w:rPr>
        <w:t xml:space="preserve"> </w:t>
      </w:r>
      <w:r w:rsidR="00227CEC" w:rsidRPr="00771CF1">
        <w:rPr>
          <w:b w:val="0"/>
          <w:sz w:val="24"/>
          <w:szCs w:val="24"/>
          <w:lang w:eastAsia="en-US"/>
        </w:rPr>
        <w:t>послуги з поводження з побутовими відходами</w:t>
      </w:r>
      <w:r w:rsidR="0011095D">
        <w:rPr>
          <w:b w:val="0"/>
          <w:sz w:val="24"/>
          <w:szCs w:val="24"/>
          <w:lang w:eastAsia="en-US"/>
        </w:rPr>
        <w:t xml:space="preserve"> (вивіз рідких побутових відходів), </w:t>
      </w:r>
      <w:r w:rsidR="00227CEC" w:rsidRPr="00771CF1">
        <w:rPr>
          <w:b w:val="0"/>
          <w:sz w:val="24"/>
          <w:szCs w:val="24"/>
          <w:lang w:eastAsia="en-US"/>
        </w:rPr>
        <w:t>згідно ДК 021:2015 код 90510000-5 «Утилізація сміття та поводження зі сміттям».</w:t>
      </w:r>
      <w:bookmarkStart w:id="1" w:name="_GoBack"/>
      <w:bookmarkEnd w:id="1"/>
    </w:p>
    <w:p w:rsidR="00945797" w:rsidRPr="00771CF1" w:rsidRDefault="00B96964">
      <w:pPr>
        <w:pStyle w:val="30"/>
        <w:shd w:val="clear" w:color="auto" w:fill="auto"/>
        <w:spacing w:before="0"/>
        <w:rPr>
          <w:sz w:val="24"/>
          <w:szCs w:val="24"/>
        </w:rPr>
      </w:pPr>
      <w:r w:rsidRPr="00771CF1">
        <w:rPr>
          <w:sz w:val="24"/>
          <w:szCs w:val="24"/>
        </w:rPr>
        <w:t xml:space="preserve">розмір бюджетного призначення: </w:t>
      </w:r>
      <w:r w:rsidR="005C3DAB" w:rsidRPr="005C3DAB">
        <w:rPr>
          <w:b w:val="0"/>
          <w:sz w:val="24"/>
          <w:szCs w:val="24"/>
        </w:rPr>
        <w:t>3450</w:t>
      </w:r>
      <w:r w:rsidRPr="00465FFC">
        <w:rPr>
          <w:rStyle w:val="31"/>
          <w:color w:val="000000" w:themeColor="text1"/>
          <w:sz w:val="24"/>
          <w:szCs w:val="24"/>
        </w:rPr>
        <w:t>,</w:t>
      </w:r>
      <w:r w:rsidR="005C3DAB">
        <w:rPr>
          <w:rStyle w:val="31"/>
          <w:color w:val="000000" w:themeColor="text1"/>
          <w:sz w:val="24"/>
          <w:szCs w:val="24"/>
        </w:rPr>
        <w:t>00</w:t>
      </w:r>
      <w:r w:rsidRPr="00465FFC">
        <w:rPr>
          <w:rStyle w:val="31"/>
          <w:color w:val="000000" w:themeColor="text1"/>
          <w:sz w:val="24"/>
          <w:szCs w:val="24"/>
        </w:rPr>
        <w:t xml:space="preserve"> </w:t>
      </w:r>
      <w:r w:rsidRPr="00771CF1">
        <w:rPr>
          <w:rStyle w:val="31"/>
          <w:color w:val="000000" w:themeColor="text1"/>
          <w:sz w:val="24"/>
          <w:szCs w:val="24"/>
        </w:rPr>
        <w:t>гр</w:t>
      </w:r>
      <w:r w:rsidR="0023581A" w:rsidRPr="00771CF1">
        <w:rPr>
          <w:rStyle w:val="31"/>
          <w:color w:val="000000" w:themeColor="text1"/>
          <w:sz w:val="24"/>
          <w:szCs w:val="24"/>
        </w:rPr>
        <w:t>н</w:t>
      </w:r>
      <w:r w:rsidRPr="00771CF1">
        <w:rPr>
          <w:rStyle w:val="31"/>
          <w:sz w:val="24"/>
          <w:szCs w:val="24"/>
        </w:rPr>
        <w:t xml:space="preserve">. </w:t>
      </w:r>
      <w:r w:rsidRPr="00771CF1">
        <w:rPr>
          <w:sz w:val="24"/>
          <w:szCs w:val="24"/>
        </w:rPr>
        <w:t xml:space="preserve">обсяг закупівлі: </w:t>
      </w:r>
      <w:r w:rsidR="0011095D" w:rsidRPr="0011095D">
        <w:rPr>
          <w:b w:val="0"/>
          <w:sz w:val="24"/>
          <w:szCs w:val="24"/>
        </w:rPr>
        <w:t>10 бочок</w:t>
      </w:r>
      <w:r w:rsidRPr="00771CF1">
        <w:rPr>
          <w:rStyle w:val="31"/>
          <w:color w:val="000000" w:themeColor="text1"/>
          <w:sz w:val="24"/>
          <w:szCs w:val="24"/>
        </w:rPr>
        <w:t>.</w:t>
      </w:r>
    </w:p>
    <w:p w:rsidR="0049549A" w:rsidRPr="00771CF1" w:rsidRDefault="00B96964">
      <w:pPr>
        <w:pStyle w:val="20"/>
        <w:shd w:val="clear" w:color="auto" w:fill="auto"/>
        <w:spacing w:after="180"/>
        <w:ind w:firstLine="0"/>
        <w:jc w:val="left"/>
        <w:rPr>
          <w:rStyle w:val="22"/>
          <w:b w:val="0"/>
          <w:color w:val="000000" w:themeColor="text1"/>
          <w:sz w:val="24"/>
          <w:szCs w:val="24"/>
        </w:rPr>
      </w:pPr>
      <w:r w:rsidRPr="00771CF1">
        <w:rPr>
          <w:rStyle w:val="22"/>
          <w:sz w:val="24"/>
          <w:szCs w:val="24"/>
        </w:rPr>
        <w:t>місце поставки:</w:t>
      </w:r>
      <w:r w:rsidR="00EB067B" w:rsidRPr="00771CF1">
        <w:rPr>
          <w:rStyle w:val="22"/>
          <w:sz w:val="24"/>
          <w:szCs w:val="24"/>
        </w:rPr>
        <w:t xml:space="preserve"> </w:t>
      </w:r>
      <w:r w:rsidR="00A7677F" w:rsidRPr="00A7677F">
        <w:rPr>
          <w:rStyle w:val="22"/>
          <w:b w:val="0"/>
          <w:sz w:val="24"/>
          <w:szCs w:val="24"/>
        </w:rPr>
        <w:t>Черняхівський</w:t>
      </w:r>
      <w:r w:rsidR="00A7677F">
        <w:rPr>
          <w:rStyle w:val="22"/>
          <w:sz w:val="24"/>
          <w:szCs w:val="24"/>
        </w:rPr>
        <w:t xml:space="preserve"> </w:t>
      </w:r>
      <w:r w:rsidR="00EB067B" w:rsidRPr="00771CF1">
        <w:rPr>
          <w:rStyle w:val="22"/>
          <w:b w:val="0"/>
          <w:sz w:val="24"/>
          <w:szCs w:val="24"/>
        </w:rPr>
        <w:t>районний</w:t>
      </w:r>
      <w:r w:rsidR="0049549A" w:rsidRPr="00771CF1">
        <w:rPr>
          <w:rStyle w:val="22"/>
          <w:b w:val="0"/>
          <w:color w:val="000000" w:themeColor="text1"/>
          <w:sz w:val="24"/>
          <w:szCs w:val="24"/>
        </w:rPr>
        <w:t xml:space="preserve"> суд Житомирської області </w:t>
      </w:r>
    </w:p>
    <w:p w:rsidR="00945797" w:rsidRPr="00771CF1" w:rsidRDefault="00B96964">
      <w:pPr>
        <w:pStyle w:val="20"/>
        <w:shd w:val="clear" w:color="auto" w:fill="auto"/>
        <w:spacing w:after="180"/>
        <w:ind w:firstLine="0"/>
        <w:jc w:val="left"/>
        <w:rPr>
          <w:sz w:val="24"/>
          <w:szCs w:val="24"/>
        </w:rPr>
      </w:pPr>
      <w:r w:rsidRPr="00771CF1">
        <w:rPr>
          <w:rStyle w:val="22"/>
          <w:sz w:val="24"/>
          <w:szCs w:val="24"/>
        </w:rPr>
        <w:t xml:space="preserve">строк поставки: </w:t>
      </w:r>
      <w:r w:rsidRPr="00771CF1">
        <w:rPr>
          <w:sz w:val="24"/>
          <w:szCs w:val="24"/>
        </w:rPr>
        <w:t>з 01.01.2024 до 31.12.2024 року</w:t>
      </w:r>
    </w:p>
    <w:p w:rsidR="00077986" w:rsidRPr="00771CF1" w:rsidRDefault="00077986" w:rsidP="00882450">
      <w:pPr>
        <w:pStyle w:val="Standard"/>
        <w:spacing w:before="280" w:after="280"/>
        <w:ind w:firstLine="708"/>
        <w:jc w:val="both"/>
        <w:rPr>
          <w:rFonts w:ascii="Times New Roman" w:hAnsi="Times New Roman" w:cs="Times New Roman"/>
        </w:rPr>
      </w:pPr>
      <w:bookmarkStart w:id="2" w:name="bookmark1"/>
      <w:r w:rsidRPr="00771CF1">
        <w:rPr>
          <w:rFonts w:ascii="Times New Roman" w:eastAsia="Times New Roman" w:hAnsi="Times New Roman" w:cs="Times New Roman"/>
          <w:color w:val="000000"/>
        </w:rPr>
        <w:t>Підстави для здійснення закупівлі:</w:t>
      </w:r>
      <w:r w:rsidRPr="00771CF1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771CF1">
        <w:rPr>
          <w:rFonts w:ascii="Times New Roman" w:eastAsia="Times New Roman" w:hAnsi="Times New Roman" w:cs="Times New Roman"/>
          <w:b/>
          <w:color w:val="000000"/>
        </w:rPr>
        <w:t>відповідно до підпункту 5 пункту 13 Особливостей 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077986" w:rsidRPr="00771CF1" w:rsidRDefault="00077986" w:rsidP="00077986">
      <w:pPr>
        <w:pStyle w:val="Standard"/>
        <w:tabs>
          <w:tab w:val="left" w:pos="284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771CF1">
        <w:rPr>
          <w:rFonts w:ascii="Times New Roman" w:eastAsia="Times New Roman" w:hAnsi="Times New Roman" w:cs="Times New Roman"/>
          <w:b/>
          <w:color w:val="000000"/>
        </w:rPr>
        <w:t>Обґрунтування підстави для здійснення закупівлі:</w:t>
      </w:r>
    </w:p>
    <w:p w:rsidR="00077986" w:rsidRPr="00771CF1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1CF1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077986" w:rsidRPr="00771CF1" w:rsidRDefault="00077986" w:rsidP="0007798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1CF1">
        <w:rPr>
          <w:rFonts w:ascii="Times New Roman" w:eastAsia="Times New Roman" w:hAnsi="Times New Roman" w:cs="Times New Roman"/>
          <w:color w:val="000000"/>
        </w:rPr>
        <w:t xml:space="preserve">Указом Президента України від </w:t>
      </w:r>
      <w:r w:rsidRPr="00771CF1">
        <w:rPr>
          <w:rFonts w:ascii="Times New Roman" w:eastAsia="Times New Roman" w:hAnsi="Times New Roman" w:cs="Times New Roman"/>
          <w:color w:val="000000"/>
          <w:lang w:val="ru-RU"/>
        </w:rPr>
        <w:t>05.02.2024</w:t>
      </w:r>
      <w:r w:rsidRPr="00771CF1">
        <w:rPr>
          <w:rFonts w:ascii="Times New Roman" w:eastAsia="Times New Roman" w:hAnsi="Times New Roman" w:cs="Times New Roman"/>
          <w:color w:val="000000"/>
        </w:rPr>
        <w:t xml:space="preserve"> № </w:t>
      </w:r>
      <w:r w:rsidRPr="00771CF1">
        <w:rPr>
          <w:rFonts w:ascii="Times New Roman" w:eastAsia="Times New Roman" w:hAnsi="Times New Roman" w:cs="Times New Roman"/>
          <w:color w:val="000000"/>
          <w:lang w:val="ru-RU"/>
        </w:rPr>
        <w:t>49</w:t>
      </w:r>
      <w:r w:rsidRPr="00771CF1">
        <w:rPr>
          <w:rFonts w:ascii="Times New Roman" w:eastAsia="Times New Roman" w:hAnsi="Times New Roman" w:cs="Times New Roman"/>
          <w:color w:val="000000"/>
        </w:rPr>
        <w:t>/</w:t>
      </w:r>
      <w:r w:rsidRPr="00771CF1">
        <w:rPr>
          <w:rFonts w:ascii="Times New Roman" w:eastAsia="Times New Roman" w:hAnsi="Times New Roman" w:cs="Times New Roman"/>
          <w:color w:val="000000"/>
          <w:lang w:val="ru-RU"/>
        </w:rPr>
        <w:t>2024</w:t>
      </w:r>
      <w:r w:rsidRPr="00771CF1">
        <w:rPr>
          <w:rFonts w:ascii="Times New Roman" w:eastAsia="Times New Roman" w:hAnsi="Times New Roman" w:cs="Times New Roman"/>
          <w:color w:val="000000"/>
        </w:rPr>
        <w:t xml:space="preserve">  термін дії воєнного стану встановлено до 1</w:t>
      </w:r>
      <w:r w:rsidRPr="00771CF1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Pr="00771CF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1CF1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771CF1">
        <w:rPr>
          <w:rFonts w:ascii="Times New Roman" w:eastAsia="Times New Roman" w:hAnsi="Times New Roman" w:cs="Times New Roman"/>
          <w:color w:val="000000"/>
        </w:rPr>
        <w:t>равня</w:t>
      </w:r>
      <w:r w:rsidRPr="00771CF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771CF1">
        <w:rPr>
          <w:rFonts w:ascii="Times New Roman" w:eastAsia="Times New Roman" w:hAnsi="Times New Roman" w:cs="Times New Roman"/>
          <w:color w:val="000000"/>
        </w:rPr>
        <w:t>2024 року.</w:t>
      </w:r>
    </w:p>
    <w:p w:rsidR="00077986" w:rsidRPr="00771CF1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71CF1">
        <w:rPr>
          <w:rFonts w:ascii="Times New Roman" w:eastAsia="Times New Roman" w:hAnsi="Times New Roman" w:cs="Times New Roman"/>
          <w:color w:val="000000"/>
        </w:rPr>
        <w:t>Стаття 12</w:t>
      </w:r>
      <w:r w:rsidRPr="00771CF1">
        <w:rPr>
          <w:rFonts w:ascii="Times New Roman" w:eastAsia="Times New Roman" w:hAnsi="Times New Roman" w:cs="Times New Roman"/>
          <w:color w:val="000000"/>
          <w:vertAlign w:val="superscript"/>
        </w:rPr>
        <w:t xml:space="preserve">1 </w:t>
      </w:r>
      <w:r w:rsidRPr="00771CF1">
        <w:rPr>
          <w:rFonts w:ascii="Times New Roman" w:eastAsia="Times New Roman" w:hAnsi="Times New Roman" w:cs="Times New Roman"/>
          <w:color w:val="000000"/>
        </w:rPr>
        <w:t>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077986" w:rsidRPr="00771CF1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1CF1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:rsidR="00077986" w:rsidRPr="00771CF1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1CF1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077986" w:rsidRPr="00771CF1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1CF1">
        <w:rPr>
          <w:rFonts w:ascii="Times New Roman" w:eastAsia="Times New Roman" w:hAnsi="Times New Roman" w:cs="Times New Roman"/>
          <w:color w:val="000000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077986" w:rsidRPr="00771CF1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71CF1">
        <w:rPr>
          <w:rFonts w:ascii="Times New Roman" w:eastAsia="Times New Roman" w:hAnsi="Times New Roman" w:cs="Times New Roman"/>
          <w:color w:val="000000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</w:t>
      </w:r>
      <w:r w:rsidRPr="00771CF1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771CF1">
        <w:rPr>
          <w:rFonts w:ascii="Times New Roman" w:eastAsia="Times New Roman" w:hAnsi="Times New Roman" w:cs="Times New Roman"/>
          <w:color w:val="000000"/>
        </w:rPr>
        <w:t xml:space="preserve">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</w:t>
      </w:r>
      <w:hyperlink r:id="rId7" w:anchor="n16" w:history="1">
        <w:r w:rsidRPr="00771CF1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771CF1">
        <w:rPr>
          <w:rFonts w:ascii="Times New Roman" w:eastAsia="Times New Roman" w:hAnsi="Times New Roman" w:cs="Times New Roman"/>
          <w:color w:val="000000"/>
        </w:rPr>
        <w:t>, визначаються Кабінетом Міністрів України із забезпеченням захищеності таких замовників від воєнних загроз.</w:t>
      </w:r>
    </w:p>
    <w:p w:rsidR="00077986" w:rsidRPr="00771CF1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1CF1">
        <w:rPr>
          <w:rFonts w:ascii="Times New Roman" w:eastAsia="Times New Roman" w:hAnsi="Times New Roman" w:cs="Times New Roman"/>
          <w:color w:val="000000"/>
        </w:rPr>
        <w:t>На виконання цієї норми Закону урядом були прийняті Особливості.</w:t>
      </w:r>
    </w:p>
    <w:p w:rsidR="00077986" w:rsidRPr="00771CF1" w:rsidRDefault="00077986" w:rsidP="0007798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1CF1">
        <w:rPr>
          <w:rFonts w:ascii="Times New Roman" w:eastAsia="Times New Roman" w:hAnsi="Times New Roman" w:cs="Times New Roman"/>
          <w:color w:val="000000"/>
        </w:rPr>
        <w:t xml:space="preserve">Положеннями Особливостей передбачено підставу для здійснення закупівлі  </w:t>
      </w:r>
      <w:r w:rsidRPr="00771CF1">
        <w:rPr>
          <w:rFonts w:ascii="Times New Roman" w:eastAsia="Times New Roman" w:hAnsi="Times New Roman" w:cs="Times New Roman"/>
          <w:b/>
          <w:color w:val="000000"/>
        </w:rPr>
        <w:t>за підпунктом 5 пункту 13:</w:t>
      </w:r>
      <w:r w:rsidRPr="00771CF1">
        <w:rPr>
          <w:rFonts w:ascii="Times New Roman" w:eastAsia="Times New Roman" w:hAnsi="Times New Roman" w:cs="Times New Roman"/>
          <w:color w:val="000000"/>
        </w:rPr>
        <w:t xml:space="preserve"> придбання замовниками товарів і послуг (крім послуг з поточного ремонту), вартість </w:t>
      </w:r>
      <w:r w:rsidRPr="00771CF1">
        <w:rPr>
          <w:rFonts w:ascii="Times New Roman" w:eastAsia="Times New Roman" w:hAnsi="Times New Roman" w:cs="Times New Roman"/>
          <w:color w:val="000000"/>
        </w:rPr>
        <w:lastRenderedPageBreak/>
        <w:t>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 w:rsidR="0017076F" w:rsidRDefault="0017076F" w:rsidP="0017076F">
      <w:pPr>
        <w:pStyle w:val="Bodytext20"/>
        <w:shd w:val="clear" w:color="auto" w:fill="auto"/>
        <w:spacing w:line="257" w:lineRule="exact"/>
        <w:ind w:firstLine="540"/>
        <w:jc w:val="both"/>
        <w:rPr>
          <w:color w:val="000000"/>
          <w:sz w:val="24"/>
          <w:szCs w:val="24"/>
        </w:rPr>
      </w:pPr>
      <w:r w:rsidRPr="000F7C4F">
        <w:rPr>
          <w:color w:val="000000"/>
          <w:sz w:val="24"/>
          <w:szCs w:val="24"/>
        </w:rPr>
        <w:t>Правові, організаційні та економічні засади діяльності, пов'язаної з побутовими відходами, визначені Закон</w:t>
      </w:r>
      <w:r>
        <w:rPr>
          <w:color w:val="000000"/>
          <w:sz w:val="24"/>
          <w:szCs w:val="24"/>
        </w:rPr>
        <w:t>ами</w:t>
      </w:r>
      <w:r w:rsidRPr="000F7C4F">
        <w:rPr>
          <w:color w:val="000000"/>
          <w:sz w:val="24"/>
          <w:szCs w:val="24"/>
        </w:rPr>
        <w:t xml:space="preserve"> України "Про житлово-комунальні послуги", "Про</w:t>
      </w:r>
      <w:r>
        <w:rPr>
          <w:color w:val="000000"/>
          <w:sz w:val="24"/>
          <w:szCs w:val="24"/>
        </w:rPr>
        <w:t xml:space="preserve"> управління</w:t>
      </w:r>
      <w:r w:rsidRPr="000F7C4F">
        <w:rPr>
          <w:color w:val="000000"/>
          <w:sz w:val="24"/>
          <w:szCs w:val="24"/>
        </w:rPr>
        <w:t xml:space="preserve"> відход</w:t>
      </w:r>
      <w:r>
        <w:rPr>
          <w:color w:val="000000"/>
          <w:sz w:val="24"/>
          <w:szCs w:val="24"/>
        </w:rPr>
        <w:t>ами</w:t>
      </w:r>
      <w:r w:rsidRPr="000F7C4F">
        <w:rPr>
          <w:color w:val="000000"/>
          <w:sz w:val="24"/>
          <w:szCs w:val="24"/>
        </w:rPr>
        <w:t xml:space="preserve">", "Про місцеве самоврядування в Україні", </w:t>
      </w:r>
      <w:r w:rsidRPr="00210904">
        <w:rPr>
          <w:bCs/>
          <w:color w:val="333333"/>
          <w:shd w:val="clear" w:color="auto" w:fill="FFFFFF"/>
        </w:rPr>
        <w:t>Правилами надання послуги з управління побутовими відходами та типових договорів про надання послуги з управління побутовими відходами,</w:t>
      </w:r>
      <w:r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0F7C4F">
        <w:rPr>
          <w:color w:val="000000"/>
          <w:sz w:val="24"/>
          <w:szCs w:val="24"/>
        </w:rPr>
        <w:t>затвердженими постановою Кабінету Міністрів</w:t>
      </w:r>
      <w:r>
        <w:rPr>
          <w:color w:val="000000"/>
          <w:sz w:val="24"/>
          <w:szCs w:val="24"/>
        </w:rPr>
        <w:t xml:space="preserve"> України від </w:t>
      </w:r>
      <w:r w:rsidRPr="00210904">
        <w:rPr>
          <w:bCs/>
          <w:color w:val="333333"/>
          <w:shd w:val="clear" w:color="auto" w:fill="FFFFFF"/>
        </w:rPr>
        <w:t>8 серпня 2023 р. № 835 та Порядком проведення конкурсу на здійснення операцій із збирання та перевезення побутових відходів</w:t>
      </w:r>
      <w:r w:rsidRPr="000F7C4F">
        <w:rPr>
          <w:color w:val="000000"/>
          <w:sz w:val="24"/>
          <w:szCs w:val="24"/>
        </w:rPr>
        <w:t>, затвердженими постановою Кабінету Міністрів</w:t>
      </w:r>
      <w:r>
        <w:rPr>
          <w:color w:val="000000"/>
          <w:sz w:val="24"/>
          <w:szCs w:val="24"/>
        </w:rPr>
        <w:t xml:space="preserve"> України від </w:t>
      </w:r>
      <w:r w:rsidRPr="00210904">
        <w:rPr>
          <w:bCs/>
          <w:color w:val="333333"/>
          <w:shd w:val="clear" w:color="auto" w:fill="FFFFFF"/>
        </w:rPr>
        <w:t>25 серпня 2023 р. № 918</w:t>
      </w:r>
      <w:r w:rsidRPr="000F7C4F">
        <w:rPr>
          <w:color w:val="000000"/>
          <w:sz w:val="24"/>
          <w:szCs w:val="24"/>
        </w:rPr>
        <w:t>.</w:t>
      </w:r>
    </w:p>
    <w:p w:rsidR="0017076F" w:rsidRPr="000F7C4F" w:rsidRDefault="0017076F" w:rsidP="0017076F">
      <w:pPr>
        <w:pStyle w:val="Bodytext20"/>
        <w:shd w:val="clear" w:color="auto" w:fill="auto"/>
        <w:spacing w:line="257" w:lineRule="exact"/>
        <w:ind w:firstLine="540"/>
        <w:jc w:val="both"/>
        <w:rPr>
          <w:sz w:val="24"/>
          <w:szCs w:val="24"/>
        </w:rPr>
      </w:pPr>
      <w:r w:rsidRPr="000F7C4F">
        <w:rPr>
          <w:color w:val="000000"/>
          <w:sz w:val="24"/>
          <w:szCs w:val="24"/>
        </w:rPr>
        <w:t>Відповідно до статті 1 Закону України "Про житлово-комунальні по</w:t>
      </w:r>
      <w:r>
        <w:rPr>
          <w:color w:val="000000"/>
          <w:sz w:val="24"/>
          <w:szCs w:val="24"/>
        </w:rPr>
        <w:t>слуги", житлово-</w:t>
      </w:r>
      <w:r w:rsidRPr="000F7C4F">
        <w:rPr>
          <w:color w:val="000000"/>
          <w:sz w:val="24"/>
          <w:szCs w:val="24"/>
        </w:rPr>
        <w:t>комунальні послуги - 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здійснюються на підставі відповідних договорів про надання житлово- комунальних послуг. Статтею 5 вищевказаного З</w:t>
      </w:r>
      <w:r>
        <w:rPr>
          <w:color w:val="000000"/>
          <w:sz w:val="24"/>
          <w:szCs w:val="24"/>
        </w:rPr>
        <w:t>акону визначено, що до житлово-</w:t>
      </w:r>
      <w:r w:rsidRPr="000F7C4F">
        <w:rPr>
          <w:color w:val="000000"/>
          <w:sz w:val="24"/>
          <w:szCs w:val="24"/>
        </w:rPr>
        <w:t xml:space="preserve">комунальних послуг належать, зокрема, послуги з </w:t>
      </w:r>
      <w:r>
        <w:rPr>
          <w:color w:val="333333"/>
          <w:shd w:val="clear" w:color="auto" w:fill="FFFFFF"/>
        </w:rPr>
        <w:t>управління побутовими відходами</w:t>
      </w:r>
      <w:r w:rsidRPr="000F7C4F">
        <w:rPr>
          <w:color w:val="000000"/>
          <w:sz w:val="24"/>
          <w:szCs w:val="24"/>
        </w:rPr>
        <w:t>.</w:t>
      </w:r>
    </w:p>
    <w:p w:rsidR="0017076F" w:rsidRPr="000F7C4F" w:rsidRDefault="0017076F" w:rsidP="0017076F">
      <w:pPr>
        <w:pStyle w:val="Bodytext20"/>
        <w:shd w:val="clear" w:color="auto" w:fill="auto"/>
        <w:spacing w:line="257" w:lineRule="exact"/>
        <w:ind w:firstLine="540"/>
        <w:jc w:val="both"/>
        <w:rPr>
          <w:sz w:val="24"/>
          <w:szCs w:val="24"/>
        </w:rPr>
      </w:pPr>
      <w:r w:rsidRPr="000F7C4F">
        <w:rPr>
          <w:color w:val="000000"/>
          <w:sz w:val="24"/>
          <w:szCs w:val="24"/>
        </w:rPr>
        <w:t>Відповідно до пункту 7 частини другої статті</w:t>
      </w:r>
      <w:r>
        <w:rPr>
          <w:color w:val="000000"/>
          <w:sz w:val="24"/>
          <w:szCs w:val="24"/>
        </w:rPr>
        <w:t xml:space="preserve"> 6 Закону України "Про житлово-</w:t>
      </w:r>
      <w:r w:rsidRPr="000F7C4F">
        <w:rPr>
          <w:color w:val="000000"/>
          <w:sz w:val="24"/>
          <w:szCs w:val="24"/>
        </w:rPr>
        <w:t xml:space="preserve">комунальні послуги" виконавцем послуг з </w:t>
      </w:r>
      <w:r>
        <w:rPr>
          <w:color w:val="333333"/>
          <w:shd w:val="clear" w:color="auto" w:fill="FFFFFF"/>
        </w:rPr>
        <w:t>управління побутовими відходами </w:t>
      </w:r>
      <w:r w:rsidRPr="000F7C4F">
        <w:rPr>
          <w:color w:val="000000"/>
          <w:sz w:val="24"/>
          <w:szCs w:val="24"/>
        </w:rPr>
        <w:t xml:space="preserve">є </w:t>
      </w:r>
      <w:r>
        <w:rPr>
          <w:color w:val="333333"/>
          <w:shd w:val="clear" w:color="auto" w:fill="FFFFFF"/>
        </w:rPr>
        <w:t>адміністратор послуги з управління побутовими відходами, а у разі його відсутності - визначений у встановленому законодавством порядку суб’єкт господарювання, який здійснює збирання та перевезення побутових відходів.</w:t>
      </w:r>
    </w:p>
    <w:p w:rsidR="0017076F" w:rsidRDefault="0017076F" w:rsidP="0017076F">
      <w:pPr>
        <w:pStyle w:val="Bodytext20"/>
        <w:shd w:val="clear" w:color="auto" w:fill="auto"/>
        <w:spacing w:line="257" w:lineRule="exact"/>
        <w:ind w:firstLine="540"/>
        <w:jc w:val="both"/>
        <w:rPr>
          <w:color w:val="000000"/>
          <w:sz w:val="24"/>
          <w:szCs w:val="24"/>
        </w:rPr>
      </w:pPr>
      <w:r w:rsidRPr="000F7C4F">
        <w:rPr>
          <w:color w:val="000000"/>
          <w:sz w:val="24"/>
          <w:szCs w:val="24"/>
        </w:rPr>
        <w:t>За приписами частини третьої статті 3</w:t>
      </w:r>
      <w:r>
        <w:rPr>
          <w:color w:val="000000"/>
          <w:sz w:val="24"/>
          <w:szCs w:val="24"/>
        </w:rPr>
        <w:t>3</w:t>
      </w:r>
      <w:r w:rsidRPr="000F7C4F">
        <w:rPr>
          <w:color w:val="000000"/>
          <w:sz w:val="24"/>
          <w:szCs w:val="24"/>
        </w:rPr>
        <w:t xml:space="preserve"> Закону України "</w:t>
      </w:r>
      <w:r w:rsidRPr="00210904">
        <w:rPr>
          <w:bCs/>
          <w:color w:val="000000"/>
          <w:sz w:val="24"/>
          <w:szCs w:val="24"/>
        </w:rPr>
        <w:t>Про управління відходами</w:t>
      </w:r>
      <w:r w:rsidRPr="000F7C4F">
        <w:rPr>
          <w:color w:val="000000"/>
          <w:sz w:val="24"/>
          <w:szCs w:val="24"/>
        </w:rPr>
        <w:t xml:space="preserve">", </w:t>
      </w:r>
      <w:r>
        <w:rPr>
          <w:color w:val="000000"/>
          <w:sz w:val="24"/>
          <w:szCs w:val="24"/>
        </w:rPr>
        <w:t>с</w:t>
      </w:r>
      <w:r>
        <w:rPr>
          <w:color w:val="333333"/>
          <w:shd w:val="clear" w:color="auto" w:fill="FFFFFF"/>
        </w:rPr>
        <w:t>уб’єкти господарювання, які здійснюють збирання та перевезення побутових відходів, визначаються органами місцевого самоврядування на конкурсних засадах у порядку, встановленому Кабінетом Міністрів України</w:t>
      </w:r>
      <w:r>
        <w:rPr>
          <w:color w:val="000000"/>
          <w:sz w:val="24"/>
          <w:szCs w:val="24"/>
        </w:rPr>
        <w:t xml:space="preserve">. </w:t>
      </w:r>
      <w:r>
        <w:rPr>
          <w:color w:val="333333"/>
          <w:shd w:val="clear" w:color="auto" w:fill="FFFFFF"/>
        </w:rPr>
        <w:t>Виконавчий орган місцевої ради на конкурсних засадах може визначити декількох суб’єктів господарювання, які здійснюють господарську діяльність із збирання та перевезення побутових відходів, на території територіальної громади за територіальним принципом та/або за видами побутових відходів (змішані, великогабаритні, ремонтні, небезпечні).</w:t>
      </w:r>
      <w:r w:rsidRPr="000F7C4F">
        <w:rPr>
          <w:color w:val="000000"/>
          <w:sz w:val="24"/>
          <w:szCs w:val="24"/>
        </w:rPr>
        <w:t xml:space="preserve"> </w:t>
      </w:r>
    </w:p>
    <w:p w:rsidR="0017076F" w:rsidRDefault="0017076F" w:rsidP="0017076F">
      <w:pPr>
        <w:pStyle w:val="Bodytext20"/>
        <w:shd w:val="clear" w:color="auto" w:fill="auto"/>
        <w:spacing w:line="257" w:lineRule="exact"/>
        <w:ind w:firstLine="540"/>
        <w:jc w:val="both"/>
        <w:rPr>
          <w:color w:val="000000"/>
          <w:sz w:val="24"/>
          <w:szCs w:val="24"/>
        </w:rPr>
      </w:pPr>
      <w:r w:rsidRPr="000F7C4F">
        <w:rPr>
          <w:color w:val="000000"/>
          <w:sz w:val="24"/>
          <w:szCs w:val="24"/>
        </w:rPr>
        <w:t xml:space="preserve">Підпунктом 23 пункту "а" статті 30 Закону України "Про місцеве самоврядування в Україні" встановлено, що до віддання виконавчих органів сільських, селищних, міських рад належить повноваження щодо </w:t>
      </w:r>
      <w:r>
        <w:rPr>
          <w:color w:val="333333"/>
          <w:shd w:val="clear" w:color="auto" w:fill="FFFFFF"/>
        </w:rPr>
        <w:t>визначення у встановленому порядку суб’єктів господарювання, які здійснюють збирання, перевезення, відновлення та видалення побутових відходів</w:t>
      </w:r>
      <w:r w:rsidRPr="000F7C4F">
        <w:rPr>
          <w:color w:val="000000"/>
          <w:sz w:val="24"/>
          <w:szCs w:val="24"/>
        </w:rPr>
        <w:t>.</w:t>
      </w:r>
    </w:p>
    <w:p w:rsidR="00077986" w:rsidRPr="008B76D5" w:rsidRDefault="00077986" w:rsidP="005F720F">
      <w:pPr>
        <w:pStyle w:val="a8"/>
        <w:shd w:val="clear" w:color="auto" w:fill="FFFFFF"/>
        <w:spacing w:before="0" w:beforeAutospacing="0" w:after="0" w:afterAutospacing="0"/>
        <w:ind w:right="282" w:firstLine="708"/>
        <w:jc w:val="both"/>
        <w:rPr>
          <w:color w:val="000000"/>
          <w:lang w:val="uk-UA"/>
        </w:rPr>
      </w:pPr>
      <w:r w:rsidRPr="00771CF1">
        <w:rPr>
          <w:color w:val="000000"/>
          <w:lang w:val="uk-UA"/>
        </w:rPr>
        <w:t>Відповідно до р</w:t>
      </w:r>
      <w:r w:rsidR="005F720F">
        <w:rPr>
          <w:color w:val="000000"/>
          <w:lang w:val="uk-UA"/>
        </w:rPr>
        <w:t xml:space="preserve">озпорядження селищного голови </w:t>
      </w:r>
      <w:r w:rsidR="008B76D5" w:rsidRPr="008B76D5">
        <w:rPr>
          <w:rStyle w:val="a7"/>
          <w:b w:val="0"/>
          <w:lang w:val="uk-UA"/>
        </w:rPr>
        <w:t>Черняхівської  селищної ради</w:t>
      </w:r>
      <w:r w:rsidR="008B76D5">
        <w:rPr>
          <w:rStyle w:val="a7"/>
          <w:b w:val="0"/>
          <w:sz w:val="28"/>
          <w:szCs w:val="28"/>
          <w:lang w:val="uk-UA"/>
        </w:rPr>
        <w:t xml:space="preserve"> </w:t>
      </w:r>
      <w:r w:rsidRPr="00771CF1">
        <w:rPr>
          <w:color w:val="000000"/>
          <w:lang w:val="uk-UA"/>
        </w:rPr>
        <w:t xml:space="preserve">від </w:t>
      </w:r>
      <w:r w:rsidR="00706EA4">
        <w:rPr>
          <w:color w:val="000000"/>
          <w:lang w:val="uk-UA"/>
        </w:rPr>
        <w:t>01 серпня 2022 року</w:t>
      </w:r>
      <w:r w:rsidR="008A3942">
        <w:rPr>
          <w:color w:val="000000"/>
          <w:lang w:val="uk-UA"/>
        </w:rPr>
        <w:t xml:space="preserve"> </w:t>
      </w:r>
      <w:r w:rsidR="008A3942" w:rsidRPr="00771CF1">
        <w:rPr>
          <w:color w:val="000000"/>
          <w:lang w:val="uk-UA"/>
        </w:rPr>
        <w:t xml:space="preserve">№ </w:t>
      </w:r>
      <w:r w:rsidR="008A3942">
        <w:rPr>
          <w:color w:val="000000"/>
          <w:lang w:val="uk-UA"/>
        </w:rPr>
        <w:t>90</w:t>
      </w:r>
      <w:r w:rsidR="008A3942" w:rsidRPr="00771CF1">
        <w:rPr>
          <w:color w:val="000000"/>
          <w:lang w:val="uk-UA"/>
        </w:rPr>
        <w:t xml:space="preserve"> “</w:t>
      </w:r>
      <w:r w:rsidR="008A3942">
        <w:rPr>
          <w:color w:val="000000"/>
          <w:lang w:val="uk-UA"/>
        </w:rPr>
        <w:t>Про укладення договору з переможцем конкурсу з визначення виконавця послуг з вивезення твердих побутових відходів на території Черняхівської селищної територіальної громади</w:t>
      </w:r>
      <w:r w:rsidR="008A3942" w:rsidRPr="00771CF1">
        <w:rPr>
          <w:color w:val="000000"/>
          <w:lang w:val="uk-UA"/>
        </w:rPr>
        <w:t>”</w:t>
      </w:r>
      <w:r w:rsidRPr="00771CF1">
        <w:rPr>
          <w:color w:val="000000"/>
          <w:lang w:val="uk-UA"/>
        </w:rPr>
        <w:t xml:space="preserve">, послуги з вивезення побутових відходів на території </w:t>
      </w:r>
      <w:r w:rsidR="00706EA4">
        <w:rPr>
          <w:color w:val="000000"/>
          <w:lang w:val="uk-UA"/>
        </w:rPr>
        <w:t>Черняхівської селищної територіальної громади</w:t>
      </w:r>
      <w:r w:rsidRPr="00771CF1">
        <w:rPr>
          <w:color w:val="000000"/>
          <w:lang w:val="uk-UA"/>
        </w:rPr>
        <w:t xml:space="preserve">, має право надавати  Комунальне </w:t>
      </w:r>
      <w:r w:rsidR="0030131A">
        <w:rPr>
          <w:color w:val="000000"/>
          <w:lang w:val="uk-UA"/>
        </w:rPr>
        <w:t>підприємство «Черняхів-добробут</w:t>
      </w:r>
      <w:r w:rsidR="00645ED0">
        <w:rPr>
          <w:color w:val="000000"/>
          <w:lang w:val="uk-UA"/>
        </w:rPr>
        <w:t>»</w:t>
      </w:r>
      <w:r w:rsidRPr="00771CF1">
        <w:rPr>
          <w:color w:val="000000"/>
          <w:lang w:val="uk-UA"/>
        </w:rPr>
        <w:t>.</w:t>
      </w:r>
    </w:p>
    <w:p w:rsidR="00077986" w:rsidRPr="00771CF1" w:rsidRDefault="00077986" w:rsidP="00077986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771CF1">
        <w:rPr>
          <w:rFonts w:ascii="Times New Roman" w:eastAsia="Times New Roman" w:hAnsi="Times New Roman" w:cs="Times New Roman"/>
          <w:color w:val="000000"/>
        </w:rPr>
        <w:t xml:space="preserve">Отже,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стану, замовник, </w:t>
      </w:r>
      <w:r w:rsidRPr="00771CF1">
        <w:rPr>
          <w:rFonts w:ascii="Times New Roman" w:eastAsia="Times New Roman" w:hAnsi="Times New Roman" w:cs="Times New Roman"/>
          <w:b/>
          <w:color w:val="000000"/>
        </w:rPr>
        <w:t>керуючись підпунктом 5 пункту 13 Особливостей</w:t>
      </w:r>
      <w:r w:rsidRPr="00771CF1">
        <w:rPr>
          <w:rFonts w:ascii="Times New Roman" w:eastAsia="Times New Roman" w:hAnsi="Times New Roman" w:cs="Times New Roman"/>
          <w:color w:val="000000"/>
        </w:rPr>
        <w:t>, прийняв рішення щодо здійснення Закупівлі за предметом</w:t>
      </w:r>
      <w:r w:rsidRPr="00771CF1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r w:rsidRPr="00771CF1">
        <w:rPr>
          <w:rFonts w:ascii="Times New Roman" w:eastAsia="Times New Roman" w:hAnsi="Times New Roman" w:cs="Times New Roman"/>
          <w:b/>
          <w:color w:val="000000"/>
        </w:rPr>
        <w:t xml:space="preserve">послуги </w:t>
      </w:r>
      <w:r w:rsidR="006B5F74">
        <w:rPr>
          <w:rFonts w:ascii="Times New Roman" w:eastAsia="Times New Roman" w:hAnsi="Times New Roman" w:cs="Times New Roman"/>
          <w:b/>
          <w:color w:val="000000"/>
        </w:rPr>
        <w:t xml:space="preserve">з </w:t>
      </w:r>
      <w:r w:rsidR="006B5F74" w:rsidRPr="00771CF1">
        <w:rPr>
          <w:rFonts w:ascii="Times New Roman" w:hAnsi="Times New Roman" w:cs="Times New Roman"/>
          <w:b/>
          <w:lang w:eastAsia="en-US"/>
        </w:rPr>
        <w:t xml:space="preserve">поводження з побутовими відходами </w:t>
      </w:r>
      <w:r w:rsidRPr="00771CF1">
        <w:rPr>
          <w:rFonts w:ascii="Times New Roman" w:eastAsia="Times New Roman" w:hAnsi="Times New Roman" w:cs="Times New Roman"/>
          <w:b/>
          <w:color w:val="000000"/>
        </w:rPr>
        <w:t xml:space="preserve">(згідно ДК 021:2015 </w:t>
      </w:r>
      <w:r w:rsidR="003164E1" w:rsidRPr="00771CF1">
        <w:rPr>
          <w:rFonts w:ascii="Times New Roman" w:eastAsia="Times New Roman" w:hAnsi="Times New Roman" w:cs="Times New Roman"/>
          <w:b/>
          <w:color w:val="000000"/>
        </w:rPr>
        <w:t xml:space="preserve"> к</w:t>
      </w:r>
      <w:r w:rsidRPr="00771CF1">
        <w:rPr>
          <w:rFonts w:ascii="Times New Roman" w:eastAsia="Times New Roman" w:hAnsi="Times New Roman" w:cs="Times New Roman"/>
          <w:b/>
          <w:color w:val="000000"/>
          <w:lang w:eastAsia="en-US"/>
        </w:rPr>
        <w:t>од 90510000 «</w:t>
      </w:r>
      <w:r w:rsidR="003164E1" w:rsidRPr="00771CF1">
        <w:rPr>
          <w:rFonts w:ascii="Times New Roman" w:eastAsia="Times New Roman" w:hAnsi="Times New Roman" w:cs="Times New Roman"/>
          <w:b/>
          <w:color w:val="000000"/>
          <w:lang w:eastAsia="en-US"/>
        </w:rPr>
        <w:t>Утилізація</w:t>
      </w:r>
      <w:r w:rsidRPr="00771CF1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сміття та поводження зі сміттям»</w:t>
      </w:r>
      <w:r w:rsidRPr="00771CF1">
        <w:rPr>
          <w:rFonts w:ascii="Times New Roman" w:eastAsia="Times New Roman" w:hAnsi="Times New Roman" w:cs="Times New Roman"/>
          <w:b/>
          <w:color w:val="000000"/>
        </w:rPr>
        <w:t xml:space="preserve">), вартістю  </w:t>
      </w:r>
      <w:r w:rsidR="004A5676">
        <w:rPr>
          <w:rFonts w:ascii="Times New Roman" w:eastAsia="Times New Roman" w:hAnsi="Times New Roman" w:cs="Times New Roman"/>
          <w:b/>
          <w:color w:val="000000"/>
        </w:rPr>
        <w:t>3</w:t>
      </w:r>
      <w:r w:rsidR="004D4870">
        <w:rPr>
          <w:rFonts w:ascii="Times New Roman" w:eastAsia="Times New Roman" w:hAnsi="Times New Roman" w:cs="Times New Roman"/>
          <w:b/>
          <w:color w:val="000000"/>
        </w:rPr>
        <w:t>450</w:t>
      </w:r>
      <w:r w:rsidRPr="00771CF1">
        <w:rPr>
          <w:rFonts w:ascii="Times New Roman" w:eastAsia="Times New Roman" w:hAnsi="Times New Roman" w:cs="Times New Roman"/>
          <w:b/>
          <w:color w:val="000000"/>
        </w:rPr>
        <w:t>,</w:t>
      </w:r>
      <w:r w:rsidR="004A5676">
        <w:rPr>
          <w:rFonts w:ascii="Times New Roman" w:eastAsia="Times New Roman" w:hAnsi="Times New Roman" w:cs="Times New Roman"/>
          <w:b/>
          <w:color w:val="000000"/>
        </w:rPr>
        <w:t>00</w:t>
      </w:r>
      <w:r w:rsidRPr="00771CF1">
        <w:rPr>
          <w:rFonts w:ascii="Times New Roman" w:eastAsia="Times New Roman" w:hAnsi="Times New Roman" w:cs="Times New Roman"/>
          <w:b/>
          <w:color w:val="000000"/>
        </w:rPr>
        <w:t xml:space="preserve"> грн (</w:t>
      </w:r>
      <w:r w:rsidR="004A5676">
        <w:rPr>
          <w:rFonts w:ascii="Times New Roman" w:eastAsia="Times New Roman" w:hAnsi="Times New Roman" w:cs="Times New Roman"/>
          <w:b/>
          <w:color w:val="000000"/>
        </w:rPr>
        <w:t xml:space="preserve">три тисячі </w:t>
      </w:r>
      <w:r w:rsidR="004D4870">
        <w:rPr>
          <w:rFonts w:ascii="Times New Roman" w:eastAsia="Times New Roman" w:hAnsi="Times New Roman" w:cs="Times New Roman"/>
          <w:b/>
          <w:color w:val="000000"/>
        </w:rPr>
        <w:t xml:space="preserve">чотириста п’ятдесят </w:t>
      </w:r>
      <w:r w:rsidRPr="00771CF1">
        <w:rPr>
          <w:rFonts w:ascii="Times New Roman" w:eastAsia="Times New Roman" w:hAnsi="Times New Roman" w:cs="Times New Roman"/>
          <w:b/>
          <w:color w:val="000000"/>
        </w:rPr>
        <w:t>грив</w:t>
      </w:r>
      <w:r w:rsidR="00B31B35" w:rsidRPr="00771CF1">
        <w:rPr>
          <w:rFonts w:ascii="Times New Roman" w:eastAsia="Times New Roman" w:hAnsi="Times New Roman" w:cs="Times New Roman"/>
          <w:b/>
          <w:color w:val="000000"/>
        </w:rPr>
        <w:t>ень</w:t>
      </w:r>
      <w:r w:rsidRPr="00771C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45ED0">
        <w:rPr>
          <w:rFonts w:ascii="Times New Roman" w:eastAsia="Times New Roman" w:hAnsi="Times New Roman" w:cs="Times New Roman"/>
          <w:b/>
          <w:color w:val="000000"/>
        </w:rPr>
        <w:t>00</w:t>
      </w:r>
      <w:r w:rsidRPr="00771CF1">
        <w:rPr>
          <w:rFonts w:ascii="Times New Roman" w:eastAsia="Times New Roman" w:hAnsi="Times New Roman" w:cs="Times New Roman"/>
          <w:b/>
          <w:color w:val="000000"/>
        </w:rPr>
        <w:t xml:space="preserve"> коп</w:t>
      </w:r>
      <w:r w:rsidR="003D300C" w:rsidRPr="00771CF1">
        <w:rPr>
          <w:rFonts w:ascii="Times New Roman" w:eastAsia="Times New Roman" w:hAnsi="Times New Roman" w:cs="Times New Roman"/>
          <w:b/>
          <w:color w:val="000000"/>
        </w:rPr>
        <w:t>.</w:t>
      </w:r>
      <w:r w:rsidRPr="00771CF1">
        <w:rPr>
          <w:rFonts w:ascii="Times New Roman" w:eastAsia="Times New Roman" w:hAnsi="Times New Roman" w:cs="Times New Roman"/>
          <w:b/>
          <w:color w:val="000000"/>
        </w:rPr>
        <w:t xml:space="preserve">), з ПДВ </w:t>
      </w:r>
      <w:r w:rsidRPr="00771CF1">
        <w:rPr>
          <w:rFonts w:ascii="Times New Roman" w:eastAsia="Times New Roman" w:hAnsi="Times New Roman" w:cs="Times New Roman"/>
          <w:color w:val="000000"/>
        </w:rPr>
        <w:t xml:space="preserve">без застосування відкритих торгів та/або електронного каталогу шляхом укладення договору </w:t>
      </w:r>
      <w:r w:rsidRPr="006B5F74">
        <w:rPr>
          <w:rFonts w:ascii="Times New Roman" w:eastAsia="Times New Roman" w:hAnsi="Times New Roman" w:cs="Times New Roman"/>
          <w:color w:val="000000"/>
        </w:rPr>
        <w:t>з</w:t>
      </w:r>
      <w:r w:rsidRPr="00771CF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45ED0" w:rsidRPr="00771CF1">
        <w:rPr>
          <w:rFonts w:ascii="Times New Roman" w:eastAsia="Times New Roman" w:hAnsi="Times New Roman" w:cs="Times New Roman"/>
          <w:color w:val="000000"/>
        </w:rPr>
        <w:t>Комунальн</w:t>
      </w:r>
      <w:r w:rsidR="00645ED0">
        <w:rPr>
          <w:rFonts w:ascii="Times New Roman" w:eastAsia="Times New Roman" w:hAnsi="Times New Roman" w:cs="Times New Roman"/>
          <w:color w:val="000000"/>
        </w:rPr>
        <w:t>им</w:t>
      </w:r>
      <w:r w:rsidR="00645ED0" w:rsidRPr="00771CF1">
        <w:rPr>
          <w:rFonts w:ascii="Times New Roman" w:eastAsia="Times New Roman" w:hAnsi="Times New Roman" w:cs="Times New Roman"/>
          <w:color w:val="000000"/>
        </w:rPr>
        <w:t xml:space="preserve"> </w:t>
      </w:r>
      <w:r w:rsidR="00645ED0">
        <w:rPr>
          <w:color w:val="000000"/>
        </w:rPr>
        <w:t>підприємством «Черняхів-добробут»</w:t>
      </w:r>
      <w:r w:rsidRPr="00771CF1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077986" w:rsidRPr="00771CF1" w:rsidRDefault="00077986" w:rsidP="00077986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771CF1">
        <w:rPr>
          <w:rFonts w:ascii="Times New Roman" w:eastAsia="Times New Roman" w:hAnsi="Times New Roman" w:cs="Times New Roman"/>
          <w:color w:val="000000"/>
          <w:shd w:val="clear" w:color="auto" w:fill="FFFFFF"/>
        </w:rPr>
        <w:t>З огляду на викладене, рішення щодо проведення закупівлі відповідає чинному законодавству.</w:t>
      </w:r>
    </w:p>
    <w:p w:rsidR="00077986" w:rsidRPr="00771CF1" w:rsidRDefault="00077986" w:rsidP="0007798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1CF1">
        <w:rPr>
          <w:rFonts w:ascii="Times New Roman" w:eastAsia="Times New Roman" w:hAnsi="Times New Roman" w:cs="Times New Roman"/>
          <w:color w:val="000000"/>
          <w:shd w:val="clear" w:color="auto" w:fill="FFFFFF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771CF1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8</w:t>
      </w:r>
      <w:r w:rsidRPr="00771CF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розділу Х «Прикінцеві та перехідні положення» Закону.</w:t>
      </w:r>
    </w:p>
    <w:p w:rsidR="00077986" w:rsidRDefault="00077986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30j0zll"/>
      <w:bookmarkEnd w:id="3"/>
      <w:r w:rsidRPr="00771CF1">
        <w:rPr>
          <w:rFonts w:ascii="Times New Roman" w:eastAsia="Times New Roman" w:hAnsi="Times New Roman" w:cs="Times New Roman"/>
          <w:color w:val="000000"/>
        </w:rPr>
        <w:t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пункту 13 Особливостей у вигляді цього Обґрунтування підстави.</w:t>
      </w:r>
    </w:p>
    <w:p w:rsidR="006B5F74" w:rsidRPr="00771CF1" w:rsidRDefault="006B5F74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077986" w:rsidRPr="006B5F74" w:rsidRDefault="00077986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B5F74">
        <w:rPr>
          <w:rFonts w:ascii="Times New Roman" w:eastAsia="Times New Roman" w:hAnsi="Times New Roman" w:cs="Times New Roman"/>
          <w:b/>
          <w:color w:val="00000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077986" w:rsidRPr="00771CF1" w:rsidRDefault="00077986" w:rsidP="00077986">
      <w:pPr>
        <w:pStyle w:val="a4"/>
        <w:numPr>
          <w:ilvl w:val="0"/>
          <w:numId w:val="7"/>
        </w:numPr>
        <w:tabs>
          <w:tab w:val="left" w:pos="142"/>
        </w:tabs>
        <w:suppressAutoHyphens/>
        <w:autoSpaceDN w:val="0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71C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Копія </w:t>
      </w:r>
      <w:r w:rsidRPr="0077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48511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озпорядження </w:t>
      </w:r>
      <w:r w:rsidR="000B63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селищного голови </w:t>
      </w:r>
      <w:r w:rsidR="00D33EFE" w:rsidRPr="00D33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 xml:space="preserve">Черняхівської  селищної ради </w:t>
      </w:r>
      <w:r w:rsidR="004B704D" w:rsidRPr="0077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D33E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01 серпня </w:t>
      </w:r>
      <w:r w:rsidR="004B704D" w:rsidRPr="0077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</w:t>
      </w:r>
      <w:r w:rsidR="00D33E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4B704D" w:rsidRPr="0077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№ </w:t>
      </w:r>
      <w:r w:rsidR="00D33E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90</w:t>
      </w:r>
      <w:r w:rsidR="004B704D" w:rsidRPr="0077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“</w:t>
      </w:r>
      <w:r w:rsidR="00D33E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укладення договору з переможцем конкурсу з визначення виконавця послуг з вивезення твердих побутових відходів на території Черняхівської селищної територіальної громади</w:t>
      </w:r>
      <w:r w:rsidR="004B704D" w:rsidRPr="0077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”</w:t>
      </w:r>
      <w:r w:rsidRPr="0077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77986" w:rsidRPr="00771CF1" w:rsidRDefault="00077986" w:rsidP="00077986">
      <w:pPr>
        <w:pStyle w:val="a4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2"/>
    <w:p w:rsidR="005F20A1" w:rsidRPr="00771CF1" w:rsidRDefault="005F20A1" w:rsidP="005F20A1">
      <w:pPr>
        <w:pStyle w:val="20"/>
        <w:shd w:val="clear" w:color="auto" w:fill="auto"/>
        <w:tabs>
          <w:tab w:val="left" w:pos="941"/>
        </w:tabs>
        <w:spacing w:after="416" w:line="240" w:lineRule="exact"/>
        <w:ind w:firstLine="0"/>
        <w:jc w:val="both"/>
        <w:rPr>
          <w:sz w:val="24"/>
          <w:szCs w:val="24"/>
        </w:rPr>
      </w:pPr>
    </w:p>
    <w:p w:rsidR="005F20A1" w:rsidRPr="00771CF1" w:rsidRDefault="005F20A1" w:rsidP="005F20A1">
      <w:pPr>
        <w:pStyle w:val="a4"/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1C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Уповноважена особа ТУ ДСА </w:t>
      </w:r>
    </w:p>
    <w:p w:rsidR="005F20A1" w:rsidRPr="00771CF1" w:rsidRDefault="005F20A1" w:rsidP="005F20A1">
      <w:pPr>
        <w:pStyle w:val="a4"/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1CF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в Житомирській області</w:t>
      </w:r>
      <w:r w:rsidR="001243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243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243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="001243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243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243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Леся Чередніченко</w:t>
      </w:r>
    </w:p>
    <w:p w:rsidR="005F20A1" w:rsidRPr="00771CF1" w:rsidRDefault="005F20A1" w:rsidP="005F20A1">
      <w:pPr>
        <w:pStyle w:val="20"/>
        <w:shd w:val="clear" w:color="auto" w:fill="auto"/>
        <w:tabs>
          <w:tab w:val="left" w:pos="941"/>
        </w:tabs>
        <w:spacing w:after="416" w:line="240" w:lineRule="exact"/>
        <w:ind w:firstLine="0"/>
        <w:jc w:val="both"/>
        <w:rPr>
          <w:sz w:val="24"/>
          <w:szCs w:val="24"/>
        </w:rPr>
      </w:pPr>
    </w:p>
    <w:sectPr w:rsidR="005F20A1" w:rsidRPr="00771CF1">
      <w:pgSz w:w="11900" w:h="16840"/>
      <w:pgMar w:top="1449" w:right="718" w:bottom="1361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F5" w:rsidRDefault="005325F5">
      <w:r>
        <w:separator/>
      </w:r>
    </w:p>
  </w:endnote>
  <w:endnote w:type="continuationSeparator" w:id="0">
    <w:p w:rsidR="005325F5" w:rsidRDefault="0053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F5" w:rsidRDefault="005325F5"/>
  </w:footnote>
  <w:footnote w:type="continuationSeparator" w:id="0">
    <w:p w:rsidR="005325F5" w:rsidRDefault="005325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4BE3"/>
    <w:multiLevelType w:val="multilevel"/>
    <w:tmpl w:val="F836BAC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0585986"/>
    <w:multiLevelType w:val="multilevel"/>
    <w:tmpl w:val="4D784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F50038"/>
    <w:multiLevelType w:val="multilevel"/>
    <w:tmpl w:val="37FC4FC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0A09EF"/>
    <w:multiLevelType w:val="multilevel"/>
    <w:tmpl w:val="A9629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71BDF"/>
    <w:multiLevelType w:val="multilevel"/>
    <w:tmpl w:val="C63C9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65D3A"/>
    <w:multiLevelType w:val="multilevel"/>
    <w:tmpl w:val="646E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7"/>
    <w:rsid w:val="000259A5"/>
    <w:rsid w:val="00077986"/>
    <w:rsid w:val="00080DCE"/>
    <w:rsid w:val="00094757"/>
    <w:rsid w:val="000B63C4"/>
    <w:rsid w:val="0011095D"/>
    <w:rsid w:val="0012432C"/>
    <w:rsid w:val="0017076F"/>
    <w:rsid w:val="00195B29"/>
    <w:rsid w:val="001B3F91"/>
    <w:rsid w:val="00220E8B"/>
    <w:rsid w:val="00227CEC"/>
    <w:rsid w:val="0023581A"/>
    <w:rsid w:val="0030131A"/>
    <w:rsid w:val="003164E1"/>
    <w:rsid w:val="00365293"/>
    <w:rsid w:val="003C1889"/>
    <w:rsid w:val="003C6D26"/>
    <w:rsid w:val="003D300C"/>
    <w:rsid w:val="003F4893"/>
    <w:rsid w:val="00421B2F"/>
    <w:rsid w:val="00465FFC"/>
    <w:rsid w:val="00485112"/>
    <w:rsid w:val="0049549A"/>
    <w:rsid w:val="004A5676"/>
    <w:rsid w:val="004B1556"/>
    <w:rsid w:val="004B704D"/>
    <w:rsid w:val="004C04E1"/>
    <w:rsid w:val="004D4870"/>
    <w:rsid w:val="004F1C6B"/>
    <w:rsid w:val="005325F5"/>
    <w:rsid w:val="00566FC0"/>
    <w:rsid w:val="005B54BB"/>
    <w:rsid w:val="005C2B03"/>
    <w:rsid w:val="005C3DAB"/>
    <w:rsid w:val="005F20A1"/>
    <w:rsid w:val="005F720F"/>
    <w:rsid w:val="00645ED0"/>
    <w:rsid w:val="006B5BC7"/>
    <w:rsid w:val="006B5F74"/>
    <w:rsid w:val="00702615"/>
    <w:rsid w:val="00706EA4"/>
    <w:rsid w:val="007501A8"/>
    <w:rsid w:val="00760F27"/>
    <w:rsid w:val="00771CF1"/>
    <w:rsid w:val="007D1B14"/>
    <w:rsid w:val="007F4B3F"/>
    <w:rsid w:val="00882450"/>
    <w:rsid w:val="008A3942"/>
    <w:rsid w:val="008B76D5"/>
    <w:rsid w:val="008D7228"/>
    <w:rsid w:val="00945797"/>
    <w:rsid w:val="009A3199"/>
    <w:rsid w:val="00A045B1"/>
    <w:rsid w:val="00A7677F"/>
    <w:rsid w:val="00B31B35"/>
    <w:rsid w:val="00B96964"/>
    <w:rsid w:val="00C1510D"/>
    <w:rsid w:val="00C3646B"/>
    <w:rsid w:val="00C63DE8"/>
    <w:rsid w:val="00CE398A"/>
    <w:rsid w:val="00D33EFE"/>
    <w:rsid w:val="00DB3AF1"/>
    <w:rsid w:val="00DE1462"/>
    <w:rsid w:val="00EB026A"/>
    <w:rsid w:val="00EB067B"/>
    <w:rsid w:val="00ED1097"/>
    <w:rsid w:val="00F36968"/>
    <w:rsid w:val="00F80616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3D11-824D-4C85-92D1-8B456701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и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ий текст (2) + Напівжирни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ий текст (3) + Не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pt">
    <w:name w:val="Основний текст (2) + 10 pt;Малі великі літери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3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420" w:line="245" w:lineRule="exact"/>
      <w:ind w:hanging="3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List Paragraph"/>
    <w:basedOn w:val="a"/>
    <w:qFormat/>
    <w:rsid w:val="005F20A1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969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64"/>
    <w:rPr>
      <w:rFonts w:ascii="Segoe UI" w:hAnsi="Segoe UI" w:cs="Segoe UI"/>
      <w:color w:val="000000"/>
      <w:sz w:val="18"/>
      <w:szCs w:val="18"/>
    </w:rPr>
  </w:style>
  <w:style w:type="character" w:customStyle="1" w:styleId="2ArialUnicodeMS65pt">
    <w:name w:val="Основний текст (2) + Arial Unicode MS;6;5 pt"/>
    <w:basedOn w:val="2"/>
    <w:rsid w:val="00C364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Standard">
    <w:name w:val="Standard"/>
    <w:rsid w:val="00077986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numbering" w:customStyle="1" w:styleId="WWNum1">
    <w:name w:val="WWNum1"/>
    <w:basedOn w:val="a2"/>
    <w:rsid w:val="00077986"/>
    <w:pPr>
      <w:numPr>
        <w:numId w:val="5"/>
      </w:numPr>
    </w:pPr>
  </w:style>
  <w:style w:type="numbering" w:customStyle="1" w:styleId="WWNum2">
    <w:name w:val="WWNum2"/>
    <w:basedOn w:val="a2"/>
    <w:rsid w:val="00077986"/>
    <w:pPr>
      <w:numPr>
        <w:numId w:val="6"/>
      </w:numPr>
    </w:pPr>
  </w:style>
  <w:style w:type="character" w:styleId="a7">
    <w:name w:val="Strong"/>
    <w:basedOn w:val="a0"/>
    <w:uiPriority w:val="99"/>
    <w:qFormat/>
    <w:rsid w:val="005C2B03"/>
    <w:rPr>
      <w:b/>
      <w:bCs/>
    </w:rPr>
  </w:style>
  <w:style w:type="paragraph" w:styleId="a8">
    <w:name w:val="Normal (Web)"/>
    <w:aliases w:val="Обычный (Web)"/>
    <w:basedOn w:val="a"/>
    <w:uiPriority w:val="99"/>
    <w:rsid w:val="008B76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Emphasis"/>
    <w:basedOn w:val="a0"/>
    <w:uiPriority w:val="99"/>
    <w:qFormat/>
    <w:rsid w:val="008B76D5"/>
    <w:rPr>
      <w:rFonts w:cs="Times New Roman"/>
      <w:i/>
      <w:iCs/>
    </w:rPr>
  </w:style>
  <w:style w:type="character" w:customStyle="1" w:styleId="Bodytext2">
    <w:name w:val="Body text (2)_"/>
    <w:basedOn w:val="a0"/>
    <w:link w:val="Bodytext20"/>
    <w:rsid w:val="0017076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076F"/>
    <w:pPr>
      <w:shd w:val="clear" w:color="auto" w:fill="FFFFFF"/>
      <w:spacing w:line="261" w:lineRule="exac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Чередніченко Леся Вікторівна</dc:creator>
  <cp:lastModifiedBy>Чередніченко Леся Вікторівна</cp:lastModifiedBy>
  <cp:revision>2</cp:revision>
  <cp:lastPrinted>2024-03-26T12:44:00Z</cp:lastPrinted>
  <dcterms:created xsi:type="dcterms:W3CDTF">2024-03-26T12:48:00Z</dcterms:created>
  <dcterms:modified xsi:type="dcterms:W3CDTF">2024-03-26T12:48:00Z</dcterms:modified>
</cp:coreProperties>
</file>