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29D0" w14:textId="57C82434" w:rsidR="00A80F9C" w:rsidRPr="002F7AE5" w:rsidRDefault="00A80F9C" w:rsidP="00780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Hlk88051865"/>
      <w:r w:rsidRPr="002F7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Додаток  </w:t>
      </w:r>
      <w:r w:rsidR="00780CBF" w:rsidRPr="002F7A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</w:p>
    <w:p w14:paraId="65F6CFA6" w14:textId="77777777" w:rsidR="00A80F9C" w:rsidRPr="002F7AE5" w:rsidRDefault="00A80F9C" w:rsidP="00780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до оголошення про проведення спрощеної закупівлі</w:t>
      </w:r>
    </w:p>
    <w:p w14:paraId="24AB4390" w14:textId="77777777" w:rsidR="004E39FF" w:rsidRPr="002F7AE5" w:rsidRDefault="004E39FF" w:rsidP="004E39F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740FE" w14:textId="77777777" w:rsidR="004E39FF" w:rsidRPr="002F7AE5" w:rsidRDefault="004E39FF" w:rsidP="004E39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 про технічні, якісні та інші характеристики предмета закупівлі</w:t>
      </w:r>
    </w:p>
    <w:p w14:paraId="448B23B5" w14:textId="7F4F60F3" w:rsidR="00F86677" w:rsidRPr="002F7AE5" w:rsidRDefault="00F86677" w:rsidP="0071708D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0236174"/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376"/>
        <w:gridCol w:w="1679"/>
        <w:gridCol w:w="708"/>
        <w:gridCol w:w="993"/>
        <w:gridCol w:w="992"/>
        <w:gridCol w:w="850"/>
      </w:tblGrid>
      <w:tr w:rsidR="0044783F" w:rsidRPr="002F7AE5" w14:paraId="428182C4" w14:textId="35A34921" w:rsidTr="00C140DC">
        <w:trPr>
          <w:trHeight w:val="42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C766E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2" w:name="_Hlk64458072"/>
            <w:bookmarkStart w:id="3" w:name="_Hlk52277460"/>
            <w:bookmarkEnd w:id="1"/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B850F2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Найменування товару,</w:t>
            </w:r>
          </w:p>
          <w:p w14:paraId="75063ED5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Технічні характеристики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11F41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Відповідний код</w:t>
            </w:r>
          </w:p>
          <w:p w14:paraId="0BA57961" w14:textId="675B7916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ДК 021:2015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CE0A" w14:textId="0DDCAADB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Країна виробник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2E256C" w14:textId="6C98E839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Од. </w:t>
            </w:r>
            <w:proofErr w:type="spellStart"/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вим</w:t>
            </w:r>
            <w:proofErr w:type="spellEnd"/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A05D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Кіль-кість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EAB450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Відповідність</w:t>
            </w:r>
          </w:p>
          <w:p w14:paraId="5439527A" w14:textId="78EE646D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Так/ні</w:t>
            </w:r>
          </w:p>
        </w:tc>
      </w:tr>
      <w:tr w:rsidR="0044783F" w:rsidRPr="002F7AE5" w14:paraId="325DDBAC" w14:textId="361DE3D8" w:rsidTr="00C140DC">
        <w:trPr>
          <w:trHeight w:val="18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8279C8" w14:textId="685B7D6B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4" w:name="_Hlk64625051"/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0A634A" w14:textId="5A181AC2" w:rsidR="0044783F" w:rsidRPr="002F7AE5" w:rsidRDefault="0044783F" w:rsidP="00C13F6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Папір для офісної техніки </w:t>
            </w:r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Xerox Performer </w:t>
            </w:r>
          </w:p>
          <w:p w14:paraId="5F8FDD4E" w14:textId="510F370D" w:rsidR="0044783F" w:rsidRPr="002F7AE5" w:rsidRDefault="0044783F" w:rsidP="00C13F6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формату А4 80 г/м2 210х297 мм</w:t>
            </w:r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, 500 </w:t>
            </w:r>
            <w:proofErr w:type="spellStart"/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арк</w:t>
            </w:r>
            <w:proofErr w:type="spellEnd"/>
          </w:p>
          <w:p w14:paraId="2D29E7DB" w14:textId="53931F69" w:rsidR="0044783F" w:rsidRPr="002F7AE5" w:rsidRDefault="0044783F" w:rsidP="00C13F6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Щільність, г/</w:t>
            </w:r>
            <w:proofErr w:type="spellStart"/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м.кв</w:t>
            </w:r>
            <w:proofErr w:type="spellEnd"/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 (ISO - 536)</w:t>
            </w:r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   </w:t>
            </w:r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80+/-3</w:t>
            </w:r>
          </w:p>
          <w:p w14:paraId="3BB09353" w14:textId="6998A6C5" w:rsidR="0044783F" w:rsidRPr="002F7AE5" w:rsidRDefault="0044783F" w:rsidP="00C13F6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Товщина мікрон (ISO - 534)</w:t>
            </w:r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              </w:t>
            </w:r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 менше 102</w:t>
            </w:r>
          </w:p>
          <w:p w14:paraId="0010BE08" w14:textId="6610A5EE" w:rsidR="0044783F" w:rsidRPr="002F7AE5" w:rsidRDefault="0044783F" w:rsidP="00C13F6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Білизна, СІЕ (ISO - 11475)</w:t>
            </w:r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 </w:t>
            </w:r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не менше 143</w:t>
            </w:r>
          </w:p>
          <w:p w14:paraId="1D56FB72" w14:textId="77777777" w:rsidR="0044783F" w:rsidRPr="002F7AE5" w:rsidRDefault="0044783F" w:rsidP="00C13F6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Непрозорість % (ISO - 2471)</w:t>
            </w:r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не менше 91</w:t>
            </w:r>
          </w:p>
          <w:p w14:paraId="2E59742E" w14:textId="6A504143" w:rsidR="0044783F" w:rsidRPr="002F7AE5" w:rsidRDefault="0044783F" w:rsidP="00C13F6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Шорсткість (ISO – 8791-2)</w:t>
            </w:r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      </w:t>
            </w:r>
            <w:r w:rsidRPr="002F7A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не більше 270</w:t>
            </w:r>
          </w:p>
          <w:p w14:paraId="1186F308" w14:textId="4D82CF59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639AD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30197630-1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07A9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7F4511" w14:textId="631A2EDF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95EE3" w14:textId="6EC026B6" w:rsidR="0044783F" w:rsidRPr="002F7AE5" w:rsidRDefault="00D43AAD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4783F" w:rsidRPr="002F7AE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BAA0EC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783F" w:rsidRPr="002F7AE5" w14:paraId="0972F1B7" w14:textId="19BC5434" w:rsidTr="00C140DC">
        <w:trPr>
          <w:trHeight w:val="192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C11253" w14:textId="18E763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53F261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14:paraId="7682ADC5" w14:textId="1795D95A" w:rsidR="0044783F" w:rsidRPr="002F7AE5" w:rsidRDefault="0044783F" w:rsidP="00C13F68">
            <w:pPr>
              <w:spacing w:after="0" w:line="254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Папір для офісної техніки формату А4 250 г/м2 </w:t>
            </w:r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 xml:space="preserve"> </w:t>
            </w:r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210х297 мм </w:t>
            </w:r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 xml:space="preserve">Xerox </w:t>
            </w:r>
            <w:proofErr w:type="spellStart"/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Colotech</w:t>
            </w:r>
            <w:proofErr w:type="spellEnd"/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+</w:t>
            </w:r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; 250 </w:t>
            </w:r>
            <w:proofErr w:type="spellStart"/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арк</w:t>
            </w:r>
            <w:proofErr w:type="spellEnd"/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ab/>
            </w:r>
          </w:p>
          <w:p w14:paraId="0E515A5A" w14:textId="77777777" w:rsidR="0044783F" w:rsidRPr="002F7AE5" w:rsidRDefault="0044783F" w:rsidP="00C13F68">
            <w:pPr>
              <w:spacing w:after="0" w:line="254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Щільність, г/</w:t>
            </w:r>
            <w:proofErr w:type="spellStart"/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м.кв</w:t>
            </w:r>
            <w:proofErr w:type="spellEnd"/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 (ISO - 536)</w:t>
            </w:r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ab/>
              <w:t>не менше 250</w:t>
            </w:r>
          </w:p>
          <w:p w14:paraId="6203E4DE" w14:textId="77777777" w:rsidR="0044783F" w:rsidRPr="002F7AE5" w:rsidRDefault="0044783F" w:rsidP="00C13F68">
            <w:pPr>
              <w:spacing w:after="0" w:line="254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Товщина, мікрон (ISO - 534)</w:t>
            </w:r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ab/>
              <w:t>не менше 245</w:t>
            </w:r>
          </w:p>
          <w:p w14:paraId="4A6FFF00" w14:textId="77777777" w:rsidR="0044783F" w:rsidRPr="002F7AE5" w:rsidRDefault="0044783F" w:rsidP="00C13F68">
            <w:pPr>
              <w:spacing w:after="0" w:line="254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Білизна, СІЕ, % (ISO - 11475) </w:t>
            </w:r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ab/>
              <w:t>не менше 170</w:t>
            </w:r>
          </w:p>
          <w:p w14:paraId="4596817C" w14:textId="345DBB2E" w:rsidR="0044783F" w:rsidRPr="002F7AE5" w:rsidRDefault="0044783F" w:rsidP="00C13F68">
            <w:pPr>
              <w:spacing w:after="0" w:line="254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Яскравість, % (ISO-2470)</w:t>
            </w:r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ab/>
            </w:r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 xml:space="preserve">                </w:t>
            </w:r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не менше 113</w:t>
            </w:r>
          </w:p>
          <w:p w14:paraId="70BF864E" w14:textId="2954B6FD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Непрозорість, % (ISO-2471)</w:t>
            </w:r>
            <w:r w:rsidRPr="002F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ab/>
              <w:t>не менше 98</w:t>
            </w:r>
          </w:p>
          <w:p w14:paraId="6AE8E6DF" w14:textId="702C5B82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E85C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30197630-1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2F6A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F7C1E6" w14:textId="5083D8C0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68267" w14:textId="303D16D9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719E4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3F" w:rsidRPr="002F7AE5" w14:paraId="38A43A50" w14:textId="6AA93936" w:rsidTr="00C140DC">
        <w:trPr>
          <w:trHeight w:val="18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AFB1AE" w14:textId="7FDF8DCA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01C88" w14:textId="45EE2319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 xml:space="preserve">Ручка кулькова </w:t>
            </w:r>
            <w:r w:rsidRPr="002F7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Bolide </w:t>
            </w: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синя масляна (пишучий вузол - 0.7 мм)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3495A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30192121-5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16A9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1C128" w14:textId="606AE466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C15F6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04B058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783F" w:rsidRPr="002F7AE5" w14:paraId="4D50418D" w14:textId="371DFE65" w:rsidTr="00C140DC">
        <w:trPr>
          <w:trHeight w:val="26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1280BB" w14:textId="3E4F7C1D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E187A2" w14:textId="0E83345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 xml:space="preserve">Ручка кулькова </w:t>
            </w:r>
            <w:proofErr w:type="spellStart"/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Schneider</w:t>
            </w:r>
            <w:proofErr w:type="spellEnd"/>
            <w:r w:rsidRPr="002F7AE5">
              <w:rPr>
                <w:rFonts w:ascii="Times New Roman" w:hAnsi="Times New Roman" w:cs="Times New Roman"/>
                <w:sz w:val="28"/>
                <w:szCs w:val="28"/>
              </w:rPr>
              <w:t xml:space="preserve"> К-15, товщина лінії 0,7мм, стержень - </w:t>
            </w:r>
            <w:proofErr w:type="spellStart"/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2F7AE5">
              <w:rPr>
                <w:rFonts w:ascii="Times New Roman" w:hAnsi="Times New Roman" w:cs="Times New Roman"/>
                <w:sz w:val="28"/>
                <w:szCs w:val="28"/>
              </w:rPr>
              <w:t xml:space="preserve"> 575, металевий кліп і кнопка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D3BE1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30192121-5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D977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8EDB09" w14:textId="60774A0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5E03B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B527B6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783F" w:rsidRPr="002F7AE5" w14:paraId="185FBFF3" w14:textId="04C11B61" w:rsidTr="00C140DC">
        <w:trPr>
          <w:trHeight w:val="26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EF8E19" w14:textId="0A593696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2B20AF" w14:textId="38E9ED01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гелева</w:t>
            </w:r>
            <w:proofErr w:type="spellEnd"/>
            <w:r w:rsidRPr="002F7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Gel </w:t>
            </w:r>
            <w:proofErr w:type="spellStart"/>
            <w:r w:rsidRPr="002F7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Economix</w:t>
            </w:r>
            <w:proofErr w:type="spellEnd"/>
            <w:r w:rsidRPr="002F7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 xml:space="preserve">, прогумований </w:t>
            </w:r>
            <w:proofErr w:type="spellStart"/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корпус,пишучий</w:t>
            </w:r>
            <w:proofErr w:type="spellEnd"/>
            <w:r w:rsidRPr="002F7AE5">
              <w:rPr>
                <w:rFonts w:ascii="Times New Roman" w:hAnsi="Times New Roman" w:cs="Times New Roman"/>
                <w:sz w:val="28"/>
                <w:szCs w:val="28"/>
              </w:rPr>
              <w:t xml:space="preserve"> вузол 0,5 мм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BDFA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30192121-5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8AE3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3208F1" w14:textId="07268BCA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DFFB0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41CCB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783F" w:rsidRPr="002F7AE5" w14:paraId="59C6B25C" w14:textId="0549D264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172B46" w14:textId="1B8FC800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E3E615" w14:textId="77777777" w:rsidR="0044783F" w:rsidRPr="002F7AE5" w:rsidRDefault="0044783F" w:rsidP="00976B3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bookmarkStart w:id="5" w:name="_Hlk59525300"/>
            <w:r w:rsidRPr="002F7A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Ручка кулькова  масляна  синя LOGAN  WIN, пишучий вузол 0,7 мм</w:t>
            </w:r>
            <w:bookmarkEnd w:id="5"/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EA2AC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30192121-5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24D7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B381D1" w14:textId="245623BF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806E5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8FF45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3F" w:rsidRPr="002F7AE5" w14:paraId="4CE332BF" w14:textId="6605FC11" w:rsidTr="00C140DC">
        <w:trPr>
          <w:trHeight w:val="7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B54A7D" w14:textId="75F8619E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F779CB" w14:textId="13C30CAE" w:rsidR="0044783F" w:rsidRPr="002F7AE5" w:rsidRDefault="0044783F" w:rsidP="00976B3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Ручка кулькова </w:t>
            </w:r>
            <w:proofErr w:type="spellStart"/>
            <w:r w:rsidRPr="002F7AE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Economix</w:t>
            </w:r>
            <w:proofErr w:type="spellEnd"/>
            <w:r w:rsidRPr="002F7A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синя, пишучий вузол 0,7 мм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5F87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30192121-5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5D08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457E68" w14:textId="5BE00666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F36BE" w14:textId="66F5737C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3F7B6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3F" w:rsidRPr="002F7AE5" w14:paraId="5B49FB08" w14:textId="4362CB4C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94CC70" w14:textId="54C5DE63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47397CA" w14:textId="54AD8F72" w:rsidR="0044783F" w:rsidRPr="002F7AE5" w:rsidRDefault="0044783F" w:rsidP="00976B38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  <w:kern w:val="36"/>
                <w:sz w:val="28"/>
                <w:szCs w:val="28"/>
                <w:lang w:val="en-US"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 xml:space="preserve">Гумка прямокутна зі скошеними краями </w:t>
            </w:r>
            <w:r w:rsidRPr="002F7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Koh I </w:t>
            </w:r>
            <w:proofErr w:type="spellStart"/>
            <w:r w:rsidRPr="002F7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noor</w:t>
            </w:r>
            <w:proofErr w:type="spellEnd"/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2F594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30192100-2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23F6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401DD" w14:textId="2497DDEA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83F9F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1DF5B5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0CD3" w:rsidRPr="002F7AE5" w14:paraId="61359219" w14:textId="77777777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44B860" w14:textId="7CB835C6" w:rsidR="00DB0CD3" w:rsidRPr="002F7AE5" w:rsidRDefault="00B02A3B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1DD45" w14:textId="1AD1F8B3" w:rsidR="00DB0CD3" w:rsidRPr="002F7AE5" w:rsidRDefault="00DB0CD3" w:rsidP="00976B3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F7AE5">
              <w:rPr>
                <w:b w:val="0"/>
                <w:bCs w:val="0"/>
                <w:sz w:val="28"/>
                <w:szCs w:val="28"/>
              </w:rPr>
              <w:t>Конверт DL СКЛ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261DB" w14:textId="791F91B9" w:rsidR="00DB0CD3" w:rsidRPr="002F7AE5" w:rsidRDefault="00B02A3B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30199230-1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EB78" w14:textId="77777777" w:rsidR="00DB0CD3" w:rsidRPr="002F7AE5" w:rsidRDefault="00DB0CD3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63D6D" w14:textId="549CB030" w:rsidR="00DB0CD3" w:rsidRPr="002F7AE5" w:rsidRDefault="00B02A3B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F487B" w14:textId="631B7139" w:rsidR="00DB0CD3" w:rsidRPr="002F7AE5" w:rsidRDefault="008D67E6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B0CD3" w:rsidRPr="002F7A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AC4DE9" w14:textId="77777777" w:rsidR="00DB0CD3" w:rsidRPr="002F7AE5" w:rsidRDefault="00DB0CD3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E6" w:rsidRPr="002F7AE5" w14:paraId="09CADD43" w14:textId="77777777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1525C3" w14:textId="2DD5D01B" w:rsidR="008D67E6" w:rsidRPr="002F7AE5" w:rsidRDefault="008D67E6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568FD2" w14:textId="2953E989" w:rsidR="008D67E6" w:rsidRPr="002F7AE5" w:rsidRDefault="008D67E6" w:rsidP="00B02A3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F7AE5">
              <w:rPr>
                <w:b w:val="0"/>
                <w:bCs w:val="0"/>
                <w:sz w:val="28"/>
                <w:szCs w:val="28"/>
              </w:rPr>
              <w:t>Конверт С4 крафт</w:t>
            </w:r>
            <w:r w:rsidR="00495C1B" w:rsidRPr="002F7AE5">
              <w:rPr>
                <w:b w:val="0"/>
                <w:bCs w:val="0"/>
                <w:sz w:val="28"/>
                <w:szCs w:val="28"/>
              </w:rPr>
              <w:t xml:space="preserve"> з розширеним дном і боковими вставками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26EF" w14:textId="16D42A4A" w:rsidR="008D67E6" w:rsidRPr="002F7AE5" w:rsidRDefault="008D67E6" w:rsidP="00B02A3B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30199230-1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68C8" w14:textId="77777777" w:rsidR="008D67E6" w:rsidRPr="002F7AE5" w:rsidRDefault="008D67E6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727ED9" w14:textId="2616CB85" w:rsidR="008D67E6" w:rsidRPr="002F7AE5" w:rsidRDefault="008D67E6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91B87" w14:textId="4E6B6B27" w:rsidR="008D67E6" w:rsidRPr="002F7AE5" w:rsidRDefault="008D67E6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21FBEF" w14:textId="77777777" w:rsidR="008D67E6" w:rsidRPr="002F7AE5" w:rsidRDefault="008D67E6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3B" w:rsidRPr="002F7AE5" w14:paraId="0964A0B5" w14:textId="77777777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1226E7" w14:textId="2D57281D" w:rsidR="00B02A3B" w:rsidRPr="002F7AE5" w:rsidRDefault="00B02A3B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6B4E12" w14:textId="65464EEE" w:rsidR="00B02A3B" w:rsidRPr="002F7AE5" w:rsidRDefault="00B02A3B" w:rsidP="00B02A3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F7AE5">
              <w:rPr>
                <w:b w:val="0"/>
                <w:bCs w:val="0"/>
                <w:sz w:val="28"/>
                <w:szCs w:val="28"/>
              </w:rPr>
              <w:t xml:space="preserve">Конверт С5 </w:t>
            </w:r>
            <w:proofErr w:type="spellStart"/>
            <w:r w:rsidR="008D67E6" w:rsidRPr="002F7AE5">
              <w:rPr>
                <w:b w:val="0"/>
                <w:bCs w:val="0"/>
                <w:sz w:val="28"/>
                <w:szCs w:val="28"/>
              </w:rPr>
              <w:t>скл</w:t>
            </w:r>
            <w:proofErr w:type="spellEnd"/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F06CB" w14:textId="386E6356" w:rsidR="00B02A3B" w:rsidRPr="002F7AE5" w:rsidRDefault="00B02A3B" w:rsidP="00B02A3B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30199230-1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7621" w14:textId="77777777" w:rsidR="00B02A3B" w:rsidRPr="002F7AE5" w:rsidRDefault="00B02A3B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4CEC4" w14:textId="3C603F37" w:rsidR="00B02A3B" w:rsidRPr="002F7AE5" w:rsidRDefault="00B02A3B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D1BEE" w14:textId="60240E50" w:rsidR="00B02A3B" w:rsidRPr="002F7AE5" w:rsidRDefault="008D67E6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02A3B" w:rsidRPr="002F7A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65546C" w14:textId="77777777" w:rsidR="00B02A3B" w:rsidRPr="002F7AE5" w:rsidRDefault="00B02A3B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3B" w:rsidRPr="002F7AE5" w14:paraId="7DFDF177" w14:textId="77777777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9B0BB8" w14:textId="4763AA8E" w:rsidR="00B02A3B" w:rsidRPr="002F7AE5" w:rsidRDefault="00B02A3B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1D8575" w14:textId="22CA9393" w:rsidR="00B02A3B" w:rsidRPr="002F7AE5" w:rsidRDefault="00B02A3B" w:rsidP="00B02A3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F7AE5">
              <w:rPr>
                <w:b w:val="0"/>
                <w:bCs w:val="0"/>
                <w:sz w:val="28"/>
                <w:szCs w:val="28"/>
              </w:rPr>
              <w:t xml:space="preserve">Конверт С4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5BDC2" w14:textId="5C3A4B7B" w:rsidR="00B02A3B" w:rsidRPr="002F7AE5" w:rsidRDefault="00B02A3B" w:rsidP="00B02A3B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30199230-1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96AA" w14:textId="77777777" w:rsidR="00B02A3B" w:rsidRPr="002F7AE5" w:rsidRDefault="00B02A3B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9D3C5" w14:textId="5366023D" w:rsidR="00B02A3B" w:rsidRPr="002F7AE5" w:rsidRDefault="00B02A3B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0881" w14:textId="17DFF045" w:rsidR="00B02A3B" w:rsidRPr="002F7AE5" w:rsidRDefault="008D67E6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02A3B" w:rsidRPr="002F7A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0911D5" w14:textId="77777777" w:rsidR="00B02A3B" w:rsidRPr="002F7AE5" w:rsidRDefault="00B02A3B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3B" w:rsidRPr="002F7AE5" w14:paraId="72F80022" w14:textId="77777777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979CF2" w14:textId="01002932" w:rsidR="00B02A3B" w:rsidRPr="002F7AE5" w:rsidRDefault="00B02A3B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6CB0F3" w14:textId="2C60F660" w:rsidR="00B02A3B" w:rsidRPr="002F7AE5" w:rsidRDefault="00B02A3B" w:rsidP="00B02A3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F7AE5">
              <w:rPr>
                <w:b w:val="0"/>
                <w:bCs w:val="0"/>
                <w:sz w:val="28"/>
                <w:szCs w:val="28"/>
              </w:rPr>
              <w:t xml:space="preserve">Конверт С6 (114х162мм)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D4D98" w14:textId="2132EED0" w:rsidR="00B02A3B" w:rsidRPr="002F7AE5" w:rsidRDefault="00B02A3B" w:rsidP="00B02A3B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30199230-1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89B" w14:textId="77777777" w:rsidR="00B02A3B" w:rsidRPr="002F7AE5" w:rsidRDefault="00B02A3B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534141" w14:textId="7CFC78EE" w:rsidR="00B02A3B" w:rsidRPr="002F7AE5" w:rsidRDefault="00B02A3B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B3521" w14:textId="3EE5D025" w:rsidR="00B02A3B" w:rsidRPr="002F7AE5" w:rsidRDefault="008D67E6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02A3B" w:rsidRPr="002F7AE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320509" w14:textId="77777777" w:rsidR="00B02A3B" w:rsidRPr="002F7AE5" w:rsidRDefault="00B02A3B" w:rsidP="00B02A3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3F" w:rsidRPr="002F7AE5" w14:paraId="25D63280" w14:textId="7991FE0A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C6A030" w14:textId="1E7C3ADB" w:rsidR="0044783F" w:rsidRPr="002F7AE5" w:rsidRDefault="00B02A3B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FC21D7" w14:textId="7280DD18" w:rsidR="0044783F" w:rsidRPr="002F7AE5" w:rsidRDefault="0044783F" w:rsidP="00976B3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F7AE5">
              <w:rPr>
                <w:b w:val="0"/>
                <w:bCs w:val="0"/>
                <w:sz w:val="28"/>
                <w:szCs w:val="28"/>
              </w:rPr>
              <w:t xml:space="preserve">Конверт формату С-4 білий  з білим клапаном 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E4C2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30199230-1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F66E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6D465" w14:textId="4AFB8924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1271" w14:textId="5A217619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BB473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3F" w:rsidRPr="002F7AE5" w14:paraId="1E75726B" w14:textId="29FFC967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0DDE2B" w14:textId="2AD60D3E" w:rsidR="0044783F" w:rsidRPr="002F7AE5" w:rsidRDefault="00B02A3B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10EC5E" w14:textId="1DA8AC9B" w:rsidR="0044783F" w:rsidRPr="002F7AE5" w:rsidRDefault="0044783F" w:rsidP="00976B3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F7AE5">
              <w:rPr>
                <w:b w:val="0"/>
                <w:bCs w:val="0"/>
                <w:sz w:val="28"/>
                <w:szCs w:val="28"/>
              </w:rPr>
              <w:t xml:space="preserve">Коректор з пензликом </w:t>
            </w:r>
            <w:r w:rsidR="00A17F60" w:rsidRPr="002F7AE5">
              <w:rPr>
                <w:b w:val="0"/>
                <w:bCs w:val="0"/>
                <w:sz w:val="28"/>
                <w:szCs w:val="28"/>
                <w:lang w:val="en-US"/>
              </w:rPr>
              <w:t xml:space="preserve">Kores </w:t>
            </w:r>
            <w:r w:rsidRPr="002F7AE5">
              <w:rPr>
                <w:b w:val="0"/>
                <w:bCs w:val="0"/>
                <w:sz w:val="28"/>
                <w:szCs w:val="28"/>
              </w:rPr>
              <w:t xml:space="preserve"> 2</w:t>
            </w:r>
            <w:r w:rsidR="00A17F60" w:rsidRPr="002F7AE5">
              <w:rPr>
                <w:b w:val="0"/>
                <w:bCs w:val="0"/>
                <w:sz w:val="28"/>
                <w:szCs w:val="28"/>
                <w:lang w:val="en-US"/>
              </w:rPr>
              <w:t>5</w:t>
            </w:r>
            <w:r w:rsidRPr="002F7AE5">
              <w:rPr>
                <w:b w:val="0"/>
                <w:bCs w:val="0"/>
                <w:sz w:val="28"/>
                <w:szCs w:val="28"/>
              </w:rPr>
              <w:t xml:space="preserve"> мл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89656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30192160 -0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AB10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C1FF5" w14:textId="6EA2B752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2D51E" w14:textId="1814C66D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7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DE3096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3F" w:rsidRPr="002F7AE5" w14:paraId="5CF5825F" w14:textId="6AFABEDC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B33722" w14:textId="151C0D82" w:rsidR="0044783F" w:rsidRPr="002F7AE5" w:rsidRDefault="00B02A3B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56D908" w14:textId="77777777" w:rsidR="0044783F" w:rsidRPr="002F7AE5" w:rsidRDefault="0044783F" w:rsidP="00976B3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bookmarkStart w:id="6" w:name="_Hlk59537281"/>
            <w:r w:rsidRPr="002F7AE5">
              <w:rPr>
                <w:b w:val="0"/>
                <w:bCs w:val="0"/>
                <w:sz w:val="28"/>
                <w:szCs w:val="28"/>
              </w:rPr>
              <w:t xml:space="preserve">Коректор-ручка </w:t>
            </w:r>
            <w:proofErr w:type="spellStart"/>
            <w:r w:rsidRPr="002F7AE5">
              <w:rPr>
                <w:b w:val="0"/>
                <w:bCs w:val="0"/>
                <w:sz w:val="28"/>
                <w:szCs w:val="28"/>
              </w:rPr>
              <w:t>Axent</w:t>
            </w:r>
            <w:proofErr w:type="spellEnd"/>
            <w:r w:rsidRPr="002F7AE5">
              <w:rPr>
                <w:b w:val="0"/>
                <w:bCs w:val="0"/>
                <w:sz w:val="28"/>
                <w:szCs w:val="28"/>
              </w:rPr>
              <w:t xml:space="preserve"> 8мл</w:t>
            </w:r>
            <w:bookmarkEnd w:id="6"/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10542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30192160 -0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8015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3B0C1" w14:textId="383282C5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0DF04" w14:textId="069A80CB" w:rsidR="0044783F" w:rsidRPr="002F7AE5" w:rsidRDefault="0044783F" w:rsidP="00223A0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78EBFE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3F" w:rsidRPr="002F7AE5" w14:paraId="0DBD667D" w14:textId="2A0242AC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975D50" w14:textId="38E12F57" w:rsidR="0044783F" w:rsidRPr="002F7AE5" w:rsidRDefault="00B02A3B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3A7FF" w14:textId="5896905D" w:rsidR="0044783F" w:rsidRPr="002F7AE5" w:rsidRDefault="0044783F" w:rsidP="00976B3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F7AE5">
              <w:rPr>
                <w:b w:val="0"/>
                <w:bCs w:val="0"/>
                <w:sz w:val="28"/>
                <w:szCs w:val="28"/>
              </w:rPr>
              <w:t xml:space="preserve">Коректор-стрічка </w:t>
            </w:r>
            <w:r w:rsidR="00A17F60" w:rsidRPr="002F7AE5">
              <w:rPr>
                <w:b w:val="0"/>
                <w:bCs w:val="0"/>
                <w:sz w:val="28"/>
                <w:szCs w:val="28"/>
                <w:lang w:val="en-US"/>
              </w:rPr>
              <w:t xml:space="preserve">4 </w:t>
            </w:r>
            <w:proofErr w:type="spellStart"/>
            <w:r w:rsidR="00A17F60" w:rsidRPr="002F7AE5">
              <w:rPr>
                <w:b w:val="0"/>
                <w:bCs w:val="0"/>
                <w:sz w:val="28"/>
                <w:szCs w:val="28"/>
                <w:lang w:val="en-US"/>
              </w:rPr>
              <w:t>Offiise</w:t>
            </w:r>
            <w:proofErr w:type="spellEnd"/>
            <w:r w:rsidR="00A17F60" w:rsidRPr="002F7AE5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2F7AE5">
              <w:rPr>
                <w:b w:val="0"/>
                <w:bCs w:val="0"/>
                <w:sz w:val="28"/>
                <w:szCs w:val="28"/>
              </w:rPr>
              <w:t xml:space="preserve">5мм*8мм 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0A49F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30192160 -0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F87C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A85070" w14:textId="2771682B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A903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47A55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783F" w:rsidRPr="002F7AE5" w14:paraId="2ED56ED9" w14:textId="1395CB0D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11880D" w14:textId="414E6C67" w:rsidR="0044783F" w:rsidRPr="002F7AE5" w:rsidRDefault="00B02A3B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9D2EDE" w14:textId="77777777" w:rsidR="0044783F" w:rsidRPr="002F7AE5" w:rsidRDefault="0044783F" w:rsidP="00976B3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bookmarkStart w:id="7" w:name="_Hlk59537374"/>
            <w:r w:rsidRPr="002F7AE5">
              <w:rPr>
                <w:b w:val="0"/>
                <w:bCs w:val="0"/>
                <w:sz w:val="28"/>
                <w:szCs w:val="28"/>
              </w:rPr>
              <w:t xml:space="preserve">Текстовий маркер </w:t>
            </w:r>
            <w:proofErr w:type="spellStart"/>
            <w:r w:rsidRPr="002F7AE5">
              <w:rPr>
                <w:b w:val="0"/>
                <w:bCs w:val="0"/>
                <w:sz w:val="28"/>
                <w:szCs w:val="28"/>
              </w:rPr>
              <w:t>Schneider</w:t>
            </w:r>
            <w:proofErr w:type="spellEnd"/>
            <w:r w:rsidRPr="002F7AE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2F7AE5">
              <w:rPr>
                <w:b w:val="0"/>
                <w:bCs w:val="0"/>
                <w:sz w:val="28"/>
                <w:szCs w:val="28"/>
              </w:rPr>
              <w:t>Job</w:t>
            </w:r>
            <w:proofErr w:type="spellEnd"/>
            <w:r w:rsidRPr="002F7AE5">
              <w:rPr>
                <w:b w:val="0"/>
                <w:bCs w:val="0"/>
                <w:sz w:val="28"/>
                <w:szCs w:val="28"/>
              </w:rPr>
              <w:t xml:space="preserve">, кольори : жовтий, салатовий, рожевий, помаранчевий, </w:t>
            </w:r>
            <w:proofErr w:type="spellStart"/>
            <w:r w:rsidRPr="002F7AE5">
              <w:rPr>
                <w:b w:val="0"/>
                <w:bCs w:val="0"/>
                <w:sz w:val="28"/>
                <w:szCs w:val="28"/>
              </w:rPr>
              <w:t>товжина</w:t>
            </w:r>
            <w:proofErr w:type="spellEnd"/>
            <w:r w:rsidRPr="002F7AE5">
              <w:rPr>
                <w:b w:val="0"/>
                <w:bCs w:val="0"/>
                <w:sz w:val="28"/>
                <w:szCs w:val="28"/>
              </w:rPr>
              <w:t xml:space="preserve"> лінії - 1-5 мм</w:t>
            </w:r>
            <w:bookmarkEnd w:id="7"/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BD3CF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30192125-3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09E1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99B240" w14:textId="140A9619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7F313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9B5FBA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3F" w:rsidRPr="002F7AE5" w14:paraId="6751BF18" w14:textId="09575541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596271" w14:textId="6576DE2F" w:rsidR="0044783F" w:rsidRPr="002F7AE5" w:rsidRDefault="00B02A3B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2759E" w14:textId="142101BA" w:rsidR="0044783F" w:rsidRPr="002F7AE5" w:rsidRDefault="0044783F" w:rsidP="00976B3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bookmarkStart w:id="8" w:name="_Hlk59537975"/>
            <w:r w:rsidRPr="002F7AE5">
              <w:rPr>
                <w:b w:val="0"/>
                <w:bCs w:val="0"/>
                <w:sz w:val="28"/>
                <w:szCs w:val="28"/>
              </w:rPr>
              <w:t xml:space="preserve">Олівець  графітний </w:t>
            </w:r>
            <w:proofErr w:type="spellStart"/>
            <w:r w:rsidRPr="002F7AE5">
              <w:rPr>
                <w:b w:val="0"/>
                <w:bCs w:val="0"/>
                <w:sz w:val="28"/>
                <w:szCs w:val="28"/>
              </w:rPr>
              <w:t>Axent</w:t>
            </w:r>
            <w:proofErr w:type="spellEnd"/>
            <w:r w:rsidRPr="002F7AE5">
              <w:rPr>
                <w:b w:val="0"/>
                <w:bCs w:val="0"/>
                <w:sz w:val="28"/>
                <w:szCs w:val="28"/>
              </w:rPr>
              <w:t xml:space="preserve"> 900</w:t>
            </w:r>
            <w:r w:rsidRPr="002F7AE5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bookmarkEnd w:id="8"/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7362C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30192130-1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972A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B5EE8E" w14:textId="109C8AEE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D9CBE" w14:textId="38C547A3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7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6E6677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783F" w:rsidRPr="002F7AE5" w14:paraId="13EAFEA2" w14:textId="045DEADB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1CF3AE" w14:textId="769560FC" w:rsidR="0044783F" w:rsidRPr="002F7AE5" w:rsidRDefault="00B02A3B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D2CA1" w14:textId="77777777" w:rsidR="0044783F" w:rsidRPr="002F7AE5" w:rsidRDefault="0044783F" w:rsidP="00976B3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F7AE5">
              <w:rPr>
                <w:b w:val="0"/>
                <w:bCs w:val="0"/>
                <w:sz w:val="28"/>
                <w:szCs w:val="28"/>
              </w:rPr>
              <w:t xml:space="preserve">Олівець  графітний </w:t>
            </w:r>
            <w:proofErr w:type="spellStart"/>
            <w:r w:rsidRPr="002F7AE5">
              <w:rPr>
                <w:b w:val="0"/>
                <w:bCs w:val="0"/>
                <w:sz w:val="28"/>
                <w:szCs w:val="28"/>
              </w:rPr>
              <w:t>Оrіental</w:t>
            </w:r>
            <w:proofErr w:type="spellEnd"/>
            <w:r w:rsidRPr="002F7AE5">
              <w:rPr>
                <w:b w:val="0"/>
                <w:bCs w:val="0"/>
                <w:sz w:val="28"/>
                <w:szCs w:val="28"/>
              </w:rPr>
              <w:t xml:space="preserve"> K-І-</w:t>
            </w:r>
            <w:proofErr w:type="spellStart"/>
            <w:r w:rsidRPr="002F7AE5">
              <w:rPr>
                <w:b w:val="0"/>
                <w:bCs w:val="0"/>
                <w:sz w:val="28"/>
                <w:szCs w:val="28"/>
              </w:rPr>
              <w:t>Nз</w:t>
            </w:r>
            <w:proofErr w:type="spellEnd"/>
            <w:r w:rsidRPr="002F7AE5">
              <w:rPr>
                <w:b w:val="0"/>
                <w:bCs w:val="0"/>
                <w:sz w:val="28"/>
                <w:szCs w:val="28"/>
              </w:rPr>
              <w:t xml:space="preserve"> гумкою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1532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30192130-1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6A6C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4810E8" w14:textId="3FD603C5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63EE" w14:textId="2E0F5BD1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77E58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3F" w:rsidRPr="002F7AE5" w14:paraId="0B60942D" w14:textId="1BA88F42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0DD4FE" w14:textId="04E93A36" w:rsidR="0044783F" w:rsidRPr="002F7AE5" w:rsidRDefault="00B02A3B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8B0F41B" w14:textId="77777777" w:rsidR="0044783F" w:rsidRPr="002F7AE5" w:rsidRDefault="0044783F" w:rsidP="00976B3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val="en-US"/>
              </w:rPr>
            </w:pPr>
            <w:bookmarkStart w:id="9" w:name="_Hlk59538160"/>
            <w:r w:rsidRPr="002F7AE5">
              <w:rPr>
                <w:b w:val="0"/>
                <w:bCs w:val="0"/>
                <w:sz w:val="28"/>
                <w:szCs w:val="28"/>
              </w:rPr>
              <w:t xml:space="preserve">Олівець графітний </w:t>
            </w:r>
            <w:r w:rsidRPr="002F7AE5">
              <w:rPr>
                <w:b w:val="0"/>
                <w:bCs w:val="0"/>
                <w:sz w:val="28"/>
                <w:szCs w:val="28"/>
                <w:lang w:val="en-US"/>
              </w:rPr>
              <w:t xml:space="preserve">HB </w:t>
            </w:r>
            <w:r w:rsidRPr="002F7AE5">
              <w:rPr>
                <w:b w:val="0"/>
                <w:bCs w:val="0"/>
                <w:sz w:val="28"/>
                <w:szCs w:val="28"/>
              </w:rPr>
              <w:t xml:space="preserve">з гумкою ТМ </w:t>
            </w:r>
            <w:proofErr w:type="spellStart"/>
            <w:r w:rsidRPr="002F7AE5">
              <w:rPr>
                <w:b w:val="0"/>
                <w:bCs w:val="0"/>
                <w:sz w:val="28"/>
                <w:szCs w:val="28"/>
                <w:lang w:val="en-US"/>
              </w:rPr>
              <w:t>Axent</w:t>
            </w:r>
            <w:bookmarkEnd w:id="9"/>
            <w:proofErr w:type="spellEnd"/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195DD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30192130-1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1E07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2F020B" w14:textId="1E0E5A26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E5A22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C953E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783F" w:rsidRPr="002F7AE5" w14:paraId="7B964B51" w14:textId="699FAD10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81A564" w14:textId="5B70F3B4" w:rsidR="0044783F" w:rsidRPr="002F7AE5" w:rsidRDefault="00B02A3B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B2B795" w14:textId="77777777" w:rsidR="0044783F" w:rsidRPr="002F7AE5" w:rsidRDefault="0044783F" w:rsidP="00976B3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bookmarkStart w:id="10" w:name="_Hlk59538806"/>
            <w:r w:rsidRPr="002F7AE5">
              <w:rPr>
                <w:b w:val="0"/>
                <w:bCs w:val="0"/>
                <w:sz w:val="28"/>
                <w:szCs w:val="28"/>
              </w:rPr>
              <w:t xml:space="preserve">Скоба 24/6  </w:t>
            </w:r>
            <w:proofErr w:type="spellStart"/>
            <w:r w:rsidRPr="002F7AE5">
              <w:rPr>
                <w:b w:val="0"/>
                <w:bCs w:val="0"/>
                <w:sz w:val="28"/>
                <w:szCs w:val="28"/>
              </w:rPr>
              <w:t>Kangaro</w:t>
            </w:r>
            <w:proofErr w:type="spellEnd"/>
            <w:r w:rsidRPr="002F7AE5">
              <w:rPr>
                <w:b w:val="0"/>
                <w:bCs w:val="0"/>
                <w:sz w:val="28"/>
                <w:szCs w:val="28"/>
              </w:rPr>
              <w:t xml:space="preserve"> (1000 </w:t>
            </w:r>
            <w:proofErr w:type="spellStart"/>
            <w:r w:rsidRPr="002F7AE5">
              <w:rPr>
                <w:b w:val="0"/>
                <w:bCs w:val="0"/>
                <w:sz w:val="28"/>
                <w:szCs w:val="28"/>
              </w:rPr>
              <w:t>шт</w:t>
            </w:r>
            <w:proofErr w:type="spellEnd"/>
            <w:r w:rsidRPr="002F7AE5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2F7AE5">
              <w:rPr>
                <w:b w:val="0"/>
                <w:bCs w:val="0"/>
                <w:sz w:val="28"/>
                <w:szCs w:val="28"/>
              </w:rPr>
              <w:t>в упаковці)</w:t>
            </w:r>
            <w:bookmarkEnd w:id="10"/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9A932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30197110-0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FFB1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CA360" w14:textId="4FC32241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48D44" w14:textId="07E20639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BF288A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3F" w:rsidRPr="002F7AE5" w14:paraId="43F9D3CC" w14:textId="1982F4ED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D4546D" w14:textId="61CF25BF" w:rsidR="0044783F" w:rsidRPr="002F7AE5" w:rsidRDefault="00B02A3B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B7A6B3" w14:textId="77777777" w:rsidR="0044783F" w:rsidRPr="002F7AE5" w:rsidRDefault="0044783F" w:rsidP="00976B3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F7AE5">
              <w:rPr>
                <w:b w:val="0"/>
                <w:bCs w:val="0"/>
                <w:sz w:val="28"/>
                <w:szCs w:val="28"/>
              </w:rPr>
              <w:t xml:space="preserve">Скоба № 10 </w:t>
            </w:r>
            <w:proofErr w:type="spellStart"/>
            <w:r w:rsidRPr="002F7AE5">
              <w:rPr>
                <w:b w:val="0"/>
                <w:bCs w:val="0"/>
                <w:sz w:val="28"/>
                <w:szCs w:val="28"/>
              </w:rPr>
              <w:t>Kangaro</w:t>
            </w:r>
            <w:proofErr w:type="spellEnd"/>
            <w:r w:rsidRPr="002F7AE5">
              <w:rPr>
                <w:b w:val="0"/>
                <w:bCs w:val="0"/>
                <w:sz w:val="28"/>
                <w:szCs w:val="28"/>
              </w:rPr>
              <w:t xml:space="preserve"> (1000 </w:t>
            </w:r>
            <w:proofErr w:type="spellStart"/>
            <w:r w:rsidRPr="002F7AE5">
              <w:rPr>
                <w:b w:val="0"/>
                <w:bCs w:val="0"/>
                <w:sz w:val="28"/>
                <w:szCs w:val="28"/>
              </w:rPr>
              <w:t>шт</w:t>
            </w:r>
            <w:proofErr w:type="spellEnd"/>
            <w:r w:rsidRPr="002F7AE5">
              <w:rPr>
                <w:b w:val="0"/>
                <w:bCs w:val="0"/>
                <w:sz w:val="28"/>
                <w:szCs w:val="28"/>
              </w:rPr>
              <w:t xml:space="preserve"> в упаковці)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2F758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30197110-0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5C2D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57CE66" w14:textId="5D2EE83D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5FA51" w14:textId="6A8DE8A3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FAE3D1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3F" w:rsidRPr="002F7AE5" w14:paraId="7F313204" w14:textId="2A91D3C7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AC2535" w14:textId="7B4748BB" w:rsidR="0044783F" w:rsidRPr="002F7AE5" w:rsidRDefault="00B02A3B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1C60E2" w14:textId="77777777" w:rsidR="0044783F" w:rsidRPr="002F7AE5" w:rsidRDefault="0044783F" w:rsidP="00976B3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bookmarkStart w:id="11" w:name="_Hlk59539164"/>
            <w:proofErr w:type="spellStart"/>
            <w:r w:rsidRPr="002F7AE5">
              <w:rPr>
                <w:b w:val="0"/>
                <w:bCs w:val="0"/>
                <w:sz w:val="28"/>
                <w:szCs w:val="28"/>
              </w:rPr>
              <w:t>Степлер</w:t>
            </w:r>
            <w:proofErr w:type="spellEnd"/>
            <w:r w:rsidRPr="002F7AE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2F7AE5">
              <w:rPr>
                <w:b w:val="0"/>
                <w:bCs w:val="0"/>
                <w:sz w:val="28"/>
                <w:szCs w:val="28"/>
              </w:rPr>
              <w:t>Kangaro</w:t>
            </w:r>
            <w:proofErr w:type="spellEnd"/>
            <w:r w:rsidRPr="002F7AE5">
              <w:rPr>
                <w:b w:val="0"/>
                <w:bCs w:val="0"/>
                <w:sz w:val="28"/>
                <w:szCs w:val="28"/>
              </w:rPr>
              <w:t xml:space="preserve"> (до 30 аркушів) </w:t>
            </w:r>
            <w:bookmarkEnd w:id="11"/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DA26E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30197320-5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F2AA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0D381E" w14:textId="1C2D1965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EAECA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76414D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3F" w:rsidRPr="002F7AE5" w14:paraId="076A30CB" w14:textId="24B9B993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B77CA" w14:textId="4718BC0A" w:rsidR="0044783F" w:rsidRPr="002F7AE5" w:rsidRDefault="00B02A3B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6F4265" w14:textId="77777777" w:rsidR="0044783F" w:rsidRPr="002F7AE5" w:rsidRDefault="0044783F" w:rsidP="00976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Точилка</w:t>
            </w:r>
            <w:proofErr w:type="spellEnd"/>
            <w:r w:rsidRPr="002F7AE5">
              <w:rPr>
                <w:rFonts w:ascii="Times New Roman" w:hAnsi="Times New Roman" w:cs="Times New Roman"/>
                <w:sz w:val="28"/>
                <w:szCs w:val="28"/>
              </w:rPr>
              <w:t xml:space="preserve"> KUM до олівців 210 K пластикова кругла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2F780" w14:textId="77777777" w:rsidR="0044783F" w:rsidRPr="002F7AE5" w:rsidRDefault="0044783F" w:rsidP="00976B3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30192133-2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FEE4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EDEF65" w14:textId="0D4C6276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E64F" w14:textId="090BB15C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7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10F8CC" w14:textId="77777777" w:rsidR="0044783F" w:rsidRPr="002F7AE5" w:rsidRDefault="0044783F" w:rsidP="00976B3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598C" w:rsidRPr="002F7AE5" w14:paraId="15387DCD" w14:textId="1B8EC673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C27385" w14:textId="69612906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ED68CAF" w14:textId="6E5984CB" w:rsidR="00B7598C" w:rsidRPr="002F7AE5" w:rsidRDefault="00B7598C" w:rsidP="00B7598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F7AE5">
              <w:rPr>
                <w:b w:val="0"/>
                <w:bCs w:val="0"/>
                <w:sz w:val="28"/>
                <w:szCs w:val="28"/>
              </w:rPr>
              <w:t xml:space="preserve">Файл А4 40 </w:t>
            </w:r>
            <w:proofErr w:type="spellStart"/>
            <w:r w:rsidRPr="002F7AE5">
              <w:rPr>
                <w:b w:val="0"/>
                <w:bCs w:val="0"/>
                <w:sz w:val="28"/>
                <w:szCs w:val="28"/>
              </w:rPr>
              <w:t>мкм</w:t>
            </w:r>
            <w:proofErr w:type="spellEnd"/>
            <w:r w:rsidRPr="002F7AE5">
              <w:rPr>
                <w:b w:val="0"/>
                <w:bCs w:val="0"/>
                <w:sz w:val="28"/>
                <w:szCs w:val="28"/>
              </w:rPr>
              <w:t xml:space="preserve"> (100шт) глянець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E779" w14:textId="46534549" w:rsidR="00B7598C" w:rsidRPr="002F7AE5" w:rsidRDefault="00B7598C" w:rsidP="00B7598C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30197210-1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3E71" w14:textId="77777777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FD4E4" w14:textId="48281AA0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6F0B0" w14:textId="5A2E6651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5FEFD6" w14:textId="77777777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98C" w:rsidRPr="002F7AE5" w14:paraId="36B012CA" w14:textId="2E80B837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3ECD02" w14:textId="0CC95813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B4B8DA9" w14:textId="0A0116F4" w:rsidR="00B7598C" w:rsidRPr="002F7AE5" w:rsidRDefault="00B7598C" w:rsidP="00B7598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F7AE5">
              <w:rPr>
                <w:b w:val="0"/>
                <w:bCs w:val="0"/>
                <w:sz w:val="28"/>
                <w:szCs w:val="28"/>
              </w:rPr>
              <w:t>Папка реєстратор А4/7 см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64E41" w14:textId="7FC2BCE6" w:rsidR="00B7598C" w:rsidRPr="002F7AE5" w:rsidRDefault="00B7598C" w:rsidP="00B7598C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30197210-1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26FD" w14:textId="77777777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506DA" w14:textId="18E05767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4C11F" w14:textId="3774FCBA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27D6CC" w14:textId="77777777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98C" w:rsidRPr="002F7AE5" w14:paraId="7A3DDF4D" w14:textId="62680827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CD919F" w14:textId="152D1F35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8584A1E" w14:textId="4C9CF1FF" w:rsidR="00B7598C" w:rsidRPr="002F7AE5" w:rsidRDefault="00B7598C" w:rsidP="00B7598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2F7AE5">
              <w:rPr>
                <w:b w:val="0"/>
                <w:bCs w:val="0"/>
                <w:sz w:val="28"/>
                <w:szCs w:val="28"/>
              </w:rPr>
              <w:t xml:space="preserve">Папка реєстратор А4/5  см </w:t>
            </w:r>
            <w:r w:rsidRPr="002F7AE5">
              <w:rPr>
                <w:b w:val="0"/>
                <w:bCs w:val="0"/>
                <w:sz w:val="28"/>
                <w:szCs w:val="28"/>
                <w:lang w:val="en-US"/>
              </w:rPr>
              <w:t xml:space="preserve">ELITE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03412" w14:textId="126FC10B" w:rsidR="00B7598C" w:rsidRPr="002F7AE5" w:rsidRDefault="00B7598C" w:rsidP="00B7598C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30197210-1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C81A" w14:textId="77777777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7A61D8" w14:textId="35DAE8F2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86401" w14:textId="667CB41E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DBB46" w14:textId="77777777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98C" w:rsidRPr="002F7AE5" w14:paraId="3A5FE4AF" w14:textId="45D656FA" w:rsidTr="00C140DC">
        <w:trPr>
          <w:trHeight w:val="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AC86F5" w14:textId="16531FF3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C233C1" w14:textId="1561240A" w:rsidR="00B7598C" w:rsidRPr="002F7AE5" w:rsidRDefault="00B7598C" w:rsidP="00B7598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F7AE5">
              <w:rPr>
                <w:b w:val="0"/>
                <w:bCs w:val="0"/>
                <w:sz w:val="28"/>
                <w:szCs w:val="28"/>
              </w:rPr>
              <w:t>Папка з 20 файлами А4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4947" w14:textId="7A0D1168" w:rsidR="00B7598C" w:rsidRPr="002F7AE5" w:rsidRDefault="00B7598C" w:rsidP="00B7598C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30197210-1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B0C2" w14:textId="77777777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3024A7" w14:textId="44606FD2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AD7E3" w14:textId="3136C334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399E6" w14:textId="77777777" w:rsidR="00B7598C" w:rsidRPr="002F7AE5" w:rsidRDefault="00B7598C" w:rsidP="00B7598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bookmarkEnd w:id="4"/>
    </w:tbl>
    <w:p w14:paraId="7EB95C0B" w14:textId="77777777" w:rsidR="008763E6" w:rsidRPr="002F7AE5" w:rsidRDefault="008763E6" w:rsidP="004E39FF">
      <w:pPr>
        <w:shd w:val="clear" w:color="auto" w:fill="FFFFFF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6AC597D" w14:textId="6CF1D3C5" w:rsidR="008763E6" w:rsidRPr="002F7AE5" w:rsidRDefault="004E39FF" w:rsidP="004E39F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F7AE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Аналоги/еквіваленти не приймаються. </w:t>
      </w:r>
    </w:p>
    <w:p w14:paraId="101CC8F6" w14:textId="44DFC014" w:rsidR="004E39FF" w:rsidRPr="002F7AE5" w:rsidRDefault="004E39FF" w:rsidP="00FD0969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7A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Місце </w:t>
      </w:r>
      <w:r w:rsidR="00E34EB4" w:rsidRPr="002F7A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та терміни </w:t>
      </w:r>
      <w:r w:rsidRPr="002F7A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поставки товару: </w:t>
      </w:r>
    </w:p>
    <w:p w14:paraId="139F753A" w14:textId="77777777" w:rsidR="008758B8" w:rsidRPr="002F7AE5" w:rsidRDefault="008758B8" w:rsidP="00FD0969">
      <w:pPr>
        <w:tabs>
          <w:tab w:val="left" w:pos="540"/>
          <w:tab w:val="left" w:pos="8505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7AE5">
        <w:rPr>
          <w:rFonts w:ascii="Times New Roman" w:hAnsi="Times New Roman" w:cs="Times New Roman"/>
          <w:bCs/>
          <w:sz w:val="28"/>
          <w:szCs w:val="28"/>
        </w:rPr>
        <w:t>Товар відвантажується Учасником партіями, в залежності від виробничої необхідності Покупця, на таких умовах:</w:t>
      </w:r>
    </w:p>
    <w:p w14:paraId="6760E685" w14:textId="518D6296" w:rsidR="008758B8" w:rsidRPr="002F7AE5" w:rsidRDefault="008758B8" w:rsidP="00FD0969">
      <w:pPr>
        <w:tabs>
          <w:tab w:val="left" w:pos="540"/>
          <w:tab w:val="left" w:pos="8505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2F7A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spellStart"/>
      <w:r w:rsidRPr="002F7AE5">
        <w:rPr>
          <w:rFonts w:ascii="Times New Roman" w:hAnsi="Times New Roman" w:cs="Times New Roman"/>
          <w:bCs/>
          <w:sz w:val="28"/>
          <w:szCs w:val="28"/>
        </w:rPr>
        <w:t>самовивіз</w:t>
      </w:r>
      <w:proofErr w:type="spellEnd"/>
      <w:r w:rsidRPr="002F7AE5">
        <w:rPr>
          <w:rFonts w:ascii="Times New Roman" w:hAnsi="Times New Roman" w:cs="Times New Roman"/>
          <w:bCs/>
          <w:sz w:val="28"/>
          <w:szCs w:val="28"/>
        </w:rPr>
        <w:t xml:space="preserve"> силами та транспортом Покупця зі складу Учасника, що розташований у м. </w:t>
      </w:r>
      <w:r w:rsidR="00591B41" w:rsidRPr="002F7AE5">
        <w:rPr>
          <w:rFonts w:ascii="Times New Roman" w:hAnsi="Times New Roman" w:cs="Times New Roman"/>
          <w:bCs/>
          <w:sz w:val="28"/>
          <w:szCs w:val="28"/>
        </w:rPr>
        <w:t xml:space="preserve">Тернопіль </w:t>
      </w:r>
      <w:r w:rsidRPr="002F7AE5">
        <w:rPr>
          <w:rFonts w:ascii="Times New Roman" w:hAnsi="Times New Roman" w:cs="Times New Roman"/>
          <w:bCs/>
          <w:sz w:val="28"/>
          <w:szCs w:val="28"/>
        </w:rPr>
        <w:t xml:space="preserve">,  в термін до 2 (двох) годин з моменту </w:t>
      </w:r>
      <w:r w:rsidRPr="002F7AE5">
        <w:rPr>
          <w:rFonts w:ascii="Times New Roman" w:hAnsi="Times New Roman" w:cs="Times New Roman"/>
          <w:noProof/>
          <w:sz w:val="28"/>
          <w:szCs w:val="28"/>
        </w:rPr>
        <w:t>отримання замовлення від Покупця</w:t>
      </w:r>
      <w:r w:rsidRPr="002F7AE5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</w:p>
    <w:p w14:paraId="0B785BDA" w14:textId="2372ED95" w:rsidR="008758B8" w:rsidRPr="002F7AE5" w:rsidRDefault="008758B8" w:rsidP="00FD0969">
      <w:pPr>
        <w:tabs>
          <w:tab w:val="left" w:pos="540"/>
          <w:tab w:val="left" w:pos="8505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F7A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 w:rsidRPr="002F7AE5">
        <w:rPr>
          <w:rFonts w:ascii="Times New Roman" w:hAnsi="Times New Roman" w:cs="Times New Roman"/>
          <w:bCs/>
          <w:sz w:val="28"/>
          <w:szCs w:val="28"/>
        </w:rPr>
        <w:t xml:space="preserve">поставка партії товару Учасником власними силами на адресу Покупця: м. </w:t>
      </w:r>
      <w:r w:rsidR="00591B41" w:rsidRPr="002F7AE5">
        <w:rPr>
          <w:rFonts w:ascii="Times New Roman" w:hAnsi="Times New Roman" w:cs="Times New Roman"/>
          <w:bCs/>
          <w:sz w:val="28"/>
          <w:szCs w:val="28"/>
        </w:rPr>
        <w:t xml:space="preserve">Тернопіль </w:t>
      </w:r>
      <w:r w:rsidRPr="002F7AE5">
        <w:rPr>
          <w:rFonts w:ascii="Times New Roman" w:hAnsi="Times New Roman" w:cs="Times New Roman"/>
          <w:bCs/>
          <w:sz w:val="28"/>
          <w:szCs w:val="28"/>
        </w:rPr>
        <w:t xml:space="preserve">, вул. </w:t>
      </w:r>
      <w:r w:rsidR="00591B41" w:rsidRPr="002F7AE5">
        <w:rPr>
          <w:rFonts w:ascii="Times New Roman" w:hAnsi="Times New Roman" w:cs="Times New Roman"/>
          <w:bCs/>
          <w:sz w:val="28"/>
          <w:szCs w:val="28"/>
        </w:rPr>
        <w:t>Злуки 2 В</w:t>
      </w:r>
      <w:r w:rsidRPr="002F7AE5">
        <w:rPr>
          <w:rFonts w:ascii="Times New Roman" w:hAnsi="Times New Roman" w:cs="Times New Roman"/>
          <w:bCs/>
          <w:sz w:val="28"/>
          <w:szCs w:val="28"/>
        </w:rPr>
        <w:t xml:space="preserve">, в день </w:t>
      </w:r>
      <w:r w:rsidRPr="002F7AE5">
        <w:rPr>
          <w:rFonts w:ascii="Times New Roman" w:hAnsi="Times New Roman" w:cs="Times New Roman"/>
          <w:noProof/>
          <w:sz w:val="28"/>
          <w:szCs w:val="28"/>
        </w:rPr>
        <w:t>отримання замовлення від Покупця (до 17:00 год.)</w:t>
      </w:r>
      <w:r w:rsidRPr="002F7AE5">
        <w:rPr>
          <w:rFonts w:ascii="Times New Roman" w:hAnsi="Times New Roman" w:cs="Times New Roman"/>
          <w:bCs/>
          <w:sz w:val="28"/>
          <w:szCs w:val="28"/>
        </w:rPr>
        <w:t>. У випадку поставки товару Учасником власними силами, така поставка здійснюється за рахунок Учасника та додатково Покупцем не оплачується.</w:t>
      </w:r>
    </w:p>
    <w:p w14:paraId="23688460" w14:textId="77777777" w:rsidR="008758B8" w:rsidRPr="002F7AE5" w:rsidRDefault="008758B8" w:rsidP="00FD0969">
      <w:pPr>
        <w:tabs>
          <w:tab w:val="left" w:pos="540"/>
          <w:tab w:val="left" w:pos="8505"/>
        </w:tabs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2F7AE5">
        <w:rPr>
          <w:rFonts w:ascii="Times New Roman" w:hAnsi="Times New Roman" w:cs="Times New Roman"/>
          <w:bCs/>
          <w:sz w:val="28"/>
          <w:szCs w:val="28"/>
        </w:rPr>
        <w:t>Спосіб поставки товару обирає Покупець.</w:t>
      </w:r>
    </w:p>
    <w:p w14:paraId="7BAB29F8" w14:textId="77777777" w:rsidR="008758B8" w:rsidRPr="002F7AE5" w:rsidRDefault="008758B8" w:rsidP="00FD0969">
      <w:pPr>
        <w:tabs>
          <w:tab w:val="left" w:pos="540"/>
          <w:tab w:val="left" w:pos="850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7AE5">
        <w:rPr>
          <w:rFonts w:ascii="Times New Roman" w:hAnsi="Times New Roman" w:cs="Times New Roman"/>
          <w:noProof/>
          <w:sz w:val="28"/>
          <w:szCs w:val="28"/>
        </w:rPr>
        <w:t>Замовлення Покупця направляється Постачальнику в робочі дні з 08:00 до 14:00 год, електронною поштою із зазначенням найменування товару, типу (марки), кількості, умови відвантаження.</w:t>
      </w:r>
    </w:p>
    <w:p w14:paraId="0CF57A64" w14:textId="3530E3FC" w:rsidR="00955C73" w:rsidRPr="002F7AE5" w:rsidRDefault="00FD0969" w:rsidP="00FD096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7AE5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4E39FF" w:rsidRPr="002F7AE5">
        <w:rPr>
          <w:rFonts w:ascii="Times New Roman" w:eastAsia="Calibri" w:hAnsi="Times New Roman" w:cs="Times New Roman"/>
          <w:b/>
          <w:sz w:val="28"/>
          <w:szCs w:val="28"/>
        </w:rPr>
        <w:t>Якість товару</w:t>
      </w:r>
      <w:r w:rsidR="001F6903" w:rsidRPr="002F7AE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237010A6" w14:textId="77777777" w:rsidR="00955C73" w:rsidRPr="002F7AE5" w:rsidRDefault="00955C73" w:rsidP="00FD0969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A11961C" w14:textId="2F63D8EF" w:rsidR="00955C73" w:rsidRPr="002F7AE5" w:rsidRDefault="00955C73" w:rsidP="00FD096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Товари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постачаються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повинні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мати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необхідні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копії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сертифікатів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якості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виробника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реєстраційне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посвідчення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або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іншій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подібний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документ,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підтверджує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товару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вимогам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встановленим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нього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загальнообов’язковими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території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нормами і правилами, повинен бути оформлений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6FB8854A" w14:textId="1F9FF3B4" w:rsidR="00955C73" w:rsidRPr="002F7AE5" w:rsidRDefault="00955C73" w:rsidP="00FD096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color w:val="222222"/>
          <w:sz w:val="28"/>
          <w:szCs w:val="28"/>
        </w:rPr>
      </w:pPr>
      <w:proofErr w:type="spellStart"/>
      <w:r w:rsidRPr="002F7AE5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Учасник</w:t>
      </w:r>
      <w:proofErr w:type="spellEnd"/>
      <w:r w:rsidRPr="002F7AE5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 для </w:t>
      </w:r>
      <w:proofErr w:type="spellStart"/>
      <w:r w:rsidRPr="002F7AE5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підтвердження</w:t>
      </w:r>
      <w:proofErr w:type="spellEnd"/>
      <w:r w:rsidRPr="002F7AE5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відповідності</w:t>
      </w:r>
      <w:proofErr w:type="spellEnd"/>
      <w:r w:rsidRPr="002F7AE5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вимогам</w:t>
      </w:r>
      <w:proofErr w:type="spellEnd"/>
      <w:r w:rsidRPr="002F7AE5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замовника</w:t>
      </w:r>
      <w:proofErr w:type="spellEnd"/>
      <w:r w:rsidRPr="002F7AE5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 у </w:t>
      </w:r>
      <w:proofErr w:type="spellStart"/>
      <w:r w:rsidRPr="002F7AE5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складі</w:t>
      </w:r>
      <w:proofErr w:type="spellEnd"/>
      <w:r w:rsidRPr="002F7AE5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пропозиції</w:t>
      </w:r>
      <w:proofErr w:type="spellEnd"/>
      <w:r w:rsidRPr="002F7AE5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 повинен </w:t>
      </w:r>
      <w:proofErr w:type="spellStart"/>
      <w:r w:rsidRPr="002F7AE5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надати</w:t>
      </w:r>
      <w:proofErr w:type="spellEnd"/>
      <w:r w:rsidR="00BE4741" w:rsidRPr="002F7AE5">
        <w:rPr>
          <w:rFonts w:ascii="Times New Roman" w:eastAsia="Calibri" w:hAnsi="Times New Roman" w:cs="Times New Roman"/>
          <w:color w:val="222222"/>
          <w:sz w:val="28"/>
          <w:szCs w:val="28"/>
          <w:lang w:val="en-US"/>
        </w:rPr>
        <w:t xml:space="preserve"> </w:t>
      </w:r>
      <w:r w:rsidR="00BE4741" w:rsidRPr="002F7AE5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до пунктів 1 та 2 Специфікації </w:t>
      </w:r>
    </w:p>
    <w:p w14:paraId="14DE4EEA" w14:textId="77777777" w:rsidR="00955C73" w:rsidRPr="002F7AE5" w:rsidRDefault="00955C73" w:rsidP="00FD096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 w:eastAsia="uk-UA"/>
        </w:rPr>
      </w:pPr>
    </w:p>
    <w:p w14:paraId="2F861132" w14:textId="2F724D5F" w:rsidR="00955C73" w:rsidRPr="002F7AE5" w:rsidRDefault="00955C73" w:rsidP="00FD096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 w:eastAsia="uk-UA"/>
        </w:rPr>
      </w:pP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Скановані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копії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якісних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посвідчень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паперу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або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сертифікати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якості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паперу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або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сертифікати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якості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продукції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датовані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2020 р</w:t>
      </w:r>
      <w:r w:rsidRPr="002F7AE5">
        <w:rPr>
          <w:rFonts w:ascii="Times New Roman" w:hAnsi="Times New Roman"/>
          <w:sz w:val="28"/>
          <w:szCs w:val="28"/>
          <w:lang w:eastAsia="uk-UA"/>
        </w:rPr>
        <w:t xml:space="preserve">.  або </w:t>
      </w:r>
      <w:r w:rsidRPr="002F7AE5">
        <w:rPr>
          <w:rFonts w:ascii="Times New Roman" w:hAnsi="Times New Roman"/>
          <w:sz w:val="28"/>
          <w:szCs w:val="28"/>
          <w:lang w:val="ru-RU" w:eastAsia="uk-UA"/>
        </w:rPr>
        <w:t>2021р.</w:t>
      </w:r>
    </w:p>
    <w:p w14:paraId="610F9FCC" w14:textId="14676CBB" w:rsidR="001027D4" w:rsidRPr="002F7AE5" w:rsidRDefault="001027D4" w:rsidP="00FD0969">
      <w:pPr>
        <w:pStyle w:val="a5"/>
        <w:shd w:val="clear" w:color="auto" w:fill="FFFFFF"/>
        <w:spacing w:after="0" w:line="240" w:lineRule="auto"/>
        <w:ind w:left="972"/>
        <w:rPr>
          <w:rFonts w:ascii="Times New Roman" w:hAnsi="Times New Roman"/>
          <w:sz w:val="28"/>
          <w:szCs w:val="28"/>
          <w:lang w:val="ru-RU" w:eastAsia="uk-UA"/>
        </w:rPr>
      </w:pPr>
    </w:p>
    <w:p w14:paraId="454E68C1" w14:textId="4C44C173" w:rsidR="00955C73" w:rsidRPr="002F7AE5" w:rsidRDefault="00955C73" w:rsidP="00FD096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 w:eastAsia="uk-UA"/>
        </w:rPr>
      </w:pP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Скановані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копії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висновку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державної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санітарно-епідеміологічної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експертизи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на </w:t>
      </w:r>
      <w:proofErr w:type="spellStart"/>
      <w:r w:rsidRPr="002F7AE5">
        <w:rPr>
          <w:rFonts w:ascii="Times New Roman" w:hAnsi="Times New Roman"/>
          <w:sz w:val="28"/>
          <w:szCs w:val="28"/>
          <w:lang w:val="ru-RU" w:eastAsia="uk-UA"/>
        </w:rPr>
        <w:t>папір</w:t>
      </w:r>
      <w:proofErr w:type="spellEnd"/>
      <w:r w:rsidRPr="002F7AE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</w:p>
    <w:p w14:paraId="47A9BB6E" w14:textId="77777777" w:rsidR="00090346" w:rsidRPr="002F7AE5" w:rsidRDefault="00090346" w:rsidP="00FD0969">
      <w:pPr>
        <w:pStyle w:val="a5"/>
        <w:rPr>
          <w:rFonts w:ascii="Times New Roman" w:hAnsi="Times New Roman"/>
          <w:sz w:val="28"/>
          <w:szCs w:val="28"/>
          <w:lang w:val="ru-RU" w:eastAsia="uk-UA"/>
        </w:rPr>
      </w:pPr>
    </w:p>
    <w:p w14:paraId="39190C47" w14:textId="77777777" w:rsidR="00090346" w:rsidRPr="002F7AE5" w:rsidRDefault="00090346" w:rsidP="00FD0969">
      <w:pPr>
        <w:pStyle w:val="a5"/>
        <w:shd w:val="clear" w:color="auto" w:fill="FFFFFF"/>
        <w:spacing w:after="0" w:line="240" w:lineRule="auto"/>
        <w:ind w:left="972"/>
        <w:rPr>
          <w:rFonts w:ascii="Times New Roman" w:hAnsi="Times New Roman"/>
          <w:sz w:val="28"/>
          <w:szCs w:val="28"/>
          <w:lang w:val="ru-RU" w:eastAsia="uk-UA"/>
        </w:rPr>
      </w:pPr>
    </w:p>
    <w:p w14:paraId="6C1599CA" w14:textId="0FAB91BD" w:rsidR="00955C73" w:rsidRPr="002F7AE5" w:rsidRDefault="00955C73" w:rsidP="00FD09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3)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Сканований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адресний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лист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виробника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представництво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паперу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технічним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зазначений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лист повинен бути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адресований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Замовнику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132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EACEFE4" w14:textId="77777777" w:rsidR="00090346" w:rsidRPr="002F7AE5" w:rsidRDefault="00090346" w:rsidP="00FD09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3B9C6E2" w14:textId="19D26F4B" w:rsidR="00955C73" w:rsidRPr="002F7AE5" w:rsidRDefault="00955C73" w:rsidP="00FD096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F7AE5">
        <w:rPr>
          <w:rFonts w:ascii="Times New Roman" w:eastAsia="Calibri" w:hAnsi="Times New Roman" w:cs="Times New Roman"/>
          <w:sz w:val="28"/>
          <w:szCs w:val="28"/>
          <w:lang w:eastAsia="uk-UA"/>
        </w:rPr>
        <w:t>4</w:t>
      </w:r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)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Сканований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гарантійний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лист, в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якому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учасник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гарантує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поставити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замовнику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товар у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необхідній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кількості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та в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установлені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строки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згідно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умов договору, а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також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повинна бути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зазначена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інформація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виробника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паперу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його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адреса) та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посилання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на номер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закупівлі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оприлюднено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на веб-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порталі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Уповноваженого</w:t>
      </w:r>
      <w:proofErr w:type="spellEnd"/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органу</w:t>
      </w:r>
      <w:r w:rsidRPr="002F7AE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14:paraId="39043E67" w14:textId="77777777" w:rsidR="00090346" w:rsidRPr="002F7AE5" w:rsidRDefault="00090346" w:rsidP="00FD096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590F802D" w14:textId="4F736CAF" w:rsidR="00955C73" w:rsidRPr="002F7AE5" w:rsidRDefault="00955C73" w:rsidP="00FD0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7AE5">
        <w:rPr>
          <w:rFonts w:ascii="Times New Roman" w:eastAsia="Calibri" w:hAnsi="Times New Roman" w:cs="Times New Roman"/>
          <w:sz w:val="28"/>
          <w:szCs w:val="28"/>
          <w:lang w:eastAsia="uk-UA"/>
        </w:rPr>
        <w:t>5)</w:t>
      </w:r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є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виробником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підтверджують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стосунки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виробником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копію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дилерського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договору,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завірену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нотаріально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сертифікат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дистриб’ютора</w:t>
      </w:r>
      <w:proofErr w:type="spellEnd"/>
      <w:r w:rsidRPr="002F7AE5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1A1D5F27" w14:textId="77777777" w:rsidR="00090346" w:rsidRPr="002F7AE5" w:rsidRDefault="00090346" w:rsidP="00FD0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CF4B34" w14:textId="4A3A23DC" w:rsidR="00955C73" w:rsidRPr="002F7AE5" w:rsidRDefault="00955C73" w:rsidP="00FD096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    6</w:t>
      </w:r>
      <w:r w:rsidR="009624DB" w:rsidRPr="002F7AE5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)</w:t>
      </w:r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AE5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Якщо</w:t>
      </w:r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запропонований</w:t>
      </w:r>
      <w:proofErr w:type="spellEnd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товар </w:t>
      </w:r>
      <w:proofErr w:type="spellStart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українського</w:t>
      </w:r>
      <w:proofErr w:type="spellEnd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виробництва</w:t>
      </w:r>
      <w:proofErr w:type="spellEnd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стосується</w:t>
      </w:r>
      <w:proofErr w:type="spellEnd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пунктів</w:t>
      </w:r>
      <w:proofErr w:type="spellEnd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CF2355" w:rsidRPr="002F7AE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r w:rsidR="00CF2355" w:rsidRPr="002F7AE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F2355"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Специфікації</w:t>
      </w:r>
      <w:proofErr w:type="spellEnd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учасник</w:t>
      </w:r>
      <w:proofErr w:type="spellEnd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повинен </w:t>
      </w:r>
      <w:proofErr w:type="spellStart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додатково</w:t>
      </w:r>
      <w:proofErr w:type="spellEnd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надати</w:t>
      </w:r>
      <w:proofErr w:type="spellEnd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сертифікат</w:t>
      </w:r>
      <w:proofErr w:type="spellEnd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сировину</w:t>
      </w:r>
      <w:proofErr w:type="spellEnd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якої</w:t>
      </w:r>
      <w:proofErr w:type="spellEnd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виготовлений</w:t>
      </w:r>
      <w:proofErr w:type="spellEnd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даний товар </w:t>
      </w:r>
      <w:proofErr w:type="spellStart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завірений</w:t>
      </w:r>
      <w:proofErr w:type="spellEnd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печаткою</w:t>
      </w:r>
      <w:proofErr w:type="spellEnd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підписом</w:t>
      </w:r>
      <w:proofErr w:type="spellEnd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виробника</w:t>
      </w:r>
      <w:proofErr w:type="spellEnd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7AE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</w:t>
      </w:r>
      <w:r w:rsidRPr="002F7AE5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з</w:t>
      </w:r>
      <w:proofErr w:type="spellEnd"/>
      <w:r w:rsidRPr="002F7AE5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зазначенням усіх технічних показників згідно вимог.</w:t>
      </w:r>
    </w:p>
    <w:p w14:paraId="6084DB1C" w14:textId="77777777" w:rsidR="00955C73" w:rsidRPr="002F7AE5" w:rsidRDefault="00955C73" w:rsidP="00FD096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63D6BD7A" w14:textId="77777777" w:rsidR="00955C73" w:rsidRPr="002F7AE5" w:rsidRDefault="00955C73" w:rsidP="00FD09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02FD846" w14:textId="77777777" w:rsidR="00955C73" w:rsidRPr="002F7AE5" w:rsidRDefault="00955C73" w:rsidP="00955C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688BEF0" w14:textId="77777777" w:rsidR="00955C73" w:rsidRPr="002F7AE5" w:rsidRDefault="00955C73" w:rsidP="00955C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711B7EE" w14:textId="77777777" w:rsidR="00955C73" w:rsidRPr="002F7AE5" w:rsidRDefault="00955C73" w:rsidP="00955C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DCA0EE3" w14:textId="77777777" w:rsidR="00955C73" w:rsidRPr="002F7AE5" w:rsidRDefault="00955C73" w:rsidP="00955C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BA9E3BF" w14:textId="77777777" w:rsidR="00955C73" w:rsidRPr="002F7AE5" w:rsidRDefault="00955C73" w:rsidP="00955C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F92E296" w14:textId="77777777" w:rsidR="00955C73" w:rsidRPr="002F7AE5" w:rsidRDefault="00955C73" w:rsidP="00955C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CCC9B79" w14:textId="77777777" w:rsidR="00955C73" w:rsidRPr="002F7AE5" w:rsidRDefault="00955C73" w:rsidP="00E34EB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275ECD" w14:textId="77777777" w:rsidR="00955C73" w:rsidRPr="002F7AE5" w:rsidRDefault="00955C73" w:rsidP="00E34EB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65C4CE" w14:textId="2AF26044" w:rsidR="00375976" w:rsidRPr="002F7AE5" w:rsidRDefault="001F6903" w:rsidP="009C034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7AE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7ADBC4D" w14:textId="18D7E3C7" w:rsidR="00375976" w:rsidRPr="002F7AE5" w:rsidRDefault="00375976" w:rsidP="004E39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9DFFCD3" w14:textId="77777777" w:rsidR="004E39FF" w:rsidRPr="002F7AE5" w:rsidRDefault="004E39FF" w:rsidP="004E39FF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2"/>
    <w:p w14:paraId="5D9F6546" w14:textId="77777777" w:rsidR="003420CB" w:rsidRPr="002F7AE5" w:rsidRDefault="003420CB">
      <w:pPr>
        <w:rPr>
          <w:rFonts w:ascii="Times New Roman" w:hAnsi="Times New Roman" w:cs="Times New Roman"/>
          <w:sz w:val="28"/>
          <w:szCs w:val="28"/>
        </w:rPr>
      </w:pPr>
    </w:p>
    <w:sectPr w:rsidR="003420CB" w:rsidRPr="002F7A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07EFB"/>
    <w:multiLevelType w:val="hybridMultilevel"/>
    <w:tmpl w:val="CD4C7EBA"/>
    <w:lvl w:ilvl="0" w:tplc="9F04D436">
      <w:start w:val="7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E0648CA"/>
    <w:multiLevelType w:val="multilevel"/>
    <w:tmpl w:val="883E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E0D1D"/>
    <w:multiLevelType w:val="hybridMultilevel"/>
    <w:tmpl w:val="D44CFE8A"/>
    <w:lvl w:ilvl="0" w:tplc="25C69E8C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A01F1B"/>
    <w:multiLevelType w:val="multilevel"/>
    <w:tmpl w:val="E948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DC36CD"/>
    <w:multiLevelType w:val="hybridMultilevel"/>
    <w:tmpl w:val="E752D186"/>
    <w:lvl w:ilvl="0" w:tplc="C4A8DB7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972638500">
    <w:abstractNumId w:val="4"/>
  </w:num>
  <w:num w:numId="2" w16cid:durableId="1712455981">
    <w:abstractNumId w:val="1"/>
  </w:num>
  <w:num w:numId="3" w16cid:durableId="16846223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6039704">
    <w:abstractNumId w:val="2"/>
  </w:num>
  <w:num w:numId="5" w16cid:durableId="573205013">
    <w:abstractNumId w:val="0"/>
  </w:num>
  <w:num w:numId="6" w16cid:durableId="1796102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39"/>
    <w:rsid w:val="0000522D"/>
    <w:rsid w:val="00065D45"/>
    <w:rsid w:val="00090346"/>
    <w:rsid w:val="000D6DC4"/>
    <w:rsid w:val="000F1E3C"/>
    <w:rsid w:val="001027D4"/>
    <w:rsid w:val="00141205"/>
    <w:rsid w:val="00186065"/>
    <w:rsid w:val="001E2090"/>
    <w:rsid w:val="001F6903"/>
    <w:rsid w:val="00223A0D"/>
    <w:rsid w:val="00230EAC"/>
    <w:rsid w:val="00237ED1"/>
    <w:rsid w:val="00254B60"/>
    <w:rsid w:val="00292A07"/>
    <w:rsid w:val="002A010D"/>
    <w:rsid w:val="002B70FD"/>
    <w:rsid w:val="002C7399"/>
    <w:rsid w:val="002E0891"/>
    <w:rsid w:val="002F7AE5"/>
    <w:rsid w:val="002F7D83"/>
    <w:rsid w:val="00341255"/>
    <w:rsid w:val="003420CB"/>
    <w:rsid w:val="00345300"/>
    <w:rsid w:val="0037187A"/>
    <w:rsid w:val="00375976"/>
    <w:rsid w:val="003B5882"/>
    <w:rsid w:val="003D147F"/>
    <w:rsid w:val="0044783F"/>
    <w:rsid w:val="00457B89"/>
    <w:rsid w:val="00495C1B"/>
    <w:rsid w:val="004C1C8B"/>
    <w:rsid w:val="004E39FF"/>
    <w:rsid w:val="0051342A"/>
    <w:rsid w:val="005567A2"/>
    <w:rsid w:val="00557A94"/>
    <w:rsid w:val="00591B41"/>
    <w:rsid w:val="005A588B"/>
    <w:rsid w:val="005A631E"/>
    <w:rsid w:val="00621805"/>
    <w:rsid w:val="006274D6"/>
    <w:rsid w:val="00680AD5"/>
    <w:rsid w:val="006920EB"/>
    <w:rsid w:val="00693226"/>
    <w:rsid w:val="006F6CEB"/>
    <w:rsid w:val="00713928"/>
    <w:rsid w:val="0071708D"/>
    <w:rsid w:val="00780CBF"/>
    <w:rsid w:val="007A38D3"/>
    <w:rsid w:val="007C6D94"/>
    <w:rsid w:val="008758B8"/>
    <w:rsid w:val="008763E6"/>
    <w:rsid w:val="008D6063"/>
    <w:rsid w:val="008D67E6"/>
    <w:rsid w:val="00955C73"/>
    <w:rsid w:val="009624DB"/>
    <w:rsid w:val="00976B38"/>
    <w:rsid w:val="009C0341"/>
    <w:rsid w:val="00A17F60"/>
    <w:rsid w:val="00A22282"/>
    <w:rsid w:val="00A32412"/>
    <w:rsid w:val="00A5342A"/>
    <w:rsid w:val="00A80F9C"/>
    <w:rsid w:val="00A8608B"/>
    <w:rsid w:val="00AA32FF"/>
    <w:rsid w:val="00B02A3B"/>
    <w:rsid w:val="00B102F0"/>
    <w:rsid w:val="00B71C62"/>
    <w:rsid w:val="00B7598C"/>
    <w:rsid w:val="00B81F3B"/>
    <w:rsid w:val="00BD656F"/>
    <w:rsid w:val="00BE4741"/>
    <w:rsid w:val="00C04BFF"/>
    <w:rsid w:val="00C13F68"/>
    <w:rsid w:val="00C140DC"/>
    <w:rsid w:val="00C20E57"/>
    <w:rsid w:val="00CD2516"/>
    <w:rsid w:val="00CF2355"/>
    <w:rsid w:val="00CF5FAF"/>
    <w:rsid w:val="00D11328"/>
    <w:rsid w:val="00D12653"/>
    <w:rsid w:val="00D42735"/>
    <w:rsid w:val="00D43AAD"/>
    <w:rsid w:val="00D4671E"/>
    <w:rsid w:val="00D5545F"/>
    <w:rsid w:val="00D62F1E"/>
    <w:rsid w:val="00D95E0A"/>
    <w:rsid w:val="00DB0CD3"/>
    <w:rsid w:val="00E262F1"/>
    <w:rsid w:val="00E34EB4"/>
    <w:rsid w:val="00E7093A"/>
    <w:rsid w:val="00E76E97"/>
    <w:rsid w:val="00EB5BFB"/>
    <w:rsid w:val="00ED0B51"/>
    <w:rsid w:val="00EF668E"/>
    <w:rsid w:val="00F22D44"/>
    <w:rsid w:val="00F86677"/>
    <w:rsid w:val="00F9628A"/>
    <w:rsid w:val="00FA0600"/>
    <w:rsid w:val="00FB376C"/>
    <w:rsid w:val="00FC7939"/>
    <w:rsid w:val="00FD0969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6DC1"/>
  <w15:chartTrackingRefBased/>
  <w15:docId w15:val="{527D9D78-45BE-4567-8F1C-8B00C943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42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75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759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97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759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75976"/>
    <w:rPr>
      <w:color w:val="0000FF"/>
      <w:u w:val="single"/>
    </w:rPr>
  </w:style>
  <w:style w:type="character" w:customStyle="1" w:styleId="a4">
    <w:name w:val="Абзац списку Знак"/>
    <w:aliases w:val="Заголовок 1.1 Знак"/>
    <w:link w:val="a5"/>
    <w:uiPriority w:val="34"/>
    <w:locked/>
    <w:rsid w:val="00976B38"/>
    <w:rPr>
      <w:rFonts w:ascii="Calibri" w:eastAsia="Calibri" w:hAnsi="Calibri" w:cs="Times New Roman"/>
    </w:rPr>
  </w:style>
  <w:style w:type="paragraph" w:styleId="a5">
    <w:name w:val="List Paragraph"/>
    <w:aliases w:val="Заголовок 1.1"/>
    <w:basedOn w:val="a"/>
    <w:link w:val="a4"/>
    <w:uiPriority w:val="34"/>
    <w:qFormat/>
    <w:rsid w:val="00976B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Базовый"/>
    <w:rsid w:val="00976B38"/>
    <w:pPr>
      <w:suppressAutoHyphens/>
      <w:spacing w:after="200" w:line="276" w:lineRule="auto"/>
    </w:pPr>
    <w:rPr>
      <w:rFonts w:ascii="Times New Roman" w:eastAsia="Lucida Sans Unicode" w:hAnsi="Times New Roman" w:cs="Calibri"/>
      <w:color w:val="00000A"/>
      <w:sz w:val="28"/>
      <w:szCs w:val="28"/>
      <w:lang w:val="ru-RU"/>
    </w:rPr>
  </w:style>
  <w:style w:type="table" w:styleId="a7">
    <w:name w:val="Table Grid"/>
    <w:basedOn w:val="a1"/>
    <w:uiPriority w:val="39"/>
    <w:rsid w:val="00976B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7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976B3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76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0DA48-03B3-4DA6-BAE2-EF06940C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3554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7</cp:revision>
  <cp:lastPrinted>2022-09-23T12:19:00Z</cp:lastPrinted>
  <dcterms:created xsi:type="dcterms:W3CDTF">2021-02-18T08:33:00Z</dcterms:created>
  <dcterms:modified xsi:type="dcterms:W3CDTF">2022-09-23T12:53:00Z</dcterms:modified>
</cp:coreProperties>
</file>