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(відповідно Постанови Кабінету Міністрів України від 12.10.2022 №1178)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>м. Бердичів</w:t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164E54">
        <w:rPr>
          <w:rFonts w:ascii="Times New Roman" w:hAnsi="Times New Roman" w:cs="Times New Roman"/>
          <w:sz w:val="24"/>
          <w:szCs w:val="24"/>
        </w:rPr>
        <w:t>«</w:t>
      </w:r>
      <w:r w:rsidR="00164E54" w:rsidRPr="00164E54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164E54">
        <w:rPr>
          <w:rFonts w:ascii="Times New Roman" w:hAnsi="Times New Roman" w:cs="Times New Roman"/>
          <w:sz w:val="24"/>
          <w:szCs w:val="24"/>
        </w:rPr>
        <w:t xml:space="preserve">» </w:t>
      </w:r>
      <w:r w:rsidR="00164E54" w:rsidRPr="00164E54">
        <w:rPr>
          <w:rFonts w:ascii="Times New Roman" w:hAnsi="Times New Roman" w:cs="Times New Roman"/>
          <w:sz w:val="24"/>
          <w:szCs w:val="24"/>
        </w:rPr>
        <w:t>червня</w:t>
      </w:r>
      <w:r w:rsidRPr="00164E54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 w:rsidRPr="00164E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64E5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 w:rsidRPr="00875B8F">
        <w:rPr>
          <w:bCs/>
          <w:color w:val="000000"/>
        </w:rPr>
        <w:t xml:space="preserve">Україна, Житомирська область, 13300 м. Бердичів, </w:t>
      </w:r>
      <w:proofErr w:type="spellStart"/>
      <w:r w:rsidRPr="00875B8F">
        <w:rPr>
          <w:bCs/>
          <w:color w:val="000000"/>
        </w:rPr>
        <w:t>пл</w:t>
      </w:r>
      <w:proofErr w:type="spellEnd"/>
      <w:r w:rsidRPr="00875B8F">
        <w:rPr>
          <w:bCs/>
          <w:color w:val="000000"/>
        </w:rPr>
        <w:t>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DA398B" w:rsidRDefault="00DA398B" w:rsidP="00DA398B">
      <w:pPr>
        <w:pStyle w:val="rvps2"/>
        <w:ind w:left="720"/>
        <w:jc w:val="both"/>
        <w:rPr>
          <w:bCs/>
          <w:color w:val="000000"/>
        </w:rPr>
      </w:pPr>
      <w:bookmarkStart w:id="2" w:name="n1386"/>
      <w:bookmarkEnd w:id="2"/>
      <w:r w:rsidRPr="00DA398B">
        <w:rPr>
          <w:bCs/>
          <w:color w:val="000000"/>
        </w:rPr>
        <w:t>Генератор дизельний (код за ДК 021:2015: 31120000-3 - Генератори)</w:t>
      </w:r>
    </w:p>
    <w:p w:rsidR="00196B7D" w:rsidRPr="00196B7D" w:rsidRDefault="00196B7D" w:rsidP="00DA398B">
      <w:pPr>
        <w:pStyle w:val="rvps2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r w:rsidRPr="00196B7D">
        <w:rPr>
          <w:b/>
        </w:rPr>
        <w:t xml:space="preserve">кількість та місце поставки товарів, обсяг і місце виконання робіт чи надання </w:t>
      </w:r>
      <w:r w:rsidRPr="00196B7D">
        <w:rPr>
          <w:b/>
          <w:bCs/>
          <w:color w:val="000000"/>
        </w:rPr>
        <w:t>послуг</w:t>
      </w:r>
    </w:p>
    <w:p w:rsidR="00196B7D" w:rsidRPr="00AD7746" w:rsidRDefault="001B09BF" w:rsidP="00875B8F">
      <w:pPr>
        <w:pStyle w:val="rvps2"/>
        <w:jc w:val="both"/>
        <w:rPr>
          <w:bCs/>
          <w:color w:val="000000"/>
        </w:rPr>
      </w:pPr>
      <w:r w:rsidRPr="005206B5">
        <w:rPr>
          <w:bCs/>
          <w:color w:val="000000"/>
          <w:lang w:val="ru-RU"/>
        </w:rPr>
        <w:t>1</w:t>
      </w:r>
      <w:r w:rsidR="00AD7746">
        <w:rPr>
          <w:bCs/>
          <w:color w:val="000000"/>
          <w:lang w:val="ru-RU"/>
        </w:rPr>
        <w:t xml:space="preserve"> </w:t>
      </w:r>
      <w:r w:rsidR="00AD7746">
        <w:rPr>
          <w:bCs/>
          <w:color w:val="000000"/>
        </w:rPr>
        <w:t>штука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>Житомирська область, 1330</w:t>
      </w:r>
      <w:r>
        <w:rPr>
          <w:bCs/>
          <w:color w:val="000000"/>
        </w:rPr>
        <w:t xml:space="preserve">0 м. Бердичів, </w:t>
      </w:r>
      <w:proofErr w:type="spellStart"/>
      <w:r>
        <w:rPr>
          <w:bCs/>
          <w:color w:val="000000"/>
        </w:rPr>
        <w:t>пл</w:t>
      </w:r>
      <w:proofErr w:type="spellEnd"/>
      <w:r>
        <w:rPr>
          <w:bCs/>
          <w:color w:val="000000"/>
        </w:rPr>
        <w:t>. Центральна,</w:t>
      </w:r>
      <w:r w:rsidR="00D575B8">
        <w:rPr>
          <w:bCs/>
          <w:color w:val="000000"/>
          <w:lang w:val="ru-RU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875B8F">
      <w:pPr>
        <w:pStyle w:val="rvps2"/>
        <w:jc w:val="both"/>
        <w:rPr>
          <w:bCs/>
          <w:color w:val="000000"/>
        </w:rPr>
      </w:pPr>
      <w:r w:rsidRPr="005F418C">
        <w:rPr>
          <w:b/>
        </w:rPr>
        <w:t>очікув</w:t>
      </w:r>
      <w:r w:rsidR="00875B8F">
        <w:rPr>
          <w:b/>
        </w:rPr>
        <w:t>ана вартість предмета закупівлі</w:t>
      </w:r>
      <w:r w:rsidR="00875B8F" w:rsidRPr="00875B8F">
        <w:rPr>
          <w:b/>
        </w:rPr>
        <w:t>:</w:t>
      </w:r>
    </w:p>
    <w:p w:rsidR="005F418C" w:rsidRPr="005F418C" w:rsidRDefault="00DA398B" w:rsidP="005F418C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377200</w:t>
      </w:r>
      <w:r w:rsidR="005F418C">
        <w:rPr>
          <w:bCs/>
          <w:color w:val="000000"/>
        </w:rPr>
        <w:t>,00 грн (</w:t>
      </w:r>
      <w:r>
        <w:rPr>
          <w:bCs/>
          <w:color w:val="000000"/>
        </w:rPr>
        <w:t>Триста сімдесят сім</w:t>
      </w:r>
      <w:r w:rsidR="00D575B8" w:rsidRPr="001B09BF">
        <w:rPr>
          <w:bCs/>
          <w:color w:val="000000"/>
        </w:rPr>
        <w:t xml:space="preserve"> </w:t>
      </w:r>
      <w:r w:rsidR="00B2708D">
        <w:rPr>
          <w:bCs/>
          <w:color w:val="000000"/>
        </w:rPr>
        <w:t>тисяч</w:t>
      </w:r>
      <w:r>
        <w:rPr>
          <w:bCs/>
          <w:color w:val="000000"/>
        </w:rPr>
        <w:t xml:space="preserve"> двісті</w:t>
      </w:r>
      <w:r w:rsidR="00B2708D">
        <w:rPr>
          <w:bCs/>
          <w:color w:val="000000"/>
        </w:rPr>
        <w:t xml:space="preserve"> </w:t>
      </w:r>
      <w:r w:rsidR="00D575B8" w:rsidRPr="001B09BF">
        <w:rPr>
          <w:bCs/>
          <w:color w:val="000000"/>
        </w:rPr>
        <w:t>гривень</w:t>
      </w:r>
      <w:r w:rsidR="005F418C">
        <w:rPr>
          <w:bCs/>
          <w:color w:val="000000"/>
        </w:rPr>
        <w:t xml:space="preserve"> 00 копійок), з ПДВ</w:t>
      </w:r>
    </w:p>
    <w:p w:rsidR="00196B7D" w:rsidRPr="00875B8F" w:rsidRDefault="00196B7D" w:rsidP="00875B8F">
      <w:pPr>
        <w:pStyle w:val="rvps2"/>
        <w:rPr>
          <w:b/>
          <w:lang w:val="ru-RU"/>
        </w:rPr>
      </w:pPr>
      <w:bookmarkStart w:id="3" w:name="n1388"/>
      <w:bookmarkEnd w:id="3"/>
      <w:r w:rsidRPr="005F418C">
        <w:rPr>
          <w:b/>
        </w:rPr>
        <w:t>строк поставки товарів, виконання робіт, надання послуг</w:t>
      </w:r>
      <w:r w:rsidR="00875B8F">
        <w:rPr>
          <w:b/>
          <w:lang w:val="ru-RU"/>
        </w:rPr>
        <w:t>:</w:t>
      </w:r>
    </w:p>
    <w:p w:rsidR="005F418C" w:rsidRDefault="005F418C" w:rsidP="005F418C">
      <w:pPr>
        <w:pStyle w:val="rvps2"/>
      </w:pPr>
      <w:r w:rsidRPr="00164E54">
        <w:t xml:space="preserve">до </w:t>
      </w:r>
      <w:r w:rsidR="00C06F64" w:rsidRPr="00164E54">
        <w:rPr>
          <w:lang w:val="ru-RU"/>
        </w:rPr>
        <w:t>0</w:t>
      </w:r>
      <w:r w:rsidR="00875B8F" w:rsidRPr="00164E54">
        <w:rPr>
          <w:lang w:val="ru-RU"/>
        </w:rPr>
        <w:t>1</w:t>
      </w:r>
      <w:r w:rsidRPr="00164E54">
        <w:t xml:space="preserve"> </w:t>
      </w:r>
      <w:r w:rsidR="00164E54" w:rsidRPr="00164E54">
        <w:t>липня</w:t>
      </w:r>
      <w:r w:rsidRPr="00164E54">
        <w:t xml:space="preserve"> 202</w:t>
      </w:r>
      <w:r w:rsidR="00D575B8" w:rsidRPr="00164E54">
        <w:rPr>
          <w:lang w:val="ru-RU"/>
        </w:rPr>
        <w:t>3</w:t>
      </w:r>
      <w:r w:rsidRPr="00164E54">
        <w:t xml:space="preserve"> року</w:t>
      </w:r>
    </w:p>
    <w:p w:rsidR="00196B7D" w:rsidRDefault="00196B7D" w:rsidP="00875B8F">
      <w:pPr>
        <w:pStyle w:val="rvps2"/>
        <w:jc w:val="both"/>
        <w:rPr>
          <w:b/>
        </w:rPr>
      </w:pPr>
      <w:bookmarkStart w:id="4" w:name="n1389"/>
      <w:bookmarkEnd w:id="4"/>
      <w:r w:rsidRPr="005F418C">
        <w:rPr>
          <w:b/>
        </w:rPr>
        <w:t>кінцевий строк подання тендерних пропозицій</w:t>
      </w:r>
    </w:p>
    <w:p w:rsidR="005F418C" w:rsidRDefault="00164E54" w:rsidP="005F418C">
      <w:pPr>
        <w:pStyle w:val="rvps2"/>
      </w:pPr>
      <w:r w:rsidRPr="00164E54">
        <w:rPr>
          <w:lang w:val="ru-RU"/>
        </w:rPr>
        <w:t>13</w:t>
      </w:r>
      <w:r w:rsidR="00CF12B4" w:rsidRPr="00164E54">
        <w:t xml:space="preserve"> </w:t>
      </w:r>
      <w:r w:rsidR="001B09BF" w:rsidRPr="00164E54">
        <w:t>червня</w:t>
      </w:r>
      <w:r w:rsidR="00D575B8" w:rsidRPr="00164E54">
        <w:t xml:space="preserve"> 202</w:t>
      </w:r>
      <w:r w:rsidR="00D575B8" w:rsidRPr="00164E54">
        <w:rPr>
          <w:lang w:val="ru-RU"/>
        </w:rPr>
        <w:t>3</w:t>
      </w:r>
      <w:r w:rsidR="005F418C">
        <w:t xml:space="preserve"> року о 00:00</w:t>
      </w:r>
    </w:p>
    <w:p w:rsidR="00196B7D" w:rsidRDefault="00196B7D" w:rsidP="00875B8F">
      <w:pPr>
        <w:pStyle w:val="rvps2"/>
        <w:jc w:val="both"/>
        <w:rPr>
          <w:b/>
        </w:rPr>
      </w:pPr>
      <w:bookmarkStart w:id="5" w:name="n1390"/>
      <w:bookmarkEnd w:id="5"/>
      <w:r w:rsidRPr="005F418C">
        <w:rPr>
          <w:b/>
        </w:rPr>
        <w:t>умови оплати</w:t>
      </w:r>
    </w:p>
    <w:p w:rsidR="005F418C" w:rsidRDefault="005F418C" w:rsidP="005F418C">
      <w:pPr>
        <w:pStyle w:val="rvps2"/>
        <w:jc w:val="both"/>
      </w:pPr>
      <w:r w:rsidRPr="005F418C">
        <w:t>Оплата за поставлену Продукцію з</w:t>
      </w:r>
      <w:r w:rsidR="00875B8F">
        <w:t xml:space="preserve">дійснюється Покупцем впродовж </w:t>
      </w:r>
      <w:r w:rsidR="00164E54">
        <w:rPr>
          <w:lang w:val="ru-RU"/>
        </w:rPr>
        <w:t>3</w:t>
      </w:r>
      <w:r w:rsidR="00DA398B">
        <w:rPr>
          <w:lang w:val="ru-RU"/>
        </w:rPr>
        <w:t>0</w:t>
      </w:r>
      <w:r w:rsidRPr="005F418C">
        <w:t xml:space="preserve"> (</w:t>
      </w:r>
      <w:r w:rsidR="00164E54">
        <w:t>тридцяти</w:t>
      </w:r>
      <w:r w:rsidRPr="005F418C">
        <w:t xml:space="preserve">) </w:t>
      </w:r>
      <w:r w:rsidR="00164E54">
        <w:rPr>
          <w:lang w:val="ru-RU"/>
        </w:rPr>
        <w:t>календарних</w:t>
      </w:r>
      <w:bookmarkStart w:id="6" w:name="_GoBack"/>
      <w:bookmarkEnd w:id="6"/>
      <w:r w:rsidRPr="005F418C">
        <w:t xml:space="preserve"> </w:t>
      </w:r>
      <w:r w:rsidR="00875B8F" w:rsidRPr="00875B8F">
        <w:t>днів в безготівковій формі, шляхом перерахування Замовником грошових коштів на розрахунковий рахунок Постачальника після пред’явлення Постачальником рахунку та видаткової  накладної  на оплату товару.</w:t>
      </w:r>
    </w:p>
    <w:p w:rsidR="00196B7D" w:rsidRDefault="00196B7D" w:rsidP="00875B8F">
      <w:pPr>
        <w:pStyle w:val="rvps2"/>
        <w:jc w:val="both"/>
      </w:pPr>
      <w:bookmarkStart w:id="7" w:name="n1391"/>
      <w:bookmarkEnd w:id="7"/>
      <w:r w:rsidRPr="005F418C">
        <w:rPr>
          <w:b/>
        </w:rPr>
        <w:t>мова (мови), якою (якими)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t>Усі документи, що входять до складу тендерної пропозиції учасника та підготовлені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875B8F">
      <w:pPr>
        <w:pStyle w:val="rvps2"/>
        <w:jc w:val="both"/>
        <w:rPr>
          <w:b/>
        </w:rPr>
      </w:pPr>
      <w:bookmarkStart w:id="8" w:name="n1392"/>
      <w:bookmarkEnd w:id="8"/>
      <w:r w:rsidRPr="005F418C">
        <w:rPr>
          <w:b/>
        </w:rPr>
        <w:lastRenderedPageBreak/>
        <w:t>розмір, вид та умови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875B8F">
      <w:pPr>
        <w:pStyle w:val="rvps2"/>
        <w:jc w:val="both"/>
      </w:pPr>
      <w:bookmarkStart w:id="9" w:name="n1393"/>
      <w:bookmarkEnd w:id="9"/>
      <w:r w:rsidRPr="005F418C">
        <w:rPr>
          <w:b/>
        </w:rPr>
        <w:t xml:space="preserve">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закупівлі»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Default="00196B7D" w:rsidP="00875B8F">
      <w:pPr>
        <w:pStyle w:val="rvps2"/>
        <w:jc w:val="both"/>
      </w:pPr>
      <w:r w:rsidRPr="005F418C">
        <w:rPr>
          <w:b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1B09BF" w:rsidP="00D575B8">
      <w:pPr>
        <w:pStyle w:val="rvps2"/>
        <w:jc w:val="both"/>
        <w:rPr>
          <w:lang w:val="ru-RU"/>
        </w:rPr>
      </w:pPr>
      <w:bookmarkStart w:id="11" w:name="n1395"/>
      <w:bookmarkEnd w:id="11"/>
      <w:r>
        <w:rPr>
          <w:lang w:val="ru-RU"/>
        </w:rPr>
        <w:t>0,5%</w:t>
      </w:r>
    </w:p>
    <w:p w:rsidR="00196B7D" w:rsidRDefault="00196B7D" w:rsidP="00875B8F">
      <w:pPr>
        <w:pStyle w:val="rvps2"/>
      </w:pPr>
      <w:r w:rsidRPr="005F418C">
        <w:rPr>
          <w:b/>
        </w:rPr>
        <w:t>математична формула для розрахунку приведеної ціни (у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164E54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Олена ТАРАСОВА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9B00E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B7D"/>
    <w:rsid w:val="00164E54"/>
    <w:rsid w:val="00196B7D"/>
    <w:rsid w:val="001B09BF"/>
    <w:rsid w:val="004A3D52"/>
    <w:rsid w:val="005206B5"/>
    <w:rsid w:val="005F418C"/>
    <w:rsid w:val="00623DED"/>
    <w:rsid w:val="006C1BEB"/>
    <w:rsid w:val="00721887"/>
    <w:rsid w:val="007B1475"/>
    <w:rsid w:val="00857FC6"/>
    <w:rsid w:val="0087213B"/>
    <w:rsid w:val="00875B8F"/>
    <w:rsid w:val="00A83AFE"/>
    <w:rsid w:val="00AD7746"/>
    <w:rsid w:val="00B2708D"/>
    <w:rsid w:val="00C06F64"/>
    <w:rsid w:val="00CD260C"/>
    <w:rsid w:val="00CF12B4"/>
    <w:rsid w:val="00D575B8"/>
    <w:rsid w:val="00DA398B"/>
    <w:rsid w:val="00DA7B4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2"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13</cp:revision>
  <cp:lastPrinted>2023-05-04T11:50:00Z</cp:lastPrinted>
  <dcterms:created xsi:type="dcterms:W3CDTF">2022-11-15T06:51:00Z</dcterms:created>
  <dcterms:modified xsi:type="dcterms:W3CDTF">2023-06-05T08:54:00Z</dcterms:modified>
</cp:coreProperties>
</file>