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AC" w:rsidRPr="004127CE" w:rsidRDefault="00527166" w:rsidP="00527166">
      <w:pPr>
        <w:tabs>
          <w:tab w:val="center" w:pos="4110"/>
          <w:tab w:val="left" w:pos="6585"/>
        </w:tabs>
        <w:spacing w:after="0" w:line="240" w:lineRule="auto"/>
        <w:ind w:left="-141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p w:rsidR="00C077C9" w:rsidRPr="004127CE" w:rsidRDefault="00C077C9">
      <w:pPr>
        <w:spacing w:after="0" w:line="240" w:lineRule="auto"/>
        <w:ind w:left="-1418"/>
        <w:jc w:val="center"/>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ind w:left="-1418"/>
        <w:jc w:val="right"/>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«ЗАТВЕРДЖЕНО»</w:t>
      </w:r>
    </w:p>
    <w:p w:rsidR="00A5402C" w:rsidRPr="004127CE" w:rsidRDefault="001F5DCE"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r w:rsidRPr="004127CE">
        <w:rPr>
          <w:rFonts w:ascii="Times New Roman" w:eastAsia="Times New Roman" w:hAnsi="Times New Roman" w:cs="Times New Roman"/>
          <w:color w:val="000000" w:themeColor="text1"/>
          <w:sz w:val="24"/>
          <w:szCs w:val="24"/>
        </w:rPr>
        <w:t xml:space="preserve">                                                                    </w:t>
      </w:r>
      <w:r w:rsidR="00A5402C" w:rsidRPr="004127CE">
        <w:rPr>
          <w:rFonts w:ascii="Times New Roman" w:eastAsia="Times New Roman" w:hAnsi="Times New Roman" w:cs="Times New Roman"/>
          <w:color w:val="000000" w:themeColor="text1"/>
        </w:rPr>
        <w:t>Рішення уповноваженої особи</w:t>
      </w:r>
    </w:p>
    <w:p w:rsidR="00527166" w:rsidRDefault="00EA66B0" w:rsidP="00A5402C">
      <w:pPr>
        <w:adjustRightInd w:val="0"/>
        <w:snapToGrid w:val="0"/>
        <w:spacing w:after="0" w:line="240" w:lineRule="auto"/>
        <w:ind w:firstLine="851"/>
        <w:jc w:val="right"/>
        <w:rPr>
          <w:rFonts w:ascii="Times New Roman" w:eastAsia="Times New Roman" w:hAnsi="Times New Roman" w:cs="Times New Roman"/>
          <w:color w:val="000000" w:themeColor="text1"/>
          <w:lang w:val="ru-RU"/>
        </w:rPr>
      </w:pPr>
      <w:r w:rsidRPr="004127CE">
        <w:rPr>
          <w:rFonts w:ascii="Times New Roman" w:eastAsia="Times New Roman" w:hAnsi="Times New Roman" w:cs="Times New Roman"/>
          <w:color w:val="000000" w:themeColor="text1"/>
        </w:rPr>
        <w:t xml:space="preserve">від  </w:t>
      </w:r>
      <w:r w:rsidR="00527166">
        <w:rPr>
          <w:rFonts w:ascii="Times New Roman" w:eastAsia="Times New Roman" w:hAnsi="Times New Roman" w:cs="Times New Roman"/>
          <w:color w:val="000000" w:themeColor="text1"/>
          <w:lang w:val="ru-RU"/>
        </w:rPr>
        <w:t>_______________________________</w:t>
      </w:r>
    </w:p>
    <w:p w:rsidR="00A5402C" w:rsidRDefault="00A5402C"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p>
    <w:p w:rsidR="00A5402C" w:rsidRPr="004127CE" w:rsidRDefault="00527166" w:rsidP="00A5402C">
      <w:pPr>
        <w:adjustRightInd w:val="0"/>
        <w:snapToGrid w:val="0"/>
        <w:spacing w:after="0" w:line="240" w:lineRule="auto"/>
        <w:ind w:firstLine="851"/>
        <w:jc w:val="right"/>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______________________________Віталій КОЗИНЕЦЬ</w:t>
      </w:r>
    </w:p>
    <w:p w:rsidR="00C01BAC" w:rsidRPr="004127CE" w:rsidRDefault="00C01BAC" w:rsidP="00A5402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                                                     </w:t>
      </w:r>
    </w:p>
    <w:p w:rsidR="00C01BAC" w:rsidRPr="004127CE" w:rsidRDefault="001F5DCE">
      <w:pPr>
        <w:spacing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                                                    ТЕНДЕРНА ДОКУМЕНТАЦІЯ</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w:t>
      </w:r>
      <w:r w:rsidRPr="004127CE">
        <w:rPr>
          <w:rFonts w:ascii="Times New Roman" w:eastAsia="Times New Roman" w:hAnsi="Times New Roman" w:cs="Times New Roman"/>
          <w:color w:val="000000" w:themeColor="text1"/>
          <w:sz w:val="24"/>
          <w:szCs w:val="24"/>
        </w:rPr>
        <w:t>по процедурі</w:t>
      </w:r>
      <w:r w:rsidRPr="004127CE">
        <w:rPr>
          <w:rFonts w:ascii="Times New Roman" w:eastAsia="Times New Roman" w:hAnsi="Times New Roman" w:cs="Times New Roman"/>
          <w:b/>
          <w:color w:val="000000" w:themeColor="text1"/>
          <w:sz w:val="24"/>
          <w:szCs w:val="24"/>
        </w:rPr>
        <w:t xml:space="preserve"> ВІДКРИТІ ТОРГИ (з особливостями)</w:t>
      </w:r>
    </w:p>
    <w:p w:rsidR="00C01BAC" w:rsidRPr="004127CE" w:rsidRDefault="001F5DCE">
      <w:pPr>
        <w:spacing w:before="240" w:after="0" w:line="240" w:lineRule="auto"/>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color w:val="000000" w:themeColor="text1"/>
          <w:sz w:val="24"/>
          <w:szCs w:val="24"/>
        </w:rPr>
        <w:t xml:space="preserve">на закупівлю </w:t>
      </w:r>
      <w:r w:rsidR="0010416A" w:rsidRPr="004127CE">
        <w:rPr>
          <w:rFonts w:ascii="Times New Roman" w:eastAsia="Times New Roman" w:hAnsi="Times New Roman" w:cs="Times New Roman"/>
          <w:b/>
          <w:color w:val="000000" w:themeColor="text1"/>
          <w:sz w:val="24"/>
          <w:szCs w:val="24"/>
        </w:rPr>
        <w:t>Товару</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jc w:val="center"/>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ПРЕДМЕТ ЗАКУПІВЛІ</w:t>
      </w:r>
    </w:p>
    <w:p w:rsidR="00747E1B" w:rsidRPr="00747E1B" w:rsidRDefault="00747E1B" w:rsidP="00747E1B">
      <w:pPr>
        <w:spacing w:after="0" w:line="240" w:lineRule="auto"/>
        <w:jc w:val="center"/>
        <w:rPr>
          <w:rFonts w:ascii="Times New Roman" w:eastAsia="Times New Roman" w:hAnsi="Times New Roman" w:cs="Times New Roman"/>
          <w:b/>
          <w:color w:val="000000"/>
          <w:sz w:val="24"/>
          <w:szCs w:val="24"/>
        </w:rPr>
      </w:pPr>
      <w:r w:rsidRPr="00747E1B">
        <w:rPr>
          <w:rFonts w:ascii="Times New Roman" w:eastAsia="Times New Roman" w:hAnsi="Times New Roman" w:cs="Times New Roman"/>
          <w:b/>
          <w:color w:val="000000"/>
          <w:sz w:val="24"/>
          <w:szCs w:val="24"/>
        </w:rPr>
        <w:t>«</w:t>
      </w:r>
      <w:r w:rsidR="009D665C">
        <w:rPr>
          <w:rFonts w:ascii="Times New Roman" w:eastAsia="Times New Roman" w:hAnsi="Times New Roman" w:cs="Times New Roman"/>
          <w:b/>
          <w:color w:val="000000"/>
          <w:sz w:val="24"/>
          <w:szCs w:val="24"/>
        </w:rPr>
        <w:t>Заміна регулятора температури системи опалення в учбовому корпусі</w:t>
      </w:r>
      <w:r w:rsidRPr="00747E1B">
        <w:rPr>
          <w:rFonts w:ascii="Times New Roman" w:eastAsia="Times New Roman" w:hAnsi="Times New Roman" w:cs="Times New Roman"/>
          <w:b/>
          <w:color w:val="000000"/>
          <w:sz w:val="24"/>
          <w:szCs w:val="24"/>
        </w:rPr>
        <w:t xml:space="preserve">» </w:t>
      </w:r>
    </w:p>
    <w:p w:rsidR="00536ADF" w:rsidRPr="00DA1D1E" w:rsidRDefault="00747E1B" w:rsidP="00747E1B">
      <w:pPr>
        <w:spacing w:after="0" w:line="240" w:lineRule="auto"/>
        <w:jc w:val="center"/>
        <w:rPr>
          <w:rFonts w:ascii="Times New Roman" w:eastAsia="Times New Roman" w:hAnsi="Times New Roman" w:cs="Times New Roman"/>
          <w:b/>
          <w:color w:val="000000"/>
          <w:sz w:val="24"/>
          <w:szCs w:val="24"/>
        </w:rPr>
      </w:pPr>
      <w:r w:rsidRPr="00747E1B">
        <w:rPr>
          <w:rFonts w:ascii="Times New Roman" w:eastAsia="Times New Roman" w:hAnsi="Times New Roman" w:cs="Times New Roman"/>
          <w:b/>
          <w:color w:val="000000"/>
          <w:sz w:val="24"/>
          <w:szCs w:val="24"/>
        </w:rPr>
        <w:t xml:space="preserve">ДК 021:2015 - </w:t>
      </w:r>
      <w:r w:rsidR="009D665C" w:rsidRPr="009D665C">
        <w:rPr>
          <w:rFonts w:ascii="Times New Roman" w:eastAsia="Times New Roman" w:hAnsi="Times New Roman" w:cs="Times New Roman"/>
          <w:b/>
          <w:color w:val="000000"/>
          <w:sz w:val="24"/>
          <w:szCs w:val="24"/>
        </w:rPr>
        <w:t>50720000-8 - Послуги з ремонту і технічного обслуговування систем центрального опалення</w:t>
      </w:r>
    </w:p>
    <w:p w:rsidR="00536ADF" w:rsidRPr="004127CE" w:rsidRDefault="00536ADF" w:rsidP="00536ADF">
      <w:pPr>
        <w:spacing w:after="0" w:line="240" w:lineRule="auto"/>
        <w:jc w:val="center"/>
        <w:rPr>
          <w:rFonts w:ascii="Times New Roman" w:eastAsia="Times New Roman" w:hAnsi="Times New Roman" w:cs="Times New Roman"/>
          <w:i/>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A5402C" w:rsidRPr="004127CE" w:rsidRDefault="00A5402C">
      <w:pPr>
        <w:spacing w:before="240" w:after="0" w:line="240" w:lineRule="auto"/>
        <w:rPr>
          <w:rFonts w:ascii="Times New Roman" w:eastAsia="Times New Roman" w:hAnsi="Times New Roman" w:cs="Times New Roman"/>
          <w:color w:val="000000" w:themeColor="text1"/>
          <w:sz w:val="24"/>
          <w:szCs w:val="24"/>
        </w:rPr>
      </w:pPr>
    </w:p>
    <w:p w:rsidR="00A5402C" w:rsidRDefault="00A5402C">
      <w:pPr>
        <w:spacing w:before="240" w:after="0" w:line="240" w:lineRule="auto"/>
        <w:rPr>
          <w:rFonts w:ascii="Times New Roman" w:eastAsia="Times New Roman" w:hAnsi="Times New Roman" w:cs="Times New Roman"/>
          <w:color w:val="000000" w:themeColor="text1"/>
          <w:sz w:val="24"/>
          <w:szCs w:val="24"/>
        </w:rPr>
      </w:pPr>
    </w:p>
    <w:p w:rsidR="00DE2EE8" w:rsidRDefault="00DE2EE8">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527166">
      <w:pPr>
        <w:spacing w:before="240" w:after="0" w:line="240" w:lineRule="auto"/>
        <w:jc w:val="center"/>
        <w:rPr>
          <w:rFonts w:ascii="Times New Roman" w:eastAsia="Times New Roman" w:hAnsi="Times New Roman" w:cs="Times New Roman"/>
          <w:color w:val="000000" w:themeColor="text1"/>
          <w:sz w:val="24"/>
          <w:szCs w:val="24"/>
        </w:rPr>
      </w:pPr>
      <w:bookmarkStart w:id="0" w:name="_heading=h.1fob9te" w:colFirst="0" w:colLast="0"/>
      <w:bookmarkEnd w:id="0"/>
      <w:r>
        <w:rPr>
          <w:rFonts w:ascii="Times New Roman" w:eastAsia="Times New Roman" w:hAnsi="Times New Roman" w:cs="Times New Roman"/>
          <w:i/>
          <w:color w:val="000000" w:themeColor="text1"/>
          <w:sz w:val="24"/>
          <w:szCs w:val="24"/>
        </w:rPr>
        <w:t>Місто Київ</w:t>
      </w:r>
    </w:p>
    <w:p w:rsidR="002B1381" w:rsidRPr="004127CE" w:rsidRDefault="002B1381">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br w:type="page"/>
      </w:r>
    </w:p>
    <w:tbl>
      <w:tblPr>
        <w:tblStyle w:val="af5"/>
        <w:tblW w:w="10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11"/>
        <w:gridCol w:w="7158"/>
      </w:tblGrid>
      <w:tr w:rsidR="003A1082" w:rsidRPr="004127CE" w:rsidTr="00360557">
        <w:trPr>
          <w:trHeight w:val="416"/>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w:t>
            </w:r>
          </w:p>
        </w:tc>
        <w:tc>
          <w:tcPr>
            <w:tcW w:w="9769" w:type="dxa"/>
            <w:gridSpan w:val="2"/>
            <w:vAlign w:val="center"/>
          </w:tcPr>
          <w:p w:rsidR="00C01BAC" w:rsidRPr="004127CE" w:rsidRDefault="001F5DCE" w:rsidP="00A5402C">
            <w:pPr>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Розділ 1. Загальні положення</w:t>
            </w:r>
          </w:p>
        </w:tc>
      </w:tr>
      <w:tr w:rsidR="003A1082" w:rsidRPr="004127CE" w:rsidTr="00360557">
        <w:trPr>
          <w:trHeight w:val="269"/>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7158"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r>
      <w:tr w:rsidR="003A1082" w:rsidRPr="004127CE" w:rsidTr="00360557">
        <w:trPr>
          <w:trHeight w:val="1119"/>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7158" w:type="dxa"/>
          </w:tcPr>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A1082" w:rsidRPr="004127CE" w:rsidTr="00360557">
        <w:trPr>
          <w:trHeight w:val="61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замовника торгів</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tc>
      </w:tr>
      <w:tr w:rsidR="003A1082" w:rsidRPr="004127CE" w:rsidTr="00360557">
        <w:trPr>
          <w:trHeight w:val="28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повне найменування</w:t>
            </w:r>
          </w:p>
        </w:tc>
        <w:tc>
          <w:tcPr>
            <w:tcW w:w="7158" w:type="dxa"/>
          </w:tcPr>
          <w:p w:rsidR="00C01BAC" w:rsidRPr="004127CE" w:rsidRDefault="00527166" w:rsidP="009D665C">
            <w:pPr>
              <w:jc w:val="both"/>
              <w:rPr>
                <w:rFonts w:ascii="Times New Roman" w:eastAsia="Times New Roman" w:hAnsi="Times New Roman" w:cs="Times New Roman"/>
                <w:b/>
                <w:i/>
                <w:color w:val="000000" w:themeColor="text1"/>
                <w:sz w:val="24"/>
                <w:szCs w:val="24"/>
              </w:rPr>
            </w:pPr>
            <w:r w:rsidRPr="00527166">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tc>
      </w:tr>
      <w:tr w:rsidR="003A1082" w:rsidRPr="004127CE" w:rsidTr="00360557">
        <w:trPr>
          <w:trHeight w:val="536"/>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місцезнаходження</w:t>
            </w:r>
          </w:p>
        </w:tc>
        <w:tc>
          <w:tcPr>
            <w:tcW w:w="7158" w:type="dxa"/>
          </w:tcPr>
          <w:p w:rsidR="00C01BAC" w:rsidRPr="004127CE" w:rsidRDefault="00527166" w:rsidP="00C077C9">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Місто Київ, вулиця Князя Романа Мстиславича, 26</w:t>
            </w:r>
          </w:p>
        </w:tc>
      </w:tr>
      <w:tr w:rsidR="003A1082" w:rsidRPr="004127CE" w:rsidTr="00360557">
        <w:trPr>
          <w:trHeight w:val="242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58" w:type="dxa"/>
          </w:tcPr>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ПІБ: Козинець Віталій Мусійович</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 xml:space="preserve">Посада: заступник директора з адміністративно – господарської роботи </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Приймальня заступника: 543-88-14</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тел./факс: 543-87-48</w:t>
            </w:r>
          </w:p>
          <w:p w:rsidR="007C0FA3" w:rsidRPr="004127CE" w:rsidRDefault="00527166" w:rsidP="00527166">
            <w:pPr>
              <w:jc w:val="both"/>
              <w:rPr>
                <w:rFonts w:ascii="Times New Roman" w:eastAsia="Times New Roman" w:hAnsi="Times New Roman" w:cs="Times New Roman"/>
                <w:i/>
                <w:color w:val="000000" w:themeColor="text1"/>
                <w:sz w:val="24"/>
                <w:szCs w:val="24"/>
              </w:rPr>
            </w:pPr>
            <w:r w:rsidRPr="00527166">
              <w:rPr>
                <w:rFonts w:ascii="Times New Roman" w:eastAsia="Times New Roman" w:hAnsi="Times New Roman" w:cs="Times New Roman"/>
                <w:i/>
                <w:sz w:val="24"/>
                <w:szCs w:val="24"/>
              </w:rPr>
              <w:t>e-mail: ktgg@ukr.net</w:t>
            </w:r>
          </w:p>
        </w:tc>
      </w:tr>
      <w:tr w:rsidR="003A1082" w:rsidRPr="004127CE" w:rsidTr="00360557">
        <w:trPr>
          <w:trHeight w:val="408"/>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відкриті торги з особливостями</w:t>
            </w:r>
          </w:p>
        </w:tc>
      </w:tr>
      <w:tr w:rsidR="003A1082" w:rsidRPr="004127CE" w:rsidTr="00360557">
        <w:trPr>
          <w:trHeight w:val="24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предмет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w:t>
            </w:r>
          </w:p>
        </w:tc>
      </w:tr>
      <w:tr w:rsidR="003A1082" w:rsidRPr="004127CE" w:rsidTr="009D665C">
        <w:trPr>
          <w:trHeight w:val="1222"/>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назва предмета закупівлі</w:t>
            </w:r>
          </w:p>
        </w:tc>
        <w:tc>
          <w:tcPr>
            <w:tcW w:w="7158" w:type="dxa"/>
          </w:tcPr>
          <w:p w:rsidR="009D665C" w:rsidRPr="009D665C" w:rsidRDefault="009D665C" w:rsidP="009D665C">
            <w:pPr>
              <w:jc w:val="both"/>
              <w:rPr>
                <w:rFonts w:ascii="Times New Roman" w:eastAsia="Times New Roman" w:hAnsi="Times New Roman" w:cs="Times New Roman"/>
                <w:b/>
                <w:color w:val="000000"/>
                <w:sz w:val="24"/>
                <w:szCs w:val="24"/>
              </w:rPr>
            </w:pPr>
            <w:r w:rsidRPr="009D665C">
              <w:rPr>
                <w:rFonts w:ascii="Times New Roman" w:eastAsia="Times New Roman" w:hAnsi="Times New Roman" w:cs="Times New Roman"/>
                <w:b/>
                <w:color w:val="000000"/>
                <w:sz w:val="24"/>
                <w:szCs w:val="24"/>
              </w:rPr>
              <w:t xml:space="preserve">«Заміна регулятора температури системи опалення в учбовому корпусі» </w:t>
            </w:r>
          </w:p>
          <w:p w:rsidR="00C01BAC" w:rsidRPr="004127CE" w:rsidRDefault="009D665C" w:rsidP="009D665C">
            <w:pPr>
              <w:jc w:val="both"/>
              <w:rPr>
                <w:rFonts w:ascii="Times New Roman" w:eastAsia="Times New Roman" w:hAnsi="Times New Roman" w:cs="Times New Roman"/>
                <w:b/>
                <w:i/>
                <w:color w:val="000000" w:themeColor="text1"/>
                <w:sz w:val="24"/>
                <w:szCs w:val="24"/>
              </w:rPr>
            </w:pPr>
            <w:r w:rsidRPr="009D665C">
              <w:rPr>
                <w:rFonts w:ascii="Times New Roman" w:eastAsia="Times New Roman" w:hAnsi="Times New Roman" w:cs="Times New Roman"/>
                <w:b/>
                <w:color w:val="000000"/>
                <w:sz w:val="24"/>
                <w:szCs w:val="24"/>
              </w:rPr>
              <w:t>ДК 021:2015 - 50720000-8 - Послуги з ремонту і технічного обслуговування систем центрального опалення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7158" w:type="dxa"/>
          </w:tcPr>
          <w:p w:rsidR="009D665C" w:rsidRDefault="009D665C">
            <w:pPr>
              <w:widowControl w:val="0"/>
              <w:ind w:right="120"/>
              <w:jc w:val="both"/>
              <w:rPr>
                <w:rFonts w:ascii="Times New Roman" w:eastAsia="Times New Roman" w:hAnsi="Times New Roman" w:cs="Times New Roman"/>
                <w:color w:val="000000" w:themeColor="text1"/>
                <w:sz w:val="24"/>
                <w:szCs w:val="24"/>
              </w:rPr>
            </w:pPr>
          </w:p>
          <w:p w:rsidR="009D665C" w:rsidRDefault="009D665C">
            <w:pPr>
              <w:widowControl w:val="0"/>
              <w:ind w:right="120"/>
              <w:jc w:val="both"/>
              <w:rPr>
                <w:rFonts w:ascii="Times New Roman" w:eastAsia="Times New Roman" w:hAnsi="Times New Roman" w:cs="Times New Roman"/>
                <w:color w:val="000000" w:themeColor="text1"/>
                <w:sz w:val="24"/>
                <w:szCs w:val="24"/>
              </w:rPr>
            </w:pPr>
          </w:p>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C01BAC" w:rsidRPr="004127CE" w:rsidRDefault="00C01BAC" w:rsidP="00A5402C">
            <w:pPr>
              <w:widowControl w:val="0"/>
              <w:ind w:right="120"/>
              <w:jc w:val="both"/>
              <w:rPr>
                <w:rFonts w:ascii="Times New Roman" w:eastAsia="Times New Roman" w:hAnsi="Times New Roman" w:cs="Times New Roman"/>
                <w:i/>
                <w:color w:val="000000" w:themeColor="text1"/>
                <w:sz w:val="24"/>
                <w:szCs w:val="24"/>
              </w:rPr>
            </w:pPr>
          </w:p>
        </w:tc>
      </w:tr>
      <w:tr w:rsidR="003A1082" w:rsidRPr="004127CE" w:rsidTr="00DE2EE8">
        <w:trPr>
          <w:trHeight w:val="82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4.3</w:t>
            </w:r>
          </w:p>
        </w:tc>
        <w:tc>
          <w:tcPr>
            <w:tcW w:w="2611" w:type="dxa"/>
          </w:tcPr>
          <w:p w:rsidR="00C01BAC" w:rsidRPr="004127CE" w:rsidRDefault="00747E1B" w:rsidP="00747E1B">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w:t>
            </w:r>
            <w:r w:rsidR="001F5DCE" w:rsidRPr="004127CE">
              <w:rPr>
                <w:rFonts w:ascii="Times New Roman" w:eastAsia="Times New Roman" w:hAnsi="Times New Roman" w:cs="Times New Roman"/>
                <w:i/>
                <w:color w:val="000000" w:themeColor="text1"/>
                <w:sz w:val="24"/>
                <w:szCs w:val="24"/>
              </w:rPr>
              <w:t>(для товару)</w:t>
            </w:r>
          </w:p>
        </w:tc>
        <w:tc>
          <w:tcPr>
            <w:tcW w:w="7158" w:type="dxa"/>
          </w:tcPr>
          <w:p w:rsidR="00C01BAC" w:rsidRPr="00747E1B" w:rsidRDefault="00C01BAC" w:rsidP="00747E1B">
            <w:pPr>
              <w:widowControl w:val="0"/>
              <w:ind w:right="120"/>
              <w:jc w:val="both"/>
              <w:rPr>
                <w:rFonts w:ascii="Times New Roman" w:eastAsia="Times New Roman" w:hAnsi="Times New Roman" w:cs="Times New Roman"/>
                <w:i/>
                <w:color w:val="000000" w:themeColor="text1"/>
                <w:sz w:val="28"/>
                <w:szCs w:val="28"/>
              </w:rPr>
            </w:pPr>
          </w:p>
        </w:tc>
      </w:tr>
      <w:tr w:rsidR="003A1082" w:rsidRPr="004127CE" w:rsidTr="00360557">
        <w:trPr>
          <w:trHeight w:val="64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7158" w:type="dxa"/>
          </w:tcPr>
          <w:p w:rsidR="009D665C" w:rsidRDefault="009D665C" w:rsidP="00527166">
            <w:pPr>
              <w:widowControl w:val="0"/>
              <w:rPr>
                <w:rFonts w:ascii="Times New Roman" w:eastAsia="Times New Roman" w:hAnsi="Times New Roman" w:cs="Times New Roman"/>
                <w:color w:val="000000" w:themeColor="text1"/>
                <w:sz w:val="24"/>
                <w:szCs w:val="24"/>
              </w:rPr>
            </w:pPr>
          </w:p>
          <w:p w:rsidR="00C01BAC" w:rsidRPr="004127CE" w:rsidRDefault="00527166" w:rsidP="009D665C">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DA1D1E">
              <w:rPr>
                <w:rFonts w:ascii="Times New Roman" w:eastAsia="Times New Roman" w:hAnsi="Times New Roman" w:cs="Times New Roman"/>
                <w:color w:val="000000" w:themeColor="text1"/>
                <w:sz w:val="24"/>
                <w:szCs w:val="24"/>
              </w:rPr>
              <w:t xml:space="preserve">трок </w:t>
            </w:r>
            <w:r w:rsidR="009D665C">
              <w:rPr>
                <w:rFonts w:ascii="Times New Roman" w:eastAsia="Times New Roman" w:hAnsi="Times New Roman" w:cs="Times New Roman"/>
                <w:color w:val="000000" w:themeColor="text1"/>
                <w:sz w:val="24"/>
                <w:szCs w:val="24"/>
              </w:rPr>
              <w:t>надання Послуг</w:t>
            </w:r>
            <w:bookmarkStart w:id="1" w:name="_GoBack"/>
            <w:bookmarkEnd w:id="1"/>
            <w:r w:rsidR="00DA1D1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до 30.04.2024</w:t>
            </w:r>
          </w:p>
        </w:tc>
      </w:tr>
      <w:tr w:rsidR="003A1082" w:rsidRPr="004127CE" w:rsidTr="00360557">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Недискримінація учасників</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Валютою тендерної пропозиції є гривня.</w:t>
            </w:r>
            <w:r w:rsidRPr="004127CE">
              <w:rPr>
                <w:rFonts w:ascii="Times New Roman" w:eastAsia="Times New Roman" w:hAnsi="Times New Roman" w:cs="Times New Roman"/>
                <w:color w:val="000000" w:themeColor="text1"/>
              </w:rPr>
              <w:t xml:space="preserve"> </w:t>
            </w:r>
            <w:r w:rsidRPr="004127C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7</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Мова тендерної пропозиції – українська.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Виключення: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1BAC" w:rsidRPr="004127CE" w:rsidRDefault="00A5402C">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1082" w:rsidRPr="004127CE" w:rsidTr="00360557">
        <w:trPr>
          <w:trHeight w:val="501"/>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3A1082" w:rsidRPr="004127CE" w:rsidTr="00FB5EF0">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повинен </w:t>
            </w:r>
            <w:r w:rsidRPr="004127CE">
              <w:rPr>
                <w:rFonts w:ascii="Times New Roman" w:eastAsia="Times New Roman" w:hAnsi="Times New Roman" w:cs="Times New Roman"/>
                <w:b/>
                <w:i/>
                <w:color w:val="000000" w:themeColor="text1"/>
                <w:sz w:val="24"/>
                <w:szCs w:val="24"/>
              </w:rPr>
              <w:t>протягом трьох днів</w:t>
            </w:r>
            <w:r w:rsidRPr="004127C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4127CE">
              <w:rPr>
                <w:rFonts w:ascii="Times New Roman" w:eastAsia="Times New Roman" w:hAnsi="Times New Roman" w:cs="Times New Roman"/>
                <w:color w:val="000000" w:themeColor="text1"/>
                <w:sz w:val="24"/>
                <w:szCs w:val="24"/>
              </w:rPr>
              <w:lastRenderedPageBreak/>
              <w:t xml:space="preserve">подання тендерних пропозицій </w:t>
            </w:r>
            <w:r w:rsidRPr="004127CE">
              <w:rPr>
                <w:rFonts w:ascii="Times New Roman" w:eastAsia="Times New Roman" w:hAnsi="Times New Roman" w:cs="Times New Roman"/>
                <w:b/>
                <w:i/>
                <w:color w:val="000000" w:themeColor="text1"/>
                <w:sz w:val="24"/>
                <w:szCs w:val="24"/>
              </w:rPr>
              <w:t>не менш як на чотири дні.</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Внесення змін до тендерної документації</w:t>
            </w:r>
          </w:p>
        </w:tc>
        <w:tc>
          <w:tcPr>
            <w:tcW w:w="7158" w:type="dxa"/>
          </w:tcPr>
          <w:p w:rsidR="00C01BAC" w:rsidRPr="004127CE" w:rsidRDefault="001F5DCE" w:rsidP="00DE2EE8">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127CE">
                <w:rPr>
                  <w:rFonts w:ascii="Times New Roman" w:eastAsia="Times New Roman" w:hAnsi="Times New Roman" w:cs="Times New Roman"/>
                  <w:color w:val="000000" w:themeColor="text1"/>
                  <w:sz w:val="24"/>
                  <w:szCs w:val="24"/>
                </w:rPr>
                <w:t>статті 8</w:t>
              </w:r>
            </w:hyperlink>
            <w:r w:rsidRPr="004127CE">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127C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127CE">
              <w:rPr>
                <w:rFonts w:ascii="Times New Roman" w:eastAsia="Times New Roman" w:hAnsi="Times New Roman" w:cs="Times New Roman"/>
                <w:i/>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127CE">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1082" w:rsidRPr="004127CE" w:rsidTr="00360557">
        <w:trPr>
          <w:trHeight w:val="480"/>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A1082" w:rsidRPr="004127CE" w:rsidTr="00DE2EE8">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A5402C" w:rsidRPr="004127CE">
              <w:rPr>
                <w:rFonts w:ascii="Times New Roman" w:eastAsia="Times New Roman" w:hAnsi="Times New Roman" w:cs="Times New Roman"/>
                <w:color w:val="000000" w:themeColor="text1"/>
                <w:sz w:val="24"/>
                <w:szCs w:val="24"/>
              </w:rPr>
              <w:t xml:space="preserve"> </w:t>
            </w:r>
            <w:hyperlink r:id="rId9" w:anchor="n1261">
              <w:r w:rsidRPr="004127CE">
                <w:rPr>
                  <w:rFonts w:ascii="Times New Roman" w:eastAsia="Times New Roman" w:hAnsi="Times New Roman" w:cs="Times New Roman"/>
                  <w:color w:val="000000" w:themeColor="text1"/>
                  <w:sz w:val="24"/>
                  <w:szCs w:val="24"/>
                </w:rPr>
                <w:t>пункті 47</w:t>
              </w:r>
            </w:hyperlink>
            <w:r w:rsidRPr="004127CE">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4127CE">
              <w:rPr>
                <w:rFonts w:ascii="Times New Roman" w:eastAsia="Times New Roman" w:hAnsi="Times New Roman" w:cs="Times New Roman"/>
                <w:b/>
                <w:i/>
                <w:color w:val="000000" w:themeColor="text1"/>
                <w:sz w:val="24"/>
                <w:szCs w:val="24"/>
              </w:rPr>
              <w:t>згідно з Додатком 1</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 - згідно з </w:t>
            </w:r>
            <w:r w:rsidRPr="004127CE">
              <w:rPr>
                <w:rFonts w:ascii="Times New Roman" w:eastAsia="Times New Roman" w:hAnsi="Times New Roman" w:cs="Times New Roman"/>
                <w:b/>
                <w:i/>
                <w:color w:val="000000" w:themeColor="text1"/>
                <w:sz w:val="24"/>
                <w:szCs w:val="24"/>
              </w:rPr>
              <w:t xml:space="preserve">Додатком 1 </w:t>
            </w:r>
            <w:r w:rsidRPr="004127CE">
              <w:rPr>
                <w:rFonts w:ascii="Times New Roman" w:eastAsia="Times New Roman" w:hAnsi="Times New Roman" w:cs="Times New Roman"/>
                <w:color w:val="000000" w:themeColor="text1"/>
                <w:sz w:val="24"/>
                <w:szCs w:val="24"/>
              </w:rPr>
              <w:t>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27CE">
              <w:rPr>
                <w:rFonts w:ascii="Times New Roman" w:eastAsia="Times New Roman" w:hAnsi="Times New Roman" w:cs="Times New Roman"/>
                <w:i/>
                <w:color w:val="000000" w:themeColor="text1"/>
                <w:sz w:val="24"/>
                <w:szCs w:val="24"/>
              </w:rPr>
              <w:t>(у разі встановлення даної вимоги в Додатку 2),</w:t>
            </w:r>
            <w:r w:rsidRPr="004127CE">
              <w:rPr>
                <w:rFonts w:ascii="Times New Roman" w:eastAsia="Times New Roman" w:hAnsi="Times New Roman" w:cs="Times New Roman"/>
                <w:color w:val="000000" w:themeColor="text1"/>
                <w:sz w:val="24"/>
                <w:szCs w:val="24"/>
              </w:rPr>
              <w:t xml:space="preserve"> — </w:t>
            </w:r>
            <w:r w:rsidRPr="004127CE">
              <w:rPr>
                <w:rFonts w:ascii="Times New Roman" w:eastAsia="Times New Roman" w:hAnsi="Times New Roman" w:cs="Times New Roman"/>
                <w:b/>
                <w:i/>
                <w:color w:val="000000" w:themeColor="text1"/>
                <w:sz w:val="24"/>
                <w:szCs w:val="24"/>
              </w:rPr>
              <w:t>згідно з Додатком 2</w:t>
            </w:r>
            <w:r w:rsidRPr="004127CE">
              <w:rPr>
                <w:rFonts w:ascii="Times New Roman" w:eastAsia="Times New Roman" w:hAnsi="Times New Roman" w:cs="Times New Roman"/>
                <w:color w:val="000000" w:themeColor="text1"/>
                <w:sz w:val="24"/>
                <w:szCs w:val="24"/>
              </w:rPr>
              <w:t xml:space="preserve"> до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4127CE">
              <w:rPr>
                <w:rFonts w:ascii="Times New Roman" w:eastAsia="Times New Roman" w:hAnsi="Times New Roman" w:cs="Times New Roman"/>
                <w:i/>
                <w:color w:val="000000" w:themeColor="text1"/>
                <w:sz w:val="24"/>
                <w:szCs w:val="24"/>
              </w:rPr>
              <w:t xml:space="preserve">(якщо таке забезпечення </w:t>
            </w:r>
            <w:r w:rsidRPr="004127CE">
              <w:rPr>
                <w:rFonts w:ascii="Times New Roman" w:eastAsia="Times New Roman" w:hAnsi="Times New Roman" w:cs="Times New Roman"/>
                <w:i/>
                <w:color w:val="000000" w:themeColor="text1"/>
                <w:sz w:val="24"/>
                <w:szCs w:val="24"/>
              </w:rPr>
              <w:lastRenderedPageBreak/>
              <w:t>передбачено оголошенням про проведення процедури закупівлі та тендерною документацією);</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27CE">
              <w:rPr>
                <w:rFonts w:ascii="Times New Roman" w:eastAsia="Times New Roman" w:hAnsi="Times New Roman" w:cs="Times New Roman"/>
                <w:i/>
                <w:color w:val="000000" w:themeColor="text1"/>
                <w:sz w:val="24"/>
                <w:szCs w:val="24"/>
              </w:rPr>
              <w:t>(застосовується для робіт або послуг)</w:t>
            </w:r>
            <w:r w:rsidRPr="004127CE">
              <w:rPr>
                <w:rFonts w:ascii="Times New Roman" w:eastAsia="Times New Roman" w:hAnsi="Times New Roman" w:cs="Times New Roman"/>
                <w:color w:val="000000" w:themeColor="text1"/>
                <w:sz w:val="24"/>
                <w:szCs w:val="24"/>
              </w:rPr>
              <w:t>;</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01BAC" w:rsidRPr="004127CE" w:rsidRDefault="001F5DCE" w:rsidP="00A5402C">
            <w:pPr>
              <w:widowControl w:val="0"/>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127CE">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127CE">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Опис формальних помилок: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Pr="004127C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великої літери;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127CE">
              <w:rPr>
                <w:rFonts w:ascii="Times New Roman" w:eastAsia="Times New Roman" w:hAnsi="Times New Roman" w:cs="Times New Roman"/>
                <w:color w:val="000000" w:themeColor="text1"/>
                <w:sz w:val="24"/>
                <w:szCs w:val="24"/>
              </w:rPr>
              <w:lastRenderedPageBreak/>
              <w:t>нумерація сторінок/аркушів не відповідає переліку, зазначеному в документі).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r w:rsidRPr="004127C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r w:rsidRPr="004127C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Pr="004127C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Pr="004127C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10.</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11.</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Pr="004127CE">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4127CE">
              <w:rPr>
                <w:rFonts w:ascii="Times New Roman" w:eastAsia="Times New Roman" w:hAnsi="Times New Roman" w:cs="Times New Roman"/>
                <w:color w:val="000000" w:themeColor="text1"/>
                <w:sz w:val="24"/>
                <w:szCs w:val="24"/>
              </w:rPr>
              <w:lastRenderedPageBreak/>
              <w:t>можливість його перегляду.</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Приклади формальних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«м.київ» замість «м.Київ»;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«поряд -ок» замість «поря – док»;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«ненадається» замість «не надається»»;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«________</w:t>
            </w:r>
            <w:r w:rsidR="00DE2EE8">
              <w:rPr>
                <w:rFonts w:ascii="Times New Roman" w:eastAsia="Times New Roman" w:hAnsi="Times New Roman" w:cs="Times New Roman"/>
                <w:color w:val="000000" w:themeColor="text1"/>
                <w:sz w:val="24"/>
                <w:szCs w:val="24"/>
              </w:rPr>
              <w:t>__№__________</w:t>
            </w:r>
            <w:r w:rsidRPr="004127CE">
              <w:rPr>
                <w:rFonts w:ascii="Times New Roman" w:eastAsia="Times New Roman" w:hAnsi="Times New Roman" w:cs="Times New Roman"/>
                <w:color w:val="000000" w:themeColor="text1"/>
                <w:sz w:val="24"/>
                <w:szCs w:val="24"/>
              </w:rPr>
              <w:t>» замість «14.08.2020 №320/13/14-01»</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C01BAC" w:rsidRPr="004127CE" w:rsidRDefault="001F5DCE">
            <w:pPr>
              <w:widowControl w:val="0"/>
              <w:ind w:left="40" w:hanging="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УВАГА!!!</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952AA" w:rsidRPr="00DE2EE8" w:rsidRDefault="00D952AA" w:rsidP="001A5F60">
            <w:pPr>
              <w:widowControl w:val="0"/>
              <w:ind w:left="40" w:hanging="20"/>
              <w:jc w:val="both"/>
              <w:rPr>
                <w:rFonts w:ascii="Times New Roman" w:eastAsia="Times New Roman" w:hAnsi="Times New Roman" w:cs="Times New Roman"/>
                <w:b/>
                <w:color w:val="000000" w:themeColor="text1"/>
                <w:sz w:val="18"/>
                <w:szCs w:val="18"/>
              </w:rPr>
            </w:pP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Винятки:</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5F60" w:rsidRPr="004127CE" w:rsidRDefault="001A5F60" w:rsidP="001A5F60">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C01BAC" w:rsidRPr="004127CE" w:rsidRDefault="001F5DCE" w:rsidP="001A5F60">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Всі </w:t>
            </w:r>
            <w:r w:rsidR="000333D1" w:rsidRPr="004127CE">
              <w:rPr>
                <w:rFonts w:ascii="Times New Roman" w:eastAsia="Times New Roman" w:hAnsi="Times New Roman" w:cs="Times New Roman"/>
                <w:color w:val="000000" w:themeColor="text1"/>
                <w:sz w:val="24"/>
                <w:szCs w:val="24"/>
              </w:rPr>
              <w:t xml:space="preserve">документи тендерної пропозиції </w:t>
            </w:r>
            <w:r w:rsidRPr="004127CE">
              <w:rPr>
                <w:rFonts w:ascii="Times New Roman" w:eastAsia="Times New Roman" w:hAnsi="Times New Roman" w:cs="Times New Roman"/>
                <w:color w:val="000000" w:themeColor="text1"/>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01BAC" w:rsidRPr="004127CE" w:rsidRDefault="001F5DCE" w:rsidP="00DE2EE8">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127C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bookmarkStart w:id="4" w:name="_heading=h.ftj7vaqoric" w:colFirst="0" w:colLast="0"/>
            <w:bookmarkEnd w:id="4"/>
            <w:r w:rsidRPr="004127C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1A5F60"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5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127CE">
              <w:rPr>
                <w:rFonts w:ascii="Times New Roman" w:eastAsia="Times New Roman" w:hAnsi="Times New Roman" w:cs="Times New Roman"/>
                <w:b/>
                <w:color w:val="000000" w:themeColor="text1"/>
                <w:sz w:val="24"/>
                <w:szCs w:val="24"/>
              </w:rPr>
              <w:t>Забезпечення тендерної пропозиції</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7158" w:type="dxa"/>
            <w:vAlign w:val="center"/>
          </w:tcPr>
          <w:p w:rsidR="00C01BAC" w:rsidRPr="004127CE" w:rsidRDefault="001F5DC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Не передбачається.</w:t>
            </w:r>
          </w:p>
        </w:tc>
      </w:tr>
      <w:tr w:rsidR="003A1082" w:rsidRPr="004127CE" w:rsidTr="00360557">
        <w:trPr>
          <w:trHeight w:val="56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127CE">
              <w:rPr>
                <w:rFonts w:ascii="Times New Roman" w:eastAsia="Times New Roman" w:hAnsi="Times New Roman" w:cs="Times New Roman"/>
                <w:b/>
                <w:i/>
                <w:color w:val="000000" w:themeColor="text1"/>
                <w:sz w:val="24"/>
                <w:szCs w:val="24"/>
                <w:u w:val="single"/>
              </w:rPr>
              <w:t>протягом 120 (ста двадцяти) днів</w:t>
            </w:r>
            <w:r w:rsidRPr="004127C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u w:val="single"/>
              </w:rPr>
            </w:pPr>
            <w:r w:rsidRPr="004127CE">
              <w:rPr>
                <w:rFonts w:ascii="Times New Roman" w:eastAsia="Times New Roman" w:hAnsi="Times New Roman" w:cs="Times New Roman"/>
                <w:color w:val="000000" w:themeColor="text1"/>
                <w:sz w:val="24"/>
                <w:szCs w:val="24"/>
              </w:rPr>
              <w:t xml:space="preserve">Учасник процедури закупівлі </w:t>
            </w:r>
            <w:r w:rsidRPr="004127CE">
              <w:rPr>
                <w:rFonts w:ascii="Times New Roman" w:eastAsia="Times New Roman" w:hAnsi="Times New Roman" w:cs="Times New Roman"/>
                <w:color w:val="000000" w:themeColor="text1"/>
                <w:sz w:val="24"/>
                <w:szCs w:val="24"/>
                <w:u w:val="single"/>
              </w:rPr>
              <w:t>має право:</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27CE">
              <w:rPr>
                <w:rFonts w:ascii="Times New Roman" w:eastAsia="Times New Roman" w:hAnsi="Times New Roman" w:cs="Times New Roman"/>
                <w:i/>
                <w:color w:val="000000" w:themeColor="text1"/>
                <w:sz w:val="24"/>
                <w:szCs w:val="24"/>
              </w:rPr>
              <w:t>(у разі якщо таке вимагалося)</w:t>
            </w:r>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082" w:rsidRPr="004127CE" w:rsidTr="00360557">
        <w:trPr>
          <w:trHeight w:val="1114"/>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7158" w:type="dxa"/>
            <w:vAlign w:val="center"/>
          </w:tcPr>
          <w:p w:rsidR="00E61F5D"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w:t>
            </w:r>
            <w:r w:rsidR="00E61F5D" w:rsidRPr="004127CE">
              <w:rPr>
                <w:rFonts w:ascii="Times New Roman" w:eastAsia="Times New Roman" w:hAnsi="Times New Roman" w:cs="Times New Roman"/>
                <w:color w:val="000000" w:themeColor="text1"/>
                <w:sz w:val="24"/>
                <w:szCs w:val="24"/>
              </w:rPr>
              <w:t xml:space="preserve">не </w:t>
            </w:r>
            <w:r w:rsidRPr="004127CE">
              <w:rPr>
                <w:rFonts w:ascii="Times New Roman" w:eastAsia="Times New Roman" w:hAnsi="Times New Roman" w:cs="Times New Roman"/>
                <w:color w:val="000000" w:themeColor="text1"/>
                <w:sz w:val="24"/>
                <w:szCs w:val="24"/>
              </w:rPr>
              <w:t>установлює кваліфікаційн</w:t>
            </w:r>
            <w:r w:rsidR="00E61F5D" w:rsidRPr="004127CE">
              <w:rPr>
                <w:rFonts w:ascii="Times New Roman" w:eastAsia="Times New Roman" w:hAnsi="Times New Roman" w:cs="Times New Roman"/>
                <w:color w:val="000000" w:themeColor="text1"/>
                <w:sz w:val="24"/>
                <w:szCs w:val="24"/>
              </w:rPr>
              <w:t>і критерії</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визначені</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статтею</w:t>
            </w:r>
            <w:r w:rsidRPr="004127CE">
              <w:rPr>
                <w:rFonts w:ascii="Times New Roman" w:eastAsia="Times New Roman" w:hAnsi="Times New Roman" w:cs="Times New Roman"/>
                <w:color w:val="000000" w:themeColor="text1"/>
                <w:sz w:val="24"/>
                <w:szCs w:val="24"/>
              </w:rPr>
              <w:t xml:space="preserve"> 16 Закону</w:t>
            </w:r>
            <w:r w:rsidR="00E61F5D" w:rsidRPr="004127CE">
              <w:rPr>
                <w:rFonts w:ascii="Times New Roman" w:eastAsia="Times New Roman" w:hAnsi="Times New Roman" w:cs="Times New Roman"/>
                <w:color w:val="000000" w:themeColor="text1"/>
                <w:sz w:val="24"/>
                <w:szCs w:val="24"/>
              </w:rPr>
              <w:t xml:space="preserve"> відповідно </w:t>
            </w:r>
            <w:r w:rsidR="00E61F5D" w:rsidRPr="004127CE">
              <w:rPr>
                <w:rFonts w:ascii="Times New Roman" w:eastAsia="Times New Roman" w:hAnsi="Times New Roman" w:cs="Times New Roman"/>
                <w:b/>
                <w:color w:val="000000" w:themeColor="text1"/>
                <w:sz w:val="24"/>
                <w:szCs w:val="24"/>
              </w:rPr>
              <w:t>п.48 Особливостей</w:t>
            </w:r>
            <w:r w:rsidR="00E61F5D" w:rsidRPr="004127CE">
              <w:rPr>
                <w:rFonts w:ascii="Times New Roman" w:eastAsia="Times New Roman" w:hAnsi="Times New Roman" w:cs="Times New Roman"/>
                <w:color w:val="000000" w:themeColor="text1"/>
                <w:sz w:val="24"/>
                <w:szCs w:val="24"/>
              </w:rPr>
              <w:t>.</w:t>
            </w:r>
          </w:p>
          <w:p w:rsidR="00C01BAC" w:rsidRPr="004127CE" w:rsidRDefault="004127C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b/>
                <w:color w:val="000000" w:themeColor="text1"/>
                <w:sz w:val="24"/>
                <w:szCs w:val="24"/>
              </w:rPr>
              <w:t>Підстави, визначені пунктом 47 Особливостей.</w:t>
            </w:r>
          </w:p>
          <w:p w:rsidR="00C01BAC" w:rsidRPr="004127CE" w:rsidRDefault="001F5DC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8"/>
                <w:szCs w:val="28"/>
              </w:rPr>
              <w:t>3</w:t>
            </w:r>
            <w:r w:rsidRPr="004127CE">
              <w:rPr>
                <w:rFonts w:ascii="Times New Roman" w:eastAsia="Times New Roman" w:hAnsi="Times New Roman" w:cs="Times New Roman"/>
                <w:color w:val="000000" w:themeColor="text1"/>
                <w:sz w:val="24"/>
                <w:szCs w:val="24"/>
              </w:rPr>
              <w:t>)</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27CE">
                <w:rPr>
                  <w:rFonts w:ascii="Times New Roman" w:eastAsia="Times New Roman" w:hAnsi="Times New Roman" w:cs="Times New Roman"/>
                  <w:color w:val="000000" w:themeColor="text1"/>
                  <w:sz w:val="24"/>
                  <w:szCs w:val="24"/>
                </w:rPr>
                <w:t>пунктом 4</w:t>
              </w:r>
            </w:hyperlink>
            <w:r w:rsidRPr="004127CE">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4127CE">
              <w:rPr>
                <w:rFonts w:ascii="Times New Roman" w:eastAsia="Times New Roman" w:hAnsi="Times New Roman" w:cs="Times New Roman"/>
                <w:color w:val="000000" w:themeColor="text1"/>
                <w:sz w:val="24"/>
                <w:szCs w:val="24"/>
              </w:rPr>
              <w:lastRenderedPageBreak/>
              <w:t>коштів), судимість з якого не знято або не погашено в установленому законом порядку;</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7) </w:t>
            </w:r>
            <w:r w:rsidR="001F5DCE" w:rsidRPr="004127CE">
              <w:rPr>
                <w:rFonts w:ascii="Times New Roman" w:eastAsia="Times New Roman" w:hAnsi="Times New Roman" w:cs="Times New Roman"/>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8) </w:t>
            </w:r>
            <w:r w:rsidR="001F5DCE" w:rsidRPr="004127CE">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10) </w:t>
            </w:r>
            <w:r w:rsidR="001F5DCE" w:rsidRPr="004127CE">
              <w:rPr>
                <w:rFonts w:ascii="Times New Roman" w:eastAsia="Times New Roman" w:hAnsi="Times New Roman" w:cs="Times New Roman"/>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11) </w:t>
            </w:r>
            <w:r w:rsidR="001F5DCE" w:rsidRPr="004127CE">
              <w:rPr>
                <w:rFonts w:ascii="Times New Roman" w:eastAsia="Times New Roman" w:hAnsi="Times New Roman" w:cs="Times New Roman"/>
                <w:color w:val="000000" w:themeColor="text1"/>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w:t>
            </w:r>
            <w:r w:rsidR="00B561CF" w:rsidRPr="004127CE">
              <w:rPr>
                <w:rFonts w:ascii="Times New Roman" w:eastAsia="Times New Roman" w:hAnsi="Times New Roman" w:cs="Times New Roman"/>
                <w:color w:val="000000" w:themeColor="text1"/>
                <w:sz w:val="24"/>
                <w:szCs w:val="24"/>
              </w:rPr>
              <w:t>я у неї</w:t>
            </w:r>
            <w:r w:rsidR="001F5DCE" w:rsidRPr="004127CE">
              <w:rPr>
                <w:rFonts w:ascii="Times New Roman" w:eastAsia="Times New Roman" w:hAnsi="Times New Roman" w:cs="Times New Roman"/>
                <w:color w:val="000000" w:themeColor="text1"/>
                <w:sz w:val="24"/>
                <w:szCs w:val="24"/>
              </w:rPr>
              <w:t xml:space="preserve"> публічних закупівель товарів, робіт і послуг згідно із Законом України “Про санкції”</w:t>
            </w:r>
            <w:r w:rsidR="00B561CF" w:rsidRPr="004127CE">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001F5DCE" w:rsidRPr="004127CE">
              <w:rPr>
                <w:rFonts w:ascii="Times New Roman" w:eastAsia="Times New Roman" w:hAnsi="Times New Roman" w:cs="Times New Roman"/>
                <w:color w:val="000000" w:themeColor="text1"/>
                <w:sz w:val="24"/>
                <w:szCs w:val="24"/>
              </w:rPr>
              <w:t>;</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1BAC" w:rsidRPr="00E5790B" w:rsidRDefault="00C01BAC">
            <w:pPr>
              <w:jc w:val="both"/>
              <w:rPr>
                <w:rFonts w:ascii="Times New Roman" w:eastAsia="Times New Roman" w:hAnsi="Times New Roman" w:cs="Times New Roman"/>
                <w:color w:val="000000" w:themeColor="text1"/>
                <w:sz w:val="24"/>
                <w:szCs w:val="24"/>
              </w:rPr>
            </w:pPr>
          </w:p>
          <w:p w:rsidR="00C01BAC" w:rsidRPr="004127CE" w:rsidRDefault="001F5DCE" w:rsidP="002B138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1BAC" w:rsidRPr="004127CE" w:rsidRDefault="001F5DCE" w:rsidP="000333D1">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w:t>
            </w:r>
            <w:r w:rsidRPr="004127CE">
              <w:rPr>
                <w:rFonts w:ascii="Times New Roman" w:eastAsia="Times New Roman" w:hAnsi="Times New Roman" w:cs="Times New Roman"/>
                <w:color w:val="000000" w:themeColor="text1"/>
                <w:sz w:val="24"/>
                <w:szCs w:val="24"/>
              </w:rPr>
              <w:lastRenderedPageBreak/>
              <w:t>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127CE">
                <w:rPr>
                  <w:rFonts w:ascii="Times New Roman" w:eastAsia="Times New Roman" w:hAnsi="Times New Roman" w:cs="Times New Roman"/>
                  <w:color w:val="000000" w:themeColor="text1"/>
                  <w:sz w:val="24"/>
                  <w:szCs w:val="24"/>
                </w:rPr>
                <w:t xml:space="preserve"> пунктом третім </w:t>
              </w:r>
            </w:hyperlink>
            <w:hyperlink r:id="rId13">
              <w:r w:rsidRPr="004127CE">
                <w:rPr>
                  <w:rFonts w:ascii="Times New Roman" w:eastAsia="Times New Roman" w:hAnsi="Times New Roman" w:cs="Times New Roman"/>
                  <w:color w:val="000000" w:themeColor="text1"/>
                  <w:sz w:val="24"/>
                  <w:szCs w:val="24"/>
                  <w:u w:val="single"/>
                </w:rPr>
                <w:t>частини друго</w:t>
              </w:r>
            </w:hyperlink>
            <w:r w:rsidRPr="004127CE">
              <w:rPr>
                <w:rFonts w:ascii="Times New Roman" w:eastAsia="Times New Roman" w:hAnsi="Times New Roman" w:cs="Times New Roman"/>
                <w:color w:val="000000" w:themeColor="text1"/>
                <w:sz w:val="24"/>
                <w:szCs w:val="24"/>
              </w:rPr>
              <w:t xml:space="preserve">ї статті 22 Закону зазначено в </w:t>
            </w:r>
            <w:r w:rsidRPr="004127CE">
              <w:rPr>
                <w:rFonts w:ascii="Times New Roman" w:eastAsia="Times New Roman" w:hAnsi="Times New Roman" w:cs="Times New Roman"/>
                <w:b/>
                <w:i/>
                <w:color w:val="000000" w:themeColor="text1"/>
                <w:sz w:val="24"/>
                <w:szCs w:val="24"/>
              </w:rPr>
              <w:t>Додатку 2</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до цієї тендерної документації.</w:t>
            </w:r>
          </w:p>
        </w:tc>
      </w:tr>
      <w:tr w:rsidR="003A1082" w:rsidRPr="004127CE" w:rsidTr="00360557">
        <w:trPr>
          <w:trHeight w:val="73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p>
        </w:tc>
        <w:tc>
          <w:tcPr>
            <w:tcW w:w="2611" w:type="dxa"/>
          </w:tcPr>
          <w:p w:rsidR="00C01BAC" w:rsidRPr="004127CE" w:rsidRDefault="001F5DCE" w:rsidP="006D7CD7">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7158" w:type="dxa"/>
            <w:vAlign w:val="center"/>
          </w:tcPr>
          <w:p w:rsidR="00C01BAC" w:rsidRPr="004127CE" w:rsidRDefault="001F5DCE" w:rsidP="001A5F6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передбачено.  </w:t>
            </w:r>
          </w:p>
        </w:tc>
      </w:tr>
      <w:tr w:rsidR="003A1082" w:rsidRPr="004127CE" w:rsidTr="00360557">
        <w:trPr>
          <w:trHeight w:val="190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7158" w:type="dxa"/>
            <w:vAlign w:val="center"/>
          </w:tcPr>
          <w:p w:rsidR="00D952AA" w:rsidRPr="004127CE" w:rsidRDefault="001F5DCE" w:rsidP="00EE545A">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1082" w:rsidRPr="004127CE" w:rsidTr="00360557">
        <w:trPr>
          <w:trHeight w:val="442"/>
          <w:jc w:val="center"/>
        </w:trPr>
        <w:tc>
          <w:tcPr>
            <w:tcW w:w="10474" w:type="dxa"/>
            <w:gridSpan w:val="3"/>
            <w:vAlign w:val="center"/>
          </w:tcPr>
          <w:p w:rsidR="00712CCE" w:rsidRPr="004127CE" w:rsidRDefault="001F5DCE" w:rsidP="00712C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A1082" w:rsidRPr="004127CE" w:rsidTr="00360557">
        <w:trPr>
          <w:trHeight w:val="31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7158" w:type="dxa"/>
            <w:vAlign w:val="center"/>
          </w:tcPr>
          <w:p w:rsidR="00C01BAC" w:rsidRPr="004127CE" w:rsidRDefault="001F5DCE">
            <w:pPr>
              <w:widowControl w:val="0"/>
              <w:ind w:left="40"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104C2">
              <w:rPr>
                <w:rFonts w:ascii="Times New Roman" w:eastAsia="Times New Roman" w:hAnsi="Times New Roman" w:cs="Times New Roman"/>
                <w:b/>
                <w:color w:val="000000" w:themeColor="text1"/>
                <w:sz w:val="24"/>
                <w:szCs w:val="24"/>
              </w:rPr>
              <w:t xml:space="preserve">ВИЗНАЧАЄТЬСЯ СИСТЕМОЮ </w:t>
            </w:r>
          </w:p>
          <w:p w:rsidR="00C01BAC" w:rsidRPr="00E5790B" w:rsidRDefault="001F5DCE">
            <w:pPr>
              <w:widowControl w:val="0"/>
              <w:ind w:left="40" w:right="120"/>
              <w:jc w:val="both"/>
              <w:rPr>
                <w:rFonts w:ascii="Times New Roman" w:eastAsia="Times New Roman" w:hAnsi="Times New Roman" w:cs="Times New Roman"/>
                <w:i/>
                <w:strike/>
                <w:color w:val="000000" w:themeColor="text1"/>
                <w:sz w:val="20"/>
                <w:szCs w:val="20"/>
              </w:rPr>
            </w:pPr>
            <w:r w:rsidRPr="00E5790B">
              <w:rPr>
                <w:rFonts w:ascii="Times New Roman" w:eastAsia="Times New Roman" w:hAnsi="Times New Roman" w:cs="Times New Roman"/>
                <w:i/>
                <w:color w:val="000000" w:themeColor="text1"/>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790B">
              <w:rPr>
                <w:rFonts w:ascii="Times New Roman" w:eastAsia="Times New Roman" w:hAnsi="Times New Roman" w:cs="Times New Roman"/>
                <w:i/>
                <w:strike/>
                <w:color w:val="000000" w:themeColor="text1"/>
                <w:sz w:val="20"/>
                <w:szCs w:val="20"/>
              </w:rPr>
              <w:t xml:space="preserve"> </w:t>
            </w:r>
          </w:p>
          <w:p w:rsidR="00E5790B" w:rsidRPr="00E5790B" w:rsidRDefault="00E5790B">
            <w:pPr>
              <w:widowControl w:val="0"/>
              <w:ind w:left="40" w:right="120"/>
              <w:jc w:val="both"/>
              <w:rPr>
                <w:rFonts w:ascii="Times New Roman" w:eastAsia="Times New Roman" w:hAnsi="Times New Roman" w:cs="Times New Roman"/>
                <w:i/>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1BAC" w:rsidRPr="004127CE" w:rsidRDefault="001F5DCE" w:rsidP="00712CC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3A1082" w:rsidRPr="004127CE" w:rsidTr="0036331B">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widowControl w:val="0"/>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b/>
                <w:color w:val="000000" w:themeColor="text1"/>
                <w:sz w:val="24"/>
                <w:szCs w:val="24"/>
              </w:rPr>
              <w:t>Дата та час розкриття тендерної пропозиції</w:t>
            </w:r>
            <w:r w:rsidRPr="004127CE">
              <w:rPr>
                <w:rFonts w:ascii="Times New Roman" w:eastAsia="Times New Roman" w:hAnsi="Times New Roman" w:cs="Times New Roman"/>
                <w:color w:val="000000" w:themeColor="text1"/>
                <w:sz w:val="28"/>
                <w:szCs w:val="28"/>
              </w:rPr>
              <w:t xml:space="preserve"> </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Дата і час розкриття тендерних пропозицій, дата і час проведення електронного аукціону </w:t>
            </w:r>
            <w:r w:rsidRPr="004127CE">
              <w:rPr>
                <w:rFonts w:ascii="Times New Roman" w:eastAsia="Times New Roman" w:hAnsi="Times New Roman" w:cs="Times New Roman"/>
                <w:color w:val="000000" w:themeColor="text1"/>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Розкриття тендерних пропозицій зд</w:t>
            </w:r>
            <w:r w:rsidR="000333D1" w:rsidRPr="004127CE">
              <w:rPr>
                <w:rFonts w:ascii="Times New Roman" w:eastAsia="Times New Roman" w:hAnsi="Times New Roman" w:cs="Times New Roman"/>
                <w:color w:val="000000" w:themeColor="text1"/>
                <w:sz w:val="24"/>
                <w:szCs w:val="24"/>
              </w:rPr>
              <w:t xml:space="preserve">ійснюється відповідно до статті </w:t>
            </w:r>
            <w:r w:rsidRPr="004127CE">
              <w:rPr>
                <w:rFonts w:ascii="Times New Roman" w:eastAsia="Times New Roman" w:hAnsi="Times New Roman" w:cs="Times New Roman"/>
                <w:color w:val="000000" w:themeColor="text1"/>
                <w:sz w:val="24"/>
                <w:szCs w:val="24"/>
              </w:rPr>
              <w:t>28 Закону (положення абзацу третього частини першої та абзацу другого частини другої статті 28 Закону не застосовуються).</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w:t>
            </w:r>
          </w:p>
        </w:tc>
      </w:tr>
      <w:tr w:rsidR="003A1082" w:rsidRPr="004127CE" w:rsidTr="00360557">
        <w:trPr>
          <w:trHeight w:val="512"/>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5. Оцінка тендерної пропозиції</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27CE">
                <w:rPr>
                  <w:rFonts w:ascii="Times New Roman" w:eastAsia="Times New Roman" w:hAnsi="Times New Roman" w:cs="Times New Roman"/>
                  <w:color w:val="000000" w:themeColor="text1"/>
                  <w:sz w:val="24"/>
                  <w:szCs w:val="24"/>
                </w:rPr>
                <w:t>шістнадцятої</w:t>
              </w:r>
            </w:hyperlink>
            <w:r w:rsidRPr="004127CE">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1BAC" w:rsidRPr="0067157E" w:rsidRDefault="001F5DCE">
            <w:pPr>
              <w:widowControl w:val="0"/>
              <w:jc w:val="both"/>
              <w:rPr>
                <w:rFonts w:ascii="Times New Roman" w:eastAsia="Times New Roman" w:hAnsi="Times New Roman" w:cs="Times New Roman"/>
                <w:i/>
                <w:color w:val="000000" w:themeColor="text1"/>
              </w:rPr>
            </w:pPr>
            <w:r w:rsidRPr="0067157E">
              <w:rPr>
                <w:rFonts w:ascii="Times New Roman" w:eastAsia="Times New Roman" w:hAnsi="Times New Roman" w:cs="Times New Roman"/>
                <w:i/>
                <w:color w:val="000000" w:themeColor="text1"/>
              </w:rPr>
              <w:t>(у разі якщо подано дві і більше тендерних пропозицій).</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xml:space="preserve">Ціна тендерної пропозиції </w:t>
            </w:r>
            <w:r w:rsidRPr="004127CE">
              <w:rPr>
                <w:rFonts w:ascii="Times New Roman" w:eastAsia="Times New Roman" w:hAnsi="Times New Roman" w:cs="Times New Roman"/>
                <w:b/>
                <w:i/>
                <w:color w:val="000000" w:themeColor="text1"/>
                <w:sz w:val="24"/>
                <w:szCs w:val="24"/>
              </w:rPr>
              <w:t>не може перевищувати очікувану вартість предмета закупівлі,</w:t>
            </w:r>
            <w:r w:rsidRPr="004127CE">
              <w:rPr>
                <w:rFonts w:ascii="Times New Roman" w:eastAsia="Times New Roman" w:hAnsi="Times New Roman" w:cs="Times New Roman"/>
                <w:i/>
                <w:color w:val="000000" w:themeColor="text1"/>
                <w:sz w:val="24"/>
                <w:szCs w:val="24"/>
              </w:rPr>
              <w:t xml:space="preserve"> зазначену в оголошенні про проведення відкритих торгів, з урахуванням абзацу другого пункту 28 Особливостей.</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i/>
                <w:color w:val="000000" w:themeColor="text1"/>
                <w:sz w:val="24"/>
                <w:szCs w:val="24"/>
              </w:rPr>
              <w:t xml:space="preserve">До розгляду </w:t>
            </w:r>
            <w:r w:rsidRPr="004127CE">
              <w:rPr>
                <w:rFonts w:ascii="Times New Roman" w:eastAsia="Times New Roman" w:hAnsi="Times New Roman" w:cs="Times New Roman"/>
                <w:i/>
                <w:color w:val="000000" w:themeColor="text1"/>
                <w:sz w:val="24"/>
                <w:szCs w:val="24"/>
                <w:u w:val="single"/>
              </w:rPr>
              <w:t xml:space="preserve">не приймається </w:t>
            </w:r>
            <w:r w:rsidRPr="004127C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4127CE">
              <w:rPr>
                <w:rFonts w:ascii="Times New Roman" w:eastAsia="Times New Roman" w:hAnsi="Times New Roman" w:cs="Times New Roman"/>
                <w:color w:val="000000" w:themeColor="text1"/>
                <w:sz w:val="24"/>
                <w:szCs w:val="24"/>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62BC2" w:rsidRPr="004127CE" w:rsidRDefault="00A62BC2">
            <w:pPr>
              <w:widowControl w:val="0"/>
              <w:jc w:val="both"/>
              <w:rPr>
                <w:rFonts w:ascii="Times New Roman" w:eastAsia="Times New Roman" w:hAnsi="Times New Roman" w:cs="Times New Roman"/>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визначає ціни на </w:t>
            </w:r>
            <w:r w:rsidR="001A5F60" w:rsidRPr="004127CE">
              <w:rPr>
                <w:rFonts w:ascii="Times New Roman" w:eastAsia="Times New Roman" w:hAnsi="Times New Roman" w:cs="Times New Roman"/>
                <w:b/>
                <w:color w:val="000000" w:themeColor="text1"/>
                <w:sz w:val="24"/>
                <w:szCs w:val="24"/>
              </w:rPr>
              <w:t>товар</w:t>
            </w:r>
            <w:r w:rsidRPr="004127CE">
              <w:rPr>
                <w:rFonts w:ascii="Times New Roman" w:eastAsia="Times New Roman" w:hAnsi="Times New Roman" w:cs="Times New Roman"/>
                <w:color w:val="000000" w:themeColor="text1"/>
                <w:sz w:val="24"/>
                <w:szCs w:val="24"/>
              </w:rPr>
              <w:t xml:space="preserve">, що він пропонує </w:t>
            </w:r>
            <w:r w:rsidRPr="004127CE">
              <w:rPr>
                <w:rFonts w:ascii="Times New Roman" w:eastAsia="Times New Roman" w:hAnsi="Times New Roman" w:cs="Times New Roman"/>
                <w:b/>
                <w:color w:val="000000" w:themeColor="text1"/>
                <w:sz w:val="24"/>
                <w:szCs w:val="24"/>
              </w:rPr>
              <w:t>поставити</w:t>
            </w:r>
            <w:r w:rsidRPr="004127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27CE">
              <w:rPr>
                <w:rFonts w:ascii="Times New Roman" w:eastAsia="Times New Roman" w:hAnsi="Times New Roman" w:cs="Times New Roman"/>
                <w:b/>
                <w:color w:val="000000" w:themeColor="text1"/>
                <w:sz w:val="24"/>
                <w:szCs w:val="24"/>
              </w:rPr>
              <w:t>товару</w:t>
            </w:r>
            <w:r w:rsidRPr="004127CE">
              <w:rPr>
                <w:rFonts w:ascii="Times New Roman" w:eastAsia="Times New Roman" w:hAnsi="Times New Roman" w:cs="Times New Roman"/>
                <w:color w:val="000000" w:themeColor="text1"/>
                <w:sz w:val="24"/>
                <w:szCs w:val="24"/>
              </w:rPr>
              <w:t xml:space="preserve"> даного виду.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Розмір мінімального кроку пониження ціни п</w:t>
            </w:r>
            <w:r w:rsidR="00A62BC2" w:rsidRPr="004127CE">
              <w:rPr>
                <w:rFonts w:ascii="Times New Roman" w:eastAsia="Times New Roman" w:hAnsi="Times New Roman" w:cs="Times New Roman"/>
                <w:color w:val="000000" w:themeColor="text1"/>
                <w:sz w:val="24"/>
                <w:szCs w:val="24"/>
              </w:rPr>
              <w:t>ід час електронного аукціону – 0,5</w:t>
            </w:r>
            <w:r w:rsidRPr="004127CE">
              <w:rPr>
                <w:rFonts w:ascii="Times New Roman" w:eastAsia="Times New Roman" w:hAnsi="Times New Roman" w:cs="Times New Roman"/>
                <w:color w:val="000000" w:themeColor="text1"/>
                <w:sz w:val="24"/>
                <w:szCs w:val="24"/>
              </w:rPr>
              <w:t xml:space="preserve"> %.</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4127CE">
              <w:rPr>
                <w:rFonts w:ascii="Times New Roman" w:eastAsia="Times New Roman" w:hAnsi="Times New Roman" w:cs="Times New Roman"/>
                <w:color w:val="000000" w:themeColor="text1"/>
                <w:sz w:val="24"/>
                <w:szCs w:val="24"/>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1BAC" w:rsidRPr="004127CE" w:rsidRDefault="001F5DCE">
            <w:pP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127CE">
              <w:rPr>
                <w:rFonts w:ascii="Times New Roman" w:eastAsia="Times New Roman" w:hAnsi="Times New Roman" w:cs="Times New Roman"/>
                <w:b/>
                <w:i/>
                <w:color w:val="000000" w:themeColor="text1"/>
                <w:sz w:val="24"/>
                <w:szCs w:val="24"/>
              </w:rPr>
              <w:t>протягом 24 годин</w:t>
            </w:r>
            <w:r w:rsidRPr="004127C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1BAC" w:rsidRPr="004127CE" w:rsidRDefault="001F5DCE" w:rsidP="00A62BC2">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Інша інформація</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C01BAC" w:rsidRPr="006201F6" w:rsidRDefault="001F5DCE">
            <w:pPr>
              <w:widowControl w:val="0"/>
              <w:ind w:right="12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До розрахунку ціни</w:t>
            </w:r>
            <w:r w:rsidR="001F5DCE" w:rsidRPr="006201F6">
              <w:rPr>
                <w:rFonts w:ascii="Times New Roman" w:eastAsia="Times New Roman" w:hAnsi="Times New Roman" w:cs="Times New Roman"/>
                <w:color w:val="000000" w:themeColor="text1"/>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1F5DCE" w:rsidRPr="006201F6">
              <w:rPr>
                <w:rFonts w:ascii="Times New Roman" w:eastAsia="Times New Roman" w:hAnsi="Times New Roman" w:cs="Times New Roman"/>
                <w:i/>
                <w:color w:val="000000" w:themeColor="text1"/>
                <w:sz w:val="24"/>
                <w:szCs w:val="24"/>
              </w:rPr>
              <w:t>(у разі встановлення такої вимоги)</w:t>
            </w:r>
            <w:r w:rsidR="001F5DCE" w:rsidRPr="006201F6">
              <w:rPr>
                <w:rFonts w:ascii="Times New Roman" w:eastAsia="Times New Roman" w:hAnsi="Times New Roman" w:cs="Times New Roman"/>
                <w:color w:val="000000" w:themeColor="text1"/>
                <w:sz w:val="24"/>
                <w:szCs w:val="24"/>
              </w:rPr>
              <w:t xml:space="preserve">. Зазначені витрати сплачуються </w:t>
            </w:r>
            <w:r w:rsidR="001F5DCE" w:rsidRPr="006201F6">
              <w:rPr>
                <w:rFonts w:ascii="Times New Roman" w:eastAsia="Times New Roman" w:hAnsi="Times New Roman" w:cs="Times New Roman"/>
                <w:color w:val="000000" w:themeColor="text1"/>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i/>
                <w:color w:val="000000" w:themeColor="text1"/>
                <w:sz w:val="24"/>
                <w:szCs w:val="24"/>
                <w:u w:val="single"/>
              </w:rPr>
              <w:t>Інші умови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2. </w:t>
            </w:r>
            <w:r w:rsidR="001F5DCE" w:rsidRPr="006201F6">
              <w:rPr>
                <w:rFonts w:ascii="Times New Roman" w:eastAsia="Times New Roman" w:hAnsi="Times New Roman" w:cs="Times New Roman"/>
                <w:color w:val="000000" w:themeColor="text1"/>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w:t>
            </w:r>
            <w:r w:rsidR="001F5DCE" w:rsidRPr="006201F6">
              <w:rPr>
                <w:rFonts w:ascii="Times New Roman" w:eastAsia="Times New Roman" w:hAnsi="Times New Roman" w:cs="Times New Roman"/>
                <w:color w:val="000000" w:themeColor="text1"/>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5.</w:t>
            </w:r>
            <w:r w:rsidR="001F5DCE" w:rsidRPr="006201F6">
              <w:rPr>
                <w:rFonts w:ascii="Times New Roman" w:eastAsia="Times New Roman" w:hAnsi="Times New Roman" w:cs="Times New Roman"/>
                <w:color w:val="000000" w:themeColor="text1"/>
                <w:sz w:val="24"/>
                <w:szCs w:val="24"/>
              </w:rPr>
              <w:t xml:space="preserve"> Учасники торгів — нерезиденти для виконання вимог щодо подання документів, передбачених </w:t>
            </w:r>
            <w:r w:rsidRPr="006201F6">
              <w:rPr>
                <w:rFonts w:ascii="Times New Roman" w:eastAsia="Times New Roman" w:hAnsi="Times New Roman" w:cs="Times New Roman"/>
                <w:b/>
                <w:i/>
                <w:color w:val="000000" w:themeColor="text1"/>
                <w:sz w:val="24"/>
                <w:szCs w:val="24"/>
              </w:rPr>
              <w:t>Додатком</w:t>
            </w:r>
            <w:r w:rsidR="001F5DCE" w:rsidRPr="006201F6">
              <w:rPr>
                <w:rFonts w:ascii="Times New Roman" w:eastAsia="Times New Roman" w:hAnsi="Times New Roman" w:cs="Times New Roman"/>
                <w:b/>
                <w:i/>
                <w:color w:val="000000" w:themeColor="text1"/>
                <w:sz w:val="24"/>
                <w:szCs w:val="24"/>
              </w:rPr>
              <w:t xml:space="preserve"> 1</w:t>
            </w:r>
            <w:r w:rsidR="001F5DCE" w:rsidRPr="006201F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6.</w:t>
            </w:r>
            <w:r w:rsidR="001F5DCE" w:rsidRPr="006201F6">
              <w:rPr>
                <w:rFonts w:ascii="Times New Roman" w:eastAsia="Times New Roman" w:hAnsi="Times New Roman" w:cs="Times New Roman"/>
                <w:color w:val="000000" w:themeColor="text1"/>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6201F6">
              <w:rPr>
                <w:rFonts w:ascii="Times New Roman" w:eastAsia="Times New Roman" w:hAnsi="Times New Roman" w:cs="Times New Roman"/>
                <w:color w:val="000000" w:themeColor="text1"/>
                <w:sz w:val="24"/>
                <w:szCs w:val="24"/>
              </w:rPr>
              <w:lastRenderedPageBreak/>
              <w:t>тендерну пропозицію,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201F6">
              <w:rPr>
                <w:rFonts w:ascii="Times New Roman" w:eastAsia="Times New Roman" w:hAnsi="Times New Roman" w:cs="Times New Roman"/>
                <w:b/>
                <w:i/>
                <w:color w:val="000000" w:themeColor="text1"/>
                <w:sz w:val="24"/>
                <w:szCs w:val="24"/>
              </w:rPr>
              <w:t>Додатку 3</w:t>
            </w:r>
            <w:r w:rsidRPr="006201F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01F6">
              <w:rPr>
                <w:rFonts w:ascii="Times New Roman" w:eastAsia="Times New Roman" w:hAnsi="Times New Roman" w:cs="Times New Roman"/>
                <w:b/>
                <w:i/>
                <w:color w:val="000000" w:themeColor="text1"/>
                <w:sz w:val="24"/>
                <w:szCs w:val="24"/>
              </w:rPr>
              <w:t>в п. 4 Розділу 3</w:t>
            </w:r>
            <w:r w:rsidRPr="006201F6">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5F60" w:rsidRPr="006201F6" w:rsidRDefault="001F5DCE" w:rsidP="001A5F60">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6201F6">
              <w:rPr>
                <w:rFonts w:ascii="Times New Roman" w:eastAsia="Times New Roman" w:hAnsi="Times New Roman" w:cs="Times New Roman"/>
                <w:color w:val="000000" w:themeColor="text1"/>
                <w:sz w:val="24"/>
                <w:szCs w:val="24"/>
              </w:rPr>
              <w:t xml:space="preserve">10. </w:t>
            </w:r>
            <w:r w:rsidR="001A5F60" w:rsidRPr="006201F6">
              <w:rPr>
                <w:rFonts w:ascii="Times New Roman" w:eastAsia="Times New Roman" w:hAnsi="Times New Roman" w:cs="Times New Roman"/>
                <w:b/>
                <w:color w:val="000000" w:themeColor="text1"/>
                <w:sz w:val="24"/>
                <w:szCs w:val="24"/>
              </w:rPr>
              <w:t>При поданні тендерної пропозиції Учасник підтверджує (Довідка за зразком),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A5F60" w:rsidRPr="0067157E" w:rsidRDefault="001A5F60" w:rsidP="001A5F60">
            <w:pPr>
              <w:rPr>
                <w:rFonts w:ascii="Times New Roman" w:hAnsi="Times New Roman" w:cs="Times New Roman"/>
                <w:color w:val="2F5496" w:themeColor="accent1" w:themeShade="BF"/>
                <w:sz w:val="24"/>
                <w:szCs w:val="24"/>
                <w:lang w:eastAsia="en-US"/>
              </w:rPr>
            </w:pPr>
          </w:p>
          <w:p w:rsidR="001A5F60" w:rsidRPr="0067157E" w:rsidRDefault="001A5F60" w:rsidP="001A5F60">
            <w:pPr>
              <w:rPr>
                <w:rFonts w:ascii="Times New Roman" w:hAnsi="Times New Roman" w:cs="Times New Roman"/>
                <w:i/>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w:t>
            </w:r>
            <w:r w:rsidRPr="0067157E">
              <w:rPr>
                <w:rFonts w:ascii="Times New Roman" w:hAnsi="Times New Roman" w:cs="Times New Roman"/>
                <w:i/>
                <w:color w:val="2F5496" w:themeColor="accent1" w:themeShade="BF"/>
                <w:sz w:val="20"/>
                <w:szCs w:val="20"/>
                <w:lang w:eastAsia="en-US"/>
              </w:rPr>
              <w:t>Зразок</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Довідка</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Про відсутність підстав для відмови в укладенні Договору </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(у зв’язку із застосуванням  оперативно-господарських санкцій)</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p>
          <w:p w:rsidR="001A5F60" w:rsidRPr="0067157E" w:rsidRDefault="001A5F60" w:rsidP="001A5F60">
            <w:pPr>
              <w:spacing w:line="276" w:lineRule="auto"/>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Цією довідкою підтверджуємо, що до </w:t>
            </w:r>
            <w:r w:rsidRPr="0067157E">
              <w:rPr>
                <w:rFonts w:ascii="Times New Roman" w:hAnsi="Times New Roman" w:cs="Times New Roman"/>
                <w:i/>
                <w:color w:val="2F5496" w:themeColor="accent1" w:themeShade="BF"/>
                <w:sz w:val="20"/>
                <w:szCs w:val="20"/>
                <w:lang w:eastAsia="en-US"/>
              </w:rPr>
              <w:t>(вказати найменування учасника</w:t>
            </w:r>
            <w:r w:rsidRPr="0067157E">
              <w:rPr>
                <w:rFonts w:ascii="Times New Roman" w:hAnsi="Times New Roman" w:cs="Times New Roman"/>
                <w:color w:val="2F5496" w:themeColor="accent1" w:themeShade="BF"/>
                <w:sz w:val="20"/>
                <w:szCs w:val="20"/>
                <w:lang w:eastAsia="en-US"/>
              </w:rPr>
              <w:t>) замовником (</w:t>
            </w:r>
            <w:r w:rsidRPr="0067157E">
              <w:rPr>
                <w:rFonts w:ascii="Times New Roman" w:hAnsi="Times New Roman" w:cs="Times New Roman"/>
                <w:i/>
                <w:color w:val="2F5496" w:themeColor="accent1" w:themeShade="BF"/>
                <w:sz w:val="20"/>
                <w:szCs w:val="20"/>
                <w:lang w:eastAsia="en-US"/>
              </w:rPr>
              <w:t>вказати найменування замовника)</w:t>
            </w:r>
            <w:r w:rsidRPr="0067157E">
              <w:rPr>
                <w:rFonts w:ascii="Times New Roman" w:hAnsi="Times New Roman" w:cs="Times New Roman"/>
                <w:color w:val="2F5496" w:themeColor="accent1" w:themeShade="BF"/>
                <w:sz w:val="20"/>
                <w:szCs w:val="20"/>
                <w:lang w:eastAsia="en-US"/>
              </w:rPr>
              <w:t xml:space="preserve"> не було застосовано оперативно-господарські санкції, передбачені пунктом 4 частини 1 статті 236 Господарського кодексу України, що перешкоджають укладенню договору за результатами цієї процедури закупівлі.</w:t>
            </w:r>
          </w:p>
          <w:p w:rsidR="001A5F60" w:rsidRPr="0067157E" w:rsidRDefault="001A5F60" w:rsidP="001A5F60">
            <w:pPr>
              <w:widowControl w:val="0"/>
              <w:autoSpaceDE w:val="0"/>
              <w:autoSpaceDN w:val="0"/>
              <w:adjustRightInd w:val="0"/>
              <w:ind w:firstLine="709"/>
              <w:jc w:val="both"/>
              <w:rPr>
                <w:rFonts w:ascii="Times New Roman" w:hAnsi="Times New Roman" w:cs="Times New Roman"/>
                <w:color w:val="2F5496" w:themeColor="accent1" w:themeShade="BF"/>
                <w:sz w:val="20"/>
                <w:szCs w:val="20"/>
                <w:lang w:eastAsia="ru-RU"/>
              </w:rPr>
            </w:pPr>
            <w:r w:rsidRPr="0067157E">
              <w:rPr>
                <w:rFonts w:ascii="Times New Roman" w:hAnsi="Times New Roman" w:cs="Times New Roman"/>
                <w:color w:val="2F5496" w:themeColor="accent1" w:themeShade="BF"/>
                <w:sz w:val="20"/>
                <w:szCs w:val="20"/>
                <w:lang w:eastAsia="ru-RU"/>
              </w:rPr>
              <w:t>_________________________________</w:t>
            </w:r>
            <w:r w:rsidR="00A148B1" w:rsidRPr="0067157E">
              <w:rPr>
                <w:rFonts w:ascii="Times New Roman" w:hAnsi="Times New Roman" w:cs="Times New Roman"/>
                <w:color w:val="2F5496" w:themeColor="accent1" w:themeShade="BF"/>
                <w:sz w:val="20"/>
                <w:szCs w:val="20"/>
                <w:lang w:eastAsia="ru-RU"/>
              </w:rPr>
              <w:t>__________________</w:t>
            </w:r>
          </w:p>
          <w:p w:rsidR="001A5F60" w:rsidRPr="0067157E" w:rsidRDefault="001A5F60" w:rsidP="001A5F60">
            <w:pPr>
              <w:widowControl w:val="0"/>
              <w:autoSpaceDE w:val="0"/>
              <w:autoSpaceDN w:val="0"/>
              <w:adjustRightInd w:val="0"/>
              <w:ind w:firstLine="709"/>
              <w:jc w:val="center"/>
              <w:rPr>
                <w:rFonts w:ascii="Times New Roman" w:hAnsi="Times New Roman" w:cs="Times New Roman"/>
                <w:color w:val="2F5496" w:themeColor="accent1" w:themeShade="BF"/>
                <w:sz w:val="18"/>
                <w:szCs w:val="18"/>
                <w:lang w:eastAsia="ru-RU"/>
              </w:rPr>
            </w:pPr>
            <w:r w:rsidRPr="0067157E">
              <w:rPr>
                <w:rFonts w:ascii="Times New Roman" w:hAnsi="Times New Roman" w:cs="Times New Roman"/>
                <w:i/>
                <w:color w:val="2F5496" w:themeColor="accent1" w:themeShade="BF"/>
                <w:sz w:val="18"/>
                <w:szCs w:val="18"/>
                <w:lang w:eastAsia="ru-RU"/>
              </w:rPr>
              <w:t>Посада, прізвище, ініціали, підпис уповноваженої особи учасника, завірені печаткою (прізвище, ініціали, підпис – для фізичної особи).</w:t>
            </w:r>
          </w:p>
          <w:p w:rsidR="001A5F60" w:rsidRPr="0067157E" w:rsidRDefault="001A5F60" w:rsidP="001A5F60">
            <w:pPr>
              <w:widowControl w:val="0"/>
              <w:pBdr>
                <w:top w:val="nil"/>
                <w:left w:val="nil"/>
                <w:bottom w:val="nil"/>
                <w:right w:val="nil"/>
                <w:between w:val="nil"/>
              </w:pBdr>
              <w:jc w:val="both"/>
              <w:rPr>
                <w:rFonts w:ascii="Times New Roman" w:eastAsia="Times New Roman" w:hAnsi="Times New Roman" w:cs="Times New Roman"/>
                <w:color w:val="2F5496" w:themeColor="accent1" w:themeShade="BF"/>
                <w:sz w:val="20"/>
                <w:szCs w:val="20"/>
              </w:rPr>
            </w:pPr>
            <w:r w:rsidRPr="0067157E">
              <w:rPr>
                <w:rFonts w:ascii="Times New Roman" w:eastAsia="Times New Roman" w:hAnsi="Times New Roman" w:cs="Times New Roman"/>
                <w:color w:val="2F5496" w:themeColor="accent1" w:themeShade="BF"/>
                <w:sz w:val="20"/>
                <w:szCs w:val="20"/>
              </w:rPr>
              <w:t>Примітка:</w:t>
            </w:r>
          </w:p>
          <w:p w:rsidR="001A5F60" w:rsidRPr="0067157E" w:rsidRDefault="001A5F60" w:rsidP="001A5F60">
            <w:pPr>
              <w:widowControl w:val="0"/>
              <w:jc w:val="both"/>
              <w:rPr>
                <w:rFonts w:ascii="Times New Roman" w:eastAsia="Times New Roman" w:hAnsi="Times New Roman" w:cs="Times New Roman"/>
                <w:i/>
                <w:color w:val="2F5496" w:themeColor="accent1" w:themeShade="BF"/>
                <w:sz w:val="18"/>
                <w:szCs w:val="18"/>
              </w:rPr>
            </w:pPr>
            <w:r w:rsidRPr="0067157E">
              <w:rPr>
                <w:rFonts w:ascii="Times New Roman" w:eastAsia="Times New Roman" w:hAnsi="Times New Roman" w:cs="Times New Roman"/>
                <w:i/>
                <w:color w:val="2F5496" w:themeColor="accent1" w:themeShade="BF"/>
                <w:sz w:val="18"/>
                <w:szCs w:val="18"/>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Pr="0067157E">
                <w:rPr>
                  <w:rFonts w:ascii="Times New Roman" w:eastAsia="Times New Roman" w:hAnsi="Times New Roman" w:cs="Times New Roman"/>
                  <w:i/>
                  <w:color w:val="2F5496" w:themeColor="accent1" w:themeShade="BF"/>
                  <w:sz w:val="18"/>
                  <w:szCs w:val="18"/>
                </w:rPr>
                <w:t>абзацом першим</w:t>
              </w:r>
            </w:hyperlink>
            <w:r w:rsidRPr="0067157E">
              <w:rPr>
                <w:rFonts w:ascii="Times New Roman" w:eastAsia="Times New Roman" w:hAnsi="Times New Roman" w:cs="Times New Roman"/>
                <w:i/>
                <w:color w:val="2F5496" w:themeColor="accent1" w:themeShade="BF"/>
                <w:sz w:val="18"/>
                <w:szCs w:val="18"/>
              </w:rPr>
              <w:t> частини третьої статті 22 Закону України «Про публічні закупівлі» вимогам до учасника відповідно до законодавства.</w:t>
            </w:r>
          </w:p>
          <w:p w:rsidR="00976E79" w:rsidRPr="00976E79" w:rsidRDefault="00976E79" w:rsidP="001A5F60">
            <w:pPr>
              <w:widowControl w:val="0"/>
              <w:jc w:val="both"/>
              <w:rPr>
                <w:rFonts w:ascii="Times New Roman" w:eastAsia="Times New Roman" w:hAnsi="Times New Roman" w:cs="Times New Roman"/>
                <w:i/>
                <w:color w:val="000000" w:themeColor="text1"/>
                <w:sz w:val="18"/>
                <w:szCs w:val="18"/>
              </w:rPr>
            </w:pP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201F6" w:rsidRPr="006201F6" w:rsidRDefault="006201F6" w:rsidP="006201F6">
            <w:pPr>
              <w:jc w:val="both"/>
              <w:rPr>
                <w:rFonts w:ascii="Times New Roman" w:hAnsi="Times New Roman" w:cs="Times New Roman"/>
                <w:sz w:val="24"/>
                <w:szCs w:val="24"/>
                <w:lang w:eastAsia="en-US"/>
              </w:rPr>
            </w:pPr>
            <w:r w:rsidRPr="006201F6">
              <w:rPr>
                <w:rFonts w:ascii="Times New Roman" w:hAnsi="Times New Roman" w:cs="Times New Roman"/>
                <w:sz w:val="24"/>
                <w:szCs w:val="24"/>
                <w:lang w:eastAsia="en-U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6201F6">
              <w:rPr>
                <w:rFonts w:ascii="Times New Roman" w:hAnsi="Times New Roman" w:cs="Times New Roman"/>
                <w:sz w:val="24"/>
                <w:szCs w:val="24"/>
                <w:lang w:eastAsia="en-US"/>
              </w:rPr>
              <w:lastRenderedPageBreak/>
              <w:t>Федерації;</w:t>
            </w:r>
            <w:r w:rsidRPr="006201F6">
              <w:rPr>
                <w:rFonts w:ascii="Times New Roman" w:hAnsi="Times New Roman" w:cs="Times New Roman"/>
                <w:sz w:val="24"/>
                <w:szCs w:val="24"/>
                <w:lang w:eastAsia="en-US"/>
              </w:rPr>
              <w:cr/>
            </w: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Закону України «Про забезпечення прав і свобод громадян та правовий режим на тимчасово окупованій території України» від 15.04.2014 № 1207-VII.</w:t>
            </w:r>
          </w:p>
          <w:p w:rsidR="00C01BAC" w:rsidRPr="006201F6" w:rsidRDefault="006201F6" w:rsidP="006201F6">
            <w:pPr>
              <w:jc w:val="both"/>
              <w:rPr>
                <w:rFonts w:ascii="Times New Roman" w:eastAsia="Times New Roman" w:hAnsi="Times New Roman" w:cs="Times New Roman"/>
                <w:i/>
                <w:color w:val="000000" w:themeColor="text1"/>
                <w:sz w:val="24"/>
                <w:szCs w:val="24"/>
              </w:rPr>
            </w:pPr>
            <w:r w:rsidRPr="006201F6">
              <w:rPr>
                <w:rFonts w:ascii="Times New Roman" w:hAnsi="Times New Roman" w:cs="Times New Roman"/>
                <w:sz w:val="24"/>
                <w:szCs w:val="24"/>
                <w:lang w:eastAsia="en-US"/>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Відхилення тендерних пропозицій</w:t>
            </w:r>
          </w:p>
        </w:tc>
        <w:tc>
          <w:tcPr>
            <w:tcW w:w="7158" w:type="dxa"/>
            <w:vAlign w:val="center"/>
          </w:tcPr>
          <w:p w:rsidR="00C01BAC" w:rsidRPr="006201F6" w:rsidRDefault="001F5DCE" w:rsidP="00DE2EE8">
            <w:pPr>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C01BAC" w:rsidRPr="006201F6" w:rsidRDefault="001F5DCE"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w:t>
            </w:r>
            <w:r w:rsidR="00A62BC2" w:rsidRPr="006201F6">
              <w:rPr>
                <w:rFonts w:ascii="Times New Roman" w:eastAsia="Times New Roman" w:hAnsi="Times New Roman" w:cs="Times New Roman"/>
                <w:color w:val="000000" w:themeColor="text1"/>
                <w:sz w:val="24"/>
                <w:szCs w:val="24"/>
              </w:rPr>
              <w:t xml:space="preserve"> </w:t>
            </w:r>
            <w:r w:rsidRPr="006201F6">
              <w:rPr>
                <w:rFonts w:ascii="Times New Roman" w:eastAsia="Times New Roman" w:hAnsi="Times New Roman" w:cs="Times New Roman"/>
                <w:color w:val="000000" w:themeColor="text1"/>
                <w:sz w:val="24"/>
                <w:szCs w:val="24"/>
              </w:rPr>
              <w:t>учасник процедури закупівлі:</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976E79">
              <w:rPr>
                <w:rFonts w:ascii="Times New Roman" w:eastAsia="Times New Roman" w:hAnsi="Times New Roman" w:cs="Times New Roman"/>
                <w:color w:val="000000" w:themeColor="text1"/>
                <w:sz w:val="24"/>
                <w:szCs w:val="24"/>
              </w:rPr>
              <w:lastRenderedPageBreak/>
              <w:t xml:space="preserve">- </w:t>
            </w:r>
            <w:r w:rsidR="006201F6" w:rsidRPr="00976E79">
              <w:rPr>
                <w:rFonts w:ascii="Times New Roman" w:eastAsia="Times New Roman" w:hAnsi="Times New Roman" w:cs="Times New Roman"/>
                <w:color w:val="000000" w:themeColor="text1"/>
                <w:sz w:val="24"/>
                <w:szCs w:val="24"/>
              </w:rPr>
              <w:t>є</w:t>
            </w:r>
            <w:r w:rsidR="006201F6" w:rsidRPr="006201F6">
              <w:rPr>
                <w:rFonts w:ascii="Times New Roman" w:eastAsia="Times New Roman" w:hAnsi="Times New Roman" w:cs="Times New Roman"/>
                <w:color w:val="000000" w:themeColor="text1"/>
                <w:sz w:val="24"/>
                <w:szCs w:val="24"/>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1BAC" w:rsidRPr="006201F6" w:rsidRDefault="001F5DCE"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тендерна пропозиція: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1F5DCE" w:rsidRPr="006201F6">
                <w:rPr>
                  <w:rFonts w:ascii="Times New Roman" w:eastAsia="Times New Roman" w:hAnsi="Times New Roman" w:cs="Times New Roman"/>
                  <w:color w:val="000000" w:themeColor="text1"/>
                  <w:sz w:val="24"/>
                  <w:szCs w:val="24"/>
                </w:rPr>
                <w:t>пункту 4</w:t>
              </w:r>
            </w:hyperlink>
            <w:r w:rsidR="001F5DCE" w:rsidRPr="006201F6">
              <w:rPr>
                <w:rFonts w:ascii="Times New Roman" w:eastAsia="Times New Roman" w:hAnsi="Times New Roman" w:cs="Times New Roman"/>
                <w:color w:val="000000" w:themeColor="text1"/>
                <w:sz w:val="24"/>
                <w:szCs w:val="24"/>
              </w:rPr>
              <w:t>3 цих особливостей;</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строк дії якої закінчився;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C01BAC" w:rsidRPr="006201F6" w:rsidRDefault="001F5DCE"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переможець процедури закупівлі:</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lastRenderedPageBreak/>
              <w:t xml:space="preserve">- </w:t>
            </w:r>
            <w:r w:rsidR="001F5DCE" w:rsidRPr="006201F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1BAC" w:rsidRPr="006201F6" w:rsidRDefault="001F5DCE" w:rsidP="00712CCE">
            <w:pPr>
              <w:shd w:val="clear" w:color="auto" w:fill="FFFFFF"/>
              <w:ind w:firstLine="144"/>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C01BAC" w:rsidRPr="006201F6" w:rsidRDefault="001F5DCE" w:rsidP="00712CCE">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1082" w:rsidRPr="004127CE" w:rsidTr="00360557">
        <w:trPr>
          <w:trHeight w:val="472"/>
          <w:jc w:val="center"/>
        </w:trPr>
        <w:tc>
          <w:tcPr>
            <w:tcW w:w="10474" w:type="dxa"/>
            <w:gridSpan w:val="3"/>
            <w:vAlign w:val="center"/>
          </w:tcPr>
          <w:p w:rsidR="00C01BAC" w:rsidRPr="006201F6" w:rsidRDefault="001F5DCE">
            <w:pPr>
              <w:widowControl w:val="0"/>
              <w:jc w:val="center"/>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7158" w:type="dxa"/>
            <w:vAlign w:val="center"/>
          </w:tcPr>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відміняє відкриті торги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201F6">
              <w:rPr>
                <w:rFonts w:ascii="Times New Roman" w:eastAsia="Times New Roman" w:hAnsi="Times New Roman" w:cs="Times New Roman"/>
                <w:b/>
                <w:i/>
                <w:color w:val="000000" w:themeColor="text1"/>
                <w:sz w:val="24"/>
                <w:szCs w:val="24"/>
              </w:rPr>
              <w:t>протягом одного робочого дня</w:t>
            </w:r>
            <w:r w:rsidRPr="006201F6">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w:t>
            </w:r>
            <w:r w:rsidRPr="006201F6">
              <w:rPr>
                <w:rFonts w:ascii="Times New Roman" w:eastAsia="Times New Roman" w:hAnsi="Times New Roman" w:cs="Times New Roman"/>
                <w:b/>
                <w:i/>
                <w:color w:val="000000" w:themeColor="text1"/>
                <w:sz w:val="24"/>
                <w:szCs w:val="24"/>
              </w:rPr>
              <w:lastRenderedPageBreak/>
              <w:t>системою закупівель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1082" w:rsidRPr="004127CE" w:rsidTr="00DE2EE8">
        <w:trPr>
          <w:trHeight w:val="69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укладання договору про закупівлю</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01F6">
              <w:rPr>
                <w:rFonts w:ascii="Times New Roman" w:eastAsia="Times New Roman" w:hAnsi="Times New Roman" w:cs="Times New Roman"/>
                <w:b/>
                <w:i/>
                <w:color w:val="000000" w:themeColor="text1"/>
                <w:sz w:val="24"/>
                <w:szCs w:val="24"/>
              </w:rPr>
              <w:t>не пізніше ніж через 15 днів</w:t>
            </w:r>
            <w:r w:rsidRPr="006201F6">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01F6">
              <w:rPr>
                <w:rFonts w:ascii="Times New Roman" w:eastAsia="Times New Roman" w:hAnsi="Times New Roman" w:cs="Times New Roman"/>
                <w:b/>
                <w:i/>
                <w:color w:val="000000" w:themeColor="text1"/>
                <w:sz w:val="24"/>
                <w:szCs w:val="24"/>
              </w:rPr>
              <w:t>може бути продовжений до 60 днів</w:t>
            </w:r>
            <w:r w:rsidRPr="006201F6">
              <w:rPr>
                <w:rFonts w:ascii="Times New Roman" w:eastAsia="Times New Roman" w:hAnsi="Times New Roman" w:cs="Times New Roman"/>
                <w:color w:val="000000" w:themeColor="text1"/>
                <w:sz w:val="24"/>
                <w:szCs w:val="24"/>
              </w:rPr>
              <w:t xml:space="preserve">. </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201F6">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201F6">
              <w:rPr>
                <w:rFonts w:ascii="Times New Roman" w:eastAsia="Times New Roman" w:hAnsi="Times New Roman" w:cs="Times New Roman"/>
                <w:i/>
                <w:color w:val="000000" w:themeColor="text1"/>
                <w:sz w:val="24"/>
                <w:szCs w:val="24"/>
              </w:rPr>
              <w:t xml:space="preserve"> </w:t>
            </w:r>
            <w:r w:rsidRPr="006201F6">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C32DE7" w:rsidRPr="006201F6" w:rsidRDefault="00C32DE7">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t>Дії Замовника при відмові переможця процедури закупівлі підписати договір про закупівлю</w:t>
            </w:r>
            <w:r w:rsidRPr="006201F6">
              <w:rPr>
                <w:rFonts w:ascii="Times New Roman" w:eastAsia="Times New Roman" w:hAnsi="Times New Roman" w:cs="Times New Roman"/>
                <w:color w:val="000000" w:themeColor="text1"/>
                <w:sz w:val="24"/>
                <w:szCs w:val="24"/>
              </w:rPr>
              <w:tab/>
              <w:t xml:space="preserve">. </w:t>
            </w:r>
            <w:r w:rsidRPr="006201F6">
              <w:rPr>
                <w:rFonts w:ascii="Times New Roman" w:eastAsia="Times New Roman" w:hAnsi="Times New Roman" w:cs="Times New Roman"/>
                <w:color w:val="000000" w:themeColor="text1"/>
                <w:sz w:val="24"/>
                <w:szCs w:val="24"/>
                <w:u w:val="single"/>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A1082" w:rsidRPr="004127CE" w:rsidTr="00AC5915">
        <w:trPr>
          <w:trHeight w:val="557"/>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Проєкт договору про закупівлю</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4127CE">
              <w:rPr>
                <w:rFonts w:ascii="Times New Roman" w:eastAsia="Times New Roman" w:hAnsi="Times New Roman" w:cs="Times New Roman"/>
                <w:b/>
                <w:i/>
                <w:color w:val="000000" w:themeColor="text1"/>
                <w:sz w:val="24"/>
                <w:szCs w:val="24"/>
              </w:rPr>
              <w:t>Додатку 3</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pPr>
              <w:widowControl w:val="0"/>
              <w:ind w:right="12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1082" w:rsidRPr="004127CE" w:rsidTr="00360557">
        <w:trPr>
          <w:trHeight w:val="83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договору про закупівлю</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1BAC" w:rsidRPr="004127CE" w:rsidRDefault="001F5DCE">
            <w:pPr>
              <w:shd w:val="clear" w:color="auto" w:fill="FFFFFF"/>
              <w:spacing w:before="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01BAC" w:rsidRPr="004127CE" w:rsidRDefault="00A62BC2" w:rsidP="0036331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6331B">
              <w:rPr>
                <w:rFonts w:ascii="Times New Roman" w:eastAsia="Times New Roman" w:hAnsi="Times New Roman" w:cs="Times New Roman"/>
                <w:color w:val="000000" w:themeColor="text1"/>
                <w:sz w:val="24"/>
                <w:szCs w:val="24"/>
              </w:rPr>
              <w:t>.</w:t>
            </w:r>
            <w:r w:rsidR="001F5DCE"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842"/>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7158" w:type="dxa"/>
            <w:vAlign w:val="center"/>
          </w:tcPr>
          <w:p w:rsidR="00C01BAC" w:rsidRPr="004127CE" w:rsidRDefault="001F5DCE" w:rsidP="0064794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01BAC" w:rsidRPr="004127CE" w:rsidRDefault="00C01BAC">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01BAC" w:rsidRPr="004127CE" w:rsidRDefault="00C01BAC" w:rsidP="00E75ED4">
      <w:pPr>
        <w:spacing w:after="0"/>
        <w:rPr>
          <w:rFonts w:ascii="Times New Roman" w:eastAsia="Times New Roman" w:hAnsi="Times New Roman" w:cs="Times New Roman"/>
          <w:color w:val="000000" w:themeColor="text1"/>
          <w:sz w:val="24"/>
          <w:szCs w:val="24"/>
        </w:rPr>
      </w:pPr>
    </w:p>
    <w:sectPr w:rsidR="00C01BAC" w:rsidRPr="004127CE" w:rsidSect="00174925">
      <w:footerReference w:type="default" r:id="rId18"/>
      <w:headerReference w:type="first" r:id="rId19"/>
      <w:pgSz w:w="11906" w:h="16838"/>
      <w:pgMar w:top="850" w:right="566" w:bottom="682" w:left="1417" w:header="708" w:footer="50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9D" w:rsidRDefault="0026479D">
      <w:pPr>
        <w:spacing w:after="0" w:line="240" w:lineRule="auto"/>
      </w:pPr>
      <w:r>
        <w:separator/>
      </w:r>
    </w:p>
  </w:endnote>
  <w:endnote w:type="continuationSeparator" w:id="0">
    <w:p w:rsidR="0026479D" w:rsidRDefault="0026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1F5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D665C">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9D" w:rsidRDefault="0026479D">
      <w:pPr>
        <w:spacing w:after="0" w:line="240" w:lineRule="auto"/>
      </w:pPr>
      <w:r>
        <w:separator/>
      </w:r>
    </w:p>
  </w:footnote>
  <w:footnote w:type="continuationSeparator" w:id="0">
    <w:p w:rsidR="0026479D" w:rsidRDefault="00264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C01BA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1214"/>
    <w:multiLevelType w:val="multilevel"/>
    <w:tmpl w:val="58E245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C"/>
    <w:rsid w:val="00005628"/>
    <w:rsid w:val="000333D1"/>
    <w:rsid w:val="000727A1"/>
    <w:rsid w:val="0008039C"/>
    <w:rsid w:val="0009118C"/>
    <w:rsid w:val="000B5C8D"/>
    <w:rsid w:val="000D6382"/>
    <w:rsid w:val="0010416A"/>
    <w:rsid w:val="0011398B"/>
    <w:rsid w:val="001165F7"/>
    <w:rsid w:val="0013424F"/>
    <w:rsid w:val="0014397E"/>
    <w:rsid w:val="00174925"/>
    <w:rsid w:val="00190089"/>
    <w:rsid w:val="001A5F60"/>
    <w:rsid w:val="001C650F"/>
    <w:rsid w:val="001C68DF"/>
    <w:rsid w:val="001E0280"/>
    <w:rsid w:val="001F5DCE"/>
    <w:rsid w:val="002159C1"/>
    <w:rsid w:val="00217E1F"/>
    <w:rsid w:val="0026479D"/>
    <w:rsid w:val="002862A8"/>
    <w:rsid w:val="002B1381"/>
    <w:rsid w:val="00307508"/>
    <w:rsid w:val="00345F47"/>
    <w:rsid w:val="00360557"/>
    <w:rsid w:val="0036331B"/>
    <w:rsid w:val="00366CCB"/>
    <w:rsid w:val="003925A3"/>
    <w:rsid w:val="003A1082"/>
    <w:rsid w:val="003B0AFC"/>
    <w:rsid w:val="003D2815"/>
    <w:rsid w:val="003F1EAF"/>
    <w:rsid w:val="004127CE"/>
    <w:rsid w:val="00460299"/>
    <w:rsid w:val="00471BDA"/>
    <w:rsid w:val="004D08E7"/>
    <w:rsid w:val="0052463B"/>
    <w:rsid w:val="00527166"/>
    <w:rsid w:val="00536ADF"/>
    <w:rsid w:val="0055634A"/>
    <w:rsid w:val="005752A7"/>
    <w:rsid w:val="00575CFC"/>
    <w:rsid w:val="005B4171"/>
    <w:rsid w:val="005F0F80"/>
    <w:rsid w:val="006201F6"/>
    <w:rsid w:val="0064714D"/>
    <w:rsid w:val="00647940"/>
    <w:rsid w:val="0067157E"/>
    <w:rsid w:val="006D7CD7"/>
    <w:rsid w:val="00702586"/>
    <w:rsid w:val="00712CCE"/>
    <w:rsid w:val="00734B48"/>
    <w:rsid w:val="00741C66"/>
    <w:rsid w:val="00747E1B"/>
    <w:rsid w:val="007C0FA3"/>
    <w:rsid w:val="007C5D78"/>
    <w:rsid w:val="007E7306"/>
    <w:rsid w:val="00821481"/>
    <w:rsid w:val="008C55B8"/>
    <w:rsid w:val="008C7CD7"/>
    <w:rsid w:val="008D3715"/>
    <w:rsid w:val="008E3594"/>
    <w:rsid w:val="008F40BF"/>
    <w:rsid w:val="009404A1"/>
    <w:rsid w:val="00976E79"/>
    <w:rsid w:val="0099633E"/>
    <w:rsid w:val="009D665C"/>
    <w:rsid w:val="009E5BD4"/>
    <w:rsid w:val="00A04E23"/>
    <w:rsid w:val="00A148B1"/>
    <w:rsid w:val="00A21C48"/>
    <w:rsid w:val="00A44C96"/>
    <w:rsid w:val="00A5021D"/>
    <w:rsid w:val="00A5402C"/>
    <w:rsid w:val="00A62BC2"/>
    <w:rsid w:val="00A71A89"/>
    <w:rsid w:val="00AB7C84"/>
    <w:rsid w:val="00AC5915"/>
    <w:rsid w:val="00AD3B7C"/>
    <w:rsid w:val="00AD3ED8"/>
    <w:rsid w:val="00B561CF"/>
    <w:rsid w:val="00BA4484"/>
    <w:rsid w:val="00BE3EBC"/>
    <w:rsid w:val="00C01BAC"/>
    <w:rsid w:val="00C077C9"/>
    <w:rsid w:val="00C104C2"/>
    <w:rsid w:val="00C32DE7"/>
    <w:rsid w:val="00C477E9"/>
    <w:rsid w:val="00C92785"/>
    <w:rsid w:val="00C947F2"/>
    <w:rsid w:val="00CD47C1"/>
    <w:rsid w:val="00D72A56"/>
    <w:rsid w:val="00D93FE1"/>
    <w:rsid w:val="00D952AA"/>
    <w:rsid w:val="00DA1D1E"/>
    <w:rsid w:val="00DB4F33"/>
    <w:rsid w:val="00DC54F7"/>
    <w:rsid w:val="00DE2EE8"/>
    <w:rsid w:val="00DF1876"/>
    <w:rsid w:val="00E07E2C"/>
    <w:rsid w:val="00E2011B"/>
    <w:rsid w:val="00E5790B"/>
    <w:rsid w:val="00E61F5D"/>
    <w:rsid w:val="00E705E6"/>
    <w:rsid w:val="00E75ED4"/>
    <w:rsid w:val="00E7648F"/>
    <w:rsid w:val="00EA66B0"/>
    <w:rsid w:val="00EE545A"/>
    <w:rsid w:val="00F063B1"/>
    <w:rsid w:val="00F6385E"/>
    <w:rsid w:val="00F81D69"/>
    <w:rsid w:val="00FA48E9"/>
    <w:rsid w:val="00FB5EF0"/>
    <w:rsid w:val="00FF5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E2DD"/>
  <w15:docId w15:val="{E79CE611-7064-47DA-A5A7-5C90593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7492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74925"/>
  </w:style>
  <w:style w:type="paragraph" w:styleId="af8">
    <w:name w:val="footer"/>
    <w:basedOn w:val="a"/>
    <w:link w:val="af9"/>
    <w:uiPriority w:val="99"/>
    <w:unhideWhenUsed/>
    <w:rsid w:val="0017492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17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34673</Words>
  <Characters>19765</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2024-03-22T08:51:00Z</cp:lastPrinted>
  <dcterms:created xsi:type="dcterms:W3CDTF">2024-03-22T08:52:00Z</dcterms:created>
  <dcterms:modified xsi:type="dcterms:W3CDTF">2024-03-22T08:52:00Z</dcterms:modified>
</cp:coreProperties>
</file>