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8D48A6" w14:paraId="32579785" w14:textId="77777777" w:rsidTr="00097A19">
        <w:tc>
          <w:tcPr>
            <w:tcW w:w="5040" w:type="dxa"/>
          </w:tcPr>
          <w:p w14:paraId="6B713707" w14:textId="77777777" w:rsidR="00AE6EFE" w:rsidRPr="001B1B91" w:rsidRDefault="00AE6EFE" w:rsidP="00097A19">
            <w:pPr>
              <w:suppressAutoHyphens/>
              <w:snapToGrid w:val="0"/>
              <w:spacing w:after="0" w:line="240" w:lineRule="auto"/>
              <w:jc w:val="right"/>
              <w:rPr>
                <w:rFonts w:ascii="Times New Roman" w:hAnsi="Times New Roman"/>
                <w:b/>
                <w:bCs/>
                <w:sz w:val="24"/>
                <w:szCs w:val="24"/>
                <w:lang w:eastAsia="zh-CN"/>
              </w:rPr>
            </w:pPr>
            <w:r w:rsidRPr="001B1B91">
              <w:rPr>
                <w:rFonts w:ascii="Times New Roman" w:hAnsi="Times New Roman"/>
                <w:b/>
                <w:bCs/>
                <w:sz w:val="24"/>
                <w:szCs w:val="24"/>
                <w:lang w:eastAsia="zh-CN"/>
              </w:rPr>
              <w:t>Рішенням уповноваженої особи</w:t>
            </w:r>
          </w:p>
          <w:p w14:paraId="7158E4FA" w14:textId="6FABE23E" w:rsidR="00AE6EFE" w:rsidRPr="001B1B91" w:rsidRDefault="00AE6EFE" w:rsidP="00097A19">
            <w:pPr>
              <w:spacing w:after="0"/>
              <w:ind w:left="72" w:right="57"/>
              <w:jc w:val="right"/>
              <w:rPr>
                <w:rFonts w:ascii="Times New Roman" w:hAnsi="Times New Roman"/>
                <w:b/>
                <w:bCs/>
                <w:sz w:val="24"/>
                <w:szCs w:val="24"/>
                <w:lang w:eastAsia="zh-CN"/>
              </w:rPr>
            </w:pPr>
            <w:r w:rsidRPr="001B1B91">
              <w:rPr>
                <w:rFonts w:ascii="Times New Roman" w:hAnsi="Times New Roman"/>
                <w:b/>
                <w:bCs/>
                <w:sz w:val="24"/>
                <w:szCs w:val="24"/>
                <w:lang w:eastAsia="zh-CN"/>
              </w:rPr>
              <w:t xml:space="preserve">від </w:t>
            </w:r>
            <w:r w:rsidR="00A80835" w:rsidRPr="001B1B91">
              <w:rPr>
                <w:rFonts w:ascii="Times New Roman" w:hAnsi="Times New Roman"/>
                <w:b/>
                <w:bCs/>
                <w:sz w:val="24"/>
                <w:szCs w:val="24"/>
                <w:lang w:eastAsia="zh-CN"/>
              </w:rPr>
              <w:t>14</w:t>
            </w:r>
            <w:r w:rsidRPr="001B1B91">
              <w:rPr>
                <w:rFonts w:ascii="Times New Roman" w:hAnsi="Times New Roman"/>
                <w:b/>
                <w:bCs/>
                <w:sz w:val="24"/>
                <w:szCs w:val="24"/>
                <w:lang w:eastAsia="zh-CN"/>
              </w:rPr>
              <w:t xml:space="preserve"> </w:t>
            </w:r>
            <w:r w:rsidR="00A80835" w:rsidRPr="001B1B91">
              <w:rPr>
                <w:rFonts w:ascii="Times New Roman" w:hAnsi="Times New Roman"/>
                <w:b/>
                <w:bCs/>
                <w:sz w:val="24"/>
                <w:szCs w:val="24"/>
                <w:lang w:eastAsia="zh-CN"/>
              </w:rPr>
              <w:t xml:space="preserve">листопада </w:t>
            </w:r>
            <w:r w:rsidRPr="001B1B91">
              <w:rPr>
                <w:rFonts w:ascii="Times New Roman" w:hAnsi="Times New Roman"/>
                <w:b/>
                <w:bCs/>
                <w:sz w:val="24"/>
                <w:szCs w:val="24"/>
                <w:lang w:eastAsia="zh-CN"/>
              </w:rPr>
              <w:t>2023 року</w:t>
            </w:r>
          </w:p>
          <w:p w14:paraId="7A553823" w14:textId="2C9124E4" w:rsidR="00AE6EFE" w:rsidRPr="001B1B91" w:rsidRDefault="00AE6EFE" w:rsidP="00A80835">
            <w:pPr>
              <w:suppressAutoHyphens/>
              <w:snapToGrid w:val="0"/>
              <w:spacing w:after="0" w:line="240" w:lineRule="auto"/>
              <w:jc w:val="right"/>
              <w:rPr>
                <w:rFonts w:ascii="Times New Roman" w:hAnsi="Times New Roman"/>
                <w:b/>
                <w:bCs/>
                <w:sz w:val="24"/>
                <w:szCs w:val="24"/>
                <w:lang w:val="en-US" w:eastAsia="zh-CN"/>
              </w:rPr>
            </w:pPr>
            <w:r w:rsidRPr="001B1B91">
              <w:rPr>
                <w:rFonts w:ascii="Times New Roman" w:hAnsi="Times New Roman"/>
                <w:b/>
                <w:bCs/>
                <w:sz w:val="24"/>
                <w:szCs w:val="24"/>
                <w:lang w:eastAsia="zh-CN"/>
              </w:rPr>
              <w:t xml:space="preserve">протокол № </w:t>
            </w:r>
            <w:r w:rsidR="00A80835" w:rsidRPr="001B1B91">
              <w:rPr>
                <w:rFonts w:ascii="Times New Roman" w:hAnsi="Times New Roman"/>
                <w:b/>
                <w:bCs/>
                <w:sz w:val="24"/>
                <w:szCs w:val="24"/>
                <w:lang w:eastAsia="zh-CN"/>
              </w:rPr>
              <w:t>445</w:t>
            </w:r>
          </w:p>
        </w:tc>
      </w:tr>
      <w:tr w:rsidR="00AE6EFE" w:rsidRPr="008B69D6" w14:paraId="2990B962" w14:textId="77777777" w:rsidTr="00097A19">
        <w:trPr>
          <w:trHeight w:val="571"/>
        </w:trPr>
        <w:tc>
          <w:tcPr>
            <w:tcW w:w="5040" w:type="dxa"/>
          </w:tcPr>
          <w:p w14:paraId="655C8615" w14:textId="77777777" w:rsidR="00AE6EFE" w:rsidRPr="001B1B91"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5BE0DE8F" w14:textId="6417DC73" w:rsidR="00A80835" w:rsidRPr="00A80835" w:rsidRDefault="00AE6EFE" w:rsidP="00A80835">
      <w:pPr>
        <w:spacing w:after="0"/>
        <w:jc w:val="both"/>
        <w:rPr>
          <w:rFonts w:ascii="Times New Roman" w:hAnsi="Times New Roman"/>
          <w:b/>
          <w:sz w:val="24"/>
          <w:szCs w:val="24"/>
        </w:rPr>
      </w:pPr>
      <w:r w:rsidRPr="00E26511">
        <w:rPr>
          <w:rFonts w:ascii="Times New Roman" w:hAnsi="Times New Roman"/>
          <w:b/>
          <w:sz w:val="24"/>
          <w:szCs w:val="24"/>
        </w:rPr>
        <w:t xml:space="preserve">код ЄЗС ДК 021:2015: </w:t>
      </w:r>
      <w:r w:rsidR="00A80835" w:rsidRPr="00A80835">
        <w:rPr>
          <w:rFonts w:ascii="Times New Roman" w:hAnsi="Times New Roman"/>
          <w:b/>
          <w:sz w:val="24"/>
          <w:szCs w:val="24"/>
        </w:rPr>
        <w:t xml:space="preserve">33140000-3 – Медичні матеріали (код за НК 024:2023 — 58302 Пов'язка плівкова напівпроникна з синтетичного полімеру, </w:t>
      </w:r>
      <w:proofErr w:type="spellStart"/>
      <w:r w:rsidR="00A80835" w:rsidRPr="00A80835">
        <w:rPr>
          <w:rFonts w:ascii="Times New Roman" w:hAnsi="Times New Roman"/>
          <w:b/>
          <w:sz w:val="24"/>
          <w:szCs w:val="24"/>
        </w:rPr>
        <w:t>адгезивная</w:t>
      </w:r>
      <w:proofErr w:type="spellEnd"/>
      <w:r w:rsidR="00A80835" w:rsidRPr="00A80835">
        <w:rPr>
          <w:rFonts w:ascii="Times New Roman" w:hAnsi="Times New Roman"/>
          <w:b/>
          <w:sz w:val="24"/>
          <w:szCs w:val="24"/>
        </w:rPr>
        <w:t>, стерильна</w:t>
      </w:r>
      <w:r w:rsidR="00A80835">
        <w:rPr>
          <w:rFonts w:ascii="Times New Roman" w:hAnsi="Times New Roman"/>
          <w:b/>
          <w:sz w:val="24"/>
          <w:szCs w:val="24"/>
        </w:rPr>
        <w:t>;</w:t>
      </w:r>
      <w:r w:rsidR="00A80835" w:rsidRPr="00A80835">
        <w:rPr>
          <w:rFonts w:ascii="Times New Roman" w:hAnsi="Times New Roman"/>
          <w:b/>
          <w:sz w:val="24"/>
          <w:szCs w:val="24"/>
        </w:rPr>
        <w:t xml:space="preserve"> 56631 Фіксатор внутрішньовенного катетера</w:t>
      </w:r>
      <w:r w:rsidR="00A80835">
        <w:rPr>
          <w:rFonts w:ascii="Times New Roman" w:hAnsi="Times New Roman"/>
          <w:b/>
          <w:sz w:val="24"/>
          <w:szCs w:val="24"/>
        </w:rPr>
        <w:t>;</w:t>
      </w:r>
      <w:r w:rsidR="00A80835" w:rsidRPr="00A80835">
        <w:rPr>
          <w:rFonts w:ascii="Times New Roman" w:hAnsi="Times New Roman"/>
          <w:b/>
          <w:sz w:val="24"/>
          <w:szCs w:val="24"/>
        </w:rPr>
        <w:t xml:space="preserve"> 46854-Стерильна пов'язка на рану, що не прилипає, абсорбент</w:t>
      </w:r>
      <w:r w:rsidR="00A80835">
        <w:rPr>
          <w:rFonts w:ascii="Times New Roman" w:hAnsi="Times New Roman"/>
          <w:b/>
          <w:sz w:val="24"/>
          <w:szCs w:val="24"/>
        </w:rPr>
        <w:t>;</w:t>
      </w:r>
      <w:r w:rsidR="00A80835" w:rsidRPr="00A80835">
        <w:rPr>
          <w:rFonts w:ascii="Times New Roman" w:hAnsi="Times New Roman"/>
          <w:b/>
          <w:sz w:val="24"/>
          <w:szCs w:val="24"/>
        </w:rPr>
        <w:t xml:space="preserve"> 30878 Шкарпетки/панчохи компресійні одноразового використання</w:t>
      </w:r>
      <w:r w:rsidR="00A80835">
        <w:rPr>
          <w:rFonts w:ascii="Times New Roman" w:hAnsi="Times New Roman"/>
          <w:b/>
          <w:sz w:val="24"/>
          <w:szCs w:val="24"/>
        </w:rPr>
        <w:t>;</w:t>
      </w:r>
      <w:r w:rsidR="00A80835" w:rsidRPr="00A80835">
        <w:rPr>
          <w:rFonts w:ascii="Times New Roman" w:hAnsi="Times New Roman"/>
          <w:b/>
          <w:sz w:val="24"/>
          <w:szCs w:val="24"/>
        </w:rPr>
        <w:t xml:space="preserve"> 37706 Контур дихальний апарата штучної вентиляції </w:t>
      </w:r>
      <w:proofErr w:type="spellStart"/>
      <w:r w:rsidR="00A80835" w:rsidRPr="00A80835">
        <w:rPr>
          <w:rFonts w:ascii="Times New Roman" w:hAnsi="Times New Roman"/>
          <w:b/>
          <w:sz w:val="24"/>
          <w:szCs w:val="24"/>
        </w:rPr>
        <w:t>легенів</w:t>
      </w:r>
      <w:proofErr w:type="spellEnd"/>
      <w:r w:rsidR="00A80835" w:rsidRPr="00A80835">
        <w:rPr>
          <w:rFonts w:ascii="Times New Roman" w:hAnsi="Times New Roman"/>
          <w:b/>
          <w:sz w:val="24"/>
          <w:szCs w:val="24"/>
        </w:rPr>
        <w:t xml:space="preserve"> одноразового використання</w:t>
      </w:r>
      <w:r w:rsidR="00A80835">
        <w:rPr>
          <w:rFonts w:ascii="Times New Roman" w:hAnsi="Times New Roman"/>
          <w:b/>
          <w:sz w:val="24"/>
          <w:szCs w:val="24"/>
        </w:rPr>
        <w:t>;</w:t>
      </w:r>
      <w:r w:rsidR="00A80835" w:rsidRPr="00A80835">
        <w:rPr>
          <w:rFonts w:ascii="Times New Roman" w:hAnsi="Times New Roman"/>
          <w:b/>
          <w:sz w:val="24"/>
          <w:szCs w:val="24"/>
        </w:rPr>
        <w:t xml:space="preserve"> 60837 Фільтр </w:t>
      </w:r>
      <w:proofErr w:type="spellStart"/>
      <w:r w:rsidR="00A80835" w:rsidRPr="00A80835">
        <w:rPr>
          <w:rFonts w:ascii="Times New Roman" w:hAnsi="Times New Roman"/>
          <w:b/>
          <w:sz w:val="24"/>
          <w:szCs w:val="24"/>
        </w:rPr>
        <w:t>вірусобактеріальний</w:t>
      </w:r>
      <w:proofErr w:type="spellEnd"/>
      <w:r w:rsidR="00A80835" w:rsidRPr="00A80835">
        <w:rPr>
          <w:rFonts w:ascii="Times New Roman" w:hAnsi="Times New Roman"/>
          <w:b/>
          <w:sz w:val="24"/>
          <w:szCs w:val="24"/>
        </w:rPr>
        <w:t xml:space="preserve"> гофрований гідрофобний з портом </w:t>
      </w:r>
      <w:proofErr w:type="spellStart"/>
      <w:r w:rsidR="00A80835" w:rsidRPr="00A80835">
        <w:rPr>
          <w:rFonts w:ascii="Times New Roman" w:hAnsi="Times New Roman"/>
          <w:b/>
          <w:sz w:val="24"/>
          <w:szCs w:val="24"/>
        </w:rPr>
        <w:t>Luer</w:t>
      </w:r>
      <w:proofErr w:type="spellEnd"/>
      <w:r w:rsidR="00A80835" w:rsidRPr="00A80835">
        <w:rPr>
          <w:rFonts w:ascii="Times New Roman" w:hAnsi="Times New Roman"/>
          <w:b/>
          <w:sz w:val="24"/>
          <w:szCs w:val="24"/>
        </w:rPr>
        <w:t xml:space="preserve"> для дорослих</w:t>
      </w:r>
      <w:r w:rsidR="00A80835">
        <w:rPr>
          <w:rFonts w:ascii="Times New Roman" w:hAnsi="Times New Roman"/>
          <w:b/>
          <w:sz w:val="24"/>
          <w:szCs w:val="24"/>
        </w:rPr>
        <w:t>;</w:t>
      </w:r>
      <w:r w:rsidR="00A80835" w:rsidRPr="00A80835">
        <w:rPr>
          <w:rFonts w:ascii="Times New Roman" w:hAnsi="Times New Roman"/>
          <w:b/>
          <w:sz w:val="24"/>
          <w:szCs w:val="24"/>
        </w:rPr>
        <w:t xml:space="preserve"> 11305 Дренажна трубка для закритої рани</w:t>
      </w:r>
      <w:r w:rsidR="00A80835">
        <w:rPr>
          <w:rFonts w:ascii="Times New Roman" w:hAnsi="Times New Roman"/>
          <w:b/>
          <w:sz w:val="24"/>
          <w:szCs w:val="24"/>
        </w:rPr>
        <w:t>;</w:t>
      </w:r>
      <w:r w:rsidR="00A80835" w:rsidRPr="00A80835">
        <w:rPr>
          <w:rFonts w:ascii="Times New Roman" w:hAnsi="Times New Roman"/>
          <w:b/>
          <w:sz w:val="24"/>
          <w:szCs w:val="24"/>
        </w:rPr>
        <w:t xml:space="preserve"> 44810 </w:t>
      </w:r>
      <w:proofErr w:type="spellStart"/>
      <w:r w:rsidR="00A80835" w:rsidRPr="00A80835">
        <w:rPr>
          <w:rFonts w:ascii="Times New Roman" w:hAnsi="Times New Roman"/>
          <w:b/>
          <w:sz w:val="24"/>
          <w:szCs w:val="24"/>
        </w:rPr>
        <w:t>Аспіраційна</w:t>
      </w:r>
      <w:proofErr w:type="spellEnd"/>
      <w:r w:rsidR="00A80835" w:rsidRPr="00A80835">
        <w:rPr>
          <w:rFonts w:ascii="Times New Roman" w:hAnsi="Times New Roman"/>
          <w:b/>
          <w:sz w:val="24"/>
          <w:szCs w:val="24"/>
        </w:rPr>
        <w:t xml:space="preserve"> система для промивання ран ручна</w:t>
      </w:r>
      <w:r w:rsidR="00A80835">
        <w:rPr>
          <w:rFonts w:ascii="Times New Roman" w:hAnsi="Times New Roman"/>
          <w:b/>
          <w:sz w:val="24"/>
          <w:szCs w:val="24"/>
        </w:rPr>
        <w:t>;</w:t>
      </w:r>
      <w:r w:rsidR="00A80835" w:rsidRPr="00A80835">
        <w:rPr>
          <w:rFonts w:ascii="Times New Roman" w:hAnsi="Times New Roman"/>
          <w:b/>
          <w:sz w:val="24"/>
          <w:szCs w:val="24"/>
        </w:rPr>
        <w:t xml:space="preserve"> 35209 Голка для взяття крові стандартна</w:t>
      </w:r>
      <w:r w:rsidR="00A80835">
        <w:rPr>
          <w:rFonts w:ascii="Times New Roman" w:hAnsi="Times New Roman"/>
          <w:b/>
          <w:sz w:val="24"/>
          <w:szCs w:val="24"/>
        </w:rPr>
        <w:t>;</w:t>
      </w:r>
      <w:r w:rsidR="00A80835" w:rsidRPr="00A80835">
        <w:rPr>
          <w:rFonts w:ascii="Times New Roman" w:hAnsi="Times New Roman"/>
          <w:b/>
          <w:sz w:val="24"/>
          <w:szCs w:val="24"/>
        </w:rPr>
        <w:t xml:space="preserve"> 17701 - Набір для внутрішньовенного введення з голкою з бічним отвором</w:t>
      </w:r>
      <w:r w:rsidR="00A80835">
        <w:rPr>
          <w:rFonts w:ascii="Times New Roman" w:hAnsi="Times New Roman"/>
          <w:b/>
          <w:sz w:val="24"/>
          <w:szCs w:val="24"/>
        </w:rPr>
        <w:t>;</w:t>
      </w:r>
      <w:r w:rsidR="00A80835" w:rsidRPr="00A80835">
        <w:rPr>
          <w:rFonts w:ascii="Times New Roman" w:hAnsi="Times New Roman"/>
          <w:b/>
          <w:sz w:val="24"/>
          <w:szCs w:val="24"/>
        </w:rPr>
        <w:t xml:space="preserve"> 31328 Трубка </w:t>
      </w:r>
      <w:proofErr w:type="spellStart"/>
      <w:r w:rsidR="00A80835" w:rsidRPr="00A80835">
        <w:rPr>
          <w:rFonts w:ascii="Times New Roman" w:hAnsi="Times New Roman"/>
          <w:b/>
          <w:sz w:val="24"/>
          <w:szCs w:val="24"/>
        </w:rPr>
        <w:t>ендобронхіальна</w:t>
      </w:r>
      <w:proofErr w:type="spellEnd"/>
      <w:r w:rsidR="00A80835" w:rsidRPr="00A80835">
        <w:rPr>
          <w:rFonts w:ascii="Times New Roman" w:hAnsi="Times New Roman"/>
          <w:b/>
          <w:sz w:val="24"/>
          <w:szCs w:val="24"/>
        </w:rPr>
        <w:t>)</w:t>
      </w:r>
      <w:r w:rsidR="00A80835">
        <w:rPr>
          <w:rFonts w:ascii="Times New Roman" w:hAnsi="Times New Roman"/>
          <w:b/>
          <w:sz w:val="24"/>
          <w:szCs w:val="24"/>
        </w:rPr>
        <w:t>.</w:t>
      </w:r>
      <w:r w:rsidR="00A80835" w:rsidRPr="00A80835">
        <w:rPr>
          <w:rFonts w:ascii="Times New Roman" w:hAnsi="Times New Roman"/>
          <w:b/>
          <w:sz w:val="24"/>
          <w:szCs w:val="24"/>
        </w:rPr>
        <w:t xml:space="preserve">  </w:t>
      </w:r>
    </w:p>
    <w:p w14:paraId="06215666" w14:textId="2F4096AB" w:rsidR="00AE6EFE" w:rsidRPr="00F70903" w:rsidRDefault="00AE6EFE" w:rsidP="00F70903">
      <w:pPr>
        <w:spacing w:after="0" w:line="240" w:lineRule="auto"/>
        <w:jc w:val="center"/>
        <w:rPr>
          <w:rFonts w:ascii="Times New Roman" w:hAnsi="Times New Roman"/>
          <w:b/>
          <w:sz w:val="24"/>
          <w:szCs w:val="24"/>
        </w:rPr>
      </w:pPr>
      <w:r w:rsidRPr="00F70903">
        <w:rPr>
          <w:rFonts w:ascii="Times New Roman" w:hAnsi="Times New Roman"/>
          <w:b/>
          <w:sz w:val="24"/>
          <w:szCs w:val="24"/>
        </w:rPr>
        <w:t xml:space="preserve"> </w:t>
      </w:r>
    </w:p>
    <w:p w14:paraId="47FC4B04" w14:textId="77777777" w:rsidR="00AE6EFE" w:rsidRPr="00DA09FD" w:rsidRDefault="00AE6EFE" w:rsidP="00AE6EFE">
      <w:pPr>
        <w:tabs>
          <w:tab w:val="left" w:pos="4820"/>
        </w:tabs>
        <w:suppressAutoHyphens/>
        <w:spacing w:after="0" w:line="240" w:lineRule="auto"/>
        <w:rPr>
          <w:rFonts w:ascii="Times New Roman" w:eastAsia="SimSun" w:hAnsi="Times New Roman"/>
          <w:b/>
          <w:bCs/>
          <w:kern w:val="2"/>
          <w:sz w:val="24"/>
          <w:szCs w:val="24"/>
          <w:lang w:eastAsia="zh-CN"/>
        </w:rPr>
      </w:pP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52B8454"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31806182"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77777777"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Pr>
          <w:rFonts w:ascii="Times New Roman" w:eastAsia="SimSun" w:hAnsi="Times New Roman"/>
          <w:b/>
          <w:bCs/>
          <w:kern w:val="2"/>
          <w:sz w:val="24"/>
          <w:szCs w:val="24"/>
          <w:lang w:eastAsia="zh-CN"/>
        </w:rPr>
        <w:t>3</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5B18E803" w:rsidR="00B32F85" w:rsidRPr="000D4210" w:rsidRDefault="00FE1356" w:rsidP="001B66EF">
            <w:pPr>
              <w:rPr>
                <w:rFonts w:ascii="Times New Roman" w:eastAsia="Times New Roman" w:hAnsi="Times New Roman" w:cs="Times New Roman"/>
                <w:i/>
                <w:sz w:val="24"/>
                <w:szCs w:val="24"/>
              </w:rPr>
            </w:pPr>
            <w:r w:rsidRPr="00CA010D">
              <w:rPr>
                <w:rFonts w:ascii="Times New Roman" w:eastAsia="Times New Roman" w:hAnsi="Times New Roman" w:cs="Times New Roman"/>
                <w:sz w:val="24"/>
                <w:szCs w:val="24"/>
              </w:rPr>
              <w:t xml:space="preserve">код ЄЗС ДК 021:2015: </w:t>
            </w:r>
            <w:r w:rsidR="001B66EF" w:rsidRPr="001B66EF">
              <w:rPr>
                <w:rFonts w:ascii="Times New Roman" w:eastAsia="Times New Roman" w:hAnsi="Times New Roman" w:cs="Times New Roman"/>
                <w:sz w:val="24"/>
                <w:szCs w:val="24"/>
              </w:rPr>
              <w:t>33140000-3 Медичні матеріали (</w:t>
            </w:r>
            <w:r w:rsidR="00A80835" w:rsidRPr="00A80835">
              <w:rPr>
                <w:rFonts w:ascii="Times New Roman" w:eastAsia="Times New Roman" w:hAnsi="Times New Roman" w:cs="Times New Roman"/>
                <w:sz w:val="24"/>
                <w:szCs w:val="24"/>
              </w:rPr>
              <w:t xml:space="preserve">код за НК 024:2023 — 58302 Пов'язка плівкова напівпроникна з синтетичного полімеру, </w:t>
            </w:r>
            <w:proofErr w:type="spellStart"/>
            <w:r w:rsidR="00A80835" w:rsidRPr="00A80835">
              <w:rPr>
                <w:rFonts w:ascii="Times New Roman" w:eastAsia="Times New Roman" w:hAnsi="Times New Roman" w:cs="Times New Roman"/>
                <w:sz w:val="24"/>
                <w:szCs w:val="24"/>
              </w:rPr>
              <w:t>адгезивная</w:t>
            </w:r>
            <w:proofErr w:type="spellEnd"/>
            <w:r w:rsidR="00A80835" w:rsidRPr="00A80835">
              <w:rPr>
                <w:rFonts w:ascii="Times New Roman" w:eastAsia="Times New Roman" w:hAnsi="Times New Roman" w:cs="Times New Roman"/>
                <w:sz w:val="24"/>
                <w:szCs w:val="24"/>
              </w:rPr>
              <w:t xml:space="preserve">, стерильна; 56631 Фіксатор внутрішньовенного катетера; 46854-Стерильна пов'язка на рану, що не прилипає, абсорбент; 30878 Шкарпетки/панчохи компресійні одноразового використання; 37706 Контур дихальний апарата штучної вентиляції </w:t>
            </w:r>
            <w:proofErr w:type="spellStart"/>
            <w:r w:rsidR="00A80835" w:rsidRPr="00A80835">
              <w:rPr>
                <w:rFonts w:ascii="Times New Roman" w:eastAsia="Times New Roman" w:hAnsi="Times New Roman" w:cs="Times New Roman"/>
                <w:sz w:val="24"/>
                <w:szCs w:val="24"/>
              </w:rPr>
              <w:t>легенів</w:t>
            </w:r>
            <w:proofErr w:type="spellEnd"/>
            <w:r w:rsidR="00A80835" w:rsidRPr="00A80835">
              <w:rPr>
                <w:rFonts w:ascii="Times New Roman" w:eastAsia="Times New Roman" w:hAnsi="Times New Roman" w:cs="Times New Roman"/>
                <w:sz w:val="24"/>
                <w:szCs w:val="24"/>
              </w:rPr>
              <w:t xml:space="preserve"> одноразового використання; 60837 Фільтр </w:t>
            </w:r>
            <w:proofErr w:type="spellStart"/>
            <w:r w:rsidR="00A80835" w:rsidRPr="00A80835">
              <w:rPr>
                <w:rFonts w:ascii="Times New Roman" w:eastAsia="Times New Roman" w:hAnsi="Times New Roman" w:cs="Times New Roman"/>
                <w:sz w:val="24"/>
                <w:szCs w:val="24"/>
              </w:rPr>
              <w:t>вірусобактеріальний</w:t>
            </w:r>
            <w:proofErr w:type="spellEnd"/>
            <w:r w:rsidR="00A80835" w:rsidRPr="00A80835">
              <w:rPr>
                <w:rFonts w:ascii="Times New Roman" w:eastAsia="Times New Roman" w:hAnsi="Times New Roman" w:cs="Times New Roman"/>
                <w:sz w:val="24"/>
                <w:szCs w:val="24"/>
              </w:rPr>
              <w:t xml:space="preserve"> гофрований гідрофобний з портом </w:t>
            </w:r>
            <w:proofErr w:type="spellStart"/>
            <w:r w:rsidR="00A80835" w:rsidRPr="00A80835">
              <w:rPr>
                <w:rFonts w:ascii="Times New Roman" w:eastAsia="Times New Roman" w:hAnsi="Times New Roman" w:cs="Times New Roman"/>
                <w:sz w:val="24"/>
                <w:szCs w:val="24"/>
              </w:rPr>
              <w:t>Luer</w:t>
            </w:r>
            <w:proofErr w:type="spellEnd"/>
            <w:r w:rsidR="00A80835" w:rsidRPr="00A80835">
              <w:rPr>
                <w:rFonts w:ascii="Times New Roman" w:eastAsia="Times New Roman" w:hAnsi="Times New Roman" w:cs="Times New Roman"/>
                <w:sz w:val="24"/>
                <w:szCs w:val="24"/>
              </w:rPr>
              <w:t xml:space="preserve"> для дорослих; 11305 Дренажна трубка для закритої рани; 44810 </w:t>
            </w:r>
            <w:proofErr w:type="spellStart"/>
            <w:r w:rsidR="00A80835" w:rsidRPr="00A80835">
              <w:rPr>
                <w:rFonts w:ascii="Times New Roman" w:eastAsia="Times New Roman" w:hAnsi="Times New Roman" w:cs="Times New Roman"/>
                <w:sz w:val="24"/>
                <w:szCs w:val="24"/>
              </w:rPr>
              <w:t>Аспіраційна</w:t>
            </w:r>
            <w:proofErr w:type="spellEnd"/>
            <w:r w:rsidR="00A80835" w:rsidRPr="00A80835">
              <w:rPr>
                <w:rFonts w:ascii="Times New Roman" w:eastAsia="Times New Roman" w:hAnsi="Times New Roman" w:cs="Times New Roman"/>
                <w:sz w:val="24"/>
                <w:szCs w:val="24"/>
              </w:rPr>
              <w:t xml:space="preserve"> система для промивання ран ручна; 35209 Голка для взяття крові стандартна; 17701 - Набір для внутрішньовенного введення з голкою з бічним отвором; 31328 Трубка </w:t>
            </w:r>
            <w:proofErr w:type="spellStart"/>
            <w:r w:rsidR="00A80835" w:rsidRPr="00A80835">
              <w:rPr>
                <w:rFonts w:ascii="Times New Roman" w:eastAsia="Times New Roman" w:hAnsi="Times New Roman" w:cs="Times New Roman"/>
                <w:sz w:val="24"/>
                <w:szCs w:val="24"/>
              </w:rPr>
              <w:t>ендобронхіальна</w:t>
            </w:r>
            <w:proofErr w:type="spellEnd"/>
            <w:r w:rsidR="001B66EF" w:rsidRPr="001B66EF">
              <w:rPr>
                <w:rFonts w:ascii="Times New Roman" w:eastAsia="Times New Roman" w:hAnsi="Times New Roman" w:cs="Times New Roman"/>
                <w:sz w:val="24"/>
                <w:szCs w:val="24"/>
              </w:rPr>
              <w:t>)</w:t>
            </w:r>
            <w:r w:rsidR="00EE74AF">
              <w:rPr>
                <w:rFonts w:ascii="Times New Roman" w:eastAsia="Times New Roman" w:hAnsi="Times New Roman" w:cs="Times New Roman"/>
                <w:sz w:val="24"/>
                <w:szCs w:val="24"/>
              </w:rPr>
              <w:t>.</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7359AA30" w:rsidR="00B32F85" w:rsidRPr="000D4210" w:rsidRDefault="00893E66" w:rsidP="00F867BF">
            <w:pPr>
              <w:widowControl w:val="0"/>
              <w:ind w:right="120"/>
              <w:jc w:val="both"/>
              <w:rPr>
                <w:rFonts w:ascii="Times New Roman" w:eastAsia="Times New Roman" w:hAnsi="Times New Roman" w:cs="Times New Roman"/>
                <w:i/>
                <w:sz w:val="24"/>
                <w:szCs w:val="24"/>
              </w:rPr>
            </w:pPr>
            <w:r w:rsidRPr="00F867BF">
              <w:rPr>
                <w:rFonts w:ascii="Times New Roman" w:eastAsia="SimSun" w:hAnsi="Times New Roman"/>
                <w:kern w:val="2"/>
                <w:sz w:val="24"/>
                <w:szCs w:val="24"/>
                <w:lang w:eastAsia="zh-CN"/>
              </w:rPr>
              <w:t>13</w:t>
            </w:r>
            <w:r w:rsidR="00C507E0" w:rsidRPr="00F867BF">
              <w:rPr>
                <w:rFonts w:ascii="Times New Roman" w:eastAsia="SimSun" w:hAnsi="Times New Roman"/>
                <w:kern w:val="2"/>
                <w:sz w:val="24"/>
                <w:szCs w:val="24"/>
                <w:lang w:eastAsia="zh-CN"/>
              </w:rPr>
              <w:t xml:space="preserve"> </w:t>
            </w:r>
            <w:r w:rsidR="00F867BF" w:rsidRPr="00F867BF">
              <w:rPr>
                <w:rFonts w:ascii="Times New Roman" w:eastAsia="SimSun" w:hAnsi="Times New Roman"/>
                <w:kern w:val="2"/>
                <w:sz w:val="24"/>
                <w:szCs w:val="24"/>
                <w:lang w:eastAsia="zh-CN"/>
              </w:rPr>
              <w:t>550</w:t>
            </w:r>
            <w:r w:rsidR="00460478" w:rsidRPr="00F867BF">
              <w:rPr>
                <w:rFonts w:ascii="Times New Roman" w:eastAsia="SimSun" w:hAnsi="Times New Roman"/>
                <w:kern w:val="2"/>
                <w:sz w:val="24"/>
                <w:szCs w:val="24"/>
                <w:lang w:eastAsia="zh-CN"/>
              </w:rPr>
              <w:t xml:space="preserve"> </w:t>
            </w:r>
            <w:r w:rsidR="00B6594B" w:rsidRPr="00F867BF">
              <w:rPr>
                <w:rFonts w:ascii="Times New Roman" w:eastAsia="SimSun" w:hAnsi="Times New Roman"/>
                <w:kern w:val="2"/>
                <w:sz w:val="24"/>
                <w:szCs w:val="24"/>
                <w:lang w:eastAsia="zh-CN"/>
              </w:rPr>
              <w:t>шт</w:t>
            </w:r>
            <w:r w:rsidR="00460478" w:rsidRPr="00F867BF">
              <w:rPr>
                <w:rFonts w:ascii="Times New Roman" w:eastAsia="SimSun" w:hAnsi="Times New Roman"/>
                <w:kern w:val="2"/>
                <w:sz w:val="24"/>
                <w:szCs w:val="24"/>
                <w:lang w:eastAsia="zh-CN"/>
              </w:rPr>
              <w:t>.</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77777777" w:rsidR="00E954D8" w:rsidRPr="00E954D8" w:rsidRDefault="002A417D" w:rsidP="00E954D8">
            <w:pPr>
              <w:widowControl w:val="0"/>
              <w:ind w:hanging="2"/>
              <w:contextualSpacing/>
              <w:jc w:val="both"/>
              <w:rPr>
                <w:rFonts w:ascii="Times New Roman" w:eastAsia="SimSun" w:hAnsi="Times New Roman"/>
                <w:kern w:val="2"/>
                <w:sz w:val="24"/>
                <w:szCs w:val="24"/>
                <w:lang w:eastAsia="zh-CN"/>
              </w:rPr>
            </w:pPr>
            <w:r>
              <w:rPr>
                <w:rFonts w:ascii="Times New Roman" w:eastAsia="SimSun" w:hAnsi="Times New Roman"/>
                <w:kern w:val="2"/>
                <w:sz w:val="24"/>
                <w:szCs w:val="24"/>
                <w:lang w:eastAsia="zh-CN"/>
              </w:rPr>
              <w:t>З дня підписання Договору до 31.12.2023</w:t>
            </w:r>
          </w:p>
          <w:p w14:paraId="446A2532" w14:textId="77777777" w:rsidR="00B32F85" w:rsidRPr="000D4210"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w:t>
            </w:r>
            <w:r w:rsidRPr="000D4210">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Згідно з наказом Мінекономіки від 15.04.2020 № 710 «Про </w:t>
            </w:r>
            <w:r w:rsidRPr="000D4210">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0D4210">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0D4210">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w:t>
            </w:r>
            <w:r w:rsidRPr="000D4210">
              <w:rPr>
                <w:rFonts w:ascii="Times New Roman" w:eastAsia="Times New Roman" w:hAnsi="Times New Roman" w:cs="Times New Roman"/>
                <w:sz w:val="24"/>
                <w:szCs w:val="24"/>
              </w:rPr>
              <w:lastRenderedPageBreak/>
              <w:t xml:space="preserve">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w:t>
            </w:r>
            <w:r w:rsidRPr="000D4210">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0D4210">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4E20F4A2"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567867">
              <w:rPr>
                <w:rFonts w:ascii="Times New Roman" w:eastAsia="Times New Roman" w:hAnsi="Times New Roman" w:cs="Times New Roman"/>
                <w:sz w:val="24"/>
                <w:szCs w:val="24"/>
              </w:rPr>
              <w:t xml:space="preserve">пропозицій </w:t>
            </w:r>
            <w:r w:rsidR="00893E66">
              <w:rPr>
                <w:rFonts w:ascii="Times New Roman" w:eastAsia="Times New Roman" w:hAnsi="Times New Roman" w:cs="Times New Roman"/>
                <w:sz w:val="24"/>
                <w:szCs w:val="24"/>
                <w:lang w:val="ru-RU"/>
              </w:rPr>
              <w:t>22</w:t>
            </w:r>
            <w:r w:rsidR="00820B1A" w:rsidRPr="00567867">
              <w:rPr>
                <w:rFonts w:ascii="Times New Roman" w:eastAsia="Times New Roman" w:hAnsi="Times New Roman" w:cs="Times New Roman"/>
                <w:sz w:val="24"/>
                <w:szCs w:val="24"/>
              </w:rPr>
              <w:t>.</w:t>
            </w:r>
            <w:r w:rsidR="00C30F3E">
              <w:rPr>
                <w:rFonts w:ascii="Times New Roman" w:eastAsia="Times New Roman" w:hAnsi="Times New Roman" w:cs="Times New Roman"/>
                <w:sz w:val="24"/>
                <w:szCs w:val="24"/>
              </w:rPr>
              <w:t>11</w:t>
            </w:r>
            <w:r w:rsidR="00820B1A" w:rsidRPr="00567867">
              <w:rPr>
                <w:rFonts w:ascii="Times New Roman" w:eastAsia="Times New Roman" w:hAnsi="Times New Roman" w:cs="Times New Roman"/>
                <w:sz w:val="24"/>
                <w:szCs w:val="24"/>
              </w:rPr>
              <w:t>.2023</w:t>
            </w:r>
            <w:r w:rsidR="009F05A4" w:rsidRPr="00567867">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B32F85" w:rsidRPr="000D4210" w14:paraId="1D57FF91" w14:textId="77777777">
        <w:trPr>
          <w:trHeight w:val="1119"/>
          <w:jc w:val="center"/>
        </w:trPr>
        <w:tc>
          <w:tcPr>
            <w:tcW w:w="705" w:type="dxa"/>
          </w:tcPr>
          <w:p w14:paraId="7FF403D4"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7E5D35D"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6EA89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30 Закону.</w:t>
            </w:r>
          </w:p>
          <w:p w14:paraId="2E9B71A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C641C7D"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7A5B4D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B165B64"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14:paraId="63BCDE46"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0D4210">
              <w:rPr>
                <w:rFonts w:ascii="Times New Roman" w:eastAsia="Times New Roman" w:hAnsi="Times New Roman" w:cs="Times New Roman"/>
                <w:sz w:val="24"/>
                <w:szCs w:val="24"/>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FA80030"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дня прийняття відповідного рішення.</w:t>
            </w:r>
          </w:p>
          <w:p w14:paraId="4B1C2C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EB7AC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D24D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501A66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B5A4B6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14:paraId="520AD9C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14:paraId="05506B0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0D4210">
              <w:rPr>
                <w:rFonts w:ascii="Times New Roman" w:eastAsia="Times New Roman" w:hAnsi="Times New Roman" w:cs="Times New Roman"/>
                <w:b/>
                <w:sz w:val="24"/>
                <w:szCs w:val="24"/>
              </w:rPr>
              <w:t>0,5 %</w:t>
            </w:r>
            <w:r w:rsidRPr="000D4210">
              <w:rPr>
                <w:rFonts w:ascii="Times New Roman" w:eastAsia="Times New Roman" w:hAnsi="Times New Roman" w:cs="Times New Roman"/>
                <w:sz w:val="24"/>
                <w:szCs w:val="24"/>
              </w:rPr>
              <w:t xml:space="preserve"> </w:t>
            </w:r>
          </w:p>
          <w:p w14:paraId="7925A714"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0D4210">
              <w:rPr>
                <w:rFonts w:ascii="Times New Roman" w:eastAsia="Times New Roman" w:hAnsi="Times New Roman" w:cs="Times New Roman"/>
                <w:sz w:val="24"/>
                <w:szCs w:val="24"/>
              </w:rPr>
              <w:lastRenderedPageBreak/>
              <w:t xml:space="preserve">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87A06E"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2260AB"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E36F9E"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2F3DBEAA"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C8576C" w14:textId="77777777" w:rsidR="00B32F85" w:rsidRPr="000D4210" w:rsidRDefault="00B32F85" w:rsidP="00B32F85">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CEB80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1375DC4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cs="Times New Roman"/>
                <w:sz w:val="24"/>
                <w:szCs w:val="24"/>
              </w:rPr>
              <w:t>невиправлення</w:t>
            </w:r>
            <w:proofErr w:type="spellEnd"/>
            <w:r w:rsidRPr="000D4210">
              <w:rPr>
                <w:rFonts w:ascii="Times New Roman" w:eastAsia="Times New Roman" w:hAnsi="Times New Roman" w:cs="Times New Roman"/>
                <w:sz w:val="24"/>
                <w:szCs w:val="24"/>
              </w:rPr>
              <w:t xml:space="preserve"> учасниками виявлених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2B8F4D9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A007C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32F85" w:rsidRPr="000D4210" w14:paraId="1747A5C0" w14:textId="77777777">
        <w:trPr>
          <w:trHeight w:val="1119"/>
          <w:jc w:val="center"/>
        </w:trPr>
        <w:tc>
          <w:tcPr>
            <w:tcW w:w="705" w:type="dxa"/>
          </w:tcPr>
          <w:p w14:paraId="53F42B1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0B63ED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3A16F86"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340163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CA0E7B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0D4210">
              <w:rPr>
                <w:rFonts w:ascii="Times New Roman" w:eastAsia="Times New Roman" w:hAnsi="Times New Roman" w:cs="Times New Roman"/>
                <w:sz w:val="24"/>
                <w:szCs w:val="24"/>
              </w:rPr>
              <w:lastRenderedPageBreak/>
              <w:t xml:space="preserve">документацію у встановленому порядку, </w:t>
            </w:r>
            <w:proofErr w:type="spellStart"/>
            <w:r w:rsidRPr="000D4210">
              <w:rPr>
                <w:rFonts w:ascii="Times New Roman" w:eastAsia="Times New Roman" w:hAnsi="Times New Roman" w:cs="Times New Roman"/>
                <w:sz w:val="24"/>
                <w:szCs w:val="24"/>
              </w:rPr>
              <w:t>означатиме</w:t>
            </w:r>
            <w:proofErr w:type="spellEnd"/>
            <w:r w:rsidRPr="000D421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E71A8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3F055F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14:paraId="46200C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679393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cs="Times New Roman"/>
                <w:sz w:val="24"/>
                <w:szCs w:val="24"/>
              </w:rPr>
              <w:t>ненакладення</w:t>
            </w:r>
            <w:proofErr w:type="spellEnd"/>
            <w:r w:rsidRPr="000D421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D4210">
              <w:rPr>
                <w:rFonts w:ascii="Times New Roman" w:eastAsia="Times New Roman" w:hAnsi="Times New Roman" w:cs="Times New Roman"/>
                <w:sz w:val="24"/>
                <w:szCs w:val="24"/>
              </w:rPr>
              <w:t>нь</w:t>
            </w:r>
            <w:proofErr w:type="spellEnd"/>
            <w:r w:rsidRPr="000D4210">
              <w:rPr>
                <w:rFonts w:ascii="Times New Roman" w:eastAsia="Times New Roman" w:hAnsi="Times New Roman" w:cs="Times New Roman"/>
                <w:sz w:val="24"/>
                <w:szCs w:val="24"/>
              </w:rPr>
              <w:t xml:space="preserve"> державних органів щодо цього.</w:t>
            </w:r>
          </w:p>
          <w:p w14:paraId="0394A4F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8892AC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3A59E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989FE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3B53B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0D4210">
              <w:rPr>
                <w:rFonts w:ascii="Times New Roman" w:eastAsia="Times New Roman" w:hAnsi="Times New Roman" w:cs="Times New Roman"/>
                <w:sz w:val="24"/>
                <w:szCs w:val="24"/>
              </w:rPr>
              <w:lastRenderedPageBreak/>
              <w:t>виключно учасник процедури закупівлі, що подав тендерну пропозицію.</w:t>
            </w:r>
          </w:p>
          <w:p w14:paraId="77072B1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90CA6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cs="Times New Roman"/>
                <w:sz w:val="24"/>
                <w:szCs w:val="24"/>
              </w:rPr>
              <w:t>проєктом</w:t>
            </w:r>
            <w:proofErr w:type="spellEnd"/>
            <w:r w:rsidRPr="000D4210">
              <w:rPr>
                <w:rFonts w:ascii="Times New Roman" w:eastAsia="Times New Roman" w:hAnsi="Times New Roman" w:cs="Times New Roman"/>
                <w:sz w:val="24"/>
                <w:szCs w:val="24"/>
              </w:rPr>
              <w:t xml:space="preserve">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тендерної документації.</w:t>
            </w:r>
          </w:p>
          <w:p w14:paraId="2567451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5D13AB4"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D4210">
              <w:rPr>
                <w:rFonts w:ascii="Times New Roman" w:eastAsia="Times New Roman" w:hAnsi="Times New Roman" w:cs="Times New Roman"/>
                <w:sz w:val="24"/>
                <w:szCs w:val="24"/>
              </w:rPr>
              <w:t>оперативно</w:t>
            </w:r>
            <w:proofErr w:type="spellEnd"/>
            <w:r w:rsidRPr="000D421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C5AE3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8B9F908"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937B75"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F3D8ED"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D5B006"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ACEB6C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w:t>
            </w:r>
            <w:r w:rsidRPr="000D4210">
              <w:rPr>
                <w:rFonts w:ascii="Times New Roman" w:eastAsia="Times New Roman" w:hAnsi="Times New Roman" w:cs="Times New Roman"/>
                <w:sz w:val="24"/>
                <w:szCs w:val="24"/>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2F85" w:rsidRPr="000D4210" w14:paraId="1DB547AB" w14:textId="77777777">
        <w:trPr>
          <w:trHeight w:val="1119"/>
          <w:jc w:val="center"/>
        </w:trPr>
        <w:tc>
          <w:tcPr>
            <w:tcW w:w="705" w:type="dxa"/>
          </w:tcPr>
          <w:p w14:paraId="32AE711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69C6D45A" w14:textId="77777777" w:rsidR="00B32F85" w:rsidRPr="000D4210" w:rsidRDefault="00B32F85" w:rsidP="00B32F85">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0BCD7164"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14:paraId="6383C3FF"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14:paraId="5102F017"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C1961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5A8EF17"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2CE9184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561EB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3E5E731"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0D4210">
              <w:rPr>
                <w:rFonts w:ascii="Times New Roman" w:eastAsia="Times New Roman" w:hAnsi="Times New Roman" w:cs="Times New Roman"/>
                <w:sz w:val="24"/>
                <w:szCs w:val="24"/>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E314EC" w14:textId="77777777" w:rsidR="00B32F85" w:rsidRPr="000D4210" w:rsidRDefault="00B32F85" w:rsidP="00B32F85">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14:paraId="63A67E92"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14:paraId="055282E8"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14:paraId="4974A5EB"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0E0596"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3F8FD79"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14:paraId="0220C45B"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E198FC8"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ADB263"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3A182CB"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6235EEC" w14:textId="77777777" w:rsidR="00B32F85" w:rsidRPr="000D4210" w:rsidRDefault="00B32F85" w:rsidP="00B32F85">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15FD278E"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E31F5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35512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6F76054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10 Закону.</w:t>
            </w:r>
          </w:p>
        </w:tc>
      </w:tr>
      <w:tr w:rsidR="00B32F85" w:rsidRPr="000D4210" w14:paraId="498C2BFB" w14:textId="77777777">
        <w:trPr>
          <w:trHeight w:val="472"/>
          <w:jc w:val="center"/>
        </w:trPr>
        <w:tc>
          <w:tcPr>
            <w:tcW w:w="9960" w:type="dxa"/>
            <w:gridSpan w:val="3"/>
            <w:vAlign w:val="center"/>
          </w:tcPr>
          <w:p w14:paraId="4E8B1AB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32F85" w:rsidRPr="000D4210" w14:paraId="132D522A" w14:textId="77777777">
        <w:trPr>
          <w:trHeight w:val="1119"/>
          <w:jc w:val="center"/>
        </w:trPr>
        <w:tc>
          <w:tcPr>
            <w:tcW w:w="705" w:type="dxa"/>
          </w:tcPr>
          <w:p w14:paraId="218005B1"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w:t>
            </w:r>
            <w:r w:rsidRPr="000D4210">
              <w:rPr>
                <w:rFonts w:ascii="Times New Roman" w:eastAsia="Times New Roman" w:hAnsi="Times New Roman" w:cs="Times New Roman"/>
                <w:b/>
                <w:i/>
                <w:sz w:val="24"/>
                <w:szCs w:val="24"/>
              </w:rPr>
              <w:lastRenderedPageBreak/>
              <w:t xml:space="preserve">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B32F85" w:rsidRPr="000D4210" w14:paraId="05879C68" w14:textId="77777777">
        <w:trPr>
          <w:trHeight w:val="1119"/>
          <w:jc w:val="center"/>
        </w:trPr>
        <w:tc>
          <w:tcPr>
            <w:tcW w:w="705" w:type="dxa"/>
          </w:tcPr>
          <w:p w14:paraId="4CB5C7A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B32F85" w:rsidRPr="000D4210" w14:paraId="2E62AD69" w14:textId="77777777">
        <w:trPr>
          <w:trHeight w:val="1119"/>
          <w:jc w:val="center"/>
        </w:trPr>
        <w:tc>
          <w:tcPr>
            <w:tcW w:w="705" w:type="dxa"/>
          </w:tcPr>
          <w:p w14:paraId="3E87F06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B32F85" w:rsidRPr="000D4210" w:rsidRDefault="00B32F85" w:rsidP="00B32F8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B32F85" w:rsidRPr="000D4210" w:rsidRDefault="00B32F85" w:rsidP="00B32F8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2F85" w:rsidRPr="000D4210" w14:paraId="3932A51D" w14:textId="77777777">
        <w:trPr>
          <w:trHeight w:val="2100"/>
          <w:jc w:val="center"/>
        </w:trPr>
        <w:tc>
          <w:tcPr>
            <w:tcW w:w="705" w:type="dxa"/>
          </w:tcPr>
          <w:p w14:paraId="1AA35A28"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6058F3EA"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B32F85" w:rsidRPr="000D4210" w14:paraId="07639AD0" w14:textId="77777777">
        <w:trPr>
          <w:trHeight w:val="1119"/>
          <w:jc w:val="center"/>
        </w:trPr>
        <w:tc>
          <w:tcPr>
            <w:tcW w:w="705" w:type="dxa"/>
          </w:tcPr>
          <w:p w14:paraId="66F5198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B32F85" w:rsidRPr="000D4210" w:rsidRDefault="00B32F85" w:rsidP="00B32F8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EC16096" w14:textId="77777777" w:rsidR="00B75D2B"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tbl>
      <w:tblPr>
        <w:tblW w:w="0" w:type="auto"/>
        <w:jc w:val="center"/>
        <w:tblLook w:val="00A0" w:firstRow="1" w:lastRow="0" w:firstColumn="1" w:lastColumn="0" w:noHBand="0" w:noVBand="0"/>
      </w:tblPr>
      <w:tblGrid>
        <w:gridCol w:w="1418"/>
        <w:gridCol w:w="1986"/>
        <w:gridCol w:w="6193"/>
      </w:tblGrid>
      <w:tr w:rsidR="00B75D2B" w:rsidRPr="00843AFF" w14:paraId="4822DB83"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A33B13" w14:textId="77777777" w:rsidR="00B75D2B" w:rsidRPr="00843AFF" w:rsidRDefault="00B75D2B" w:rsidP="00487FFD">
            <w:pPr>
              <w:spacing w:after="0" w:line="240" w:lineRule="auto"/>
              <w:jc w:val="center"/>
              <w:rPr>
                <w:rFonts w:ascii="Times New Roman" w:hAnsi="Times New Roman"/>
                <w:b/>
                <w:bCs/>
                <w:sz w:val="24"/>
                <w:szCs w:val="24"/>
              </w:rPr>
            </w:pPr>
            <w:r w:rsidRPr="00843AFF">
              <w:rPr>
                <w:rFonts w:ascii="Times New Roman" w:hAnsi="Times New Roman"/>
                <w:b/>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1E26EA" w14:textId="77777777" w:rsidR="00B75D2B" w:rsidRPr="00843AFF" w:rsidRDefault="00B75D2B" w:rsidP="00487FFD">
            <w:pPr>
              <w:spacing w:after="0" w:line="240" w:lineRule="auto"/>
              <w:jc w:val="center"/>
              <w:rPr>
                <w:rFonts w:ascii="Times New Roman" w:hAnsi="Times New Roman"/>
                <w:b/>
                <w:bCs/>
                <w:sz w:val="24"/>
                <w:szCs w:val="24"/>
              </w:rPr>
            </w:pPr>
            <w:r w:rsidRPr="00843AFF">
              <w:rPr>
                <w:rFonts w:ascii="Times New Roman" w:hAnsi="Times New Roman"/>
                <w:b/>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C79EC6" w14:textId="77777777" w:rsidR="00B75D2B" w:rsidRPr="00843AFF" w:rsidRDefault="00B75D2B" w:rsidP="00487FFD">
            <w:pPr>
              <w:spacing w:after="0" w:line="240" w:lineRule="auto"/>
              <w:jc w:val="center"/>
              <w:rPr>
                <w:rFonts w:ascii="Times New Roman" w:hAnsi="Times New Roman"/>
                <w:b/>
                <w:bCs/>
                <w:sz w:val="24"/>
                <w:szCs w:val="24"/>
              </w:rPr>
            </w:pPr>
            <w:r w:rsidRPr="00843AFF">
              <w:rPr>
                <w:rFonts w:ascii="Times New Roman" w:hAnsi="Times New Roman"/>
                <w:b/>
                <w:bCs/>
                <w:sz w:val="24"/>
                <w:szCs w:val="24"/>
              </w:rPr>
              <w:t>Документи, які підтверджують відповідність Учасника кваліфікаційним критеріям**</w:t>
            </w:r>
          </w:p>
        </w:tc>
      </w:tr>
      <w:tr w:rsidR="00B75D2B" w:rsidRPr="0047071E" w14:paraId="29ADB6AF"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00AF" w14:textId="77777777" w:rsidR="00B75D2B" w:rsidRPr="00843AFF" w:rsidRDefault="00B75D2B" w:rsidP="00487FFD">
            <w:pPr>
              <w:spacing w:after="0" w:line="240" w:lineRule="auto"/>
              <w:jc w:val="center"/>
              <w:rPr>
                <w:rFonts w:ascii="Times New Roman" w:hAnsi="Times New Roman"/>
                <w:b/>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34073" w14:textId="77777777" w:rsidR="00B75D2B" w:rsidRPr="0047071E" w:rsidRDefault="00B75D2B" w:rsidP="00487FFD">
            <w:pPr>
              <w:pStyle w:val="ListParagraph1"/>
              <w:ind w:left="28"/>
              <w:rPr>
                <w:sz w:val="22"/>
                <w:szCs w:val="22"/>
                <w:lang w:val="uk-UA"/>
              </w:rPr>
            </w:pPr>
            <w:r w:rsidRPr="0047071E">
              <w:rPr>
                <w:sz w:val="22"/>
                <w:szCs w:val="22"/>
                <w:lang w:val="uk-UA"/>
              </w:rPr>
              <w:t>Наявність обладнання та матеріально-технічної бази</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C2D74" w14:textId="77777777" w:rsidR="00B75D2B" w:rsidRPr="0047071E" w:rsidRDefault="00B75D2B" w:rsidP="00487FFD">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w:t>
            </w:r>
            <w:r w:rsidRPr="0047071E">
              <w:rPr>
                <w:i/>
                <w:iCs/>
                <w:sz w:val="22"/>
                <w:szCs w:val="22"/>
                <w:lang w:val="uk-UA"/>
              </w:rPr>
              <w:t>)</w:t>
            </w:r>
            <w:r w:rsidRPr="0047071E">
              <w:rPr>
                <w:sz w:val="22"/>
                <w:szCs w:val="22"/>
                <w:lang w:val="uk-UA"/>
              </w:rPr>
              <w:t>, в якому зазначається наступна інформація:</w:t>
            </w:r>
          </w:p>
          <w:p w14:paraId="3FB8A564" w14:textId="77777777" w:rsidR="00B75D2B" w:rsidRPr="0047071E" w:rsidRDefault="00B75D2B" w:rsidP="00487FFD">
            <w:pPr>
              <w:pStyle w:val="ListParagraph1"/>
              <w:ind w:left="28"/>
              <w:rPr>
                <w:sz w:val="22"/>
                <w:szCs w:val="22"/>
                <w:lang w:val="uk-UA"/>
              </w:rPr>
            </w:pPr>
            <w:r w:rsidRPr="0047071E">
              <w:rPr>
                <w:sz w:val="22"/>
                <w:szCs w:val="22"/>
                <w:lang w:val="uk-UA"/>
              </w:rPr>
              <w:t>1. Наявність обладнання та матеріально-технічної бази</w:t>
            </w:r>
          </w:p>
        </w:tc>
      </w:tr>
      <w:tr w:rsidR="00B75D2B" w:rsidRPr="0047071E" w14:paraId="23D96C66"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62AC0" w14:textId="77777777" w:rsidR="00B75D2B" w:rsidRPr="00843AFF" w:rsidRDefault="00B75D2B" w:rsidP="00487FFD">
            <w:pPr>
              <w:spacing w:after="0" w:line="240" w:lineRule="auto"/>
              <w:jc w:val="center"/>
              <w:rPr>
                <w:rFonts w:ascii="Times New Roman" w:hAnsi="Times New Roman"/>
                <w:b/>
                <w:bCs/>
                <w:sz w:val="24"/>
                <w:szCs w:val="24"/>
              </w:rPr>
            </w:pPr>
            <w:r w:rsidRPr="00843AFF">
              <w:rPr>
                <w:rFonts w:ascii="Times New Roman" w:hAnsi="Times New Roman"/>
                <w:b/>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2ACB2" w14:textId="77777777" w:rsidR="00B75D2B" w:rsidRPr="0047071E" w:rsidRDefault="00B75D2B" w:rsidP="00487FFD">
            <w:pPr>
              <w:pStyle w:val="ListParagraph1"/>
              <w:ind w:left="28"/>
              <w:rPr>
                <w:sz w:val="22"/>
                <w:szCs w:val="22"/>
                <w:lang w:val="uk-UA"/>
              </w:rPr>
            </w:pPr>
            <w:r w:rsidRPr="0047071E">
              <w:rPr>
                <w:sz w:val="22"/>
                <w:szCs w:val="22"/>
                <w:lang w:val="uk-UA"/>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7CAD5" w14:textId="77777777" w:rsidR="00B75D2B" w:rsidRPr="0047071E" w:rsidRDefault="00B75D2B" w:rsidP="00487FFD">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 , в якому зазначається наступна інформація:</w:t>
            </w:r>
          </w:p>
          <w:p w14:paraId="62FD209F" w14:textId="77777777" w:rsidR="00B75D2B" w:rsidRPr="0047071E" w:rsidRDefault="00B75D2B" w:rsidP="00487FFD">
            <w:pPr>
              <w:pStyle w:val="ListParagraph1"/>
              <w:ind w:left="28"/>
              <w:rPr>
                <w:sz w:val="22"/>
                <w:szCs w:val="22"/>
                <w:lang w:val="uk-UA"/>
              </w:rPr>
            </w:pPr>
            <w:r w:rsidRPr="0047071E">
              <w:rPr>
                <w:sz w:val="22"/>
                <w:szCs w:val="22"/>
                <w:lang w:val="uk-UA"/>
              </w:rPr>
              <w:t xml:space="preserve">1. Наявність працівників відповідної кваліфікації, які мають необхідні знання та досвід </w:t>
            </w:r>
          </w:p>
        </w:tc>
      </w:tr>
      <w:tr w:rsidR="00B75D2B" w:rsidRPr="0047071E" w14:paraId="676F6414"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04976" w14:textId="77777777" w:rsidR="00B75D2B" w:rsidRPr="00843AFF" w:rsidRDefault="00B75D2B" w:rsidP="00487FFD">
            <w:pPr>
              <w:spacing w:after="0" w:line="240" w:lineRule="auto"/>
              <w:jc w:val="center"/>
              <w:rPr>
                <w:rFonts w:ascii="Times New Roman" w:hAnsi="Times New Roman"/>
                <w:b/>
                <w:bCs/>
                <w:sz w:val="24"/>
                <w:szCs w:val="24"/>
              </w:rPr>
            </w:pPr>
            <w:r w:rsidRPr="00843AFF">
              <w:rPr>
                <w:rFonts w:ascii="Times New Roman" w:hAnsi="Times New Roman"/>
                <w:b/>
                <w:bCs/>
                <w:sz w:val="24"/>
                <w:szCs w:val="24"/>
              </w:rPr>
              <w:t>3</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F2DD9" w14:textId="77777777" w:rsidR="00B75D2B" w:rsidRPr="0047071E" w:rsidRDefault="00B75D2B" w:rsidP="00487FFD">
            <w:pPr>
              <w:pStyle w:val="ListParagraph1"/>
              <w:ind w:left="28"/>
              <w:rPr>
                <w:sz w:val="22"/>
                <w:szCs w:val="22"/>
                <w:lang w:val="uk-UA"/>
              </w:rPr>
            </w:pPr>
            <w:r w:rsidRPr="0047071E">
              <w:rPr>
                <w:sz w:val="22"/>
                <w:szCs w:val="22"/>
                <w:lang w:val="uk-UA"/>
              </w:rPr>
              <w:t>Наявність документально підтвердженого досвіду виконання аналогічного договору</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ED2F2" w14:textId="77777777" w:rsidR="00B75D2B" w:rsidRPr="0047071E" w:rsidRDefault="00B75D2B" w:rsidP="00487FFD">
            <w:pPr>
              <w:pStyle w:val="a5"/>
              <w:spacing w:line="240" w:lineRule="auto"/>
              <w:ind w:left="0"/>
              <w:rPr>
                <w:rFonts w:ascii="Times New Roman" w:hAnsi="Times New Roman"/>
              </w:rPr>
            </w:pPr>
            <w:r w:rsidRPr="0047071E">
              <w:rPr>
                <w:rFonts w:ascii="Times New Roman" w:hAnsi="Times New Roman"/>
              </w:rPr>
              <w:t xml:space="preserve">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w:t>
            </w:r>
            <w:r w:rsidRPr="0047071E">
              <w:rPr>
                <w:rFonts w:ascii="Times New Roman" w:hAnsi="Times New Roman"/>
                <w:color w:val="000000"/>
              </w:rPr>
              <w:t>договору та/або копіями видаткових накладних та/або оригіналами листів-відгуків контрагентів</w:t>
            </w:r>
            <w:r w:rsidRPr="0047071E">
              <w:rPr>
                <w:rFonts w:ascii="Times New Roman" w:hAnsi="Times New Roman"/>
              </w:rPr>
              <w:t>)</w:t>
            </w: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0D4210">
              <w:rPr>
                <w:rFonts w:ascii="Times New Roman" w:eastAsia="Times New Roman" w:hAnsi="Times New Roman" w:cs="Times New Roman"/>
                <w:sz w:val="24"/>
                <w:szCs w:val="24"/>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w:t>
            </w:r>
            <w:r w:rsidRPr="000D4210">
              <w:rPr>
                <w:rFonts w:ascii="Times New Roman" w:eastAsia="Times New Roman" w:hAnsi="Times New Roman" w:cs="Times New Roman"/>
                <w:sz w:val="24"/>
                <w:szCs w:val="24"/>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0D4210">
              <w:rPr>
                <w:rFonts w:ascii="Times New Roman" w:eastAsia="Times New Roman" w:hAnsi="Times New Roman" w:cs="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89979"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якщо учасник або його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8248F72" w14:textId="77777777"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D9FF61C"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3CB16704" w14:textId="77777777"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7CC9CBEE"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64A1749A" w14:textId="77777777"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21031DA0"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0F944943" w14:textId="77777777"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14:paraId="46CB436A" w14:textId="77777777"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7EE61C8F" w14:textId="77777777"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5A7DB018"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r w:rsidRPr="000D4210">
        <w:rPr>
          <w:rFonts w:ascii="Times New Roman" w:eastAsia="Times New Roman" w:hAnsi="Times New Roman" w:cs="Times New Roman"/>
          <w:sz w:val="24"/>
          <w:szCs w:val="24"/>
        </w:rPr>
        <w:t> </w:t>
      </w:r>
    </w:p>
    <w:p w14:paraId="53BAA62F" w14:textId="77777777" w:rsidR="000E0C4E" w:rsidRDefault="000E0C4E" w:rsidP="00B331CD">
      <w:pPr>
        <w:spacing w:after="0" w:line="240" w:lineRule="auto"/>
        <w:jc w:val="center"/>
        <w:rPr>
          <w:rFonts w:ascii="Times New Roman" w:hAnsi="Times New Roman" w:cs="Times New Roman"/>
          <w:b/>
          <w:bCs/>
          <w:i/>
          <w:iCs/>
          <w:color w:val="000000"/>
          <w:sz w:val="24"/>
          <w:szCs w:val="24"/>
          <w:shd w:val="clear" w:color="auto" w:fill="FFFFFF"/>
        </w:rPr>
      </w:pPr>
    </w:p>
    <w:p w14:paraId="22D9664E" w14:textId="1E38AA1A" w:rsidR="00487FFD" w:rsidRDefault="00487FFD" w:rsidP="00B331CD">
      <w:pPr>
        <w:spacing w:after="0" w:line="240" w:lineRule="auto"/>
        <w:jc w:val="center"/>
        <w:rPr>
          <w:rFonts w:ascii="Times New Roman" w:hAnsi="Times New Roman" w:cs="Times New Roman"/>
          <w:b/>
          <w:bCs/>
          <w:i/>
          <w:iCs/>
          <w:color w:val="000000"/>
          <w:sz w:val="24"/>
          <w:szCs w:val="24"/>
          <w:shd w:val="clear" w:color="auto" w:fill="FFFFFF"/>
        </w:rPr>
      </w:pPr>
      <w:r w:rsidRPr="00B331CD">
        <w:rPr>
          <w:rFonts w:ascii="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7EE268B4" w14:textId="77777777" w:rsidR="007214B9" w:rsidRPr="00B331CD" w:rsidRDefault="007214B9" w:rsidP="00B331CD">
      <w:pPr>
        <w:spacing w:after="0" w:line="240" w:lineRule="auto"/>
        <w:jc w:val="center"/>
        <w:rPr>
          <w:rFonts w:ascii="Times New Roman" w:hAnsi="Times New Roman" w:cs="Times New Roman"/>
          <w:sz w:val="24"/>
          <w:szCs w:val="24"/>
        </w:rPr>
      </w:pPr>
    </w:p>
    <w:p w14:paraId="1D3E57A0" w14:textId="7CE59639" w:rsidR="000E0C4E" w:rsidRDefault="007214B9" w:rsidP="00A1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lang w:eastAsia="ar-SA"/>
        </w:rPr>
      </w:pPr>
      <w:r w:rsidRPr="007214B9">
        <w:rPr>
          <w:rFonts w:ascii="Times New Roman" w:eastAsia="Times New Roman" w:hAnsi="Times New Roman"/>
          <w:b/>
          <w:sz w:val="24"/>
          <w:szCs w:val="24"/>
          <w:lang w:eastAsia="ar-SA"/>
        </w:rPr>
        <w:t xml:space="preserve">до предмета закупівлі за кодом ДК 021:2015 –33140000-3 – Медичні матеріали (код за НК 024:2023 — 58302 Пов'язка плівкова напівпроникна з синтетичного полімеру, </w:t>
      </w:r>
      <w:proofErr w:type="spellStart"/>
      <w:r w:rsidRPr="007214B9">
        <w:rPr>
          <w:rFonts w:ascii="Times New Roman" w:eastAsia="Times New Roman" w:hAnsi="Times New Roman"/>
          <w:b/>
          <w:sz w:val="24"/>
          <w:szCs w:val="24"/>
          <w:lang w:eastAsia="ar-SA"/>
        </w:rPr>
        <w:t>адгезивная</w:t>
      </w:r>
      <w:proofErr w:type="spellEnd"/>
      <w:r w:rsidRPr="007214B9">
        <w:rPr>
          <w:rFonts w:ascii="Times New Roman" w:eastAsia="Times New Roman" w:hAnsi="Times New Roman"/>
          <w:b/>
          <w:sz w:val="24"/>
          <w:szCs w:val="24"/>
          <w:lang w:eastAsia="ar-SA"/>
        </w:rPr>
        <w:t xml:space="preserve">, стерильна 56631 Фіксатор внутрішньовенного катетера 46854-Стерильна пов'язка на рану, що не прилипає, абсорбент 30878 Шкарпетки/панчохи компресійні одноразового використання 37706 Контур дихальний апарата штучної вентиляції </w:t>
      </w:r>
      <w:proofErr w:type="spellStart"/>
      <w:r w:rsidRPr="007214B9">
        <w:rPr>
          <w:rFonts w:ascii="Times New Roman" w:eastAsia="Times New Roman" w:hAnsi="Times New Roman"/>
          <w:b/>
          <w:sz w:val="24"/>
          <w:szCs w:val="24"/>
          <w:lang w:eastAsia="ar-SA"/>
        </w:rPr>
        <w:t>легенів</w:t>
      </w:r>
      <w:proofErr w:type="spellEnd"/>
      <w:r w:rsidRPr="007214B9">
        <w:rPr>
          <w:rFonts w:ascii="Times New Roman" w:eastAsia="Times New Roman" w:hAnsi="Times New Roman"/>
          <w:b/>
          <w:sz w:val="24"/>
          <w:szCs w:val="24"/>
          <w:lang w:eastAsia="ar-SA"/>
        </w:rPr>
        <w:t xml:space="preserve"> одноразового використання 60837 Фільтр </w:t>
      </w:r>
      <w:proofErr w:type="spellStart"/>
      <w:r w:rsidRPr="007214B9">
        <w:rPr>
          <w:rFonts w:ascii="Times New Roman" w:eastAsia="Times New Roman" w:hAnsi="Times New Roman"/>
          <w:b/>
          <w:sz w:val="24"/>
          <w:szCs w:val="24"/>
          <w:lang w:eastAsia="ar-SA"/>
        </w:rPr>
        <w:t>вірусобактеріальний</w:t>
      </w:r>
      <w:proofErr w:type="spellEnd"/>
      <w:r w:rsidRPr="007214B9">
        <w:rPr>
          <w:rFonts w:ascii="Times New Roman" w:eastAsia="Times New Roman" w:hAnsi="Times New Roman"/>
          <w:b/>
          <w:sz w:val="24"/>
          <w:szCs w:val="24"/>
          <w:lang w:eastAsia="ar-SA"/>
        </w:rPr>
        <w:t xml:space="preserve"> гофрований гідрофобний з портом </w:t>
      </w:r>
      <w:proofErr w:type="spellStart"/>
      <w:r w:rsidRPr="007214B9">
        <w:rPr>
          <w:rFonts w:ascii="Times New Roman" w:eastAsia="Times New Roman" w:hAnsi="Times New Roman"/>
          <w:b/>
          <w:sz w:val="24"/>
          <w:szCs w:val="24"/>
          <w:lang w:eastAsia="ar-SA"/>
        </w:rPr>
        <w:t>Luer</w:t>
      </w:r>
      <w:proofErr w:type="spellEnd"/>
      <w:r w:rsidRPr="007214B9">
        <w:rPr>
          <w:rFonts w:ascii="Times New Roman" w:eastAsia="Times New Roman" w:hAnsi="Times New Roman"/>
          <w:b/>
          <w:sz w:val="24"/>
          <w:szCs w:val="24"/>
          <w:lang w:eastAsia="ar-SA"/>
        </w:rPr>
        <w:t xml:space="preserve"> для дорослих 11305 Дренажна трубка для закритої рани 44810 </w:t>
      </w:r>
      <w:proofErr w:type="spellStart"/>
      <w:r w:rsidRPr="007214B9">
        <w:rPr>
          <w:rFonts w:ascii="Times New Roman" w:eastAsia="Times New Roman" w:hAnsi="Times New Roman"/>
          <w:b/>
          <w:sz w:val="24"/>
          <w:szCs w:val="24"/>
          <w:lang w:eastAsia="ar-SA"/>
        </w:rPr>
        <w:t>Аспіраційна</w:t>
      </w:r>
      <w:proofErr w:type="spellEnd"/>
      <w:r w:rsidRPr="007214B9">
        <w:rPr>
          <w:rFonts w:ascii="Times New Roman" w:eastAsia="Times New Roman" w:hAnsi="Times New Roman"/>
          <w:b/>
          <w:sz w:val="24"/>
          <w:szCs w:val="24"/>
          <w:lang w:eastAsia="ar-SA"/>
        </w:rPr>
        <w:t xml:space="preserve"> система для промивання ран ручна 35209 Голка для взяття крові стандартна 17701 - Набір для внутрішньовенного введення з голкою з бічним отвором 31328 Трубка </w:t>
      </w:r>
      <w:proofErr w:type="spellStart"/>
      <w:r w:rsidRPr="007214B9">
        <w:rPr>
          <w:rFonts w:ascii="Times New Roman" w:eastAsia="Times New Roman" w:hAnsi="Times New Roman"/>
          <w:b/>
          <w:sz w:val="24"/>
          <w:szCs w:val="24"/>
          <w:lang w:eastAsia="ar-SA"/>
        </w:rPr>
        <w:t>ендобронхіальна</w:t>
      </w:r>
      <w:proofErr w:type="spellEnd"/>
      <w:r w:rsidRPr="007214B9">
        <w:rPr>
          <w:rFonts w:ascii="Times New Roman" w:eastAsia="Times New Roman" w:hAnsi="Times New Roman"/>
          <w:b/>
          <w:sz w:val="24"/>
          <w:szCs w:val="24"/>
          <w:lang w:eastAsia="ar-SA"/>
        </w:rPr>
        <w:t>)</w:t>
      </w:r>
    </w:p>
    <w:p w14:paraId="0DB830B0" w14:textId="7578255D" w:rsidR="00A10177" w:rsidRPr="00C361E5" w:rsidRDefault="00A10177" w:rsidP="00A1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lang w:eastAsia="ar-SA"/>
        </w:rPr>
      </w:pPr>
      <w:r w:rsidRPr="00C361E5">
        <w:rPr>
          <w:rFonts w:ascii="Times New Roman" w:eastAsia="Times New Roman" w:hAnsi="Times New Roman"/>
          <w:b/>
          <w:sz w:val="24"/>
          <w:szCs w:val="24"/>
          <w:lang w:eastAsia="ar-SA"/>
        </w:rPr>
        <w:t>Медико-Технічні Вимоги до предмету закупівлі</w:t>
      </w:r>
    </w:p>
    <w:p w14:paraId="6E308A87" w14:textId="77777777" w:rsidR="00A10177" w:rsidRDefault="00A10177" w:rsidP="00A10177">
      <w:pPr>
        <w:spacing w:after="0" w:line="240" w:lineRule="auto"/>
        <w:ind w:firstLine="284"/>
        <w:jc w:val="both"/>
        <w:rPr>
          <w:rFonts w:ascii="Times New Roman" w:hAnsi="Times New Roman"/>
          <w:sz w:val="24"/>
          <w:szCs w:val="24"/>
        </w:rPr>
      </w:pPr>
      <w:r w:rsidRPr="00C361E5">
        <w:rPr>
          <w:rFonts w:ascii="Times New Roman" w:eastAsia="Times New Roman" w:hAnsi="Times New Roman"/>
          <w:sz w:val="24"/>
          <w:szCs w:val="24"/>
          <w:lang w:eastAsia="ar-SA"/>
        </w:rPr>
        <w:t xml:space="preserve">1. Місце і строк (поставки товарів): 69040, Запорізька обл., м. Запоріжжя, </w:t>
      </w:r>
      <w:r w:rsidRPr="00C361E5">
        <w:rPr>
          <w:rFonts w:ascii="Times New Roman" w:hAnsi="Times New Roman"/>
          <w:sz w:val="24"/>
          <w:szCs w:val="24"/>
          <w:lang w:eastAsia="ar-SA"/>
        </w:rPr>
        <w:t>вул. Культурна, 177а</w:t>
      </w:r>
      <w:r>
        <w:rPr>
          <w:rFonts w:ascii="Times New Roman" w:eastAsia="Times New Roman" w:hAnsi="Times New Roman"/>
          <w:sz w:val="24"/>
          <w:szCs w:val="24"/>
          <w:lang w:eastAsia="ar-SA"/>
        </w:rPr>
        <w:t xml:space="preserve">  </w:t>
      </w:r>
      <w:r w:rsidRPr="00C361E5">
        <w:rPr>
          <w:rFonts w:ascii="Times New Roman" w:eastAsia="Times New Roman" w:hAnsi="Times New Roman"/>
          <w:sz w:val="24"/>
          <w:szCs w:val="24"/>
          <w:lang w:eastAsia="ar-SA"/>
        </w:rPr>
        <w:t>(надати гарантійний лист).</w:t>
      </w:r>
    </w:p>
    <w:p w14:paraId="573F5EE5" w14:textId="77777777" w:rsidR="00A10177" w:rsidRPr="00C361E5" w:rsidRDefault="00A10177" w:rsidP="00A1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2. Учасник включає в ціну товару: транспортування товару,</w:t>
      </w:r>
      <w:r>
        <w:rPr>
          <w:rFonts w:ascii="Times New Roman" w:eastAsia="Times New Roman" w:hAnsi="Times New Roman"/>
          <w:sz w:val="24"/>
          <w:szCs w:val="24"/>
          <w:lang w:eastAsia="ar-SA"/>
        </w:rPr>
        <w:t xml:space="preserve"> </w:t>
      </w:r>
      <w:r w:rsidRPr="00C361E5">
        <w:rPr>
          <w:rFonts w:ascii="Times New Roman" w:eastAsia="Times New Roman" w:hAnsi="Times New Roman"/>
          <w:sz w:val="24"/>
          <w:szCs w:val="24"/>
          <w:lang w:eastAsia="ar-SA"/>
        </w:rPr>
        <w:t xml:space="preserve">навантаження, розвантаження товару </w:t>
      </w:r>
      <w:r w:rsidRPr="001B6705">
        <w:rPr>
          <w:rFonts w:ascii="Times New Roman" w:eastAsia="Times New Roman" w:hAnsi="Times New Roman"/>
          <w:b/>
          <w:sz w:val="24"/>
          <w:szCs w:val="24"/>
          <w:lang w:eastAsia="ar-SA"/>
        </w:rPr>
        <w:t xml:space="preserve">з занесенням на склад Замовника </w:t>
      </w:r>
      <w:r w:rsidRPr="00C361E5">
        <w:rPr>
          <w:rFonts w:ascii="Times New Roman" w:eastAsia="Times New Roman" w:hAnsi="Times New Roman"/>
          <w:sz w:val="24"/>
          <w:szCs w:val="24"/>
          <w:lang w:eastAsia="ar-SA"/>
        </w:rPr>
        <w:t>(надати гарантійний лист).</w:t>
      </w:r>
    </w:p>
    <w:p w14:paraId="352848CA" w14:textId="77777777" w:rsidR="00A10177" w:rsidRPr="00C361E5" w:rsidRDefault="00A10177" w:rsidP="00A1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3. Залишковий термін придатності товару на момент поставки має становити не менш ніж 80% від загального терміну придатності, встановленого виробником (надати гарантійний лист).</w:t>
      </w:r>
    </w:p>
    <w:p w14:paraId="657D3FCD" w14:textId="77777777" w:rsidR="00A10177" w:rsidRPr="00C361E5" w:rsidRDefault="00A10177" w:rsidP="00A1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4. Упаковка,</w:t>
      </w:r>
      <w:r>
        <w:rPr>
          <w:rFonts w:ascii="Times New Roman" w:eastAsia="Times New Roman" w:hAnsi="Times New Roman"/>
          <w:sz w:val="24"/>
          <w:szCs w:val="24"/>
          <w:lang w:eastAsia="ar-SA"/>
        </w:rPr>
        <w:t xml:space="preserve"> у якій буде постачатися товар </w:t>
      </w:r>
      <w:r w:rsidRPr="00C361E5">
        <w:rPr>
          <w:rFonts w:ascii="Times New Roman" w:eastAsia="Times New Roman" w:hAnsi="Times New Roman"/>
          <w:sz w:val="24"/>
          <w:szCs w:val="24"/>
          <w:lang w:eastAsia="ar-SA"/>
        </w:rPr>
        <w:t>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гарантійний лист).</w:t>
      </w:r>
    </w:p>
    <w:p w14:paraId="1105942F" w14:textId="77777777" w:rsidR="00A10177" w:rsidRPr="00C361E5" w:rsidRDefault="00A10177" w:rsidP="00A1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5. Постачальник поставляє товар</w:t>
      </w:r>
      <w:r>
        <w:rPr>
          <w:rFonts w:ascii="Times New Roman" w:eastAsia="Times New Roman" w:hAnsi="Times New Roman"/>
          <w:sz w:val="24"/>
          <w:szCs w:val="24"/>
          <w:lang w:eastAsia="ar-SA"/>
        </w:rPr>
        <w:t xml:space="preserve"> п</w:t>
      </w:r>
      <w:r w:rsidRPr="006C5E82">
        <w:rPr>
          <w:rFonts w:ascii="Times New Roman" w:hAnsi="Times New Roman"/>
          <w:sz w:val="24"/>
          <w:szCs w:val="24"/>
        </w:rPr>
        <w:t>ротягом 3-х робочих днів з дати визначеної у заявці Замовника</w:t>
      </w:r>
      <w:r>
        <w:rPr>
          <w:rFonts w:ascii="Times New Roman" w:hAnsi="Times New Roman"/>
          <w:sz w:val="24"/>
          <w:szCs w:val="24"/>
        </w:rPr>
        <w:t xml:space="preserve"> </w:t>
      </w:r>
      <w:r w:rsidRPr="00C361E5">
        <w:rPr>
          <w:rFonts w:ascii="Times New Roman" w:eastAsia="Times New Roman" w:hAnsi="Times New Roman"/>
          <w:sz w:val="24"/>
          <w:szCs w:val="24"/>
          <w:lang w:eastAsia="ar-SA"/>
        </w:rPr>
        <w:t xml:space="preserve">(надати гарантійний лист). </w:t>
      </w:r>
    </w:p>
    <w:p w14:paraId="1E129A74" w14:textId="77777777" w:rsidR="00A10177" w:rsidRPr="00C361E5" w:rsidRDefault="00A10177" w:rsidP="00A10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6.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сканованою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14:paraId="2E50DB65" w14:textId="04220A4D" w:rsidR="007214B9" w:rsidRPr="008B1F2E" w:rsidRDefault="00130766" w:rsidP="007214B9">
      <w:pPr>
        <w:tabs>
          <w:tab w:val="left" w:pos="0"/>
        </w:tabs>
        <w:spacing w:after="0" w:line="240" w:lineRule="auto"/>
        <w:ind w:firstLine="284"/>
        <w:jc w:val="both"/>
        <w:rPr>
          <w:rFonts w:ascii="Times New Roman" w:hAnsi="Times New Roman"/>
          <w:bCs/>
          <w:color w:val="000000"/>
          <w:sz w:val="24"/>
          <w:szCs w:val="24"/>
        </w:rPr>
      </w:pPr>
      <w:r>
        <w:rPr>
          <w:rFonts w:ascii="Times New Roman" w:eastAsia="Times New Roman" w:hAnsi="Times New Roman"/>
          <w:sz w:val="24"/>
          <w:szCs w:val="24"/>
          <w:lang w:eastAsia="ar-SA"/>
        </w:rPr>
        <w:t>7.</w:t>
      </w:r>
      <w:r w:rsidR="007214B9">
        <w:rPr>
          <w:rFonts w:ascii="Times New Roman" w:eastAsia="Times New Roman" w:hAnsi="Times New Roman"/>
          <w:sz w:val="24"/>
          <w:szCs w:val="24"/>
          <w:lang w:eastAsia="ar-SA"/>
        </w:rPr>
        <w:t xml:space="preserve"> </w:t>
      </w:r>
      <w:r w:rsidR="007214B9" w:rsidRPr="00CE438B">
        <w:rPr>
          <w:rFonts w:ascii="Times New Roman" w:hAnsi="Times New Roman"/>
          <w:bCs/>
          <w:color w:val="000000"/>
          <w:sz w:val="24"/>
          <w:szCs w:val="24"/>
        </w:rPr>
        <w:t>Якщо Учасник не є виробником, він повинен надати оригінал гарантійного листа виробника (уповноваженої особи виробника, представництва, філії виробника - якщо їх повноваження поширюються на територію України</w:t>
      </w:r>
      <w:r w:rsidR="007214B9">
        <w:rPr>
          <w:rFonts w:ascii="Times New Roman" w:hAnsi="Times New Roman"/>
          <w:bCs/>
          <w:color w:val="000000"/>
          <w:sz w:val="24"/>
          <w:szCs w:val="24"/>
        </w:rPr>
        <w:t>)</w:t>
      </w:r>
      <w:r w:rsidR="007214B9" w:rsidRPr="00CE438B">
        <w:rPr>
          <w:rFonts w:ascii="Times New Roman" w:hAnsi="Times New Roman"/>
          <w:bCs/>
          <w:color w:val="000000"/>
          <w:sz w:val="24"/>
          <w:szCs w:val="24"/>
        </w:rPr>
        <w:t>, яким підтверджується те, що Учасник має можливість постачання запропонованого товару для потреб Замовника у відповідній кількості, якості та терміни, визначені тендерною документацією. Гарантійний лист виробника повинен включати: номер оголошення про проведення відкритих торгів, оприлюдненого на веб - порталі Уповноваженого органу, а також назву предмету закупівлі та назву Замовника згідно оголошення.</w:t>
      </w:r>
      <w:r w:rsidR="007214B9">
        <w:rPr>
          <w:rFonts w:ascii="Times New Roman" w:hAnsi="Times New Roman"/>
          <w:bCs/>
          <w:color w:val="000000"/>
          <w:sz w:val="24"/>
          <w:szCs w:val="24"/>
        </w:rPr>
        <w:t xml:space="preserve"> </w:t>
      </w:r>
    </w:p>
    <w:p w14:paraId="7231D6EC" w14:textId="77777777" w:rsidR="007214B9" w:rsidRDefault="00130766" w:rsidP="000E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8. </w:t>
      </w:r>
      <w:r w:rsidR="007214B9" w:rsidRPr="00CE438B">
        <w:rPr>
          <w:rFonts w:ascii="Times New Roman" w:hAnsi="Times New Roman"/>
          <w:color w:val="000000"/>
          <w:sz w:val="24"/>
          <w:szCs w:val="24"/>
        </w:rPr>
        <w:t>Гарантійний лист про надання копій інструкцій по використанню на українській мові при здійсненні поставки товару</w:t>
      </w:r>
      <w:r w:rsidR="007214B9">
        <w:rPr>
          <w:rFonts w:ascii="Times New Roman" w:eastAsia="Times New Roman" w:hAnsi="Times New Roman"/>
          <w:sz w:val="24"/>
          <w:szCs w:val="24"/>
          <w:lang w:eastAsia="ar-SA"/>
        </w:rPr>
        <w:t xml:space="preserve"> </w:t>
      </w:r>
    </w:p>
    <w:p w14:paraId="33D0C94A" w14:textId="0D46DA50" w:rsidR="00A10177" w:rsidRPr="00C361E5" w:rsidRDefault="00130766" w:rsidP="000E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r w:rsidR="00A10177" w:rsidRPr="00C361E5">
        <w:rPr>
          <w:rFonts w:ascii="Times New Roman" w:eastAsia="Times New Roman" w:hAnsi="Times New Roman"/>
          <w:sz w:val="24"/>
          <w:szCs w:val="24"/>
          <w:lang w:eastAsia="ar-SA"/>
        </w:rPr>
        <w:t>. Невідповідність запропонованого Учасником товару встановленим медико -технічним вимогам тендерної документації, розцінюється як невідповідність тендерної пропозиції умовам тендерної документації.</w:t>
      </w:r>
    </w:p>
    <w:p w14:paraId="6BC6E071" w14:textId="39AFD177" w:rsidR="00A10177" w:rsidRDefault="00130766" w:rsidP="000E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A10177" w:rsidRPr="00C361E5">
        <w:rPr>
          <w:rFonts w:ascii="Times New Roman" w:eastAsia="Times New Roman" w:hAnsi="Times New Roman"/>
          <w:sz w:val="24"/>
          <w:szCs w:val="24"/>
          <w:lang w:eastAsia="ar-SA"/>
        </w:rPr>
        <w:t xml:space="preserve">.   Перелік товару включеного у предмет закупівлі. </w:t>
      </w:r>
    </w:p>
    <w:p w14:paraId="479D309B" w14:textId="77777777" w:rsidR="00487FFD" w:rsidRPr="000E0C4E" w:rsidRDefault="00487FFD" w:rsidP="00B331CD">
      <w:pPr>
        <w:pStyle w:val="HTML"/>
        <w:ind w:left="6237"/>
        <w:rPr>
          <w:rFonts w:ascii="Times New Roman" w:eastAsia="Times New Roman" w:hAnsi="Times New Roman" w:cs="Calibri"/>
          <w:color w:val="auto"/>
          <w:sz w:val="24"/>
          <w:szCs w:val="24"/>
          <w:lang w:eastAsia="ar-SA"/>
        </w:rPr>
      </w:pPr>
    </w:p>
    <w:tbl>
      <w:tblPr>
        <w:tblpPr w:leftFromText="180" w:rightFromText="180" w:vertAnchor="text" w:horzAnchor="margin" w:tblpXSpec="center" w:tblpY="166"/>
        <w:tblW w:w="10348" w:type="dxa"/>
        <w:tblLayout w:type="fixed"/>
        <w:tblLook w:val="0000" w:firstRow="0" w:lastRow="0" w:firstColumn="0" w:lastColumn="0" w:noHBand="0" w:noVBand="0"/>
      </w:tblPr>
      <w:tblGrid>
        <w:gridCol w:w="562"/>
        <w:gridCol w:w="1820"/>
        <w:gridCol w:w="1701"/>
        <w:gridCol w:w="851"/>
        <w:gridCol w:w="850"/>
        <w:gridCol w:w="4564"/>
      </w:tblGrid>
      <w:tr w:rsidR="007214B9" w:rsidRPr="007214B9" w14:paraId="42CCE848" w14:textId="77777777" w:rsidTr="00A34090">
        <w:trPr>
          <w:cantSplit/>
          <w:trHeight w:val="1916"/>
        </w:trPr>
        <w:tc>
          <w:tcPr>
            <w:tcW w:w="562" w:type="dxa"/>
            <w:tcBorders>
              <w:top w:val="single" w:sz="4" w:space="0" w:color="auto"/>
              <w:left w:val="single" w:sz="4" w:space="0" w:color="auto"/>
              <w:bottom w:val="single" w:sz="4" w:space="0" w:color="auto"/>
              <w:right w:val="single" w:sz="4" w:space="0" w:color="auto"/>
            </w:tcBorders>
            <w:vAlign w:val="center"/>
          </w:tcPr>
          <w:p w14:paraId="36642DB1" w14:textId="77777777" w:rsidR="007214B9" w:rsidRPr="007214B9" w:rsidRDefault="007214B9" w:rsidP="00142127">
            <w:pPr>
              <w:snapToGrid w:val="0"/>
              <w:jc w:val="center"/>
              <w:rPr>
                <w:rFonts w:ascii="Times New Roman" w:hAnsi="Times New Roman" w:cs="Times New Roman"/>
                <w:b/>
                <w:bCs/>
              </w:rPr>
            </w:pPr>
            <w:bookmarkStart w:id="6" w:name="_Toc273092487"/>
            <w:bookmarkStart w:id="7" w:name="_Toc191360589"/>
            <w:bookmarkStart w:id="8" w:name="_Toc190675057"/>
            <w:bookmarkStart w:id="9" w:name="_Toc89588198"/>
            <w:bookmarkStart w:id="10" w:name="_Toc86735312"/>
            <w:r w:rsidRPr="007214B9">
              <w:rPr>
                <w:rFonts w:ascii="Times New Roman" w:hAnsi="Times New Roman" w:cs="Times New Roman"/>
                <w:b/>
                <w:bCs/>
              </w:rPr>
              <w:t>№п/п</w:t>
            </w:r>
          </w:p>
        </w:tc>
        <w:tc>
          <w:tcPr>
            <w:tcW w:w="1820" w:type="dxa"/>
            <w:tcBorders>
              <w:top w:val="single" w:sz="4" w:space="0" w:color="auto"/>
              <w:left w:val="single" w:sz="4" w:space="0" w:color="auto"/>
              <w:bottom w:val="single" w:sz="4" w:space="0" w:color="auto"/>
              <w:right w:val="single" w:sz="4" w:space="0" w:color="auto"/>
            </w:tcBorders>
            <w:vAlign w:val="center"/>
          </w:tcPr>
          <w:p w14:paraId="3C39BD30" w14:textId="77777777" w:rsidR="007214B9" w:rsidRPr="007214B9" w:rsidRDefault="007214B9" w:rsidP="00142127">
            <w:pPr>
              <w:snapToGrid w:val="0"/>
              <w:rPr>
                <w:rFonts w:ascii="Times New Roman" w:hAnsi="Times New Roman" w:cs="Times New Roman"/>
                <w:b/>
                <w:bCs/>
              </w:rPr>
            </w:pPr>
            <w:r w:rsidRPr="007214B9">
              <w:rPr>
                <w:rFonts w:ascii="Times New Roman" w:hAnsi="Times New Roman" w:cs="Times New Roman"/>
                <w:b/>
                <w:bCs/>
              </w:rPr>
              <w:t>Найменування виробу</w:t>
            </w:r>
          </w:p>
        </w:tc>
        <w:tc>
          <w:tcPr>
            <w:tcW w:w="1701" w:type="dxa"/>
            <w:tcBorders>
              <w:top w:val="single" w:sz="4" w:space="0" w:color="auto"/>
              <w:left w:val="single" w:sz="4" w:space="0" w:color="auto"/>
              <w:bottom w:val="single" w:sz="4" w:space="0" w:color="auto"/>
              <w:right w:val="single" w:sz="4" w:space="0" w:color="auto"/>
            </w:tcBorders>
            <w:vAlign w:val="center"/>
          </w:tcPr>
          <w:p w14:paraId="0E1BA4C5" w14:textId="77777777" w:rsidR="007214B9" w:rsidRPr="007214B9" w:rsidRDefault="007214B9" w:rsidP="00142127">
            <w:pPr>
              <w:snapToGrid w:val="0"/>
              <w:jc w:val="center"/>
              <w:rPr>
                <w:rFonts w:ascii="Times New Roman" w:hAnsi="Times New Roman" w:cs="Times New Roman"/>
                <w:b/>
                <w:bCs/>
                <w:lang w:val="ru-RU"/>
              </w:rPr>
            </w:pPr>
            <w:r w:rsidRPr="007214B9">
              <w:rPr>
                <w:rFonts w:ascii="Times New Roman" w:hAnsi="Times New Roman" w:cs="Times New Roman"/>
                <w:b/>
                <w:bCs/>
              </w:rPr>
              <w:t>код НК 024:20</w:t>
            </w:r>
            <w:r w:rsidRPr="007214B9">
              <w:rPr>
                <w:rFonts w:ascii="Times New Roman" w:hAnsi="Times New Roman" w:cs="Times New Roman"/>
                <w:b/>
                <w:bCs/>
                <w:lang w:val="ru-RU"/>
              </w:rPr>
              <w:t>23</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558CD43C" w14:textId="77777777" w:rsidR="007214B9" w:rsidRPr="007214B9" w:rsidRDefault="007214B9" w:rsidP="00142127">
            <w:pPr>
              <w:jc w:val="center"/>
              <w:rPr>
                <w:rFonts w:ascii="Times New Roman" w:hAnsi="Times New Roman" w:cs="Times New Roman"/>
              </w:rPr>
            </w:pPr>
            <w:r w:rsidRPr="007214B9">
              <w:rPr>
                <w:rFonts w:ascii="Times New Roman" w:hAnsi="Times New Roman" w:cs="Times New Roman"/>
                <w:b/>
              </w:rPr>
              <w:t>Одиниця виміру</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16B6E441" w14:textId="77777777" w:rsidR="007214B9" w:rsidRPr="007214B9" w:rsidRDefault="007214B9" w:rsidP="00142127">
            <w:pPr>
              <w:jc w:val="center"/>
              <w:rPr>
                <w:rFonts w:ascii="Times New Roman" w:hAnsi="Times New Roman" w:cs="Times New Roman"/>
              </w:rPr>
            </w:pPr>
            <w:r w:rsidRPr="007214B9">
              <w:rPr>
                <w:rFonts w:ascii="Times New Roman" w:hAnsi="Times New Roman" w:cs="Times New Roman"/>
                <w:b/>
              </w:rPr>
              <w:t>Кількість</w:t>
            </w:r>
          </w:p>
        </w:tc>
        <w:tc>
          <w:tcPr>
            <w:tcW w:w="4564" w:type="dxa"/>
            <w:tcBorders>
              <w:top w:val="single" w:sz="4" w:space="0" w:color="auto"/>
              <w:left w:val="single" w:sz="4" w:space="0" w:color="auto"/>
              <w:bottom w:val="single" w:sz="4" w:space="0" w:color="auto"/>
              <w:right w:val="single" w:sz="4" w:space="0" w:color="auto"/>
            </w:tcBorders>
            <w:vAlign w:val="center"/>
          </w:tcPr>
          <w:p w14:paraId="015F5F05" w14:textId="77777777" w:rsidR="007214B9" w:rsidRPr="007214B9" w:rsidRDefault="007214B9" w:rsidP="00142127">
            <w:pPr>
              <w:jc w:val="center"/>
              <w:rPr>
                <w:rFonts w:ascii="Times New Roman" w:hAnsi="Times New Roman" w:cs="Times New Roman"/>
              </w:rPr>
            </w:pPr>
            <w:r w:rsidRPr="007214B9">
              <w:rPr>
                <w:rFonts w:ascii="Times New Roman" w:hAnsi="Times New Roman" w:cs="Times New Roman"/>
                <w:b/>
                <w:bCs/>
              </w:rPr>
              <w:t>Характеристики (параметри)</w:t>
            </w:r>
          </w:p>
        </w:tc>
      </w:tr>
      <w:tr w:rsidR="007214B9" w:rsidRPr="007214B9" w14:paraId="7F3460DA" w14:textId="77777777" w:rsidTr="00A34090">
        <w:trPr>
          <w:trHeight w:val="250"/>
        </w:trPr>
        <w:tc>
          <w:tcPr>
            <w:tcW w:w="562" w:type="dxa"/>
            <w:tcBorders>
              <w:top w:val="single" w:sz="4" w:space="0" w:color="auto"/>
              <w:left w:val="single" w:sz="4" w:space="0" w:color="000000"/>
              <w:bottom w:val="single" w:sz="4" w:space="0" w:color="auto"/>
            </w:tcBorders>
            <w:vAlign w:val="center"/>
          </w:tcPr>
          <w:p w14:paraId="49F7E51A" w14:textId="77777777" w:rsidR="007214B9" w:rsidRPr="007214B9" w:rsidRDefault="007214B9" w:rsidP="007214B9">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2"/>
                <w:szCs w:val="22"/>
              </w:rPr>
            </w:pP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tcPr>
          <w:p w14:paraId="461CFEAC" w14:textId="77777777" w:rsidR="007214B9" w:rsidRPr="007214B9" w:rsidRDefault="007214B9" w:rsidP="00142127">
            <w:pPr>
              <w:spacing w:after="0" w:line="240" w:lineRule="auto"/>
              <w:rPr>
                <w:rFonts w:ascii="Times New Roman" w:hAnsi="Times New Roman" w:cs="Times New Roman"/>
                <w:lang w:val="ru-UA"/>
              </w:rPr>
            </w:pPr>
            <w:r w:rsidRPr="007214B9">
              <w:rPr>
                <w:rFonts w:ascii="Times New Roman" w:hAnsi="Times New Roman" w:cs="Times New Roman"/>
              </w:rPr>
              <w:t>Пов’язка плівкова прозора 10х15см 10шт</w:t>
            </w:r>
          </w:p>
        </w:tc>
        <w:tc>
          <w:tcPr>
            <w:tcW w:w="1701" w:type="dxa"/>
            <w:tcBorders>
              <w:top w:val="single" w:sz="4" w:space="0" w:color="auto"/>
              <w:left w:val="single" w:sz="4" w:space="0" w:color="000000"/>
              <w:bottom w:val="single" w:sz="4" w:space="0" w:color="auto"/>
              <w:right w:val="single" w:sz="4" w:space="0" w:color="auto"/>
            </w:tcBorders>
            <w:vAlign w:val="center"/>
          </w:tcPr>
          <w:p w14:paraId="6162D95C" w14:textId="77777777" w:rsidR="007214B9" w:rsidRPr="007214B9" w:rsidRDefault="007214B9" w:rsidP="00142127">
            <w:pPr>
              <w:spacing w:after="0" w:line="240" w:lineRule="auto"/>
              <w:jc w:val="center"/>
              <w:rPr>
                <w:rFonts w:ascii="Times New Roman" w:hAnsi="Times New Roman" w:cs="Times New Roman"/>
                <w:shd w:val="clear" w:color="auto" w:fill="FFFFFF"/>
              </w:rPr>
            </w:pPr>
            <w:r w:rsidRPr="007214B9">
              <w:rPr>
                <w:rFonts w:ascii="Times New Roman" w:hAnsi="Times New Roman" w:cs="Times New Roman"/>
                <w:color w:val="000000"/>
                <w:shd w:val="clear" w:color="auto" w:fill="FFFFFF"/>
              </w:rPr>
              <w:t xml:space="preserve">58302 Пов'язка плівкова напівпроникна з синтетичного полімеру, </w:t>
            </w:r>
            <w:proofErr w:type="spellStart"/>
            <w:r w:rsidRPr="007214B9">
              <w:rPr>
                <w:rFonts w:ascii="Times New Roman" w:hAnsi="Times New Roman" w:cs="Times New Roman"/>
                <w:color w:val="000000"/>
                <w:shd w:val="clear" w:color="auto" w:fill="FFFFFF"/>
              </w:rPr>
              <w:t>адгезивная</w:t>
            </w:r>
            <w:proofErr w:type="spellEnd"/>
            <w:r w:rsidRPr="007214B9">
              <w:rPr>
                <w:rFonts w:ascii="Times New Roman" w:hAnsi="Times New Roman" w:cs="Times New Roman"/>
                <w:color w:val="000000"/>
                <w:shd w:val="clear" w:color="auto" w:fill="FFFFFF"/>
              </w:rPr>
              <w:t>, стерильна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398633" w14:textId="77777777" w:rsidR="007214B9" w:rsidRPr="007214B9" w:rsidRDefault="007214B9" w:rsidP="00142127">
            <w:pPr>
              <w:spacing w:after="0" w:line="240" w:lineRule="auto"/>
              <w:jc w:val="center"/>
              <w:rPr>
                <w:rFonts w:ascii="Times New Roman" w:hAnsi="Times New Roman" w:cs="Times New Roman"/>
                <w:lang w:val="ru-UA"/>
              </w:rPr>
            </w:pPr>
            <w:r w:rsidRPr="007214B9">
              <w:rPr>
                <w:rFonts w:ascii="Times New Roman" w:hAnsi="Times New Roman" w:cs="Times New Roman"/>
              </w:rPr>
              <w:t>пак</w:t>
            </w:r>
          </w:p>
        </w:tc>
        <w:tc>
          <w:tcPr>
            <w:tcW w:w="850" w:type="dxa"/>
            <w:tcBorders>
              <w:top w:val="single" w:sz="4" w:space="0" w:color="auto"/>
              <w:left w:val="single" w:sz="4" w:space="0" w:color="auto"/>
              <w:bottom w:val="single" w:sz="4" w:space="0" w:color="auto"/>
              <w:right w:val="single" w:sz="4" w:space="0" w:color="auto"/>
            </w:tcBorders>
            <w:vAlign w:val="center"/>
          </w:tcPr>
          <w:p w14:paraId="41DE1BF5" w14:textId="77777777" w:rsidR="007214B9" w:rsidRPr="007214B9" w:rsidRDefault="007214B9" w:rsidP="00142127">
            <w:pPr>
              <w:spacing w:after="0" w:line="240" w:lineRule="auto"/>
              <w:jc w:val="right"/>
              <w:rPr>
                <w:rFonts w:ascii="Times New Roman" w:hAnsi="Times New Roman" w:cs="Times New Roman"/>
                <w:lang w:val="ru-UA"/>
              </w:rPr>
            </w:pPr>
            <w:r w:rsidRPr="007214B9">
              <w:rPr>
                <w:rFonts w:ascii="Times New Roman" w:hAnsi="Times New Roman" w:cs="Times New Roman"/>
                <w:lang w:val="en-US"/>
              </w:rPr>
              <w:t>5</w:t>
            </w:r>
            <w:r w:rsidRPr="007214B9">
              <w:rPr>
                <w:rFonts w:ascii="Times New Roman" w:hAnsi="Times New Roman" w:cs="Times New Roman"/>
              </w:rPr>
              <w:t>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00E36026" w14:textId="77777777" w:rsidR="007214B9" w:rsidRPr="007214B9" w:rsidRDefault="007214B9" w:rsidP="00142127">
            <w:pPr>
              <w:spacing w:after="0" w:line="240" w:lineRule="auto"/>
              <w:contextualSpacing/>
              <w:rPr>
                <w:rFonts w:ascii="Times New Roman" w:hAnsi="Times New Roman" w:cs="Times New Roman"/>
                <w:color w:val="000000"/>
                <w:shd w:val="clear" w:color="auto" w:fill="FFFFFF"/>
              </w:rPr>
            </w:pPr>
            <w:r w:rsidRPr="007214B9">
              <w:rPr>
                <w:rFonts w:ascii="Times New Roman" w:hAnsi="Times New Roman" w:cs="Times New Roman"/>
                <w:color w:val="000000"/>
                <w:shd w:val="clear" w:color="auto" w:fill="FFFFFF"/>
              </w:rPr>
              <w:t xml:space="preserve">1. Пов’язка – прозора, </w:t>
            </w:r>
            <w:proofErr w:type="spellStart"/>
            <w:r w:rsidRPr="007214B9">
              <w:rPr>
                <w:rFonts w:ascii="Times New Roman" w:hAnsi="Times New Roman" w:cs="Times New Roman"/>
                <w:color w:val="000000"/>
                <w:shd w:val="clear" w:color="auto" w:fill="FFFFFF"/>
              </w:rPr>
              <w:t>самофіксуюча</w:t>
            </w:r>
            <w:proofErr w:type="spellEnd"/>
            <w:r w:rsidRPr="007214B9">
              <w:rPr>
                <w:rFonts w:ascii="Times New Roman" w:hAnsi="Times New Roman" w:cs="Times New Roman"/>
                <w:color w:val="000000"/>
                <w:shd w:val="clear" w:color="auto" w:fill="FFFFFF"/>
              </w:rPr>
              <w:t xml:space="preserve">, має заокруглені краї. </w:t>
            </w:r>
          </w:p>
          <w:p w14:paraId="2DEC32A0" w14:textId="77777777" w:rsidR="007214B9" w:rsidRPr="007214B9" w:rsidRDefault="007214B9" w:rsidP="00142127">
            <w:pPr>
              <w:spacing w:after="0" w:line="240" w:lineRule="auto"/>
              <w:contextualSpacing/>
              <w:rPr>
                <w:rFonts w:ascii="Times New Roman" w:hAnsi="Times New Roman" w:cs="Times New Roman"/>
                <w:color w:val="000000"/>
                <w:shd w:val="clear" w:color="auto" w:fill="FFFFFF"/>
              </w:rPr>
            </w:pPr>
            <w:r w:rsidRPr="007214B9">
              <w:rPr>
                <w:rFonts w:ascii="Times New Roman" w:hAnsi="Times New Roman" w:cs="Times New Roman"/>
                <w:color w:val="000000"/>
                <w:shd w:val="clear" w:color="auto" w:fill="FFFFFF"/>
              </w:rPr>
              <w:t xml:space="preserve">2. Основа пов'язки – напівпроникна поліуретанова плівка. </w:t>
            </w:r>
          </w:p>
          <w:p w14:paraId="595EED08" w14:textId="77777777" w:rsidR="007214B9" w:rsidRPr="007214B9" w:rsidRDefault="007214B9" w:rsidP="00142127">
            <w:pPr>
              <w:spacing w:after="0" w:line="240" w:lineRule="auto"/>
              <w:contextualSpacing/>
              <w:rPr>
                <w:rFonts w:ascii="Times New Roman" w:hAnsi="Times New Roman" w:cs="Times New Roman"/>
                <w:color w:val="000000"/>
                <w:shd w:val="clear" w:color="auto" w:fill="FFFFFF"/>
              </w:rPr>
            </w:pPr>
            <w:r w:rsidRPr="007214B9">
              <w:rPr>
                <w:rFonts w:ascii="Times New Roman" w:hAnsi="Times New Roman" w:cs="Times New Roman"/>
                <w:color w:val="000000"/>
                <w:shd w:val="clear" w:color="auto" w:fill="FFFFFF"/>
              </w:rPr>
              <w:t xml:space="preserve">3. </w:t>
            </w:r>
            <w:proofErr w:type="spellStart"/>
            <w:r w:rsidRPr="007214B9">
              <w:rPr>
                <w:rFonts w:ascii="Times New Roman" w:hAnsi="Times New Roman" w:cs="Times New Roman"/>
                <w:color w:val="000000"/>
                <w:shd w:val="clear" w:color="auto" w:fill="FFFFFF"/>
              </w:rPr>
              <w:t>Адгезивний</w:t>
            </w:r>
            <w:proofErr w:type="spellEnd"/>
            <w:r w:rsidRPr="007214B9">
              <w:rPr>
                <w:rFonts w:ascii="Times New Roman" w:hAnsi="Times New Roman" w:cs="Times New Roman"/>
                <w:color w:val="000000"/>
                <w:shd w:val="clear" w:color="auto" w:fill="FFFFFF"/>
              </w:rPr>
              <w:t xml:space="preserve"> шар – </w:t>
            </w:r>
            <w:proofErr w:type="spellStart"/>
            <w:r w:rsidRPr="007214B9">
              <w:rPr>
                <w:rFonts w:ascii="Times New Roman" w:hAnsi="Times New Roman" w:cs="Times New Roman"/>
                <w:color w:val="000000"/>
                <w:shd w:val="clear" w:color="auto" w:fill="FFFFFF"/>
              </w:rPr>
              <w:t>гіпоалергенний</w:t>
            </w:r>
            <w:proofErr w:type="spellEnd"/>
            <w:r w:rsidRPr="007214B9">
              <w:rPr>
                <w:rFonts w:ascii="Times New Roman" w:hAnsi="Times New Roman" w:cs="Times New Roman"/>
                <w:color w:val="000000"/>
                <w:shd w:val="clear" w:color="auto" w:fill="FFFFFF"/>
              </w:rPr>
              <w:t xml:space="preserve"> акриловий клей. </w:t>
            </w:r>
          </w:p>
          <w:p w14:paraId="29B82722" w14:textId="77777777" w:rsidR="007214B9" w:rsidRPr="007214B9" w:rsidRDefault="007214B9" w:rsidP="00142127">
            <w:pPr>
              <w:spacing w:after="0" w:line="240" w:lineRule="auto"/>
              <w:contextualSpacing/>
              <w:rPr>
                <w:rFonts w:ascii="Times New Roman" w:hAnsi="Times New Roman" w:cs="Times New Roman"/>
                <w:color w:val="000000"/>
                <w:shd w:val="clear" w:color="auto" w:fill="FFFFFF"/>
              </w:rPr>
            </w:pPr>
            <w:r w:rsidRPr="007214B9">
              <w:rPr>
                <w:rFonts w:ascii="Times New Roman" w:hAnsi="Times New Roman" w:cs="Times New Roman"/>
                <w:color w:val="000000"/>
                <w:shd w:val="clear" w:color="auto" w:fill="FFFFFF"/>
              </w:rPr>
              <w:t xml:space="preserve">4. Має двокомпонентне пронумероване плівкове покриття, яке захищає </w:t>
            </w:r>
            <w:proofErr w:type="spellStart"/>
            <w:r w:rsidRPr="007214B9">
              <w:rPr>
                <w:rFonts w:ascii="Times New Roman" w:hAnsi="Times New Roman" w:cs="Times New Roman"/>
                <w:color w:val="000000"/>
                <w:shd w:val="clear" w:color="auto" w:fill="FFFFFF"/>
              </w:rPr>
              <w:t>адгезивний</w:t>
            </w:r>
            <w:proofErr w:type="spellEnd"/>
            <w:r w:rsidRPr="007214B9">
              <w:rPr>
                <w:rFonts w:ascii="Times New Roman" w:hAnsi="Times New Roman" w:cs="Times New Roman"/>
                <w:color w:val="000000"/>
                <w:shd w:val="clear" w:color="auto" w:fill="FFFFFF"/>
              </w:rPr>
              <w:t xml:space="preserve"> шар. </w:t>
            </w:r>
          </w:p>
          <w:p w14:paraId="18C20FA2" w14:textId="77777777" w:rsidR="007214B9" w:rsidRPr="007214B9" w:rsidRDefault="007214B9" w:rsidP="00142127">
            <w:pPr>
              <w:spacing w:after="0" w:line="240" w:lineRule="auto"/>
              <w:contextualSpacing/>
              <w:rPr>
                <w:rFonts w:ascii="Times New Roman" w:hAnsi="Times New Roman" w:cs="Times New Roman"/>
                <w:color w:val="000000"/>
                <w:shd w:val="clear" w:color="auto" w:fill="FFFFFF"/>
              </w:rPr>
            </w:pPr>
            <w:r w:rsidRPr="007214B9">
              <w:rPr>
                <w:rFonts w:ascii="Times New Roman" w:hAnsi="Times New Roman" w:cs="Times New Roman"/>
                <w:color w:val="000000"/>
                <w:shd w:val="clear" w:color="auto" w:fill="FFFFFF"/>
              </w:rPr>
              <w:t xml:space="preserve">5. Розмір пов’язки 10х15см. </w:t>
            </w:r>
          </w:p>
          <w:p w14:paraId="67DE69E1" w14:textId="77777777" w:rsidR="007214B9" w:rsidRPr="007214B9" w:rsidRDefault="007214B9" w:rsidP="00142127">
            <w:pPr>
              <w:spacing w:after="0" w:line="240" w:lineRule="auto"/>
              <w:contextualSpacing/>
              <w:rPr>
                <w:rFonts w:ascii="Times New Roman" w:hAnsi="Times New Roman" w:cs="Times New Roman"/>
                <w:color w:val="000000"/>
                <w:shd w:val="clear" w:color="auto" w:fill="FFFFFF"/>
              </w:rPr>
            </w:pPr>
            <w:r w:rsidRPr="007214B9">
              <w:rPr>
                <w:rFonts w:ascii="Times New Roman" w:hAnsi="Times New Roman" w:cs="Times New Roman"/>
                <w:color w:val="000000"/>
                <w:shd w:val="clear" w:color="auto" w:fill="FFFFFF"/>
              </w:rPr>
              <w:t xml:space="preserve">6. Стерильна, в індивідуальній упаковці. По 10 </w:t>
            </w:r>
            <w:proofErr w:type="spellStart"/>
            <w:r w:rsidRPr="007214B9">
              <w:rPr>
                <w:rFonts w:ascii="Times New Roman" w:hAnsi="Times New Roman" w:cs="Times New Roman"/>
                <w:color w:val="000000"/>
                <w:shd w:val="clear" w:color="auto" w:fill="FFFFFF"/>
              </w:rPr>
              <w:t>шт</w:t>
            </w:r>
            <w:proofErr w:type="spellEnd"/>
            <w:r w:rsidRPr="007214B9">
              <w:rPr>
                <w:rFonts w:ascii="Times New Roman" w:hAnsi="Times New Roman" w:cs="Times New Roman"/>
                <w:color w:val="000000"/>
                <w:shd w:val="clear" w:color="auto" w:fill="FFFFFF"/>
              </w:rPr>
              <w:t xml:space="preserve"> в упаковці. </w:t>
            </w:r>
          </w:p>
          <w:p w14:paraId="5A90C723" w14:textId="77777777" w:rsidR="007214B9" w:rsidRPr="007214B9" w:rsidRDefault="007214B9" w:rsidP="00142127">
            <w:pPr>
              <w:spacing w:after="0" w:line="240" w:lineRule="auto"/>
              <w:rPr>
                <w:rFonts w:ascii="Times New Roman" w:hAnsi="Times New Roman" w:cs="Times New Roman"/>
                <w:shd w:val="clear" w:color="auto" w:fill="FFFFFF"/>
              </w:rPr>
            </w:pPr>
            <w:r w:rsidRPr="007214B9">
              <w:rPr>
                <w:rFonts w:ascii="Times New Roman" w:hAnsi="Times New Roman" w:cs="Times New Roman"/>
                <w:color w:val="000000"/>
                <w:shd w:val="clear" w:color="auto" w:fill="FFFFFF"/>
              </w:rPr>
              <w:t>7. Застосування – захист ран від вторинних інфекцій та механічних пошкоджень, для фіксації ранових пов'язок.</w:t>
            </w:r>
          </w:p>
        </w:tc>
      </w:tr>
      <w:tr w:rsidR="007214B9" w:rsidRPr="007214B9" w14:paraId="2DFC6CEB" w14:textId="77777777" w:rsidTr="00A34090">
        <w:trPr>
          <w:trHeight w:val="250"/>
        </w:trPr>
        <w:tc>
          <w:tcPr>
            <w:tcW w:w="562" w:type="dxa"/>
            <w:tcBorders>
              <w:top w:val="single" w:sz="4" w:space="0" w:color="auto"/>
              <w:left w:val="single" w:sz="4" w:space="0" w:color="000000"/>
              <w:bottom w:val="single" w:sz="4" w:space="0" w:color="auto"/>
            </w:tcBorders>
            <w:vAlign w:val="center"/>
          </w:tcPr>
          <w:p w14:paraId="177494EB" w14:textId="77777777" w:rsidR="007214B9" w:rsidRPr="007214B9" w:rsidRDefault="007214B9" w:rsidP="007214B9">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2"/>
                <w:szCs w:val="22"/>
              </w:rPr>
            </w:pP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tcPr>
          <w:p w14:paraId="6E81A973" w14:textId="77777777" w:rsidR="007214B9" w:rsidRPr="007214B9" w:rsidRDefault="007214B9" w:rsidP="00142127">
            <w:pPr>
              <w:rPr>
                <w:rFonts w:ascii="Times New Roman" w:hAnsi="Times New Roman" w:cs="Times New Roman"/>
              </w:rPr>
            </w:pPr>
            <w:r w:rsidRPr="007214B9">
              <w:rPr>
                <w:rFonts w:ascii="Times New Roman" w:hAnsi="Times New Roman" w:cs="Times New Roman"/>
              </w:rPr>
              <w:t xml:space="preserve">Пов’язка пластирна для фіксації </w:t>
            </w:r>
            <w:proofErr w:type="spellStart"/>
            <w:r w:rsidRPr="007214B9">
              <w:rPr>
                <w:rFonts w:ascii="Times New Roman" w:hAnsi="Times New Roman" w:cs="Times New Roman"/>
              </w:rPr>
              <w:t>канюль</w:t>
            </w:r>
            <w:proofErr w:type="spellEnd"/>
            <w:r w:rsidRPr="007214B9">
              <w:rPr>
                <w:rFonts w:ascii="Times New Roman" w:hAnsi="Times New Roman" w:cs="Times New Roman"/>
              </w:rPr>
              <w:t xml:space="preserve"> 8см х 6см 50шт</w:t>
            </w:r>
          </w:p>
        </w:tc>
        <w:tc>
          <w:tcPr>
            <w:tcW w:w="1701" w:type="dxa"/>
            <w:tcBorders>
              <w:top w:val="single" w:sz="4" w:space="0" w:color="auto"/>
              <w:left w:val="single" w:sz="4" w:space="0" w:color="000000"/>
              <w:bottom w:val="single" w:sz="4" w:space="0" w:color="auto"/>
              <w:right w:val="single" w:sz="4" w:space="0" w:color="auto"/>
            </w:tcBorders>
            <w:vAlign w:val="center"/>
          </w:tcPr>
          <w:p w14:paraId="7F4E95D0" w14:textId="77777777" w:rsidR="007214B9" w:rsidRPr="007214B9" w:rsidRDefault="007214B9" w:rsidP="00142127">
            <w:pPr>
              <w:spacing w:after="0" w:line="240" w:lineRule="auto"/>
              <w:jc w:val="center"/>
              <w:rPr>
                <w:rFonts w:ascii="Times New Roman" w:hAnsi="Times New Roman" w:cs="Times New Roman"/>
                <w:shd w:val="clear" w:color="auto" w:fill="FFFFFF"/>
              </w:rPr>
            </w:pPr>
            <w:r w:rsidRPr="007214B9">
              <w:rPr>
                <w:rFonts w:ascii="Times New Roman" w:hAnsi="Times New Roman" w:cs="Times New Roman"/>
                <w:color w:val="000000"/>
                <w:shd w:val="clear" w:color="auto" w:fill="FFFFFF"/>
              </w:rPr>
              <w:t>56631 Фіксатор внутрішньовенного катетера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D64247" w14:textId="77777777" w:rsidR="007214B9" w:rsidRPr="007214B9" w:rsidRDefault="007214B9" w:rsidP="00142127">
            <w:pPr>
              <w:jc w:val="center"/>
              <w:rPr>
                <w:rFonts w:ascii="Times New Roman" w:hAnsi="Times New Roman" w:cs="Times New Roman"/>
              </w:rPr>
            </w:pPr>
            <w:r w:rsidRPr="007214B9">
              <w:rPr>
                <w:rFonts w:ascii="Times New Roman" w:hAnsi="Times New Roman" w:cs="Times New Roman"/>
              </w:rPr>
              <w:t>пак.</w:t>
            </w:r>
          </w:p>
        </w:tc>
        <w:tc>
          <w:tcPr>
            <w:tcW w:w="850" w:type="dxa"/>
            <w:tcBorders>
              <w:top w:val="single" w:sz="4" w:space="0" w:color="auto"/>
              <w:left w:val="single" w:sz="4" w:space="0" w:color="auto"/>
              <w:bottom w:val="single" w:sz="4" w:space="0" w:color="auto"/>
              <w:right w:val="single" w:sz="4" w:space="0" w:color="auto"/>
            </w:tcBorders>
            <w:vAlign w:val="center"/>
          </w:tcPr>
          <w:p w14:paraId="2AB95F0F" w14:textId="77777777" w:rsidR="007214B9" w:rsidRPr="007214B9" w:rsidRDefault="007214B9" w:rsidP="00142127">
            <w:pPr>
              <w:jc w:val="right"/>
              <w:rPr>
                <w:rFonts w:ascii="Times New Roman" w:hAnsi="Times New Roman" w:cs="Times New Roman"/>
              </w:rPr>
            </w:pPr>
            <w:r w:rsidRPr="007214B9">
              <w:rPr>
                <w:rFonts w:ascii="Times New Roman" w:hAnsi="Times New Roman" w:cs="Times New Roman"/>
                <w:lang w:val="en-US"/>
              </w:rPr>
              <w:t>3</w:t>
            </w:r>
            <w:r w:rsidRPr="007214B9">
              <w:rPr>
                <w:rFonts w:ascii="Times New Roman" w:hAnsi="Times New Roman" w:cs="Times New Roman"/>
              </w:rPr>
              <w:t>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24807DF2" w14:textId="77777777" w:rsidR="007214B9" w:rsidRPr="007214B9" w:rsidRDefault="007214B9" w:rsidP="00142127">
            <w:pPr>
              <w:spacing w:after="0" w:line="240" w:lineRule="auto"/>
              <w:contextualSpacing/>
              <w:rPr>
                <w:rFonts w:ascii="Times New Roman" w:hAnsi="Times New Roman" w:cs="Times New Roman"/>
                <w:color w:val="000000"/>
              </w:rPr>
            </w:pPr>
            <w:r w:rsidRPr="007214B9">
              <w:rPr>
                <w:rFonts w:ascii="Times New Roman" w:hAnsi="Times New Roman" w:cs="Times New Roman"/>
                <w:color w:val="000000"/>
              </w:rPr>
              <w:t xml:space="preserve">1. Основа пов’язки – нетканий матеріал білого кольору із абсорбуючою </w:t>
            </w:r>
            <w:proofErr w:type="spellStart"/>
            <w:r w:rsidRPr="007214B9">
              <w:rPr>
                <w:rFonts w:ascii="Times New Roman" w:hAnsi="Times New Roman" w:cs="Times New Roman"/>
                <w:color w:val="000000"/>
              </w:rPr>
              <w:t>атравматичною</w:t>
            </w:r>
            <w:proofErr w:type="spellEnd"/>
            <w:r w:rsidRPr="007214B9">
              <w:rPr>
                <w:rFonts w:ascii="Times New Roman" w:hAnsi="Times New Roman" w:cs="Times New Roman"/>
                <w:color w:val="000000"/>
              </w:rPr>
              <w:t xml:space="preserve"> подушечкою для захисту місця проколу. </w:t>
            </w:r>
          </w:p>
          <w:p w14:paraId="706C68EE" w14:textId="77777777" w:rsidR="007214B9" w:rsidRPr="007214B9" w:rsidRDefault="007214B9" w:rsidP="00142127">
            <w:pPr>
              <w:spacing w:after="0" w:line="240" w:lineRule="auto"/>
              <w:contextualSpacing/>
              <w:rPr>
                <w:rFonts w:ascii="Times New Roman" w:hAnsi="Times New Roman" w:cs="Times New Roman"/>
                <w:color w:val="000000"/>
              </w:rPr>
            </w:pPr>
            <w:r w:rsidRPr="007214B9">
              <w:rPr>
                <w:rFonts w:ascii="Times New Roman" w:hAnsi="Times New Roman" w:cs="Times New Roman"/>
                <w:color w:val="000000"/>
              </w:rPr>
              <w:t xml:space="preserve">2. </w:t>
            </w:r>
            <w:proofErr w:type="spellStart"/>
            <w:r w:rsidRPr="007214B9">
              <w:rPr>
                <w:rFonts w:ascii="Times New Roman" w:hAnsi="Times New Roman" w:cs="Times New Roman"/>
                <w:color w:val="000000"/>
              </w:rPr>
              <w:t>Адгезивне</w:t>
            </w:r>
            <w:proofErr w:type="spellEnd"/>
            <w:r w:rsidRPr="007214B9">
              <w:rPr>
                <w:rFonts w:ascii="Times New Roman" w:hAnsi="Times New Roman" w:cs="Times New Roman"/>
                <w:color w:val="000000"/>
              </w:rPr>
              <w:t xml:space="preserve"> покриття – </w:t>
            </w:r>
            <w:proofErr w:type="spellStart"/>
            <w:r w:rsidRPr="007214B9">
              <w:rPr>
                <w:rFonts w:ascii="Times New Roman" w:hAnsi="Times New Roman" w:cs="Times New Roman"/>
                <w:color w:val="000000"/>
              </w:rPr>
              <w:t>гіпоалергенний</w:t>
            </w:r>
            <w:proofErr w:type="spellEnd"/>
            <w:r w:rsidRPr="007214B9">
              <w:rPr>
                <w:rFonts w:ascii="Times New Roman" w:hAnsi="Times New Roman" w:cs="Times New Roman"/>
                <w:color w:val="000000"/>
              </w:rPr>
              <w:t xml:space="preserve"> синтетичний прозорий каучуковий клей. </w:t>
            </w:r>
          </w:p>
          <w:p w14:paraId="0A025F43" w14:textId="77777777" w:rsidR="007214B9" w:rsidRPr="007214B9" w:rsidRDefault="007214B9" w:rsidP="00142127">
            <w:pPr>
              <w:spacing w:after="0" w:line="240" w:lineRule="auto"/>
              <w:contextualSpacing/>
              <w:rPr>
                <w:rFonts w:ascii="Times New Roman" w:hAnsi="Times New Roman" w:cs="Times New Roman"/>
                <w:color w:val="000000"/>
              </w:rPr>
            </w:pPr>
            <w:r w:rsidRPr="007214B9">
              <w:rPr>
                <w:rFonts w:ascii="Times New Roman" w:hAnsi="Times New Roman" w:cs="Times New Roman"/>
                <w:color w:val="000000"/>
              </w:rPr>
              <w:t xml:space="preserve">3. Самоклеюча, має заокруглені краї. Додатково має ізолюючу подушечку для захисту від подразнень </w:t>
            </w:r>
            <w:proofErr w:type="spellStart"/>
            <w:r w:rsidRPr="007214B9">
              <w:rPr>
                <w:rFonts w:ascii="Times New Roman" w:hAnsi="Times New Roman" w:cs="Times New Roman"/>
                <w:color w:val="000000"/>
              </w:rPr>
              <w:t>канюлюю</w:t>
            </w:r>
            <w:proofErr w:type="spellEnd"/>
            <w:r w:rsidRPr="007214B9">
              <w:rPr>
                <w:rFonts w:ascii="Times New Roman" w:hAnsi="Times New Roman" w:cs="Times New Roman"/>
                <w:color w:val="000000"/>
              </w:rPr>
              <w:t xml:space="preserve">. </w:t>
            </w:r>
          </w:p>
          <w:p w14:paraId="180D36EE" w14:textId="77777777" w:rsidR="007214B9" w:rsidRPr="007214B9" w:rsidRDefault="007214B9" w:rsidP="00142127">
            <w:pPr>
              <w:spacing w:after="0" w:line="240" w:lineRule="auto"/>
              <w:contextualSpacing/>
              <w:rPr>
                <w:rFonts w:ascii="Times New Roman" w:hAnsi="Times New Roman" w:cs="Times New Roman"/>
                <w:color w:val="000000"/>
              </w:rPr>
            </w:pPr>
            <w:r w:rsidRPr="007214B9">
              <w:rPr>
                <w:rFonts w:ascii="Times New Roman" w:hAnsi="Times New Roman" w:cs="Times New Roman"/>
                <w:color w:val="000000"/>
              </w:rPr>
              <w:t xml:space="preserve">4. Розмір пов’язки 8см х 6см., розмір абсорбуючої подушечки, яка захищає місце проколу - 2,5х2см. </w:t>
            </w:r>
          </w:p>
          <w:p w14:paraId="4E00F4AB" w14:textId="77777777" w:rsidR="007214B9" w:rsidRPr="007214B9" w:rsidRDefault="007214B9" w:rsidP="00142127">
            <w:pPr>
              <w:spacing w:after="0" w:line="240" w:lineRule="auto"/>
              <w:contextualSpacing/>
              <w:rPr>
                <w:rFonts w:ascii="Times New Roman" w:hAnsi="Times New Roman" w:cs="Times New Roman"/>
                <w:color w:val="000000"/>
              </w:rPr>
            </w:pPr>
            <w:r w:rsidRPr="007214B9">
              <w:rPr>
                <w:rFonts w:ascii="Times New Roman" w:hAnsi="Times New Roman" w:cs="Times New Roman"/>
                <w:color w:val="000000"/>
              </w:rPr>
              <w:t xml:space="preserve">5. Стерильна, в індивідуальній упаковці. По 50 </w:t>
            </w:r>
            <w:proofErr w:type="spellStart"/>
            <w:r w:rsidRPr="007214B9">
              <w:rPr>
                <w:rFonts w:ascii="Times New Roman" w:hAnsi="Times New Roman" w:cs="Times New Roman"/>
                <w:color w:val="000000"/>
              </w:rPr>
              <w:t>шт</w:t>
            </w:r>
            <w:proofErr w:type="spellEnd"/>
            <w:r w:rsidRPr="007214B9">
              <w:rPr>
                <w:rFonts w:ascii="Times New Roman" w:hAnsi="Times New Roman" w:cs="Times New Roman"/>
                <w:color w:val="000000"/>
              </w:rPr>
              <w:t xml:space="preserve"> в упаковці. </w:t>
            </w:r>
          </w:p>
          <w:p w14:paraId="15B72468" w14:textId="77777777" w:rsidR="007214B9" w:rsidRPr="007214B9" w:rsidRDefault="007214B9" w:rsidP="00142127">
            <w:pPr>
              <w:spacing w:after="0" w:line="240" w:lineRule="auto"/>
              <w:rPr>
                <w:rFonts w:ascii="Times New Roman" w:hAnsi="Times New Roman" w:cs="Times New Roman"/>
                <w:shd w:val="clear" w:color="auto" w:fill="FFFFFF"/>
              </w:rPr>
            </w:pPr>
            <w:r w:rsidRPr="007214B9">
              <w:rPr>
                <w:rFonts w:ascii="Times New Roman" w:hAnsi="Times New Roman" w:cs="Times New Roman"/>
                <w:color w:val="000000"/>
              </w:rPr>
              <w:t xml:space="preserve">6. Застосування – для стерильної фіксації </w:t>
            </w:r>
            <w:proofErr w:type="spellStart"/>
            <w:r w:rsidRPr="007214B9">
              <w:rPr>
                <w:rFonts w:ascii="Times New Roman" w:hAnsi="Times New Roman" w:cs="Times New Roman"/>
                <w:color w:val="000000"/>
              </w:rPr>
              <w:t>переферичних</w:t>
            </w:r>
            <w:proofErr w:type="spellEnd"/>
            <w:r w:rsidRPr="007214B9">
              <w:rPr>
                <w:rFonts w:ascii="Times New Roman" w:hAnsi="Times New Roman" w:cs="Times New Roman"/>
                <w:color w:val="000000"/>
              </w:rPr>
              <w:t xml:space="preserve"> венозних </w:t>
            </w:r>
            <w:proofErr w:type="spellStart"/>
            <w:r w:rsidRPr="007214B9">
              <w:rPr>
                <w:rFonts w:ascii="Times New Roman" w:hAnsi="Times New Roman" w:cs="Times New Roman"/>
                <w:color w:val="000000"/>
              </w:rPr>
              <w:t>канюль</w:t>
            </w:r>
            <w:proofErr w:type="spellEnd"/>
          </w:p>
        </w:tc>
      </w:tr>
      <w:tr w:rsidR="007214B9" w:rsidRPr="007214B9" w14:paraId="6B27F58B" w14:textId="77777777" w:rsidTr="00A34090">
        <w:trPr>
          <w:trHeight w:val="250"/>
        </w:trPr>
        <w:tc>
          <w:tcPr>
            <w:tcW w:w="562" w:type="dxa"/>
            <w:tcBorders>
              <w:top w:val="single" w:sz="4" w:space="0" w:color="auto"/>
              <w:left w:val="single" w:sz="4" w:space="0" w:color="000000"/>
              <w:bottom w:val="single" w:sz="4" w:space="0" w:color="auto"/>
            </w:tcBorders>
            <w:vAlign w:val="center"/>
          </w:tcPr>
          <w:p w14:paraId="47EB439E" w14:textId="77777777" w:rsidR="007214B9" w:rsidRPr="007214B9" w:rsidRDefault="007214B9" w:rsidP="007214B9">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2"/>
                <w:szCs w:val="22"/>
              </w:rPr>
            </w:pP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tcPr>
          <w:p w14:paraId="278DF2D8" w14:textId="77777777" w:rsidR="007214B9" w:rsidRPr="007214B9" w:rsidRDefault="007214B9" w:rsidP="00142127">
            <w:pPr>
              <w:rPr>
                <w:rFonts w:ascii="Times New Roman" w:hAnsi="Times New Roman" w:cs="Times New Roman"/>
              </w:rPr>
            </w:pPr>
            <w:r w:rsidRPr="007214B9">
              <w:rPr>
                <w:rFonts w:ascii="Times New Roman" w:hAnsi="Times New Roman" w:cs="Times New Roman"/>
                <w:color w:val="1F1F1F"/>
                <w:shd w:val="clear" w:color="auto" w:fill="FFFFFF"/>
              </w:rPr>
              <w:t xml:space="preserve">Пов'язка </w:t>
            </w:r>
            <w:proofErr w:type="spellStart"/>
            <w:r w:rsidRPr="007214B9">
              <w:rPr>
                <w:rFonts w:ascii="Times New Roman" w:hAnsi="Times New Roman" w:cs="Times New Roman"/>
                <w:color w:val="1F1F1F"/>
                <w:shd w:val="clear" w:color="auto" w:fill="FFFFFF"/>
              </w:rPr>
              <w:t>сорбційна</w:t>
            </w:r>
            <w:proofErr w:type="spellEnd"/>
            <w:r w:rsidRPr="007214B9">
              <w:rPr>
                <w:rFonts w:ascii="Times New Roman" w:hAnsi="Times New Roman" w:cs="Times New Roman"/>
                <w:color w:val="1F1F1F"/>
                <w:shd w:val="clear" w:color="auto" w:fill="FFFFFF"/>
              </w:rPr>
              <w:t xml:space="preserve"> 10см х 10см</w:t>
            </w:r>
          </w:p>
        </w:tc>
        <w:tc>
          <w:tcPr>
            <w:tcW w:w="1701" w:type="dxa"/>
            <w:tcBorders>
              <w:top w:val="single" w:sz="4" w:space="0" w:color="auto"/>
              <w:left w:val="single" w:sz="4" w:space="0" w:color="000000"/>
              <w:bottom w:val="single" w:sz="4" w:space="0" w:color="auto"/>
              <w:right w:val="single" w:sz="4" w:space="0" w:color="auto"/>
            </w:tcBorders>
            <w:vAlign w:val="center"/>
          </w:tcPr>
          <w:p w14:paraId="0BAA1845" w14:textId="77777777" w:rsidR="007214B9" w:rsidRPr="007214B9" w:rsidRDefault="007214B9" w:rsidP="00142127">
            <w:pPr>
              <w:spacing w:after="0" w:line="240" w:lineRule="auto"/>
              <w:jc w:val="center"/>
              <w:rPr>
                <w:rFonts w:ascii="Times New Roman" w:hAnsi="Times New Roman" w:cs="Times New Roman"/>
                <w:color w:val="000000"/>
                <w:shd w:val="clear" w:color="auto" w:fill="FFFFFF"/>
              </w:rPr>
            </w:pPr>
            <w:r w:rsidRPr="007214B9">
              <w:rPr>
                <w:rFonts w:ascii="Times New Roman" w:hAnsi="Times New Roman" w:cs="Times New Roman"/>
                <w:color w:val="000000"/>
                <w:shd w:val="clear" w:color="auto" w:fill="FFFFFF"/>
              </w:rPr>
              <w:t>46854-Стерильна пов'язка на рану, що не прилипає, абсорбент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71D3B4" w14:textId="77777777" w:rsidR="007214B9" w:rsidRPr="007214B9" w:rsidRDefault="007214B9" w:rsidP="00142127">
            <w:pPr>
              <w:jc w:val="center"/>
              <w:rPr>
                <w:rFonts w:ascii="Times New Roman" w:hAnsi="Times New Roman" w:cs="Times New Roman"/>
                <w:lang w:val="ru-RU"/>
              </w:rPr>
            </w:pPr>
            <w:proofErr w:type="spellStart"/>
            <w:r w:rsidRPr="007214B9">
              <w:rPr>
                <w:rFonts w:ascii="Times New Roman" w:hAnsi="Times New Roman" w:cs="Times New Roman"/>
                <w:lang w:val="ru-RU"/>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4D3628E" w14:textId="016DF733" w:rsidR="007214B9" w:rsidRPr="001B1B91" w:rsidRDefault="007214B9" w:rsidP="00142127">
            <w:pPr>
              <w:jc w:val="right"/>
              <w:rPr>
                <w:rFonts w:ascii="Times New Roman" w:hAnsi="Times New Roman" w:cs="Times New Roman"/>
                <w:lang w:val="ru-RU"/>
              </w:rPr>
            </w:pPr>
            <w:r w:rsidRPr="001B1B91">
              <w:rPr>
                <w:rFonts w:ascii="Times New Roman" w:hAnsi="Times New Roman" w:cs="Times New Roman"/>
                <w:lang w:val="en-US"/>
              </w:rPr>
              <w:t>2</w:t>
            </w:r>
            <w:r w:rsidR="00E93E6B" w:rsidRPr="001B1B91">
              <w:rPr>
                <w:rFonts w:ascii="Times New Roman" w:hAnsi="Times New Roman" w:cs="Times New Roman"/>
                <w:lang w:val="ru-RU"/>
              </w:rPr>
              <w:t>5</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0ED3B734" w14:textId="15DA1926" w:rsidR="007214B9" w:rsidRPr="001B1B91" w:rsidRDefault="00E93E6B" w:rsidP="00142127">
            <w:pPr>
              <w:spacing w:after="0" w:line="240" w:lineRule="auto"/>
              <w:contextualSpacing/>
              <w:rPr>
                <w:rFonts w:ascii="Times New Roman" w:hAnsi="Times New Roman" w:cs="Times New Roman"/>
                <w:color w:val="000000"/>
              </w:rPr>
            </w:pPr>
            <w:r w:rsidRPr="001B1B91">
              <w:rPr>
                <w:rFonts w:ascii="Times New Roman" w:hAnsi="Times New Roman" w:cs="Times New Roman"/>
                <w:color w:val="000000"/>
                <w:shd w:val="clear" w:color="auto" w:fill="FFFFFF"/>
              </w:rPr>
              <w:t xml:space="preserve">1. </w:t>
            </w:r>
            <w:proofErr w:type="spellStart"/>
            <w:r w:rsidRPr="001B1B91">
              <w:rPr>
                <w:rFonts w:ascii="Times New Roman" w:hAnsi="Times New Roman" w:cs="Times New Roman"/>
                <w:color w:val="000000"/>
                <w:shd w:val="clear" w:color="auto" w:fill="FFFFFF"/>
              </w:rPr>
              <w:t>Сорбційна</w:t>
            </w:r>
            <w:proofErr w:type="spellEnd"/>
            <w:r w:rsidRPr="001B1B91">
              <w:rPr>
                <w:rFonts w:ascii="Times New Roman" w:hAnsi="Times New Roman" w:cs="Times New Roman"/>
                <w:color w:val="000000"/>
                <w:shd w:val="clear" w:color="auto" w:fill="FFFFFF"/>
              </w:rPr>
              <w:t xml:space="preserve"> пов'язка. </w:t>
            </w:r>
            <w:r w:rsidRPr="001B1B91">
              <w:rPr>
                <w:rFonts w:ascii="Times New Roman" w:hAnsi="Times New Roman" w:cs="Times New Roman"/>
                <w:color w:val="000000"/>
                <w:shd w:val="clear" w:color="auto" w:fill="FFFFFF"/>
              </w:rPr>
              <w:br/>
              <w:t xml:space="preserve">2. Зовнішня сторона пов'язки - вологовідштовхувальний поліпропіленовий шар білого кольору. </w:t>
            </w:r>
            <w:r w:rsidRPr="001B1B91">
              <w:rPr>
                <w:rFonts w:ascii="Times New Roman" w:hAnsi="Times New Roman" w:cs="Times New Roman"/>
                <w:color w:val="000000"/>
                <w:shd w:val="clear" w:color="auto" w:fill="FFFFFF"/>
              </w:rPr>
              <w:br/>
              <w:t xml:space="preserve">3. Внутрішня сторона пов'язки - </w:t>
            </w:r>
            <w:proofErr w:type="spellStart"/>
            <w:r w:rsidRPr="001B1B91">
              <w:rPr>
                <w:rFonts w:ascii="Times New Roman" w:hAnsi="Times New Roman" w:cs="Times New Roman"/>
                <w:color w:val="000000"/>
                <w:shd w:val="clear" w:color="auto" w:fill="FFFFFF"/>
              </w:rPr>
              <w:t>абсорбучий</w:t>
            </w:r>
            <w:proofErr w:type="spellEnd"/>
            <w:r w:rsidRPr="001B1B91">
              <w:rPr>
                <w:rFonts w:ascii="Times New Roman" w:hAnsi="Times New Roman" w:cs="Times New Roman"/>
                <w:color w:val="000000"/>
                <w:shd w:val="clear" w:color="auto" w:fill="FFFFFF"/>
              </w:rPr>
              <w:t xml:space="preserve"> </w:t>
            </w:r>
            <w:proofErr w:type="spellStart"/>
            <w:r w:rsidRPr="001B1B91">
              <w:rPr>
                <w:rFonts w:ascii="Times New Roman" w:hAnsi="Times New Roman" w:cs="Times New Roman"/>
                <w:color w:val="000000"/>
                <w:shd w:val="clear" w:color="auto" w:fill="FFFFFF"/>
              </w:rPr>
              <w:t>атравматичний</w:t>
            </w:r>
            <w:proofErr w:type="spellEnd"/>
            <w:r w:rsidRPr="001B1B91">
              <w:rPr>
                <w:rFonts w:ascii="Times New Roman" w:hAnsi="Times New Roman" w:cs="Times New Roman"/>
                <w:color w:val="000000"/>
                <w:shd w:val="clear" w:color="auto" w:fill="FFFFFF"/>
              </w:rPr>
              <w:t xml:space="preserve"> шар із м'якої розпушеної </w:t>
            </w:r>
            <w:proofErr w:type="spellStart"/>
            <w:r w:rsidRPr="001B1B91">
              <w:rPr>
                <w:rFonts w:ascii="Times New Roman" w:hAnsi="Times New Roman" w:cs="Times New Roman"/>
                <w:color w:val="000000"/>
                <w:shd w:val="clear" w:color="auto" w:fill="FFFFFF"/>
              </w:rPr>
              <w:t>целлюлози</w:t>
            </w:r>
            <w:proofErr w:type="spellEnd"/>
            <w:r w:rsidRPr="001B1B91">
              <w:rPr>
                <w:rFonts w:ascii="Times New Roman" w:hAnsi="Times New Roman" w:cs="Times New Roman"/>
                <w:color w:val="000000"/>
                <w:shd w:val="clear" w:color="auto" w:fill="FFFFFF"/>
              </w:rPr>
              <w:t xml:space="preserve">. </w:t>
            </w:r>
            <w:r w:rsidRPr="001B1B91">
              <w:rPr>
                <w:rFonts w:ascii="Times New Roman" w:hAnsi="Times New Roman" w:cs="Times New Roman"/>
                <w:color w:val="000000"/>
                <w:shd w:val="clear" w:color="auto" w:fill="FFFFFF"/>
              </w:rPr>
              <w:br/>
              <w:t xml:space="preserve">4. Розмір- 10см х 10см </w:t>
            </w:r>
            <w:r w:rsidRPr="001B1B91">
              <w:rPr>
                <w:rFonts w:ascii="Times New Roman" w:hAnsi="Times New Roman" w:cs="Times New Roman"/>
                <w:color w:val="000000"/>
                <w:shd w:val="clear" w:color="auto" w:fill="FFFFFF"/>
              </w:rPr>
              <w:br/>
              <w:t xml:space="preserve">5. Стерильна, в індивідуальній упаковці. По 25 </w:t>
            </w:r>
            <w:proofErr w:type="spellStart"/>
            <w:r w:rsidRPr="001B1B91">
              <w:rPr>
                <w:rFonts w:ascii="Times New Roman" w:hAnsi="Times New Roman" w:cs="Times New Roman"/>
                <w:color w:val="000000"/>
                <w:shd w:val="clear" w:color="auto" w:fill="FFFFFF"/>
              </w:rPr>
              <w:t>шт</w:t>
            </w:r>
            <w:proofErr w:type="spellEnd"/>
            <w:r w:rsidRPr="001B1B91">
              <w:rPr>
                <w:rFonts w:ascii="Times New Roman" w:hAnsi="Times New Roman" w:cs="Times New Roman"/>
                <w:color w:val="000000"/>
                <w:shd w:val="clear" w:color="auto" w:fill="FFFFFF"/>
              </w:rPr>
              <w:t xml:space="preserve"> в упаковці. </w:t>
            </w:r>
            <w:r w:rsidRPr="001B1B91">
              <w:rPr>
                <w:rFonts w:ascii="Times New Roman" w:hAnsi="Times New Roman" w:cs="Times New Roman"/>
                <w:color w:val="000000"/>
                <w:shd w:val="clear" w:color="auto" w:fill="FFFFFF"/>
              </w:rPr>
              <w:br/>
              <w:t xml:space="preserve">6. Застосування - для догляду за </w:t>
            </w:r>
            <w:proofErr w:type="spellStart"/>
            <w:r w:rsidRPr="001B1B91">
              <w:rPr>
                <w:rFonts w:ascii="Times New Roman" w:hAnsi="Times New Roman" w:cs="Times New Roman"/>
                <w:color w:val="000000"/>
                <w:shd w:val="clear" w:color="auto" w:fill="FFFFFF"/>
              </w:rPr>
              <w:t>помірно</w:t>
            </w:r>
            <w:proofErr w:type="spellEnd"/>
            <w:r w:rsidRPr="001B1B91">
              <w:rPr>
                <w:rFonts w:ascii="Times New Roman" w:hAnsi="Times New Roman" w:cs="Times New Roman"/>
                <w:color w:val="000000"/>
                <w:shd w:val="clear" w:color="auto" w:fill="FFFFFF"/>
              </w:rPr>
              <w:t xml:space="preserve"> </w:t>
            </w:r>
            <w:proofErr w:type="spellStart"/>
            <w:r w:rsidRPr="001B1B91">
              <w:rPr>
                <w:rFonts w:ascii="Times New Roman" w:hAnsi="Times New Roman" w:cs="Times New Roman"/>
                <w:color w:val="000000"/>
                <w:shd w:val="clear" w:color="auto" w:fill="FFFFFF"/>
              </w:rPr>
              <w:t>ексудуючими</w:t>
            </w:r>
            <w:proofErr w:type="spellEnd"/>
            <w:r w:rsidRPr="001B1B91">
              <w:rPr>
                <w:rFonts w:ascii="Times New Roman" w:hAnsi="Times New Roman" w:cs="Times New Roman"/>
                <w:color w:val="000000"/>
                <w:shd w:val="clear" w:color="auto" w:fill="FFFFFF"/>
              </w:rPr>
              <w:t xml:space="preserve"> ранами.</w:t>
            </w:r>
          </w:p>
        </w:tc>
      </w:tr>
      <w:tr w:rsidR="007214B9" w:rsidRPr="007214B9" w14:paraId="7E1C2E35" w14:textId="77777777" w:rsidTr="00A34090">
        <w:trPr>
          <w:trHeight w:val="52"/>
        </w:trPr>
        <w:tc>
          <w:tcPr>
            <w:tcW w:w="562" w:type="dxa"/>
            <w:tcBorders>
              <w:top w:val="single" w:sz="4" w:space="0" w:color="auto"/>
              <w:left w:val="single" w:sz="4" w:space="0" w:color="000000"/>
              <w:bottom w:val="single" w:sz="4" w:space="0" w:color="auto"/>
            </w:tcBorders>
            <w:vAlign w:val="center"/>
          </w:tcPr>
          <w:p w14:paraId="7703C36A" w14:textId="77777777" w:rsidR="007214B9" w:rsidRPr="007214B9" w:rsidRDefault="007214B9" w:rsidP="007214B9">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2"/>
                <w:szCs w:val="22"/>
              </w:rPr>
            </w:pP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tcPr>
          <w:p w14:paraId="666CA554" w14:textId="77777777" w:rsidR="007214B9" w:rsidRPr="007214B9" w:rsidRDefault="007214B9" w:rsidP="00142127">
            <w:pPr>
              <w:rPr>
                <w:rFonts w:ascii="Times New Roman" w:hAnsi="Times New Roman" w:cs="Times New Roman"/>
              </w:rPr>
            </w:pPr>
            <w:proofErr w:type="spellStart"/>
            <w:r w:rsidRPr="007214B9">
              <w:rPr>
                <w:rFonts w:ascii="Times New Roman" w:hAnsi="Times New Roman" w:cs="Times New Roman"/>
              </w:rPr>
              <w:t>Антиемболічні</w:t>
            </w:r>
            <w:proofErr w:type="spellEnd"/>
            <w:r w:rsidRPr="007214B9">
              <w:rPr>
                <w:rFonts w:ascii="Times New Roman" w:hAnsi="Times New Roman" w:cs="Times New Roman"/>
              </w:rPr>
              <w:t xml:space="preserve"> панчохи</w:t>
            </w:r>
          </w:p>
        </w:tc>
        <w:tc>
          <w:tcPr>
            <w:tcW w:w="1701" w:type="dxa"/>
            <w:tcBorders>
              <w:top w:val="single" w:sz="4" w:space="0" w:color="auto"/>
              <w:left w:val="single" w:sz="4" w:space="0" w:color="000000"/>
              <w:bottom w:val="single" w:sz="4" w:space="0" w:color="auto"/>
              <w:right w:val="single" w:sz="4" w:space="0" w:color="auto"/>
            </w:tcBorders>
            <w:vAlign w:val="center"/>
          </w:tcPr>
          <w:p w14:paraId="710F700A" w14:textId="77777777" w:rsidR="007214B9" w:rsidRPr="007214B9" w:rsidRDefault="007214B9" w:rsidP="00142127">
            <w:pPr>
              <w:spacing w:after="0" w:line="240" w:lineRule="auto"/>
              <w:jc w:val="center"/>
              <w:rPr>
                <w:rFonts w:ascii="Times New Roman" w:hAnsi="Times New Roman" w:cs="Times New Roman"/>
                <w:shd w:val="clear" w:color="auto" w:fill="FFFFFF"/>
              </w:rPr>
            </w:pPr>
            <w:r w:rsidRPr="007214B9">
              <w:rPr>
                <w:rFonts w:ascii="Times New Roman" w:hAnsi="Times New Roman" w:cs="Times New Roman"/>
              </w:rPr>
              <w:t xml:space="preserve">30878 Шкарпетки/панчохи компресійні </w:t>
            </w:r>
            <w:r w:rsidRPr="007214B9">
              <w:rPr>
                <w:rFonts w:ascii="Times New Roman" w:hAnsi="Times New Roman" w:cs="Times New Roman"/>
              </w:rPr>
              <w:lastRenderedPageBreak/>
              <w:t>одноразового використання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4A1861" w14:textId="77777777" w:rsidR="007214B9" w:rsidRPr="007214B9" w:rsidRDefault="007214B9" w:rsidP="00142127">
            <w:pPr>
              <w:jc w:val="center"/>
              <w:rPr>
                <w:rFonts w:ascii="Times New Roman" w:hAnsi="Times New Roman" w:cs="Times New Roman"/>
              </w:rPr>
            </w:pPr>
            <w:proofErr w:type="spellStart"/>
            <w:r w:rsidRPr="007214B9">
              <w:rPr>
                <w:rFonts w:ascii="Times New Roman" w:hAnsi="Times New Roman" w:cs="Times New Roman"/>
              </w:rPr>
              <w:lastRenderedPageBreak/>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D963F0B" w14:textId="77777777" w:rsidR="007214B9" w:rsidRPr="007214B9" w:rsidRDefault="007214B9" w:rsidP="00142127">
            <w:pPr>
              <w:jc w:val="right"/>
              <w:rPr>
                <w:rFonts w:ascii="Times New Roman" w:hAnsi="Times New Roman" w:cs="Times New Roman"/>
                <w:lang w:val="ru-RU"/>
              </w:rPr>
            </w:pPr>
            <w:r w:rsidRPr="007214B9">
              <w:rPr>
                <w:rFonts w:ascii="Times New Roman" w:hAnsi="Times New Roman" w:cs="Times New Roman"/>
                <w:lang w:val="en-US"/>
              </w:rPr>
              <w:t>20</w:t>
            </w:r>
            <w:r w:rsidRPr="007214B9">
              <w:rPr>
                <w:rFonts w:ascii="Times New Roman" w:hAnsi="Times New Roman" w:cs="Times New Roman"/>
                <w:lang w:val="ru-RU"/>
              </w:rPr>
              <w:t>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17FD61F0" w14:textId="77777777" w:rsidR="007214B9" w:rsidRPr="007214B9" w:rsidRDefault="007214B9" w:rsidP="00142127">
            <w:pPr>
              <w:pStyle w:val="31"/>
              <w:spacing w:before="0"/>
              <w:rPr>
                <w:rFonts w:ascii="Times New Roman" w:hAnsi="Times New Roman" w:cs="Times New Roman"/>
                <w:b w:val="0"/>
                <w:bCs/>
                <w:sz w:val="22"/>
                <w:szCs w:val="22"/>
              </w:rPr>
            </w:pPr>
            <w:r w:rsidRPr="007214B9">
              <w:rPr>
                <w:rFonts w:ascii="Times New Roman" w:hAnsi="Times New Roman" w:cs="Times New Roman"/>
                <w:b w:val="0"/>
                <w:bCs/>
                <w:sz w:val="22"/>
                <w:szCs w:val="22"/>
              </w:rPr>
              <w:t>Виготовлені з медичної тканини без вмісту латексних елементів. Тому будуть комфортними для пацієнта у лікарняних умовах.</w:t>
            </w:r>
          </w:p>
          <w:p w14:paraId="6EA2FEF7" w14:textId="77777777" w:rsidR="007214B9" w:rsidRPr="007214B9" w:rsidRDefault="007214B9" w:rsidP="00142127">
            <w:pPr>
              <w:pStyle w:val="31"/>
              <w:spacing w:before="0"/>
              <w:rPr>
                <w:rFonts w:ascii="Times New Roman" w:hAnsi="Times New Roman" w:cs="Times New Roman"/>
                <w:b w:val="0"/>
                <w:bCs/>
                <w:sz w:val="22"/>
                <w:szCs w:val="22"/>
                <w:lang w:val="en-US"/>
              </w:rPr>
            </w:pPr>
            <w:r w:rsidRPr="007214B9">
              <w:rPr>
                <w:rFonts w:ascii="Times New Roman" w:hAnsi="Times New Roman" w:cs="Times New Roman"/>
                <w:b w:val="0"/>
                <w:bCs/>
                <w:sz w:val="22"/>
                <w:szCs w:val="22"/>
              </w:rPr>
              <w:lastRenderedPageBreak/>
              <w:t>Щоб панчохи не сповзали, у верхній частині передбачені смужки із силікону, що надійно прикріплюють тканину до шкіри, не травмуючи при цьому її.</w:t>
            </w:r>
            <w:r w:rsidRPr="007214B9">
              <w:rPr>
                <w:rFonts w:ascii="Times New Roman" w:hAnsi="Times New Roman" w:cs="Times New Roman"/>
                <w:b w:val="0"/>
                <w:bCs/>
                <w:sz w:val="22"/>
                <w:szCs w:val="22"/>
              </w:rPr>
              <w:br/>
              <w:t xml:space="preserve">Чинять тиск на рівні 13-18 </w:t>
            </w:r>
            <w:proofErr w:type="spellStart"/>
            <w:r w:rsidRPr="007214B9">
              <w:rPr>
                <w:rFonts w:ascii="Times New Roman" w:hAnsi="Times New Roman" w:cs="Times New Roman"/>
                <w:b w:val="0"/>
                <w:bCs/>
                <w:sz w:val="22"/>
                <w:szCs w:val="22"/>
              </w:rPr>
              <w:t>мм.рт.ст</w:t>
            </w:r>
            <w:proofErr w:type="spellEnd"/>
            <w:r w:rsidRPr="007214B9">
              <w:rPr>
                <w:rFonts w:ascii="Times New Roman" w:hAnsi="Times New Roman" w:cs="Times New Roman"/>
                <w:b w:val="0"/>
                <w:bCs/>
                <w:sz w:val="22"/>
                <w:szCs w:val="22"/>
              </w:rPr>
              <w:t>.</w:t>
            </w:r>
            <w:r w:rsidRPr="007214B9">
              <w:rPr>
                <w:rFonts w:ascii="Times New Roman" w:hAnsi="Times New Roman" w:cs="Times New Roman"/>
                <w:b w:val="0"/>
                <w:bCs/>
                <w:sz w:val="22"/>
                <w:szCs w:val="22"/>
              </w:rPr>
              <w:br/>
              <w:t>Застосування:</w:t>
            </w:r>
            <w:r w:rsidRPr="007214B9">
              <w:rPr>
                <w:rFonts w:ascii="Times New Roman" w:hAnsi="Times New Roman" w:cs="Times New Roman"/>
                <w:b w:val="0"/>
                <w:bCs/>
                <w:sz w:val="22"/>
                <w:szCs w:val="22"/>
              </w:rPr>
              <w:br/>
              <w:t>профілактика тромбозу глибоких вен;</w:t>
            </w:r>
            <w:r w:rsidRPr="007214B9">
              <w:rPr>
                <w:rFonts w:ascii="Times New Roman" w:hAnsi="Times New Roman" w:cs="Times New Roman"/>
                <w:b w:val="0"/>
                <w:bCs/>
                <w:sz w:val="22"/>
                <w:szCs w:val="22"/>
              </w:rPr>
              <w:br/>
              <w:t>необхідність збільшення кровотоку при операціях та пологовому процесі;</w:t>
            </w:r>
            <w:r w:rsidRPr="007214B9">
              <w:rPr>
                <w:rFonts w:ascii="Times New Roman" w:hAnsi="Times New Roman" w:cs="Times New Roman"/>
                <w:b w:val="0"/>
                <w:bCs/>
                <w:sz w:val="22"/>
                <w:szCs w:val="22"/>
              </w:rPr>
              <w:br/>
              <w:t>необхідність збільшення циркуляції крові у період реабілітації;</w:t>
            </w:r>
            <w:r w:rsidRPr="007214B9">
              <w:rPr>
                <w:rFonts w:ascii="Times New Roman" w:hAnsi="Times New Roman" w:cs="Times New Roman"/>
                <w:b w:val="0"/>
                <w:bCs/>
                <w:sz w:val="22"/>
                <w:szCs w:val="22"/>
              </w:rPr>
              <w:br/>
              <w:t>хронічні венозні застої.</w:t>
            </w:r>
            <w:r w:rsidRPr="007214B9">
              <w:rPr>
                <w:rFonts w:ascii="Times New Roman" w:hAnsi="Times New Roman" w:cs="Times New Roman"/>
                <w:b w:val="0"/>
                <w:bCs/>
                <w:sz w:val="22"/>
                <w:szCs w:val="22"/>
              </w:rPr>
              <w:br/>
              <w:t xml:space="preserve">Розміри </w:t>
            </w:r>
            <w:r w:rsidRPr="007214B9">
              <w:rPr>
                <w:rFonts w:ascii="Times New Roman" w:hAnsi="Times New Roman" w:cs="Times New Roman"/>
                <w:b w:val="0"/>
                <w:bCs/>
                <w:sz w:val="22"/>
                <w:szCs w:val="22"/>
                <w:lang w:val="en-US"/>
              </w:rPr>
              <w:t>XS, S, M, L, XL</w:t>
            </w:r>
          </w:p>
        </w:tc>
      </w:tr>
      <w:tr w:rsidR="007214B9" w:rsidRPr="007214B9" w14:paraId="726BD443" w14:textId="77777777" w:rsidTr="00A34090">
        <w:trPr>
          <w:trHeight w:val="52"/>
        </w:trPr>
        <w:tc>
          <w:tcPr>
            <w:tcW w:w="562" w:type="dxa"/>
            <w:tcBorders>
              <w:top w:val="single" w:sz="4" w:space="0" w:color="auto"/>
              <w:left w:val="single" w:sz="4" w:space="0" w:color="000000"/>
              <w:bottom w:val="single" w:sz="4" w:space="0" w:color="auto"/>
            </w:tcBorders>
            <w:vAlign w:val="center"/>
          </w:tcPr>
          <w:p w14:paraId="1A25976D" w14:textId="77777777" w:rsidR="007214B9" w:rsidRPr="007214B9" w:rsidRDefault="007214B9" w:rsidP="007214B9">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2"/>
                <w:szCs w:val="22"/>
              </w:rPr>
            </w:pP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tcPr>
          <w:p w14:paraId="2F2EE0EE" w14:textId="77777777" w:rsidR="007214B9" w:rsidRPr="007214B9" w:rsidRDefault="007214B9" w:rsidP="00142127">
            <w:pPr>
              <w:rPr>
                <w:rFonts w:ascii="Times New Roman" w:hAnsi="Times New Roman" w:cs="Times New Roman"/>
              </w:rPr>
            </w:pPr>
            <w:r w:rsidRPr="007214B9">
              <w:rPr>
                <w:rFonts w:ascii="Times New Roman" w:hAnsi="Times New Roman" w:cs="Times New Roman"/>
              </w:rPr>
              <w:t>Контур дихальний для дорослих 1,6 м  з Y-подібним з'єднувачем</w:t>
            </w:r>
          </w:p>
        </w:tc>
        <w:tc>
          <w:tcPr>
            <w:tcW w:w="1701" w:type="dxa"/>
            <w:tcBorders>
              <w:top w:val="single" w:sz="4" w:space="0" w:color="auto"/>
              <w:left w:val="single" w:sz="4" w:space="0" w:color="000000"/>
              <w:bottom w:val="single" w:sz="4" w:space="0" w:color="auto"/>
              <w:right w:val="single" w:sz="4" w:space="0" w:color="auto"/>
            </w:tcBorders>
            <w:vAlign w:val="center"/>
          </w:tcPr>
          <w:p w14:paraId="3477C402" w14:textId="77777777" w:rsidR="007214B9" w:rsidRPr="007214B9" w:rsidRDefault="007214B9" w:rsidP="00142127">
            <w:pPr>
              <w:spacing w:after="0" w:line="240" w:lineRule="auto"/>
              <w:jc w:val="center"/>
              <w:rPr>
                <w:rFonts w:ascii="Times New Roman" w:hAnsi="Times New Roman" w:cs="Times New Roman"/>
                <w:shd w:val="clear" w:color="auto" w:fill="FFFFFF"/>
              </w:rPr>
            </w:pPr>
            <w:r w:rsidRPr="007214B9">
              <w:rPr>
                <w:rFonts w:ascii="Times New Roman" w:hAnsi="Times New Roman" w:cs="Times New Roman"/>
                <w:shd w:val="clear" w:color="auto" w:fill="FFFFFF"/>
              </w:rPr>
              <w:t xml:space="preserve">37706 Контур дихальний апарата штучної вентиляції </w:t>
            </w:r>
            <w:proofErr w:type="spellStart"/>
            <w:r w:rsidRPr="007214B9">
              <w:rPr>
                <w:rFonts w:ascii="Times New Roman" w:hAnsi="Times New Roman" w:cs="Times New Roman"/>
                <w:shd w:val="clear" w:color="auto" w:fill="FFFFFF"/>
              </w:rPr>
              <w:t>легенів</w:t>
            </w:r>
            <w:proofErr w:type="spellEnd"/>
            <w:r w:rsidRPr="007214B9">
              <w:rPr>
                <w:rFonts w:ascii="Times New Roman" w:hAnsi="Times New Roman" w:cs="Times New Roman"/>
                <w:shd w:val="clear" w:color="auto" w:fill="FFFFFF"/>
              </w:rPr>
              <w:t xml:space="preserve"> одноразового використання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A74762" w14:textId="77777777" w:rsidR="007214B9" w:rsidRPr="007214B9" w:rsidRDefault="007214B9" w:rsidP="00142127">
            <w:pPr>
              <w:jc w:val="center"/>
              <w:rPr>
                <w:rFonts w:ascii="Times New Roman" w:hAnsi="Times New Roman" w:cs="Times New Roman"/>
              </w:rPr>
            </w:pPr>
            <w:proofErr w:type="spellStart"/>
            <w:r w:rsidRPr="007214B9">
              <w:rPr>
                <w:rFonts w:ascii="Times New Roman" w:hAnsi="Times New Roman" w:cs="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96A5F75" w14:textId="77777777" w:rsidR="007214B9" w:rsidRPr="007214B9" w:rsidRDefault="007214B9" w:rsidP="00142127">
            <w:pPr>
              <w:jc w:val="right"/>
              <w:rPr>
                <w:rFonts w:ascii="Times New Roman" w:hAnsi="Times New Roman" w:cs="Times New Roman"/>
                <w:lang w:val="en-US"/>
              </w:rPr>
            </w:pPr>
            <w:r w:rsidRPr="007214B9">
              <w:rPr>
                <w:rFonts w:ascii="Times New Roman" w:hAnsi="Times New Roman" w:cs="Times New Roman"/>
                <w:lang w:val="en-US"/>
              </w:rPr>
              <w:t>500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40DCD1DD" w14:textId="77777777" w:rsidR="007214B9" w:rsidRPr="007214B9" w:rsidRDefault="007214B9" w:rsidP="00142127">
            <w:pPr>
              <w:spacing w:after="0" w:line="240" w:lineRule="auto"/>
              <w:rPr>
                <w:rFonts w:ascii="Times New Roman" w:hAnsi="Times New Roman" w:cs="Times New Roman"/>
                <w:shd w:val="clear" w:color="auto" w:fill="FFFFFF"/>
              </w:rPr>
            </w:pPr>
            <w:r w:rsidRPr="007214B9">
              <w:rPr>
                <w:rFonts w:ascii="Times New Roman" w:hAnsi="Times New Roman" w:cs="Times New Roman"/>
                <w:shd w:val="clear" w:color="auto" w:fill="FFFFFF"/>
              </w:rPr>
              <w:t xml:space="preserve">Призначений для використання в закритій або напівзакритій  циркуляційній системі. Має складатися з гофрованих трубок довжиною  1,6 м, діаметром  22мм,  фіксованого з'єднувача Y-типу, та додатково з'єднувача 22мм. Повинна бути трубка низької піддатливості, малої ваги, стійка до роздавлювання. Одноразового використання. Не містить латекс та DEHP </w:t>
            </w:r>
            <w:proofErr w:type="spellStart"/>
            <w:r w:rsidRPr="007214B9">
              <w:rPr>
                <w:rFonts w:ascii="Times New Roman" w:hAnsi="Times New Roman" w:cs="Times New Roman"/>
                <w:shd w:val="clear" w:color="auto" w:fill="FFFFFF"/>
              </w:rPr>
              <w:t>фталати</w:t>
            </w:r>
            <w:proofErr w:type="spellEnd"/>
            <w:r w:rsidRPr="007214B9">
              <w:rPr>
                <w:rFonts w:ascii="Times New Roman" w:hAnsi="Times New Roman" w:cs="Times New Roman"/>
                <w:shd w:val="clear" w:color="auto" w:fill="FFFFFF"/>
              </w:rPr>
              <w:t>.</w:t>
            </w:r>
          </w:p>
        </w:tc>
      </w:tr>
      <w:tr w:rsidR="007214B9" w:rsidRPr="007214B9" w14:paraId="06C7A532" w14:textId="77777777" w:rsidTr="00A34090">
        <w:trPr>
          <w:trHeight w:val="52"/>
        </w:trPr>
        <w:tc>
          <w:tcPr>
            <w:tcW w:w="562" w:type="dxa"/>
            <w:tcBorders>
              <w:top w:val="single" w:sz="4" w:space="0" w:color="auto"/>
              <w:left w:val="single" w:sz="4" w:space="0" w:color="000000"/>
              <w:bottom w:val="single" w:sz="4" w:space="0" w:color="auto"/>
            </w:tcBorders>
            <w:vAlign w:val="center"/>
          </w:tcPr>
          <w:p w14:paraId="2DBB0B66" w14:textId="77777777" w:rsidR="007214B9" w:rsidRPr="007214B9" w:rsidRDefault="007214B9" w:rsidP="007214B9">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2"/>
                <w:szCs w:val="22"/>
              </w:rPr>
            </w:pP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tcPr>
          <w:p w14:paraId="7BB101AC" w14:textId="77777777" w:rsidR="007214B9" w:rsidRPr="007214B9" w:rsidRDefault="007214B9" w:rsidP="00142127">
            <w:pPr>
              <w:rPr>
                <w:rFonts w:ascii="Times New Roman" w:hAnsi="Times New Roman" w:cs="Times New Roman"/>
              </w:rPr>
            </w:pPr>
            <w:r w:rsidRPr="007214B9">
              <w:rPr>
                <w:rFonts w:ascii="Times New Roman" w:hAnsi="Times New Roman" w:cs="Times New Roman"/>
              </w:rPr>
              <w:t xml:space="preserve">Фільтр </w:t>
            </w:r>
            <w:proofErr w:type="spellStart"/>
            <w:r w:rsidRPr="007214B9">
              <w:rPr>
                <w:rFonts w:ascii="Times New Roman" w:hAnsi="Times New Roman" w:cs="Times New Roman"/>
              </w:rPr>
              <w:t>вірусобактеріальний</w:t>
            </w:r>
            <w:proofErr w:type="spellEnd"/>
            <w:r w:rsidRPr="007214B9">
              <w:rPr>
                <w:rFonts w:ascii="Times New Roman" w:hAnsi="Times New Roman" w:cs="Times New Roman"/>
              </w:rPr>
              <w:t xml:space="preserve"> для дорослих з портом  </w:t>
            </w:r>
            <w:proofErr w:type="spellStart"/>
            <w:r w:rsidRPr="007214B9">
              <w:rPr>
                <w:rFonts w:ascii="Times New Roman" w:hAnsi="Times New Roman" w:cs="Times New Roman"/>
              </w:rPr>
              <w:t>Luer</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509A1779" w14:textId="77777777" w:rsidR="007214B9" w:rsidRPr="007214B9" w:rsidRDefault="007214B9" w:rsidP="00142127">
            <w:pPr>
              <w:spacing w:after="0" w:line="240" w:lineRule="auto"/>
              <w:jc w:val="center"/>
              <w:rPr>
                <w:rFonts w:ascii="Times New Roman" w:hAnsi="Times New Roman" w:cs="Times New Roman"/>
                <w:shd w:val="clear" w:color="auto" w:fill="FFFFFF"/>
              </w:rPr>
            </w:pPr>
            <w:r w:rsidRPr="007214B9">
              <w:rPr>
                <w:rFonts w:ascii="Times New Roman" w:hAnsi="Times New Roman" w:cs="Times New Roman"/>
                <w:shd w:val="clear" w:color="auto" w:fill="FFFFFF"/>
              </w:rPr>
              <w:t xml:space="preserve">60837 Фільтр </w:t>
            </w:r>
            <w:proofErr w:type="spellStart"/>
            <w:r w:rsidRPr="007214B9">
              <w:rPr>
                <w:rFonts w:ascii="Times New Roman" w:hAnsi="Times New Roman" w:cs="Times New Roman"/>
                <w:shd w:val="clear" w:color="auto" w:fill="FFFFFF"/>
              </w:rPr>
              <w:t>вірусобактеріальний</w:t>
            </w:r>
            <w:proofErr w:type="spellEnd"/>
            <w:r w:rsidRPr="007214B9">
              <w:rPr>
                <w:rFonts w:ascii="Times New Roman" w:hAnsi="Times New Roman" w:cs="Times New Roman"/>
                <w:shd w:val="clear" w:color="auto" w:fill="FFFFFF"/>
              </w:rPr>
              <w:t xml:space="preserve"> гофрований гідрофобний з портом </w:t>
            </w:r>
            <w:proofErr w:type="spellStart"/>
            <w:r w:rsidRPr="007214B9">
              <w:rPr>
                <w:rFonts w:ascii="Times New Roman" w:hAnsi="Times New Roman" w:cs="Times New Roman"/>
                <w:shd w:val="clear" w:color="auto" w:fill="FFFFFF"/>
              </w:rPr>
              <w:t>Luer</w:t>
            </w:r>
            <w:proofErr w:type="spellEnd"/>
            <w:r w:rsidRPr="007214B9">
              <w:rPr>
                <w:rFonts w:ascii="Times New Roman" w:hAnsi="Times New Roman" w:cs="Times New Roman"/>
                <w:shd w:val="clear" w:color="auto" w:fill="FFFFFF"/>
              </w:rPr>
              <w:t xml:space="preserve"> для дорослих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835DB1" w14:textId="77777777" w:rsidR="007214B9" w:rsidRPr="007214B9" w:rsidRDefault="007214B9" w:rsidP="00142127">
            <w:pPr>
              <w:jc w:val="center"/>
              <w:rPr>
                <w:rFonts w:ascii="Times New Roman" w:hAnsi="Times New Roman" w:cs="Times New Roman"/>
              </w:rPr>
            </w:pPr>
            <w:proofErr w:type="spellStart"/>
            <w:r w:rsidRPr="007214B9">
              <w:rPr>
                <w:rFonts w:ascii="Times New Roman" w:hAnsi="Times New Roman" w:cs="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4AE15E2" w14:textId="77777777" w:rsidR="007214B9" w:rsidRPr="007214B9" w:rsidRDefault="007214B9" w:rsidP="00142127">
            <w:pPr>
              <w:jc w:val="right"/>
              <w:rPr>
                <w:rFonts w:ascii="Times New Roman" w:hAnsi="Times New Roman" w:cs="Times New Roman"/>
                <w:lang w:val="en-US"/>
              </w:rPr>
            </w:pPr>
            <w:r w:rsidRPr="007214B9">
              <w:rPr>
                <w:rFonts w:ascii="Times New Roman" w:hAnsi="Times New Roman" w:cs="Times New Roman"/>
                <w:lang w:val="en-US"/>
              </w:rPr>
              <w:t>1000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658A5CFC" w14:textId="77777777" w:rsidR="007214B9" w:rsidRPr="007214B9" w:rsidRDefault="007214B9" w:rsidP="00142127">
            <w:pPr>
              <w:spacing w:after="0" w:line="240" w:lineRule="auto"/>
              <w:rPr>
                <w:rFonts w:ascii="Times New Roman" w:hAnsi="Times New Roman" w:cs="Times New Roman"/>
                <w:shd w:val="clear" w:color="auto" w:fill="FFFFFF"/>
              </w:rPr>
            </w:pPr>
            <w:r w:rsidRPr="007214B9">
              <w:rPr>
                <w:rFonts w:ascii="Times New Roman" w:hAnsi="Times New Roman" w:cs="Times New Roman"/>
                <w:shd w:val="clear" w:color="auto" w:fill="FFFFFF"/>
              </w:rPr>
              <w:t xml:space="preserve">Дихальні фільтри розроблені для запобігання передачі вірусів та бактерій від і до пацієнта при анестезії та інших видах штучного дихання.  Ефективність фільтрації не менше, 99,999%. Ефективні по відношенню до вірусів та бактерій, в тому числі -Туберкульоз, вірусу хвороби </w:t>
            </w:r>
            <w:proofErr w:type="spellStart"/>
            <w:r w:rsidRPr="007214B9">
              <w:rPr>
                <w:rFonts w:ascii="Times New Roman" w:hAnsi="Times New Roman" w:cs="Times New Roman"/>
                <w:shd w:val="clear" w:color="auto" w:fill="FFFFFF"/>
              </w:rPr>
              <w:t>Крейтцфельда</w:t>
            </w:r>
            <w:proofErr w:type="spellEnd"/>
            <w:r w:rsidRPr="007214B9">
              <w:rPr>
                <w:rFonts w:ascii="Times New Roman" w:hAnsi="Times New Roman" w:cs="Times New Roman"/>
                <w:shd w:val="clear" w:color="auto" w:fill="FFFFFF"/>
              </w:rPr>
              <w:t xml:space="preserve">-Якоба, гепатиту С, ВІЛ та інших особливо небезпечних </w:t>
            </w:r>
            <w:proofErr w:type="spellStart"/>
            <w:r w:rsidRPr="007214B9">
              <w:rPr>
                <w:rFonts w:ascii="Times New Roman" w:hAnsi="Times New Roman" w:cs="Times New Roman"/>
                <w:shd w:val="clear" w:color="auto" w:fill="FFFFFF"/>
              </w:rPr>
              <w:t>хвороб</w:t>
            </w:r>
            <w:proofErr w:type="spellEnd"/>
            <w:r w:rsidRPr="007214B9">
              <w:rPr>
                <w:rFonts w:ascii="Times New Roman" w:hAnsi="Times New Roman" w:cs="Times New Roman"/>
                <w:shd w:val="clear" w:color="auto" w:fill="FFFFFF"/>
              </w:rPr>
              <w:t xml:space="preserve"> пацієнтів. Опір при 30 л/хв не більше, 1,2 см  H2O. Мертвий простір, не більше, 66 мл.  Мінімальний дихальний об’єм не більше, 198 мл. Повинні змінюватися кожні 24 години. Заокруглена, без гострих країв форма зменшує ризик виникнення пролежнів у пацієнта.</w:t>
            </w:r>
          </w:p>
          <w:p w14:paraId="081E203E" w14:textId="77777777" w:rsidR="007214B9" w:rsidRPr="007214B9" w:rsidRDefault="007214B9" w:rsidP="00142127">
            <w:pPr>
              <w:spacing w:after="0" w:line="240" w:lineRule="auto"/>
              <w:rPr>
                <w:rFonts w:ascii="Times New Roman" w:hAnsi="Times New Roman" w:cs="Times New Roman"/>
                <w:shd w:val="clear" w:color="auto" w:fill="FFFFFF"/>
              </w:rPr>
            </w:pPr>
            <w:r w:rsidRPr="007214B9">
              <w:rPr>
                <w:rFonts w:ascii="Times New Roman" w:hAnsi="Times New Roman" w:cs="Times New Roman"/>
                <w:shd w:val="clear" w:color="auto" w:fill="FFFFFF"/>
              </w:rPr>
              <w:t>Мають бути електростатичними. Має бути порт для моніторингу СО2, що закривається прикріпленою заглушкою.</w:t>
            </w:r>
          </w:p>
        </w:tc>
      </w:tr>
      <w:tr w:rsidR="007214B9" w:rsidRPr="007214B9" w14:paraId="27F2FC07" w14:textId="77777777" w:rsidTr="00A34090">
        <w:trPr>
          <w:trHeight w:val="52"/>
        </w:trPr>
        <w:tc>
          <w:tcPr>
            <w:tcW w:w="562" w:type="dxa"/>
            <w:tcBorders>
              <w:top w:val="single" w:sz="4" w:space="0" w:color="auto"/>
              <w:left w:val="single" w:sz="4" w:space="0" w:color="000000"/>
              <w:bottom w:val="single" w:sz="4" w:space="0" w:color="auto"/>
            </w:tcBorders>
            <w:vAlign w:val="center"/>
          </w:tcPr>
          <w:p w14:paraId="34192B42" w14:textId="77777777" w:rsidR="007214B9" w:rsidRPr="007214B9" w:rsidRDefault="007214B9" w:rsidP="007214B9">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2"/>
                <w:szCs w:val="22"/>
              </w:rPr>
            </w:pP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tcPr>
          <w:p w14:paraId="449D5061" w14:textId="77777777" w:rsidR="007214B9" w:rsidRPr="007214B9" w:rsidRDefault="007214B9" w:rsidP="00142127">
            <w:pPr>
              <w:rPr>
                <w:rFonts w:ascii="Times New Roman" w:hAnsi="Times New Roman" w:cs="Times New Roman"/>
              </w:rPr>
            </w:pPr>
            <w:r w:rsidRPr="007214B9">
              <w:rPr>
                <w:rFonts w:ascii="Times New Roman" w:hAnsi="Times New Roman" w:cs="Times New Roman"/>
                <w:shd w:val="clear" w:color="auto" w:fill="FFFFFF"/>
              </w:rPr>
              <w:t xml:space="preserve">Фільтр </w:t>
            </w:r>
            <w:proofErr w:type="spellStart"/>
            <w:r w:rsidRPr="007214B9">
              <w:rPr>
                <w:rFonts w:ascii="Times New Roman" w:hAnsi="Times New Roman" w:cs="Times New Roman"/>
                <w:shd w:val="clear" w:color="auto" w:fill="FFFFFF"/>
              </w:rPr>
              <w:t>HepaShield</w:t>
            </w:r>
            <w:proofErr w:type="spellEnd"/>
            <w:r w:rsidRPr="007214B9">
              <w:rPr>
                <w:rFonts w:ascii="Times New Roman" w:hAnsi="Times New Roman" w:cs="Times New Roman"/>
                <w:shd w:val="clear" w:color="auto" w:fill="FFFFFF"/>
              </w:rPr>
              <w:t xml:space="preserve"> </w:t>
            </w:r>
            <w:proofErr w:type="spellStart"/>
            <w:r w:rsidRPr="007214B9">
              <w:rPr>
                <w:rFonts w:ascii="Times New Roman" w:hAnsi="Times New Roman" w:cs="Times New Roman"/>
                <w:shd w:val="clear" w:color="auto" w:fill="FFFFFF"/>
              </w:rPr>
              <w:t>вірусобактеріальний</w:t>
            </w:r>
            <w:proofErr w:type="spellEnd"/>
            <w:r w:rsidRPr="007214B9">
              <w:rPr>
                <w:rFonts w:ascii="Times New Roman" w:hAnsi="Times New Roman" w:cs="Times New Roman"/>
                <w:shd w:val="clear" w:color="auto" w:fill="FFFFFF"/>
              </w:rPr>
              <w:t xml:space="preserve"> гофрований гідрофобний для дорослих з портом </w:t>
            </w:r>
            <w:proofErr w:type="spellStart"/>
            <w:r w:rsidRPr="007214B9">
              <w:rPr>
                <w:rFonts w:ascii="Times New Roman" w:hAnsi="Times New Roman" w:cs="Times New Roman"/>
                <w:shd w:val="clear" w:color="auto" w:fill="FFFFFF"/>
              </w:rPr>
              <w:t>Luer</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62216510" w14:textId="77777777" w:rsidR="007214B9" w:rsidRPr="007214B9" w:rsidRDefault="007214B9" w:rsidP="00142127">
            <w:pPr>
              <w:spacing w:after="0" w:line="240" w:lineRule="auto"/>
              <w:jc w:val="center"/>
              <w:rPr>
                <w:rFonts w:ascii="Times New Roman" w:hAnsi="Times New Roman" w:cs="Times New Roman"/>
                <w:shd w:val="clear" w:color="auto" w:fill="FFFFFF"/>
              </w:rPr>
            </w:pPr>
            <w:r w:rsidRPr="007214B9">
              <w:rPr>
                <w:rFonts w:ascii="Times New Roman" w:hAnsi="Times New Roman" w:cs="Times New Roman"/>
                <w:shd w:val="clear" w:color="auto" w:fill="FFFFFF"/>
              </w:rPr>
              <w:t>60837 Фільтр бактеріальний для медичних газів, нестерильний, одноразового використання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2F101F" w14:textId="77777777" w:rsidR="007214B9" w:rsidRPr="007214B9" w:rsidRDefault="007214B9" w:rsidP="00142127">
            <w:pPr>
              <w:jc w:val="center"/>
              <w:rPr>
                <w:rFonts w:ascii="Times New Roman" w:hAnsi="Times New Roman" w:cs="Times New Roman"/>
                <w:lang w:val="ru-RU"/>
              </w:rPr>
            </w:pPr>
            <w:proofErr w:type="spellStart"/>
            <w:r w:rsidRPr="007214B9">
              <w:rPr>
                <w:rFonts w:ascii="Times New Roman" w:hAnsi="Times New Roman" w:cs="Times New Roman"/>
                <w:lang w:val="ru-RU"/>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68A5206" w14:textId="77777777" w:rsidR="007214B9" w:rsidRPr="007214B9" w:rsidRDefault="007214B9" w:rsidP="00142127">
            <w:pPr>
              <w:jc w:val="right"/>
              <w:rPr>
                <w:rFonts w:ascii="Times New Roman" w:hAnsi="Times New Roman" w:cs="Times New Roman"/>
                <w:lang w:val="ru-RU"/>
              </w:rPr>
            </w:pPr>
            <w:r w:rsidRPr="007214B9">
              <w:rPr>
                <w:rFonts w:ascii="Times New Roman" w:hAnsi="Times New Roman" w:cs="Times New Roman"/>
                <w:lang w:val="ru-RU"/>
              </w:rPr>
              <w:t>30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43798513" w14:textId="77777777" w:rsidR="007214B9" w:rsidRPr="007214B9" w:rsidRDefault="007214B9" w:rsidP="00142127">
            <w:pPr>
              <w:spacing w:after="0" w:line="240" w:lineRule="auto"/>
              <w:rPr>
                <w:rFonts w:ascii="Times New Roman" w:hAnsi="Times New Roman" w:cs="Times New Roman"/>
                <w:shd w:val="clear" w:color="auto" w:fill="FFFFFF"/>
              </w:rPr>
            </w:pPr>
            <w:r w:rsidRPr="007214B9">
              <w:rPr>
                <w:rFonts w:ascii="Times New Roman" w:hAnsi="Times New Roman" w:cs="Times New Roman"/>
              </w:rPr>
              <w:t xml:space="preserve">Повинна бути ефективність фільтрації не менше, 99,99999%. Ефективний по відношенню до вірусів та бактерій, в тому числі -Туберкульоз, вірусу хвороби </w:t>
            </w:r>
            <w:proofErr w:type="spellStart"/>
            <w:r w:rsidRPr="007214B9">
              <w:rPr>
                <w:rFonts w:ascii="Times New Roman" w:hAnsi="Times New Roman" w:cs="Times New Roman"/>
              </w:rPr>
              <w:t>Крейтцфельда</w:t>
            </w:r>
            <w:proofErr w:type="spellEnd"/>
            <w:r w:rsidRPr="007214B9">
              <w:rPr>
                <w:rFonts w:ascii="Times New Roman" w:hAnsi="Times New Roman" w:cs="Times New Roman"/>
              </w:rPr>
              <w:t xml:space="preserve">-Якоба, гепатиту С, ВІЛ та інших особливо небезпечних </w:t>
            </w:r>
            <w:proofErr w:type="spellStart"/>
            <w:r w:rsidRPr="007214B9">
              <w:rPr>
                <w:rFonts w:ascii="Times New Roman" w:hAnsi="Times New Roman" w:cs="Times New Roman"/>
              </w:rPr>
              <w:t>хвороб</w:t>
            </w:r>
            <w:proofErr w:type="spellEnd"/>
            <w:r w:rsidRPr="007214B9">
              <w:rPr>
                <w:rFonts w:ascii="Times New Roman" w:hAnsi="Times New Roman" w:cs="Times New Roman"/>
              </w:rPr>
              <w:t xml:space="preserve"> пацієнтів. Опір при 30 л/хв не більше, 1,4 см  H2O. Мертвий простір, не більше, 47 мл. Мінімальний дихальний об’єм не більше, 141 мл. Повинен змінюватися кожні 24 години. Має бути гофрованим гідрофобним. Має бути порт для моніторингу СО2, що закривається прикріпленою заглушкою.</w:t>
            </w:r>
          </w:p>
        </w:tc>
      </w:tr>
      <w:tr w:rsidR="007214B9" w:rsidRPr="007214B9" w14:paraId="342165CE" w14:textId="77777777" w:rsidTr="00A34090">
        <w:trPr>
          <w:trHeight w:val="52"/>
        </w:trPr>
        <w:tc>
          <w:tcPr>
            <w:tcW w:w="562" w:type="dxa"/>
            <w:tcBorders>
              <w:top w:val="single" w:sz="4" w:space="0" w:color="auto"/>
              <w:left w:val="single" w:sz="4" w:space="0" w:color="000000"/>
              <w:bottom w:val="single" w:sz="4" w:space="0" w:color="auto"/>
            </w:tcBorders>
            <w:vAlign w:val="center"/>
          </w:tcPr>
          <w:p w14:paraId="2FBB4F04" w14:textId="77777777" w:rsidR="007214B9" w:rsidRPr="007214B9" w:rsidRDefault="007214B9" w:rsidP="007214B9">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2"/>
                <w:szCs w:val="22"/>
              </w:rPr>
            </w:pP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tcPr>
          <w:p w14:paraId="3FD32851" w14:textId="77777777" w:rsidR="007214B9" w:rsidRPr="007214B9" w:rsidRDefault="007214B9" w:rsidP="00142127">
            <w:pPr>
              <w:rPr>
                <w:rFonts w:ascii="Times New Roman" w:hAnsi="Times New Roman" w:cs="Times New Roman"/>
              </w:rPr>
            </w:pPr>
            <w:r w:rsidRPr="007214B9">
              <w:rPr>
                <w:rFonts w:ascii="Times New Roman" w:hAnsi="Times New Roman" w:cs="Times New Roman"/>
              </w:rPr>
              <w:t xml:space="preserve">Дренаж профільний </w:t>
            </w:r>
            <w:proofErr w:type="spellStart"/>
            <w:r w:rsidRPr="007214B9">
              <w:rPr>
                <w:rFonts w:ascii="Times New Roman" w:hAnsi="Times New Roman" w:cs="Times New Roman"/>
              </w:rPr>
              <w:lastRenderedPageBreak/>
              <w:t>Слабінського</w:t>
            </w:r>
            <w:proofErr w:type="spellEnd"/>
            <w:r w:rsidRPr="007214B9">
              <w:rPr>
                <w:rFonts w:ascii="Times New Roman" w:hAnsi="Times New Roman" w:cs="Times New Roman"/>
              </w:rPr>
              <w:t xml:space="preserve"> (</w:t>
            </w:r>
            <w:proofErr w:type="spellStart"/>
            <w:r w:rsidRPr="007214B9">
              <w:rPr>
                <w:rFonts w:ascii="Times New Roman" w:hAnsi="Times New Roman" w:cs="Times New Roman"/>
              </w:rPr>
              <w:t>Блейка</w:t>
            </w:r>
            <w:proofErr w:type="spellEnd"/>
            <w:r w:rsidRPr="007214B9">
              <w:rPr>
                <w:rFonts w:ascii="Times New Roman" w:hAnsi="Times New Roman" w:cs="Times New Roman"/>
              </w:rPr>
              <w:t>) Fr18</w:t>
            </w:r>
          </w:p>
        </w:tc>
        <w:tc>
          <w:tcPr>
            <w:tcW w:w="1701" w:type="dxa"/>
            <w:tcBorders>
              <w:top w:val="single" w:sz="4" w:space="0" w:color="auto"/>
              <w:left w:val="single" w:sz="4" w:space="0" w:color="000000"/>
              <w:bottom w:val="single" w:sz="4" w:space="0" w:color="auto"/>
              <w:right w:val="single" w:sz="4" w:space="0" w:color="auto"/>
            </w:tcBorders>
            <w:vAlign w:val="center"/>
          </w:tcPr>
          <w:p w14:paraId="22BE796E" w14:textId="77777777" w:rsidR="007214B9" w:rsidRPr="007214B9" w:rsidRDefault="007214B9" w:rsidP="00142127">
            <w:pPr>
              <w:spacing w:after="0" w:line="240" w:lineRule="auto"/>
              <w:jc w:val="center"/>
              <w:rPr>
                <w:rFonts w:ascii="Times New Roman" w:hAnsi="Times New Roman" w:cs="Times New Roman"/>
                <w:shd w:val="clear" w:color="auto" w:fill="FFFFFF"/>
              </w:rPr>
            </w:pPr>
            <w:r w:rsidRPr="007214B9">
              <w:rPr>
                <w:rFonts w:ascii="Times New Roman" w:hAnsi="Times New Roman" w:cs="Times New Roman"/>
                <w:shd w:val="clear" w:color="auto" w:fill="FFFFFF"/>
              </w:rPr>
              <w:lastRenderedPageBreak/>
              <w:t xml:space="preserve">11305 Дренажна </w:t>
            </w:r>
            <w:r w:rsidRPr="007214B9">
              <w:rPr>
                <w:rFonts w:ascii="Times New Roman" w:hAnsi="Times New Roman" w:cs="Times New Roman"/>
                <w:shd w:val="clear" w:color="auto" w:fill="FFFFFF"/>
              </w:rPr>
              <w:lastRenderedPageBreak/>
              <w:t>трубка для закритої рани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4527D0" w14:textId="77777777" w:rsidR="007214B9" w:rsidRPr="007214B9" w:rsidRDefault="007214B9" w:rsidP="00142127">
            <w:pPr>
              <w:jc w:val="center"/>
              <w:rPr>
                <w:rFonts w:ascii="Times New Roman" w:hAnsi="Times New Roman" w:cs="Times New Roman"/>
              </w:rPr>
            </w:pPr>
            <w:proofErr w:type="spellStart"/>
            <w:r w:rsidRPr="007214B9">
              <w:rPr>
                <w:rFonts w:ascii="Times New Roman" w:hAnsi="Times New Roman" w:cs="Times New Roman"/>
              </w:rPr>
              <w:lastRenderedPageBreak/>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8150889" w14:textId="77777777" w:rsidR="007214B9" w:rsidRPr="007214B9" w:rsidRDefault="007214B9" w:rsidP="00142127">
            <w:pPr>
              <w:jc w:val="right"/>
              <w:rPr>
                <w:rFonts w:ascii="Times New Roman" w:hAnsi="Times New Roman" w:cs="Times New Roman"/>
              </w:rPr>
            </w:pPr>
            <w:r w:rsidRPr="007214B9">
              <w:rPr>
                <w:rFonts w:ascii="Times New Roman" w:hAnsi="Times New Roman" w:cs="Times New Roman"/>
                <w:lang w:val="en-US"/>
              </w:rPr>
              <w:t>5</w:t>
            </w:r>
            <w:r w:rsidRPr="007214B9">
              <w:rPr>
                <w:rFonts w:ascii="Times New Roman" w:hAnsi="Times New Roman" w:cs="Times New Roman"/>
              </w:rPr>
              <w:t>00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59F575E4" w14:textId="77777777" w:rsidR="007214B9" w:rsidRPr="007214B9" w:rsidRDefault="007214B9" w:rsidP="00142127">
            <w:pPr>
              <w:spacing w:after="0" w:line="240" w:lineRule="auto"/>
              <w:jc w:val="both"/>
              <w:rPr>
                <w:rFonts w:ascii="Times New Roman" w:hAnsi="Times New Roman" w:cs="Times New Roman"/>
                <w:bCs/>
              </w:rPr>
            </w:pPr>
            <w:r w:rsidRPr="007214B9">
              <w:rPr>
                <w:rFonts w:ascii="Times New Roman" w:hAnsi="Times New Roman" w:cs="Times New Roman"/>
                <w:bCs/>
              </w:rPr>
              <w:t xml:space="preserve">Дренаж профільний </w:t>
            </w:r>
            <w:proofErr w:type="spellStart"/>
            <w:r w:rsidRPr="007214B9">
              <w:rPr>
                <w:rFonts w:ascii="Times New Roman" w:hAnsi="Times New Roman" w:cs="Times New Roman"/>
                <w:bCs/>
              </w:rPr>
              <w:t>Слабінського</w:t>
            </w:r>
            <w:proofErr w:type="spellEnd"/>
            <w:r w:rsidRPr="007214B9">
              <w:rPr>
                <w:rFonts w:ascii="Times New Roman" w:hAnsi="Times New Roman" w:cs="Times New Roman"/>
                <w:bCs/>
              </w:rPr>
              <w:t xml:space="preserve"> (</w:t>
            </w:r>
            <w:proofErr w:type="spellStart"/>
            <w:r w:rsidRPr="007214B9">
              <w:rPr>
                <w:rFonts w:ascii="Times New Roman" w:hAnsi="Times New Roman" w:cs="Times New Roman"/>
                <w:bCs/>
              </w:rPr>
              <w:t>Блейка</w:t>
            </w:r>
            <w:proofErr w:type="spellEnd"/>
            <w:r w:rsidRPr="007214B9">
              <w:rPr>
                <w:rFonts w:ascii="Times New Roman" w:hAnsi="Times New Roman" w:cs="Times New Roman"/>
                <w:bCs/>
              </w:rPr>
              <w:t xml:space="preserve">) використовується в хірургії і травматології для пасивного й активного дренування ран і </w:t>
            </w:r>
            <w:r w:rsidRPr="007214B9">
              <w:rPr>
                <w:rFonts w:ascii="Times New Roman" w:hAnsi="Times New Roman" w:cs="Times New Roman"/>
                <w:bCs/>
              </w:rPr>
              <w:lastRenderedPageBreak/>
              <w:t>порожнин. Відкритість чотирьох каналів на дистальному кінці запобігає обтурації їхніх просвітів згустками крові та вмістом рани. Трубчастий центральний канал дозволяє вводити розчини медикаментів у зону дренування.</w:t>
            </w:r>
          </w:p>
          <w:p w14:paraId="38B8994D" w14:textId="77777777" w:rsidR="007214B9" w:rsidRPr="007214B9" w:rsidRDefault="007214B9" w:rsidP="007214B9">
            <w:pPr>
              <w:pStyle w:val="a5"/>
              <w:numPr>
                <w:ilvl w:val="0"/>
                <w:numId w:val="19"/>
              </w:numPr>
              <w:spacing w:after="0" w:line="240" w:lineRule="auto"/>
              <w:ind w:left="142" w:hanging="142"/>
              <w:jc w:val="both"/>
              <w:rPr>
                <w:rFonts w:ascii="Times New Roman" w:hAnsi="Times New Roman" w:cs="Times New Roman"/>
              </w:rPr>
            </w:pPr>
            <w:r w:rsidRPr="007214B9">
              <w:rPr>
                <w:rFonts w:ascii="Times New Roman" w:hAnsi="Times New Roman" w:cs="Times New Roman"/>
              </w:rPr>
              <w:t>виготовлений з прозорого термопластичного нетоксичного полівінілхлориду</w:t>
            </w:r>
          </w:p>
          <w:p w14:paraId="1CDDE0E9" w14:textId="77777777" w:rsidR="007214B9" w:rsidRPr="007214B9" w:rsidRDefault="007214B9" w:rsidP="007214B9">
            <w:pPr>
              <w:pStyle w:val="a5"/>
              <w:numPr>
                <w:ilvl w:val="0"/>
                <w:numId w:val="19"/>
              </w:numPr>
              <w:spacing w:after="0" w:line="240" w:lineRule="auto"/>
              <w:ind w:left="142" w:hanging="142"/>
              <w:jc w:val="both"/>
              <w:rPr>
                <w:rFonts w:ascii="Times New Roman" w:hAnsi="Times New Roman" w:cs="Times New Roman"/>
              </w:rPr>
            </w:pPr>
            <w:r w:rsidRPr="007214B9">
              <w:rPr>
                <w:rFonts w:ascii="Times New Roman" w:hAnsi="Times New Roman" w:cs="Times New Roman"/>
              </w:rPr>
              <w:t>довжина 500 мм</w:t>
            </w:r>
          </w:p>
          <w:p w14:paraId="070A1E7E" w14:textId="77777777" w:rsidR="007214B9" w:rsidRPr="007214B9" w:rsidRDefault="007214B9" w:rsidP="007214B9">
            <w:pPr>
              <w:pStyle w:val="a5"/>
              <w:numPr>
                <w:ilvl w:val="0"/>
                <w:numId w:val="19"/>
              </w:numPr>
              <w:spacing w:after="0" w:line="240" w:lineRule="auto"/>
              <w:ind w:left="142" w:hanging="142"/>
              <w:jc w:val="both"/>
              <w:rPr>
                <w:rFonts w:ascii="Times New Roman" w:hAnsi="Times New Roman" w:cs="Times New Roman"/>
              </w:rPr>
            </w:pPr>
            <w:proofErr w:type="spellStart"/>
            <w:r w:rsidRPr="007214B9">
              <w:rPr>
                <w:rFonts w:ascii="Times New Roman" w:hAnsi="Times New Roman" w:cs="Times New Roman"/>
              </w:rPr>
              <w:t>п’ятиканальна</w:t>
            </w:r>
            <w:proofErr w:type="spellEnd"/>
            <w:r w:rsidRPr="007214B9">
              <w:rPr>
                <w:rFonts w:ascii="Times New Roman" w:hAnsi="Times New Roman" w:cs="Times New Roman"/>
              </w:rPr>
              <w:t xml:space="preserve"> трубка</w:t>
            </w:r>
          </w:p>
          <w:p w14:paraId="2A408511" w14:textId="77777777" w:rsidR="007214B9" w:rsidRPr="007214B9" w:rsidRDefault="007214B9" w:rsidP="007214B9">
            <w:pPr>
              <w:pStyle w:val="a5"/>
              <w:numPr>
                <w:ilvl w:val="0"/>
                <w:numId w:val="19"/>
              </w:numPr>
              <w:spacing w:after="0" w:line="240" w:lineRule="auto"/>
              <w:ind w:left="142" w:hanging="142"/>
              <w:jc w:val="both"/>
              <w:rPr>
                <w:rFonts w:ascii="Times New Roman" w:hAnsi="Times New Roman" w:cs="Times New Roman"/>
              </w:rPr>
            </w:pPr>
            <w:r w:rsidRPr="007214B9">
              <w:rPr>
                <w:rFonts w:ascii="Times New Roman" w:hAnsi="Times New Roman" w:cs="Times New Roman"/>
              </w:rPr>
              <w:t>адаптер Жане на проксимальному кінці</w:t>
            </w:r>
          </w:p>
          <w:p w14:paraId="083DA6FC" w14:textId="77777777" w:rsidR="007214B9" w:rsidRPr="007214B9" w:rsidRDefault="007214B9" w:rsidP="007214B9">
            <w:pPr>
              <w:pStyle w:val="a5"/>
              <w:numPr>
                <w:ilvl w:val="0"/>
                <w:numId w:val="19"/>
              </w:numPr>
              <w:spacing w:after="0" w:line="240" w:lineRule="auto"/>
              <w:ind w:left="142" w:hanging="142"/>
              <w:jc w:val="both"/>
              <w:rPr>
                <w:rFonts w:ascii="Times New Roman" w:hAnsi="Times New Roman" w:cs="Times New Roman"/>
              </w:rPr>
            </w:pPr>
            <w:r w:rsidRPr="007214B9">
              <w:rPr>
                <w:rFonts w:ascii="Times New Roman" w:hAnsi="Times New Roman" w:cs="Times New Roman"/>
              </w:rPr>
              <w:t xml:space="preserve">чотири </w:t>
            </w:r>
            <w:proofErr w:type="spellStart"/>
            <w:r w:rsidRPr="007214B9">
              <w:rPr>
                <w:rFonts w:ascii="Times New Roman" w:hAnsi="Times New Roman" w:cs="Times New Roman"/>
              </w:rPr>
              <w:t>повздовжньо</w:t>
            </w:r>
            <w:proofErr w:type="spellEnd"/>
            <w:r w:rsidRPr="007214B9">
              <w:rPr>
                <w:rFonts w:ascii="Times New Roman" w:hAnsi="Times New Roman" w:cs="Times New Roman"/>
              </w:rPr>
              <w:t xml:space="preserve"> відкриті канали на відстань 250 мм від дистального кінця</w:t>
            </w:r>
          </w:p>
          <w:p w14:paraId="403BC1CD" w14:textId="77777777" w:rsidR="007214B9" w:rsidRPr="007214B9" w:rsidRDefault="007214B9" w:rsidP="007214B9">
            <w:pPr>
              <w:pStyle w:val="a5"/>
              <w:numPr>
                <w:ilvl w:val="0"/>
                <w:numId w:val="19"/>
              </w:numPr>
              <w:spacing w:after="0" w:line="240" w:lineRule="auto"/>
              <w:ind w:left="142" w:hanging="142"/>
              <w:jc w:val="both"/>
              <w:rPr>
                <w:rFonts w:ascii="Times New Roman" w:hAnsi="Times New Roman" w:cs="Times New Roman"/>
              </w:rPr>
            </w:pPr>
            <w:r w:rsidRPr="007214B9">
              <w:rPr>
                <w:rFonts w:ascii="Times New Roman" w:hAnsi="Times New Roman" w:cs="Times New Roman"/>
              </w:rPr>
              <w:t>додатковий трубчастий центральний канал</w:t>
            </w:r>
          </w:p>
          <w:p w14:paraId="4F86AE69" w14:textId="77777777" w:rsidR="007214B9" w:rsidRPr="007214B9" w:rsidRDefault="007214B9" w:rsidP="007214B9">
            <w:pPr>
              <w:pStyle w:val="a5"/>
              <w:numPr>
                <w:ilvl w:val="0"/>
                <w:numId w:val="19"/>
              </w:numPr>
              <w:spacing w:after="0" w:line="240" w:lineRule="auto"/>
              <w:ind w:left="142" w:hanging="142"/>
              <w:jc w:val="both"/>
              <w:rPr>
                <w:rFonts w:ascii="Times New Roman" w:hAnsi="Times New Roman" w:cs="Times New Roman"/>
              </w:rPr>
            </w:pPr>
            <w:proofErr w:type="spellStart"/>
            <w:r w:rsidRPr="007214B9">
              <w:rPr>
                <w:rFonts w:ascii="Times New Roman" w:hAnsi="Times New Roman" w:cs="Times New Roman"/>
              </w:rPr>
              <w:t>рентгеноконтрастна</w:t>
            </w:r>
            <w:proofErr w:type="spellEnd"/>
            <w:r w:rsidRPr="007214B9">
              <w:rPr>
                <w:rFonts w:ascii="Times New Roman" w:hAnsi="Times New Roman" w:cs="Times New Roman"/>
              </w:rPr>
              <w:t xml:space="preserve"> смуга вздовж усієї трубки</w:t>
            </w:r>
          </w:p>
          <w:p w14:paraId="7CDDE348" w14:textId="77777777" w:rsidR="007214B9" w:rsidRPr="007214B9" w:rsidRDefault="007214B9" w:rsidP="007214B9">
            <w:pPr>
              <w:pStyle w:val="a5"/>
              <w:numPr>
                <w:ilvl w:val="0"/>
                <w:numId w:val="19"/>
              </w:numPr>
              <w:spacing w:after="0" w:line="240" w:lineRule="auto"/>
              <w:ind w:left="142" w:hanging="142"/>
              <w:jc w:val="both"/>
              <w:rPr>
                <w:rFonts w:ascii="Times New Roman" w:hAnsi="Times New Roman" w:cs="Times New Roman"/>
              </w:rPr>
            </w:pPr>
            <w:r w:rsidRPr="007214B9">
              <w:rPr>
                <w:rFonts w:ascii="Times New Roman" w:hAnsi="Times New Roman" w:cs="Times New Roman"/>
              </w:rPr>
              <w:t>стерилізовано оксидом етилену</w:t>
            </w:r>
          </w:p>
          <w:p w14:paraId="67654BFF" w14:textId="77777777" w:rsidR="007214B9" w:rsidRPr="007214B9" w:rsidRDefault="007214B9" w:rsidP="007214B9">
            <w:pPr>
              <w:pStyle w:val="a5"/>
              <w:numPr>
                <w:ilvl w:val="0"/>
                <w:numId w:val="19"/>
              </w:numPr>
              <w:spacing w:after="0" w:line="240" w:lineRule="auto"/>
              <w:ind w:left="142" w:hanging="142"/>
              <w:jc w:val="both"/>
              <w:rPr>
                <w:rFonts w:ascii="Times New Roman" w:hAnsi="Times New Roman" w:cs="Times New Roman"/>
              </w:rPr>
            </w:pPr>
            <w:r w:rsidRPr="007214B9">
              <w:rPr>
                <w:rFonts w:ascii="Times New Roman" w:hAnsi="Times New Roman" w:cs="Times New Roman"/>
              </w:rPr>
              <w:t>розмір 18</w:t>
            </w:r>
          </w:p>
        </w:tc>
      </w:tr>
      <w:tr w:rsidR="007214B9" w:rsidRPr="007214B9" w14:paraId="0FFF7582" w14:textId="77777777" w:rsidTr="00A34090">
        <w:trPr>
          <w:trHeight w:val="52"/>
        </w:trPr>
        <w:tc>
          <w:tcPr>
            <w:tcW w:w="562" w:type="dxa"/>
            <w:tcBorders>
              <w:top w:val="single" w:sz="4" w:space="0" w:color="auto"/>
              <w:left w:val="single" w:sz="4" w:space="0" w:color="000000"/>
              <w:bottom w:val="single" w:sz="4" w:space="0" w:color="auto"/>
            </w:tcBorders>
            <w:vAlign w:val="center"/>
          </w:tcPr>
          <w:p w14:paraId="004B6675" w14:textId="77777777" w:rsidR="007214B9" w:rsidRPr="007214B9" w:rsidRDefault="007214B9" w:rsidP="007214B9">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2"/>
                <w:szCs w:val="22"/>
              </w:rPr>
            </w:pP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tcPr>
          <w:p w14:paraId="67A64914" w14:textId="77777777" w:rsidR="007214B9" w:rsidRPr="007214B9" w:rsidRDefault="007214B9" w:rsidP="00142127">
            <w:pPr>
              <w:rPr>
                <w:rFonts w:ascii="Times New Roman" w:hAnsi="Times New Roman" w:cs="Times New Roman"/>
              </w:rPr>
            </w:pPr>
            <w:r w:rsidRPr="007214B9">
              <w:rPr>
                <w:rFonts w:ascii="Times New Roman" w:hAnsi="Times New Roman" w:cs="Times New Roman"/>
                <w:lang w:eastAsia="de-DE"/>
              </w:rPr>
              <w:t>Сильфон 300 мл (блістер)</w:t>
            </w:r>
          </w:p>
        </w:tc>
        <w:tc>
          <w:tcPr>
            <w:tcW w:w="1701" w:type="dxa"/>
            <w:tcBorders>
              <w:top w:val="single" w:sz="4" w:space="0" w:color="auto"/>
              <w:left w:val="single" w:sz="4" w:space="0" w:color="000000"/>
              <w:bottom w:val="single" w:sz="4" w:space="0" w:color="auto"/>
              <w:right w:val="single" w:sz="4" w:space="0" w:color="auto"/>
            </w:tcBorders>
            <w:vAlign w:val="center"/>
          </w:tcPr>
          <w:p w14:paraId="714E7568" w14:textId="77777777" w:rsidR="007214B9" w:rsidRPr="007214B9" w:rsidRDefault="007214B9" w:rsidP="00142127">
            <w:pPr>
              <w:spacing w:after="0" w:line="240" w:lineRule="auto"/>
              <w:jc w:val="center"/>
              <w:rPr>
                <w:rFonts w:ascii="Times New Roman" w:hAnsi="Times New Roman" w:cs="Times New Roman"/>
                <w:shd w:val="clear" w:color="auto" w:fill="FFFFFF"/>
              </w:rPr>
            </w:pPr>
            <w:r w:rsidRPr="007214B9">
              <w:rPr>
                <w:rFonts w:ascii="Times New Roman" w:hAnsi="Times New Roman" w:cs="Times New Roman"/>
                <w:shd w:val="clear" w:color="auto" w:fill="FFFFFF"/>
              </w:rPr>
              <w:t xml:space="preserve">44810 </w:t>
            </w:r>
            <w:proofErr w:type="spellStart"/>
            <w:r w:rsidRPr="007214B9">
              <w:rPr>
                <w:rFonts w:ascii="Times New Roman" w:hAnsi="Times New Roman" w:cs="Times New Roman"/>
                <w:shd w:val="clear" w:color="auto" w:fill="FFFFFF"/>
              </w:rPr>
              <w:t>Аспіраційна</w:t>
            </w:r>
            <w:proofErr w:type="spellEnd"/>
            <w:r w:rsidRPr="007214B9">
              <w:rPr>
                <w:rFonts w:ascii="Times New Roman" w:hAnsi="Times New Roman" w:cs="Times New Roman"/>
                <w:shd w:val="clear" w:color="auto" w:fill="FFFFFF"/>
              </w:rPr>
              <w:t xml:space="preserve"> система для промивання ран ручна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FB09A5" w14:textId="77777777" w:rsidR="007214B9" w:rsidRPr="007214B9" w:rsidRDefault="007214B9" w:rsidP="00142127">
            <w:pPr>
              <w:jc w:val="center"/>
              <w:rPr>
                <w:rFonts w:ascii="Times New Roman" w:hAnsi="Times New Roman" w:cs="Times New Roman"/>
              </w:rPr>
            </w:pPr>
            <w:proofErr w:type="spellStart"/>
            <w:r w:rsidRPr="007214B9">
              <w:rPr>
                <w:rFonts w:ascii="Times New Roman" w:hAnsi="Times New Roman" w:cs="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EADEA50" w14:textId="77777777" w:rsidR="007214B9" w:rsidRPr="007214B9" w:rsidRDefault="007214B9" w:rsidP="00142127">
            <w:pPr>
              <w:jc w:val="right"/>
              <w:rPr>
                <w:rFonts w:ascii="Times New Roman" w:hAnsi="Times New Roman" w:cs="Times New Roman"/>
              </w:rPr>
            </w:pPr>
            <w:r w:rsidRPr="007214B9">
              <w:rPr>
                <w:rFonts w:ascii="Times New Roman" w:hAnsi="Times New Roman" w:cs="Times New Roman"/>
                <w:lang w:val="en-US"/>
              </w:rPr>
              <w:t>5</w:t>
            </w:r>
            <w:r w:rsidRPr="007214B9">
              <w:rPr>
                <w:rFonts w:ascii="Times New Roman" w:hAnsi="Times New Roman" w:cs="Times New Roman"/>
              </w:rPr>
              <w:t>00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5102E411" w14:textId="77777777" w:rsidR="007214B9" w:rsidRPr="007214B9" w:rsidRDefault="007214B9" w:rsidP="00142127">
            <w:pPr>
              <w:autoSpaceDE w:val="0"/>
              <w:autoSpaceDN w:val="0"/>
              <w:adjustRightInd w:val="0"/>
              <w:spacing w:after="0" w:line="240" w:lineRule="auto"/>
              <w:rPr>
                <w:rFonts w:ascii="Times New Roman" w:hAnsi="Times New Roman" w:cs="Times New Roman"/>
              </w:rPr>
            </w:pPr>
            <w:r w:rsidRPr="007214B9">
              <w:rPr>
                <w:rFonts w:ascii="Times New Roman" w:hAnsi="Times New Roman" w:cs="Times New Roman"/>
              </w:rPr>
              <w:t>Сильфони призначенні для дренування післяопераційних ран та гнійних порожнин в разі приєднання до</w:t>
            </w:r>
          </w:p>
          <w:p w14:paraId="76F43451" w14:textId="77777777" w:rsidR="007214B9" w:rsidRPr="007214B9" w:rsidRDefault="007214B9" w:rsidP="00142127">
            <w:pPr>
              <w:autoSpaceDE w:val="0"/>
              <w:autoSpaceDN w:val="0"/>
              <w:adjustRightInd w:val="0"/>
              <w:spacing w:after="0" w:line="240" w:lineRule="auto"/>
              <w:rPr>
                <w:rFonts w:ascii="Times New Roman" w:hAnsi="Times New Roman" w:cs="Times New Roman"/>
              </w:rPr>
            </w:pPr>
            <w:r w:rsidRPr="007214B9">
              <w:rPr>
                <w:rFonts w:ascii="Times New Roman" w:hAnsi="Times New Roman" w:cs="Times New Roman"/>
              </w:rPr>
              <w:t>дренажу для дренування.</w:t>
            </w:r>
          </w:p>
          <w:p w14:paraId="118806F5" w14:textId="77777777" w:rsidR="007214B9" w:rsidRPr="007214B9" w:rsidRDefault="007214B9" w:rsidP="00142127">
            <w:pPr>
              <w:autoSpaceDE w:val="0"/>
              <w:autoSpaceDN w:val="0"/>
              <w:adjustRightInd w:val="0"/>
              <w:spacing w:after="0" w:line="240" w:lineRule="auto"/>
              <w:rPr>
                <w:rFonts w:ascii="Times New Roman" w:hAnsi="Times New Roman" w:cs="Times New Roman"/>
                <w:lang w:val="ru-RU"/>
              </w:rPr>
            </w:pPr>
            <w:r w:rsidRPr="007214B9">
              <w:rPr>
                <w:rFonts w:ascii="Times New Roman" w:hAnsi="Times New Roman" w:cs="Times New Roman"/>
              </w:rPr>
              <w:t xml:space="preserve">Застосовуються в </w:t>
            </w:r>
            <w:proofErr w:type="spellStart"/>
            <w:r w:rsidRPr="007214B9">
              <w:rPr>
                <w:rFonts w:ascii="Times New Roman" w:hAnsi="Times New Roman" w:cs="Times New Roman"/>
              </w:rPr>
              <w:t>клініках</w:t>
            </w:r>
            <w:proofErr w:type="spellEnd"/>
            <w:r w:rsidRPr="007214B9">
              <w:rPr>
                <w:rFonts w:ascii="Times New Roman" w:hAnsi="Times New Roman" w:cs="Times New Roman"/>
              </w:rPr>
              <w:t xml:space="preserve"> та лікарнях. </w:t>
            </w:r>
          </w:p>
          <w:p w14:paraId="2A7F9E7A" w14:textId="77777777" w:rsidR="007214B9" w:rsidRPr="007214B9" w:rsidRDefault="007214B9" w:rsidP="00142127">
            <w:pPr>
              <w:autoSpaceDE w:val="0"/>
              <w:autoSpaceDN w:val="0"/>
              <w:adjustRightInd w:val="0"/>
              <w:spacing w:after="0" w:line="240" w:lineRule="auto"/>
              <w:rPr>
                <w:rFonts w:ascii="Times New Roman" w:hAnsi="Times New Roman" w:cs="Times New Roman"/>
              </w:rPr>
            </w:pPr>
            <w:r w:rsidRPr="007214B9">
              <w:rPr>
                <w:rFonts w:ascii="Times New Roman" w:hAnsi="Times New Roman" w:cs="Times New Roman"/>
              </w:rPr>
              <w:t>Сфера застосування - хірургія.</w:t>
            </w:r>
          </w:p>
          <w:p w14:paraId="7CEF6E02" w14:textId="77777777" w:rsidR="007214B9" w:rsidRPr="007214B9" w:rsidRDefault="007214B9" w:rsidP="00142127">
            <w:pPr>
              <w:autoSpaceDE w:val="0"/>
              <w:autoSpaceDN w:val="0"/>
              <w:adjustRightInd w:val="0"/>
              <w:spacing w:after="0" w:line="240" w:lineRule="auto"/>
              <w:rPr>
                <w:rFonts w:ascii="Times New Roman" w:hAnsi="Times New Roman" w:cs="Times New Roman"/>
                <w:lang w:val="ru-RU"/>
              </w:rPr>
            </w:pPr>
            <w:r w:rsidRPr="007214B9">
              <w:rPr>
                <w:rFonts w:ascii="Times New Roman" w:hAnsi="Times New Roman" w:cs="Times New Roman"/>
              </w:rPr>
              <w:t>Сильфони виготовляються в стерильному виконанні, номінальною місткістю 300 ml.</w:t>
            </w:r>
          </w:p>
          <w:p w14:paraId="085C2BB4" w14:textId="77777777" w:rsidR="007214B9" w:rsidRPr="007214B9" w:rsidRDefault="007214B9" w:rsidP="00142127">
            <w:pPr>
              <w:autoSpaceDE w:val="0"/>
              <w:autoSpaceDN w:val="0"/>
              <w:adjustRightInd w:val="0"/>
              <w:spacing w:after="0" w:line="240" w:lineRule="auto"/>
              <w:rPr>
                <w:rFonts w:ascii="Times New Roman" w:hAnsi="Times New Roman" w:cs="Times New Roman"/>
              </w:rPr>
            </w:pPr>
            <w:r w:rsidRPr="007214B9">
              <w:rPr>
                <w:rFonts w:ascii="Times New Roman" w:hAnsi="Times New Roman" w:cs="Times New Roman"/>
              </w:rPr>
              <w:t>Сильфони призначенні для одноразового застосування.</w:t>
            </w:r>
          </w:p>
          <w:p w14:paraId="53055E4C" w14:textId="77777777" w:rsidR="007214B9" w:rsidRPr="007214B9" w:rsidRDefault="007214B9" w:rsidP="00142127">
            <w:pPr>
              <w:spacing w:after="0" w:line="240" w:lineRule="auto"/>
              <w:rPr>
                <w:rFonts w:ascii="Times New Roman" w:hAnsi="Times New Roman" w:cs="Times New Roman"/>
              </w:rPr>
            </w:pPr>
            <w:r w:rsidRPr="007214B9">
              <w:rPr>
                <w:rFonts w:ascii="Times New Roman" w:hAnsi="Times New Roman" w:cs="Times New Roman"/>
              </w:rPr>
              <w:t>Номінальна місткість, номер партії, дата виготовлення, термін придатності вказані на споживчій тарі.</w:t>
            </w:r>
          </w:p>
        </w:tc>
      </w:tr>
      <w:tr w:rsidR="007214B9" w:rsidRPr="007214B9" w14:paraId="47D59D4F" w14:textId="77777777" w:rsidTr="00A34090">
        <w:trPr>
          <w:trHeight w:val="52"/>
        </w:trPr>
        <w:tc>
          <w:tcPr>
            <w:tcW w:w="562" w:type="dxa"/>
            <w:tcBorders>
              <w:top w:val="single" w:sz="4" w:space="0" w:color="auto"/>
              <w:left w:val="single" w:sz="4" w:space="0" w:color="000000"/>
              <w:bottom w:val="single" w:sz="4" w:space="0" w:color="auto"/>
            </w:tcBorders>
            <w:vAlign w:val="center"/>
          </w:tcPr>
          <w:p w14:paraId="564BC548" w14:textId="77777777" w:rsidR="007214B9" w:rsidRPr="007214B9" w:rsidRDefault="007214B9" w:rsidP="007214B9">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2"/>
                <w:szCs w:val="22"/>
              </w:rPr>
            </w:pP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tcPr>
          <w:p w14:paraId="33DC38D1" w14:textId="352A5878" w:rsidR="00982EF9" w:rsidRPr="00506CD5" w:rsidRDefault="00982EF9" w:rsidP="00142127">
            <w:pPr>
              <w:rPr>
                <w:rFonts w:ascii="Times New Roman" w:hAnsi="Times New Roman" w:cs="Times New Roman"/>
              </w:rPr>
            </w:pPr>
            <w:r w:rsidRPr="00506CD5">
              <w:rPr>
                <w:rFonts w:ascii="Times New Roman" w:hAnsi="Times New Roman" w:cs="Times New Roman"/>
              </w:rPr>
              <w:t xml:space="preserve">Голка </w:t>
            </w:r>
            <w:proofErr w:type="spellStart"/>
            <w:r w:rsidRPr="00506CD5">
              <w:rPr>
                <w:rFonts w:ascii="Times New Roman" w:hAnsi="Times New Roman" w:cs="Times New Roman"/>
              </w:rPr>
              <w:t>мультизразкова</w:t>
            </w:r>
            <w:proofErr w:type="spellEnd"/>
            <w:r w:rsidRPr="00506CD5">
              <w:rPr>
                <w:rFonts w:ascii="Times New Roman" w:hAnsi="Times New Roman" w:cs="Times New Roman"/>
              </w:rPr>
              <w:t>,  22G х 1 1/2", чорна, стерильна, виготовлена без використання натурального каучукового латексу,  0.7 х 38 мм</w:t>
            </w:r>
          </w:p>
        </w:tc>
        <w:tc>
          <w:tcPr>
            <w:tcW w:w="1701" w:type="dxa"/>
            <w:tcBorders>
              <w:top w:val="single" w:sz="4" w:space="0" w:color="auto"/>
              <w:left w:val="single" w:sz="4" w:space="0" w:color="000000"/>
              <w:bottom w:val="single" w:sz="4" w:space="0" w:color="auto"/>
              <w:right w:val="single" w:sz="4" w:space="0" w:color="auto"/>
            </w:tcBorders>
            <w:vAlign w:val="center"/>
          </w:tcPr>
          <w:p w14:paraId="227C85B7" w14:textId="77777777" w:rsidR="007214B9" w:rsidRPr="00506CD5" w:rsidRDefault="007214B9" w:rsidP="00142127">
            <w:pPr>
              <w:spacing w:after="0" w:line="240" w:lineRule="auto"/>
              <w:jc w:val="center"/>
              <w:rPr>
                <w:rFonts w:ascii="Times New Roman" w:hAnsi="Times New Roman" w:cs="Times New Roman"/>
                <w:shd w:val="clear" w:color="auto" w:fill="FFFFFF"/>
              </w:rPr>
            </w:pPr>
            <w:r w:rsidRPr="00506CD5">
              <w:rPr>
                <w:rFonts w:ascii="Times New Roman" w:hAnsi="Times New Roman" w:cs="Times New Roman"/>
                <w:shd w:val="clear" w:color="auto" w:fill="FFFFFF"/>
              </w:rPr>
              <w:t>35209 Голка для взяття крові стандартна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228484" w14:textId="77777777" w:rsidR="007214B9" w:rsidRPr="00506CD5" w:rsidRDefault="007214B9" w:rsidP="00142127">
            <w:pPr>
              <w:jc w:val="center"/>
              <w:rPr>
                <w:rFonts w:ascii="Times New Roman" w:hAnsi="Times New Roman" w:cs="Times New Roman"/>
              </w:rPr>
            </w:pPr>
            <w:proofErr w:type="spellStart"/>
            <w:r w:rsidRPr="00506CD5">
              <w:rPr>
                <w:rFonts w:ascii="Times New Roman" w:hAnsi="Times New Roman" w:cs="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D4276EC" w14:textId="77777777" w:rsidR="007214B9" w:rsidRPr="00506CD5" w:rsidRDefault="007214B9" w:rsidP="00142127">
            <w:pPr>
              <w:jc w:val="right"/>
              <w:rPr>
                <w:rFonts w:ascii="Times New Roman" w:hAnsi="Times New Roman" w:cs="Times New Roman"/>
              </w:rPr>
            </w:pPr>
            <w:r w:rsidRPr="00506CD5">
              <w:rPr>
                <w:rFonts w:ascii="Times New Roman" w:hAnsi="Times New Roman" w:cs="Times New Roman"/>
                <w:lang w:val="en-US"/>
              </w:rPr>
              <w:t>1</w:t>
            </w:r>
            <w:r w:rsidRPr="00506CD5">
              <w:rPr>
                <w:rFonts w:ascii="Times New Roman" w:hAnsi="Times New Roman" w:cs="Times New Roman"/>
              </w:rPr>
              <w:t>0000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69D913B3" w14:textId="48A5850A" w:rsidR="007214B9" w:rsidRPr="00506CD5" w:rsidRDefault="00982EF9" w:rsidP="00142127">
            <w:pPr>
              <w:spacing w:after="0" w:line="240" w:lineRule="auto"/>
              <w:rPr>
                <w:rFonts w:ascii="Times New Roman" w:hAnsi="Times New Roman" w:cs="Times New Roman"/>
                <w:shd w:val="clear" w:color="auto" w:fill="FFFFFF"/>
                <w:lang w:val="ru-RU"/>
              </w:rPr>
            </w:pPr>
            <w:proofErr w:type="spellStart"/>
            <w:r w:rsidRPr="00506CD5">
              <w:rPr>
                <w:rFonts w:ascii="Times New Roman" w:hAnsi="Times New Roman" w:cs="Times New Roman"/>
                <w:shd w:val="clear" w:color="auto" w:fill="FFFFFF"/>
                <w:lang w:val="ru-RU"/>
              </w:rPr>
              <w:t>Голки</w:t>
            </w:r>
            <w:proofErr w:type="spellEnd"/>
            <w:r w:rsidRPr="00506CD5">
              <w:rPr>
                <w:rFonts w:ascii="Times New Roman" w:hAnsi="Times New Roman" w:cs="Times New Roman"/>
                <w:shd w:val="clear" w:color="auto" w:fill="FFFFFF"/>
                <w:lang w:val="ru-RU"/>
              </w:rPr>
              <w:t xml:space="preserve">, </w:t>
            </w:r>
            <w:proofErr w:type="spellStart"/>
            <w:r w:rsidRPr="00506CD5">
              <w:rPr>
                <w:rFonts w:ascii="Times New Roman" w:hAnsi="Times New Roman" w:cs="Times New Roman"/>
                <w:shd w:val="clear" w:color="auto" w:fill="FFFFFF"/>
                <w:lang w:val="ru-RU"/>
              </w:rPr>
              <w:t>розмір</w:t>
            </w:r>
            <w:proofErr w:type="spellEnd"/>
            <w:r w:rsidRPr="00506CD5">
              <w:rPr>
                <w:rFonts w:ascii="Times New Roman" w:hAnsi="Times New Roman" w:cs="Times New Roman"/>
                <w:shd w:val="clear" w:color="auto" w:fill="FFFFFF"/>
                <w:lang w:val="ru-RU"/>
              </w:rPr>
              <w:t xml:space="preserve"> 22G х 1 1/2" (0.7 х 38 мм) для </w:t>
            </w:r>
            <w:proofErr w:type="spellStart"/>
            <w:r w:rsidRPr="00506CD5">
              <w:rPr>
                <w:rFonts w:ascii="Times New Roman" w:hAnsi="Times New Roman" w:cs="Times New Roman"/>
                <w:shd w:val="clear" w:color="auto" w:fill="FFFFFF"/>
                <w:lang w:val="ru-RU"/>
              </w:rPr>
              <w:t>відбору</w:t>
            </w:r>
            <w:proofErr w:type="spellEnd"/>
            <w:r w:rsidRPr="00506CD5">
              <w:rPr>
                <w:rFonts w:ascii="Times New Roman" w:hAnsi="Times New Roman" w:cs="Times New Roman"/>
                <w:shd w:val="clear" w:color="auto" w:fill="FFFFFF"/>
                <w:lang w:val="ru-RU"/>
              </w:rPr>
              <w:t xml:space="preserve"> </w:t>
            </w:r>
            <w:proofErr w:type="spellStart"/>
            <w:r w:rsidRPr="00506CD5">
              <w:rPr>
                <w:rFonts w:ascii="Times New Roman" w:hAnsi="Times New Roman" w:cs="Times New Roman"/>
                <w:shd w:val="clear" w:color="auto" w:fill="FFFFFF"/>
                <w:lang w:val="ru-RU"/>
              </w:rPr>
              <w:t>крові</w:t>
            </w:r>
            <w:proofErr w:type="spellEnd"/>
            <w:r w:rsidRPr="00506CD5">
              <w:rPr>
                <w:rFonts w:ascii="Times New Roman" w:hAnsi="Times New Roman" w:cs="Times New Roman"/>
                <w:shd w:val="clear" w:color="auto" w:fill="FFFFFF"/>
                <w:lang w:val="ru-RU"/>
              </w:rPr>
              <w:t xml:space="preserve">, в </w:t>
            </w:r>
            <w:proofErr w:type="spellStart"/>
            <w:r w:rsidRPr="00506CD5">
              <w:rPr>
                <w:rFonts w:ascii="Times New Roman" w:hAnsi="Times New Roman" w:cs="Times New Roman"/>
                <w:shd w:val="clear" w:color="auto" w:fill="FFFFFF"/>
                <w:lang w:val="ru-RU"/>
              </w:rPr>
              <w:t>декілька</w:t>
            </w:r>
            <w:proofErr w:type="spellEnd"/>
            <w:r w:rsidRPr="00506CD5">
              <w:rPr>
                <w:rFonts w:ascii="Times New Roman" w:hAnsi="Times New Roman" w:cs="Times New Roman"/>
                <w:shd w:val="clear" w:color="auto" w:fill="FFFFFF"/>
                <w:lang w:val="ru-RU"/>
              </w:rPr>
              <w:t xml:space="preserve"> </w:t>
            </w:r>
            <w:proofErr w:type="spellStart"/>
            <w:r w:rsidRPr="00506CD5">
              <w:rPr>
                <w:rFonts w:ascii="Times New Roman" w:hAnsi="Times New Roman" w:cs="Times New Roman"/>
                <w:shd w:val="clear" w:color="auto" w:fill="FFFFFF"/>
                <w:lang w:val="ru-RU"/>
              </w:rPr>
              <w:t>пробірок</w:t>
            </w:r>
            <w:proofErr w:type="spellEnd"/>
            <w:r w:rsidRPr="00506CD5">
              <w:rPr>
                <w:rFonts w:ascii="Times New Roman" w:hAnsi="Times New Roman" w:cs="Times New Roman"/>
                <w:shd w:val="clear" w:color="auto" w:fill="FFFFFF"/>
                <w:lang w:val="ru-RU"/>
              </w:rPr>
              <w:t xml:space="preserve"> </w:t>
            </w:r>
            <w:proofErr w:type="spellStart"/>
            <w:r w:rsidRPr="00506CD5">
              <w:rPr>
                <w:rFonts w:ascii="Times New Roman" w:hAnsi="Times New Roman" w:cs="Times New Roman"/>
                <w:shd w:val="clear" w:color="auto" w:fill="FFFFFF"/>
                <w:lang w:val="ru-RU"/>
              </w:rPr>
              <w:t>виготовляються</w:t>
            </w:r>
            <w:proofErr w:type="spellEnd"/>
            <w:r w:rsidRPr="00506CD5">
              <w:rPr>
                <w:rFonts w:ascii="Times New Roman" w:hAnsi="Times New Roman" w:cs="Times New Roman"/>
                <w:shd w:val="clear" w:color="auto" w:fill="FFFFFF"/>
                <w:lang w:val="ru-RU"/>
              </w:rPr>
              <w:t xml:space="preserve"> з </w:t>
            </w:r>
            <w:proofErr w:type="spellStart"/>
            <w:r w:rsidRPr="00506CD5">
              <w:rPr>
                <w:rFonts w:ascii="Times New Roman" w:hAnsi="Times New Roman" w:cs="Times New Roman"/>
                <w:shd w:val="clear" w:color="auto" w:fill="FFFFFF"/>
                <w:lang w:val="ru-RU"/>
              </w:rPr>
              <w:t>нержавіючої</w:t>
            </w:r>
            <w:proofErr w:type="spellEnd"/>
            <w:r w:rsidRPr="00506CD5">
              <w:rPr>
                <w:rFonts w:ascii="Times New Roman" w:hAnsi="Times New Roman" w:cs="Times New Roman"/>
                <w:shd w:val="clear" w:color="auto" w:fill="FFFFFF"/>
                <w:lang w:val="ru-RU"/>
              </w:rPr>
              <w:t xml:space="preserve"> </w:t>
            </w:r>
            <w:proofErr w:type="spellStart"/>
            <w:r w:rsidRPr="00506CD5">
              <w:rPr>
                <w:rFonts w:ascii="Times New Roman" w:hAnsi="Times New Roman" w:cs="Times New Roman"/>
                <w:shd w:val="clear" w:color="auto" w:fill="FFFFFF"/>
                <w:lang w:val="ru-RU"/>
              </w:rPr>
              <w:t>сталі</w:t>
            </w:r>
            <w:proofErr w:type="spellEnd"/>
            <w:r w:rsidRPr="00506CD5">
              <w:rPr>
                <w:rFonts w:ascii="Times New Roman" w:hAnsi="Times New Roman" w:cs="Times New Roman"/>
                <w:shd w:val="clear" w:color="auto" w:fill="FFFFFF"/>
                <w:lang w:val="ru-RU"/>
              </w:rPr>
              <w:t xml:space="preserve"> без </w:t>
            </w:r>
            <w:proofErr w:type="spellStart"/>
            <w:r w:rsidRPr="00506CD5">
              <w:rPr>
                <w:rFonts w:ascii="Times New Roman" w:hAnsi="Times New Roman" w:cs="Times New Roman"/>
                <w:shd w:val="clear" w:color="auto" w:fill="FFFFFF"/>
                <w:lang w:val="ru-RU"/>
              </w:rPr>
              <w:t>використання</w:t>
            </w:r>
            <w:proofErr w:type="spellEnd"/>
            <w:r w:rsidRPr="00506CD5">
              <w:rPr>
                <w:rFonts w:ascii="Times New Roman" w:hAnsi="Times New Roman" w:cs="Times New Roman"/>
                <w:shd w:val="clear" w:color="auto" w:fill="FFFFFF"/>
                <w:lang w:val="ru-RU"/>
              </w:rPr>
              <w:t xml:space="preserve"> натурального каучукового латексу і </w:t>
            </w:r>
            <w:proofErr w:type="spellStart"/>
            <w:r w:rsidRPr="00506CD5">
              <w:rPr>
                <w:rFonts w:ascii="Times New Roman" w:hAnsi="Times New Roman" w:cs="Times New Roman"/>
                <w:shd w:val="clear" w:color="auto" w:fill="FFFFFF"/>
                <w:lang w:val="ru-RU"/>
              </w:rPr>
              <w:t>оснащені</w:t>
            </w:r>
            <w:proofErr w:type="spellEnd"/>
            <w:r w:rsidRPr="00506CD5">
              <w:rPr>
                <w:rFonts w:ascii="Times New Roman" w:hAnsi="Times New Roman" w:cs="Times New Roman"/>
                <w:shd w:val="clear" w:color="auto" w:fill="FFFFFF"/>
                <w:lang w:val="ru-RU"/>
              </w:rPr>
              <w:t xml:space="preserve"> </w:t>
            </w:r>
            <w:proofErr w:type="spellStart"/>
            <w:r w:rsidRPr="00506CD5">
              <w:rPr>
                <w:rFonts w:ascii="Times New Roman" w:hAnsi="Times New Roman" w:cs="Times New Roman"/>
                <w:shd w:val="clear" w:color="auto" w:fill="FFFFFF"/>
                <w:lang w:val="ru-RU"/>
              </w:rPr>
              <w:t>захисним</w:t>
            </w:r>
            <w:proofErr w:type="spellEnd"/>
            <w:r w:rsidRPr="00506CD5">
              <w:rPr>
                <w:rFonts w:ascii="Times New Roman" w:hAnsi="Times New Roman" w:cs="Times New Roman"/>
                <w:shd w:val="clear" w:color="auto" w:fill="FFFFFF"/>
                <w:lang w:val="ru-RU"/>
              </w:rPr>
              <w:t xml:space="preserve"> клапаном на одному </w:t>
            </w:r>
            <w:proofErr w:type="spellStart"/>
            <w:r w:rsidRPr="00506CD5">
              <w:rPr>
                <w:rFonts w:ascii="Times New Roman" w:hAnsi="Times New Roman" w:cs="Times New Roman"/>
                <w:shd w:val="clear" w:color="auto" w:fill="FFFFFF"/>
                <w:lang w:val="ru-RU"/>
              </w:rPr>
              <w:t>кінці</w:t>
            </w:r>
            <w:proofErr w:type="spellEnd"/>
            <w:r w:rsidRPr="00506CD5">
              <w:rPr>
                <w:rFonts w:ascii="Times New Roman" w:hAnsi="Times New Roman" w:cs="Times New Roman"/>
                <w:shd w:val="clear" w:color="auto" w:fill="FFFFFF"/>
                <w:lang w:val="ru-RU"/>
              </w:rPr>
              <w:t xml:space="preserve">. </w:t>
            </w:r>
            <w:proofErr w:type="spellStart"/>
            <w:r w:rsidRPr="00506CD5">
              <w:rPr>
                <w:rFonts w:ascii="Times New Roman" w:hAnsi="Times New Roman" w:cs="Times New Roman"/>
                <w:shd w:val="clear" w:color="auto" w:fill="FFFFFF"/>
                <w:lang w:val="ru-RU"/>
              </w:rPr>
              <w:t>Перфорована</w:t>
            </w:r>
            <w:proofErr w:type="spellEnd"/>
            <w:r w:rsidRPr="00506CD5">
              <w:rPr>
                <w:rFonts w:ascii="Times New Roman" w:hAnsi="Times New Roman" w:cs="Times New Roman"/>
                <w:shd w:val="clear" w:color="auto" w:fill="FFFFFF"/>
                <w:lang w:val="ru-RU"/>
              </w:rPr>
              <w:t xml:space="preserve"> наклейка служить для </w:t>
            </w:r>
            <w:proofErr w:type="spellStart"/>
            <w:r w:rsidRPr="00506CD5">
              <w:rPr>
                <w:rFonts w:ascii="Times New Roman" w:hAnsi="Times New Roman" w:cs="Times New Roman"/>
                <w:shd w:val="clear" w:color="auto" w:fill="FFFFFF"/>
                <w:lang w:val="ru-RU"/>
              </w:rPr>
              <w:t>спрощення</w:t>
            </w:r>
            <w:proofErr w:type="spellEnd"/>
            <w:r w:rsidRPr="00506CD5">
              <w:rPr>
                <w:rFonts w:ascii="Times New Roman" w:hAnsi="Times New Roman" w:cs="Times New Roman"/>
                <w:shd w:val="clear" w:color="auto" w:fill="FFFFFF"/>
                <w:lang w:val="ru-RU"/>
              </w:rPr>
              <w:t xml:space="preserve"> </w:t>
            </w:r>
            <w:proofErr w:type="spellStart"/>
            <w:r w:rsidRPr="00506CD5">
              <w:rPr>
                <w:rFonts w:ascii="Times New Roman" w:hAnsi="Times New Roman" w:cs="Times New Roman"/>
                <w:shd w:val="clear" w:color="auto" w:fill="FFFFFF"/>
                <w:lang w:val="ru-RU"/>
              </w:rPr>
              <w:t>ідентифікації</w:t>
            </w:r>
            <w:proofErr w:type="spellEnd"/>
            <w:r w:rsidRPr="00506CD5">
              <w:rPr>
                <w:rFonts w:ascii="Times New Roman" w:hAnsi="Times New Roman" w:cs="Times New Roman"/>
                <w:shd w:val="clear" w:color="auto" w:fill="FFFFFF"/>
                <w:lang w:val="ru-RU"/>
              </w:rPr>
              <w:t xml:space="preserve"> і </w:t>
            </w:r>
            <w:proofErr w:type="spellStart"/>
            <w:r w:rsidRPr="00506CD5">
              <w:rPr>
                <w:rFonts w:ascii="Times New Roman" w:hAnsi="Times New Roman" w:cs="Times New Roman"/>
                <w:shd w:val="clear" w:color="auto" w:fill="FFFFFF"/>
                <w:lang w:val="ru-RU"/>
              </w:rPr>
              <w:t>гарантує</w:t>
            </w:r>
            <w:proofErr w:type="spellEnd"/>
            <w:r w:rsidRPr="00506CD5">
              <w:rPr>
                <w:rFonts w:ascii="Times New Roman" w:hAnsi="Times New Roman" w:cs="Times New Roman"/>
                <w:shd w:val="clear" w:color="auto" w:fill="FFFFFF"/>
                <w:lang w:val="ru-RU"/>
              </w:rPr>
              <w:t xml:space="preserve"> </w:t>
            </w:r>
            <w:proofErr w:type="spellStart"/>
            <w:r w:rsidRPr="00506CD5">
              <w:rPr>
                <w:rFonts w:ascii="Times New Roman" w:hAnsi="Times New Roman" w:cs="Times New Roman"/>
                <w:shd w:val="clear" w:color="auto" w:fill="FFFFFF"/>
                <w:lang w:val="ru-RU"/>
              </w:rPr>
              <w:t>збереження</w:t>
            </w:r>
            <w:proofErr w:type="spellEnd"/>
            <w:r w:rsidRPr="00506CD5">
              <w:rPr>
                <w:rFonts w:ascii="Times New Roman" w:hAnsi="Times New Roman" w:cs="Times New Roman"/>
                <w:shd w:val="clear" w:color="auto" w:fill="FFFFFF"/>
                <w:lang w:val="ru-RU"/>
              </w:rPr>
              <w:t xml:space="preserve"> </w:t>
            </w:r>
            <w:proofErr w:type="spellStart"/>
            <w:r w:rsidRPr="00506CD5">
              <w:rPr>
                <w:rFonts w:ascii="Times New Roman" w:hAnsi="Times New Roman" w:cs="Times New Roman"/>
                <w:shd w:val="clear" w:color="auto" w:fill="FFFFFF"/>
                <w:lang w:val="ru-RU"/>
              </w:rPr>
              <w:t>цілісності</w:t>
            </w:r>
            <w:proofErr w:type="spellEnd"/>
            <w:r w:rsidRPr="00506CD5">
              <w:rPr>
                <w:rFonts w:ascii="Times New Roman" w:hAnsi="Times New Roman" w:cs="Times New Roman"/>
                <w:shd w:val="clear" w:color="auto" w:fill="FFFFFF"/>
                <w:lang w:val="ru-RU"/>
              </w:rPr>
              <w:t xml:space="preserve"> </w:t>
            </w:r>
            <w:proofErr w:type="spellStart"/>
            <w:r w:rsidRPr="00506CD5">
              <w:rPr>
                <w:rFonts w:ascii="Times New Roman" w:hAnsi="Times New Roman" w:cs="Times New Roman"/>
                <w:shd w:val="clear" w:color="auto" w:fill="FFFFFF"/>
                <w:lang w:val="ru-RU"/>
              </w:rPr>
              <w:t>виробу</w:t>
            </w:r>
            <w:proofErr w:type="spellEnd"/>
            <w:r w:rsidRPr="00506CD5">
              <w:rPr>
                <w:rFonts w:ascii="Times New Roman" w:hAnsi="Times New Roman" w:cs="Times New Roman"/>
                <w:shd w:val="clear" w:color="auto" w:fill="FFFFFF"/>
                <w:lang w:val="ru-RU"/>
              </w:rPr>
              <w:t xml:space="preserve">, канюля зеленого </w:t>
            </w:r>
            <w:proofErr w:type="spellStart"/>
            <w:r w:rsidRPr="00506CD5">
              <w:rPr>
                <w:rFonts w:ascii="Times New Roman" w:hAnsi="Times New Roman" w:cs="Times New Roman"/>
                <w:shd w:val="clear" w:color="auto" w:fill="FFFFFF"/>
                <w:lang w:val="ru-RU"/>
              </w:rPr>
              <w:t>кольору</w:t>
            </w:r>
            <w:proofErr w:type="spellEnd"/>
            <w:r w:rsidRPr="00506CD5">
              <w:rPr>
                <w:rFonts w:ascii="Times New Roman" w:hAnsi="Times New Roman" w:cs="Times New Roman"/>
                <w:shd w:val="clear" w:color="auto" w:fill="FFFFFF"/>
                <w:lang w:val="ru-RU"/>
              </w:rPr>
              <w:t xml:space="preserve">. </w:t>
            </w:r>
            <w:proofErr w:type="spellStart"/>
            <w:r w:rsidRPr="00506CD5">
              <w:rPr>
                <w:rFonts w:ascii="Times New Roman" w:hAnsi="Times New Roman" w:cs="Times New Roman"/>
                <w:shd w:val="clear" w:color="auto" w:fill="FFFFFF"/>
                <w:lang w:val="ru-RU"/>
              </w:rPr>
              <w:t>Голки</w:t>
            </w:r>
            <w:proofErr w:type="spellEnd"/>
            <w:r w:rsidRPr="00506CD5">
              <w:rPr>
                <w:rFonts w:ascii="Times New Roman" w:hAnsi="Times New Roman" w:cs="Times New Roman"/>
                <w:shd w:val="clear" w:color="auto" w:fill="FFFFFF"/>
                <w:lang w:val="ru-RU"/>
              </w:rPr>
              <w:t xml:space="preserve">  для </w:t>
            </w:r>
            <w:proofErr w:type="spellStart"/>
            <w:r w:rsidRPr="00506CD5">
              <w:rPr>
                <w:rFonts w:ascii="Times New Roman" w:hAnsi="Times New Roman" w:cs="Times New Roman"/>
                <w:shd w:val="clear" w:color="auto" w:fill="FFFFFF"/>
                <w:lang w:val="ru-RU"/>
              </w:rPr>
              <w:t>відбору</w:t>
            </w:r>
            <w:proofErr w:type="spellEnd"/>
            <w:r w:rsidRPr="00506CD5">
              <w:rPr>
                <w:rFonts w:ascii="Times New Roman" w:hAnsi="Times New Roman" w:cs="Times New Roman"/>
                <w:shd w:val="clear" w:color="auto" w:fill="FFFFFF"/>
                <w:lang w:val="ru-RU"/>
              </w:rPr>
              <w:t xml:space="preserve"> </w:t>
            </w:r>
            <w:proofErr w:type="spellStart"/>
            <w:r w:rsidRPr="00506CD5">
              <w:rPr>
                <w:rFonts w:ascii="Times New Roman" w:hAnsi="Times New Roman" w:cs="Times New Roman"/>
                <w:shd w:val="clear" w:color="auto" w:fill="FFFFFF"/>
                <w:lang w:val="ru-RU"/>
              </w:rPr>
              <w:t>крові</w:t>
            </w:r>
            <w:proofErr w:type="spellEnd"/>
            <w:r w:rsidRPr="00506CD5">
              <w:rPr>
                <w:rFonts w:ascii="Times New Roman" w:hAnsi="Times New Roman" w:cs="Times New Roman"/>
                <w:shd w:val="clear" w:color="auto" w:fill="FFFFFF"/>
                <w:lang w:val="ru-RU"/>
              </w:rPr>
              <w:t xml:space="preserve"> в </w:t>
            </w:r>
            <w:proofErr w:type="spellStart"/>
            <w:r w:rsidRPr="00506CD5">
              <w:rPr>
                <w:rFonts w:ascii="Times New Roman" w:hAnsi="Times New Roman" w:cs="Times New Roman"/>
                <w:shd w:val="clear" w:color="auto" w:fill="FFFFFF"/>
                <w:lang w:val="ru-RU"/>
              </w:rPr>
              <w:t>декілька</w:t>
            </w:r>
            <w:proofErr w:type="spellEnd"/>
            <w:r w:rsidRPr="00506CD5">
              <w:rPr>
                <w:rFonts w:ascii="Times New Roman" w:hAnsi="Times New Roman" w:cs="Times New Roman"/>
                <w:shd w:val="clear" w:color="auto" w:fill="FFFFFF"/>
                <w:lang w:val="ru-RU"/>
              </w:rPr>
              <w:t xml:space="preserve"> </w:t>
            </w:r>
            <w:proofErr w:type="spellStart"/>
            <w:r w:rsidRPr="00506CD5">
              <w:rPr>
                <w:rFonts w:ascii="Times New Roman" w:hAnsi="Times New Roman" w:cs="Times New Roman"/>
                <w:shd w:val="clear" w:color="auto" w:fill="FFFFFF"/>
                <w:lang w:val="ru-RU"/>
              </w:rPr>
              <w:t>пробірок</w:t>
            </w:r>
            <w:proofErr w:type="spellEnd"/>
            <w:r w:rsidRPr="00506CD5">
              <w:rPr>
                <w:rFonts w:ascii="Times New Roman" w:hAnsi="Times New Roman" w:cs="Times New Roman"/>
                <w:shd w:val="clear" w:color="auto" w:fill="FFFFFF"/>
                <w:lang w:val="ru-RU"/>
              </w:rPr>
              <w:t xml:space="preserve"> </w:t>
            </w:r>
            <w:proofErr w:type="spellStart"/>
            <w:r w:rsidRPr="00506CD5">
              <w:rPr>
                <w:rFonts w:ascii="Times New Roman" w:hAnsi="Times New Roman" w:cs="Times New Roman"/>
                <w:shd w:val="clear" w:color="auto" w:fill="FFFFFF"/>
                <w:lang w:val="ru-RU"/>
              </w:rPr>
              <w:t>поставляються</w:t>
            </w:r>
            <w:proofErr w:type="spellEnd"/>
            <w:r w:rsidRPr="00506CD5">
              <w:rPr>
                <w:rFonts w:ascii="Times New Roman" w:hAnsi="Times New Roman" w:cs="Times New Roman"/>
                <w:shd w:val="clear" w:color="auto" w:fill="FFFFFF"/>
                <w:lang w:val="ru-RU"/>
              </w:rPr>
              <w:t xml:space="preserve"> </w:t>
            </w:r>
            <w:proofErr w:type="spellStart"/>
            <w:r w:rsidRPr="00506CD5">
              <w:rPr>
                <w:rFonts w:ascii="Times New Roman" w:hAnsi="Times New Roman" w:cs="Times New Roman"/>
                <w:shd w:val="clear" w:color="auto" w:fill="FFFFFF"/>
                <w:lang w:val="ru-RU"/>
              </w:rPr>
              <w:t>стерильними</w:t>
            </w:r>
            <w:proofErr w:type="spellEnd"/>
            <w:r w:rsidRPr="00506CD5">
              <w:rPr>
                <w:rFonts w:ascii="Times New Roman" w:hAnsi="Times New Roman" w:cs="Times New Roman"/>
                <w:shd w:val="clear" w:color="auto" w:fill="FFFFFF"/>
                <w:lang w:val="ru-RU"/>
              </w:rPr>
              <w:t xml:space="preserve"> і </w:t>
            </w:r>
            <w:proofErr w:type="spellStart"/>
            <w:r w:rsidRPr="00506CD5">
              <w:rPr>
                <w:rFonts w:ascii="Times New Roman" w:hAnsi="Times New Roman" w:cs="Times New Roman"/>
                <w:shd w:val="clear" w:color="auto" w:fill="FFFFFF"/>
                <w:lang w:val="ru-RU"/>
              </w:rPr>
              <w:t>призначені</w:t>
            </w:r>
            <w:proofErr w:type="spellEnd"/>
            <w:r w:rsidRPr="00506CD5">
              <w:rPr>
                <w:rFonts w:ascii="Times New Roman" w:hAnsi="Times New Roman" w:cs="Times New Roman"/>
                <w:shd w:val="clear" w:color="auto" w:fill="FFFFFF"/>
                <w:lang w:val="ru-RU"/>
              </w:rPr>
              <w:t xml:space="preserve"> для одноразового </w:t>
            </w:r>
            <w:proofErr w:type="spellStart"/>
            <w:r w:rsidRPr="00506CD5">
              <w:rPr>
                <w:rFonts w:ascii="Times New Roman" w:hAnsi="Times New Roman" w:cs="Times New Roman"/>
                <w:shd w:val="clear" w:color="auto" w:fill="FFFFFF"/>
                <w:lang w:val="ru-RU"/>
              </w:rPr>
              <w:t>використання</w:t>
            </w:r>
            <w:proofErr w:type="spellEnd"/>
            <w:r w:rsidRPr="00506CD5">
              <w:rPr>
                <w:rFonts w:ascii="Times New Roman" w:hAnsi="Times New Roman" w:cs="Times New Roman"/>
                <w:shd w:val="clear" w:color="auto" w:fill="FFFFFF"/>
                <w:lang w:val="ru-RU"/>
              </w:rPr>
              <w:t>.</w:t>
            </w:r>
          </w:p>
        </w:tc>
      </w:tr>
      <w:tr w:rsidR="007214B9" w:rsidRPr="007214B9" w14:paraId="17F5D41A" w14:textId="77777777" w:rsidTr="00A34090">
        <w:trPr>
          <w:trHeight w:val="52"/>
        </w:trPr>
        <w:tc>
          <w:tcPr>
            <w:tcW w:w="562" w:type="dxa"/>
            <w:tcBorders>
              <w:top w:val="single" w:sz="4" w:space="0" w:color="auto"/>
              <w:left w:val="single" w:sz="4" w:space="0" w:color="000000"/>
              <w:bottom w:val="single" w:sz="4" w:space="0" w:color="auto"/>
            </w:tcBorders>
            <w:vAlign w:val="center"/>
          </w:tcPr>
          <w:p w14:paraId="6900AD06" w14:textId="77777777" w:rsidR="007214B9" w:rsidRPr="007214B9" w:rsidRDefault="007214B9" w:rsidP="007214B9">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2"/>
                <w:szCs w:val="22"/>
              </w:rPr>
            </w:pP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tcPr>
          <w:p w14:paraId="59FAAA67" w14:textId="77777777" w:rsidR="007214B9" w:rsidRPr="007214B9" w:rsidRDefault="007214B9" w:rsidP="00142127">
            <w:pPr>
              <w:rPr>
                <w:rFonts w:ascii="Times New Roman" w:hAnsi="Times New Roman" w:cs="Times New Roman"/>
              </w:rPr>
            </w:pPr>
            <w:r w:rsidRPr="007214B9">
              <w:rPr>
                <w:rFonts w:ascii="Times New Roman" w:hAnsi="Times New Roman" w:cs="Times New Roman"/>
              </w:rPr>
              <w:t>Тримач одноразового використання, виготовлений з поліпропілену  індивідуально упакований, стерильний</w:t>
            </w:r>
          </w:p>
        </w:tc>
        <w:tc>
          <w:tcPr>
            <w:tcW w:w="1701" w:type="dxa"/>
            <w:tcBorders>
              <w:top w:val="single" w:sz="4" w:space="0" w:color="auto"/>
              <w:left w:val="single" w:sz="4" w:space="0" w:color="000000"/>
              <w:bottom w:val="single" w:sz="4" w:space="0" w:color="auto"/>
              <w:right w:val="single" w:sz="4" w:space="0" w:color="auto"/>
            </w:tcBorders>
            <w:vAlign w:val="center"/>
          </w:tcPr>
          <w:p w14:paraId="0068087D" w14:textId="77777777" w:rsidR="007214B9" w:rsidRPr="007214B9" w:rsidRDefault="007214B9" w:rsidP="00142127">
            <w:pPr>
              <w:spacing w:after="0" w:line="240" w:lineRule="auto"/>
              <w:jc w:val="center"/>
              <w:rPr>
                <w:rFonts w:ascii="Times New Roman" w:hAnsi="Times New Roman" w:cs="Times New Roman"/>
                <w:shd w:val="clear" w:color="auto" w:fill="FFFFFF"/>
              </w:rPr>
            </w:pPr>
            <w:r w:rsidRPr="007214B9">
              <w:rPr>
                <w:rFonts w:ascii="Times New Roman" w:hAnsi="Times New Roman" w:cs="Times New Roman"/>
                <w:shd w:val="clear" w:color="auto" w:fill="FFFFFF"/>
              </w:rPr>
              <w:t>37566 – тримач пробірки для забору крові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1A596F" w14:textId="77777777" w:rsidR="007214B9" w:rsidRPr="007214B9" w:rsidRDefault="007214B9" w:rsidP="00142127">
            <w:pPr>
              <w:jc w:val="center"/>
              <w:rPr>
                <w:rFonts w:ascii="Times New Roman" w:hAnsi="Times New Roman" w:cs="Times New Roman"/>
              </w:rPr>
            </w:pPr>
            <w:proofErr w:type="spellStart"/>
            <w:r w:rsidRPr="007214B9">
              <w:rPr>
                <w:rFonts w:ascii="Times New Roman" w:hAnsi="Times New Roman" w:cs="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7E5CFBE" w14:textId="699F8BF4" w:rsidR="007214B9" w:rsidRPr="007448E4" w:rsidRDefault="000E4F11" w:rsidP="00142127">
            <w:pPr>
              <w:jc w:val="right"/>
              <w:rPr>
                <w:rFonts w:ascii="Times New Roman" w:hAnsi="Times New Roman" w:cs="Times New Roman"/>
              </w:rPr>
            </w:pPr>
            <w:r>
              <w:rPr>
                <w:rFonts w:ascii="Times New Roman" w:hAnsi="Times New Roman" w:cs="Times New Roman"/>
              </w:rPr>
              <w:t>150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065F7AC7" w14:textId="77777777" w:rsidR="007214B9" w:rsidRPr="007214B9" w:rsidRDefault="007214B9" w:rsidP="00142127">
            <w:pPr>
              <w:spacing w:after="0" w:line="240" w:lineRule="auto"/>
              <w:rPr>
                <w:rFonts w:ascii="Times New Roman" w:hAnsi="Times New Roman" w:cs="Times New Roman"/>
                <w:shd w:val="clear" w:color="auto" w:fill="FFFFFF"/>
              </w:rPr>
            </w:pPr>
            <w:r w:rsidRPr="007214B9">
              <w:rPr>
                <w:rFonts w:ascii="Times New Roman" w:hAnsi="Times New Roman" w:cs="Times New Roman"/>
                <w:shd w:val="clear" w:color="auto" w:fill="FFFFFF"/>
              </w:rPr>
              <w:t xml:space="preserve">Тримач для пробірок  - це стерильний одноразовий тримач для пробірок зі зміщеною від центру пластикової </w:t>
            </w:r>
            <w:proofErr w:type="spellStart"/>
            <w:r w:rsidRPr="007214B9">
              <w:rPr>
                <w:rFonts w:ascii="Times New Roman" w:hAnsi="Times New Roman" w:cs="Times New Roman"/>
                <w:shd w:val="clear" w:color="auto" w:fill="FFFFFF"/>
              </w:rPr>
              <w:t>канюлей</w:t>
            </w:r>
            <w:proofErr w:type="spellEnd"/>
            <w:r w:rsidRPr="007214B9">
              <w:rPr>
                <w:rFonts w:ascii="Times New Roman" w:hAnsi="Times New Roman" w:cs="Times New Roman"/>
                <w:shd w:val="clear" w:color="auto" w:fill="FFFFFF"/>
              </w:rPr>
              <w:t xml:space="preserve"> нагорі тримача і голкою з нержавіючої сталі на нижньому боці тримача. Призначений для використання при звичайному витяганні зразків з ємності для збору зразків або флакона через порти безголкової </w:t>
            </w:r>
            <w:proofErr w:type="spellStart"/>
            <w:r w:rsidRPr="007214B9">
              <w:rPr>
                <w:rFonts w:ascii="Times New Roman" w:hAnsi="Times New Roman" w:cs="Times New Roman"/>
                <w:shd w:val="clear" w:color="auto" w:fill="FFFFFF"/>
              </w:rPr>
              <w:t>канюлі</w:t>
            </w:r>
            <w:proofErr w:type="spellEnd"/>
            <w:r w:rsidRPr="007214B9">
              <w:rPr>
                <w:rFonts w:ascii="Times New Roman" w:hAnsi="Times New Roman" w:cs="Times New Roman"/>
                <w:shd w:val="clear" w:color="auto" w:fill="FFFFFF"/>
              </w:rPr>
              <w:t>.</w:t>
            </w:r>
          </w:p>
        </w:tc>
      </w:tr>
      <w:tr w:rsidR="007214B9" w:rsidRPr="007214B9" w14:paraId="383B5922" w14:textId="77777777" w:rsidTr="00A34090">
        <w:trPr>
          <w:trHeight w:val="52"/>
        </w:trPr>
        <w:tc>
          <w:tcPr>
            <w:tcW w:w="562" w:type="dxa"/>
            <w:tcBorders>
              <w:top w:val="single" w:sz="4" w:space="0" w:color="auto"/>
              <w:left w:val="single" w:sz="4" w:space="0" w:color="000000"/>
              <w:bottom w:val="single" w:sz="4" w:space="0" w:color="auto"/>
            </w:tcBorders>
            <w:vAlign w:val="center"/>
          </w:tcPr>
          <w:p w14:paraId="4CD69893" w14:textId="77777777" w:rsidR="007214B9" w:rsidRPr="007214B9" w:rsidRDefault="007214B9" w:rsidP="007214B9">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2"/>
                <w:szCs w:val="22"/>
              </w:rPr>
            </w:pP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tcPr>
          <w:p w14:paraId="5FA822E8" w14:textId="77777777" w:rsidR="007214B9" w:rsidRPr="007214B9" w:rsidRDefault="007214B9" w:rsidP="00142127">
            <w:pPr>
              <w:rPr>
                <w:rFonts w:ascii="Times New Roman" w:hAnsi="Times New Roman" w:cs="Times New Roman"/>
              </w:rPr>
            </w:pPr>
            <w:r w:rsidRPr="007214B9">
              <w:rPr>
                <w:rFonts w:ascii="Times New Roman" w:hAnsi="Times New Roman" w:cs="Times New Roman"/>
                <w:shd w:val="clear" w:color="auto" w:fill="FFFFFF"/>
              </w:rPr>
              <w:t xml:space="preserve">Голка </w:t>
            </w:r>
            <w:proofErr w:type="spellStart"/>
            <w:r w:rsidRPr="007214B9">
              <w:rPr>
                <w:rFonts w:ascii="Times New Roman" w:hAnsi="Times New Roman" w:cs="Times New Roman"/>
                <w:shd w:val="clear" w:color="auto" w:fill="FFFFFF"/>
              </w:rPr>
              <w:t>Хубера</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50500083" w14:textId="77777777" w:rsidR="007214B9" w:rsidRPr="007214B9" w:rsidRDefault="007214B9" w:rsidP="00142127">
            <w:pPr>
              <w:jc w:val="center"/>
              <w:rPr>
                <w:rFonts w:ascii="Times New Roman" w:hAnsi="Times New Roman" w:cs="Times New Roman"/>
              </w:rPr>
            </w:pPr>
            <w:r w:rsidRPr="007214B9">
              <w:rPr>
                <w:rFonts w:ascii="Times New Roman" w:hAnsi="Times New Roman" w:cs="Times New Roman"/>
              </w:rPr>
              <w:t xml:space="preserve">17701 - Набір для внутрішньовенного введення з </w:t>
            </w:r>
            <w:r w:rsidRPr="007214B9">
              <w:rPr>
                <w:rFonts w:ascii="Times New Roman" w:hAnsi="Times New Roman" w:cs="Times New Roman"/>
              </w:rPr>
              <w:lastRenderedPageBreak/>
              <w:t>голкою з бічним отвором)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308073" w14:textId="77777777" w:rsidR="007214B9" w:rsidRPr="007214B9" w:rsidRDefault="007214B9" w:rsidP="00142127">
            <w:pPr>
              <w:jc w:val="center"/>
              <w:rPr>
                <w:rFonts w:ascii="Times New Roman" w:hAnsi="Times New Roman" w:cs="Times New Roman"/>
                <w:lang w:val="en-US"/>
              </w:rPr>
            </w:pPr>
            <w:r w:rsidRPr="007214B9">
              <w:rPr>
                <w:rFonts w:ascii="Times New Roman" w:hAnsi="Times New Roman" w:cs="Times New Roman"/>
                <w:lang w:val="en-US"/>
              </w:rPr>
              <w:lastRenderedPageBreak/>
              <w:t>in</w:t>
            </w:r>
          </w:p>
        </w:tc>
        <w:tc>
          <w:tcPr>
            <w:tcW w:w="850" w:type="dxa"/>
            <w:tcBorders>
              <w:top w:val="single" w:sz="4" w:space="0" w:color="auto"/>
              <w:left w:val="single" w:sz="4" w:space="0" w:color="auto"/>
              <w:bottom w:val="single" w:sz="4" w:space="0" w:color="auto"/>
              <w:right w:val="single" w:sz="4" w:space="0" w:color="auto"/>
            </w:tcBorders>
            <w:vAlign w:val="center"/>
          </w:tcPr>
          <w:p w14:paraId="67BC93F7" w14:textId="77777777" w:rsidR="007214B9" w:rsidRPr="007214B9" w:rsidRDefault="007214B9" w:rsidP="00142127">
            <w:pPr>
              <w:jc w:val="right"/>
              <w:rPr>
                <w:rFonts w:ascii="Times New Roman" w:hAnsi="Times New Roman" w:cs="Times New Roman"/>
                <w:lang w:val="en-US"/>
              </w:rPr>
            </w:pPr>
            <w:r w:rsidRPr="007214B9">
              <w:rPr>
                <w:rFonts w:ascii="Times New Roman" w:hAnsi="Times New Roman" w:cs="Times New Roman"/>
                <w:lang w:val="en-US"/>
              </w:rPr>
              <w:t>500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488562EA" w14:textId="77777777" w:rsidR="007214B9" w:rsidRPr="007214B9" w:rsidRDefault="007214B9" w:rsidP="00142127">
            <w:pPr>
              <w:spacing w:after="0" w:line="240" w:lineRule="auto"/>
              <w:rPr>
                <w:rFonts w:ascii="Times New Roman" w:hAnsi="Times New Roman" w:cs="Times New Roman"/>
                <w:shd w:val="clear" w:color="auto" w:fill="FFFFFF"/>
              </w:rPr>
            </w:pPr>
            <w:r w:rsidRPr="007214B9">
              <w:rPr>
                <w:rFonts w:ascii="Times New Roman" w:hAnsi="Times New Roman" w:cs="Times New Roman"/>
                <w:shd w:val="clear" w:color="auto" w:fill="FFFFFF"/>
              </w:rPr>
              <w:t xml:space="preserve">Голка </w:t>
            </w:r>
            <w:proofErr w:type="spellStart"/>
            <w:r w:rsidRPr="007214B9">
              <w:rPr>
                <w:rFonts w:ascii="Times New Roman" w:hAnsi="Times New Roman" w:cs="Times New Roman"/>
                <w:shd w:val="clear" w:color="auto" w:fill="FFFFFF"/>
              </w:rPr>
              <w:t>Хубера</w:t>
            </w:r>
            <w:proofErr w:type="spellEnd"/>
            <w:r w:rsidRPr="007214B9">
              <w:rPr>
                <w:rFonts w:ascii="Times New Roman" w:hAnsi="Times New Roman" w:cs="Times New Roman"/>
                <w:shd w:val="clear" w:color="auto" w:fill="FFFFFF"/>
              </w:rPr>
              <w:t xml:space="preserve"> повинна мати:</w:t>
            </w:r>
          </w:p>
          <w:p w14:paraId="40309256" w14:textId="77777777" w:rsidR="007214B9" w:rsidRPr="007214B9" w:rsidRDefault="007214B9" w:rsidP="00142127">
            <w:pPr>
              <w:spacing w:after="0" w:line="240" w:lineRule="auto"/>
              <w:rPr>
                <w:rFonts w:ascii="Times New Roman" w:hAnsi="Times New Roman" w:cs="Times New Roman"/>
                <w:shd w:val="clear" w:color="auto" w:fill="FFFFFF"/>
              </w:rPr>
            </w:pPr>
            <w:r w:rsidRPr="007214B9">
              <w:rPr>
                <w:rFonts w:ascii="Times New Roman" w:hAnsi="Times New Roman" w:cs="Times New Roman"/>
                <w:shd w:val="clear" w:color="auto" w:fill="FFFFFF"/>
              </w:rPr>
              <w:t>- унікальну форму кінчика голки для забезпечення тривалого терміну експлуатації силіконової мембрани венозних портів;</w:t>
            </w:r>
          </w:p>
          <w:p w14:paraId="226AB33A" w14:textId="77777777" w:rsidR="007214B9" w:rsidRPr="007214B9" w:rsidRDefault="007214B9" w:rsidP="00142127">
            <w:pPr>
              <w:spacing w:after="0" w:line="240" w:lineRule="auto"/>
              <w:rPr>
                <w:rFonts w:ascii="Times New Roman" w:hAnsi="Times New Roman" w:cs="Times New Roman"/>
                <w:shd w:val="clear" w:color="auto" w:fill="FFFFFF"/>
              </w:rPr>
            </w:pPr>
            <w:r w:rsidRPr="007214B9">
              <w:rPr>
                <w:rFonts w:ascii="Times New Roman" w:hAnsi="Times New Roman" w:cs="Times New Roman"/>
                <w:shd w:val="clear" w:color="auto" w:fill="FFFFFF"/>
              </w:rPr>
              <w:lastRenderedPageBreak/>
              <w:t xml:space="preserve">- </w:t>
            </w:r>
            <w:proofErr w:type="spellStart"/>
            <w:r w:rsidRPr="007214B9">
              <w:rPr>
                <w:rFonts w:ascii="Times New Roman" w:hAnsi="Times New Roman" w:cs="Times New Roman"/>
                <w:shd w:val="clear" w:color="auto" w:fill="FFFFFF"/>
              </w:rPr>
              <w:t>луер</w:t>
            </w:r>
            <w:proofErr w:type="spellEnd"/>
            <w:r w:rsidRPr="007214B9">
              <w:rPr>
                <w:rFonts w:ascii="Times New Roman" w:hAnsi="Times New Roman" w:cs="Times New Roman"/>
                <w:shd w:val="clear" w:color="auto" w:fill="FFFFFF"/>
              </w:rPr>
              <w:t>-адаптер;</w:t>
            </w:r>
          </w:p>
          <w:p w14:paraId="726A8492" w14:textId="77777777" w:rsidR="007214B9" w:rsidRPr="007214B9" w:rsidRDefault="007214B9" w:rsidP="00142127">
            <w:pPr>
              <w:spacing w:after="0" w:line="240" w:lineRule="auto"/>
              <w:rPr>
                <w:rFonts w:ascii="Times New Roman" w:hAnsi="Times New Roman" w:cs="Times New Roman"/>
                <w:shd w:val="clear" w:color="auto" w:fill="FFFFFF"/>
              </w:rPr>
            </w:pPr>
            <w:r w:rsidRPr="007214B9">
              <w:rPr>
                <w:rFonts w:ascii="Times New Roman" w:hAnsi="Times New Roman" w:cs="Times New Roman"/>
                <w:shd w:val="clear" w:color="auto" w:fill="FFFFFF"/>
              </w:rPr>
              <w:t>- індивідуальну стерильну упаковку з обов’язковим маркуванням українською мовою на ній;</w:t>
            </w:r>
          </w:p>
          <w:p w14:paraId="7B6CC055" w14:textId="77777777" w:rsidR="007214B9" w:rsidRPr="007214B9" w:rsidRDefault="007214B9" w:rsidP="00142127">
            <w:pPr>
              <w:spacing w:after="0" w:line="240" w:lineRule="auto"/>
              <w:rPr>
                <w:rFonts w:ascii="Times New Roman" w:hAnsi="Times New Roman" w:cs="Times New Roman"/>
                <w:shd w:val="clear" w:color="auto" w:fill="FFFFFF"/>
              </w:rPr>
            </w:pPr>
            <w:r w:rsidRPr="007214B9">
              <w:rPr>
                <w:rFonts w:ascii="Times New Roman" w:hAnsi="Times New Roman" w:cs="Times New Roman"/>
                <w:shd w:val="clear" w:color="auto" w:fill="FFFFFF"/>
              </w:rPr>
              <w:t xml:space="preserve">Діаметр (товщина) голки має бути 20G (0,9мм),  довжина голки має бути 25мм,  </w:t>
            </w:r>
          </w:p>
          <w:p w14:paraId="161B8148" w14:textId="77777777" w:rsidR="007214B9" w:rsidRPr="007214B9" w:rsidRDefault="007214B9" w:rsidP="00142127">
            <w:pPr>
              <w:spacing w:after="0" w:line="240" w:lineRule="auto"/>
              <w:rPr>
                <w:rFonts w:ascii="Times New Roman" w:hAnsi="Times New Roman" w:cs="Times New Roman"/>
                <w:shd w:val="clear" w:color="auto" w:fill="FFFFFF"/>
              </w:rPr>
            </w:pPr>
            <w:r w:rsidRPr="007214B9">
              <w:rPr>
                <w:rFonts w:ascii="Times New Roman" w:hAnsi="Times New Roman" w:cs="Times New Roman"/>
                <w:shd w:val="clear" w:color="auto" w:fill="FFFFFF"/>
              </w:rPr>
              <w:t xml:space="preserve">Відповідність вимогам Технічному Регламенту має бути </w:t>
            </w:r>
            <w:proofErr w:type="spellStart"/>
            <w:r w:rsidRPr="007214B9">
              <w:rPr>
                <w:rFonts w:ascii="Times New Roman" w:hAnsi="Times New Roman" w:cs="Times New Roman"/>
                <w:shd w:val="clear" w:color="auto" w:fill="FFFFFF"/>
              </w:rPr>
              <w:t>підтверждена</w:t>
            </w:r>
            <w:proofErr w:type="spellEnd"/>
            <w:r w:rsidRPr="007214B9">
              <w:rPr>
                <w:rFonts w:ascii="Times New Roman" w:hAnsi="Times New Roman" w:cs="Times New Roman"/>
                <w:shd w:val="clear" w:color="auto" w:fill="FFFFFF"/>
              </w:rPr>
              <w:t xml:space="preserve"> документально: надається копія сертифікату відповідності Технічному Регламенту та декларація відповідності.</w:t>
            </w:r>
          </w:p>
        </w:tc>
      </w:tr>
      <w:tr w:rsidR="007214B9" w:rsidRPr="007214B9" w14:paraId="2D8D183C" w14:textId="77777777" w:rsidTr="00A34090">
        <w:trPr>
          <w:trHeight w:val="52"/>
        </w:trPr>
        <w:tc>
          <w:tcPr>
            <w:tcW w:w="562" w:type="dxa"/>
            <w:tcBorders>
              <w:top w:val="single" w:sz="4" w:space="0" w:color="auto"/>
              <w:left w:val="single" w:sz="4" w:space="0" w:color="000000"/>
              <w:bottom w:val="single" w:sz="4" w:space="0" w:color="auto"/>
            </w:tcBorders>
            <w:vAlign w:val="center"/>
          </w:tcPr>
          <w:p w14:paraId="57D74D1C" w14:textId="77777777" w:rsidR="007214B9" w:rsidRPr="007214B9" w:rsidRDefault="007214B9" w:rsidP="007214B9">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2"/>
                <w:szCs w:val="22"/>
              </w:rPr>
            </w:pP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tcPr>
          <w:p w14:paraId="79B60A41" w14:textId="77777777" w:rsidR="007214B9" w:rsidRPr="007214B9" w:rsidRDefault="007214B9" w:rsidP="00142127">
            <w:pPr>
              <w:rPr>
                <w:rFonts w:ascii="Times New Roman" w:hAnsi="Times New Roman" w:cs="Times New Roman"/>
                <w:highlight w:val="yellow"/>
                <w:lang w:val="ru-RU"/>
              </w:rPr>
            </w:pPr>
            <w:r w:rsidRPr="007214B9">
              <w:rPr>
                <w:rFonts w:ascii="Times New Roman" w:hAnsi="Times New Roman" w:cs="Times New Roman"/>
                <w:color w:val="000000"/>
              </w:rPr>
              <w:t xml:space="preserve">Трубка </w:t>
            </w:r>
            <w:proofErr w:type="spellStart"/>
            <w:r w:rsidRPr="007214B9">
              <w:rPr>
                <w:rFonts w:ascii="Times New Roman" w:hAnsi="Times New Roman" w:cs="Times New Roman"/>
                <w:color w:val="000000"/>
              </w:rPr>
              <w:t>ендобронхіальна</w:t>
            </w:r>
            <w:proofErr w:type="spellEnd"/>
            <w:r w:rsidRPr="007214B9">
              <w:rPr>
                <w:rFonts w:ascii="Times New Roman" w:hAnsi="Times New Roman" w:cs="Times New Roman"/>
                <w:color w:val="000000"/>
              </w:rPr>
              <w:t xml:space="preserve"> лівостороння</w:t>
            </w:r>
            <w:r w:rsidRPr="007214B9">
              <w:rPr>
                <w:rFonts w:ascii="Times New Roman" w:hAnsi="Times New Roman" w:cs="Times New Roman"/>
                <w:lang w:val="ru-RU"/>
              </w:rPr>
              <w:t xml:space="preserve">, </w:t>
            </w:r>
            <w:r w:rsidRPr="007214B9">
              <w:rPr>
                <w:rFonts w:ascii="Times New Roman" w:hAnsi="Times New Roman" w:cs="Times New Roman"/>
              </w:rPr>
              <w:t>розмір 3</w:t>
            </w:r>
            <w:r w:rsidRPr="007214B9">
              <w:rPr>
                <w:rFonts w:ascii="Times New Roman" w:hAnsi="Times New Roman" w:cs="Times New Roman"/>
                <w:lang w:val="ru-RU"/>
              </w:rPr>
              <w:t>5</w:t>
            </w:r>
          </w:p>
        </w:tc>
        <w:tc>
          <w:tcPr>
            <w:tcW w:w="1701" w:type="dxa"/>
            <w:tcBorders>
              <w:top w:val="single" w:sz="4" w:space="0" w:color="auto"/>
              <w:left w:val="single" w:sz="4" w:space="0" w:color="000000"/>
              <w:bottom w:val="single" w:sz="4" w:space="0" w:color="auto"/>
              <w:right w:val="single" w:sz="4" w:space="0" w:color="auto"/>
            </w:tcBorders>
            <w:vAlign w:val="center"/>
          </w:tcPr>
          <w:p w14:paraId="57B44CB5" w14:textId="77777777" w:rsidR="007214B9" w:rsidRPr="007214B9" w:rsidRDefault="007214B9" w:rsidP="00142127">
            <w:pPr>
              <w:spacing w:after="0" w:line="240" w:lineRule="auto"/>
              <w:jc w:val="center"/>
              <w:rPr>
                <w:rFonts w:ascii="Times New Roman" w:hAnsi="Times New Roman" w:cs="Times New Roman"/>
                <w:shd w:val="clear" w:color="auto" w:fill="FFFFFF"/>
              </w:rPr>
            </w:pPr>
            <w:r w:rsidRPr="007214B9">
              <w:rPr>
                <w:rFonts w:ascii="Times New Roman" w:hAnsi="Times New Roman" w:cs="Times New Roman"/>
                <w:shd w:val="clear" w:color="auto" w:fill="FFFFFF"/>
              </w:rPr>
              <w:t xml:space="preserve">31328 Трубка </w:t>
            </w:r>
            <w:proofErr w:type="spellStart"/>
            <w:r w:rsidRPr="007214B9">
              <w:rPr>
                <w:rFonts w:ascii="Times New Roman" w:hAnsi="Times New Roman" w:cs="Times New Roman"/>
                <w:shd w:val="clear" w:color="auto" w:fill="FFFFFF"/>
              </w:rPr>
              <w:t>ендобронхіальна</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EFA794" w14:textId="77777777" w:rsidR="007214B9" w:rsidRPr="007214B9" w:rsidRDefault="007214B9" w:rsidP="00142127">
            <w:pPr>
              <w:jc w:val="center"/>
              <w:rPr>
                <w:rFonts w:ascii="Times New Roman" w:hAnsi="Times New Roman" w:cs="Times New Roman"/>
              </w:rPr>
            </w:pPr>
            <w:proofErr w:type="spellStart"/>
            <w:r w:rsidRPr="007214B9">
              <w:rPr>
                <w:rFonts w:ascii="Times New Roman" w:hAnsi="Times New Roman" w:cs="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6FC9ADB" w14:textId="77777777" w:rsidR="007214B9" w:rsidRPr="007214B9" w:rsidRDefault="007214B9" w:rsidP="00142127">
            <w:pPr>
              <w:jc w:val="right"/>
              <w:rPr>
                <w:rFonts w:ascii="Times New Roman" w:hAnsi="Times New Roman" w:cs="Times New Roman"/>
              </w:rPr>
            </w:pPr>
            <w:r w:rsidRPr="007214B9">
              <w:rPr>
                <w:rFonts w:ascii="Times New Roman" w:hAnsi="Times New Roman" w:cs="Times New Roman"/>
              </w:rPr>
              <w:t>5</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73CD7EF9" w14:textId="77777777" w:rsidR="007214B9" w:rsidRPr="007214B9" w:rsidRDefault="007214B9" w:rsidP="00142127">
            <w:pPr>
              <w:spacing w:after="0" w:line="240" w:lineRule="auto"/>
              <w:rPr>
                <w:rFonts w:ascii="Times New Roman" w:hAnsi="Times New Roman" w:cs="Times New Roman"/>
                <w:shd w:val="clear" w:color="auto" w:fill="FFFFFF"/>
              </w:rPr>
            </w:pPr>
            <w:r w:rsidRPr="007214B9">
              <w:rPr>
                <w:rFonts w:ascii="Times New Roman" w:hAnsi="Times New Roman" w:cs="Times New Roman"/>
                <w:shd w:val="clear" w:color="auto" w:fill="FFFFFF"/>
              </w:rPr>
              <w:t xml:space="preserve">Використовується в </w:t>
            </w:r>
            <w:proofErr w:type="spellStart"/>
            <w:r w:rsidRPr="007214B9">
              <w:rPr>
                <w:rFonts w:ascii="Times New Roman" w:hAnsi="Times New Roman" w:cs="Times New Roman"/>
                <w:shd w:val="clear" w:color="auto" w:fill="FFFFFF"/>
              </w:rPr>
              <w:t>торакальній</w:t>
            </w:r>
            <w:proofErr w:type="spellEnd"/>
            <w:r w:rsidRPr="007214B9">
              <w:rPr>
                <w:rFonts w:ascii="Times New Roman" w:hAnsi="Times New Roman" w:cs="Times New Roman"/>
                <w:shd w:val="clear" w:color="auto" w:fill="FFFFFF"/>
              </w:rPr>
              <w:t xml:space="preserve"> хірургії для </w:t>
            </w:r>
            <w:proofErr w:type="spellStart"/>
            <w:r w:rsidRPr="007214B9">
              <w:rPr>
                <w:rFonts w:ascii="Times New Roman" w:hAnsi="Times New Roman" w:cs="Times New Roman"/>
                <w:shd w:val="clear" w:color="auto" w:fill="FFFFFF"/>
              </w:rPr>
              <w:t>інтубації</w:t>
            </w:r>
            <w:proofErr w:type="spellEnd"/>
            <w:r w:rsidRPr="007214B9">
              <w:rPr>
                <w:rFonts w:ascii="Times New Roman" w:hAnsi="Times New Roman" w:cs="Times New Roman"/>
                <w:shd w:val="clear" w:color="auto" w:fill="FFFFFF"/>
              </w:rPr>
              <w:t xml:space="preserve"> лівого бронха та роздільної штучної вентиляції легень.  Лівостороння, </w:t>
            </w:r>
            <w:proofErr w:type="spellStart"/>
            <w:r w:rsidRPr="007214B9">
              <w:rPr>
                <w:rFonts w:ascii="Times New Roman" w:hAnsi="Times New Roman" w:cs="Times New Roman"/>
                <w:shd w:val="clear" w:color="auto" w:fill="FFFFFF"/>
              </w:rPr>
              <w:t>двохпросвітна</w:t>
            </w:r>
            <w:proofErr w:type="spellEnd"/>
            <w:r w:rsidRPr="007214B9">
              <w:rPr>
                <w:rFonts w:ascii="Times New Roman" w:hAnsi="Times New Roman" w:cs="Times New Roman"/>
                <w:shd w:val="clear" w:color="auto" w:fill="FFFFFF"/>
              </w:rPr>
              <w:t xml:space="preserve">.  Виготовлена з нетоксичного полівінілхлориду, </w:t>
            </w:r>
            <w:proofErr w:type="spellStart"/>
            <w:r w:rsidRPr="007214B9">
              <w:rPr>
                <w:rFonts w:ascii="Times New Roman" w:hAnsi="Times New Roman" w:cs="Times New Roman"/>
                <w:shd w:val="clear" w:color="auto" w:fill="FFFFFF"/>
              </w:rPr>
              <w:t>конектори</w:t>
            </w:r>
            <w:proofErr w:type="spellEnd"/>
            <w:r w:rsidRPr="007214B9">
              <w:rPr>
                <w:rFonts w:ascii="Times New Roman" w:hAnsi="Times New Roman" w:cs="Times New Roman"/>
                <w:shd w:val="clear" w:color="auto" w:fill="FFFFFF"/>
              </w:rPr>
              <w:t xml:space="preserve"> – з поліпропілену.   </w:t>
            </w:r>
            <w:proofErr w:type="spellStart"/>
            <w:r w:rsidRPr="007214B9">
              <w:rPr>
                <w:rFonts w:ascii="Times New Roman" w:hAnsi="Times New Roman" w:cs="Times New Roman"/>
                <w:shd w:val="clear" w:color="auto" w:fill="FFFFFF"/>
              </w:rPr>
              <w:t>Атравматичний</w:t>
            </w:r>
            <w:proofErr w:type="spellEnd"/>
            <w:r w:rsidRPr="007214B9">
              <w:rPr>
                <w:rFonts w:ascii="Times New Roman" w:hAnsi="Times New Roman" w:cs="Times New Roman"/>
                <w:shd w:val="clear" w:color="auto" w:fill="FFFFFF"/>
              </w:rPr>
              <w:t xml:space="preserve"> м’який заокруглений скошений кінець трубки запобігає травмуванню тканин при введенні.  М’який заокруглений </w:t>
            </w:r>
            <w:proofErr w:type="spellStart"/>
            <w:r w:rsidRPr="007214B9">
              <w:rPr>
                <w:rFonts w:ascii="Times New Roman" w:hAnsi="Times New Roman" w:cs="Times New Roman"/>
                <w:shd w:val="clear" w:color="auto" w:fill="FFFFFF"/>
              </w:rPr>
              <w:t>глазок</w:t>
            </w:r>
            <w:proofErr w:type="spellEnd"/>
            <w:r w:rsidRPr="007214B9">
              <w:rPr>
                <w:rFonts w:ascii="Times New Roman" w:hAnsi="Times New Roman" w:cs="Times New Roman"/>
                <w:shd w:val="clear" w:color="auto" w:fill="FFFFFF"/>
              </w:rPr>
              <w:t xml:space="preserve"> Мерфі є менш травматичним.  </w:t>
            </w:r>
            <w:proofErr w:type="spellStart"/>
            <w:r w:rsidRPr="007214B9">
              <w:rPr>
                <w:rFonts w:ascii="Times New Roman" w:hAnsi="Times New Roman" w:cs="Times New Roman"/>
                <w:shd w:val="clear" w:color="auto" w:fill="FFFFFF"/>
              </w:rPr>
              <w:t>Ренгентконтрасні</w:t>
            </w:r>
            <w:proofErr w:type="spellEnd"/>
            <w:r w:rsidRPr="007214B9">
              <w:rPr>
                <w:rFonts w:ascii="Times New Roman" w:hAnsi="Times New Roman" w:cs="Times New Roman"/>
                <w:shd w:val="clear" w:color="auto" w:fill="FFFFFF"/>
              </w:rPr>
              <w:t xml:space="preserve"> смужки.  Дві манжети - </w:t>
            </w:r>
            <w:proofErr w:type="spellStart"/>
            <w:r w:rsidRPr="007214B9">
              <w:rPr>
                <w:rFonts w:ascii="Times New Roman" w:hAnsi="Times New Roman" w:cs="Times New Roman"/>
                <w:shd w:val="clear" w:color="auto" w:fill="FFFFFF"/>
              </w:rPr>
              <w:t>трахеальна</w:t>
            </w:r>
            <w:proofErr w:type="spellEnd"/>
            <w:r w:rsidRPr="007214B9">
              <w:rPr>
                <w:rFonts w:ascii="Times New Roman" w:hAnsi="Times New Roman" w:cs="Times New Roman"/>
                <w:shd w:val="clear" w:color="auto" w:fill="FFFFFF"/>
              </w:rPr>
              <w:t xml:space="preserve"> та бронхіальна для блокування просвіту та роздільної штучної вентиляції легень.  Бронхіальна манжета синього кольору, </w:t>
            </w:r>
            <w:proofErr w:type="spellStart"/>
            <w:r w:rsidRPr="007214B9">
              <w:rPr>
                <w:rFonts w:ascii="Times New Roman" w:hAnsi="Times New Roman" w:cs="Times New Roman"/>
                <w:shd w:val="clear" w:color="auto" w:fill="FFFFFF"/>
              </w:rPr>
              <w:t>трахеальна</w:t>
            </w:r>
            <w:proofErr w:type="spellEnd"/>
            <w:r w:rsidRPr="007214B9">
              <w:rPr>
                <w:rFonts w:ascii="Times New Roman" w:hAnsi="Times New Roman" w:cs="Times New Roman"/>
                <w:shd w:val="clear" w:color="auto" w:fill="FFFFFF"/>
              </w:rPr>
              <w:t xml:space="preserve"> - прозора.  Пілотні балони </w:t>
            </w:r>
            <w:proofErr w:type="spellStart"/>
            <w:r w:rsidRPr="007214B9">
              <w:rPr>
                <w:rFonts w:ascii="Times New Roman" w:hAnsi="Times New Roman" w:cs="Times New Roman"/>
                <w:shd w:val="clear" w:color="auto" w:fill="FFFFFF"/>
              </w:rPr>
              <w:t>трахеальної</w:t>
            </w:r>
            <w:proofErr w:type="spellEnd"/>
            <w:r w:rsidRPr="007214B9">
              <w:rPr>
                <w:rFonts w:ascii="Times New Roman" w:hAnsi="Times New Roman" w:cs="Times New Roman"/>
                <w:shd w:val="clear" w:color="auto" w:fill="FFFFFF"/>
              </w:rPr>
              <w:t xml:space="preserve"> та бронхіальної манжет з маркуванням.  Комплектація:   </w:t>
            </w:r>
            <w:r w:rsidRPr="007214B9">
              <w:rPr>
                <w:rFonts w:ascii="Times New Roman" w:hAnsi="Times New Roman" w:cs="Times New Roman"/>
                <w:shd w:val="clear" w:color="auto" w:fill="FFFFFF"/>
              </w:rPr>
              <w:br/>
              <w:t xml:space="preserve">- трубка, стилет для полегшення введення з алюмінію, вкритий TEFLON,  </w:t>
            </w:r>
            <w:proofErr w:type="spellStart"/>
            <w:r w:rsidRPr="007214B9">
              <w:rPr>
                <w:rFonts w:ascii="Times New Roman" w:hAnsi="Times New Roman" w:cs="Times New Roman"/>
                <w:shd w:val="clear" w:color="auto" w:fill="FFFFFF"/>
              </w:rPr>
              <w:t>конектор</w:t>
            </w:r>
            <w:proofErr w:type="spellEnd"/>
            <w:r w:rsidRPr="007214B9">
              <w:rPr>
                <w:rFonts w:ascii="Times New Roman" w:hAnsi="Times New Roman" w:cs="Times New Roman"/>
                <w:shd w:val="clear" w:color="auto" w:fill="FFFFFF"/>
              </w:rPr>
              <w:t xml:space="preserve"> для одночасної вентиляції обох легень з матеріалу ABS (</w:t>
            </w:r>
            <w:proofErr w:type="spellStart"/>
            <w:r w:rsidRPr="007214B9">
              <w:rPr>
                <w:rFonts w:ascii="Times New Roman" w:hAnsi="Times New Roman" w:cs="Times New Roman"/>
                <w:shd w:val="clear" w:color="auto" w:fill="FFFFFF"/>
              </w:rPr>
              <w:t>акрилонітрилбутадієнстирол</w:t>
            </w:r>
            <w:proofErr w:type="spellEnd"/>
            <w:r w:rsidRPr="007214B9">
              <w:rPr>
                <w:rFonts w:ascii="Times New Roman" w:hAnsi="Times New Roman" w:cs="Times New Roman"/>
                <w:shd w:val="clear" w:color="auto" w:fill="FFFFFF"/>
              </w:rPr>
              <w:t xml:space="preserve">), який має підвищену ударостійкість і пружність, 2 </w:t>
            </w:r>
            <w:proofErr w:type="spellStart"/>
            <w:r w:rsidRPr="007214B9">
              <w:rPr>
                <w:rFonts w:ascii="Times New Roman" w:hAnsi="Times New Roman" w:cs="Times New Roman"/>
                <w:shd w:val="clear" w:color="auto" w:fill="FFFFFF"/>
              </w:rPr>
              <w:t>аспіраційних</w:t>
            </w:r>
            <w:proofErr w:type="spellEnd"/>
            <w:r w:rsidRPr="007214B9">
              <w:rPr>
                <w:rFonts w:ascii="Times New Roman" w:hAnsi="Times New Roman" w:cs="Times New Roman"/>
                <w:shd w:val="clear" w:color="auto" w:fill="FFFFFF"/>
              </w:rPr>
              <w:t xml:space="preserve"> катетера.  Стандартні </w:t>
            </w:r>
            <w:proofErr w:type="spellStart"/>
            <w:r w:rsidRPr="007214B9">
              <w:rPr>
                <w:rFonts w:ascii="Times New Roman" w:hAnsi="Times New Roman" w:cs="Times New Roman"/>
                <w:shd w:val="clear" w:color="auto" w:fill="FFFFFF"/>
              </w:rPr>
              <w:t>конектори</w:t>
            </w:r>
            <w:proofErr w:type="spellEnd"/>
            <w:r w:rsidRPr="007214B9">
              <w:rPr>
                <w:rFonts w:ascii="Times New Roman" w:hAnsi="Times New Roman" w:cs="Times New Roman"/>
                <w:shd w:val="clear" w:color="auto" w:fill="FFFFFF"/>
              </w:rPr>
              <w:t xml:space="preserve"> </w:t>
            </w:r>
            <w:proofErr w:type="spellStart"/>
            <w:r w:rsidRPr="007214B9">
              <w:rPr>
                <w:rFonts w:ascii="Times New Roman" w:hAnsi="Times New Roman" w:cs="Times New Roman"/>
                <w:shd w:val="clear" w:color="auto" w:fill="FFFFFF"/>
              </w:rPr>
              <w:t>трахеального</w:t>
            </w:r>
            <w:proofErr w:type="spellEnd"/>
            <w:r w:rsidRPr="007214B9">
              <w:rPr>
                <w:rFonts w:ascii="Times New Roman" w:hAnsi="Times New Roman" w:cs="Times New Roman"/>
                <w:shd w:val="clear" w:color="auto" w:fill="FFFFFF"/>
              </w:rPr>
              <w:t xml:space="preserve"> та бронхіального ходів з «вушками».  Маркування </w:t>
            </w:r>
            <w:proofErr w:type="spellStart"/>
            <w:r w:rsidRPr="007214B9">
              <w:rPr>
                <w:rFonts w:ascii="Times New Roman" w:hAnsi="Times New Roman" w:cs="Times New Roman"/>
                <w:shd w:val="clear" w:color="auto" w:fill="FFFFFF"/>
              </w:rPr>
              <w:t>трахеального</w:t>
            </w:r>
            <w:proofErr w:type="spellEnd"/>
            <w:r w:rsidRPr="007214B9">
              <w:rPr>
                <w:rFonts w:ascii="Times New Roman" w:hAnsi="Times New Roman" w:cs="Times New Roman"/>
                <w:shd w:val="clear" w:color="auto" w:fill="FFFFFF"/>
              </w:rPr>
              <w:t xml:space="preserve"> та бронхіального ходів.  Не містить латекс.  Розмір: 35.   Довжину трубки не менше 330+10мм.  Шкала глибини </w:t>
            </w:r>
            <w:proofErr w:type="spellStart"/>
            <w:r w:rsidRPr="007214B9">
              <w:rPr>
                <w:rFonts w:ascii="Times New Roman" w:hAnsi="Times New Roman" w:cs="Times New Roman"/>
                <w:shd w:val="clear" w:color="auto" w:fill="FFFFFF"/>
              </w:rPr>
              <w:t>інтубації</w:t>
            </w:r>
            <w:proofErr w:type="spellEnd"/>
            <w:r w:rsidRPr="007214B9">
              <w:rPr>
                <w:rFonts w:ascii="Times New Roman" w:hAnsi="Times New Roman" w:cs="Times New Roman"/>
                <w:shd w:val="clear" w:color="auto" w:fill="FFFFFF"/>
              </w:rPr>
              <w:t xml:space="preserve">.  Стерильна, нетоксична та </w:t>
            </w:r>
            <w:proofErr w:type="spellStart"/>
            <w:r w:rsidRPr="007214B9">
              <w:rPr>
                <w:rFonts w:ascii="Times New Roman" w:hAnsi="Times New Roman" w:cs="Times New Roman"/>
                <w:shd w:val="clear" w:color="auto" w:fill="FFFFFF"/>
              </w:rPr>
              <w:t>апірогенна</w:t>
            </w:r>
            <w:proofErr w:type="spellEnd"/>
            <w:r w:rsidRPr="007214B9">
              <w:rPr>
                <w:rFonts w:ascii="Times New Roman" w:hAnsi="Times New Roman" w:cs="Times New Roman"/>
                <w:shd w:val="clear" w:color="auto" w:fill="FFFFFF"/>
              </w:rPr>
              <w:t xml:space="preserve">.  Для одноразового використання.  Індивідуальне пакування.  </w:t>
            </w:r>
          </w:p>
        </w:tc>
      </w:tr>
      <w:tr w:rsidR="007214B9" w:rsidRPr="007214B9" w14:paraId="2E4A5FA8" w14:textId="77777777" w:rsidTr="00A34090">
        <w:trPr>
          <w:trHeight w:val="52"/>
        </w:trPr>
        <w:tc>
          <w:tcPr>
            <w:tcW w:w="562" w:type="dxa"/>
            <w:tcBorders>
              <w:top w:val="single" w:sz="4" w:space="0" w:color="auto"/>
              <w:left w:val="single" w:sz="4" w:space="0" w:color="000000"/>
              <w:bottom w:val="single" w:sz="4" w:space="0" w:color="auto"/>
            </w:tcBorders>
            <w:vAlign w:val="center"/>
          </w:tcPr>
          <w:p w14:paraId="18E7805A" w14:textId="77777777" w:rsidR="007214B9" w:rsidRPr="007214B9" w:rsidRDefault="007214B9" w:rsidP="007214B9">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2"/>
                <w:szCs w:val="22"/>
              </w:rPr>
            </w:pP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tcPr>
          <w:p w14:paraId="0433CC46" w14:textId="77777777" w:rsidR="007214B9" w:rsidRPr="007214B9" w:rsidRDefault="007214B9" w:rsidP="00142127">
            <w:pPr>
              <w:rPr>
                <w:rFonts w:ascii="Times New Roman" w:hAnsi="Times New Roman" w:cs="Times New Roman"/>
                <w:highlight w:val="yellow"/>
              </w:rPr>
            </w:pPr>
            <w:r w:rsidRPr="007214B9">
              <w:rPr>
                <w:rFonts w:ascii="Times New Roman" w:hAnsi="Times New Roman" w:cs="Times New Roman"/>
                <w:color w:val="000000"/>
              </w:rPr>
              <w:t xml:space="preserve">Трубка </w:t>
            </w:r>
            <w:proofErr w:type="spellStart"/>
            <w:r w:rsidRPr="007214B9">
              <w:rPr>
                <w:rFonts w:ascii="Times New Roman" w:hAnsi="Times New Roman" w:cs="Times New Roman"/>
                <w:color w:val="000000"/>
              </w:rPr>
              <w:t>ендобронхіальна</w:t>
            </w:r>
            <w:proofErr w:type="spellEnd"/>
            <w:r w:rsidRPr="007214B9">
              <w:rPr>
                <w:rFonts w:ascii="Times New Roman" w:hAnsi="Times New Roman" w:cs="Times New Roman"/>
                <w:color w:val="000000"/>
              </w:rPr>
              <w:t xml:space="preserve"> лівостороння</w:t>
            </w:r>
            <w:r w:rsidRPr="007214B9">
              <w:rPr>
                <w:rFonts w:ascii="Times New Roman" w:hAnsi="Times New Roman" w:cs="Times New Roman"/>
                <w:lang w:val="ru-RU"/>
              </w:rPr>
              <w:t xml:space="preserve">, </w:t>
            </w:r>
            <w:r w:rsidRPr="007214B9">
              <w:rPr>
                <w:rFonts w:ascii="Times New Roman" w:hAnsi="Times New Roman" w:cs="Times New Roman"/>
              </w:rPr>
              <w:t>розмір 37</w:t>
            </w:r>
          </w:p>
        </w:tc>
        <w:tc>
          <w:tcPr>
            <w:tcW w:w="1701" w:type="dxa"/>
            <w:tcBorders>
              <w:top w:val="single" w:sz="4" w:space="0" w:color="auto"/>
              <w:left w:val="single" w:sz="4" w:space="0" w:color="000000"/>
              <w:bottom w:val="single" w:sz="4" w:space="0" w:color="auto"/>
              <w:right w:val="single" w:sz="4" w:space="0" w:color="auto"/>
            </w:tcBorders>
            <w:vAlign w:val="center"/>
          </w:tcPr>
          <w:p w14:paraId="52304929" w14:textId="77777777" w:rsidR="007214B9" w:rsidRPr="007214B9" w:rsidRDefault="007214B9" w:rsidP="00142127">
            <w:pPr>
              <w:spacing w:after="0" w:line="240" w:lineRule="auto"/>
              <w:jc w:val="center"/>
              <w:rPr>
                <w:rFonts w:ascii="Times New Roman" w:hAnsi="Times New Roman" w:cs="Times New Roman"/>
                <w:shd w:val="clear" w:color="auto" w:fill="FFFFFF"/>
              </w:rPr>
            </w:pPr>
            <w:r w:rsidRPr="007214B9">
              <w:rPr>
                <w:rFonts w:ascii="Times New Roman" w:hAnsi="Times New Roman" w:cs="Times New Roman"/>
                <w:shd w:val="clear" w:color="auto" w:fill="FFFFFF"/>
              </w:rPr>
              <w:t xml:space="preserve">31328 Трубка </w:t>
            </w:r>
            <w:proofErr w:type="spellStart"/>
            <w:r w:rsidRPr="007214B9">
              <w:rPr>
                <w:rFonts w:ascii="Times New Roman" w:hAnsi="Times New Roman" w:cs="Times New Roman"/>
                <w:shd w:val="clear" w:color="auto" w:fill="FFFFFF"/>
              </w:rPr>
              <w:t>ендобронхіальна</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73786C" w14:textId="77777777" w:rsidR="007214B9" w:rsidRPr="007214B9" w:rsidRDefault="007214B9" w:rsidP="00142127">
            <w:pPr>
              <w:jc w:val="center"/>
              <w:rPr>
                <w:rFonts w:ascii="Times New Roman" w:hAnsi="Times New Roman" w:cs="Times New Roman"/>
              </w:rPr>
            </w:pPr>
            <w:proofErr w:type="spellStart"/>
            <w:r w:rsidRPr="007214B9">
              <w:rPr>
                <w:rFonts w:ascii="Times New Roman" w:hAnsi="Times New Roman" w:cs="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5DF887F" w14:textId="77777777" w:rsidR="007214B9" w:rsidRPr="007214B9" w:rsidRDefault="007214B9" w:rsidP="00142127">
            <w:pPr>
              <w:jc w:val="right"/>
              <w:rPr>
                <w:rFonts w:ascii="Times New Roman" w:hAnsi="Times New Roman" w:cs="Times New Roman"/>
              </w:rPr>
            </w:pPr>
            <w:r w:rsidRPr="007214B9">
              <w:rPr>
                <w:rFonts w:ascii="Times New Roman" w:hAnsi="Times New Roman" w:cs="Times New Roman"/>
              </w:rPr>
              <w:t>5</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4B8451FE" w14:textId="77777777" w:rsidR="007214B9" w:rsidRPr="007214B9" w:rsidRDefault="007214B9" w:rsidP="00142127">
            <w:pPr>
              <w:spacing w:after="0" w:line="240" w:lineRule="auto"/>
              <w:rPr>
                <w:rFonts w:ascii="Times New Roman" w:hAnsi="Times New Roman" w:cs="Times New Roman"/>
                <w:shd w:val="clear" w:color="auto" w:fill="FFFFFF"/>
              </w:rPr>
            </w:pPr>
            <w:r w:rsidRPr="007214B9">
              <w:rPr>
                <w:rFonts w:ascii="Times New Roman" w:hAnsi="Times New Roman" w:cs="Times New Roman"/>
                <w:shd w:val="clear" w:color="auto" w:fill="FFFFFF"/>
              </w:rPr>
              <w:t xml:space="preserve">Використовується в </w:t>
            </w:r>
            <w:proofErr w:type="spellStart"/>
            <w:r w:rsidRPr="007214B9">
              <w:rPr>
                <w:rFonts w:ascii="Times New Roman" w:hAnsi="Times New Roman" w:cs="Times New Roman"/>
                <w:shd w:val="clear" w:color="auto" w:fill="FFFFFF"/>
              </w:rPr>
              <w:t>торакальній</w:t>
            </w:r>
            <w:proofErr w:type="spellEnd"/>
            <w:r w:rsidRPr="007214B9">
              <w:rPr>
                <w:rFonts w:ascii="Times New Roman" w:hAnsi="Times New Roman" w:cs="Times New Roman"/>
                <w:shd w:val="clear" w:color="auto" w:fill="FFFFFF"/>
              </w:rPr>
              <w:t xml:space="preserve"> хірургії для </w:t>
            </w:r>
            <w:proofErr w:type="spellStart"/>
            <w:r w:rsidRPr="007214B9">
              <w:rPr>
                <w:rFonts w:ascii="Times New Roman" w:hAnsi="Times New Roman" w:cs="Times New Roman"/>
                <w:shd w:val="clear" w:color="auto" w:fill="FFFFFF"/>
              </w:rPr>
              <w:t>інтубації</w:t>
            </w:r>
            <w:proofErr w:type="spellEnd"/>
            <w:r w:rsidRPr="007214B9">
              <w:rPr>
                <w:rFonts w:ascii="Times New Roman" w:hAnsi="Times New Roman" w:cs="Times New Roman"/>
                <w:shd w:val="clear" w:color="auto" w:fill="FFFFFF"/>
              </w:rPr>
              <w:t xml:space="preserve"> лівого бронха та роздільної штучної вентиляції легень.  Лівостороння, </w:t>
            </w:r>
            <w:proofErr w:type="spellStart"/>
            <w:r w:rsidRPr="007214B9">
              <w:rPr>
                <w:rFonts w:ascii="Times New Roman" w:hAnsi="Times New Roman" w:cs="Times New Roman"/>
                <w:shd w:val="clear" w:color="auto" w:fill="FFFFFF"/>
              </w:rPr>
              <w:t>двохпросвітна</w:t>
            </w:r>
            <w:proofErr w:type="spellEnd"/>
            <w:r w:rsidRPr="007214B9">
              <w:rPr>
                <w:rFonts w:ascii="Times New Roman" w:hAnsi="Times New Roman" w:cs="Times New Roman"/>
                <w:shd w:val="clear" w:color="auto" w:fill="FFFFFF"/>
              </w:rPr>
              <w:t xml:space="preserve">.  Виготовлена з нетоксичного полівінілхлориду, </w:t>
            </w:r>
            <w:proofErr w:type="spellStart"/>
            <w:r w:rsidRPr="007214B9">
              <w:rPr>
                <w:rFonts w:ascii="Times New Roman" w:hAnsi="Times New Roman" w:cs="Times New Roman"/>
                <w:shd w:val="clear" w:color="auto" w:fill="FFFFFF"/>
              </w:rPr>
              <w:t>конектори</w:t>
            </w:r>
            <w:proofErr w:type="spellEnd"/>
            <w:r w:rsidRPr="007214B9">
              <w:rPr>
                <w:rFonts w:ascii="Times New Roman" w:hAnsi="Times New Roman" w:cs="Times New Roman"/>
                <w:shd w:val="clear" w:color="auto" w:fill="FFFFFF"/>
              </w:rPr>
              <w:t xml:space="preserve"> – з поліпропілену.   </w:t>
            </w:r>
            <w:proofErr w:type="spellStart"/>
            <w:r w:rsidRPr="007214B9">
              <w:rPr>
                <w:rFonts w:ascii="Times New Roman" w:hAnsi="Times New Roman" w:cs="Times New Roman"/>
                <w:shd w:val="clear" w:color="auto" w:fill="FFFFFF"/>
              </w:rPr>
              <w:t>Атравматичний</w:t>
            </w:r>
            <w:proofErr w:type="spellEnd"/>
            <w:r w:rsidRPr="007214B9">
              <w:rPr>
                <w:rFonts w:ascii="Times New Roman" w:hAnsi="Times New Roman" w:cs="Times New Roman"/>
                <w:shd w:val="clear" w:color="auto" w:fill="FFFFFF"/>
              </w:rPr>
              <w:t xml:space="preserve"> м’який заокруглений скошений кінець трубки запобігає травмуванню тканин при введенні.  М’який заокруглений </w:t>
            </w:r>
            <w:proofErr w:type="spellStart"/>
            <w:r w:rsidRPr="007214B9">
              <w:rPr>
                <w:rFonts w:ascii="Times New Roman" w:hAnsi="Times New Roman" w:cs="Times New Roman"/>
                <w:shd w:val="clear" w:color="auto" w:fill="FFFFFF"/>
              </w:rPr>
              <w:t>глазок</w:t>
            </w:r>
            <w:proofErr w:type="spellEnd"/>
            <w:r w:rsidRPr="007214B9">
              <w:rPr>
                <w:rFonts w:ascii="Times New Roman" w:hAnsi="Times New Roman" w:cs="Times New Roman"/>
                <w:shd w:val="clear" w:color="auto" w:fill="FFFFFF"/>
              </w:rPr>
              <w:t xml:space="preserve"> Мерфі є менш травматичним.  </w:t>
            </w:r>
            <w:proofErr w:type="spellStart"/>
            <w:r w:rsidRPr="007214B9">
              <w:rPr>
                <w:rFonts w:ascii="Times New Roman" w:hAnsi="Times New Roman" w:cs="Times New Roman"/>
                <w:shd w:val="clear" w:color="auto" w:fill="FFFFFF"/>
              </w:rPr>
              <w:t>Ренгентконтрасні</w:t>
            </w:r>
            <w:proofErr w:type="spellEnd"/>
            <w:r w:rsidRPr="007214B9">
              <w:rPr>
                <w:rFonts w:ascii="Times New Roman" w:hAnsi="Times New Roman" w:cs="Times New Roman"/>
                <w:shd w:val="clear" w:color="auto" w:fill="FFFFFF"/>
              </w:rPr>
              <w:t xml:space="preserve"> смужки.  Дві манжети - </w:t>
            </w:r>
            <w:proofErr w:type="spellStart"/>
            <w:r w:rsidRPr="007214B9">
              <w:rPr>
                <w:rFonts w:ascii="Times New Roman" w:hAnsi="Times New Roman" w:cs="Times New Roman"/>
                <w:shd w:val="clear" w:color="auto" w:fill="FFFFFF"/>
              </w:rPr>
              <w:t>трахеальна</w:t>
            </w:r>
            <w:proofErr w:type="spellEnd"/>
            <w:r w:rsidRPr="007214B9">
              <w:rPr>
                <w:rFonts w:ascii="Times New Roman" w:hAnsi="Times New Roman" w:cs="Times New Roman"/>
                <w:shd w:val="clear" w:color="auto" w:fill="FFFFFF"/>
              </w:rPr>
              <w:t xml:space="preserve"> та бронхіальна для блокування просвіту та роздільної штучної вентиляції легень.  Бронхіальна манжета синього кольору, </w:t>
            </w:r>
            <w:proofErr w:type="spellStart"/>
            <w:r w:rsidRPr="007214B9">
              <w:rPr>
                <w:rFonts w:ascii="Times New Roman" w:hAnsi="Times New Roman" w:cs="Times New Roman"/>
                <w:shd w:val="clear" w:color="auto" w:fill="FFFFFF"/>
              </w:rPr>
              <w:t>трахеальна</w:t>
            </w:r>
            <w:proofErr w:type="spellEnd"/>
            <w:r w:rsidRPr="007214B9">
              <w:rPr>
                <w:rFonts w:ascii="Times New Roman" w:hAnsi="Times New Roman" w:cs="Times New Roman"/>
                <w:shd w:val="clear" w:color="auto" w:fill="FFFFFF"/>
              </w:rPr>
              <w:t xml:space="preserve"> - прозора.  Пілотні балони </w:t>
            </w:r>
            <w:proofErr w:type="spellStart"/>
            <w:r w:rsidRPr="007214B9">
              <w:rPr>
                <w:rFonts w:ascii="Times New Roman" w:hAnsi="Times New Roman" w:cs="Times New Roman"/>
                <w:shd w:val="clear" w:color="auto" w:fill="FFFFFF"/>
              </w:rPr>
              <w:t>трахеальної</w:t>
            </w:r>
            <w:proofErr w:type="spellEnd"/>
            <w:r w:rsidRPr="007214B9">
              <w:rPr>
                <w:rFonts w:ascii="Times New Roman" w:hAnsi="Times New Roman" w:cs="Times New Roman"/>
                <w:shd w:val="clear" w:color="auto" w:fill="FFFFFF"/>
              </w:rPr>
              <w:t xml:space="preserve"> та бронхіальної манжет з маркуванням.  Комплектація:   </w:t>
            </w:r>
            <w:r w:rsidRPr="007214B9">
              <w:rPr>
                <w:rFonts w:ascii="Times New Roman" w:hAnsi="Times New Roman" w:cs="Times New Roman"/>
                <w:shd w:val="clear" w:color="auto" w:fill="FFFFFF"/>
              </w:rPr>
              <w:br/>
            </w:r>
            <w:r w:rsidRPr="007214B9">
              <w:rPr>
                <w:rFonts w:ascii="Times New Roman" w:hAnsi="Times New Roman" w:cs="Times New Roman"/>
                <w:shd w:val="clear" w:color="auto" w:fill="FFFFFF"/>
              </w:rPr>
              <w:lastRenderedPageBreak/>
              <w:t xml:space="preserve">- трубка, стилет для полегшення введення з алюмінію, вкритий TEFLON,  </w:t>
            </w:r>
            <w:proofErr w:type="spellStart"/>
            <w:r w:rsidRPr="007214B9">
              <w:rPr>
                <w:rFonts w:ascii="Times New Roman" w:hAnsi="Times New Roman" w:cs="Times New Roman"/>
                <w:shd w:val="clear" w:color="auto" w:fill="FFFFFF"/>
              </w:rPr>
              <w:t>конектор</w:t>
            </w:r>
            <w:proofErr w:type="spellEnd"/>
            <w:r w:rsidRPr="007214B9">
              <w:rPr>
                <w:rFonts w:ascii="Times New Roman" w:hAnsi="Times New Roman" w:cs="Times New Roman"/>
                <w:shd w:val="clear" w:color="auto" w:fill="FFFFFF"/>
              </w:rPr>
              <w:t xml:space="preserve"> для одночасної вентиляції обох легень з матеріалу ABS (</w:t>
            </w:r>
            <w:proofErr w:type="spellStart"/>
            <w:r w:rsidRPr="007214B9">
              <w:rPr>
                <w:rFonts w:ascii="Times New Roman" w:hAnsi="Times New Roman" w:cs="Times New Roman"/>
                <w:shd w:val="clear" w:color="auto" w:fill="FFFFFF"/>
              </w:rPr>
              <w:t>акрилонітрилбутадієнстирол</w:t>
            </w:r>
            <w:proofErr w:type="spellEnd"/>
            <w:r w:rsidRPr="007214B9">
              <w:rPr>
                <w:rFonts w:ascii="Times New Roman" w:hAnsi="Times New Roman" w:cs="Times New Roman"/>
                <w:shd w:val="clear" w:color="auto" w:fill="FFFFFF"/>
              </w:rPr>
              <w:t xml:space="preserve">), який має підвищену ударостійкість і пружність, 2 </w:t>
            </w:r>
            <w:proofErr w:type="spellStart"/>
            <w:r w:rsidRPr="007214B9">
              <w:rPr>
                <w:rFonts w:ascii="Times New Roman" w:hAnsi="Times New Roman" w:cs="Times New Roman"/>
                <w:shd w:val="clear" w:color="auto" w:fill="FFFFFF"/>
              </w:rPr>
              <w:t>аспіраційних</w:t>
            </w:r>
            <w:proofErr w:type="spellEnd"/>
            <w:r w:rsidRPr="007214B9">
              <w:rPr>
                <w:rFonts w:ascii="Times New Roman" w:hAnsi="Times New Roman" w:cs="Times New Roman"/>
                <w:shd w:val="clear" w:color="auto" w:fill="FFFFFF"/>
              </w:rPr>
              <w:t xml:space="preserve"> катетера.  Стандартні </w:t>
            </w:r>
            <w:proofErr w:type="spellStart"/>
            <w:r w:rsidRPr="007214B9">
              <w:rPr>
                <w:rFonts w:ascii="Times New Roman" w:hAnsi="Times New Roman" w:cs="Times New Roman"/>
                <w:shd w:val="clear" w:color="auto" w:fill="FFFFFF"/>
              </w:rPr>
              <w:t>конектори</w:t>
            </w:r>
            <w:proofErr w:type="spellEnd"/>
            <w:r w:rsidRPr="007214B9">
              <w:rPr>
                <w:rFonts w:ascii="Times New Roman" w:hAnsi="Times New Roman" w:cs="Times New Roman"/>
                <w:shd w:val="clear" w:color="auto" w:fill="FFFFFF"/>
              </w:rPr>
              <w:t xml:space="preserve"> </w:t>
            </w:r>
            <w:proofErr w:type="spellStart"/>
            <w:r w:rsidRPr="007214B9">
              <w:rPr>
                <w:rFonts w:ascii="Times New Roman" w:hAnsi="Times New Roman" w:cs="Times New Roman"/>
                <w:shd w:val="clear" w:color="auto" w:fill="FFFFFF"/>
              </w:rPr>
              <w:t>трахеального</w:t>
            </w:r>
            <w:proofErr w:type="spellEnd"/>
            <w:r w:rsidRPr="007214B9">
              <w:rPr>
                <w:rFonts w:ascii="Times New Roman" w:hAnsi="Times New Roman" w:cs="Times New Roman"/>
                <w:shd w:val="clear" w:color="auto" w:fill="FFFFFF"/>
              </w:rPr>
              <w:t xml:space="preserve"> та бронхіального ходів з «вушками».  Маркування </w:t>
            </w:r>
            <w:proofErr w:type="spellStart"/>
            <w:r w:rsidRPr="007214B9">
              <w:rPr>
                <w:rFonts w:ascii="Times New Roman" w:hAnsi="Times New Roman" w:cs="Times New Roman"/>
                <w:shd w:val="clear" w:color="auto" w:fill="FFFFFF"/>
              </w:rPr>
              <w:t>трахеального</w:t>
            </w:r>
            <w:proofErr w:type="spellEnd"/>
            <w:r w:rsidRPr="007214B9">
              <w:rPr>
                <w:rFonts w:ascii="Times New Roman" w:hAnsi="Times New Roman" w:cs="Times New Roman"/>
                <w:shd w:val="clear" w:color="auto" w:fill="FFFFFF"/>
              </w:rPr>
              <w:t xml:space="preserve"> та бронхіального ходів.  Не містить латекс.  Розмір: 3</w:t>
            </w:r>
            <w:r w:rsidRPr="007214B9">
              <w:rPr>
                <w:rFonts w:ascii="Times New Roman" w:hAnsi="Times New Roman" w:cs="Times New Roman"/>
                <w:shd w:val="clear" w:color="auto" w:fill="FFFFFF"/>
                <w:lang w:val="ru-RU"/>
              </w:rPr>
              <w:t>7</w:t>
            </w:r>
            <w:r w:rsidRPr="007214B9">
              <w:rPr>
                <w:rFonts w:ascii="Times New Roman" w:hAnsi="Times New Roman" w:cs="Times New Roman"/>
                <w:shd w:val="clear" w:color="auto" w:fill="FFFFFF"/>
              </w:rPr>
              <w:t xml:space="preserve">.   Довжину трубки не менше 330+10мм.  Шкала глибини </w:t>
            </w:r>
            <w:proofErr w:type="spellStart"/>
            <w:r w:rsidRPr="007214B9">
              <w:rPr>
                <w:rFonts w:ascii="Times New Roman" w:hAnsi="Times New Roman" w:cs="Times New Roman"/>
                <w:shd w:val="clear" w:color="auto" w:fill="FFFFFF"/>
              </w:rPr>
              <w:t>інтубації</w:t>
            </w:r>
            <w:proofErr w:type="spellEnd"/>
            <w:r w:rsidRPr="007214B9">
              <w:rPr>
                <w:rFonts w:ascii="Times New Roman" w:hAnsi="Times New Roman" w:cs="Times New Roman"/>
                <w:shd w:val="clear" w:color="auto" w:fill="FFFFFF"/>
              </w:rPr>
              <w:t xml:space="preserve">.  Стерильна, нетоксична та </w:t>
            </w:r>
            <w:proofErr w:type="spellStart"/>
            <w:r w:rsidRPr="007214B9">
              <w:rPr>
                <w:rFonts w:ascii="Times New Roman" w:hAnsi="Times New Roman" w:cs="Times New Roman"/>
                <w:shd w:val="clear" w:color="auto" w:fill="FFFFFF"/>
              </w:rPr>
              <w:t>апірогенна</w:t>
            </w:r>
            <w:proofErr w:type="spellEnd"/>
            <w:r w:rsidRPr="007214B9">
              <w:rPr>
                <w:rFonts w:ascii="Times New Roman" w:hAnsi="Times New Roman" w:cs="Times New Roman"/>
                <w:shd w:val="clear" w:color="auto" w:fill="FFFFFF"/>
              </w:rPr>
              <w:t xml:space="preserve">.  Для одноразового використання.  Індивідуальне пакування.  </w:t>
            </w:r>
          </w:p>
        </w:tc>
      </w:tr>
      <w:tr w:rsidR="007214B9" w:rsidRPr="007214B9" w14:paraId="1A96D20B" w14:textId="77777777" w:rsidTr="00A34090">
        <w:trPr>
          <w:trHeight w:val="52"/>
        </w:trPr>
        <w:tc>
          <w:tcPr>
            <w:tcW w:w="562" w:type="dxa"/>
            <w:tcBorders>
              <w:top w:val="single" w:sz="4" w:space="0" w:color="auto"/>
              <w:left w:val="single" w:sz="4" w:space="0" w:color="000000"/>
              <w:bottom w:val="single" w:sz="4" w:space="0" w:color="auto"/>
            </w:tcBorders>
            <w:vAlign w:val="center"/>
          </w:tcPr>
          <w:p w14:paraId="76447676" w14:textId="77777777" w:rsidR="007214B9" w:rsidRPr="007214B9" w:rsidRDefault="007214B9" w:rsidP="007214B9">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2"/>
                <w:szCs w:val="22"/>
              </w:rPr>
            </w:pP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tcPr>
          <w:p w14:paraId="3B81832E" w14:textId="77777777" w:rsidR="007214B9" w:rsidRPr="007214B9" w:rsidRDefault="007214B9" w:rsidP="00142127">
            <w:pPr>
              <w:rPr>
                <w:rFonts w:ascii="Times New Roman" w:hAnsi="Times New Roman" w:cs="Times New Roman"/>
                <w:highlight w:val="yellow"/>
                <w:lang w:val="ru-RU"/>
              </w:rPr>
            </w:pPr>
            <w:bookmarkStart w:id="11" w:name="_GoBack"/>
            <w:r w:rsidRPr="007214B9">
              <w:rPr>
                <w:rFonts w:ascii="Times New Roman" w:hAnsi="Times New Roman" w:cs="Times New Roman"/>
                <w:color w:val="000000"/>
              </w:rPr>
              <w:t xml:space="preserve">Трубка </w:t>
            </w:r>
            <w:proofErr w:type="spellStart"/>
            <w:r w:rsidRPr="007214B9">
              <w:rPr>
                <w:rFonts w:ascii="Times New Roman" w:hAnsi="Times New Roman" w:cs="Times New Roman"/>
                <w:color w:val="000000"/>
              </w:rPr>
              <w:t>ендобронхіальна</w:t>
            </w:r>
            <w:proofErr w:type="spellEnd"/>
            <w:r w:rsidRPr="007214B9">
              <w:rPr>
                <w:rFonts w:ascii="Times New Roman" w:hAnsi="Times New Roman" w:cs="Times New Roman"/>
                <w:color w:val="000000"/>
              </w:rPr>
              <w:t xml:space="preserve"> лівостороння</w:t>
            </w:r>
            <w:r w:rsidRPr="007214B9">
              <w:rPr>
                <w:rFonts w:ascii="Times New Roman" w:hAnsi="Times New Roman" w:cs="Times New Roman"/>
                <w:lang w:val="ru-RU"/>
              </w:rPr>
              <w:t xml:space="preserve">, </w:t>
            </w:r>
            <w:r w:rsidRPr="007214B9">
              <w:rPr>
                <w:rFonts w:ascii="Times New Roman" w:hAnsi="Times New Roman" w:cs="Times New Roman"/>
              </w:rPr>
              <w:t>розмір 3</w:t>
            </w:r>
            <w:r w:rsidRPr="007214B9">
              <w:rPr>
                <w:rFonts w:ascii="Times New Roman" w:hAnsi="Times New Roman" w:cs="Times New Roman"/>
                <w:lang w:val="ru-RU"/>
              </w:rPr>
              <w:t>9</w:t>
            </w:r>
            <w:bookmarkEnd w:id="11"/>
          </w:p>
        </w:tc>
        <w:tc>
          <w:tcPr>
            <w:tcW w:w="1701" w:type="dxa"/>
            <w:tcBorders>
              <w:top w:val="single" w:sz="4" w:space="0" w:color="auto"/>
              <w:left w:val="single" w:sz="4" w:space="0" w:color="000000"/>
              <w:bottom w:val="single" w:sz="4" w:space="0" w:color="auto"/>
              <w:right w:val="single" w:sz="4" w:space="0" w:color="auto"/>
            </w:tcBorders>
            <w:vAlign w:val="center"/>
          </w:tcPr>
          <w:p w14:paraId="72924E5B" w14:textId="77777777" w:rsidR="007214B9" w:rsidRPr="007214B9" w:rsidRDefault="007214B9" w:rsidP="00142127">
            <w:pPr>
              <w:spacing w:after="0" w:line="240" w:lineRule="auto"/>
              <w:jc w:val="center"/>
              <w:rPr>
                <w:rFonts w:ascii="Times New Roman" w:hAnsi="Times New Roman" w:cs="Times New Roman"/>
                <w:shd w:val="clear" w:color="auto" w:fill="FFFFFF"/>
              </w:rPr>
            </w:pPr>
            <w:r w:rsidRPr="007214B9">
              <w:rPr>
                <w:rFonts w:ascii="Times New Roman" w:hAnsi="Times New Roman" w:cs="Times New Roman"/>
                <w:shd w:val="clear" w:color="auto" w:fill="FFFFFF"/>
              </w:rPr>
              <w:t xml:space="preserve">31328 Трубка </w:t>
            </w:r>
            <w:proofErr w:type="spellStart"/>
            <w:r w:rsidRPr="007214B9">
              <w:rPr>
                <w:rFonts w:ascii="Times New Roman" w:hAnsi="Times New Roman" w:cs="Times New Roman"/>
                <w:shd w:val="clear" w:color="auto" w:fill="FFFFFF"/>
              </w:rPr>
              <w:t>ендобронхіальна</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D4E04F" w14:textId="77777777" w:rsidR="007214B9" w:rsidRPr="007214B9" w:rsidRDefault="007214B9" w:rsidP="00142127">
            <w:pPr>
              <w:jc w:val="center"/>
              <w:rPr>
                <w:rFonts w:ascii="Times New Roman" w:hAnsi="Times New Roman" w:cs="Times New Roman"/>
              </w:rPr>
            </w:pPr>
            <w:proofErr w:type="spellStart"/>
            <w:r w:rsidRPr="007214B9">
              <w:rPr>
                <w:rFonts w:ascii="Times New Roman" w:hAnsi="Times New Roman" w:cs="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EAE1C3B" w14:textId="77777777" w:rsidR="007214B9" w:rsidRPr="007214B9" w:rsidRDefault="007214B9" w:rsidP="00142127">
            <w:pPr>
              <w:jc w:val="right"/>
              <w:rPr>
                <w:rFonts w:ascii="Times New Roman" w:hAnsi="Times New Roman" w:cs="Times New Roman"/>
              </w:rPr>
            </w:pPr>
            <w:r w:rsidRPr="007214B9">
              <w:rPr>
                <w:rFonts w:ascii="Times New Roman" w:hAnsi="Times New Roman" w:cs="Times New Roman"/>
              </w:rPr>
              <w:t>5</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487DBBB4" w14:textId="77777777" w:rsidR="007214B9" w:rsidRPr="007214B9" w:rsidRDefault="007214B9" w:rsidP="00142127">
            <w:pPr>
              <w:spacing w:after="0" w:line="240" w:lineRule="auto"/>
              <w:rPr>
                <w:rFonts w:ascii="Times New Roman" w:hAnsi="Times New Roman" w:cs="Times New Roman"/>
                <w:shd w:val="clear" w:color="auto" w:fill="FFFFFF"/>
              </w:rPr>
            </w:pPr>
            <w:r w:rsidRPr="007214B9">
              <w:rPr>
                <w:rFonts w:ascii="Times New Roman" w:hAnsi="Times New Roman" w:cs="Times New Roman"/>
                <w:shd w:val="clear" w:color="auto" w:fill="FFFFFF"/>
              </w:rPr>
              <w:t xml:space="preserve">Використовується в </w:t>
            </w:r>
            <w:proofErr w:type="spellStart"/>
            <w:r w:rsidRPr="007214B9">
              <w:rPr>
                <w:rFonts w:ascii="Times New Roman" w:hAnsi="Times New Roman" w:cs="Times New Roman"/>
                <w:shd w:val="clear" w:color="auto" w:fill="FFFFFF"/>
              </w:rPr>
              <w:t>торакальній</w:t>
            </w:r>
            <w:proofErr w:type="spellEnd"/>
            <w:r w:rsidRPr="007214B9">
              <w:rPr>
                <w:rFonts w:ascii="Times New Roman" w:hAnsi="Times New Roman" w:cs="Times New Roman"/>
                <w:shd w:val="clear" w:color="auto" w:fill="FFFFFF"/>
              </w:rPr>
              <w:t xml:space="preserve"> хірургії для </w:t>
            </w:r>
            <w:proofErr w:type="spellStart"/>
            <w:r w:rsidRPr="007214B9">
              <w:rPr>
                <w:rFonts w:ascii="Times New Roman" w:hAnsi="Times New Roman" w:cs="Times New Roman"/>
                <w:shd w:val="clear" w:color="auto" w:fill="FFFFFF"/>
              </w:rPr>
              <w:t>інтубації</w:t>
            </w:r>
            <w:proofErr w:type="spellEnd"/>
            <w:r w:rsidRPr="007214B9">
              <w:rPr>
                <w:rFonts w:ascii="Times New Roman" w:hAnsi="Times New Roman" w:cs="Times New Roman"/>
                <w:shd w:val="clear" w:color="auto" w:fill="FFFFFF"/>
              </w:rPr>
              <w:t xml:space="preserve"> лівого бронха та роздільної штучної вентиляції легень.  Лівостороння, </w:t>
            </w:r>
            <w:proofErr w:type="spellStart"/>
            <w:r w:rsidRPr="007214B9">
              <w:rPr>
                <w:rFonts w:ascii="Times New Roman" w:hAnsi="Times New Roman" w:cs="Times New Roman"/>
                <w:shd w:val="clear" w:color="auto" w:fill="FFFFFF"/>
              </w:rPr>
              <w:t>двохпросвітна</w:t>
            </w:r>
            <w:proofErr w:type="spellEnd"/>
            <w:r w:rsidRPr="007214B9">
              <w:rPr>
                <w:rFonts w:ascii="Times New Roman" w:hAnsi="Times New Roman" w:cs="Times New Roman"/>
                <w:shd w:val="clear" w:color="auto" w:fill="FFFFFF"/>
              </w:rPr>
              <w:t xml:space="preserve">.  Виготовлена з нетоксичного полівінілхлориду, </w:t>
            </w:r>
            <w:proofErr w:type="spellStart"/>
            <w:r w:rsidRPr="007214B9">
              <w:rPr>
                <w:rFonts w:ascii="Times New Roman" w:hAnsi="Times New Roman" w:cs="Times New Roman"/>
                <w:shd w:val="clear" w:color="auto" w:fill="FFFFFF"/>
              </w:rPr>
              <w:t>конектори</w:t>
            </w:r>
            <w:proofErr w:type="spellEnd"/>
            <w:r w:rsidRPr="007214B9">
              <w:rPr>
                <w:rFonts w:ascii="Times New Roman" w:hAnsi="Times New Roman" w:cs="Times New Roman"/>
                <w:shd w:val="clear" w:color="auto" w:fill="FFFFFF"/>
              </w:rPr>
              <w:t xml:space="preserve"> – з поліпропілену.   </w:t>
            </w:r>
            <w:proofErr w:type="spellStart"/>
            <w:r w:rsidRPr="007214B9">
              <w:rPr>
                <w:rFonts w:ascii="Times New Roman" w:hAnsi="Times New Roman" w:cs="Times New Roman"/>
                <w:shd w:val="clear" w:color="auto" w:fill="FFFFFF"/>
              </w:rPr>
              <w:t>Атравматичний</w:t>
            </w:r>
            <w:proofErr w:type="spellEnd"/>
            <w:r w:rsidRPr="007214B9">
              <w:rPr>
                <w:rFonts w:ascii="Times New Roman" w:hAnsi="Times New Roman" w:cs="Times New Roman"/>
                <w:shd w:val="clear" w:color="auto" w:fill="FFFFFF"/>
              </w:rPr>
              <w:t xml:space="preserve"> м’який заокруглений скошений кінець трубки запобігає травмуванню тканин при введенні.  М’який заокруглений </w:t>
            </w:r>
            <w:proofErr w:type="spellStart"/>
            <w:r w:rsidRPr="007214B9">
              <w:rPr>
                <w:rFonts w:ascii="Times New Roman" w:hAnsi="Times New Roman" w:cs="Times New Roman"/>
                <w:shd w:val="clear" w:color="auto" w:fill="FFFFFF"/>
              </w:rPr>
              <w:t>глазок</w:t>
            </w:r>
            <w:proofErr w:type="spellEnd"/>
            <w:r w:rsidRPr="007214B9">
              <w:rPr>
                <w:rFonts w:ascii="Times New Roman" w:hAnsi="Times New Roman" w:cs="Times New Roman"/>
                <w:shd w:val="clear" w:color="auto" w:fill="FFFFFF"/>
              </w:rPr>
              <w:t xml:space="preserve"> Мерфі є менш травматичним.  </w:t>
            </w:r>
            <w:proofErr w:type="spellStart"/>
            <w:r w:rsidRPr="007214B9">
              <w:rPr>
                <w:rFonts w:ascii="Times New Roman" w:hAnsi="Times New Roman" w:cs="Times New Roman"/>
                <w:shd w:val="clear" w:color="auto" w:fill="FFFFFF"/>
              </w:rPr>
              <w:t>Ренгентконтрасні</w:t>
            </w:r>
            <w:proofErr w:type="spellEnd"/>
            <w:r w:rsidRPr="007214B9">
              <w:rPr>
                <w:rFonts w:ascii="Times New Roman" w:hAnsi="Times New Roman" w:cs="Times New Roman"/>
                <w:shd w:val="clear" w:color="auto" w:fill="FFFFFF"/>
              </w:rPr>
              <w:t xml:space="preserve"> смужки.  Дві манжети - </w:t>
            </w:r>
            <w:proofErr w:type="spellStart"/>
            <w:r w:rsidRPr="007214B9">
              <w:rPr>
                <w:rFonts w:ascii="Times New Roman" w:hAnsi="Times New Roman" w:cs="Times New Roman"/>
                <w:shd w:val="clear" w:color="auto" w:fill="FFFFFF"/>
              </w:rPr>
              <w:t>трахеальна</w:t>
            </w:r>
            <w:proofErr w:type="spellEnd"/>
            <w:r w:rsidRPr="007214B9">
              <w:rPr>
                <w:rFonts w:ascii="Times New Roman" w:hAnsi="Times New Roman" w:cs="Times New Roman"/>
                <w:shd w:val="clear" w:color="auto" w:fill="FFFFFF"/>
              </w:rPr>
              <w:t xml:space="preserve"> та бронхіальна для блокування просвіту та роздільної штучної вентиляції легень.  Бронхіальна манжета синього кольору, </w:t>
            </w:r>
            <w:proofErr w:type="spellStart"/>
            <w:r w:rsidRPr="007214B9">
              <w:rPr>
                <w:rFonts w:ascii="Times New Roman" w:hAnsi="Times New Roman" w:cs="Times New Roman"/>
                <w:shd w:val="clear" w:color="auto" w:fill="FFFFFF"/>
              </w:rPr>
              <w:t>трахеальна</w:t>
            </w:r>
            <w:proofErr w:type="spellEnd"/>
            <w:r w:rsidRPr="007214B9">
              <w:rPr>
                <w:rFonts w:ascii="Times New Roman" w:hAnsi="Times New Roman" w:cs="Times New Roman"/>
                <w:shd w:val="clear" w:color="auto" w:fill="FFFFFF"/>
              </w:rPr>
              <w:t xml:space="preserve"> - прозора.  Пілотні балони </w:t>
            </w:r>
            <w:proofErr w:type="spellStart"/>
            <w:r w:rsidRPr="007214B9">
              <w:rPr>
                <w:rFonts w:ascii="Times New Roman" w:hAnsi="Times New Roman" w:cs="Times New Roman"/>
                <w:shd w:val="clear" w:color="auto" w:fill="FFFFFF"/>
              </w:rPr>
              <w:t>трахеальної</w:t>
            </w:r>
            <w:proofErr w:type="spellEnd"/>
            <w:r w:rsidRPr="007214B9">
              <w:rPr>
                <w:rFonts w:ascii="Times New Roman" w:hAnsi="Times New Roman" w:cs="Times New Roman"/>
                <w:shd w:val="clear" w:color="auto" w:fill="FFFFFF"/>
              </w:rPr>
              <w:t xml:space="preserve"> та бронхіальної манжет з маркуванням.  Комплектація:   </w:t>
            </w:r>
            <w:r w:rsidRPr="007214B9">
              <w:rPr>
                <w:rFonts w:ascii="Times New Roman" w:hAnsi="Times New Roman" w:cs="Times New Roman"/>
                <w:shd w:val="clear" w:color="auto" w:fill="FFFFFF"/>
              </w:rPr>
              <w:br/>
              <w:t xml:space="preserve">- трубка, стилет для полегшення введення з алюмінію, вкритий TEFLON,  </w:t>
            </w:r>
            <w:proofErr w:type="spellStart"/>
            <w:r w:rsidRPr="007214B9">
              <w:rPr>
                <w:rFonts w:ascii="Times New Roman" w:hAnsi="Times New Roman" w:cs="Times New Roman"/>
                <w:shd w:val="clear" w:color="auto" w:fill="FFFFFF"/>
              </w:rPr>
              <w:t>конектор</w:t>
            </w:r>
            <w:proofErr w:type="spellEnd"/>
            <w:r w:rsidRPr="007214B9">
              <w:rPr>
                <w:rFonts w:ascii="Times New Roman" w:hAnsi="Times New Roman" w:cs="Times New Roman"/>
                <w:shd w:val="clear" w:color="auto" w:fill="FFFFFF"/>
              </w:rPr>
              <w:t xml:space="preserve"> для одночасної вентиляції обох легень з матеріалу ABS (</w:t>
            </w:r>
            <w:proofErr w:type="spellStart"/>
            <w:r w:rsidRPr="007214B9">
              <w:rPr>
                <w:rFonts w:ascii="Times New Roman" w:hAnsi="Times New Roman" w:cs="Times New Roman"/>
                <w:shd w:val="clear" w:color="auto" w:fill="FFFFFF"/>
              </w:rPr>
              <w:t>акрилонітрилбутадієнстирол</w:t>
            </w:r>
            <w:proofErr w:type="spellEnd"/>
            <w:r w:rsidRPr="007214B9">
              <w:rPr>
                <w:rFonts w:ascii="Times New Roman" w:hAnsi="Times New Roman" w:cs="Times New Roman"/>
                <w:shd w:val="clear" w:color="auto" w:fill="FFFFFF"/>
              </w:rPr>
              <w:t xml:space="preserve">), який має підвищену ударостійкість і пружність, 2 </w:t>
            </w:r>
            <w:proofErr w:type="spellStart"/>
            <w:r w:rsidRPr="007214B9">
              <w:rPr>
                <w:rFonts w:ascii="Times New Roman" w:hAnsi="Times New Roman" w:cs="Times New Roman"/>
                <w:shd w:val="clear" w:color="auto" w:fill="FFFFFF"/>
              </w:rPr>
              <w:t>аспіраційних</w:t>
            </w:r>
            <w:proofErr w:type="spellEnd"/>
            <w:r w:rsidRPr="007214B9">
              <w:rPr>
                <w:rFonts w:ascii="Times New Roman" w:hAnsi="Times New Roman" w:cs="Times New Roman"/>
                <w:shd w:val="clear" w:color="auto" w:fill="FFFFFF"/>
              </w:rPr>
              <w:t xml:space="preserve"> катетера.  Стандартні </w:t>
            </w:r>
            <w:proofErr w:type="spellStart"/>
            <w:r w:rsidRPr="007214B9">
              <w:rPr>
                <w:rFonts w:ascii="Times New Roman" w:hAnsi="Times New Roman" w:cs="Times New Roman"/>
                <w:shd w:val="clear" w:color="auto" w:fill="FFFFFF"/>
              </w:rPr>
              <w:t>конектори</w:t>
            </w:r>
            <w:proofErr w:type="spellEnd"/>
            <w:r w:rsidRPr="007214B9">
              <w:rPr>
                <w:rFonts w:ascii="Times New Roman" w:hAnsi="Times New Roman" w:cs="Times New Roman"/>
                <w:shd w:val="clear" w:color="auto" w:fill="FFFFFF"/>
              </w:rPr>
              <w:t xml:space="preserve"> </w:t>
            </w:r>
            <w:proofErr w:type="spellStart"/>
            <w:r w:rsidRPr="007214B9">
              <w:rPr>
                <w:rFonts w:ascii="Times New Roman" w:hAnsi="Times New Roman" w:cs="Times New Roman"/>
                <w:shd w:val="clear" w:color="auto" w:fill="FFFFFF"/>
              </w:rPr>
              <w:t>трахеального</w:t>
            </w:r>
            <w:proofErr w:type="spellEnd"/>
            <w:r w:rsidRPr="007214B9">
              <w:rPr>
                <w:rFonts w:ascii="Times New Roman" w:hAnsi="Times New Roman" w:cs="Times New Roman"/>
                <w:shd w:val="clear" w:color="auto" w:fill="FFFFFF"/>
              </w:rPr>
              <w:t xml:space="preserve"> та бронхіального ходів з «вушками».  Маркування </w:t>
            </w:r>
            <w:proofErr w:type="spellStart"/>
            <w:r w:rsidRPr="007214B9">
              <w:rPr>
                <w:rFonts w:ascii="Times New Roman" w:hAnsi="Times New Roman" w:cs="Times New Roman"/>
                <w:shd w:val="clear" w:color="auto" w:fill="FFFFFF"/>
              </w:rPr>
              <w:t>трахеального</w:t>
            </w:r>
            <w:proofErr w:type="spellEnd"/>
            <w:r w:rsidRPr="007214B9">
              <w:rPr>
                <w:rFonts w:ascii="Times New Roman" w:hAnsi="Times New Roman" w:cs="Times New Roman"/>
                <w:shd w:val="clear" w:color="auto" w:fill="FFFFFF"/>
              </w:rPr>
              <w:t xml:space="preserve"> та бронхіального ходів.  Не містить латекс.  Розмір: 3</w:t>
            </w:r>
            <w:r w:rsidRPr="007214B9">
              <w:rPr>
                <w:rFonts w:ascii="Times New Roman" w:hAnsi="Times New Roman" w:cs="Times New Roman"/>
                <w:shd w:val="clear" w:color="auto" w:fill="FFFFFF"/>
                <w:lang w:val="ru-RU"/>
              </w:rPr>
              <w:t>9</w:t>
            </w:r>
            <w:r w:rsidRPr="007214B9">
              <w:rPr>
                <w:rFonts w:ascii="Times New Roman" w:hAnsi="Times New Roman" w:cs="Times New Roman"/>
                <w:shd w:val="clear" w:color="auto" w:fill="FFFFFF"/>
              </w:rPr>
              <w:t xml:space="preserve">.   Довжину трубки не менше 330+10мм.  Шкала глибини </w:t>
            </w:r>
            <w:proofErr w:type="spellStart"/>
            <w:r w:rsidRPr="007214B9">
              <w:rPr>
                <w:rFonts w:ascii="Times New Roman" w:hAnsi="Times New Roman" w:cs="Times New Roman"/>
                <w:shd w:val="clear" w:color="auto" w:fill="FFFFFF"/>
              </w:rPr>
              <w:t>інтубації</w:t>
            </w:r>
            <w:proofErr w:type="spellEnd"/>
            <w:r w:rsidRPr="007214B9">
              <w:rPr>
                <w:rFonts w:ascii="Times New Roman" w:hAnsi="Times New Roman" w:cs="Times New Roman"/>
                <w:shd w:val="clear" w:color="auto" w:fill="FFFFFF"/>
              </w:rPr>
              <w:t xml:space="preserve">.  Стерильна, нетоксична та </w:t>
            </w:r>
            <w:proofErr w:type="spellStart"/>
            <w:r w:rsidRPr="007214B9">
              <w:rPr>
                <w:rFonts w:ascii="Times New Roman" w:hAnsi="Times New Roman" w:cs="Times New Roman"/>
                <w:shd w:val="clear" w:color="auto" w:fill="FFFFFF"/>
              </w:rPr>
              <w:t>апірогенна</w:t>
            </w:r>
            <w:proofErr w:type="spellEnd"/>
            <w:r w:rsidRPr="007214B9">
              <w:rPr>
                <w:rFonts w:ascii="Times New Roman" w:hAnsi="Times New Roman" w:cs="Times New Roman"/>
                <w:shd w:val="clear" w:color="auto" w:fill="FFFFFF"/>
              </w:rPr>
              <w:t xml:space="preserve">.  Для одноразового використання.  Індивідуальне пакування.  </w:t>
            </w:r>
          </w:p>
        </w:tc>
      </w:tr>
    </w:tbl>
    <w:p w14:paraId="2704A7D2" w14:textId="77777777" w:rsidR="007214B9" w:rsidRPr="007214B9" w:rsidRDefault="007214B9" w:rsidP="007214B9">
      <w:pPr>
        <w:spacing w:after="0"/>
        <w:jc w:val="both"/>
        <w:rPr>
          <w:rFonts w:ascii="Times New Roman" w:hAnsi="Times New Roman" w:cs="Times New Roman"/>
          <w:shd w:val="clear" w:color="auto" w:fill="FFFFFF"/>
        </w:rPr>
      </w:pPr>
    </w:p>
    <w:p w14:paraId="745E9754" w14:textId="163750CC" w:rsidR="00A10177" w:rsidRPr="007214B9" w:rsidRDefault="00A10177" w:rsidP="00B33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eastAsia="ar-SA"/>
        </w:rPr>
      </w:pPr>
    </w:p>
    <w:p w14:paraId="551AE040" w14:textId="77777777" w:rsidR="007214B9" w:rsidRPr="007214B9" w:rsidRDefault="007214B9" w:rsidP="007214B9">
      <w:pPr>
        <w:pStyle w:val="HTML"/>
        <w:shd w:val="clear" w:color="auto" w:fill="FFFFFF"/>
        <w:jc w:val="both"/>
        <w:rPr>
          <w:rFonts w:ascii="Times New Roman" w:hAnsi="Times New Roman"/>
          <w:color w:val="000000"/>
          <w:sz w:val="22"/>
          <w:szCs w:val="22"/>
        </w:rPr>
      </w:pPr>
      <w:r w:rsidRPr="007214B9">
        <w:rPr>
          <w:rFonts w:ascii="Times New Roman" w:hAnsi="Times New Roman"/>
          <w:color w:val="000000"/>
          <w:sz w:val="22"/>
          <w:szCs w:val="22"/>
        </w:rPr>
        <w:t xml:space="preserve">Примітка: У разі, якщо у Медико-Технічних вимогах йде посилання на конкретну марку чи фірму, патент, конструкцію або тип товару,  то слід </w:t>
      </w:r>
      <w:proofErr w:type="spellStart"/>
      <w:r w:rsidRPr="007214B9">
        <w:rPr>
          <w:rFonts w:ascii="Times New Roman" w:hAnsi="Times New Roman"/>
          <w:color w:val="000000"/>
          <w:sz w:val="22"/>
          <w:szCs w:val="22"/>
        </w:rPr>
        <w:t>вважати,вираз</w:t>
      </w:r>
      <w:proofErr w:type="spellEnd"/>
      <w:r w:rsidRPr="007214B9">
        <w:rPr>
          <w:rFonts w:ascii="Times New Roman" w:hAnsi="Times New Roman"/>
          <w:color w:val="000000"/>
          <w:sz w:val="22"/>
          <w:szCs w:val="22"/>
        </w:rPr>
        <w:t xml:space="preserve"> «або еквівалент».</w:t>
      </w:r>
    </w:p>
    <w:bookmarkEnd w:id="6"/>
    <w:bookmarkEnd w:id="7"/>
    <w:bookmarkEnd w:id="8"/>
    <w:bookmarkEnd w:id="9"/>
    <w:bookmarkEnd w:id="10"/>
    <w:p w14:paraId="4BF68E37" w14:textId="77777777" w:rsidR="00A34090" w:rsidRDefault="00A34090" w:rsidP="009C405A">
      <w:pPr>
        <w:spacing w:after="0" w:line="240" w:lineRule="auto"/>
        <w:ind w:left="5660" w:firstLine="700"/>
        <w:jc w:val="right"/>
        <w:rPr>
          <w:rFonts w:ascii="Times New Roman" w:hAnsi="Times New Roman" w:cs="Times New Roman"/>
          <w:b/>
          <w:sz w:val="24"/>
          <w:szCs w:val="24"/>
        </w:rPr>
      </w:pPr>
    </w:p>
    <w:p w14:paraId="72B99B00" w14:textId="77777777" w:rsidR="00A34090" w:rsidRDefault="00A34090" w:rsidP="009C405A">
      <w:pPr>
        <w:spacing w:after="0" w:line="240" w:lineRule="auto"/>
        <w:ind w:left="5660" w:firstLine="700"/>
        <w:jc w:val="right"/>
        <w:rPr>
          <w:rFonts w:ascii="Times New Roman" w:hAnsi="Times New Roman" w:cs="Times New Roman"/>
          <w:b/>
          <w:sz w:val="24"/>
          <w:szCs w:val="24"/>
        </w:rPr>
      </w:pPr>
    </w:p>
    <w:p w14:paraId="6B742470" w14:textId="77777777" w:rsidR="00A34090" w:rsidRDefault="00A34090" w:rsidP="009C405A">
      <w:pPr>
        <w:spacing w:after="0" w:line="240" w:lineRule="auto"/>
        <w:ind w:left="5660" w:firstLine="700"/>
        <w:jc w:val="right"/>
        <w:rPr>
          <w:rFonts w:ascii="Times New Roman" w:hAnsi="Times New Roman" w:cs="Times New Roman"/>
          <w:b/>
          <w:sz w:val="24"/>
          <w:szCs w:val="24"/>
        </w:rPr>
      </w:pPr>
    </w:p>
    <w:p w14:paraId="2D15CC81" w14:textId="77777777" w:rsidR="00A34090" w:rsidRDefault="00A34090" w:rsidP="009C405A">
      <w:pPr>
        <w:spacing w:after="0" w:line="240" w:lineRule="auto"/>
        <w:ind w:left="5660" w:firstLine="700"/>
        <w:jc w:val="right"/>
        <w:rPr>
          <w:rFonts w:ascii="Times New Roman" w:hAnsi="Times New Roman" w:cs="Times New Roman"/>
          <w:b/>
          <w:sz w:val="24"/>
          <w:szCs w:val="24"/>
        </w:rPr>
      </w:pPr>
    </w:p>
    <w:p w14:paraId="2C061F2A" w14:textId="77777777" w:rsidR="00A34090" w:rsidRDefault="00A34090" w:rsidP="009C405A">
      <w:pPr>
        <w:spacing w:after="0" w:line="240" w:lineRule="auto"/>
        <w:ind w:left="5660" w:firstLine="700"/>
        <w:jc w:val="right"/>
        <w:rPr>
          <w:rFonts w:ascii="Times New Roman" w:hAnsi="Times New Roman" w:cs="Times New Roman"/>
          <w:b/>
          <w:sz w:val="24"/>
          <w:szCs w:val="24"/>
        </w:rPr>
      </w:pPr>
    </w:p>
    <w:p w14:paraId="620DD980" w14:textId="77777777" w:rsidR="00A34090" w:rsidRDefault="00A34090" w:rsidP="009C405A">
      <w:pPr>
        <w:spacing w:after="0" w:line="240" w:lineRule="auto"/>
        <w:ind w:left="5660" w:firstLine="700"/>
        <w:jc w:val="right"/>
        <w:rPr>
          <w:rFonts w:ascii="Times New Roman" w:hAnsi="Times New Roman" w:cs="Times New Roman"/>
          <w:b/>
          <w:sz w:val="24"/>
          <w:szCs w:val="24"/>
        </w:rPr>
      </w:pPr>
    </w:p>
    <w:p w14:paraId="680A17AD" w14:textId="77777777" w:rsidR="00A34090" w:rsidRDefault="00A34090" w:rsidP="009C405A">
      <w:pPr>
        <w:spacing w:after="0" w:line="240" w:lineRule="auto"/>
        <w:ind w:left="5660" w:firstLine="700"/>
        <w:jc w:val="right"/>
        <w:rPr>
          <w:rFonts w:ascii="Times New Roman" w:hAnsi="Times New Roman" w:cs="Times New Roman"/>
          <w:b/>
          <w:sz w:val="24"/>
          <w:szCs w:val="24"/>
        </w:rPr>
      </w:pPr>
    </w:p>
    <w:p w14:paraId="7B416216" w14:textId="77777777" w:rsidR="00A34090" w:rsidRDefault="00A34090" w:rsidP="009C405A">
      <w:pPr>
        <w:spacing w:after="0" w:line="240" w:lineRule="auto"/>
        <w:ind w:left="5660" w:firstLine="700"/>
        <w:jc w:val="right"/>
        <w:rPr>
          <w:rFonts w:ascii="Times New Roman" w:hAnsi="Times New Roman" w:cs="Times New Roman"/>
          <w:b/>
          <w:sz w:val="24"/>
          <w:szCs w:val="24"/>
        </w:rPr>
      </w:pPr>
    </w:p>
    <w:p w14:paraId="276073DF" w14:textId="399DF15D" w:rsidR="009C405A" w:rsidRPr="00F466D3" w:rsidRDefault="009C405A" w:rsidP="009C405A">
      <w:pPr>
        <w:spacing w:after="0" w:line="240" w:lineRule="auto"/>
        <w:ind w:left="5660" w:firstLine="700"/>
        <w:jc w:val="right"/>
        <w:rPr>
          <w:rFonts w:ascii="Times New Roman" w:hAnsi="Times New Roman" w:cs="Times New Roman"/>
          <w:sz w:val="24"/>
          <w:szCs w:val="24"/>
        </w:rPr>
      </w:pPr>
      <w:r w:rsidRPr="00F466D3">
        <w:rPr>
          <w:rFonts w:ascii="Times New Roman" w:hAnsi="Times New Roman" w:cs="Times New Roman"/>
          <w:b/>
          <w:sz w:val="24"/>
          <w:szCs w:val="24"/>
        </w:rPr>
        <w:t>ДОДАТОК 3</w:t>
      </w:r>
    </w:p>
    <w:p w14:paraId="3A4A064F" w14:textId="77777777" w:rsidR="009C405A" w:rsidRPr="00F466D3" w:rsidRDefault="009C405A" w:rsidP="009C405A">
      <w:pPr>
        <w:spacing w:after="0" w:line="240" w:lineRule="auto"/>
        <w:ind w:left="5660" w:firstLine="700"/>
        <w:jc w:val="right"/>
        <w:rPr>
          <w:rFonts w:ascii="Times New Roman" w:hAnsi="Times New Roman" w:cs="Times New Roman"/>
          <w:sz w:val="24"/>
          <w:szCs w:val="24"/>
        </w:rPr>
      </w:pPr>
      <w:r w:rsidRPr="00F466D3">
        <w:rPr>
          <w:rFonts w:ascii="Times New Roman" w:hAnsi="Times New Roman" w:cs="Times New Roman"/>
          <w:i/>
          <w:sz w:val="24"/>
          <w:szCs w:val="24"/>
        </w:rPr>
        <w:t>до тендерної документації</w:t>
      </w:r>
    </w:p>
    <w:p w14:paraId="44E0C570" w14:textId="77777777" w:rsidR="00F41465" w:rsidRPr="00F466D3" w:rsidRDefault="00F41465" w:rsidP="00F41465">
      <w:pPr>
        <w:widowControl w:val="0"/>
        <w:shd w:val="clear" w:color="auto" w:fill="FFFFFF"/>
        <w:autoSpaceDE w:val="0"/>
        <w:spacing w:line="240" w:lineRule="auto"/>
        <w:jc w:val="center"/>
        <w:rPr>
          <w:rFonts w:ascii="Times New Roman" w:hAnsi="Times New Roman" w:cs="Times New Roman"/>
          <w:b/>
          <w:color w:val="000000"/>
          <w:sz w:val="24"/>
          <w:szCs w:val="24"/>
        </w:rPr>
      </w:pPr>
      <w:r w:rsidRPr="00F466D3">
        <w:rPr>
          <w:rFonts w:ascii="Times New Roman" w:hAnsi="Times New Roman" w:cs="Times New Roman"/>
          <w:b/>
          <w:color w:val="000000"/>
          <w:sz w:val="24"/>
          <w:szCs w:val="24"/>
        </w:rPr>
        <w:t>ДОГОВІР № _____</w:t>
      </w:r>
    </w:p>
    <w:p w14:paraId="7E033120" w14:textId="77777777" w:rsidR="00F41465" w:rsidRPr="00F466D3" w:rsidRDefault="00F41465" w:rsidP="00F41465">
      <w:pPr>
        <w:widowControl w:val="0"/>
        <w:autoSpaceDE w:val="0"/>
        <w:spacing w:line="240" w:lineRule="auto"/>
        <w:rPr>
          <w:rFonts w:ascii="Times New Roman" w:hAnsi="Times New Roman" w:cs="Times New Roman"/>
          <w:sz w:val="24"/>
          <w:szCs w:val="24"/>
        </w:rPr>
      </w:pPr>
      <w:r w:rsidRPr="00F466D3">
        <w:rPr>
          <w:rFonts w:ascii="Times New Roman" w:hAnsi="Times New Roman" w:cs="Times New Roman"/>
          <w:sz w:val="24"/>
          <w:szCs w:val="24"/>
        </w:rPr>
        <w:t>м. Запоріжжя</w:t>
      </w:r>
      <w:r w:rsidRPr="00F466D3">
        <w:rPr>
          <w:rFonts w:ascii="Times New Roman" w:hAnsi="Times New Roman" w:cs="Times New Roman"/>
          <w:sz w:val="24"/>
          <w:szCs w:val="24"/>
        </w:rPr>
        <w:tab/>
      </w:r>
      <w:r w:rsidRPr="00F466D3">
        <w:rPr>
          <w:rFonts w:ascii="Times New Roman" w:hAnsi="Times New Roman" w:cs="Times New Roman"/>
          <w:sz w:val="24"/>
          <w:szCs w:val="24"/>
        </w:rPr>
        <w:tab/>
      </w:r>
      <w:r w:rsidRPr="00F466D3">
        <w:rPr>
          <w:rFonts w:ascii="Times New Roman" w:hAnsi="Times New Roman" w:cs="Times New Roman"/>
          <w:sz w:val="24"/>
          <w:szCs w:val="24"/>
        </w:rPr>
        <w:tab/>
      </w:r>
      <w:r w:rsidRPr="00F466D3">
        <w:rPr>
          <w:rFonts w:ascii="Times New Roman" w:hAnsi="Times New Roman" w:cs="Times New Roman"/>
          <w:sz w:val="24"/>
          <w:szCs w:val="24"/>
        </w:rPr>
        <w:tab/>
      </w:r>
      <w:r w:rsidRPr="00F466D3">
        <w:rPr>
          <w:rFonts w:ascii="Times New Roman" w:hAnsi="Times New Roman" w:cs="Times New Roman"/>
          <w:sz w:val="24"/>
          <w:szCs w:val="24"/>
        </w:rPr>
        <w:tab/>
      </w:r>
      <w:r w:rsidRPr="00F466D3">
        <w:rPr>
          <w:rFonts w:ascii="Times New Roman" w:hAnsi="Times New Roman" w:cs="Times New Roman"/>
          <w:sz w:val="24"/>
          <w:szCs w:val="24"/>
        </w:rPr>
        <w:tab/>
        <w:t xml:space="preserve">                   « ____»_______________ 2023 року</w:t>
      </w:r>
    </w:p>
    <w:p w14:paraId="5B8097DA" w14:textId="77777777" w:rsidR="00F41465" w:rsidRPr="00F466D3" w:rsidRDefault="00F41465" w:rsidP="00F41465">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b/>
          <w:sz w:val="24"/>
          <w:szCs w:val="24"/>
        </w:rPr>
        <w:t xml:space="preserve">Комунальне некомерційне підприємство «Запорізький регіональний протипухлинний центр» Запорізької обласної ради </w:t>
      </w:r>
      <w:r w:rsidRPr="00F466D3">
        <w:rPr>
          <w:rFonts w:ascii="Times New Roman" w:hAnsi="Times New Roman" w:cs="Times New Roman"/>
          <w:sz w:val="24"/>
          <w:szCs w:val="24"/>
        </w:rPr>
        <w:t xml:space="preserve">(далі – </w:t>
      </w:r>
      <w:r w:rsidR="0015060B" w:rsidRPr="00F466D3">
        <w:rPr>
          <w:rFonts w:ascii="Times New Roman" w:hAnsi="Times New Roman" w:cs="Times New Roman"/>
          <w:sz w:val="24"/>
          <w:szCs w:val="24"/>
        </w:rPr>
        <w:t>Покупець</w:t>
      </w:r>
      <w:r w:rsidRPr="00F466D3">
        <w:rPr>
          <w:rFonts w:ascii="Times New Roman" w:hAnsi="Times New Roman" w:cs="Times New Roman"/>
          <w:sz w:val="24"/>
          <w:szCs w:val="24"/>
        </w:rPr>
        <w:t xml:space="preserve">), в особі директора </w:t>
      </w:r>
      <w:proofErr w:type="spellStart"/>
      <w:r w:rsidRPr="00F466D3">
        <w:rPr>
          <w:rFonts w:ascii="Times New Roman" w:hAnsi="Times New Roman" w:cs="Times New Roman"/>
          <w:sz w:val="24"/>
          <w:szCs w:val="24"/>
        </w:rPr>
        <w:t>Єсаянца</w:t>
      </w:r>
      <w:proofErr w:type="spellEnd"/>
      <w:r w:rsidRPr="00F466D3">
        <w:rPr>
          <w:rFonts w:ascii="Times New Roman" w:hAnsi="Times New Roman" w:cs="Times New Roman"/>
          <w:sz w:val="24"/>
          <w:szCs w:val="24"/>
        </w:rPr>
        <w:t xml:space="preserve"> Михайла Григоровича</w:t>
      </w:r>
      <w:r w:rsidRPr="00F466D3">
        <w:rPr>
          <w:rFonts w:ascii="Times New Roman" w:hAnsi="Times New Roman" w:cs="Times New Roman"/>
          <w:spacing w:val="-4"/>
          <w:sz w:val="24"/>
          <w:szCs w:val="24"/>
        </w:rPr>
        <w:t>, що діє на підставі Статуту</w:t>
      </w:r>
      <w:r w:rsidRPr="00F466D3">
        <w:rPr>
          <w:rFonts w:ascii="Times New Roman" w:hAnsi="Times New Roman" w:cs="Times New Roman"/>
          <w:color w:val="000000"/>
          <w:sz w:val="24"/>
          <w:szCs w:val="24"/>
        </w:rPr>
        <w:t xml:space="preserve"> з однієї сторони, і</w:t>
      </w:r>
      <w:r w:rsidRPr="00F466D3">
        <w:rPr>
          <w:rFonts w:ascii="Times New Roman" w:hAnsi="Times New Roman" w:cs="Times New Roman"/>
          <w:sz w:val="24"/>
          <w:szCs w:val="24"/>
        </w:rPr>
        <w:t xml:space="preserve"> </w:t>
      </w:r>
    </w:p>
    <w:p w14:paraId="6F4E7084" w14:textId="2ABEFD44" w:rsidR="00F41465" w:rsidRPr="00F466D3" w:rsidRDefault="00F41465" w:rsidP="0015060B">
      <w:pPr>
        <w:adjustRightInd w:val="0"/>
        <w:ind w:firstLine="284"/>
        <w:jc w:val="both"/>
        <w:rPr>
          <w:rFonts w:ascii="Times New Roman" w:hAnsi="Times New Roman" w:cs="Times New Roman"/>
          <w:color w:val="000000"/>
          <w:sz w:val="24"/>
          <w:szCs w:val="24"/>
        </w:rPr>
      </w:pPr>
      <w:r w:rsidRPr="00F466D3">
        <w:rPr>
          <w:rFonts w:ascii="Times New Roman" w:hAnsi="Times New Roman" w:cs="Times New Roman"/>
          <w:b/>
          <w:sz w:val="24"/>
          <w:szCs w:val="24"/>
        </w:rPr>
        <w:t xml:space="preserve">___________________________________ </w:t>
      </w:r>
      <w:r w:rsidRPr="00F466D3">
        <w:rPr>
          <w:rFonts w:ascii="Times New Roman" w:hAnsi="Times New Roman" w:cs="Times New Roman"/>
          <w:color w:val="000000"/>
          <w:sz w:val="24"/>
          <w:szCs w:val="24"/>
        </w:rPr>
        <w:t xml:space="preserve">(далі – </w:t>
      </w:r>
      <w:r w:rsidR="0015060B" w:rsidRPr="00F466D3">
        <w:rPr>
          <w:rFonts w:ascii="Times New Roman" w:hAnsi="Times New Roman" w:cs="Times New Roman"/>
          <w:color w:val="000000"/>
          <w:sz w:val="24"/>
          <w:szCs w:val="24"/>
        </w:rPr>
        <w:t>Продавець</w:t>
      </w:r>
      <w:r w:rsidRPr="00F466D3">
        <w:rPr>
          <w:rFonts w:ascii="Times New Roman" w:hAnsi="Times New Roman" w:cs="Times New Roman"/>
          <w:color w:val="000000"/>
          <w:sz w:val="24"/>
          <w:szCs w:val="24"/>
        </w:rPr>
        <w:t xml:space="preserve">), в особі ___________________________, що діє на підставі ____________________________ з іншої сторони (далі разом – Сторони), </w:t>
      </w:r>
      <w:r w:rsidRPr="00F466D3">
        <w:rPr>
          <w:rFonts w:ascii="Times New Roman" w:hAnsi="Times New Roman" w:cs="Times New Roman"/>
          <w:sz w:val="24"/>
          <w:szCs w:val="24"/>
        </w:rPr>
        <w:t xml:space="preserve">керуючись Законом України «Про публічні закупівлі» (надалі – Закон) з урахуванням положень </w:t>
      </w:r>
      <w:r w:rsidRPr="00F466D3">
        <w:rPr>
          <w:rFonts w:ascii="Times New Roman" w:hAnsi="Times New Roman" w:cs="Times New Roman"/>
          <w:bCs/>
          <w:color w:val="000000" w:themeColor="text1"/>
          <w:sz w:val="24"/>
          <w:szCs w:val="24"/>
        </w:rPr>
        <w:t xml:space="preserve">постанови Кабінету Міністрів України від 12.10.2022 №1178 «Про затвердження особливостей здійснення публічних </w:t>
      </w:r>
      <w:proofErr w:type="spellStart"/>
      <w:r w:rsidRPr="00F466D3">
        <w:rPr>
          <w:rFonts w:ascii="Times New Roman" w:hAnsi="Times New Roman" w:cs="Times New Roman"/>
          <w:bCs/>
          <w:color w:val="000000" w:themeColor="text1"/>
          <w:sz w:val="24"/>
          <w:szCs w:val="24"/>
        </w:rPr>
        <w:t>закупівель</w:t>
      </w:r>
      <w:proofErr w:type="spellEnd"/>
      <w:r w:rsidRPr="00F466D3">
        <w:rPr>
          <w:rFonts w:ascii="Times New Roman" w:hAnsi="Times New Roman" w:cs="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r w:rsidRPr="00F466D3">
        <w:rPr>
          <w:rFonts w:ascii="Times New Roman" w:hAnsi="Times New Roman" w:cs="Times New Roman"/>
          <w:color w:val="000000"/>
          <w:sz w:val="24"/>
          <w:szCs w:val="24"/>
        </w:rPr>
        <w:t xml:space="preserve">  з іншої сторони (далі разом – Сторони), уклали цей договір (далі – Договір) про таке:</w:t>
      </w:r>
      <w:r w:rsidR="0015060B" w:rsidRPr="00F466D3">
        <w:rPr>
          <w:rFonts w:ascii="Times New Roman" w:hAnsi="Times New Roman" w:cs="Times New Roman"/>
          <w:color w:val="000000"/>
          <w:sz w:val="24"/>
          <w:szCs w:val="24"/>
        </w:rPr>
        <w:t xml:space="preserve"> </w:t>
      </w:r>
    </w:p>
    <w:p w14:paraId="2F3F6E7E" w14:textId="77777777" w:rsidR="007775AE" w:rsidRPr="00F466D3" w:rsidRDefault="0015060B" w:rsidP="007775AE">
      <w:pPr>
        <w:pStyle w:val="17"/>
        <w:widowControl/>
        <w:numPr>
          <w:ilvl w:val="0"/>
          <w:numId w:val="13"/>
        </w:numPr>
        <w:suppressAutoHyphens w:val="0"/>
        <w:spacing w:line="240" w:lineRule="auto"/>
        <w:contextualSpacing w:val="0"/>
        <w:jc w:val="center"/>
        <w:rPr>
          <w:b/>
          <w:caps/>
          <w:color w:val="auto"/>
          <w:sz w:val="24"/>
          <w:szCs w:val="24"/>
        </w:rPr>
      </w:pPr>
      <w:r w:rsidRPr="00F466D3">
        <w:rPr>
          <w:b/>
          <w:caps/>
          <w:sz w:val="24"/>
          <w:szCs w:val="24"/>
        </w:rPr>
        <w:t>П</w:t>
      </w:r>
      <w:r w:rsidR="007775AE" w:rsidRPr="00F466D3">
        <w:rPr>
          <w:b/>
          <w:caps/>
          <w:sz w:val="24"/>
          <w:szCs w:val="24"/>
        </w:rPr>
        <w:t>едмет договору</w:t>
      </w:r>
    </w:p>
    <w:p w14:paraId="2F7E990A" w14:textId="47F1D40B" w:rsidR="007775AE" w:rsidRPr="00F466D3" w:rsidRDefault="007775AE" w:rsidP="007775AE">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 Продавець зобов'язується поставити Покупцю товар код ДК 021:2015: 33140000-3 – Медичні матеріали (</w:t>
      </w:r>
      <w:r w:rsidR="00F466D3" w:rsidRPr="00F466D3">
        <w:rPr>
          <w:rFonts w:ascii="Times New Roman" w:hAnsi="Times New Roman" w:cs="Times New Roman"/>
          <w:sz w:val="24"/>
          <w:szCs w:val="24"/>
        </w:rPr>
        <w:t xml:space="preserve">код за НК 024:2023 — 58302 Пов'язка плівкова напівпроникна з синтетичного полімеру, </w:t>
      </w:r>
      <w:proofErr w:type="spellStart"/>
      <w:r w:rsidR="00F466D3" w:rsidRPr="00F466D3">
        <w:rPr>
          <w:rFonts w:ascii="Times New Roman" w:hAnsi="Times New Roman" w:cs="Times New Roman"/>
          <w:sz w:val="24"/>
          <w:szCs w:val="24"/>
        </w:rPr>
        <w:t>адгезивная</w:t>
      </w:r>
      <w:proofErr w:type="spellEnd"/>
      <w:r w:rsidR="00F466D3" w:rsidRPr="00F466D3">
        <w:rPr>
          <w:rFonts w:ascii="Times New Roman" w:hAnsi="Times New Roman" w:cs="Times New Roman"/>
          <w:sz w:val="24"/>
          <w:szCs w:val="24"/>
        </w:rPr>
        <w:t xml:space="preserve">, стерильна; 56631 Фіксатор внутрішньовенного катетера; 46854-Стерильна пов'язка на рану, що не прилипає, абсорбент; 30878 Шкарпетки/панчохи компресійні одноразового використання; 37706 Контур дихальний апарата штучної вентиляції </w:t>
      </w:r>
      <w:proofErr w:type="spellStart"/>
      <w:r w:rsidR="00F466D3" w:rsidRPr="00F466D3">
        <w:rPr>
          <w:rFonts w:ascii="Times New Roman" w:hAnsi="Times New Roman" w:cs="Times New Roman"/>
          <w:sz w:val="24"/>
          <w:szCs w:val="24"/>
        </w:rPr>
        <w:t>легенів</w:t>
      </w:r>
      <w:proofErr w:type="spellEnd"/>
      <w:r w:rsidR="00F466D3" w:rsidRPr="00F466D3">
        <w:rPr>
          <w:rFonts w:ascii="Times New Roman" w:hAnsi="Times New Roman" w:cs="Times New Roman"/>
          <w:sz w:val="24"/>
          <w:szCs w:val="24"/>
        </w:rPr>
        <w:t xml:space="preserve"> одноразового використання; 60837 Фільтр </w:t>
      </w:r>
      <w:proofErr w:type="spellStart"/>
      <w:r w:rsidR="00F466D3" w:rsidRPr="00F466D3">
        <w:rPr>
          <w:rFonts w:ascii="Times New Roman" w:hAnsi="Times New Roman" w:cs="Times New Roman"/>
          <w:sz w:val="24"/>
          <w:szCs w:val="24"/>
        </w:rPr>
        <w:t>вірусобактеріальний</w:t>
      </w:r>
      <w:proofErr w:type="spellEnd"/>
      <w:r w:rsidR="00F466D3" w:rsidRPr="00F466D3">
        <w:rPr>
          <w:rFonts w:ascii="Times New Roman" w:hAnsi="Times New Roman" w:cs="Times New Roman"/>
          <w:sz w:val="24"/>
          <w:szCs w:val="24"/>
        </w:rPr>
        <w:t xml:space="preserve"> гофрований гідрофобний з портом </w:t>
      </w:r>
      <w:proofErr w:type="spellStart"/>
      <w:r w:rsidR="00F466D3" w:rsidRPr="00F466D3">
        <w:rPr>
          <w:rFonts w:ascii="Times New Roman" w:hAnsi="Times New Roman" w:cs="Times New Roman"/>
          <w:sz w:val="24"/>
          <w:szCs w:val="24"/>
        </w:rPr>
        <w:t>Luer</w:t>
      </w:r>
      <w:proofErr w:type="spellEnd"/>
      <w:r w:rsidR="00F466D3" w:rsidRPr="00F466D3">
        <w:rPr>
          <w:rFonts w:ascii="Times New Roman" w:hAnsi="Times New Roman" w:cs="Times New Roman"/>
          <w:sz w:val="24"/>
          <w:szCs w:val="24"/>
        </w:rPr>
        <w:t xml:space="preserve"> для дорослих; 11305 Дренажна трубка для закритої рани; 44810 </w:t>
      </w:r>
      <w:proofErr w:type="spellStart"/>
      <w:r w:rsidR="00F466D3" w:rsidRPr="00F466D3">
        <w:rPr>
          <w:rFonts w:ascii="Times New Roman" w:hAnsi="Times New Roman" w:cs="Times New Roman"/>
          <w:sz w:val="24"/>
          <w:szCs w:val="24"/>
        </w:rPr>
        <w:t>Аспіраційна</w:t>
      </w:r>
      <w:proofErr w:type="spellEnd"/>
      <w:r w:rsidR="00F466D3" w:rsidRPr="00F466D3">
        <w:rPr>
          <w:rFonts w:ascii="Times New Roman" w:hAnsi="Times New Roman" w:cs="Times New Roman"/>
          <w:sz w:val="24"/>
          <w:szCs w:val="24"/>
        </w:rPr>
        <w:t xml:space="preserve"> система для промивання ран ручна; 35209 Голка для взяття крові стандартна; 17701 - Набір для внутрішньовенного введення з голкою з бічним отвором; 31328 Трубка </w:t>
      </w:r>
      <w:proofErr w:type="spellStart"/>
      <w:r w:rsidR="00F466D3" w:rsidRPr="00F466D3">
        <w:rPr>
          <w:rFonts w:ascii="Times New Roman" w:hAnsi="Times New Roman" w:cs="Times New Roman"/>
          <w:sz w:val="24"/>
          <w:szCs w:val="24"/>
        </w:rPr>
        <w:t>ендобронхіальна</w:t>
      </w:r>
      <w:proofErr w:type="spellEnd"/>
      <w:r w:rsidRPr="00F466D3">
        <w:rPr>
          <w:rFonts w:ascii="Times New Roman" w:hAnsi="Times New Roman" w:cs="Times New Roman"/>
          <w:sz w:val="24"/>
          <w:szCs w:val="24"/>
        </w:rPr>
        <w:t>),  далі – Товар, в асортименті, кількості і за цінами, зазначеними в цьому Договорі та специфікації до нього, а Покупець – прийняти і оплатити такий Товар.</w:t>
      </w:r>
    </w:p>
    <w:p w14:paraId="26C1D021" w14:textId="77777777" w:rsidR="007775AE" w:rsidRPr="00F466D3" w:rsidRDefault="007775AE" w:rsidP="007775AE">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1.2. Найменування (номенклатура, асортимент) та кількість Товару наведені у специфікації (Додаток 1 до цього Договору), що є невід’ємною частиною даного Договору.</w:t>
      </w:r>
    </w:p>
    <w:p w14:paraId="745A3E01" w14:textId="77777777" w:rsidR="007775AE" w:rsidRPr="00F466D3" w:rsidRDefault="007775AE" w:rsidP="007775AE">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1.3. Обсяги закупівлі Товару можуть бути зменшені залежно від реального фінансування видатків Покупця.</w:t>
      </w:r>
    </w:p>
    <w:p w14:paraId="45099929" w14:textId="77777777" w:rsidR="007775AE" w:rsidRPr="00F466D3" w:rsidRDefault="007775AE" w:rsidP="007775AE">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1.4. Перехід права власності на Товар від Продавця до Покупця здійснюється після підписання видаткової накладної.</w:t>
      </w:r>
    </w:p>
    <w:p w14:paraId="1C4589D8" w14:textId="77777777" w:rsidR="00C21C7C" w:rsidRPr="00F466D3" w:rsidRDefault="00C21C7C" w:rsidP="007775AE">
      <w:pPr>
        <w:spacing w:after="0" w:line="240" w:lineRule="auto"/>
        <w:ind w:firstLine="567"/>
        <w:jc w:val="both"/>
        <w:rPr>
          <w:rFonts w:ascii="Times New Roman" w:hAnsi="Times New Roman" w:cs="Times New Roman"/>
          <w:sz w:val="24"/>
          <w:szCs w:val="24"/>
        </w:rPr>
      </w:pPr>
    </w:p>
    <w:p w14:paraId="32C5F60A" w14:textId="77777777" w:rsidR="007775AE" w:rsidRPr="00F466D3" w:rsidRDefault="007775AE" w:rsidP="007775AE">
      <w:pPr>
        <w:spacing w:after="0" w:line="240" w:lineRule="auto"/>
        <w:ind w:firstLine="720"/>
        <w:jc w:val="center"/>
        <w:rPr>
          <w:rFonts w:ascii="Times New Roman" w:hAnsi="Times New Roman" w:cs="Times New Roman"/>
          <w:b/>
          <w:caps/>
          <w:sz w:val="24"/>
          <w:szCs w:val="24"/>
        </w:rPr>
      </w:pPr>
      <w:r w:rsidRPr="00F466D3">
        <w:rPr>
          <w:rFonts w:ascii="Times New Roman" w:hAnsi="Times New Roman" w:cs="Times New Roman"/>
          <w:b/>
          <w:caps/>
          <w:sz w:val="24"/>
          <w:szCs w:val="24"/>
        </w:rPr>
        <w:t>II. Якість товару</w:t>
      </w:r>
    </w:p>
    <w:p w14:paraId="6F7CBDEA" w14:textId="77777777" w:rsidR="007775AE" w:rsidRPr="00F466D3" w:rsidRDefault="007775AE" w:rsidP="007775AE">
      <w:pPr>
        <w:pStyle w:val="17"/>
        <w:widowControl/>
        <w:numPr>
          <w:ilvl w:val="1"/>
          <w:numId w:val="14"/>
        </w:numPr>
        <w:tabs>
          <w:tab w:val="left" w:pos="993"/>
        </w:tabs>
        <w:suppressAutoHyphens w:val="0"/>
        <w:spacing w:line="240" w:lineRule="auto"/>
        <w:ind w:left="0" w:firstLine="567"/>
        <w:jc w:val="both"/>
        <w:rPr>
          <w:sz w:val="24"/>
          <w:szCs w:val="24"/>
          <w:lang w:eastAsia="uk-UA"/>
        </w:rPr>
      </w:pPr>
      <w:r w:rsidRPr="00F466D3">
        <w:rPr>
          <w:sz w:val="24"/>
          <w:szCs w:val="24"/>
        </w:rPr>
        <w:t>Якість поставленого Товару повинна відповідати вимогам чинного законодавства України. Продавець підписанням цього Договору гарантує якість Товару, що продає Покупцю.</w:t>
      </w:r>
    </w:p>
    <w:p w14:paraId="1F8EA382" w14:textId="77777777" w:rsidR="007775AE" w:rsidRPr="00F466D3" w:rsidRDefault="007775AE" w:rsidP="007775AE">
      <w:pPr>
        <w:pStyle w:val="25"/>
        <w:widowControl w:val="0"/>
        <w:numPr>
          <w:ilvl w:val="1"/>
          <w:numId w:val="14"/>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cs="Times New Roman"/>
          <w:spacing w:val="-6"/>
          <w:shd w:val="clear" w:color="auto" w:fill="FFFFFF"/>
          <w:lang w:eastAsia="zh-CN"/>
        </w:rPr>
      </w:pPr>
      <w:r w:rsidRPr="00F466D3">
        <w:rPr>
          <w:rFonts w:ascii="Times New Roman" w:hAnsi="Times New Roman" w:cs="Times New Roman"/>
          <w:spacing w:val="-6"/>
          <w:shd w:val="clear" w:color="auto" w:fill="FFFFFF"/>
        </w:rPr>
        <w:t>Товар повинен бути новим (не бути такими, що вживався чи експлуатувався). Якість Товар повинна підтверджуватися копією сертифікату відповідності, яку Продавець надає Покупцю до підписання цього Договору. Якщо Товар не підлягає сертифікації, Продавець надає Покупцю копію довідки про те, що даний Товар не підлягає обов’язковій сертифікації в Україні.</w:t>
      </w:r>
    </w:p>
    <w:p w14:paraId="3E23827A" w14:textId="77777777" w:rsidR="007775AE" w:rsidRPr="00F466D3" w:rsidRDefault="007775AE" w:rsidP="007775AE">
      <w:pPr>
        <w:pStyle w:val="25"/>
        <w:widowControl w:val="0"/>
        <w:numPr>
          <w:ilvl w:val="1"/>
          <w:numId w:val="14"/>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cs="Times New Roman"/>
          <w:spacing w:val="-6"/>
          <w:shd w:val="clear" w:color="auto" w:fill="FFFFFF"/>
        </w:rPr>
      </w:pPr>
      <w:r w:rsidRPr="00F466D3">
        <w:rPr>
          <w:rFonts w:ascii="Times New Roman" w:hAnsi="Times New Roman" w:cs="Times New Roman"/>
          <w:shd w:val="clear" w:color="auto" w:fill="FFFFFF"/>
        </w:rPr>
        <w:t>Товар повинен бути безпечним з умов його використання у медичному закладі.</w:t>
      </w:r>
    </w:p>
    <w:p w14:paraId="73514A66" w14:textId="77777777" w:rsidR="007775AE" w:rsidRPr="00F466D3" w:rsidRDefault="007775AE" w:rsidP="007775AE">
      <w:pPr>
        <w:numPr>
          <w:ilvl w:val="1"/>
          <w:numId w:val="14"/>
        </w:numPr>
        <w:tabs>
          <w:tab w:val="left" w:pos="993"/>
          <w:tab w:val="left" w:pos="1134"/>
        </w:tabs>
        <w:spacing w:after="0" w:line="240" w:lineRule="auto"/>
        <w:ind w:left="0" w:firstLine="567"/>
        <w:jc w:val="both"/>
        <w:rPr>
          <w:rFonts w:ascii="Times New Roman" w:hAnsi="Times New Roman" w:cs="Times New Roman"/>
          <w:color w:val="000000"/>
          <w:sz w:val="24"/>
          <w:szCs w:val="24"/>
          <w:lang w:eastAsia="uk-UA"/>
        </w:rPr>
      </w:pPr>
      <w:r w:rsidRPr="00F466D3">
        <w:rPr>
          <w:rFonts w:ascii="Times New Roman" w:hAnsi="Times New Roman" w:cs="Times New Roman"/>
          <w:sz w:val="24"/>
          <w:szCs w:val="24"/>
          <w:shd w:val="clear" w:color="auto" w:fill="FFFFFF"/>
        </w:rPr>
        <w:t>Приймання Товару по якості, комплектності і кількості здійснюється уповноваженими представниками обох Сторін</w:t>
      </w:r>
      <w:r w:rsidRPr="00F466D3">
        <w:rPr>
          <w:rFonts w:ascii="Times New Roman" w:hAnsi="Times New Roman" w:cs="Times New Roman"/>
          <w:sz w:val="24"/>
          <w:szCs w:val="24"/>
        </w:rPr>
        <w:t xml:space="preserve">. У разі виявлення неякісного  Товару або такого, що не відповідає умовам Договору (під час поставки або протягом усього терміну придатності Товару), Продавець зобов’язаний замінити неякісний Товар протягом однієї доби з моменту отримання повідомлення про його заміну від Покупця, без будь-якої додаткової оплати з боку останнього. </w:t>
      </w:r>
    </w:p>
    <w:p w14:paraId="10A02138" w14:textId="77777777" w:rsidR="007775AE" w:rsidRPr="00F466D3" w:rsidRDefault="007775AE" w:rsidP="007775AE">
      <w:pPr>
        <w:tabs>
          <w:tab w:val="left" w:pos="993"/>
        </w:tabs>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sz w:val="24"/>
          <w:szCs w:val="24"/>
        </w:rPr>
        <w:lastRenderedPageBreak/>
        <w:t xml:space="preserve">Покупець має право відмовитись від Товару неналежної якості, втому числі відмовитись від оплати за такий Товар. </w:t>
      </w:r>
      <w:proofErr w:type="spellStart"/>
      <w:r w:rsidRPr="00F466D3">
        <w:rPr>
          <w:rFonts w:ascii="Times New Roman" w:hAnsi="Times New Roman" w:cs="Times New Roman"/>
          <w:color w:val="000000"/>
          <w:sz w:val="24"/>
          <w:szCs w:val="24"/>
        </w:rPr>
        <w:t>Втакому</w:t>
      </w:r>
      <w:proofErr w:type="spellEnd"/>
      <w:r w:rsidRPr="00F466D3">
        <w:rPr>
          <w:rFonts w:ascii="Times New Roman" w:hAnsi="Times New Roman" w:cs="Times New Roman"/>
          <w:color w:val="000000"/>
          <w:sz w:val="24"/>
          <w:szCs w:val="24"/>
        </w:rPr>
        <w:t xml:space="preserve"> випадку Продавець зобов’язаний забрати такий Товар неналежної якості від Покупця, протягом одного робочого дня з моменту отримання вимоги. </w:t>
      </w:r>
    </w:p>
    <w:p w14:paraId="6A27260D" w14:textId="77777777" w:rsidR="007775AE" w:rsidRPr="00F466D3" w:rsidRDefault="007775AE" w:rsidP="007775AE">
      <w:pPr>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Якщо Покупець виявив неякісний Товар після здійснення за нього оплати, Продавець зобов’язаний повернути останньому сплачену за такий Товар суму, протягом 5 (п’яти) днів з моменту отримання відповідної вимоги.</w:t>
      </w:r>
    </w:p>
    <w:p w14:paraId="7AEBB036" w14:textId="77777777" w:rsidR="00C21C7C" w:rsidRPr="00F466D3" w:rsidRDefault="00C21C7C" w:rsidP="007775AE">
      <w:pPr>
        <w:spacing w:after="0" w:line="240" w:lineRule="auto"/>
        <w:ind w:firstLine="567"/>
        <w:jc w:val="both"/>
        <w:rPr>
          <w:rFonts w:ascii="Times New Roman" w:hAnsi="Times New Roman" w:cs="Times New Roman"/>
          <w:color w:val="000000"/>
          <w:sz w:val="24"/>
          <w:szCs w:val="24"/>
        </w:rPr>
      </w:pPr>
    </w:p>
    <w:p w14:paraId="3ED4129C" w14:textId="77777777" w:rsidR="007775AE" w:rsidRPr="00F466D3" w:rsidRDefault="007775AE" w:rsidP="007775AE">
      <w:pPr>
        <w:spacing w:after="0" w:line="240" w:lineRule="auto"/>
        <w:ind w:firstLine="720"/>
        <w:jc w:val="center"/>
        <w:rPr>
          <w:rFonts w:ascii="Times New Roman" w:hAnsi="Times New Roman" w:cs="Times New Roman"/>
          <w:b/>
          <w:caps/>
          <w:sz w:val="24"/>
          <w:szCs w:val="24"/>
        </w:rPr>
      </w:pPr>
      <w:r w:rsidRPr="00F466D3">
        <w:rPr>
          <w:rFonts w:ascii="Times New Roman" w:hAnsi="Times New Roman" w:cs="Times New Roman"/>
          <w:b/>
          <w:caps/>
          <w:sz w:val="24"/>
          <w:szCs w:val="24"/>
        </w:rPr>
        <w:t>III. Ціна договору</w:t>
      </w:r>
    </w:p>
    <w:p w14:paraId="68DAC269" w14:textId="77777777" w:rsidR="007775AE" w:rsidRPr="00F466D3" w:rsidRDefault="007775AE" w:rsidP="007775AE">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3.1. Ціна Договору становить: _______ грн (Сума прописом)</w:t>
      </w:r>
      <w:proofErr w:type="spellStart"/>
      <w:r w:rsidRPr="00F466D3">
        <w:rPr>
          <w:rFonts w:ascii="Times New Roman" w:hAnsi="Times New Roman" w:cs="Times New Roman"/>
          <w:sz w:val="24"/>
          <w:szCs w:val="24"/>
        </w:rPr>
        <w:t>в.т.ч</w:t>
      </w:r>
      <w:proofErr w:type="spellEnd"/>
      <w:r w:rsidRPr="00F466D3">
        <w:rPr>
          <w:rFonts w:ascii="Times New Roman" w:hAnsi="Times New Roman" w:cs="Times New Roman"/>
          <w:sz w:val="24"/>
          <w:szCs w:val="24"/>
        </w:rPr>
        <w:t>. ПДВ або без ПДВ (Сума прописом).</w:t>
      </w:r>
    </w:p>
    <w:p w14:paraId="2B612AE2" w14:textId="77777777" w:rsidR="007775AE" w:rsidRPr="00F466D3" w:rsidRDefault="007775AE" w:rsidP="007775AE">
      <w:pPr>
        <w:spacing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3.2. Ціна цього Договору може бути зменшена за взаємною згодою Сторін у разі зменшення обсягу </w:t>
      </w:r>
      <w:proofErr w:type="spellStart"/>
      <w:r w:rsidRPr="00F466D3">
        <w:rPr>
          <w:rFonts w:ascii="Times New Roman" w:hAnsi="Times New Roman" w:cs="Times New Roman"/>
          <w:sz w:val="24"/>
          <w:szCs w:val="24"/>
        </w:rPr>
        <w:t>закупівель</w:t>
      </w:r>
      <w:proofErr w:type="spellEnd"/>
      <w:r w:rsidRPr="00F466D3">
        <w:rPr>
          <w:rFonts w:ascii="Times New Roman" w:hAnsi="Times New Roman" w:cs="Times New Roman"/>
          <w:sz w:val="24"/>
          <w:szCs w:val="24"/>
        </w:rPr>
        <w:t xml:space="preserve"> залежно від реального фінансування видатків Покупця.</w:t>
      </w:r>
    </w:p>
    <w:p w14:paraId="49B6F9CA" w14:textId="77777777" w:rsidR="007775AE" w:rsidRPr="00F466D3" w:rsidRDefault="007775AE" w:rsidP="007775AE">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3.3. Ціна Товару має бути сформована з урахуванням мита, податків, зборів що сплачуються або мають бути сплачені, витрат на транспортування, страхування, навантаження, розвантаження та усіх інших витрат.</w:t>
      </w:r>
    </w:p>
    <w:p w14:paraId="0B99A47C" w14:textId="77777777" w:rsidR="00A67BF9" w:rsidRPr="00F466D3" w:rsidRDefault="00A67BF9" w:rsidP="007775AE">
      <w:pPr>
        <w:spacing w:after="0" w:line="240" w:lineRule="auto"/>
        <w:ind w:firstLine="567"/>
        <w:jc w:val="both"/>
        <w:rPr>
          <w:rFonts w:ascii="Times New Roman" w:hAnsi="Times New Roman" w:cs="Times New Roman"/>
          <w:sz w:val="24"/>
          <w:szCs w:val="24"/>
        </w:rPr>
      </w:pPr>
    </w:p>
    <w:p w14:paraId="2047E451" w14:textId="77777777" w:rsidR="007775AE" w:rsidRPr="00F466D3" w:rsidRDefault="007775AE" w:rsidP="007775AE">
      <w:pPr>
        <w:spacing w:after="0" w:line="240" w:lineRule="auto"/>
        <w:ind w:left="360"/>
        <w:jc w:val="center"/>
        <w:rPr>
          <w:rFonts w:ascii="Times New Roman" w:hAnsi="Times New Roman" w:cs="Times New Roman"/>
          <w:b/>
          <w:caps/>
          <w:sz w:val="24"/>
          <w:szCs w:val="24"/>
        </w:rPr>
      </w:pPr>
      <w:r w:rsidRPr="00F466D3">
        <w:rPr>
          <w:rFonts w:ascii="Times New Roman" w:hAnsi="Times New Roman" w:cs="Times New Roman"/>
          <w:b/>
          <w:caps/>
          <w:sz w:val="24"/>
          <w:szCs w:val="24"/>
        </w:rPr>
        <w:t>IV. Порядок здійснення оплати</w:t>
      </w:r>
    </w:p>
    <w:p w14:paraId="010EC4E8" w14:textId="77777777" w:rsidR="007775AE" w:rsidRPr="00F466D3" w:rsidRDefault="007775AE" w:rsidP="007775AE">
      <w:pPr>
        <w:autoSpaceDE w:val="0"/>
        <w:autoSpaceDN w:val="0"/>
        <w:adjustRightInd w:val="0"/>
        <w:spacing w:after="0" w:line="240" w:lineRule="auto"/>
        <w:ind w:firstLine="709"/>
        <w:jc w:val="both"/>
        <w:rPr>
          <w:rFonts w:ascii="Times New Roman" w:hAnsi="Times New Roman" w:cs="Times New Roman"/>
          <w:sz w:val="24"/>
          <w:szCs w:val="24"/>
        </w:rPr>
      </w:pPr>
      <w:r w:rsidRPr="00F466D3">
        <w:rPr>
          <w:rFonts w:ascii="Times New Roman" w:hAnsi="Times New Roman" w:cs="Times New Roman"/>
          <w:sz w:val="24"/>
          <w:szCs w:val="24"/>
        </w:rPr>
        <w:t>4.1. Розрахунки проводяться протягом 7 (семи) робочих днів, шляхом оплати Покупцем вартості Товару, зазначеної в Специфікації до цього Договору, після його отримання та згідно пред’явленої Продавцем видаткової накладної.</w:t>
      </w:r>
    </w:p>
    <w:p w14:paraId="2EA4A4B7" w14:textId="77777777" w:rsidR="007775AE" w:rsidRPr="00F466D3" w:rsidRDefault="007775AE" w:rsidP="007775AE">
      <w:pPr>
        <w:spacing w:after="0" w:line="240" w:lineRule="auto"/>
        <w:ind w:firstLine="709"/>
        <w:jc w:val="both"/>
        <w:rPr>
          <w:rFonts w:ascii="Times New Roman" w:hAnsi="Times New Roman" w:cs="Times New Roman"/>
          <w:sz w:val="24"/>
          <w:szCs w:val="24"/>
        </w:rPr>
      </w:pPr>
      <w:r w:rsidRPr="00F466D3">
        <w:rPr>
          <w:rFonts w:ascii="Times New Roman" w:hAnsi="Times New Roman" w:cs="Times New Roman"/>
          <w:sz w:val="24"/>
          <w:szCs w:val="24"/>
        </w:rPr>
        <w:t>4.2. Здійснення попередньої оплати не передбачається. Як виняток попередня оплата може бути застосована по спеціальному клопотанню Продавця у випадках, передбачених діючим законодавством.</w:t>
      </w:r>
    </w:p>
    <w:p w14:paraId="7D4FCF4E" w14:textId="77777777" w:rsidR="007775AE" w:rsidRPr="00F466D3" w:rsidRDefault="007775AE" w:rsidP="007775AE">
      <w:pPr>
        <w:widowControl w:val="0"/>
        <w:suppressAutoHyphens/>
        <w:spacing w:after="0" w:line="240" w:lineRule="auto"/>
        <w:ind w:firstLine="709"/>
        <w:jc w:val="both"/>
        <w:rPr>
          <w:rFonts w:ascii="Times New Roman" w:hAnsi="Times New Roman" w:cs="Times New Roman"/>
          <w:kern w:val="1"/>
          <w:sz w:val="24"/>
          <w:szCs w:val="24"/>
        </w:rPr>
      </w:pPr>
      <w:r w:rsidRPr="00F466D3">
        <w:rPr>
          <w:rFonts w:ascii="Times New Roman" w:hAnsi="Times New Roman" w:cs="Times New Roman"/>
          <w:kern w:val="1"/>
          <w:sz w:val="24"/>
          <w:szCs w:val="24"/>
        </w:rPr>
        <w:t>4.3. Документом, що підтверджує зобов’язання Покупця сплатити Продавцю кошти за придбання Товару є видаткова накладна на поставку Товару, в якій Продавцем обов’язково зазначено: найменування Покупця;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79D0CBF8" w14:textId="77777777" w:rsidR="007775AE" w:rsidRPr="00F466D3" w:rsidRDefault="007775AE" w:rsidP="007775AE">
      <w:pPr>
        <w:spacing w:after="0" w:line="240" w:lineRule="auto"/>
        <w:ind w:left="360"/>
        <w:jc w:val="center"/>
        <w:rPr>
          <w:rFonts w:ascii="Times New Roman" w:hAnsi="Times New Roman" w:cs="Times New Roman"/>
          <w:b/>
          <w:caps/>
          <w:sz w:val="24"/>
          <w:szCs w:val="24"/>
        </w:rPr>
      </w:pPr>
      <w:r w:rsidRPr="00F466D3">
        <w:rPr>
          <w:rFonts w:ascii="Times New Roman" w:hAnsi="Times New Roman" w:cs="Times New Roman"/>
          <w:b/>
          <w:caps/>
          <w:sz w:val="24"/>
          <w:szCs w:val="24"/>
        </w:rPr>
        <w:t>V. Поставка товарУ</w:t>
      </w:r>
    </w:p>
    <w:p w14:paraId="5A2DEF97" w14:textId="77777777" w:rsidR="007775AE" w:rsidRPr="00F466D3" w:rsidRDefault="007775AE" w:rsidP="007775AE">
      <w:pPr>
        <w:pStyle w:val="17"/>
        <w:spacing w:line="240" w:lineRule="auto"/>
        <w:ind w:left="0" w:firstLine="567"/>
        <w:jc w:val="both"/>
        <w:rPr>
          <w:sz w:val="24"/>
          <w:szCs w:val="24"/>
        </w:rPr>
      </w:pPr>
      <w:r w:rsidRPr="00F466D3">
        <w:rPr>
          <w:sz w:val="24"/>
          <w:szCs w:val="24"/>
        </w:rPr>
        <w:t>5.1. Строк поставки Товару</w:t>
      </w:r>
      <w:r w:rsidRPr="00F466D3">
        <w:rPr>
          <w:noProof/>
          <w:sz w:val="24"/>
          <w:szCs w:val="24"/>
        </w:rPr>
        <w:t>: до 31 грудня 202</w:t>
      </w:r>
      <w:r w:rsidR="0015060B" w:rsidRPr="00F466D3">
        <w:rPr>
          <w:noProof/>
          <w:sz w:val="24"/>
          <w:szCs w:val="24"/>
        </w:rPr>
        <w:t>3</w:t>
      </w:r>
      <w:r w:rsidRPr="00F466D3">
        <w:rPr>
          <w:noProof/>
          <w:sz w:val="24"/>
          <w:szCs w:val="24"/>
        </w:rPr>
        <w:t xml:space="preserve"> року.</w:t>
      </w:r>
    </w:p>
    <w:p w14:paraId="2F4D4F7E" w14:textId="77777777" w:rsidR="007775AE" w:rsidRPr="00F466D3" w:rsidRDefault="007775AE" w:rsidP="007775AE">
      <w:pPr>
        <w:pStyle w:val="17"/>
        <w:spacing w:line="240" w:lineRule="auto"/>
        <w:ind w:left="0" w:firstLine="567"/>
        <w:jc w:val="both"/>
        <w:rPr>
          <w:sz w:val="24"/>
          <w:szCs w:val="24"/>
        </w:rPr>
      </w:pPr>
      <w:r w:rsidRPr="00F466D3">
        <w:rPr>
          <w:sz w:val="24"/>
          <w:szCs w:val="24"/>
        </w:rPr>
        <w:t>5.2. Залишковий термін придатності товару на момент поставки має становити не менш ніж 80% від загального терміну придатності, встановленого виробником.</w:t>
      </w:r>
    </w:p>
    <w:p w14:paraId="43EF743B" w14:textId="77777777" w:rsidR="007775AE" w:rsidRPr="00F466D3" w:rsidRDefault="007775AE" w:rsidP="007775AE">
      <w:pPr>
        <w:pStyle w:val="17"/>
        <w:spacing w:line="240" w:lineRule="auto"/>
        <w:ind w:left="0" w:firstLine="567"/>
        <w:jc w:val="both"/>
        <w:rPr>
          <w:sz w:val="24"/>
          <w:szCs w:val="24"/>
        </w:rPr>
      </w:pPr>
      <w:r w:rsidRPr="00F466D3">
        <w:rPr>
          <w:sz w:val="24"/>
          <w:szCs w:val="24"/>
        </w:rPr>
        <w:t>5.3. Товар повинен передаватися в оригінальній та неушкодженій упаковці, яка забезпечує цілісність Товару та збереження його якості під час транспортування.</w:t>
      </w:r>
    </w:p>
    <w:p w14:paraId="544AE502" w14:textId="77777777" w:rsidR="007775AE" w:rsidRPr="00F466D3" w:rsidRDefault="007775AE" w:rsidP="007775AE">
      <w:pPr>
        <w:pStyle w:val="17"/>
        <w:spacing w:line="240" w:lineRule="auto"/>
        <w:ind w:left="0" w:firstLine="567"/>
        <w:jc w:val="both"/>
        <w:rPr>
          <w:sz w:val="24"/>
          <w:szCs w:val="24"/>
          <w:shd w:val="clear" w:color="auto" w:fill="FFFFFF"/>
        </w:rPr>
      </w:pPr>
      <w:r w:rsidRPr="00F466D3">
        <w:rPr>
          <w:sz w:val="24"/>
          <w:szCs w:val="24"/>
        </w:rPr>
        <w:t xml:space="preserve">5.4. </w:t>
      </w:r>
      <w:r w:rsidRPr="00F466D3">
        <w:rPr>
          <w:sz w:val="24"/>
          <w:szCs w:val="24"/>
          <w:shd w:val="clear" w:color="auto" w:fill="FFFFFF"/>
        </w:rPr>
        <w:t xml:space="preserve">Доставка Товару здійснюється за </w:t>
      </w:r>
      <w:proofErr w:type="spellStart"/>
      <w:r w:rsidRPr="00F466D3">
        <w:rPr>
          <w:sz w:val="24"/>
          <w:szCs w:val="24"/>
          <w:shd w:val="clear" w:color="auto" w:fill="FFFFFF"/>
        </w:rPr>
        <w:t>адресою</w:t>
      </w:r>
      <w:proofErr w:type="spellEnd"/>
      <w:r w:rsidRPr="00F466D3">
        <w:rPr>
          <w:sz w:val="24"/>
          <w:szCs w:val="24"/>
          <w:shd w:val="clear" w:color="auto" w:fill="FFFFFF"/>
        </w:rPr>
        <w:t xml:space="preserve"> Покупця: </w:t>
      </w:r>
      <w:r w:rsidRPr="00F466D3">
        <w:rPr>
          <w:sz w:val="24"/>
          <w:szCs w:val="24"/>
        </w:rPr>
        <w:t>69040, Україна, Запорізька область, м. Запоріжжя, вул. Культурна 177а з занесенням на склад</w:t>
      </w:r>
      <w:r w:rsidRPr="00F466D3">
        <w:rPr>
          <w:sz w:val="24"/>
          <w:szCs w:val="24"/>
          <w:shd w:val="clear" w:color="auto" w:fill="FFFFFF"/>
        </w:rPr>
        <w:t>.</w:t>
      </w:r>
    </w:p>
    <w:p w14:paraId="584054F1" w14:textId="77777777" w:rsidR="007775AE" w:rsidRPr="00F466D3" w:rsidRDefault="007775AE" w:rsidP="007775AE">
      <w:pPr>
        <w:pStyle w:val="17"/>
        <w:spacing w:line="240" w:lineRule="auto"/>
        <w:ind w:left="0" w:firstLine="567"/>
        <w:jc w:val="both"/>
        <w:rPr>
          <w:sz w:val="24"/>
          <w:szCs w:val="24"/>
          <w:shd w:val="clear" w:color="auto" w:fill="FFFFFF"/>
        </w:rPr>
      </w:pPr>
      <w:r w:rsidRPr="00F466D3">
        <w:rPr>
          <w:sz w:val="24"/>
          <w:szCs w:val="24"/>
          <w:shd w:val="clear" w:color="auto" w:fill="FFFFFF"/>
        </w:rPr>
        <w:t xml:space="preserve">5.4.1. Поставка Товару здійснюється на підставі замовлення Покупця. Замовлення подається Покупцем Продавцю в усній та/або письмовій формі, зокрема замовлення може </w:t>
      </w:r>
      <w:proofErr w:type="spellStart"/>
      <w:r w:rsidRPr="00F466D3">
        <w:rPr>
          <w:sz w:val="24"/>
          <w:szCs w:val="24"/>
          <w:shd w:val="clear" w:color="auto" w:fill="FFFFFF"/>
        </w:rPr>
        <w:t>здійснюватись</w:t>
      </w:r>
      <w:proofErr w:type="spellEnd"/>
      <w:r w:rsidRPr="00F466D3">
        <w:rPr>
          <w:sz w:val="24"/>
          <w:szCs w:val="24"/>
          <w:shd w:val="clear" w:color="auto" w:fill="FFFFFF"/>
        </w:rPr>
        <w:t xml:space="preserve"> шляхом листування, електронною поштою (e-</w:t>
      </w:r>
      <w:proofErr w:type="spellStart"/>
      <w:r w:rsidRPr="00F466D3">
        <w:rPr>
          <w:sz w:val="24"/>
          <w:szCs w:val="24"/>
          <w:shd w:val="clear" w:color="auto" w:fill="FFFFFF"/>
        </w:rPr>
        <w:t>mail</w:t>
      </w:r>
      <w:proofErr w:type="spellEnd"/>
      <w:r w:rsidRPr="00F466D3">
        <w:rPr>
          <w:sz w:val="24"/>
          <w:szCs w:val="24"/>
          <w:shd w:val="clear" w:color="auto" w:fill="FFFFFF"/>
        </w:rPr>
        <w:t xml:space="preserve">) або надаватися через представника Продавця. Замовлення Покупця на поставку Товару є обов’язковим для Продавця. </w:t>
      </w:r>
      <w:r w:rsidRPr="00F466D3">
        <w:rPr>
          <w:b/>
          <w:sz w:val="24"/>
          <w:szCs w:val="24"/>
          <w:shd w:val="clear" w:color="auto" w:fill="FFFFFF"/>
        </w:rPr>
        <w:t>Поставка Товару здійснюється п</w:t>
      </w:r>
      <w:r w:rsidRPr="00F466D3">
        <w:rPr>
          <w:b/>
          <w:sz w:val="24"/>
          <w:szCs w:val="24"/>
        </w:rPr>
        <w:t>ротягом 3-х  робочих днів з дати визначеної у письмовій  заявці Замовника.</w:t>
      </w:r>
    </w:p>
    <w:p w14:paraId="37078BE0" w14:textId="77777777" w:rsidR="007775AE" w:rsidRPr="00F466D3" w:rsidRDefault="007775AE" w:rsidP="007775AE">
      <w:pPr>
        <w:pStyle w:val="17"/>
        <w:spacing w:line="240" w:lineRule="auto"/>
        <w:ind w:left="0" w:firstLine="567"/>
        <w:jc w:val="both"/>
        <w:rPr>
          <w:sz w:val="24"/>
          <w:szCs w:val="24"/>
          <w:shd w:val="clear" w:color="auto" w:fill="FFFFFF"/>
        </w:rPr>
      </w:pPr>
      <w:r w:rsidRPr="00F466D3">
        <w:rPr>
          <w:sz w:val="24"/>
          <w:szCs w:val="24"/>
          <w:shd w:val="clear" w:color="auto" w:fill="FFFFFF"/>
        </w:rPr>
        <w:t>5.5. Доставка і розвантаження Товару здійснюється транспортом, силами та за рахунок Продавця.</w:t>
      </w:r>
    </w:p>
    <w:p w14:paraId="378DE08D" w14:textId="77777777" w:rsidR="007775AE" w:rsidRPr="00F466D3" w:rsidRDefault="007775AE" w:rsidP="007775AE">
      <w:pPr>
        <w:pStyle w:val="17"/>
        <w:spacing w:line="240" w:lineRule="auto"/>
        <w:ind w:left="0" w:firstLine="567"/>
        <w:jc w:val="both"/>
        <w:rPr>
          <w:sz w:val="24"/>
          <w:szCs w:val="24"/>
          <w:shd w:val="clear" w:color="auto" w:fill="FFFFFF"/>
        </w:rPr>
      </w:pPr>
      <w:r w:rsidRPr="00F466D3">
        <w:rPr>
          <w:sz w:val="24"/>
          <w:szCs w:val="24"/>
        </w:rPr>
        <w:t xml:space="preserve">5.6. </w:t>
      </w:r>
      <w:r w:rsidRPr="00F466D3">
        <w:rPr>
          <w:sz w:val="24"/>
          <w:szCs w:val="24"/>
          <w:shd w:val="clear" w:color="auto" w:fill="FFFFFF"/>
        </w:rPr>
        <w:t>Товар що постачається повинен бути з однієї партії.</w:t>
      </w:r>
    </w:p>
    <w:p w14:paraId="58EC4256" w14:textId="77777777" w:rsidR="007775AE" w:rsidRPr="00F466D3" w:rsidRDefault="007775AE" w:rsidP="007775AE">
      <w:pPr>
        <w:pStyle w:val="17"/>
        <w:spacing w:line="240" w:lineRule="auto"/>
        <w:ind w:left="0" w:firstLine="567"/>
        <w:jc w:val="both"/>
        <w:rPr>
          <w:sz w:val="24"/>
          <w:szCs w:val="24"/>
        </w:rPr>
      </w:pPr>
      <w:r w:rsidRPr="00F466D3">
        <w:rPr>
          <w:sz w:val="24"/>
          <w:szCs w:val="24"/>
        </w:rPr>
        <w:t>5.7. Датою прийняття (одержання) Товару Покупцем вважається дата підписання матеріально-відповідальною особою Покупця видаткових документів (накладних).</w:t>
      </w:r>
    </w:p>
    <w:p w14:paraId="7AB9B129" w14:textId="77777777" w:rsidR="007775AE" w:rsidRPr="00F466D3" w:rsidRDefault="007775AE" w:rsidP="007775AE">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5.8. Продавець несе відповідальність за постачання якісного Товару та в кількості, замовленій Покупцем. </w:t>
      </w:r>
    </w:p>
    <w:p w14:paraId="40CE5C85" w14:textId="77777777" w:rsidR="007775AE" w:rsidRPr="00F466D3" w:rsidRDefault="007775AE" w:rsidP="007775AE">
      <w:pPr>
        <w:pStyle w:val="25"/>
        <w:widowControl w:val="0"/>
        <w:tabs>
          <w:tab w:val="left" w:pos="360"/>
          <w:tab w:val="left" w:pos="900"/>
        </w:tabs>
        <w:autoSpaceDN w:val="0"/>
        <w:spacing w:after="0" w:line="240" w:lineRule="auto"/>
        <w:ind w:left="0" w:firstLine="567"/>
        <w:jc w:val="both"/>
        <w:textAlignment w:val="baseline"/>
        <w:rPr>
          <w:rFonts w:ascii="Times New Roman" w:hAnsi="Times New Roman" w:cs="Times New Roman"/>
          <w:bCs/>
          <w:shd w:val="clear" w:color="auto" w:fill="FFFFFF"/>
        </w:rPr>
      </w:pPr>
      <w:r w:rsidRPr="00F466D3">
        <w:rPr>
          <w:rFonts w:ascii="Times New Roman" w:hAnsi="Times New Roman" w:cs="Times New Roman"/>
        </w:rPr>
        <w:t xml:space="preserve">5.9. </w:t>
      </w:r>
      <w:r w:rsidRPr="00F466D3">
        <w:rPr>
          <w:rFonts w:ascii="Times New Roman" w:hAnsi="Times New Roman" w:cs="Times New Roman"/>
          <w:color w:val="000000"/>
        </w:rPr>
        <w:t xml:space="preserve">У разі виявлення недостачі Товару, Продавець зобов’язаний протягом 1 (однієї) доби, провести поставку Товару, якого не вистачає, без будь-якої додаткової оплати з боку </w:t>
      </w:r>
      <w:r w:rsidRPr="00F466D3">
        <w:rPr>
          <w:rFonts w:ascii="Times New Roman" w:hAnsi="Times New Roman" w:cs="Times New Roman"/>
          <w:color w:val="000000"/>
        </w:rPr>
        <w:lastRenderedPageBreak/>
        <w:t>Покупця</w:t>
      </w:r>
      <w:r w:rsidRPr="00F466D3">
        <w:rPr>
          <w:rFonts w:ascii="Times New Roman" w:hAnsi="Times New Roman" w:cs="Times New Roman"/>
          <w:bCs/>
          <w:shd w:val="clear" w:color="auto" w:fill="FFFFFF"/>
        </w:rPr>
        <w:t>.</w:t>
      </w:r>
    </w:p>
    <w:p w14:paraId="47C02013" w14:textId="77777777" w:rsidR="00A67BF9" w:rsidRPr="00F466D3" w:rsidRDefault="00A67BF9" w:rsidP="007775AE">
      <w:pPr>
        <w:pStyle w:val="25"/>
        <w:widowControl w:val="0"/>
        <w:tabs>
          <w:tab w:val="left" w:pos="360"/>
          <w:tab w:val="left" w:pos="900"/>
        </w:tabs>
        <w:autoSpaceDN w:val="0"/>
        <w:spacing w:after="0" w:line="240" w:lineRule="auto"/>
        <w:ind w:left="0" w:firstLine="567"/>
        <w:jc w:val="both"/>
        <w:textAlignment w:val="baseline"/>
        <w:rPr>
          <w:rFonts w:ascii="Times New Roman" w:hAnsi="Times New Roman" w:cs="Times New Roman"/>
        </w:rPr>
      </w:pPr>
    </w:p>
    <w:p w14:paraId="309B56DD" w14:textId="77777777" w:rsidR="007775AE" w:rsidRPr="00F466D3" w:rsidRDefault="007775AE" w:rsidP="007775AE">
      <w:pPr>
        <w:spacing w:after="0" w:line="240" w:lineRule="auto"/>
        <w:ind w:left="568"/>
        <w:jc w:val="center"/>
        <w:rPr>
          <w:rFonts w:ascii="Times New Roman" w:hAnsi="Times New Roman" w:cs="Times New Roman"/>
          <w:b/>
          <w:caps/>
          <w:sz w:val="24"/>
          <w:szCs w:val="24"/>
        </w:rPr>
      </w:pPr>
      <w:r w:rsidRPr="00F466D3">
        <w:rPr>
          <w:rFonts w:ascii="Times New Roman" w:hAnsi="Times New Roman" w:cs="Times New Roman"/>
          <w:b/>
          <w:caps/>
          <w:sz w:val="24"/>
          <w:szCs w:val="24"/>
        </w:rPr>
        <w:t>VI. Права та обов’язки сторін</w:t>
      </w:r>
    </w:p>
    <w:p w14:paraId="52602D95" w14:textId="77777777" w:rsidR="007775AE" w:rsidRPr="00F466D3" w:rsidRDefault="007775AE" w:rsidP="007775A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6.1. </w:t>
      </w:r>
      <w:r w:rsidRPr="00F466D3">
        <w:rPr>
          <w:rFonts w:ascii="Times New Roman" w:hAnsi="Times New Roman" w:cs="Times New Roman"/>
          <w:b/>
          <w:color w:val="000000"/>
          <w:sz w:val="24"/>
          <w:szCs w:val="24"/>
        </w:rPr>
        <w:t>Покупець зобов'язаний:</w:t>
      </w:r>
    </w:p>
    <w:p w14:paraId="4EC18A0A" w14:textId="77777777" w:rsidR="007775AE" w:rsidRPr="00F466D3" w:rsidRDefault="007775AE" w:rsidP="007775AE">
      <w:pPr>
        <w:widowControl w:val="0"/>
        <w:tabs>
          <w:tab w:val="left" w:pos="993"/>
        </w:tabs>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6.1.1. своєчасно та в повному обсязі сплатити за поставлений Товар;</w:t>
      </w:r>
    </w:p>
    <w:p w14:paraId="71D98476" w14:textId="77777777" w:rsidR="007775AE" w:rsidRPr="00F466D3" w:rsidRDefault="007775AE" w:rsidP="007775A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6.1.2. приймати поставлений Товар згідно з видатковою накладною Продавця;</w:t>
      </w:r>
    </w:p>
    <w:p w14:paraId="40BB931C" w14:textId="77777777" w:rsidR="007775AE" w:rsidRPr="00F466D3" w:rsidRDefault="007775AE" w:rsidP="007775AE">
      <w:pPr>
        <w:pStyle w:val="12"/>
        <w:widowControl w:val="0"/>
        <w:tabs>
          <w:tab w:val="left" w:pos="993"/>
        </w:tabs>
        <w:ind w:firstLine="567"/>
        <w:jc w:val="both"/>
        <w:rPr>
          <w:rFonts w:ascii="Times New Roman" w:hAnsi="Times New Roman" w:cs="Times New Roman"/>
          <w:sz w:val="24"/>
          <w:szCs w:val="24"/>
        </w:rPr>
      </w:pPr>
      <w:r w:rsidRPr="00F466D3">
        <w:rPr>
          <w:rFonts w:ascii="Times New Roman" w:hAnsi="Times New Roman" w:cs="Times New Roman"/>
          <w:sz w:val="24"/>
          <w:szCs w:val="24"/>
        </w:rPr>
        <w:t>6.1.3. повідомити Продавця про виявлені при прийманні-передачі Товарів недоліки у 5-денний термін;</w:t>
      </w:r>
    </w:p>
    <w:p w14:paraId="770776E7" w14:textId="77777777" w:rsidR="007775AE" w:rsidRPr="00F466D3" w:rsidRDefault="007775AE" w:rsidP="007775AE">
      <w:pPr>
        <w:widowControl w:val="0"/>
        <w:tabs>
          <w:tab w:val="left" w:pos="993"/>
        </w:tab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74698509" w14:textId="77777777" w:rsidR="007775AE" w:rsidRPr="00F466D3" w:rsidRDefault="007775AE" w:rsidP="007775A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6.2. </w:t>
      </w:r>
      <w:r w:rsidRPr="00F466D3">
        <w:rPr>
          <w:rFonts w:ascii="Times New Roman" w:hAnsi="Times New Roman" w:cs="Times New Roman"/>
          <w:b/>
          <w:color w:val="000000"/>
          <w:sz w:val="24"/>
          <w:szCs w:val="24"/>
        </w:rPr>
        <w:t>Покупець має право:</w:t>
      </w:r>
    </w:p>
    <w:p w14:paraId="0F2193B2" w14:textId="77777777" w:rsidR="007775AE" w:rsidRPr="00F466D3" w:rsidRDefault="007775AE" w:rsidP="007775A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6.2.1. достроково розірвати цей Договір у разі невиконання або неналежного виконання зобов'язань Продавцем, повідомивши про це його не пізніше ніж за 10 календарних днів;</w:t>
      </w:r>
    </w:p>
    <w:p w14:paraId="162BDD06" w14:textId="77777777" w:rsidR="007775AE" w:rsidRPr="00F466D3" w:rsidRDefault="007775AE" w:rsidP="007775A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6.2.2. контролювати поставку Товару у строки, встановлені цим Договором;</w:t>
      </w:r>
    </w:p>
    <w:p w14:paraId="2BCADBFD" w14:textId="77777777" w:rsidR="007775AE" w:rsidRPr="00F466D3" w:rsidRDefault="007775AE" w:rsidP="007775A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6.2.3. </w:t>
      </w:r>
      <w:r w:rsidRPr="00F466D3">
        <w:rPr>
          <w:rFonts w:ascii="Times New Roman" w:hAnsi="Times New Roman" w:cs="Times New Roman"/>
          <w:sz w:val="24"/>
          <w:szCs w:val="24"/>
        </w:rPr>
        <w:t xml:space="preserve">зменшувати обсяги закупівлі залежно від реального фінансування видатків шляхом укладання додаткової угоди, попередивши про це Продавця протягом трьох робочих днів. </w:t>
      </w:r>
      <w:r w:rsidRPr="00F466D3">
        <w:rPr>
          <w:rFonts w:ascii="Times New Roman" w:hAnsi="Times New Roman" w:cs="Times New Roman"/>
          <w:color w:val="000000"/>
          <w:spacing w:val="-2"/>
          <w:sz w:val="24"/>
          <w:szCs w:val="24"/>
        </w:rPr>
        <w:t>У такому разі Сторони вносять відповідні зміни до Договору</w:t>
      </w:r>
      <w:r w:rsidRPr="00F466D3">
        <w:rPr>
          <w:rFonts w:ascii="Times New Roman" w:hAnsi="Times New Roman" w:cs="Times New Roman"/>
          <w:color w:val="000000"/>
          <w:sz w:val="24"/>
          <w:szCs w:val="24"/>
        </w:rPr>
        <w:t>;</w:t>
      </w:r>
    </w:p>
    <w:p w14:paraId="20664437" w14:textId="77777777" w:rsidR="007775AE" w:rsidRPr="00F466D3" w:rsidRDefault="007775AE" w:rsidP="007775A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6.2.4. повернути документи, зазначені у розділі 4 цього Договору, Продавцю без здійснення оплати в разі неналежного їх оформлення (відсутність печатки, підписів тощо);</w:t>
      </w:r>
    </w:p>
    <w:p w14:paraId="0E53BA84" w14:textId="77777777" w:rsidR="007775AE" w:rsidRPr="00F466D3" w:rsidRDefault="007775AE" w:rsidP="007775AE">
      <w:pPr>
        <w:widowControl w:val="0"/>
        <w:tabs>
          <w:tab w:val="left" w:pos="851"/>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sz w:val="24"/>
          <w:szCs w:val="24"/>
        </w:rPr>
        <w:t>6.2.5. у будь-який час припинити дію Договору повністю або частково у випадку, якщо відсутня подальша необхідність у закупівлі Товару або у разі припинення фінансування;</w:t>
      </w:r>
    </w:p>
    <w:p w14:paraId="3D2706D6" w14:textId="77777777" w:rsidR="007775AE" w:rsidRPr="00F466D3" w:rsidRDefault="007775AE" w:rsidP="007775AE">
      <w:pPr>
        <w:widowControl w:val="0"/>
        <w:tabs>
          <w:tab w:val="left" w:pos="993"/>
        </w:tabs>
        <w:adjustRightInd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6.2.6. інші права, передбачені цим Договором, Цивільним і Господарським кодексами України та іншими актами законодавства.</w:t>
      </w:r>
    </w:p>
    <w:p w14:paraId="1D3E1204" w14:textId="77777777" w:rsidR="007775AE" w:rsidRPr="00F466D3" w:rsidRDefault="007775AE" w:rsidP="007775A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6.3. </w:t>
      </w:r>
      <w:r w:rsidRPr="00F466D3">
        <w:rPr>
          <w:rFonts w:ascii="Times New Roman" w:hAnsi="Times New Roman" w:cs="Times New Roman"/>
          <w:b/>
          <w:color w:val="000000"/>
          <w:sz w:val="24"/>
          <w:szCs w:val="24"/>
        </w:rPr>
        <w:t>Продавець зобов'язаний:</w:t>
      </w:r>
    </w:p>
    <w:p w14:paraId="7145E7DC" w14:textId="77777777" w:rsidR="007775AE" w:rsidRPr="00F466D3" w:rsidRDefault="007775AE" w:rsidP="007775A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6.3.1. забезпечити поставку Товару у строки, встановлені цим Договором;</w:t>
      </w:r>
    </w:p>
    <w:p w14:paraId="21DCDCE8" w14:textId="77777777" w:rsidR="007775AE" w:rsidRPr="00F466D3" w:rsidRDefault="007775AE" w:rsidP="007775A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6.3.2. забезпечити поставку Товару, якість якого відповідає умовам, установленим розділом 2 цього Договору;</w:t>
      </w:r>
    </w:p>
    <w:p w14:paraId="31137F08" w14:textId="77777777" w:rsidR="007775AE" w:rsidRPr="00F466D3" w:rsidRDefault="007775AE" w:rsidP="007775A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6.3.3. зберігати Товар до передачі його Покупцеві;</w:t>
      </w:r>
    </w:p>
    <w:p w14:paraId="53FD2C13" w14:textId="77777777" w:rsidR="007775AE" w:rsidRPr="00F466D3" w:rsidRDefault="007775AE" w:rsidP="00A67BF9">
      <w:pPr>
        <w:pStyle w:val="12"/>
        <w:widowControl w:val="0"/>
        <w:tabs>
          <w:tab w:val="left" w:pos="993"/>
        </w:tabs>
        <w:spacing w:after="0"/>
        <w:ind w:firstLine="567"/>
        <w:jc w:val="both"/>
        <w:rPr>
          <w:rFonts w:ascii="Times New Roman" w:hAnsi="Times New Roman" w:cs="Times New Roman"/>
          <w:color w:val="000000"/>
          <w:sz w:val="24"/>
          <w:szCs w:val="24"/>
        </w:rPr>
      </w:pPr>
      <w:r w:rsidRPr="00F466D3">
        <w:rPr>
          <w:rFonts w:ascii="Times New Roman" w:hAnsi="Times New Roman" w:cs="Times New Roman"/>
          <w:sz w:val="24"/>
          <w:szCs w:val="24"/>
        </w:rPr>
        <w:t>6.3.4. при виникненні обставин, що перешкоджають належному виконанню своїх зобов’язань, згідно з цим Договором, терміново повідомити про це Покупця;</w:t>
      </w:r>
    </w:p>
    <w:p w14:paraId="3290AA66" w14:textId="77777777" w:rsidR="007775AE" w:rsidRPr="00F466D3" w:rsidRDefault="007775AE" w:rsidP="00A67BF9">
      <w:pPr>
        <w:pStyle w:val="12"/>
        <w:widowControl w:val="0"/>
        <w:tabs>
          <w:tab w:val="left" w:pos="993"/>
        </w:tabs>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72E5C832" w14:textId="77777777" w:rsidR="007775AE" w:rsidRPr="00F466D3" w:rsidRDefault="007775AE" w:rsidP="00A67BF9">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6.4. </w:t>
      </w:r>
      <w:r w:rsidRPr="00F466D3">
        <w:rPr>
          <w:rFonts w:ascii="Times New Roman" w:hAnsi="Times New Roman" w:cs="Times New Roman"/>
          <w:b/>
          <w:color w:val="000000"/>
          <w:sz w:val="24"/>
          <w:szCs w:val="24"/>
        </w:rPr>
        <w:t>Продавець має право:</w:t>
      </w:r>
    </w:p>
    <w:p w14:paraId="743E0864" w14:textId="77777777" w:rsidR="007775AE" w:rsidRPr="00F466D3" w:rsidRDefault="007775AE" w:rsidP="00A67BF9">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6.4.1. своєчасно та в повному обсязі отримувати плату за поставлений Товар;</w:t>
      </w:r>
    </w:p>
    <w:p w14:paraId="0AD4E9A1" w14:textId="77777777" w:rsidR="007775AE" w:rsidRPr="00F466D3" w:rsidRDefault="007775AE" w:rsidP="00A67BF9">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6.4.2. на дострокову поставку Товару за письмовим погодженням Покупцем;</w:t>
      </w:r>
    </w:p>
    <w:p w14:paraId="25137E5C" w14:textId="77777777" w:rsidR="007775AE" w:rsidRPr="00F466D3" w:rsidRDefault="007775AE" w:rsidP="00A67BF9">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6.4.3. у разі невиконання зобов'язань Покупцем достроково розірвати цей Договір, повідомивши про це Покупця у строк 10 календарних днів;</w:t>
      </w:r>
    </w:p>
    <w:p w14:paraId="77E36416" w14:textId="77777777" w:rsidR="007775AE" w:rsidRPr="00F466D3" w:rsidRDefault="007775AE" w:rsidP="007775AE">
      <w:pPr>
        <w:tabs>
          <w:tab w:val="left" w:pos="993"/>
          <w:tab w:val="num" w:pos="1353"/>
        </w:tab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6.4.4. інші права, передбачені цим Договором, Цивільним і Господарським кодексами України та іншими актами законодавства.</w:t>
      </w:r>
    </w:p>
    <w:p w14:paraId="6983A9EF" w14:textId="77777777" w:rsidR="00A67BF9" w:rsidRPr="00F466D3" w:rsidRDefault="00A67BF9" w:rsidP="007775AE">
      <w:pPr>
        <w:tabs>
          <w:tab w:val="left" w:pos="993"/>
          <w:tab w:val="num" w:pos="1353"/>
        </w:tabs>
        <w:spacing w:after="0" w:line="240" w:lineRule="auto"/>
        <w:ind w:firstLine="567"/>
        <w:jc w:val="both"/>
        <w:rPr>
          <w:rFonts w:ascii="Times New Roman" w:hAnsi="Times New Roman" w:cs="Times New Roman"/>
          <w:sz w:val="24"/>
          <w:szCs w:val="24"/>
        </w:rPr>
      </w:pPr>
    </w:p>
    <w:p w14:paraId="7B1B1F18" w14:textId="77777777" w:rsidR="007775AE" w:rsidRPr="00F466D3" w:rsidRDefault="007775AE" w:rsidP="007775AE">
      <w:pPr>
        <w:spacing w:after="0" w:line="240" w:lineRule="auto"/>
        <w:ind w:left="567" w:right="-5"/>
        <w:jc w:val="center"/>
        <w:rPr>
          <w:rFonts w:ascii="Times New Roman" w:hAnsi="Times New Roman" w:cs="Times New Roman"/>
          <w:b/>
          <w:caps/>
          <w:sz w:val="24"/>
          <w:szCs w:val="24"/>
        </w:rPr>
      </w:pPr>
      <w:r w:rsidRPr="00F466D3">
        <w:rPr>
          <w:rFonts w:ascii="Times New Roman" w:hAnsi="Times New Roman" w:cs="Times New Roman"/>
          <w:b/>
          <w:caps/>
          <w:sz w:val="24"/>
          <w:szCs w:val="24"/>
        </w:rPr>
        <w:t>VII. Відповідальність сторін</w:t>
      </w:r>
    </w:p>
    <w:p w14:paraId="5A84E3CA" w14:textId="77777777" w:rsidR="007775AE" w:rsidRPr="00F466D3" w:rsidRDefault="007775AE" w:rsidP="007775AE">
      <w:pPr>
        <w:widowControl w:val="0"/>
        <w:adjustRightInd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color w:val="000000"/>
          <w:sz w:val="24"/>
          <w:szCs w:val="24"/>
        </w:rPr>
        <w:t>7.1. Уразі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F466D3">
        <w:rPr>
          <w:rFonts w:ascii="Times New Roman" w:hAnsi="Times New Roman" w:cs="Times New Roman"/>
          <w:noProof/>
          <w:sz w:val="24"/>
          <w:szCs w:val="24"/>
        </w:rPr>
        <w:t xml:space="preserve"> Порушенням зобов'язання є його невиконання або неналежне виконання, тобто виконання з порушенням умов, визначених змістом зобов'язання</w:t>
      </w:r>
      <w:r w:rsidRPr="00F466D3">
        <w:rPr>
          <w:rFonts w:ascii="Times New Roman" w:hAnsi="Times New Roman" w:cs="Times New Roman"/>
          <w:sz w:val="24"/>
          <w:szCs w:val="24"/>
        </w:rPr>
        <w:t>.</w:t>
      </w:r>
    </w:p>
    <w:p w14:paraId="372390D4" w14:textId="77777777" w:rsidR="007775AE" w:rsidRPr="00F466D3" w:rsidRDefault="007775AE" w:rsidP="007775AE">
      <w:pPr>
        <w:widowControl w:val="0"/>
        <w:adjustRightInd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7.2. </w:t>
      </w:r>
      <w:r w:rsidRPr="00F466D3">
        <w:rPr>
          <w:rFonts w:ascii="Times New Roman" w:hAnsi="Times New Roman" w:cs="Times New Roman"/>
          <w:noProof/>
          <w:sz w:val="24"/>
          <w:szCs w:val="24"/>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w:t>
      </w:r>
      <w:r w:rsidRPr="00F466D3">
        <w:rPr>
          <w:rFonts w:ascii="Times New Roman" w:hAnsi="Times New Roman" w:cs="Times New Roman"/>
          <w:sz w:val="24"/>
          <w:szCs w:val="24"/>
        </w:rPr>
        <w:t>якщо вона доведе, що вжила всіх залежних від неї заходів для належного виконання зобов'язання.</w:t>
      </w:r>
    </w:p>
    <w:p w14:paraId="6A77E3B0" w14:textId="77777777" w:rsidR="007775AE" w:rsidRPr="00F466D3" w:rsidRDefault="007775AE" w:rsidP="007775AE">
      <w:pPr>
        <w:widowControl w:val="0"/>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snapToGrid w:val="0"/>
          <w:color w:val="000000"/>
          <w:sz w:val="24"/>
          <w:szCs w:val="24"/>
        </w:rPr>
        <w:t xml:space="preserve">7.3. Продавець несе відповідальність за якість Товару, що постачається. Якщо якість Товару не відповідатиме </w:t>
      </w:r>
      <w:r w:rsidRPr="00F466D3">
        <w:rPr>
          <w:rFonts w:ascii="Times New Roman" w:hAnsi="Times New Roman" w:cs="Times New Roman"/>
          <w:sz w:val="24"/>
          <w:szCs w:val="24"/>
        </w:rPr>
        <w:t>рівню, нормам і стандартам, законодавчо встановленим на території України</w:t>
      </w:r>
      <w:r w:rsidRPr="00F466D3">
        <w:rPr>
          <w:rFonts w:ascii="Times New Roman" w:hAnsi="Times New Roman" w:cs="Times New Roman"/>
          <w:snapToGrid w:val="0"/>
          <w:color w:val="000000"/>
          <w:sz w:val="24"/>
          <w:szCs w:val="24"/>
        </w:rPr>
        <w:t>, Продавець відшкодовує Покупцеві завдану шкоду.</w:t>
      </w:r>
    </w:p>
    <w:p w14:paraId="1466CC81" w14:textId="77777777" w:rsidR="007775AE" w:rsidRPr="00F466D3" w:rsidRDefault="007775AE" w:rsidP="007775AE">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7.4. Уразі порушення зобов’язань за цим Договором може настати такий правовий </w:t>
      </w:r>
      <w:r w:rsidRPr="00F466D3">
        <w:rPr>
          <w:rFonts w:ascii="Times New Roman" w:hAnsi="Times New Roman" w:cs="Times New Roman"/>
          <w:sz w:val="24"/>
          <w:szCs w:val="24"/>
        </w:rPr>
        <w:lastRenderedPageBreak/>
        <w:t>наслідок – сплата штрафних санкцій:</w:t>
      </w:r>
    </w:p>
    <w:p w14:paraId="46C0241D" w14:textId="77777777" w:rsidR="007775AE" w:rsidRPr="00F466D3" w:rsidRDefault="007775AE" w:rsidP="007775AE">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7.4.1. за порушення Продавцем умов зобов’язання щодо якості Товару стягується штраф у розмірі 20 відсотків вартості неякісного Товару;</w:t>
      </w:r>
    </w:p>
    <w:p w14:paraId="54364FAA" w14:textId="77777777" w:rsidR="007775AE" w:rsidRPr="00F466D3" w:rsidRDefault="007775AE" w:rsidP="007775AE">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7.4.2. за порушення Продавцем строків постачання Товару стягується пеня у розмірі 0,1 відсотка вартості Товару, по якому допущено прострочення постачання, за кожний день прострочення, а за прострочення понад 30 днів додатково стягується штраф у розмірі 7 відсотків вказаної вартості;</w:t>
      </w:r>
    </w:p>
    <w:p w14:paraId="429B1283" w14:textId="77777777" w:rsidR="007775AE" w:rsidRPr="00F466D3" w:rsidRDefault="007775AE" w:rsidP="00A67BF9">
      <w:pPr>
        <w:pStyle w:val="12"/>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7.5. Покупець звільняється від відповідальності за несвоєчасну оплату поставлених Товарів у випадку, якщо це сталося внаслідок затримки фінансування. У випадку відсутності або припинення бюджетного фінансування Покупець не несе ніякої майнової та фінансової відповідальності перед Продавцем.</w:t>
      </w:r>
    </w:p>
    <w:p w14:paraId="5221F8B1" w14:textId="77777777" w:rsidR="007775AE" w:rsidRPr="00F466D3" w:rsidRDefault="007775AE" w:rsidP="00A67BF9">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7.6. Штрафні санкції підлягають стягненню у повному обсязі незалежно від відшкодування збитків.</w:t>
      </w:r>
    </w:p>
    <w:p w14:paraId="7C4E749D" w14:textId="77777777" w:rsidR="007775AE" w:rsidRPr="00F466D3" w:rsidRDefault="007775AE" w:rsidP="00A67BF9">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7.7. Сплата штрафних санкцій не звільняє Сторону від виконання прийнятих на себе зобов’язань.</w:t>
      </w:r>
    </w:p>
    <w:p w14:paraId="68DCB4D3" w14:textId="77777777" w:rsidR="007775AE" w:rsidRPr="00F466D3" w:rsidRDefault="007775AE" w:rsidP="007775AE">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7.8. Сторони залишають за собою право не застосовувати штрафні санкції.</w:t>
      </w:r>
    </w:p>
    <w:p w14:paraId="7612045A" w14:textId="77777777" w:rsidR="00A67BF9" w:rsidRPr="00F466D3" w:rsidRDefault="00A67BF9" w:rsidP="007775AE">
      <w:pPr>
        <w:spacing w:after="0" w:line="240" w:lineRule="auto"/>
        <w:ind w:firstLine="567"/>
        <w:jc w:val="both"/>
        <w:rPr>
          <w:rFonts w:ascii="Times New Roman" w:hAnsi="Times New Roman" w:cs="Times New Roman"/>
          <w:sz w:val="24"/>
          <w:szCs w:val="24"/>
        </w:rPr>
      </w:pPr>
    </w:p>
    <w:p w14:paraId="2C3DDAA5" w14:textId="77777777" w:rsidR="007775AE" w:rsidRPr="00F466D3" w:rsidRDefault="007775AE" w:rsidP="007775AE">
      <w:pPr>
        <w:spacing w:after="0" w:line="240" w:lineRule="auto"/>
        <w:ind w:left="360"/>
        <w:jc w:val="center"/>
        <w:rPr>
          <w:rFonts w:ascii="Times New Roman" w:hAnsi="Times New Roman" w:cs="Times New Roman"/>
          <w:b/>
          <w:caps/>
          <w:sz w:val="24"/>
          <w:szCs w:val="24"/>
        </w:rPr>
      </w:pPr>
      <w:r w:rsidRPr="00F466D3">
        <w:rPr>
          <w:rFonts w:ascii="Times New Roman" w:hAnsi="Times New Roman" w:cs="Times New Roman"/>
          <w:b/>
          <w:caps/>
          <w:sz w:val="24"/>
          <w:szCs w:val="24"/>
        </w:rPr>
        <w:t>VIII. Обставини непереборної сили</w:t>
      </w:r>
    </w:p>
    <w:p w14:paraId="5BF9BFC9" w14:textId="77777777" w:rsidR="007775AE" w:rsidRPr="00F466D3" w:rsidRDefault="007775AE" w:rsidP="007775AE">
      <w:pPr>
        <w:pStyle w:val="a1Legal"/>
        <w:widowControl w:val="0"/>
        <w:ind w:left="0" w:firstLine="567"/>
        <w:jc w:val="both"/>
        <w:rPr>
          <w:color w:val="000000"/>
          <w:szCs w:val="24"/>
          <w:lang w:val="uk-UA"/>
        </w:rPr>
      </w:pPr>
      <w:r w:rsidRPr="00F466D3">
        <w:rPr>
          <w:color w:val="000000"/>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173F65AD" w14:textId="77777777" w:rsidR="007775AE" w:rsidRPr="00F466D3" w:rsidRDefault="007775AE" w:rsidP="007775AE">
      <w:pPr>
        <w:widowControl w:val="0"/>
        <w:tabs>
          <w:tab w:val="left" w:pos="0"/>
        </w:tab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14:paraId="762C67A6" w14:textId="77777777" w:rsidR="007775AE" w:rsidRPr="00F466D3" w:rsidRDefault="007775AE" w:rsidP="007775AE">
      <w:pPr>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 </w:t>
      </w:r>
    </w:p>
    <w:p w14:paraId="2091484A" w14:textId="77777777" w:rsidR="007775AE" w:rsidRPr="00F466D3" w:rsidRDefault="007775AE" w:rsidP="007775AE">
      <w:pPr>
        <w:pStyle w:val="a1Legal"/>
        <w:widowControl w:val="0"/>
        <w:ind w:left="0" w:firstLine="567"/>
        <w:jc w:val="both"/>
        <w:rPr>
          <w:color w:val="000000"/>
          <w:szCs w:val="24"/>
          <w:lang w:val="uk-UA"/>
        </w:rPr>
      </w:pPr>
      <w:r w:rsidRPr="00F466D3">
        <w:rPr>
          <w:color w:val="000000"/>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008EF177" w14:textId="77777777" w:rsidR="007775AE" w:rsidRPr="00F466D3" w:rsidRDefault="007775AE" w:rsidP="007775AE">
      <w:pPr>
        <w:pStyle w:val="a1Legal"/>
        <w:widowControl w:val="0"/>
        <w:ind w:left="0" w:firstLine="567"/>
        <w:jc w:val="both"/>
        <w:rPr>
          <w:color w:val="000000"/>
          <w:szCs w:val="24"/>
          <w:lang w:val="uk-UA"/>
        </w:rPr>
      </w:pPr>
      <w:r w:rsidRPr="00F466D3">
        <w:rPr>
          <w:color w:val="000000"/>
          <w:szCs w:val="24"/>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06D206A6" w14:textId="77777777" w:rsidR="007775AE" w:rsidRPr="00F466D3" w:rsidRDefault="007775AE" w:rsidP="007775AE">
      <w:pPr>
        <w:pStyle w:val="a1Legal"/>
        <w:widowControl w:val="0"/>
        <w:ind w:left="0" w:firstLine="567"/>
        <w:jc w:val="both"/>
        <w:rPr>
          <w:color w:val="000000"/>
          <w:szCs w:val="24"/>
          <w:lang w:val="uk-UA"/>
        </w:rPr>
      </w:pPr>
      <w:r w:rsidRPr="00F466D3">
        <w:rPr>
          <w:color w:val="000000"/>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14:paraId="4255CC6C" w14:textId="77777777" w:rsidR="007775AE" w:rsidRPr="00F466D3" w:rsidRDefault="007775AE" w:rsidP="007775AE">
      <w:pPr>
        <w:pStyle w:val="a1Legal"/>
        <w:widowControl w:val="0"/>
        <w:ind w:left="0" w:firstLine="567"/>
        <w:jc w:val="both"/>
        <w:rPr>
          <w:color w:val="000000"/>
          <w:szCs w:val="24"/>
          <w:lang w:val="uk-UA"/>
        </w:rPr>
      </w:pPr>
      <w:r w:rsidRPr="00F466D3">
        <w:rPr>
          <w:color w:val="000000"/>
          <w:szCs w:val="24"/>
          <w:lang w:val="uk-UA"/>
        </w:rPr>
        <w:t xml:space="preserve">8.7. У випадках, передбачених пунктом 8.1, строк виконання Сторонами своїх зобов’язань за цим Договором збільшується </w:t>
      </w:r>
      <w:proofErr w:type="spellStart"/>
      <w:r w:rsidRPr="00F466D3">
        <w:rPr>
          <w:color w:val="000000"/>
          <w:szCs w:val="24"/>
          <w:lang w:val="uk-UA"/>
        </w:rPr>
        <w:t>пропорційно</w:t>
      </w:r>
      <w:proofErr w:type="spellEnd"/>
      <w:r w:rsidRPr="00F466D3">
        <w:rPr>
          <w:color w:val="000000"/>
          <w:szCs w:val="24"/>
          <w:lang w:val="uk-UA"/>
        </w:rPr>
        <w:t xml:space="preserve">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w:t>
      </w:r>
      <w:r w:rsidRPr="00F466D3">
        <w:rPr>
          <w:color w:val="000000"/>
          <w:szCs w:val="24"/>
          <w:lang w:val="uk-UA"/>
        </w:rPr>
        <w:lastRenderedPageBreak/>
        <w:t>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70902076" w14:textId="77777777" w:rsidR="007775AE" w:rsidRPr="00F466D3" w:rsidRDefault="007775AE" w:rsidP="007775AE">
      <w:pPr>
        <w:pStyle w:val="a1Legal"/>
        <w:widowControl w:val="0"/>
        <w:ind w:left="0" w:firstLine="567"/>
        <w:jc w:val="both"/>
        <w:rPr>
          <w:color w:val="000000"/>
          <w:szCs w:val="24"/>
          <w:lang w:val="uk-UA"/>
        </w:rPr>
      </w:pPr>
      <w:r w:rsidRPr="00F466D3">
        <w:rPr>
          <w:color w:val="000000"/>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643A537D" w14:textId="77777777" w:rsidR="007775AE" w:rsidRPr="00F466D3" w:rsidRDefault="007775AE" w:rsidP="007775AE">
      <w:pPr>
        <w:pStyle w:val="20"/>
        <w:numPr>
          <w:ilvl w:val="0"/>
          <w:numId w:val="0"/>
        </w:numPr>
        <w:spacing w:before="0"/>
        <w:ind w:firstLine="567"/>
        <w:textAlignment w:val="baseline"/>
        <w:rPr>
          <w:sz w:val="24"/>
          <w:szCs w:val="24"/>
        </w:rPr>
      </w:pPr>
      <w:r w:rsidRPr="00F466D3">
        <w:rPr>
          <w:sz w:val="24"/>
          <w:szCs w:val="24"/>
        </w:rPr>
        <w:t xml:space="preserve">8.9. Форс-мажор звільняє Сторони від відповідальності, але не звільняє від виконання грошових зобов’язань. </w:t>
      </w:r>
    </w:p>
    <w:p w14:paraId="2CA1CFBB" w14:textId="77777777" w:rsidR="00A67BF9" w:rsidRPr="00F466D3" w:rsidRDefault="00A67BF9" w:rsidP="007775AE">
      <w:pPr>
        <w:pStyle w:val="20"/>
        <w:numPr>
          <w:ilvl w:val="0"/>
          <w:numId w:val="0"/>
        </w:numPr>
        <w:spacing w:before="0"/>
        <w:ind w:firstLine="567"/>
        <w:textAlignment w:val="baseline"/>
        <w:rPr>
          <w:sz w:val="24"/>
          <w:szCs w:val="24"/>
        </w:rPr>
      </w:pPr>
    </w:p>
    <w:p w14:paraId="56AB134C" w14:textId="77777777" w:rsidR="007775AE" w:rsidRPr="00F466D3" w:rsidRDefault="007775AE" w:rsidP="007775AE">
      <w:pPr>
        <w:pStyle w:val="20"/>
        <w:numPr>
          <w:ilvl w:val="0"/>
          <w:numId w:val="0"/>
        </w:numPr>
        <w:spacing w:before="0"/>
        <w:ind w:right="-5" w:firstLine="709"/>
        <w:jc w:val="center"/>
        <w:textAlignment w:val="baseline"/>
        <w:rPr>
          <w:b/>
          <w:caps/>
          <w:sz w:val="24"/>
          <w:szCs w:val="24"/>
        </w:rPr>
      </w:pPr>
      <w:r w:rsidRPr="00F466D3">
        <w:rPr>
          <w:b/>
          <w:caps/>
          <w:sz w:val="24"/>
          <w:szCs w:val="24"/>
        </w:rPr>
        <w:t>IX. Вирішення спорів</w:t>
      </w:r>
    </w:p>
    <w:p w14:paraId="7C1026B1" w14:textId="77777777" w:rsidR="007775AE" w:rsidRPr="00F466D3" w:rsidRDefault="007775AE" w:rsidP="007775AE">
      <w:pPr>
        <w:pStyle w:val="20"/>
        <w:numPr>
          <w:ilvl w:val="0"/>
          <w:numId w:val="0"/>
        </w:numPr>
        <w:spacing w:before="0"/>
        <w:ind w:right="-5" w:firstLine="567"/>
        <w:textAlignment w:val="baseline"/>
        <w:rPr>
          <w:sz w:val="24"/>
          <w:szCs w:val="24"/>
        </w:rPr>
      </w:pPr>
      <w:r w:rsidRPr="00F466D3">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2A95D93" w14:textId="77777777" w:rsidR="007775AE" w:rsidRPr="00F466D3" w:rsidRDefault="007775AE" w:rsidP="007775AE">
      <w:pPr>
        <w:pStyle w:val="20"/>
        <w:numPr>
          <w:ilvl w:val="0"/>
          <w:numId w:val="0"/>
        </w:numPr>
        <w:spacing w:before="0"/>
        <w:ind w:right="-5" w:firstLine="567"/>
        <w:textAlignment w:val="baseline"/>
        <w:rPr>
          <w:sz w:val="24"/>
          <w:szCs w:val="24"/>
        </w:rPr>
      </w:pPr>
      <w:r w:rsidRPr="00F466D3">
        <w:rPr>
          <w:sz w:val="24"/>
          <w:szCs w:val="24"/>
        </w:rPr>
        <w:t>9.2. У разі недосягнення Сторонами згоди спори вирішуються у судовому порядку згідно діючого законодавства України.</w:t>
      </w:r>
    </w:p>
    <w:p w14:paraId="06777AE4" w14:textId="77777777" w:rsidR="007775AE" w:rsidRPr="00F466D3" w:rsidRDefault="007775AE" w:rsidP="007775AE">
      <w:pPr>
        <w:pStyle w:val="20"/>
        <w:numPr>
          <w:ilvl w:val="0"/>
          <w:numId w:val="0"/>
        </w:numPr>
        <w:spacing w:before="0"/>
        <w:ind w:right="-5" w:firstLine="567"/>
        <w:textAlignment w:val="baseline"/>
        <w:rPr>
          <w:sz w:val="24"/>
          <w:szCs w:val="24"/>
        </w:rPr>
      </w:pPr>
    </w:p>
    <w:p w14:paraId="30B22FEE" w14:textId="77777777" w:rsidR="007775AE" w:rsidRPr="00F466D3" w:rsidRDefault="007775AE" w:rsidP="007775AE">
      <w:pPr>
        <w:autoSpaceDE w:val="0"/>
        <w:autoSpaceDN w:val="0"/>
        <w:adjustRightInd w:val="0"/>
        <w:spacing w:after="0" w:line="240" w:lineRule="auto"/>
        <w:ind w:left="-900" w:right="-365" w:firstLine="709"/>
        <w:jc w:val="center"/>
        <w:rPr>
          <w:rFonts w:ascii="Times New Roman" w:hAnsi="Times New Roman" w:cs="Times New Roman"/>
          <w:b/>
          <w:bCs/>
          <w:caps/>
          <w:sz w:val="24"/>
          <w:szCs w:val="24"/>
        </w:rPr>
      </w:pPr>
      <w:r w:rsidRPr="00F466D3">
        <w:rPr>
          <w:rFonts w:ascii="Times New Roman" w:hAnsi="Times New Roman" w:cs="Times New Roman"/>
          <w:b/>
          <w:caps/>
          <w:sz w:val="24"/>
          <w:szCs w:val="24"/>
        </w:rPr>
        <w:t xml:space="preserve">X. </w:t>
      </w:r>
      <w:r w:rsidRPr="00F466D3">
        <w:rPr>
          <w:rFonts w:ascii="Times New Roman" w:hAnsi="Times New Roman" w:cs="Times New Roman"/>
          <w:b/>
          <w:bCs/>
          <w:caps/>
          <w:sz w:val="24"/>
          <w:szCs w:val="24"/>
        </w:rPr>
        <w:t>Строк дії Договору</w:t>
      </w:r>
    </w:p>
    <w:p w14:paraId="3EE592A8" w14:textId="77777777" w:rsidR="007775AE" w:rsidRPr="00F466D3" w:rsidRDefault="007775AE" w:rsidP="007775AE">
      <w:pPr>
        <w:autoSpaceDE w:val="0"/>
        <w:autoSpaceDN w:val="0"/>
        <w:adjustRightInd w:val="0"/>
        <w:spacing w:after="0" w:line="240" w:lineRule="auto"/>
        <w:ind w:right="-5" w:firstLine="567"/>
        <w:jc w:val="both"/>
        <w:rPr>
          <w:rFonts w:ascii="Times New Roman" w:hAnsi="Times New Roman" w:cs="Times New Roman"/>
          <w:sz w:val="24"/>
          <w:szCs w:val="24"/>
        </w:rPr>
      </w:pPr>
      <w:bookmarkStart w:id="12" w:name="BM43"/>
      <w:bookmarkEnd w:id="12"/>
      <w:r w:rsidRPr="00F466D3">
        <w:rPr>
          <w:rFonts w:ascii="Times New Roman" w:hAnsi="Times New Roman" w:cs="Times New Roman"/>
          <w:sz w:val="24"/>
          <w:szCs w:val="24"/>
        </w:rPr>
        <w:t>10.1. Цей Договір набирає чинності з моменту його підписання Сторонами та діє до 31.12.202</w:t>
      </w:r>
      <w:r w:rsidR="00C21C7C" w:rsidRPr="00F466D3">
        <w:rPr>
          <w:rFonts w:ascii="Times New Roman" w:hAnsi="Times New Roman" w:cs="Times New Roman"/>
          <w:sz w:val="24"/>
          <w:szCs w:val="24"/>
          <w:lang w:val="ru-RU"/>
        </w:rPr>
        <w:t>3</w:t>
      </w:r>
      <w:r w:rsidRPr="00F466D3">
        <w:rPr>
          <w:rFonts w:ascii="Times New Roman" w:hAnsi="Times New Roman" w:cs="Times New Roman"/>
          <w:sz w:val="24"/>
          <w:szCs w:val="24"/>
        </w:rPr>
        <w:t xml:space="preserve"> року, однак у будь-якому випадку до повного виконання Сторонами своїх зобов’язань.</w:t>
      </w:r>
    </w:p>
    <w:p w14:paraId="0837FEAB" w14:textId="77777777" w:rsidR="007775AE" w:rsidRPr="00F466D3" w:rsidRDefault="007775AE" w:rsidP="007775AE">
      <w:pPr>
        <w:autoSpaceDE w:val="0"/>
        <w:autoSpaceDN w:val="0"/>
        <w:adjustRightInd w:val="0"/>
        <w:spacing w:after="0" w:line="240" w:lineRule="auto"/>
        <w:ind w:right="-5" w:firstLine="567"/>
        <w:jc w:val="both"/>
        <w:rPr>
          <w:rFonts w:ascii="Times New Roman" w:hAnsi="Times New Roman" w:cs="Times New Roman"/>
          <w:sz w:val="24"/>
          <w:szCs w:val="24"/>
        </w:rPr>
      </w:pPr>
      <w:r w:rsidRPr="00F466D3">
        <w:rPr>
          <w:rFonts w:ascii="Times New Roman" w:hAnsi="Times New Roman" w:cs="Times New Roman"/>
          <w:sz w:val="24"/>
          <w:szCs w:val="24"/>
        </w:rPr>
        <w:t>10.2.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67318C1C" w14:textId="77777777" w:rsidR="00A67BF9" w:rsidRPr="00F466D3" w:rsidRDefault="00A67BF9" w:rsidP="007775AE">
      <w:pPr>
        <w:autoSpaceDE w:val="0"/>
        <w:autoSpaceDN w:val="0"/>
        <w:adjustRightInd w:val="0"/>
        <w:spacing w:after="0" w:line="240" w:lineRule="auto"/>
        <w:ind w:right="-5" w:firstLine="567"/>
        <w:jc w:val="both"/>
        <w:rPr>
          <w:rFonts w:ascii="Times New Roman" w:hAnsi="Times New Roman" w:cs="Times New Roman"/>
          <w:sz w:val="24"/>
          <w:szCs w:val="24"/>
        </w:rPr>
      </w:pPr>
    </w:p>
    <w:p w14:paraId="72D8EB88" w14:textId="77777777" w:rsidR="007775AE" w:rsidRPr="00F466D3" w:rsidRDefault="007775AE" w:rsidP="007775AE">
      <w:pPr>
        <w:autoSpaceDE w:val="0"/>
        <w:autoSpaceDN w:val="0"/>
        <w:adjustRightInd w:val="0"/>
        <w:spacing w:after="0" w:line="240" w:lineRule="auto"/>
        <w:ind w:right="-5" w:firstLine="709"/>
        <w:jc w:val="center"/>
        <w:rPr>
          <w:rFonts w:ascii="Times New Roman" w:hAnsi="Times New Roman" w:cs="Times New Roman"/>
          <w:b/>
          <w:caps/>
          <w:sz w:val="24"/>
          <w:szCs w:val="24"/>
        </w:rPr>
      </w:pPr>
      <w:r w:rsidRPr="00F466D3">
        <w:rPr>
          <w:rFonts w:ascii="Times New Roman" w:hAnsi="Times New Roman" w:cs="Times New Roman"/>
          <w:b/>
          <w:caps/>
          <w:sz w:val="24"/>
          <w:szCs w:val="24"/>
        </w:rPr>
        <w:t>XI. Інші умови</w:t>
      </w:r>
    </w:p>
    <w:p w14:paraId="06D0A6B0" w14:textId="77777777" w:rsidR="007775AE" w:rsidRPr="00F466D3" w:rsidRDefault="007775AE" w:rsidP="007775AE">
      <w:pPr>
        <w:widowControl w:val="0"/>
        <w:spacing w:after="0" w:line="240" w:lineRule="auto"/>
        <w:ind w:firstLine="567"/>
        <w:jc w:val="both"/>
        <w:rPr>
          <w:rFonts w:ascii="Times New Roman" w:hAnsi="Times New Roman" w:cs="Times New Roman"/>
          <w:sz w:val="24"/>
          <w:szCs w:val="24"/>
        </w:rPr>
      </w:pPr>
      <w:bookmarkStart w:id="13" w:name="BM44"/>
      <w:bookmarkEnd w:id="13"/>
      <w:r w:rsidRPr="00F466D3">
        <w:rPr>
          <w:rFonts w:ascii="Times New Roman" w:hAnsi="Times New Roman" w:cs="Times New Roman"/>
          <w:sz w:val="24"/>
          <w:szCs w:val="24"/>
        </w:rPr>
        <w:t>11.1. Виконання Продавцем даного Договору було забезпечено згідно проведених відкритих торгів.</w:t>
      </w:r>
    </w:p>
    <w:p w14:paraId="0D975F2B" w14:textId="77777777" w:rsidR="007775AE" w:rsidRPr="00F466D3" w:rsidRDefault="007775AE" w:rsidP="00C21C7C">
      <w:pPr>
        <w:pStyle w:val="12"/>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11.2. Відповідно до Податкового Кодексу України:</w:t>
      </w:r>
    </w:p>
    <w:p w14:paraId="032AB510" w14:textId="77777777" w:rsidR="007775AE" w:rsidRPr="00F466D3" w:rsidRDefault="007775AE" w:rsidP="00C21C7C">
      <w:pPr>
        <w:pStyle w:val="12"/>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11.2.1. Продавець _______________________________.</w:t>
      </w:r>
    </w:p>
    <w:p w14:paraId="1870E262" w14:textId="77777777" w:rsidR="007775AE" w:rsidRPr="00F466D3" w:rsidRDefault="007775AE" w:rsidP="00C21C7C">
      <w:pPr>
        <w:pStyle w:val="12"/>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11.2.2. Покупець є платником податку на додану вартість.</w:t>
      </w:r>
    </w:p>
    <w:p w14:paraId="3DA98C97" w14:textId="77777777" w:rsidR="007775AE" w:rsidRPr="00F466D3" w:rsidRDefault="007775AE" w:rsidP="00C21C7C">
      <w:pPr>
        <w:pStyle w:val="12"/>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2C83562C" w14:textId="77777777" w:rsidR="007775AE" w:rsidRPr="00F466D3" w:rsidRDefault="007775AE" w:rsidP="00C21C7C">
      <w:pPr>
        <w:pStyle w:val="12"/>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58D9D3E" w14:textId="77777777" w:rsidR="007775AE" w:rsidRPr="00F466D3" w:rsidRDefault="007775AE" w:rsidP="00C21C7C">
      <w:pPr>
        <w:pStyle w:val="12"/>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64D62365" w14:textId="77777777" w:rsidR="007775AE" w:rsidRPr="00F466D3" w:rsidRDefault="007775AE" w:rsidP="00C21C7C">
      <w:pPr>
        <w:pStyle w:val="12"/>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0618CBA9" w14:textId="77777777" w:rsidR="007775AE" w:rsidRPr="00F466D3" w:rsidRDefault="007775AE" w:rsidP="00C21C7C">
      <w:pPr>
        <w:pStyle w:val="12"/>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11.7. Усі правовідносини, що виникають з цього Договору або пов’язані із ним, у тому </w:t>
      </w:r>
      <w:r w:rsidRPr="00F466D3">
        <w:rPr>
          <w:rFonts w:ascii="Times New Roman" w:hAnsi="Times New Roman" w:cs="Times New Roman"/>
          <w:sz w:val="24"/>
          <w:szCs w:val="24"/>
        </w:rPr>
        <w:lastRenderedPageBreak/>
        <w:t>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0049D070" w14:textId="77777777" w:rsidR="007775AE" w:rsidRPr="00F466D3" w:rsidRDefault="007775AE" w:rsidP="00C21C7C">
      <w:pPr>
        <w:pStyle w:val="12"/>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2ACE1B73" w14:textId="77777777" w:rsidR="007775AE" w:rsidRPr="00F466D3" w:rsidRDefault="007775AE" w:rsidP="00C21C7C">
      <w:pPr>
        <w:pStyle w:val="12"/>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FFFDE8D" w14:textId="77777777" w:rsidR="007775AE" w:rsidRPr="00F466D3" w:rsidRDefault="007775AE" w:rsidP="00C21C7C">
      <w:pPr>
        <w:pStyle w:val="12"/>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56098BEE" w14:textId="77777777" w:rsidR="007775AE" w:rsidRPr="00F466D3" w:rsidRDefault="007775AE" w:rsidP="00C21C7C">
      <w:pPr>
        <w:pStyle w:val="12"/>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474A18F4" w14:textId="77777777" w:rsidR="007775AE" w:rsidRPr="00F466D3" w:rsidRDefault="007775AE" w:rsidP="00C21C7C">
      <w:pPr>
        <w:pStyle w:val="12"/>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0AC2D46" w14:textId="77777777" w:rsidR="007775AE" w:rsidRPr="00F466D3" w:rsidRDefault="007775AE" w:rsidP="00C21C7C">
      <w:pPr>
        <w:pStyle w:val="12"/>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685187BB" w14:textId="77777777" w:rsidR="007775AE" w:rsidRPr="00F466D3" w:rsidRDefault="007775AE" w:rsidP="00C21C7C">
      <w:pPr>
        <w:pStyle w:val="12"/>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AD0FEB5" w14:textId="77777777" w:rsidR="007775AE" w:rsidRPr="00F466D3" w:rsidRDefault="007775AE" w:rsidP="00C21C7C">
      <w:pPr>
        <w:pStyle w:val="12"/>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11.15.Умови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w:t>
      </w:r>
      <w:r w:rsidR="00F87872" w:rsidRPr="00F466D3">
        <w:rPr>
          <w:rFonts w:ascii="Times New Roman" w:hAnsi="Times New Roman" w:cs="Times New Roman"/>
          <w:sz w:val="24"/>
          <w:szCs w:val="24"/>
        </w:rPr>
        <w:t xml:space="preserve"> з урахуванням пункту 19 Особливостей</w:t>
      </w:r>
      <w:r w:rsidRPr="00F466D3">
        <w:rPr>
          <w:rFonts w:ascii="Times New Roman" w:hAnsi="Times New Roman" w:cs="Times New Roman"/>
          <w:sz w:val="24"/>
          <w:szCs w:val="24"/>
        </w:rPr>
        <w:t>, умовами даного Договору та чинним законодавством, зокрема:</w:t>
      </w:r>
    </w:p>
    <w:p w14:paraId="5EC828AA" w14:textId="77777777" w:rsidR="00C21C7C" w:rsidRPr="00F466D3" w:rsidRDefault="00C21C7C" w:rsidP="00C21C7C">
      <w:pPr>
        <w:pStyle w:val="12"/>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3FCCE377" w14:textId="77777777" w:rsidR="00C21C7C" w:rsidRPr="00F466D3" w:rsidRDefault="00C21C7C" w:rsidP="00C21C7C">
      <w:pPr>
        <w:pStyle w:val="12"/>
        <w:widowControl w:val="0"/>
        <w:spacing w:after="0" w:line="240" w:lineRule="auto"/>
        <w:ind w:firstLine="567"/>
        <w:jc w:val="both"/>
        <w:rPr>
          <w:rFonts w:ascii="Times New Roman" w:hAnsi="Times New Roman" w:cs="Times New Roman"/>
          <w:sz w:val="24"/>
          <w:szCs w:val="24"/>
        </w:rPr>
      </w:pPr>
      <w:bookmarkStart w:id="14" w:name="n511"/>
      <w:bookmarkEnd w:id="14"/>
      <w:r w:rsidRPr="00F466D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466D3">
        <w:rPr>
          <w:rFonts w:ascii="Times New Roman" w:hAnsi="Times New Roman" w:cs="Times New Roman"/>
          <w:sz w:val="24"/>
          <w:szCs w:val="24"/>
        </w:rPr>
        <w:t>пропорційно</w:t>
      </w:r>
      <w:proofErr w:type="spellEnd"/>
      <w:r w:rsidRPr="00F466D3">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3F20AD" w14:textId="77777777" w:rsidR="00C21C7C" w:rsidRPr="00F466D3" w:rsidRDefault="00C21C7C" w:rsidP="00C21C7C">
      <w:pPr>
        <w:pStyle w:val="12"/>
        <w:widowControl w:val="0"/>
        <w:spacing w:after="0" w:line="240" w:lineRule="auto"/>
        <w:ind w:firstLine="567"/>
        <w:jc w:val="both"/>
        <w:rPr>
          <w:rFonts w:ascii="Times New Roman" w:hAnsi="Times New Roman" w:cs="Times New Roman"/>
          <w:sz w:val="24"/>
          <w:szCs w:val="24"/>
        </w:rPr>
      </w:pPr>
      <w:bookmarkStart w:id="15" w:name="n512"/>
      <w:bookmarkEnd w:id="15"/>
      <w:r w:rsidRPr="00F466D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AD55B86" w14:textId="77777777" w:rsidR="00C21C7C" w:rsidRPr="00F466D3" w:rsidRDefault="00C21C7C" w:rsidP="00C21C7C">
      <w:pPr>
        <w:pStyle w:val="12"/>
        <w:widowControl w:val="0"/>
        <w:spacing w:after="0" w:line="240" w:lineRule="auto"/>
        <w:ind w:firstLine="567"/>
        <w:jc w:val="both"/>
        <w:rPr>
          <w:rFonts w:ascii="Times New Roman" w:hAnsi="Times New Roman" w:cs="Times New Roman"/>
          <w:sz w:val="24"/>
          <w:szCs w:val="24"/>
        </w:rPr>
      </w:pPr>
      <w:bookmarkStart w:id="16" w:name="n513"/>
      <w:bookmarkEnd w:id="16"/>
      <w:r w:rsidRPr="00F466D3">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466D3">
        <w:rPr>
          <w:rFonts w:ascii="Times New Roman" w:hAnsi="Times New Roman" w:cs="Times New Roman"/>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24F2E1" w14:textId="77777777" w:rsidR="00C21C7C" w:rsidRPr="00F466D3" w:rsidRDefault="00C21C7C" w:rsidP="00C21C7C">
      <w:pPr>
        <w:pStyle w:val="12"/>
        <w:widowControl w:val="0"/>
        <w:spacing w:after="0" w:line="240" w:lineRule="auto"/>
        <w:ind w:firstLine="567"/>
        <w:jc w:val="both"/>
        <w:rPr>
          <w:rFonts w:ascii="Times New Roman" w:hAnsi="Times New Roman" w:cs="Times New Roman"/>
          <w:sz w:val="24"/>
          <w:szCs w:val="24"/>
        </w:rPr>
      </w:pPr>
      <w:bookmarkStart w:id="17" w:name="n514"/>
      <w:bookmarkEnd w:id="17"/>
      <w:r w:rsidRPr="00F466D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2867B5A" w14:textId="77777777" w:rsidR="00C21C7C" w:rsidRPr="00F466D3" w:rsidRDefault="00C21C7C" w:rsidP="00C21C7C">
      <w:pPr>
        <w:pStyle w:val="12"/>
        <w:widowControl w:val="0"/>
        <w:spacing w:after="0" w:line="240" w:lineRule="auto"/>
        <w:ind w:firstLine="567"/>
        <w:jc w:val="both"/>
        <w:rPr>
          <w:rFonts w:ascii="Times New Roman" w:hAnsi="Times New Roman" w:cs="Times New Roman"/>
          <w:sz w:val="24"/>
          <w:szCs w:val="24"/>
        </w:rPr>
      </w:pPr>
      <w:bookmarkStart w:id="18" w:name="n515"/>
      <w:bookmarkEnd w:id="18"/>
      <w:r w:rsidRPr="00F466D3">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466D3">
        <w:rPr>
          <w:rFonts w:ascii="Times New Roman" w:hAnsi="Times New Roman" w:cs="Times New Roman"/>
          <w:sz w:val="24"/>
          <w:szCs w:val="24"/>
        </w:rPr>
        <w:t>пропорційно</w:t>
      </w:r>
      <w:proofErr w:type="spellEnd"/>
      <w:r w:rsidRPr="00F466D3">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F466D3">
        <w:rPr>
          <w:rFonts w:ascii="Times New Roman" w:hAnsi="Times New Roman" w:cs="Times New Roman"/>
          <w:sz w:val="24"/>
          <w:szCs w:val="24"/>
        </w:rPr>
        <w:t>пропорційно</w:t>
      </w:r>
      <w:proofErr w:type="spellEnd"/>
      <w:r w:rsidRPr="00F466D3">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2C370ED4" w14:textId="77777777" w:rsidR="00C21C7C" w:rsidRPr="00F466D3" w:rsidRDefault="00C21C7C" w:rsidP="00C21C7C">
      <w:pPr>
        <w:pStyle w:val="12"/>
        <w:widowControl w:val="0"/>
        <w:spacing w:after="0" w:line="240" w:lineRule="auto"/>
        <w:ind w:firstLine="567"/>
        <w:jc w:val="both"/>
        <w:rPr>
          <w:rFonts w:ascii="Times New Roman" w:hAnsi="Times New Roman" w:cs="Times New Roman"/>
          <w:sz w:val="24"/>
          <w:szCs w:val="24"/>
        </w:rPr>
      </w:pPr>
      <w:bookmarkStart w:id="19" w:name="n516"/>
      <w:bookmarkEnd w:id="19"/>
      <w:r w:rsidRPr="00F466D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66D3">
        <w:rPr>
          <w:rFonts w:ascii="Times New Roman" w:hAnsi="Times New Roman" w:cs="Times New Roman"/>
          <w:sz w:val="24"/>
          <w:szCs w:val="24"/>
        </w:rPr>
        <w:t>Platts</w:t>
      </w:r>
      <w:proofErr w:type="spellEnd"/>
      <w:r w:rsidRPr="00F466D3">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409A7B" w14:textId="77777777" w:rsidR="00C21C7C" w:rsidRPr="00F466D3" w:rsidRDefault="00C21C7C" w:rsidP="00C21C7C">
      <w:pPr>
        <w:pStyle w:val="12"/>
        <w:widowControl w:val="0"/>
        <w:spacing w:after="0" w:line="240" w:lineRule="auto"/>
        <w:ind w:firstLine="567"/>
        <w:jc w:val="both"/>
        <w:rPr>
          <w:rFonts w:ascii="Times New Roman" w:hAnsi="Times New Roman" w:cs="Times New Roman"/>
          <w:color w:val="333333"/>
          <w:sz w:val="24"/>
          <w:szCs w:val="24"/>
        </w:rPr>
      </w:pPr>
      <w:bookmarkStart w:id="20" w:name="n517"/>
      <w:bookmarkEnd w:id="20"/>
      <w:r w:rsidRPr="00F466D3">
        <w:rPr>
          <w:rFonts w:ascii="Times New Roman" w:hAnsi="Times New Roman" w:cs="Times New Roman"/>
          <w:sz w:val="24"/>
          <w:szCs w:val="24"/>
        </w:rPr>
        <w:t>8) зміни умов у зв’язку із застосуванням</w:t>
      </w:r>
      <w:r w:rsidRPr="00F466D3">
        <w:rPr>
          <w:rFonts w:ascii="Times New Roman" w:hAnsi="Times New Roman" w:cs="Times New Roman"/>
          <w:color w:val="333333"/>
          <w:sz w:val="24"/>
          <w:szCs w:val="24"/>
        </w:rPr>
        <w:t xml:space="preserve"> положень </w:t>
      </w:r>
      <w:hyperlink r:id="rId19" w:anchor="n1778" w:tgtFrame="_blank" w:history="1">
        <w:r w:rsidRPr="00F466D3">
          <w:rPr>
            <w:rStyle w:val="a7"/>
            <w:rFonts w:ascii="Times New Roman" w:hAnsi="Times New Roman" w:cs="Times New Roman"/>
            <w:color w:val="000099"/>
            <w:sz w:val="24"/>
            <w:szCs w:val="24"/>
          </w:rPr>
          <w:t>частини шостої</w:t>
        </w:r>
      </w:hyperlink>
      <w:r w:rsidRPr="00F466D3">
        <w:rPr>
          <w:rFonts w:ascii="Times New Roman" w:hAnsi="Times New Roman" w:cs="Times New Roman"/>
          <w:color w:val="333333"/>
          <w:sz w:val="24"/>
          <w:szCs w:val="24"/>
        </w:rPr>
        <w:t> статті 41 Закону.</w:t>
      </w:r>
    </w:p>
    <w:p w14:paraId="647334C0" w14:textId="77777777" w:rsidR="007775AE" w:rsidRPr="00F466D3" w:rsidRDefault="007775AE" w:rsidP="007775AE">
      <w:pPr>
        <w:spacing w:after="0" w:line="240" w:lineRule="auto"/>
        <w:ind w:right="-96" w:firstLine="709"/>
        <w:jc w:val="both"/>
        <w:rPr>
          <w:rFonts w:ascii="Times New Roman" w:hAnsi="Times New Roman" w:cs="Times New Roman"/>
          <w:sz w:val="24"/>
          <w:szCs w:val="24"/>
        </w:rPr>
      </w:pPr>
      <w:r w:rsidRPr="00F466D3">
        <w:rPr>
          <w:rFonts w:ascii="Times New Roman" w:hAnsi="Times New Roman" w:cs="Times New Roman"/>
          <w:sz w:val="24"/>
          <w:szCs w:val="24"/>
        </w:rPr>
        <w:t>11.1</w:t>
      </w:r>
      <w:r w:rsidR="00C21C7C" w:rsidRPr="00F466D3">
        <w:rPr>
          <w:rFonts w:ascii="Times New Roman" w:hAnsi="Times New Roman" w:cs="Times New Roman"/>
          <w:sz w:val="24"/>
          <w:szCs w:val="24"/>
          <w:lang w:val="ru-RU"/>
        </w:rPr>
        <w:t>6</w:t>
      </w:r>
      <w:r w:rsidRPr="00F466D3">
        <w:rPr>
          <w:rFonts w:ascii="Times New Roman" w:hAnsi="Times New Roman" w:cs="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32BBA250" w14:textId="77777777" w:rsidR="007775AE" w:rsidRPr="00F466D3" w:rsidRDefault="007775AE" w:rsidP="007775AE">
      <w:pPr>
        <w:autoSpaceDE w:val="0"/>
        <w:autoSpaceDN w:val="0"/>
        <w:adjustRightInd w:val="0"/>
        <w:spacing w:after="0" w:line="240" w:lineRule="auto"/>
        <w:ind w:left="2831" w:right="-5" w:firstLine="709"/>
        <w:jc w:val="both"/>
        <w:rPr>
          <w:rFonts w:ascii="Times New Roman" w:hAnsi="Times New Roman" w:cs="Times New Roman"/>
          <w:b/>
          <w:caps/>
          <w:sz w:val="24"/>
          <w:szCs w:val="24"/>
        </w:rPr>
      </w:pPr>
      <w:r w:rsidRPr="00F466D3">
        <w:rPr>
          <w:rFonts w:ascii="Times New Roman" w:hAnsi="Times New Roman" w:cs="Times New Roman"/>
          <w:b/>
          <w:caps/>
          <w:sz w:val="24"/>
          <w:szCs w:val="24"/>
        </w:rPr>
        <w:t>XII. Додатки до договору</w:t>
      </w:r>
    </w:p>
    <w:p w14:paraId="634E9480" w14:textId="77777777" w:rsidR="007775AE" w:rsidRPr="00F466D3" w:rsidRDefault="007775AE" w:rsidP="007775AE">
      <w:pPr>
        <w:autoSpaceDE w:val="0"/>
        <w:autoSpaceDN w:val="0"/>
        <w:adjustRightInd w:val="0"/>
        <w:spacing w:after="0" w:line="240" w:lineRule="auto"/>
        <w:ind w:right="-5" w:firstLine="709"/>
        <w:jc w:val="both"/>
        <w:rPr>
          <w:rFonts w:ascii="Times New Roman" w:hAnsi="Times New Roman" w:cs="Times New Roman"/>
          <w:sz w:val="24"/>
          <w:szCs w:val="24"/>
        </w:rPr>
      </w:pPr>
      <w:r w:rsidRPr="00F466D3">
        <w:rPr>
          <w:rFonts w:ascii="Times New Roman" w:hAnsi="Times New Roman" w:cs="Times New Roman"/>
          <w:sz w:val="24"/>
          <w:szCs w:val="24"/>
        </w:rPr>
        <w:t>12.1. Невід’ємною частиною цього договору є Специфікація (Додаток 1).</w:t>
      </w:r>
    </w:p>
    <w:p w14:paraId="58A3F09A" w14:textId="77777777" w:rsidR="007775AE" w:rsidRPr="00F466D3" w:rsidRDefault="007775AE" w:rsidP="007775AE">
      <w:pPr>
        <w:widowControl w:val="0"/>
        <w:shd w:val="clear" w:color="auto" w:fill="FFFFFF"/>
        <w:tabs>
          <w:tab w:val="left" w:pos="758"/>
        </w:tabs>
        <w:spacing w:line="240" w:lineRule="auto"/>
        <w:ind w:firstLine="284"/>
        <w:jc w:val="center"/>
        <w:rPr>
          <w:rFonts w:ascii="Times New Roman" w:hAnsi="Times New Roman" w:cs="Times New Roman"/>
          <w:b/>
          <w:spacing w:val="-1"/>
          <w:sz w:val="24"/>
          <w:szCs w:val="24"/>
        </w:rPr>
      </w:pPr>
      <w:bookmarkStart w:id="21" w:name="BM52"/>
      <w:bookmarkEnd w:id="21"/>
      <w:r w:rsidRPr="00F466D3">
        <w:rPr>
          <w:rFonts w:ascii="Times New Roman" w:hAnsi="Times New Roman" w:cs="Times New Roman"/>
          <w:b/>
          <w:spacing w:val="-1"/>
          <w:sz w:val="24"/>
          <w:szCs w:val="24"/>
        </w:rPr>
        <w:t>ХІІІ. МІСЦЕЗНАХОДЖЕННЯ (ПОШТОВІ АДРЕСИ), ПЛАТІЖНІ РЕКВІЗИТИ І ПІДПИСИ СТОРІН</w:t>
      </w: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7775AE" w:rsidRPr="00F466D3" w14:paraId="778F2FB3" w14:textId="77777777" w:rsidTr="00C21C7C">
        <w:trPr>
          <w:trHeight w:val="339"/>
        </w:trPr>
        <w:tc>
          <w:tcPr>
            <w:tcW w:w="4644" w:type="dxa"/>
          </w:tcPr>
          <w:p w14:paraId="245238B0" w14:textId="77777777" w:rsidR="007775AE" w:rsidRPr="00F466D3" w:rsidRDefault="007775AE" w:rsidP="00C21C7C">
            <w:pPr>
              <w:spacing w:line="240" w:lineRule="auto"/>
              <w:jc w:val="center"/>
              <w:rPr>
                <w:rFonts w:ascii="Times New Roman" w:hAnsi="Times New Roman" w:cs="Times New Roman"/>
                <w:bCs/>
                <w:sz w:val="24"/>
                <w:szCs w:val="24"/>
              </w:rPr>
            </w:pPr>
            <w:r w:rsidRPr="00F466D3">
              <w:rPr>
                <w:rFonts w:ascii="Times New Roman" w:hAnsi="Times New Roman" w:cs="Times New Roman"/>
                <w:sz w:val="24"/>
                <w:szCs w:val="24"/>
              </w:rPr>
              <w:tab/>
            </w:r>
          </w:p>
          <w:p w14:paraId="01556B44" w14:textId="77777777" w:rsidR="007775AE" w:rsidRPr="00F466D3" w:rsidRDefault="007775AE" w:rsidP="00C21C7C">
            <w:pPr>
              <w:ind w:left="-108"/>
              <w:jc w:val="both"/>
              <w:rPr>
                <w:rFonts w:ascii="Times New Roman" w:hAnsi="Times New Roman" w:cs="Times New Roman"/>
                <w:bCs/>
                <w:sz w:val="24"/>
                <w:szCs w:val="24"/>
              </w:rPr>
            </w:pPr>
          </w:p>
        </w:tc>
        <w:tc>
          <w:tcPr>
            <w:tcW w:w="5529" w:type="dxa"/>
          </w:tcPr>
          <w:p w14:paraId="4500D370" w14:textId="77777777" w:rsidR="007775AE" w:rsidRPr="00F466D3" w:rsidRDefault="007775AE" w:rsidP="00C21C7C">
            <w:pPr>
              <w:spacing w:line="240" w:lineRule="atLeast"/>
              <w:jc w:val="center"/>
              <w:rPr>
                <w:rFonts w:ascii="Times New Roman" w:hAnsi="Times New Roman" w:cs="Times New Roman"/>
                <w:b/>
                <w:sz w:val="24"/>
                <w:szCs w:val="24"/>
              </w:rPr>
            </w:pPr>
            <w:r w:rsidRPr="00F466D3">
              <w:rPr>
                <w:rFonts w:ascii="Times New Roman" w:hAnsi="Times New Roman" w:cs="Times New Roman"/>
                <w:b/>
                <w:sz w:val="24"/>
                <w:szCs w:val="24"/>
              </w:rPr>
              <w:t>Покупець:</w:t>
            </w:r>
          </w:p>
          <w:p w14:paraId="4BBC5152" w14:textId="77777777" w:rsidR="007775AE" w:rsidRPr="00F466D3" w:rsidRDefault="007775AE" w:rsidP="00C21C7C">
            <w:pPr>
              <w:tabs>
                <w:tab w:val="left" w:pos="1134"/>
              </w:tabs>
              <w:spacing w:after="0" w:line="240" w:lineRule="auto"/>
              <w:rPr>
                <w:rFonts w:ascii="Times New Roman" w:hAnsi="Times New Roman" w:cs="Times New Roman"/>
                <w:sz w:val="24"/>
                <w:szCs w:val="24"/>
              </w:rPr>
            </w:pPr>
            <w:r w:rsidRPr="00F466D3">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p>
          <w:p w14:paraId="12888FBB" w14:textId="77777777" w:rsidR="007775AE" w:rsidRPr="00F466D3" w:rsidRDefault="007775AE" w:rsidP="00C21C7C">
            <w:pPr>
              <w:tabs>
                <w:tab w:val="left" w:pos="1134"/>
              </w:tabs>
              <w:spacing w:after="0" w:line="240" w:lineRule="auto"/>
              <w:rPr>
                <w:rFonts w:ascii="Times New Roman" w:hAnsi="Times New Roman" w:cs="Times New Roman"/>
                <w:sz w:val="24"/>
                <w:szCs w:val="24"/>
              </w:rPr>
            </w:pPr>
            <w:r w:rsidRPr="00F466D3">
              <w:rPr>
                <w:rFonts w:ascii="Times New Roman" w:hAnsi="Times New Roman" w:cs="Times New Roman"/>
                <w:sz w:val="24"/>
                <w:szCs w:val="24"/>
              </w:rPr>
              <w:t>Код ЄДПРОУ 02006691</w:t>
            </w:r>
          </w:p>
          <w:p w14:paraId="1BFEC3B7" w14:textId="77777777" w:rsidR="007775AE" w:rsidRPr="00F466D3" w:rsidRDefault="007775AE" w:rsidP="00C21C7C">
            <w:pPr>
              <w:tabs>
                <w:tab w:val="left" w:pos="1134"/>
              </w:tabs>
              <w:spacing w:after="0" w:line="240" w:lineRule="auto"/>
              <w:rPr>
                <w:rFonts w:ascii="Times New Roman" w:hAnsi="Times New Roman" w:cs="Times New Roman"/>
                <w:sz w:val="24"/>
                <w:szCs w:val="24"/>
              </w:rPr>
            </w:pPr>
            <w:r w:rsidRPr="00F466D3">
              <w:rPr>
                <w:rFonts w:ascii="Times New Roman" w:hAnsi="Times New Roman" w:cs="Times New Roman"/>
                <w:sz w:val="24"/>
                <w:szCs w:val="24"/>
              </w:rPr>
              <w:t>69040, м. Запоріжжя, вул. Культурна, 177а</w:t>
            </w:r>
          </w:p>
          <w:p w14:paraId="17A70199" w14:textId="77777777" w:rsidR="007775AE" w:rsidRPr="00F466D3" w:rsidRDefault="007775AE" w:rsidP="00C21C7C">
            <w:pPr>
              <w:spacing w:after="0" w:line="240" w:lineRule="auto"/>
              <w:rPr>
                <w:rFonts w:ascii="Times New Roman" w:hAnsi="Times New Roman" w:cs="Times New Roman"/>
                <w:bCs/>
                <w:sz w:val="24"/>
                <w:szCs w:val="24"/>
              </w:rPr>
            </w:pPr>
            <w:r w:rsidRPr="00F466D3">
              <w:rPr>
                <w:rFonts w:ascii="Times New Roman" w:hAnsi="Times New Roman" w:cs="Times New Roman"/>
                <w:bCs/>
                <w:sz w:val="24"/>
                <w:szCs w:val="24"/>
              </w:rPr>
              <w:t xml:space="preserve">р/р </w:t>
            </w:r>
            <w:r w:rsidRPr="00F466D3">
              <w:rPr>
                <w:rFonts w:ascii="Times New Roman" w:hAnsi="Times New Roman" w:cs="Times New Roman"/>
                <w:sz w:val="24"/>
                <w:szCs w:val="24"/>
              </w:rPr>
              <w:t xml:space="preserve"> UA593133990000026008055751503</w:t>
            </w:r>
          </w:p>
          <w:p w14:paraId="7CF5144F" w14:textId="77777777" w:rsidR="007775AE" w:rsidRPr="00F466D3" w:rsidRDefault="007775AE" w:rsidP="00C21C7C">
            <w:pPr>
              <w:spacing w:after="0" w:line="240" w:lineRule="auto"/>
              <w:rPr>
                <w:rFonts w:ascii="Times New Roman" w:hAnsi="Times New Roman" w:cs="Times New Roman"/>
                <w:bCs/>
                <w:sz w:val="24"/>
                <w:szCs w:val="24"/>
              </w:rPr>
            </w:pPr>
            <w:r w:rsidRPr="00F466D3">
              <w:rPr>
                <w:rFonts w:ascii="Times New Roman" w:hAnsi="Times New Roman" w:cs="Times New Roman"/>
                <w:bCs/>
                <w:sz w:val="24"/>
                <w:szCs w:val="24"/>
              </w:rPr>
              <w:t>в АТ КБ «ПриватБанк»</w:t>
            </w:r>
          </w:p>
          <w:p w14:paraId="611910B6" w14:textId="77777777" w:rsidR="007775AE" w:rsidRPr="00F466D3" w:rsidRDefault="007775AE" w:rsidP="00C21C7C">
            <w:pPr>
              <w:tabs>
                <w:tab w:val="left" w:pos="1134"/>
              </w:tabs>
              <w:spacing w:after="0" w:line="240" w:lineRule="auto"/>
              <w:jc w:val="both"/>
              <w:rPr>
                <w:rFonts w:ascii="Times New Roman" w:hAnsi="Times New Roman" w:cs="Times New Roman"/>
                <w:bCs/>
                <w:sz w:val="24"/>
                <w:szCs w:val="24"/>
              </w:rPr>
            </w:pPr>
            <w:r w:rsidRPr="00F466D3">
              <w:rPr>
                <w:rFonts w:ascii="Times New Roman" w:hAnsi="Times New Roman" w:cs="Times New Roman"/>
                <w:bCs/>
                <w:sz w:val="24"/>
                <w:szCs w:val="24"/>
              </w:rPr>
              <w:t>МФО 313399</w:t>
            </w:r>
          </w:p>
          <w:p w14:paraId="19A2F341" w14:textId="77777777" w:rsidR="007775AE" w:rsidRPr="00F466D3" w:rsidRDefault="007775AE" w:rsidP="00C21C7C">
            <w:pPr>
              <w:tabs>
                <w:tab w:val="left" w:pos="1134"/>
              </w:tabs>
              <w:spacing w:after="0" w:line="240" w:lineRule="auto"/>
              <w:jc w:val="both"/>
              <w:rPr>
                <w:rFonts w:ascii="Times New Roman" w:hAnsi="Times New Roman" w:cs="Times New Roman"/>
                <w:sz w:val="24"/>
                <w:szCs w:val="24"/>
              </w:rPr>
            </w:pPr>
            <w:r w:rsidRPr="00F466D3">
              <w:rPr>
                <w:rFonts w:ascii="Times New Roman" w:hAnsi="Times New Roman" w:cs="Times New Roman"/>
                <w:bCs/>
                <w:sz w:val="24"/>
                <w:szCs w:val="24"/>
              </w:rPr>
              <w:t>ІПН 020066908277</w:t>
            </w:r>
          </w:p>
          <w:p w14:paraId="1B5AD5FD" w14:textId="77777777" w:rsidR="007775AE" w:rsidRPr="00F466D3" w:rsidRDefault="007775AE" w:rsidP="00C21C7C">
            <w:pPr>
              <w:spacing w:after="0" w:line="240" w:lineRule="auto"/>
              <w:rPr>
                <w:rFonts w:ascii="Times New Roman" w:hAnsi="Times New Roman" w:cs="Times New Roman"/>
                <w:bCs/>
                <w:sz w:val="24"/>
                <w:szCs w:val="24"/>
              </w:rPr>
            </w:pPr>
            <w:proofErr w:type="spellStart"/>
            <w:r w:rsidRPr="00F466D3">
              <w:rPr>
                <w:rFonts w:ascii="Times New Roman" w:hAnsi="Times New Roman" w:cs="Times New Roman"/>
                <w:bCs/>
                <w:sz w:val="24"/>
                <w:szCs w:val="24"/>
              </w:rPr>
              <w:t>Тел</w:t>
            </w:r>
            <w:proofErr w:type="spellEnd"/>
            <w:r w:rsidRPr="00F466D3">
              <w:rPr>
                <w:rFonts w:ascii="Times New Roman" w:hAnsi="Times New Roman" w:cs="Times New Roman"/>
                <w:bCs/>
                <w:sz w:val="24"/>
                <w:szCs w:val="24"/>
              </w:rPr>
              <w:t>./факс: 286-21-11, 286-21-13</w:t>
            </w:r>
          </w:p>
          <w:p w14:paraId="06D0086E" w14:textId="77777777" w:rsidR="007775AE" w:rsidRPr="00F466D3" w:rsidRDefault="007775AE" w:rsidP="00C21C7C">
            <w:pPr>
              <w:tabs>
                <w:tab w:val="left" w:pos="1134"/>
              </w:tabs>
              <w:spacing w:after="0" w:line="240" w:lineRule="auto"/>
              <w:jc w:val="both"/>
              <w:rPr>
                <w:rFonts w:ascii="Times New Roman" w:hAnsi="Times New Roman" w:cs="Times New Roman"/>
                <w:sz w:val="24"/>
                <w:szCs w:val="24"/>
              </w:rPr>
            </w:pPr>
          </w:p>
          <w:p w14:paraId="75E01C4E" w14:textId="77777777" w:rsidR="007775AE" w:rsidRPr="00F466D3" w:rsidRDefault="007775AE" w:rsidP="00C21C7C">
            <w:pPr>
              <w:tabs>
                <w:tab w:val="left" w:pos="1134"/>
              </w:tabs>
              <w:spacing w:after="0" w:line="240" w:lineRule="auto"/>
              <w:jc w:val="both"/>
              <w:rPr>
                <w:rFonts w:ascii="Times New Roman" w:hAnsi="Times New Roman" w:cs="Times New Roman"/>
                <w:sz w:val="24"/>
                <w:szCs w:val="24"/>
              </w:rPr>
            </w:pPr>
          </w:p>
          <w:p w14:paraId="31AACCF4" w14:textId="77777777" w:rsidR="007775AE" w:rsidRPr="00F466D3" w:rsidRDefault="007775AE" w:rsidP="00C21C7C">
            <w:pPr>
              <w:tabs>
                <w:tab w:val="left" w:pos="1134"/>
              </w:tabs>
              <w:spacing w:after="0" w:line="240" w:lineRule="auto"/>
              <w:jc w:val="both"/>
              <w:rPr>
                <w:rFonts w:ascii="Times New Roman" w:hAnsi="Times New Roman" w:cs="Times New Roman"/>
                <w:sz w:val="24"/>
                <w:szCs w:val="24"/>
              </w:rPr>
            </w:pPr>
            <w:r w:rsidRPr="00F466D3">
              <w:rPr>
                <w:rFonts w:ascii="Times New Roman" w:hAnsi="Times New Roman" w:cs="Times New Roman"/>
                <w:sz w:val="24"/>
                <w:szCs w:val="24"/>
              </w:rPr>
              <w:t>Директор</w:t>
            </w:r>
          </w:p>
          <w:p w14:paraId="008586C9" w14:textId="77777777" w:rsidR="007775AE" w:rsidRPr="00F466D3" w:rsidRDefault="007775AE" w:rsidP="00C21C7C">
            <w:pPr>
              <w:tabs>
                <w:tab w:val="left" w:pos="1134"/>
              </w:tabs>
              <w:spacing w:after="0" w:line="240" w:lineRule="auto"/>
              <w:jc w:val="both"/>
              <w:rPr>
                <w:rFonts w:ascii="Times New Roman" w:hAnsi="Times New Roman" w:cs="Times New Roman"/>
                <w:sz w:val="24"/>
                <w:szCs w:val="24"/>
              </w:rPr>
            </w:pPr>
          </w:p>
          <w:p w14:paraId="1D906DD7" w14:textId="77777777" w:rsidR="007775AE" w:rsidRPr="00F466D3" w:rsidRDefault="007775AE" w:rsidP="00C21C7C">
            <w:pPr>
              <w:spacing w:after="0"/>
              <w:ind w:left="72"/>
              <w:jc w:val="both"/>
              <w:rPr>
                <w:rFonts w:ascii="Times New Roman" w:hAnsi="Times New Roman" w:cs="Times New Roman"/>
                <w:bCs/>
                <w:i/>
                <w:sz w:val="24"/>
                <w:szCs w:val="24"/>
              </w:rPr>
            </w:pPr>
            <w:r w:rsidRPr="00F466D3">
              <w:rPr>
                <w:rFonts w:ascii="Times New Roman" w:hAnsi="Times New Roman" w:cs="Times New Roman"/>
                <w:sz w:val="24"/>
                <w:szCs w:val="24"/>
              </w:rPr>
              <w:t>______________</w:t>
            </w:r>
            <w:r w:rsidRPr="00F466D3">
              <w:rPr>
                <w:rFonts w:ascii="Times New Roman" w:hAnsi="Times New Roman" w:cs="Times New Roman"/>
                <w:b/>
                <w:sz w:val="24"/>
                <w:szCs w:val="24"/>
              </w:rPr>
              <w:t xml:space="preserve">М. Г. </w:t>
            </w:r>
            <w:proofErr w:type="spellStart"/>
            <w:r w:rsidRPr="00F466D3">
              <w:rPr>
                <w:rFonts w:ascii="Times New Roman" w:hAnsi="Times New Roman" w:cs="Times New Roman"/>
                <w:b/>
                <w:sz w:val="24"/>
                <w:szCs w:val="24"/>
              </w:rPr>
              <w:t>Єсаянц</w:t>
            </w:r>
            <w:proofErr w:type="spellEnd"/>
          </w:p>
          <w:p w14:paraId="48D29A03" w14:textId="77777777" w:rsidR="007775AE" w:rsidRPr="00F466D3" w:rsidRDefault="007775AE" w:rsidP="00C21C7C">
            <w:pPr>
              <w:spacing w:after="0"/>
              <w:ind w:left="72"/>
              <w:jc w:val="both"/>
              <w:rPr>
                <w:rFonts w:ascii="Times New Roman" w:hAnsi="Times New Roman" w:cs="Times New Roman"/>
                <w:b/>
                <w:bCs/>
                <w:sz w:val="24"/>
                <w:szCs w:val="24"/>
              </w:rPr>
            </w:pPr>
            <w:r w:rsidRPr="00F466D3">
              <w:rPr>
                <w:rFonts w:ascii="Times New Roman" w:hAnsi="Times New Roman" w:cs="Times New Roman"/>
                <w:b/>
                <w:bCs/>
                <w:sz w:val="24"/>
                <w:szCs w:val="24"/>
              </w:rPr>
              <w:t>М.П.</w:t>
            </w:r>
          </w:p>
          <w:p w14:paraId="526B4050" w14:textId="77777777" w:rsidR="007775AE" w:rsidRPr="00F466D3" w:rsidRDefault="007775AE" w:rsidP="00C21C7C">
            <w:pPr>
              <w:spacing w:after="0"/>
              <w:ind w:left="72"/>
              <w:jc w:val="both"/>
              <w:rPr>
                <w:rFonts w:ascii="Times New Roman" w:hAnsi="Times New Roman" w:cs="Times New Roman"/>
                <w:bCs/>
                <w:i/>
                <w:sz w:val="24"/>
                <w:szCs w:val="24"/>
              </w:rPr>
            </w:pPr>
          </w:p>
        </w:tc>
      </w:tr>
      <w:tr w:rsidR="007775AE" w:rsidRPr="00B32D49" w14:paraId="6DF0B919" w14:textId="77777777" w:rsidTr="00C21C7C">
        <w:trPr>
          <w:trHeight w:val="339"/>
        </w:trPr>
        <w:tc>
          <w:tcPr>
            <w:tcW w:w="4644" w:type="dxa"/>
          </w:tcPr>
          <w:p w14:paraId="4B25E2C8" w14:textId="77777777" w:rsidR="007775AE" w:rsidRPr="00B32D49" w:rsidRDefault="007775AE" w:rsidP="00C21C7C">
            <w:pPr>
              <w:spacing w:line="240" w:lineRule="auto"/>
              <w:jc w:val="center"/>
              <w:rPr>
                <w:rFonts w:ascii="Times New Roman" w:hAnsi="Times New Roman"/>
                <w:sz w:val="24"/>
                <w:szCs w:val="24"/>
              </w:rPr>
            </w:pPr>
          </w:p>
        </w:tc>
        <w:tc>
          <w:tcPr>
            <w:tcW w:w="5529" w:type="dxa"/>
          </w:tcPr>
          <w:p w14:paraId="0779FD22" w14:textId="77777777" w:rsidR="007775AE" w:rsidRPr="00B32D49" w:rsidRDefault="007775AE" w:rsidP="00C21C7C">
            <w:pPr>
              <w:spacing w:line="240" w:lineRule="atLeast"/>
              <w:jc w:val="center"/>
              <w:rPr>
                <w:rFonts w:ascii="Times New Roman" w:hAnsi="Times New Roman"/>
                <w:b/>
                <w:sz w:val="24"/>
                <w:szCs w:val="24"/>
              </w:rPr>
            </w:pPr>
          </w:p>
        </w:tc>
      </w:tr>
    </w:tbl>
    <w:p w14:paraId="46F9D351" w14:textId="77777777" w:rsidR="00F87872" w:rsidRDefault="00F87872" w:rsidP="007775AE">
      <w:pPr>
        <w:widowControl w:val="0"/>
        <w:spacing w:after="0"/>
        <w:jc w:val="right"/>
        <w:rPr>
          <w:rFonts w:ascii="Times New Roman" w:hAnsi="Times New Roman"/>
          <w:sz w:val="24"/>
          <w:szCs w:val="24"/>
          <w:lang w:eastAsia="uk-UA"/>
        </w:rPr>
      </w:pPr>
    </w:p>
    <w:p w14:paraId="792C9F2B" w14:textId="77777777" w:rsidR="00F87872" w:rsidRDefault="00F87872" w:rsidP="007775AE">
      <w:pPr>
        <w:widowControl w:val="0"/>
        <w:spacing w:after="0"/>
        <w:jc w:val="right"/>
        <w:rPr>
          <w:rFonts w:ascii="Times New Roman" w:hAnsi="Times New Roman"/>
          <w:sz w:val="24"/>
          <w:szCs w:val="24"/>
          <w:lang w:eastAsia="uk-UA"/>
        </w:rPr>
      </w:pPr>
    </w:p>
    <w:p w14:paraId="3FE31F2B" w14:textId="77777777" w:rsidR="00F87872" w:rsidRDefault="00F87872" w:rsidP="007775AE">
      <w:pPr>
        <w:widowControl w:val="0"/>
        <w:spacing w:after="0"/>
        <w:jc w:val="right"/>
        <w:rPr>
          <w:rFonts w:ascii="Times New Roman" w:hAnsi="Times New Roman"/>
          <w:sz w:val="24"/>
          <w:szCs w:val="24"/>
          <w:lang w:eastAsia="uk-UA"/>
        </w:rPr>
      </w:pPr>
    </w:p>
    <w:p w14:paraId="072F99DA" w14:textId="77777777" w:rsidR="00F87872" w:rsidRDefault="00F87872" w:rsidP="007775AE">
      <w:pPr>
        <w:widowControl w:val="0"/>
        <w:spacing w:after="0"/>
        <w:jc w:val="right"/>
        <w:rPr>
          <w:rFonts w:ascii="Times New Roman" w:hAnsi="Times New Roman"/>
          <w:sz w:val="24"/>
          <w:szCs w:val="24"/>
          <w:lang w:eastAsia="uk-UA"/>
        </w:rPr>
      </w:pPr>
    </w:p>
    <w:p w14:paraId="482E02E2" w14:textId="77777777" w:rsidR="00F87872" w:rsidRDefault="00F87872" w:rsidP="007775AE">
      <w:pPr>
        <w:widowControl w:val="0"/>
        <w:spacing w:after="0"/>
        <w:jc w:val="right"/>
        <w:rPr>
          <w:rFonts w:ascii="Times New Roman" w:hAnsi="Times New Roman"/>
          <w:sz w:val="24"/>
          <w:szCs w:val="24"/>
          <w:lang w:eastAsia="uk-UA"/>
        </w:rPr>
      </w:pPr>
    </w:p>
    <w:p w14:paraId="283164E8" w14:textId="77777777" w:rsidR="00F87872" w:rsidRDefault="00F87872" w:rsidP="007775AE">
      <w:pPr>
        <w:widowControl w:val="0"/>
        <w:spacing w:after="0"/>
        <w:jc w:val="right"/>
        <w:rPr>
          <w:rFonts w:ascii="Times New Roman" w:hAnsi="Times New Roman"/>
          <w:sz w:val="24"/>
          <w:szCs w:val="24"/>
          <w:lang w:eastAsia="uk-UA"/>
        </w:rPr>
      </w:pPr>
    </w:p>
    <w:p w14:paraId="09F8D2BB" w14:textId="77777777" w:rsidR="00F87872" w:rsidRDefault="00F87872" w:rsidP="007775AE">
      <w:pPr>
        <w:widowControl w:val="0"/>
        <w:spacing w:after="0"/>
        <w:jc w:val="right"/>
        <w:rPr>
          <w:rFonts w:ascii="Times New Roman" w:hAnsi="Times New Roman"/>
          <w:sz w:val="24"/>
          <w:szCs w:val="24"/>
          <w:lang w:eastAsia="uk-UA"/>
        </w:rPr>
      </w:pPr>
    </w:p>
    <w:p w14:paraId="657C29B6" w14:textId="77777777" w:rsidR="007775AE" w:rsidRPr="00B32D49" w:rsidRDefault="007775AE" w:rsidP="007775AE">
      <w:pPr>
        <w:widowControl w:val="0"/>
        <w:spacing w:after="0"/>
        <w:jc w:val="right"/>
        <w:rPr>
          <w:rFonts w:ascii="Times New Roman" w:hAnsi="Times New Roman"/>
          <w:sz w:val="24"/>
          <w:szCs w:val="24"/>
          <w:lang w:eastAsia="uk-UA"/>
        </w:rPr>
      </w:pPr>
      <w:r w:rsidRPr="00B32D49">
        <w:rPr>
          <w:rFonts w:ascii="Times New Roman" w:hAnsi="Times New Roman"/>
          <w:sz w:val="24"/>
          <w:szCs w:val="24"/>
          <w:lang w:eastAsia="uk-UA"/>
        </w:rPr>
        <w:lastRenderedPageBreak/>
        <w:t>Додаток 1</w:t>
      </w:r>
    </w:p>
    <w:p w14:paraId="67590D45" w14:textId="77777777" w:rsidR="007775AE" w:rsidRPr="00B32D49" w:rsidRDefault="007775AE" w:rsidP="007775AE">
      <w:pPr>
        <w:adjustRightInd w:val="0"/>
        <w:spacing w:after="0"/>
        <w:ind w:firstLine="709"/>
        <w:jc w:val="right"/>
        <w:rPr>
          <w:rFonts w:ascii="Times New Roman" w:hAnsi="Times New Roman"/>
          <w:sz w:val="24"/>
          <w:szCs w:val="24"/>
          <w:lang w:eastAsia="uk-UA"/>
        </w:rPr>
      </w:pPr>
      <w:r w:rsidRPr="00B32D49">
        <w:rPr>
          <w:rFonts w:ascii="Times New Roman" w:hAnsi="Times New Roman"/>
          <w:sz w:val="24"/>
          <w:szCs w:val="24"/>
          <w:lang w:eastAsia="uk-UA"/>
        </w:rPr>
        <w:t xml:space="preserve">до Договору на закупівлю Товару </w:t>
      </w:r>
    </w:p>
    <w:p w14:paraId="5E5F0E52" w14:textId="77777777" w:rsidR="007775AE" w:rsidRDefault="007775AE" w:rsidP="007775AE">
      <w:pPr>
        <w:adjustRightInd w:val="0"/>
        <w:spacing w:after="0"/>
        <w:ind w:firstLine="709"/>
        <w:jc w:val="right"/>
        <w:rPr>
          <w:rFonts w:ascii="Times New Roman" w:hAnsi="Times New Roman"/>
          <w:sz w:val="24"/>
          <w:szCs w:val="24"/>
          <w:lang w:eastAsia="uk-UA"/>
        </w:rPr>
      </w:pPr>
      <w:r w:rsidRPr="00B32D49">
        <w:rPr>
          <w:rFonts w:ascii="Times New Roman" w:hAnsi="Times New Roman"/>
          <w:sz w:val="24"/>
          <w:szCs w:val="24"/>
          <w:lang w:eastAsia="uk-UA"/>
        </w:rPr>
        <w:t xml:space="preserve">№ </w:t>
      </w:r>
      <w:r>
        <w:rPr>
          <w:rFonts w:ascii="Times New Roman" w:hAnsi="Times New Roman"/>
          <w:sz w:val="24"/>
          <w:szCs w:val="24"/>
          <w:lang w:eastAsia="uk-UA"/>
        </w:rPr>
        <w:t>____</w:t>
      </w:r>
      <w:r w:rsidRPr="00B32D49">
        <w:rPr>
          <w:rFonts w:ascii="Times New Roman" w:hAnsi="Times New Roman"/>
          <w:sz w:val="24"/>
          <w:szCs w:val="24"/>
          <w:lang w:eastAsia="uk-UA"/>
        </w:rPr>
        <w:t xml:space="preserve"> від «___» ___________ 202</w:t>
      </w:r>
      <w:r w:rsidR="00F87872">
        <w:rPr>
          <w:rFonts w:ascii="Times New Roman" w:hAnsi="Times New Roman"/>
          <w:sz w:val="24"/>
          <w:szCs w:val="24"/>
          <w:lang w:eastAsia="uk-UA"/>
        </w:rPr>
        <w:t>3</w:t>
      </w:r>
      <w:r w:rsidRPr="00B32D49">
        <w:rPr>
          <w:rFonts w:ascii="Times New Roman" w:hAnsi="Times New Roman"/>
          <w:sz w:val="24"/>
          <w:szCs w:val="24"/>
          <w:lang w:eastAsia="uk-UA"/>
        </w:rPr>
        <w:t xml:space="preserve"> р.</w:t>
      </w:r>
    </w:p>
    <w:p w14:paraId="7FB53C19" w14:textId="77777777" w:rsidR="007775AE" w:rsidRPr="00211D5B" w:rsidRDefault="007775AE" w:rsidP="007775AE">
      <w:pPr>
        <w:adjustRightInd w:val="0"/>
        <w:spacing w:after="0"/>
        <w:ind w:firstLine="709"/>
        <w:jc w:val="right"/>
        <w:rPr>
          <w:rFonts w:ascii="Times New Roman" w:hAnsi="Times New Roman"/>
          <w:sz w:val="24"/>
          <w:szCs w:val="24"/>
          <w:lang w:eastAsia="uk-UA"/>
        </w:rPr>
      </w:pPr>
    </w:p>
    <w:p w14:paraId="66CF82E4" w14:textId="77777777" w:rsidR="007775AE" w:rsidRDefault="007775AE" w:rsidP="007775AE">
      <w:pPr>
        <w:adjustRightInd w:val="0"/>
        <w:ind w:firstLine="709"/>
        <w:jc w:val="center"/>
        <w:rPr>
          <w:rFonts w:ascii="Times New Roman" w:hAnsi="Times New Roman"/>
          <w:b/>
          <w:sz w:val="24"/>
          <w:szCs w:val="24"/>
          <w:lang w:eastAsia="uk-UA"/>
        </w:rPr>
      </w:pPr>
      <w:r w:rsidRPr="00B32D49">
        <w:rPr>
          <w:rFonts w:ascii="Times New Roman" w:hAnsi="Times New Roman"/>
          <w:b/>
          <w:sz w:val="24"/>
          <w:szCs w:val="24"/>
          <w:lang w:eastAsia="uk-UA"/>
        </w:rPr>
        <w:t>СПЕЦИФІКАЦІЯ</w:t>
      </w: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348"/>
        <w:gridCol w:w="778"/>
        <w:gridCol w:w="1274"/>
        <w:gridCol w:w="992"/>
        <w:gridCol w:w="850"/>
        <w:gridCol w:w="851"/>
        <w:gridCol w:w="1134"/>
        <w:gridCol w:w="1134"/>
        <w:gridCol w:w="1134"/>
      </w:tblGrid>
      <w:tr w:rsidR="007775AE" w:rsidRPr="0098268C" w14:paraId="042EFFDC" w14:textId="77777777" w:rsidTr="00C21C7C">
        <w:trPr>
          <w:trHeight w:val="1949"/>
        </w:trPr>
        <w:tc>
          <w:tcPr>
            <w:tcW w:w="710" w:type="dxa"/>
          </w:tcPr>
          <w:p w14:paraId="41DD4FC0" w14:textId="77777777" w:rsidR="007775AE" w:rsidRDefault="007775AE" w:rsidP="00C21C7C">
            <w:pPr>
              <w:spacing w:line="240" w:lineRule="auto"/>
              <w:jc w:val="center"/>
              <w:rPr>
                <w:rFonts w:ascii="Times New Roman" w:hAnsi="Times New Roman"/>
                <w:b/>
                <w:bCs/>
                <w:sz w:val="24"/>
                <w:szCs w:val="24"/>
              </w:rPr>
            </w:pPr>
            <w:r>
              <w:rPr>
                <w:rFonts w:ascii="Times New Roman" w:hAnsi="Times New Roman"/>
                <w:b/>
                <w:bCs/>
                <w:sz w:val="24"/>
                <w:szCs w:val="24"/>
              </w:rPr>
              <w:t>№</w:t>
            </w:r>
          </w:p>
          <w:p w14:paraId="62495A4E" w14:textId="77777777" w:rsidR="007775AE" w:rsidRPr="00D5027E" w:rsidRDefault="007775AE" w:rsidP="00C21C7C">
            <w:pPr>
              <w:spacing w:line="240" w:lineRule="auto"/>
              <w:jc w:val="center"/>
              <w:rPr>
                <w:rFonts w:ascii="Times New Roman" w:hAnsi="Times New Roman"/>
                <w:b/>
                <w:bCs/>
                <w:sz w:val="24"/>
                <w:szCs w:val="24"/>
              </w:rPr>
            </w:pPr>
            <w:r>
              <w:rPr>
                <w:rFonts w:ascii="Times New Roman" w:hAnsi="Times New Roman"/>
                <w:b/>
                <w:bCs/>
                <w:sz w:val="24"/>
                <w:szCs w:val="24"/>
              </w:rPr>
              <w:t>з/п</w:t>
            </w:r>
          </w:p>
        </w:tc>
        <w:tc>
          <w:tcPr>
            <w:tcW w:w="2126" w:type="dxa"/>
            <w:gridSpan w:val="2"/>
          </w:tcPr>
          <w:p w14:paraId="331A4F35" w14:textId="77777777" w:rsidR="007775AE" w:rsidRPr="00D5027E" w:rsidRDefault="007775AE" w:rsidP="00C21C7C">
            <w:pPr>
              <w:spacing w:line="240" w:lineRule="auto"/>
              <w:jc w:val="center"/>
              <w:rPr>
                <w:rFonts w:ascii="Times New Roman" w:hAnsi="Times New Roman"/>
                <w:b/>
                <w:bCs/>
                <w:sz w:val="24"/>
                <w:szCs w:val="24"/>
              </w:rPr>
            </w:pPr>
          </w:p>
          <w:p w14:paraId="135D7B2C" w14:textId="77777777" w:rsidR="007775AE" w:rsidRPr="0098268C" w:rsidRDefault="007775AE" w:rsidP="00C21C7C">
            <w:pPr>
              <w:spacing w:line="240" w:lineRule="auto"/>
              <w:jc w:val="center"/>
              <w:rPr>
                <w:rFonts w:ascii="Times New Roman" w:hAnsi="Times New Roman"/>
                <w:b/>
                <w:bCs/>
                <w:sz w:val="24"/>
                <w:szCs w:val="24"/>
              </w:rPr>
            </w:pPr>
          </w:p>
          <w:p w14:paraId="044B1570" w14:textId="77777777" w:rsidR="007775AE" w:rsidRPr="0098268C" w:rsidRDefault="007775AE" w:rsidP="00C21C7C">
            <w:pPr>
              <w:spacing w:line="240" w:lineRule="auto"/>
              <w:jc w:val="center"/>
              <w:rPr>
                <w:rFonts w:ascii="Times New Roman" w:hAnsi="Times New Roman"/>
                <w:b/>
                <w:bCs/>
                <w:sz w:val="24"/>
                <w:szCs w:val="24"/>
              </w:rPr>
            </w:pPr>
            <w:r w:rsidRPr="0098268C">
              <w:rPr>
                <w:rFonts w:ascii="Times New Roman" w:hAnsi="Times New Roman"/>
                <w:b/>
                <w:bCs/>
                <w:sz w:val="24"/>
                <w:szCs w:val="24"/>
              </w:rPr>
              <w:t>Найменування товару</w:t>
            </w:r>
            <w:r>
              <w:rPr>
                <w:rFonts w:ascii="Times New Roman" w:hAnsi="Times New Roman"/>
                <w:b/>
                <w:bCs/>
                <w:sz w:val="24"/>
                <w:szCs w:val="24"/>
              </w:rPr>
              <w:t xml:space="preserve"> </w:t>
            </w:r>
          </w:p>
        </w:tc>
        <w:tc>
          <w:tcPr>
            <w:tcW w:w="1274" w:type="dxa"/>
            <w:vAlign w:val="center"/>
          </w:tcPr>
          <w:p w14:paraId="4F8223FB" w14:textId="77777777" w:rsidR="007775AE" w:rsidRPr="0098268C" w:rsidRDefault="007775AE" w:rsidP="00C21C7C">
            <w:pPr>
              <w:ind w:left="-108" w:right="-108"/>
              <w:jc w:val="center"/>
              <w:rPr>
                <w:rFonts w:ascii="Times New Roman" w:hAnsi="Times New Roman"/>
                <w:b/>
                <w:bCs/>
                <w:sz w:val="24"/>
                <w:szCs w:val="24"/>
              </w:rPr>
            </w:pPr>
            <w:r w:rsidRPr="0098268C">
              <w:rPr>
                <w:rFonts w:ascii="Times New Roman" w:hAnsi="Times New Roman"/>
                <w:b/>
                <w:bCs/>
                <w:sz w:val="24"/>
                <w:szCs w:val="24"/>
              </w:rPr>
              <w:t>Виробник, країна походження</w:t>
            </w:r>
          </w:p>
        </w:tc>
        <w:tc>
          <w:tcPr>
            <w:tcW w:w="992" w:type="dxa"/>
            <w:vAlign w:val="center"/>
          </w:tcPr>
          <w:p w14:paraId="4EAB3A29" w14:textId="77777777" w:rsidR="007775AE" w:rsidRPr="0098268C" w:rsidRDefault="007775AE" w:rsidP="00C21C7C">
            <w:pPr>
              <w:ind w:left="-107" w:right="-126"/>
              <w:jc w:val="center"/>
              <w:rPr>
                <w:rFonts w:ascii="Times New Roman" w:hAnsi="Times New Roman"/>
                <w:b/>
                <w:bCs/>
                <w:sz w:val="24"/>
                <w:szCs w:val="24"/>
              </w:rPr>
            </w:pPr>
            <w:r w:rsidRPr="0098268C">
              <w:rPr>
                <w:rFonts w:ascii="Times New Roman" w:hAnsi="Times New Roman"/>
                <w:b/>
                <w:bCs/>
                <w:sz w:val="24"/>
                <w:szCs w:val="24"/>
              </w:rPr>
              <w:t>Одиниця виміру</w:t>
            </w:r>
          </w:p>
        </w:tc>
        <w:tc>
          <w:tcPr>
            <w:tcW w:w="850" w:type="dxa"/>
            <w:vAlign w:val="center"/>
          </w:tcPr>
          <w:p w14:paraId="19E318E7" w14:textId="77777777" w:rsidR="007775AE" w:rsidRPr="0098268C" w:rsidRDefault="007775AE" w:rsidP="00C21C7C">
            <w:pPr>
              <w:ind w:left="-108" w:right="-108"/>
              <w:jc w:val="center"/>
              <w:rPr>
                <w:rFonts w:ascii="Times New Roman" w:hAnsi="Times New Roman"/>
                <w:b/>
                <w:bCs/>
                <w:sz w:val="24"/>
                <w:szCs w:val="24"/>
              </w:rPr>
            </w:pPr>
            <w:r w:rsidRPr="0098268C">
              <w:rPr>
                <w:rFonts w:ascii="Times New Roman" w:hAnsi="Times New Roman"/>
                <w:b/>
                <w:bCs/>
                <w:sz w:val="24"/>
                <w:szCs w:val="24"/>
              </w:rPr>
              <w:t>Кількість</w:t>
            </w:r>
          </w:p>
        </w:tc>
        <w:tc>
          <w:tcPr>
            <w:tcW w:w="851" w:type="dxa"/>
          </w:tcPr>
          <w:p w14:paraId="383F1FDF" w14:textId="77777777" w:rsidR="007775AE" w:rsidRPr="0098268C" w:rsidRDefault="007775AE" w:rsidP="00C21C7C">
            <w:pPr>
              <w:ind w:left="-65" w:right="-126"/>
              <w:jc w:val="center"/>
              <w:rPr>
                <w:rFonts w:ascii="Times New Roman" w:hAnsi="Times New Roman"/>
                <w:b/>
                <w:bCs/>
                <w:sz w:val="24"/>
                <w:szCs w:val="24"/>
              </w:rPr>
            </w:pPr>
            <w:r w:rsidRPr="0098268C">
              <w:rPr>
                <w:rFonts w:ascii="Times New Roman" w:hAnsi="Times New Roman"/>
                <w:b/>
                <w:bCs/>
                <w:sz w:val="24"/>
                <w:szCs w:val="24"/>
              </w:rPr>
              <w:t xml:space="preserve">Ціна за одиницю </w:t>
            </w:r>
            <w:r>
              <w:rPr>
                <w:rFonts w:ascii="Times New Roman" w:hAnsi="Times New Roman"/>
                <w:b/>
                <w:bCs/>
                <w:sz w:val="24"/>
                <w:szCs w:val="24"/>
              </w:rPr>
              <w:t>бе</w:t>
            </w:r>
            <w:r w:rsidRPr="0098268C">
              <w:rPr>
                <w:rFonts w:ascii="Times New Roman" w:hAnsi="Times New Roman"/>
                <w:b/>
                <w:bCs/>
                <w:sz w:val="24"/>
                <w:szCs w:val="24"/>
              </w:rPr>
              <w:t>з ПДВ, грн.</w:t>
            </w:r>
          </w:p>
        </w:tc>
        <w:tc>
          <w:tcPr>
            <w:tcW w:w="1134" w:type="dxa"/>
          </w:tcPr>
          <w:p w14:paraId="68B69290" w14:textId="77777777" w:rsidR="007775AE" w:rsidRPr="0098268C" w:rsidRDefault="007775AE" w:rsidP="00C21C7C">
            <w:pPr>
              <w:ind w:left="-65" w:right="-126"/>
              <w:jc w:val="center"/>
              <w:rPr>
                <w:rFonts w:ascii="Times New Roman" w:hAnsi="Times New Roman"/>
                <w:b/>
                <w:bCs/>
                <w:sz w:val="24"/>
                <w:szCs w:val="24"/>
              </w:rPr>
            </w:pPr>
            <w:r w:rsidRPr="0098268C">
              <w:rPr>
                <w:rFonts w:ascii="Times New Roman" w:hAnsi="Times New Roman"/>
                <w:b/>
                <w:bCs/>
                <w:sz w:val="24"/>
                <w:szCs w:val="24"/>
              </w:rPr>
              <w:t>Ціна за одиницю з ПДВ, грн.</w:t>
            </w:r>
          </w:p>
        </w:tc>
        <w:tc>
          <w:tcPr>
            <w:tcW w:w="1134" w:type="dxa"/>
            <w:vAlign w:val="center"/>
          </w:tcPr>
          <w:p w14:paraId="3F219560" w14:textId="77777777" w:rsidR="007775AE" w:rsidRPr="0098268C" w:rsidRDefault="007775AE" w:rsidP="00C21C7C">
            <w:pPr>
              <w:ind w:left="-65" w:right="-126"/>
              <w:jc w:val="center"/>
              <w:rPr>
                <w:rFonts w:ascii="Times New Roman" w:hAnsi="Times New Roman"/>
                <w:b/>
                <w:bCs/>
                <w:sz w:val="24"/>
                <w:szCs w:val="24"/>
              </w:rPr>
            </w:pPr>
            <w:r w:rsidRPr="0098268C">
              <w:rPr>
                <w:rFonts w:ascii="Times New Roman" w:hAnsi="Times New Roman"/>
                <w:b/>
                <w:bCs/>
                <w:sz w:val="24"/>
                <w:szCs w:val="24"/>
              </w:rPr>
              <w:t xml:space="preserve">Сума </w:t>
            </w:r>
            <w:r>
              <w:rPr>
                <w:rFonts w:ascii="Times New Roman" w:hAnsi="Times New Roman"/>
                <w:b/>
                <w:bCs/>
                <w:sz w:val="24"/>
                <w:szCs w:val="24"/>
              </w:rPr>
              <w:t>бе</w:t>
            </w:r>
            <w:r w:rsidRPr="0098268C">
              <w:rPr>
                <w:rFonts w:ascii="Times New Roman" w:hAnsi="Times New Roman"/>
                <w:b/>
                <w:bCs/>
                <w:sz w:val="24"/>
                <w:szCs w:val="24"/>
              </w:rPr>
              <w:t>з ПДВ, грн.</w:t>
            </w:r>
          </w:p>
        </w:tc>
        <w:tc>
          <w:tcPr>
            <w:tcW w:w="1134" w:type="dxa"/>
            <w:vAlign w:val="center"/>
          </w:tcPr>
          <w:p w14:paraId="066C4F68" w14:textId="77777777" w:rsidR="007775AE" w:rsidRPr="0098268C" w:rsidRDefault="007775AE" w:rsidP="00C21C7C">
            <w:pPr>
              <w:ind w:left="-110" w:right="-52"/>
              <w:jc w:val="center"/>
              <w:rPr>
                <w:rFonts w:ascii="Times New Roman" w:hAnsi="Times New Roman"/>
                <w:b/>
                <w:bCs/>
                <w:sz w:val="24"/>
                <w:szCs w:val="24"/>
              </w:rPr>
            </w:pPr>
            <w:r w:rsidRPr="0098268C">
              <w:rPr>
                <w:rFonts w:ascii="Times New Roman" w:hAnsi="Times New Roman"/>
                <w:b/>
                <w:bCs/>
                <w:sz w:val="24"/>
                <w:szCs w:val="24"/>
              </w:rPr>
              <w:t>Сума з ПДВ, грн.</w:t>
            </w:r>
          </w:p>
        </w:tc>
      </w:tr>
      <w:tr w:rsidR="007775AE" w:rsidRPr="0098268C" w14:paraId="7C2EF825" w14:textId="77777777" w:rsidTr="00C21C7C">
        <w:trPr>
          <w:trHeight w:val="101"/>
        </w:trPr>
        <w:tc>
          <w:tcPr>
            <w:tcW w:w="710" w:type="dxa"/>
            <w:tcBorders>
              <w:bottom w:val="single" w:sz="4" w:space="0" w:color="auto"/>
            </w:tcBorders>
          </w:tcPr>
          <w:p w14:paraId="1A1A3B72" w14:textId="77777777" w:rsidR="007775AE" w:rsidRPr="0098268C" w:rsidRDefault="007775AE" w:rsidP="00C21C7C">
            <w:pPr>
              <w:tabs>
                <w:tab w:val="left" w:pos="0"/>
              </w:tabs>
              <w:spacing w:line="240" w:lineRule="auto"/>
              <w:jc w:val="both"/>
              <w:rPr>
                <w:rFonts w:ascii="Times New Roman" w:hAnsi="Times New Roman"/>
                <w:b/>
                <w:bCs/>
                <w:sz w:val="24"/>
                <w:szCs w:val="24"/>
              </w:rPr>
            </w:pPr>
          </w:p>
        </w:tc>
        <w:tc>
          <w:tcPr>
            <w:tcW w:w="2126" w:type="dxa"/>
            <w:gridSpan w:val="2"/>
            <w:tcBorders>
              <w:bottom w:val="single" w:sz="4" w:space="0" w:color="auto"/>
            </w:tcBorders>
          </w:tcPr>
          <w:p w14:paraId="7B673171" w14:textId="77777777" w:rsidR="007775AE" w:rsidRPr="0098268C" w:rsidRDefault="007775AE" w:rsidP="00C21C7C">
            <w:pPr>
              <w:tabs>
                <w:tab w:val="left" w:pos="0"/>
              </w:tabs>
              <w:spacing w:line="240" w:lineRule="auto"/>
              <w:jc w:val="both"/>
              <w:rPr>
                <w:rFonts w:ascii="Times New Roman" w:hAnsi="Times New Roman"/>
                <w:b/>
                <w:bCs/>
                <w:sz w:val="24"/>
                <w:szCs w:val="24"/>
              </w:rPr>
            </w:pPr>
          </w:p>
        </w:tc>
        <w:tc>
          <w:tcPr>
            <w:tcW w:w="1274" w:type="dxa"/>
          </w:tcPr>
          <w:p w14:paraId="40E0C29F" w14:textId="77777777" w:rsidR="007775AE" w:rsidRPr="0098268C" w:rsidRDefault="007775AE" w:rsidP="00C21C7C">
            <w:pPr>
              <w:tabs>
                <w:tab w:val="left" w:pos="0"/>
              </w:tabs>
              <w:spacing w:line="240" w:lineRule="auto"/>
              <w:jc w:val="both"/>
              <w:rPr>
                <w:rFonts w:ascii="Times New Roman" w:hAnsi="Times New Roman"/>
                <w:b/>
                <w:bCs/>
                <w:sz w:val="24"/>
                <w:szCs w:val="24"/>
              </w:rPr>
            </w:pPr>
          </w:p>
        </w:tc>
        <w:tc>
          <w:tcPr>
            <w:tcW w:w="992" w:type="dxa"/>
            <w:vAlign w:val="center"/>
          </w:tcPr>
          <w:p w14:paraId="0997304C" w14:textId="77777777" w:rsidR="007775AE" w:rsidRPr="0098268C" w:rsidRDefault="007775AE" w:rsidP="00C21C7C">
            <w:pPr>
              <w:spacing w:line="240" w:lineRule="auto"/>
              <w:jc w:val="center"/>
              <w:rPr>
                <w:rFonts w:ascii="Times New Roman" w:hAnsi="Times New Roman"/>
                <w:b/>
                <w:bCs/>
                <w:sz w:val="24"/>
                <w:szCs w:val="24"/>
              </w:rPr>
            </w:pPr>
          </w:p>
        </w:tc>
        <w:tc>
          <w:tcPr>
            <w:tcW w:w="850" w:type="dxa"/>
          </w:tcPr>
          <w:p w14:paraId="0824819E" w14:textId="77777777" w:rsidR="007775AE" w:rsidRPr="0098268C" w:rsidRDefault="007775AE" w:rsidP="00C21C7C">
            <w:pPr>
              <w:spacing w:line="240" w:lineRule="auto"/>
              <w:jc w:val="center"/>
              <w:rPr>
                <w:rFonts w:ascii="Times New Roman" w:hAnsi="Times New Roman"/>
                <w:b/>
                <w:bCs/>
                <w:sz w:val="24"/>
                <w:szCs w:val="24"/>
              </w:rPr>
            </w:pPr>
          </w:p>
        </w:tc>
        <w:tc>
          <w:tcPr>
            <w:tcW w:w="851" w:type="dxa"/>
          </w:tcPr>
          <w:p w14:paraId="7B8D521A" w14:textId="77777777" w:rsidR="007775AE" w:rsidRPr="0098268C" w:rsidRDefault="007775AE" w:rsidP="00C21C7C">
            <w:pPr>
              <w:spacing w:line="240" w:lineRule="auto"/>
              <w:jc w:val="center"/>
              <w:rPr>
                <w:rFonts w:ascii="Times New Roman" w:hAnsi="Times New Roman"/>
                <w:b/>
                <w:bCs/>
                <w:sz w:val="24"/>
                <w:szCs w:val="24"/>
              </w:rPr>
            </w:pPr>
          </w:p>
        </w:tc>
        <w:tc>
          <w:tcPr>
            <w:tcW w:w="1134" w:type="dxa"/>
          </w:tcPr>
          <w:p w14:paraId="7793A920" w14:textId="77777777" w:rsidR="007775AE" w:rsidRPr="0098268C" w:rsidRDefault="007775AE" w:rsidP="00C21C7C">
            <w:pPr>
              <w:spacing w:line="240" w:lineRule="auto"/>
              <w:jc w:val="center"/>
              <w:rPr>
                <w:rFonts w:ascii="Times New Roman" w:hAnsi="Times New Roman"/>
                <w:b/>
                <w:bCs/>
                <w:sz w:val="24"/>
                <w:szCs w:val="24"/>
              </w:rPr>
            </w:pPr>
          </w:p>
        </w:tc>
        <w:tc>
          <w:tcPr>
            <w:tcW w:w="1134" w:type="dxa"/>
          </w:tcPr>
          <w:p w14:paraId="76CC303A" w14:textId="77777777" w:rsidR="007775AE" w:rsidRPr="0098268C" w:rsidRDefault="007775AE" w:rsidP="00C21C7C">
            <w:pPr>
              <w:spacing w:line="240" w:lineRule="auto"/>
              <w:jc w:val="center"/>
              <w:rPr>
                <w:rFonts w:ascii="Times New Roman" w:hAnsi="Times New Roman"/>
                <w:b/>
                <w:bCs/>
                <w:sz w:val="24"/>
                <w:szCs w:val="24"/>
              </w:rPr>
            </w:pPr>
          </w:p>
        </w:tc>
        <w:tc>
          <w:tcPr>
            <w:tcW w:w="1134" w:type="dxa"/>
          </w:tcPr>
          <w:p w14:paraId="126307CD" w14:textId="77777777" w:rsidR="007775AE" w:rsidRPr="0098268C" w:rsidRDefault="007775AE" w:rsidP="00C21C7C">
            <w:pPr>
              <w:spacing w:line="240" w:lineRule="auto"/>
              <w:jc w:val="center"/>
              <w:rPr>
                <w:rFonts w:ascii="Times New Roman" w:hAnsi="Times New Roman"/>
                <w:b/>
                <w:bCs/>
                <w:sz w:val="24"/>
                <w:szCs w:val="24"/>
              </w:rPr>
            </w:pPr>
          </w:p>
        </w:tc>
      </w:tr>
      <w:tr w:rsidR="007775AE" w:rsidRPr="0098268C" w14:paraId="23DB4730" w14:textId="77777777" w:rsidTr="00C21C7C">
        <w:trPr>
          <w:trHeight w:val="277"/>
        </w:trPr>
        <w:tc>
          <w:tcPr>
            <w:tcW w:w="710" w:type="dxa"/>
            <w:tcBorders>
              <w:right w:val="nil"/>
            </w:tcBorders>
          </w:tcPr>
          <w:p w14:paraId="30F297E2" w14:textId="77777777" w:rsidR="007775AE" w:rsidRPr="0098268C" w:rsidRDefault="007775AE" w:rsidP="00C21C7C">
            <w:pPr>
              <w:spacing w:line="240" w:lineRule="auto"/>
              <w:rPr>
                <w:rFonts w:ascii="Times New Roman" w:hAnsi="Times New Roman"/>
                <w:b/>
                <w:bCs/>
                <w:sz w:val="24"/>
                <w:szCs w:val="24"/>
              </w:rPr>
            </w:pPr>
          </w:p>
        </w:tc>
        <w:tc>
          <w:tcPr>
            <w:tcW w:w="1348" w:type="dxa"/>
            <w:tcBorders>
              <w:right w:val="nil"/>
            </w:tcBorders>
          </w:tcPr>
          <w:p w14:paraId="65B97711" w14:textId="77777777" w:rsidR="007775AE" w:rsidRPr="0098268C" w:rsidRDefault="007775AE" w:rsidP="00C21C7C">
            <w:pPr>
              <w:spacing w:line="240" w:lineRule="auto"/>
              <w:rPr>
                <w:rFonts w:ascii="Times New Roman" w:hAnsi="Times New Roman"/>
                <w:b/>
                <w:bCs/>
                <w:sz w:val="24"/>
                <w:szCs w:val="24"/>
              </w:rPr>
            </w:pPr>
          </w:p>
        </w:tc>
        <w:tc>
          <w:tcPr>
            <w:tcW w:w="778" w:type="dxa"/>
            <w:tcBorders>
              <w:left w:val="nil"/>
              <w:right w:val="nil"/>
            </w:tcBorders>
          </w:tcPr>
          <w:p w14:paraId="1719A956" w14:textId="77777777" w:rsidR="007775AE" w:rsidRPr="0098268C" w:rsidRDefault="007775AE" w:rsidP="00C21C7C">
            <w:pPr>
              <w:spacing w:line="240" w:lineRule="auto"/>
              <w:rPr>
                <w:rFonts w:ascii="Times New Roman" w:hAnsi="Times New Roman"/>
                <w:b/>
                <w:bCs/>
                <w:sz w:val="24"/>
                <w:szCs w:val="24"/>
              </w:rPr>
            </w:pPr>
          </w:p>
        </w:tc>
        <w:tc>
          <w:tcPr>
            <w:tcW w:w="6235" w:type="dxa"/>
            <w:gridSpan w:val="6"/>
            <w:tcBorders>
              <w:left w:val="nil"/>
            </w:tcBorders>
            <w:vAlign w:val="center"/>
          </w:tcPr>
          <w:p w14:paraId="4E81F9C5" w14:textId="77777777" w:rsidR="007775AE" w:rsidRPr="0098268C" w:rsidRDefault="007775AE" w:rsidP="00C21C7C">
            <w:pPr>
              <w:spacing w:line="240" w:lineRule="auto"/>
              <w:rPr>
                <w:rFonts w:ascii="Times New Roman" w:hAnsi="Times New Roman"/>
                <w:b/>
                <w:bCs/>
                <w:sz w:val="24"/>
                <w:szCs w:val="24"/>
              </w:rPr>
            </w:pPr>
            <w:r w:rsidRPr="0098268C">
              <w:rPr>
                <w:rFonts w:ascii="Times New Roman" w:hAnsi="Times New Roman"/>
                <w:b/>
                <w:bCs/>
                <w:sz w:val="24"/>
                <w:szCs w:val="24"/>
              </w:rPr>
              <w:t>Вартість пропозиції без ПДВ, грн. (прописом)</w:t>
            </w:r>
          </w:p>
        </w:tc>
        <w:tc>
          <w:tcPr>
            <w:tcW w:w="1134" w:type="dxa"/>
          </w:tcPr>
          <w:p w14:paraId="6B57D6E0" w14:textId="77777777" w:rsidR="007775AE" w:rsidRPr="0098268C" w:rsidRDefault="007775AE" w:rsidP="00C21C7C">
            <w:pPr>
              <w:spacing w:line="240" w:lineRule="auto"/>
              <w:jc w:val="center"/>
              <w:rPr>
                <w:rFonts w:ascii="Times New Roman" w:hAnsi="Times New Roman"/>
                <w:b/>
                <w:bCs/>
                <w:sz w:val="24"/>
                <w:szCs w:val="24"/>
              </w:rPr>
            </w:pPr>
          </w:p>
        </w:tc>
      </w:tr>
      <w:tr w:rsidR="007775AE" w:rsidRPr="0098268C" w14:paraId="0262A933" w14:textId="77777777" w:rsidTr="00C21C7C">
        <w:trPr>
          <w:trHeight w:val="277"/>
        </w:trPr>
        <w:tc>
          <w:tcPr>
            <w:tcW w:w="710" w:type="dxa"/>
            <w:tcBorders>
              <w:bottom w:val="single" w:sz="4" w:space="0" w:color="auto"/>
              <w:right w:val="nil"/>
            </w:tcBorders>
          </w:tcPr>
          <w:p w14:paraId="2E46C100" w14:textId="77777777" w:rsidR="007775AE" w:rsidRPr="0098268C" w:rsidRDefault="007775AE" w:rsidP="00C21C7C">
            <w:pPr>
              <w:spacing w:line="240" w:lineRule="auto"/>
              <w:rPr>
                <w:rFonts w:ascii="Times New Roman" w:hAnsi="Times New Roman"/>
                <w:b/>
                <w:sz w:val="24"/>
                <w:szCs w:val="24"/>
              </w:rPr>
            </w:pPr>
          </w:p>
        </w:tc>
        <w:tc>
          <w:tcPr>
            <w:tcW w:w="1348" w:type="dxa"/>
            <w:tcBorders>
              <w:bottom w:val="single" w:sz="4" w:space="0" w:color="auto"/>
              <w:right w:val="nil"/>
            </w:tcBorders>
          </w:tcPr>
          <w:p w14:paraId="6B66D831" w14:textId="77777777" w:rsidR="007775AE" w:rsidRPr="0098268C" w:rsidRDefault="007775AE" w:rsidP="00C21C7C">
            <w:pPr>
              <w:spacing w:line="240" w:lineRule="auto"/>
              <w:rPr>
                <w:rFonts w:ascii="Times New Roman" w:hAnsi="Times New Roman"/>
                <w:b/>
                <w:sz w:val="24"/>
                <w:szCs w:val="24"/>
              </w:rPr>
            </w:pPr>
          </w:p>
        </w:tc>
        <w:tc>
          <w:tcPr>
            <w:tcW w:w="778" w:type="dxa"/>
            <w:tcBorders>
              <w:left w:val="nil"/>
              <w:bottom w:val="single" w:sz="4" w:space="0" w:color="auto"/>
              <w:right w:val="nil"/>
            </w:tcBorders>
          </w:tcPr>
          <w:p w14:paraId="6380BCAB" w14:textId="77777777" w:rsidR="007775AE" w:rsidRPr="0098268C" w:rsidRDefault="007775AE" w:rsidP="00C21C7C">
            <w:pPr>
              <w:spacing w:line="240" w:lineRule="auto"/>
              <w:rPr>
                <w:rFonts w:ascii="Times New Roman" w:hAnsi="Times New Roman"/>
                <w:b/>
                <w:sz w:val="24"/>
                <w:szCs w:val="24"/>
              </w:rPr>
            </w:pPr>
          </w:p>
        </w:tc>
        <w:tc>
          <w:tcPr>
            <w:tcW w:w="6235" w:type="dxa"/>
            <w:gridSpan w:val="6"/>
            <w:tcBorders>
              <w:left w:val="nil"/>
            </w:tcBorders>
            <w:vAlign w:val="center"/>
          </w:tcPr>
          <w:p w14:paraId="5CD2E97A" w14:textId="77777777" w:rsidR="007775AE" w:rsidRPr="0098268C" w:rsidRDefault="007775AE" w:rsidP="00C21C7C">
            <w:pPr>
              <w:spacing w:line="240" w:lineRule="auto"/>
              <w:rPr>
                <w:rFonts w:ascii="Times New Roman" w:hAnsi="Times New Roman"/>
                <w:b/>
                <w:bCs/>
                <w:sz w:val="24"/>
                <w:szCs w:val="24"/>
              </w:rPr>
            </w:pPr>
            <w:r w:rsidRPr="0098268C">
              <w:rPr>
                <w:rFonts w:ascii="Times New Roman" w:hAnsi="Times New Roman"/>
                <w:b/>
                <w:sz w:val="24"/>
                <w:szCs w:val="24"/>
              </w:rPr>
              <w:t>В тому числі ПДВ, грн. (прописом)</w:t>
            </w:r>
          </w:p>
        </w:tc>
        <w:tc>
          <w:tcPr>
            <w:tcW w:w="1134" w:type="dxa"/>
          </w:tcPr>
          <w:p w14:paraId="2253C2BE" w14:textId="77777777" w:rsidR="007775AE" w:rsidRPr="0098268C" w:rsidRDefault="007775AE" w:rsidP="00C21C7C">
            <w:pPr>
              <w:spacing w:line="240" w:lineRule="auto"/>
              <w:jc w:val="center"/>
              <w:rPr>
                <w:rFonts w:ascii="Times New Roman" w:hAnsi="Times New Roman"/>
                <w:b/>
                <w:bCs/>
                <w:sz w:val="24"/>
                <w:szCs w:val="24"/>
              </w:rPr>
            </w:pPr>
          </w:p>
        </w:tc>
      </w:tr>
      <w:tr w:rsidR="007775AE" w:rsidRPr="0098268C" w14:paraId="52AC7E8E" w14:textId="77777777" w:rsidTr="00C21C7C">
        <w:trPr>
          <w:trHeight w:val="155"/>
        </w:trPr>
        <w:tc>
          <w:tcPr>
            <w:tcW w:w="710" w:type="dxa"/>
            <w:tcBorders>
              <w:bottom w:val="single" w:sz="4" w:space="0" w:color="auto"/>
              <w:right w:val="nil"/>
            </w:tcBorders>
          </w:tcPr>
          <w:p w14:paraId="1E01C985" w14:textId="77777777" w:rsidR="007775AE" w:rsidRPr="0098268C" w:rsidRDefault="007775AE" w:rsidP="00C21C7C">
            <w:pPr>
              <w:spacing w:line="240" w:lineRule="auto"/>
              <w:rPr>
                <w:rFonts w:ascii="Times New Roman" w:hAnsi="Times New Roman"/>
                <w:b/>
                <w:bCs/>
                <w:sz w:val="24"/>
                <w:szCs w:val="24"/>
              </w:rPr>
            </w:pPr>
          </w:p>
        </w:tc>
        <w:tc>
          <w:tcPr>
            <w:tcW w:w="1348" w:type="dxa"/>
            <w:tcBorders>
              <w:bottom w:val="single" w:sz="4" w:space="0" w:color="auto"/>
              <w:right w:val="nil"/>
            </w:tcBorders>
          </w:tcPr>
          <w:p w14:paraId="459CAB71" w14:textId="77777777" w:rsidR="007775AE" w:rsidRPr="0098268C" w:rsidRDefault="007775AE" w:rsidP="00C21C7C">
            <w:pPr>
              <w:spacing w:line="240" w:lineRule="auto"/>
              <w:rPr>
                <w:rFonts w:ascii="Times New Roman" w:hAnsi="Times New Roman"/>
                <w:b/>
                <w:bCs/>
                <w:sz w:val="24"/>
                <w:szCs w:val="24"/>
              </w:rPr>
            </w:pPr>
          </w:p>
        </w:tc>
        <w:tc>
          <w:tcPr>
            <w:tcW w:w="778" w:type="dxa"/>
            <w:tcBorders>
              <w:left w:val="nil"/>
              <w:bottom w:val="single" w:sz="4" w:space="0" w:color="auto"/>
              <w:right w:val="nil"/>
            </w:tcBorders>
          </w:tcPr>
          <w:p w14:paraId="2669DA68" w14:textId="77777777" w:rsidR="007775AE" w:rsidRPr="0098268C" w:rsidRDefault="007775AE" w:rsidP="00C21C7C">
            <w:pPr>
              <w:spacing w:line="240" w:lineRule="auto"/>
              <w:rPr>
                <w:rFonts w:ascii="Times New Roman" w:hAnsi="Times New Roman"/>
                <w:b/>
                <w:bCs/>
                <w:sz w:val="24"/>
                <w:szCs w:val="24"/>
              </w:rPr>
            </w:pPr>
          </w:p>
        </w:tc>
        <w:tc>
          <w:tcPr>
            <w:tcW w:w="6235" w:type="dxa"/>
            <w:gridSpan w:val="6"/>
            <w:tcBorders>
              <w:left w:val="nil"/>
            </w:tcBorders>
            <w:vAlign w:val="center"/>
          </w:tcPr>
          <w:p w14:paraId="45EC7EC7" w14:textId="77777777" w:rsidR="007775AE" w:rsidRPr="00B36280" w:rsidRDefault="007775AE" w:rsidP="00C21C7C">
            <w:pPr>
              <w:spacing w:line="240" w:lineRule="auto"/>
              <w:rPr>
                <w:rFonts w:ascii="Times New Roman" w:hAnsi="Times New Roman"/>
                <w:b/>
                <w:bCs/>
                <w:sz w:val="24"/>
                <w:szCs w:val="24"/>
              </w:rPr>
            </w:pPr>
            <w:r w:rsidRPr="0098268C">
              <w:rPr>
                <w:rFonts w:ascii="Times New Roman" w:hAnsi="Times New Roman"/>
                <w:b/>
                <w:bCs/>
                <w:sz w:val="24"/>
                <w:szCs w:val="24"/>
              </w:rPr>
              <w:t>Вартість пропозиції з ПДВ, грн. (прописом)</w:t>
            </w:r>
          </w:p>
        </w:tc>
        <w:tc>
          <w:tcPr>
            <w:tcW w:w="1134" w:type="dxa"/>
          </w:tcPr>
          <w:p w14:paraId="1CC87E93" w14:textId="77777777" w:rsidR="007775AE" w:rsidRPr="0098268C" w:rsidRDefault="007775AE" w:rsidP="00C21C7C">
            <w:pPr>
              <w:spacing w:line="240" w:lineRule="auto"/>
              <w:jc w:val="center"/>
              <w:rPr>
                <w:rFonts w:ascii="Times New Roman" w:hAnsi="Times New Roman"/>
                <w:b/>
                <w:bCs/>
                <w:sz w:val="24"/>
                <w:szCs w:val="24"/>
              </w:rPr>
            </w:pPr>
          </w:p>
        </w:tc>
      </w:tr>
    </w:tbl>
    <w:p w14:paraId="3E7FED6B" w14:textId="77777777" w:rsidR="007775AE" w:rsidRPr="005D3A6B" w:rsidRDefault="007775AE" w:rsidP="007775AE">
      <w:pPr>
        <w:adjustRightInd w:val="0"/>
        <w:ind w:firstLine="709"/>
        <w:jc w:val="center"/>
        <w:rPr>
          <w:rFonts w:ascii="Times New Roman" w:hAnsi="Times New Roman"/>
          <w:b/>
          <w:sz w:val="24"/>
          <w:szCs w:val="24"/>
          <w:lang w:eastAsia="uk-UA"/>
        </w:rPr>
      </w:pPr>
    </w:p>
    <w:p w14:paraId="4CC407EC" w14:textId="77777777" w:rsidR="007775AE" w:rsidRPr="00B32D49" w:rsidRDefault="007775AE" w:rsidP="007775AE">
      <w:pPr>
        <w:widowControl w:val="0"/>
        <w:autoSpaceDE w:val="0"/>
        <w:spacing w:line="240" w:lineRule="auto"/>
        <w:jc w:val="both"/>
        <w:rPr>
          <w:rFonts w:ascii="Times New Roman" w:hAnsi="Times New Roman"/>
          <w:sz w:val="24"/>
          <w:szCs w:val="24"/>
        </w:rPr>
      </w:pP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7775AE" w:rsidRPr="00B32D49" w14:paraId="2BAC2051" w14:textId="77777777" w:rsidTr="00C21C7C">
        <w:trPr>
          <w:trHeight w:val="339"/>
        </w:trPr>
        <w:tc>
          <w:tcPr>
            <w:tcW w:w="4644" w:type="dxa"/>
          </w:tcPr>
          <w:p w14:paraId="1770D1B6" w14:textId="77777777" w:rsidR="007775AE" w:rsidRPr="00B32D49" w:rsidRDefault="007775AE" w:rsidP="00C21C7C">
            <w:pPr>
              <w:spacing w:line="240" w:lineRule="auto"/>
              <w:jc w:val="center"/>
              <w:rPr>
                <w:rFonts w:ascii="Times New Roman" w:hAnsi="Times New Roman"/>
                <w:bCs/>
                <w:sz w:val="24"/>
                <w:szCs w:val="24"/>
              </w:rPr>
            </w:pPr>
            <w:r w:rsidRPr="00B32D49">
              <w:rPr>
                <w:rFonts w:ascii="Times New Roman" w:hAnsi="Times New Roman"/>
                <w:sz w:val="24"/>
                <w:szCs w:val="24"/>
              </w:rPr>
              <w:tab/>
            </w:r>
          </w:p>
          <w:p w14:paraId="5E29F8F3" w14:textId="77777777" w:rsidR="007775AE" w:rsidRPr="00B32D49" w:rsidRDefault="007775AE" w:rsidP="00C21C7C">
            <w:pPr>
              <w:ind w:left="-108"/>
              <w:jc w:val="both"/>
              <w:rPr>
                <w:rFonts w:ascii="Times New Roman" w:hAnsi="Times New Roman"/>
                <w:bCs/>
                <w:sz w:val="24"/>
                <w:szCs w:val="24"/>
              </w:rPr>
            </w:pPr>
          </w:p>
        </w:tc>
        <w:tc>
          <w:tcPr>
            <w:tcW w:w="5529" w:type="dxa"/>
          </w:tcPr>
          <w:p w14:paraId="0B406736" w14:textId="77777777" w:rsidR="007775AE" w:rsidRPr="00B32D49" w:rsidRDefault="007775AE" w:rsidP="00C21C7C">
            <w:pPr>
              <w:spacing w:line="240" w:lineRule="atLeast"/>
              <w:jc w:val="center"/>
              <w:rPr>
                <w:rFonts w:ascii="Times New Roman" w:hAnsi="Times New Roman"/>
                <w:b/>
                <w:sz w:val="24"/>
                <w:szCs w:val="24"/>
              </w:rPr>
            </w:pPr>
            <w:r w:rsidRPr="00B32D49">
              <w:rPr>
                <w:rFonts w:ascii="Times New Roman" w:hAnsi="Times New Roman"/>
                <w:b/>
                <w:sz w:val="24"/>
                <w:szCs w:val="24"/>
              </w:rPr>
              <w:t>Покупець:</w:t>
            </w:r>
          </w:p>
          <w:p w14:paraId="40C4296E" w14:textId="77777777" w:rsidR="007775AE" w:rsidRPr="00B32D49" w:rsidRDefault="007775AE" w:rsidP="00C21C7C">
            <w:pPr>
              <w:tabs>
                <w:tab w:val="left" w:pos="1134"/>
              </w:tabs>
              <w:spacing w:after="0" w:line="240" w:lineRule="auto"/>
              <w:rPr>
                <w:rFonts w:ascii="Times New Roman" w:hAnsi="Times New Roman"/>
                <w:sz w:val="24"/>
                <w:szCs w:val="24"/>
              </w:rPr>
            </w:pPr>
            <w:r w:rsidRPr="00B32D49">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40763E3F" w14:textId="77777777" w:rsidR="007775AE" w:rsidRPr="00B32D49" w:rsidRDefault="007775AE" w:rsidP="00C21C7C">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Код ЄДПРОУ 02006691</w:t>
            </w:r>
          </w:p>
          <w:p w14:paraId="133ED633" w14:textId="77777777" w:rsidR="007775AE" w:rsidRPr="00B32D49" w:rsidRDefault="007775AE" w:rsidP="00C21C7C">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69040, м. Запоріжжя, вул. Культурна, 177а</w:t>
            </w:r>
          </w:p>
          <w:p w14:paraId="6CAC17CD" w14:textId="77777777" w:rsidR="007775AE" w:rsidRPr="00B32D49" w:rsidRDefault="007775AE" w:rsidP="00C21C7C">
            <w:pPr>
              <w:spacing w:after="0" w:line="240" w:lineRule="auto"/>
              <w:rPr>
                <w:rFonts w:ascii="Times New Roman" w:hAnsi="Times New Roman"/>
                <w:bCs/>
                <w:sz w:val="24"/>
                <w:szCs w:val="24"/>
              </w:rPr>
            </w:pPr>
            <w:r w:rsidRPr="00B32D49">
              <w:rPr>
                <w:rFonts w:ascii="Times New Roman" w:hAnsi="Times New Roman"/>
                <w:bCs/>
                <w:sz w:val="24"/>
                <w:szCs w:val="24"/>
              </w:rPr>
              <w:t xml:space="preserve">р/р </w:t>
            </w:r>
            <w:r w:rsidRPr="00B32D49">
              <w:rPr>
                <w:rFonts w:ascii="Times New Roman" w:hAnsi="Times New Roman"/>
                <w:sz w:val="24"/>
                <w:szCs w:val="24"/>
              </w:rPr>
              <w:t xml:space="preserve"> UA593133990000026008055751503</w:t>
            </w:r>
          </w:p>
          <w:p w14:paraId="2119F2EF" w14:textId="77777777" w:rsidR="007775AE" w:rsidRPr="00B32D49" w:rsidRDefault="007775AE" w:rsidP="00C21C7C">
            <w:pPr>
              <w:spacing w:after="0" w:line="240" w:lineRule="auto"/>
              <w:rPr>
                <w:rFonts w:ascii="Times New Roman" w:hAnsi="Times New Roman"/>
                <w:bCs/>
                <w:sz w:val="24"/>
                <w:szCs w:val="24"/>
              </w:rPr>
            </w:pPr>
            <w:r w:rsidRPr="00B32D49">
              <w:rPr>
                <w:rFonts w:ascii="Times New Roman" w:hAnsi="Times New Roman"/>
                <w:bCs/>
                <w:sz w:val="24"/>
                <w:szCs w:val="24"/>
              </w:rPr>
              <w:t>в АТ КБ «ПриватБанк»</w:t>
            </w:r>
          </w:p>
          <w:p w14:paraId="7B897E2E" w14:textId="77777777" w:rsidR="007775AE" w:rsidRPr="00B32D49" w:rsidRDefault="007775AE" w:rsidP="00C21C7C">
            <w:pPr>
              <w:tabs>
                <w:tab w:val="left" w:pos="1134"/>
              </w:tabs>
              <w:spacing w:after="0" w:line="240" w:lineRule="auto"/>
              <w:jc w:val="both"/>
              <w:rPr>
                <w:rFonts w:ascii="Times New Roman" w:hAnsi="Times New Roman"/>
                <w:bCs/>
                <w:sz w:val="24"/>
                <w:szCs w:val="24"/>
              </w:rPr>
            </w:pPr>
            <w:r w:rsidRPr="00B32D49">
              <w:rPr>
                <w:rFonts w:ascii="Times New Roman" w:hAnsi="Times New Roman"/>
                <w:bCs/>
                <w:sz w:val="24"/>
                <w:szCs w:val="24"/>
              </w:rPr>
              <w:t>МФО 313399</w:t>
            </w:r>
          </w:p>
          <w:p w14:paraId="64BAB63A" w14:textId="77777777" w:rsidR="007775AE" w:rsidRPr="00B32D49" w:rsidRDefault="007775AE" w:rsidP="00C21C7C">
            <w:pPr>
              <w:tabs>
                <w:tab w:val="left" w:pos="1134"/>
              </w:tabs>
              <w:spacing w:after="0" w:line="240" w:lineRule="auto"/>
              <w:jc w:val="both"/>
              <w:rPr>
                <w:rFonts w:ascii="Times New Roman" w:hAnsi="Times New Roman"/>
                <w:sz w:val="24"/>
                <w:szCs w:val="24"/>
              </w:rPr>
            </w:pPr>
            <w:r w:rsidRPr="00B32D49">
              <w:rPr>
                <w:rFonts w:ascii="Times New Roman" w:hAnsi="Times New Roman"/>
                <w:bCs/>
                <w:sz w:val="24"/>
                <w:szCs w:val="24"/>
              </w:rPr>
              <w:t>ІПН 020066908277</w:t>
            </w:r>
          </w:p>
          <w:p w14:paraId="69EDB14D" w14:textId="77777777" w:rsidR="007775AE" w:rsidRPr="00B32D49" w:rsidRDefault="007775AE" w:rsidP="00C21C7C">
            <w:pPr>
              <w:spacing w:after="0" w:line="240" w:lineRule="auto"/>
              <w:rPr>
                <w:rFonts w:ascii="Times New Roman" w:hAnsi="Times New Roman"/>
                <w:bCs/>
                <w:sz w:val="24"/>
                <w:szCs w:val="24"/>
              </w:rPr>
            </w:pPr>
            <w:proofErr w:type="spellStart"/>
            <w:r w:rsidRPr="00B32D49">
              <w:rPr>
                <w:rFonts w:ascii="Times New Roman" w:hAnsi="Times New Roman"/>
                <w:bCs/>
                <w:sz w:val="24"/>
                <w:szCs w:val="24"/>
              </w:rPr>
              <w:t>Тел</w:t>
            </w:r>
            <w:proofErr w:type="spellEnd"/>
            <w:r w:rsidRPr="00B32D49">
              <w:rPr>
                <w:rFonts w:ascii="Times New Roman" w:hAnsi="Times New Roman"/>
                <w:bCs/>
                <w:sz w:val="24"/>
                <w:szCs w:val="24"/>
              </w:rPr>
              <w:t>./факс: 286-21-11, 286-21-13</w:t>
            </w:r>
          </w:p>
          <w:p w14:paraId="5EB7B5D5" w14:textId="77777777" w:rsidR="007775AE" w:rsidRPr="00B32D49" w:rsidRDefault="007775AE" w:rsidP="00C21C7C">
            <w:pPr>
              <w:tabs>
                <w:tab w:val="left" w:pos="1134"/>
              </w:tabs>
              <w:spacing w:after="0" w:line="240" w:lineRule="auto"/>
              <w:jc w:val="both"/>
              <w:rPr>
                <w:rFonts w:ascii="Times New Roman" w:hAnsi="Times New Roman"/>
                <w:sz w:val="24"/>
                <w:szCs w:val="24"/>
              </w:rPr>
            </w:pPr>
          </w:p>
          <w:p w14:paraId="48C78492" w14:textId="77777777" w:rsidR="007775AE" w:rsidRPr="00B32D49" w:rsidRDefault="007775AE" w:rsidP="00C21C7C">
            <w:pPr>
              <w:tabs>
                <w:tab w:val="left" w:pos="1134"/>
              </w:tabs>
              <w:spacing w:after="0" w:line="240" w:lineRule="auto"/>
              <w:jc w:val="both"/>
              <w:rPr>
                <w:rFonts w:ascii="Times New Roman" w:hAnsi="Times New Roman"/>
                <w:sz w:val="24"/>
                <w:szCs w:val="24"/>
              </w:rPr>
            </w:pPr>
          </w:p>
          <w:p w14:paraId="2935A6DD" w14:textId="77777777" w:rsidR="007775AE" w:rsidRPr="00211D5B" w:rsidRDefault="007775AE" w:rsidP="00C21C7C">
            <w:pPr>
              <w:tabs>
                <w:tab w:val="left" w:pos="1134"/>
              </w:tabs>
              <w:spacing w:after="0" w:line="240" w:lineRule="auto"/>
              <w:jc w:val="both"/>
              <w:rPr>
                <w:rFonts w:ascii="Times New Roman" w:hAnsi="Times New Roman"/>
                <w:sz w:val="24"/>
                <w:szCs w:val="24"/>
              </w:rPr>
            </w:pPr>
            <w:r>
              <w:rPr>
                <w:rFonts w:ascii="Times New Roman" w:hAnsi="Times New Roman"/>
                <w:sz w:val="24"/>
                <w:szCs w:val="24"/>
              </w:rPr>
              <w:t>Директор</w:t>
            </w:r>
          </w:p>
          <w:p w14:paraId="0A4F2D40" w14:textId="77777777" w:rsidR="007775AE" w:rsidRPr="00B32D49" w:rsidRDefault="007775AE" w:rsidP="00C21C7C">
            <w:pPr>
              <w:tabs>
                <w:tab w:val="left" w:pos="1134"/>
              </w:tabs>
              <w:spacing w:after="0" w:line="240" w:lineRule="auto"/>
              <w:jc w:val="both"/>
              <w:rPr>
                <w:rFonts w:ascii="Times New Roman" w:hAnsi="Times New Roman"/>
                <w:sz w:val="24"/>
                <w:szCs w:val="24"/>
              </w:rPr>
            </w:pPr>
          </w:p>
          <w:p w14:paraId="1A87B63C" w14:textId="77777777" w:rsidR="007775AE" w:rsidRPr="00211D5B" w:rsidRDefault="007775AE" w:rsidP="00C21C7C">
            <w:pPr>
              <w:spacing w:after="0"/>
              <w:ind w:left="72"/>
              <w:jc w:val="both"/>
              <w:rPr>
                <w:rFonts w:ascii="Times New Roman" w:hAnsi="Times New Roman"/>
                <w:bCs/>
                <w:i/>
                <w:sz w:val="24"/>
                <w:szCs w:val="24"/>
              </w:rPr>
            </w:pPr>
            <w:r w:rsidRPr="00B32D49">
              <w:rPr>
                <w:rFonts w:ascii="Times New Roman" w:hAnsi="Times New Roman"/>
                <w:sz w:val="24"/>
                <w:szCs w:val="24"/>
              </w:rPr>
              <w:t>______________</w:t>
            </w:r>
            <w:r>
              <w:rPr>
                <w:rFonts w:ascii="Times New Roman" w:hAnsi="Times New Roman"/>
                <w:b/>
                <w:sz w:val="24"/>
                <w:szCs w:val="24"/>
              </w:rPr>
              <w:t xml:space="preserve">М. Г. </w:t>
            </w:r>
            <w:proofErr w:type="spellStart"/>
            <w:r>
              <w:rPr>
                <w:rFonts w:ascii="Times New Roman" w:hAnsi="Times New Roman"/>
                <w:b/>
                <w:sz w:val="24"/>
                <w:szCs w:val="24"/>
              </w:rPr>
              <w:t>Єсаянц</w:t>
            </w:r>
            <w:proofErr w:type="spellEnd"/>
          </w:p>
          <w:p w14:paraId="6366E84C" w14:textId="77777777" w:rsidR="007775AE" w:rsidRPr="00B32D49" w:rsidRDefault="007775AE" w:rsidP="00C21C7C">
            <w:pPr>
              <w:spacing w:after="0"/>
              <w:ind w:left="72"/>
              <w:jc w:val="both"/>
              <w:rPr>
                <w:rFonts w:ascii="Times New Roman" w:hAnsi="Times New Roman"/>
                <w:b/>
                <w:bCs/>
                <w:sz w:val="24"/>
                <w:szCs w:val="24"/>
              </w:rPr>
            </w:pPr>
            <w:r w:rsidRPr="00B32D49">
              <w:rPr>
                <w:rFonts w:ascii="Times New Roman" w:hAnsi="Times New Roman"/>
                <w:b/>
                <w:bCs/>
                <w:sz w:val="24"/>
                <w:szCs w:val="24"/>
              </w:rPr>
              <w:t>М.П.</w:t>
            </w:r>
          </w:p>
          <w:p w14:paraId="7DEA96E7" w14:textId="77777777" w:rsidR="007775AE" w:rsidRPr="00B32D49" w:rsidRDefault="007775AE" w:rsidP="00C21C7C">
            <w:pPr>
              <w:spacing w:after="0"/>
              <w:ind w:left="72"/>
              <w:jc w:val="both"/>
              <w:rPr>
                <w:rFonts w:ascii="Times New Roman" w:hAnsi="Times New Roman"/>
                <w:bCs/>
                <w:i/>
                <w:sz w:val="24"/>
                <w:szCs w:val="24"/>
              </w:rPr>
            </w:pPr>
          </w:p>
        </w:tc>
      </w:tr>
    </w:tbl>
    <w:p w14:paraId="05609BC5" w14:textId="77777777" w:rsidR="007775AE" w:rsidRPr="00DA09FD" w:rsidRDefault="007775AE" w:rsidP="000631AC">
      <w:pPr>
        <w:pStyle w:val="aa"/>
        <w:ind w:firstLine="284"/>
        <w:jc w:val="both"/>
      </w:pPr>
    </w:p>
    <w:p w14:paraId="66448DF6"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6F06F573"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790329DF"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096A3BD6"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4B8642E7" w14:textId="77777777" w:rsidR="00A67BF9" w:rsidRDefault="00A67BF9" w:rsidP="00084B45">
      <w:pPr>
        <w:spacing w:after="0" w:line="240" w:lineRule="auto"/>
        <w:ind w:left="5660" w:firstLine="700"/>
        <w:jc w:val="right"/>
        <w:rPr>
          <w:rFonts w:ascii="Times New Roman" w:eastAsia="Times New Roman" w:hAnsi="Times New Roman" w:cs="Times New Roman"/>
          <w:b/>
          <w:sz w:val="24"/>
          <w:szCs w:val="24"/>
        </w:rPr>
      </w:pPr>
    </w:p>
    <w:p w14:paraId="78C180AA"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3271F76A"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592D6883"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3E0F3C9C"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69951066"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14:paraId="16A31032"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08B0FA4D" w14:textId="77777777"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14:paraId="087F0EED"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0D6C615C"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11DFAFEF" w14:textId="77777777"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4D6D2F6D" w14:textId="77777777"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14:paraId="70C14D00" w14:textId="77777777"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42B3E220" w14:textId="77777777"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09F6B979" w14:textId="77777777"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5936143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AB3A50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28CFE0B4"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49EC3255"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0553B1A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76D35E82"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25DD9152"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401CC670" w14:textId="77777777"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14:paraId="2AF593C0" w14:textId="06174FC9" w:rsidR="00084B45" w:rsidRPr="00656F68" w:rsidRDefault="00084B45" w:rsidP="00656F68">
      <w:pPr>
        <w:spacing w:after="0" w:line="240" w:lineRule="auto"/>
        <w:jc w:val="both"/>
        <w:rPr>
          <w:rFonts w:ascii="Times New Roman" w:hAnsi="Times New Roman"/>
          <w:sz w:val="24"/>
          <w:szCs w:val="24"/>
        </w:rPr>
      </w:pPr>
      <w:r w:rsidRPr="00656F68">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CPV – </w:t>
      </w:r>
      <w:r w:rsidR="00A67BF9" w:rsidRPr="0077333E">
        <w:rPr>
          <w:rFonts w:ascii="Times New Roman" w:hAnsi="Times New Roman"/>
          <w:sz w:val="24"/>
          <w:szCs w:val="24"/>
        </w:rPr>
        <w:t>33140000-3 – Медичні матеріали (</w:t>
      </w:r>
      <w:r w:rsidR="00F466D3" w:rsidRPr="00F466D3">
        <w:rPr>
          <w:rFonts w:ascii="Times New Roman" w:hAnsi="Times New Roman"/>
          <w:sz w:val="24"/>
          <w:szCs w:val="24"/>
        </w:rPr>
        <w:t xml:space="preserve">код за НК 024:2023 — 58302 Пов'язка плівкова напівпроникна з синтетичного полімеру, </w:t>
      </w:r>
      <w:proofErr w:type="spellStart"/>
      <w:r w:rsidR="00F466D3" w:rsidRPr="00F466D3">
        <w:rPr>
          <w:rFonts w:ascii="Times New Roman" w:hAnsi="Times New Roman"/>
          <w:sz w:val="24"/>
          <w:szCs w:val="24"/>
        </w:rPr>
        <w:t>адгезивная</w:t>
      </w:r>
      <w:proofErr w:type="spellEnd"/>
      <w:r w:rsidR="00F466D3" w:rsidRPr="00F466D3">
        <w:rPr>
          <w:rFonts w:ascii="Times New Roman" w:hAnsi="Times New Roman"/>
          <w:sz w:val="24"/>
          <w:szCs w:val="24"/>
        </w:rPr>
        <w:t xml:space="preserve">, стерильна; 56631 Фіксатор внутрішньовенного катетера; 46854-Стерильна пов'язка на рану, що не прилипає, абсорбент; 30878 Шкарпетки/панчохи компресійні одноразового використання; 37706 Контур дихальний апарата штучної вентиляції </w:t>
      </w:r>
      <w:proofErr w:type="spellStart"/>
      <w:r w:rsidR="00F466D3" w:rsidRPr="00F466D3">
        <w:rPr>
          <w:rFonts w:ascii="Times New Roman" w:hAnsi="Times New Roman"/>
          <w:sz w:val="24"/>
          <w:szCs w:val="24"/>
        </w:rPr>
        <w:t>легенів</w:t>
      </w:r>
      <w:proofErr w:type="spellEnd"/>
      <w:r w:rsidR="00F466D3" w:rsidRPr="00F466D3">
        <w:rPr>
          <w:rFonts w:ascii="Times New Roman" w:hAnsi="Times New Roman"/>
          <w:sz w:val="24"/>
          <w:szCs w:val="24"/>
        </w:rPr>
        <w:t xml:space="preserve"> одноразового використання; 60837 Фільтр </w:t>
      </w:r>
      <w:proofErr w:type="spellStart"/>
      <w:r w:rsidR="00F466D3" w:rsidRPr="00F466D3">
        <w:rPr>
          <w:rFonts w:ascii="Times New Roman" w:hAnsi="Times New Roman"/>
          <w:sz w:val="24"/>
          <w:szCs w:val="24"/>
        </w:rPr>
        <w:t>вірусобактеріальний</w:t>
      </w:r>
      <w:proofErr w:type="spellEnd"/>
      <w:r w:rsidR="00F466D3" w:rsidRPr="00F466D3">
        <w:rPr>
          <w:rFonts w:ascii="Times New Roman" w:hAnsi="Times New Roman"/>
          <w:sz w:val="24"/>
          <w:szCs w:val="24"/>
        </w:rPr>
        <w:t xml:space="preserve"> гофрований гідрофобний з портом </w:t>
      </w:r>
      <w:proofErr w:type="spellStart"/>
      <w:r w:rsidR="00F466D3" w:rsidRPr="00F466D3">
        <w:rPr>
          <w:rFonts w:ascii="Times New Roman" w:hAnsi="Times New Roman"/>
          <w:sz w:val="24"/>
          <w:szCs w:val="24"/>
        </w:rPr>
        <w:t>Luer</w:t>
      </w:r>
      <w:proofErr w:type="spellEnd"/>
      <w:r w:rsidR="00F466D3" w:rsidRPr="00F466D3">
        <w:rPr>
          <w:rFonts w:ascii="Times New Roman" w:hAnsi="Times New Roman"/>
          <w:sz w:val="24"/>
          <w:szCs w:val="24"/>
        </w:rPr>
        <w:t xml:space="preserve"> для дорослих; 11305 Дренажна трубка для закритої рани; 44810 </w:t>
      </w:r>
      <w:proofErr w:type="spellStart"/>
      <w:r w:rsidR="00F466D3" w:rsidRPr="00F466D3">
        <w:rPr>
          <w:rFonts w:ascii="Times New Roman" w:hAnsi="Times New Roman"/>
          <w:sz w:val="24"/>
          <w:szCs w:val="24"/>
        </w:rPr>
        <w:t>Аспіраційна</w:t>
      </w:r>
      <w:proofErr w:type="spellEnd"/>
      <w:r w:rsidR="00F466D3" w:rsidRPr="00F466D3">
        <w:rPr>
          <w:rFonts w:ascii="Times New Roman" w:hAnsi="Times New Roman"/>
          <w:sz w:val="24"/>
          <w:szCs w:val="24"/>
        </w:rPr>
        <w:t xml:space="preserve"> система для промивання ран ручна; 35209 Голка для взяття крові стандартна; 17701 - Набір для внутрішньовенного введення з голкою з бічним отвором; 31328 Трубка </w:t>
      </w:r>
      <w:proofErr w:type="spellStart"/>
      <w:r w:rsidR="00F466D3" w:rsidRPr="00F466D3">
        <w:rPr>
          <w:rFonts w:ascii="Times New Roman" w:hAnsi="Times New Roman"/>
          <w:sz w:val="24"/>
          <w:szCs w:val="24"/>
        </w:rPr>
        <w:t>ендобронхіальна</w:t>
      </w:r>
      <w:proofErr w:type="spellEnd"/>
      <w:r w:rsidR="00A67BF9" w:rsidRPr="00A67BF9">
        <w:rPr>
          <w:rFonts w:ascii="Times New Roman" w:hAnsi="Times New Roman"/>
          <w:sz w:val="24"/>
          <w:szCs w:val="24"/>
        </w:rPr>
        <w:t>)</w:t>
      </w:r>
      <w:r w:rsidRPr="00A67BF9">
        <w:rPr>
          <w:rFonts w:ascii="Times New Roman" w:hAnsi="Times New Roman"/>
          <w:sz w:val="24"/>
          <w:szCs w:val="24"/>
        </w:rPr>
        <w:t xml:space="preserve"> - вивчивши тендерну документацію, у тому числі вимоги до технічних, якісних та кількісних характеристик предмета закупівлі, ми</w:t>
      </w:r>
      <w:r w:rsidRPr="00656F68">
        <w:rPr>
          <w:rFonts w:ascii="Times New Roman" w:hAnsi="Times New Roman"/>
          <w:sz w:val="24"/>
          <w:szCs w:val="24"/>
        </w:rPr>
        <w:t xml:space="preserve">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584889" w:rsidRPr="00DA09FD" w14:paraId="7A53AA78" w14:textId="77777777" w:rsidTr="00097A19">
        <w:tc>
          <w:tcPr>
            <w:tcW w:w="0" w:type="auto"/>
            <w:tcBorders>
              <w:top w:val="single" w:sz="4" w:space="0" w:color="auto"/>
              <w:left w:val="single" w:sz="4" w:space="0" w:color="auto"/>
              <w:bottom w:val="single" w:sz="4" w:space="0" w:color="auto"/>
              <w:right w:val="single" w:sz="4" w:space="0" w:color="auto"/>
            </w:tcBorders>
            <w:vAlign w:val="center"/>
            <w:hideMark/>
          </w:tcPr>
          <w:p w14:paraId="2A31F728" w14:textId="77777777" w:rsidR="00584889" w:rsidRPr="00DA09FD" w:rsidRDefault="00584889" w:rsidP="00097A1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59E37B2B"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F8FEF6"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1959CAC8"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522F7"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B1C12" w14:textId="77777777" w:rsidR="00584889" w:rsidRPr="00DA09FD" w:rsidRDefault="00584889" w:rsidP="00097A1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25D0BD2D" w14:textId="77777777" w:rsidR="00584889" w:rsidRPr="00A21D8B" w:rsidRDefault="00A21D8B" w:rsidP="00097A1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53F62AA2"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25CE670A"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584889" w:rsidRPr="00DA09FD" w14:paraId="3D1FF3BD" w14:textId="77777777" w:rsidTr="00097A1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76BFB480"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37C9CE5" w14:textId="77777777" w:rsidR="00584889" w:rsidRPr="007D7764" w:rsidRDefault="00584889" w:rsidP="00097A1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E9BC38C" w14:textId="77777777" w:rsidR="00584889" w:rsidRPr="00DA09FD" w:rsidRDefault="00584889" w:rsidP="00097A1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A9C13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3365BE95" w14:textId="77777777" w:rsidR="00584889" w:rsidRPr="00DA09FD" w:rsidRDefault="00584889" w:rsidP="00097A1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614D3A09"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6AB8584A"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56EA5D05"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0DD65FDF"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7428A90D"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0054D310"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77FF680C"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1C478F65"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1AC92A98" w14:textId="77777777" w:rsidTr="00097A1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31B739"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B4ED83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3273CBAE" w14:textId="77777777" w:rsidR="00084B45" w:rsidRPr="000D4210" w:rsidRDefault="00084B45" w:rsidP="00A67BF9">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1F59B079" w14:textId="77777777" w:rsidR="00084B45" w:rsidRPr="000D4210" w:rsidRDefault="00084B45" w:rsidP="00A67BF9">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4ED3D8C4" w14:textId="77777777" w:rsidR="00084B45" w:rsidRPr="000D4210" w:rsidRDefault="00084B45" w:rsidP="00A67BF9">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302FA3A2" w14:textId="5681DFD6" w:rsidR="00084B45" w:rsidRPr="000D4210" w:rsidRDefault="00084B45" w:rsidP="00A67BF9">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lastRenderedPageBreak/>
        <w:t xml:space="preserve">Переможець торгів  протягом 1 (одного) робочого дня з дня </w:t>
      </w:r>
      <w:r w:rsidR="00375544">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2EA53BD2" w14:textId="77777777"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13F4A316" w14:textId="77777777" w:rsidR="00084B45" w:rsidRPr="000D4210" w:rsidRDefault="00084B45" w:rsidP="00A67BF9">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2B213485"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33E8AEA1"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08027F1" w14:textId="77777777"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4F88E6AC" w14:textId="77777777"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52062F13" w14:textId="77777777"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5248C1FF" w14:textId="77777777" w:rsidR="00084B45" w:rsidRPr="000D4210" w:rsidRDefault="00084B45" w:rsidP="00084B45">
      <w:pPr>
        <w:spacing w:after="0" w:line="276" w:lineRule="auto"/>
        <w:rPr>
          <w:rFonts w:ascii="Times New Roman" w:eastAsia="Times New Roman" w:hAnsi="Times New Roman" w:cs="Times New Roman"/>
          <w:b/>
          <w:sz w:val="24"/>
          <w:szCs w:val="24"/>
        </w:rPr>
      </w:pPr>
    </w:p>
    <w:sectPr w:rsidR="00084B45" w:rsidRPr="000D4210" w:rsidSect="0076259F">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0C76F" w14:textId="77777777" w:rsidR="00927C17" w:rsidRDefault="00927C17" w:rsidP="0076259F">
      <w:pPr>
        <w:spacing w:after="0" w:line="240" w:lineRule="auto"/>
      </w:pPr>
      <w:r>
        <w:separator/>
      </w:r>
    </w:p>
  </w:endnote>
  <w:endnote w:type="continuationSeparator" w:id="0">
    <w:p w14:paraId="7374E02B" w14:textId="77777777" w:rsidR="00927C17" w:rsidRDefault="00927C17"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77278FF4" w:rsidR="00893E66" w:rsidRDefault="00893E6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E4F1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893E66" w:rsidRDefault="00893E6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6AE55" w14:textId="77777777" w:rsidR="00927C17" w:rsidRDefault="00927C17" w:rsidP="0076259F">
      <w:pPr>
        <w:spacing w:after="0" w:line="240" w:lineRule="auto"/>
      </w:pPr>
      <w:r>
        <w:separator/>
      </w:r>
    </w:p>
  </w:footnote>
  <w:footnote w:type="continuationSeparator" w:id="0">
    <w:p w14:paraId="20154FE4" w14:textId="77777777" w:rsidR="00927C17" w:rsidRDefault="00927C17"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893E66" w:rsidRDefault="00893E6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D3660"/>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8A31FB"/>
    <w:multiLevelType w:val="hybridMultilevel"/>
    <w:tmpl w:val="5D3E990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1C923A8D"/>
    <w:multiLevelType w:val="multilevel"/>
    <w:tmpl w:val="1C984CA8"/>
    <w:lvl w:ilvl="0">
      <w:start w:val="1"/>
      <w:numFmt w:val="decimal"/>
      <w:pStyle w:val="10"/>
      <w:suff w:val="space"/>
      <w:lvlText w:val="%1"/>
      <w:lvlJc w:val="left"/>
      <w:pPr>
        <w:ind w:firstLine="539"/>
      </w:pPr>
      <w:rPr>
        <w:rFonts w:cs="Times New Roman"/>
      </w:rPr>
    </w:lvl>
    <w:lvl w:ilvl="1">
      <w:start w:val="1"/>
      <w:numFmt w:val="decimal"/>
      <w:pStyle w:val="20"/>
      <w:suff w:val="space"/>
      <w:lvlText w:val="%1.%2"/>
      <w:lvlJc w:val="left"/>
      <w:pPr>
        <w:ind w:left="1" w:firstLine="539"/>
      </w:pPr>
      <w:rPr>
        <w:rFonts w:cs="Times New Roman"/>
        <w:i w:val="0"/>
      </w:rPr>
    </w:lvl>
    <w:lvl w:ilvl="2">
      <w:start w:val="1"/>
      <w:numFmt w:val="decimal"/>
      <w:pStyle w:val="30"/>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6"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E373425"/>
    <w:multiLevelType w:val="hybridMultilevel"/>
    <w:tmpl w:val="2B164D7A"/>
    <w:lvl w:ilvl="0" w:tplc="B4D8650E">
      <w:start w:val="1"/>
      <w:numFmt w:val="decimal"/>
      <w:lvlText w:val="%1."/>
      <w:lvlJc w:val="left"/>
      <w:pPr>
        <w:ind w:left="7307" w:hanging="360"/>
      </w:pPr>
      <w:rPr>
        <w:rFonts w:cs="Times New Roman"/>
        <w:b w:val="0"/>
      </w:rPr>
    </w:lvl>
    <w:lvl w:ilvl="1" w:tplc="04220019" w:tentative="1">
      <w:start w:val="1"/>
      <w:numFmt w:val="lowerLetter"/>
      <w:lvlText w:val="%2."/>
      <w:lvlJc w:val="left"/>
      <w:pPr>
        <w:ind w:left="8027" w:hanging="360"/>
      </w:pPr>
      <w:rPr>
        <w:rFonts w:cs="Times New Roman"/>
      </w:rPr>
    </w:lvl>
    <w:lvl w:ilvl="2" w:tplc="0422001B" w:tentative="1">
      <w:start w:val="1"/>
      <w:numFmt w:val="lowerRoman"/>
      <w:lvlText w:val="%3."/>
      <w:lvlJc w:val="right"/>
      <w:pPr>
        <w:ind w:left="8747" w:hanging="180"/>
      </w:pPr>
      <w:rPr>
        <w:rFonts w:cs="Times New Roman"/>
      </w:rPr>
    </w:lvl>
    <w:lvl w:ilvl="3" w:tplc="0422000F" w:tentative="1">
      <w:start w:val="1"/>
      <w:numFmt w:val="decimal"/>
      <w:lvlText w:val="%4."/>
      <w:lvlJc w:val="left"/>
      <w:pPr>
        <w:ind w:left="9467" w:hanging="360"/>
      </w:pPr>
      <w:rPr>
        <w:rFonts w:cs="Times New Roman"/>
      </w:rPr>
    </w:lvl>
    <w:lvl w:ilvl="4" w:tplc="04220019" w:tentative="1">
      <w:start w:val="1"/>
      <w:numFmt w:val="lowerLetter"/>
      <w:lvlText w:val="%5."/>
      <w:lvlJc w:val="left"/>
      <w:pPr>
        <w:ind w:left="10187" w:hanging="360"/>
      </w:pPr>
      <w:rPr>
        <w:rFonts w:cs="Times New Roman"/>
      </w:rPr>
    </w:lvl>
    <w:lvl w:ilvl="5" w:tplc="0422001B" w:tentative="1">
      <w:start w:val="1"/>
      <w:numFmt w:val="lowerRoman"/>
      <w:lvlText w:val="%6."/>
      <w:lvlJc w:val="right"/>
      <w:pPr>
        <w:ind w:left="10907" w:hanging="180"/>
      </w:pPr>
      <w:rPr>
        <w:rFonts w:cs="Times New Roman"/>
      </w:rPr>
    </w:lvl>
    <w:lvl w:ilvl="6" w:tplc="0422000F" w:tentative="1">
      <w:start w:val="1"/>
      <w:numFmt w:val="decimal"/>
      <w:lvlText w:val="%7."/>
      <w:lvlJc w:val="left"/>
      <w:pPr>
        <w:ind w:left="11627" w:hanging="360"/>
      </w:pPr>
      <w:rPr>
        <w:rFonts w:cs="Times New Roman"/>
      </w:rPr>
    </w:lvl>
    <w:lvl w:ilvl="7" w:tplc="04220019" w:tentative="1">
      <w:start w:val="1"/>
      <w:numFmt w:val="lowerLetter"/>
      <w:lvlText w:val="%8."/>
      <w:lvlJc w:val="left"/>
      <w:pPr>
        <w:ind w:left="12347" w:hanging="360"/>
      </w:pPr>
      <w:rPr>
        <w:rFonts w:cs="Times New Roman"/>
      </w:rPr>
    </w:lvl>
    <w:lvl w:ilvl="8" w:tplc="0422001B" w:tentative="1">
      <w:start w:val="1"/>
      <w:numFmt w:val="lowerRoman"/>
      <w:lvlText w:val="%9."/>
      <w:lvlJc w:val="right"/>
      <w:pPr>
        <w:ind w:left="13067" w:hanging="180"/>
      </w:pPr>
      <w:rPr>
        <w:rFonts w:cs="Times New Roman"/>
      </w:rPr>
    </w:lvl>
  </w:abstractNum>
  <w:abstractNum w:abstractNumId="9"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635715"/>
    <w:multiLevelType w:val="hybridMultilevel"/>
    <w:tmpl w:val="FDB23244"/>
    <w:lvl w:ilvl="0" w:tplc="4BC06A3C">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4" w15:restartNumberingAfterBreak="0">
    <w:nsid w:val="5E8B3322"/>
    <w:multiLevelType w:val="hybridMultilevel"/>
    <w:tmpl w:val="BE429734"/>
    <w:lvl w:ilvl="0" w:tplc="5784C2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AB042F5"/>
    <w:multiLevelType w:val="hybridMultilevel"/>
    <w:tmpl w:val="4234319E"/>
    <w:lvl w:ilvl="0" w:tplc="C608DE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9"/>
  </w:num>
  <w:num w:numId="3">
    <w:abstractNumId w:val="12"/>
  </w:num>
  <w:num w:numId="4">
    <w:abstractNumId w:val="7"/>
  </w:num>
  <w:num w:numId="5">
    <w:abstractNumId w:val="3"/>
  </w:num>
  <w:num w:numId="6">
    <w:abstractNumId w:val="18"/>
  </w:num>
  <w:num w:numId="7">
    <w:abstractNumId w:val="0"/>
  </w:num>
  <w:num w:numId="8">
    <w:abstractNumId w:val="11"/>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2"/>
  </w:num>
  <w:num w:numId="18">
    <w:abstractNumId w:val="1"/>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575E"/>
    <w:rsid w:val="00010063"/>
    <w:rsid w:val="000105BB"/>
    <w:rsid w:val="000543D6"/>
    <w:rsid w:val="000631AC"/>
    <w:rsid w:val="00072225"/>
    <w:rsid w:val="0007625D"/>
    <w:rsid w:val="00084B45"/>
    <w:rsid w:val="00097A19"/>
    <w:rsid w:val="000A621D"/>
    <w:rsid w:val="000A6477"/>
    <w:rsid w:val="000D4210"/>
    <w:rsid w:val="000D4414"/>
    <w:rsid w:val="000D63DC"/>
    <w:rsid w:val="000E0C4E"/>
    <w:rsid w:val="000E4F11"/>
    <w:rsid w:val="000F4274"/>
    <w:rsid w:val="00106588"/>
    <w:rsid w:val="00130766"/>
    <w:rsid w:val="0015060B"/>
    <w:rsid w:val="0015428D"/>
    <w:rsid w:val="00172BC7"/>
    <w:rsid w:val="00174858"/>
    <w:rsid w:val="001B1B91"/>
    <w:rsid w:val="001B66EF"/>
    <w:rsid w:val="001D1285"/>
    <w:rsid w:val="001D7D49"/>
    <w:rsid w:val="001E09A7"/>
    <w:rsid w:val="001F56E3"/>
    <w:rsid w:val="002336C5"/>
    <w:rsid w:val="002415DA"/>
    <w:rsid w:val="002601C6"/>
    <w:rsid w:val="00274C47"/>
    <w:rsid w:val="00284BA5"/>
    <w:rsid w:val="00287026"/>
    <w:rsid w:val="002A2EE6"/>
    <w:rsid w:val="002A417D"/>
    <w:rsid w:val="0032679F"/>
    <w:rsid w:val="00344D55"/>
    <w:rsid w:val="0036620B"/>
    <w:rsid w:val="00366CA4"/>
    <w:rsid w:val="00375544"/>
    <w:rsid w:val="003A1FE0"/>
    <w:rsid w:val="003A7215"/>
    <w:rsid w:val="003F35DD"/>
    <w:rsid w:val="0041655D"/>
    <w:rsid w:val="00442178"/>
    <w:rsid w:val="00460478"/>
    <w:rsid w:val="00466375"/>
    <w:rsid w:val="00487FFD"/>
    <w:rsid w:val="004A4429"/>
    <w:rsid w:val="004A554B"/>
    <w:rsid w:val="004C6A43"/>
    <w:rsid w:val="004D0AE3"/>
    <w:rsid w:val="005038ED"/>
    <w:rsid w:val="00506CD5"/>
    <w:rsid w:val="00517C32"/>
    <w:rsid w:val="005234E9"/>
    <w:rsid w:val="005419AB"/>
    <w:rsid w:val="00567867"/>
    <w:rsid w:val="00584889"/>
    <w:rsid w:val="005D5396"/>
    <w:rsid w:val="005E73E5"/>
    <w:rsid w:val="005E75CC"/>
    <w:rsid w:val="00656F68"/>
    <w:rsid w:val="00670268"/>
    <w:rsid w:val="00695BB4"/>
    <w:rsid w:val="006E6FA7"/>
    <w:rsid w:val="00700DBF"/>
    <w:rsid w:val="00714F08"/>
    <w:rsid w:val="007214B9"/>
    <w:rsid w:val="007448E4"/>
    <w:rsid w:val="0076259F"/>
    <w:rsid w:val="0077407B"/>
    <w:rsid w:val="007775AE"/>
    <w:rsid w:val="00796050"/>
    <w:rsid w:val="007D2161"/>
    <w:rsid w:val="00820B1A"/>
    <w:rsid w:val="00821E0D"/>
    <w:rsid w:val="00835323"/>
    <w:rsid w:val="0084151C"/>
    <w:rsid w:val="00886FF8"/>
    <w:rsid w:val="00893E66"/>
    <w:rsid w:val="008D788D"/>
    <w:rsid w:val="008F52D4"/>
    <w:rsid w:val="009112B3"/>
    <w:rsid w:val="009279DC"/>
    <w:rsid w:val="00927C17"/>
    <w:rsid w:val="0096298B"/>
    <w:rsid w:val="00982EF9"/>
    <w:rsid w:val="00991817"/>
    <w:rsid w:val="009919ED"/>
    <w:rsid w:val="009C405A"/>
    <w:rsid w:val="009D7104"/>
    <w:rsid w:val="009F05A4"/>
    <w:rsid w:val="00A10177"/>
    <w:rsid w:val="00A15F75"/>
    <w:rsid w:val="00A21D8B"/>
    <w:rsid w:val="00A25E5F"/>
    <w:rsid w:val="00A34090"/>
    <w:rsid w:val="00A36836"/>
    <w:rsid w:val="00A51E08"/>
    <w:rsid w:val="00A67BF9"/>
    <w:rsid w:val="00A80835"/>
    <w:rsid w:val="00A80E13"/>
    <w:rsid w:val="00AE6EFE"/>
    <w:rsid w:val="00B145AE"/>
    <w:rsid w:val="00B165AF"/>
    <w:rsid w:val="00B32F85"/>
    <w:rsid w:val="00B331CD"/>
    <w:rsid w:val="00B43896"/>
    <w:rsid w:val="00B54124"/>
    <w:rsid w:val="00B6594B"/>
    <w:rsid w:val="00B73A3D"/>
    <w:rsid w:val="00B75D2B"/>
    <w:rsid w:val="00B82367"/>
    <w:rsid w:val="00B84AF7"/>
    <w:rsid w:val="00B91A92"/>
    <w:rsid w:val="00BE7C54"/>
    <w:rsid w:val="00C2047E"/>
    <w:rsid w:val="00C21C7C"/>
    <w:rsid w:val="00C30F3E"/>
    <w:rsid w:val="00C507E0"/>
    <w:rsid w:val="00C76DA9"/>
    <w:rsid w:val="00C82DD0"/>
    <w:rsid w:val="00CA010D"/>
    <w:rsid w:val="00CC2A5B"/>
    <w:rsid w:val="00CE0B35"/>
    <w:rsid w:val="00D52C64"/>
    <w:rsid w:val="00D63F4A"/>
    <w:rsid w:val="00D67143"/>
    <w:rsid w:val="00DF5EE7"/>
    <w:rsid w:val="00E20B69"/>
    <w:rsid w:val="00E26511"/>
    <w:rsid w:val="00E45AE4"/>
    <w:rsid w:val="00E75050"/>
    <w:rsid w:val="00E85D58"/>
    <w:rsid w:val="00E93E6B"/>
    <w:rsid w:val="00E954D8"/>
    <w:rsid w:val="00EA158E"/>
    <w:rsid w:val="00EB19F0"/>
    <w:rsid w:val="00EE6C28"/>
    <w:rsid w:val="00EE74AF"/>
    <w:rsid w:val="00F11D93"/>
    <w:rsid w:val="00F27C43"/>
    <w:rsid w:val="00F31A8C"/>
    <w:rsid w:val="00F35421"/>
    <w:rsid w:val="00F41465"/>
    <w:rsid w:val="00F4479B"/>
    <w:rsid w:val="00F452D6"/>
    <w:rsid w:val="00F466D3"/>
    <w:rsid w:val="00F5097F"/>
    <w:rsid w:val="00F613EC"/>
    <w:rsid w:val="00F70903"/>
    <w:rsid w:val="00F867BF"/>
    <w:rsid w:val="00F87872"/>
    <w:rsid w:val="00F90432"/>
    <w:rsid w:val="00FE1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1">
    <w:name w:val="heading 1"/>
    <w:basedOn w:val="a"/>
    <w:next w:val="a"/>
    <w:uiPriority w:val="9"/>
    <w:qFormat/>
    <w:rsid w:val="0076259F"/>
    <w:pPr>
      <w:keepNext/>
      <w:keepLines/>
      <w:spacing w:before="480" w:after="120"/>
      <w:outlineLvl w:val="0"/>
    </w:pPr>
    <w:rPr>
      <w:b/>
      <w:sz w:val="48"/>
      <w:szCs w:val="48"/>
    </w:rPr>
  </w:style>
  <w:style w:type="paragraph" w:styleId="21">
    <w:name w:val="heading 2"/>
    <w:basedOn w:val="a"/>
    <w:next w:val="a"/>
    <w:uiPriority w:val="9"/>
    <w:semiHidden/>
    <w:unhideWhenUsed/>
    <w:qFormat/>
    <w:rsid w:val="0076259F"/>
    <w:pPr>
      <w:keepNext/>
      <w:keepLines/>
      <w:spacing w:before="360" w:after="80"/>
      <w:outlineLvl w:val="1"/>
    </w:pPr>
    <w:rPr>
      <w:b/>
      <w:sz w:val="36"/>
      <w:szCs w:val="36"/>
    </w:rPr>
  </w:style>
  <w:style w:type="paragraph" w:styleId="31">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3">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2"/>
    <w:next w:val="12"/>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2">
    <w:name w:val="Основной текст 2 Знак"/>
    <w:link w:val="23"/>
    <w:locked/>
    <w:rsid w:val="0036620B"/>
    <w:rPr>
      <w:sz w:val="24"/>
      <w:szCs w:val="24"/>
      <w:lang w:val="ru-RU" w:eastAsia="ar-SA"/>
    </w:rPr>
  </w:style>
  <w:style w:type="paragraph" w:styleId="23">
    <w:name w:val="Body Text 2"/>
    <w:basedOn w:val="a"/>
    <w:link w:val="22"/>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4">
    <w:name w:val="Основной текст с отступом 2 Знак"/>
    <w:link w:val="25"/>
    <w:locked/>
    <w:rsid w:val="0036620B"/>
    <w:rPr>
      <w:sz w:val="24"/>
      <w:szCs w:val="24"/>
      <w:lang w:eastAsia="uk-UA"/>
    </w:rPr>
  </w:style>
  <w:style w:type="paragraph" w:styleId="25">
    <w:name w:val="Body Text Indent 2"/>
    <w:basedOn w:val="a"/>
    <w:link w:val="24"/>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4">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6">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7">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5">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6">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aliases w:val="Знак9,Знак"/>
    <w:basedOn w:val="a"/>
    <w:link w:val="HTML1"/>
    <w:uiPriority w:val="99"/>
    <w:qFormat/>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aliases w:val="Знак9 Знак,Знак Знак"/>
    <w:basedOn w:val="a0"/>
    <w:uiPriority w:val="99"/>
    <w:rsid w:val="00487FFD"/>
    <w:rPr>
      <w:rFonts w:ascii="Consolas" w:hAnsi="Consolas"/>
      <w:sz w:val="20"/>
      <w:szCs w:val="20"/>
    </w:rPr>
  </w:style>
  <w:style w:type="character" w:customStyle="1" w:styleId="HTML1">
    <w:name w:val="Стандартный HTML Знак1"/>
    <w:aliases w:val="Знак9 Знак1,Знак Знак1"/>
    <w:link w:val="HTML"/>
    <w:locked/>
    <w:rsid w:val="00487FFD"/>
    <w:rPr>
      <w:rFonts w:ascii="Courier New" w:eastAsia="Tahoma" w:hAnsi="Courier New" w:cs="Times New Roman"/>
      <w:color w:val="00000A"/>
      <w:sz w:val="18"/>
      <w:szCs w:val="20"/>
      <w:lang w:eastAsia="zh-CN"/>
    </w:rPr>
  </w:style>
  <w:style w:type="paragraph" w:customStyle="1" w:styleId="17">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0">
    <w:name w:val="Перечень 1"/>
    <w:basedOn w:val="a"/>
    <w:rsid w:val="007775AE"/>
    <w:pPr>
      <w:keepLines/>
      <w:numPr>
        <w:numId w:val="12"/>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0">
    <w:name w:val="Перечень 2"/>
    <w:basedOn w:val="a"/>
    <w:rsid w:val="007775AE"/>
    <w:pPr>
      <w:numPr>
        <w:ilvl w:val="1"/>
        <w:numId w:val="12"/>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0">
    <w:name w:val="Перечень 3"/>
    <w:basedOn w:val="20"/>
    <w:rsid w:val="007775AE"/>
    <w:pPr>
      <w:numPr>
        <w:ilvl w:val="2"/>
      </w:numPr>
    </w:pPr>
  </w:style>
  <w:style w:type="paragraph" w:customStyle="1" w:styleId="4">
    <w:name w:val="Перечень 4"/>
    <w:basedOn w:val="30"/>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paragraph" w:styleId="2">
    <w:name w:val="List 2"/>
    <w:basedOn w:val="a"/>
    <w:rsid w:val="00714F08"/>
    <w:pPr>
      <w:numPr>
        <w:ilvl w:val="1"/>
        <w:numId w:val="17"/>
      </w:numPr>
      <w:spacing w:before="120" w:after="0" w:line="240" w:lineRule="auto"/>
      <w:jc w:val="both"/>
    </w:pPr>
    <w:rPr>
      <w:rFonts w:ascii="Arial" w:eastAsia="Times New Roman" w:hAnsi="Arial" w:cs="Times New Roman"/>
      <w:sz w:val="20"/>
      <w:szCs w:val="20"/>
    </w:rPr>
  </w:style>
  <w:style w:type="paragraph" w:customStyle="1" w:styleId="1">
    <w:name w:val="Список 1"/>
    <w:basedOn w:val="a"/>
    <w:rsid w:val="00714F08"/>
    <w:pPr>
      <w:keepNext/>
      <w:numPr>
        <w:numId w:val="17"/>
      </w:numPr>
      <w:suppressAutoHyphens/>
      <w:spacing w:before="120" w:after="0" w:line="240" w:lineRule="auto"/>
      <w:ind w:right="284"/>
      <w:jc w:val="center"/>
      <w:outlineLvl w:val="0"/>
    </w:pPr>
    <w:rPr>
      <w:rFonts w:ascii="Arial" w:eastAsia="Times New Roman" w:hAnsi="Arial" w:cs="Times New Roman"/>
      <w:sz w:val="24"/>
      <w:szCs w:val="20"/>
    </w:rPr>
  </w:style>
  <w:style w:type="paragraph" w:styleId="3">
    <w:name w:val="List 3"/>
    <w:basedOn w:val="a"/>
    <w:rsid w:val="00714F08"/>
    <w:pPr>
      <w:numPr>
        <w:ilvl w:val="2"/>
        <w:numId w:val="17"/>
      </w:numPr>
      <w:tabs>
        <w:tab w:val="left" w:pos="993"/>
      </w:tabs>
      <w:spacing w:before="60" w:after="0" w:line="24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D5630C-315B-43A9-BE90-10DD79EB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43</Pages>
  <Words>16525</Words>
  <Characters>94198</Characters>
  <Application>Microsoft Office Word</Application>
  <DocSecurity>0</DocSecurity>
  <Lines>784</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35</cp:revision>
  <cp:lastPrinted>2023-06-06T06:41:00Z</cp:lastPrinted>
  <dcterms:created xsi:type="dcterms:W3CDTF">2023-06-06T06:59:00Z</dcterms:created>
  <dcterms:modified xsi:type="dcterms:W3CDTF">2023-11-14T13:35:00Z</dcterms:modified>
</cp:coreProperties>
</file>