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CF" w:rsidRPr="00B25DCF" w:rsidRDefault="000E2063" w:rsidP="00B25DCF">
      <w:pPr>
        <w:widowControl/>
        <w:suppressAutoHyphens w:val="0"/>
        <w:autoSpaceDN/>
        <w:jc w:val="center"/>
        <w:textAlignment w:val="auto"/>
        <w:rPr>
          <w:rFonts w:ascii="Times New Roman" w:eastAsia="Times New Roman" w:hAnsi="Times New Roman" w:cs="Times New Roman"/>
          <w:b/>
          <w:color w:val="auto"/>
          <w:kern w:val="0"/>
          <w:sz w:val="32"/>
          <w:szCs w:val="32"/>
          <w:lang w:val="uk-UA" w:eastAsia="en-US" w:bidi="ar-SA"/>
        </w:rPr>
      </w:pPr>
      <w:r>
        <w:rPr>
          <w:rFonts w:ascii="Times New Roman" w:eastAsia="Times New Roman" w:hAnsi="Times New Roman" w:cs="Times New Roman"/>
          <w:b/>
          <w:color w:val="auto"/>
          <w:kern w:val="0"/>
          <w:sz w:val="32"/>
          <w:szCs w:val="32"/>
          <w:lang w:val="uk-UA" w:eastAsia="en-US" w:bidi="ar-SA"/>
        </w:rPr>
        <w:t>Заклад дошкільної освіти (ясла-садок)</w:t>
      </w:r>
      <w:r w:rsidR="00B25DCF" w:rsidRPr="00B25DCF">
        <w:rPr>
          <w:rFonts w:ascii="Times New Roman" w:eastAsia="Times New Roman" w:hAnsi="Times New Roman" w:cs="Times New Roman"/>
          <w:b/>
          <w:color w:val="auto"/>
          <w:kern w:val="0"/>
          <w:sz w:val="32"/>
          <w:szCs w:val="32"/>
          <w:lang w:val="uk-UA" w:eastAsia="en-US" w:bidi="ar-SA"/>
        </w:rPr>
        <w:t xml:space="preserve"> №</w:t>
      </w:r>
      <w:r>
        <w:rPr>
          <w:rFonts w:ascii="Times New Roman" w:eastAsia="Times New Roman" w:hAnsi="Times New Roman" w:cs="Times New Roman"/>
          <w:b/>
          <w:color w:val="auto"/>
          <w:kern w:val="0"/>
          <w:sz w:val="32"/>
          <w:szCs w:val="32"/>
          <w:lang w:val="uk-UA" w:eastAsia="en-US" w:bidi="ar-SA"/>
        </w:rPr>
        <w:t xml:space="preserve"> 4</w:t>
      </w:r>
      <w:r w:rsidR="00B25DCF" w:rsidRPr="00B25DCF">
        <w:rPr>
          <w:rFonts w:ascii="Times New Roman" w:eastAsia="Times New Roman" w:hAnsi="Times New Roman" w:cs="Times New Roman"/>
          <w:b/>
          <w:color w:val="auto"/>
          <w:kern w:val="0"/>
          <w:sz w:val="32"/>
          <w:szCs w:val="32"/>
          <w:lang w:val="uk-UA" w:eastAsia="en-US" w:bidi="ar-SA"/>
        </w:rPr>
        <w:t xml:space="preserve"> </w:t>
      </w:r>
      <w:r>
        <w:rPr>
          <w:rFonts w:ascii="Times New Roman" w:eastAsia="Times New Roman" w:hAnsi="Times New Roman" w:cs="Times New Roman"/>
          <w:b/>
          <w:color w:val="auto"/>
          <w:kern w:val="0"/>
          <w:sz w:val="32"/>
          <w:szCs w:val="32"/>
          <w:lang w:val="uk-UA" w:eastAsia="en-US" w:bidi="ar-SA"/>
        </w:rPr>
        <w:t xml:space="preserve">«Золотий ключик» </w:t>
      </w:r>
      <w:r w:rsidR="00B25DCF" w:rsidRPr="00B25DCF">
        <w:rPr>
          <w:rFonts w:ascii="Times New Roman" w:eastAsia="Times New Roman" w:hAnsi="Times New Roman" w:cs="Times New Roman"/>
          <w:b/>
          <w:color w:val="auto"/>
          <w:kern w:val="0"/>
          <w:sz w:val="32"/>
          <w:szCs w:val="32"/>
          <w:lang w:val="uk-UA" w:eastAsia="en-US" w:bidi="ar-SA"/>
        </w:rPr>
        <w:t>Ананьївської міської ради»</w:t>
      </w:r>
    </w:p>
    <w:p w:rsidR="00B25DCF" w:rsidRPr="00B25DCF" w:rsidRDefault="00B25DCF" w:rsidP="00B25DCF">
      <w:pPr>
        <w:widowControl/>
        <w:shd w:val="clear" w:color="auto" w:fill="FFFFFF"/>
        <w:suppressAutoHyphens w:val="0"/>
        <w:autoSpaceDN/>
        <w:ind w:firstLine="567"/>
        <w:jc w:val="center"/>
        <w:textAlignment w:val="auto"/>
        <w:rPr>
          <w:rFonts w:ascii="Times New Roman" w:eastAsia="Times New Roman" w:hAnsi="Times New Roman" w:cs="Times New Roman"/>
          <w:b/>
          <w:color w:val="auto"/>
          <w:kern w:val="0"/>
          <w:lang w:val="uk-UA" w:eastAsia="en-US" w:bidi="ar-SA"/>
        </w:rPr>
      </w:pPr>
    </w:p>
    <w:p w:rsidR="00B25DCF" w:rsidRPr="00B25DCF" w:rsidRDefault="00B25DCF" w:rsidP="00B25DCF">
      <w:pPr>
        <w:widowControl/>
        <w:shd w:val="clear" w:color="auto" w:fill="FFFFFF"/>
        <w:suppressAutoHyphens w:val="0"/>
        <w:autoSpaceDN/>
        <w:ind w:firstLine="567"/>
        <w:jc w:val="center"/>
        <w:textAlignment w:val="auto"/>
        <w:rPr>
          <w:rFonts w:ascii="Times New Roman" w:eastAsia="Times New Roman" w:hAnsi="Times New Roman" w:cs="Times New Roman"/>
          <w:b/>
          <w:color w:val="auto"/>
          <w:kern w:val="0"/>
          <w:lang w:val="uk-UA" w:eastAsia="en-US" w:bidi="ar-SA"/>
        </w:rPr>
      </w:pPr>
    </w:p>
    <w:tbl>
      <w:tblPr>
        <w:tblW w:w="9743" w:type="dxa"/>
        <w:tblInd w:w="288" w:type="dxa"/>
        <w:tblLayout w:type="fixed"/>
        <w:tblLook w:val="0000"/>
      </w:tblPr>
      <w:tblGrid>
        <w:gridCol w:w="3931"/>
        <w:gridCol w:w="1134"/>
        <w:gridCol w:w="4253"/>
        <w:gridCol w:w="425"/>
      </w:tblGrid>
      <w:tr w:rsidR="00B25DCF" w:rsidRPr="00007132" w:rsidTr="00B25DCF">
        <w:tc>
          <w:tcPr>
            <w:tcW w:w="5065" w:type="dxa"/>
            <w:gridSpan w:val="2"/>
            <w:shd w:val="clear" w:color="auto" w:fill="auto"/>
          </w:tcPr>
          <w:p w:rsidR="00B25DCF" w:rsidRPr="00B25DCF" w:rsidRDefault="00B25DCF" w:rsidP="00B25DCF">
            <w:pPr>
              <w:widowControl/>
              <w:shd w:val="clear" w:color="auto" w:fill="FFFFFF"/>
              <w:suppressAutoHyphens w:val="0"/>
              <w:autoSpaceDN/>
              <w:snapToGrid w:val="0"/>
              <w:ind w:firstLine="567"/>
              <w:textAlignment w:val="auto"/>
              <w:rPr>
                <w:rFonts w:ascii="Times New Roman" w:eastAsia="Times New Roman" w:hAnsi="Times New Roman" w:cs="Times New Roman"/>
                <w:b/>
                <w:color w:val="auto"/>
                <w:kern w:val="0"/>
                <w:lang w:val="uk-UA" w:eastAsia="en-US" w:bidi="ar-SA"/>
              </w:rPr>
            </w:pPr>
          </w:p>
        </w:tc>
        <w:tc>
          <w:tcPr>
            <w:tcW w:w="4678" w:type="dxa"/>
            <w:gridSpan w:val="2"/>
            <w:shd w:val="clear" w:color="auto" w:fill="FFFFFF"/>
          </w:tcPr>
          <w:p w:rsidR="00B25DCF" w:rsidRPr="00B25DCF" w:rsidRDefault="00B25DCF" w:rsidP="00B25DCF">
            <w:pPr>
              <w:widowControl/>
              <w:shd w:val="clear" w:color="auto" w:fill="FFFFFF"/>
              <w:suppressAutoHyphens w:val="0"/>
              <w:autoSpaceDN/>
              <w:textAlignment w:val="auto"/>
              <w:rPr>
                <w:rFonts w:ascii="Times New Roman" w:eastAsia="Times New Roman" w:hAnsi="Times New Roman" w:cs="Times New Roman"/>
                <w:b/>
                <w:color w:val="auto"/>
                <w:kern w:val="0"/>
                <w:lang w:val="uk-UA" w:eastAsia="en-US" w:bidi="ar-SA"/>
              </w:rPr>
            </w:pPr>
            <w:r w:rsidRPr="00B25DCF">
              <w:rPr>
                <w:rFonts w:ascii="Times New Roman" w:eastAsia="Times New Roman" w:hAnsi="Times New Roman" w:cs="Times New Roman"/>
                <w:b/>
                <w:color w:val="auto"/>
                <w:kern w:val="0"/>
                <w:lang w:val="uk-UA" w:eastAsia="en-US" w:bidi="ar-SA"/>
              </w:rPr>
              <w:t>ЗАТВЕРДЖЕНО</w:t>
            </w:r>
          </w:p>
          <w:p w:rsidR="00B25DCF" w:rsidRPr="00B25DCF" w:rsidRDefault="00B25DCF" w:rsidP="00B25DCF">
            <w:pPr>
              <w:widowControl/>
              <w:shd w:val="clear" w:color="auto" w:fill="FFFFFF"/>
              <w:suppressAutoHyphens w:val="0"/>
              <w:autoSpaceDN/>
              <w:ind w:firstLine="29"/>
              <w:textAlignment w:val="auto"/>
              <w:rPr>
                <w:rFonts w:ascii="Times New Roman" w:eastAsia="Times New Roman" w:hAnsi="Times New Roman" w:cs="Times New Roman"/>
                <w:b/>
                <w:color w:val="auto"/>
                <w:kern w:val="0"/>
                <w:lang w:val="uk-UA" w:eastAsia="en-US" w:bidi="ar-SA"/>
              </w:rPr>
            </w:pPr>
            <w:r w:rsidRPr="00B25DCF">
              <w:rPr>
                <w:rFonts w:ascii="Times New Roman" w:eastAsia="Times New Roman" w:hAnsi="Times New Roman" w:cs="Times New Roman"/>
                <w:b/>
                <w:color w:val="auto"/>
                <w:kern w:val="0"/>
                <w:lang w:val="uk-UA" w:eastAsia="en-US" w:bidi="ar-SA"/>
              </w:rPr>
              <w:t>Рішенням уповноваженої особи</w:t>
            </w:r>
          </w:p>
          <w:p w:rsidR="00B25DCF" w:rsidRPr="00B25DCF" w:rsidRDefault="00B25DCF" w:rsidP="00B25DCF">
            <w:pPr>
              <w:widowControl/>
              <w:shd w:val="clear" w:color="auto" w:fill="FFFFFF"/>
              <w:suppressAutoHyphens w:val="0"/>
              <w:autoSpaceDN/>
              <w:ind w:firstLine="29"/>
              <w:textAlignment w:val="auto"/>
              <w:rPr>
                <w:rFonts w:ascii="Times New Roman" w:eastAsia="Times New Roman" w:hAnsi="Times New Roman" w:cs="Times New Roman"/>
                <w:b/>
                <w:color w:val="auto"/>
                <w:kern w:val="0"/>
                <w:lang w:val="uk-UA" w:eastAsia="en-US" w:bidi="ar-SA"/>
              </w:rPr>
            </w:pPr>
            <w:r w:rsidRPr="00B25DCF">
              <w:rPr>
                <w:rFonts w:ascii="Times New Roman" w:eastAsia="Times New Roman" w:hAnsi="Times New Roman" w:cs="Times New Roman"/>
                <w:b/>
                <w:color w:val="auto"/>
                <w:kern w:val="0"/>
                <w:lang w:val="uk-UA" w:eastAsia="en-US" w:bidi="ar-SA"/>
              </w:rPr>
              <w:t>протоко</w:t>
            </w:r>
            <w:r w:rsidR="000E2063">
              <w:rPr>
                <w:rFonts w:ascii="Times New Roman" w:eastAsia="Times New Roman" w:hAnsi="Times New Roman" w:cs="Times New Roman"/>
                <w:b/>
                <w:color w:val="auto"/>
                <w:kern w:val="0"/>
                <w:lang w:val="uk-UA" w:eastAsia="en-US" w:bidi="ar-SA"/>
              </w:rPr>
              <w:t>л</w:t>
            </w:r>
            <w:r w:rsidR="000E2063" w:rsidRPr="00B25DCF">
              <w:rPr>
                <w:rFonts w:ascii="Times New Roman" w:eastAsia="Times New Roman" w:hAnsi="Times New Roman" w:cs="Times New Roman"/>
                <w:b/>
                <w:color w:val="auto"/>
                <w:kern w:val="0"/>
                <w:lang w:val="uk-UA" w:eastAsia="en-US" w:bidi="ar-SA"/>
              </w:rPr>
              <w:t xml:space="preserve"> від </w:t>
            </w:r>
            <w:r w:rsidR="000E2063">
              <w:rPr>
                <w:rFonts w:ascii="Times New Roman" w:eastAsia="Times New Roman" w:hAnsi="Times New Roman" w:cs="Times New Roman"/>
                <w:b/>
                <w:color w:val="auto"/>
                <w:kern w:val="0"/>
                <w:lang w:val="uk-UA" w:eastAsia="en-US" w:bidi="ar-SA"/>
              </w:rPr>
              <w:t>04.11</w:t>
            </w:r>
            <w:r w:rsidR="000E2063" w:rsidRPr="00B25DCF">
              <w:rPr>
                <w:rFonts w:ascii="Times New Roman" w:eastAsia="Times New Roman" w:hAnsi="Times New Roman" w:cs="Times New Roman"/>
                <w:b/>
                <w:color w:val="auto"/>
                <w:kern w:val="0"/>
                <w:lang w:val="uk-UA" w:eastAsia="en-US" w:bidi="ar-SA"/>
              </w:rPr>
              <w:t>.2022 року</w:t>
            </w:r>
          </w:p>
        </w:tc>
      </w:tr>
      <w:tr w:rsidR="00B25DCF" w:rsidRPr="00007132" w:rsidTr="00B25DCF">
        <w:tc>
          <w:tcPr>
            <w:tcW w:w="5065" w:type="dxa"/>
            <w:gridSpan w:val="2"/>
            <w:shd w:val="clear" w:color="auto" w:fill="auto"/>
          </w:tcPr>
          <w:p w:rsidR="00B25DCF" w:rsidRPr="00B25DCF" w:rsidRDefault="00B25DCF" w:rsidP="00B25DCF">
            <w:pPr>
              <w:widowControl/>
              <w:shd w:val="clear" w:color="auto" w:fill="FFFFFF"/>
              <w:suppressAutoHyphens w:val="0"/>
              <w:autoSpaceDN/>
              <w:snapToGrid w:val="0"/>
              <w:ind w:firstLine="567"/>
              <w:textAlignment w:val="auto"/>
              <w:rPr>
                <w:rFonts w:ascii="Times New Roman" w:eastAsia="Times New Roman" w:hAnsi="Times New Roman" w:cs="Times New Roman"/>
                <w:b/>
                <w:color w:val="auto"/>
                <w:kern w:val="0"/>
                <w:lang w:val="uk-UA" w:eastAsia="en-US" w:bidi="ar-SA"/>
              </w:rPr>
            </w:pPr>
          </w:p>
        </w:tc>
        <w:tc>
          <w:tcPr>
            <w:tcW w:w="4678" w:type="dxa"/>
            <w:gridSpan w:val="2"/>
            <w:shd w:val="clear" w:color="auto" w:fill="FFFFFF"/>
          </w:tcPr>
          <w:p w:rsidR="00B25DCF" w:rsidRPr="00B25DCF" w:rsidRDefault="00B25DCF" w:rsidP="00B25DCF">
            <w:pPr>
              <w:widowControl/>
              <w:shd w:val="clear" w:color="auto" w:fill="FFFFFF"/>
              <w:suppressAutoHyphens w:val="0"/>
              <w:autoSpaceDN/>
              <w:ind w:firstLine="29"/>
              <w:textAlignment w:val="auto"/>
              <w:rPr>
                <w:rFonts w:ascii="Times New Roman" w:eastAsia="Times New Roman" w:hAnsi="Times New Roman" w:cs="Times New Roman"/>
                <w:b/>
                <w:color w:val="auto"/>
                <w:kern w:val="0"/>
                <w:lang w:val="uk-UA" w:eastAsia="en-US" w:bidi="ar-SA"/>
              </w:rPr>
            </w:pPr>
          </w:p>
        </w:tc>
      </w:tr>
      <w:tr w:rsidR="00B25DCF" w:rsidRPr="00B25DCF" w:rsidTr="00B25DCF">
        <w:tc>
          <w:tcPr>
            <w:tcW w:w="5065" w:type="dxa"/>
            <w:gridSpan w:val="2"/>
            <w:shd w:val="clear" w:color="auto" w:fill="auto"/>
          </w:tcPr>
          <w:p w:rsidR="00B25DCF" w:rsidRPr="00B25DCF" w:rsidRDefault="00B25DCF" w:rsidP="00B25DCF">
            <w:pPr>
              <w:widowControl/>
              <w:shd w:val="clear" w:color="auto" w:fill="FFFFFF"/>
              <w:suppressAutoHyphens w:val="0"/>
              <w:autoSpaceDN/>
              <w:snapToGrid w:val="0"/>
              <w:ind w:firstLine="567"/>
              <w:textAlignment w:val="auto"/>
              <w:rPr>
                <w:rFonts w:ascii="Times New Roman" w:eastAsia="Times New Roman" w:hAnsi="Times New Roman" w:cs="Times New Roman"/>
                <w:b/>
                <w:color w:val="auto"/>
                <w:kern w:val="0"/>
                <w:lang w:val="uk-UA" w:eastAsia="en-US" w:bidi="ar-SA"/>
              </w:rPr>
            </w:pPr>
          </w:p>
        </w:tc>
        <w:tc>
          <w:tcPr>
            <w:tcW w:w="4678" w:type="dxa"/>
            <w:gridSpan w:val="2"/>
            <w:shd w:val="clear" w:color="auto" w:fill="FFFFFF"/>
          </w:tcPr>
          <w:p w:rsidR="00B25DCF" w:rsidRPr="00B25DCF" w:rsidRDefault="00B25DCF" w:rsidP="00B25DCF">
            <w:pPr>
              <w:widowControl/>
              <w:shd w:val="clear" w:color="auto" w:fill="FFFFFF"/>
              <w:suppressAutoHyphens w:val="0"/>
              <w:autoSpaceDN/>
              <w:snapToGrid w:val="0"/>
              <w:ind w:firstLine="29"/>
              <w:jc w:val="right"/>
              <w:textAlignment w:val="auto"/>
              <w:rPr>
                <w:rFonts w:ascii="Times New Roman" w:eastAsia="Times New Roman" w:hAnsi="Times New Roman" w:cs="Times New Roman"/>
                <w:b/>
                <w:color w:val="auto"/>
                <w:kern w:val="0"/>
                <w:lang w:val="uk-UA" w:eastAsia="en-US" w:bidi="ar-SA"/>
              </w:rPr>
            </w:pPr>
          </w:p>
          <w:p w:rsidR="00B25DCF" w:rsidRPr="00B25DCF" w:rsidRDefault="00B25DCF" w:rsidP="00B25DCF">
            <w:pPr>
              <w:widowControl/>
              <w:shd w:val="clear" w:color="auto" w:fill="FFFFFF"/>
              <w:suppressAutoHyphens w:val="0"/>
              <w:autoSpaceDN/>
              <w:ind w:firstLine="29"/>
              <w:textAlignment w:val="auto"/>
              <w:rPr>
                <w:rFonts w:ascii="Times New Roman" w:eastAsia="Times New Roman" w:hAnsi="Times New Roman" w:cs="Times New Roman"/>
                <w:b/>
                <w:color w:val="auto"/>
                <w:kern w:val="0"/>
                <w:lang w:val="uk-UA" w:eastAsia="en-US" w:bidi="ar-SA"/>
              </w:rPr>
            </w:pPr>
            <w:r w:rsidRPr="00B25DCF">
              <w:rPr>
                <w:rFonts w:ascii="Times New Roman" w:eastAsia="Times New Roman" w:hAnsi="Times New Roman" w:cs="Times New Roman"/>
                <w:b/>
                <w:color w:val="auto"/>
                <w:kern w:val="0"/>
                <w:lang w:val="uk-UA" w:eastAsia="en-US" w:bidi="ar-SA"/>
              </w:rPr>
              <w:t xml:space="preserve">____________  </w:t>
            </w:r>
            <w:r w:rsidR="000E2063">
              <w:rPr>
                <w:rFonts w:ascii="Times New Roman" w:eastAsia="Times New Roman" w:hAnsi="Times New Roman" w:cs="Times New Roman"/>
                <w:b/>
                <w:color w:val="auto"/>
                <w:kern w:val="0"/>
                <w:lang w:val="uk-UA" w:eastAsia="en-US" w:bidi="ar-SA"/>
              </w:rPr>
              <w:t>Ірина МОЙСЕЄНКО</w:t>
            </w:r>
          </w:p>
        </w:tc>
      </w:tr>
      <w:tr w:rsidR="00B25DCF" w:rsidRPr="00B25DCF" w:rsidTr="00B25DCF">
        <w:trPr>
          <w:gridAfter w:val="1"/>
          <w:wAfter w:w="425" w:type="dxa"/>
        </w:trPr>
        <w:tc>
          <w:tcPr>
            <w:tcW w:w="3931" w:type="dxa"/>
            <w:shd w:val="clear" w:color="auto" w:fill="auto"/>
          </w:tcPr>
          <w:p w:rsidR="00B25DCF" w:rsidRPr="00B25DCF" w:rsidRDefault="00B25DCF" w:rsidP="00B25DCF">
            <w:pPr>
              <w:widowControl/>
              <w:shd w:val="clear" w:color="auto" w:fill="FFFFFF"/>
              <w:suppressAutoHyphens w:val="0"/>
              <w:autoSpaceDN/>
              <w:snapToGrid w:val="0"/>
              <w:ind w:firstLine="567"/>
              <w:textAlignment w:val="auto"/>
              <w:rPr>
                <w:rFonts w:ascii="Times New Roman" w:eastAsia="Times New Roman" w:hAnsi="Times New Roman" w:cs="Times New Roman"/>
                <w:b/>
                <w:color w:val="auto"/>
                <w:kern w:val="0"/>
                <w:lang w:val="uk-UA" w:eastAsia="en-US" w:bidi="ar-SA"/>
              </w:rPr>
            </w:pPr>
          </w:p>
        </w:tc>
        <w:tc>
          <w:tcPr>
            <w:tcW w:w="5387" w:type="dxa"/>
            <w:gridSpan w:val="2"/>
            <w:shd w:val="clear" w:color="auto" w:fill="FFFFFF"/>
          </w:tcPr>
          <w:p w:rsidR="00B25DCF" w:rsidRPr="00B25DCF" w:rsidRDefault="00B25DCF" w:rsidP="00B25DCF">
            <w:pPr>
              <w:widowControl/>
              <w:shd w:val="clear" w:color="auto" w:fill="FFFFFF"/>
              <w:suppressAutoHyphens w:val="0"/>
              <w:autoSpaceDN/>
              <w:snapToGrid w:val="0"/>
              <w:textAlignment w:val="auto"/>
              <w:rPr>
                <w:rFonts w:ascii="Times New Roman" w:eastAsia="Times New Roman" w:hAnsi="Times New Roman" w:cs="Times New Roman"/>
                <w:b/>
                <w:color w:val="auto"/>
                <w:kern w:val="0"/>
                <w:lang w:val="uk-UA" w:eastAsia="en-US" w:bidi="ar-SA"/>
              </w:rPr>
            </w:pPr>
          </w:p>
        </w:tc>
      </w:tr>
    </w:tbl>
    <w:p w:rsidR="00B25DCF" w:rsidRPr="00B25DCF" w:rsidRDefault="00B25DCF" w:rsidP="00B25DCF">
      <w:pPr>
        <w:widowControl/>
        <w:suppressAutoHyphens w:val="0"/>
        <w:autoSpaceDN/>
        <w:jc w:val="center"/>
        <w:textAlignment w:val="auto"/>
        <w:rPr>
          <w:rFonts w:ascii="Times New Roman" w:eastAsia="Calibri" w:hAnsi="Times New Roman" w:cs="Times New Roman"/>
          <w:b/>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color w:val="auto"/>
          <w:kern w:val="0"/>
          <w:lang w:val="uk-UA" w:eastAsia="en-US" w:bidi="ar-SA"/>
        </w:rPr>
      </w:pPr>
    </w:p>
    <w:p w:rsidR="00B25DCF" w:rsidRPr="00B25DCF" w:rsidRDefault="00B25DCF" w:rsidP="00B25DCF">
      <w:pPr>
        <w:widowControl/>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B25DCF">
        <w:rPr>
          <w:rFonts w:ascii="Times New Roman" w:eastAsia="Calibri" w:hAnsi="Times New Roman" w:cs="Times New Roman"/>
          <w:b/>
          <w:color w:val="auto"/>
          <w:kern w:val="0"/>
          <w:sz w:val="32"/>
          <w:szCs w:val="32"/>
          <w:lang w:val="uk-UA" w:eastAsia="en-US" w:bidi="ar-SA"/>
        </w:rPr>
        <w:t>ТЕНДЕРНА ДОКУМЕНТАЦІЯ</w:t>
      </w:r>
    </w:p>
    <w:p w:rsidR="00B25DCF" w:rsidRPr="00B25DCF" w:rsidRDefault="00B25DCF" w:rsidP="00B25DCF">
      <w:pPr>
        <w:widowControl/>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B25DCF">
        <w:rPr>
          <w:rFonts w:ascii="Times New Roman" w:eastAsia="Calibri" w:hAnsi="Times New Roman" w:cs="Times New Roman"/>
          <w:b/>
          <w:color w:val="auto"/>
          <w:kern w:val="0"/>
          <w:sz w:val="32"/>
          <w:szCs w:val="32"/>
          <w:lang w:val="uk-UA" w:eastAsia="en-US" w:bidi="ar-SA"/>
        </w:rPr>
        <w:t xml:space="preserve"> НА ЗАКУПІВЛЮ:</w:t>
      </w:r>
    </w:p>
    <w:p w:rsidR="00B25DCF" w:rsidRPr="00B25DCF" w:rsidRDefault="00B25DCF" w:rsidP="00B25DCF">
      <w:pPr>
        <w:widowControl/>
        <w:suppressAutoHyphens w:val="0"/>
        <w:autoSpaceDN/>
        <w:jc w:val="center"/>
        <w:textAlignment w:val="auto"/>
        <w:rPr>
          <w:rFonts w:ascii="Times New Roman" w:eastAsia="Calibri" w:hAnsi="Times New Roman" w:cs="Times New Roman"/>
          <w:b/>
          <w:color w:val="auto"/>
          <w:kern w:val="0"/>
          <w:sz w:val="32"/>
          <w:szCs w:val="32"/>
          <w:lang w:val="uk-UA"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sz w:val="28"/>
          <w:szCs w:val="28"/>
          <w:lang w:val="uk-UA" w:eastAsia="en-US" w:bidi="ar-SA"/>
        </w:rPr>
      </w:pPr>
      <w:r w:rsidRPr="00B25DCF">
        <w:rPr>
          <w:rFonts w:ascii="Times New Roman" w:eastAsia="Times New Roman" w:hAnsi="Times New Roman" w:cs="Times New Roman"/>
          <w:b/>
          <w:color w:val="auto"/>
          <w:kern w:val="0"/>
          <w:sz w:val="28"/>
          <w:szCs w:val="28"/>
          <w:lang w:val="uk-UA" w:eastAsia="en-US" w:bidi="ar-SA"/>
        </w:rPr>
        <w:t>згідно предмету закупівлі:</w:t>
      </w: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sz w:val="28"/>
          <w:szCs w:val="28"/>
          <w:lang w:val="uk-UA" w:eastAsia="en-US" w:bidi="ar-SA"/>
        </w:rPr>
      </w:pPr>
      <w:r w:rsidRPr="00B25DCF">
        <w:rPr>
          <w:rFonts w:ascii="Times New Roman" w:eastAsia="Times New Roman" w:hAnsi="Times New Roman" w:cs="Times New Roman"/>
          <w:b/>
          <w:color w:val="auto"/>
          <w:kern w:val="0"/>
          <w:sz w:val="28"/>
          <w:szCs w:val="28"/>
          <w:lang w:val="uk-UA" w:eastAsia="en-US" w:bidi="ar-SA"/>
        </w:rPr>
        <w:t>«</w:t>
      </w:r>
      <w:r w:rsidR="000E2063">
        <w:rPr>
          <w:rFonts w:ascii="Times New Roman" w:eastAsia="Times New Roman" w:hAnsi="Times New Roman" w:cs="Times New Roman"/>
          <w:b/>
          <w:color w:val="auto"/>
          <w:kern w:val="0"/>
          <w:sz w:val="28"/>
          <w:szCs w:val="28"/>
          <w:lang w:val="uk-UA" w:eastAsia="en-US" w:bidi="ar-SA"/>
        </w:rPr>
        <w:t>К</w:t>
      </w:r>
      <w:r w:rsidRPr="00B25DCF">
        <w:rPr>
          <w:rFonts w:ascii="Times New Roman" w:eastAsia="Times New Roman" w:hAnsi="Times New Roman" w:cs="Times New Roman"/>
          <w:b/>
          <w:color w:val="auto"/>
          <w:kern w:val="0"/>
          <w:sz w:val="28"/>
          <w:szCs w:val="28"/>
          <w:lang w:val="uk-UA" w:eastAsia="en-US" w:bidi="ar-SA"/>
        </w:rPr>
        <w:t>од ДК 021:2015 “Єдиний закупівельний словник” - 09120000-6 – Газове паливо (Природний газ) на період з 01.03.2023 по 31.03.2023 р.</w:t>
      </w: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sz w:val="28"/>
          <w:szCs w:val="28"/>
          <w:lang w:val="ru-RU" w:eastAsia="en-US" w:bidi="ar-SA"/>
        </w:rPr>
      </w:pPr>
    </w:p>
    <w:p w:rsidR="00B25DCF" w:rsidRPr="000E2063" w:rsidRDefault="00B25DCF" w:rsidP="00B25DCF">
      <w:pPr>
        <w:widowControl/>
        <w:suppressAutoHyphens w:val="0"/>
        <w:autoSpaceDN/>
        <w:jc w:val="center"/>
        <w:textAlignment w:val="auto"/>
        <w:rPr>
          <w:rFonts w:ascii="Times New Roman" w:eastAsia="Times New Roman" w:hAnsi="Times New Roman" w:cs="Times New Roman"/>
          <w:b/>
          <w:bCs/>
          <w:color w:val="auto"/>
          <w:kern w:val="0"/>
          <w:sz w:val="32"/>
          <w:szCs w:val="32"/>
          <w:lang w:val="uk-UA" w:eastAsia="en-US" w:bidi="ar-SA"/>
        </w:rPr>
      </w:pPr>
      <w:r w:rsidRPr="000E2063">
        <w:rPr>
          <w:rFonts w:ascii="Times New Roman" w:eastAsia="Times New Roman" w:hAnsi="Times New Roman" w:cs="Times New Roman"/>
          <w:b/>
          <w:bCs/>
          <w:color w:val="auto"/>
          <w:kern w:val="0"/>
          <w:sz w:val="32"/>
          <w:szCs w:val="32"/>
          <w:lang w:val="uk-UA" w:eastAsia="en-US" w:bidi="ar-SA"/>
        </w:rPr>
        <w:t>ВІДКРИТІ ТОРГИ</w:t>
      </w:r>
      <w:r w:rsidR="00FA2CD9" w:rsidRPr="000E2063">
        <w:rPr>
          <w:rFonts w:ascii="Times New Roman" w:eastAsia="Times New Roman" w:hAnsi="Times New Roman" w:cs="Times New Roman"/>
          <w:b/>
          <w:bCs/>
          <w:color w:val="auto"/>
          <w:kern w:val="0"/>
          <w:sz w:val="32"/>
          <w:szCs w:val="32"/>
          <w:lang w:val="uk-UA" w:eastAsia="en-US" w:bidi="ar-SA"/>
        </w:rPr>
        <w:t xml:space="preserve"> </w:t>
      </w:r>
      <w:r w:rsidR="000E2063">
        <w:rPr>
          <w:rFonts w:ascii="Times New Roman" w:eastAsia="Times New Roman" w:hAnsi="Times New Roman" w:cs="Times New Roman"/>
          <w:b/>
          <w:bCs/>
          <w:color w:val="auto"/>
          <w:kern w:val="0"/>
          <w:sz w:val="32"/>
          <w:szCs w:val="32"/>
          <w:lang w:val="uk-UA" w:eastAsia="en-US" w:bidi="ar-SA"/>
        </w:rPr>
        <w:t>(</w:t>
      </w:r>
      <w:r w:rsidR="00FA2CD9" w:rsidRPr="000E2063">
        <w:rPr>
          <w:rFonts w:ascii="Times New Roman" w:eastAsia="Times New Roman" w:hAnsi="Times New Roman" w:cs="Times New Roman"/>
          <w:b/>
          <w:bCs/>
          <w:color w:val="auto"/>
          <w:kern w:val="0"/>
          <w:sz w:val="32"/>
          <w:szCs w:val="32"/>
          <w:lang w:val="uk-UA" w:eastAsia="en-US" w:bidi="ar-SA"/>
        </w:rPr>
        <w:t>з особливостями</w:t>
      </w:r>
      <w:r w:rsidR="000E2063">
        <w:rPr>
          <w:rFonts w:ascii="Times New Roman" w:eastAsia="Times New Roman" w:hAnsi="Times New Roman" w:cs="Times New Roman"/>
          <w:b/>
          <w:bCs/>
          <w:color w:val="auto"/>
          <w:kern w:val="0"/>
          <w:sz w:val="32"/>
          <w:szCs w:val="32"/>
          <w:lang w:val="uk-UA" w:eastAsia="en-US" w:bidi="ar-SA"/>
        </w:rPr>
        <w:t>)</w:t>
      </w:r>
    </w:p>
    <w:p w:rsidR="00FA2CD9" w:rsidRPr="00B25DCF" w:rsidRDefault="00FA2CD9" w:rsidP="00B25DCF">
      <w:pPr>
        <w:widowControl/>
        <w:suppressAutoHyphens w:val="0"/>
        <w:autoSpaceDN/>
        <w:jc w:val="center"/>
        <w:textAlignment w:val="auto"/>
        <w:rPr>
          <w:rFonts w:ascii="Times New Roman" w:eastAsia="Times New Roman" w:hAnsi="Times New Roman" w:cs="Times New Roman"/>
          <w:bCs/>
          <w:color w:val="auto"/>
          <w:kern w:val="0"/>
          <w:sz w:val="32"/>
          <w:szCs w:val="32"/>
          <w:lang w:val="uk-UA" w:eastAsia="en-US" w:bidi="ar-SA"/>
        </w:rPr>
      </w:pPr>
    </w:p>
    <w:p w:rsidR="00B25DCF" w:rsidRPr="00B25DCF" w:rsidRDefault="00FA2CD9"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r w:rsidRPr="00FA2CD9">
        <w:rPr>
          <w:rFonts w:ascii="Times New Roman" w:eastAsia="Times New Roman" w:hAnsi="Times New Roman" w:cs="Times New Roman"/>
          <w:b/>
          <w:color w:val="auto"/>
          <w:kern w:val="0"/>
          <w:lang w:val="ru-RU" w:eastAsia="en-US" w:bidi="ar-SA"/>
        </w:rPr>
        <w:t xml:space="preserve">у </w:t>
      </w:r>
      <w:proofErr w:type="spellStart"/>
      <w:r w:rsidRPr="00FA2CD9">
        <w:rPr>
          <w:rFonts w:ascii="Times New Roman" w:eastAsia="Times New Roman" w:hAnsi="Times New Roman" w:cs="Times New Roman"/>
          <w:b/>
          <w:color w:val="auto"/>
          <w:kern w:val="0"/>
          <w:lang w:val="ru-RU" w:eastAsia="en-US" w:bidi="ar-SA"/>
        </w:rPr>
        <w:t>відповідності</w:t>
      </w:r>
      <w:proofErr w:type="spellEnd"/>
      <w:r w:rsidRPr="00FA2CD9">
        <w:rPr>
          <w:rFonts w:ascii="Times New Roman" w:eastAsia="Times New Roman" w:hAnsi="Times New Roman" w:cs="Times New Roman"/>
          <w:b/>
          <w:color w:val="auto"/>
          <w:kern w:val="0"/>
          <w:lang w:val="ru-RU" w:eastAsia="en-US" w:bidi="ar-SA"/>
        </w:rPr>
        <w:t xml:space="preserve"> до </w:t>
      </w:r>
      <w:proofErr w:type="spellStart"/>
      <w:r w:rsidRPr="00FA2CD9">
        <w:rPr>
          <w:rFonts w:ascii="Times New Roman" w:eastAsia="Times New Roman" w:hAnsi="Times New Roman" w:cs="Times New Roman"/>
          <w:b/>
          <w:color w:val="auto"/>
          <w:kern w:val="0"/>
          <w:lang w:val="ru-RU" w:eastAsia="en-US" w:bidi="ar-SA"/>
        </w:rPr>
        <w:t>вимог</w:t>
      </w:r>
      <w:proofErr w:type="spellEnd"/>
      <w:r w:rsidRPr="00FA2CD9">
        <w:rPr>
          <w:rFonts w:ascii="Times New Roman" w:eastAsia="Times New Roman" w:hAnsi="Times New Roman" w:cs="Times New Roman"/>
          <w:b/>
          <w:color w:val="auto"/>
          <w:kern w:val="0"/>
          <w:lang w:val="ru-RU" w:eastAsia="en-US" w:bidi="ar-SA"/>
        </w:rPr>
        <w:t xml:space="preserve"> Закону України «Про публічні закупівлі» та Постанови КМУ від 12.10.2022р. №</w:t>
      </w:r>
      <w:r w:rsidR="000E2063">
        <w:rPr>
          <w:rFonts w:ascii="Times New Roman" w:eastAsia="Times New Roman" w:hAnsi="Times New Roman" w:cs="Times New Roman"/>
          <w:b/>
          <w:color w:val="auto"/>
          <w:kern w:val="0"/>
          <w:lang w:val="ru-RU" w:eastAsia="en-US" w:bidi="ar-SA"/>
        </w:rPr>
        <w:t xml:space="preserve"> </w:t>
      </w:r>
      <w:r w:rsidRPr="00FA2CD9">
        <w:rPr>
          <w:rFonts w:ascii="Times New Roman" w:eastAsia="Times New Roman" w:hAnsi="Times New Roman" w:cs="Times New Roman"/>
          <w:b/>
          <w:color w:val="auto"/>
          <w:kern w:val="0"/>
          <w:lang w:val="ru-RU" w:eastAsia="en-US" w:bidi="ar-SA"/>
        </w:rPr>
        <w:t>1178.</w:t>
      </w: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jc w:val="center"/>
        <w:textAlignment w:val="auto"/>
        <w:rPr>
          <w:rFonts w:ascii="Times New Roman" w:eastAsia="Times New Roman" w:hAnsi="Times New Roman" w:cs="Times New Roman"/>
          <w:b/>
          <w:color w:val="auto"/>
          <w:kern w:val="0"/>
          <w:lang w:val="ru-RU" w:eastAsia="en-US" w:bidi="ar-SA"/>
        </w:rPr>
      </w:pPr>
    </w:p>
    <w:p w:rsidR="00B25DCF" w:rsidRPr="00B25DCF" w:rsidRDefault="00B25DCF" w:rsidP="00B25DCF">
      <w:pPr>
        <w:widowControl/>
        <w:suppressAutoHyphens w:val="0"/>
        <w:autoSpaceDN/>
        <w:spacing w:after="200" w:line="276" w:lineRule="auto"/>
        <w:jc w:val="center"/>
        <w:textAlignment w:val="auto"/>
        <w:rPr>
          <w:rFonts w:ascii="Times New Roman" w:eastAsia="Times New Roman" w:hAnsi="Times New Roman" w:cs="Times New Roman"/>
          <w:b/>
          <w:color w:val="auto"/>
          <w:kern w:val="0"/>
          <w:sz w:val="28"/>
          <w:szCs w:val="28"/>
          <w:lang w:val="uk-UA" w:eastAsia="en-US" w:bidi="ar-SA"/>
        </w:rPr>
      </w:pPr>
      <w:r w:rsidRPr="00B25DCF">
        <w:rPr>
          <w:rFonts w:ascii="Times New Roman" w:eastAsia="Times New Roman" w:hAnsi="Times New Roman" w:cs="Times New Roman"/>
          <w:b/>
          <w:color w:val="auto"/>
          <w:kern w:val="0"/>
          <w:sz w:val="28"/>
          <w:szCs w:val="28"/>
          <w:lang w:val="uk-UA" w:eastAsia="en-US" w:bidi="ar-SA"/>
        </w:rPr>
        <w:t>м. Ананьїв 2022 рік</w:t>
      </w:r>
    </w:p>
    <w:p w:rsidR="007F2B0D" w:rsidRPr="007F2B0D" w:rsidRDefault="007F2B0D" w:rsidP="003110A9">
      <w:pPr>
        <w:jc w:val="center"/>
        <w:rPr>
          <w:rFonts w:ascii="Times New Roman" w:hAnsi="Times New Roman" w:cs="Times New Roman"/>
          <w:i/>
          <w:iCs/>
          <w:lang w:val="uk-UA"/>
        </w:rPr>
      </w:pPr>
    </w:p>
    <w:p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B25DCF">
        <w:tc>
          <w:tcPr>
            <w:tcW w:w="300" w:type="pct"/>
            <w:shd w:val="clear" w:color="auto" w:fill="FFFFFF"/>
            <w:hideMark/>
          </w:tcPr>
          <w:p w:rsidR="00CA1185" w:rsidRPr="00B413F2" w:rsidRDefault="00CA1185" w:rsidP="00B25DC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A1185" w:rsidRPr="00D378EB" w:rsidRDefault="00CA1185" w:rsidP="00D378EB">
            <w:pPr>
              <w:pStyle w:val="a3"/>
              <w:numPr>
                <w:ilvl w:val="0"/>
                <w:numId w:val="36"/>
              </w:numPr>
              <w:jc w:val="center"/>
              <w:rPr>
                <w:rFonts w:ascii="Times New Roman" w:eastAsia="Times New Roman" w:hAnsi="Times New Roman"/>
                <w:b/>
                <w:bCs/>
                <w:lang w:val="uk-UA" w:eastAsia="ru-RU"/>
              </w:rPr>
            </w:pPr>
            <w:r w:rsidRPr="00D378EB">
              <w:rPr>
                <w:rFonts w:ascii="Times New Roman" w:eastAsia="Times New Roman" w:hAnsi="Times New Roman"/>
                <w:b/>
                <w:bCs/>
                <w:lang w:val="uk-UA" w:eastAsia="ru-RU"/>
              </w:rPr>
              <w:t>Загальні положення</w:t>
            </w:r>
          </w:p>
        </w:tc>
      </w:tr>
      <w:tr w:rsidR="00CA1185" w:rsidRPr="000A74B5" w:rsidTr="00B25DCF">
        <w:trPr>
          <w:trHeight w:val="17"/>
        </w:trPr>
        <w:tc>
          <w:tcPr>
            <w:tcW w:w="300" w:type="pct"/>
            <w:shd w:val="clear" w:color="auto" w:fill="FFFFFF"/>
            <w:hideMark/>
          </w:tcPr>
          <w:p w:rsidR="00CA1185" w:rsidRPr="00B413F2" w:rsidRDefault="00CA1185" w:rsidP="00B25DC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B25DC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B25DC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413F2" w:rsidRDefault="00CA1185"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p>
        </w:tc>
      </w:tr>
      <w:tr w:rsidR="00CA1185" w:rsidRPr="00007132"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0E2063"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Заклад дошкільної освіти (ясла-садок) № 4 «Золотий ключик»</w:t>
            </w:r>
            <w:r w:rsidR="00B93A76">
              <w:rPr>
                <w:rFonts w:ascii="Times New Roman" w:eastAsia="Times New Roman" w:hAnsi="Times New Roman"/>
                <w:lang w:val="uk-UA" w:eastAsia="ru-RU"/>
              </w:rPr>
              <w:t xml:space="preserve"> </w:t>
            </w:r>
            <w:r w:rsidR="00265F1E">
              <w:rPr>
                <w:rFonts w:ascii="Times New Roman" w:eastAsia="Times New Roman" w:hAnsi="Times New Roman"/>
                <w:lang w:val="uk-UA" w:eastAsia="ru-RU"/>
              </w:rPr>
              <w:t xml:space="preserve"> Ананьївської міської ради»</w:t>
            </w:r>
          </w:p>
        </w:tc>
      </w:tr>
      <w:tr w:rsidR="00CA1185" w:rsidRPr="000E2063"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265F1E"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6640</w:t>
            </w:r>
            <w:r w:rsidR="000E2063">
              <w:rPr>
                <w:rFonts w:ascii="Times New Roman" w:eastAsia="Times New Roman" w:hAnsi="Times New Roman"/>
                <w:lang w:val="uk-UA" w:eastAsia="ru-RU"/>
              </w:rPr>
              <w:t>1</w:t>
            </w:r>
            <w:r>
              <w:rPr>
                <w:rFonts w:ascii="Times New Roman" w:eastAsia="Times New Roman" w:hAnsi="Times New Roman"/>
                <w:lang w:val="uk-UA" w:eastAsia="ru-RU"/>
              </w:rPr>
              <w:t>,</w:t>
            </w:r>
            <w:r w:rsidR="001C5B85">
              <w:rPr>
                <w:rFonts w:ascii="Times New Roman" w:eastAsia="Times New Roman" w:hAnsi="Times New Roman"/>
                <w:lang w:val="uk-UA" w:eastAsia="ru-RU"/>
              </w:rPr>
              <w:t xml:space="preserve">Україна, </w:t>
            </w:r>
            <w:r>
              <w:rPr>
                <w:rFonts w:ascii="Times New Roman" w:eastAsia="Times New Roman" w:hAnsi="Times New Roman"/>
                <w:lang w:val="uk-UA" w:eastAsia="ru-RU"/>
              </w:rPr>
              <w:t>Одеська область, Подільський р-н, м.</w:t>
            </w:r>
            <w:r w:rsidR="00FA2CD9">
              <w:rPr>
                <w:rFonts w:ascii="Times New Roman" w:eastAsia="Times New Roman" w:hAnsi="Times New Roman"/>
                <w:lang w:val="uk-UA" w:eastAsia="ru-RU"/>
              </w:rPr>
              <w:t xml:space="preserve"> </w:t>
            </w:r>
            <w:r>
              <w:rPr>
                <w:rFonts w:ascii="Times New Roman" w:eastAsia="Times New Roman" w:hAnsi="Times New Roman"/>
                <w:lang w:val="uk-UA" w:eastAsia="ru-RU"/>
              </w:rPr>
              <w:t>Ананьїв, вул.</w:t>
            </w:r>
            <w:r w:rsidR="000E2063">
              <w:rPr>
                <w:rFonts w:ascii="Times New Roman" w:eastAsia="Times New Roman" w:hAnsi="Times New Roman"/>
                <w:lang w:val="uk-UA" w:eastAsia="ru-RU"/>
              </w:rPr>
              <w:t xml:space="preserve"> Незалежності</w:t>
            </w:r>
            <w:r>
              <w:rPr>
                <w:rFonts w:ascii="Times New Roman" w:eastAsia="Times New Roman" w:hAnsi="Times New Roman"/>
                <w:lang w:val="uk-UA" w:eastAsia="ru-RU"/>
              </w:rPr>
              <w:t>,</w:t>
            </w:r>
            <w:r w:rsidR="000E2063">
              <w:rPr>
                <w:rFonts w:ascii="Times New Roman" w:eastAsia="Times New Roman" w:hAnsi="Times New Roman"/>
                <w:lang w:val="uk-UA" w:eastAsia="ru-RU"/>
              </w:rPr>
              <w:t xml:space="preserve"> 31</w:t>
            </w:r>
          </w:p>
        </w:tc>
      </w:tr>
      <w:tr w:rsidR="00CA1185" w:rsidRPr="000E2063"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CA1185"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w:t>
            </w:r>
            <w:r w:rsidR="00B25DCF">
              <w:rPr>
                <w:rFonts w:ascii="Times New Roman" w:eastAsia="Times New Roman" w:hAnsi="Times New Roman"/>
                <w:lang w:val="uk-UA" w:eastAsia="ru-RU"/>
              </w:rPr>
              <w:t xml:space="preserve"> </w:t>
            </w:r>
            <w:r w:rsidR="000E2063">
              <w:rPr>
                <w:rFonts w:ascii="Times New Roman" w:eastAsia="Times New Roman" w:hAnsi="Times New Roman"/>
                <w:lang w:val="uk-UA" w:eastAsia="ru-RU"/>
              </w:rPr>
              <w:t>Мойсеєнко Ірина Сергіївна</w:t>
            </w:r>
          </w:p>
          <w:p w:rsidR="00CA1185"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Pr>
                <w:rFonts w:ascii="Times New Roman" w:eastAsia="Times New Roman" w:hAnsi="Times New Roman"/>
                <w:lang w:val="uk-UA" w:eastAsia="ru-RU"/>
              </w:rPr>
              <w:t xml:space="preserve">: </w:t>
            </w:r>
            <w:r w:rsidR="00265F1E">
              <w:rPr>
                <w:rFonts w:ascii="Times New Roman" w:eastAsia="Times New Roman" w:hAnsi="Times New Roman"/>
                <w:lang w:val="uk-UA" w:eastAsia="ru-RU"/>
              </w:rPr>
              <w:t>фахівець з публічних закупівель</w:t>
            </w:r>
          </w:p>
          <w:p w:rsidR="00265F1E"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sidR="00265F1E">
              <w:rPr>
                <w:lang w:val="ru-RU"/>
              </w:rPr>
              <w:t xml:space="preserve"> </w:t>
            </w:r>
            <w:r w:rsidR="000E2063" w:rsidRPr="000E2063">
              <w:rPr>
                <w:lang w:val="ru-RU"/>
              </w:rPr>
              <w:t>5</w:t>
            </w:r>
            <w:proofErr w:type="spellStart"/>
            <w:r w:rsidR="000E2063">
              <w:t>tgb</w:t>
            </w:r>
            <w:proofErr w:type="spellEnd"/>
            <w:r w:rsidR="000E2063" w:rsidRPr="000E2063">
              <w:rPr>
                <w:lang w:val="ru-RU"/>
              </w:rPr>
              <w:t>3</w:t>
            </w:r>
            <w:proofErr w:type="spellStart"/>
            <w:r w:rsidR="000E2063">
              <w:t>edc</w:t>
            </w:r>
            <w:proofErr w:type="spellEnd"/>
            <w:r w:rsidR="00B25DCF" w:rsidRPr="00B93A76">
              <w:rPr>
                <w:rFonts w:ascii="Times New Roman" w:hAnsi="Times New Roman" w:cs="Times New Roman"/>
                <w:b/>
                <w:bCs/>
                <w:color w:val="343840"/>
                <w:u w:val="single"/>
                <w:shd w:val="clear" w:color="auto" w:fill="FFFFFF"/>
                <w:lang w:val="ru-RU"/>
              </w:rPr>
              <w:t>@</w:t>
            </w:r>
            <w:proofErr w:type="spellStart"/>
            <w:r w:rsidR="000E2063">
              <w:rPr>
                <w:rFonts w:ascii="Times New Roman" w:hAnsi="Times New Roman" w:cs="Times New Roman"/>
                <w:b/>
                <w:bCs/>
                <w:color w:val="343840"/>
                <w:u w:val="single"/>
                <w:shd w:val="clear" w:color="auto" w:fill="FFFFFF"/>
              </w:rPr>
              <w:t>ukr</w:t>
            </w:r>
            <w:proofErr w:type="spellEnd"/>
            <w:r w:rsidR="00B25DCF" w:rsidRPr="00B93A76">
              <w:rPr>
                <w:rFonts w:ascii="Times New Roman" w:hAnsi="Times New Roman" w:cs="Times New Roman"/>
                <w:b/>
                <w:bCs/>
                <w:color w:val="343840"/>
                <w:u w:val="single"/>
                <w:shd w:val="clear" w:color="auto" w:fill="FFFFFF"/>
                <w:lang w:val="ru-RU"/>
              </w:rPr>
              <w:t>.</w:t>
            </w:r>
            <w:r w:rsidR="000E2063">
              <w:rPr>
                <w:rFonts w:ascii="Times New Roman" w:hAnsi="Times New Roman" w:cs="Times New Roman"/>
                <w:b/>
                <w:bCs/>
                <w:color w:val="343840"/>
                <w:u w:val="single"/>
                <w:shd w:val="clear" w:color="auto" w:fill="FFFFFF"/>
              </w:rPr>
              <w:t>net</w:t>
            </w:r>
            <w:r w:rsidR="00B25DCF" w:rsidRPr="00B93A76">
              <w:rPr>
                <w:rFonts w:ascii="Arial" w:hAnsi="Arial" w:cs="Arial"/>
                <w:b/>
                <w:bCs/>
                <w:color w:val="343840"/>
                <w:sz w:val="16"/>
                <w:szCs w:val="16"/>
                <w:u w:val="single"/>
                <w:shd w:val="clear" w:color="auto" w:fill="FFFFFF"/>
                <w:lang w:val="ru-RU"/>
              </w:rPr>
              <w:t xml:space="preserve"> </w:t>
            </w:r>
          </w:p>
          <w:p w:rsidR="00CA1185" w:rsidRPr="000E2063" w:rsidRDefault="00CA1185" w:rsidP="00B25DCF">
            <w:pPr>
              <w:spacing w:before="150" w:after="150"/>
              <w:rPr>
                <w:rFonts w:ascii="Times New Roman" w:eastAsia="Times New Roman" w:hAnsi="Times New Roman"/>
                <w:i/>
                <w:iCs/>
                <w:lang w:eastAsia="ru-RU"/>
              </w:rPr>
            </w:pPr>
            <w:r>
              <w:rPr>
                <w:rFonts w:ascii="Times New Roman" w:eastAsia="Times New Roman" w:hAnsi="Times New Roman"/>
                <w:lang w:val="uk-UA" w:eastAsia="ru-RU"/>
              </w:rPr>
              <w:t>телефон</w:t>
            </w:r>
            <w:r w:rsidR="00265F1E">
              <w:rPr>
                <w:rFonts w:ascii="Times New Roman" w:eastAsia="Times New Roman" w:hAnsi="Times New Roman"/>
                <w:lang w:val="uk-UA" w:eastAsia="ru-RU"/>
              </w:rPr>
              <w:t>: (04863)2-</w:t>
            </w:r>
            <w:r w:rsidR="000E2063">
              <w:rPr>
                <w:rFonts w:ascii="Times New Roman" w:eastAsia="Times New Roman" w:hAnsi="Times New Roman"/>
                <w:lang w:eastAsia="ru-RU"/>
              </w:rPr>
              <w:t>22</w:t>
            </w:r>
            <w:r w:rsidR="00265F1E">
              <w:rPr>
                <w:rFonts w:ascii="Times New Roman" w:eastAsia="Times New Roman" w:hAnsi="Times New Roman"/>
                <w:lang w:val="uk-UA" w:eastAsia="ru-RU"/>
              </w:rPr>
              <w:t>-</w:t>
            </w:r>
            <w:r w:rsidR="000E2063">
              <w:rPr>
                <w:rFonts w:ascii="Times New Roman" w:eastAsia="Times New Roman" w:hAnsi="Times New Roman"/>
                <w:lang w:eastAsia="ru-RU"/>
              </w:rPr>
              <w:t>75</w:t>
            </w:r>
          </w:p>
          <w:p w:rsidR="00CA1185" w:rsidRPr="00B413F2" w:rsidRDefault="00CA1185" w:rsidP="00B25DCF">
            <w:pPr>
              <w:spacing w:before="150" w:after="150"/>
              <w:rPr>
                <w:rFonts w:ascii="Times New Roman" w:eastAsia="Times New Roman" w:hAnsi="Times New Roman"/>
                <w:lang w:val="uk-UA" w:eastAsia="ru-RU"/>
              </w:rPr>
            </w:pPr>
          </w:p>
        </w:tc>
      </w:tr>
      <w:tr w:rsidR="00CA1185" w:rsidRPr="000A74B5"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B25DCF">
              <w:rPr>
                <w:rFonts w:ascii="Times New Roman" w:eastAsia="Times New Roman" w:hAnsi="Times New Roman"/>
                <w:lang w:val="uk-UA" w:eastAsia="ru-RU"/>
              </w:rPr>
              <w:t xml:space="preserve"> з особливостями</w:t>
            </w:r>
          </w:p>
        </w:tc>
      </w:tr>
      <w:tr w:rsidR="00CA1185" w:rsidRPr="000A74B5"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p>
        </w:tc>
      </w:tr>
      <w:tr w:rsidR="00CA1185" w:rsidRPr="00007132"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CA1185" w:rsidRPr="00007132"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265F1E" w:rsidRDefault="00CA1185" w:rsidP="00265F1E">
            <w:pPr>
              <w:spacing w:before="150" w:after="150"/>
              <w:jc w:val="both"/>
              <w:rPr>
                <w:rFonts w:ascii="Times New Roman" w:eastAsia="Times New Roman" w:hAnsi="Times New Roman"/>
                <w:lang w:val="uk-UA" w:eastAsia="ru-RU"/>
              </w:rPr>
            </w:pPr>
            <w:r w:rsidRPr="00B413F2">
              <w:rPr>
                <w:rFonts w:ascii="Times New Roman" w:eastAsia="Times New Roman" w:hAnsi="Times New Roman"/>
                <w:i/>
                <w:iCs/>
                <w:lang w:val="uk-UA" w:eastAsia="ru-RU"/>
              </w:rPr>
              <w:t xml:space="preserve"> </w:t>
            </w:r>
            <w:r w:rsidR="001C5B85">
              <w:rPr>
                <w:rFonts w:ascii="Times New Roman" w:eastAsia="Times New Roman" w:hAnsi="Times New Roman"/>
                <w:i/>
                <w:iCs/>
                <w:lang w:val="uk-UA" w:eastAsia="ru-RU"/>
              </w:rPr>
              <w:t>З</w:t>
            </w:r>
            <w:r w:rsidRPr="00265F1E">
              <w:rPr>
                <w:rFonts w:ascii="Times New Roman" w:eastAsia="Times New Roman" w:hAnsi="Times New Roman"/>
                <w:iCs/>
                <w:lang w:val="uk-UA" w:eastAsia="ru-RU"/>
              </w:rPr>
              <w:t>акупівля здійснюється</w:t>
            </w:r>
            <w:r w:rsidR="001C5B85">
              <w:rPr>
                <w:rFonts w:ascii="Times New Roman" w:eastAsia="Times New Roman" w:hAnsi="Times New Roman"/>
                <w:iCs/>
                <w:lang w:val="uk-UA" w:eastAsia="ru-RU"/>
              </w:rPr>
              <w:t xml:space="preserve"> щодо предмету закупівлі в цілому(</w:t>
            </w:r>
            <w:r w:rsidRPr="00265F1E">
              <w:rPr>
                <w:rFonts w:ascii="Times New Roman" w:eastAsia="Times New Roman" w:hAnsi="Times New Roman"/>
                <w:iCs/>
                <w:lang w:val="uk-UA" w:eastAsia="ru-RU"/>
              </w:rPr>
              <w:t xml:space="preserve"> без поділу на лоти</w:t>
            </w:r>
            <w:r w:rsidR="001C5B85">
              <w:rPr>
                <w:rFonts w:ascii="Times New Roman" w:eastAsia="Times New Roman" w:hAnsi="Times New Roman"/>
                <w:iCs/>
                <w:lang w:val="uk-UA" w:eastAsia="ru-RU"/>
              </w:rPr>
              <w:t>)</w:t>
            </w:r>
          </w:p>
        </w:tc>
      </w:tr>
      <w:tr w:rsidR="00CA1185" w:rsidRPr="000E2063" w:rsidTr="00B25DCF">
        <w:tc>
          <w:tcPr>
            <w:tcW w:w="300" w:type="pct"/>
            <w:shd w:val="clear" w:color="auto" w:fill="FFFFFF"/>
            <w:hideMark/>
          </w:tcPr>
          <w:p w:rsidR="00CA1185" w:rsidRPr="00B413F2" w:rsidRDefault="00CA1185"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B25DCF">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B25DCF" w:rsidRPr="00B25DCF" w:rsidRDefault="00007132" w:rsidP="00B25DCF">
            <w:pPr>
              <w:widowControl/>
              <w:tabs>
                <w:tab w:val="left" w:pos="2160"/>
                <w:tab w:val="left" w:pos="3600"/>
              </w:tabs>
              <w:suppressAutoHyphens w:val="0"/>
              <w:autoSpaceDN/>
              <w:spacing w:line="276" w:lineRule="auto"/>
              <w:jc w:val="both"/>
              <w:textAlignment w:val="auto"/>
              <w:rPr>
                <w:rFonts w:ascii="Times New Roman" w:eastAsia="Times New Roman" w:hAnsi="Times New Roman" w:cs="Times New Roman"/>
                <w:color w:val="auto"/>
                <w:kern w:val="0"/>
                <w:lang w:val="ru-RU" w:eastAsia="ru-RU" w:bidi="ar-SA"/>
              </w:rPr>
            </w:pPr>
            <w:proofErr w:type="spellStart"/>
            <w:r>
              <w:rPr>
                <w:rFonts w:ascii="Times New Roman" w:eastAsia="Times New Roman" w:hAnsi="Times New Roman" w:cs="Times New Roman"/>
                <w:color w:val="auto"/>
                <w:kern w:val="0"/>
                <w:szCs w:val="22"/>
                <w:lang w:val="ru-RU" w:eastAsia="ru-RU" w:bidi="ar-SA"/>
              </w:rPr>
              <w:t>Кількість</w:t>
            </w:r>
            <w:proofErr w:type="spellEnd"/>
            <w:r>
              <w:rPr>
                <w:rFonts w:ascii="Times New Roman" w:eastAsia="Times New Roman" w:hAnsi="Times New Roman" w:cs="Times New Roman"/>
                <w:color w:val="auto"/>
                <w:kern w:val="0"/>
                <w:szCs w:val="22"/>
                <w:lang w:val="ru-RU" w:eastAsia="ru-RU" w:bidi="ar-SA"/>
              </w:rPr>
              <w:t xml:space="preserve">: </w:t>
            </w:r>
            <w:r w:rsidR="00B25DCF" w:rsidRPr="00B25DCF">
              <w:rPr>
                <w:rFonts w:ascii="Times New Roman" w:eastAsia="Times New Roman" w:hAnsi="Times New Roman" w:cs="Times New Roman"/>
                <w:color w:val="auto"/>
                <w:kern w:val="0"/>
                <w:szCs w:val="22"/>
                <w:lang w:val="ru-RU" w:eastAsia="ru-RU" w:bidi="ar-SA"/>
              </w:rPr>
              <w:t xml:space="preserve"> </w:t>
            </w:r>
            <w:proofErr w:type="spellStart"/>
            <w:r w:rsidR="00B25DCF" w:rsidRPr="00B25DCF">
              <w:rPr>
                <w:rFonts w:ascii="Times New Roman" w:eastAsia="Times New Roman" w:hAnsi="Times New Roman" w:cs="Times New Roman"/>
                <w:color w:val="auto"/>
                <w:kern w:val="0"/>
                <w:szCs w:val="22"/>
                <w:lang w:val="ru-RU" w:eastAsia="ru-RU" w:bidi="ar-SA"/>
              </w:rPr>
              <w:t>обсяг</w:t>
            </w:r>
            <w:proofErr w:type="spellEnd"/>
            <w:r w:rsidR="00B25DCF" w:rsidRPr="00B25DCF">
              <w:rPr>
                <w:rFonts w:ascii="Times New Roman" w:eastAsia="Times New Roman" w:hAnsi="Times New Roman" w:cs="Times New Roman"/>
                <w:color w:val="auto"/>
                <w:kern w:val="0"/>
                <w:szCs w:val="22"/>
                <w:lang w:val="ru-RU" w:eastAsia="ru-RU" w:bidi="ar-SA"/>
              </w:rPr>
              <w:t xml:space="preserve"> </w:t>
            </w:r>
            <w:r w:rsidR="000E2063" w:rsidRPr="000E2063">
              <w:rPr>
                <w:rFonts w:ascii="Times New Roman" w:eastAsia="Times New Roman" w:hAnsi="Times New Roman" w:cs="Times New Roman"/>
                <w:color w:val="auto"/>
                <w:kern w:val="0"/>
                <w:szCs w:val="22"/>
                <w:lang w:val="ru-RU" w:eastAsia="ru-RU" w:bidi="ar-SA"/>
              </w:rPr>
              <w:t>7300</w:t>
            </w:r>
            <w:r w:rsidR="00B25DCF" w:rsidRPr="000E2063">
              <w:rPr>
                <w:rFonts w:ascii="Times New Roman" w:eastAsia="Times New Roman" w:hAnsi="Times New Roman" w:cs="Times New Roman"/>
                <w:b/>
                <w:bCs/>
                <w:color w:val="auto"/>
                <w:kern w:val="0"/>
                <w:szCs w:val="22"/>
                <w:lang w:val="ru-RU" w:eastAsia="ru-RU" w:bidi="ar-SA"/>
              </w:rPr>
              <w:t xml:space="preserve"> куб.м.</w:t>
            </w:r>
          </w:p>
          <w:p w:rsidR="00B25DCF" w:rsidRPr="00B25DCF" w:rsidRDefault="00B25DCF" w:rsidP="00B25DCF">
            <w:pPr>
              <w:widowControl/>
              <w:tabs>
                <w:tab w:val="left" w:pos="2160"/>
                <w:tab w:val="left" w:pos="3600"/>
              </w:tabs>
              <w:suppressAutoHyphens w:val="0"/>
              <w:autoSpaceDN/>
              <w:spacing w:line="276" w:lineRule="auto"/>
              <w:jc w:val="both"/>
              <w:textAlignment w:val="auto"/>
              <w:rPr>
                <w:rFonts w:ascii="Times New Roman" w:eastAsia="Times New Roman" w:hAnsi="Times New Roman" w:cs="Times New Roman"/>
                <w:color w:val="auto"/>
                <w:kern w:val="0"/>
                <w:lang w:val="ru-RU" w:eastAsia="ru-RU" w:bidi="ar-SA"/>
              </w:rPr>
            </w:pPr>
            <w:proofErr w:type="spellStart"/>
            <w:r w:rsidRPr="00B25DCF">
              <w:rPr>
                <w:rFonts w:ascii="Times New Roman" w:eastAsia="Times New Roman" w:hAnsi="Times New Roman" w:cs="Times New Roman"/>
                <w:color w:val="auto"/>
                <w:kern w:val="0"/>
                <w:szCs w:val="22"/>
                <w:lang w:val="ru-RU" w:eastAsia="ru-RU" w:bidi="ar-SA"/>
              </w:rPr>
              <w:t>Місце</w:t>
            </w:r>
            <w:proofErr w:type="spellEnd"/>
            <w:r w:rsidRPr="00B25DCF">
              <w:rPr>
                <w:rFonts w:ascii="Times New Roman" w:eastAsia="Times New Roman" w:hAnsi="Times New Roman" w:cs="Times New Roman"/>
                <w:color w:val="auto"/>
                <w:kern w:val="0"/>
                <w:szCs w:val="22"/>
                <w:lang w:val="ru-RU" w:eastAsia="ru-RU" w:bidi="ar-SA"/>
              </w:rPr>
              <w:t xml:space="preserve"> поставки товару: </w:t>
            </w:r>
          </w:p>
          <w:p w:rsidR="00B25DCF" w:rsidRPr="00B25DCF" w:rsidRDefault="00B25DCF" w:rsidP="00B25DCF">
            <w:pPr>
              <w:widowControl/>
              <w:suppressAutoHyphens w:val="0"/>
              <w:autoSpaceDN/>
              <w:textAlignment w:val="auto"/>
              <w:rPr>
                <w:rFonts w:ascii="Times New Roman" w:eastAsia="Calibri" w:hAnsi="Times New Roman" w:cs="Times New Roman"/>
                <w:b/>
                <w:color w:val="auto"/>
                <w:kern w:val="0"/>
                <w:lang w:val="uk-UA" w:eastAsia="en-US" w:bidi="ar-SA"/>
              </w:rPr>
            </w:pPr>
            <w:r w:rsidRPr="00B25DCF">
              <w:rPr>
                <w:rFonts w:ascii="Times New Roman" w:eastAsia="Calibri" w:hAnsi="Times New Roman" w:cs="Times New Roman"/>
                <w:b/>
                <w:color w:val="auto"/>
                <w:kern w:val="0"/>
                <w:lang w:val="uk-UA" w:eastAsia="en-US" w:bidi="ar-SA"/>
              </w:rPr>
              <w:t>- 664</w:t>
            </w:r>
            <w:r w:rsidR="000E2063" w:rsidRPr="001C5B85">
              <w:rPr>
                <w:rFonts w:ascii="Times New Roman" w:eastAsia="Calibri" w:hAnsi="Times New Roman" w:cs="Times New Roman"/>
                <w:b/>
                <w:color w:val="auto"/>
                <w:kern w:val="0"/>
                <w:lang w:val="ru-RU" w:eastAsia="en-US" w:bidi="ar-SA"/>
              </w:rPr>
              <w:t>01</w:t>
            </w:r>
            <w:r w:rsidRPr="00B25DCF">
              <w:rPr>
                <w:rFonts w:ascii="Times New Roman" w:eastAsia="Calibri" w:hAnsi="Times New Roman" w:cs="Times New Roman"/>
                <w:b/>
                <w:color w:val="auto"/>
                <w:kern w:val="0"/>
                <w:lang w:val="uk-UA" w:eastAsia="en-US" w:bidi="ar-SA"/>
              </w:rPr>
              <w:t xml:space="preserve">, </w:t>
            </w:r>
            <w:r w:rsidR="000E2063">
              <w:rPr>
                <w:rFonts w:ascii="Times New Roman" w:eastAsia="Calibri" w:hAnsi="Times New Roman" w:cs="Times New Roman"/>
                <w:b/>
                <w:color w:val="auto"/>
                <w:kern w:val="0"/>
                <w:lang w:val="uk-UA" w:eastAsia="en-US" w:bidi="ar-SA"/>
              </w:rPr>
              <w:t>м</w:t>
            </w:r>
            <w:r w:rsidRPr="00B25DCF">
              <w:rPr>
                <w:rFonts w:ascii="Times New Roman" w:eastAsia="Calibri" w:hAnsi="Times New Roman" w:cs="Times New Roman"/>
                <w:b/>
                <w:color w:val="auto"/>
                <w:kern w:val="0"/>
                <w:lang w:val="uk-UA" w:eastAsia="en-US" w:bidi="ar-SA"/>
              </w:rPr>
              <w:t xml:space="preserve">. Ананьїв, </w:t>
            </w:r>
            <w:r w:rsidR="001C5B85">
              <w:rPr>
                <w:rFonts w:ascii="Times New Roman" w:eastAsia="Calibri" w:hAnsi="Times New Roman" w:cs="Times New Roman"/>
                <w:b/>
                <w:color w:val="auto"/>
                <w:kern w:val="0"/>
                <w:lang w:val="uk-UA" w:eastAsia="en-US" w:bidi="ar-SA"/>
              </w:rPr>
              <w:t xml:space="preserve">Одеська обл., </w:t>
            </w:r>
            <w:r w:rsidRPr="00B25DCF">
              <w:rPr>
                <w:rFonts w:ascii="Times New Roman" w:eastAsia="Calibri" w:hAnsi="Times New Roman" w:cs="Times New Roman"/>
                <w:b/>
                <w:color w:val="auto"/>
                <w:kern w:val="0"/>
                <w:lang w:val="uk-UA" w:eastAsia="en-US" w:bidi="ar-SA"/>
              </w:rPr>
              <w:t xml:space="preserve">вул. </w:t>
            </w:r>
            <w:r w:rsidR="001C5B85">
              <w:rPr>
                <w:rFonts w:ascii="Times New Roman" w:eastAsia="Calibri" w:hAnsi="Times New Roman" w:cs="Times New Roman"/>
                <w:b/>
                <w:color w:val="auto"/>
                <w:kern w:val="0"/>
                <w:lang w:val="uk-UA" w:eastAsia="en-US" w:bidi="ar-SA"/>
              </w:rPr>
              <w:t>Незалежності</w:t>
            </w:r>
            <w:r w:rsidRPr="00B25DCF">
              <w:rPr>
                <w:rFonts w:ascii="Times New Roman" w:eastAsia="Calibri" w:hAnsi="Times New Roman" w:cs="Times New Roman"/>
                <w:b/>
                <w:color w:val="auto"/>
                <w:kern w:val="0"/>
                <w:lang w:val="uk-UA" w:eastAsia="en-US" w:bidi="ar-SA"/>
              </w:rPr>
              <w:t>, 3</w:t>
            </w:r>
            <w:r w:rsidR="001C5B85">
              <w:rPr>
                <w:rFonts w:ascii="Times New Roman" w:eastAsia="Calibri" w:hAnsi="Times New Roman" w:cs="Times New Roman"/>
                <w:b/>
                <w:color w:val="auto"/>
                <w:kern w:val="0"/>
                <w:lang w:val="uk-UA" w:eastAsia="en-US" w:bidi="ar-SA"/>
              </w:rPr>
              <w:t>1</w:t>
            </w:r>
            <w:r w:rsidRPr="00B25DCF">
              <w:rPr>
                <w:rFonts w:ascii="Times New Roman" w:eastAsia="Calibri" w:hAnsi="Times New Roman" w:cs="Times New Roman"/>
                <w:b/>
                <w:color w:val="auto"/>
                <w:kern w:val="0"/>
                <w:lang w:val="uk-UA" w:eastAsia="en-US" w:bidi="ar-SA"/>
              </w:rPr>
              <w:t xml:space="preserve"> ;</w:t>
            </w:r>
          </w:p>
          <w:p w:rsidR="00B25DCF" w:rsidRPr="00B25DCF" w:rsidRDefault="00B25DCF" w:rsidP="00B25DCF">
            <w:pPr>
              <w:widowControl/>
              <w:suppressAutoHyphens w:val="0"/>
              <w:autoSpaceDN/>
              <w:textAlignment w:val="auto"/>
              <w:rPr>
                <w:rFonts w:ascii="Times New Roman" w:eastAsia="Calibri" w:hAnsi="Times New Roman" w:cs="Times New Roman"/>
                <w:b/>
                <w:color w:val="auto"/>
                <w:kern w:val="0"/>
                <w:lang w:val="uk-UA" w:eastAsia="en-US" w:bidi="ar-SA"/>
              </w:rPr>
            </w:pPr>
          </w:p>
          <w:p w:rsidR="00B25DCF" w:rsidRPr="00B25DCF" w:rsidRDefault="00B25DCF" w:rsidP="00B25DCF">
            <w:pPr>
              <w:widowControl/>
              <w:tabs>
                <w:tab w:val="left" w:pos="2160"/>
                <w:tab w:val="left" w:pos="3600"/>
              </w:tabs>
              <w:suppressAutoHyphens w:val="0"/>
              <w:autoSpaceDN/>
              <w:spacing w:line="276" w:lineRule="auto"/>
              <w:jc w:val="both"/>
              <w:textAlignment w:val="auto"/>
              <w:rPr>
                <w:rFonts w:asciiTheme="minorHAnsi" w:eastAsiaTheme="minorEastAsia" w:hAnsiTheme="minorHAnsi" w:cstheme="minorBidi"/>
                <w:color w:val="auto"/>
                <w:kern w:val="0"/>
                <w:lang w:val="ru-RU" w:eastAsia="ru-RU" w:bidi="ar-SA"/>
              </w:rPr>
            </w:pPr>
          </w:p>
          <w:p w:rsidR="00CA1185" w:rsidRPr="00B413F2" w:rsidRDefault="00CA1185" w:rsidP="00396053">
            <w:pPr>
              <w:spacing w:before="150" w:after="150"/>
              <w:rPr>
                <w:rFonts w:ascii="Times New Roman" w:eastAsia="Times New Roman" w:hAnsi="Times New Roman"/>
                <w:lang w:val="uk-UA" w:eastAsia="ru-RU"/>
              </w:rPr>
            </w:pP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tcBorders>
              <w:top w:val="single" w:sz="4" w:space="0" w:color="000000"/>
              <w:left w:val="single" w:sz="4" w:space="0" w:color="000000"/>
              <w:bottom w:val="single" w:sz="4" w:space="0" w:color="000000"/>
              <w:right w:val="single" w:sz="4" w:space="0" w:color="000000"/>
            </w:tcBorders>
            <w:shd w:val="clear" w:color="auto" w:fill="auto"/>
            <w:hideMark/>
          </w:tcPr>
          <w:p w:rsidR="00B25DCF" w:rsidRPr="001C5B85" w:rsidRDefault="00B25DCF" w:rsidP="00B25DCF">
            <w:pPr>
              <w:spacing w:before="150" w:after="150"/>
              <w:rPr>
                <w:rFonts w:ascii="Times New Roman" w:eastAsia="Times New Roman" w:hAnsi="Times New Roman"/>
                <w:lang w:val="uk-UA" w:eastAsia="ru-RU"/>
              </w:rPr>
            </w:pPr>
            <w:r w:rsidRPr="001C5B85">
              <w:rPr>
                <w:rFonts w:ascii="Times New Roman" w:eastAsia="Times New Roman" w:hAnsi="Times New Roman" w:cs="Times New Roman"/>
                <w:b/>
                <w:bCs/>
                <w:lang w:val="ru-RU"/>
              </w:rPr>
              <w:t xml:space="preserve">01 </w:t>
            </w:r>
            <w:proofErr w:type="spellStart"/>
            <w:r w:rsidRPr="001C5B85">
              <w:rPr>
                <w:rFonts w:ascii="Times New Roman" w:eastAsia="Times New Roman" w:hAnsi="Times New Roman" w:cs="Times New Roman"/>
                <w:b/>
                <w:bCs/>
                <w:lang w:val="ru-RU"/>
              </w:rPr>
              <w:t>січня</w:t>
            </w:r>
            <w:proofErr w:type="spellEnd"/>
            <w:r w:rsidRPr="001C5B85">
              <w:rPr>
                <w:rFonts w:ascii="Times New Roman" w:eastAsia="Times New Roman" w:hAnsi="Times New Roman" w:cs="Times New Roman"/>
                <w:b/>
                <w:bCs/>
                <w:lang w:val="ru-RU"/>
              </w:rPr>
              <w:t xml:space="preserve"> 2023</w:t>
            </w:r>
            <w:r w:rsidR="00007132">
              <w:rPr>
                <w:rFonts w:ascii="Times New Roman" w:eastAsia="Times New Roman" w:hAnsi="Times New Roman" w:cs="Times New Roman"/>
                <w:b/>
                <w:bCs/>
                <w:lang w:val="ru-RU"/>
              </w:rPr>
              <w:t xml:space="preserve"> </w:t>
            </w:r>
            <w:r w:rsidRPr="001C5B85">
              <w:rPr>
                <w:rFonts w:ascii="Times New Roman" w:eastAsia="Times New Roman" w:hAnsi="Times New Roman" w:cs="Times New Roman"/>
                <w:b/>
                <w:bCs/>
                <w:lang w:val="ru-RU"/>
              </w:rPr>
              <w:t>р.</w:t>
            </w:r>
            <w:r w:rsidR="00007132">
              <w:rPr>
                <w:rFonts w:ascii="Times New Roman" w:eastAsia="Times New Roman" w:hAnsi="Times New Roman" w:cs="Times New Roman"/>
                <w:b/>
                <w:bCs/>
                <w:lang w:val="ru-RU"/>
              </w:rPr>
              <w:t xml:space="preserve"> </w:t>
            </w:r>
            <w:r w:rsidR="001C5B85">
              <w:rPr>
                <w:rFonts w:ascii="Times New Roman" w:eastAsia="Times New Roman" w:hAnsi="Times New Roman" w:cs="Times New Roman"/>
                <w:b/>
                <w:bCs/>
                <w:lang w:val="ru-RU"/>
              </w:rPr>
              <w:t xml:space="preserve">по </w:t>
            </w:r>
            <w:r w:rsidRPr="001C5B85">
              <w:rPr>
                <w:rFonts w:ascii="Times New Roman" w:eastAsia="Times New Roman" w:hAnsi="Times New Roman" w:cs="Times New Roman"/>
                <w:b/>
                <w:bCs/>
                <w:lang w:val="ru-RU"/>
              </w:rPr>
              <w:t>31</w:t>
            </w:r>
            <w:r w:rsidRPr="000C7788">
              <w:rPr>
                <w:rFonts w:ascii="Times New Roman" w:eastAsia="Times New Roman" w:hAnsi="Times New Roman" w:cs="Times New Roman"/>
                <w:b/>
                <w:bCs/>
                <w:lang w:val="uk-UA"/>
              </w:rPr>
              <w:t xml:space="preserve"> </w:t>
            </w:r>
            <w:proofErr w:type="spellStart"/>
            <w:r w:rsidRPr="001C5B85">
              <w:rPr>
                <w:rFonts w:ascii="Times New Roman" w:eastAsia="Times New Roman" w:hAnsi="Times New Roman" w:cs="Times New Roman"/>
                <w:b/>
                <w:bCs/>
                <w:lang w:val="ru-RU"/>
              </w:rPr>
              <w:t>березня</w:t>
            </w:r>
            <w:proofErr w:type="spellEnd"/>
            <w:r w:rsidRPr="001C5B85">
              <w:rPr>
                <w:rFonts w:ascii="Times New Roman" w:eastAsia="Times New Roman" w:hAnsi="Times New Roman" w:cs="Times New Roman"/>
                <w:b/>
                <w:bCs/>
                <w:lang w:val="ru-RU"/>
              </w:rPr>
              <w:t xml:space="preserve"> 2023 р</w:t>
            </w:r>
            <w:proofErr w:type="gramStart"/>
            <w:r w:rsidRPr="001C5B85">
              <w:rPr>
                <w:rFonts w:ascii="Times New Roman" w:eastAsia="Times New Roman" w:hAnsi="Times New Roman" w:cs="Times New Roman"/>
                <w:b/>
                <w:bCs/>
                <w:lang w:val="ru-RU"/>
              </w:rPr>
              <w:t>.</w:t>
            </w:r>
            <w:r w:rsidR="001C5B85">
              <w:rPr>
                <w:rFonts w:ascii="Times New Roman" w:eastAsia="Times New Roman" w:hAnsi="Times New Roman" w:cs="Times New Roman"/>
                <w:b/>
                <w:bCs/>
                <w:lang w:val="uk-UA"/>
              </w:rPr>
              <w:t>(</w:t>
            </w:r>
            <w:proofErr w:type="gramEnd"/>
            <w:r w:rsidR="001C5B85">
              <w:rPr>
                <w:rFonts w:ascii="Times New Roman" w:eastAsia="Times New Roman" w:hAnsi="Times New Roman" w:cs="Times New Roman"/>
                <w:b/>
                <w:bCs/>
                <w:lang w:val="uk-UA"/>
              </w:rPr>
              <w:t>включно)</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B25DCF" w:rsidRDefault="00B25DCF" w:rsidP="00B25DCF">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B25DCF" w:rsidRPr="00B413F2" w:rsidRDefault="00B25DCF" w:rsidP="00B25DCF">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B25DCF" w:rsidRPr="00007132" w:rsidTr="00B25DCF">
        <w:tc>
          <w:tcPr>
            <w:tcW w:w="300" w:type="pct"/>
            <w:shd w:val="clear" w:color="auto" w:fill="FFFFFF"/>
          </w:tcPr>
          <w:p w:rsidR="00B25DCF" w:rsidRPr="00B413F2" w:rsidRDefault="00B25DCF" w:rsidP="00B25DC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B25DCF"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25DCF" w:rsidRPr="00621D5A"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w:t>
            </w:r>
            <w:r w:rsidRPr="001C5B85">
              <w:rPr>
                <w:rFonts w:ascii="Times New Roman" w:eastAsia="Times New Roman" w:hAnsi="Times New Roman"/>
                <w:b/>
                <w:lang w:val="uk-UA" w:eastAsia="ru-RU"/>
              </w:rPr>
              <w:t>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25DCF" w:rsidRPr="00007132" w:rsidTr="00B25DCF">
        <w:tc>
          <w:tcPr>
            <w:tcW w:w="5000" w:type="pct"/>
            <w:gridSpan w:val="3"/>
            <w:shd w:val="clear" w:color="auto" w:fill="FFFFFF"/>
            <w:hideMark/>
          </w:tcPr>
          <w:p w:rsidR="00B25DCF" w:rsidRPr="00D378EB" w:rsidRDefault="00B25DCF" w:rsidP="00D378EB">
            <w:pPr>
              <w:pStyle w:val="a3"/>
              <w:numPr>
                <w:ilvl w:val="0"/>
                <w:numId w:val="36"/>
              </w:numPr>
              <w:jc w:val="center"/>
              <w:rPr>
                <w:rFonts w:ascii="Times New Roman" w:eastAsia="Times New Roman" w:hAnsi="Times New Roman"/>
                <w:b/>
                <w:bCs/>
                <w:lang w:val="uk-UA" w:eastAsia="ru-RU"/>
              </w:rPr>
            </w:pPr>
            <w:r w:rsidRPr="00D378EB">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lang w:val="uk-UA" w:eastAsia="ru-RU"/>
              </w:rPr>
              <w:lastRenderedPageBreak/>
              <w:t>оприлюднення його в електронній системі закупівель.</w:t>
            </w:r>
          </w:p>
          <w:p w:rsidR="00B25DCF" w:rsidRPr="009A7F70" w:rsidRDefault="00B25DCF" w:rsidP="00B25DCF">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5DCF" w:rsidRPr="00B413F2" w:rsidRDefault="00B25DCF" w:rsidP="00B25DCF">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B25DCF" w:rsidRPr="009A7F70" w:rsidRDefault="00B25DCF" w:rsidP="00B25DCF">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5DCF" w:rsidRPr="00B413F2" w:rsidRDefault="00B25DCF" w:rsidP="00B25DCF">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25DCF" w:rsidRPr="00007132" w:rsidTr="00B25DCF">
        <w:tc>
          <w:tcPr>
            <w:tcW w:w="5000" w:type="pct"/>
            <w:gridSpan w:val="3"/>
            <w:shd w:val="clear" w:color="auto" w:fill="FFFFFF"/>
            <w:hideMark/>
          </w:tcPr>
          <w:p w:rsidR="00B25DCF" w:rsidRPr="00D378EB" w:rsidRDefault="00B25DCF" w:rsidP="00D378EB">
            <w:pPr>
              <w:pStyle w:val="a3"/>
              <w:numPr>
                <w:ilvl w:val="0"/>
                <w:numId w:val="36"/>
              </w:numPr>
              <w:jc w:val="center"/>
              <w:rPr>
                <w:rFonts w:ascii="Times New Roman" w:eastAsia="Times New Roman" w:hAnsi="Times New Roman"/>
                <w:b/>
                <w:bCs/>
                <w:lang w:val="uk-UA" w:eastAsia="ru-RU"/>
              </w:rPr>
            </w:pPr>
            <w:r w:rsidRPr="00D378EB">
              <w:rPr>
                <w:rFonts w:ascii="Times New Roman" w:eastAsia="Times New Roman" w:hAnsi="Times New Roman"/>
                <w:b/>
                <w:bCs/>
                <w:lang w:val="uk-UA" w:eastAsia="ru-RU"/>
              </w:rPr>
              <w:t>Інструкція з підготовки тендерної пропозиції</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B25DCF" w:rsidRDefault="00B25DCF" w:rsidP="00B25DC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B25DCF" w:rsidRDefault="00B25DCF" w:rsidP="00B25DCF">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Pr>
                <w:rFonts w:ascii="Times New Roman" w:eastAsia="Times New Roman" w:hAnsi="Times New Roman"/>
                <w:sz w:val="24"/>
                <w:szCs w:val="24"/>
                <w:lang w:val="uk-UA" w:eastAsia="ru-RU"/>
              </w:rPr>
              <w:lastRenderedPageBreak/>
              <w:t xml:space="preserve">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B25DCF" w:rsidRDefault="00B25DCF" w:rsidP="00B25DC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B25DCF" w:rsidRDefault="00B25DCF" w:rsidP="00B25DC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25DCF" w:rsidRDefault="00B25DCF" w:rsidP="00B25DCF">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25DCF" w:rsidRDefault="00B25DCF" w:rsidP="00B25DCF">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5DCF" w:rsidRDefault="00B25DCF" w:rsidP="00B25DCF">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B25DCF" w:rsidRPr="001B5F21" w:rsidRDefault="00B25DCF" w:rsidP="00B25DCF">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B25DCF" w:rsidRPr="001B5F21" w:rsidRDefault="00B25DCF" w:rsidP="00B25DCF">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25DCF" w:rsidRDefault="00B25DCF" w:rsidP="00B25DCF">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00B93A76">
              <w:rPr>
                <w:rFonts w:ascii="Times New Roman" w:eastAsia="Times New Roman" w:hAnsi="Times New Roman"/>
                <w:lang w:val="uk-UA" w:eastAsia="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B25DCF" w:rsidRDefault="00B25DCF" w:rsidP="00B25DCF">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w:t>
            </w:r>
            <w:r w:rsidRPr="00717447">
              <w:rPr>
                <w:rFonts w:ascii="Times New Roman" w:eastAsia="Times New Roman" w:hAnsi="Times New Roman"/>
                <w:lang w:val="uk-UA" w:eastAsia="ru-RU"/>
              </w:rPr>
              <w:lastRenderedPageBreak/>
              <w:t xml:space="preserve">закупівлі (у разі її використання).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5DCF" w:rsidRDefault="00B25DCF" w:rsidP="00B25DCF">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B25DCF"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25DCF" w:rsidRPr="00601FFA" w:rsidRDefault="00B25DCF" w:rsidP="00B25DCF">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25DCF" w:rsidRPr="002D6F51" w:rsidTr="00B93A76">
        <w:trPr>
          <w:trHeight w:val="843"/>
        </w:trPr>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B25DCF" w:rsidRPr="002D6F51"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B25DCF" w:rsidRPr="00E94849" w:rsidRDefault="00B25DCF" w:rsidP="00B25DCF">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5DCF" w:rsidRPr="00E94849" w:rsidRDefault="00B25DCF" w:rsidP="00B25DCF">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5DCF" w:rsidRPr="00E94849" w:rsidRDefault="00B25DCF" w:rsidP="00B25DCF">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25DCF" w:rsidRPr="00E94849" w:rsidRDefault="00B25DCF" w:rsidP="00B25DCF">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25DCF" w:rsidRPr="00E94849" w:rsidRDefault="00B25DCF" w:rsidP="00B25DCF">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B25DCF" w:rsidRPr="00E94849"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B25DCF" w:rsidRPr="00B413F2"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7</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5DCF" w:rsidRPr="002D6F51" w:rsidTr="00B25DCF">
        <w:tc>
          <w:tcPr>
            <w:tcW w:w="300" w:type="pct"/>
            <w:shd w:val="clear" w:color="auto" w:fill="FFFFFF"/>
          </w:tcPr>
          <w:p w:rsidR="00B25DCF" w:rsidRPr="00B413F2" w:rsidRDefault="00B25DCF" w:rsidP="00B25DCF">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B25DCF"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B25DCF" w:rsidRPr="007654DA"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B25DCF" w:rsidRPr="00007132" w:rsidTr="00B25DCF">
        <w:tc>
          <w:tcPr>
            <w:tcW w:w="5000" w:type="pct"/>
            <w:gridSpan w:val="3"/>
            <w:shd w:val="clear" w:color="auto" w:fill="FFFFFF"/>
            <w:hideMark/>
          </w:tcPr>
          <w:p w:rsidR="00B25DCF" w:rsidRPr="00D378EB" w:rsidRDefault="00B25DCF" w:rsidP="00D378EB">
            <w:pPr>
              <w:pStyle w:val="a3"/>
              <w:numPr>
                <w:ilvl w:val="0"/>
                <w:numId w:val="36"/>
              </w:numPr>
              <w:jc w:val="center"/>
              <w:rPr>
                <w:rFonts w:ascii="Times New Roman" w:eastAsia="Times New Roman" w:hAnsi="Times New Roman"/>
                <w:b/>
                <w:bCs/>
                <w:lang w:val="uk-UA" w:eastAsia="ru-RU"/>
              </w:rPr>
            </w:pPr>
            <w:r w:rsidRPr="00D378EB">
              <w:rPr>
                <w:rFonts w:ascii="Times New Roman" w:eastAsia="Times New Roman" w:hAnsi="Times New Roman"/>
                <w:b/>
                <w:bCs/>
                <w:lang w:val="uk-UA" w:eastAsia="ru-RU"/>
              </w:rPr>
              <w:t>Подання та розкриття тендерної пропозиції</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B25DCF" w:rsidRPr="00B25DCF" w:rsidRDefault="00B25DCF" w:rsidP="00B25DCF">
            <w:pPr>
              <w:spacing w:before="150" w:after="150"/>
              <w:jc w:val="both"/>
              <w:rPr>
                <w:rFonts w:ascii="Times New Roman" w:eastAsia="Times New Roman" w:hAnsi="Times New Roman"/>
                <w:b/>
                <w:bCs/>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3F2907" w:rsidRPr="003F2907">
              <w:rPr>
                <w:rFonts w:ascii="Times New Roman" w:eastAsia="Times New Roman" w:hAnsi="Times New Roman"/>
                <w:b/>
                <w:lang w:val="uk-UA" w:eastAsia="ru-RU"/>
              </w:rPr>
              <w:t>14</w:t>
            </w:r>
            <w:r w:rsidRPr="003F2907">
              <w:rPr>
                <w:rFonts w:ascii="Times New Roman" w:eastAsia="Times New Roman" w:hAnsi="Times New Roman"/>
                <w:b/>
                <w:bCs/>
                <w:lang w:val="uk-UA" w:eastAsia="ru-RU"/>
              </w:rPr>
              <w:t>.11.2022</w:t>
            </w:r>
            <w:r w:rsidRPr="003F2907">
              <w:rPr>
                <w:rFonts w:ascii="Times New Roman" w:eastAsia="Times New Roman" w:hAnsi="Times New Roman"/>
                <w:b/>
                <w:bCs/>
                <w:i/>
                <w:iCs/>
                <w:lang w:val="uk-UA" w:eastAsia="ru-RU"/>
              </w:rPr>
              <w:t>.</w:t>
            </w:r>
          </w:p>
          <w:p w:rsidR="00B25DCF" w:rsidRPr="00B413F2" w:rsidRDefault="00B25DCF" w:rsidP="00B25DCF">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25DCF" w:rsidRPr="00244F88" w:rsidRDefault="00B25DCF" w:rsidP="00B25DCF">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25DCF" w:rsidRPr="00CA1185" w:rsidRDefault="00B25DCF" w:rsidP="00B25DCF">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25DCF" w:rsidRPr="000A74B5" w:rsidTr="00B25DCF">
        <w:tc>
          <w:tcPr>
            <w:tcW w:w="5000" w:type="pct"/>
            <w:gridSpan w:val="3"/>
            <w:shd w:val="clear" w:color="auto" w:fill="FFFFFF"/>
            <w:hideMark/>
          </w:tcPr>
          <w:p w:rsidR="00B25DCF" w:rsidRPr="00B413F2" w:rsidRDefault="00B25DCF" w:rsidP="00B25DC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B25DCF" w:rsidRPr="00B413F2" w:rsidRDefault="00B25DCF" w:rsidP="00B25DCF">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w:t>
            </w:r>
            <w:r w:rsidRPr="00520942">
              <w:rPr>
                <w:rFonts w:ascii="Times New Roman" w:eastAsia="Times New Roman" w:hAnsi="Times New Roman"/>
                <w:lang w:val="uk-UA" w:eastAsia="ru-RU"/>
              </w:rPr>
              <w:lastRenderedPageBreak/>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B25DCF" w:rsidRDefault="00B25DCF" w:rsidP="00B25DCF">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w:t>
            </w:r>
            <w:r w:rsidRPr="00520942">
              <w:rPr>
                <w:rFonts w:ascii="Times New Roman" w:eastAsia="Times New Roman" w:hAnsi="Times New Roman"/>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rsidR="00B25DCF" w:rsidRDefault="00B25DCF" w:rsidP="00B25DCF">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25DCF" w:rsidRDefault="00B25DCF" w:rsidP="00B25DCF">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25DCF" w:rsidRDefault="00B25DCF" w:rsidP="00B25DCF">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5DCF"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877A5C">
              <w:rPr>
                <w:rFonts w:ascii="Times New Roman" w:eastAsia="Times New Roman" w:hAnsi="Times New Roman"/>
                <w:lang w:val="uk-UA" w:eastAsia="ru-RU"/>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5DCF"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5DCF" w:rsidRDefault="00B25DCF" w:rsidP="00B25DCF">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25DCF" w:rsidRPr="00B413F2" w:rsidRDefault="00B25DCF" w:rsidP="00B25DCF">
            <w:pPr>
              <w:spacing w:before="150" w:after="150"/>
              <w:jc w:val="both"/>
              <w:rPr>
                <w:rFonts w:ascii="Times New Roman" w:eastAsia="Times New Roman" w:hAnsi="Times New Roman"/>
                <w:highlight w:val="yellow"/>
                <w:lang w:val="uk-UA" w:eastAsia="ru-RU"/>
              </w:rPr>
            </w:pP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877A5C">
              <w:rPr>
                <w:rFonts w:ascii="Times New Roman" w:eastAsia="Times New Roman" w:hAnsi="Times New Roman"/>
                <w:sz w:val="24"/>
                <w:szCs w:val="24"/>
                <w:lang w:val="uk-UA"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25DCF" w:rsidRPr="00877A5C" w:rsidRDefault="00B25DCF" w:rsidP="00B25DCF">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B25DCF" w:rsidRPr="00877A5C" w:rsidRDefault="00B25DCF" w:rsidP="00B25DCF">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25DCF" w:rsidRPr="00877A5C" w:rsidRDefault="00B25DCF" w:rsidP="00B25DCF">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25DCF" w:rsidRPr="00877A5C" w:rsidRDefault="00B25DCF" w:rsidP="00B25DCF">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25DCF" w:rsidRPr="00877A5C" w:rsidRDefault="00B25DCF" w:rsidP="00B25DCF">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5DCF" w:rsidRPr="00877A5C" w:rsidRDefault="00B25DCF" w:rsidP="00B25DCF">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частини </w:t>
            </w:r>
            <w:r w:rsidRPr="00877A5C">
              <w:rPr>
                <w:rFonts w:ascii="Times New Roman" w:eastAsia="Times New Roman" w:hAnsi="Times New Roman"/>
                <w:sz w:val="24"/>
                <w:szCs w:val="24"/>
                <w:lang w:val="uk-UA" w:eastAsia="ru-RU"/>
              </w:rPr>
              <w:lastRenderedPageBreak/>
              <w:t>третьої статті 22 Закону;</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B25DCF" w:rsidRPr="00877A5C" w:rsidRDefault="00B25DCF" w:rsidP="00B25DCF">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25DCF" w:rsidRPr="00877A5C" w:rsidRDefault="00B25DCF" w:rsidP="00B25DCF">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25DCF" w:rsidRPr="00877A5C" w:rsidRDefault="00B25DCF" w:rsidP="00B25DCF">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25DCF" w:rsidRPr="00877A5C" w:rsidRDefault="00B25DCF" w:rsidP="00B25DCF">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25DCF" w:rsidRPr="00877A5C" w:rsidRDefault="00B25DCF" w:rsidP="00B25DCF">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B25DCF" w:rsidRPr="00877A5C" w:rsidRDefault="00B25DCF" w:rsidP="00B25DCF">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5DCF" w:rsidRPr="00877A5C" w:rsidRDefault="00B25DCF" w:rsidP="00B25DCF">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5DCF"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25DCF" w:rsidRPr="00D0542B"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25DCF" w:rsidRPr="00007132" w:rsidTr="00B25DCF">
        <w:tc>
          <w:tcPr>
            <w:tcW w:w="5000" w:type="pct"/>
            <w:gridSpan w:val="3"/>
            <w:shd w:val="clear" w:color="auto" w:fill="FFFFFF"/>
            <w:hideMark/>
          </w:tcPr>
          <w:p w:rsidR="00B25DCF" w:rsidRPr="00B413F2" w:rsidRDefault="00B25DCF" w:rsidP="00B25DC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B25DCF" w:rsidRPr="00CA1185" w:rsidRDefault="00B25DCF" w:rsidP="00B25DCF">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B25DCF" w:rsidRPr="00877A5C"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5DCF"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5DCF" w:rsidRPr="00B413F2" w:rsidRDefault="00B25DCF" w:rsidP="00B25DCF">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B25DCF" w:rsidRPr="00007132"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B25DCF" w:rsidRDefault="00B25DCF" w:rsidP="00B25DCF">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25DCF" w:rsidRPr="00105394" w:rsidRDefault="00B25DCF" w:rsidP="00B25DCF">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25DCF" w:rsidRPr="00105394" w:rsidRDefault="00B25DCF" w:rsidP="00B25DCF">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25DCF" w:rsidRPr="00105394" w:rsidRDefault="00B25DCF" w:rsidP="00B25DCF">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25DCF" w:rsidRPr="00105394" w:rsidRDefault="00B25DCF" w:rsidP="00B25DCF">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25DCF" w:rsidRPr="007509E9" w:rsidRDefault="00B25DCF" w:rsidP="00B25DCF">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25DCF" w:rsidRDefault="00B25DCF" w:rsidP="00B25DCF">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B25DCF" w:rsidRDefault="00B25DCF" w:rsidP="00B25DCF">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3F2907" w:rsidRPr="003F2907">
                <w:rPr>
                  <w:rStyle w:val="a8"/>
                  <w:rFonts w:ascii="Times New Roman" w:hAnsi="Times New Roman"/>
                  <w:b/>
                  <w:color w:val="000000" w:themeColor="text1"/>
                  <w:lang w:val="uk-UA"/>
                </w:rPr>
                <w:t>5</w:t>
              </w:r>
              <w:r w:rsidR="003F2907" w:rsidRPr="003F2907">
                <w:rPr>
                  <w:rStyle w:val="a8"/>
                  <w:rFonts w:ascii="Times New Roman" w:hAnsi="Times New Roman"/>
                  <w:b/>
                  <w:color w:val="000000" w:themeColor="text1"/>
                </w:rPr>
                <w:t>tgb</w:t>
              </w:r>
              <w:r w:rsidR="003F2907" w:rsidRPr="003F2907">
                <w:rPr>
                  <w:rStyle w:val="a8"/>
                  <w:rFonts w:ascii="Times New Roman" w:hAnsi="Times New Roman"/>
                  <w:b/>
                  <w:color w:val="000000" w:themeColor="text1"/>
                  <w:lang w:val="uk-UA"/>
                </w:rPr>
                <w:t>3</w:t>
              </w:r>
              <w:r w:rsidR="003F2907" w:rsidRPr="003F2907">
                <w:rPr>
                  <w:rStyle w:val="a8"/>
                  <w:rFonts w:ascii="Times New Roman" w:hAnsi="Times New Roman"/>
                  <w:b/>
                  <w:color w:val="000000" w:themeColor="text1"/>
                </w:rPr>
                <w:t>edc</w:t>
              </w:r>
              <w:r w:rsidR="003F2907" w:rsidRPr="003F2907">
                <w:rPr>
                  <w:rStyle w:val="a8"/>
                  <w:rFonts w:ascii="Times New Roman" w:hAnsi="Times New Roman"/>
                  <w:b/>
                  <w:color w:val="000000" w:themeColor="text1"/>
                  <w:lang w:val="ru-RU"/>
                </w:rPr>
                <w:t>@</w:t>
              </w:r>
              <w:r w:rsidR="003F2907" w:rsidRPr="003F2907">
                <w:rPr>
                  <w:rStyle w:val="a8"/>
                  <w:rFonts w:ascii="Times New Roman" w:hAnsi="Times New Roman"/>
                  <w:b/>
                  <w:color w:val="000000" w:themeColor="text1"/>
                </w:rPr>
                <w:t>ukr</w:t>
              </w:r>
              <w:r w:rsidR="003F2907" w:rsidRPr="003F2907">
                <w:rPr>
                  <w:rStyle w:val="a8"/>
                  <w:rFonts w:ascii="Times New Roman" w:hAnsi="Times New Roman"/>
                  <w:b/>
                  <w:color w:val="000000" w:themeColor="text1"/>
                  <w:lang w:val="ru-RU"/>
                </w:rPr>
                <w:t>.</w:t>
              </w:r>
              <w:r w:rsidR="003F2907" w:rsidRPr="003F2907">
                <w:rPr>
                  <w:rStyle w:val="a8"/>
                  <w:rFonts w:ascii="Times New Roman" w:hAnsi="Times New Roman"/>
                  <w:b/>
                  <w:color w:val="000000" w:themeColor="text1"/>
                </w:rPr>
                <w:t>net</w:t>
              </w:r>
            </w:hyperlink>
            <w:r w:rsidR="003F2907" w:rsidRPr="003F2907">
              <w:rPr>
                <w:rFonts w:ascii="Times New Roman" w:hAnsi="Times New Roman"/>
                <w:color w:val="000000" w:themeColor="text1"/>
                <w:lang w:val="ru-RU"/>
              </w:rPr>
              <w:t xml:space="preserve"> </w:t>
            </w:r>
            <w:r>
              <w:rPr>
                <w:rFonts w:ascii="Times New Roman" w:eastAsia="Times New Roman" w:hAnsi="Times New Roman"/>
                <w:lang w:val="uk-UA" w:eastAsia="ru-RU"/>
              </w:rPr>
              <w:t>або направлення інформації на поштову адресу замовника, а саме</w:t>
            </w:r>
            <w:r w:rsidRPr="00D15B42">
              <w:rPr>
                <w:rFonts w:ascii="Times New Roman" w:eastAsia="Times New Roman" w:hAnsi="Times New Roman"/>
                <w:lang w:val="uk-UA" w:eastAsia="ru-RU"/>
              </w:rPr>
              <w:t xml:space="preserve">: </w:t>
            </w:r>
            <w:r w:rsidRPr="00D15B42">
              <w:rPr>
                <w:rFonts w:ascii="Times New Roman" w:eastAsia="Times New Roman" w:hAnsi="Times New Roman"/>
                <w:b/>
                <w:lang w:val="uk-UA" w:eastAsia="ru-RU"/>
              </w:rPr>
              <w:t>6640</w:t>
            </w:r>
            <w:r w:rsidR="003F2907" w:rsidRPr="003F2907">
              <w:rPr>
                <w:rFonts w:ascii="Times New Roman" w:eastAsia="Times New Roman" w:hAnsi="Times New Roman"/>
                <w:b/>
                <w:lang w:val="ru-RU" w:eastAsia="ru-RU"/>
              </w:rPr>
              <w:t>1</w:t>
            </w:r>
            <w:r w:rsidRPr="00D15B42">
              <w:rPr>
                <w:rFonts w:ascii="Times New Roman" w:eastAsia="Times New Roman" w:hAnsi="Times New Roman"/>
                <w:b/>
                <w:lang w:val="uk-UA" w:eastAsia="ru-RU"/>
              </w:rPr>
              <w:t xml:space="preserve"> м.</w:t>
            </w:r>
            <w:r>
              <w:rPr>
                <w:rFonts w:ascii="Times New Roman" w:eastAsia="Times New Roman" w:hAnsi="Times New Roman"/>
                <w:b/>
                <w:lang w:val="uk-UA" w:eastAsia="ru-RU"/>
              </w:rPr>
              <w:t xml:space="preserve"> </w:t>
            </w:r>
            <w:r w:rsidRPr="00D15B42">
              <w:rPr>
                <w:rFonts w:ascii="Times New Roman" w:eastAsia="Times New Roman" w:hAnsi="Times New Roman"/>
                <w:b/>
                <w:lang w:val="uk-UA" w:eastAsia="ru-RU"/>
              </w:rPr>
              <w:t>Ананьїв, вул.</w:t>
            </w:r>
            <w:r w:rsidR="003F2907" w:rsidRPr="003F2907">
              <w:rPr>
                <w:rFonts w:ascii="Times New Roman" w:eastAsia="Times New Roman" w:hAnsi="Times New Roman"/>
                <w:b/>
                <w:lang w:val="ru-RU" w:eastAsia="ru-RU"/>
              </w:rPr>
              <w:t xml:space="preserve"> </w:t>
            </w:r>
            <w:r w:rsidR="003F2907">
              <w:rPr>
                <w:rFonts w:ascii="Times New Roman" w:eastAsia="Times New Roman" w:hAnsi="Times New Roman"/>
                <w:b/>
                <w:lang w:val="uk-UA" w:eastAsia="ru-RU"/>
              </w:rPr>
              <w:t>Незалежності</w:t>
            </w:r>
            <w:r w:rsidRPr="00D15B42">
              <w:rPr>
                <w:rFonts w:ascii="Times New Roman" w:eastAsia="Times New Roman" w:hAnsi="Times New Roman"/>
                <w:b/>
                <w:lang w:val="uk-UA" w:eastAsia="ru-RU"/>
              </w:rPr>
              <w:t>,</w:t>
            </w:r>
            <w:r w:rsidR="003F2907">
              <w:rPr>
                <w:rFonts w:ascii="Times New Roman" w:eastAsia="Times New Roman" w:hAnsi="Times New Roman"/>
                <w:b/>
                <w:lang w:val="uk-UA" w:eastAsia="ru-RU"/>
              </w:rPr>
              <w:t xml:space="preserve"> 31</w:t>
            </w:r>
            <w:r w:rsidRPr="00D15B42">
              <w:rPr>
                <w:rFonts w:ascii="Times New Roman" w:eastAsia="Times New Roman" w:hAnsi="Times New Roman"/>
                <w:lang w:val="uk-UA" w:eastAsia="ru-RU"/>
              </w:rPr>
              <w:t xml:space="preserve"> ;</w:t>
            </w:r>
          </w:p>
          <w:p w:rsidR="00B25DCF" w:rsidRDefault="00B25DCF" w:rsidP="00B25DCF">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B25DCF" w:rsidRPr="007509E9" w:rsidRDefault="00B25DCF" w:rsidP="00B25DCF">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B25DCF" w:rsidRPr="000A74B5"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B25DCF" w:rsidRPr="00B413F2" w:rsidRDefault="00B25DCF" w:rsidP="00B25DCF">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05394">
              <w:rPr>
                <w:rFonts w:ascii="Times New Roman" w:eastAsia="Times New Roman" w:hAnsi="Times New Roman"/>
                <w:lang w:val="uk-UA" w:eastAsia="ru-RU"/>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5DCF" w:rsidRPr="002D6F51" w:rsidTr="00B25DCF">
        <w:tc>
          <w:tcPr>
            <w:tcW w:w="300" w:type="pct"/>
            <w:shd w:val="clear" w:color="auto" w:fill="FFFFFF"/>
            <w:hideMark/>
          </w:tcPr>
          <w:p w:rsidR="00B25DCF" w:rsidRPr="00B413F2" w:rsidRDefault="00B25DCF" w:rsidP="00B25DCF">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B25DCF" w:rsidRPr="00B413F2" w:rsidRDefault="00B25DCF" w:rsidP="00B25DC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E22BDB" w:rsidRDefault="00E22BDB" w:rsidP="00CA1185">
      <w:pPr>
        <w:jc w:val="right"/>
        <w:rPr>
          <w:rFonts w:ascii="Times New Roman" w:hAnsi="Times New Roman"/>
          <w:b/>
          <w:bCs/>
          <w:lang w:val="uk-UA"/>
        </w:rPr>
      </w:pPr>
    </w:p>
    <w:p w:rsidR="00E22BDB" w:rsidRDefault="00E22BDB"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rsidR="00CA1185" w:rsidRDefault="00CA1185" w:rsidP="00CA1185">
      <w:pPr>
        <w:jc w:val="right"/>
        <w:rPr>
          <w:rFonts w:ascii="Times New Roman" w:hAnsi="Times New Roman"/>
          <w:b/>
          <w:bCs/>
          <w:lang w:val="uk-UA"/>
        </w:rPr>
      </w:pPr>
    </w:p>
    <w:p w:rsidR="00A14EF4" w:rsidRPr="00A14EF4" w:rsidRDefault="00A14EF4" w:rsidP="00A14EF4">
      <w:pPr>
        <w:spacing w:before="24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w:t>
      </w:r>
      <w:r w:rsidRPr="00A14EF4">
        <w:rPr>
          <w:rFonts w:ascii="Times New Roman" w:eastAsia="Times New Roman" w:hAnsi="Times New Roman" w:cs="Times New Roman"/>
          <w:b/>
          <w:sz w:val="20"/>
          <w:szCs w:val="20"/>
          <w:lang w:val="ru-RU"/>
        </w:rPr>
        <w:t xml:space="preserve">. </w:t>
      </w:r>
      <w:proofErr w:type="spellStart"/>
      <w:proofErr w:type="gramStart"/>
      <w:r w:rsidRPr="00A14EF4">
        <w:rPr>
          <w:rFonts w:ascii="Times New Roman" w:eastAsia="Times New Roman" w:hAnsi="Times New Roman" w:cs="Times New Roman"/>
          <w:b/>
          <w:sz w:val="20"/>
          <w:szCs w:val="20"/>
          <w:lang w:val="ru-RU"/>
        </w:rPr>
        <w:t>П</w:t>
      </w:r>
      <w:proofErr w:type="gramEnd"/>
      <w:r w:rsidRPr="00A14EF4">
        <w:rPr>
          <w:rFonts w:ascii="Times New Roman" w:eastAsia="Times New Roman" w:hAnsi="Times New Roman" w:cs="Times New Roman"/>
          <w:b/>
          <w:sz w:val="20"/>
          <w:szCs w:val="20"/>
          <w:lang w:val="ru-RU"/>
        </w:rPr>
        <w:t>ідтвердження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відповідності</w:t>
      </w:r>
      <w:proofErr w:type="spellEnd"/>
      <w:r w:rsidRPr="00A14EF4">
        <w:rPr>
          <w:rFonts w:ascii="Times New Roman" w:eastAsia="Times New Roman" w:hAnsi="Times New Roman" w:cs="Times New Roman"/>
          <w:b/>
          <w:sz w:val="20"/>
          <w:szCs w:val="20"/>
          <w:lang w:val="ru-RU"/>
        </w:rPr>
        <w:t xml:space="preserve"> УЧАСНИКА</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вимогам</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визначеним</w:t>
      </w:r>
      <w:proofErr w:type="spellEnd"/>
      <w:r w:rsidRPr="00A14EF4">
        <w:rPr>
          <w:rFonts w:ascii="Times New Roman" w:eastAsia="Times New Roman" w:hAnsi="Times New Roman" w:cs="Times New Roman"/>
          <w:b/>
          <w:sz w:val="20"/>
          <w:szCs w:val="20"/>
          <w:lang w:val="ru-RU"/>
        </w:rPr>
        <w:t xml:space="preserve"> у </w:t>
      </w:r>
      <w:proofErr w:type="spellStart"/>
      <w:r w:rsidRPr="00A14EF4">
        <w:rPr>
          <w:rFonts w:ascii="Times New Roman" w:eastAsia="Times New Roman" w:hAnsi="Times New Roman" w:cs="Times New Roman"/>
          <w:b/>
          <w:sz w:val="20"/>
          <w:szCs w:val="20"/>
          <w:lang w:val="ru-RU"/>
        </w:rPr>
        <w:t>статті</w:t>
      </w:r>
      <w:proofErr w:type="spellEnd"/>
      <w:r w:rsidRPr="00A14EF4">
        <w:rPr>
          <w:rFonts w:ascii="Times New Roman" w:eastAsia="Times New Roman" w:hAnsi="Times New Roman" w:cs="Times New Roman"/>
          <w:b/>
          <w:sz w:val="20"/>
          <w:szCs w:val="20"/>
          <w:lang w:val="ru-RU"/>
        </w:rPr>
        <w:t xml:space="preserve"> 17 Закону “Про </w:t>
      </w:r>
      <w:proofErr w:type="spellStart"/>
      <w:r w:rsidRPr="00A14EF4">
        <w:rPr>
          <w:rFonts w:ascii="Times New Roman" w:eastAsia="Times New Roman" w:hAnsi="Times New Roman" w:cs="Times New Roman"/>
          <w:b/>
          <w:sz w:val="20"/>
          <w:szCs w:val="20"/>
          <w:lang w:val="ru-RU"/>
        </w:rPr>
        <w:t>публічні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закупівлі</w:t>
      </w:r>
      <w:proofErr w:type="spellEnd"/>
      <w:r w:rsidRPr="00A14EF4">
        <w:rPr>
          <w:rFonts w:ascii="Times New Roman" w:eastAsia="Times New Roman" w:hAnsi="Times New Roman" w:cs="Times New Roman"/>
          <w:b/>
          <w:sz w:val="20"/>
          <w:szCs w:val="20"/>
          <w:lang w:val="ru-RU"/>
        </w:rPr>
        <w:t>” (</w:t>
      </w:r>
      <w:proofErr w:type="spellStart"/>
      <w:r w:rsidRPr="00A14EF4">
        <w:rPr>
          <w:rFonts w:ascii="Times New Roman" w:eastAsia="Times New Roman" w:hAnsi="Times New Roman" w:cs="Times New Roman"/>
          <w:b/>
          <w:sz w:val="20"/>
          <w:szCs w:val="20"/>
          <w:lang w:val="ru-RU"/>
        </w:rPr>
        <w:t>далі</w:t>
      </w:r>
      <w:proofErr w:type="spellEnd"/>
      <w:r w:rsidRPr="00A14EF4">
        <w:rPr>
          <w:rFonts w:ascii="Times New Roman" w:eastAsia="Times New Roman" w:hAnsi="Times New Roman" w:cs="Times New Roman"/>
          <w:b/>
          <w:sz w:val="20"/>
          <w:szCs w:val="20"/>
          <w:lang w:val="ru-RU"/>
        </w:rPr>
        <w:t xml:space="preserve"> – Закон) </w:t>
      </w:r>
      <w:proofErr w:type="spellStart"/>
      <w:r w:rsidRPr="00A14EF4">
        <w:rPr>
          <w:rFonts w:ascii="Times New Roman" w:eastAsia="Times New Roman" w:hAnsi="Times New Roman" w:cs="Times New Roman"/>
          <w:b/>
          <w:sz w:val="20"/>
          <w:szCs w:val="20"/>
          <w:lang w:val="ru-RU"/>
        </w:rPr>
        <w:t>відповідно</w:t>
      </w:r>
      <w:proofErr w:type="spellEnd"/>
      <w:r w:rsidRPr="00A14EF4">
        <w:rPr>
          <w:rFonts w:ascii="Times New Roman" w:eastAsia="Times New Roman" w:hAnsi="Times New Roman" w:cs="Times New Roman"/>
          <w:b/>
          <w:sz w:val="20"/>
          <w:szCs w:val="20"/>
          <w:lang w:val="ru-RU"/>
        </w:rPr>
        <w:t xml:space="preserve"> до </w:t>
      </w:r>
      <w:proofErr w:type="spellStart"/>
      <w:r w:rsidRPr="00A14EF4">
        <w:rPr>
          <w:rFonts w:ascii="Times New Roman" w:eastAsia="Times New Roman" w:hAnsi="Times New Roman" w:cs="Times New Roman"/>
          <w:b/>
          <w:sz w:val="20"/>
          <w:szCs w:val="20"/>
          <w:lang w:val="ru-RU"/>
        </w:rPr>
        <w:t>вимог</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Особливостей</w:t>
      </w:r>
      <w:proofErr w:type="spellEnd"/>
      <w:r w:rsidRPr="00A14EF4">
        <w:rPr>
          <w:rFonts w:ascii="Times New Roman" w:eastAsia="Times New Roman" w:hAnsi="Times New Roman" w:cs="Times New Roman"/>
          <w:b/>
          <w:sz w:val="20"/>
          <w:szCs w:val="20"/>
          <w:lang w:val="ru-RU"/>
        </w:rPr>
        <w:t>.</w:t>
      </w:r>
    </w:p>
    <w:p w:rsidR="00A14EF4" w:rsidRPr="00A14EF4" w:rsidRDefault="00A14EF4" w:rsidP="00A14EF4">
      <w:pPr>
        <w:spacing w:before="240"/>
        <w:jc w:val="both"/>
        <w:rPr>
          <w:rFonts w:ascii="Times New Roman" w:eastAsia="Times New Roman" w:hAnsi="Times New Roman" w:cs="Times New Roman"/>
          <w:b/>
          <w:sz w:val="20"/>
          <w:szCs w:val="20"/>
          <w:lang w:val="ru-RU"/>
        </w:rPr>
      </w:pP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sz w:val="20"/>
          <w:szCs w:val="20"/>
          <w:lang w:val="ru-RU"/>
        </w:rPr>
        <w:t>Учасник</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підтверджує</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відсутність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підстав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визначених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статтею</w:t>
      </w:r>
      <w:proofErr w:type="spellEnd"/>
      <w:r w:rsidRPr="00A14EF4">
        <w:rPr>
          <w:rFonts w:ascii="Times New Roman" w:eastAsia="Times New Roman" w:hAnsi="Times New Roman" w:cs="Times New Roman"/>
          <w:sz w:val="20"/>
          <w:szCs w:val="20"/>
          <w:lang w:val="ru-RU"/>
        </w:rPr>
        <w:t xml:space="preserve"> 17 Закону (</w:t>
      </w:r>
      <w:proofErr w:type="spellStart"/>
      <w:r w:rsidRPr="00A14EF4">
        <w:rPr>
          <w:rFonts w:ascii="Times New Roman" w:eastAsia="Times New Roman" w:hAnsi="Times New Roman" w:cs="Times New Roman"/>
          <w:sz w:val="20"/>
          <w:szCs w:val="20"/>
          <w:lang w:val="ru-RU"/>
        </w:rPr>
        <w:t>крім</w:t>
      </w:r>
      <w:proofErr w:type="spellEnd"/>
      <w:r w:rsidRPr="00A14EF4">
        <w:rPr>
          <w:rFonts w:ascii="Times New Roman" w:eastAsia="Times New Roman" w:hAnsi="Times New Roman" w:cs="Times New Roman"/>
          <w:sz w:val="20"/>
          <w:szCs w:val="20"/>
          <w:lang w:val="ru-RU"/>
        </w:rPr>
        <w:t xml:space="preserve"> пункту 13 </w:t>
      </w:r>
      <w:proofErr w:type="spellStart"/>
      <w:r w:rsidRPr="00A14EF4">
        <w:rPr>
          <w:rFonts w:ascii="Times New Roman" w:eastAsia="Times New Roman" w:hAnsi="Times New Roman" w:cs="Times New Roman"/>
          <w:sz w:val="20"/>
          <w:szCs w:val="20"/>
          <w:lang w:val="ru-RU"/>
        </w:rPr>
        <w:t>частини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першої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статті</w:t>
      </w:r>
      <w:proofErr w:type="spellEnd"/>
      <w:r w:rsidRPr="00A14EF4">
        <w:rPr>
          <w:rFonts w:ascii="Times New Roman" w:eastAsia="Times New Roman" w:hAnsi="Times New Roman" w:cs="Times New Roman"/>
          <w:sz w:val="20"/>
          <w:szCs w:val="20"/>
          <w:lang w:val="ru-RU"/>
        </w:rPr>
        <w:t xml:space="preserve"> 17 Закону), шляхом </w:t>
      </w:r>
      <w:proofErr w:type="spellStart"/>
      <w:r w:rsidRPr="00A14EF4">
        <w:rPr>
          <w:rFonts w:ascii="Times New Roman" w:eastAsia="Times New Roman" w:hAnsi="Times New Roman" w:cs="Times New Roman"/>
          <w:sz w:val="20"/>
          <w:szCs w:val="20"/>
          <w:lang w:val="ru-RU"/>
        </w:rPr>
        <w:t>самостійного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декларування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відсутності</w:t>
      </w:r>
      <w:proofErr w:type="spellEnd"/>
      <w:r w:rsidRPr="00A14EF4">
        <w:rPr>
          <w:rFonts w:ascii="Times New Roman" w:eastAsia="Times New Roman" w:hAnsi="Times New Roman" w:cs="Times New Roman"/>
          <w:sz w:val="20"/>
          <w:szCs w:val="20"/>
          <w:lang w:val="ru-RU"/>
        </w:rPr>
        <w:t xml:space="preserve"> таких </w:t>
      </w:r>
      <w:proofErr w:type="spellStart"/>
      <w:r w:rsidRPr="00A14EF4">
        <w:rPr>
          <w:rFonts w:ascii="Times New Roman" w:eastAsia="Times New Roman" w:hAnsi="Times New Roman" w:cs="Times New Roman"/>
          <w:sz w:val="20"/>
          <w:szCs w:val="20"/>
          <w:lang w:val="ru-RU"/>
        </w:rPr>
        <w:t>підстав</w:t>
      </w:r>
      <w:proofErr w:type="spellEnd"/>
      <w:r w:rsidRPr="00A14EF4">
        <w:rPr>
          <w:rFonts w:ascii="Times New Roman" w:eastAsia="Times New Roman" w:hAnsi="Times New Roman" w:cs="Times New Roman"/>
          <w:sz w:val="20"/>
          <w:szCs w:val="20"/>
          <w:lang w:val="ru-RU"/>
        </w:rPr>
        <w:t xml:space="preserve"> в </w:t>
      </w:r>
      <w:proofErr w:type="spellStart"/>
      <w:r w:rsidRPr="00A14EF4">
        <w:rPr>
          <w:rFonts w:ascii="Times New Roman" w:eastAsia="Times New Roman" w:hAnsi="Times New Roman" w:cs="Times New Roman"/>
          <w:sz w:val="20"/>
          <w:szCs w:val="20"/>
          <w:lang w:val="ru-RU"/>
        </w:rPr>
        <w:t>електронній</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системі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закупівель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w:t>
      </w:r>
      <w:proofErr w:type="spellEnd"/>
      <w:r w:rsidRPr="00A14EF4">
        <w:rPr>
          <w:rFonts w:ascii="Times New Roman" w:eastAsia="Times New Roman" w:hAnsi="Times New Roman" w:cs="Times New Roman"/>
          <w:sz w:val="20"/>
          <w:szCs w:val="20"/>
          <w:lang w:val="ru-RU"/>
        </w:rPr>
        <w:t xml:space="preserve"> час </w:t>
      </w:r>
      <w:proofErr w:type="spellStart"/>
      <w:r w:rsidRPr="00A14EF4">
        <w:rPr>
          <w:rFonts w:ascii="Times New Roman" w:eastAsia="Times New Roman" w:hAnsi="Times New Roman" w:cs="Times New Roman"/>
          <w:sz w:val="20"/>
          <w:szCs w:val="20"/>
          <w:lang w:val="ru-RU"/>
        </w:rPr>
        <w:t>подання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тендерної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пропозиції</w:t>
      </w:r>
      <w:proofErr w:type="spellEnd"/>
      <w:r w:rsidRPr="00A14EF4">
        <w:rPr>
          <w:rFonts w:ascii="Times New Roman" w:eastAsia="Times New Roman" w:hAnsi="Times New Roman" w:cs="Times New Roman"/>
          <w:sz w:val="20"/>
          <w:szCs w:val="20"/>
          <w:lang w:val="ru-RU"/>
        </w:rPr>
        <w:t>.</w:t>
      </w: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sz w:val="20"/>
          <w:szCs w:val="20"/>
          <w:lang w:val="ru-RU"/>
        </w:rPr>
        <w:t>Замовник</w:t>
      </w:r>
      <w:proofErr w:type="spellEnd"/>
      <w:r w:rsidRPr="00A14EF4">
        <w:rPr>
          <w:rFonts w:ascii="Times New Roman" w:eastAsia="Times New Roman" w:hAnsi="Times New Roman" w:cs="Times New Roman"/>
          <w:sz w:val="20"/>
          <w:szCs w:val="20"/>
          <w:lang w:val="ru-RU"/>
        </w:rPr>
        <w:t xml:space="preserve"> не </w:t>
      </w:r>
      <w:proofErr w:type="spellStart"/>
      <w:r w:rsidRPr="00A14EF4">
        <w:rPr>
          <w:rFonts w:ascii="Times New Roman" w:eastAsia="Times New Roman" w:hAnsi="Times New Roman" w:cs="Times New Roman"/>
          <w:sz w:val="20"/>
          <w:szCs w:val="20"/>
          <w:lang w:val="ru-RU"/>
        </w:rPr>
        <w:t>вимагає</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учасника</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w:t>
      </w:r>
      <w:proofErr w:type="gramStart"/>
      <w:r w:rsidRPr="00A14EF4">
        <w:rPr>
          <w:rFonts w:ascii="Times New Roman" w:eastAsia="Times New Roman" w:hAnsi="Times New Roman" w:cs="Times New Roman"/>
          <w:sz w:val="20"/>
          <w:szCs w:val="20"/>
          <w:lang w:val="ru-RU"/>
        </w:rPr>
        <w:t>вл</w:t>
      </w:r>
      <w:proofErr w:type="gramEnd"/>
      <w:r w:rsidRPr="00A14EF4">
        <w:rPr>
          <w:rFonts w:ascii="Times New Roman" w:eastAsia="Times New Roman" w:hAnsi="Times New Roman" w:cs="Times New Roman"/>
          <w:sz w:val="20"/>
          <w:szCs w:val="20"/>
          <w:lang w:val="ru-RU"/>
        </w:rPr>
        <w:t>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w:t>
      </w:r>
      <w:proofErr w:type="spellEnd"/>
      <w:r w:rsidRPr="00A14EF4">
        <w:rPr>
          <w:rFonts w:ascii="Times New Roman" w:eastAsia="Times New Roman" w:hAnsi="Times New Roman" w:cs="Times New Roman"/>
          <w:sz w:val="20"/>
          <w:szCs w:val="20"/>
          <w:lang w:val="ru-RU"/>
        </w:rPr>
        <w:t xml:space="preserve"> час </w:t>
      </w:r>
      <w:proofErr w:type="spellStart"/>
      <w:r w:rsidRPr="00A14EF4">
        <w:rPr>
          <w:rFonts w:ascii="Times New Roman" w:eastAsia="Times New Roman" w:hAnsi="Times New Roman" w:cs="Times New Roman"/>
          <w:sz w:val="20"/>
          <w:szCs w:val="20"/>
          <w:lang w:val="ru-RU"/>
        </w:rPr>
        <w:t>подання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тендерної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пропозиції</w:t>
      </w:r>
      <w:proofErr w:type="spellEnd"/>
      <w:r w:rsidRPr="00A14EF4">
        <w:rPr>
          <w:rFonts w:ascii="Times New Roman" w:eastAsia="Times New Roman" w:hAnsi="Times New Roman" w:cs="Times New Roman"/>
          <w:sz w:val="20"/>
          <w:szCs w:val="20"/>
          <w:lang w:val="ru-RU"/>
        </w:rPr>
        <w:t xml:space="preserve"> в </w:t>
      </w:r>
      <w:proofErr w:type="spellStart"/>
      <w:r w:rsidRPr="00A14EF4">
        <w:rPr>
          <w:rFonts w:ascii="Times New Roman" w:eastAsia="Times New Roman" w:hAnsi="Times New Roman" w:cs="Times New Roman"/>
          <w:sz w:val="20"/>
          <w:szCs w:val="20"/>
          <w:lang w:val="ru-RU"/>
        </w:rPr>
        <w:t>електронній</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системі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закупівель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будь-яких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документів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що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підтверджують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відсутність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підстав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визначених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статтею</w:t>
      </w:r>
      <w:proofErr w:type="spellEnd"/>
      <w:r w:rsidRPr="00A14EF4">
        <w:rPr>
          <w:rFonts w:ascii="Times New Roman" w:eastAsia="Times New Roman" w:hAnsi="Times New Roman" w:cs="Times New Roman"/>
          <w:sz w:val="20"/>
          <w:szCs w:val="20"/>
          <w:lang w:val="ru-RU"/>
        </w:rPr>
        <w:t xml:space="preserve"> 17 Закону, </w:t>
      </w:r>
      <w:proofErr w:type="spellStart"/>
      <w:r w:rsidRPr="00A14EF4">
        <w:rPr>
          <w:rFonts w:ascii="Times New Roman" w:eastAsia="Times New Roman" w:hAnsi="Times New Roman" w:cs="Times New Roman"/>
          <w:sz w:val="20"/>
          <w:szCs w:val="20"/>
          <w:lang w:val="ru-RU"/>
        </w:rPr>
        <w:t>крім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самостійного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декларування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відсутності</w:t>
      </w:r>
      <w:proofErr w:type="spellEnd"/>
      <w:r w:rsidRPr="00A14EF4">
        <w:rPr>
          <w:rFonts w:ascii="Times New Roman" w:eastAsia="Times New Roman" w:hAnsi="Times New Roman" w:cs="Times New Roman"/>
          <w:sz w:val="20"/>
          <w:szCs w:val="20"/>
          <w:lang w:val="ru-RU"/>
        </w:rPr>
        <w:t xml:space="preserve"> таких </w:t>
      </w:r>
      <w:proofErr w:type="spellStart"/>
      <w:r w:rsidRPr="00A14EF4">
        <w:rPr>
          <w:rFonts w:ascii="Times New Roman" w:eastAsia="Times New Roman" w:hAnsi="Times New Roman" w:cs="Times New Roman"/>
          <w:sz w:val="20"/>
          <w:szCs w:val="20"/>
          <w:lang w:val="ru-RU"/>
        </w:rPr>
        <w:t>підстав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учасником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відповідно до абзацу четвертого пункту 44 </w:t>
      </w:r>
      <w:proofErr w:type="spellStart"/>
      <w:r w:rsidRPr="00A14EF4">
        <w:rPr>
          <w:rFonts w:ascii="Times New Roman" w:eastAsia="Times New Roman" w:hAnsi="Times New Roman" w:cs="Times New Roman"/>
          <w:sz w:val="20"/>
          <w:szCs w:val="20"/>
          <w:lang w:val="ru-RU"/>
        </w:rPr>
        <w:t>Особливостей</w:t>
      </w:r>
      <w:proofErr w:type="spellEnd"/>
      <w:r w:rsidRPr="00A14EF4">
        <w:rPr>
          <w:rFonts w:ascii="Times New Roman" w:eastAsia="Times New Roman" w:hAnsi="Times New Roman" w:cs="Times New Roman"/>
          <w:sz w:val="20"/>
          <w:szCs w:val="20"/>
          <w:lang w:val="ru-RU"/>
        </w:rPr>
        <w:t>.</w:t>
      </w: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 xml:space="preserve">У </w:t>
      </w:r>
      <w:proofErr w:type="spellStart"/>
      <w:r w:rsidRPr="00A14EF4">
        <w:rPr>
          <w:rFonts w:ascii="Times New Roman" w:eastAsia="Times New Roman" w:hAnsi="Times New Roman" w:cs="Times New Roman"/>
          <w:sz w:val="20"/>
          <w:szCs w:val="20"/>
          <w:lang w:val="ru-RU"/>
        </w:rPr>
        <w:t>разі</w:t>
      </w:r>
      <w:proofErr w:type="spellEnd"/>
      <w:r w:rsidRPr="00A14EF4">
        <w:rPr>
          <w:rFonts w:ascii="Times New Roman" w:eastAsia="Times New Roman" w:hAnsi="Times New Roman" w:cs="Times New Roman"/>
          <w:sz w:val="20"/>
          <w:szCs w:val="20"/>
          <w:lang w:val="ru-RU"/>
        </w:rPr>
        <w:t xml:space="preserve"> коли </w:t>
      </w:r>
      <w:proofErr w:type="spellStart"/>
      <w:r w:rsidRPr="00A14EF4">
        <w:rPr>
          <w:rFonts w:ascii="Times New Roman" w:eastAsia="Times New Roman" w:hAnsi="Times New Roman" w:cs="Times New Roman"/>
          <w:sz w:val="20"/>
          <w:szCs w:val="20"/>
          <w:lang w:val="ru-RU"/>
        </w:rPr>
        <w:t>учасник</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має</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намір</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залучити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інших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суб’єктів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господарювання</w:t>
      </w:r>
      <w:proofErr w:type="spellEnd"/>
      <w:r w:rsidRPr="00A14EF4">
        <w:rPr>
          <w:rFonts w:ascii="Times New Roman" w:eastAsia="Times New Roman" w:hAnsi="Times New Roman" w:cs="Times New Roman"/>
          <w:sz w:val="20"/>
          <w:szCs w:val="20"/>
          <w:lang w:val="ru-RU"/>
        </w:rPr>
        <w:t xml:space="preserve"> як </w:t>
      </w:r>
      <w:proofErr w:type="spellStart"/>
      <w:r w:rsidRPr="00A14EF4">
        <w:rPr>
          <w:rFonts w:ascii="Times New Roman" w:eastAsia="Times New Roman" w:hAnsi="Times New Roman" w:cs="Times New Roman"/>
          <w:sz w:val="20"/>
          <w:szCs w:val="20"/>
          <w:lang w:val="ru-RU"/>
        </w:rPr>
        <w:t>субпідрядників</w:t>
      </w:r>
      <w:proofErr w:type="spellEnd"/>
      <w:r w:rsidRPr="00A14EF4">
        <w:rPr>
          <w:rFonts w:ascii="Times New Roman" w:eastAsia="Times New Roman" w:hAnsi="Times New Roman" w:cs="Times New Roman"/>
          <w:sz w:val="20"/>
          <w:szCs w:val="20"/>
          <w:lang w:val="ru-RU"/>
        </w:rPr>
        <w:t xml:space="preserve"> / </w:t>
      </w:r>
      <w:proofErr w:type="spellStart"/>
      <w:r w:rsidRPr="00A14EF4">
        <w:rPr>
          <w:rFonts w:ascii="Times New Roman" w:eastAsia="Times New Roman" w:hAnsi="Times New Roman" w:cs="Times New Roman"/>
          <w:sz w:val="20"/>
          <w:szCs w:val="20"/>
          <w:lang w:val="ru-RU"/>
        </w:rPr>
        <w:t>співвиконавців</w:t>
      </w:r>
      <w:proofErr w:type="spellEnd"/>
      <w:r w:rsidRPr="00A14EF4">
        <w:rPr>
          <w:rFonts w:ascii="Times New Roman" w:eastAsia="Times New Roman" w:hAnsi="Times New Roman" w:cs="Times New Roman"/>
          <w:sz w:val="20"/>
          <w:szCs w:val="20"/>
          <w:lang w:val="ru-RU"/>
        </w:rPr>
        <w:t xml:space="preserve"> в </w:t>
      </w:r>
      <w:proofErr w:type="spellStart"/>
      <w:r w:rsidRPr="00A14EF4">
        <w:rPr>
          <w:rFonts w:ascii="Times New Roman" w:eastAsia="Times New Roman" w:hAnsi="Times New Roman" w:cs="Times New Roman"/>
          <w:sz w:val="20"/>
          <w:szCs w:val="20"/>
          <w:lang w:val="ru-RU"/>
        </w:rPr>
        <w:t>обсязі</w:t>
      </w:r>
      <w:proofErr w:type="spellEnd"/>
      <w:r w:rsidRPr="00A14EF4">
        <w:rPr>
          <w:rFonts w:ascii="Times New Roman" w:eastAsia="Times New Roman" w:hAnsi="Times New Roman" w:cs="Times New Roman"/>
          <w:sz w:val="20"/>
          <w:szCs w:val="20"/>
          <w:lang w:val="ru-RU"/>
        </w:rPr>
        <w:t xml:space="preserve"> не </w:t>
      </w:r>
      <w:proofErr w:type="spellStart"/>
      <w:r w:rsidRPr="00A14EF4">
        <w:rPr>
          <w:rFonts w:ascii="Times New Roman" w:eastAsia="Times New Roman" w:hAnsi="Times New Roman" w:cs="Times New Roman"/>
          <w:sz w:val="20"/>
          <w:szCs w:val="20"/>
          <w:lang w:val="ru-RU"/>
        </w:rPr>
        <w:t>менше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ніж</w:t>
      </w:r>
      <w:proofErr w:type="spellEnd"/>
      <w:r w:rsidRPr="00A14EF4">
        <w:rPr>
          <w:rFonts w:ascii="Times New Roman" w:eastAsia="Times New Roman" w:hAnsi="Times New Roman" w:cs="Times New Roman"/>
          <w:sz w:val="20"/>
          <w:szCs w:val="20"/>
          <w:lang w:val="ru-RU"/>
        </w:rPr>
        <w:t xml:space="preserve"> 20 </w:t>
      </w:r>
      <w:proofErr w:type="spellStart"/>
      <w:r w:rsidRPr="00A14EF4">
        <w:rPr>
          <w:rFonts w:ascii="Times New Roman" w:eastAsia="Times New Roman" w:hAnsi="Times New Roman" w:cs="Times New Roman"/>
          <w:sz w:val="20"/>
          <w:szCs w:val="20"/>
          <w:lang w:val="ru-RU"/>
        </w:rPr>
        <w:t>відсотків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вартості</w:t>
      </w:r>
      <w:proofErr w:type="spellEnd"/>
      <w:r w:rsidRPr="00A14EF4">
        <w:rPr>
          <w:rFonts w:ascii="Times New Roman" w:eastAsia="Times New Roman" w:hAnsi="Times New Roman" w:cs="Times New Roman"/>
          <w:sz w:val="20"/>
          <w:szCs w:val="20"/>
          <w:lang w:val="ru-RU"/>
        </w:rPr>
        <w:t xml:space="preserve"> договору про </w:t>
      </w:r>
      <w:proofErr w:type="spellStart"/>
      <w:r w:rsidRPr="00A14EF4">
        <w:rPr>
          <w:rFonts w:ascii="Times New Roman" w:eastAsia="Times New Roman" w:hAnsi="Times New Roman" w:cs="Times New Roman"/>
          <w:sz w:val="20"/>
          <w:szCs w:val="20"/>
          <w:lang w:val="ru-RU"/>
        </w:rPr>
        <w:t>закупівлю</w:t>
      </w:r>
      <w:proofErr w:type="spellEnd"/>
      <w:r w:rsidRPr="00A14EF4">
        <w:rPr>
          <w:rFonts w:ascii="Times New Roman" w:eastAsia="Times New Roman" w:hAnsi="Times New Roman" w:cs="Times New Roman"/>
          <w:sz w:val="20"/>
          <w:szCs w:val="20"/>
          <w:lang w:val="ru-RU"/>
        </w:rPr>
        <w:t xml:space="preserve"> у </w:t>
      </w:r>
      <w:proofErr w:type="spellStart"/>
      <w:r w:rsidRPr="00A14EF4">
        <w:rPr>
          <w:rFonts w:ascii="Times New Roman" w:eastAsia="Times New Roman" w:hAnsi="Times New Roman" w:cs="Times New Roman"/>
          <w:sz w:val="20"/>
          <w:szCs w:val="20"/>
          <w:lang w:val="ru-RU"/>
        </w:rPr>
        <w:t>випадку</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робіт</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або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послуг</w:t>
      </w:r>
      <w:proofErr w:type="spellEnd"/>
      <w:r w:rsidRPr="00A14EF4">
        <w:rPr>
          <w:rFonts w:ascii="Times New Roman" w:eastAsia="Times New Roman" w:hAnsi="Times New Roman" w:cs="Times New Roman"/>
          <w:sz w:val="20"/>
          <w:szCs w:val="20"/>
          <w:lang w:val="ru-RU"/>
        </w:rPr>
        <w:t xml:space="preserve"> для </w:t>
      </w:r>
      <w:proofErr w:type="spellStart"/>
      <w:r w:rsidRPr="00A14EF4">
        <w:rPr>
          <w:rFonts w:ascii="Times New Roman" w:eastAsia="Times New Roman" w:hAnsi="Times New Roman" w:cs="Times New Roman"/>
          <w:sz w:val="20"/>
          <w:szCs w:val="20"/>
          <w:lang w:val="ru-RU"/>
        </w:rPr>
        <w:t>підтвердження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його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відповідності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кваліфікаційним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критеріям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відповідно</w:t>
      </w:r>
      <w:proofErr w:type="spellEnd"/>
      <w:r w:rsidRPr="00A14EF4">
        <w:rPr>
          <w:rFonts w:ascii="Times New Roman" w:eastAsia="Times New Roman" w:hAnsi="Times New Roman" w:cs="Times New Roman"/>
          <w:sz w:val="20"/>
          <w:szCs w:val="20"/>
          <w:lang w:val="ru-RU"/>
        </w:rPr>
        <w:t xml:space="preserve"> до </w:t>
      </w:r>
      <w:proofErr w:type="spellStart"/>
      <w:r w:rsidRPr="00A14EF4">
        <w:rPr>
          <w:rFonts w:ascii="Times New Roman" w:eastAsia="Times New Roman" w:hAnsi="Times New Roman" w:cs="Times New Roman"/>
          <w:sz w:val="20"/>
          <w:szCs w:val="20"/>
          <w:lang w:val="ru-RU"/>
        </w:rPr>
        <w:t>частини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третьої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статті</w:t>
      </w:r>
      <w:proofErr w:type="spellEnd"/>
      <w:r w:rsidRPr="00A14EF4">
        <w:rPr>
          <w:rFonts w:ascii="Times New Roman" w:eastAsia="Times New Roman" w:hAnsi="Times New Roman" w:cs="Times New Roman"/>
          <w:sz w:val="20"/>
          <w:szCs w:val="20"/>
          <w:lang w:val="ru-RU"/>
        </w:rPr>
        <w:t xml:space="preserve"> 16 Закону, </w:t>
      </w:r>
      <w:proofErr w:type="spellStart"/>
      <w:r w:rsidRPr="00A14EF4">
        <w:rPr>
          <w:rFonts w:ascii="Times New Roman" w:eastAsia="Times New Roman" w:hAnsi="Times New Roman" w:cs="Times New Roman"/>
          <w:sz w:val="20"/>
          <w:szCs w:val="20"/>
          <w:lang w:val="ru-RU"/>
        </w:rPr>
        <w:t>замовник</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перевіряє</w:t>
      </w:r>
      <w:proofErr w:type="spellEnd"/>
      <w:r w:rsidRPr="00A14EF4">
        <w:rPr>
          <w:rFonts w:ascii="Times New Roman" w:eastAsia="Times New Roman" w:hAnsi="Times New Roman" w:cs="Times New Roman"/>
          <w:sz w:val="20"/>
          <w:szCs w:val="20"/>
          <w:lang w:val="ru-RU"/>
        </w:rPr>
        <w:t xml:space="preserve"> таких </w:t>
      </w:r>
      <w:proofErr w:type="spellStart"/>
      <w:r w:rsidRPr="00A14EF4">
        <w:rPr>
          <w:rFonts w:ascii="Times New Roman" w:eastAsia="Times New Roman" w:hAnsi="Times New Roman" w:cs="Times New Roman"/>
          <w:sz w:val="20"/>
          <w:szCs w:val="20"/>
          <w:lang w:val="ru-RU"/>
        </w:rPr>
        <w:t>суб’єктів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господарювання</w:t>
      </w:r>
      <w:proofErr w:type="spellEnd"/>
      <w:r w:rsidRPr="00A14EF4">
        <w:rPr>
          <w:rFonts w:ascii="Times New Roman" w:eastAsia="Times New Roman" w:hAnsi="Times New Roman" w:cs="Times New Roman"/>
          <w:sz w:val="20"/>
          <w:szCs w:val="20"/>
          <w:lang w:val="ru-RU"/>
        </w:rPr>
        <w:t xml:space="preserve"> на </w:t>
      </w:r>
      <w:proofErr w:type="spellStart"/>
      <w:r w:rsidRPr="00A14EF4">
        <w:rPr>
          <w:rFonts w:ascii="Times New Roman" w:eastAsia="Times New Roman" w:hAnsi="Times New Roman" w:cs="Times New Roman"/>
          <w:sz w:val="20"/>
          <w:szCs w:val="20"/>
          <w:lang w:val="ru-RU"/>
        </w:rPr>
        <w:t>відсутність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підстав</w:t>
      </w:r>
      <w:proofErr w:type="spellEnd"/>
      <w:r w:rsidRPr="00A14EF4">
        <w:rPr>
          <w:rFonts w:ascii="Times New Roman" w:eastAsia="Times New Roman" w:hAnsi="Times New Roman" w:cs="Times New Roman"/>
          <w:sz w:val="20"/>
          <w:szCs w:val="20"/>
          <w:lang w:val="ru-RU"/>
        </w:rPr>
        <w:t xml:space="preserve"> (у </w:t>
      </w:r>
      <w:proofErr w:type="spellStart"/>
      <w:r w:rsidRPr="00A14EF4">
        <w:rPr>
          <w:rFonts w:ascii="Times New Roman" w:eastAsia="Times New Roman" w:hAnsi="Times New Roman" w:cs="Times New Roman"/>
          <w:sz w:val="20"/>
          <w:szCs w:val="20"/>
          <w:lang w:val="ru-RU"/>
        </w:rPr>
        <w:t>разі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застосування</w:t>
      </w:r>
      <w:proofErr w:type="spellEnd"/>
      <w:r w:rsidRPr="00A14EF4">
        <w:rPr>
          <w:rFonts w:ascii="Times New Roman" w:eastAsia="Times New Roman" w:hAnsi="Times New Roman" w:cs="Times New Roman"/>
          <w:sz w:val="20"/>
          <w:szCs w:val="20"/>
          <w:lang w:val="ru-RU"/>
        </w:rPr>
        <w:t xml:space="preserve"> до </w:t>
      </w:r>
      <w:proofErr w:type="spellStart"/>
      <w:r w:rsidRPr="00A14EF4">
        <w:rPr>
          <w:rFonts w:ascii="Times New Roman" w:eastAsia="Times New Roman" w:hAnsi="Times New Roman" w:cs="Times New Roman"/>
          <w:sz w:val="20"/>
          <w:szCs w:val="20"/>
          <w:lang w:val="ru-RU"/>
        </w:rPr>
        <w:t>учасника</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визначених</w:t>
      </w:r>
      <w:proofErr w:type="spellEnd"/>
      <w:r w:rsidRPr="00A14EF4">
        <w:rPr>
          <w:rFonts w:ascii="Times New Roman" w:eastAsia="Times New Roman" w:hAnsi="Times New Roman" w:cs="Times New Roman"/>
          <w:sz w:val="20"/>
          <w:szCs w:val="20"/>
          <w:lang w:val="ru-RU"/>
        </w:rPr>
        <w:t xml:space="preserve"> у </w:t>
      </w:r>
      <w:proofErr w:type="spellStart"/>
      <w:r w:rsidRPr="00A14EF4">
        <w:rPr>
          <w:rFonts w:ascii="Times New Roman" w:eastAsia="Times New Roman" w:hAnsi="Times New Roman" w:cs="Times New Roman"/>
          <w:sz w:val="20"/>
          <w:szCs w:val="20"/>
          <w:lang w:val="ru-RU"/>
        </w:rPr>
        <w:t>частині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першій</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статті</w:t>
      </w:r>
      <w:proofErr w:type="spellEnd"/>
      <w:r w:rsidRPr="00A14EF4">
        <w:rPr>
          <w:rFonts w:ascii="Times New Roman" w:eastAsia="Times New Roman" w:hAnsi="Times New Roman" w:cs="Times New Roman"/>
          <w:sz w:val="20"/>
          <w:szCs w:val="20"/>
          <w:lang w:val="ru-RU"/>
        </w:rPr>
        <w:t xml:space="preserve"> 17 Закону (</w:t>
      </w:r>
      <w:proofErr w:type="spellStart"/>
      <w:r w:rsidRPr="00A14EF4">
        <w:rPr>
          <w:rFonts w:ascii="Times New Roman" w:eastAsia="Times New Roman" w:hAnsi="Times New Roman" w:cs="Times New Roman"/>
          <w:sz w:val="20"/>
          <w:szCs w:val="20"/>
          <w:lang w:val="ru-RU"/>
        </w:rPr>
        <w:t>крім</w:t>
      </w:r>
      <w:proofErr w:type="spellEnd"/>
      <w:r w:rsidRPr="00A14EF4">
        <w:rPr>
          <w:rFonts w:ascii="Times New Roman" w:eastAsia="Times New Roman" w:hAnsi="Times New Roman" w:cs="Times New Roman"/>
          <w:sz w:val="20"/>
          <w:szCs w:val="20"/>
          <w:lang w:val="ru-RU"/>
        </w:rPr>
        <w:t xml:space="preserve"> пункту 13 </w:t>
      </w:r>
      <w:proofErr w:type="spellStart"/>
      <w:r w:rsidRPr="00A14EF4">
        <w:rPr>
          <w:rFonts w:ascii="Times New Roman" w:eastAsia="Times New Roman" w:hAnsi="Times New Roman" w:cs="Times New Roman"/>
          <w:sz w:val="20"/>
          <w:szCs w:val="20"/>
          <w:lang w:val="ru-RU"/>
        </w:rPr>
        <w:t>частини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першої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статті</w:t>
      </w:r>
      <w:proofErr w:type="spellEnd"/>
      <w:r w:rsidRPr="00A14EF4">
        <w:rPr>
          <w:rFonts w:ascii="Times New Roman" w:eastAsia="Times New Roman" w:hAnsi="Times New Roman" w:cs="Times New Roman"/>
          <w:sz w:val="20"/>
          <w:szCs w:val="20"/>
          <w:lang w:val="ru-RU"/>
        </w:rPr>
        <w:t xml:space="preserve"> 17 Закону).</w:t>
      </w:r>
    </w:p>
    <w:p w:rsidR="00A14EF4" w:rsidRPr="00A14EF4" w:rsidRDefault="00A14EF4" w:rsidP="00A14EF4">
      <w:pPr>
        <w:pBdr>
          <w:top w:val="nil"/>
          <w:left w:val="nil"/>
          <w:bottom w:val="nil"/>
          <w:right w:val="nil"/>
          <w:between w:val="nil"/>
        </w:pBdr>
        <w:spacing w:before="240"/>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Перелік</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документів</w:t>
      </w:r>
      <w:proofErr w:type="spellEnd"/>
      <w:r w:rsidRPr="00A14EF4">
        <w:rPr>
          <w:rFonts w:ascii="Times New Roman" w:eastAsia="Times New Roman" w:hAnsi="Times New Roman" w:cs="Times New Roman"/>
          <w:b/>
          <w:sz w:val="20"/>
          <w:szCs w:val="20"/>
          <w:lang w:val="ru-RU"/>
        </w:rPr>
        <w:t xml:space="preserve"> та </w:t>
      </w:r>
      <w:proofErr w:type="spellStart"/>
      <w:r w:rsidRPr="00A14EF4">
        <w:rPr>
          <w:rFonts w:ascii="Times New Roman" w:eastAsia="Times New Roman" w:hAnsi="Times New Roman" w:cs="Times New Roman"/>
          <w:b/>
          <w:sz w:val="20"/>
          <w:szCs w:val="20"/>
          <w:lang w:val="ru-RU"/>
        </w:rPr>
        <w:t>інформації</w:t>
      </w:r>
      <w:proofErr w:type="spellEnd"/>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для </w:t>
      </w:r>
      <w:proofErr w:type="spellStart"/>
      <w:proofErr w:type="gramStart"/>
      <w:r w:rsidRPr="00A14EF4">
        <w:rPr>
          <w:rFonts w:ascii="Times New Roman" w:eastAsia="Times New Roman" w:hAnsi="Times New Roman" w:cs="Times New Roman"/>
          <w:b/>
          <w:sz w:val="20"/>
          <w:szCs w:val="20"/>
          <w:lang w:val="ru-RU"/>
        </w:rPr>
        <w:t>п</w:t>
      </w:r>
      <w:proofErr w:type="gramEnd"/>
      <w:r w:rsidRPr="00A14EF4">
        <w:rPr>
          <w:rFonts w:ascii="Times New Roman" w:eastAsia="Times New Roman" w:hAnsi="Times New Roman" w:cs="Times New Roman"/>
          <w:b/>
          <w:sz w:val="20"/>
          <w:szCs w:val="20"/>
          <w:lang w:val="ru-RU"/>
        </w:rPr>
        <w:t>ідтвердження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відповідності</w:t>
      </w:r>
      <w:proofErr w:type="spellEnd"/>
      <w:r w:rsidRPr="00A14EF4">
        <w:rPr>
          <w:rFonts w:ascii="Times New Roman" w:eastAsia="Times New Roman" w:hAnsi="Times New Roman" w:cs="Times New Roman"/>
          <w:b/>
          <w:sz w:val="20"/>
          <w:szCs w:val="20"/>
          <w:lang w:val="ru-RU"/>
        </w:rPr>
        <w:t xml:space="preserve"> ПЕРЕМОЖЦЯ </w:t>
      </w:r>
      <w:proofErr w:type="spellStart"/>
      <w:r w:rsidRPr="00A14EF4">
        <w:rPr>
          <w:rFonts w:ascii="Times New Roman" w:eastAsia="Times New Roman" w:hAnsi="Times New Roman" w:cs="Times New Roman"/>
          <w:b/>
          <w:sz w:val="20"/>
          <w:szCs w:val="20"/>
          <w:lang w:val="ru-RU"/>
        </w:rPr>
        <w:t>вимогам</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визначеним</w:t>
      </w:r>
      <w:proofErr w:type="spellEnd"/>
      <w:r w:rsidRPr="00A14EF4">
        <w:rPr>
          <w:rFonts w:ascii="Times New Roman" w:eastAsia="Times New Roman" w:hAnsi="Times New Roman" w:cs="Times New Roman"/>
          <w:b/>
          <w:sz w:val="20"/>
          <w:szCs w:val="20"/>
          <w:lang w:val="ru-RU"/>
        </w:rPr>
        <w:t xml:space="preserve"> у </w:t>
      </w:r>
      <w:proofErr w:type="spellStart"/>
      <w:r w:rsidRPr="00A14EF4">
        <w:rPr>
          <w:rFonts w:ascii="Times New Roman" w:eastAsia="Times New Roman" w:hAnsi="Times New Roman" w:cs="Times New Roman"/>
          <w:b/>
          <w:sz w:val="20"/>
          <w:szCs w:val="20"/>
          <w:lang w:val="ru-RU"/>
        </w:rPr>
        <w:t>статті</w:t>
      </w:r>
      <w:proofErr w:type="spellEnd"/>
      <w:r w:rsidRPr="00A14EF4">
        <w:rPr>
          <w:rFonts w:ascii="Times New Roman" w:eastAsia="Times New Roman" w:hAnsi="Times New Roman" w:cs="Times New Roman"/>
          <w:b/>
          <w:sz w:val="20"/>
          <w:szCs w:val="20"/>
          <w:lang w:val="ru-RU"/>
        </w:rPr>
        <w:t xml:space="preserve"> 17 Закону</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“Про </w:t>
      </w:r>
      <w:proofErr w:type="spellStart"/>
      <w:r w:rsidRPr="00A14EF4">
        <w:rPr>
          <w:rFonts w:ascii="Times New Roman" w:eastAsia="Times New Roman" w:hAnsi="Times New Roman" w:cs="Times New Roman"/>
          <w:b/>
          <w:sz w:val="20"/>
          <w:szCs w:val="20"/>
          <w:lang w:val="ru-RU"/>
        </w:rPr>
        <w:t>публічні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закупівлі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відповідно</w:t>
      </w:r>
      <w:proofErr w:type="spellEnd"/>
      <w:r w:rsidRPr="00A14EF4">
        <w:rPr>
          <w:rFonts w:ascii="Times New Roman" w:eastAsia="Times New Roman" w:hAnsi="Times New Roman" w:cs="Times New Roman"/>
          <w:b/>
          <w:sz w:val="20"/>
          <w:szCs w:val="20"/>
          <w:lang w:val="ru-RU"/>
        </w:rPr>
        <w:t xml:space="preserve"> до </w:t>
      </w:r>
      <w:proofErr w:type="spellStart"/>
      <w:r w:rsidRPr="00A14EF4">
        <w:rPr>
          <w:rFonts w:ascii="Times New Roman" w:eastAsia="Times New Roman" w:hAnsi="Times New Roman" w:cs="Times New Roman"/>
          <w:b/>
          <w:sz w:val="20"/>
          <w:szCs w:val="20"/>
          <w:lang w:val="ru-RU"/>
        </w:rPr>
        <w:t>вимог</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Особливостей</w:t>
      </w:r>
      <w:proofErr w:type="spellEnd"/>
      <w:r w:rsidRPr="00A14EF4">
        <w:rPr>
          <w:rFonts w:ascii="Times New Roman" w:eastAsia="Times New Roman" w:hAnsi="Times New Roman" w:cs="Times New Roman"/>
          <w:b/>
          <w:sz w:val="20"/>
          <w:szCs w:val="20"/>
          <w:lang w:val="ru-RU"/>
        </w:rPr>
        <w:t>:</w:t>
      </w:r>
    </w:p>
    <w:p w:rsidR="00A14EF4" w:rsidRPr="00A14EF4" w:rsidRDefault="00A14EF4" w:rsidP="00A14EF4">
      <w:pPr>
        <w:spacing w:after="450"/>
        <w:jc w:val="both"/>
        <w:rPr>
          <w:rFonts w:ascii="Times New Roman" w:eastAsia="Times New Roman" w:hAnsi="Times New Roman" w:cs="Times New Roman"/>
          <w:b/>
          <w:sz w:val="20"/>
          <w:szCs w:val="20"/>
          <w:lang w:val="ru-RU"/>
        </w:rPr>
      </w:pPr>
      <w:proofErr w:type="spellStart"/>
      <w:r w:rsidRPr="00A14EF4">
        <w:rPr>
          <w:rFonts w:ascii="Times New Roman" w:eastAsia="Times New Roman" w:hAnsi="Times New Roman" w:cs="Times New Roman"/>
          <w:sz w:val="20"/>
          <w:szCs w:val="20"/>
          <w:highlight w:val="white"/>
          <w:lang w:val="ru-RU"/>
        </w:rPr>
        <w:t>Замовник</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зобов’язаний</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відхилити</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тендерну</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пропозицію</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переможця</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процедури</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закупівлі</w:t>
      </w:r>
      <w:proofErr w:type="spellEnd"/>
      <w:r w:rsidRPr="00A14EF4">
        <w:rPr>
          <w:rFonts w:ascii="Times New Roman" w:eastAsia="Times New Roman" w:hAnsi="Times New Roman" w:cs="Times New Roman"/>
          <w:sz w:val="20"/>
          <w:szCs w:val="20"/>
          <w:highlight w:val="white"/>
          <w:lang w:val="ru-RU"/>
        </w:rPr>
        <w:t xml:space="preserve"> в </w:t>
      </w:r>
      <w:proofErr w:type="spellStart"/>
      <w:r w:rsidRPr="00A14EF4">
        <w:rPr>
          <w:rFonts w:ascii="Times New Roman" w:eastAsia="Times New Roman" w:hAnsi="Times New Roman" w:cs="Times New Roman"/>
          <w:sz w:val="20"/>
          <w:szCs w:val="20"/>
          <w:highlight w:val="white"/>
          <w:lang w:val="ru-RU"/>
        </w:rPr>
        <w:t>разі</w:t>
      </w:r>
      <w:proofErr w:type="spellEnd"/>
      <w:r w:rsidRPr="00A14EF4">
        <w:rPr>
          <w:rFonts w:ascii="Times New Roman" w:eastAsia="Times New Roman" w:hAnsi="Times New Roman" w:cs="Times New Roman"/>
          <w:sz w:val="20"/>
          <w:szCs w:val="20"/>
          <w:highlight w:val="white"/>
          <w:lang w:val="ru-RU"/>
        </w:rPr>
        <w:t xml:space="preserve">, коли </w:t>
      </w:r>
      <w:proofErr w:type="spellStart"/>
      <w:r w:rsidRPr="00A14EF4">
        <w:rPr>
          <w:rFonts w:ascii="Times New Roman" w:eastAsia="Times New Roman" w:hAnsi="Times New Roman" w:cs="Times New Roman"/>
          <w:sz w:val="20"/>
          <w:szCs w:val="20"/>
          <w:highlight w:val="white"/>
          <w:lang w:val="ru-RU"/>
        </w:rPr>
        <w:t>наявні</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підстави</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визначені</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статтею</w:t>
      </w:r>
      <w:proofErr w:type="spellEnd"/>
      <w:r w:rsidRPr="00A14EF4">
        <w:rPr>
          <w:rFonts w:ascii="Times New Roman" w:eastAsia="Times New Roman" w:hAnsi="Times New Roman" w:cs="Times New Roman"/>
          <w:sz w:val="20"/>
          <w:szCs w:val="20"/>
          <w:highlight w:val="white"/>
          <w:lang w:val="ru-RU"/>
        </w:rPr>
        <w:t xml:space="preserve"> 17 Закону (</w:t>
      </w:r>
      <w:proofErr w:type="spellStart"/>
      <w:r w:rsidRPr="00A14EF4">
        <w:rPr>
          <w:rFonts w:ascii="Times New Roman" w:eastAsia="Times New Roman" w:hAnsi="Times New Roman" w:cs="Times New Roman"/>
          <w:sz w:val="20"/>
          <w:szCs w:val="20"/>
          <w:highlight w:val="white"/>
          <w:lang w:val="ru-RU"/>
        </w:rPr>
        <w:t>крім</w:t>
      </w:r>
      <w:proofErr w:type="spellEnd"/>
      <w:r w:rsidRPr="00A14EF4">
        <w:rPr>
          <w:rFonts w:ascii="Times New Roman" w:eastAsia="Times New Roman" w:hAnsi="Times New Roman" w:cs="Times New Roman"/>
          <w:sz w:val="20"/>
          <w:szCs w:val="20"/>
          <w:highlight w:val="white"/>
          <w:lang w:val="ru-RU"/>
        </w:rPr>
        <w:t xml:space="preserve"> пункту 13 </w:t>
      </w:r>
      <w:proofErr w:type="spellStart"/>
      <w:r w:rsidRPr="00A14EF4">
        <w:rPr>
          <w:rFonts w:ascii="Times New Roman" w:eastAsia="Times New Roman" w:hAnsi="Times New Roman" w:cs="Times New Roman"/>
          <w:sz w:val="20"/>
          <w:szCs w:val="20"/>
          <w:highlight w:val="white"/>
          <w:lang w:val="ru-RU"/>
        </w:rPr>
        <w:t>частини</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першої</w:t>
      </w:r>
      <w:proofErr w:type="spellEnd"/>
      <w:r w:rsidRPr="00A14EF4">
        <w:rPr>
          <w:rFonts w:ascii="Times New Roman" w:eastAsia="Times New Roman" w:hAnsi="Times New Roman" w:cs="Times New Roman"/>
          <w:sz w:val="20"/>
          <w:szCs w:val="20"/>
          <w:highlight w:val="white"/>
          <w:lang w:val="ru-RU"/>
        </w:rPr>
        <w:t xml:space="preserve"> </w:t>
      </w:r>
      <w:proofErr w:type="spellStart"/>
      <w:r w:rsidRPr="00A14EF4">
        <w:rPr>
          <w:rFonts w:ascii="Times New Roman" w:eastAsia="Times New Roman" w:hAnsi="Times New Roman" w:cs="Times New Roman"/>
          <w:sz w:val="20"/>
          <w:szCs w:val="20"/>
          <w:highlight w:val="white"/>
          <w:lang w:val="ru-RU"/>
        </w:rPr>
        <w:t>статті</w:t>
      </w:r>
      <w:proofErr w:type="spellEnd"/>
      <w:r w:rsidRPr="00A14EF4">
        <w:rPr>
          <w:rFonts w:ascii="Times New Roman" w:eastAsia="Times New Roman" w:hAnsi="Times New Roman" w:cs="Times New Roman"/>
          <w:sz w:val="20"/>
          <w:szCs w:val="20"/>
          <w:highlight w:val="white"/>
          <w:lang w:val="ru-RU"/>
        </w:rPr>
        <w:t xml:space="preserve"> 17 Закону).</w:t>
      </w:r>
    </w:p>
    <w:p w:rsidR="00A14EF4" w:rsidRPr="00A14EF4" w:rsidRDefault="00A14EF4" w:rsidP="00A14EF4">
      <w:pPr>
        <w:spacing w:after="450"/>
        <w:jc w:val="both"/>
        <w:rPr>
          <w:rFonts w:ascii="Times New Roman" w:eastAsia="Times New Roman" w:hAnsi="Times New Roman" w:cs="Times New Roman"/>
          <w:sz w:val="20"/>
          <w:szCs w:val="20"/>
          <w:lang w:val="ru-RU"/>
        </w:rPr>
      </w:pPr>
      <w:proofErr w:type="spellStart"/>
      <w:r w:rsidRPr="00E22BDB">
        <w:rPr>
          <w:rFonts w:ascii="Times New Roman" w:eastAsia="Times New Roman" w:hAnsi="Times New Roman" w:cs="Times New Roman"/>
          <w:b/>
          <w:sz w:val="20"/>
          <w:szCs w:val="20"/>
          <w:lang w:val="ru-RU"/>
        </w:rPr>
        <w:t>Переможець</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процедури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закупівлі</w:t>
      </w:r>
      <w:proofErr w:type="spellEnd"/>
      <w:r w:rsidRPr="00E22BDB">
        <w:rPr>
          <w:rFonts w:ascii="Times New Roman" w:eastAsia="Times New Roman" w:hAnsi="Times New Roman" w:cs="Times New Roman"/>
          <w:b/>
          <w:sz w:val="20"/>
          <w:szCs w:val="20"/>
          <w:lang w:val="ru-RU"/>
        </w:rPr>
        <w:t xml:space="preserve"> у строк, </w:t>
      </w:r>
      <w:proofErr w:type="spellStart"/>
      <w:r w:rsidRPr="00E22BDB">
        <w:rPr>
          <w:rFonts w:ascii="Times New Roman" w:eastAsia="Times New Roman" w:hAnsi="Times New Roman" w:cs="Times New Roman"/>
          <w:b/>
          <w:sz w:val="20"/>
          <w:szCs w:val="20"/>
          <w:lang w:val="ru-RU"/>
        </w:rPr>
        <w:t>що</w:t>
      </w:r>
      <w:proofErr w:type="spellEnd"/>
      <w:r w:rsidRPr="00E22BDB">
        <w:rPr>
          <w:rFonts w:ascii="Times New Roman" w:eastAsia="Times New Roman" w:hAnsi="Times New Roman" w:cs="Times New Roman"/>
          <w:b/>
          <w:sz w:val="20"/>
          <w:szCs w:val="20"/>
          <w:lang w:val="ru-RU"/>
        </w:rPr>
        <w:t xml:space="preserve"> не </w:t>
      </w:r>
      <w:proofErr w:type="spellStart"/>
      <w:r w:rsidRPr="00E22BDB">
        <w:rPr>
          <w:rFonts w:ascii="Times New Roman" w:eastAsia="Times New Roman" w:hAnsi="Times New Roman" w:cs="Times New Roman"/>
          <w:b/>
          <w:sz w:val="20"/>
          <w:szCs w:val="20"/>
          <w:lang w:val="ru-RU"/>
        </w:rPr>
        <w:t>перевищує</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чотири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дні</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з</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дати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оприлюднення</w:t>
      </w:r>
      <w:proofErr w:type="spellEnd"/>
      <w:r w:rsidRPr="00E22BDB">
        <w:rPr>
          <w:rFonts w:ascii="Times New Roman" w:eastAsia="Times New Roman" w:hAnsi="Times New Roman" w:cs="Times New Roman"/>
          <w:b/>
          <w:sz w:val="20"/>
          <w:szCs w:val="20"/>
          <w:lang w:val="ru-RU"/>
        </w:rPr>
        <w:t xml:space="preserve"> в </w:t>
      </w:r>
      <w:proofErr w:type="spellStart"/>
      <w:r w:rsidRPr="00E22BDB">
        <w:rPr>
          <w:rFonts w:ascii="Times New Roman" w:eastAsia="Times New Roman" w:hAnsi="Times New Roman" w:cs="Times New Roman"/>
          <w:b/>
          <w:sz w:val="20"/>
          <w:szCs w:val="20"/>
          <w:lang w:val="ru-RU"/>
        </w:rPr>
        <w:t>електронній</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системі</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закупівель</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повідомлення</w:t>
      </w:r>
      <w:proofErr w:type="spellEnd"/>
      <w:r w:rsidRPr="00E22BDB">
        <w:rPr>
          <w:rFonts w:ascii="Times New Roman" w:eastAsia="Times New Roman" w:hAnsi="Times New Roman" w:cs="Times New Roman"/>
          <w:b/>
          <w:sz w:val="20"/>
          <w:szCs w:val="20"/>
          <w:lang w:val="ru-RU"/>
        </w:rPr>
        <w:t xml:space="preserve"> про </w:t>
      </w:r>
      <w:proofErr w:type="spellStart"/>
      <w:r w:rsidRPr="00E22BDB">
        <w:rPr>
          <w:rFonts w:ascii="Times New Roman" w:eastAsia="Times New Roman" w:hAnsi="Times New Roman" w:cs="Times New Roman"/>
          <w:b/>
          <w:sz w:val="20"/>
          <w:szCs w:val="20"/>
          <w:lang w:val="ru-RU"/>
        </w:rPr>
        <w:t>намір</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укласти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договір</w:t>
      </w:r>
      <w:proofErr w:type="spellEnd"/>
      <w:r w:rsidRPr="00E22BDB">
        <w:rPr>
          <w:rFonts w:ascii="Times New Roman" w:eastAsia="Times New Roman" w:hAnsi="Times New Roman" w:cs="Times New Roman"/>
          <w:b/>
          <w:sz w:val="20"/>
          <w:szCs w:val="20"/>
          <w:lang w:val="ru-RU"/>
        </w:rPr>
        <w:t xml:space="preserve"> про </w:t>
      </w:r>
      <w:proofErr w:type="spellStart"/>
      <w:r w:rsidRPr="00E22BDB">
        <w:rPr>
          <w:rFonts w:ascii="Times New Roman" w:eastAsia="Times New Roman" w:hAnsi="Times New Roman" w:cs="Times New Roman"/>
          <w:b/>
          <w:sz w:val="20"/>
          <w:szCs w:val="20"/>
          <w:lang w:val="ru-RU"/>
        </w:rPr>
        <w:t>закупівлю</w:t>
      </w:r>
      <w:proofErr w:type="spellEnd"/>
      <w:r w:rsidRPr="00E22BDB">
        <w:rPr>
          <w:rFonts w:ascii="Times New Roman" w:eastAsia="Times New Roman" w:hAnsi="Times New Roman" w:cs="Times New Roman"/>
          <w:b/>
          <w:sz w:val="20"/>
          <w:szCs w:val="20"/>
          <w:lang w:val="ru-RU"/>
        </w:rPr>
        <w:t xml:space="preserve">, повинен </w:t>
      </w:r>
      <w:proofErr w:type="spellStart"/>
      <w:r w:rsidRPr="00E22BDB">
        <w:rPr>
          <w:rFonts w:ascii="Times New Roman" w:eastAsia="Times New Roman" w:hAnsi="Times New Roman" w:cs="Times New Roman"/>
          <w:b/>
          <w:sz w:val="20"/>
          <w:szCs w:val="20"/>
          <w:lang w:val="ru-RU"/>
        </w:rPr>
        <w:t>надати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замовнику</w:t>
      </w:r>
      <w:proofErr w:type="spellEnd"/>
      <w:r w:rsidRPr="00E22BDB">
        <w:rPr>
          <w:rFonts w:ascii="Times New Roman" w:eastAsia="Times New Roman" w:hAnsi="Times New Roman" w:cs="Times New Roman"/>
          <w:b/>
          <w:sz w:val="20"/>
          <w:szCs w:val="20"/>
          <w:lang w:val="ru-RU"/>
        </w:rPr>
        <w:t xml:space="preserve"> шляхом </w:t>
      </w:r>
      <w:proofErr w:type="spellStart"/>
      <w:r w:rsidRPr="00E22BDB">
        <w:rPr>
          <w:rFonts w:ascii="Times New Roman" w:eastAsia="Times New Roman" w:hAnsi="Times New Roman" w:cs="Times New Roman"/>
          <w:b/>
          <w:sz w:val="20"/>
          <w:szCs w:val="20"/>
          <w:lang w:val="ru-RU"/>
        </w:rPr>
        <w:t>оприлюднення</w:t>
      </w:r>
      <w:proofErr w:type="spellEnd"/>
      <w:r w:rsidRPr="00E22BDB">
        <w:rPr>
          <w:rFonts w:ascii="Times New Roman" w:eastAsia="Times New Roman" w:hAnsi="Times New Roman" w:cs="Times New Roman"/>
          <w:b/>
          <w:sz w:val="20"/>
          <w:szCs w:val="20"/>
          <w:lang w:val="ru-RU"/>
        </w:rPr>
        <w:t xml:space="preserve"> в </w:t>
      </w:r>
      <w:proofErr w:type="spellStart"/>
      <w:r w:rsidRPr="00E22BDB">
        <w:rPr>
          <w:rFonts w:ascii="Times New Roman" w:eastAsia="Times New Roman" w:hAnsi="Times New Roman" w:cs="Times New Roman"/>
          <w:b/>
          <w:sz w:val="20"/>
          <w:szCs w:val="20"/>
          <w:lang w:val="ru-RU"/>
        </w:rPr>
        <w:t>електронній</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системі</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закупівель</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документи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що</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підтверджують</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відсутність</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підстав</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визначених</w:t>
      </w:r>
      <w:proofErr w:type="spellEnd"/>
      <w:r w:rsidRPr="00E22BDB">
        <w:rPr>
          <w:rFonts w:ascii="Times New Roman" w:eastAsia="Times New Roman" w:hAnsi="Times New Roman" w:cs="Times New Roman"/>
          <w:b/>
          <w:sz w:val="20"/>
          <w:szCs w:val="20"/>
          <w:lang w:val="ru-RU"/>
        </w:rPr>
        <w:t xml:space="preserve"> пунктами 3, 5, 6 </w:t>
      </w:r>
      <w:proofErr w:type="spellStart"/>
      <w:r w:rsidRPr="00E22BDB">
        <w:rPr>
          <w:rFonts w:ascii="Times New Roman" w:eastAsia="Times New Roman" w:hAnsi="Times New Roman" w:cs="Times New Roman"/>
          <w:b/>
          <w:sz w:val="20"/>
          <w:szCs w:val="20"/>
          <w:lang w:val="ru-RU"/>
        </w:rPr>
        <w:t>і</w:t>
      </w:r>
      <w:proofErr w:type="spellEnd"/>
      <w:r w:rsidRPr="00E22BDB">
        <w:rPr>
          <w:rFonts w:ascii="Times New Roman" w:eastAsia="Times New Roman" w:hAnsi="Times New Roman" w:cs="Times New Roman"/>
          <w:b/>
          <w:sz w:val="20"/>
          <w:szCs w:val="20"/>
          <w:lang w:val="ru-RU"/>
        </w:rPr>
        <w:t xml:space="preserve"> 12 </w:t>
      </w:r>
      <w:proofErr w:type="spellStart"/>
      <w:r w:rsidRPr="00E22BDB">
        <w:rPr>
          <w:rFonts w:ascii="Times New Roman" w:eastAsia="Times New Roman" w:hAnsi="Times New Roman" w:cs="Times New Roman"/>
          <w:b/>
          <w:sz w:val="20"/>
          <w:szCs w:val="20"/>
          <w:lang w:val="ru-RU"/>
        </w:rPr>
        <w:t>частини</w:t>
      </w:r>
      <w:proofErr w:type="spellEnd"/>
      <w:r w:rsidRPr="00E22BDB">
        <w:rPr>
          <w:rFonts w:ascii="Times New Roman" w:eastAsia="Times New Roman" w:hAnsi="Times New Roman" w:cs="Times New Roman"/>
          <w:b/>
          <w:sz w:val="20"/>
          <w:szCs w:val="20"/>
          <w:lang w:val="ru-RU"/>
        </w:rPr>
        <w:t xml:space="preserve"> </w:t>
      </w:r>
      <w:proofErr w:type="spellStart"/>
      <w:r w:rsidRPr="00E22BDB">
        <w:rPr>
          <w:rFonts w:ascii="Times New Roman" w:eastAsia="Times New Roman" w:hAnsi="Times New Roman" w:cs="Times New Roman"/>
          <w:b/>
          <w:sz w:val="20"/>
          <w:szCs w:val="20"/>
          <w:lang w:val="ru-RU"/>
        </w:rPr>
        <w:t>першої</w:t>
      </w:r>
      <w:proofErr w:type="spellEnd"/>
      <w:r w:rsidRPr="00E22BDB">
        <w:rPr>
          <w:rFonts w:ascii="Times New Roman" w:eastAsia="Times New Roman" w:hAnsi="Times New Roman" w:cs="Times New Roman"/>
          <w:b/>
          <w:sz w:val="20"/>
          <w:szCs w:val="20"/>
          <w:lang w:val="ru-RU"/>
        </w:rPr>
        <w:t xml:space="preserve"> та </w:t>
      </w:r>
      <w:proofErr w:type="spellStart"/>
      <w:r w:rsidRPr="00E22BDB">
        <w:rPr>
          <w:rFonts w:ascii="Times New Roman" w:eastAsia="Times New Roman" w:hAnsi="Times New Roman" w:cs="Times New Roman"/>
          <w:b/>
          <w:sz w:val="20"/>
          <w:szCs w:val="20"/>
          <w:lang w:val="ru-RU"/>
        </w:rPr>
        <w:t>частиною</w:t>
      </w:r>
      <w:proofErr w:type="spellEnd"/>
      <w:r w:rsidRPr="00E22BDB">
        <w:rPr>
          <w:rFonts w:ascii="Times New Roman" w:eastAsia="Times New Roman" w:hAnsi="Times New Roman" w:cs="Times New Roman"/>
          <w:b/>
          <w:sz w:val="20"/>
          <w:szCs w:val="20"/>
          <w:lang w:val="ru-RU"/>
        </w:rPr>
        <w:t xml:space="preserve"> другою статті 17 Закону.</w:t>
      </w:r>
      <w:r w:rsidRPr="00E22BDB">
        <w:rPr>
          <w:rFonts w:ascii="Times New Roman" w:eastAsia="Times New Roman" w:hAnsi="Times New Roman" w:cs="Times New Roman"/>
          <w:b/>
          <w:sz w:val="20"/>
          <w:szCs w:val="20"/>
        </w:rPr>
        <w:t> </w:t>
      </w:r>
    </w:p>
    <w:p w:rsidR="00A14EF4" w:rsidRPr="00A14EF4" w:rsidRDefault="00A14EF4" w:rsidP="00A14EF4">
      <w:pPr>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w:t>
      </w:r>
      <w:r w:rsidRPr="00A14EF4">
        <w:rPr>
          <w:rFonts w:ascii="Times New Roman" w:eastAsia="Times New Roman" w:hAnsi="Times New Roman" w:cs="Times New Roman"/>
          <w:b/>
          <w:sz w:val="20"/>
          <w:szCs w:val="20"/>
          <w:lang w:val="ru-RU"/>
        </w:rPr>
        <w:t xml:space="preserve">3.1. </w:t>
      </w:r>
      <w:proofErr w:type="spellStart"/>
      <w:r w:rsidRPr="00A14EF4">
        <w:rPr>
          <w:rFonts w:ascii="Times New Roman" w:eastAsia="Times New Roman" w:hAnsi="Times New Roman" w:cs="Times New Roman"/>
          <w:b/>
          <w:sz w:val="20"/>
          <w:szCs w:val="20"/>
          <w:lang w:val="ru-RU"/>
        </w:rPr>
        <w:t>Документи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які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надаються</w:t>
      </w:r>
      <w:proofErr w:type="spellEnd"/>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ПЕРЕМОЖЦЕМ (</w:t>
      </w:r>
      <w:proofErr w:type="spellStart"/>
      <w:r w:rsidRPr="00A14EF4">
        <w:rPr>
          <w:rFonts w:ascii="Times New Roman" w:eastAsia="Times New Roman" w:hAnsi="Times New Roman" w:cs="Times New Roman"/>
          <w:b/>
          <w:sz w:val="20"/>
          <w:szCs w:val="20"/>
          <w:lang w:val="ru-RU"/>
        </w:rPr>
        <w:t>юридичною</w:t>
      </w:r>
      <w:proofErr w:type="spellEnd"/>
      <w:r w:rsidRPr="00A14EF4">
        <w:rPr>
          <w:rFonts w:ascii="Times New Roman" w:eastAsia="Times New Roman" w:hAnsi="Times New Roman" w:cs="Times New Roman"/>
          <w:b/>
          <w:sz w:val="20"/>
          <w:szCs w:val="20"/>
          <w:lang w:val="ru-RU"/>
        </w:rPr>
        <w:t xml:space="preserve"> </w:t>
      </w:r>
      <w:proofErr w:type="gramStart"/>
      <w:r w:rsidRPr="00A14EF4">
        <w:rPr>
          <w:rFonts w:ascii="Times New Roman" w:eastAsia="Times New Roman" w:hAnsi="Times New Roman" w:cs="Times New Roman"/>
          <w:b/>
          <w:sz w:val="20"/>
          <w:szCs w:val="20"/>
          <w:lang w:val="ru-RU"/>
        </w:rPr>
        <w:t>особою</w:t>
      </w:r>
      <w:proofErr w:type="gramEnd"/>
      <w:r w:rsidRPr="00A14EF4">
        <w:rPr>
          <w:rFonts w:ascii="Times New Roman" w:eastAsia="Times New Roman" w:hAnsi="Times New Roman" w:cs="Times New Roman"/>
          <w:b/>
          <w:sz w:val="20"/>
          <w:szCs w:val="20"/>
          <w:lang w:val="ru-RU"/>
        </w:rPr>
        <w:t>):</w:t>
      </w:r>
    </w:p>
    <w:tbl>
      <w:tblPr>
        <w:tblW w:w="9618" w:type="dxa"/>
        <w:tblInd w:w="-100" w:type="dxa"/>
        <w:tblLayout w:type="fixed"/>
        <w:tblLook w:val="0400"/>
      </w:tblPr>
      <w:tblGrid>
        <w:gridCol w:w="765"/>
        <w:gridCol w:w="4350"/>
        <w:gridCol w:w="4503"/>
      </w:tblGrid>
      <w:tr w:rsidR="00A14EF4" w:rsidRPr="00007132" w:rsidTr="00B25DC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p>
          <w:p w:rsidR="00A14EF4" w:rsidRDefault="00A14EF4" w:rsidP="00B25DCF">
            <w:pPr>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0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b/>
                <w:sz w:val="20"/>
                <w:szCs w:val="20"/>
                <w:lang w:val="ru-RU"/>
              </w:rPr>
              <w:t>Переможець</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торгів</w:t>
            </w:r>
            <w:proofErr w:type="spellEnd"/>
            <w:r w:rsidRPr="00A14EF4">
              <w:rPr>
                <w:rFonts w:ascii="Times New Roman" w:eastAsia="Times New Roman" w:hAnsi="Times New Roman" w:cs="Times New Roman"/>
                <w:b/>
                <w:sz w:val="20"/>
                <w:szCs w:val="20"/>
                <w:lang w:val="ru-RU"/>
              </w:rPr>
              <w:t xml:space="preserve"> на </w:t>
            </w:r>
            <w:proofErr w:type="spellStart"/>
            <w:r w:rsidRPr="00A14EF4">
              <w:rPr>
                <w:rFonts w:ascii="Times New Roman" w:eastAsia="Times New Roman" w:hAnsi="Times New Roman" w:cs="Times New Roman"/>
                <w:b/>
                <w:sz w:val="20"/>
                <w:szCs w:val="20"/>
                <w:lang w:val="ru-RU"/>
              </w:rPr>
              <w:t>виконання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вимоги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статті</w:t>
            </w:r>
            <w:proofErr w:type="spellEnd"/>
            <w:r w:rsidRPr="00A14EF4">
              <w:rPr>
                <w:rFonts w:ascii="Times New Roman" w:eastAsia="Times New Roman" w:hAnsi="Times New Roman" w:cs="Times New Roman"/>
                <w:b/>
                <w:sz w:val="20"/>
                <w:szCs w:val="20"/>
                <w:lang w:val="ru-RU"/>
              </w:rPr>
              <w:t xml:space="preserve"> 17 Закону (</w:t>
            </w:r>
            <w:proofErr w:type="spellStart"/>
            <w:r w:rsidRPr="00A14EF4">
              <w:rPr>
                <w:rFonts w:ascii="Times New Roman" w:eastAsia="Times New Roman" w:hAnsi="Times New Roman" w:cs="Times New Roman"/>
                <w:b/>
                <w:sz w:val="20"/>
                <w:szCs w:val="20"/>
                <w:lang w:val="ru-RU"/>
              </w:rPr>
              <w:t>підтвердження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відсутності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підстав</w:t>
            </w:r>
            <w:proofErr w:type="spellEnd"/>
            <w:r w:rsidRPr="00A14EF4">
              <w:rPr>
                <w:rFonts w:ascii="Times New Roman" w:eastAsia="Times New Roman" w:hAnsi="Times New Roman" w:cs="Times New Roman"/>
                <w:b/>
                <w:sz w:val="20"/>
                <w:szCs w:val="20"/>
                <w:lang w:val="ru-RU"/>
              </w:rPr>
              <w:t xml:space="preserve">) повинен </w:t>
            </w:r>
            <w:proofErr w:type="spellStart"/>
            <w:r w:rsidRPr="00A14EF4">
              <w:rPr>
                <w:rFonts w:ascii="Times New Roman" w:eastAsia="Times New Roman" w:hAnsi="Times New Roman" w:cs="Times New Roman"/>
                <w:b/>
                <w:sz w:val="20"/>
                <w:szCs w:val="20"/>
                <w:lang w:val="ru-RU"/>
              </w:rPr>
              <w:t>надати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таку</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інформацію</w:t>
            </w:r>
            <w:proofErr w:type="spellEnd"/>
            <w:r w:rsidRPr="00A14EF4">
              <w:rPr>
                <w:rFonts w:ascii="Times New Roman" w:eastAsia="Times New Roman" w:hAnsi="Times New Roman" w:cs="Times New Roman"/>
                <w:b/>
                <w:sz w:val="20"/>
                <w:szCs w:val="20"/>
                <w:lang w:val="ru-RU"/>
              </w:rPr>
              <w:t>:</w:t>
            </w:r>
          </w:p>
        </w:tc>
      </w:tr>
      <w:tr w:rsidR="00A14EF4" w:rsidTr="00B25DCF">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Службову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посадову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представляти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інтереси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час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яка</w:t>
            </w:r>
            <w:proofErr w:type="spellEnd"/>
            <w:r>
              <w:rPr>
                <w:rFonts w:ascii="Times New Roman" w:eastAsia="Times New Roman" w:hAnsi="Times New Roman" w:cs="Times New Roman"/>
                <w:sz w:val="20"/>
                <w:szCs w:val="20"/>
              </w:rPr>
              <w:t xml:space="preserve">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p>
          <w:p w:rsidR="00A14EF4" w:rsidRDefault="00A14EF4" w:rsidP="00B25DCF">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пункт</w:t>
            </w:r>
            <w:proofErr w:type="spellEnd"/>
            <w:r>
              <w:rPr>
                <w:rFonts w:ascii="Times New Roman" w:eastAsia="Times New Roman" w:hAnsi="Times New Roman" w:cs="Times New Roman"/>
                <w:b/>
                <w:sz w:val="20"/>
                <w:szCs w:val="20"/>
              </w:rPr>
              <w:t xml:space="preserve"> 3 </w:t>
            </w:r>
            <w:proofErr w:type="spellStart"/>
            <w:r>
              <w:rPr>
                <w:rFonts w:ascii="Times New Roman" w:eastAsia="Times New Roman" w:hAnsi="Times New Roman" w:cs="Times New Roman"/>
                <w:b/>
                <w:sz w:val="20"/>
                <w:szCs w:val="20"/>
              </w:rPr>
              <w:t>частини</w:t>
            </w:r>
            <w:proofErr w:type="spellEnd"/>
            <w:r>
              <w:rPr>
                <w:rFonts w:ascii="Times New Roman" w:eastAsia="Times New Roman" w:hAnsi="Times New Roman" w:cs="Times New Roman"/>
                <w:b/>
                <w:sz w:val="20"/>
                <w:szCs w:val="20"/>
              </w:rPr>
              <w:t xml:space="preserve"> 1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державного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вчинили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буде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яка</w:t>
            </w:r>
            <w:proofErr w:type="spellEnd"/>
            <w:r>
              <w:rPr>
                <w:rFonts w:ascii="Times New Roman" w:eastAsia="Times New Roman" w:hAnsi="Times New Roman" w:cs="Times New Roman"/>
                <w:b/>
                <w:sz w:val="20"/>
                <w:szCs w:val="20"/>
              </w:rPr>
              <w:t xml:space="preserve"> є учасником процедури закупівлі.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період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державного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вчинили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tc>
      </w:tr>
      <w:tr w:rsidR="00A14EF4" w:rsidRPr="00007132" w:rsidTr="00B25DCF">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right="14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color w:val="333333"/>
                <w:sz w:val="20"/>
                <w:szCs w:val="20"/>
                <w:highlight w:val="white"/>
                <w:lang w:val="ru-RU"/>
              </w:rPr>
              <w:t>Службова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посадова</w:t>
            </w:r>
            <w:proofErr w:type="spellEnd"/>
            <w:r w:rsidRPr="00A14EF4">
              <w:rPr>
                <w:rFonts w:ascii="Times New Roman" w:eastAsia="Times New Roman" w:hAnsi="Times New Roman" w:cs="Times New Roman"/>
                <w:color w:val="333333"/>
                <w:sz w:val="20"/>
                <w:szCs w:val="20"/>
                <w:highlight w:val="white"/>
                <w:lang w:val="ru-RU"/>
              </w:rPr>
              <w:t xml:space="preserve">) особа </w:t>
            </w:r>
            <w:proofErr w:type="spellStart"/>
            <w:r w:rsidRPr="00A14EF4">
              <w:rPr>
                <w:rFonts w:ascii="Times New Roman" w:eastAsia="Times New Roman" w:hAnsi="Times New Roman" w:cs="Times New Roman"/>
                <w:color w:val="333333"/>
                <w:sz w:val="20"/>
                <w:szCs w:val="20"/>
                <w:highlight w:val="white"/>
                <w:lang w:val="ru-RU"/>
              </w:rPr>
              <w:t>учасника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процедури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закупівлі</w:t>
            </w:r>
            <w:proofErr w:type="spellEnd"/>
            <w:r w:rsidRPr="00A14EF4">
              <w:rPr>
                <w:rFonts w:ascii="Times New Roman" w:eastAsia="Times New Roman" w:hAnsi="Times New Roman" w:cs="Times New Roman"/>
                <w:color w:val="333333"/>
                <w:sz w:val="20"/>
                <w:szCs w:val="20"/>
                <w:highlight w:val="white"/>
                <w:lang w:val="ru-RU"/>
              </w:rPr>
              <w:t xml:space="preserve">, яка </w:t>
            </w:r>
            <w:proofErr w:type="spellStart"/>
            <w:r w:rsidRPr="00A14EF4">
              <w:rPr>
                <w:rFonts w:ascii="Times New Roman" w:eastAsia="Times New Roman" w:hAnsi="Times New Roman" w:cs="Times New Roman"/>
                <w:color w:val="333333"/>
                <w:sz w:val="20"/>
                <w:szCs w:val="20"/>
                <w:highlight w:val="white"/>
                <w:lang w:val="ru-RU"/>
              </w:rPr>
              <w:t>підписала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тендерну</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пропозицію</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була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засуджена</w:t>
            </w:r>
            <w:proofErr w:type="spellEnd"/>
            <w:r w:rsidRPr="00A14EF4">
              <w:rPr>
                <w:rFonts w:ascii="Times New Roman" w:eastAsia="Times New Roman" w:hAnsi="Times New Roman" w:cs="Times New Roman"/>
                <w:color w:val="333333"/>
                <w:sz w:val="20"/>
                <w:szCs w:val="20"/>
                <w:highlight w:val="white"/>
                <w:lang w:val="ru-RU"/>
              </w:rPr>
              <w:t xml:space="preserve"> за </w:t>
            </w:r>
            <w:proofErr w:type="spellStart"/>
            <w:r w:rsidRPr="00A14EF4">
              <w:rPr>
                <w:rFonts w:ascii="Times New Roman" w:eastAsia="Times New Roman" w:hAnsi="Times New Roman" w:cs="Times New Roman"/>
                <w:color w:val="333333"/>
                <w:sz w:val="20"/>
                <w:szCs w:val="20"/>
                <w:highlight w:val="white"/>
                <w:lang w:val="ru-RU"/>
              </w:rPr>
              <w:t>кримінальне</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правопорушення</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вчинене</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корисливих</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мотивів</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зокрема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пов’язане</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хабарництвом</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шахрайством</w:t>
            </w:r>
            <w:proofErr w:type="spellEnd"/>
            <w:r w:rsidRPr="00A14EF4">
              <w:rPr>
                <w:rFonts w:ascii="Times New Roman" w:eastAsia="Times New Roman" w:hAnsi="Times New Roman" w:cs="Times New Roman"/>
                <w:color w:val="333333"/>
                <w:sz w:val="20"/>
                <w:szCs w:val="20"/>
                <w:highlight w:val="white"/>
                <w:lang w:val="ru-RU"/>
              </w:rPr>
              <w:t xml:space="preserve"> та </w:t>
            </w:r>
            <w:proofErr w:type="spellStart"/>
            <w:r w:rsidRPr="00A14EF4">
              <w:rPr>
                <w:rFonts w:ascii="Times New Roman" w:eastAsia="Times New Roman" w:hAnsi="Times New Roman" w:cs="Times New Roman"/>
                <w:color w:val="333333"/>
                <w:sz w:val="20"/>
                <w:szCs w:val="20"/>
                <w:highlight w:val="white"/>
                <w:lang w:val="ru-RU"/>
              </w:rPr>
              <w:t>відмиванням</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коштів</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судимість</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якої</w:t>
            </w:r>
            <w:proofErr w:type="spellEnd"/>
            <w:r w:rsidRPr="00A14EF4">
              <w:rPr>
                <w:rFonts w:ascii="Times New Roman" w:eastAsia="Times New Roman" w:hAnsi="Times New Roman" w:cs="Times New Roman"/>
                <w:color w:val="333333"/>
                <w:sz w:val="20"/>
                <w:szCs w:val="20"/>
                <w:highlight w:val="white"/>
                <w:lang w:val="ru-RU"/>
              </w:rPr>
              <w:t xml:space="preserve"> не </w:t>
            </w:r>
            <w:proofErr w:type="spellStart"/>
            <w:r w:rsidRPr="00A14EF4">
              <w:rPr>
                <w:rFonts w:ascii="Times New Roman" w:eastAsia="Times New Roman" w:hAnsi="Times New Roman" w:cs="Times New Roman"/>
                <w:color w:val="333333"/>
                <w:sz w:val="20"/>
                <w:szCs w:val="20"/>
                <w:highlight w:val="white"/>
                <w:lang w:val="ru-RU"/>
              </w:rPr>
              <w:t>знято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або</w:t>
            </w:r>
            <w:proofErr w:type="spellEnd"/>
            <w:r w:rsidRPr="00A14EF4">
              <w:rPr>
                <w:rFonts w:ascii="Times New Roman" w:eastAsia="Times New Roman" w:hAnsi="Times New Roman" w:cs="Times New Roman"/>
                <w:color w:val="333333"/>
                <w:sz w:val="20"/>
                <w:szCs w:val="20"/>
                <w:highlight w:val="white"/>
                <w:lang w:val="ru-RU"/>
              </w:rPr>
              <w:t xml:space="preserve"> не погашено у </w:t>
            </w:r>
            <w:proofErr w:type="spellStart"/>
            <w:r w:rsidRPr="00A14EF4">
              <w:rPr>
                <w:rFonts w:ascii="Times New Roman" w:eastAsia="Times New Roman" w:hAnsi="Times New Roman" w:cs="Times New Roman"/>
                <w:color w:val="333333"/>
                <w:sz w:val="20"/>
                <w:szCs w:val="20"/>
                <w:highlight w:val="white"/>
                <w:lang w:val="ru-RU"/>
              </w:rPr>
              <w:t>встановленому</w:t>
            </w:r>
            <w:proofErr w:type="spellEnd"/>
            <w:r w:rsidRPr="00A14EF4">
              <w:rPr>
                <w:rFonts w:ascii="Times New Roman" w:eastAsia="Times New Roman" w:hAnsi="Times New Roman" w:cs="Times New Roman"/>
                <w:color w:val="333333"/>
                <w:sz w:val="20"/>
                <w:szCs w:val="20"/>
                <w:highlight w:val="white"/>
                <w:lang w:val="ru-RU"/>
              </w:rPr>
              <w:t xml:space="preserve"> законом порядку</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25DCF">
            <w:pPr>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b/>
                <w:sz w:val="20"/>
                <w:szCs w:val="20"/>
                <w:lang w:val="ru-RU"/>
              </w:rPr>
              <w:t>Повний</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витяг</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з</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інформаційно-аналітичної</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системи</w:t>
            </w:r>
            <w:proofErr w:type="spellEnd"/>
            <w:r w:rsidRPr="00A14EF4">
              <w:rPr>
                <w:rFonts w:ascii="Times New Roman" w:eastAsia="Times New Roman" w:hAnsi="Times New Roman" w:cs="Times New Roman"/>
                <w:b/>
                <w:sz w:val="20"/>
                <w:szCs w:val="20"/>
                <w:lang w:val="ru-RU"/>
              </w:rPr>
              <w:t xml:space="preserve"> «</w:t>
            </w:r>
            <w:proofErr w:type="spellStart"/>
            <w:proofErr w:type="gramStart"/>
            <w:r w:rsidRPr="00A14EF4">
              <w:rPr>
                <w:rFonts w:ascii="Times New Roman" w:eastAsia="Times New Roman" w:hAnsi="Times New Roman" w:cs="Times New Roman"/>
                <w:b/>
                <w:sz w:val="20"/>
                <w:szCs w:val="20"/>
                <w:lang w:val="ru-RU"/>
              </w:rPr>
              <w:t>Обл</w:t>
            </w:r>
            <w:proofErr w:type="gramEnd"/>
            <w:r w:rsidRPr="00A14EF4">
              <w:rPr>
                <w:rFonts w:ascii="Times New Roman" w:eastAsia="Times New Roman" w:hAnsi="Times New Roman" w:cs="Times New Roman"/>
                <w:b/>
                <w:sz w:val="20"/>
                <w:szCs w:val="20"/>
                <w:lang w:val="ru-RU"/>
              </w:rPr>
              <w:t>ік</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відомостей</w:t>
            </w:r>
            <w:proofErr w:type="spellEnd"/>
            <w:r w:rsidRPr="00A14EF4">
              <w:rPr>
                <w:rFonts w:ascii="Times New Roman" w:eastAsia="Times New Roman" w:hAnsi="Times New Roman" w:cs="Times New Roman"/>
                <w:b/>
                <w:sz w:val="20"/>
                <w:szCs w:val="20"/>
                <w:lang w:val="ru-RU"/>
              </w:rPr>
              <w:t xml:space="preserve"> про </w:t>
            </w:r>
            <w:proofErr w:type="spellStart"/>
            <w:r w:rsidRPr="00A14EF4">
              <w:rPr>
                <w:rFonts w:ascii="Times New Roman" w:eastAsia="Times New Roman" w:hAnsi="Times New Roman" w:cs="Times New Roman"/>
                <w:b/>
                <w:sz w:val="20"/>
                <w:szCs w:val="20"/>
                <w:lang w:val="ru-RU"/>
              </w:rPr>
              <w:t>притягнення</w:t>
            </w:r>
            <w:proofErr w:type="spellEnd"/>
            <w:r w:rsidRPr="00A14EF4">
              <w:rPr>
                <w:rFonts w:ascii="Times New Roman" w:eastAsia="Times New Roman" w:hAnsi="Times New Roman" w:cs="Times New Roman"/>
                <w:b/>
                <w:sz w:val="20"/>
                <w:szCs w:val="20"/>
                <w:lang w:val="ru-RU"/>
              </w:rPr>
              <w:t xml:space="preserve"> особи до </w:t>
            </w:r>
            <w:proofErr w:type="spellStart"/>
            <w:r w:rsidRPr="00A14EF4">
              <w:rPr>
                <w:rFonts w:ascii="Times New Roman" w:eastAsia="Times New Roman" w:hAnsi="Times New Roman" w:cs="Times New Roman"/>
                <w:b/>
                <w:sz w:val="20"/>
                <w:szCs w:val="20"/>
                <w:lang w:val="ru-RU"/>
              </w:rPr>
              <w:t>кримінальної</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відповідальності</w:t>
            </w:r>
            <w:proofErr w:type="spellEnd"/>
            <w:r w:rsidRPr="00A14EF4">
              <w:rPr>
                <w:rFonts w:ascii="Times New Roman" w:eastAsia="Times New Roman" w:hAnsi="Times New Roman" w:cs="Times New Roman"/>
                <w:b/>
                <w:sz w:val="20"/>
                <w:szCs w:val="20"/>
                <w:lang w:val="ru-RU"/>
              </w:rPr>
              <w:t xml:space="preserve"> та </w:t>
            </w:r>
            <w:proofErr w:type="spellStart"/>
            <w:r w:rsidRPr="00A14EF4">
              <w:rPr>
                <w:rFonts w:ascii="Times New Roman" w:eastAsia="Times New Roman" w:hAnsi="Times New Roman" w:cs="Times New Roman"/>
                <w:b/>
                <w:sz w:val="20"/>
                <w:szCs w:val="20"/>
                <w:lang w:val="ru-RU"/>
              </w:rPr>
              <w:t>наявності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судимості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сформований</w:t>
            </w:r>
            <w:proofErr w:type="spellEnd"/>
            <w:r w:rsidRPr="00A14EF4">
              <w:rPr>
                <w:rFonts w:ascii="Times New Roman" w:eastAsia="Times New Roman" w:hAnsi="Times New Roman" w:cs="Times New Roman"/>
                <w:b/>
                <w:sz w:val="20"/>
                <w:szCs w:val="20"/>
                <w:lang w:val="ru-RU"/>
              </w:rPr>
              <w:t xml:space="preserve"> у </w:t>
            </w:r>
            <w:proofErr w:type="spellStart"/>
            <w:r w:rsidRPr="00A14EF4">
              <w:rPr>
                <w:rFonts w:ascii="Times New Roman" w:eastAsia="Times New Roman" w:hAnsi="Times New Roman" w:cs="Times New Roman"/>
                <w:b/>
                <w:sz w:val="20"/>
                <w:szCs w:val="20"/>
                <w:lang w:val="ru-RU"/>
              </w:rPr>
              <w:t>паперовій</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або</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електронній</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формі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що</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містить</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інформацію</w:t>
            </w:r>
            <w:proofErr w:type="spellEnd"/>
            <w:r w:rsidRPr="00A14EF4">
              <w:rPr>
                <w:rFonts w:ascii="Times New Roman" w:eastAsia="Times New Roman" w:hAnsi="Times New Roman" w:cs="Times New Roman"/>
                <w:b/>
                <w:sz w:val="20"/>
                <w:szCs w:val="20"/>
                <w:lang w:val="ru-RU"/>
              </w:rPr>
              <w:t xml:space="preserve"> про</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відсутність</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судимості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або</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обмежень</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передбачених</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кримінальним</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процесуальним</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законодавством</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України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щодо</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фізичної</w:t>
            </w:r>
            <w:proofErr w:type="spellEnd"/>
            <w:r w:rsidRPr="00A14EF4">
              <w:rPr>
                <w:rFonts w:ascii="Times New Roman" w:eastAsia="Times New Roman" w:hAnsi="Times New Roman" w:cs="Times New Roman"/>
                <w:b/>
                <w:sz w:val="20"/>
                <w:szCs w:val="20"/>
                <w:lang w:val="ru-RU"/>
              </w:rPr>
              <w:t xml:space="preserve"> особи, яка є учасником процедури закупівлі. </w:t>
            </w:r>
            <w:r w:rsidRPr="00A14EF4">
              <w:rPr>
                <w:rFonts w:ascii="Times New Roman" w:eastAsia="Times New Roman" w:hAnsi="Times New Roman" w:cs="Times New Roman"/>
                <w:sz w:val="20"/>
                <w:szCs w:val="20"/>
                <w:lang w:val="ru-RU"/>
              </w:rPr>
              <w:t xml:space="preserve">Документ повинен бути не </w:t>
            </w:r>
            <w:proofErr w:type="spellStart"/>
            <w:r w:rsidRPr="00A14EF4">
              <w:rPr>
                <w:rFonts w:ascii="Times New Roman" w:eastAsia="Times New Roman" w:hAnsi="Times New Roman" w:cs="Times New Roman"/>
                <w:sz w:val="20"/>
                <w:szCs w:val="20"/>
                <w:lang w:val="ru-RU"/>
              </w:rPr>
              <w:t>більше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тридцятиденної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давнини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дати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подання</w:t>
            </w:r>
            <w:proofErr w:type="spellEnd"/>
            <w:r w:rsidRPr="00A14EF4">
              <w:rPr>
                <w:rFonts w:ascii="Times New Roman" w:eastAsia="Times New Roman" w:hAnsi="Times New Roman" w:cs="Times New Roman"/>
                <w:sz w:val="20"/>
                <w:szCs w:val="20"/>
                <w:lang w:val="ru-RU"/>
              </w:rPr>
              <w:t xml:space="preserve"> документа.</w:t>
            </w:r>
            <w:r>
              <w:rPr>
                <w:rFonts w:ascii="Times New Roman" w:eastAsia="Times New Roman" w:hAnsi="Times New Roman" w:cs="Times New Roman"/>
                <w:sz w:val="20"/>
                <w:szCs w:val="20"/>
              </w:rPr>
              <w:t> </w:t>
            </w:r>
          </w:p>
        </w:tc>
      </w:tr>
      <w:tr w:rsidR="00A14EF4" w:rsidRPr="00007132" w:rsidTr="00B25DCF">
        <w:trPr>
          <w:cantSplit/>
          <w:trHeight w:val="2337"/>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0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color w:val="333333"/>
                <w:sz w:val="20"/>
                <w:szCs w:val="20"/>
                <w:highlight w:val="white"/>
                <w:lang w:val="ru-RU"/>
              </w:rPr>
              <w:t>Службову</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посадову</w:t>
            </w:r>
            <w:proofErr w:type="spellEnd"/>
            <w:r w:rsidRPr="00A14EF4">
              <w:rPr>
                <w:rFonts w:ascii="Times New Roman" w:eastAsia="Times New Roman" w:hAnsi="Times New Roman" w:cs="Times New Roman"/>
                <w:color w:val="333333"/>
                <w:sz w:val="20"/>
                <w:szCs w:val="20"/>
                <w:highlight w:val="white"/>
                <w:lang w:val="ru-RU"/>
              </w:rPr>
              <w:t xml:space="preserve">) особу </w:t>
            </w:r>
            <w:proofErr w:type="spellStart"/>
            <w:r w:rsidRPr="00A14EF4">
              <w:rPr>
                <w:rFonts w:ascii="Times New Roman" w:eastAsia="Times New Roman" w:hAnsi="Times New Roman" w:cs="Times New Roman"/>
                <w:color w:val="333333"/>
                <w:sz w:val="20"/>
                <w:szCs w:val="20"/>
                <w:highlight w:val="white"/>
                <w:lang w:val="ru-RU"/>
              </w:rPr>
              <w:t>учасника</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процедури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закупівлі</w:t>
            </w:r>
            <w:proofErr w:type="spellEnd"/>
            <w:r w:rsidRPr="00A14EF4">
              <w:rPr>
                <w:rFonts w:ascii="Times New Roman" w:eastAsia="Times New Roman" w:hAnsi="Times New Roman" w:cs="Times New Roman"/>
                <w:color w:val="333333"/>
                <w:sz w:val="20"/>
                <w:szCs w:val="20"/>
                <w:highlight w:val="white"/>
                <w:lang w:val="ru-RU"/>
              </w:rPr>
              <w:t xml:space="preserve">, яку </w:t>
            </w:r>
            <w:proofErr w:type="spellStart"/>
            <w:r w:rsidRPr="00A14EF4">
              <w:rPr>
                <w:rFonts w:ascii="Times New Roman" w:eastAsia="Times New Roman" w:hAnsi="Times New Roman" w:cs="Times New Roman"/>
                <w:color w:val="333333"/>
                <w:sz w:val="20"/>
                <w:szCs w:val="20"/>
                <w:highlight w:val="white"/>
                <w:lang w:val="ru-RU"/>
              </w:rPr>
              <w:t>уповноважено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учасником</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представляти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його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інтереси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під</w:t>
            </w:r>
            <w:proofErr w:type="spellEnd"/>
            <w:r w:rsidRPr="00A14EF4">
              <w:rPr>
                <w:rFonts w:ascii="Times New Roman" w:eastAsia="Times New Roman" w:hAnsi="Times New Roman" w:cs="Times New Roman"/>
                <w:color w:val="333333"/>
                <w:sz w:val="20"/>
                <w:szCs w:val="20"/>
                <w:highlight w:val="white"/>
                <w:lang w:val="ru-RU"/>
              </w:rPr>
              <w:t xml:space="preserve"> час </w:t>
            </w:r>
            <w:proofErr w:type="spellStart"/>
            <w:r w:rsidRPr="00A14EF4">
              <w:rPr>
                <w:rFonts w:ascii="Times New Roman" w:eastAsia="Times New Roman" w:hAnsi="Times New Roman" w:cs="Times New Roman"/>
                <w:color w:val="333333"/>
                <w:sz w:val="20"/>
                <w:szCs w:val="20"/>
                <w:highlight w:val="white"/>
                <w:lang w:val="ru-RU"/>
              </w:rPr>
              <w:t>проведення</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процедури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закупівлі</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було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притягнуто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згідно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із</w:t>
            </w:r>
            <w:proofErr w:type="spellEnd"/>
            <w:r w:rsidRPr="00A14EF4">
              <w:rPr>
                <w:rFonts w:ascii="Times New Roman" w:eastAsia="Times New Roman" w:hAnsi="Times New Roman" w:cs="Times New Roman"/>
                <w:color w:val="333333"/>
                <w:sz w:val="20"/>
                <w:szCs w:val="20"/>
                <w:highlight w:val="white"/>
                <w:lang w:val="ru-RU"/>
              </w:rPr>
              <w:t xml:space="preserve"> законом до </w:t>
            </w:r>
            <w:proofErr w:type="spellStart"/>
            <w:r w:rsidRPr="00A14EF4">
              <w:rPr>
                <w:rFonts w:ascii="Times New Roman" w:eastAsia="Times New Roman" w:hAnsi="Times New Roman" w:cs="Times New Roman"/>
                <w:color w:val="333333"/>
                <w:sz w:val="20"/>
                <w:szCs w:val="20"/>
                <w:highlight w:val="white"/>
                <w:lang w:val="ru-RU"/>
              </w:rPr>
              <w:t>відповідальності</w:t>
            </w:r>
            <w:proofErr w:type="spellEnd"/>
            <w:r w:rsidRPr="00A14EF4">
              <w:rPr>
                <w:rFonts w:ascii="Times New Roman" w:eastAsia="Times New Roman" w:hAnsi="Times New Roman" w:cs="Times New Roman"/>
                <w:color w:val="333333"/>
                <w:sz w:val="20"/>
                <w:szCs w:val="20"/>
                <w:highlight w:val="white"/>
                <w:lang w:val="ru-RU"/>
              </w:rPr>
              <w:t xml:space="preserve"> за </w:t>
            </w:r>
            <w:proofErr w:type="spellStart"/>
            <w:r w:rsidRPr="00A14EF4">
              <w:rPr>
                <w:rFonts w:ascii="Times New Roman" w:eastAsia="Times New Roman" w:hAnsi="Times New Roman" w:cs="Times New Roman"/>
                <w:color w:val="333333"/>
                <w:sz w:val="20"/>
                <w:szCs w:val="20"/>
                <w:highlight w:val="white"/>
                <w:lang w:val="ru-RU"/>
              </w:rPr>
              <w:t>вчинення</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правопорушення</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пов’язаного</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з</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використанням</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дитячої</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праці</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чи</w:t>
            </w:r>
            <w:proofErr w:type="spellEnd"/>
            <w:r w:rsidRPr="00A14EF4">
              <w:rPr>
                <w:rFonts w:ascii="Times New Roman" w:eastAsia="Times New Roman" w:hAnsi="Times New Roman" w:cs="Times New Roman"/>
                <w:color w:val="333333"/>
                <w:sz w:val="20"/>
                <w:szCs w:val="20"/>
                <w:highlight w:val="white"/>
                <w:lang w:val="ru-RU"/>
              </w:rPr>
              <w:t xml:space="preserve"> </w:t>
            </w:r>
            <w:proofErr w:type="spellStart"/>
            <w:r w:rsidRPr="00A14EF4">
              <w:rPr>
                <w:rFonts w:ascii="Times New Roman" w:eastAsia="Times New Roman" w:hAnsi="Times New Roman" w:cs="Times New Roman"/>
                <w:color w:val="333333"/>
                <w:sz w:val="20"/>
                <w:szCs w:val="20"/>
                <w:highlight w:val="white"/>
                <w:lang w:val="ru-RU"/>
              </w:rPr>
              <w:t>будь-якими</w:t>
            </w:r>
            <w:proofErr w:type="spellEnd"/>
            <w:r w:rsidRPr="00A14EF4">
              <w:rPr>
                <w:rFonts w:ascii="Times New Roman" w:eastAsia="Times New Roman" w:hAnsi="Times New Roman" w:cs="Times New Roman"/>
                <w:color w:val="333333"/>
                <w:sz w:val="20"/>
                <w:szCs w:val="20"/>
                <w:highlight w:val="white"/>
                <w:lang w:val="ru-RU"/>
              </w:rPr>
              <w:t xml:space="preserve"> формами </w:t>
            </w:r>
            <w:proofErr w:type="spellStart"/>
            <w:r w:rsidRPr="00A14EF4">
              <w:rPr>
                <w:rFonts w:ascii="Times New Roman" w:eastAsia="Times New Roman" w:hAnsi="Times New Roman" w:cs="Times New Roman"/>
                <w:color w:val="333333"/>
                <w:sz w:val="20"/>
                <w:szCs w:val="20"/>
                <w:highlight w:val="white"/>
                <w:lang w:val="ru-RU"/>
              </w:rPr>
              <w:t>торгівлі</w:t>
            </w:r>
            <w:proofErr w:type="spellEnd"/>
            <w:r w:rsidRPr="00A14EF4">
              <w:rPr>
                <w:rFonts w:ascii="Times New Roman" w:eastAsia="Times New Roman" w:hAnsi="Times New Roman" w:cs="Times New Roman"/>
                <w:color w:val="333333"/>
                <w:sz w:val="20"/>
                <w:szCs w:val="20"/>
                <w:highlight w:val="white"/>
                <w:lang w:val="ru-RU"/>
              </w:rPr>
              <w:t xml:space="preserve"> людьми</w:t>
            </w:r>
            <w:r w:rsidRPr="00A14EF4">
              <w:rPr>
                <w:rFonts w:ascii="Times New Roman" w:eastAsia="Times New Roman" w:hAnsi="Times New Roman" w:cs="Times New Roman"/>
                <w:b/>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25DCF">
            <w:pPr>
              <w:pBdr>
                <w:top w:val="nil"/>
                <w:left w:val="nil"/>
                <w:bottom w:val="nil"/>
                <w:right w:val="nil"/>
                <w:between w:val="nil"/>
              </w:pBdr>
              <w:spacing w:line="276" w:lineRule="auto"/>
              <w:rPr>
                <w:rFonts w:ascii="Times New Roman" w:eastAsia="Times New Roman" w:hAnsi="Times New Roman" w:cs="Times New Roman"/>
                <w:sz w:val="20"/>
                <w:szCs w:val="20"/>
                <w:lang w:val="ru-RU"/>
              </w:rPr>
            </w:pPr>
          </w:p>
        </w:tc>
      </w:tr>
      <w:tr w:rsidR="00A14EF4" w:rsidTr="00B25DCF">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0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sz w:val="20"/>
                <w:szCs w:val="20"/>
                <w:lang w:val="ru-RU"/>
              </w:rPr>
              <w:t>Учасник</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не </w:t>
            </w:r>
            <w:proofErr w:type="spellStart"/>
            <w:r w:rsidRPr="00A14EF4">
              <w:rPr>
                <w:rFonts w:ascii="Times New Roman" w:eastAsia="Times New Roman" w:hAnsi="Times New Roman" w:cs="Times New Roman"/>
                <w:sz w:val="20"/>
                <w:szCs w:val="20"/>
                <w:lang w:val="ru-RU"/>
              </w:rPr>
              <w:t>виконав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свої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зобов’язання</w:t>
            </w:r>
            <w:proofErr w:type="spellEnd"/>
            <w:r w:rsidRPr="00A14EF4">
              <w:rPr>
                <w:rFonts w:ascii="Times New Roman" w:eastAsia="Times New Roman" w:hAnsi="Times New Roman" w:cs="Times New Roman"/>
                <w:sz w:val="20"/>
                <w:szCs w:val="20"/>
                <w:lang w:val="ru-RU"/>
              </w:rPr>
              <w:t xml:space="preserve"> за </w:t>
            </w:r>
            <w:proofErr w:type="spellStart"/>
            <w:r w:rsidRPr="00A14EF4">
              <w:rPr>
                <w:rFonts w:ascii="Times New Roman" w:eastAsia="Times New Roman" w:hAnsi="Times New Roman" w:cs="Times New Roman"/>
                <w:sz w:val="20"/>
                <w:szCs w:val="20"/>
                <w:lang w:val="ru-RU"/>
              </w:rPr>
              <w:t>раніше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укладеним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із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замовником</w:t>
            </w:r>
            <w:proofErr w:type="spellEnd"/>
            <w:r w:rsidRPr="00A14EF4">
              <w:rPr>
                <w:rFonts w:ascii="Times New Roman" w:eastAsia="Times New Roman" w:hAnsi="Times New Roman" w:cs="Times New Roman"/>
                <w:sz w:val="20"/>
                <w:szCs w:val="20"/>
                <w:lang w:val="ru-RU"/>
              </w:rPr>
              <w:t xml:space="preserve"> договором про </w:t>
            </w:r>
            <w:proofErr w:type="spellStart"/>
            <w:r w:rsidRPr="00A14EF4">
              <w:rPr>
                <w:rFonts w:ascii="Times New Roman" w:eastAsia="Times New Roman" w:hAnsi="Times New Roman" w:cs="Times New Roman"/>
                <w:sz w:val="20"/>
                <w:szCs w:val="20"/>
                <w:lang w:val="ru-RU"/>
              </w:rPr>
              <w:t>закупівлю</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що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призвело</w:t>
            </w:r>
            <w:proofErr w:type="spellEnd"/>
            <w:r w:rsidRPr="00A14EF4">
              <w:rPr>
                <w:rFonts w:ascii="Times New Roman" w:eastAsia="Times New Roman" w:hAnsi="Times New Roman" w:cs="Times New Roman"/>
                <w:sz w:val="20"/>
                <w:szCs w:val="20"/>
                <w:lang w:val="ru-RU"/>
              </w:rPr>
              <w:t xml:space="preserve"> до </w:t>
            </w:r>
            <w:proofErr w:type="spellStart"/>
            <w:r w:rsidRPr="00A14EF4">
              <w:rPr>
                <w:rFonts w:ascii="Times New Roman" w:eastAsia="Times New Roman" w:hAnsi="Times New Roman" w:cs="Times New Roman"/>
                <w:sz w:val="20"/>
                <w:szCs w:val="20"/>
                <w:lang w:val="ru-RU"/>
              </w:rPr>
              <w:t>його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дострокового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розірвання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було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застосовано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санкції</w:t>
            </w:r>
            <w:proofErr w:type="spellEnd"/>
            <w:r w:rsidRPr="00A14EF4">
              <w:rPr>
                <w:rFonts w:ascii="Times New Roman" w:eastAsia="Times New Roman" w:hAnsi="Times New Roman" w:cs="Times New Roman"/>
                <w:sz w:val="20"/>
                <w:szCs w:val="20"/>
                <w:lang w:val="ru-RU"/>
              </w:rPr>
              <w:t xml:space="preserve"> у </w:t>
            </w:r>
            <w:proofErr w:type="spellStart"/>
            <w:r w:rsidRPr="00A14EF4">
              <w:rPr>
                <w:rFonts w:ascii="Times New Roman" w:eastAsia="Times New Roman" w:hAnsi="Times New Roman" w:cs="Times New Roman"/>
                <w:sz w:val="20"/>
                <w:szCs w:val="20"/>
                <w:lang w:val="ru-RU"/>
              </w:rPr>
              <w:t>вигляді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штрафів</w:t>
            </w:r>
            <w:proofErr w:type="spellEnd"/>
            <w:r w:rsidRPr="00A14EF4">
              <w:rPr>
                <w:rFonts w:ascii="Times New Roman" w:eastAsia="Times New Roman" w:hAnsi="Times New Roman" w:cs="Times New Roman"/>
                <w:sz w:val="20"/>
                <w:szCs w:val="20"/>
                <w:lang w:val="ru-RU"/>
              </w:rPr>
              <w:t xml:space="preserve"> та/</w:t>
            </w:r>
            <w:proofErr w:type="spellStart"/>
            <w:r w:rsidRPr="00A14EF4">
              <w:rPr>
                <w:rFonts w:ascii="Times New Roman" w:eastAsia="Times New Roman" w:hAnsi="Times New Roman" w:cs="Times New Roman"/>
                <w:sz w:val="20"/>
                <w:szCs w:val="20"/>
                <w:lang w:val="ru-RU"/>
              </w:rPr>
              <w:t>або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відшкодування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збитків</w:t>
            </w:r>
            <w:proofErr w:type="spellEnd"/>
            <w:r w:rsidRPr="00A14EF4">
              <w:rPr>
                <w:rFonts w:ascii="Times New Roman" w:eastAsia="Times New Roman" w:hAnsi="Times New Roman" w:cs="Times New Roman"/>
                <w:sz w:val="20"/>
                <w:szCs w:val="20"/>
                <w:lang w:val="ru-RU"/>
              </w:rPr>
              <w:t xml:space="preserve"> — </w:t>
            </w:r>
            <w:proofErr w:type="spellStart"/>
            <w:r w:rsidRPr="00A14EF4">
              <w:rPr>
                <w:rFonts w:ascii="Times New Roman" w:eastAsia="Times New Roman" w:hAnsi="Times New Roman" w:cs="Times New Roman"/>
                <w:sz w:val="20"/>
                <w:szCs w:val="20"/>
                <w:lang w:val="ru-RU"/>
              </w:rPr>
              <w:t>протягом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трьох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років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дати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дострокового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розірвання</w:t>
            </w:r>
            <w:proofErr w:type="spellEnd"/>
            <w:r w:rsidRPr="00A14EF4">
              <w:rPr>
                <w:rFonts w:ascii="Times New Roman" w:eastAsia="Times New Roman" w:hAnsi="Times New Roman" w:cs="Times New Roman"/>
                <w:sz w:val="20"/>
                <w:szCs w:val="20"/>
                <w:lang w:val="ru-RU"/>
              </w:rPr>
              <w:t xml:space="preserve"> такого договору</w:t>
            </w:r>
          </w:p>
          <w:p w:rsidR="00A14EF4" w:rsidRDefault="00A14EF4" w:rsidP="00B25DCF">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частина</w:t>
            </w:r>
            <w:proofErr w:type="spellEnd"/>
            <w:r>
              <w:rPr>
                <w:rFonts w:ascii="Times New Roman" w:eastAsia="Times New Roman" w:hAnsi="Times New Roman" w:cs="Times New Roman"/>
                <w:b/>
                <w:sz w:val="20"/>
                <w:szCs w:val="20"/>
              </w:rPr>
              <w:t xml:space="preserve"> 2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для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для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w:t>
            </w:r>
          </w:p>
        </w:tc>
      </w:tr>
    </w:tbl>
    <w:p w:rsidR="00A14EF4" w:rsidRDefault="00A14EF4" w:rsidP="00A14EF4">
      <w:pPr>
        <w:rPr>
          <w:rFonts w:ascii="Times New Roman" w:eastAsia="Times New Roman" w:hAnsi="Times New Roman" w:cs="Times New Roman"/>
          <w:b/>
          <w:sz w:val="20"/>
          <w:szCs w:val="20"/>
        </w:rPr>
      </w:pPr>
    </w:p>
    <w:p w:rsidR="00A14EF4" w:rsidRPr="00A14EF4" w:rsidRDefault="00A14EF4" w:rsidP="00A14EF4">
      <w:pPr>
        <w:spacing w:before="240"/>
        <w:jc w:val="center"/>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lang w:val="ru-RU"/>
        </w:rPr>
        <w:t xml:space="preserve">3.2. </w:t>
      </w:r>
      <w:proofErr w:type="spellStart"/>
      <w:r w:rsidRPr="00A14EF4">
        <w:rPr>
          <w:rFonts w:ascii="Times New Roman" w:eastAsia="Times New Roman" w:hAnsi="Times New Roman" w:cs="Times New Roman"/>
          <w:b/>
          <w:sz w:val="20"/>
          <w:szCs w:val="20"/>
          <w:lang w:val="ru-RU"/>
        </w:rPr>
        <w:t>Документи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які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надаються</w:t>
      </w:r>
      <w:proofErr w:type="spellEnd"/>
      <w:r w:rsidRPr="00A14EF4">
        <w:rPr>
          <w:rFonts w:ascii="Times New Roman" w:eastAsia="Times New Roman" w:hAnsi="Times New Roman" w:cs="Times New Roman"/>
          <w:b/>
          <w:sz w:val="20"/>
          <w:szCs w:val="20"/>
          <w:lang w:val="ru-RU"/>
        </w:rPr>
        <w:t xml:space="preserve"> ПЕРЕМОЖЦЕМ (</w:t>
      </w:r>
      <w:proofErr w:type="spellStart"/>
      <w:r w:rsidRPr="00A14EF4">
        <w:rPr>
          <w:rFonts w:ascii="Times New Roman" w:eastAsia="Times New Roman" w:hAnsi="Times New Roman" w:cs="Times New Roman"/>
          <w:b/>
          <w:sz w:val="20"/>
          <w:szCs w:val="20"/>
          <w:lang w:val="ru-RU"/>
        </w:rPr>
        <w:t>фізичною</w:t>
      </w:r>
      <w:proofErr w:type="spellEnd"/>
      <w:r w:rsidRPr="00A14EF4">
        <w:rPr>
          <w:rFonts w:ascii="Times New Roman" w:eastAsia="Times New Roman" w:hAnsi="Times New Roman" w:cs="Times New Roman"/>
          <w:b/>
          <w:sz w:val="20"/>
          <w:szCs w:val="20"/>
          <w:lang w:val="ru-RU"/>
        </w:rPr>
        <w:t xml:space="preserve"> особою </w:t>
      </w:r>
      <w:proofErr w:type="spellStart"/>
      <w:r w:rsidRPr="00A14EF4">
        <w:rPr>
          <w:rFonts w:ascii="Times New Roman" w:eastAsia="Times New Roman" w:hAnsi="Times New Roman" w:cs="Times New Roman"/>
          <w:b/>
          <w:sz w:val="20"/>
          <w:szCs w:val="20"/>
          <w:lang w:val="ru-RU"/>
        </w:rPr>
        <w:t>чи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фізичною</w:t>
      </w:r>
      <w:proofErr w:type="spellEnd"/>
      <w:r w:rsidRPr="00A14EF4">
        <w:rPr>
          <w:rFonts w:ascii="Times New Roman" w:eastAsia="Times New Roman" w:hAnsi="Times New Roman" w:cs="Times New Roman"/>
          <w:b/>
          <w:sz w:val="20"/>
          <w:szCs w:val="20"/>
          <w:lang w:val="ru-RU"/>
        </w:rPr>
        <w:t xml:space="preserve"> особою — </w:t>
      </w:r>
      <w:proofErr w:type="spellStart"/>
      <w:r w:rsidRPr="00A14EF4">
        <w:rPr>
          <w:rFonts w:ascii="Times New Roman" w:eastAsia="Times New Roman" w:hAnsi="Times New Roman" w:cs="Times New Roman"/>
          <w:b/>
          <w:sz w:val="20"/>
          <w:szCs w:val="20"/>
          <w:lang w:val="ru-RU"/>
        </w:rPr>
        <w:t>підприємцем</w:t>
      </w:r>
      <w:proofErr w:type="spellEnd"/>
      <w:r w:rsidRPr="00A14EF4">
        <w:rPr>
          <w:rFonts w:ascii="Times New Roman" w:eastAsia="Times New Roman" w:hAnsi="Times New Roman" w:cs="Times New Roman"/>
          <w:b/>
          <w:sz w:val="20"/>
          <w:szCs w:val="20"/>
          <w:lang w:val="ru-RU"/>
        </w:rPr>
        <w:t>):</w:t>
      </w:r>
    </w:p>
    <w:tbl>
      <w:tblPr>
        <w:tblW w:w="9619" w:type="dxa"/>
        <w:tblInd w:w="-100" w:type="dxa"/>
        <w:tblLayout w:type="fixed"/>
        <w:tblLook w:val="0400"/>
      </w:tblPr>
      <w:tblGrid>
        <w:gridCol w:w="587"/>
        <w:gridCol w:w="4427"/>
        <w:gridCol w:w="4605"/>
      </w:tblGrid>
      <w:tr w:rsidR="00A14EF4" w:rsidRPr="00007132" w:rsidTr="00B25DC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p>
          <w:p w:rsidR="00A14EF4" w:rsidRDefault="00A14EF4" w:rsidP="00B25DCF">
            <w:pPr>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0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b/>
                <w:sz w:val="20"/>
                <w:szCs w:val="20"/>
                <w:lang w:val="ru-RU"/>
              </w:rPr>
              <w:t>Переможець</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торгів</w:t>
            </w:r>
            <w:proofErr w:type="spellEnd"/>
            <w:r w:rsidRPr="00A14EF4">
              <w:rPr>
                <w:rFonts w:ascii="Times New Roman" w:eastAsia="Times New Roman" w:hAnsi="Times New Roman" w:cs="Times New Roman"/>
                <w:b/>
                <w:sz w:val="20"/>
                <w:szCs w:val="20"/>
                <w:lang w:val="ru-RU"/>
              </w:rPr>
              <w:t xml:space="preserve"> на </w:t>
            </w:r>
            <w:proofErr w:type="spellStart"/>
            <w:r w:rsidRPr="00A14EF4">
              <w:rPr>
                <w:rFonts w:ascii="Times New Roman" w:eastAsia="Times New Roman" w:hAnsi="Times New Roman" w:cs="Times New Roman"/>
                <w:b/>
                <w:sz w:val="20"/>
                <w:szCs w:val="20"/>
                <w:lang w:val="ru-RU"/>
              </w:rPr>
              <w:t>виконання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вимоги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статті</w:t>
            </w:r>
            <w:proofErr w:type="spellEnd"/>
            <w:r w:rsidRPr="00A14EF4">
              <w:rPr>
                <w:rFonts w:ascii="Times New Roman" w:eastAsia="Times New Roman" w:hAnsi="Times New Roman" w:cs="Times New Roman"/>
                <w:b/>
                <w:sz w:val="20"/>
                <w:szCs w:val="20"/>
                <w:lang w:val="ru-RU"/>
              </w:rPr>
              <w:t xml:space="preserve"> 17 Закону (</w:t>
            </w:r>
            <w:proofErr w:type="spellStart"/>
            <w:r w:rsidRPr="00A14EF4">
              <w:rPr>
                <w:rFonts w:ascii="Times New Roman" w:eastAsia="Times New Roman" w:hAnsi="Times New Roman" w:cs="Times New Roman"/>
                <w:b/>
                <w:sz w:val="20"/>
                <w:szCs w:val="20"/>
                <w:lang w:val="ru-RU"/>
              </w:rPr>
              <w:t>підтвердження</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відсутності</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підстав</w:t>
            </w:r>
            <w:proofErr w:type="spellEnd"/>
            <w:r w:rsidRPr="00A14EF4">
              <w:rPr>
                <w:rFonts w:ascii="Times New Roman" w:eastAsia="Times New Roman" w:hAnsi="Times New Roman" w:cs="Times New Roman"/>
                <w:b/>
                <w:sz w:val="20"/>
                <w:szCs w:val="20"/>
                <w:lang w:val="ru-RU"/>
              </w:rPr>
              <w:t xml:space="preserve">) повинен </w:t>
            </w:r>
            <w:proofErr w:type="spellStart"/>
            <w:r w:rsidRPr="00A14EF4">
              <w:rPr>
                <w:rFonts w:ascii="Times New Roman" w:eastAsia="Times New Roman" w:hAnsi="Times New Roman" w:cs="Times New Roman"/>
                <w:b/>
                <w:sz w:val="20"/>
                <w:szCs w:val="20"/>
                <w:lang w:val="ru-RU"/>
              </w:rPr>
              <w:t>надати</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таку</w:t>
            </w:r>
            <w:proofErr w:type="spellEnd"/>
            <w:r w:rsidRPr="00A14EF4">
              <w:rPr>
                <w:rFonts w:ascii="Times New Roman" w:eastAsia="Times New Roman" w:hAnsi="Times New Roman" w:cs="Times New Roman"/>
                <w:b/>
                <w:sz w:val="20"/>
                <w:szCs w:val="20"/>
                <w:lang w:val="ru-RU"/>
              </w:rPr>
              <w:t xml:space="preserve"> </w:t>
            </w:r>
            <w:proofErr w:type="spellStart"/>
            <w:r w:rsidRPr="00A14EF4">
              <w:rPr>
                <w:rFonts w:ascii="Times New Roman" w:eastAsia="Times New Roman" w:hAnsi="Times New Roman" w:cs="Times New Roman"/>
                <w:b/>
                <w:sz w:val="20"/>
                <w:szCs w:val="20"/>
                <w:lang w:val="ru-RU"/>
              </w:rPr>
              <w:t>інформацію</w:t>
            </w:r>
            <w:proofErr w:type="spellEnd"/>
            <w:r w:rsidRPr="00A14EF4">
              <w:rPr>
                <w:rFonts w:ascii="Times New Roman" w:eastAsia="Times New Roman" w:hAnsi="Times New Roman" w:cs="Times New Roman"/>
                <w:b/>
                <w:sz w:val="20"/>
                <w:szCs w:val="20"/>
                <w:lang w:val="ru-RU"/>
              </w:rPr>
              <w:t>:</w:t>
            </w:r>
          </w:p>
        </w:tc>
      </w:tr>
      <w:tr w:rsidR="00A14EF4" w:rsidTr="00B25DC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Службову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посадову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представляти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інтереси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час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яка</w:t>
            </w:r>
            <w:proofErr w:type="spellEnd"/>
            <w:r>
              <w:rPr>
                <w:rFonts w:ascii="Times New Roman" w:eastAsia="Times New Roman" w:hAnsi="Times New Roman" w:cs="Times New Roman"/>
                <w:sz w:val="20"/>
                <w:szCs w:val="20"/>
              </w:rPr>
              <w:t xml:space="preserve">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p>
          <w:p w:rsidR="00A14EF4" w:rsidRDefault="00A14EF4" w:rsidP="00B25DCF">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пункт</w:t>
            </w:r>
            <w:proofErr w:type="spellEnd"/>
            <w:r>
              <w:rPr>
                <w:rFonts w:ascii="Times New Roman" w:eastAsia="Times New Roman" w:hAnsi="Times New Roman" w:cs="Times New Roman"/>
                <w:b/>
                <w:sz w:val="20"/>
                <w:szCs w:val="20"/>
              </w:rPr>
              <w:t xml:space="preserve"> 3 </w:t>
            </w:r>
            <w:proofErr w:type="spellStart"/>
            <w:r>
              <w:rPr>
                <w:rFonts w:ascii="Times New Roman" w:eastAsia="Times New Roman" w:hAnsi="Times New Roman" w:cs="Times New Roman"/>
                <w:b/>
                <w:sz w:val="20"/>
                <w:szCs w:val="20"/>
              </w:rPr>
              <w:t>частини</w:t>
            </w:r>
            <w:proofErr w:type="spellEnd"/>
            <w:r>
              <w:rPr>
                <w:rFonts w:ascii="Times New Roman" w:eastAsia="Times New Roman" w:hAnsi="Times New Roman" w:cs="Times New Roman"/>
                <w:b/>
                <w:sz w:val="20"/>
                <w:szCs w:val="20"/>
              </w:rPr>
              <w:t xml:space="preserve"> 1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державного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вчинили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буде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яка</w:t>
            </w:r>
            <w:proofErr w:type="spellEnd"/>
            <w:r>
              <w:rPr>
                <w:rFonts w:ascii="Times New Roman" w:eastAsia="Times New Roman" w:hAnsi="Times New Roman" w:cs="Times New Roman"/>
                <w:b/>
                <w:sz w:val="20"/>
                <w:szCs w:val="20"/>
              </w:rPr>
              <w:t xml:space="preserve"> є учасником процедури закупівлі.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період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державного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вчинили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tc>
      </w:tr>
      <w:tr w:rsidR="00A14EF4" w:rsidRPr="00007132" w:rsidTr="00B25DC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40" w:right="14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sz w:val="20"/>
                <w:szCs w:val="20"/>
                <w:lang w:val="ru-RU"/>
              </w:rPr>
              <w:t>Фізична</w:t>
            </w:r>
            <w:proofErr w:type="spellEnd"/>
            <w:r w:rsidRPr="00A14EF4">
              <w:rPr>
                <w:rFonts w:ascii="Times New Roman" w:eastAsia="Times New Roman" w:hAnsi="Times New Roman" w:cs="Times New Roman"/>
                <w:sz w:val="20"/>
                <w:szCs w:val="20"/>
                <w:lang w:val="ru-RU"/>
              </w:rPr>
              <w:t xml:space="preserve"> особа, яка </w:t>
            </w:r>
            <w:proofErr w:type="spellStart"/>
            <w:r w:rsidRPr="00A14EF4">
              <w:rPr>
                <w:rFonts w:ascii="Times New Roman" w:eastAsia="Times New Roman" w:hAnsi="Times New Roman" w:cs="Times New Roman"/>
                <w:sz w:val="20"/>
                <w:szCs w:val="20"/>
                <w:lang w:val="ru-RU"/>
              </w:rPr>
              <w:t>є</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учасником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була</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засуджена</w:t>
            </w:r>
            <w:proofErr w:type="spellEnd"/>
            <w:r w:rsidRPr="00A14EF4">
              <w:rPr>
                <w:rFonts w:ascii="Times New Roman" w:eastAsia="Times New Roman" w:hAnsi="Times New Roman" w:cs="Times New Roman"/>
                <w:sz w:val="20"/>
                <w:szCs w:val="20"/>
                <w:lang w:val="ru-RU"/>
              </w:rPr>
              <w:t xml:space="preserve"> за </w:t>
            </w:r>
            <w:proofErr w:type="spellStart"/>
            <w:r w:rsidRPr="00A14EF4">
              <w:rPr>
                <w:rFonts w:ascii="Times New Roman" w:eastAsia="Times New Roman" w:hAnsi="Times New Roman" w:cs="Times New Roman"/>
                <w:sz w:val="20"/>
                <w:szCs w:val="20"/>
                <w:lang w:val="ru-RU"/>
              </w:rPr>
              <w:t>кримінальне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правопорушення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вчинене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корисливих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мотивів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зокрема</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пов’язане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хабарництвом</w:t>
            </w:r>
            <w:proofErr w:type="spellEnd"/>
            <w:r w:rsidRPr="00A14EF4">
              <w:rPr>
                <w:rFonts w:ascii="Times New Roman" w:eastAsia="Times New Roman" w:hAnsi="Times New Roman" w:cs="Times New Roman"/>
                <w:sz w:val="20"/>
                <w:szCs w:val="20"/>
                <w:lang w:val="ru-RU"/>
              </w:rPr>
              <w:t xml:space="preserve"> та </w:t>
            </w:r>
            <w:proofErr w:type="spellStart"/>
            <w:r w:rsidRPr="00A14EF4">
              <w:rPr>
                <w:rFonts w:ascii="Times New Roman" w:eastAsia="Times New Roman" w:hAnsi="Times New Roman" w:cs="Times New Roman"/>
                <w:sz w:val="20"/>
                <w:szCs w:val="20"/>
                <w:lang w:val="ru-RU"/>
              </w:rPr>
              <w:t>відмиванням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коштів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судимість</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якої</w:t>
            </w:r>
            <w:proofErr w:type="spellEnd"/>
            <w:r w:rsidRPr="00A14EF4">
              <w:rPr>
                <w:rFonts w:ascii="Times New Roman" w:eastAsia="Times New Roman" w:hAnsi="Times New Roman" w:cs="Times New Roman"/>
                <w:sz w:val="20"/>
                <w:szCs w:val="20"/>
                <w:lang w:val="ru-RU"/>
              </w:rPr>
              <w:t xml:space="preserve"> не </w:t>
            </w:r>
            <w:proofErr w:type="spellStart"/>
            <w:r w:rsidRPr="00A14EF4">
              <w:rPr>
                <w:rFonts w:ascii="Times New Roman" w:eastAsia="Times New Roman" w:hAnsi="Times New Roman" w:cs="Times New Roman"/>
                <w:sz w:val="20"/>
                <w:szCs w:val="20"/>
                <w:lang w:val="ru-RU"/>
              </w:rPr>
              <w:t>знято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або</w:t>
            </w:r>
            <w:proofErr w:type="spellEnd"/>
            <w:r w:rsidRPr="00A14EF4">
              <w:rPr>
                <w:rFonts w:ascii="Times New Roman" w:eastAsia="Times New Roman" w:hAnsi="Times New Roman" w:cs="Times New Roman"/>
                <w:sz w:val="20"/>
                <w:szCs w:val="20"/>
                <w:lang w:val="ru-RU"/>
              </w:rPr>
              <w:t xml:space="preserve"> не погашено у </w:t>
            </w:r>
            <w:proofErr w:type="spellStart"/>
            <w:r w:rsidRPr="00A14EF4">
              <w:rPr>
                <w:rFonts w:ascii="Times New Roman" w:eastAsia="Times New Roman" w:hAnsi="Times New Roman" w:cs="Times New Roman"/>
                <w:sz w:val="20"/>
                <w:szCs w:val="20"/>
                <w:lang w:val="ru-RU"/>
              </w:rPr>
              <w:t>встановленому</w:t>
            </w:r>
            <w:proofErr w:type="spellEnd"/>
            <w:r w:rsidRPr="00A14EF4">
              <w:rPr>
                <w:rFonts w:ascii="Times New Roman" w:eastAsia="Times New Roman" w:hAnsi="Times New Roman" w:cs="Times New Roman"/>
                <w:sz w:val="20"/>
                <w:szCs w:val="20"/>
                <w:lang w:val="ru-RU"/>
              </w:rPr>
              <w:t xml:space="preserve"> законом порядку</w:t>
            </w:r>
          </w:p>
          <w:p w:rsidR="00A14EF4" w:rsidRDefault="00A14EF4" w:rsidP="00B25DCF">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пункт</w:t>
            </w:r>
            <w:proofErr w:type="spellEnd"/>
            <w:r>
              <w:rPr>
                <w:rFonts w:ascii="Times New Roman" w:eastAsia="Times New Roman" w:hAnsi="Times New Roman" w:cs="Times New Roman"/>
                <w:b/>
                <w:sz w:val="20"/>
                <w:szCs w:val="20"/>
              </w:rPr>
              <w:t xml:space="preserve"> 5 </w:t>
            </w:r>
            <w:proofErr w:type="spellStart"/>
            <w:r>
              <w:rPr>
                <w:rFonts w:ascii="Times New Roman" w:eastAsia="Times New Roman" w:hAnsi="Times New Roman" w:cs="Times New Roman"/>
                <w:b/>
                <w:sz w:val="20"/>
                <w:szCs w:val="20"/>
              </w:rPr>
              <w:t>частини</w:t>
            </w:r>
            <w:proofErr w:type="spellEnd"/>
            <w:r>
              <w:rPr>
                <w:rFonts w:ascii="Times New Roman" w:eastAsia="Times New Roman" w:hAnsi="Times New Roman" w:cs="Times New Roman"/>
                <w:b/>
                <w:sz w:val="20"/>
                <w:szCs w:val="20"/>
              </w:rPr>
              <w:t xml:space="preserve"> 1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25DCF">
            <w:pPr>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системи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наявності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містить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передбачених</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законодавством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України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щодо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особи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яка</w:t>
            </w:r>
            <w:proofErr w:type="spellEnd"/>
            <w:r>
              <w:rPr>
                <w:rFonts w:ascii="Times New Roman" w:eastAsia="Times New Roman" w:hAnsi="Times New Roman" w:cs="Times New Roman"/>
                <w:b/>
                <w:sz w:val="20"/>
                <w:szCs w:val="20"/>
              </w:rPr>
              <w:t xml:space="preserve"> є учасником процедури закупівлі. </w:t>
            </w:r>
            <w:r w:rsidRPr="00A14EF4">
              <w:rPr>
                <w:rFonts w:ascii="Times New Roman" w:eastAsia="Times New Roman" w:hAnsi="Times New Roman" w:cs="Times New Roman"/>
                <w:sz w:val="20"/>
                <w:szCs w:val="20"/>
                <w:lang w:val="ru-RU"/>
              </w:rPr>
              <w:t xml:space="preserve">Документ повинен бути не </w:t>
            </w:r>
            <w:proofErr w:type="spellStart"/>
            <w:r w:rsidRPr="00A14EF4">
              <w:rPr>
                <w:rFonts w:ascii="Times New Roman" w:eastAsia="Times New Roman" w:hAnsi="Times New Roman" w:cs="Times New Roman"/>
                <w:sz w:val="20"/>
                <w:szCs w:val="20"/>
                <w:lang w:val="ru-RU"/>
              </w:rPr>
              <w:t>більше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тридцятиденної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давнини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дати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подання</w:t>
            </w:r>
            <w:proofErr w:type="spellEnd"/>
            <w:r w:rsidRPr="00A14EF4">
              <w:rPr>
                <w:rFonts w:ascii="Times New Roman" w:eastAsia="Times New Roman" w:hAnsi="Times New Roman" w:cs="Times New Roman"/>
                <w:sz w:val="20"/>
                <w:szCs w:val="20"/>
                <w:lang w:val="ru-RU"/>
              </w:rPr>
              <w:t xml:space="preserve"> документа.</w:t>
            </w:r>
            <w:r>
              <w:rPr>
                <w:rFonts w:ascii="Times New Roman" w:eastAsia="Times New Roman" w:hAnsi="Times New Roman" w:cs="Times New Roman"/>
                <w:sz w:val="20"/>
                <w:szCs w:val="20"/>
              </w:rPr>
              <w:t> </w:t>
            </w:r>
          </w:p>
        </w:tc>
      </w:tr>
      <w:tr w:rsidR="00A14EF4" w:rsidTr="00B25DCF">
        <w:trPr>
          <w:cantSplit/>
          <w:trHeight w:val="177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особу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яка</w:t>
            </w:r>
            <w:proofErr w:type="spellEnd"/>
            <w:r>
              <w:rPr>
                <w:rFonts w:ascii="Times New Roman" w:eastAsia="Times New Roman" w:hAnsi="Times New Roman" w:cs="Times New Roman"/>
                <w:sz w:val="20"/>
                <w:szCs w:val="20"/>
              </w:rPr>
              <w:t xml:space="preserve">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використанням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будь-якими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людьми</w:t>
            </w:r>
            <w:proofErr w:type="spellEnd"/>
          </w:p>
          <w:p w:rsidR="00A14EF4" w:rsidRDefault="00A14EF4" w:rsidP="00B25DCF">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пункт</w:t>
            </w:r>
            <w:proofErr w:type="spellEnd"/>
            <w:r>
              <w:rPr>
                <w:rFonts w:ascii="Times New Roman" w:eastAsia="Times New Roman" w:hAnsi="Times New Roman" w:cs="Times New Roman"/>
                <w:b/>
                <w:sz w:val="20"/>
                <w:szCs w:val="20"/>
              </w:rPr>
              <w:t xml:space="preserve"> 12 </w:t>
            </w:r>
            <w:proofErr w:type="spellStart"/>
            <w:r>
              <w:rPr>
                <w:rFonts w:ascii="Times New Roman" w:eastAsia="Times New Roman" w:hAnsi="Times New Roman" w:cs="Times New Roman"/>
                <w:b/>
                <w:sz w:val="20"/>
                <w:szCs w:val="20"/>
              </w:rPr>
              <w:t>частини</w:t>
            </w:r>
            <w:proofErr w:type="spellEnd"/>
            <w:r>
              <w:rPr>
                <w:rFonts w:ascii="Times New Roman" w:eastAsia="Times New Roman" w:hAnsi="Times New Roman" w:cs="Times New Roman"/>
                <w:b/>
                <w:sz w:val="20"/>
                <w:szCs w:val="20"/>
              </w:rPr>
              <w:t xml:space="preserve"> 1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Default="00A14EF4" w:rsidP="00B25DCF">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A14EF4" w:rsidTr="00B25DCF">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25DCF">
            <w:pPr>
              <w:ind w:left="100"/>
              <w:jc w:val="both"/>
              <w:rPr>
                <w:rFonts w:ascii="Times New Roman" w:eastAsia="Times New Roman" w:hAnsi="Times New Roman" w:cs="Times New Roman"/>
                <w:sz w:val="20"/>
                <w:szCs w:val="20"/>
                <w:lang w:val="ru-RU"/>
              </w:rPr>
            </w:pPr>
            <w:proofErr w:type="spellStart"/>
            <w:r w:rsidRPr="00A14EF4">
              <w:rPr>
                <w:rFonts w:ascii="Times New Roman" w:eastAsia="Times New Roman" w:hAnsi="Times New Roman" w:cs="Times New Roman"/>
                <w:sz w:val="20"/>
                <w:szCs w:val="20"/>
                <w:lang w:val="ru-RU"/>
              </w:rPr>
              <w:t>Учасник</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процедури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закупівлі</w:t>
            </w:r>
            <w:proofErr w:type="spellEnd"/>
            <w:r w:rsidRPr="00A14EF4">
              <w:rPr>
                <w:rFonts w:ascii="Times New Roman" w:eastAsia="Times New Roman" w:hAnsi="Times New Roman" w:cs="Times New Roman"/>
                <w:sz w:val="20"/>
                <w:szCs w:val="20"/>
                <w:lang w:val="ru-RU"/>
              </w:rPr>
              <w:t xml:space="preserve"> не </w:t>
            </w:r>
            <w:proofErr w:type="spellStart"/>
            <w:r w:rsidRPr="00A14EF4">
              <w:rPr>
                <w:rFonts w:ascii="Times New Roman" w:eastAsia="Times New Roman" w:hAnsi="Times New Roman" w:cs="Times New Roman"/>
                <w:sz w:val="20"/>
                <w:szCs w:val="20"/>
                <w:lang w:val="ru-RU"/>
              </w:rPr>
              <w:t>виконав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свої</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зобов’язання</w:t>
            </w:r>
            <w:proofErr w:type="spellEnd"/>
            <w:r w:rsidRPr="00A14EF4">
              <w:rPr>
                <w:rFonts w:ascii="Times New Roman" w:eastAsia="Times New Roman" w:hAnsi="Times New Roman" w:cs="Times New Roman"/>
                <w:sz w:val="20"/>
                <w:szCs w:val="20"/>
                <w:lang w:val="ru-RU"/>
              </w:rPr>
              <w:t xml:space="preserve"> за </w:t>
            </w:r>
            <w:proofErr w:type="spellStart"/>
            <w:r w:rsidRPr="00A14EF4">
              <w:rPr>
                <w:rFonts w:ascii="Times New Roman" w:eastAsia="Times New Roman" w:hAnsi="Times New Roman" w:cs="Times New Roman"/>
                <w:sz w:val="20"/>
                <w:szCs w:val="20"/>
                <w:lang w:val="ru-RU"/>
              </w:rPr>
              <w:t>раніше</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укладеним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із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замовником</w:t>
            </w:r>
            <w:proofErr w:type="spellEnd"/>
            <w:r w:rsidRPr="00A14EF4">
              <w:rPr>
                <w:rFonts w:ascii="Times New Roman" w:eastAsia="Times New Roman" w:hAnsi="Times New Roman" w:cs="Times New Roman"/>
                <w:sz w:val="20"/>
                <w:szCs w:val="20"/>
                <w:lang w:val="ru-RU"/>
              </w:rPr>
              <w:t xml:space="preserve"> договором про </w:t>
            </w:r>
            <w:proofErr w:type="spellStart"/>
            <w:r w:rsidRPr="00A14EF4">
              <w:rPr>
                <w:rFonts w:ascii="Times New Roman" w:eastAsia="Times New Roman" w:hAnsi="Times New Roman" w:cs="Times New Roman"/>
                <w:sz w:val="20"/>
                <w:szCs w:val="20"/>
                <w:lang w:val="ru-RU"/>
              </w:rPr>
              <w:t>закупівлю</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що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призвело</w:t>
            </w:r>
            <w:proofErr w:type="spellEnd"/>
            <w:r w:rsidRPr="00A14EF4">
              <w:rPr>
                <w:rFonts w:ascii="Times New Roman" w:eastAsia="Times New Roman" w:hAnsi="Times New Roman" w:cs="Times New Roman"/>
                <w:sz w:val="20"/>
                <w:szCs w:val="20"/>
                <w:lang w:val="ru-RU"/>
              </w:rPr>
              <w:t xml:space="preserve"> до </w:t>
            </w:r>
            <w:proofErr w:type="spellStart"/>
            <w:r w:rsidRPr="00A14EF4">
              <w:rPr>
                <w:rFonts w:ascii="Times New Roman" w:eastAsia="Times New Roman" w:hAnsi="Times New Roman" w:cs="Times New Roman"/>
                <w:sz w:val="20"/>
                <w:szCs w:val="20"/>
                <w:lang w:val="ru-RU"/>
              </w:rPr>
              <w:t>його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дострокового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розірвання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було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застосовано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санкції</w:t>
            </w:r>
            <w:proofErr w:type="spellEnd"/>
            <w:r w:rsidRPr="00A14EF4">
              <w:rPr>
                <w:rFonts w:ascii="Times New Roman" w:eastAsia="Times New Roman" w:hAnsi="Times New Roman" w:cs="Times New Roman"/>
                <w:sz w:val="20"/>
                <w:szCs w:val="20"/>
                <w:lang w:val="ru-RU"/>
              </w:rPr>
              <w:t xml:space="preserve"> у </w:t>
            </w:r>
            <w:proofErr w:type="spellStart"/>
            <w:r w:rsidRPr="00A14EF4">
              <w:rPr>
                <w:rFonts w:ascii="Times New Roman" w:eastAsia="Times New Roman" w:hAnsi="Times New Roman" w:cs="Times New Roman"/>
                <w:sz w:val="20"/>
                <w:szCs w:val="20"/>
                <w:lang w:val="ru-RU"/>
              </w:rPr>
              <w:t>вигляді</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штрафів</w:t>
            </w:r>
            <w:proofErr w:type="spellEnd"/>
            <w:r w:rsidRPr="00A14EF4">
              <w:rPr>
                <w:rFonts w:ascii="Times New Roman" w:eastAsia="Times New Roman" w:hAnsi="Times New Roman" w:cs="Times New Roman"/>
                <w:sz w:val="20"/>
                <w:szCs w:val="20"/>
                <w:lang w:val="ru-RU"/>
              </w:rPr>
              <w:t xml:space="preserve"> та/</w:t>
            </w:r>
            <w:proofErr w:type="spellStart"/>
            <w:r w:rsidRPr="00A14EF4">
              <w:rPr>
                <w:rFonts w:ascii="Times New Roman" w:eastAsia="Times New Roman" w:hAnsi="Times New Roman" w:cs="Times New Roman"/>
                <w:sz w:val="20"/>
                <w:szCs w:val="20"/>
                <w:lang w:val="ru-RU"/>
              </w:rPr>
              <w:t>або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відшкодування</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збитків</w:t>
            </w:r>
            <w:proofErr w:type="spellEnd"/>
            <w:r w:rsidRPr="00A14EF4">
              <w:rPr>
                <w:rFonts w:ascii="Times New Roman" w:eastAsia="Times New Roman" w:hAnsi="Times New Roman" w:cs="Times New Roman"/>
                <w:sz w:val="20"/>
                <w:szCs w:val="20"/>
                <w:lang w:val="ru-RU"/>
              </w:rPr>
              <w:t xml:space="preserve"> — </w:t>
            </w:r>
            <w:proofErr w:type="spellStart"/>
            <w:r w:rsidRPr="00A14EF4">
              <w:rPr>
                <w:rFonts w:ascii="Times New Roman" w:eastAsia="Times New Roman" w:hAnsi="Times New Roman" w:cs="Times New Roman"/>
                <w:sz w:val="20"/>
                <w:szCs w:val="20"/>
                <w:lang w:val="ru-RU"/>
              </w:rPr>
              <w:t>протягом</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трьох</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років</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з</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дати</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дострокового</w:t>
            </w:r>
            <w:proofErr w:type="spellEnd"/>
            <w:r w:rsidRPr="00A14EF4">
              <w:rPr>
                <w:rFonts w:ascii="Times New Roman" w:eastAsia="Times New Roman" w:hAnsi="Times New Roman" w:cs="Times New Roman"/>
                <w:sz w:val="20"/>
                <w:szCs w:val="20"/>
                <w:lang w:val="ru-RU"/>
              </w:rPr>
              <w:t xml:space="preserve"> </w:t>
            </w:r>
            <w:proofErr w:type="spellStart"/>
            <w:r w:rsidRPr="00A14EF4">
              <w:rPr>
                <w:rFonts w:ascii="Times New Roman" w:eastAsia="Times New Roman" w:hAnsi="Times New Roman" w:cs="Times New Roman"/>
                <w:sz w:val="20"/>
                <w:szCs w:val="20"/>
                <w:lang w:val="ru-RU"/>
              </w:rPr>
              <w:t>розірвання</w:t>
            </w:r>
            <w:proofErr w:type="spellEnd"/>
            <w:r w:rsidRPr="00A14EF4">
              <w:rPr>
                <w:rFonts w:ascii="Times New Roman" w:eastAsia="Times New Roman" w:hAnsi="Times New Roman" w:cs="Times New Roman"/>
                <w:sz w:val="20"/>
                <w:szCs w:val="20"/>
                <w:lang w:val="ru-RU"/>
              </w:rPr>
              <w:t xml:space="preserve"> такого договору</w:t>
            </w:r>
          </w:p>
          <w:p w:rsidR="00A14EF4" w:rsidRDefault="00A14EF4" w:rsidP="00B25DCF">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частина</w:t>
            </w:r>
            <w:proofErr w:type="spellEnd"/>
            <w:r>
              <w:rPr>
                <w:rFonts w:ascii="Times New Roman" w:eastAsia="Times New Roman" w:hAnsi="Times New Roman" w:cs="Times New Roman"/>
                <w:b/>
                <w:sz w:val="20"/>
                <w:szCs w:val="20"/>
              </w:rPr>
              <w:t xml:space="preserve"> 2 </w:t>
            </w:r>
            <w:proofErr w:type="spellStart"/>
            <w:r>
              <w:rPr>
                <w:rFonts w:ascii="Times New Roman" w:eastAsia="Times New Roman" w:hAnsi="Times New Roman" w:cs="Times New Roman"/>
                <w:b/>
                <w:sz w:val="20"/>
                <w:szCs w:val="20"/>
              </w:rPr>
              <w:t>статті</w:t>
            </w:r>
            <w:proofErr w:type="spellEnd"/>
            <w:r>
              <w:rPr>
                <w:rFonts w:ascii="Times New Roman" w:eastAsia="Times New Roman" w:hAnsi="Times New Roman" w:cs="Times New Roman"/>
                <w:b/>
                <w:sz w:val="20"/>
                <w:szCs w:val="20"/>
              </w:rPr>
              <w:t xml:space="preserve"> 17 </w:t>
            </w:r>
            <w:proofErr w:type="spellStart"/>
            <w:r>
              <w:rPr>
                <w:rFonts w:ascii="Times New Roman" w:eastAsia="Times New Roman" w:hAnsi="Times New Roman" w:cs="Times New Roman"/>
                <w:b/>
                <w:sz w:val="20"/>
                <w:szCs w:val="20"/>
              </w:rPr>
              <w:t>Закону</w:t>
            </w:r>
            <w:proofErr w:type="spellEnd"/>
            <w:r>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25DCF">
            <w:pPr>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для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для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w:t>
            </w:r>
          </w:p>
        </w:tc>
      </w:tr>
    </w:tbl>
    <w:p w:rsidR="00A14EF4" w:rsidRDefault="00A14EF4" w:rsidP="00A14EF4">
      <w:pPr>
        <w:shd w:val="clear" w:color="auto" w:fill="FFFFFF"/>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i/>
          <w:color w:val="4A86E8"/>
          <w:sz w:val="20"/>
          <w:szCs w:val="20"/>
          <w:highlight w:val="white"/>
        </w:rPr>
        <w:t>Замовник</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не</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перевіряє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на</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відповідність</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підставі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визначеної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пунктом</w:t>
      </w:r>
      <w:proofErr w:type="spellEnd"/>
      <w:r>
        <w:rPr>
          <w:rFonts w:ascii="Times New Roman" w:eastAsia="Times New Roman" w:hAnsi="Times New Roman" w:cs="Times New Roman"/>
          <w:b/>
          <w:i/>
          <w:color w:val="4A86E8"/>
          <w:sz w:val="20"/>
          <w:szCs w:val="20"/>
          <w:highlight w:val="white"/>
        </w:rPr>
        <w:t xml:space="preserve"> 13 </w:t>
      </w:r>
      <w:proofErr w:type="spellStart"/>
      <w:r>
        <w:rPr>
          <w:rFonts w:ascii="Times New Roman" w:eastAsia="Times New Roman" w:hAnsi="Times New Roman" w:cs="Times New Roman"/>
          <w:b/>
          <w:i/>
          <w:color w:val="4A86E8"/>
          <w:sz w:val="20"/>
          <w:szCs w:val="20"/>
          <w:highlight w:val="white"/>
        </w:rPr>
        <w:t>частини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першої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статті</w:t>
      </w:r>
      <w:proofErr w:type="spellEnd"/>
      <w:r>
        <w:rPr>
          <w:rFonts w:ascii="Times New Roman" w:eastAsia="Times New Roman" w:hAnsi="Times New Roman" w:cs="Times New Roman"/>
          <w:b/>
          <w:i/>
          <w:color w:val="4A86E8"/>
          <w:sz w:val="20"/>
          <w:szCs w:val="20"/>
          <w:highlight w:val="white"/>
        </w:rPr>
        <w:t xml:space="preserve"> 17 </w:t>
      </w:r>
      <w:proofErr w:type="spellStart"/>
      <w:r>
        <w:rPr>
          <w:rFonts w:ascii="Times New Roman" w:eastAsia="Times New Roman" w:hAnsi="Times New Roman" w:cs="Times New Roman"/>
          <w:b/>
          <w:i/>
          <w:color w:val="4A86E8"/>
          <w:sz w:val="20"/>
          <w:szCs w:val="20"/>
          <w:highlight w:val="white"/>
        </w:rPr>
        <w:t>Закону</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та</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не</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вимагає</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учасника</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w:t>
      </w:r>
      <w:proofErr w:type="spellStart"/>
      <w:r>
        <w:rPr>
          <w:rFonts w:ascii="Times New Roman" w:eastAsia="Times New Roman" w:hAnsi="Times New Roman" w:cs="Times New Roman"/>
          <w:b/>
          <w:i/>
          <w:color w:val="4A86E8"/>
          <w:sz w:val="20"/>
          <w:szCs w:val="20"/>
          <w:highlight w:val="white"/>
        </w:rPr>
        <w:t>переможця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процедури</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закупівлі</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підтвердження</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її</w:t>
      </w:r>
      <w:proofErr w:type="spellEnd"/>
      <w:r>
        <w:rPr>
          <w:rFonts w:ascii="Times New Roman" w:eastAsia="Times New Roman" w:hAnsi="Times New Roman" w:cs="Times New Roman"/>
          <w:b/>
          <w:i/>
          <w:color w:val="4A86E8"/>
          <w:sz w:val="20"/>
          <w:szCs w:val="20"/>
          <w:highlight w:val="white"/>
        </w:rPr>
        <w:t xml:space="preserve"> </w:t>
      </w:r>
      <w:proofErr w:type="spellStart"/>
      <w:r>
        <w:rPr>
          <w:rFonts w:ascii="Times New Roman" w:eastAsia="Times New Roman" w:hAnsi="Times New Roman" w:cs="Times New Roman"/>
          <w:b/>
          <w:i/>
          <w:color w:val="4A86E8"/>
          <w:sz w:val="20"/>
          <w:szCs w:val="20"/>
          <w:highlight w:val="white"/>
        </w:rPr>
        <w:t>відсутності</w:t>
      </w:r>
      <w:proofErr w:type="spellEnd"/>
      <w:r>
        <w:rPr>
          <w:rFonts w:ascii="Times New Roman" w:eastAsia="Times New Roman" w:hAnsi="Times New Roman" w:cs="Times New Roman"/>
          <w:b/>
          <w:i/>
          <w:color w:val="4A86E8"/>
          <w:sz w:val="20"/>
          <w:szCs w:val="20"/>
          <w:highlight w:val="white"/>
        </w:rPr>
        <w:t>. </w:t>
      </w:r>
    </w:p>
    <w:p w:rsidR="00CA1185" w:rsidRPr="00A14EF4" w:rsidRDefault="00CA1185" w:rsidP="00CA1185"/>
    <w:p w:rsidR="00CA1185" w:rsidRPr="00BD54BF"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CA1185" w:rsidRDefault="00CA1185" w:rsidP="00CA1185">
      <w:pPr>
        <w:jc w:val="both"/>
        <w:rPr>
          <w:rFonts w:ascii="Times New Roman" w:hAnsi="Times New Roman"/>
          <w:lang w:val="uk-UA"/>
        </w:rPr>
      </w:pPr>
    </w:p>
    <w:p w:rsidR="00CA1185" w:rsidRDefault="00CA1185" w:rsidP="00CA1185">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r>
        <w:rPr>
          <w:rFonts w:ascii="Times New Roman" w:hAnsi="Times New Roman"/>
          <w:lang w:val="uk-UA"/>
        </w:rPr>
        <w:lastRenderedPageBreak/>
        <w:t xml:space="preserve">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CA1185" w:rsidRDefault="00CA1185" w:rsidP="00CA1185">
      <w:pPr>
        <w:jc w:val="both"/>
        <w:rPr>
          <w:rFonts w:ascii="Times New Roman" w:hAnsi="Times New Roman"/>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B25DCF" w:rsidRDefault="00B25DCF" w:rsidP="00CA1185">
      <w:pPr>
        <w:jc w:val="right"/>
        <w:rPr>
          <w:rFonts w:ascii="Times New Roman" w:hAnsi="Times New Roman"/>
          <w:b/>
          <w:bCs/>
          <w:lang w:val="uk-UA"/>
        </w:rPr>
      </w:pPr>
    </w:p>
    <w:p w:rsidR="00B25DCF" w:rsidRDefault="00B25DCF" w:rsidP="00CA1185">
      <w:pPr>
        <w:jc w:val="right"/>
        <w:rPr>
          <w:rFonts w:ascii="Times New Roman" w:hAnsi="Times New Roman"/>
          <w:b/>
          <w:bCs/>
          <w:lang w:val="uk-UA"/>
        </w:rPr>
      </w:pPr>
    </w:p>
    <w:p w:rsidR="00B25DCF" w:rsidRDefault="00B25DCF" w:rsidP="00CA1185">
      <w:pPr>
        <w:jc w:val="right"/>
        <w:rPr>
          <w:rFonts w:ascii="Times New Roman" w:hAnsi="Times New Roman"/>
          <w:b/>
          <w:bCs/>
          <w:lang w:val="uk-UA"/>
        </w:rPr>
      </w:pPr>
    </w:p>
    <w:p w:rsidR="00B25DCF" w:rsidRDefault="00B25DCF"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r w:rsidRPr="002626D5">
        <w:rPr>
          <w:rFonts w:ascii="Times New Roman" w:hAnsi="Times New Roman"/>
          <w:b/>
          <w:bCs/>
          <w:lang w:val="uk-UA"/>
        </w:rPr>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rsidR="00CA1185" w:rsidRPr="002D6F51" w:rsidRDefault="00CA1185" w:rsidP="00CA1185">
      <w:pPr>
        <w:jc w:val="right"/>
        <w:rPr>
          <w:rFonts w:ascii="Times New Roman" w:hAnsi="Times New Roman" w:cs="Times New Roman"/>
          <w:b/>
          <w:bCs/>
          <w:lang w:val="uk-UA"/>
        </w:rPr>
      </w:pPr>
    </w:p>
    <w:p w:rsidR="00CA1185" w:rsidRPr="002D6F51" w:rsidRDefault="00CA1185" w:rsidP="00CA1185">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A1185" w:rsidRPr="002D6F51" w:rsidRDefault="00CA1185" w:rsidP="00CA1185">
      <w:pPr>
        <w:rPr>
          <w:rFonts w:ascii="Times New Roman" w:hAnsi="Times New Roman" w:cs="Times New Roman"/>
          <w:lang w:val="uk-UA"/>
        </w:rPr>
      </w:pPr>
    </w:p>
    <w:p w:rsidR="00CA1185" w:rsidRDefault="00CA1185" w:rsidP="00CA1185">
      <w:pPr>
        <w:jc w:val="both"/>
        <w:rPr>
          <w:rFonts w:ascii="Times New Roman" w:hAnsi="Times New Roman"/>
          <w:lang w:val="uk-UA"/>
        </w:rPr>
      </w:pPr>
      <w:r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2D6F51">
        <w:rPr>
          <w:rFonts w:ascii="Times New Roman" w:eastAsia="Calibri" w:hAnsi="Times New Roman" w:cs="Times New Roman"/>
          <w:lang w:val="uk-UA"/>
        </w:rPr>
        <w:t>кПа</w:t>
      </w:r>
      <w:proofErr w:type="spellEnd"/>
      <w:r w:rsidRPr="002D6F51">
        <w:rPr>
          <w:rFonts w:ascii="Times New Roman" w:eastAsia="Calibri" w:hAnsi="Times New Roman" w:cs="Times New Roman"/>
          <w:lang w:val="uk-UA"/>
        </w:rPr>
        <w:t xml:space="preserve"> (760 мм </w:t>
      </w:r>
      <w:proofErr w:type="spellStart"/>
      <w:r w:rsidRPr="002D6F51">
        <w:rPr>
          <w:rFonts w:ascii="Times New Roman" w:eastAsia="Calibri" w:hAnsi="Times New Roman" w:cs="Times New Roman"/>
          <w:lang w:val="uk-UA"/>
        </w:rPr>
        <w:t>рт</w:t>
      </w:r>
      <w:proofErr w:type="spellEnd"/>
      <w:r w:rsidRPr="002D6F51">
        <w:rPr>
          <w:rFonts w:ascii="Times New Roman" w:eastAsia="Calibri" w:hAnsi="Times New Roman" w:cs="Times New Roman"/>
          <w:lang w:val="uk-UA"/>
        </w:rPr>
        <w:t>. ст.).</w:t>
      </w:r>
    </w:p>
    <w:p w:rsidR="00CA1185" w:rsidRPr="002D6F51"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CA1185" w:rsidRPr="002D6F51" w:rsidTr="00B25DCF">
        <w:trPr>
          <w:trHeight w:val="131"/>
          <w:jc w:val="center"/>
        </w:trPr>
        <w:tc>
          <w:tcPr>
            <w:tcW w:w="3114" w:type="dxa"/>
            <w:vAlign w:val="center"/>
          </w:tcPr>
          <w:p w:rsidR="00CA1185" w:rsidRPr="002D6F51" w:rsidRDefault="00CA1185" w:rsidP="00B25DCF">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rsidR="00CA1185" w:rsidRPr="002D6F51" w:rsidRDefault="00CA1185" w:rsidP="00B25DCF">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rsidR="00CA1185" w:rsidRPr="002D6F51" w:rsidRDefault="00CA1185" w:rsidP="00B25DCF">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A1185" w:rsidRPr="002D6F51" w:rsidTr="00B25DCF">
        <w:trPr>
          <w:trHeight w:val="42"/>
          <w:jc w:val="center"/>
        </w:trPr>
        <w:tc>
          <w:tcPr>
            <w:tcW w:w="3114" w:type="dxa"/>
            <w:vAlign w:val="center"/>
          </w:tcPr>
          <w:p w:rsidR="00CA1185" w:rsidRPr="002D6F51" w:rsidRDefault="00CA1185" w:rsidP="00B25DCF">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rsidR="00CA1185" w:rsidRPr="002D6F51" w:rsidRDefault="00CA1185" w:rsidP="00B25DCF">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rsidR="00CA1185" w:rsidRPr="002D6F51" w:rsidRDefault="00E22BDB" w:rsidP="00B25DCF">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7300</w:t>
            </w:r>
          </w:p>
        </w:tc>
      </w:tr>
    </w:tbl>
    <w:p w:rsidR="00CA1185" w:rsidRPr="002D6F51" w:rsidRDefault="00CA1185" w:rsidP="00CA1185">
      <w:pPr>
        <w:rPr>
          <w:rFonts w:ascii="Times New Roman" w:hAnsi="Times New Roman" w:cs="Times New Roman"/>
          <w:lang w:val="uk-UA"/>
        </w:rPr>
      </w:pPr>
    </w:p>
    <w:p w:rsidR="00CA1185" w:rsidRPr="002D6F51" w:rsidRDefault="00CA1185" w:rsidP="00CA1185">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tblPr>
      <w:tblGrid>
        <w:gridCol w:w="3397"/>
        <w:gridCol w:w="6379"/>
      </w:tblGrid>
      <w:tr w:rsidR="00CA1185" w:rsidRPr="002D6F51" w:rsidTr="00B25DCF">
        <w:tc>
          <w:tcPr>
            <w:tcW w:w="3397" w:type="dxa"/>
          </w:tcPr>
          <w:p w:rsidR="00CA1185" w:rsidRPr="002D6F51" w:rsidRDefault="00CA1185" w:rsidP="00B25DCF">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rsidR="00CA1185" w:rsidRPr="002D6F51" w:rsidRDefault="00CA1185" w:rsidP="00B25DCF">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CA1185" w:rsidRPr="002D6F51" w:rsidTr="00B25DCF">
        <w:tc>
          <w:tcPr>
            <w:tcW w:w="3397" w:type="dxa"/>
          </w:tcPr>
          <w:p w:rsidR="00CA1185" w:rsidRPr="002D6F51" w:rsidRDefault="00D15B42" w:rsidP="00B25DCF">
            <w:pPr>
              <w:jc w:val="center"/>
              <w:rPr>
                <w:rFonts w:ascii="Times New Roman" w:hAnsi="Times New Roman" w:cs="Times New Roman"/>
                <w:lang w:val="uk-UA"/>
              </w:rPr>
            </w:pPr>
            <w:r>
              <w:rPr>
                <w:rFonts w:ascii="Times New Roman" w:hAnsi="Times New Roman" w:cs="Times New Roman"/>
                <w:lang w:val="uk-UA"/>
              </w:rPr>
              <w:t>Січень</w:t>
            </w:r>
          </w:p>
        </w:tc>
        <w:tc>
          <w:tcPr>
            <w:tcW w:w="6379" w:type="dxa"/>
          </w:tcPr>
          <w:p w:rsidR="00CA1185" w:rsidRPr="002D6F51" w:rsidRDefault="008B5F1A" w:rsidP="00396053">
            <w:pPr>
              <w:jc w:val="center"/>
              <w:rPr>
                <w:rFonts w:ascii="Times New Roman" w:hAnsi="Times New Roman" w:cs="Times New Roman"/>
                <w:lang w:val="uk-UA"/>
              </w:rPr>
            </w:pPr>
            <w:r>
              <w:rPr>
                <w:rFonts w:ascii="Times New Roman" w:hAnsi="Times New Roman" w:cs="Times New Roman"/>
                <w:lang w:val="uk-UA"/>
              </w:rPr>
              <w:t>2800</w:t>
            </w:r>
          </w:p>
        </w:tc>
      </w:tr>
      <w:tr w:rsidR="00CA1185" w:rsidRPr="002D6F51" w:rsidTr="00B25DCF">
        <w:tc>
          <w:tcPr>
            <w:tcW w:w="3397" w:type="dxa"/>
          </w:tcPr>
          <w:p w:rsidR="00CA1185" w:rsidRPr="002D6F51" w:rsidRDefault="00D15B42" w:rsidP="00B25DCF">
            <w:pPr>
              <w:jc w:val="center"/>
              <w:rPr>
                <w:rFonts w:ascii="Times New Roman" w:hAnsi="Times New Roman" w:cs="Times New Roman"/>
                <w:lang w:val="uk-UA"/>
              </w:rPr>
            </w:pPr>
            <w:r>
              <w:rPr>
                <w:rFonts w:ascii="Times New Roman" w:hAnsi="Times New Roman" w:cs="Times New Roman"/>
                <w:lang w:val="uk-UA"/>
              </w:rPr>
              <w:t>Лютий</w:t>
            </w:r>
          </w:p>
        </w:tc>
        <w:tc>
          <w:tcPr>
            <w:tcW w:w="6379" w:type="dxa"/>
          </w:tcPr>
          <w:p w:rsidR="00CA1185" w:rsidRPr="002D6F51" w:rsidRDefault="008B5F1A" w:rsidP="00B25DCF">
            <w:pPr>
              <w:jc w:val="center"/>
              <w:rPr>
                <w:rFonts w:ascii="Times New Roman" w:hAnsi="Times New Roman" w:cs="Times New Roman"/>
                <w:lang w:val="uk-UA"/>
              </w:rPr>
            </w:pPr>
            <w:r>
              <w:rPr>
                <w:rFonts w:ascii="Times New Roman" w:hAnsi="Times New Roman" w:cs="Times New Roman"/>
                <w:lang w:val="uk-UA"/>
              </w:rPr>
              <w:t>2500</w:t>
            </w:r>
          </w:p>
        </w:tc>
      </w:tr>
      <w:tr w:rsidR="00CA1185" w:rsidRPr="002D6F51" w:rsidTr="00B25DCF">
        <w:tc>
          <w:tcPr>
            <w:tcW w:w="3397" w:type="dxa"/>
          </w:tcPr>
          <w:p w:rsidR="00CA1185" w:rsidRPr="002D6F51" w:rsidRDefault="00D15B42" w:rsidP="00B25DCF">
            <w:pPr>
              <w:jc w:val="center"/>
              <w:rPr>
                <w:rFonts w:ascii="Times New Roman" w:hAnsi="Times New Roman" w:cs="Times New Roman"/>
                <w:lang w:val="uk-UA"/>
              </w:rPr>
            </w:pPr>
            <w:r>
              <w:rPr>
                <w:rFonts w:ascii="Times New Roman" w:hAnsi="Times New Roman" w:cs="Times New Roman"/>
                <w:lang w:val="uk-UA"/>
              </w:rPr>
              <w:t>Березень</w:t>
            </w:r>
          </w:p>
        </w:tc>
        <w:tc>
          <w:tcPr>
            <w:tcW w:w="6379" w:type="dxa"/>
          </w:tcPr>
          <w:p w:rsidR="00CA1185" w:rsidRPr="002D6F51" w:rsidRDefault="008B5F1A" w:rsidP="00B25DCF">
            <w:pPr>
              <w:jc w:val="center"/>
              <w:rPr>
                <w:rFonts w:ascii="Times New Roman" w:hAnsi="Times New Roman" w:cs="Times New Roman"/>
                <w:lang w:val="uk-UA"/>
              </w:rPr>
            </w:pPr>
            <w:r>
              <w:rPr>
                <w:rFonts w:ascii="Times New Roman" w:hAnsi="Times New Roman" w:cs="Times New Roman"/>
                <w:lang w:val="uk-UA"/>
              </w:rPr>
              <w:t>2000</w:t>
            </w:r>
            <w:bookmarkStart w:id="0" w:name="_GoBack"/>
            <w:bookmarkEnd w:id="0"/>
          </w:p>
        </w:tc>
      </w:tr>
      <w:tr w:rsidR="00CA1185" w:rsidRPr="002D6F51" w:rsidTr="00B25DCF">
        <w:tc>
          <w:tcPr>
            <w:tcW w:w="3397" w:type="dxa"/>
          </w:tcPr>
          <w:p w:rsidR="00CA1185" w:rsidRPr="002D6F51" w:rsidRDefault="00CA1185" w:rsidP="00B25DCF">
            <w:pPr>
              <w:jc w:val="center"/>
              <w:rPr>
                <w:rFonts w:ascii="Times New Roman" w:hAnsi="Times New Roman" w:cs="Times New Roman"/>
                <w:lang w:val="uk-UA"/>
              </w:rPr>
            </w:pPr>
          </w:p>
        </w:tc>
        <w:tc>
          <w:tcPr>
            <w:tcW w:w="6379" w:type="dxa"/>
          </w:tcPr>
          <w:p w:rsidR="00CA1185" w:rsidRPr="002D6F51" w:rsidRDefault="00CA1185" w:rsidP="00B25DCF">
            <w:pPr>
              <w:jc w:val="center"/>
              <w:rPr>
                <w:rFonts w:ascii="Times New Roman" w:hAnsi="Times New Roman" w:cs="Times New Roman"/>
                <w:lang w:val="uk-UA"/>
              </w:rPr>
            </w:pPr>
          </w:p>
        </w:tc>
      </w:tr>
    </w:tbl>
    <w:p w:rsidR="00CA1185" w:rsidRPr="002D6F51" w:rsidRDefault="00CA1185" w:rsidP="00CA1185">
      <w:pPr>
        <w:jc w:val="both"/>
        <w:rPr>
          <w:rFonts w:ascii="Times New Roman" w:eastAsia="Calibri" w:hAnsi="Times New Roman" w:cs="Times New Roman"/>
          <w:lang w:val="uk-UA"/>
        </w:rPr>
      </w:pPr>
    </w:p>
    <w:p w:rsidR="00CA1185" w:rsidRPr="002D6F51" w:rsidRDefault="00CA1185" w:rsidP="00CA1185">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91"/>
        <w:gridCol w:w="2053"/>
      </w:tblGrid>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2D6F51" w:rsidRDefault="00CA1185" w:rsidP="00B25DCF">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CA1185" w:rsidRPr="002D6F51" w:rsidRDefault="00CA1185" w:rsidP="00B25DCF">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rsidTr="00B25DCF">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 xml:space="preserve">2. Область значень числа </w:t>
            </w:r>
            <w:proofErr w:type="spellStart"/>
            <w:r w:rsidRPr="002D6F51">
              <w:rPr>
                <w:rFonts w:ascii="Times New Roman" w:hAnsi="Times New Roman" w:cs="Times New Roman"/>
                <w:lang w:val="uk-UA"/>
              </w:rPr>
              <w:t>Воббе</w:t>
            </w:r>
            <w:proofErr w:type="spellEnd"/>
            <w:r w:rsidRPr="002D6F51">
              <w:rPr>
                <w:rFonts w:ascii="Times New Roman" w:hAnsi="Times New Roman" w:cs="Times New Roman"/>
                <w:lang w:val="uk-UA"/>
              </w:rPr>
              <w:t xml:space="preserve"> (вищого), </w:t>
            </w:r>
            <w:proofErr w:type="spellStart"/>
            <w:r w:rsidRPr="002D6F51">
              <w:rPr>
                <w:rFonts w:ascii="Times New Roman" w:hAnsi="Times New Roman" w:cs="Times New Roman"/>
                <w:lang w:val="uk-UA"/>
              </w:rPr>
              <w:t>МДж</w:t>
            </w:r>
            <w:proofErr w:type="spellEnd"/>
            <w:r w:rsidRPr="002D6F51">
              <w:rPr>
                <w:rFonts w:ascii="Times New Roman" w:hAnsi="Times New Roman" w:cs="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0,02</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 xml:space="preserve">4. Масова концентрація </w:t>
            </w:r>
            <w:proofErr w:type="spellStart"/>
            <w:r w:rsidRPr="002D6F51">
              <w:rPr>
                <w:rFonts w:ascii="Times New Roman" w:hAnsi="Times New Roman" w:cs="Times New Roman"/>
                <w:lang w:val="uk-UA"/>
              </w:rPr>
              <w:t>меркаптановоїсірки</w:t>
            </w:r>
            <w:proofErr w:type="spellEnd"/>
            <w:r w:rsidRPr="002D6F51">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0,036</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1,0</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 xml:space="preserve">6. Маса механічних </w:t>
            </w:r>
            <w:proofErr w:type="spellStart"/>
            <w:r w:rsidRPr="002D6F51">
              <w:rPr>
                <w:rFonts w:ascii="Times New Roman" w:hAnsi="Times New Roman" w:cs="Times New Roman"/>
                <w:lang w:val="uk-UA"/>
              </w:rPr>
              <w:t>домішків</w:t>
            </w:r>
            <w:proofErr w:type="spellEnd"/>
            <w:r w:rsidRPr="002D6F51">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0,001</w:t>
            </w:r>
          </w:p>
        </w:tc>
      </w:tr>
      <w:tr w:rsidR="00CA1185" w:rsidRPr="002D6F51" w:rsidTr="00B25DCF">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2D6F51" w:rsidRDefault="00CA1185" w:rsidP="00B25DCF">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rsidR="00CA1185" w:rsidRPr="002D6F51" w:rsidRDefault="00CA1185" w:rsidP="00CA1185">
      <w:pPr>
        <w:jc w:val="both"/>
        <w:rPr>
          <w:rFonts w:ascii="Times New Roman" w:hAnsi="Times New Roman" w:cs="Times New Roman"/>
          <w:b/>
          <w:bCs/>
          <w:lang w:val="uk-UA"/>
        </w:rPr>
      </w:pPr>
    </w:p>
    <w:p w:rsidR="00CA1185" w:rsidRPr="002D6F51" w:rsidRDefault="00CA1185" w:rsidP="00CA1185">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rsidR="00CA1185" w:rsidRPr="002D6F51" w:rsidRDefault="00CA1185" w:rsidP="00CA1185">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lastRenderedPageBreak/>
        <w:t>Правилам постачання природного газу, затвердженим постановою НКРЕКП від 30.09.2015 № 2496 (зі змінами);</w:t>
      </w:r>
    </w:p>
    <w:p w:rsidR="00CA1185" w:rsidRPr="002D6F51"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rsidR="006E22FA" w:rsidRPr="009713E8" w:rsidRDefault="00CA1185" w:rsidP="009713E8">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sectPr w:rsidR="006E22FA" w:rsidRPr="009713E8" w:rsidSect="006E22FA">
      <w:headerReference w:type="default" r:id="rId8"/>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14" w:rsidRDefault="00D01B14">
      <w:r>
        <w:separator/>
      </w:r>
    </w:p>
  </w:endnote>
  <w:endnote w:type="continuationSeparator" w:id="0">
    <w:p w:rsidR="00D01B14" w:rsidRDefault="00D01B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14" w:rsidRDefault="00D01B14">
      <w:r>
        <w:separator/>
      </w:r>
    </w:p>
  </w:footnote>
  <w:footnote w:type="continuationSeparator" w:id="0">
    <w:p w:rsidR="00D01B14" w:rsidRDefault="00D01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CF" w:rsidRDefault="002541D3">
    <w:pPr>
      <w:pStyle w:val="a6"/>
      <w:spacing w:line="14" w:lineRule="auto"/>
      <w:ind w:left="0" w:firstLine="0"/>
      <w:jc w:val="left"/>
      <w:rPr>
        <w:sz w:val="20"/>
      </w:rPr>
    </w:pPr>
    <w:r w:rsidRPr="002541D3">
      <w:rPr>
        <w:noProof/>
      </w:rPr>
      <w:pict>
        <v:shapetype id="_x0000_t202" coordsize="21600,21600" o:spt="202" path="m,l,21600r21600,l21600,xe">
          <v:stroke joinstyle="miter"/>
          <v:path gradientshapeok="t" o:connecttype="rect"/>
        </v:shapetype>
        <v:shape id="Надпись 7" o:spid="_x0000_s2049"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inset="0,0,0,0">
            <w:txbxContent>
              <w:p w:rsidR="00B25DCF" w:rsidRDefault="002541D3">
                <w:pPr>
                  <w:spacing w:line="245" w:lineRule="exact"/>
                  <w:ind w:left="60"/>
                  <w:rPr>
                    <w:rFonts w:ascii="Calibri"/>
                  </w:rPr>
                </w:pPr>
                <w:r>
                  <w:fldChar w:fldCharType="begin"/>
                </w:r>
                <w:r w:rsidR="00B25DCF">
                  <w:rPr>
                    <w:rFonts w:ascii="Calibri"/>
                    <w:sz w:val="22"/>
                  </w:rPr>
                  <w:instrText xml:space="preserve"> PAGE </w:instrText>
                </w:r>
                <w:r>
                  <w:fldChar w:fldCharType="separate"/>
                </w:r>
                <w:r w:rsidR="00007132">
                  <w:rPr>
                    <w:rFonts w:ascii="Calibri"/>
                    <w:noProof/>
                    <w:sz w:val="22"/>
                  </w:rPr>
                  <w:t>20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1812C59"/>
    <w:multiLevelType w:val="hybridMultilevel"/>
    <w:tmpl w:val="F404D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6">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7">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8">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9">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0">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1">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2">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5">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6">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7">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8">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9">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0">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1"/>
  </w:num>
  <w:num w:numId="2">
    <w:abstractNumId w:val="13"/>
  </w:num>
  <w:num w:numId="3">
    <w:abstractNumId w:val="3"/>
  </w:num>
  <w:num w:numId="4">
    <w:abstractNumId w:val="0"/>
  </w:num>
  <w:num w:numId="5">
    <w:abstractNumId w:val="23"/>
  </w:num>
  <w:num w:numId="6">
    <w:abstractNumId w:val="14"/>
  </w:num>
  <w:num w:numId="7">
    <w:abstractNumId w:val="34"/>
  </w:num>
  <w:num w:numId="8">
    <w:abstractNumId w:val="1"/>
  </w:num>
  <w:num w:numId="9">
    <w:abstractNumId w:val="33"/>
  </w:num>
  <w:num w:numId="10">
    <w:abstractNumId w:val="31"/>
  </w:num>
  <w:num w:numId="11">
    <w:abstractNumId w:val="22"/>
  </w:num>
  <w:num w:numId="12">
    <w:abstractNumId w:val="25"/>
  </w:num>
  <w:num w:numId="13">
    <w:abstractNumId w:val="18"/>
  </w:num>
  <w:num w:numId="14">
    <w:abstractNumId w:val="30"/>
  </w:num>
  <w:num w:numId="15">
    <w:abstractNumId w:val="2"/>
  </w:num>
  <w:num w:numId="16">
    <w:abstractNumId w:val="20"/>
  </w:num>
  <w:num w:numId="17">
    <w:abstractNumId w:val="17"/>
  </w:num>
  <w:num w:numId="18">
    <w:abstractNumId w:val="24"/>
  </w:num>
  <w:num w:numId="19">
    <w:abstractNumId w:val="7"/>
  </w:num>
  <w:num w:numId="20">
    <w:abstractNumId w:val="5"/>
  </w:num>
  <w:num w:numId="21">
    <w:abstractNumId w:val="6"/>
  </w:num>
  <w:num w:numId="22">
    <w:abstractNumId w:val="29"/>
  </w:num>
  <w:num w:numId="23">
    <w:abstractNumId w:val="10"/>
  </w:num>
  <w:num w:numId="24">
    <w:abstractNumId w:val="16"/>
  </w:num>
  <w:num w:numId="25">
    <w:abstractNumId w:val="32"/>
  </w:num>
  <w:num w:numId="26">
    <w:abstractNumId w:val="27"/>
  </w:num>
  <w:num w:numId="27">
    <w:abstractNumId w:val="4"/>
  </w:num>
  <w:num w:numId="28">
    <w:abstractNumId w:val="15"/>
  </w:num>
  <w:num w:numId="29">
    <w:abstractNumId w:val="28"/>
  </w:num>
  <w:num w:numId="30">
    <w:abstractNumId w:val="21"/>
  </w:num>
  <w:num w:numId="31">
    <w:abstractNumId w:val="19"/>
  </w:num>
  <w:num w:numId="32">
    <w:abstractNumId w:val="35"/>
  </w:num>
  <w:num w:numId="33">
    <w:abstractNumId w:val="26"/>
  </w:num>
  <w:num w:numId="34">
    <w:abstractNumId w:val="9"/>
  </w:num>
  <w:num w:numId="35">
    <w:abstractNumId w:val="12"/>
  </w:num>
  <w:num w:numId="36">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110A9"/>
    <w:rsid w:val="00006F28"/>
    <w:rsid w:val="00007132"/>
    <w:rsid w:val="00034694"/>
    <w:rsid w:val="000B6AAB"/>
    <w:rsid w:val="000E2063"/>
    <w:rsid w:val="00164373"/>
    <w:rsid w:val="001C5B85"/>
    <w:rsid w:val="002541D3"/>
    <w:rsid w:val="00261A51"/>
    <w:rsid w:val="00265F1E"/>
    <w:rsid w:val="0027699C"/>
    <w:rsid w:val="003110A9"/>
    <w:rsid w:val="00342A1A"/>
    <w:rsid w:val="00396053"/>
    <w:rsid w:val="003F2907"/>
    <w:rsid w:val="00437940"/>
    <w:rsid w:val="00452731"/>
    <w:rsid w:val="00483FDB"/>
    <w:rsid w:val="004B7A90"/>
    <w:rsid w:val="004F647E"/>
    <w:rsid w:val="005432D2"/>
    <w:rsid w:val="0065094E"/>
    <w:rsid w:val="006E22FA"/>
    <w:rsid w:val="00705E88"/>
    <w:rsid w:val="007F2B0D"/>
    <w:rsid w:val="007F646E"/>
    <w:rsid w:val="008B5F1A"/>
    <w:rsid w:val="008F3640"/>
    <w:rsid w:val="009713E8"/>
    <w:rsid w:val="0097666F"/>
    <w:rsid w:val="009B47AA"/>
    <w:rsid w:val="00A0341F"/>
    <w:rsid w:val="00A14EF4"/>
    <w:rsid w:val="00A441BF"/>
    <w:rsid w:val="00A7652D"/>
    <w:rsid w:val="00AA421F"/>
    <w:rsid w:val="00B25DCF"/>
    <w:rsid w:val="00B93A76"/>
    <w:rsid w:val="00CA1185"/>
    <w:rsid w:val="00D01B14"/>
    <w:rsid w:val="00D02D98"/>
    <w:rsid w:val="00D11ED4"/>
    <w:rsid w:val="00D15B42"/>
    <w:rsid w:val="00D17E87"/>
    <w:rsid w:val="00D378EB"/>
    <w:rsid w:val="00DE045F"/>
    <w:rsid w:val="00DE523B"/>
    <w:rsid w:val="00E22BDB"/>
    <w:rsid w:val="00E26CED"/>
    <w:rsid w:val="00E40F94"/>
    <w:rsid w:val="00E67830"/>
    <w:rsid w:val="00E72D19"/>
    <w:rsid w:val="00E97C8C"/>
    <w:rsid w:val="00EA6B02"/>
    <w:rsid w:val="00F90FA9"/>
    <w:rsid w:val="00FA2CD9"/>
    <w:rsid w:val="00FD2B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styleId="af2">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3"/>
    <w:qFormat/>
    <w:rsid w:val="00265F1E"/>
    <w:pPr>
      <w:widowControl/>
      <w:suppressAutoHyphens w:val="0"/>
      <w:autoSpaceDN/>
      <w:spacing w:before="100" w:beforeAutospacing="1" w:after="100" w:afterAutospacing="1"/>
      <w:textAlignment w:val="auto"/>
    </w:pPr>
    <w:rPr>
      <w:rFonts w:ascii="Calibri" w:eastAsia="Calibri" w:hAnsi="Calibri" w:cs="Times New Roman"/>
      <w:color w:val="auto"/>
      <w:kern w:val="0"/>
      <w:szCs w:val="20"/>
      <w:lang w:val="uk-UA" w:eastAsia="uk-UA" w:bidi="ar-SA"/>
    </w:rPr>
  </w:style>
  <w:style w:type="character" w:customStyle="1" w:styleId="af3">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2"/>
    <w:locked/>
    <w:rsid w:val="00265F1E"/>
    <w:rPr>
      <w:rFonts w:ascii="Calibri" w:eastAsia="Calibri" w:hAnsi="Calibri" w:cs="Times New Roman"/>
      <w:sz w:val="24"/>
      <w:szCs w:val="20"/>
      <w:lang w:val="uk-UA" w:eastAsia="uk-UA"/>
    </w:rPr>
  </w:style>
  <w:style w:type="character" w:customStyle="1" w:styleId="UnresolvedMention">
    <w:name w:val="Unresolved Mention"/>
    <w:basedOn w:val="a0"/>
    <w:uiPriority w:val="99"/>
    <w:semiHidden/>
    <w:unhideWhenUsed/>
    <w:rsid w:val="003F29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tgb3ed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7131</Words>
  <Characters>40649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ДНЗ 4</cp:lastModifiedBy>
  <cp:revision>5</cp:revision>
  <dcterms:created xsi:type="dcterms:W3CDTF">2022-11-03T13:45:00Z</dcterms:created>
  <dcterms:modified xsi:type="dcterms:W3CDTF">2022-11-04T08:35:00Z</dcterms:modified>
</cp:coreProperties>
</file>