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99" w:rsidRPr="00492899" w:rsidRDefault="00492899" w:rsidP="0049289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4</w:t>
      </w:r>
    </w:p>
    <w:p w:rsidR="00492899" w:rsidRPr="00492899" w:rsidRDefault="00492899" w:rsidP="0049289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492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492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492899" w:rsidRPr="00492899" w:rsidRDefault="00492899" w:rsidP="004928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2899" w:rsidRPr="00492899" w:rsidRDefault="00492899" w:rsidP="004928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492899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(Пропозиція, яка подається учасником складається на фірмовому бланку. Умови, для яких не залишено вільного місця для вписування власних відомостей, зміні та/або коригуванню не підлягають)</w:t>
      </w:r>
    </w:p>
    <w:p w:rsidR="00492899" w:rsidRPr="00492899" w:rsidRDefault="00492899" w:rsidP="004928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03079" w:rsidRPr="00B03079" w:rsidRDefault="00B03079" w:rsidP="00B03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30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ЦІНОВА ПРОПОЗИЦІЯ</w:t>
      </w:r>
    </w:p>
    <w:p w:rsidR="00B03079" w:rsidRPr="00B03079" w:rsidRDefault="00B03079" w:rsidP="00B03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B03079" w:rsidRPr="009B23D3" w:rsidRDefault="00B03079" w:rsidP="005A4382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u w:val="single"/>
          <w:lang w:val="uk-UA"/>
        </w:rPr>
      </w:pPr>
      <w:r w:rsidRPr="001E711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Ми, </w:t>
      </w:r>
      <w:r w:rsidRPr="001E711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(назва учасника)</w:t>
      </w:r>
      <w:r w:rsidRPr="001E711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надаємо свою пропозицію щодо участі у  закупівл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</w:t>
      </w:r>
      <w:r w:rsidRPr="001E711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1E711E">
        <w:rPr>
          <w:rFonts w:ascii="Calibri" w:eastAsia="Calibri" w:hAnsi="Calibri" w:cs="Times New Roman"/>
          <w:lang w:val="uk-UA"/>
        </w:rPr>
        <w:t xml:space="preserve"> </w:t>
      </w:r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33600000-6 Фармацевтична продукція Єдиний закупівельний словник ДК 021:2015  (ГЕК-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Інфузія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(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Hydroxyethylstarch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); ГЕК-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Інфузія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(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Hydroxyethylstarch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); 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Гековен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(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Hydroxyethylstarch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); 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Гековен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(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Hydroxyethylstarch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); Глюкоза (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Glucose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); Глюкоза (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Glucose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); Калію хлориду (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Potassium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chloride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); Калію хлориду (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Potassium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chloride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); 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Лібра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(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Arginine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hydrochloride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); 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Маніт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(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Mannitol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); 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Метронідазол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(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Metronidazole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); Натрію бікарбонат (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Sodium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bicarbonate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); Натрію хлориду (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Sodium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chloride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); Натрію хлориду (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Sodium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chloride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); Натрію хлориду (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Sodium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chloride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); 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Реополіглюкін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(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Dextran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); 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Рінгера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лактат (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</w:rPr>
        <w:t>Comb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</w:rPr>
        <w:t>drug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); 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Рінгера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лактат (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</w:rPr>
        <w:t>Comb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</w:rPr>
        <w:t>drug</w:t>
      </w:r>
      <w:proofErr w:type="spellEnd"/>
      <w:r w:rsidR="00A008FC" w:rsidRPr="00A008F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))</w:t>
      </w:r>
      <w:bookmarkStart w:id="0" w:name="_GoBack"/>
      <w:bookmarkEnd w:id="0"/>
      <w:r w:rsidR="00AA7FDC" w:rsidRPr="00AA7FDC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 xml:space="preserve"> </w:t>
      </w:r>
      <w:r w:rsidR="00B766E1" w:rsidRPr="00E171EA">
        <w:rPr>
          <w:rFonts w:ascii="Times New Roman" w:hAnsi="Times New Roman" w:cs="Times New Roman"/>
          <w:b/>
          <w:bCs/>
          <w:i/>
          <w:u w:val="single"/>
          <w:lang w:val="uk-UA"/>
        </w:rPr>
        <w:t xml:space="preserve"> </w:t>
      </w:r>
      <w:r w:rsidRPr="00B314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згідно з вимогами технічного завдання та іншими вимогами Замовника </w:t>
      </w: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спрощеної процедури закупівлі</w:t>
      </w:r>
      <w:r w:rsidRPr="00B314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– </w:t>
      </w:r>
      <w:r w:rsidRPr="00B314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Одеського національного медичного університету</w:t>
      </w:r>
      <w:r w:rsidRPr="00B314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B766E1" w:rsidRPr="00B03079" w:rsidRDefault="00B766E1" w:rsidP="00B766E1">
      <w:pPr>
        <w:autoSpaceDE w:val="0"/>
        <w:autoSpaceDN w:val="0"/>
        <w:spacing w:line="240" w:lineRule="auto"/>
        <w:contextualSpacing/>
        <w:rPr>
          <w:rFonts w:ascii="Arial" w:eastAsia="Times New Roman" w:hAnsi="Arial" w:cs="Arial"/>
          <w:spacing w:val="-3"/>
          <w:sz w:val="20"/>
          <w:szCs w:val="20"/>
          <w:lang w:val="uk-UA"/>
        </w:rPr>
      </w:pPr>
    </w:p>
    <w:p w:rsidR="00B03079" w:rsidRPr="00B03079" w:rsidRDefault="00B03079" w:rsidP="00B03079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оголошення та вимоги, які висуваються до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в оголошенні на загальну суму:</w:t>
      </w:r>
    </w:p>
    <w:p w:rsidR="002707E7" w:rsidRPr="002707E7" w:rsidRDefault="002707E7" w:rsidP="0027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</w:pPr>
      <w:r w:rsidRPr="002707E7"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  <w:t xml:space="preserve">(Далі учасник заповнює нижченаведені таблиці з урахуванням місця постачання (за  </w:t>
      </w:r>
      <w:proofErr w:type="spellStart"/>
      <w:r w:rsidRPr="002707E7"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  <w:t>адресою</w:t>
      </w:r>
      <w:proofErr w:type="spellEnd"/>
      <w:r w:rsidRPr="002707E7"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  <w:t xml:space="preserve"> підрозділів), зазначеним у Додатку </w:t>
      </w:r>
      <w:r>
        <w:rPr>
          <w:rFonts w:ascii="Times New Roman" w:eastAsia="Times New Roman" w:hAnsi="Times New Roman" w:cs="Times New Roman"/>
          <w:i/>
          <w:sz w:val="20"/>
          <w:szCs w:val="24"/>
          <w:lang w:val="en-US" w:eastAsia="zh-CN"/>
        </w:rPr>
        <w:t>2</w:t>
      </w:r>
      <w:r w:rsidRPr="002707E7"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  <w:t xml:space="preserve">)  </w:t>
      </w:r>
    </w:p>
    <w:p w:rsidR="002707E7" w:rsidRPr="002707E7" w:rsidRDefault="002707E7" w:rsidP="00270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</w:pPr>
      <w:r w:rsidRPr="002707E7"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  <w:t>Таблиця 1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130"/>
        <w:gridCol w:w="844"/>
        <w:gridCol w:w="1282"/>
        <w:gridCol w:w="991"/>
        <w:gridCol w:w="845"/>
        <w:gridCol w:w="715"/>
        <w:gridCol w:w="10"/>
        <w:gridCol w:w="841"/>
        <w:gridCol w:w="10"/>
        <w:gridCol w:w="858"/>
        <w:gridCol w:w="837"/>
        <w:gridCol w:w="1275"/>
      </w:tblGrid>
      <w:tr w:rsidR="00AA7FDC" w:rsidRPr="007B7C8E" w:rsidTr="00FB74DC">
        <w:trPr>
          <w:trHeight w:val="2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№</w:t>
            </w:r>
          </w:p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п/п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napToGrid w:val="0"/>
              <w:spacing w:after="0" w:line="240" w:lineRule="auto"/>
              <w:ind w:left="-108" w:right="-107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МНН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napToGrid w:val="0"/>
              <w:spacing w:after="0" w:line="240" w:lineRule="auto"/>
              <w:ind w:left="-108" w:right="-107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Найменування згідно з тендерною документацією/</w:t>
            </w:r>
          </w:p>
          <w:p w:rsidR="00AA7FDC" w:rsidRPr="007B7C8E" w:rsidRDefault="00AA7FDC" w:rsidP="00FB74DC">
            <w:pPr>
              <w:suppressAutoHyphens/>
              <w:snapToGrid w:val="0"/>
              <w:spacing w:after="0" w:line="240" w:lineRule="auto"/>
              <w:ind w:left="-108" w:right="-107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Торгова назва згідно з документами учасника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 CYR"/>
                <w:b/>
                <w:bCs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7B7C8E">
              <w:rPr>
                <w:rFonts w:ascii="Times New Roman" w:eastAsia="Times New Roman" w:hAnsi="Times New Roman" w:cs="Times New Roman CYR"/>
                <w:b/>
                <w:bCs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Країна походження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Од. виміру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К-сть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Ціна за одиницю без ПДВ, грн.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ПДВ,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Загальна вартість без ПДВ, грн.</w:t>
            </w:r>
          </w:p>
        </w:tc>
      </w:tr>
      <w:tr w:rsidR="00AA7FDC" w:rsidRPr="007B7C8E" w:rsidTr="00FB74DC">
        <w:trPr>
          <w:trHeight w:val="2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AA7FDC" w:rsidRPr="007B7C8E" w:rsidTr="00FB74DC">
        <w:trPr>
          <w:trHeight w:val="2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A7FDC" w:rsidRPr="007B7C8E" w:rsidTr="00FB74DC">
        <w:trPr>
          <w:trHeight w:val="2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B7C8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A7FDC" w:rsidRPr="007B7C8E" w:rsidTr="00FB74DC">
        <w:trPr>
          <w:trHeight w:val="2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A7FDC" w:rsidRPr="007B7C8E" w:rsidTr="00FB74DC">
        <w:trPr>
          <w:trHeight w:val="2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A7FDC" w:rsidRPr="007B7C8E" w:rsidTr="00FB74DC">
        <w:trPr>
          <w:trHeight w:val="2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Разом 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2707E7" w:rsidRPr="002707E7" w:rsidRDefault="002707E7" w:rsidP="002707E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</w:pPr>
    </w:p>
    <w:p w:rsidR="002707E7" w:rsidRPr="002707E7" w:rsidRDefault="002707E7" w:rsidP="00270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</w:pPr>
      <w:r w:rsidRPr="002707E7">
        <w:rPr>
          <w:rFonts w:ascii="Times New Roman" w:eastAsia="Times New Roman" w:hAnsi="Times New Roman" w:cs="Times New Roman"/>
          <w:i/>
          <w:sz w:val="20"/>
          <w:szCs w:val="24"/>
          <w:lang w:val="uk-UA" w:eastAsia="zh-CN"/>
        </w:rPr>
        <w:t>Таблиця 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130"/>
        <w:gridCol w:w="844"/>
        <w:gridCol w:w="1282"/>
        <w:gridCol w:w="991"/>
        <w:gridCol w:w="845"/>
        <w:gridCol w:w="715"/>
        <w:gridCol w:w="10"/>
        <w:gridCol w:w="841"/>
        <w:gridCol w:w="10"/>
        <w:gridCol w:w="858"/>
        <w:gridCol w:w="837"/>
        <w:gridCol w:w="1275"/>
      </w:tblGrid>
      <w:tr w:rsidR="00AA7FDC" w:rsidRPr="007B7C8E" w:rsidTr="00FB74DC">
        <w:trPr>
          <w:trHeight w:val="2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№</w:t>
            </w:r>
          </w:p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п/п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napToGrid w:val="0"/>
              <w:spacing w:after="0" w:line="240" w:lineRule="auto"/>
              <w:ind w:left="-108" w:right="-107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МНН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napToGrid w:val="0"/>
              <w:spacing w:after="0" w:line="240" w:lineRule="auto"/>
              <w:ind w:left="-108" w:right="-107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Найменування згідно з тендерною документацією/</w:t>
            </w:r>
          </w:p>
          <w:p w:rsidR="00AA7FDC" w:rsidRPr="007B7C8E" w:rsidRDefault="00AA7FDC" w:rsidP="00FB74DC">
            <w:pPr>
              <w:suppressAutoHyphens/>
              <w:snapToGrid w:val="0"/>
              <w:spacing w:after="0" w:line="240" w:lineRule="auto"/>
              <w:ind w:left="-108" w:right="-107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Торгова назва згідно з документами учасника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 CYR"/>
                <w:b/>
                <w:bCs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7B7C8E">
              <w:rPr>
                <w:rFonts w:ascii="Times New Roman" w:eastAsia="Times New Roman" w:hAnsi="Times New Roman" w:cs="Times New Roman CYR"/>
                <w:b/>
                <w:bCs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Країна походження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Од. виміру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К-сть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Ціна за одиницю без ПДВ, грн.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ПДВ,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Загальна вартість без ПДВ, грн.</w:t>
            </w:r>
          </w:p>
        </w:tc>
      </w:tr>
      <w:tr w:rsidR="00AA7FDC" w:rsidRPr="007B7C8E" w:rsidTr="00FB74DC">
        <w:trPr>
          <w:trHeight w:val="2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B7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AA7FDC" w:rsidRPr="007B7C8E" w:rsidTr="00FB74DC">
        <w:trPr>
          <w:trHeight w:val="2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A7FDC" w:rsidRPr="007B7C8E" w:rsidTr="00FB74DC">
        <w:trPr>
          <w:trHeight w:val="2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B7C8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A7FDC" w:rsidRPr="007B7C8E" w:rsidTr="00FB74DC">
        <w:trPr>
          <w:trHeight w:val="2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A7FDC" w:rsidRPr="007B7C8E" w:rsidTr="00FB74DC">
        <w:trPr>
          <w:trHeight w:val="2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A7FDC" w:rsidRPr="007B7C8E" w:rsidTr="00FB74DC">
        <w:trPr>
          <w:trHeight w:val="2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DC" w:rsidRPr="007B7C8E" w:rsidRDefault="00AA7FDC" w:rsidP="00FB74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B7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Разом 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7B7C8E" w:rsidRDefault="00AA7FDC" w:rsidP="00FB7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2707E7" w:rsidRPr="002707E7" w:rsidRDefault="002707E7" w:rsidP="002707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2707E7" w:rsidRPr="002707E7" w:rsidRDefault="002707E7" w:rsidP="002707E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2707E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Загальна вартість пропозиції __________________________________________ грн. </w:t>
      </w:r>
    </w:p>
    <w:p w:rsidR="002707E7" w:rsidRPr="002707E7" w:rsidRDefault="002707E7" w:rsidP="002707E7">
      <w:pPr>
        <w:tabs>
          <w:tab w:val="left" w:pos="2410"/>
          <w:tab w:val="left" w:pos="5812"/>
        </w:tabs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val="uk-UA"/>
        </w:rPr>
      </w:pPr>
      <w:r w:rsidRPr="002707E7">
        <w:rPr>
          <w:rFonts w:ascii="Times New Roman" w:eastAsia="Times New Roman" w:hAnsi="Times New Roman" w:cs="Times New Roman"/>
          <w:bCs/>
          <w:i/>
          <w:sz w:val="20"/>
          <w:szCs w:val="24"/>
          <w:lang w:val="uk-UA"/>
        </w:rPr>
        <w:tab/>
        <w:t>(сума цифрами та прописом))</w:t>
      </w:r>
      <w:r w:rsidRPr="002707E7">
        <w:rPr>
          <w:rFonts w:ascii="Times New Roman" w:eastAsia="Times New Roman" w:hAnsi="Times New Roman" w:cs="Times New Roman"/>
          <w:bCs/>
          <w:i/>
          <w:sz w:val="20"/>
          <w:szCs w:val="24"/>
          <w:lang w:val="uk-UA"/>
        </w:rPr>
        <w:tab/>
        <w:t>( ПДВ - сума)</w:t>
      </w:r>
    </w:p>
    <w:p w:rsidR="002707E7" w:rsidRPr="002707E7" w:rsidRDefault="002707E7" w:rsidP="002707E7">
      <w:pPr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03079" w:rsidRPr="00B03079" w:rsidRDefault="00B03079" w:rsidP="00B03079">
      <w:pPr>
        <w:suppressAutoHyphens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 Ми погоджуємося з умовами, що Ви можете відхилити нашу чи всі  пропозиції згідно з умовами оголошення, та розуміємо, що Ви не обмежені у прийнятті будь-якої іншої пропозиції з більш вигідними для Вас умовами.</w:t>
      </w:r>
    </w:p>
    <w:p w:rsidR="00B03079" w:rsidRPr="00B03079" w:rsidRDefault="00B03079" w:rsidP="00B03079">
      <w:pPr>
        <w:suppressAutoHyphens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 Ми даємо згоду Замовнику на виправлення арифметичних помилок, виявлених у цій пропозиції, під час розгляду.</w:t>
      </w:r>
    </w:p>
    <w:p w:rsidR="00B03079" w:rsidRPr="00B03079" w:rsidRDefault="00B03079" w:rsidP="00B03079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3. Якщо наша пропозиція буде прийнята, ми зобов'язуємося підписати Договір із Замовником</w:t>
      </w:r>
      <w:r w:rsidRPr="00B0307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</w:t>
      </w:r>
      <w:r w:rsidRPr="00B03079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у строк </w:t>
      </w: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пізніше ніж через 20 днів з дня прийняття рішення про намір укласти договір про закупівлю відповідно до вимог оголошення та пропозиції учасника-переможця, з дати оприлюднення на веб-порталі Уповноваженого органу повідомлення про намір укласти договір про закупівлю.</w:t>
      </w:r>
    </w:p>
    <w:p w:rsidR="00B03079" w:rsidRPr="00B03079" w:rsidRDefault="00B03079" w:rsidP="00B03079">
      <w:pPr>
        <w:suppressAutoHyphens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4. Ми зобов'язуємося здійснити надання послуги  відповідно до умов Договору про закупівлю.</w:t>
      </w:r>
    </w:p>
    <w:p w:rsidR="00B03079" w:rsidRPr="00B03079" w:rsidRDefault="00B03079" w:rsidP="00B03079">
      <w:pPr>
        <w:suppressAutoHyphens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5. Ми погоджуємось, що у разі укладання з нами Договору, оплата за надані послуги 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Державного бюджету на зазначені цілі Замовника.</w:t>
      </w:r>
    </w:p>
    <w:p w:rsidR="00B03079" w:rsidRPr="00B03079" w:rsidRDefault="00B03079" w:rsidP="00B0307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B03079" w:rsidRPr="00B03079" w:rsidRDefault="00B03079" w:rsidP="00B030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Датовано: "___" ________________ 202</w:t>
      </w:r>
      <w:r w:rsidR="00E171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</w:t>
      </w:r>
    </w:p>
    <w:p w:rsidR="00B03079" w:rsidRPr="00B03079" w:rsidRDefault="00B03079" w:rsidP="00B03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uk-UA" w:eastAsia="ru-RU"/>
        </w:rPr>
      </w:pPr>
      <w:r w:rsidRPr="00B03079">
        <w:rPr>
          <w:rFonts w:ascii="Times New Roman" w:eastAsia="Times New Roman" w:hAnsi="Times New Roman" w:cs="Times New Roman"/>
          <w:i/>
          <w:iCs/>
          <w:lang w:val="uk-UA" w:eastAsia="ru-RU"/>
        </w:rPr>
        <w:t>__________   ____________________________________________________________________</w:t>
      </w:r>
    </w:p>
    <w:tbl>
      <w:tblPr>
        <w:tblW w:w="9355" w:type="dxa"/>
        <w:tblInd w:w="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4"/>
        <w:gridCol w:w="2408"/>
        <w:gridCol w:w="2693"/>
      </w:tblGrid>
      <w:tr w:rsidR="00B03079" w:rsidRPr="00B03079" w:rsidTr="00B13036">
        <w:trPr>
          <w:trHeight w:hRule="exact" w:val="82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079" w:rsidRPr="00B03079" w:rsidRDefault="00B03079" w:rsidP="00B03079">
            <w:pPr>
              <w:suppressAutoHyphens/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ru-RU"/>
              </w:rPr>
            </w:pPr>
            <w:r w:rsidRPr="00B0307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ru-RU"/>
              </w:rPr>
              <w:t xml:space="preserve">Уповноважена особа учасника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079" w:rsidRPr="00B03079" w:rsidRDefault="00B03079" w:rsidP="00B03079">
            <w:pPr>
              <w:suppressAutoHyphens/>
              <w:spacing w:after="0" w:line="240" w:lineRule="auto"/>
              <w:ind w:left="826" w:hanging="8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3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підпис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079" w:rsidRPr="00B03079" w:rsidRDefault="00B03079" w:rsidP="00B030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3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П.І.Б.</w:t>
            </w:r>
          </w:p>
        </w:tc>
      </w:tr>
    </w:tbl>
    <w:p w:rsidR="00B03079" w:rsidRPr="00B03079" w:rsidRDefault="00B03079" w:rsidP="00B03079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B0307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(П</w:t>
      </w:r>
      <w:r w:rsidRPr="00B03079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ропозиція  повинна бути </w:t>
      </w:r>
      <w:r w:rsidRPr="00B0307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 xml:space="preserve">оформлена належним чином (із зазначенням дати складання документу). </w:t>
      </w:r>
      <w:r w:rsidRPr="00B03079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Вартість цінової  пропозиції та всі інші ціни повинні бути чітко визначені до другого знаку після коми (соті).</w:t>
      </w:r>
    </w:p>
    <w:p w:rsidR="00B03079" w:rsidRPr="00B03079" w:rsidRDefault="00B03079" w:rsidP="00B030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03079" w:rsidRPr="00B03079" w:rsidRDefault="00B03079" w:rsidP="00B0307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7CF2" w:rsidRDefault="00A008FC"/>
    <w:sectPr w:rsidR="00A17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45"/>
    <w:rsid w:val="000C74EE"/>
    <w:rsid w:val="001E711E"/>
    <w:rsid w:val="002707E7"/>
    <w:rsid w:val="002C1937"/>
    <w:rsid w:val="00413090"/>
    <w:rsid w:val="00492899"/>
    <w:rsid w:val="00593C90"/>
    <w:rsid w:val="005A4382"/>
    <w:rsid w:val="00946DF9"/>
    <w:rsid w:val="009B23D3"/>
    <w:rsid w:val="00A008FC"/>
    <w:rsid w:val="00A6677C"/>
    <w:rsid w:val="00AA7FDC"/>
    <w:rsid w:val="00B03079"/>
    <w:rsid w:val="00B3145B"/>
    <w:rsid w:val="00B766E1"/>
    <w:rsid w:val="00C705B3"/>
    <w:rsid w:val="00CE64AF"/>
    <w:rsid w:val="00D11345"/>
    <w:rsid w:val="00DD5D28"/>
    <w:rsid w:val="00E171EA"/>
    <w:rsid w:val="00E30BB9"/>
    <w:rsid w:val="00F02CE7"/>
    <w:rsid w:val="00F1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86D61-7A69-4D4E-A5DB-F8EB4C63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D2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2361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Задолинна Тетяна Петрівна</dc:creator>
  <cp:keywords/>
  <dc:description/>
  <cp:lastModifiedBy>Задолинна Тетяна Петрівна</cp:lastModifiedBy>
  <cp:revision>19</cp:revision>
  <dcterms:created xsi:type="dcterms:W3CDTF">2020-09-10T14:36:00Z</dcterms:created>
  <dcterms:modified xsi:type="dcterms:W3CDTF">2022-10-05T09:53:00Z</dcterms:modified>
</cp:coreProperties>
</file>