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r w:rsidRPr="005E3290">
        <w:rPr>
          <w:rFonts w:ascii="Times New Roman" w:eastAsia="Times New Roman" w:hAnsi="Times New Roman" w:cs="Times New Roman"/>
          <w:b/>
          <w:i/>
          <w:color w:val="000000"/>
          <w:sz w:val="24"/>
          <w:szCs w:val="24"/>
        </w:rPr>
        <w:t xml:space="preserve">Проєкт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Свищо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95BA3" w:rsidRPr="00895BA3">
        <w:rPr>
          <w:rFonts w:ascii="Times New Roman" w:eastAsia="Times New Roman" w:hAnsi="Times New Roman" w:cs="Times New Roman"/>
          <w:b/>
          <w:bCs/>
          <w:iCs/>
          <w:color w:val="000000"/>
          <w:sz w:val="24"/>
          <w:szCs w:val="24"/>
        </w:rPr>
        <w:t>ДК 021:2015: 03140000-4 — Продукція тваринництва та супутня продукція (</w:t>
      </w:r>
      <w:r w:rsidR="00895BA3" w:rsidRPr="00895BA3">
        <w:rPr>
          <w:rFonts w:ascii="Times New Roman" w:eastAsia="Times New Roman" w:hAnsi="Times New Roman" w:cs="Times New Roman"/>
          <w:b/>
          <w:bCs/>
          <w:iCs/>
          <w:color w:val="000000"/>
          <w:sz w:val="24"/>
          <w:szCs w:val="24"/>
          <w:lang w:val="ru-RU"/>
        </w:rPr>
        <w:t>яйця курячі столові першої категорії</w:t>
      </w:r>
      <w:r w:rsidR="00895BA3" w:rsidRPr="00895BA3">
        <w:rPr>
          <w:rFonts w:ascii="Times New Roman" w:eastAsia="Times New Roman" w:hAnsi="Times New Roman" w:cs="Times New Roman"/>
          <w:b/>
          <w:bCs/>
          <w:iCs/>
          <w:color w:val="000000"/>
          <w:sz w:val="24"/>
          <w:szCs w:val="24"/>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703D29" w:rsidRPr="00703D29">
        <w:rPr>
          <w:rFonts w:ascii="Times New Roman" w:hAnsi="Times New Roman" w:cs="Times New Roman"/>
          <w:bCs/>
          <w:sz w:val="24"/>
          <w:szCs w:val="24"/>
        </w:rPr>
        <w:lastRenderedPageBreak/>
        <w:t xml:space="preserve">Яйця курячі столові першої категорії </w:t>
      </w:r>
      <w:r w:rsidR="006C5289" w:rsidRPr="00703D29">
        <w:rPr>
          <w:rFonts w:ascii="Times New Roman" w:hAnsi="Times New Roman" w:cs="Times New Roman"/>
          <w:bCs/>
          <w:sz w:val="24"/>
          <w:szCs w:val="24"/>
        </w:rPr>
        <w:t>повинні</w:t>
      </w:r>
      <w:r w:rsidR="006C5289" w:rsidRPr="006C5289">
        <w:rPr>
          <w:rFonts w:ascii="Times New Roman" w:hAnsi="Times New Roman" w:cs="Times New Roman"/>
          <w:bCs/>
          <w:sz w:val="24"/>
          <w:szCs w:val="24"/>
        </w:rPr>
        <w:t xml:space="preserve"> бути фасовані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C2759D" w:rsidRPr="00255A42" w:rsidRDefault="008B7AFB"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Постачальник зобов'язується зберігати </w:t>
      </w:r>
      <w:r w:rsidR="00E92807">
        <w:rPr>
          <w:rFonts w:ascii="Times New Roman" w:hAnsi="Times New Roman" w:cs="Times New Roman"/>
          <w:sz w:val="24"/>
          <w:szCs w:val="24"/>
          <w:lang w:val="ru-RU"/>
        </w:rPr>
        <w:t>товар</w:t>
      </w:r>
      <w:r w:rsidR="00C2759D" w:rsidRPr="00255A42">
        <w:rPr>
          <w:rFonts w:ascii="Times New Roman" w:hAnsi="Times New Roman" w:cs="Times New Roman"/>
          <w:sz w:val="24"/>
          <w:szCs w:val="24"/>
        </w:rPr>
        <w:t xml:space="preserve">, що постачатиме Замовнику виключно у призначених для цього приміщеннях з дотримання вимог щодо зберігання товарів встановлених виробником та чинним законодавством України. Постачальник фактом підписання даного Договору надає згоду Замовнику на право перевірки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за його першою письмовою вимогою і гарантує доступ посадових/службових осіб Замовника до таких приміщень з метою проведення перевірки. У разі недотримання визначених умов зберігання </w:t>
      </w:r>
      <w:r w:rsidR="00E92807">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чи хоча б одного факту недопуску посадових</w:t>
      </w:r>
      <w:r w:rsidR="00B93F29" w:rsidRPr="00255A42">
        <w:rPr>
          <w:rFonts w:ascii="Times New Roman" w:hAnsi="Times New Roman" w:cs="Times New Roman"/>
          <w:sz w:val="24"/>
          <w:szCs w:val="24"/>
        </w:rPr>
        <w:t>/</w:t>
      </w:r>
      <w:r w:rsidR="00BE7617" w:rsidRPr="00255A42">
        <w:rPr>
          <w:rFonts w:ascii="Times New Roman" w:hAnsi="Times New Roman" w:cs="Times New Roman"/>
          <w:sz w:val="24"/>
          <w:szCs w:val="24"/>
        </w:rPr>
        <w:t>службових</w:t>
      </w:r>
      <w:r w:rsidR="00C2759D" w:rsidRPr="00255A42">
        <w:rPr>
          <w:rFonts w:ascii="Times New Roman" w:hAnsi="Times New Roman" w:cs="Times New Roman"/>
          <w:sz w:val="24"/>
          <w:szCs w:val="24"/>
        </w:rPr>
        <w:t xml:space="preserve"> осіб Замовника до </w:t>
      </w:r>
      <w:r w:rsidR="003628AB" w:rsidRPr="00255A42">
        <w:rPr>
          <w:rFonts w:ascii="Times New Roman" w:hAnsi="Times New Roman" w:cs="Times New Roman"/>
          <w:sz w:val="24"/>
          <w:szCs w:val="24"/>
        </w:rPr>
        <w:t>зазначених вище</w:t>
      </w:r>
      <w:r w:rsidR="00C2759D" w:rsidRPr="00255A42">
        <w:rPr>
          <w:rFonts w:ascii="Times New Roman" w:hAnsi="Times New Roman" w:cs="Times New Roman"/>
          <w:sz w:val="24"/>
          <w:szCs w:val="24"/>
        </w:rPr>
        <w:t xml:space="preserve"> приміщень Постачальника з метою перевірки умов зберігання </w:t>
      </w:r>
      <w:r w:rsidR="00425F7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Замовник </w:t>
      </w:r>
      <w:bookmarkStart w:id="1" w:name="_Hlk128920346"/>
      <w:r w:rsidRPr="00255A42">
        <w:rPr>
          <w:rFonts w:ascii="Times New Roman" w:hAnsi="Times New Roman" w:cs="Times New Roman"/>
          <w:sz w:val="24"/>
          <w:szCs w:val="24"/>
        </w:rPr>
        <w:t>має право</w:t>
      </w:r>
      <w:r w:rsidR="00C2759D" w:rsidRPr="00255A42">
        <w:rPr>
          <w:rFonts w:ascii="Times New Roman" w:hAnsi="Times New Roman" w:cs="Times New Roman"/>
          <w:sz w:val="24"/>
          <w:szCs w:val="24"/>
        </w:rPr>
        <w:t xml:space="preserve"> розірва</w:t>
      </w:r>
      <w:r w:rsidRPr="00255A42">
        <w:rPr>
          <w:rFonts w:ascii="Times New Roman" w:hAnsi="Times New Roman" w:cs="Times New Roman"/>
          <w:sz w:val="24"/>
          <w:szCs w:val="24"/>
        </w:rPr>
        <w:t xml:space="preserve">ти </w:t>
      </w:r>
      <w:r w:rsidR="00C2759D" w:rsidRPr="00255A42">
        <w:rPr>
          <w:rFonts w:ascii="Times New Roman" w:hAnsi="Times New Roman" w:cs="Times New Roman"/>
          <w:sz w:val="24"/>
          <w:szCs w:val="24"/>
        </w:rPr>
        <w:t xml:space="preserve"> ц</w:t>
      </w:r>
      <w:r w:rsidRPr="00255A42">
        <w:rPr>
          <w:rFonts w:ascii="Times New Roman" w:hAnsi="Times New Roman" w:cs="Times New Roman"/>
          <w:sz w:val="24"/>
          <w:szCs w:val="24"/>
        </w:rPr>
        <w:t>ей</w:t>
      </w:r>
      <w:r w:rsidR="00C2759D" w:rsidRPr="00255A42">
        <w:rPr>
          <w:rFonts w:ascii="Times New Roman" w:hAnsi="Times New Roman" w:cs="Times New Roman"/>
          <w:sz w:val="24"/>
          <w:szCs w:val="24"/>
        </w:rPr>
        <w:t xml:space="preserve"> Догов</w:t>
      </w:r>
      <w:r w:rsidRPr="00255A42">
        <w:rPr>
          <w:rFonts w:ascii="Times New Roman" w:hAnsi="Times New Roman" w:cs="Times New Roman"/>
          <w:sz w:val="24"/>
          <w:szCs w:val="24"/>
        </w:rPr>
        <w:t>ір</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в односторонньому порядку.</w:t>
      </w:r>
      <w:r w:rsidR="00C2759D" w:rsidRPr="00255A42">
        <w:rPr>
          <w:rFonts w:ascii="Times New Roman" w:hAnsi="Times New Roman" w:cs="Times New Roman"/>
          <w:sz w:val="24"/>
          <w:szCs w:val="24"/>
        </w:rPr>
        <w:t xml:space="preserve"> </w:t>
      </w:r>
      <w:r w:rsidRPr="00255A42">
        <w:rPr>
          <w:rFonts w:ascii="Times New Roman" w:hAnsi="Times New Roman" w:cs="Times New Roman"/>
          <w:sz w:val="24"/>
          <w:szCs w:val="24"/>
        </w:rPr>
        <w:t xml:space="preserve">У разі розірвання Договору Замовником в односторонньому порядку внаслідок настання зазначених вище підстав Постачальник </w:t>
      </w:r>
      <w:r w:rsidR="00B655C6" w:rsidRPr="00255A42">
        <w:rPr>
          <w:rFonts w:ascii="Times New Roman" w:hAnsi="Times New Roman" w:cs="Times New Roman"/>
          <w:sz w:val="24"/>
          <w:szCs w:val="24"/>
        </w:rPr>
        <w:t>зобов'язаний сплатити</w:t>
      </w:r>
      <w:r w:rsidR="00C2759D" w:rsidRPr="00255A42">
        <w:rPr>
          <w:rFonts w:ascii="Times New Roman" w:hAnsi="Times New Roman" w:cs="Times New Roman"/>
          <w:sz w:val="24"/>
          <w:szCs w:val="24"/>
        </w:rPr>
        <w:t xml:space="preserve">  неустойк</w:t>
      </w:r>
      <w:r w:rsidR="00B655C6" w:rsidRPr="00255A42">
        <w:rPr>
          <w:rFonts w:ascii="Times New Roman" w:hAnsi="Times New Roman" w:cs="Times New Roman"/>
          <w:sz w:val="24"/>
          <w:szCs w:val="24"/>
        </w:rPr>
        <w:t>у</w:t>
      </w:r>
      <w:r w:rsidR="00C2759D" w:rsidRPr="00255A42">
        <w:rPr>
          <w:rFonts w:ascii="Times New Roman" w:hAnsi="Times New Roman" w:cs="Times New Roman"/>
          <w:sz w:val="24"/>
          <w:szCs w:val="24"/>
        </w:rPr>
        <w:t xml:space="preserve"> у вигляді штрафу у розмірі 20% </w:t>
      </w:r>
      <w:r w:rsidR="00B655C6" w:rsidRPr="00255A42">
        <w:rPr>
          <w:rFonts w:ascii="Times New Roman" w:hAnsi="Times New Roman" w:cs="Times New Roman"/>
          <w:sz w:val="24"/>
          <w:szCs w:val="24"/>
        </w:rPr>
        <w:t>залишку ціни</w:t>
      </w:r>
      <w:r w:rsidR="00C2759D" w:rsidRPr="00255A42">
        <w:rPr>
          <w:rFonts w:ascii="Times New Roman" w:hAnsi="Times New Roman" w:cs="Times New Roman"/>
          <w:sz w:val="24"/>
          <w:szCs w:val="24"/>
        </w:rPr>
        <w:t xml:space="preserve"> договору</w:t>
      </w:r>
      <w:r w:rsidR="00B655C6" w:rsidRPr="00255A42">
        <w:rPr>
          <w:rFonts w:ascii="Times New Roman" w:hAnsi="Times New Roman" w:cs="Times New Roman"/>
          <w:sz w:val="24"/>
          <w:szCs w:val="24"/>
        </w:rPr>
        <w:t xml:space="preserve"> на момент такого розірвання</w:t>
      </w:r>
      <w:r w:rsidR="00C2759D" w:rsidRPr="00255A42">
        <w:rPr>
          <w:rFonts w:ascii="Times New Roman" w:hAnsi="Times New Roman" w:cs="Times New Roman"/>
          <w:sz w:val="24"/>
          <w:szCs w:val="24"/>
        </w:rPr>
        <w:t>.</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0C6582" w:rsidRPr="00255A42" w:rsidRDefault="001E5BAB">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r w:rsidR="00471714"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w:t>
      </w:r>
      <w:r w:rsidR="00471714" w:rsidRPr="00255A42">
        <w:rPr>
          <w:rFonts w:ascii="Times New Roman" w:eastAsia="Times New Roman" w:hAnsi="Times New Roman" w:cs="Times New Roman"/>
          <w:sz w:val="24"/>
          <w:szCs w:val="24"/>
        </w:rPr>
        <w:t xml:space="preserve">копії сертифікату відповідності, що видані виробнику на </w:t>
      </w:r>
      <w:r w:rsidR="00E70EA1" w:rsidRPr="00E70EA1">
        <w:rPr>
          <w:rFonts w:ascii="Times New Roman" w:eastAsia="Times New Roman" w:hAnsi="Times New Roman" w:cs="Times New Roman"/>
          <w:sz w:val="24"/>
          <w:szCs w:val="24"/>
        </w:rPr>
        <w:t>товар</w:t>
      </w:r>
      <w:r w:rsidR="00471714" w:rsidRPr="00255A42">
        <w:rPr>
          <w:rFonts w:ascii="Times New Roman" w:eastAsia="Times New Roman" w:hAnsi="Times New Roman" w:cs="Times New Roman"/>
          <w:sz w:val="24"/>
          <w:szCs w:val="24"/>
        </w:rPr>
        <w:t>, чинні на момент поставки партії товару (</w:t>
      </w:r>
      <w:bookmarkStart w:id="3" w:name="_Hlk129182296"/>
      <w:r w:rsidR="00E70EA1" w:rsidRPr="00E70EA1">
        <w:rPr>
          <w:rFonts w:ascii="Times New Roman" w:eastAsia="Times New Roman" w:hAnsi="Times New Roman" w:cs="Times New Roman"/>
          <w:sz w:val="24"/>
          <w:szCs w:val="24"/>
        </w:rPr>
        <w:t>якщо товар підлягає обов</w:t>
      </w:r>
      <w:r w:rsidR="00E70EA1">
        <w:rPr>
          <w:rFonts w:ascii="Times New Roman" w:eastAsia="Times New Roman" w:hAnsi="Times New Roman" w:cs="Times New Roman"/>
          <w:sz w:val="24"/>
          <w:szCs w:val="24"/>
        </w:rPr>
        <w:t>'</w:t>
      </w:r>
      <w:r w:rsidR="00E70EA1" w:rsidRPr="00E70EA1">
        <w:rPr>
          <w:rFonts w:ascii="Times New Roman" w:eastAsia="Times New Roman" w:hAnsi="Times New Roman" w:cs="Times New Roman"/>
          <w:sz w:val="24"/>
          <w:szCs w:val="24"/>
        </w:rPr>
        <w:t>язковій сертифікації на території України</w:t>
      </w:r>
      <w:bookmarkEnd w:id="3"/>
      <w:r w:rsidR="00471714" w:rsidRPr="00255A42">
        <w:rPr>
          <w:rFonts w:ascii="Times New Roman" w:eastAsia="Times New Roman" w:hAnsi="Times New Roman" w:cs="Times New Roman"/>
          <w:sz w:val="24"/>
          <w:szCs w:val="24"/>
        </w:rPr>
        <w:t>); посвідчення якості;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w:t>
      </w:r>
      <w:r w:rsidRPr="00255A42">
        <w:rPr>
          <w:rFonts w:ascii="Times New Roman" w:eastAsia="Times New Roman" w:hAnsi="Times New Roman" w:cs="Times New Roman"/>
          <w:sz w:val="24"/>
          <w:szCs w:val="24"/>
        </w:rPr>
        <w:t>.</w:t>
      </w: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особами зазначеними в п.п.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lastRenderedPageBreak/>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що не відповідатиме умовам договору, що підтверджується актом зазначеним у п.п.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5.3. Поставка Товару здійснюється за адресою,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(фото або сканкопії</w:t>
      </w:r>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(додатків)</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здійснюватись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п.п.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r w:rsidR="00E36DAB" w:rsidRPr="004D642A">
        <w:rPr>
          <w:rFonts w:ascii="Times New Roman" w:eastAsia="Times New Roman" w:hAnsi="Times New Roman" w:cs="Times New Roman"/>
          <w:sz w:val="24"/>
          <w:szCs w:val="24"/>
          <w:lang w:val="ru-RU"/>
        </w:rPr>
        <w:t>Замовника</w:t>
      </w:r>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lastRenderedPageBreak/>
        <w:t>«отримано</w:t>
      </w:r>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r w:rsidR="00826CC4" w:rsidRPr="004D642A">
        <w:rPr>
          <w:rFonts w:ascii="Times New Roman" w:eastAsia="Times New Roman" w:hAnsi="Times New Roman" w:cs="Times New Roman"/>
          <w:sz w:val="24"/>
          <w:szCs w:val="24"/>
          <w:lang w:val="ru-RU"/>
        </w:rPr>
        <w:t>надсилається на адресу електронної</w:t>
      </w:r>
      <w:r w:rsidR="00E672B3" w:rsidRPr="004D642A">
        <w:rPr>
          <w:rFonts w:ascii="Times New Roman" w:hAnsi="Times New Roman" w:cs="Times New Roman"/>
          <w:sz w:val="24"/>
          <w:szCs w:val="24"/>
        </w:rPr>
        <w:t xml:space="preserve"> </w:t>
      </w:r>
      <w:r w:rsidR="00826CC4" w:rsidRPr="004D642A">
        <w:rPr>
          <w:rFonts w:ascii="Times New Roman" w:hAnsi="Times New Roman" w:cs="Times New Roman"/>
          <w:sz w:val="24"/>
          <w:szCs w:val="24"/>
          <w:lang w:val="ru-RU"/>
        </w:rPr>
        <w:t xml:space="preserve">пошти Постачальника, яка зазначена в цьому договорі. Постачальник має право надати Замовнику відповідні письмові пояснення щодо порушення умов договору зазначеного в акті протягом 3 (трьох) днів з дня надсилання Замовником зазначеного вище повідомлення електронною поштою.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r w:rsidR="00383D7C">
        <w:rPr>
          <w:rFonts w:ascii="Times New Roman" w:eastAsia="Times New Roman" w:hAnsi="Times New Roman" w:cs="Times New Roman"/>
          <w:color w:val="121212"/>
          <w:sz w:val="24"/>
          <w:szCs w:val="24"/>
          <w:lang w:val="ru-RU"/>
        </w:rPr>
        <w:t xml:space="preserve">або з інших підстав зазначених у цьому Договорі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r w:rsidR="00744367" w:rsidRPr="005E3290">
        <w:rPr>
          <w:rFonts w:ascii="Times New Roman" w:eastAsia="Times New Roman" w:hAnsi="Times New Roman" w:cs="Times New Roman"/>
          <w:color w:val="121212"/>
          <w:sz w:val="24"/>
          <w:szCs w:val="24"/>
        </w:rPr>
        <w:t>повідомленн</w:t>
      </w:r>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lastRenderedPageBreak/>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За непоставку,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r w:rsidR="00AC0423" w:rsidRPr="005E3290">
        <w:rPr>
          <w:rFonts w:ascii="Times New Roman" w:eastAsia="Times New Roman" w:hAnsi="Times New Roman" w:cs="Times New Roman"/>
          <w:sz w:val="24"/>
          <w:szCs w:val="24"/>
        </w:rPr>
        <w:t>п.п</w:t>
      </w:r>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п.п. 2.11</w:t>
      </w:r>
      <w:r w:rsidRPr="005E3290">
        <w:rPr>
          <w:rFonts w:ascii="Times New Roman" w:eastAsia="Times New Roman" w:hAnsi="Times New Roman" w:cs="Times New Roman"/>
          <w:sz w:val="24"/>
          <w:szCs w:val="24"/>
        </w:rPr>
        <w:t xml:space="preserve"> та </w:t>
      </w:r>
      <w:r w:rsidR="00AC0423" w:rsidRPr="005E3290">
        <w:rPr>
          <w:rFonts w:ascii="Times New Roman" w:eastAsia="Times New Roman" w:hAnsi="Times New Roman" w:cs="Times New Roman"/>
          <w:sz w:val="24"/>
          <w:szCs w:val="24"/>
        </w:rPr>
        <w:t>п.п</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lastRenderedPageBreak/>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(трьох)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lastRenderedPageBreak/>
        <w:t>10. Оперативно-господарські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зв’язків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w:t>
      </w:r>
      <w:r w:rsidRPr="005E3290">
        <w:rPr>
          <w:rFonts w:ascii="Times New Roman" w:hAnsi="Times New Roman" w:cs="Times New Roman"/>
          <w:i/>
          <w:iCs/>
          <w:sz w:val="24"/>
          <w:szCs w:val="24"/>
        </w:rPr>
        <w:lastRenderedPageBreak/>
        <w:t>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lastRenderedPageBreak/>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11.6. Договір розривається замовником в односторонньому порядку з підстав передбачених у цьому Договорі у спосіб визначений п.п. 6.2.1 цього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lastRenderedPageBreak/>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lastRenderedPageBreak/>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в  ДКСУ м.Київ</w:t>
      </w:r>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Свищо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lastRenderedPageBreak/>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Номп/п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Бейли Бартока,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№3 імені Жігмонда Перені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Корятовича,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Великоком’ятівська загальноосвітня школа  І-ІІ ступенів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lastRenderedPageBreak/>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Великі Ком’яти,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“Малокопанська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Мала Копаня,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Тросницька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Тросник,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„Широківська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Берегівський район, с. Широке, вул. І.Франка,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“Боржавська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90310 , Берегівський район, с. Боржавське,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Великоком’ятівська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А.Волошина,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90330, Берегівський район, с. Велика Копаня,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Дротинська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Оноцька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90131, Берегівський район, с. Онок,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90324, Берегівський район, с. Олешник,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Підвиноградівська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90325, Берегівський район, с. Підвиноградів,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90352, Берегівський район, с. Фанчиково,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Широківська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Буківський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Великокопанський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с.ВеликаКопаня,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Великокопанський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с.ВеликаКопаня,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Великоком’ятівський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90312, Берегівський район, с. Великі Ком’яти,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Дротинський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90353, Берегівський район, с. Дротинці, вул. Тисівська,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Олешницький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Олешницький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90324, Берегівський район, с. Олешник,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Оноцький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90131, Берегівський район, с. Онок, , вул. А.Волошина,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Підвиноградівський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90325, Берегівський район, с. Підвиноградів,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Тросницький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Тросник,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Фанчиківський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Фанчиково,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Фанчиківський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90352, Берегівський район, с. Фанчиково,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Заклад дошкільної освіти Широківський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r>
        <w:rPr>
          <w:rFonts w:ascii="Times New Roman" w:hAnsi="Times New Roman" w:cs="Times New Roman"/>
          <w:b/>
          <w:sz w:val="24"/>
          <w:szCs w:val="24"/>
          <w:lang w:val="ru-RU" w:eastAsia="zh-CN"/>
        </w:rPr>
        <w:t>Юридична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в  ДКСУ м.Київ</w:t>
      </w:r>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Свищо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03D29"/>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95BA3"/>
    <w:rsid w:val="008A315D"/>
    <w:rsid w:val="008B7AFB"/>
    <w:rsid w:val="008E237E"/>
    <w:rsid w:val="009169A0"/>
    <w:rsid w:val="009421B2"/>
    <w:rsid w:val="00A95029"/>
    <w:rsid w:val="00A97678"/>
    <w:rsid w:val="00AB1298"/>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6802</Words>
  <Characters>38776</Characters>
  <DocSecurity>0</DocSecurity>
  <Lines>323</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2023-03-09T16:50:00Z</dcterms:modified>
</cp:coreProperties>
</file>