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5550796E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 w:rsidR="005E0902">
        <w:rPr>
          <w:b/>
          <w:color w:val="000000"/>
          <w:sz w:val="20"/>
          <w:szCs w:val="20"/>
          <w:lang w:val="uk-UA"/>
        </w:rPr>
        <w:t>3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26DAE574" w14:textId="77777777" w:rsidR="00811C54" w:rsidRPr="007A1EF1" w:rsidRDefault="00811C54" w:rsidP="00811C54">
      <w:pPr>
        <w:shd w:val="clear" w:color="auto" w:fill="FFFFFF"/>
        <w:ind w:right="2" w:firstLine="567"/>
        <w:jc w:val="center"/>
        <w:outlineLvl w:val="5"/>
        <w:rPr>
          <w:bCs/>
          <w:i/>
          <w:iCs/>
          <w:color w:val="000000"/>
        </w:rPr>
      </w:pPr>
      <w:r w:rsidRPr="00141DFF">
        <w:rPr>
          <w:b/>
          <w:i/>
          <w:lang w:val="uk-UA"/>
        </w:rPr>
        <w:t>Подається окремо, як невід’ємна частина тендерної документації</w:t>
      </w:r>
      <w:r w:rsidRPr="00163B0B">
        <w:rPr>
          <w:bCs/>
          <w:i/>
          <w:iCs/>
          <w:color w:val="000000"/>
        </w:rPr>
        <w:t xml:space="preserve"> </w:t>
      </w:r>
    </w:p>
    <w:p w14:paraId="36A169FC" w14:textId="77777777" w:rsidR="00811C54" w:rsidRDefault="00811C54" w:rsidP="00811C54">
      <w:pPr>
        <w:tabs>
          <w:tab w:val="left" w:leader="underscore" w:pos="2189"/>
        </w:tabs>
        <w:suppressAutoHyphens/>
        <w:autoSpaceDE w:val="0"/>
        <w:jc w:val="center"/>
        <w:rPr>
          <w:i/>
          <w:sz w:val="28"/>
          <w:szCs w:val="28"/>
          <w:lang w:val="uk-UA" w:eastAsia="zh-CN"/>
        </w:rPr>
      </w:pPr>
    </w:p>
    <w:p w14:paraId="696BB007" w14:textId="77777777" w:rsidR="00811C54" w:rsidRDefault="00811C54" w:rsidP="00811C54">
      <w:pPr>
        <w:tabs>
          <w:tab w:val="left" w:leader="underscore" w:pos="2189"/>
        </w:tabs>
        <w:suppressAutoHyphens/>
        <w:autoSpaceDE w:val="0"/>
        <w:jc w:val="center"/>
        <w:rPr>
          <w:i/>
          <w:sz w:val="28"/>
          <w:szCs w:val="28"/>
          <w:lang w:val="uk-UA" w:eastAsia="zh-CN"/>
        </w:rPr>
      </w:pPr>
      <w:proofErr w:type="spellStart"/>
      <w:r>
        <w:rPr>
          <w:i/>
          <w:sz w:val="28"/>
          <w:szCs w:val="28"/>
          <w:lang w:val="uk-UA" w:eastAsia="zh-CN"/>
        </w:rPr>
        <w:t>Проєкт</w:t>
      </w:r>
      <w:proofErr w:type="spellEnd"/>
      <w:r>
        <w:rPr>
          <w:i/>
          <w:sz w:val="28"/>
          <w:szCs w:val="28"/>
          <w:lang w:val="uk-UA" w:eastAsia="zh-CN"/>
        </w:rPr>
        <w:t xml:space="preserve"> договору про закупівлю за державні кошти</w:t>
      </w:r>
    </w:p>
    <w:p w14:paraId="634CE152" w14:textId="77777777" w:rsidR="00811C54" w:rsidRPr="003C16DB" w:rsidRDefault="00811C54" w:rsidP="00811C54">
      <w:pPr>
        <w:ind w:left="-426"/>
        <w:jc w:val="center"/>
        <w:rPr>
          <w:b/>
          <w:sz w:val="26"/>
          <w:szCs w:val="26"/>
          <w:u w:val="single"/>
        </w:rPr>
      </w:pPr>
    </w:p>
    <w:p w14:paraId="176CEC65" w14:textId="77777777" w:rsidR="00811C54" w:rsidRPr="003C16DB" w:rsidRDefault="00811C54" w:rsidP="00811C54">
      <w:pPr>
        <w:tabs>
          <w:tab w:val="left" w:pos="851"/>
        </w:tabs>
        <w:ind w:left="-426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14:paraId="48B59DDB" w14:textId="77777777" w:rsidR="00811C54" w:rsidRPr="00FE07F6" w:rsidRDefault="00811C54" w:rsidP="00811C54">
      <w:pPr>
        <w:ind w:left="-426"/>
        <w:jc w:val="both"/>
        <w:rPr>
          <w:b/>
        </w:rPr>
      </w:pPr>
      <w:r w:rsidRPr="00623216">
        <w:rPr>
          <w:b/>
          <w:sz w:val="26"/>
          <w:szCs w:val="26"/>
        </w:rPr>
        <w:t xml:space="preserve">                                                           </w:t>
      </w:r>
      <w:proofErr w:type="spellStart"/>
      <w:r w:rsidRPr="00FE07F6">
        <w:rPr>
          <w:b/>
        </w:rPr>
        <w:t>Договір</w:t>
      </w:r>
      <w:proofErr w:type="spellEnd"/>
      <w:r w:rsidRPr="00FE07F6">
        <w:rPr>
          <w:b/>
        </w:rPr>
        <w:t xml:space="preserve"> №_____________</w:t>
      </w:r>
    </w:p>
    <w:p w14:paraId="7A75B91D" w14:textId="77777777" w:rsidR="00811C54" w:rsidRPr="00FE07F6" w:rsidRDefault="00811C54" w:rsidP="00811C54">
      <w:pPr>
        <w:tabs>
          <w:tab w:val="right" w:pos="9360"/>
        </w:tabs>
        <w:ind w:left="-426"/>
        <w:jc w:val="both"/>
      </w:pPr>
      <w:r w:rsidRPr="00FE07F6">
        <w:tab/>
        <w:t xml:space="preserve">                                        </w:t>
      </w:r>
    </w:p>
    <w:p w14:paraId="114B9695" w14:textId="05C36875" w:rsidR="00811C54" w:rsidRPr="00FE07F6" w:rsidRDefault="00811C54" w:rsidP="00811C54">
      <w:pPr>
        <w:tabs>
          <w:tab w:val="right" w:pos="9360"/>
        </w:tabs>
        <w:ind w:left="-426"/>
        <w:jc w:val="both"/>
      </w:pPr>
      <w:r w:rsidRPr="00FE07F6">
        <w:t xml:space="preserve">м. </w:t>
      </w:r>
      <w:proofErr w:type="spellStart"/>
      <w:r w:rsidRPr="00FE07F6">
        <w:t>Дубляни</w:t>
      </w:r>
      <w:proofErr w:type="spellEnd"/>
      <w:r w:rsidRPr="00FE07F6">
        <w:t xml:space="preserve">                                                                           „___</w:t>
      </w:r>
      <w:proofErr w:type="gramStart"/>
      <w:r w:rsidRPr="00FE07F6">
        <w:t>_”_</w:t>
      </w:r>
      <w:proofErr w:type="gramEnd"/>
      <w:r w:rsidRPr="00FE07F6">
        <w:t>_____________ 202</w:t>
      </w:r>
      <w:r w:rsidR="00FE07F6" w:rsidRPr="00FE07F6">
        <w:rPr>
          <w:lang w:val="uk-UA"/>
        </w:rPr>
        <w:t>4</w:t>
      </w:r>
      <w:r w:rsidRPr="00FE07F6">
        <w:t xml:space="preserve"> року</w:t>
      </w:r>
    </w:p>
    <w:p w14:paraId="1BDC8E26" w14:textId="77777777" w:rsidR="00811C54" w:rsidRPr="00FE07F6" w:rsidRDefault="00811C54" w:rsidP="00811C54">
      <w:pPr>
        <w:tabs>
          <w:tab w:val="right" w:pos="9360"/>
        </w:tabs>
        <w:ind w:left="-426"/>
        <w:jc w:val="both"/>
      </w:pPr>
    </w:p>
    <w:p w14:paraId="77460E3C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proofErr w:type="spellStart"/>
      <w:r w:rsidRPr="00FE07F6">
        <w:rPr>
          <w:b/>
        </w:rPr>
        <w:t>Львівський</w:t>
      </w:r>
      <w:proofErr w:type="spellEnd"/>
      <w:r w:rsidRPr="00FE07F6">
        <w:rPr>
          <w:b/>
        </w:rPr>
        <w:t xml:space="preserve"> </w:t>
      </w:r>
      <w:proofErr w:type="spellStart"/>
      <w:r w:rsidRPr="00FE07F6">
        <w:rPr>
          <w:b/>
        </w:rPr>
        <w:t>національний</w:t>
      </w:r>
      <w:proofErr w:type="spellEnd"/>
      <w:r w:rsidRPr="00FE07F6">
        <w:rPr>
          <w:b/>
        </w:rPr>
        <w:t xml:space="preserve"> </w:t>
      </w:r>
      <w:proofErr w:type="spellStart"/>
      <w:r w:rsidRPr="00FE07F6">
        <w:rPr>
          <w:b/>
        </w:rPr>
        <w:t>університет</w:t>
      </w:r>
      <w:proofErr w:type="spellEnd"/>
      <w:r w:rsidRPr="00FE07F6">
        <w:rPr>
          <w:b/>
        </w:rPr>
        <w:t xml:space="preserve"> </w:t>
      </w:r>
      <w:proofErr w:type="spellStart"/>
      <w:r w:rsidRPr="00FE07F6">
        <w:rPr>
          <w:b/>
        </w:rPr>
        <w:t>природокористування</w:t>
      </w:r>
      <w:proofErr w:type="spellEnd"/>
      <w:r w:rsidRPr="00FE07F6">
        <w:rPr>
          <w:b/>
        </w:rPr>
        <w:t xml:space="preserve"> </w:t>
      </w:r>
      <w:r w:rsidRPr="00FE07F6">
        <w:t xml:space="preserve">в </w:t>
      </w:r>
      <w:proofErr w:type="spellStart"/>
      <w:r w:rsidRPr="00FE07F6">
        <w:t>особі</w:t>
      </w:r>
      <w:proofErr w:type="spellEnd"/>
      <w:r w:rsidRPr="00FE07F6">
        <w:t xml:space="preserve"> _____________________________________________________________________</w:t>
      </w:r>
      <w:r w:rsidRPr="00FE07F6">
        <w:rPr>
          <w:b/>
        </w:rPr>
        <w:t>,</w:t>
      </w:r>
      <w:r w:rsidRPr="00FE07F6">
        <w:t xml:space="preserve">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діє</w:t>
      </w:r>
      <w:proofErr w:type="spellEnd"/>
      <w:r w:rsidRPr="00FE07F6">
        <w:t xml:space="preserve"> на </w:t>
      </w:r>
      <w:proofErr w:type="spellStart"/>
      <w:r w:rsidRPr="00FE07F6">
        <w:t>підставі</w:t>
      </w:r>
      <w:proofErr w:type="spellEnd"/>
      <w:r w:rsidRPr="00FE07F6">
        <w:t xml:space="preserve"> ______________________ (</w:t>
      </w:r>
      <w:proofErr w:type="spellStart"/>
      <w:r w:rsidRPr="00FE07F6">
        <w:t>надалі</w:t>
      </w:r>
      <w:proofErr w:type="spellEnd"/>
      <w:r w:rsidRPr="00FE07F6">
        <w:t xml:space="preserve"> – </w:t>
      </w:r>
      <w:proofErr w:type="spellStart"/>
      <w:r w:rsidRPr="00FE07F6">
        <w:rPr>
          <w:b/>
        </w:rPr>
        <w:t>Замовник</w:t>
      </w:r>
      <w:proofErr w:type="spellEnd"/>
      <w:r w:rsidRPr="00FE07F6">
        <w:t xml:space="preserve">) з </w:t>
      </w:r>
      <w:proofErr w:type="spellStart"/>
      <w:r w:rsidRPr="00FE07F6">
        <w:t>однієї</w:t>
      </w:r>
      <w:proofErr w:type="spellEnd"/>
      <w:r w:rsidRPr="00FE07F6">
        <w:t xml:space="preserve"> </w:t>
      </w:r>
      <w:proofErr w:type="spellStart"/>
      <w:r w:rsidRPr="00FE07F6">
        <w:t>сторони</w:t>
      </w:r>
      <w:proofErr w:type="spellEnd"/>
      <w:r w:rsidRPr="00FE07F6">
        <w:t xml:space="preserve">, і  ______________________________________________________________________ в </w:t>
      </w:r>
      <w:proofErr w:type="spellStart"/>
      <w:r w:rsidRPr="00FE07F6">
        <w:t>особі</w:t>
      </w:r>
      <w:proofErr w:type="spellEnd"/>
      <w:r w:rsidRPr="00FE07F6">
        <w:t xml:space="preserve"> ____________________________________________________________________,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діє</w:t>
      </w:r>
      <w:proofErr w:type="spellEnd"/>
      <w:r w:rsidRPr="00FE07F6">
        <w:t xml:space="preserve"> на </w:t>
      </w:r>
      <w:proofErr w:type="spellStart"/>
      <w:r w:rsidRPr="00FE07F6">
        <w:t>підставі</w:t>
      </w:r>
      <w:proofErr w:type="spellEnd"/>
      <w:r w:rsidRPr="00FE07F6">
        <w:t xml:space="preserve"> _________________________________________________ (</w:t>
      </w:r>
      <w:proofErr w:type="spellStart"/>
      <w:r w:rsidRPr="00FE07F6">
        <w:t>надалі</w:t>
      </w:r>
      <w:proofErr w:type="spellEnd"/>
      <w:r w:rsidRPr="00FE07F6">
        <w:t xml:space="preserve"> – </w:t>
      </w:r>
      <w:proofErr w:type="spellStart"/>
      <w:r w:rsidRPr="00FE07F6">
        <w:rPr>
          <w:b/>
        </w:rPr>
        <w:t>Виконавець</w:t>
      </w:r>
      <w:proofErr w:type="spellEnd"/>
      <w:r w:rsidRPr="00FE07F6">
        <w:t xml:space="preserve">) з </w:t>
      </w:r>
      <w:proofErr w:type="spellStart"/>
      <w:r w:rsidRPr="00FE07F6">
        <w:t>іншої</w:t>
      </w:r>
      <w:proofErr w:type="spellEnd"/>
      <w:r w:rsidRPr="00FE07F6">
        <w:t xml:space="preserve"> </w:t>
      </w:r>
      <w:proofErr w:type="spellStart"/>
      <w:r w:rsidRPr="00FE07F6">
        <w:t>сторони</w:t>
      </w:r>
      <w:proofErr w:type="spellEnd"/>
      <w:r w:rsidRPr="00FE07F6">
        <w:t xml:space="preserve">,  </w:t>
      </w:r>
      <w:proofErr w:type="spellStart"/>
      <w:r w:rsidRPr="00FE07F6">
        <w:t>котрі</w:t>
      </w:r>
      <w:proofErr w:type="spellEnd"/>
      <w:r w:rsidRPr="00FE07F6">
        <w:t xml:space="preserve"> </w:t>
      </w:r>
      <w:proofErr w:type="spellStart"/>
      <w:r w:rsidRPr="00FE07F6">
        <w:t>іменуються</w:t>
      </w:r>
      <w:proofErr w:type="spellEnd"/>
      <w:r w:rsidRPr="00FE07F6">
        <w:t xml:space="preserve"> в </w:t>
      </w:r>
      <w:proofErr w:type="spellStart"/>
      <w:r w:rsidRPr="00FE07F6">
        <w:t>подальшому</w:t>
      </w:r>
      <w:proofErr w:type="spellEnd"/>
      <w:r w:rsidRPr="00FE07F6">
        <w:t xml:space="preserve"> </w:t>
      </w:r>
      <w:proofErr w:type="spellStart"/>
      <w:r w:rsidRPr="00FE07F6">
        <w:t>Сторони</w:t>
      </w:r>
      <w:proofErr w:type="spellEnd"/>
      <w:r w:rsidRPr="00FE07F6">
        <w:t xml:space="preserve">, </w:t>
      </w:r>
      <w:proofErr w:type="spellStart"/>
      <w:r w:rsidRPr="00FE07F6">
        <w:t>уклали</w:t>
      </w:r>
      <w:proofErr w:type="spellEnd"/>
      <w:r w:rsidRPr="00FE07F6">
        <w:t xml:space="preserve"> </w:t>
      </w:r>
      <w:proofErr w:type="spellStart"/>
      <w:r w:rsidRPr="00FE07F6">
        <w:t>цей</w:t>
      </w:r>
      <w:proofErr w:type="spellEnd"/>
      <w:r w:rsidRPr="00FE07F6">
        <w:t xml:space="preserve"> </w:t>
      </w:r>
      <w:proofErr w:type="spellStart"/>
      <w:r w:rsidRPr="00FE07F6">
        <w:t>Договір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 xml:space="preserve"> про </w:t>
      </w:r>
      <w:proofErr w:type="spellStart"/>
      <w:r w:rsidRPr="00FE07F6">
        <w:t>нижчевикладене</w:t>
      </w:r>
      <w:proofErr w:type="spellEnd"/>
      <w:r w:rsidRPr="00FE07F6">
        <w:t>:</w:t>
      </w:r>
    </w:p>
    <w:p w14:paraId="559D0A1C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</w:p>
    <w:p w14:paraId="0499A6D2" w14:textId="77777777" w:rsidR="00811C54" w:rsidRPr="00FE07F6" w:rsidRDefault="00811C54" w:rsidP="00811C54">
      <w:pPr>
        <w:pStyle w:val="a9"/>
        <w:shd w:val="clear" w:color="auto" w:fill="FFFFFF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07F6">
        <w:rPr>
          <w:rFonts w:ascii="Times New Roman" w:hAnsi="Times New Roman"/>
          <w:b/>
          <w:sz w:val="24"/>
          <w:szCs w:val="24"/>
        </w:rPr>
        <w:t>1.ПРЕДМЕТ ДОГОВОРУ</w:t>
      </w:r>
    </w:p>
    <w:p w14:paraId="15A1872E" w14:textId="77777777" w:rsidR="00811C54" w:rsidRPr="00FE07F6" w:rsidRDefault="00811C54" w:rsidP="00811C54">
      <w:pPr>
        <w:ind w:left="-426"/>
        <w:jc w:val="both"/>
      </w:pPr>
      <w:r w:rsidRPr="00FE07F6">
        <w:t xml:space="preserve">1.1. За </w:t>
      </w:r>
      <w:proofErr w:type="spellStart"/>
      <w:r w:rsidRPr="00FE07F6">
        <w:t>цим</w:t>
      </w:r>
      <w:proofErr w:type="spellEnd"/>
      <w:r w:rsidRPr="00FE07F6">
        <w:t xml:space="preserve"> Договором </w:t>
      </w:r>
      <w:proofErr w:type="spellStart"/>
      <w:r w:rsidRPr="00FE07F6">
        <w:t>Виконавець</w:t>
      </w:r>
      <w:proofErr w:type="spellEnd"/>
      <w:r w:rsidRPr="00FE07F6">
        <w:t xml:space="preserve"> </w:t>
      </w:r>
      <w:proofErr w:type="spellStart"/>
      <w:r w:rsidRPr="00FE07F6">
        <w:t>зобов’язується</w:t>
      </w:r>
      <w:proofErr w:type="spellEnd"/>
      <w:r w:rsidRPr="00FE07F6">
        <w:t xml:space="preserve"> </w:t>
      </w:r>
      <w:proofErr w:type="spellStart"/>
      <w:r w:rsidRPr="00FE07F6">
        <w:t>поставити</w:t>
      </w:r>
      <w:proofErr w:type="spellEnd"/>
      <w:r w:rsidRPr="00FE07F6">
        <w:t xml:space="preserve"> та </w:t>
      </w:r>
      <w:proofErr w:type="spellStart"/>
      <w:r w:rsidRPr="00FE07F6">
        <w:t>передати</w:t>
      </w:r>
      <w:proofErr w:type="spellEnd"/>
      <w:r w:rsidRPr="00FE07F6">
        <w:t xml:space="preserve"> по </w:t>
      </w:r>
      <w:proofErr w:type="spellStart"/>
      <w:r w:rsidRPr="00FE07F6">
        <w:t>видатковій</w:t>
      </w:r>
      <w:proofErr w:type="spellEnd"/>
      <w:r w:rsidRPr="00FE07F6">
        <w:t xml:space="preserve"> </w:t>
      </w:r>
      <w:proofErr w:type="spellStart"/>
      <w:r w:rsidRPr="00FE07F6">
        <w:t>накладній</w:t>
      </w:r>
      <w:proofErr w:type="spellEnd"/>
      <w:r w:rsidRPr="00FE07F6">
        <w:t xml:space="preserve"> у </w:t>
      </w:r>
      <w:proofErr w:type="spellStart"/>
      <w:r w:rsidRPr="00FE07F6">
        <w:t>власність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товар - </w:t>
      </w:r>
      <w:proofErr w:type="spellStart"/>
      <w:r w:rsidRPr="00FE07F6">
        <w:rPr>
          <w:b/>
          <w:i/>
        </w:rPr>
        <w:t>Студентські</w:t>
      </w:r>
      <w:proofErr w:type="spellEnd"/>
      <w:r w:rsidRPr="00FE07F6">
        <w:rPr>
          <w:b/>
          <w:i/>
        </w:rPr>
        <w:t xml:space="preserve"> квитки державного </w:t>
      </w:r>
      <w:proofErr w:type="spellStart"/>
      <w:r w:rsidRPr="00FE07F6">
        <w:rPr>
          <w:b/>
          <w:i/>
        </w:rPr>
        <w:t>зразка</w:t>
      </w:r>
      <w:proofErr w:type="spellEnd"/>
      <w:r w:rsidRPr="00FE07F6">
        <w:rPr>
          <w:b/>
          <w:i/>
        </w:rPr>
        <w:t xml:space="preserve"> (Код ДК 021:</w:t>
      </w:r>
      <w:proofErr w:type="gramStart"/>
      <w:r w:rsidRPr="00FE07F6">
        <w:rPr>
          <w:b/>
          <w:i/>
        </w:rPr>
        <w:t>2015 – 22450000</w:t>
      </w:r>
      <w:proofErr w:type="gramEnd"/>
      <w:r w:rsidRPr="00FE07F6">
        <w:rPr>
          <w:b/>
          <w:i/>
        </w:rPr>
        <w:t xml:space="preserve"> – 9 - </w:t>
      </w:r>
      <w:proofErr w:type="spellStart"/>
      <w:r w:rsidRPr="00FE07F6">
        <w:rPr>
          <w:b/>
          <w:i/>
        </w:rPr>
        <w:t>Друкована</w:t>
      </w:r>
      <w:proofErr w:type="spellEnd"/>
      <w:r w:rsidRPr="00FE07F6">
        <w:rPr>
          <w:b/>
          <w:i/>
        </w:rPr>
        <w:t xml:space="preserve"> </w:t>
      </w:r>
      <w:proofErr w:type="spellStart"/>
      <w:r w:rsidRPr="00FE07F6">
        <w:rPr>
          <w:b/>
          <w:i/>
        </w:rPr>
        <w:t>продукція</w:t>
      </w:r>
      <w:proofErr w:type="spellEnd"/>
      <w:r w:rsidRPr="00FE07F6">
        <w:rPr>
          <w:b/>
          <w:i/>
        </w:rPr>
        <w:t xml:space="preserve"> з </w:t>
      </w:r>
      <w:proofErr w:type="spellStart"/>
      <w:r w:rsidRPr="00FE07F6">
        <w:rPr>
          <w:b/>
          <w:i/>
        </w:rPr>
        <w:t>елементами</w:t>
      </w:r>
      <w:proofErr w:type="spellEnd"/>
      <w:r w:rsidRPr="00FE07F6">
        <w:rPr>
          <w:b/>
          <w:i/>
        </w:rPr>
        <w:t xml:space="preserve"> </w:t>
      </w:r>
      <w:proofErr w:type="spellStart"/>
      <w:r w:rsidRPr="00FE07F6">
        <w:rPr>
          <w:b/>
          <w:i/>
        </w:rPr>
        <w:t>захисту</w:t>
      </w:r>
      <w:proofErr w:type="spellEnd"/>
      <w:r w:rsidRPr="00FE07F6">
        <w:rPr>
          <w:b/>
          <w:i/>
        </w:rPr>
        <w:t>)</w:t>
      </w:r>
      <w:r w:rsidRPr="00FE07F6">
        <w:t xml:space="preserve">, а </w:t>
      </w:r>
      <w:proofErr w:type="spellStart"/>
      <w:r w:rsidRPr="00FE07F6">
        <w:t>Замовник</w:t>
      </w:r>
      <w:proofErr w:type="spellEnd"/>
      <w:r w:rsidRPr="00FE07F6">
        <w:t xml:space="preserve"> </w:t>
      </w:r>
      <w:proofErr w:type="spellStart"/>
      <w:r w:rsidRPr="00FE07F6">
        <w:t>зобов’язується</w:t>
      </w:r>
      <w:proofErr w:type="spellEnd"/>
      <w:r w:rsidRPr="00FE07F6">
        <w:t xml:space="preserve"> </w:t>
      </w:r>
      <w:proofErr w:type="spellStart"/>
      <w:r w:rsidRPr="00FE07F6">
        <w:t>прийняти</w:t>
      </w:r>
      <w:proofErr w:type="spellEnd"/>
      <w:r w:rsidRPr="00FE07F6">
        <w:t xml:space="preserve"> товар та </w:t>
      </w:r>
      <w:proofErr w:type="spellStart"/>
      <w:r w:rsidRPr="00FE07F6">
        <w:t>оплатити</w:t>
      </w:r>
      <w:proofErr w:type="spellEnd"/>
      <w:r w:rsidRPr="00FE07F6">
        <w:t xml:space="preserve"> </w:t>
      </w:r>
      <w:proofErr w:type="spellStart"/>
      <w:r w:rsidRPr="00FE07F6">
        <w:t>його</w:t>
      </w:r>
      <w:proofErr w:type="spellEnd"/>
      <w:r w:rsidRPr="00FE07F6">
        <w:t xml:space="preserve"> на </w:t>
      </w:r>
      <w:proofErr w:type="spellStart"/>
      <w:r w:rsidRPr="00FE07F6">
        <w:t>умовах</w:t>
      </w:r>
      <w:proofErr w:type="spellEnd"/>
      <w:r w:rsidRPr="00FE07F6">
        <w:t xml:space="preserve">, </w:t>
      </w:r>
      <w:proofErr w:type="spellStart"/>
      <w:r w:rsidRPr="00FE07F6">
        <w:t>визначених</w:t>
      </w:r>
      <w:proofErr w:type="spellEnd"/>
      <w:r w:rsidRPr="00FE07F6">
        <w:t xml:space="preserve"> </w:t>
      </w:r>
      <w:proofErr w:type="spellStart"/>
      <w:r w:rsidRPr="00FE07F6">
        <w:t>цим</w:t>
      </w:r>
      <w:proofErr w:type="spellEnd"/>
      <w:r w:rsidRPr="00FE07F6">
        <w:t xml:space="preserve"> Договором. </w:t>
      </w:r>
    </w:p>
    <w:p w14:paraId="70CBAEB9" w14:textId="77777777" w:rsidR="00811C54" w:rsidRPr="00FE07F6" w:rsidRDefault="00811C54" w:rsidP="00811C54">
      <w:pPr>
        <w:ind w:left="-426"/>
        <w:jc w:val="both"/>
      </w:pPr>
      <w:r w:rsidRPr="00FE07F6">
        <w:t>1.</w:t>
      </w:r>
      <w:proofErr w:type="gramStart"/>
      <w:r w:rsidRPr="00FE07F6">
        <w:t>2.Виконавцем</w:t>
      </w:r>
      <w:proofErr w:type="gramEnd"/>
      <w:r w:rsidRPr="00FE07F6">
        <w:t xml:space="preserve"> </w:t>
      </w:r>
      <w:proofErr w:type="spellStart"/>
      <w:r w:rsidRPr="00FE07F6">
        <w:t>замовлення</w:t>
      </w:r>
      <w:proofErr w:type="spellEnd"/>
      <w:r w:rsidRPr="00FE07F6">
        <w:t xml:space="preserve"> на </w:t>
      </w:r>
      <w:proofErr w:type="spellStart"/>
      <w:r w:rsidRPr="00FE07F6">
        <w:t>створення</w:t>
      </w:r>
      <w:proofErr w:type="spellEnd"/>
      <w:r w:rsidRPr="00FE07F6">
        <w:t xml:space="preserve"> </w:t>
      </w:r>
      <w:proofErr w:type="spellStart"/>
      <w:r w:rsidRPr="00FE07F6">
        <w:t>студентських</w:t>
      </w:r>
      <w:proofErr w:type="spellEnd"/>
      <w:r w:rsidRPr="00FE07F6">
        <w:t xml:space="preserve"> </w:t>
      </w:r>
      <w:proofErr w:type="spellStart"/>
      <w:r w:rsidRPr="00FE07F6">
        <w:t>квитків</w:t>
      </w:r>
      <w:proofErr w:type="spellEnd"/>
      <w:r w:rsidRPr="00FE07F6">
        <w:t xml:space="preserve"> </w:t>
      </w:r>
      <w:proofErr w:type="spellStart"/>
      <w:r w:rsidRPr="00FE07F6">
        <w:t>можуть</w:t>
      </w:r>
      <w:proofErr w:type="spellEnd"/>
      <w:r w:rsidRPr="00FE07F6">
        <w:t xml:space="preserve"> бути особи, </w:t>
      </w:r>
      <w:proofErr w:type="spellStart"/>
      <w:r w:rsidRPr="00FE07F6">
        <w:t>що</w:t>
      </w:r>
      <w:proofErr w:type="spellEnd"/>
      <w:r w:rsidRPr="00FE07F6">
        <w:t xml:space="preserve"> в </w:t>
      </w:r>
      <w:proofErr w:type="spellStart"/>
      <w:r w:rsidRPr="00FE07F6">
        <w:t>установленому</w:t>
      </w:r>
      <w:proofErr w:type="spellEnd"/>
      <w:r w:rsidRPr="00FE07F6">
        <w:t xml:space="preserve"> </w:t>
      </w:r>
      <w:proofErr w:type="spellStart"/>
      <w:r w:rsidRPr="00FE07F6">
        <w:t>законодавством</w:t>
      </w:r>
      <w:proofErr w:type="spellEnd"/>
      <w:r w:rsidRPr="00FE07F6">
        <w:t xml:space="preserve"> порядку </w:t>
      </w:r>
      <w:proofErr w:type="spellStart"/>
      <w:r w:rsidRPr="00FE07F6">
        <w:t>набули</w:t>
      </w:r>
      <w:proofErr w:type="spellEnd"/>
      <w:r w:rsidRPr="00FE07F6">
        <w:t xml:space="preserve"> статусу </w:t>
      </w:r>
      <w:proofErr w:type="spellStart"/>
      <w:r w:rsidRPr="00FE07F6">
        <w:t>інформаційно-виробничого</w:t>
      </w:r>
      <w:proofErr w:type="spellEnd"/>
      <w:r w:rsidRPr="00FE07F6">
        <w:t xml:space="preserve"> </w:t>
      </w:r>
      <w:proofErr w:type="spellStart"/>
      <w:r w:rsidRPr="00FE07F6">
        <w:t>вузла</w:t>
      </w:r>
      <w:proofErr w:type="spellEnd"/>
      <w:r w:rsidRPr="00FE07F6">
        <w:t>.</w:t>
      </w:r>
    </w:p>
    <w:p w14:paraId="50FAE631" w14:textId="77777777" w:rsidR="00811C54" w:rsidRPr="00FE07F6" w:rsidRDefault="00811C54" w:rsidP="00811C54">
      <w:pPr>
        <w:shd w:val="clear" w:color="auto" w:fill="FFFFFF"/>
        <w:tabs>
          <w:tab w:val="left" w:pos="1229"/>
        </w:tabs>
        <w:ind w:left="-426"/>
        <w:jc w:val="both"/>
        <w:rPr>
          <w:spacing w:val="-7"/>
        </w:rPr>
      </w:pPr>
      <w:r w:rsidRPr="00FE07F6">
        <w:t xml:space="preserve">1.3. Даний </w:t>
      </w:r>
      <w:proofErr w:type="spellStart"/>
      <w:r w:rsidRPr="00FE07F6">
        <w:t>Договір</w:t>
      </w:r>
      <w:proofErr w:type="spellEnd"/>
      <w:r w:rsidRPr="00FE07F6">
        <w:t xml:space="preserve"> </w:t>
      </w:r>
      <w:proofErr w:type="spellStart"/>
      <w:r w:rsidRPr="00FE07F6">
        <w:t>встановлює</w:t>
      </w:r>
      <w:proofErr w:type="spellEnd"/>
      <w:r w:rsidRPr="00FE07F6">
        <w:t xml:space="preserve"> процедуру </w:t>
      </w:r>
      <w:proofErr w:type="spellStart"/>
      <w:r w:rsidRPr="00FE07F6">
        <w:t>замовлення</w:t>
      </w:r>
      <w:proofErr w:type="spellEnd"/>
      <w:r w:rsidRPr="00FE07F6">
        <w:t xml:space="preserve">, </w:t>
      </w:r>
      <w:proofErr w:type="spellStart"/>
      <w:r w:rsidRPr="00FE07F6">
        <w:t>виготовлення</w:t>
      </w:r>
      <w:proofErr w:type="spellEnd"/>
      <w:r w:rsidRPr="00FE07F6">
        <w:t xml:space="preserve">, </w:t>
      </w:r>
      <w:proofErr w:type="spellStart"/>
      <w:r w:rsidRPr="00FE07F6">
        <w:t>обліку</w:t>
      </w:r>
      <w:proofErr w:type="spellEnd"/>
      <w:r w:rsidRPr="00FE07F6">
        <w:t xml:space="preserve"> та </w:t>
      </w:r>
      <w:proofErr w:type="spellStart"/>
      <w:r w:rsidRPr="00FE07F6">
        <w:t>видачі</w:t>
      </w:r>
      <w:proofErr w:type="spellEnd"/>
      <w:r w:rsidRPr="00FE07F6">
        <w:t xml:space="preserve"> </w:t>
      </w:r>
      <w:proofErr w:type="spellStart"/>
      <w:r w:rsidRPr="00FE07F6">
        <w:t>студентських</w:t>
      </w:r>
      <w:proofErr w:type="spellEnd"/>
      <w:r w:rsidRPr="00FE07F6">
        <w:t xml:space="preserve"> </w:t>
      </w:r>
      <w:proofErr w:type="spellStart"/>
      <w:r w:rsidRPr="00FE07F6">
        <w:t>квитків</w:t>
      </w:r>
      <w:proofErr w:type="spellEnd"/>
      <w:r w:rsidRPr="00FE07F6">
        <w:t xml:space="preserve"> державного </w:t>
      </w:r>
      <w:proofErr w:type="spellStart"/>
      <w:r w:rsidRPr="00FE07F6">
        <w:t>зразка</w:t>
      </w:r>
      <w:proofErr w:type="spellEnd"/>
      <w:r w:rsidRPr="00FE07F6">
        <w:t xml:space="preserve"> </w:t>
      </w:r>
      <w:proofErr w:type="spellStart"/>
      <w:r w:rsidRPr="00FE07F6">
        <w:t>відповідно</w:t>
      </w:r>
      <w:proofErr w:type="spellEnd"/>
      <w:r w:rsidRPr="00FE07F6">
        <w:t xml:space="preserve"> до </w:t>
      </w:r>
      <w:r w:rsidRPr="00FE07F6">
        <w:rPr>
          <w:spacing w:val="1"/>
        </w:rPr>
        <w:t xml:space="preserve">наказу </w:t>
      </w:r>
      <w:proofErr w:type="spellStart"/>
      <w:r w:rsidRPr="00FE07F6">
        <w:rPr>
          <w:spacing w:val="1"/>
        </w:rPr>
        <w:t>Міністерства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освіти</w:t>
      </w:r>
      <w:proofErr w:type="spellEnd"/>
      <w:r w:rsidRPr="00FE07F6">
        <w:rPr>
          <w:spacing w:val="1"/>
        </w:rPr>
        <w:t xml:space="preserve"> і науки </w:t>
      </w:r>
      <w:proofErr w:type="spellStart"/>
      <w:r w:rsidRPr="00FE07F6">
        <w:rPr>
          <w:spacing w:val="1"/>
        </w:rPr>
        <w:t>України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від</w:t>
      </w:r>
      <w:proofErr w:type="spellEnd"/>
      <w:r w:rsidRPr="00FE07F6">
        <w:rPr>
          <w:spacing w:val="1"/>
        </w:rPr>
        <w:t xml:space="preserve"> 25.10.2013 р. № 1474, </w:t>
      </w:r>
      <w:proofErr w:type="spellStart"/>
      <w:r w:rsidRPr="00FE07F6">
        <w:rPr>
          <w:spacing w:val="1"/>
        </w:rPr>
        <w:t>зареєстрованого</w:t>
      </w:r>
      <w:proofErr w:type="spellEnd"/>
      <w:r w:rsidRPr="00FE07F6">
        <w:rPr>
          <w:spacing w:val="1"/>
        </w:rPr>
        <w:t xml:space="preserve"> в </w:t>
      </w:r>
      <w:proofErr w:type="spellStart"/>
      <w:r w:rsidRPr="00FE07F6">
        <w:rPr>
          <w:spacing w:val="1"/>
        </w:rPr>
        <w:t>Міністерстві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юстиції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України</w:t>
      </w:r>
      <w:proofErr w:type="spellEnd"/>
      <w:r w:rsidRPr="00FE07F6">
        <w:rPr>
          <w:spacing w:val="1"/>
        </w:rPr>
        <w:t xml:space="preserve"> 31 </w:t>
      </w:r>
      <w:proofErr w:type="spellStart"/>
      <w:r w:rsidRPr="00FE07F6">
        <w:rPr>
          <w:spacing w:val="1"/>
        </w:rPr>
        <w:t>грудня</w:t>
      </w:r>
      <w:proofErr w:type="spellEnd"/>
      <w:r w:rsidRPr="00FE07F6">
        <w:rPr>
          <w:spacing w:val="1"/>
        </w:rPr>
        <w:t xml:space="preserve"> 2013 р. за № 2245/24777, та наказу </w:t>
      </w:r>
      <w:proofErr w:type="spellStart"/>
      <w:r w:rsidRPr="00FE07F6">
        <w:rPr>
          <w:spacing w:val="1"/>
        </w:rPr>
        <w:t>Міністерства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освіти</w:t>
      </w:r>
      <w:proofErr w:type="spellEnd"/>
      <w:r w:rsidRPr="00FE07F6">
        <w:rPr>
          <w:spacing w:val="1"/>
        </w:rPr>
        <w:t xml:space="preserve"> і науки </w:t>
      </w:r>
      <w:proofErr w:type="spellStart"/>
      <w:r w:rsidRPr="00FE07F6">
        <w:rPr>
          <w:spacing w:val="1"/>
        </w:rPr>
        <w:t>України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від</w:t>
      </w:r>
      <w:proofErr w:type="spellEnd"/>
      <w:r w:rsidRPr="00FE07F6">
        <w:rPr>
          <w:spacing w:val="1"/>
        </w:rPr>
        <w:t xml:space="preserve"> 15.12.2004 р. № 939 </w:t>
      </w:r>
      <w:r w:rsidRPr="00FE07F6">
        <w:t xml:space="preserve">«Про </w:t>
      </w:r>
      <w:proofErr w:type="spellStart"/>
      <w:r w:rsidRPr="00FE07F6">
        <w:t>затвердження</w:t>
      </w:r>
      <w:proofErr w:type="spellEnd"/>
      <w:r w:rsidRPr="00FE07F6">
        <w:t xml:space="preserve"> </w:t>
      </w:r>
      <w:proofErr w:type="spellStart"/>
      <w:r w:rsidRPr="00FE07F6">
        <w:t>Положення</w:t>
      </w:r>
      <w:proofErr w:type="spellEnd"/>
      <w:r w:rsidRPr="00FE07F6">
        <w:t xml:space="preserve"> про </w:t>
      </w:r>
      <w:proofErr w:type="spellStart"/>
      <w:r w:rsidRPr="00FE07F6">
        <w:t>Вузли</w:t>
      </w:r>
      <w:proofErr w:type="spellEnd"/>
      <w:r w:rsidRPr="00FE07F6">
        <w:t xml:space="preserve"> </w:t>
      </w:r>
      <w:proofErr w:type="spellStart"/>
      <w:r w:rsidRPr="00FE07F6">
        <w:t>державної</w:t>
      </w:r>
      <w:proofErr w:type="spellEnd"/>
      <w:r w:rsidRPr="00FE07F6">
        <w:t xml:space="preserve"> </w:t>
      </w:r>
      <w:proofErr w:type="spellStart"/>
      <w:r w:rsidRPr="00FE07F6">
        <w:t>інформаційно-виробничої</w:t>
      </w:r>
      <w:proofErr w:type="spellEnd"/>
      <w:r w:rsidRPr="00FE07F6">
        <w:t xml:space="preserve"> </w:t>
      </w:r>
      <w:proofErr w:type="spellStart"/>
      <w:r w:rsidRPr="00FE07F6">
        <w:t>системи</w:t>
      </w:r>
      <w:proofErr w:type="spellEnd"/>
      <w:r w:rsidRPr="00FE07F6">
        <w:t xml:space="preserve"> для </w:t>
      </w:r>
      <w:proofErr w:type="spellStart"/>
      <w:r w:rsidRPr="00FE07F6">
        <w:t>інформаційного</w:t>
      </w:r>
      <w:proofErr w:type="spellEnd"/>
      <w:r w:rsidRPr="00FE07F6">
        <w:t xml:space="preserve"> та документарного </w:t>
      </w:r>
      <w:proofErr w:type="spellStart"/>
      <w:r w:rsidRPr="00FE07F6">
        <w:t>забезпечення</w:t>
      </w:r>
      <w:proofErr w:type="spellEnd"/>
      <w:r w:rsidRPr="00FE07F6">
        <w:t xml:space="preserve"> </w:t>
      </w:r>
      <w:proofErr w:type="spellStart"/>
      <w:r w:rsidRPr="00FE07F6">
        <w:t>фізичних</w:t>
      </w:r>
      <w:proofErr w:type="spellEnd"/>
      <w:r w:rsidRPr="00FE07F6">
        <w:t xml:space="preserve"> і </w:t>
      </w:r>
      <w:proofErr w:type="spellStart"/>
      <w:r w:rsidRPr="00FE07F6">
        <w:t>юридичних</w:t>
      </w:r>
      <w:proofErr w:type="spellEnd"/>
      <w:r w:rsidRPr="00FE07F6">
        <w:t xml:space="preserve"> </w:t>
      </w:r>
      <w:proofErr w:type="spellStart"/>
      <w:r w:rsidRPr="00FE07F6">
        <w:t>осіб</w:t>
      </w:r>
      <w:proofErr w:type="spellEnd"/>
      <w:r w:rsidRPr="00FE07F6">
        <w:t xml:space="preserve"> </w:t>
      </w:r>
      <w:proofErr w:type="spellStart"/>
      <w:r w:rsidRPr="00FE07F6">
        <w:t>даними</w:t>
      </w:r>
      <w:proofErr w:type="spellEnd"/>
      <w:r w:rsidRPr="00FE07F6">
        <w:t xml:space="preserve"> з </w:t>
      </w:r>
      <w:proofErr w:type="spellStart"/>
      <w:r w:rsidRPr="00FE07F6">
        <w:t>питань</w:t>
      </w:r>
      <w:proofErr w:type="spellEnd"/>
      <w:r w:rsidRPr="00FE07F6">
        <w:t xml:space="preserve"> </w:t>
      </w:r>
      <w:proofErr w:type="spellStart"/>
      <w:r w:rsidRPr="00FE07F6">
        <w:t>освіти</w:t>
      </w:r>
      <w:proofErr w:type="spellEnd"/>
      <w:r w:rsidRPr="00FE07F6">
        <w:t xml:space="preserve"> (ІВС «ОСВІТА»)»</w:t>
      </w:r>
      <w:r w:rsidRPr="00FE07F6">
        <w:rPr>
          <w:spacing w:val="1"/>
        </w:rPr>
        <w:t xml:space="preserve">, </w:t>
      </w:r>
      <w:proofErr w:type="spellStart"/>
      <w:r w:rsidRPr="00FE07F6">
        <w:rPr>
          <w:spacing w:val="1"/>
        </w:rPr>
        <w:t>зареєстрованого</w:t>
      </w:r>
      <w:proofErr w:type="spellEnd"/>
      <w:r w:rsidRPr="00FE07F6">
        <w:rPr>
          <w:spacing w:val="1"/>
        </w:rPr>
        <w:t xml:space="preserve"> в </w:t>
      </w:r>
      <w:proofErr w:type="spellStart"/>
      <w:r w:rsidRPr="00FE07F6">
        <w:rPr>
          <w:spacing w:val="1"/>
        </w:rPr>
        <w:t>Міністерстві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юстиції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України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від</w:t>
      </w:r>
      <w:proofErr w:type="spellEnd"/>
      <w:r w:rsidRPr="00FE07F6">
        <w:rPr>
          <w:spacing w:val="1"/>
        </w:rPr>
        <w:t xml:space="preserve"> 29 </w:t>
      </w:r>
      <w:proofErr w:type="spellStart"/>
      <w:r w:rsidRPr="00FE07F6">
        <w:rPr>
          <w:spacing w:val="1"/>
        </w:rPr>
        <w:t>грудня</w:t>
      </w:r>
      <w:proofErr w:type="spellEnd"/>
      <w:r w:rsidRPr="00FE07F6">
        <w:rPr>
          <w:spacing w:val="1"/>
        </w:rPr>
        <w:t xml:space="preserve"> 2004 р. за №1669/10268, з </w:t>
      </w:r>
      <w:proofErr w:type="spellStart"/>
      <w:r w:rsidRPr="00FE07F6">
        <w:rPr>
          <w:spacing w:val="1"/>
        </w:rPr>
        <w:t>усіма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наступними</w:t>
      </w:r>
      <w:proofErr w:type="spellEnd"/>
      <w:r w:rsidRPr="00FE07F6">
        <w:rPr>
          <w:spacing w:val="1"/>
        </w:rPr>
        <w:t xml:space="preserve"> </w:t>
      </w:r>
      <w:proofErr w:type="spellStart"/>
      <w:r w:rsidRPr="00FE07F6">
        <w:rPr>
          <w:spacing w:val="1"/>
        </w:rPr>
        <w:t>змінами</w:t>
      </w:r>
      <w:proofErr w:type="spellEnd"/>
      <w:r w:rsidRPr="00FE07F6">
        <w:rPr>
          <w:spacing w:val="1"/>
        </w:rPr>
        <w:t xml:space="preserve"> і </w:t>
      </w:r>
      <w:proofErr w:type="spellStart"/>
      <w:r w:rsidRPr="00FE07F6">
        <w:rPr>
          <w:spacing w:val="1"/>
        </w:rPr>
        <w:t>доповненнями</w:t>
      </w:r>
      <w:proofErr w:type="spellEnd"/>
      <w:r w:rsidRPr="00FE07F6">
        <w:rPr>
          <w:spacing w:val="1"/>
        </w:rPr>
        <w:t>.</w:t>
      </w:r>
    </w:p>
    <w:p w14:paraId="445DD0B9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1.4. </w:t>
      </w:r>
      <w:proofErr w:type="spellStart"/>
      <w:r w:rsidRPr="00FE07F6">
        <w:t>Документи</w:t>
      </w:r>
      <w:proofErr w:type="spellEnd"/>
      <w:r w:rsidRPr="00FE07F6">
        <w:t xml:space="preserve"> на товар, </w:t>
      </w:r>
      <w:proofErr w:type="spellStart"/>
      <w:r w:rsidRPr="00FE07F6">
        <w:t>які</w:t>
      </w:r>
      <w:proofErr w:type="spellEnd"/>
      <w:r w:rsidRPr="00FE07F6">
        <w:t xml:space="preserve"> </w:t>
      </w:r>
      <w:proofErr w:type="spellStart"/>
      <w:r w:rsidRPr="00FE07F6">
        <w:t>Постачальник</w:t>
      </w:r>
      <w:proofErr w:type="spellEnd"/>
      <w:r w:rsidRPr="00FE07F6">
        <w:t xml:space="preserve"> повинен </w:t>
      </w:r>
      <w:proofErr w:type="spellStart"/>
      <w:r w:rsidRPr="00FE07F6">
        <w:t>передати</w:t>
      </w:r>
      <w:proofErr w:type="spellEnd"/>
      <w:r w:rsidRPr="00FE07F6">
        <w:t xml:space="preserve"> </w:t>
      </w:r>
      <w:proofErr w:type="spellStart"/>
      <w:r w:rsidRPr="00FE07F6">
        <w:t>Покупцю</w:t>
      </w:r>
      <w:proofErr w:type="spellEnd"/>
      <w:r w:rsidRPr="00FE07F6">
        <w:t xml:space="preserve">: </w:t>
      </w:r>
      <w:proofErr w:type="spellStart"/>
      <w:r w:rsidRPr="00FE07F6">
        <w:t>рахунок</w:t>
      </w:r>
      <w:proofErr w:type="spellEnd"/>
      <w:r w:rsidRPr="00FE07F6">
        <w:t xml:space="preserve"> - фактура, </w:t>
      </w:r>
      <w:proofErr w:type="spellStart"/>
      <w:r w:rsidRPr="00FE07F6">
        <w:t>видаткова</w:t>
      </w:r>
      <w:proofErr w:type="spellEnd"/>
      <w:r w:rsidRPr="00FE07F6">
        <w:t xml:space="preserve"> накладна.</w:t>
      </w:r>
    </w:p>
    <w:p w14:paraId="5E1D2AC3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  <w:rPr>
          <w:b/>
          <w:bCs/>
        </w:rPr>
      </w:pPr>
    </w:p>
    <w:p w14:paraId="1FFE67B7" w14:textId="77777777" w:rsidR="00811C54" w:rsidRPr="00FE07F6" w:rsidRDefault="00811C54" w:rsidP="00811C54">
      <w:pPr>
        <w:pStyle w:val="a9"/>
        <w:shd w:val="clear" w:color="auto" w:fill="FFFFFF"/>
        <w:tabs>
          <w:tab w:val="left" w:pos="821"/>
          <w:tab w:val="left" w:leader="underscore" w:pos="9540"/>
        </w:tabs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7F6">
        <w:rPr>
          <w:rFonts w:ascii="Times New Roman" w:hAnsi="Times New Roman"/>
          <w:b/>
          <w:bCs/>
          <w:sz w:val="24"/>
          <w:szCs w:val="24"/>
        </w:rPr>
        <w:t>2.ЦІНА ДОГОВОРУ ТА ПОРЯДОК РОЗРАХУНКІВ</w:t>
      </w:r>
    </w:p>
    <w:p w14:paraId="7DDD8808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2.1. </w:t>
      </w:r>
      <w:proofErr w:type="spellStart"/>
      <w:r w:rsidRPr="00FE07F6">
        <w:t>Вартість</w:t>
      </w:r>
      <w:proofErr w:type="spellEnd"/>
      <w:r w:rsidRPr="00FE07F6">
        <w:t xml:space="preserve"> </w:t>
      </w:r>
      <w:proofErr w:type="spellStart"/>
      <w:r w:rsidRPr="00FE07F6">
        <w:t>одиниці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</w:t>
      </w:r>
      <w:proofErr w:type="spellStart"/>
      <w:r w:rsidRPr="00FE07F6">
        <w:t>визначається</w:t>
      </w:r>
      <w:proofErr w:type="spellEnd"/>
      <w:r w:rsidRPr="00FE07F6">
        <w:t xml:space="preserve"> в </w:t>
      </w:r>
      <w:proofErr w:type="spellStart"/>
      <w:r w:rsidRPr="00FE07F6">
        <w:t>Додатку</w:t>
      </w:r>
      <w:proofErr w:type="spellEnd"/>
      <w:r w:rsidRPr="00FE07F6">
        <w:t xml:space="preserve"> №1 </w:t>
      </w:r>
      <w:proofErr w:type="gramStart"/>
      <w:r w:rsidRPr="00FE07F6">
        <w:t xml:space="preserve">( </w:t>
      </w:r>
      <w:proofErr w:type="spellStart"/>
      <w:r w:rsidRPr="00FE07F6">
        <w:t>Специфікація</w:t>
      </w:r>
      <w:proofErr w:type="spellEnd"/>
      <w:proofErr w:type="gramEnd"/>
      <w:r w:rsidRPr="00FE07F6">
        <w:t xml:space="preserve">)  до Договору, </w:t>
      </w:r>
      <w:proofErr w:type="spellStart"/>
      <w:r w:rsidRPr="00FE07F6">
        <w:t>який</w:t>
      </w:r>
      <w:proofErr w:type="spellEnd"/>
      <w:r w:rsidRPr="00FE07F6">
        <w:t xml:space="preserve"> </w:t>
      </w:r>
      <w:proofErr w:type="spellStart"/>
      <w:r w:rsidRPr="00FE07F6">
        <w:t>підписується</w:t>
      </w:r>
      <w:proofErr w:type="spellEnd"/>
      <w:r w:rsidRPr="00FE07F6">
        <w:t xml:space="preserve"> Сторонами та є </w:t>
      </w:r>
      <w:proofErr w:type="spellStart"/>
      <w:r w:rsidRPr="00FE07F6">
        <w:t>невід‘ємною</w:t>
      </w:r>
      <w:proofErr w:type="spellEnd"/>
      <w:r w:rsidRPr="00FE07F6">
        <w:t xml:space="preserve"> </w:t>
      </w:r>
      <w:proofErr w:type="spellStart"/>
      <w:r w:rsidRPr="00FE07F6">
        <w:t>частиною</w:t>
      </w:r>
      <w:proofErr w:type="spellEnd"/>
      <w:r w:rsidRPr="00FE07F6">
        <w:t xml:space="preserve"> Договору.</w:t>
      </w:r>
    </w:p>
    <w:p w14:paraId="36B88FB8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2.2. </w:t>
      </w:r>
      <w:proofErr w:type="spellStart"/>
      <w:r w:rsidRPr="00FE07F6">
        <w:t>Ціна</w:t>
      </w:r>
      <w:proofErr w:type="spellEnd"/>
      <w:r w:rsidRPr="00FE07F6">
        <w:t xml:space="preserve"> Договору становить _________ грн. ___ коп. (___________________________________________________ грн. ___ коп.), в тому </w:t>
      </w:r>
      <w:proofErr w:type="spellStart"/>
      <w:r w:rsidRPr="00FE07F6">
        <w:t>числі</w:t>
      </w:r>
      <w:proofErr w:type="spellEnd"/>
      <w:r w:rsidRPr="00FE07F6">
        <w:t xml:space="preserve"> ПДВ ________ грн. (______________________________ грн. ___ коп., за ______ </w:t>
      </w:r>
      <w:proofErr w:type="spellStart"/>
      <w:r w:rsidRPr="00FE07F6">
        <w:t>одиниць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. </w:t>
      </w:r>
      <w:proofErr w:type="spellStart"/>
      <w:r w:rsidRPr="00FE07F6">
        <w:t>Ціна</w:t>
      </w:r>
      <w:proofErr w:type="spellEnd"/>
      <w:r w:rsidRPr="00FE07F6">
        <w:t xml:space="preserve"> Договору </w:t>
      </w:r>
      <w:proofErr w:type="spellStart"/>
      <w:r w:rsidRPr="00FE07F6">
        <w:t>включає</w:t>
      </w:r>
      <w:proofErr w:type="spellEnd"/>
      <w:r w:rsidRPr="00FE07F6">
        <w:t xml:space="preserve"> в себе </w:t>
      </w:r>
      <w:proofErr w:type="spellStart"/>
      <w:r w:rsidRPr="00FE07F6">
        <w:t>усі</w:t>
      </w:r>
      <w:proofErr w:type="spellEnd"/>
      <w:r w:rsidRPr="00FE07F6">
        <w:t xml:space="preserve"> </w:t>
      </w:r>
      <w:proofErr w:type="spellStart"/>
      <w:r w:rsidRPr="00FE07F6">
        <w:t>витрати</w:t>
      </w:r>
      <w:proofErr w:type="spellEnd"/>
      <w:r w:rsidRPr="00FE07F6">
        <w:t xml:space="preserve"> </w:t>
      </w:r>
      <w:proofErr w:type="spellStart"/>
      <w:r w:rsidRPr="00FE07F6">
        <w:t>Виконавця</w:t>
      </w:r>
      <w:proofErr w:type="spellEnd"/>
      <w:r w:rsidRPr="00FE07F6">
        <w:t xml:space="preserve"> на доставку </w:t>
      </w:r>
      <w:proofErr w:type="spellStart"/>
      <w:r w:rsidRPr="00FE07F6">
        <w:t>продукції</w:t>
      </w:r>
      <w:proofErr w:type="spellEnd"/>
      <w:r w:rsidRPr="00FE07F6">
        <w:t xml:space="preserve"> </w:t>
      </w:r>
      <w:proofErr w:type="gramStart"/>
      <w:r w:rsidRPr="00FE07F6">
        <w:t>на адресу</w:t>
      </w:r>
      <w:proofErr w:type="gram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, </w:t>
      </w:r>
      <w:proofErr w:type="spellStart"/>
      <w:r w:rsidRPr="00FE07F6">
        <w:t>пересилку</w:t>
      </w:r>
      <w:proofErr w:type="spellEnd"/>
      <w:r w:rsidRPr="00FE07F6">
        <w:t xml:space="preserve"> </w:t>
      </w:r>
      <w:proofErr w:type="spellStart"/>
      <w:r w:rsidRPr="00FE07F6">
        <w:t>документів</w:t>
      </w:r>
      <w:proofErr w:type="spellEnd"/>
      <w:r w:rsidRPr="00FE07F6">
        <w:t xml:space="preserve"> </w:t>
      </w:r>
      <w:proofErr w:type="spellStart"/>
      <w:r w:rsidRPr="00FE07F6">
        <w:t>тощо</w:t>
      </w:r>
      <w:proofErr w:type="spellEnd"/>
      <w:r w:rsidRPr="00FE07F6">
        <w:t>.</w:t>
      </w:r>
    </w:p>
    <w:p w14:paraId="616E6693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2.3. Будь-</w:t>
      </w:r>
      <w:proofErr w:type="spellStart"/>
      <w:r w:rsidRPr="00FE07F6">
        <w:t>які</w:t>
      </w:r>
      <w:proofErr w:type="spellEnd"/>
      <w:r w:rsidRPr="00FE07F6">
        <w:t xml:space="preserve"> </w:t>
      </w:r>
      <w:proofErr w:type="spellStart"/>
      <w:r w:rsidRPr="00FE07F6">
        <w:t>бюджетні</w:t>
      </w:r>
      <w:proofErr w:type="spellEnd"/>
      <w:r w:rsidRPr="00FE07F6">
        <w:t xml:space="preserve"> </w:t>
      </w:r>
      <w:proofErr w:type="spellStart"/>
      <w:r w:rsidRPr="00FE07F6">
        <w:t>зобов'язання</w:t>
      </w:r>
      <w:proofErr w:type="spellEnd"/>
      <w:r w:rsidRPr="00FE07F6">
        <w:t xml:space="preserve"> та </w:t>
      </w:r>
      <w:proofErr w:type="spellStart"/>
      <w:r w:rsidRPr="00FE07F6">
        <w:t>платежі</w:t>
      </w:r>
      <w:proofErr w:type="spellEnd"/>
      <w:r w:rsidRPr="00FE07F6">
        <w:t xml:space="preserve"> з бюджету </w:t>
      </w:r>
      <w:proofErr w:type="spellStart"/>
      <w:r w:rsidRPr="00FE07F6">
        <w:t>здійснюватимуться</w:t>
      </w:r>
      <w:proofErr w:type="spellEnd"/>
      <w:r w:rsidRPr="00FE07F6">
        <w:t xml:space="preserve"> </w:t>
      </w:r>
      <w:proofErr w:type="spellStart"/>
      <w:r w:rsidRPr="00FE07F6">
        <w:t>лише</w:t>
      </w:r>
      <w:proofErr w:type="spellEnd"/>
      <w:r w:rsidRPr="00FE07F6">
        <w:t xml:space="preserve"> за </w:t>
      </w:r>
      <w:proofErr w:type="spellStart"/>
      <w:r w:rsidRPr="00FE07F6">
        <w:t>наявності</w:t>
      </w:r>
      <w:proofErr w:type="spellEnd"/>
      <w:r w:rsidRPr="00FE07F6">
        <w:t xml:space="preserve"> </w:t>
      </w:r>
      <w:proofErr w:type="spellStart"/>
      <w:r w:rsidRPr="00FE07F6">
        <w:t>відповідного</w:t>
      </w:r>
      <w:proofErr w:type="spellEnd"/>
      <w:r w:rsidRPr="00FE07F6">
        <w:t xml:space="preserve"> бюджетного </w:t>
      </w:r>
      <w:proofErr w:type="spellStart"/>
      <w:r w:rsidRPr="00FE07F6">
        <w:t>призначення</w:t>
      </w:r>
      <w:proofErr w:type="spellEnd"/>
      <w:r w:rsidRPr="00FE07F6">
        <w:t xml:space="preserve"> (</w:t>
      </w:r>
      <w:proofErr w:type="spellStart"/>
      <w:r w:rsidRPr="00FE07F6">
        <w:t>бюджетних</w:t>
      </w:r>
      <w:proofErr w:type="spellEnd"/>
      <w:r w:rsidRPr="00FE07F6">
        <w:t xml:space="preserve"> </w:t>
      </w:r>
      <w:proofErr w:type="spellStart"/>
      <w:r w:rsidRPr="00FE07F6">
        <w:t>асигнувань</w:t>
      </w:r>
      <w:proofErr w:type="spellEnd"/>
      <w:r w:rsidRPr="00FE07F6">
        <w:t>)</w:t>
      </w:r>
    </w:p>
    <w:p w14:paraId="63620259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lastRenderedPageBreak/>
        <w:t xml:space="preserve">2.4. </w:t>
      </w:r>
      <w:proofErr w:type="spellStart"/>
      <w:r w:rsidRPr="00FE07F6">
        <w:t>Загальна</w:t>
      </w:r>
      <w:proofErr w:type="spellEnd"/>
      <w:r w:rsidRPr="00FE07F6">
        <w:t xml:space="preserve"> </w:t>
      </w:r>
      <w:proofErr w:type="spellStart"/>
      <w:r w:rsidRPr="00FE07F6">
        <w:t>вартість</w:t>
      </w:r>
      <w:proofErr w:type="spellEnd"/>
      <w:r w:rsidRPr="00FE07F6">
        <w:t xml:space="preserve"> Договору </w:t>
      </w:r>
      <w:proofErr w:type="spellStart"/>
      <w:r w:rsidRPr="00FE07F6">
        <w:t>може</w:t>
      </w:r>
      <w:proofErr w:type="spellEnd"/>
      <w:r w:rsidRPr="00FE07F6">
        <w:t xml:space="preserve"> </w:t>
      </w:r>
      <w:proofErr w:type="spellStart"/>
      <w:r w:rsidRPr="00FE07F6">
        <w:t>змінюватись</w:t>
      </w:r>
      <w:proofErr w:type="spellEnd"/>
      <w:r w:rsidRPr="00FE07F6">
        <w:t xml:space="preserve"> в </w:t>
      </w:r>
      <w:proofErr w:type="spellStart"/>
      <w:r w:rsidRPr="00FE07F6">
        <w:t>залежності</w:t>
      </w:r>
      <w:proofErr w:type="spellEnd"/>
      <w:r w:rsidRPr="00FE07F6">
        <w:t xml:space="preserve"> </w:t>
      </w:r>
      <w:proofErr w:type="spellStart"/>
      <w:r w:rsidRPr="00FE07F6">
        <w:t>від</w:t>
      </w:r>
      <w:proofErr w:type="spellEnd"/>
      <w:r w:rsidRPr="00FE07F6">
        <w:t xml:space="preserve"> реального </w:t>
      </w:r>
      <w:proofErr w:type="spellStart"/>
      <w:r w:rsidRPr="00FE07F6">
        <w:t>фінансування</w:t>
      </w:r>
      <w:proofErr w:type="spellEnd"/>
      <w:r w:rsidRPr="00FE07F6">
        <w:t xml:space="preserve"> та </w:t>
      </w:r>
      <w:proofErr w:type="spellStart"/>
      <w:r w:rsidRPr="00FE07F6">
        <w:t>реальної</w:t>
      </w:r>
      <w:proofErr w:type="spellEnd"/>
      <w:r w:rsidRPr="00FE07F6">
        <w:t xml:space="preserve"> потреби закладу </w:t>
      </w:r>
      <w:proofErr w:type="spellStart"/>
      <w:r w:rsidRPr="00FE07F6">
        <w:t>вищої</w:t>
      </w:r>
      <w:proofErr w:type="spellEnd"/>
      <w:r w:rsidRPr="00FE07F6">
        <w:t xml:space="preserve"> </w:t>
      </w:r>
      <w:proofErr w:type="spellStart"/>
      <w:r w:rsidRPr="00FE07F6">
        <w:t>освіти</w:t>
      </w:r>
      <w:proofErr w:type="spellEnd"/>
      <w:r w:rsidRPr="00FE07F6">
        <w:t xml:space="preserve"> шляхом </w:t>
      </w:r>
      <w:proofErr w:type="spellStart"/>
      <w:r w:rsidRPr="00FE07F6">
        <w:t>внесення</w:t>
      </w:r>
      <w:proofErr w:type="spellEnd"/>
      <w:r w:rsidRPr="00FE07F6">
        <w:t xml:space="preserve"> </w:t>
      </w:r>
      <w:proofErr w:type="spellStart"/>
      <w:r w:rsidRPr="00FE07F6">
        <w:t>змін</w:t>
      </w:r>
      <w:proofErr w:type="spellEnd"/>
      <w:r w:rsidRPr="00FE07F6">
        <w:t xml:space="preserve"> до Договору у </w:t>
      </w:r>
      <w:proofErr w:type="spellStart"/>
      <w:r w:rsidRPr="00FE07F6">
        <w:t>письмовій</w:t>
      </w:r>
      <w:proofErr w:type="spellEnd"/>
      <w:r w:rsidRPr="00FE07F6">
        <w:t xml:space="preserve"> </w:t>
      </w:r>
      <w:proofErr w:type="spellStart"/>
      <w:r w:rsidRPr="00FE07F6">
        <w:t>формі</w:t>
      </w:r>
      <w:proofErr w:type="spellEnd"/>
      <w:r w:rsidRPr="00FE07F6">
        <w:t>.</w:t>
      </w:r>
    </w:p>
    <w:p w14:paraId="4200EE38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2.5. </w:t>
      </w:r>
      <w:proofErr w:type="spellStart"/>
      <w:r w:rsidRPr="00FE07F6">
        <w:t>Замовник</w:t>
      </w:r>
      <w:proofErr w:type="spellEnd"/>
      <w:r w:rsidRPr="00FE07F6">
        <w:t xml:space="preserve"> проводить оплату </w:t>
      </w:r>
      <w:proofErr w:type="spellStart"/>
      <w:r w:rsidRPr="00FE07F6">
        <w:t>продукції</w:t>
      </w:r>
      <w:proofErr w:type="spellEnd"/>
      <w:r w:rsidRPr="00FE07F6">
        <w:t xml:space="preserve"> на </w:t>
      </w:r>
      <w:proofErr w:type="spellStart"/>
      <w:r w:rsidRPr="00FE07F6">
        <w:t>підставі</w:t>
      </w:r>
      <w:proofErr w:type="spellEnd"/>
      <w:r w:rsidRPr="00FE07F6">
        <w:t xml:space="preserve"> </w:t>
      </w:r>
      <w:proofErr w:type="spellStart"/>
      <w:r w:rsidRPr="00FE07F6">
        <w:t>видаткових</w:t>
      </w:r>
      <w:proofErr w:type="spellEnd"/>
      <w:r w:rsidRPr="00FE07F6">
        <w:t xml:space="preserve"> </w:t>
      </w:r>
      <w:proofErr w:type="spellStart"/>
      <w:r w:rsidRPr="00FE07F6">
        <w:t>накладних</w:t>
      </w:r>
      <w:proofErr w:type="spellEnd"/>
      <w:r w:rsidRPr="00FE07F6">
        <w:t xml:space="preserve"> за </w:t>
      </w:r>
      <w:proofErr w:type="spellStart"/>
      <w:r w:rsidRPr="00FE07F6">
        <w:t>фактично</w:t>
      </w:r>
      <w:proofErr w:type="spellEnd"/>
      <w:r w:rsidRPr="00FE07F6">
        <w:t xml:space="preserve"> </w:t>
      </w:r>
      <w:proofErr w:type="spellStart"/>
      <w:r w:rsidRPr="00FE07F6">
        <w:t>відвантажену</w:t>
      </w:r>
      <w:proofErr w:type="spellEnd"/>
      <w:r w:rsidRPr="00FE07F6">
        <w:t xml:space="preserve"> </w:t>
      </w:r>
      <w:proofErr w:type="spellStart"/>
      <w:r w:rsidRPr="00FE07F6">
        <w:t>продукцію</w:t>
      </w:r>
      <w:proofErr w:type="spellEnd"/>
      <w:r w:rsidRPr="00FE07F6">
        <w:t xml:space="preserve"> </w:t>
      </w:r>
      <w:proofErr w:type="spellStart"/>
      <w:r w:rsidRPr="00FE07F6">
        <w:t>протягом</w:t>
      </w:r>
      <w:proofErr w:type="spellEnd"/>
      <w:r w:rsidRPr="00FE07F6">
        <w:t xml:space="preserve"> 10 </w:t>
      </w:r>
      <w:proofErr w:type="spellStart"/>
      <w:r w:rsidRPr="00FE07F6">
        <w:t>календарних</w:t>
      </w:r>
      <w:proofErr w:type="spellEnd"/>
      <w:r w:rsidRPr="00FE07F6">
        <w:t xml:space="preserve"> </w:t>
      </w:r>
      <w:proofErr w:type="spellStart"/>
      <w:r w:rsidRPr="00FE07F6">
        <w:t>днів</w:t>
      </w:r>
      <w:proofErr w:type="spellEnd"/>
      <w:r w:rsidRPr="00FE07F6">
        <w:t xml:space="preserve"> з моменту </w:t>
      </w:r>
      <w:proofErr w:type="spellStart"/>
      <w:r w:rsidRPr="00FE07F6">
        <w:t>отримання</w:t>
      </w:r>
      <w:proofErr w:type="spellEnd"/>
      <w:r w:rsidRPr="00FE07F6">
        <w:t xml:space="preserve"> </w:t>
      </w:r>
      <w:proofErr w:type="spellStart"/>
      <w:r w:rsidRPr="00FE07F6">
        <w:t>бюджетних</w:t>
      </w:r>
      <w:proofErr w:type="spellEnd"/>
      <w:r w:rsidRPr="00FE07F6">
        <w:t xml:space="preserve"> </w:t>
      </w:r>
      <w:proofErr w:type="spellStart"/>
      <w:r w:rsidRPr="00FE07F6">
        <w:t>коштів</w:t>
      </w:r>
      <w:proofErr w:type="spellEnd"/>
      <w:r w:rsidRPr="00FE07F6">
        <w:t xml:space="preserve"> з </w:t>
      </w:r>
      <w:proofErr w:type="spellStart"/>
      <w:r w:rsidRPr="00FE07F6">
        <w:t>відповідного</w:t>
      </w:r>
      <w:proofErr w:type="spellEnd"/>
      <w:r w:rsidRPr="00FE07F6">
        <w:t xml:space="preserve"> </w:t>
      </w:r>
      <w:proofErr w:type="spellStart"/>
      <w:r w:rsidRPr="00FE07F6">
        <w:t>рахунку</w:t>
      </w:r>
      <w:proofErr w:type="spellEnd"/>
      <w:r w:rsidRPr="00FE07F6">
        <w:t xml:space="preserve"> в </w:t>
      </w:r>
      <w:proofErr w:type="spellStart"/>
      <w:r w:rsidRPr="00FE07F6">
        <w:t>Державній</w:t>
      </w:r>
      <w:proofErr w:type="spellEnd"/>
      <w:r w:rsidRPr="00FE07F6">
        <w:t xml:space="preserve"> </w:t>
      </w:r>
      <w:proofErr w:type="spellStart"/>
      <w:r w:rsidRPr="00FE07F6">
        <w:t>казначейській</w:t>
      </w:r>
      <w:proofErr w:type="spellEnd"/>
      <w:r w:rsidRPr="00FE07F6">
        <w:t xml:space="preserve"> </w:t>
      </w:r>
      <w:proofErr w:type="spellStart"/>
      <w:r w:rsidRPr="00FE07F6">
        <w:t>службі</w:t>
      </w:r>
      <w:proofErr w:type="spellEnd"/>
      <w:r w:rsidRPr="00FE07F6">
        <w:t xml:space="preserve"> </w:t>
      </w:r>
      <w:proofErr w:type="spellStart"/>
      <w:r w:rsidRPr="00FE07F6">
        <w:t>України</w:t>
      </w:r>
      <w:proofErr w:type="spellEnd"/>
      <w:r w:rsidRPr="00FE07F6">
        <w:t>.</w:t>
      </w:r>
    </w:p>
    <w:p w14:paraId="38BFA4AC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2.6. </w:t>
      </w:r>
      <w:proofErr w:type="spellStart"/>
      <w:r w:rsidRPr="00FE07F6">
        <w:t>Зміна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</w:t>
      </w:r>
      <w:proofErr w:type="spellStart"/>
      <w:r w:rsidRPr="00FE07F6">
        <w:t>можлива</w:t>
      </w:r>
      <w:proofErr w:type="spellEnd"/>
      <w:r w:rsidRPr="00FE07F6">
        <w:t xml:space="preserve"> в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складових</w:t>
      </w:r>
      <w:proofErr w:type="spellEnd"/>
      <w:r w:rsidRPr="00FE07F6">
        <w:t xml:space="preserve"> </w:t>
      </w:r>
      <w:proofErr w:type="spellStart"/>
      <w:r w:rsidRPr="00FE07F6">
        <w:t>витрат</w:t>
      </w:r>
      <w:proofErr w:type="spellEnd"/>
      <w:r w:rsidRPr="00FE07F6">
        <w:t xml:space="preserve"> на </w:t>
      </w:r>
      <w:proofErr w:type="spellStart"/>
      <w:r w:rsidRPr="00FE07F6">
        <w:t>виготовлення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та/</w:t>
      </w:r>
      <w:proofErr w:type="spellStart"/>
      <w:r w:rsidRPr="00FE07F6">
        <w:t>або</w:t>
      </w:r>
      <w:proofErr w:type="spellEnd"/>
      <w:r w:rsidRPr="00FE07F6">
        <w:t xml:space="preserve"> </w:t>
      </w:r>
      <w:proofErr w:type="spellStart"/>
      <w:r w:rsidRPr="00FE07F6">
        <w:t>їх</w:t>
      </w:r>
      <w:proofErr w:type="spellEnd"/>
      <w:r w:rsidRPr="00FE07F6">
        <w:t xml:space="preserve"> </w:t>
      </w:r>
      <w:proofErr w:type="spellStart"/>
      <w:r w:rsidRPr="00FE07F6">
        <w:t>вартості</w:t>
      </w:r>
      <w:proofErr w:type="spellEnd"/>
      <w:r w:rsidRPr="00FE07F6">
        <w:t xml:space="preserve">, </w:t>
      </w:r>
      <w:proofErr w:type="spellStart"/>
      <w:r w:rsidRPr="00FE07F6">
        <w:t>зміни</w:t>
      </w:r>
      <w:proofErr w:type="spellEnd"/>
      <w:r w:rsidRPr="00FE07F6">
        <w:t xml:space="preserve"> нормативно-</w:t>
      </w:r>
      <w:proofErr w:type="spellStart"/>
      <w:r w:rsidRPr="00FE07F6">
        <w:t>правових</w:t>
      </w:r>
      <w:proofErr w:type="spellEnd"/>
      <w:r w:rsidRPr="00FE07F6">
        <w:t xml:space="preserve"> </w:t>
      </w:r>
      <w:proofErr w:type="spellStart"/>
      <w:r w:rsidRPr="00FE07F6">
        <w:t>актів</w:t>
      </w:r>
      <w:proofErr w:type="spellEnd"/>
      <w:r w:rsidRPr="00FE07F6">
        <w:t xml:space="preserve"> та з </w:t>
      </w:r>
      <w:proofErr w:type="spellStart"/>
      <w:r w:rsidRPr="00FE07F6">
        <w:t>інших</w:t>
      </w:r>
      <w:proofErr w:type="spellEnd"/>
      <w:r w:rsidRPr="00FE07F6">
        <w:t xml:space="preserve"> </w:t>
      </w:r>
      <w:proofErr w:type="spellStart"/>
      <w:r w:rsidRPr="00FE07F6">
        <w:t>підстав</w:t>
      </w:r>
      <w:proofErr w:type="spellEnd"/>
      <w:r w:rsidRPr="00FE07F6">
        <w:t xml:space="preserve">, не </w:t>
      </w:r>
      <w:proofErr w:type="spellStart"/>
      <w:r w:rsidRPr="00FE07F6">
        <w:t>заборонених</w:t>
      </w:r>
      <w:proofErr w:type="spellEnd"/>
      <w:r w:rsidRPr="00FE07F6">
        <w:t xml:space="preserve"> </w:t>
      </w:r>
      <w:proofErr w:type="spellStart"/>
      <w:r w:rsidRPr="00FE07F6">
        <w:t>чинним</w:t>
      </w:r>
      <w:proofErr w:type="spellEnd"/>
      <w:r w:rsidRPr="00FE07F6">
        <w:t xml:space="preserve"> </w:t>
      </w:r>
      <w:proofErr w:type="spellStart"/>
      <w:r w:rsidRPr="00FE07F6">
        <w:t>законодавством</w:t>
      </w:r>
      <w:proofErr w:type="spellEnd"/>
      <w:r w:rsidRPr="00FE07F6">
        <w:t xml:space="preserve">.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оформляються</w:t>
      </w:r>
      <w:proofErr w:type="spellEnd"/>
      <w:r w:rsidRPr="00FE07F6">
        <w:t xml:space="preserve"> Сторонами шляхом </w:t>
      </w:r>
      <w:proofErr w:type="spellStart"/>
      <w:r w:rsidRPr="00FE07F6">
        <w:t>підписання</w:t>
      </w:r>
      <w:proofErr w:type="spellEnd"/>
      <w:r w:rsidRPr="00FE07F6">
        <w:t xml:space="preserve"> </w:t>
      </w:r>
      <w:proofErr w:type="spellStart"/>
      <w:r w:rsidRPr="00FE07F6">
        <w:t>Додаткової</w:t>
      </w:r>
      <w:proofErr w:type="spellEnd"/>
      <w:r w:rsidRPr="00FE07F6">
        <w:t xml:space="preserve"> угоди </w:t>
      </w:r>
      <w:proofErr w:type="spellStart"/>
      <w:r w:rsidRPr="00FE07F6">
        <w:t>щодо</w:t>
      </w:r>
      <w:proofErr w:type="spellEnd"/>
      <w:r w:rsidRPr="00FE07F6">
        <w:t xml:space="preserve"> </w:t>
      </w:r>
      <w:proofErr w:type="spellStart"/>
      <w:r w:rsidRPr="00FE07F6">
        <w:t>внесення</w:t>
      </w:r>
      <w:proofErr w:type="spellEnd"/>
      <w:r w:rsidRPr="00FE07F6">
        <w:t xml:space="preserve"> </w:t>
      </w:r>
      <w:proofErr w:type="spellStart"/>
      <w:r w:rsidRPr="00FE07F6">
        <w:t>змін</w:t>
      </w:r>
      <w:proofErr w:type="spellEnd"/>
      <w:r w:rsidRPr="00FE07F6">
        <w:t xml:space="preserve"> до Договору та </w:t>
      </w:r>
      <w:proofErr w:type="spellStart"/>
      <w:r w:rsidRPr="00FE07F6">
        <w:t>Додатку</w:t>
      </w:r>
      <w:proofErr w:type="spellEnd"/>
      <w:r w:rsidRPr="00FE07F6">
        <w:t xml:space="preserve"> №1 до </w:t>
      </w:r>
      <w:proofErr w:type="spellStart"/>
      <w:r w:rsidRPr="00FE07F6">
        <w:t>даного</w:t>
      </w:r>
      <w:proofErr w:type="spellEnd"/>
      <w:r w:rsidRPr="00FE07F6">
        <w:t xml:space="preserve"> Договору. </w:t>
      </w:r>
    </w:p>
    <w:p w14:paraId="2B1D3B85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2.7. В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вартості</w:t>
      </w:r>
      <w:proofErr w:type="spellEnd"/>
      <w:r w:rsidRPr="00FE07F6">
        <w:t xml:space="preserve"> </w:t>
      </w:r>
      <w:proofErr w:type="spellStart"/>
      <w:r w:rsidRPr="00FE07F6">
        <w:t>одиниці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</w:t>
      </w:r>
      <w:proofErr w:type="spellStart"/>
      <w:r w:rsidRPr="00FE07F6">
        <w:t>протягом</w:t>
      </w:r>
      <w:proofErr w:type="spellEnd"/>
      <w:r w:rsidRPr="00FE07F6">
        <w:t xml:space="preserve"> строку </w:t>
      </w:r>
      <w:proofErr w:type="spellStart"/>
      <w:r w:rsidRPr="00FE07F6">
        <w:t>дії</w:t>
      </w:r>
      <w:proofErr w:type="spellEnd"/>
      <w:r w:rsidRPr="00FE07F6">
        <w:t xml:space="preserve"> Договору, </w:t>
      </w:r>
      <w:proofErr w:type="spellStart"/>
      <w:r w:rsidRPr="00FE07F6">
        <w:t>Виконавець</w:t>
      </w:r>
      <w:proofErr w:type="spellEnd"/>
      <w:r w:rsidRPr="00FE07F6">
        <w:t xml:space="preserve"> </w:t>
      </w:r>
      <w:proofErr w:type="spellStart"/>
      <w:r w:rsidRPr="00FE07F6">
        <w:t>надсилає</w:t>
      </w:r>
      <w:proofErr w:type="spellEnd"/>
      <w:r w:rsidRPr="00FE07F6">
        <w:t xml:space="preserve"> </w:t>
      </w:r>
      <w:proofErr w:type="spellStart"/>
      <w:r w:rsidRPr="00FE07F6">
        <w:t>Замовнику</w:t>
      </w:r>
      <w:proofErr w:type="spellEnd"/>
      <w:r w:rsidRPr="00FE07F6">
        <w:t xml:space="preserve"> лист </w:t>
      </w:r>
      <w:proofErr w:type="spellStart"/>
      <w:r w:rsidRPr="00FE07F6">
        <w:t>щодо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вартості</w:t>
      </w:r>
      <w:proofErr w:type="spellEnd"/>
      <w:r w:rsidRPr="00FE07F6">
        <w:t xml:space="preserve"> </w:t>
      </w:r>
      <w:proofErr w:type="spellStart"/>
      <w:r w:rsidRPr="00FE07F6">
        <w:t>одиниці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і </w:t>
      </w:r>
      <w:proofErr w:type="spellStart"/>
      <w:r w:rsidRPr="00FE07F6">
        <w:t>Додаткову</w:t>
      </w:r>
      <w:proofErr w:type="spellEnd"/>
      <w:r w:rsidRPr="00FE07F6">
        <w:t xml:space="preserve"> угоду </w:t>
      </w:r>
      <w:proofErr w:type="spellStart"/>
      <w:r w:rsidRPr="00FE07F6">
        <w:t>щодо</w:t>
      </w:r>
      <w:proofErr w:type="spellEnd"/>
      <w:r w:rsidRPr="00FE07F6">
        <w:t xml:space="preserve"> </w:t>
      </w:r>
      <w:proofErr w:type="spellStart"/>
      <w:r w:rsidRPr="00FE07F6">
        <w:t>внесення</w:t>
      </w:r>
      <w:proofErr w:type="spellEnd"/>
      <w:r w:rsidRPr="00FE07F6">
        <w:t xml:space="preserve"> </w:t>
      </w:r>
      <w:proofErr w:type="spellStart"/>
      <w:r w:rsidRPr="00FE07F6">
        <w:t>відповідних</w:t>
      </w:r>
      <w:proofErr w:type="spellEnd"/>
      <w:r w:rsidRPr="00FE07F6">
        <w:t xml:space="preserve"> </w:t>
      </w:r>
      <w:proofErr w:type="spellStart"/>
      <w:r w:rsidRPr="00FE07F6">
        <w:t>змін</w:t>
      </w:r>
      <w:proofErr w:type="spellEnd"/>
      <w:r w:rsidRPr="00FE07F6">
        <w:t xml:space="preserve"> до </w:t>
      </w:r>
      <w:proofErr w:type="spellStart"/>
      <w:r w:rsidRPr="00FE07F6">
        <w:t>даного</w:t>
      </w:r>
      <w:proofErr w:type="spellEnd"/>
      <w:r w:rsidRPr="00FE07F6">
        <w:t xml:space="preserve"> Договору та </w:t>
      </w:r>
      <w:proofErr w:type="spellStart"/>
      <w:r w:rsidRPr="00FE07F6">
        <w:t>Додатку</w:t>
      </w:r>
      <w:proofErr w:type="spellEnd"/>
      <w:r w:rsidRPr="00FE07F6">
        <w:t xml:space="preserve"> №1 до Договору для </w:t>
      </w:r>
      <w:proofErr w:type="spellStart"/>
      <w:r w:rsidRPr="00FE07F6">
        <w:t>підписання</w:t>
      </w:r>
      <w:proofErr w:type="spellEnd"/>
      <w:r w:rsidRPr="00FE07F6">
        <w:t>.</w:t>
      </w:r>
    </w:p>
    <w:p w14:paraId="1B811969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2.8. </w:t>
      </w:r>
      <w:proofErr w:type="spellStart"/>
      <w:r w:rsidRPr="00FE07F6">
        <w:t>Замовник</w:t>
      </w:r>
      <w:proofErr w:type="spellEnd"/>
      <w:r w:rsidRPr="00FE07F6">
        <w:t xml:space="preserve"> </w:t>
      </w:r>
      <w:proofErr w:type="spellStart"/>
      <w:r w:rsidRPr="00FE07F6">
        <w:t>розглядає</w:t>
      </w:r>
      <w:proofErr w:type="spellEnd"/>
      <w:r w:rsidRPr="00FE07F6">
        <w:t xml:space="preserve"> </w:t>
      </w:r>
      <w:proofErr w:type="spellStart"/>
      <w:r w:rsidRPr="00FE07F6">
        <w:t>вказаний</w:t>
      </w:r>
      <w:proofErr w:type="spellEnd"/>
      <w:r w:rsidRPr="00FE07F6">
        <w:t xml:space="preserve"> в </w:t>
      </w:r>
      <w:proofErr w:type="spellStart"/>
      <w:r w:rsidRPr="00FE07F6">
        <w:t>пункті</w:t>
      </w:r>
      <w:proofErr w:type="spellEnd"/>
      <w:r w:rsidRPr="00FE07F6">
        <w:t xml:space="preserve"> 2.7 Договору лист та </w:t>
      </w:r>
      <w:proofErr w:type="spellStart"/>
      <w:r w:rsidRPr="00FE07F6">
        <w:t>протягом</w:t>
      </w:r>
      <w:proofErr w:type="spellEnd"/>
      <w:r w:rsidRPr="00FE07F6">
        <w:t xml:space="preserve"> 20 (</w:t>
      </w:r>
      <w:proofErr w:type="spellStart"/>
      <w:r w:rsidRPr="00FE07F6">
        <w:t>двадцяти</w:t>
      </w:r>
      <w:proofErr w:type="spellEnd"/>
      <w:r w:rsidRPr="00FE07F6">
        <w:t xml:space="preserve">) </w:t>
      </w:r>
      <w:proofErr w:type="spellStart"/>
      <w:r w:rsidRPr="00FE07F6">
        <w:t>календарних</w:t>
      </w:r>
      <w:proofErr w:type="spellEnd"/>
      <w:r w:rsidRPr="00FE07F6">
        <w:t xml:space="preserve"> </w:t>
      </w:r>
      <w:proofErr w:type="spellStart"/>
      <w:r w:rsidRPr="00FE07F6">
        <w:t>днів</w:t>
      </w:r>
      <w:proofErr w:type="spellEnd"/>
      <w:r w:rsidRPr="00FE07F6">
        <w:t xml:space="preserve"> з дня </w:t>
      </w:r>
      <w:proofErr w:type="spellStart"/>
      <w:r w:rsidRPr="00FE07F6">
        <w:t>відправлення</w:t>
      </w:r>
      <w:proofErr w:type="spellEnd"/>
      <w:r w:rsidRPr="00FE07F6">
        <w:t xml:space="preserve"> листа </w:t>
      </w:r>
      <w:proofErr w:type="spellStart"/>
      <w:r w:rsidRPr="00FE07F6">
        <w:t>надає</w:t>
      </w:r>
      <w:proofErr w:type="spellEnd"/>
      <w:r w:rsidRPr="00FE07F6">
        <w:t xml:space="preserve"> </w:t>
      </w:r>
      <w:proofErr w:type="spellStart"/>
      <w:r w:rsidRPr="00FE07F6">
        <w:t>Виконавцю</w:t>
      </w:r>
      <w:proofErr w:type="spellEnd"/>
      <w:r w:rsidRPr="00FE07F6">
        <w:t xml:space="preserve"> </w:t>
      </w:r>
      <w:proofErr w:type="spellStart"/>
      <w:r w:rsidRPr="00FE07F6">
        <w:t>відповідь</w:t>
      </w:r>
      <w:proofErr w:type="spellEnd"/>
      <w:r w:rsidRPr="00FE07F6">
        <w:t xml:space="preserve">, і </w:t>
      </w:r>
      <w:proofErr w:type="spellStart"/>
      <w:r w:rsidRPr="00FE07F6">
        <w:t>підписує</w:t>
      </w:r>
      <w:proofErr w:type="spellEnd"/>
      <w:r w:rsidRPr="00FE07F6">
        <w:t xml:space="preserve"> </w:t>
      </w:r>
      <w:proofErr w:type="spellStart"/>
      <w:r w:rsidRPr="00FE07F6">
        <w:t>або</w:t>
      </w:r>
      <w:proofErr w:type="spellEnd"/>
      <w:r w:rsidRPr="00FE07F6">
        <w:t xml:space="preserve"> не </w:t>
      </w:r>
      <w:proofErr w:type="spellStart"/>
      <w:r w:rsidRPr="00FE07F6">
        <w:t>підписує</w:t>
      </w:r>
      <w:proofErr w:type="spellEnd"/>
      <w:r w:rsidRPr="00FE07F6">
        <w:t xml:space="preserve"> </w:t>
      </w:r>
      <w:proofErr w:type="spellStart"/>
      <w:r w:rsidRPr="00FE07F6">
        <w:t>Додаткову</w:t>
      </w:r>
      <w:proofErr w:type="spellEnd"/>
      <w:r w:rsidRPr="00FE07F6">
        <w:t xml:space="preserve"> угоду.  </w:t>
      </w:r>
    </w:p>
    <w:p w14:paraId="42B89E8C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2.9. В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неотримання</w:t>
      </w:r>
      <w:proofErr w:type="spellEnd"/>
      <w:r w:rsidRPr="00FE07F6">
        <w:t xml:space="preserve"> </w:t>
      </w:r>
      <w:proofErr w:type="spellStart"/>
      <w:r w:rsidRPr="00FE07F6">
        <w:t>Виконавцем</w:t>
      </w:r>
      <w:proofErr w:type="spellEnd"/>
      <w:r w:rsidRPr="00FE07F6">
        <w:t xml:space="preserve"> будь-</w:t>
      </w:r>
      <w:proofErr w:type="spellStart"/>
      <w:r w:rsidRPr="00FE07F6">
        <w:t>якої</w:t>
      </w:r>
      <w:proofErr w:type="spellEnd"/>
      <w:r w:rsidRPr="00FE07F6">
        <w:t xml:space="preserve"> </w:t>
      </w:r>
      <w:proofErr w:type="spellStart"/>
      <w:r w:rsidRPr="00FE07F6">
        <w:t>відповіді</w:t>
      </w:r>
      <w:proofErr w:type="spellEnd"/>
      <w:r w:rsidRPr="00FE07F6">
        <w:t xml:space="preserve"> на лист, </w:t>
      </w:r>
      <w:proofErr w:type="spellStart"/>
      <w:r w:rsidRPr="00FE07F6">
        <w:t>вказаний</w:t>
      </w:r>
      <w:proofErr w:type="spellEnd"/>
      <w:r w:rsidRPr="00FE07F6">
        <w:t xml:space="preserve"> в </w:t>
      </w:r>
      <w:proofErr w:type="spellStart"/>
      <w:r w:rsidRPr="00FE07F6">
        <w:t>пункті</w:t>
      </w:r>
      <w:proofErr w:type="spellEnd"/>
      <w:r w:rsidRPr="00FE07F6">
        <w:t xml:space="preserve"> 2.7 Договору, </w:t>
      </w:r>
      <w:proofErr w:type="spellStart"/>
      <w:r w:rsidRPr="00FE07F6">
        <w:t>протягом</w:t>
      </w:r>
      <w:proofErr w:type="spellEnd"/>
      <w:r w:rsidRPr="00FE07F6">
        <w:t xml:space="preserve"> 20 </w:t>
      </w:r>
      <w:proofErr w:type="spellStart"/>
      <w:r w:rsidRPr="00FE07F6">
        <w:t>календарних</w:t>
      </w:r>
      <w:proofErr w:type="spellEnd"/>
      <w:r w:rsidRPr="00FE07F6">
        <w:t xml:space="preserve"> </w:t>
      </w:r>
      <w:proofErr w:type="spellStart"/>
      <w:r w:rsidRPr="00FE07F6">
        <w:t>днів</w:t>
      </w:r>
      <w:proofErr w:type="spellEnd"/>
      <w:r w:rsidRPr="00FE07F6">
        <w:t xml:space="preserve"> з дня </w:t>
      </w:r>
      <w:proofErr w:type="spellStart"/>
      <w:r w:rsidRPr="00FE07F6">
        <w:t>відправлення</w:t>
      </w:r>
      <w:proofErr w:type="spellEnd"/>
      <w:r w:rsidRPr="00FE07F6">
        <w:t xml:space="preserve"> листа, </w:t>
      </w:r>
      <w:proofErr w:type="spellStart"/>
      <w:r w:rsidRPr="00FE07F6">
        <w:t>Замовник</w:t>
      </w:r>
      <w:proofErr w:type="spellEnd"/>
      <w:r w:rsidRPr="00FE07F6">
        <w:t xml:space="preserve"> </w:t>
      </w:r>
      <w:proofErr w:type="spellStart"/>
      <w:r w:rsidRPr="00FE07F6">
        <w:t>виготовляє</w:t>
      </w:r>
      <w:proofErr w:type="spellEnd"/>
      <w:r w:rsidRPr="00FE07F6">
        <w:t xml:space="preserve"> </w:t>
      </w:r>
      <w:proofErr w:type="spellStart"/>
      <w:r w:rsidRPr="00FE07F6">
        <w:t>одиницю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за новою </w:t>
      </w:r>
      <w:proofErr w:type="spellStart"/>
      <w:r w:rsidRPr="00FE07F6">
        <w:t>ціною</w:t>
      </w:r>
      <w:proofErr w:type="spellEnd"/>
      <w:r w:rsidRPr="00FE07F6">
        <w:t xml:space="preserve">, але </w:t>
      </w:r>
      <w:proofErr w:type="spellStart"/>
      <w:r w:rsidRPr="00FE07F6">
        <w:t>зменшує</w:t>
      </w:r>
      <w:proofErr w:type="spellEnd"/>
      <w:r w:rsidRPr="00FE07F6">
        <w:t xml:space="preserve"> </w:t>
      </w:r>
      <w:proofErr w:type="spellStart"/>
      <w:r w:rsidRPr="00FE07F6">
        <w:t>загальну</w:t>
      </w:r>
      <w:proofErr w:type="spellEnd"/>
      <w:r w:rsidRPr="00FE07F6">
        <w:t xml:space="preserve"> </w:t>
      </w:r>
      <w:proofErr w:type="spellStart"/>
      <w:r w:rsidRPr="00FE07F6">
        <w:t>кількість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з метою не </w:t>
      </w:r>
      <w:proofErr w:type="spellStart"/>
      <w:r w:rsidRPr="00FE07F6">
        <w:t>виходу</w:t>
      </w:r>
      <w:proofErr w:type="spellEnd"/>
      <w:r w:rsidRPr="00FE07F6">
        <w:t xml:space="preserve"> за </w:t>
      </w:r>
      <w:proofErr w:type="spellStart"/>
      <w:r w:rsidRPr="00FE07F6">
        <w:t>межі</w:t>
      </w:r>
      <w:proofErr w:type="spellEnd"/>
      <w:r w:rsidRPr="00FE07F6">
        <w:t xml:space="preserve"> </w:t>
      </w:r>
      <w:proofErr w:type="spellStart"/>
      <w:r w:rsidRPr="00FE07F6">
        <w:t>загальної</w:t>
      </w:r>
      <w:proofErr w:type="spellEnd"/>
      <w:r w:rsidRPr="00FE07F6">
        <w:t xml:space="preserve"> </w:t>
      </w:r>
      <w:proofErr w:type="spellStart"/>
      <w:r w:rsidRPr="00FE07F6">
        <w:t>вартості</w:t>
      </w:r>
      <w:proofErr w:type="spellEnd"/>
      <w:r w:rsidRPr="00FE07F6">
        <w:t xml:space="preserve"> поставки </w:t>
      </w:r>
      <w:proofErr w:type="spellStart"/>
      <w:r w:rsidRPr="00FE07F6">
        <w:t>продукції</w:t>
      </w:r>
      <w:proofErr w:type="spellEnd"/>
      <w:r w:rsidRPr="00FE07F6">
        <w:t xml:space="preserve"> (п. 2.2 Договору).</w:t>
      </w:r>
    </w:p>
    <w:p w14:paraId="3FA72CB0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2.10. В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відмови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</w:t>
      </w:r>
      <w:proofErr w:type="spellStart"/>
      <w:r w:rsidRPr="00FE07F6">
        <w:t>підписати</w:t>
      </w:r>
      <w:proofErr w:type="spellEnd"/>
      <w:r w:rsidRPr="00FE07F6">
        <w:t xml:space="preserve"> </w:t>
      </w:r>
      <w:proofErr w:type="spellStart"/>
      <w:r w:rsidRPr="00FE07F6">
        <w:t>Додаткову</w:t>
      </w:r>
      <w:proofErr w:type="spellEnd"/>
      <w:r w:rsidRPr="00FE07F6">
        <w:t xml:space="preserve"> угоду </w:t>
      </w:r>
      <w:proofErr w:type="spellStart"/>
      <w:r w:rsidRPr="00FE07F6">
        <w:t>Договір</w:t>
      </w:r>
      <w:proofErr w:type="spellEnd"/>
      <w:r w:rsidRPr="00FE07F6">
        <w:t xml:space="preserve"> </w:t>
      </w:r>
      <w:proofErr w:type="spellStart"/>
      <w:r w:rsidRPr="00FE07F6">
        <w:t>припиняється</w:t>
      </w:r>
      <w:proofErr w:type="spellEnd"/>
      <w:r w:rsidRPr="00FE07F6">
        <w:t xml:space="preserve"> з дня, </w:t>
      </w:r>
      <w:proofErr w:type="spellStart"/>
      <w:r w:rsidRPr="00FE07F6">
        <w:t>наступного</w:t>
      </w:r>
      <w:proofErr w:type="spellEnd"/>
      <w:r w:rsidRPr="00FE07F6">
        <w:t xml:space="preserve"> за днем </w:t>
      </w:r>
      <w:proofErr w:type="spellStart"/>
      <w:r w:rsidRPr="00FE07F6">
        <w:t>отримання</w:t>
      </w:r>
      <w:proofErr w:type="spellEnd"/>
      <w:r w:rsidRPr="00FE07F6">
        <w:t xml:space="preserve"> </w:t>
      </w:r>
      <w:proofErr w:type="spellStart"/>
      <w:r w:rsidRPr="00FE07F6">
        <w:t>Виконавцем</w:t>
      </w:r>
      <w:proofErr w:type="spellEnd"/>
      <w:r w:rsidRPr="00FE07F6">
        <w:t xml:space="preserve"> </w:t>
      </w:r>
      <w:proofErr w:type="spellStart"/>
      <w:r w:rsidRPr="00FE07F6">
        <w:t>від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листа з </w:t>
      </w:r>
      <w:proofErr w:type="spellStart"/>
      <w:r w:rsidRPr="00FE07F6">
        <w:t>відмовою</w:t>
      </w:r>
      <w:proofErr w:type="spellEnd"/>
      <w:r w:rsidRPr="00FE07F6">
        <w:t xml:space="preserve">, а </w:t>
      </w:r>
      <w:proofErr w:type="spellStart"/>
      <w:r w:rsidRPr="00FE07F6">
        <w:t>Сторони</w:t>
      </w:r>
      <w:proofErr w:type="spellEnd"/>
      <w:r w:rsidRPr="00FE07F6">
        <w:t xml:space="preserve"> </w:t>
      </w:r>
      <w:proofErr w:type="spellStart"/>
      <w:r w:rsidRPr="00FE07F6">
        <w:t>проводять</w:t>
      </w:r>
      <w:proofErr w:type="spellEnd"/>
      <w:r w:rsidRPr="00FE07F6">
        <w:t xml:space="preserve"> </w:t>
      </w:r>
      <w:proofErr w:type="spellStart"/>
      <w:r w:rsidRPr="00FE07F6">
        <w:t>між</w:t>
      </w:r>
      <w:proofErr w:type="spellEnd"/>
      <w:r w:rsidRPr="00FE07F6">
        <w:t xml:space="preserve"> собою </w:t>
      </w:r>
      <w:proofErr w:type="spellStart"/>
      <w:r w:rsidRPr="00FE07F6">
        <w:t>розрахунки</w:t>
      </w:r>
      <w:proofErr w:type="spellEnd"/>
      <w:r w:rsidRPr="00FE07F6">
        <w:t xml:space="preserve"> </w:t>
      </w:r>
      <w:proofErr w:type="spellStart"/>
      <w:r w:rsidRPr="00FE07F6">
        <w:t>лише</w:t>
      </w:r>
      <w:proofErr w:type="spellEnd"/>
      <w:r w:rsidRPr="00FE07F6">
        <w:t xml:space="preserve"> за </w:t>
      </w:r>
      <w:proofErr w:type="spellStart"/>
      <w:r w:rsidRPr="00FE07F6">
        <w:t>фактично</w:t>
      </w:r>
      <w:proofErr w:type="spellEnd"/>
      <w:r w:rsidRPr="00FE07F6">
        <w:t xml:space="preserve"> </w:t>
      </w:r>
      <w:proofErr w:type="spellStart"/>
      <w:r w:rsidRPr="00FE07F6">
        <w:t>виконаними</w:t>
      </w:r>
      <w:proofErr w:type="spellEnd"/>
      <w:r w:rsidRPr="00FE07F6">
        <w:t xml:space="preserve"> </w:t>
      </w:r>
      <w:proofErr w:type="spellStart"/>
      <w:r w:rsidRPr="00FE07F6">
        <w:t>зобов’язаннями</w:t>
      </w:r>
      <w:proofErr w:type="spellEnd"/>
      <w:r w:rsidRPr="00FE07F6">
        <w:t>.</w:t>
      </w:r>
    </w:p>
    <w:p w14:paraId="0B6A2EE3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</w:p>
    <w:p w14:paraId="039570DE" w14:textId="77777777" w:rsidR="00811C54" w:rsidRPr="00FE07F6" w:rsidRDefault="00811C54" w:rsidP="00811C54">
      <w:pPr>
        <w:pStyle w:val="a9"/>
        <w:shd w:val="clear" w:color="auto" w:fill="FFFFFF"/>
        <w:tabs>
          <w:tab w:val="left" w:pos="821"/>
          <w:tab w:val="left" w:leader="underscore" w:pos="9540"/>
        </w:tabs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7F6">
        <w:rPr>
          <w:rFonts w:ascii="Times New Roman" w:hAnsi="Times New Roman"/>
          <w:b/>
          <w:bCs/>
          <w:sz w:val="24"/>
          <w:szCs w:val="24"/>
        </w:rPr>
        <w:t>3.ЯКІСТЬ, ПОРЯДОК ПЕРЕДАЧІ ТА ПРИЙНЯТТЯ ПРОДУКЦІЇ</w:t>
      </w:r>
    </w:p>
    <w:p w14:paraId="1717A32F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3.1. </w:t>
      </w:r>
      <w:proofErr w:type="spellStart"/>
      <w:r w:rsidRPr="00FE07F6">
        <w:t>Продукція</w:t>
      </w:r>
      <w:proofErr w:type="spellEnd"/>
      <w:r w:rsidRPr="00FE07F6">
        <w:t xml:space="preserve"> повинна </w:t>
      </w:r>
      <w:proofErr w:type="spellStart"/>
      <w:r w:rsidRPr="00FE07F6">
        <w:t>відповідати</w:t>
      </w:r>
      <w:proofErr w:type="spellEnd"/>
      <w:r w:rsidRPr="00FE07F6">
        <w:t xml:space="preserve"> </w:t>
      </w:r>
      <w:proofErr w:type="spellStart"/>
      <w:r w:rsidRPr="00FE07F6">
        <w:t>зразкам</w:t>
      </w:r>
      <w:proofErr w:type="spellEnd"/>
      <w:r w:rsidRPr="00FE07F6">
        <w:t xml:space="preserve"> та </w:t>
      </w:r>
      <w:proofErr w:type="spellStart"/>
      <w:r w:rsidRPr="00FE07F6">
        <w:t>описам</w:t>
      </w:r>
      <w:proofErr w:type="spellEnd"/>
      <w:r w:rsidRPr="00FE07F6">
        <w:t xml:space="preserve">, </w:t>
      </w:r>
      <w:proofErr w:type="spellStart"/>
      <w:r w:rsidRPr="00FE07F6">
        <w:t>які</w:t>
      </w:r>
      <w:proofErr w:type="spellEnd"/>
      <w:r w:rsidRPr="00FE07F6">
        <w:t xml:space="preserve"> </w:t>
      </w:r>
      <w:proofErr w:type="spellStart"/>
      <w:r w:rsidRPr="00FE07F6">
        <w:t>затверджені</w:t>
      </w:r>
      <w:proofErr w:type="spellEnd"/>
      <w:r w:rsidRPr="00FE07F6">
        <w:t xml:space="preserve"> наказом </w:t>
      </w:r>
      <w:proofErr w:type="spellStart"/>
      <w:r w:rsidRPr="00FE07F6">
        <w:t>Міністерства</w:t>
      </w:r>
      <w:proofErr w:type="spellEnd"/>
      <w:r w:rsidRPr="00FE07F6">
        <w:t xml:space="preserve"> </w:t>
      </w:r>
      <w:proofErr w:type="spellStart"/>
      <w:r w:rsidRPr="00FE07F6">
        <w:t>освіти</w:t>
      </w:r>
      <w:proofErr w:type="spellEnd"/>
      <w:r w:rsidRPr="00FE07F6">
        <w:t xml:space="preserve"> і науки </w:t>
      </w:r>
      <w:proofErr w:type="spellStart"/>
      <w:r w:rsidRPr="00FE07F6">
        <w:t>України</w:t>
      </w:r>
      <w:proofErr w:type="spellEnd"/>
      <w:r w:rsidRPr="00FE07F6">
        <w:t xml:space="preserve"> </w:t>
      </w:r>
      <w:proofErr w:type="spellStart"/>
      <w:r w:rsidRPr="00FE07F6">
        <w:t>від</w:t>
      </w:r>
      <w:proofErr w:type="spellEnd"/>
      <w:r w:rsidRPr="00FE07F6">
        <w:t xml:space="preserve"> 25.10.2013 р. № 1474, </w:t>
      </w:r>
      <w:proofErr w:type="spellStart"/>
      <w:r w:rsidRPr="00FE07F6">
        <w:t>зареєстрованим</w:t>
      </w:r>
      <w:proofErr w:type="spellEnd"/>
      <w:r w:rsidRPr="00FE07F6">
        <w:t xml:space="preserve"> у </w:t>
      </w:r>
      <w:proofErr w:type="spellStart"/>
      <w:r w:rsidRPr="00FE07F6">
        <w:t>Міністерстві</w:t>
      </w:r>
      <w:proofErr w:type="spellEnd"/>
      <w:r w:rsidRPr="00FE07F6">
        <w:t xml:space="preserve"> </w:t>
      </w:r>
      <w:proofErr w:type="spellStart"/>
      <w:r w:rsidRPr="00FE07F6">
        <w:t>юстиції</w:t>
      </w:r>
      <w:proofErr w:type="spellEnd"/>
      <w:r w:rsidRPr="00FE07F6">
        <w:t xml:space="preserve"> </w:t>
      </w:r>
      <w:proofErr w:type="spellStart"/>
      <w:r w:rsidRPr="00FE07F6">
        <w:t>України</w:t>
      </w:r>
      <w:proofErr w:type="spellEnd"/>
      <w:r w:rsidRPr="00FE07F6">
        <w:t xml:space="preserve"> 31 </w:t>
      </w:r>
      <w:proofErr w:type="spellStart"/>
      <w:r w:rsidRPr="00FE07F6">
        <w:t>грудня</w:t>
      </w:r>
      <w:proofErr w:type="spellEnd"/>
      <w:r w:rsidRPr="00FE07F6">
        <w:t xml:space="preserve"> 2013 р. за № 2245/24777, з </w:t>
      </w:r>
      <w:proofErr w:type="spellStart"/>
      <w:r w:rsidRPr="00FE07F6">
        <w:t>усіма</w:t>
      </w:r>
      <w:proofErr w:type="spellEnd"/>
      <w:r w:rsidRPr="00FE07F6">
        <w:t xml:space="preserve"> </w:t>
      </w:r>
      <w:proofErr w:type="spellStart"/>
      <w:r w:rsidRPr="00FE07F6">
        <w:t>наступними</w:t>
      </w:r>
      <w:proofErr w:type="spellEnd"/>
      <w:r w:rsidRPr="00FE07F6">
        <w:t xml:space="preserve"> </w:t>
      </w:r>
      <w:proofErr w:type="spellStart"/>
      <w:r w:rsidRPr="00FE07F6">
        <w:t>змінами</w:t>
      </w:r>
      <w:proofErr w:type="spellEnd"/>
      <w:r w:rsidRPr="00FE07F6">
        <w:t xml:space="preserve"> і </w:t>
      </w:r>
      <w:proofErr w:type="spellStart"/>
      <w:r w:rsidRPr="00FE07F6">
        <w:t>доповненнями</w:t>
      </w:r>
      <w:proofErr w:type="spellEnd"/>
      <w:r w:rsidRPr="00FE07F6">
        <w:t>.</w:t>
      </w:r>
    </w:p>
    <w:p w14:paraId="00DBEDD6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  <w:rPr>
          <w:b/>
        </w:rPr>
      </w:pPr>
      <w:r w:rsidRPr="00FE07F6">
        <w:t xml:space="preserve">3.2. </w:t>
      </w:r>
      <w:proofErr w:type="spellStart"/>
      <w:r w:rsidRPr="00FE07F6">
        <w:t>Місце</w:t>
      </w:r>
      <w:proofErr w:type="spellEnd"/>
      <w:r w:rsidRPr="00FE07F6">
        <w:t xml:space="preserve"> поставки товару: </w:t>
      </w:r>
      <w:proofErr w:type="spellStart"/>
      <w:r w:rsidRPr="00FE07F6">
        <w:rPr>
          <w:b/>
        </w:rPr>
        <w:t>вул</w:t>
      </w:r>
      <w:proofErr w:type="spellEnd"/>
      <w:r w:rsidRPr="00FE07F6">
        <w:rPr>
          <w:b/>
        </w:rPr>
        <w:t xml:space="preserve">. В. Великого, 1, м. </w:t>
      </w:r>
      <w:proofErr w:type="spellStart"/>
      <w:r w:rsidRPr="00FE07F6">
        <w:rPr>
          <w:b/>
        </w:rPr>
        <w:t>Дубляни</w:t>
      </w:r>
      <w:proofErr w:type="spellEnd"/>
      <w:r w:rsidRPr="00FE07F6">
        <w:rPr>
          <w:b/>
        </w:rPr>
        <w:t xml:space="preserve">, </w:t>
      </w:r>
      <w:proofErr w:type="spellStart"/>
      <w:r w:rsidRPr="00FE07F6">
        <w:rPr>
          <w:b/>
        </w:rPr>
        <w:t>Львівський</w:t>
      </w:r>
      <w:proofErr w:type="spellEnd"/>
      <w:r w:rsidRPr="00FE07F6">
        <w:rPr>
          <w:b/>
        </w:rPr>
        <w:t xml:space="preserve"> район., </w:t>
      </w:r>
      <w:proofErr w:type="spellStart"/>
      <w:r w:rsidRPr="00FE07F6">
        <w:rPr>
          <w:b/>
        </w:rPr>
        <w:t>Львівська</w:t>
      </w:r>
      <w:proofErr w:type="spellEnd"/>
      <w:r w:rsidRPr="00FE07F6">
        <w:rPr>
          <w:b/>
        </w:rPr>
        <w:t xml:space="preserve"> область.</w:t>
      </w:r>
    </w:p>
    <w:p w14:paraId="103FE138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r w:rsidRPr="00FE07F6">
        <w:t xml:space="preserve">3.3. </w:t>
      </w:r>
      <w:proofErr w:type="spellStart"/>
      <w:r w:rsidRPr="00FE07F6">
        <w:t>Виконавець</w:t>
      </w:r>
      <w:proofErr w:type="spellEnd"/>
      <w:r w:rsidRPr="00FE07F6">
        <w:t xml:space="preserve"> </w:t>
      </w:r>
      <w:proofErr w:type="spellStart"/>
      <w:r w:rsidRPr="00FE07F6">
        <w:t>власними</w:t>
      </w:r>
      <w:proofErr w:type="spellEnd"/>
      <w:r w:rsidRPr="00FE07F6">
        <w:t xml:space="preserve"> силами та за </w:t>
      </w:r>
      <w:proofErr w:type="spellStart"/>
      <w:r w:rsidRPr="00FE07F6">
        <w:t>власний</w:t>
      </w:r>
      <w:proofErr w:type="spellEnd"/>
      <w:r w:rsidRPr="00FE07F6">
        <w:t xml:space="preserve"> кошт </w:t>
      </w:r>
      <w:proofErr w:type="spellStart"/>
      <w:r w:rsidRPr="00FE07F6">
        <w:t>здійснює</w:t>
      </w:r>
      <w:proofErr w:type="spellEnd"/>
      <w:r w:rsidRPr="00FE07F6">
        <w:t xml:space="preserve"> </w:t>
      </w:r>
      <w:proofErr w:type="spellStart"/>
      <w:r w:rsidRPr="00FE07F6">
        <w:t>фактичну</w:t>
      </w:r>
      <w:proofErr w:type="spellEnd"/>
      <w:r w:rsidRPr="00FE07F6">
        <w:t xml:space="preserve"> поставку товару, </w:t>
      </w:r>
      <w:proofErr w:type="spellStart"/>
      <w:r w:rsidRPr="00FE07F6">
        <w:t>що</w:t>
      </w:r>
      <w:proofErr w:type="spellEnd"/>
      <w:r w:rsidRPr="00FE07F6">
        <w:t xml:space="preserve"> є результатом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замовлення</w:t>
      </w:r>
      <w:proofErr w:type="spellEnd"/>
      <w:r w:rsidRPr="00FE07F6">
        <w:t xml:space="preserve">, за </w:t>
      </w:r>
      <w:proofErr w:type="spellStart"/>
      <w:r w:rsidRPr="00FE07F6">
        <w:t>місцем</w:t>
      </w:r>
      <w:proofErr w:type="spellEnd"/>
      <w:r w:rsidRPr="00FE07F6">
        <w:t xml:space="preserve"> поставки товару. </w:t>
      </w:r>
    </w:p>
    <w:p w14:paraId="7DAFD6D7" w14:textId="0221F86F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  <w:rPr>
          <w:color w:val="FF0000"/>
        </w:rPr>
      </w:pPr>
      <w:r w:rsidRPr="00FE07F6">
        <w:t>3.4. Строк поставки товару: до 31.12.202</w:t>
      </w:r>
      <w:r w:rsidRPr="00FE07F6">
        <w:rPr>
          <w:lang w:val="uk-UA"/>
        </w:rPr>
        <w:t>4</w:t>
      </w:r>
      <w:r w:rsidRPr="00FE07F6">
        <w:t xml:space="preserve"> року. </w:t>
      </w:r>
    </w:p>
    <w:p w14:paraId="5DD1F5F8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r w:rsidRPr="00FE07F6">
        <w:t xml:space="preserve">3.5. </w:t>
      </w:r>
      <w:proofErr w:type="spellStart"/>
      <w:r w:rsidRPr="00FE07F6">
        <w:t>Замовник</w:t>
      </w:r>
      <w:proofErr w:type="spellEnd"/>
      <w:r w:rsidRPr="00FE07F6">
        <w:t xml:space="preserve"> </w:t>
      </w:r>
      <w:proofErr w:type="spellStart"/>
      <w:r w:rsidRPr="00FE07F6">
        <w:t>приймає</w:t>
      </w:r>
      <w:proofErr w:type="spellEnd"/>
      <w:r w:rsidRPr="00FE07F6">
        <w:t xml:space="preserve"> </w:t>
      </w:r>
      <w:proofErr w:type="spellStart"/>
      <w:r w:rsidRPr="00FE07F6">
        <w:t>поставлені</w:t>
      </w:r>
      <w:proofErr w:type="spellEnd"/>
      <w:r w:rsidRPr="00FE07F6">
        <w:t xml:space="preserve"> </w:t>
      </w:r>
      <w:proofErr w:type="spellStart"/>
      <w:r w:rsidRPr="00FE07F6">
        <w:t>товари</w:t>
      </w:r>
      <w:proofErr w:type="spellEnd"/>
      <w:r w:rsidRPr="00FE07F6">
        <w:t xml:space="preserve"> шляхом </w:t>
      </w:r>
      <w:proofErr w:type="spellStart"/>
      <w:r w:rsidRPr="00FE07F6">
        <w:t>підписання</w:t>
      </w:r>
      <w:proofErr w:type="spellEnd"/>
      <w:r w:rsidRPr="00FE07F6">
        <w:t xml:space="preserve"> </w:t>
      </w:r>
      <w:proofErr w:type="spellStart"/>
      <w:r w:rsidRPr="00FE07F6">
        <w:t>видаткової</w:t>
      </w:r>
      <w:proofErr w:type="spellEnd"/>
      <w:r w:rsidRPr="00FE07F6">
        <w:t xml:space="preserve"> </w:t>
      </w:r>
      <w:proofErr w:type="spellStart"/>
      <w:r w:rsidRPr="00FE07F6">
        <w:t>накладної</w:t>
      </w:r>
      <w:proofErr w:type="spellEnd"/>
      <w:r w:rsidRPr="00FE07F6">
        <w:t>.</w:t>
      </w:r>
    </w:p>
    <w:p w14:paraId="5AD61710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r w:rsidRPr="00FE07F6">
        <w:t xml:space="preserve">3.6. </w:t>
      </w:r>
      <w:proofErr w:type="spellStart"/>
      <w:r w:rsidRPr="00FE07F6">
        <w:t>Під</w:t>
      </w:r>
      <w:proofErr w:type="spellEnd"/>
      <w:r w:rsidRPr="00FE07F6">
        <w:t xml:space="preserve"> час </w:t>
      </w:r>
      <w:proofErr w:type="spellStart"/>
      <w:r w:rsidRPr="00FE07F6">
        <w:t>постачання</w:t>
      </w:r>
      <w:proofErr w:type="spellEnd"/>
      <w:r w:rsidRPr="00FE07F6">
        <w:t xml:space="preserve"> </w:t>
      </w:r>
      <w:proofErr w:type="spellStart"/>
      <w:r w:rsidRPr="00FE07F6">
        <w:t>товарів</w:t>
      </w:r>
      <w:proofErr w:type="spellEnd"/>
      <w:r w:rsidRPr="00FE07F6">
        <w:t xml:space="preserve"> </w:t>
      </w:r>
      <w:proofErr w:type="spellStart"/>
      <w:r w:rsidRPr="00FE07F6">
        <w:t>Виконавець</w:t>
      </w:r>
      <w:proofErr w:type="spellEnd"/>
      <w:r w:rsidRPr="00FE07F6">
        <w:t xml:space="preserve"> повинен </w:t>
      </w:r>
      <w:proofErr w:type="spellStart"/>
      <w:r w:rsidRPr="00FE07F6">
        <w:t>забезпечити</w:t>
      </w:r>
      <w:proofErr w:type="spellEnd"/>
      <w:r w:rsidRPr="00FE07F6">
        <w:t xml:space="preserve"> </w:t>
      </w:r>
      <w:proofErr w:type="spellStart"/>
      <w:r w:rsidRPr="00FE07F6">
        <w:t>надання</w:t>
      </w:r>
      <w:proofErr w:type="spellEnd"/>
      <w:r w:rsidRPr="00FE07F6">
        <w:t xml:space="preserve"> </w:t>
      </w:r>
      <w:proofErr w:type="spellStart"/>
      <w:r w:rsidRPr="00FE07F6">
        <w:t>наступних</w:t>
      </w:r>
      <w:proofErr w:type="spellEnd"/>
      <w:r w:rsidRPr="00FE07F6">
        <w:t xml:space="preserve"> </w:t>
      </w:r>
      <w:proofErr w:type="spellStart"/>
      <w:r w:rsidRPr="00FE07F6">
        <w:t>послуг</w:t>
      </w:r>
      <w:proofErr w:type="spellEnd"/>
      <w:r w:rsidRPr="00FE07F6">
        <w:t xml:space="preserve">, </w:t>
      </w:r>
      <w:proofErr w:type="spellStart"/>
      <w:r w:rsidRPr="00FE07F6">
        <w:t>пов'язаних</w:t>
      </w:r>
      <w:proofErr w:type="spellEnd"/>
      <w:r w:rsidRPr="00FE07F6">
        <w:t xml:space="preserve"> з </w:t>
      </w:r>
      <w:proofErr w:type="spellStart"/>
      <w:r w:rsidRPr="00FE07F6">
        <w:t>виконанням</w:t>
      </w:r>
      <w:proofErr w:type="spellEnd"/>
      <w:r w:rsidRPr="00FE07F6">
        <w:t xml:space="preserve"> умов Договору, а </w:t>
      </w:r>
      <w:proofErr w:type="spellStart"/>
      <w:r w:rsidRPr="00FE07F6">
        <w:t>саме</w:t>
      </w:r>
      <w:proofErr w:type="spellEnd"/>
      <w:r w:rsidRPr="00FE07F6">
        <w:t>:</w:t>
      </w:r>
    </w:p>
    <w:p w14:paraId="623FB733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r w:rsidRPr="00FE07F6">
        <w:t xml:space="preserve">3.6.1. </w:t>
      </w:r>
      <w:proofErr w:type="spellStart"/>
      <w:r w:rsidRPr="00FE07F6">
        <w:t>витрати</w:t>
      </w:r>
      <w:proofErr w:type="spellEnd"/>
      <w:r w:rsidRPr="00FE07F6">
        <w:t xml:space="preserve"> за </w:t>
      </w:r>
      <w:proofErr w:type="spellStart"/>
      <w:r w:rsidRPr="00FE07F6">
        <w:t>перевезення</w:t>
      </w:r>
      <w:proofErr w:type="spellEnd"/>
      <w:r w:rsidRPr="00FE07F6">
        <w:t xml:space="preserve"> товару, як результат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замовлення</w:t>
      </w:r>
      <w:proofErr w:type="spellEnd"/>
      <w:r w:rsidRPr="00FE07F6">
        <w:t xml:space="preserve">, до </w:t>
      </w:r>
      <w:proofErr w:type="spellStart"/>
      <w:r w:rsidRPr="00FE07F6">
        <w:t>місця</w:t>
      </w:r>
      <w:proofErr w:type="spellEnd"/>
      <w:r w:rsidRPr="00FE07F6">
        <w:t xml:space="preserve"> поставки товару;</w:t>
      </w:r>
    </w:p>
    <w:p w14:paraId="4163F911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r w:rsidRPr="00FE07F6">
        <w:t xml:space="preserve">3.6.2. </w:t>
      </w:r>
      <w:proofErr w:type="spellStart"/>
      <w:r w:rsidRPr="00FE07F6">
        <w:t>внесення</w:t>
      </w:r>
      <w:proofErr w:type="spellEnd"/>
      <w:r w:rsidRPr="00FE07F6">
        <w:t xml:space="preserve"> </w:t>
      </w:r>
      <w:proofErr w:type="spellStart"/>
      <w:r w:rsidRPr="00FE07F6">
        <w:t>персональних</w:t>
      </w:r>
      <w:proofErr w:type="spellEnd"/>
      <w:r w:rsidRPr="00FE07F6">
        <w:t xml:space="preserve"> </w:t>
      </w:r>
      <w:proofErr w:type="spellStart"/>
      <w:r w:rsidRPr="00FE07F6">
        <w:t>даних</w:t>
      </w:r>
      <w:proofErr w:type="spellEnd"/>
      <w:r w:rsidRPr="00FE07F6">
        <w:t xml:space="preserve"> кожного студента до </w:t>
      </w:r>
      <w:proofErr w:type="spellStart"/>
      <w:r w:rsidRPr="00FE07F6">
        <w:t>одиниці</w:t>
      </w:r>
      <w:proofErr w:type="spellEnd"/>
      <w:r w:rsidRPr="00FE07F6">
        <w:t xml:space="preserve"> товару – </w:t>
      </w:r>
      <w:proofErr w:type="spellStart"/>
      <w:r w:rsidRPr="00FE07F6">
        <w:t>студентського</w:t>
      </w:r>
      <w:proofErr w:type="spellEnd"/>
      <w:r w:rsidRPr="00FE07F6">
        <w:t xml:space="preserve"> квитка;</w:t>
      </w:r>
    </w:p>
    <w:p w14:paraId="3356DD57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r w:rsidRPr="00FE07F6">
        <w:t xml:space="preserve">3.6.3. </w:t>
      </w:r>
      <w:proofErr w:type="spellStart"/>
      <w:r w:rsidRPr="00FE07F6">
        <w:t>виготовлення</w:t>
      </w:r>
      <w:proofErr w:type="spellEnd"/>
      <w:r w:rsidRPr="00FE07F6">
        <w:t xml:space="preserve"> сигнального </w:t>
      </w:r>
      <w:proofErr w:type="spellStart"/>
      <w:r w:rsidRPr="00FE07F6">
        <w:t>примірника</w:t>
      </w:r>
      <w:proofErr w:type="spellEnd"/>
      <w:r w:rsidRPr="00FE07F6">
        <w:t xml:space="preserve"> </w:t>
      </w:r>
      <w:proofErr w:type="spellStart"/>
      <w:r w:rsidRPr="00FE07F6">
        <w:t>одиниці</w:t>
      </w:r>
      <w:proofErr w:type="spellEnd"/>
      <w:r w:rsidRPr="00FE07F6">
        <w:t xml:space="preserve"> товару перед </w:t>
      </w:r>
      <w:proofErr w:type="spellStart"/>
      <w:r w:rsidRPr="00FE07F6">
        <w:t>виготовленням</w:t>
      </w:r>
      <w:proofErr w:type="spellEnd"/>
      <w:r w:rsidRPr="00FE07F6">
        <w:t xml:space="preserve"> тиражу;</w:t>
      </w:r>
    </w:p>
    <w:p w14:paraId="2676161E" w14:textId="77777777" w:rsidR="00811C54" w:rsidRPr="00FE07F6" w:rsidRDefault="00811C54" w:rsidP="00811C54">
      <w:pPr>
        <w:shd w:val="clear" w:color="auto" w:fill="FFFFFF"/>
        <w:tabs>
          <w:tab w:val="left" w:pos="1467"/>
          <w:tab w:val="right" w:pos="9360"/>
        </w:tabs>
        <w:ind w:left="-426"/>
        <w:jc w:val="both"/>
      </w:pPr>
      <w:r w:rsidRPr="00FE07F6">
        <w:t xml:space="preserve">3.6.4. </w:t>
      </w:r>
      <w:proofErr w:type="spellStart"/>
      <w:r w:rsidRPr="00FE07F6">
        <w:t>збереження</w:t>
      </w:r>
      <w:proofErr w:type="spellEnd"/>
      <w:r w:rsidRPr="00FE07F6">
        <w:t xml:space="preserve"> товару </w:t>
      </w:r>
      <w:proofErr w:type="gramStart"/>
      <w:r w:rsidRPr="00FE07F6">
        <w:t>до моменту</w:t>
      </w:r>
      <w:proofErr w:type="gramEnd"/>
      <w:r w:rsidRPr="00FE07F6">
        <w:t xml:space="preserve"> </w:t>
      </w:r>
      <w:proofErr w:type="spellStart"/>
      <w:r w:rsidRPr="00FE07F6">
        <w:t>його</w:t>
      </w:r>
      <w:proofErr w:type="spellEnd"/>
      <w:r w:rsidRPr="00FE07F6">
        <w:t xml:space="preserve"> </w:t>
      </w:r>
      <w:proofErr w:type="spellStart"/>
      <w:r w:rsidRPr="00FE07F6">
        <w:t>фактичної</w:t>
      </w:r>
      <w:proofErr w:type="spellEnd"/>
      <w:r w:rsidRPr="00FE07F6">
        <w:t xml:space="preserve"> </w:t>
      </w:r>
      <w:proofErr w:type="spellStart"/>
      <w:r w:rsidRPr="00FE07F6">
        <w:t>передачі</w:t>
      </w:r>
      <w:proofErr w:type="spellEnd"/>
      <w:r w:rsidRPr="00FE07F6">
        <w:t xml:space="preserve"> </w:t>
      </w:r>
      <w:proofErr w:type="spellStart"/>
      <w:r w:rsidRPr="00FE07F6">
        <w:t>уповноваженим</w:t>
      </w:r>
      <w:proofErr w:type="spellEnd"/>
      <w:r w:rsidRPr="00FE07F6">
        <w:t xml:space="preserve"> </w:t>
      </w:r>
      <w:proofErr w:type="spellStart"/>
      <w:r w:rsidRPr="00FE07F6">
        <w:t>працівникам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>.</w:t>
      </w:r>
    </w:p>
    <w:p w14:paraId="1B3B49A1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3.7. У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виявлення</w:t>
      </w:r>
      <w:proofErr w:type="spellEnd"/>
      <w:r w:rsidRPr="00FE07F6">
        <w:t xml:space="preserve"> </w:t>
      </w:r>
      <w:proofErr w:type="spellStart"/>
      <w:r w:rsidRPr="00FE07F6">
        <w:t>недоліків</w:t>
      </w:r>
      <w:proofErr w:type="spellEnd"/>
      <w:r w:rsidRPr="00FE07F6">
        <w:t xml:space="preserve"> при </w:t>
      </w:r>
      <w:proofErr w:type="spellStart"/>
      <w:r w:rsidRPr="00FE07F6">
        <w:t>поставці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(</w:t>
      </w:r>
      <w:proofErr w:type="spellStart"/>
      <w:r w:rsidRPr="00FE07F6">
        <w:t>порушення</w:t>
      </w:r>
      <w:proofErr w:type="spellEnd"/>
      <w:r w:rsidRPr="00FE07F6">
        <w:t xml:space="preserve"> </w:t>
      </w:r>
      <w:proofErr w:type="spellStart"/>
      <w:r w:rsidRPr="00FE07F6">
        <w:t>технічних</w:t>
      </w:r>
      <w:proofErr w:type="spellEnd"/>
      <w:r w:rsidRPr="00FE07F6">
        <w:t xml:space="preserve"> </w:t>
      </w:r>
      <w:proofErr w:type="spellStart"/>
      <w:r w:rsidRPr="00FE07F6">
        <w:t>вимог</w:t>
      </w:r>
      <w:proofErr w:type="spellEnd"/>
      <w:r w:rsidRPr="00FE07F6">
        <w:t xml:space="preserve">, </w:t>
      </w:r>
      <w:proofErr w:type="spellStart"/>
      <w:r w:rsidRPr="00FE07F6">
        <w:t>постачання</w:t>
      </w:r>
      <w:proofErr w:type="spellEnd"/>
      <w:r w:rsidRPr="00FE07F6">
        <w:t xml:space="preserve"> товару </w:t>
      </w:r>
      <w:proofErr w:type="spellStart"/>
      <w:r w:rsidRPr="00FE07F6">
        <w:t>неналежної</w:t>
      </w:r>
      <w:proofErr w:type="spellEnd"/>
      <w:r w:rsidRPr="00FE07F6">
        <w:t xml:space="preserve"> </w:t>
      </w:r>
      <w:proofErr w:type="spellStart"/>
      <w:r w:rsidRPr="00FE07F6">
        <w:t>якості</w:t>
      </w:r>
      <w:proofErr w:type="spellEnd"/>
      <w:r w:rsidRPr="00FE07F6">
        <w:t xml:space="preserve"> та </w:t>
      </w:r>
      <w:proofErr w:type="spellStart"/>
      <w:r w:rsidRPr="00FE07F6">
        <w:t>ін</w:t>
      </w:r>
      <w:proofErr w:type="spellEnd"/>
      <w:r w:rsidRPr="00FE07F6">
        <w:t xml:space="preserve">.) </w:t>
      </w:r>
      <w:proofErr w:type="spellStart"/>
      <w:r w:rsidRPr="00FE07F6">
        <w:t>Виконавець</w:t>
      </w:r>
      <w:proofErr w:type="spellEnd"/>
      <w:r w:rsidRPr="00FE07F6">
        <w:t xml:space="preserve"> </w:t>
      </w:r>
      <w:proofErr w:type="spellStart"/>
      <w:r w:rsidRPr="00FE07F6">
        <w:t>зобов’язується</w:t>
      </w:r>
      <w:proofErr w:type="spellEnd"/>
      <w:r w:rsidRPr="00FE07F6">
        <w:t xml:space="preserve"> </w:t>
      </w:r>
      <w:proofErr w:type="spellStart"/>
      <w:r w:rsidRPr="00FE07F6">
        <w:t>усунути</w:t>
      </w:r>
      <w:proofErr w:type="spellEnd"/>
      <w:r w:rsidRPr="00FE07F6">
        <w:t xml:space="preserve"> </w:t>
      </w:r>
      <w:proofErr w:type="spellStart"/>
      <w:r w:rsidRPr="00FE07F6">
        <w:t>їх</w:t>
      </w:r>
      <w:proofErr w:type="spellEnd"/>
      <w:r w:rsidRPr="00FE07F6">
        <w:t xml:space="preserve"> </w:t>
      </w:r>
      <w:proofErr w:type="spellStart"/>
      <w:r w:rsidRPr="00FE07F6">
        <w:t>протягом</w:t>
      </w:r>
      <w:proofErr w:type="spellEnd"/>
      <w:r w:rsidRPr="00FE07F6">
        <w:t xml:space="preserve"> </w:t>
      </w:r>
      <w:proofErr w:type="spellStart"/>
      <w:r w:rsidRPr="00FE07F6">
        <w:t>трьох</w:t>
      </w:r>
      <w:proofErr w:type="spellEnd"/>
      <w:r w:rsidRPr="00FE07F6">
        <w:t xml:space="preserve"> </w:t>
      </w:r>
      <w:proofErr w:type="spellStart"/>
      <w:r w:rsidRPr="00FE07F6">
        <w:t>робочих</w:t>
      </w:r>
      <w:proofErr w:type="spellEnd"/>
      <w:r w:rsidRPr="00FE07F6">
        <w:t xml:space="preserve"> </w:t>
      </w:r>
      <w:proofErr w:type="spellStart"/>
      <w:r w:rsidRPr="00FE07F6">
        <w:t>днів</w:t>
      </w:r>
      <w:proofErr w:type="spellEnd"/>
      <w:r w:rsidRPr="00FE07F6">
        <w:t xml:space="preserve"> з </w:t>
      </w:r>
      <w:proofErr w:type="spellStart"/>
      <w:r w:rsidRPr="00FE07F6">
        <w:t>дати</w:t>
      </w:r>
      <w:proofErr w:type="spellEnd"/>
      <w:r w:rsidRPr="00FE07F6">
        <w:t xml:space="preserve"> </w:t>
      </w:r>
      <w:proofErr w:type="spellStart"/>
      <w:r w:rsidRPr="00FE07F6">
        <w:t>виставлення</w:t>
      </w:r>
      <w:proofErr w:type="spellEnd"/>
      <w:r w:rsidRPr="00FE07F6">
        <w:t xml:space="preserve"> </w:t>
      </w:r>
      <w:proofErr w:type="spellStart"/>
      <w:r w:rsidRPr="00FE07F6">
        <w:t>претензії</w:t>
      </w:r>
      <w:proofErr w:type="spellEnd"/>
      <w:r w:rsidRPr="00FE07F6">
        <w:t xml:space="preserve"> </w:t>
      </w:r>
      <w:proofErr w:type="spellStart"/>
      <w:r w:rsidRPr="00FE07F6">
        <w:t>Замовником</w:t>
      </w:r>
      <w:proofErr w:type="spellEnd"/>
      <w:r w:rsidRPr="00FE07F6">
        <w:t xml:space="preserve">. </w:t>
      </w:r>
      <w:proofErr w:type="spellStart"/>
      <w:r w:rsidRPr="00FE07F6">
        <w:t>Недоліки</w:t>
      </w:r>
      <w:proofErr w:type="spellEnd"/>
      <w:r w:rsidRPr="00FE07F6">
        <w:t xml:space="preserve"> </w:t>
      </w:r>
      <w:proofErr w:type="spellStart"/>
      <w:r w:rsidRPr="00FE07F6">
        <w:t>які</w:t>
      </w:r>
      <w:proofErr w:type="spellEnd"/>
      <w:r w:rsidRPr="00FE07F6">
        <w:t xml:space="preserve"> </w:t>
      </w:r>
      <w:proofErr w:type="spellStart"/>
      <w:r w:rsidRPr="00FE07F6">
        <w:t>виявлені</w:t>
      </w:r>
      <w:proofErr w:type="spellEnd"/>
      <w:r w:rsidRPr="00FE07F6">
        <w:t xml:space="preserve"> </w:t>
      </w:r>
      <w:proofErr w:type="spellStart"/>
      <w:r w:rsidRPr="00FE07F6">
        <w:t>під</w:t>
      </w:r>
      <w:proofErr w:type="spellEnd"/>
      <w:r w:rsidRPr="00FE07F6">
        <w:t xml:space="preserve"> час </w:t>
      </w:r>
      <w:proofErr w:type="spellStart"/>
      <w:r w:rsidRPr="00FE07F6">
        <w:t>огляду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, </w:t>
      </w:r>
      <w:proofErr w:type="spellStart"/>
      <w:r w:rsidRPr="00FE07F6">
        <w:t>відображаються</w:t>
      </w:r>
      <w:proofErr w:type="spellEnd"/>
      <w:r w:rsidRPr="00FE07F6">
        <w:t xml:space="preserve"> в </w:t>
      </w:r>
      <w:proofErr w:type="spellStart"/>
      <w:r w:rsidRPr="00FE07F6">
        <w:t>акті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надсилається</w:t>
      </w:r>
      <w:proofErr w:type="spellEnd"/>
      <w:r w:rsidRPr="00FE07F6">
        <w:t xml:space="preserve"> у </w:t>
      </w:r>
      <w:proofErr w:type="spellStart"/>
      <w:r w:rsidRPr="00FE07F6">
        <w:t>складі</w:t>
      </w:r>
      <w:proofErr w:type="spellEnd"/>
      <w:r w:rsidRPr="00FE07F6">
        <w:t xml:space="preserve"> </w:t>
      </w:r>
      <w:proofErr w:type="spellStart"/>
      <w:r w:rsidRPr="00FE07F6">
        <w:t>претензії</w:t>
      </w:r>
      <w:proofErr w:type="spellEnd"/>
      <w:r w:rsidRPr="00FE07F6">
        <w:t xml:space="preserve"> в </w:t>
      </w:r>
      <w:proofErr w:type="spellStart"/>
      <w:r w:rsidRPr="00FE07F6">
        <w:t>електронному</w:t>
      </w:r>
      <w:proofErr w:type="spellEnd"/>
      <w:r w:rsidRPr="00FE07F6">
        <w:t xml:space="preserve"> </w:t>
      </w:r>
      <w:proofErr w:type="spellStart"/>
      <w:r w:rsidRPr="00FE07F6">
        <w:t>вигляді</w:t>
      </w:r>
      <w:proofErr w:type="spellEnd"/>
      <w:r w:rsidRPr="00FE07F6">
        <w:t xml:space="preserve"> на </w:t>
      </w:r>
      <w:proofErr w:type="spellStart"/>
      <w:r w:rsidRPr="00FE07F6">
        <w:t>електронну</w:t>
      </w:r>
      <w:proofErr w:type="spellEnd"/>
      <w:r w:rsidRPr="00FE07F6">
        <w:t xml:space="preserve"> адресу </w:t>
      </w:r>
      <w:proofErr w:type="spellStart"/>
      <w:r w:rsidRPr="00FE07F6">
        <w:t>Виконавця</w:t>
      </w:r>
      <w:proofErr w:type="spellEnd"/>
      <w:r w:rsidRPr="00FE07F6">
        <w:t>.</w:t>
      </w:r>
    </w:p>
    <w:p w14:paraId="4C8458F7" w14:textId="77777777" w:rsidR="00811C54" w:rsidRPr="00FE07F6" w:rsidRDefault="00811C54" w:rsidP="00811C54">
      <w:pPr>
        <w:pStyle w:val="a9"/>
        <w:shd w:val="clear" w:color="auto" w:fill="FFFFFF"/>
        <w:tabs>
          <w:tab w:val="left" w:pos="821"/>
          <w:tab w:val="left" w:leader="underscore" w:pos="9540"/>
        </w:tabs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7F6">
        <w:rPr>
          <w:rFonts w:ascii="Times New Roman" w:hAnsi="Times New Roman"/>
          <w:b/>
          <w:bCs/>
          <w:sz w:val="24"/>
          <w:szCs w:val="24"/>
        </w:rPr>
        <w:t>4.ЗОБОВ'ЯЗАННЯ СТОРІН</w:t>
      </w:r>
    </w:p>
    <w:p w14:paraId="0C55CD68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  <w:rPr>
          <w:bCs/>
        </w:rPr>
      </w:pPr>
      <w:r w:rsidRPr="00FE07F6">
        <w:rPr>
          <w:bCs/>
        </w:rPr>
        <w:t xml:space="preserve">4.1. </w:t>
      </w:r>
      <w:proofErr w:type="spellStart"/>
      <w:r w:rsidRPr="00FE07F6">
        <w:rPr>
          <w:bCs/>
        </w:rPr>
        <w:t>Замовник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t>формує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t>замовлення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t>відповідно</w:t>
      </w:r>
      <w:proofErr w:type="spellEnd"/>
      <w:r w:rsidRPr="00FE07F6">
        <w:rPr>
          <w:bCs/>
        </w:rPr>
        <w:t xml:space="preserve"> до </w:t>
      </w:r>
      <w:proofErr w:type="spellStart"/>
      <w:r w:rsidRPr="00FE07F6">
        <w:rPr>
          <w:bCs/>
        </w:rPr>
        <w:t>Положення</w:t>
      </w:r>
      <w:proofErr w:type="spellEnd"/>
      <w:r w:rsidRPr="00FE07F6">
        <w:rPr>
          <w:bCs/>
        </w:rPr>
        <w:t xml:space="preserve"> про </w:t>
      </w:r>
      <w:proofErr w:type="spellStart"/>
      <w:proofErr w:type="gramStart"/>
      <w:r w:rsidRPr="00FE07F6">
        <w:rPr>
          <w:bCs/>
        </w:rPr>
        <w:t>студентські</w:t>
      </w:r>
      <w:proofErr w:type="spellEnd"/>
      <w:r w:rsidRPr="00FE07F6">
        <w:rPr>
          <w:bCs/>
        </w:rPr>
        <w:t xml:space="preserve">  квитки</w:t>
      </w:r>
      <w:proofErr w:type="gramEnd"/>
      <w:r w:rsidRPr="00FE07F6">
        <w:rPr>
          <w:bCs/>
        </w:rPr>
        <w:t xml:space="preserve"> державного </w:t>
      </w:r>
      <w:proofErr w:type="spellStart"/>
      <w:r w:rsidRPr="00FE07F6">
        <w:rPr>
          <w:bCs/>
        </w:rPr>
        <w:t>зразка</w:t>
      </w:r>
      <w:proofErr w:type="spellEnd"/>
      <w:r w:rsidRPr="00FE07F6">
        <w:rPr>
          <w:bCs/>
        </w:rPr>
        <w:t xml:space="preserve">, </w:t>
      </w:r>
      <w:proofErr w:type="spellStart"/>
      <w:r w:rsidRPr="00FE07F6">
        <w:rPr>
          <w:bCs/>
        </w:rPr>
        <w:t>затвердженим</w:t>
      </w:r>
      <w:proofErr w:type="spellEnd"/>
      <w:r w:rsidRPr="00FE07F6">
        <w:rPr>
          <w:bCs/>
        </w:rPr>
        <w:t xml:space="preserve"> наказ </w:t>
      </w:r>
      <w:proofErr w:type="spellStart"/>
      <w:r w:rsidRPr="00FE07F6">
        <w:rPr>
          <w:bCs/>
        </w:rPr>
        <w:t>Міністерства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t>освіти</w:t>
      </w:r>
      <w:proofErr w:type="spellEnd"/>
      <w:r w:rsidRPr="00FE07F6">
        <w:rPr>
          <w:bCs/>
        </w:rPr>
        <w:t xml:space="preserve"> і науки </w:t>
      </w:r>
      <w:proofErr w:type="spellStart"/>
      <w:r w:rsidRPr="00FE07F6">
        <w:rPr>
          <w:bCs/>
        </w:rPr>
        <w:t>України</w:t>
      </w:r>
      <w:proofErr w:type="spellEnd"/>
      <w:r w:rsidRPr="00FE07F6">
        <w:rPr>
          <w:bCs/>
        </w:rPr>
        <w:t xml:space="preserve"> 25.10.13 № 1474, </w:t>
      </w:r>
      <w:proofErr w:type="spellStart"/>
      <w:r w:rsidRPr="00FE07F6">
        <w:rPr>
          <w:bCs/>
        </w:rPr>
        <w:t>який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lastRenderedPageBreak/>
        <w:t>зареєстрований</w:t>
      </w:r>
      <w:proofErr w:type="spellEnd"/>
      <w:r w:rsidRPr="00FE07F6">
        <w:rPr>
          <w:bCs/>
        </w:rPr>
        <w:t xml:space="preserve"> в </w:t>
      </w:r>
      <w:proofErr w:type="spellStart"/>
      <w:r w:rsidRPr="00FE07F6">
        <w:rPr>
          <w:bCs/>
        </w:rPr>
        <w:t>Міністерстві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t>юстиції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t>України</w:t>
      </w:r>
      <w:proofErr w:type="spellEnd"/>
      <w:r w:rsidRPr="00FE07F6">
        <w:rPr>
          <w:bCs/>
        </w:rPr>
        <w:t xml:space="preserve"> 31.12.13 за №2245/24777                   (</w:t>
      </w:r>
      <w:proofErr w:type="spellStart"/>
      <w:r w:rsidRPr="00FE07F6">
        <w:rPr>
          <w:bCs/>
        </w:rPr>
        <w:t>із</w:t>
      </w:r>
      <w:proofErr w:type="spellEnd"/>
      <w:r w:rsidRPr="00FE07F6">
        <w:rPr>
          <w:bCs/>
        </w:rPr>
        <w:t xml:space="preserve"> </w:t>
      </w:r>
      <w:proofErr w:type="spellStart"/>
      <w:r w:rsidRPr="00FE07F6">
        <w:rPr>
          <w:bCs/>
        </w:rPr>
        <w:t>змінами</w:t>
      </w:r>
      <w:proofErr w:type="spellEnd"/>
      <w:r w:rsidRPr="00FE07F6">
        <w:rPr>
          <w:bCs/>
        </w:rPr>
        <w:t xml:space="preserve"> та </w:t>
      </w:r>
      <w:proofErr w:type="spellStart"/>
      <w:r w:rsidRPr="00FE07F6">
        <w:rPr>
          <w:bCs/>
        </w:rPr>
        <w:t>доповненнями</w:t>
      </w:r>
      <w:proofErr w:type="spellEnd"/>
      <w:r w:rsidRPr="00FE07F6">
        <w:rPr>
          <w:bCs/>
        </w:rPr>
        <w:t>).</w:t>
      </w:r>
    </w:p>
    <w:p w14:paraId="52B5C1CE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4.2. </w:t>
      </w:r>
      <w:proofErr w:type="spellStart"/>
      <w:r w:rsidRPr="00FE07F6">
        <w:t>Замовник</w:t>
      </w:r>
      <w:proofErr w:type="spellEnd"/>
      <w:r w:rsidRPr="00FE07F6">
        <w:t xml:space="preserve"> </w:t>
      </w:r>
      <w:proofErr w:type="spellStart"/>
      <w:r w:rsidRPr="00FE07F6">
        <w:t>зобов’язується</w:t>
      </w:r>
      <w:proofErr w:type="spellEnd"/>
      <w:r w:rsidRPr="00FE07F6">
        <w:t>:</w:t>
      </w:r>
    </w:p>
    <w:p w14:paraId="21D8F06D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4.2.1 </w:t>
      </w:r>
      <w:proofErr w:type="spellStart"/>
      <w:r w:rsidRPr="00FE07F6">
        <w:t>надати</w:t>
      </w:r>
      <w:proofErr w:type="spellEnd"/>
      <w:r w:rsidRPr="00FE07F6">
        <w:t xml:space="preserve"> </w:t>
      </w:r>
      <w:proofErr w:type="spellStart"/>
      <w:r w:rsidRPr="00FE07F6">
        <w:t>Виконавцю</w:t>
      </w:r>
      <w:proofErr w:type="spellEnd"/>
      <w:r w:rsidRPr="00FE07F6">
        <w:t xml:space="preserve"> </w:t>
      </w:r>
      <w:proofErr w:type="spellStart"/>
      <w:r w:rsidRPr="00FE07F6">
        <w:t>копію</w:t>
      </w:r>
      <w:proofErr w:type="spellEnd"/>
      <w:r w:rsidRPr="00FE07F6">
        <w:t xml:space="preserve"> </w:t>
      </w:r>
      <w:proofErr w:type="spellStart"/>
      <w:r w:rsidRPr="00FE07F6">
        <w:t>ліцензії</w:t>
      </w:r>
      <w:proofErr w:type="spellEnd"/>
      <w:r w:rsidRPr="00FE07F6">
        <w:t xml:space="preserve"> та </w:t>
      </w:r>
      <w:proofErr w:type="spellStart"/>
      <w:r w:rsidRPr="00FE07F6">
        <w:t>свідоцтва</w:t>
      </w:r>
      <w:proofErr w:type="spellEnd"/>
      <w:r w:rsidRPr="00FE07F6">
        <w:t xml:space="preserve"> про </w:t>
      </w:r>
      <w:proofErr w:type="spellStart"/>
      <w:r w:rsidRPr="00FE07F6">
        <w:t>атестацію</w:t>
      </w:r>
      <w:proofErr w:type="spellEnd"/>
      <w:r w:rsidRPr="00FE07F6">
        <w:t xml:space="preserve"> </w:t>
      </w:r>
      <w:proofErr w:type="spellStart"/>
      <w:r w:rsidRPr="00FE07F6">
        <w:t>або</w:t>
      </w:r>
      <w:proofErr w:type="spellEnd"/>
      <w:r w:rsidRPr="00FE07F6">
        <w:t xml:space="preserve"> </w:t>
      </w:r>
      <w:proofErr w:type="spellStart"/>
      <w:r w:rsidRPr="00FE07F6">
        <w:t>сертифікат</w:t>
      </w:r>
      <w:proofErr w:type="spellEnd"/>
      <w:r w:rsidRPr="00FE07F6">
        <w:t xml:space="preserve"> про </w:t>
      </w:r>
      <w:proofErr w:type="spellStart"/>
      <w:r w:rsidRPr="00FE07F6">
        <w:t>акредитацію</w:t>
      </w:r>
      <w:proofErr w:type="spellEnd"/>
      <w:r w:rsidRPr="00FE07F6">
        <w:t xml:space="preserve"> </w:t>
      </w:r>
      <w:proofErr w:type="spellStart"/>
      <w:r w:rsidRPr="00FE07F6">
        <w:t>відповідного</w:t>
      </w:r>
      <w:proofErr w:type="spellEnd"/>
      <w:r w:rsidRPr="00FE07F6">
        <w:t xml:space="preserve"> </w:t>
      </w:r>
      <w:proofErr w:type="spellStart"/>
      <w:r w:rsidRPr="00FE07F6">
        <w:t>навчального</w:t>
      </w:r>
      <w:proofErr w:type="spellEnd"/>
      <w:r w:rsidRPr="00FE07F6">
        <w:t xml:space="preserve"> закладу, </w:t>
      </w:r>
      <w:proofErr w:type="spellStart"/>
      <w:r w:rsidRPr="00FE07F6">
        <w:t>зразок</w:t>
      </w:r>
      <w:proofErr w:type="spellEnd"/>
      <w:r w:rsidRPr="00FE07F6">
        <w:t xml:space="preserve"> </w:t>
      </w:r>
      <w:proofErr w:type="spellStart"/>
      <w:r w:rsidRPr="00FE07F6">
        <w:t>підпису</w:t>
      </w:r>
      <w:proofErr w:type="spellEnd"/>
      <w:r w:rsidRPr="00FE07F6">
        <w:t xml:space="preserve"> і печатки </w:t>
      </w:r>
      <w:proofErr w:type="spellStart"/>
      <w:r w:rsidRPr="00FE07F6">
        <w:t>керівника</w:t>
      </w:r>
      <w:proofErr w:type="spellEnd"/>
      <w:r w:rsidRPr="00FE07F6">
        <w:t xml:space="preserve"> </w:t>
      </w:r>
      <w:proofErr w:type="spellStart"/>
      <w:r w:rsidRPr="00FE07F6">
        <w:t>навчального</w:t>
      </w:r>
      <w:proofErr w:type="spellEnd"/>
      <w:r w:rsidRPr="00FE07F6">
        <w:t xml:space="preserve"> закладу;</w:t>
      </w:r>
    </w:p>
    <w:p w14:paraId="1A8C515A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4.2.2 </w:t>
      </w:r>
      <w:proofErr w:type="spellStart"/>
      <w:r w:rsidRPr="00FE07F6">
        <w:t>надавати</w:t>
      </w:r>
      <w:proofErr w:type="spellEnd"/>
      <w:r w:rsidRPr="00FE07F6">
        <w:t xml:space="preserve"> </w:t>
      </w:r>
      <w:proofErr w:type="spellStart"/>
      <w:r w:rsidRPr="00FE07F6">
        <w:t>Виконавцю</w:t>
      </w:r>
      <w:proofErr w:type="spellEnd"/>
      <w:r w:rsidRPr="00FE07F6">
        <w:t xml:space="preserve"> </w:t>
      </w:r>
      <w:proofErr w:type="spellStart"/>
      <w:r w:rsidRPr="00FE07F6">
        <w:t>замовлення</w:t>
      </w:r>
      <w:proofErr w:type="spellEnd"/>
      <w:r w:rsidRPr="00FE07F6">
        <w:t xml:space="preserve"> та </w:t>
      </w:r>
      <w:proofErr w:type="spellStart"/>
      <w:r w:rsidRPr="00FE07F6">
        <w:t>підтвердження</w:t>
      </w:r>
      <w:proofErr w:type="spellEnd"/>
      <w:r w:rsidRPr="00FE07F6">
        <w:t xml:space="preserve"> </w:t>
      </w:r>
      <w:proofErr w:type="spellStart"/>
      <w:r w:rsidRPr="00FE07F6">
        <w:t>замовлення</w:t>
      </w:r>
      <w:proofErr w:type="spellEnd"/>
      <w:r w:rsidRPr="00FE07F6">
        <w:t xml:space="preserve"> не </w:t>
      </w:r>
      <w:proofErr w:type="spellStart"/>
      <w:r w:rsidRPr="00FE07F6">
        <w:t>пізніше</w:t>
      </w:r>
      <w:proofErr w:type="spellEnd"/>
      <w:r w:rsidRPr="00FE07F6">
        <w:t xml:space="preserve"> </w:t>
      </w:r>
      <w:proofErr w:type="spellStart"/>
      <w:r w:rsidRPr="00FE07F6">
        <w:t>ніж</w:t>
      </w:r>
      <w:proofErr w:type="spellEnd"/>
      <w:r w:rsidRPr="00FE07F6">
        <w:t xml:space="preserve"> за 30 </w:t>
      </w:r>
      <w:proofErr w:type="spellStart"/>
      <w:r w:rsidRPr="00FE07F6">
        <w:t>календарних</w:t>
      </w:r>
      <w:proofErr w:type="spellEnd"/>
      <w:r w:rsidRPr="00FE07F6">
        <w:t xml:space="preserve"> </w:t>
      </w:r>
      <w:proofErr w:type="spellStart"/>
      <w:r w:rsidRPr="00FE07F6">
        <w:t>днів</w:t>
      </w:r>
      <w:proofErr w:type="spellEnd"/>
      <w:r w:rsidRPr="00FE07F6">
        <w:t xml:space="preserve"> до </w:t>
      </w:r>
      <w:proofErr w:type="spellStart"/>
      <w:r w:rsidRPr="00FE07F6">
        <w:t>бажаної</w:t>
      </w:r>
      <w:proofErr w:type="spellEnd"/>
      <w:r w:rsidRPr="00FE07F6">
        <w:t xml:space="preserve"> </w:t>
      </w:r>
      <w:proofErr w:type="spellStart"/>
      <w:r w:rsidRPr="00FE07F6">
        <w:t>дати</w:t>
      </w:r>
      <w:proofErr w:type="spellEnd"/>
      <w:r w:rsidRPr="00FE07F6">
        <w:t xml:space="preserve"> </w:t>
      </w:r>
      <w:proofErr w:type="spellStart"/>
      <w:r w:rsidRPr="00FE07F6">
        <w:t>отримання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 </w:t>
      </w:r>
      <w:proofErr w:type="spellStart"/>
      <w:r w:rsidRPr="00FE07F6">
        <w:t>Замовником</w:t>
      </w:r>
      <w:proofErr w:type="spellEnd"/>
      <w:r w:rsidRPr="00FE07F6">
        <w:t>;</w:t>
      </w:r>
    </w:p>
    <w:p w14:paraId="1419B5AD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4.2.3 </w:t>
      </w:r>
      <w:proofErr w:type="spellStart"/>
      <w:r w:rsidRPr="00FE07F6">
        <w:t>здійснювати</w:t>
      </w:r>
      <w:proofErr w:type="spellEnd"/>
      <w:r w:rsidRPr="00FE07F6">
        <w:t xml:space="preserve"> оплату за </w:t>
      </w:r>
      <w:proofErr w:type="spellStart"/>
      <w:r w:rsidRPr="00FE07F6">
        <w:t>фактично</w:t>
      </w:r>
      <w:proofErr w:type="spellEnd"/>
      <w:r w:rsidRPr="00FE07F6">
        <w:t xml:space="preserve"> </w:t>
      </w:r>
      <w:proofErr w:type="spellStart"/>
      <w:r w:rsidRPr="00FE07F6">
        <w:t>відвантажену</w:t>
      </w:r>
      <w:proofErr w:type="spellEnd"/>
      <w:r w:rsidRPr="00FE07F6">
        <w:t xml:space="preserve"> </w:t>
      </w:r>
      <w:proofErr w:type="spellStart"/>
      <w:r w:rsidRPr="00FE07F6">
        <w:t>продукцію</w:t>
      </w:r>
      <w:proofErr w:type="spellEnd"/>
      <w:r w:rsidRPr="00FE07F6">
        <w:t xml:space="preserve"> </w:t>
      </w:r>
      <w:proofErr w:type="spellStart"/>
      <w:r w:rsidRPr="00FE07F6">
        <w:t>згідно</w:t>
      </w:r>
      <w:proofErr w:type="spellEnd"/>
      <w:r w:rsidRPr="00FE07F6">
        <w:t xml:space="preserve"> з </w:t>
      </w:r>
      <w:proofErr w:type="spellStart"/>
      <w:r w:rsidRPr="00FE07F6">
        <w:t>видатковими</w:t>
      </w:r>
      <w:proofErr w:type="spellEnd"/>
      <w:r w:rsidRPr="00FE07F6">
        <w:t xml:space="preserve"> </w:t>
      </w:r>
      <w:proofErr w:type="spellStart"/>
      <w:r w:rsidRPr="00FE07F6">
        <w:t>накладними</w:t>
      </w:r>
      <w:proofErr w:type="spellEnd"/>
      <w:r w:rsidRPr="00FE07F6">
        <w:t xml:space="preserve">, </w:t>
      </w:r>
      <w:proofErr w:type="spellStart"/>
      <w:r w:rsidRPr="00FE07F6">
        <w:t>виставленими</w:t>
      </w:r>
      <w:proofErr w:type="spellEnd"/>
      <w:r w:rsidRPr="00FE07F6">
        <w:t xml:space="preserve"> </w:t>
      </w:r>
      <w:proofErr w:type="spellStart"/>
      <w:r w:rsidRPr="00FE07F6">
        <w:t>Виконавцем</w:t>
      </w:r>
      <w:proofErr w:type="spellEnd"/>
      <w:r w:rsidRPr="00FE07F6">
        <w:t>;</w:t>
      </w:r>
    </w:p>
    <w:p w14:paraId="395B685E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4.3. </w:t>
      </w:r>
      <w:proofErr w:type="spellStart"/>
      <w:r w:rsidRPr="00FE07F6">
        <w:t>Виконавець</w:t>
      </w:r>
      <w:proofErr w:type="spellEnd"/>
      <w:r w:rsidRPr="00FE07F6">
        <w:t xml:space="preserve"> </w:t>
      </w:r>
      <w:proofErr w:type="spellStart"/>
      <w:r w:rsidRPr="00FE07F6">
        <w:t>зобов’язується</w:t>
      </w:r>
      <w:proofErr w:type="spellEnd"/>
      <w:r w:rsidRPr="00FE07F6">
        <w:t>:</w:t>
      </w:r>
    </w:p>
    <w:p w14:paraId="02BFB2AC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4.3.1. Перед </w:t>
      </w:r>
      <w:proofErr w:type="spellStart"/>
      <w:r w:rsidRPr="00FE07F6">
        <w:t>виконанням</w:t>
      </w:r>
      <w:proofErr w:type="spellEnd"/>
      <w:r w:rsidRPr="00FE07F6">
        <w:t xml:space="preserve"> </w:t>
      </w:r>
      <w:proofErr w:type="spellStart"/>
      <w:r w:rsidRPr="00FE07F6">
        <w:t>замовлення</w:t>
      </w:r>
      <w:proofErr w:type="spellEnd"/>
      <w:r w:rsidRPr="00FE07F6">
        <w:t xml:space="preserve"> </w:t>
      </w:r>
      <w:proofErr w:type="spellStart"/>
      <w:r w:rsidRPr="00FE07F6">
        <w:t>дає</w:t>
      </w:r>
      <w:proofErr w:type="spellEnd"/>
      <w:r w:rsidRPr="00FE07F6">
        <w:t xml:space="preserve"> на </w:t>
      </w:r>
      <w:proofErr w:type="spellStart"/>
      <w:r w:rsidRPr="00FE07F6">
        <w:t>звірку</w:t>
      </w:r>
      <w:proofErr w:type="spellEnd"/>
      <w:r w:rsidRPr="00FE07F6">
        <w:t xml:space="preserve"> та </w:t>
      </w:r>
      <w:proofErr w:type="spellStart"/>
      <w:r w:rsidRPr="00FE07F6">
        <w:t>погодження</w:t>
      </w:r>
      <w:proofErr w:type="spellEnd"/>
      <w:r w:rsidRPr="00FE07F6">
        <w:t xml:space="preserve"> </w:t>
      </w:r>
      <w:proofErr w:type="spellStart"/>
      <w:r w:rsidRPr="00FE07F6">
        <w:t>Замовнику</w:t>
      </w:r>
      <w:proofErr w:type="spellEnd"/>
      <w:r w:rsidRPr="00FE07F6">
        <w:t xml:space="preserve"> </w:t>
      </w:r>
      <w:proofErr w:type="spellStart"/>
      <w:r w:rsidRPr="00FE07F6">
        <w:t>сигнальний</w:t>
      </w:r>
      <w:proofErr w:type="spellEnd"/>
      <w:r w:rsidRPr="00FE07F6">
        <w:t xml:space="preserve"> </w:t>
      </w:r>
      <w:proofErr w:type="spellStart"/>
      <w:r w:rsidRPr="00FE07F6">
        <w:t>примірник</w:t>
      </w:r>
      <w:proofErr w:type="spellEnd"/>
      <w:r w:rsidRPr="00FE07F6">
        <w:t xml:space="preserve"> </w:t>
      </w:r>
      <w:proofErr w:type="spellStart"/>
      <w:r w:rsidRPr="00FE07F6">
        <w:t>студентського</w:t>
      </w:r>
      <w:proofErr w:type="spellEnd"/>
      <w:r w:rsidRPr="00FE07F6">
        <w:t xml:space="preserve"> квитка, за </w:t>
      </w:r>
      <w:proofErr w:type="spellStart"/>
      <w:r w:rsidRPr="00FE07F6">
        <w:t>яким</w:t>
      </w:r>
      <w:proofErr w:type="spellEnd"/>
      <w:r w:rsidRPr="00FE07F6">
        <w:t xml:space="preserve"> </w:t>
      </w:r>
      <w:proofErr w:type="spellStart"/>
      <w:r w:rsidRPr="00FE07F6">
        <w:t>будуть</w:t>
      </w:r>
      <w:proofErr w:type="spellEnd"/>
      <w:r w:rsidRPr="00FE07F6">
        <w:t xml:space="preserve"> </w:t>
      </w:r>
      <w:proofErr w:type="spellStart"/>
      <w:r w:rsidRPr="00FE07F6">
        <w:t>виготовлені</w:t>
      </w:r>
      <w:proofErr w:type="spellEnd"/>
      <w:r w:rsidRPr="00FE07F6">
        <w:t xml:space="preserve"> та </w:t>
      </w:r>
      <w:proofErr w:type="spellStart"/>
      <w:r w:rsidRPr="00FE07F6">
        <w:t>поставлені</w:t>
      </w:r>
      <w:proofErr w:type="spellEnd"/>
      <w:r w:rsidRPr="00FE07F6">
        <w:t xml:space="preserve"> </w:t>
      </w:r>
      <w:proofErr w:type="spellStart"/>
      <w:r w:rsidRPr="00FE07F6">
        <w:t>студентські</w:t>
      </w:r>
      <w:proofErr w:type="spellEnd"/>
      <w:r w:rsidRPr="00FE07F6">
        <w:t xml:space="preserve"> квитки </w:t>
      </w:r>
      <w:proofErr w:type="spellStart"/>
      <w:r w:rsidRPr="00FE07F6">
        <w:t>відповідно</w:t>
      </w:r>
      <w:proofErr w:type="spellEnd"/>
      <w:r w:rsidRPr="00FE07F6">
        <w:t xml:space="preserve"> до </w:t>
      </w:r>
      <w:proofErr w:type="spellStart"/>
      <w:r w:rsidRPr="00FE07F6">
        <w:t>вимог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та </w:t>
      </w:r>
      <w:proofErr w:type="spellStart"/>
      <w:r w:rsidRPr="00FE07F6">
        <w:t>відповідної</w:t>
      </w:r>
      <w:proofErr w:type="spellEnd"/>
      <w:r w:rsidRPr="00FE07F6">
        <w:t xml:space="preserve"> заявки.</w:t>
      </w:r>
    </w:p>
    <w:p w14:paraId="0F361FC4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>4.3.2 </w:t>
      </w:r>
      <w:proofErr w:type="spellStart"/>
      <w:r w:rsidRPr="00FE07F6">
        <w:t>протягом</w:t>
      </w:r>
      <w:proofErr w:type="spellEnd"/>
      <w:r w:rsidRPr="00FE07F6">
        <w:t xml:space="preserve"> 30 </w:t>
      </w:r>
      <w:proofErr w:type="spellStart"/>
      <w:r w:rsidRPr="00FE07F6">
        <w:t>календарних</w:t>
      </w:r>
      <w:proofErr w:type="spellEnd"/>
      <w:r w:rsidRPr="00FE07F6">
        <w:t xml:space="preserve"> </w:t>
      </w:r>
      <w:proofErr w:type="spellStart"/>
      <w:r w:rsidRPr="00FE07F6">
        <w:t>днів</w:t>
      </w:r>
      <w:proofErr w:type="spellEnd"/>
      <w:r w:rsidRPr="00FE07F6">
        <w:t xml:space="preserve"> з дня </w:t>
      </w:r>
      <w:proofErr w:type="spellStart"/>
      <w:r w:rsidRPr="00FE07F6">
        <w:t>отримання</w:t>
      </w:r>
      <w:proofErr w:type="spellEnd"/>
      <w:r w:rsidRPr="00FE07F6">
        <w:t xml:space="preserve"> </w:t>
      </w:r>
      <w:proofErr w:type="spellStart"/>
      <w:r w:rsidRPr="00FE07F6">
        <w:t>від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</w:t>
      </w:r>
      <w:proofErr w:type="spellStart"/>
      <w:r w:rsidRPr="00FE07F6">
        <w:t>затвердженого</w:t>
      </w:r>
      <w:proofErr w:type="spellEnd"/>
      <w:r w:rsidRPr="00FE07F6">
        <w:t xml:space="preserve"> </w:t>
      </w:r>
      <w:proofErr w:type="spellStart"/>
      <w:r w:rsidRPr="00FE07F6">
        <w:t>керівником</w:t>
      </w:r>
      <w:proofErr w:type="spellEnd"/>
      <w:r w:rsidRPr="00FE07F6">
        <w:t xml:space="preserve"> </w:t>
      </w:r>
      <w:proofErr w:type="spellStart"/>
      <w:r w:rsidRPr="00FE07F6">
        <w:t>навчального</w:t>
      </w:r>
      <w:proofErr w:type="spellEnd"/>
      <w:r w:rsidRPr="00FE07F6">
        <w:t xml:space="preserve"> закладу </w:t>
      </w:r>
      <w:proofErr w:type="spellStart"/>
      <w:r w:rsidRPr="00FE07F6">
        <w:t>підтвердження</w:t>
      </w:r>
      <w:proofErr w:type="spellEnd"/>
      <w:r w:rsidRPr="00FE07F6">
        <w:t xml:space="preserve"> на </w:t>
      </w:r>
      <w:proofErr w:type="spellStart"/>
      <w:r w:rsidRPr="00FE07F6">
        <w:t>виготовлення</w:t>
      </w:r>
      <w:proofErr w:type="spellEnd"/>
      <w:r w:rsidRPr="00FE07F6">
        <w:t xml:space="preserve"> </w:t>
      </w:r>
      <w:proofErr w:type="spellStart"/>
      <w:r w:rsidRPr="00FE07F6">
        <w:t>продукції</w:t>
      </w:r>
      <w:proofErr w:type="spellEnd"/>
      <w:r w:rsidRPr="00FE07F6">
        <w:t xml:space="preserve">, </w:t>
      </w:r>
      <w:proofErr w:type="spellStart"/>
      <w:r w:rsidRPr="00FE07F6">
        <w:t>власними</w:t>
      </w:r>
      <w:proofErr w:type="spellEnd"/>
      <w:r w:rsidRPr="00FE07F6">
        <w:t xml:space="preserve"> силами </w:t>
      </w:r>
      <w:proofErr w:type="spellStart"/>
      <w:r w:rsidRPr="00FE07F6">
        <w:t>чи</w:t>
      </w:r>
      <w:proofErr w:type="spellEnd"/>
      <w:r w:rsidRPr="00FE07F6">
        <w:t xml:space="preserve"> з </w:t>
      </w:r>
      <w:proofErr w:type="spellStart"/>
      <w:r w:rsidRPr="00FE07F6">
        <w:t>залученням</w:t>
      </w:r>
      <w:proofErr w:type="spellEnd"/>
      <w:r w:rsidRPr="00FE07F6">
        <w:t xml:space="preserve"> до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інших</w:t>
      </w:r>
      <w:proofErr w:type="spellEnd"/>
      <w:r w:rsidRPr="00FE07F6">
        <w:t xml:space="preserve"> </w:t>
      </w:r>
      <w:proofErr w:type="spellStart"/>
      <w:r w:rsidRPr="00FE07F6">
        <w:t>осіб</w:t>
      </w:r>
      <w:proofErr w:type="spellEnd"/>
      <w:r w:rsidRPr="00FE07F6">
        <w:t xml:space="preserve">, </w:t>
      </w:r>
      <w:proofErr w:type="spellStart"/>
      <w:r w:rsidRPr="00FE07F6">
        <w:t>виготовити</w:t>
      </w:r>
      <w:proofErr w:type="spellEnd"/>
      <w:r w:rsidRPr="00FE07F6">
        <w:t xml:space="preserve"> та </w:t>
      </w:r>
      <w:proofErr w:type="spellStart"/>
      <w:r w:rsidRPr="00FE07F6">
        <w:t>поставити</w:t>
      </w:r>
      <w:proofErr w:type="spellEnd"/>
      <w:r w:rsidRPr="00FE07F6">
        <w:t xml:space="preserve"> </w:t>
      </w:r>
      <w:proofErr w:type="spellStart"/>
      <w:r w:rsidRPr="00FE07F6">
        <w:t>продукцію</w:t>
      </w:r>
      <w:proofErr w:type="spellEnd"/>
      <w:r w:rsidRPr="00FE07F6">
        <w:t xml:space="preserve"> </w:t>
      </w:r>
      <w:proofErr w:type="spellStart"/>
      <w:r w:rsidRPr="00FE07F6">
        <w:t>Замовникові</w:t>
      </w:r>
      <w:proofErr w:type="spellEnd"/>
      <w:r w:rsidRPr="00FE07F6">
        <w:t>;</w:t>
      </w:r>
    </w:p>
    <w:p w14:paraId="2A6D6D49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4.3.3 </w:t>
      </w:r>
      <w:proofErr w:type="spellStart"/>
      <w:r w:rsidRPr="00FE07F6">
        <w:t>видавати</w:t>
      </w:r>
      <w:proofErr w:type="spellEnd"/>
      <w:r w:rsidRPr="00FE07F6">
        <w:t xml:space="preserve"> </w:t>
      </w:r>
      <w:proofErr w:type="spellStart"/>
      <w:r w:rsidRPr="00FE07F6">
        <w:t>продукцію</w:t>
      </w:r>
      <w:proofErr w:type="spellEnd"/>
      <w:r w:rsidRPr="00FE07F6">
        <w:t xml:space="preserve">, яка </w:t>
      </w:r>
      <w:proofErr w:type="spellStart"/>
      <w:r w:rsidRPr="00FE07F6">
        <w:t>відповідає</w:t>
      </w:r>
      <w:proofErr w:type="spellEnd"/>
      <w:r w:rsidRPr="00FE07F6">
        <w:t xml:space="preserve"> </w:t>
      </w:r>
      <w:proofErr w:type="spellStart"/>
      <w:r w:rsidRPr="00FE07F6">
        <w:t>встановленим</w:t>
      </w:r>
      <w:proofErr w:type="spellEnd"/>
      <w:r w:rsidRPr="00FE07F6">
        <w:t xml:space="preserve"> </w:t>
      </w:r>
      <w:proofErr w:type="spellStart"/>
      <w:r w:rsidRPr="00FE07F6">
        <w:t>зразкам</w:t>
      </w:r>
      <w:proofErr w:type="spellEnd"/>
      <w:r w:rsidRPr="00FE07F6">
        <w:t xml:space="preserve">, </w:t>
      </w:r>
      <w:proofErr w:type="spellStart"/>
      <w:r w:rsidRPr="00FE07F6">
        <w:t>замовленню</w:t>
      </w:r>
      <w:proofErr w:type="spellEnd"/>
      <w:r w:rsidRPr="00FE07F6">
        <w:t xml:space="preserve"> та </w:t>
      </w:r>
      <w:proofErr w:type="spellStart"/>
      <w:r w:rsidRPr="00FE07F6">
        <w:t>підтвердженню</w:t>
      </w:r>
      <w:proofErr w:type="spellEnd"/>
      <w:r w:rsidRPr="00FE07F6">
        <w:t xml:space="preserve">, </w:t>
      </w:r>
      <w:proofErr w:type="spellStart"/>
      <w:r w:rsidRPr="00FE07F6">
        <w:t>наданому</w:t>
      </w:r>
      <w:proofErr w:type="spellEnd"/>
      <w:r w:rsidRPr="00FE07F6">
        <w:t xml:space="preserve"> </w:t>
      </w:r>
      <w:proofErr w:type="spellStart"/>
      <w:r w:rsidRPr="00FE07F6">
        <w:t>Замовником</w:t>
      </w:r>
      <w:proofErr w:type="spellEnd"/>
      <w:r w:rsidRPr="00FE07F6">
        <w:t>;</w:t>
      </w:r>
    </w:p>
    <w:p w14:paraId="43065426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4.3.4 </w:t>
      </w:r>
      <w:proofErr w:type="spellStart"/>
      <w:r w:rsidRPr="00FE07F6">
        <w:t>організувати</w:t>
      </w:r>
      <w:proofErr w:type="spellEnd"/>
      <w:r w:rsidRPr="00FE07F6">
        <w:t xml:space="preserve"> </w:t>
      </w:r>
      <w:proofErr w:type="spellStart"/>
      <w:r w:rsidRPr="00FE07F6">
        <w:t>облік</w:t>
      </w:r>
      <w:proofErr w:type="spellEnd"/>
      <w:r w:rsidRPr="00FE07F6">
        <w:t xml:space="preserve"> та </w:t>
      </w:r>
      <w:proofErr w:type="spellStart"/>
      <w:r w:rsidRPr="00FE07F6">
        <w:t>зберігання</w:t>
      </w:r>
      <w:proofErr w:type="spellEnd"/>
      <w:r w:rsidRPr="00FE07F6">
        <w:t xml:space="preserve"> </w:t>
      </w:r>
      <w:proofErr w:type="spellStart"/>
      <w:r w:rsidRPr="00FE07F6">
        <w:t>замовленої</w:t>
      </w:r>
      <w:proofErr w:type="spellEnd"/>
      <w:r w:rsidRPr="00FE07F6">
        <w:t xml:space="preserve"> (</w:t>
      </w:r>
      <w:proofErr w:type="spellStart"/>
      <w:r w:rsidRPr="00FE07F6">
        <w:t>виготовленої</w:t>
      </w:r>
      <w:proofErr w:type="spellEnd"/>
      <w:r w:rsidRPr="00FE07F6">
        <w:t xml:space="preserve">) </w:t>
      </w:r>
      <w:proofErr w:type="spellStart"/>
      <w:r w:rsidRPr="00FE07F6">
        <w:t>продукції</w:t>
      </w:r>
      <w:proofErr w:type="spellEnd"/>
      <w:r w:rsidRPr="00FE07F6">
        <w:t xml:space="preserve"> до </w:t>
      </w:r>
      <w:proofErr w:type="spellStart"/>
      <w:r w:rsidRPr="00FE07F6">
        <w:t>її</w:t>
      </w:r>
      <w:proofErr w:type="spellEnd"/>
      <w:r w:rsidRPr="00FE07F6">
        <w:t xml:space="preserve"> </w:t>
      </w:r>
      <w:proofErr w:type="spellStart"/>
      <w:r w:rsidRPr="00FE07F6">
        <w:t>передачі</w:t>
      </w:r>
      <w:proofErr w:type="spellEnd"/>
      <w:r w:rsidRPr="00FE07F6">
        <w:t xml:space="preserve"> </w:t>
      </w:r>
      <w:proofErr w:type="spellStart"/>
      <w:r w:rsidRPr="00FE07F6">
        <w:t>Замовнику</w:t>
      </w:r>
      <w:proofErr w:type="spellEnd"/>
      <w:r w:rsidRPr="00FE07F6">
        <w:t>;</w:t>
      </w:r>
    </w:p>
    <w:p w14:paraId="64D70C58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4.3.5 за </w:t>
      </w:r>
      <w:proofErr w:type="spellStart"/>
      <w:r w:rsidRPr="00FE07F6">
        <w:t>власний</w:t>
      </w:r>
      <w:proofErr w:type="spellEnd"/>
      <w:r w:rsidRPr="00FE07F6">
        <w:t xml:space="preserve"> </w:t>
      </w:r>
      <w:proofErr w:type="spellStart"/>
      <w:r w:rsidRPr="00FE07F6">
        <w:t>рахунок</w:t>
      </w:r>
      <w:proofErr w:type="spellEnd"/>
      <w:r w:rsidRPr="00FE07F6">
        <w:t xml:space="preserve"> </w:t>
      </w:r>
      <w:proofErr w:type="spellStart"/>
      <w:r w:rsidRPr="00FE07F6">
        <w:t>переробляти</w:t>
      </w:r>
      <w:proofErr w:type="spellEnd"/>
      <w:r w:rsidRPr="00FE07F6">
        <w:t xml:space="preserve"> </w:t>
      </w:r>
      <w:proofErr w:type="spellStart"/>
      <w:r w:rsidRPr="00FE07F6">
        <w:t>продукцію</w:t>
      </w:r>
      <w:proofErr w:type="spellEnd"/>
      <w:r w:rsidRPr="00FE07F6">
        <w:t xml:space="preserve">, </w:t>
      </w:r>
      <w:proofErr w:type="spellStart"/>
      <w:r w:rsidRPr="00FE07F6">
        <w:t>виготовлену</w:t>
      </w:r>
      <w:proofErr w:type="spellEnd"/>
      <w:r w:rsidRPr="00FE07F6">
        <w:t xml:space="preserve"> з </w:t>
      </w:r>
      <w:proofErr w:type="spellStart"/>
      <w:r w:rsidRPr="00FE07F6">
        <w:t>порушенням</w:t>
      </w:r>
      <w:proofErr w:type="spellEnd"/>
      <w:r w:rsidRPr="00FE07F6">
        <w:t xml:space="preserve"> </w:t>
      </w:r>
      <w:proofErr w:type="spellStart"/>
      <w:r w:rsidRPr="00FE07F6">
        <w:t>затвердженої</w:t>
      </w:r>
      <w:proofErr w:type="spellEnd"/>
      <w:r w:rsidRPr="00FE07F6">
        <w:t xml:space="preserve"> </w:t>
      </w:r>
      <w:proofErr w:type="spellStart"/>
      <w:r w:rsidRPr="00FE07F6">
        <w:t>технології</w:t>
      </w:r>
      <w:proofErr w:type="spellEnd"/>
      <w:r w:rsidRPr="00FE07F6">
        <w:t xml:space="preserve"> </w:t>
      </w:r>
      <w:proofErr w:type="spellStart"/>
      <w:r w:rsidRPr="00FE07F6">
        <w:t>її</w:t>
      </w:r>
      <w:proofErr w:type="spellEnd"/>
      <w:r w:rsidRPr="00FE07F6">
        <w:t xml:space="preserve"> </w:t>
      </w:r>
      <w:proofErr w:type="spellStart"/>
      <w:r w:rsidRPr="00FE07F6">
        <w:t>виготовлення</w:t>
      </w:r>
      <w:proofErr w:type="spellEnd"/>
      <w:r w:rsidRPr="00FE07F6">
        <w:t xml:space="preserve"> та з </w:t>
      </w:r>
      <w:proofErr w:type="spellStart"/>
      <w:r w:rsidRPr="00FE07F6">
        <w:t>допущеними</w:t>
      </w:r>
      <w:proofErr w:type="spellEnd"/>
      <w:r w:rsidRPr="00FE07F6">
        <w:t xml:space="preserve"> </w:t>
      </w:r>
      <w:proofErr w:type="spellStart"/>
      <w:r w:rsidRPr="00FE07F6">
        <w:t>Виконавцем</w:t>
      </w:r>
      <w:proofErr w:type="spellEnd"/>
      <w:r w:rsidRPr="00FE07F6">
        <w:t xml:space="preserve"> </w:t>
      </w:r>
      <w:proofErr w:type="spellStart"/>
      <w:r w:rsidRPr="00FE07F6">
        <w:t>технічними</w:t>
      </w:r>
      <w:proofErr w:type="spellEnd"/>
      <w:r w:rsidRPr="00FE07F6">
        <w:t xml:space="preserve"> </w:t>
      </w:r>
      <w:proofErr w:type="spellStart"/>
      <w:r w:rsidRPr="00FE07F6">
        <w:t>помилками</w:t>
      </w:r>
      <w:proofErr w:type="spellEnd"/>
      <w:r w:rsidRPr="00FE07F6">
        <w:t xml:space="preserve"> і описками;</w:t>
      </w:r>
    </w:p>
    <w:p w14:paraId="2901844E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4.3.6 </w:t>
      </w:r>
      <w:proofErr w:type="spellStart"/>
      <w:r w:rsidRPr="00FE07F6">
        <w:t>зберігати</w:t>
      </w:r>
      <w:proofErr w:type="spellEnd"/>
      <w:r w:rsidRPr="00FE07F6">
        <w:t xml:space="preserve"> </w:t>
      </w:r>
      <w:proofErr w:type="spellStart"/>
      <w:r w:rsidRPr="00FE07F6">
        <w:t>конфіденційність</w:t>
      </w:r>
      <w:proofErr w:type="spellEnd"/>
      <w:r w:rsidRPr="00FE07F6">
        <w:t xml:space="preserve"> </w:t>
      </w:r>
      <w:proofErr w:type="spellStart"/>
      <w:r w:rsidRPr="00FE07F6">
        <w:t>інформації</w:t>
      </w:r>
      <w:proofErr w:type="spellEnd"/>
      <w:r w:rsidRPr="00FE07F6">
        <w:t xml:space="preserve">, </w:t>
      </w:r>
      <w:proofErr w:type="spellStart"/>
      <w:r w:rsidRPr="00FE07F6">
        <w:t>наданої</w:t>
      </w:r>
      <w:proofErr w:type="spellEnd"/>
      <w:r w:rsidRPr="00FE07F6">
        <w:t xml:space="preserve"> </w:t>
      </w:r>
      <w:proofErr w:type="spellStart"/>
      <w:r w:rsidRPr="00FE07F6">
        <w:t>Замовником</w:t>
      </w:r>
      <w:proofErr w:type="spellEnd"/>
      <w:r w:rsidRPr="00FE07F6">
        <w:t>;</w:t>
      </w:r>
    </w:p>
    <w:p w14:paraId="3A3D733C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  <w:r w:rsidRPr="00FE07F6">
        <w:t xml:space="preserve">4.3.7 </w:t>
      </w:r>
      <w:proofErr w:type="spellStart"/>
      <w:r w:rsidRPr="00FE07F6">
        <w:t>дотримуватись</w:t>
      </w:r>
      <w:proofErr w:type="spellEnd"/>
      <w:r w:rsidRPr="00FE07F6">
        <w:t xml:space="preserve"> </w:t>
      </w:r>
      <w:proofErr w:type="spellStart"/>
      <w:r w:rsidRPr="00FE07F6">
        <w:t>положень</w:t>
      </w:r>
      <w:proofErr w:type="spellEnd"/>
      <w:r w:rsidRPr="00FE07F6">
        <w:t xml:space="preserve"> Закону </w:t>
      </w:r>
      <w:proofErr w:type="spellStart"/>
      <w:r w:rsidRPr="00FE07F6">
        <w:t>України</w:t>
      </w:r>
      <w:proofErr w:type="spellEnd"/>
      <w:r w:rsidRPr="00FE07F6">
        <w:t xml:space="preserve"> «Про </w:t>
      </w:r>
      <w:proofErr w:type="spellStart"/>
      <w:r w:rsidRPr="00FE07F6">
        <w:t>захист</w:t>
      </w:r>
      <w:proofErr w:type="spellEnd"/>
      <w:r w:rsidRPr="00FE07F6">
        <w:t xml:space="preserve"> </w:t>
      </w:r>
      <w:proofErr w:type="spellStart"/>
      <w:r w:rsidRPr="00FE07F6">
        <w:t>персональних</w:t>
      </w:r>
      <w:proofErr w:type="spellEnd"/>
      <w:r w:rsidRPr="00FE07F6">
        <w:t xml:space="preserve"> </w:t>
      </w:r>
      <w:proofErr w:type="spellStart"/>
      <w:r w:rsidRPr="00FE07F6">
        <w:t>даних</w:t>
      </w:r>
      <w:proofErr w:type="spellEnd"/>
      <w:r w:rsidRPr="00FE07F6">
        <w:t xml:space="preserve">» </w:t>
      </w:r>
      <w:proofErr w:type="spellStart"/>
      <w:r w:rsidRPr="00FE07F6">
        <w:t>під</w:t>
      </w:r>
      <w:proofErr w:type="spellEnd"/>
      <w:r w:rsidRPr="00FE07F6">
        <w:t xml:space="preserve"> час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положень</w:t>
      </w:r>
      <w:proofErr w:type="spellEnd"/>
      <w:r w:rsidRPr="00FE07F6">
        <w:t xml:space="preserve"> та умов Договору, в тому </w:t>
      </w:r>
      <w:proofErr w:type="spellStart"/>
      <w:r w:rsidRPr="00FE07F6">
        <w:t>числі</w:t>
      </w:r>
      <w:proofErr w:type="spellEnd"/>
      <w:r w:rsidRPr="00FE07F6">
        <w:t xml:space="preserve">: не </w:t>
      </w:r>
      <w:proofErr w:type="spellStart"/>
      <w:r w:rsidRPr="00FE07F6">
        <w:t>передавати</w:t>
      </w:r>
      <w:proofErr w:type="spellEnd"/>
      <w:r w:rsidRPr="00FE07F6">
        <w:t xml:space="preserve"> </w:t>
      </w:r>
      <w:proofErr w:type="spellStart"/>
      <w:r w:rsidRPr="00FE07F6">
        <w:t>інформацію</w:t>
      </w:r>
      <w:proofErr w:type="spellEnd"/>
      <w:r w:rsidRPr="00FE07F6">
        <w:t xml:space="preserve"> про </w:t>
      </w:r>
      <w:proofErr w:type="spellStart"/>
      <w:r w:rsidRPr="00FE07F6">
        <w:t>фізичних</w:t>
      </w:r>
      <w:proofErr w:type="spellEnd"/>
      <w:r w:rsidRPr="00FE07F6">
        <w:t xml:space="preserve"> </w:t>
      </w:r>
      <w:proofErr w:type="spellStart"/>
      <w:r w:rsidRPr="00FE07F6">
        <w:t>осіб</w:t>
      </w:r>
      <w:proofErr w:type="spellEnd"/>
      <w:r w:rsidRPr="00FE07F6">
        <w:t xml:space="preserve"> – </w:t>
      </w:r>
      <w:proofErr w:type="spellStart"/>
      <w:r w:rsidRPr="00FE07F6">
        <w:t>здобувачів</w:t>
      </w:r>
      <w:proofErr w:type="spellEnd"/>
      <w:r w:rsidRPr="00FE07F6">
        <w:t xml:space="preserve"> </w:t>
      </w:r>
      <w:proofErr w:type="spellStart"/>
      <w:r w:rsidRPr="00FE07F6">
        <w:t>вищої</w:t>
      </w:r>
      <w:proofErr w:type="spellEnd"/>
      <w:r w:rsidRPr="00FE07F6">
        <w:t xml:space="preserve"> </w:t>
      </w:r>
      <w:proofErr w:type="spellStart"/>
      <w:r w:rsidRPr="00FE07F6">
        <w:t>освіти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будь-</w:t>
      </w:r>
      <w:proofErr w:type="spellStart"/>
      <w:r w:rsidRPr="00FE07F6">
        <w:t>яким</w:t>
      </w:r>
      <w:proofErr w:type="spellEnd"/>
      <w:r w:rsidRPr="00FE07F6">
        <w:t xml:space="preserve"> </w:t>
      </w:r>
      <w:proofErr w:type="spellStart"/>
      <w:r w:rsidRPr="00FE07F6">
        <w:t>третім</w:t>
      </w:r>
      <w:proofErr w:type="spellEnd"/>
      <w:r w:rsidRPr="00FE07F6">
        <w:t xml:space="preserve"> особам без </w:t>
      </w:r>
      <w:proofErr w:type="spellStart"/>
      <w:r w:rsidRPr="00FE07F6">
        <w:t>окремої</w:t>
      </w:r>
      <w:proofErr w:type="spellEnd"/>
      <w:r w:rsidRPr="00FE07F6">
        <w:t xml:space="preserve"> </w:t>
      </w:r>
      <w:proofErr w:type="spellStart"/>
      <w:r w:rsidRPr="00FE07F6">
        <w:t>письмової</w:t>
      </w:r>
      <w:proofErr w:type="spellEnd"/>
      <w:r w:rsidRPr="00FE07F6">
        <w:t xml:space="preserve"> </w:t>
      </w:r>
      <w:proofErr w:type="spellStart"/>
      <w:r w:rsidRPr="00FE07F6">
        <w:t>згоди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та, </w:t>
      </w:r>
      <w:proofErr w:type="spellStart"/>
      <w:r w:rsidRPr="00FE07F6">
        <w:t>крім</w:t>
      </w:r>
      <w:proofErr w:type="spellEnd"/>
      <w:r w:rsidRPr="00FE07F6">
        <w:t xml:space="preserve"> </w:t>
      </w:r>
      <w:proofErr w:type="spellStart"/>
      <w:r w:rsidRPr="00FE07F6">
        <w:t>випадків</w:t>
      </w:r>
      <w:proofErr w:type="spellEnd"/>
      <w:r w:rsidRPr="00FE07F6">
        <w:t xml:space="preserve">, </w:t>
      </w:r>
      <w:proofErr w:type="spellStart"/>
      <w:r w:rsidRPr="00FE07F6">
        <w:t>передбачених</w:t>
      </w:r>
      <w:proofErr w:type="spellEnd"/>
      <w:r w:rsidRPr="00FE07F6">
        <w:t xml:space="preserve"> у чинному </w:t>
      </w:r>
      <w:proofErr w:type="spellStart"/>
      <w:r w:rsidRPr="00FE07F6">
        <w:t>законодавстві</w:t>
      </w:r>
      <w:proofErr w:type="spellEnd"/>
      <w:r w:rsidRPr="00FE07F6">
        <w:t xml:space="preserve">, </w:t>
      </w:r>
      <w:proofErr w:type="spellStart"/>
      <w:r w:rsidRPr="00FE07F6">
        <w:t>здійснювати</w:t>
      </w:r>
      <w:proofErr w:type="spellEnd"/>
      <w:r w:rsidRPr="00FE07F6">
        <w:t xml:space="preserve"> </w:t>
      </w:r>
      <w:proofErr w:type="spellStart"/>
      <w:r w:rsidRPr="00FE07F6">
        <w:t>захист</w:t>
      </w:r>
      <w:proofErr w:type="spellEnd"/>
      <w:r w:rsidRPr="00FE07F6">
        <w:t xml:space="preserve"> </w:t>
      </w:r>
      <w:proofErr w:type="spellStart"/>
      <w:r w:rsidRPr="00FE07F6">
        <w:t>персональних</w:t>
      </w:r>
      <w:proofErr w:type="spellEnd"/>
      <w:r w:rsidRPr="00FE07F6">
        <w:t xml:space="preserve"> </w:t>
      </w:r>
      <w:proofErr w:type="spellStart"/>
      <w:r w:rsidRPr="00FE07F6">
        <w:t>даних</w:t>
      </w:r>
      <w:proofErr w:type="spellEnd"/>
      <w:r w:rsidRPr="00FE07F6">
        <w:t xml:space="preserve">, </w:t>
      </w:r>
      <w:proofErr w:type="spellStart"/>
      <w:r w:rsidRPr="00FE07F6">
        <w:t>отриманих</w:t>
      </w:r>
      <w:proofErr w:type="spellEnd"/>
      <w:r w:rsidRPr="00FE07F6">
        <w:t xml:space="preserve"> </w:t>
      </w:r>
      <w:proofErr w:type="spellStart"/>
      <w:r w:rsidRPr="00FE07F6">
        <w:t>від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 </w:t>
      </w:r>
      <w:proofErr w:type="spellStart"/>
      <w:r w:rsidRPr="00FE07F6">
        <w:t>під</w:t>
      </w:r>
      <w:proofErr w:type="spellEnd"/>
      <w:r w:rsidRPr="00FE07F6">
        <w:t xml:space="preserve"> час </w:t>
      </w:r>
      <w:proofErr w:type="spellStart"/>
      <w:r w:rsidRPr="00FE07F6">
        <w:t>виконання</w:t>
      </w:r>
      <w:proofErr w:type="spellEnd"/>
      <w:r w:rsidRPr="00FE07F6">
        <w:t xml:space="preserve"> Договору.</w:t>
      </w:r>
    </w:p>
    <w:p w14:paraId="627AA8E6" w14:textId="77777777" w:rsidR="00811C54" w:rsidRPr="00FE07F6" w:rsidRDefault="00811C54" w:rsidP="00811C54">
      <w:pPr>
        <w:shd w:val="clear" w:color="auto" w:fill="FFFFFF"/>
        <w:tabs>
          <w:tab w:val="left" w:pos="821"/>
          <w:tab w:val="left" w:leader="underscore" w:pos="9540"/>
        </w:tabs>
        <w:ind w:left="-426"/>
        <w:jc w:val="both"/>
      </w:pPr>
    </w:p>
    <w:p w14:paraId="16AE732C" w14:textId="77777777" w:rsidR="00811C54" w:rsidRPr="00FE07F6" w:rsidRDefault="00811C54" w:rsidP="00811C54">
      <w:pPr>
        <w:pStyle w:val="a9"/>
        <w:shd w:val="clear" w:color="auto" w:fill="FFFFFF"/>
        <w:ind w:left="-426"/>
        <w:jc w:val="center"/>
        <w:rPr>
          <w:rFonts w:ascii="Times New Roman" w:eastAsia="Calibri" w:hAnsi="Times New Roman"/>
          <w:b/>
          <w:bCs/>
          <w:caps/>
          <w:spacing w:val="2"/>
          <w:sz w:val="24"/>
          <w:szCs w:val="24"/>
        </w:rPr>
      </w:pPr>
      <w:r w:rsidRPr="00FE07F6">
        <w:rPr>
          <w:rFonts w:ascii="Times New Roman" w:eastAsia="Calibri" w:hAnsi="Times New Roman"/>
          <w:b/>
          <w:bCs/>
          <w:spacing w:val="2"/>
          <w:sz w:val="24"/>
          <w:szCs w:val="24"/>
        </w:rPr>
        <w:t xml:space="preserve">5.СТРОКИ ВИКОНАННЯ ПОСТАВКИ </w:t>
      </w:r>
      <w:r w:rsidRPr="00FE07F6">
        <w:rPr>
          <w:rFonts w:ascii="Times New Roman" w:eastAsia="Calibri" w:hAnsi="Times New Roman"/>
          <w:b/>
          <w:bCs/>
          <w:caps/>
          <w:spacing w:val="2"/>
          <w:sz w:val="24"/>
          <w:szCs w:val="24"/>
        </w:rPr>
        <w:t>продукції</w:t>
      </w:r>
    </w:p>
    <w:p w14:paraId="3D851CE0" w14:textId="77777777" w:rsidR="00811C54" w:rsidRPr="00FE07F6" w:rsidRDefault="00811C54" w:rsidP="00811C54">
      <w:pPr>
        <w:shd w:val="clear" w:color="auto" w:fill="FFFFFF"/>
        <w:tabs>
          <w:tab w:val="left" w:pos="365"/>
        </w:tabs>
        <w:ind w:left="-426"/>
        <w:rPr>
          <w:spacing w:val="3"/>
        </w:rPr>
      </w:pPr>
      <w:r w:rsidRPr="00FE07F6">
        <w:rPr>
          <w:spacing w:val="-6"/>
        </w:rPr>
        <w:t>5.1.</w:t>
      </w:r>
      <w:r w:rsidRPr="00FE07F6">
        <w:t> </w:t>
      </w:r>
      <w:r w:rsidRPr="00FE07F6">
        <w:rPr>
          <w:spacing w:val="3"/>
        </w:rPr>
        <w:t xml:space="preserve">Поставка </w:t>
      </w:r>
      <w:proofErr w:type="spellStart"/>
      <w:r w:rsidRPr="00FE07F6">
        <w:rPr>
          <w:spacing w:val="3"/>
        </w:rPr>
        <w:t>виконується</w:t>
      </w:r>
      <w:proofErr w:type="spellEnd"/>
      <w:r w:rsidRPr="00FE07F6">
        <w:rPr>
          <w:spacing w:val="3"/>
        </w:rPr>
        <w:t xml:space="preserve"> в строки, </w:t>
      </w:r>
      <w:proofErr w:type="spellStart"/>
      <w:r w:rsidRPr="00FE07F6">
        <w:rPr>
          <w:spacing w:val="3"/>
        </w:rPr>
        <w:t>вказані</w:t>
      </w:r>
      <w:proofErr w:type="spellEnd"/>
      <w:r w:rsidRPr="00FE07F6">
        <w:rPr>
          <w:spacing w:val="3"/>
        </w:rPr>
        <w:t xml:space="preserve"> в п 4.3.2 </w:t>
      </w:r>
      <w:proofErr w:type="spellStart"/>
      <w:r w:rsidRPr="00FE07F6">
        <w:rPr>
          <w:spacing w:val="3"/>
        </w:rPr>
        <w:t>даного</w:t>
      </w:r>
      <w:proofErr w:type="spellEnd"/>
      <w:r w:rsidRPr="00FE07F6">
        <w:rPr>
          <w:spacing w:val="3"/>
        </w:rPr>
        <w:t xml:space="preserve"> Договору.</w:t>
      </w:r>
    </w:p>
    <w:p w14:paraId="36B19890" w14:textId="77777777" w:rsidR="00811C54" w:rsidRPr="00FE07F6" w:rsidRDefault="00811C54" w:rsidP="00811C54">
      <w:pPr>
        <w:shd w:val="clear" w:color="auto" w:fill="FFFFFF"/>
        <w:tabs>
          <w:tab w:val="left" w:pos="365"/>
        </w:tabs>
        <w:ind w:left="-426"/>
      </w:pPr>
    </w:p>
    <w:p w14:paraId="5636A853" w14:textId="77777777" w:rsidR="00811C54" w:rsidRPr="00FE07F6" w:rsidRDefault="00811C54" w:rsidP="00811C54">
      <w:pPr>
        <w:pStyle w:val="a9"/>
        <w:shd w:val="clear" w:color="auto" w:fill="FFFFFF"/>
        <w:ind w:left="-426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E07F6">
        <w:rPr>
          <w:rFonts w:ascii="Times New Roman" w:eastAsia="Calibri" w:hAnsi="Times New Roman"/>
          <w:b/>
          <w:bCs/>
          <w:sz w:val="24"/>
          <w:szCs w:val="24"/>
        </w:rPr>
        <w:t>6.ВІДПОВІДАЛЬНІСТЬ СТОРІН</w:t>
      </w:r>
    </w:p>
    <w:p w14:paraId="09E45418" w14:textId="77777777" w:rsidR="00811C54" w:rsidRPr="00FE07F6" w:rsidRDefault="00811C54" w:rsidP="00811C54">
      <w:pPr>
        <w:shd w:val="clear" w:color="auto" w:fill="FFFFFF"/>
        <w:ind w:left="-426"/>
        <w:jc w:val="both"/>
        <w:rPr>
          <w:spacing w:val="-6"/>
        </w:rPr>
      </w:pPr>
      <w:r w:rsidRPr="00FE07F6">
        <w:t xml:space="preserve">6.1. </w:t>
      </w:r>
      <w:proofErr w:type="spellStart"/>
      <w:r w:rsidRPr="00FE07F6">
        <w:t>Сторони</w:t>
      </w:r>
      <w:proofErr w:type="spellEnd"/>
      <w:r w:rsidRPr="00FE07F6">
        <w:t xml:space="preserve"> </w:t>
      </w:r>
      <w:proofErr w:type="spellStart"/>
      <w:r w:rsidRPr="00FE07F6">
        <w:t>несуть</w:t>
      </w:r>
      <w:proofErr w:type="spellEnd"/>
      <w:r w:rsidRPr="00FE07F6">
        <w:t xml:space="preserve"> </w:t>
      </w:r>
      <w:proofErr w:type="spellStart"/>
      <w:r w:rsidRPr="00FE07F6">
        <w:t>відповідальність</w:t>
      </w:r>
      <w:proofErr w:type="spellEnd"/>
      <w:r w:rsidRPr="00FE07F6">
        <w:t xml:space="preserve"> за </w:t>
      </w:r>
      <w:proofErr w:type="spellStart"/>
      <w:r w:rsidRPr="00FE07F6">
        <w:t>невиконання</w:t>
      </w:r>
      <w:proofErr w:type="spellEnd"/>
      <w:r w:rsidRPr="00FE07F6">
        <w:t xml:space="preserve"> </w:t>
      </w:r>
      <w:proofErr w:type="spellStart"/>
      <w:r w:rsidRPr="00FE07F6">
        <w:t>чи</w:t>
      </w:r>
      <w:proofErr w:type="spellEnd"/>
      <w:r w:rsidRPr="00FE07F6">
        <w:t xml:space="preserve"> </w:t>
      </w:r>
      <w:proofErr w:type="spellStart"/>
      <w:r w:rsidRPr="00FE07F6">
        <w:t>неналежне</w:t>
      </w:r>
      <w:proofErr w:type="spellEnd"/>
      <w:r w:rsidRPr="00FE07F6">
        <w:t xml:space="preserve">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своїх</w:t>
      </w:r>
      <w:proofErr w:type="spellEnd"/>
      <w:r w:rsidRPr="00FE07F6">
        <w:t xml:space="preserve"> </w:t>
      </w:r>
      <w:proofErr w:type="spellStart"/>
      <w:r w:rsidRPr="00FE07F6">
        <w:t>зобов’язань</w:t>
      </w:r>
      <w:proofErr w:type="spellEnd"/>
      <w:r w:rsidRPr="00FE07F6">
        <w:t xml:space="preserve"> за Договором, </w:t>
      </w:r>
      <w:proofErr w:type="gramStart"/>
      <w:r w:rsidRPr="00FE07F6">
        <w:t>у порядку</w:t>
      </w:r>
      <w:proofErr w:type="gramEnd"/>
      <w:r w:rsidRPr="00FE07F6">
        <w:t xml:space="preserve"> </w:t>
      </w:r>
      <w:r w:rsidRPr="00FE07F6">
        <w:rPr>
          <w:spacing w:val="2"/>
        </w:rPr>
        <w:t xml:space="preserve">та межах, </w:t>
      </w:r>
      <w:proofErr w:type="spellStart"/>
      <w:r w:rsidRPr="00FE07F6">
        <w:rPr>
          <w:spacing w:val="2"/>
        </w:rPr>
        <w:t>передбачених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чинним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законодавством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України</w:t>
      </w:r>
      <w:proofErr w:type="spellEnd"/>
      <w:r w:rsidRPr="00FE07F6">
        <w:rPr>
          <w:spacing w:val="2"/>
        </w:rPr>
        <w:t>.</w:t>
      </w:r>
    </w:p>
    <w:p w14:paraId="177ACB54" w14:textId="77777777" w:rsidR="00811C54" w:rsidRPr="00FE07F6" w:rsidRDefault="00811C54" w:rsidP="00811C54">
      <w:pPr>
        <w:shd w:val="clear" w:color="auto" w:fill="FFFFFF"/>
        <w:ind w:left="-426"/>
        <w:jc w:val="both"/>
        <w:rPr>
          <w:spacing w:val="2"/>
        </w:rPr>
      </w:pPr>
      <w:r w:rsidRPr="00FE07F6">
        <w:rPr>
          <w:spacing w:val="2"/>
        </w:rPr>
        <w:t xml:space="preserve">6.2. </w:t>
      </w:r>
      <w:proofErr w:type="spellStart"/>
      <w:r w:rsidRPr="00FE07F6">
        <w:rPr>
          <w:spacing w:val="2"/>
        </w:rPr>
        <w:t>Замовник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несе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відповідальність</w:t>
      </w:r>
      <w:proofErr w:type="spellEnd"/>
      <w:r w:rsidRPr="00FE07F6">
        <w:rPr>
          <w:spacing w:val="2"/>
        </w:rPr>
        <w:t xml:space="preserve"> за </w:t>
      </w:r>
      <w:proofErr w:type="spellStart"/>
      <w:r w:rsidRPr="00FE07F6">
        <w:rPr>
          <w:spacing w:val="2"/>
        </w:rPr>
        <w:t>достовірність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наданої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Виконавцю</w:t>
      </w:r>
      <w:proofErr w:type="spellEnd"/>
      <w:r w:rsidRPr="00FE07F6">
        <w:rPr>
          <w:spacing w:val="2"/>
        </w:rPr>
        <w:t xml:space="preserve"> </w:t>
      </w:r>
      <w:proofErr w:type="spellStart"/>
      <w:r w:rsidRPr="00FE07F6">
        <w:rPr>
          <w:spacing w:val="2"/>
        </w:rPr>
        <w:t>інформації</w:t>
      </w:r>
      <w:proofErr w:type="spellEnd"/>
      <w:r w:rsidRPr="00FE07F6">
        <w:rPr>
          <w:spacing w:val="2"/>
        </w:rPr>
        <w:t>.</w:t>
      </w:r>
    </w:p>
    <w:p w14:paraId="5CD7083E" w14:textId="77777777" w:rsidR="00811C54" w:rsidRPr="00FE07F6" w:rsidRDefault="00811C54" w:rsidP="00811C54">
      <w:pPr>
        <w:shd w:val="clear" w:color="auto" w:fill="FFFFFF"/>
        <w:ind w:left="-426"/>
        <w:jc w:val="both"/>
        <w:rPr>
          <w:spacing w:val="-1"/>
        </w:rPr>
      </w:pPr>
      <w:r w:rsidRPr="00FE07F6">
        <w:rPr>
          <w:spacing w:val="-1"/>
        </w:rPr>
        <w:t xml:space="preserve">6.3. </w:t>
      </w:r>
      <w:proofErr w:type="spellStart"/>
      <w:r w:rsidRPr="00FE07F6">
        <w:rPr>
          <w:spacing w:val="-1"/>
        </w:rPr>
        <w:t>Відповідно</w:t>
      </w:r>
      <w:proofErr w:type="spellEnd"/>
      <w:r w:rsidRPr="00FE07F6">
        <w:rPr>
          <w:spacing w:val="-1"/>
        </w:rPr>
        <w:t xml:space="preserve"> до </w:t>
      </w:r>
      <w:proofErr w:type="spellStart"/>
      <w:r w:rsidRPr="00FE07F6">
        <w:rPr>
          <w:spacing w:val="-1"/>
        </w:rPr>
        <w:t>Господарського</w:t>
      </w:r>
      <w:proofErr w:type="spellEnd"/>
      <w:r w:rsidRPr="00FE07F6">
        <w:rPr>
          <w:spacing w:val="-1"/>
        </w:rPr>
        <w:t xml:space="preserve"> кодексу </w:t>
      </w:r>
      <w:proofErr w:type="spellStart"/>
      <w:r w:rsidRPr="00FE07F6">
        <w:rPr>
          <w:spacing w:val="-1"/>
        </w:rPr>
        <w:t>України</w:t>
      </w:r>
      <w:proofErr w:type="spellEnd"/>
      <w:r w:rsidRPr="00FE07F6">
        <w:rPr>
          <w:spacing w:val="-1"/>
        </w:rPr>
        <w:t xml:space="preserve"> (абзац 3 ч. 2 ст. 231) до </w:t>
      </w:r>
      <w:proofErr w:type="spellStart"/>
      <w:r w:rsidRPr="00FE07F6">
        <w:rPr>
          <w:spacing w:val="-1"/>
        </w:rPr>
        <w:t>Сторони</w:t>
      </w:r>
      <w:proofErr w:type="spellEnd"/>
      <w:r w:rsidRPr="00FE07F6">
        <w:rPr>
          <w:spacing w:val="-1"/>
        </w:rPr>
        <w:t xml:space="preserve">, яка порушила строки </w:t>
      </w:r>
      <w:proofErr w:type="spellStart"/>
      <w:r w:rsidRPr="00FE07F6">
        <w:rPr>
          <w:spacing w:val="-1"/>
        </w:rPr>
        <w:t>виконання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зобов’язань</w:t>
      </w:r>
      <w:proofErr w:type="spellEnd"/>
      <w:r w:rsidRPr="00FE07F6">
        <w:rPr>
          <w:spacing w:val="-1"/>
        </w:rPr>
        <w:t xml:space="preserve">, </w:t>
      </w:r>
      <w:proofErr w:type="spellStart"/>
      <w:r w:rsidRPr="00FE07F6">
        <w:rPr>
          <w:spacing w:val="-1"/>
        </w:rPr>
        <w:t>передбачені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даним</w:t>
      </w:r>
      <w:proofErr w:type="spellEnd"/>
      <w:r w:rsidRPr="00FE07F6">
        <w:rPr>
          <w:spacing w:val="-1"/>
        </w:rPr>
        <w:t xml:space="preserve"> Договором, </w:t>
      </w:r>
      <w:proofErr w:type="spellStart"/>
      <w:r w:rsidRPr="00FE07F6">
        <w:rPr>
          <w:spacing w:val="-1"/>
        </w:rPr>
        <w:t>застосовується</w:t>
      </w:r>
      <w:proofErr w:type="spellEnd"/>
      <w:r w:rsidRPr="00FE07F6">
        <w:rPr>
          <w:spacing w:val="-1"/>
        </w:rPr>
        <w:t xml:space="preserve"> пеня в </w:t>
      </w:r>
      <w:proofErr w:type="spellStart"/>
      <w:r w:rsidRPr="00FE07F6">
        <w:rPr>
          <w:spacing w:val="-1"/>
        </w:rPr>
        <w:t>розмірі</w:t>
      </w:r>
      <w:proofErr w:type="spellEnd"/>
      <w:r w:rsidRPr="00FE07F6">
        <w:rPr>
          <w:spacing w:val="-1"/>
        </w:rPr>
        <w:t xml:space="preserve"> 0,1% </w:t>
      </w:r>
      <w:proofErr w:type="spellStart"/>
      <w:r w:rsidRPr="00FE07F6">
        <w:rPr>
          <w:spacing w:val="-1"/>
        </w:rPr>
        <w:t>вартості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продукції</w:t>
      </w:r>
      <w:proofErr w:type="spellEnd"/>
      <w:r w:rsidRPr="00FE07F6">
        <w:rPr>
          <w:spacing w:val="-1"/>
        </w:rPr>
        <w:t xml:space="preserve">, </w:t>
      </w:r>
      <w:proofErr w:type="spellStart"/>
      <w:r w:rsidRPr="00FE07F6">
        <w:rPr>
          <w:spacing w:val="-1"/>
        </w:rPr>
        <w:t>щодо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якої</w:t>
      </w:r>
      <w:proofErr w:type="spellEnd"/>
      <w:r w:rsidRPr="00FE07F6">
        <w:rPr>
          <w:spacing w:val="-1"/>
        </w:rPr>
        <w:t xml:space="preserve"> допущено </w:t>
      </w:r>
      <w:proofErr w:type="spellStart"/>
      <w:r w:rsidRPr="00FE07F6">
        <w:rPr>
          <w:spacing w:val="-1"/>
        </w:rPr>
        <w:t>прострочення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виконання</w:t>
      </w:r>
      <w:proofErr w:type="spellEnd"/>
      <w:r w:rsidRPr="00FE07F6">
        <w:rPr>
          <w:spacing w:val="-1"/>
        </w:rPr>
        <w:t xml:space="preserve"> за </w:t>
      </w:r>
      <w:proofErr w:type="spellStart"/>
      <w:r w:rsidRPr="00FE07F6">
        <w:rPr>
          <w:spacing w:val="-1"/>
        </w:rPr>
        <w:t>кожний</w:t>
      </w:r>
      <w:proofErr w:type="spellEnd"/>
      <w:r w:rsidRPr="00FE07F6">
        <w:rPr>
          <w:spacing w:val="-1"/>
        </w:rPr>
        <w:t xml:space="preserve"> день </w:t>
      </w:r>
      <w:proofErr w:type="spellStart"/>
      <w:r w:rsidRPr="00FE07F6">
        <w:rPr>
          <w:spacing w:val="-1"/>
        </w:rPr>
        <w:t>прострочення</w:t>
      </w:r>
      <w:proofErr w:type="spellEnd"/>
      <w:r w:rsidRPr="00FE07F6">
        <w:rPr>
          <w:spacing w:val="-1"/>
        </w:rPr>
        <w:t xml:space="preserve">, а за </w:t>
      </w:r>
      <w:proofErr w:type="spellStart"/>
      <w:r w:rsidRPr="00FE07F6">
        <w:rPr>
          <w:spacing w:val="-1"/>
        </w:rPr>
        <w:t>прострочення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понад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тридцять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днів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додатково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стягується</w:t>
      </w:r>
      <w:proofErr w:type="spellEnd"/>
      <w:r w:rsidRPr="00FE07F6">
        <w:rPr>
          <w:spacing w:val="-1"/>
        </w:rPr>
        <w:t xml:space="preserve"> штраф у </w:t>
      </w:r>
      <w:proofErr w:type="spellStart"/>
      <w:r w:rsidRPr="00FE07F6">
        <w:rPr>
          <w:spacing w:val="-1"/>
        </w:rPr>
        <w:t>розмірі</w:t>
      </w:r>
      <w:proofErr w:type="spellEnd"/>
      <w:r w:rsidRPr="00FE07F6">
        <w:rPr>
          <w:spacing w:val="-1"/>
        </w:rPr>
        <w:t xml:space="preserve"> 7% </w:t>
      </w:r>
      <w:proofErr w:type="spellStart"/>
      <w:r w:rsidRPr="00FE07F6">
        <w:rPr>
          <w:spacing w:val="-1"/>
        </w:rPr>
        <w:t>від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вказаної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вартості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відповідної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продукції</w:t>
      </w:r>
      <w:proofErr w:type="spellEnd"/>
      <w:r w:rsidRPr="00FE07F6">
        <w:rPr>
          <w:spacing w:val="-1"/>
        </w:rPr>
        <w:t>.</w:t>
      </w:r>
    </w:p>
    <w:p w14:paraId="40640B3D" w14:textId="77777777" w:rsidR="00811C54" w:rsidRPr="00FE07F6" w:rsidRDefault="00811C54" w:rsidP="00811C54">
      <w:pPr>
        <w:shd w:val="clear" w:color="auto" w:fill="FFFFFF"/>
        <w:ind w:left="-426"/>
        <w:jc w:val="both"/>
        <w:rPr>
          <w:spacing w:val="-1"/>
        </w:rPr>
      </w:pPr>
      <w:r w:rsidRPr="00FE07F6">
        <w:rPr>
          <w:spacing w:val="-1"/>
        </w:rPr>
        <w:t xml:space="preserve">6.4. У </w:t>
      </w:r>
      <w:proofErr w:type="spellStart"/>
      <w:r w:rsidRPr="00FE07F6">
        <w:rPr>
          <w:spacing w:val="-1"/>
        </w:rPr>
        <w:t>разі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несвоєчасної</w:t>
      </w:r>
      <w:proofErr w:type="spellEnd"/>
      <w:r w:rsidRPr="00FE07F6">
        <w:rPr>
          <w:spacing w:val="-1"/>
        </w:rPr>
        <w:t xml:space="preserve"> оплати за </w:t>
      </w:r>
      <w:proofErr w:type="spellStart"/>
      <w:r w:rsidRPr="00FE07F6">
        <w:rPr>
          <w:spacing w:val="-1"/>
        </w:rPr>
        <w:t>продукцію</w:t>
      </w:r>
      <w:proofErr w:type="spellEnd"/>
      <w:r w:rsidRPr="00FE07F6">
        <w:rPr>
          <w:spacing w:val="-1"/>
        </w:rPr>
        <w:t xml:space="preserve">, яка </w:t>
      </w:r>
      <w:proofErr w:type="spellStart"/>
      <w:r w:rsidRPr="00FE07F6">
        <w:rPr>
          <w:spacing w:val="-1"/>
        </w:rPr>
        <w:t>постачається</w:t>
      </w:r>
      <w:proofErr w:type="spellEnd"/>
      <w:r w:rsidRPr="00FE07F6">
        <w:rPr>
          <w:spacing w:val="-1"/>
        </w:rPr>
        <w:t xml:space="preserve"> за </w:t>
      </w:r>
      <w:proofErr w:type="spellStart"/>
      <w:r w:rsidRPr="00FE07F6">
        <w:rPr>
          <w:spacing w:val="-1"/>
        </w:rPr>
        <w:t>кошти</w:t>
      </w:r>
      <w:proofErr w:type="spellEnd"/>
      <w:r w:rsidRPr="00FE07F6">
        <w:rPr>
          <w:spacing w:val="-1"/>
        </w:rPr>
        <w:t xml:space="preserve"> Державного бюджету, </w:t>
      </w:r>
      <w:proofErr w:type="spellStart"/>
      <w:r w:rsidRPr="00FE07F6">
        <w:rPr>
          <w:spacing w:val="-1"/>
        </w:rPr>
        <w:t>відлік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календарних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днів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прострочення</w:t>
      </w:r>
      <w:proofErr w:type="spellEnd"/>
      <w:r w:rsidRPr="00FE07F6">
        <w:rPr>
          <w:spacing w:val="-1"/>
        </w:rPr>
        <w:t xml:space="preserve"> оплати </w:t>
      </w:r>
      <w:proofErr w:type="spellStart"/>
      <w:r w:rsidRPr="00FE07F6">
        <w:rPr>
          <w:spacing w:val="-1"/>
        </w:rPr>
        <w:t>починається</w:t>
      </w:r>
      <w:proofErr w:type="spellEnd"/>
      <w:r w:rsidRPr="00FE07F6">
        <w:rPr>
          <w:spacing w:val="-1"/>
        </w:rPr>
        <w:t xml:space="preserve"> з дня </w:t>
      </w:r>
      <w:proofErr w:type="spellStart"/>
      <w:r w:rsidRPr="00FE07F6">
        <w:rPr>
          <w:spacing w:val="-1"/>
        </w:rPr>
        <w:t>отримання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бюджетних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коштів</w:t>
      </w:r>
      <w:proofErr w:type="spellEnd"/>
      <w:r w:rsidRPr="00FE07F6">
        <w:rPr>
          <w:spacing w:val="-1"/>
        </w:rPr>
        <w:t xml:space="preserve"> </w:t>
      </w:r>
      <w:proofErr w:type="spellStart"/>
      <w:r w:rsidRPr="00FE07F6">
        <w:rPr>
          <w:spacing w:val="-1"/>
        </w:rPr>
        <w:t>Замовником</w:t>
      </w:r>
      <w:proofErr w:type="spellEnd"/>
      <w:r w:rsidRPr="00FE07F6">
        <w:rPr>
          <w:spacing w:val="-1"/>
        </w:rPr>
        <w:t>.</w:t>
      </w:r>
    </w:p>
    <w:p w14:paraId="590FFF65" w14:textId="77777777" w:rsidR="00811C54" w:rsidRPr="00FE07F6" w:rsidRDefault="00811C54" w:rsidP="00811C54">
      <w:pPr>
        <w:shd w:val="clear" w:color="auto" w:fill="FFFFFF"/>
        <w:ind w:left="-426"/>
        <w:jc w:val="both"/>
        <w:rPr>
          <w:spacing w:val="-1"/>
        </w:rPr>
      </w:pPr>
    </w:p>
    <w:p w14:paraId="55C5B688" w14:textId="77777777" w:rsidR="00811C54" w:rsidRPr="00FE07F6" w:rsidRDefault="00811C54" w:rsidP="00811C54">
      <w:pPr>
        <w:shd w:val="clear" w:color="auto" w:fill="FFFFFF"/>
        <w:ind w:left="-426"/>
        <w:jc w:val="center"/>
      </w:pPr>
      <w:r w:rsidRPr="00FE07F6">
        <w:rPr>
          <w:b/>
          <w:bCs/>
        </w:rPr>
        <w:t xml:space="preserve">7. ОБСТАВИНИ НЕПЕРЕБОРНОЇ СИЛИ </w:t>
      </w:r>
    </w:p>
    <w:p w14:paraId="1CF86E61" w14:textId="77777777" w:rsidR="00811C54" w:rsidRPr="00FE07F6" w:rsidRDefault="00811C54" w:rsidP="00811C54">
      <w:pPr>
        <w:shd w:val="clear" w:color="auto" w:fill="FFFFFF"/>
        <w:tabs>
          <w:tab w:val="left" w:pos="378"/>
          <w:tab w:val="left" w:pos="994"/>
        </w:tabs>
        <w:ind w:left="-426"/>
        <w:jc w:val="both"/>
        <w:rPr>
          <w:spacing w:val="-5"/>
        </w:rPr>
      </w:pPr>
      <w:r w:rsidRPr="00FE07F6">
        <w:rPr>
          <w:spacing w:val="-5"/>
        </w:rPr>
        <w:t xml:space="preserve">7.1.  </w:t>
      </w:r>
      <w:proofErr w:type="spellStart"/>
      <w:r w:rsidRPr="00FE07F6">
        <w:rPr>
          <w:spacing w:val="-5"/>
        </w:rPr>
        <w:t>Замовник</w:t>
      </w:r>
      <w:proofErr w:type="spellEnd"/>
      <w:r w:rsidRPr="00FE07F6">
        <w:rPr>
          <w:spacing w:val="-5"/>
        </w:rPr>
        <w:t xml:space="preserve"> і </w:t>
      </w:r>
      <w:proofErr w:type="spellStart"/>
      <w:proofErr w:type="gramStart"/>
      <w:r w:rsidRPr="00FE07F6">
        <w:rPr>
          <w:spacing w:val="-5"/>
        </w:rPr>
        <w:t>Виконавець</w:t>
      </w:r>
      <w:proofErr w:type="spellEnd"/>
      <w:r w:rsidRPr="00FE07F6">
        <w:rPr>
          <w:spacing w:val="-5"/>
        </w:rPr>
        <w:t xml:space="preserve">  </w:t>
      </w:r>
      <w:proofErr w:type="spellStart"/>
      <w:r w:rsidRPr="00FE07F6">
        <w:rPr>
          <w:spacing w:val="-5"/>
        </w:rPr>
        <w:t>звільняються</w:t>
      </w:r>
      <w:proofErr w:type="spellEnd"/>
      <w:proofErr w:type="gram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відповідальності</w:t>
      </w:r>
      <w:proofErr w:type="spellEnd"/>
      <w:r w:rsidRPr="00FE07F6">
        <w:rPr>
          <w:spacing w:val="-5"/>
        </w:rPr>
        <w:t xml:space="preserve"> за </w:t>
      </w:r>
      <w:proofErr w:type="spellStart"/>
      <w:r w:rsidRPr="00FE07F6">
        <w:rPr>
          <w:spacing w:val="-5"/>
        </w:rPr>
        <w:t>невиконання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або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часткове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невиконання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зобов’язань</w:t>
      </w:r>
      <w:proofErr w:type="spellEnd"/>
      <w:r w:rsidRPr="00FE07F6">
        <w:rPr>
          <w:spacing w:val="-5"/>
        </w:rPr>
        <w:t xml:space="preserve"> за Договором, </w:t>
      </w:r>
      <w:proofErr w:type="spellStart"/>
      <w:r w:rsidRPr="00FE07F6">
        <w:rPr>
          <w:spacing w:val="-5"/>
        </w:rPr>
        <w:t>якщо</w:t>
      </w:r>
      <w:proofErr w:type="spellEnd"/>
      <w:r w:rsidRPr="00FE07F6">
        <w:rPr>
          <w:spacing w:val="-5"/>
        </w:rPr>
        <w:t xml:space="preserve">  </w:t>
      </w:r>
      <w:proofErr w:type="spellStart"/>
      <w:r w:rsidRPr="00FE07F6">
        <w:rPr>
          <w:spacing w:val="-5"/>
        </w:rPr>
        <w:t>таке</w:t>
      </w:r>
      <w:proofErr w:type="spellEnd"/>
      <w:r w:rsidRPr="00FE07F6">
        <w:rPr>
          <w:spacing w:val="-5"/>
        </w:rPr>
        <w:t xml:space="preserve">  </w:t>
      </w:r>
      <w:proofErr w:type="spellStart"/>
      <w:r w:rsidRPr="00FE07F6">
        <w:rPr>
          <w:spacing w:val="-5"/>
        </w:rPr>
        <w:t>невиконання</w:t>
      </w:r>
      <w:proofErr w:type="spellEnd"/>
      <w:r w:rsidRPr="00FE07F6">
        <w:rPr>
          <w:spacing w:val="-5"/>
        </w:rPr>
        <w:t xml:space="preserve">  </w:t>
      </w:r>
      <w:proofErr w:type="spellStart"/>
      <w:r w:rsidRPr="00FE07F6">
        <w:rPr>
          <w:spacing w:val="-5"/>
        </w:rPr>
        <w:t>або</w:t>
      </w:r>
      <w:proofErr w:type="spellEnd"/>
      <w:r w:rsidRPr="00FE07F6">
        <w:rPr>
          <w:spacing w:val="-5"/>
        </w:rPr>
        <w:t xml:space="preserve">  </w:t>
      </w:r>
      <w:proofErr w:type="spellStart"/>
      <w:r w:rsidRPr="00FE07F6">
        <w:rPr>
          <w:spacing w:val="-5"/>
        </w:rPr>
        <w:t>часткове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невиконання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викликане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настанням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обставин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непереборної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сили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тобто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об’єктивних</w:t>
      </w:r>
      <w:proofErr w:type="spellEnd"/>
      <w:r w:rsidRPr="00FE07F6">
        <w:rPr>
          <w:spacing w:val="-5"/>
        </w:rPr>
        <w:t xml:space="preserve"> причин, </w:t>
      </w:r>
      <w:proofErr w:type="spellStart"/>
      <w:r w:rsidRPr="00FE07F6">
        <w:rPr>
          <w:spacing w:val="-5"/>
        </w:rPr>
        <w:t>які</w:t>
      </w:r>
      <w:proofErr w:type="spellEnd"/>
      <w:r w:rsidRPr="00FE07F6">
        <w:rPr>
          <w:spacing w:val="-5"/>
        </w:rPr>
        <w:t xml:space="preserve"> не </w:t>
      </w:r>
      <w:proofErr w:type="spellStart"/>
      <w:r w:rsidRPr="00FE07F6">
        <w:rPr>
          <w:spacing w:val="-5"/>
        </w:rPr>
        <w:t>залежать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lastRenderedPageBreak/>
        <w:t>волі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сторін</w:t>
      </w:r>
      <w:proofErr w:type="spellEnd"/>
      <w:r w:rsidRPr="00FE07F6">
        <w:rPr>
          <w:spacing w:val="-5"/>
        </w:rPr>
        <w:t xml:space="preserve"> Договору, а </w:t>
      </w:r>
      <w:proofErr w:type="spellStart"/>
      <w:r w:rsidRPr="00FE07F6">
        <w:rPr>
          <w:spacing w:val="-5"/>
        </w:rPr>
        <w:t>саме</w:t>
      </w:r>
      <w:proofErr w:type="spellEnd"/>
      <w:r w:rsidRPr="00FE07F6">
        <w:rPr>
          <w:spacing w:val="-5"/>
        </w:rPr>
        <w:t xml:space="preserve">: </w:t>
      </w:r>
      <w:proofErr w:type="spellStart"/>
      <w:r w:rsidRPr="00FE07F6">
        <w:rPr>
          <w:spacing w:val="-5"/>
        </w:rPr>
        <w:t>пожежі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повені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землетруси</w:t>
      </w:r>
      <w:proofErr w:type="spellEnd"/>
      <w:r w:rsidRPr="00FE07F6">
        <w:rPr>
          <w:spacing w:val="-5"/>
        </w:rPr>
        <w:t xml:space="preserve">,  </w:t>
      </w:r>
      <w:proofErr w:type="spellStart"/>
      <w:r w:rsidRPr="00FE07F6">
        <w:rPr>
          <w:spacing w:val="-5"/>
        </w:rPr>
        <w:t>інші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стихійні</w:t>
      </w:r>
      <w:proofErr w:type="spellEnd"/>
      <w:r w:rsidRPr="00FE07F6">
        <w:rPr>
          <w:spacing w:val="-5"/>
        </w:rPr>
        <w:t xml:space="preserve"> лиха, </w:t>
      </w:r>
      <w:proofErr w:type="spellStart"/>
      <w:r w:rsidRPr="00FE07F6">
        <w:rPr>
          <w:spacing w:val="-5"/>
        </w:rPr>
        <w:t>військові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дії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дії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державних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органів</w:t>
      </w:r>
      <w:proofErr w:type="spellEnd"/>
      <w:r w:rsidRPr="00FE07F6">
        <w:rPr>
          <w:spacing w:val="-5"/>
        </w:rPr>
        <w:t>.</w:t>
      </w:r>
    </w:p>
    <w:p w14:paraId="01AF3318" w14:textId="77777777" w:rsidR="00811C54" w:rsidRPr="00FE07F6" w:rsidRDefault="00811C54" w:rsidP="00811C54">
      <w:pPr>
        <w:shd w:val="clear" w:color="auto" w:fill="FFFFFF"/>
        <w:tabs>
          <w:tab w:val="left" w:pos="378"/>
          <w:tab w:val="left" w:pos="994"/>
        </w:tabs>
        <w:ind w:left="-426"/>
        <w:jc w:val="both"/>
        <w:rPr>
          <w:spacing w:val="-5"/>
        </w:rPr>
      </w:pPr>
      <w:r w:rsidRPr="00FE07F6">
        <w:rPr>
          <w:spacing w:val="-5"/>
        </w:rPr>
        <w:t xml:space="preserve">7.2.  Сторона, яка </w:t>
      </w:r>
      <w:proofErr w:type="spellStart"/>
      <w:r w:rsidRPr="00FE07F6">
        <w:rPr>
          <w:spacing w:val="-5"/>
        </w:rPr>
        <w:t>зазнала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дію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обставин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непереборної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сили</w:t>
      </w:r>
      <w:proofErr w:type="spellEnd"/>
      <w:r w:rsidRPr="00FE07F6">
        <w:rPr>
          <w:spacing w:val="-5"/>
        </w:rPr>
        <w:t xml:space="preserve">, повинна </w:t>
      </w:r>
      <w:proofErr w:type="spellStart"/>
      <w:r w:rsidRPr="00FE07F6">
        <w:rPr>
          <w:spacing w:val="-5"/>
        </w:rPr>
        <w:t>повідомити</w:t>
      </w:r>
      <w:proofErr w:type="spellEnd"/>
      <w:r w:rsidRPr="00FE07F6">
        <w:rPr>
          <w:spacing w:val="-5"/>
        </w:rPr>
        <w:t xml:space="preserve"> про </w:t>
      </w:r>
      <w:proofErr w:type="spellStart"/>
      <w:r w:rsidRPr="00FE07F6">
        <w:rPr>
          <w:spacing w:val="-5"/>
        </w:rPr>
        <w:t>це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іншій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Стороні</w:t>
      </w:r>
      <w:proofErr w:type="spellEnd"/>
      <w:r w:rsidRPr="00FE07F6">
        <w:rPr>
          <w:spacing w:val="-5"/>
        </w:rPr>
        <w:t xml:space="preserve"> не </w:t>
      </w:r>
      <w:proofErr w:type="spellStart"/>
      <w:r w:rsidRPr="00FE07F6">
        <w:rPr>
          <w:spacing w:val="-5"/>
        </w:rPr>
        <w:t>пізніше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ніж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протягом</w:t>
      </w:r>
      <w:proofErr w:type="spellEnd"/>
      <w:r w:rsidRPr="00FE07F6">
        <w:rPr>
          <w:spacing w:val="-5"/>
        </w:rPr>
        <w:t xml:space="preserve"> 3-х </w:t>
      </w:r>
      <w:proofErr w:type="spellStart"/>
      <w:r w:rsidRPr="00FE07F6">
        <w:rPr>
          <w:spacing w:val="-5"/>
        </w:rPr>
        <w:t>днів</w:t>
      </w:r>
      <w:proofErr w:type="spellEnd"/>
      <w:r w:rsidRPr="00FE07F6">
        <w:rPr>
          <w:spacing w:val="-5"/>
        </w:rPr>
        <w:t xml:space="preserve"> з моменту, коли вони </w:t>
      </w:r>
      <w:proofErr w:type="spellStart"/>
      <w:r w:rsidRPr="00FE07F6">
        <w:rPr>
          <w:spacing w:val="-5"/>
        </w:rPr>
        <w:t>дізналися</w:t>
      </w:r>
      <w:proofErr w:type="spellEnd"/>
      <w:r w:rsidRPr="00FE07F6">
        <w:rPr>
          <w:spacing w:val="-5"/>
        </w:rPr>
        <w:t xml:space="preserve"> про </w:t>
      </w:r>
      <w:proofErr w:type="spellStart"/>
      <w:r w:rsidRPr="00FE07F6">
        <w:rPr>
          <w:spacing w:val="-5"/>
        </w:rPr>
        <w:t>їх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настання</w:t>
      </w:r>
      <w:proofErr w:type="spellEnd"/>
      <w:r w:rsidRPr="00FE07F6">
        <w:rPr>
          <w:spacing w:val="-5"/>
        </w:rPr>
        <w:t xml:space="preserve">. </w:t>
      </w:r>
      <w:proofErr w:type="spellStart"/>
      <w:r w:rsidRPr="00FE07F6">
        <w:rPr>
          <w:spacing w:val="-5"/>
        </w:rPr>
        <w:t>Настання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обставин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непереборної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сили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має</w:t>
      </w:r>
      <w:proofErr w:type="spellEnd"/>
      <w:r w:rsidRPr="00FE07F6">
        <w:rPr>
          <w:spacing w:val="-5"/>
        </w:rPr>
        <w:t xml:space="preserve"> бути </w:t>
      </w:r>
      <w:proofErr w:type="spellStart"/>
      <w:r w:rsidRPr="00FE07F6">
        <w:rPr>
          <w:spacing w:val="-5"/>
        </w:rPr>
        <w:t>підтверджене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відповідними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офіційними</w:t>
      </w:r>
      <w:proofErr w:type="spellEnd"/>
      <w:r w:rsidRPr="00FE07F6">
        <w:rPr>
          <w:spacing w:val="-5"/>
        </w:rPr>
        <w:t xml:space="preserve"> документами.</w:t>
      </w:r>
    </w:p>
    <w:p w14:paraId="3947C782" w14:textId="77777777" w:rsidR="00811C54" w:rsidRPr="00FE07F6" w:rsidRDefault="00811C54" w:rsidP="00811C54">
      <w:pPr>
        <w:shd w:val="clear" w:color="auto" w:fill="FFFFFF"/>
        <w:tabs>
          <w:tab w:val="left" w:pos="378"/>
          <w:tab w:val="left" w:pos="994"/>
        </w:tabs>
        <w:ind w:left="-426"/>
        <w:jc w:val="both"/>
        <w:rPr>
          <w:spacing w:val="-5"/>
        </w:rPr>
      </w:pPr>
      <w:r w:rsidRPr="00FE07F6">
        <w:rPr>
          <w:spacing w:val="-5"/>
        </w:rPr>
        <w:t xml:space="preserve">7.3. </w:t>
      </w:r>
      <w:proofErr w:type="spellStart"/>
      <w:proofErr w:type="gramStart"/>
      <w:r w:rsidRPr="00FE07F6">
        <w:rPr>
          <w:spacing w:val="-5"/>
        </w:rPr>
        <w:t>Доказом</w:t>
      </w:r>
      <w:proofErr w:type="spellEnd"/>
      <w:r w:rsidRPr="00FE07F6">
        <w:rPr>
          <w:spacing w:val="-5"/>
        </w:rPr>
        <w:t xml:space="preserve">  </w:t>
      </w:r>
      <w:proofErr w:type="spellStart"/>
      <w:r w:rsidRPr="00FE07F6">
        <w:rPr>
          <w:spacing w:val="-5"/>
        </w:rPr>
        <w:t>виникнення</w:t>
      </w:r>
      <w:proofErr w:type="spellEnd"/>
      <w:proofErr w:type="gram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обставин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непереборної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сили</w:t>
      </w:r>
      <w:proofErr w:type="spellEnd"/>
      <w:r w:rsidRPr="00FE07F6">
        <w:rPr>
          <w:spacing w:val="-5"/>
        </w:rPr>
        <w:t xml:space="preserve"> та строку </w:t>
      </w:r>
      <w:proofErr w:type="spellStart"/>
      <w:r w:rsidRPr="00FE07F6">
        <w:rPr>
          <w:spacing w:val="-5"/>
        </w:rPr>
        <w:t>їх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дії</w:t>
      </w:r>
      <w:proofErr w:type="spellEnd"/>
      <w:r w:rsidRPr="00FE07F6">
        <w:rPr>
          <w:spacing w:val="-5"/>
        </w:rPr>
        <w:t xml:space="preserve"> є </w:t>
      </w:r>
      <w:proofErr w:type="spellStart"/>
      <w:r w:rsidRPr="00FE07F6">
        <w:rPr>
          <w:spacing w:val="-5"/>
        </w:rPr>
        <w:t>відповідні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документи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які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видаються</w:t>
      </w:r>
      <w:proofErr w:type="spellEnd"/>
      <w:r w:rsidRPr="00FE07F6">
        <w:rPr>
          <w:spacing w:val="-5"/>
        </w:rPr>
        <w:t xml:space="preserve"> органами Торгово-</w:t>
      </w:r>
      <w:proofErr w:type="spellStart"/>
      <w:r w:rsidRPr="00FE07F6">
        <w:rPr>
          <w:spacing w:val="-5"/>
        </w:rPr>
        <w:t>промислової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палати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України</w:t>
      </w:r>
      <w:proofErr w:type="spellEnd"/>
      <w:r w:rsidRPr="00FE07F6">
        <w:rPr>
          <w:spacing w:val="-5"/>
        </w:rPr>
        <w:t>.</w:t>
      </w:r>
    </w:p>
    <w:p w14:paraId="11BD8B04" w14:textId="77777777" w:rsidR="00811C54" w:rsidRPr="00FE07F6" w:rsidRDefault="00811C54" w:rsidP="00811C54">
      <w:pPr>
        <w:shd w:val="clear" w:color="auto" w:fill="FFFFFF"/>
        <w:tabs>
          <w:tab w:val="left" w:pos="378"/>
          <w:tab w:val="left" w:pos="994"/>
        </w:tabs>
        <w:ind w:left="-426"/>
        <w:jc w:val="both"/>
        <w:rPr>
          <w:spacing w:val="-5"/>
        </w:rPr>
      </w:pPr>
      <w:r w:rsidRPr="00FE07F6">
        <w:rPr>
          <w:spacing w:val="-5"/>
        </w:rPr>
        <w:t xml:space="preserve">7.4. У </w:t>
      </w:r>
      <w:proofErr w:type="spellStart"/>
      <w:r w:rsidRPr="00FE07F6">
        <w:rPr>
          <w:spacing w:val="-5"/>
        </w:rPr>
        <w:t>разі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якщо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дія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обставин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непереборної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сили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триває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більше</w:t>
      </w:r>
      <w:proofErr w:type="spellEnd"/>
      <w:r w:rsidRPr="00FE07F6">
        <w:rPr>
          <w:spacing w:val="-5"/>
        </w:rPr>
        <w:t xml:space="preserve"> 3 (</w:t>
      </w:r>
      <w:proofErr w:type="spellStart"/>
      <w:r w:rsidRPr="00FE07F6">
        <w:rPr>
          <w:spacing w:val="-5"/>
        </w:rPr>
        <w:t>трьох</w:t>
      </w:r>
      <w:proofErr w:type="spellEnd"/>
      <w:r w:rsidRPr="00FE07F6">
        <w:rPr>
          <w:spacing w:val="-5"/>
        </w:rPr>
        <w:t xml:space="preserve">) </w:t>
      </w:r>
      <w:proofErr w:type="spellStart"/>
      <w:r w:rsidRPr="00FE07F6">
        <w:rPr>
          <w:spacing w:val="-5"/>
        </w:rPr>
        <w:t>місяців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Виконавець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має</w:t>
      </w:r>
      <w:proofErr w:type="spellEnd"/>
      <w:r w:rsidRPr="00FE07F6">
        <w:rPr>
          <w:spacing w:val="-5"/>
        </w:rPr>
        <w:t xml:space="preserve"> право в </w:t>
      </w:r>
      <w:proofErr w:type="spellStart"/>
      <w:r w:rsidRPr="00FE07F6">
        <w:rPr>
          <w:spacing w:val="-5"/>
        </w:rPr>
        <w:t>односторонньому</w:t>
      </w:r>
      <w:proofErr w:type="spellEnd"/>
      <w:r w:rsidRPr="00FE07F6">
        <w:rPr>
          <w:spacing w:val="-5"/>
        </w:rPr>
        <w:t xml:space="preserve"> порядку </w:t>
      </w:r>
      <w:proofErr w:type="spellStart"/>
      <w:r w:rsidRPr="00FE07F6">
        <w:rPr>
          <w:spacing w:val="-5"/>
        </w:rPr>
        <w:t>розірвати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цей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Договір</w:t>
      </w:r>
      <w:proofErr w:type="spellEnd"/>
      <w:r w:rsidRPr="00FE07F6">
        <w:rPr>
          <w:spacing w:val="-5"/>
        </w:rPr>
        <w:t xml:space="preserve">. У такому </w:t>
      </w:r>
      <w:proofErr w:type="spellStart"/>
      <w:r w:rsidRPr="00FE07F6">
        <w:rPr>
          <w:spacing w:val="-5"/>
        </w:rPr>
        <w:t>випадку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Виконавець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надсилає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Замовнику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письмове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повідомлення</w:t>
      </w:r>
      <w:proofErr w:type="spellEnd"/>
      <w:r w:rsidRPr="00FE07F6">
        <w:rPr>
          <w:spacing w:val="-5"/>
        </w:rPr>
        <w:t xml:space="preserve"> про </w:t>
      </w:r>
      <w:proofErr w:type="spellStart"/>
      <w:r w:rsidRPr="00FE07F6">
        <w:rPr>
          <w:spacing w:val="-5"/>
        </w:rPr>
        <w:t>розірвання</w:t>
      </w:r>
      <w:proofErr w:type="spellEnd"/>
      <w:r w:rsidRPr="00FE07F6">
        <w:rPr>
          <w:spacing w:val="-5"/>
        </w:rPr>
        <w:t xml:space="preserve"> Договору. </w:t>
      </w:r>
      <w:proofErr w:type="spellStart"/>
      <w:r w:rsidRPr="00FE07F6">
        <w:rPr>
          <w:spacing w:val="-5"/>
        </w:rPr>
        <w:t>Договір</w:t>
      </w:r>
      <w:proofErr w:type="spellEnd"/>
      <w:r w:rsidRPr="00FE07F6">
        <w:rPr>
          <w:spacing w:val="-5"/>
        </w:rPr>
        <w:t xml:space="preserve"> при </w:t>
      </w:r>
      <w:proofErr w:type="spellStart"/>
      <w:r w:rsidRPr="00FE07F6">
        <w:rPr>
          <w:spacing w:val="-5"/>
        </w:rPr>
        <w:t>цьому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вважається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розірваним</w:t>
      </w:r>
      <w:proofErr w:type="spellEnd"/>
      <w:r w:rsidRPr="00FE07F6">
        <w:rPr>
          <w:spacing w:val="-5"/>
        </w:rPr>
        <w:t xml:space="preserve"> з дня </w:t>
      </w:r>
      <w:proofErr w:type="spellStart"/>
      <w:r w:rsidRPr="00FE07F6">
        <w:rPr>
          <w:spacing w:val="-5"/>
        </w:rPr>
        <w:t>отримання</w:t>
      </w:r>
      <w:proofErr w:type="spellEnd"/>
      <w:r w:rsidRPr="00FE07F6">
        <w:rPr>
          <w:spacing w:val="-5"/>
        </w:rPr>
        <w:t xml:space="preserve"> такого </w:t>
      </w:r>
      <w:proofErr w:type="spellStart"/>
      <w:r w:rsidRPr="00FE07F6">
        <w:rPr>
          <w:spacing w:val="-5"/>
        </w:rPr>
        <w:t>повідомлення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Замовником</w:t>
      </w:r>
      <w:proofErr w:type="spellEnd"/>
      <w:r w:rsidRPr="00FE07F6">
        <w:rPr>
          <w:spacing w:val="-5"/>
        </w:rPr>
        <w:t xml:space="preserve">. </w:t>
      </w:r>
    </w:p>
    <w:p w14:paraId="2F8AD931" w14:textId="77777777" w:rsidR="00811C54" w:rsidRPr="00FE07F6" w:rsidRDefault="00811C54" w:rsidP="00811C54">
      <w:pPr>
        <w:shd w:val="clear" w:color="auto" w:fill="FFFFFF"/>
        <w:tabs>
          <w:tab w:val="left" w:pos="378"/>
          <w:tab w:val="left" w:pos="994"/>
        </w:tabs>
        <w:ind w:left="-426"/>
        <w:jc w:val="both"/>
        <w:rPr>
          <w:spacing w:val="-5"/>
        </w:rPr>
      </w:pPr>
      <w:r w:rsidRPr="00FE07F6">
        <w:rPr>
          <w:spacing w:val="-5"/>
        </w:rPr>
        <w:t xml:space="preserve">7.5. Сторона, у </w:t>
      </w:r>
      <w:proofErr w:type="spellStart"/>
      <w:r w:rsidRPr="00FE07F6">
        <w:rPr>
          <w:spacing w:val="-5"/>
        </w:rPr>
        <w:t>разі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настання</w:t>
      </w:r>
      <w:proofErr w:type="spellEnd"/>
      <w:r w:rsidRPr="00FE07F6">
        <w:rPr>
          <w:spacing w:val="-5"/>
        </w:rPr>
        <w:t xml:space="preserve"> умов, </w:t>
      </w:r>
      <w:proofErr w:type="spellStart"/>
      <w:r w:rsidRPr="00FE07F6">
        <w:rPr>
          <w:spacing w:val="-5"/>
        </w:rPr>
        <w:t>регламентованих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відповідними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рішеннями</w:t>
      </w:r>
      <w:proofErr w:type="spellEnd"/>
      <w:r w:rsidRPr="00FE07F6">
        <w:rPr>
          <w:spacing w:val="-5"/>
        </w:rPr>
        <w:t xml:space="preserve"> та актами </w:t>
      </w:r>
      <w:proofErr w:type="spellStart"/>
      <w:r w:rsidRPr="00FE07F6">
        <w:rPr>
          <w:spacing w:val="-5"/>
        </w:rPr>
        <w:t>центральних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органів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виконавчої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влади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органів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місцевого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самоврядування</w:t>
      </w:r>
      <w:proofErr w:type="spellEnd"/>
      <w:r w:rsidRPr="00FE07F6">
        <w:rPr>
          <w:spacing w:val="-5"/>
        </w:rPr>
        <w:t xml:space="preserve"> у </w:t>
      </w:r>
      <w:proofErr w:type="spellStart"/>
      <w:r w:rsidRPr="00FE07F6">
        <w:rPr>
          <w:spacing w:val="-5"/>
        </w:rPr>
        <w:t>сфері</w:t>
      </w:r>
      <w:proofErr w:type="spellEnd"/>
      <w:r w:rsidRPr="00FE07F6">
        <w:rPr>
          <w:spacing w:val="-5"/>
        </w:rPr>
        <w:t xml:space="preserve"> оборони, </w:t>
      </w:r>
      <w:proofErr w:type="spellStart"/>
      <w:r w:rsidRPr="00FE07F6">
        <w:rPr>
          <w:spacing w:val="-5"/>
        </w:rPr>
        <w:t>звільняється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обов'язку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повідомляти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іншу</w:t>
      </w:r>
      <w:proofErr w:type="spellEnd"/>
      <w:r w:rsidRPr="00FE07F6">
        <w:rPr>
          <w:spacing w:val="-5"/>
        </w:rPr>
        <w:t xml:space="preserve"> Сторону про </w:t>
      </w:r>
      <w:proofErr w:type="spellStart"/>
      <w:r w:rsidRPr="00FE07F6">
        <w:rPr>
          <w:spacing w:val="-5"/>
        </w:rPr>
        <w:t>виникнення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обставин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непереборної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сили</w:t>
      </w:r>
      <w:proofErr w:type="spellEnd"/>
      <w:r w:rsidRPr="00FE07F6">
        <w:rPr>
          <w:spacing w:val="-5"/>
        </w:rPr>
        <w:t xml:space="preserve">. У такому </w:t>
      </w:r>
      <w:proofErr w:type="spellStart"/>
      <w:r w:rsidRPr="00FE07F6">
        <w:rPr>
          <w:spacing w:val="-5"/>
        </w:rPr>
        <w:t>випадку</w:t>
      </w:r>
      <w:proofErr w:type="spellEnd"/>
      <w:r w:rsidRPr="00FE07F6">
        <w:rPr>
          <w:spacing w:val="-5"/>
        </w:rPr>
        <w:t xml:space="preserve">, </w:t>
      </w:r>
      <w:proofErr w:type="spellStart"/>
      <w:r w:rsidRPr="00FE07F6">
        <w:rPr>
          <w:spacing w:val="-5"/>
        </w:rPr>
        <w:t>невиконання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зобов'язань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однією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із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Сторін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вважається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наслідком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впливу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обставин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непереборної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сили</w:t>
      </w:r>
      <w:proofErr w:type="spellEnd"/>
      <w:r w:rsidRPr="00FE07F6">
        <w:rPr>
          <w:spacing w:val="-5"/>
        </w:rPr>
        <w:t xml:space="preserve"> та Сторона </w:t>
      </w:r>
      <w:proofErr w:type="spellStart"/>
      <w:r w:rsidRPr="00FE07F6">
        <w:rPr>
          <w:spacing w:val="-5"/>
        </w:rPr>
        <w:t>звільняється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відповідальності</w:t>
      </w:r>
      <w:proofErr w:type="spellEnd"/>
      <w:r w:rsidRPr="00FE07F6">
        <w:rPr>
          <w:spacing w:val="-5"/>
        </w:rPr>
        <w:t xml:space="preserve"> за </w:t>
      </w:r>
      <w:proofErr w:type="spellStart"/>
      <w:r w:rsidRPr="00FE07F6">
        <w:rPr>
          <w:spacing w:val="-5"/>
        </w:rPr>
        <w:t>несвоєчасне</w:t>
      </w:r>
      <w:proofErr w:type="spellEnd"/>
      <w:r w:rsidRPr="00FE07F6">
        <w:rPr>
          <w:spacing w:val="-5"/>
        </w:rPr>
        <w:t xml:space="preserve"> </w:t>
      </w:r>
      <w:proofErr w:type="spellStart"/>
      <w:r w:rsidRPr="00FE07F6">
        <w:rPr>
          <w:spacing w:val="-5"/>
        </w:rPr>
        <w:t>виконання</w:t>
      </w:r>
      <w:proofErr w:type="spellEnd"/>
      <w:r w:rsidRPr="00FE07F6">
        <w:rPr>
          <w:spacing w:val="-5"/>
        </w:rPr>
        <w:t xml:space="preserve"> умов Договору.</w:t>
      </w:r>
    </w:p>
    <w:p w14:paraId="7CBB043D" w14:textId="77777777" w:rsidR="00811C54" w:rsidRPr="00FE07F6" w:rsidRDefault="00811C54" w:rsidP="00811C54">
      <w:pPr>
        <w:pStyle w:val="a9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9E9764" w14:textId="77777777" w:rsidR="00811C54" w:rsidRPr="00FE07F6" w:rsidRDefault="00811C54" w:rsidP="00811C54">
      <w:pPr>
        <w:pStyle w:val="a9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7F6">
        <w:rPr>
          <w:rFonts w:ascii="Times New Roman" w:hAnsi="Times New Roman"/>
          <w:b/>
          <w:bCs/>
          <w:sz w:val="24"/>
          <w:szCs w:val="24"/>
        </w:rPr>
        <w:t>8.ПОРЯДОК РОЗВ’ЯЗАННЯ СПОРІВ</w:t>
      </w:r>
    </w:p>
    <w:p w14:paraId="38229B4A" w14:textId="77777777" w:rsidR="00811C54" w:rsidRPr="00FE07F6" w:rsidRDefault="00811C54" w:rsidP="00811C54">
      <w:pPr>
        <w:tabs>
          <w:tab w:val="left" w:pos="426"/>
          <w:tab w:val="left" w:pos="1008"/>
        </w:tabs>
        <w:ind w:left="-426"/>
        <w:jc w:val="both"/>
      </w:pPr>
      <w:r w:rsidRPr="00FE07F6">
        <w:t>8.</w:t>
      </w:r>
      <w:proofErr w:type="gramStart"/>
      <w:r w:rsidRPr="00FE07F6">
        <w:t>1.Усі</w:t>
      </w:r>
      <w:proofErr w:type="gramEnd"/>
      <w:r w:rsidRPr="00FE07F6">
        <w:t xml:space="preserve"> </w:t>
      </w:r>
      <w:proofErr w:type="spellStart"/>
      <w:r w:rsidRPr="00FE07F6">
        <w:t>суперечки</w:t>
      </w:r>
      <w:proofErr w:type="spellEnd"/>
      <w:r w:rsidRPr="00FE07F6">
        <w:t xml:space="preserve"> та </w:t>
      </w:r>
      <w:proofErr w:type="spellStart"/>
      <w:r w:rsidRPr="00FE07F6">
        <w:t>розбіжності</w:t>
      </w:r>
      <w:proofErr w:type="spellEnd"/>
      <w:r w:rsidRPr="00FE07F6">
        <w:t xml:space="preserve">, </w:t>
      </w:r>
      <w:proofErr w:type="spellStart"/>
      <w:r w:rsidRPr="00FE07F6">
        <w:t>які</w:t>
      </w:r>
      <w:proofErr w:type="spellEnd"/>
      <w:r w:rsidRPr="00FE07F6">
        <w:t xml:space="preserve"> </w:t>
      </w:r>
      <w:proofErr w:type="spellStart"/>
      <w:r w:rsidRPr="00FE07F6">
        <w:t>можуть</w:t>
      </w:r>
      <w:proofErr w:type="spellEnd"/>
      <w:r w:rsidRPr="00FE07F6">
        <w:t xml:space="preserve"> </w:t>
      </w:r>
      <w:proofErr w:type="spellStart"/>
      <w:r w:rsidRPr="00FE07F6">
        <w:t>виникнути</w:t>
      </w:r>
      <w:proofErr w:type="spellEnd"/>
      <w:r w:rsidRPr="00FE07F6">
        <w:t xml:space="preserve"> за Договором </w:t>
      </w:r>
      <w:proofErr w:type="spellStart"/>
      <w:r w:rsidRPr="00FE07F6">
        <w:t>або</w:t>
      </w:r>
      <w:proofErr w:type="spellEnd"/>
      <w:r w:rsidRPr="00FE07F6">
        <w:t xml:space="preserve"> в </w:t>
      </w:r>
      <w:proofErr w:type="spellStart"/>
      <w:r w:rsidRPr="00FE07F6">
        <w:t>зв’язку</w:t>
      </w:r>
      <w:proofErr w:type="spellEnd"/>
      <w:r w:rsidRPr="00FE07F6">
        <w:t xml:space="preserve"> з ним, </w:t>
      </w:r>
      <w:proofErr w:type="spellStart"/>
      <w:r w:rsidRPr="00FE07F6">
        <w:t>Сторони</w:t>
      </w:r>
      <w:proofErr w:type="spellEnd"/>
      <w:r w:rsidRPr="00FE07F6">
        <w:t xml:space="preserve"> </w:t>
      </w:r>
      <w:proofErr w:type="spellStart"/>
      <w:r w:rsidRPr="00FE07F6">
        <w:t>вирішують</w:t>
      </w:r>
      <w:proofErr w:type="spellEnd"/>
      <w:r w:rsidRPr="00FE07F6">
        <w:t xml:space="preserve"> по </w:t>
      </w:r>
      <w:proofErr w:type="spellStart"/>
      <w:r w:rsidRPr="00FE07F6">
        <w:t>можливості</w:t>
      </w:r>
      <w:proofErr w:type="spellEnd"/>
      <w:r w:rsidRPr="00FE07F6">
        <w:t xml:space="preserve"> </w:t>
      </w:r>
      <w:proofErr w:type="spellStart"/>
      <w:r w:rsidRPr="00FE07F6">
        <w:t>мирним</w:t>
      </w:r>
      <w:proofErr w:type="spellEnd"/>
      <w:r w:rsidRPr="00FE07F6">
        <w:t xml:space="preserve"> шляхом за </w:t>
      </w:r>
      <w:proofErr w:type="spellStart"/>
      <w:r w:rsidRPr="00FE07F6">
        <w:t>допомогою</w:t>
      </w:r>
      <w:proofErr w:type="spellEnd"/>
      <w:r w:rsidRPr="00FE07F6">
        <w:t xml:space="preserve"> </w:t>
      </w:r>
      <w:proofErr w:type="spellStart"/>
      <w:r w:rsidRPr="00FE07F6">
        <w:t>переговорів</w:t>
      </w:r>
      <w:proofErr w:type="spellEnd"/>
      <w:r w:rsidRPr="00FE07F6">
        <w:t>.</w:t>
      </w:r>
    </w:p>
    <w:p w14:paraId="22AC360F" w14:textId="77777777" w:rsidR="00811C54" w:rsidRPr="00FE07F6" w:rsidRDefault="00811C54" w:rsidP="00811C54">
      <w:pPr>
        <w:tabs>
          <w:tab w:val="left" w:pos="426"/>
          <w:tab w:val="left" w:pos="1008"/>
        </w:tabs>
        <w:ind w:left="-426"/>
        <w:jc w:val="both"/>
      </w:pPr>
      <w:r w:rsidRPr="00FE07F6">
        <w:t>8.</w:t>
      </w:r>
      <w:proofErr w:type="gramStart"/>
      <w:r w:rsidRPr="00FE07F6">
        <w:t>2.Усі</w:t>
      </w:r>
      <w:proofErr w:type="gramEnd"/>
      <w:r w:rsidRPr="00FE07F6">
        <w:t xml:space="preserve"> </w:t>
      </w:r>
      <w:proofErr w:type="spellStart"/>
      <w:r w:rsidRPr="00FE07F6">
        <w:t>суперечки</w:t>
      </w:r>
      <w:proofErr w:type="spellEnd"/>
      <w:r w:rsidRPr="00FE07F6">
        <w:t xml:space="preserve"> </w:t>
      </w:r>
      <w:proofErr w:type="spellStart"/>
      <w:r w:rsidRPr="00FE07F6">
        <w:t>між</w:t>
      </w:r>
      <w:proofErr w:type="spellEnd"/>
      <w:r w:rsidRPr="00FE07F6">
        <w:t xml:space="preserve"> Сторонами, з </w:t>
      </w:r>
      <w:proofErr w:type="spellStart"/>
      <w:r w:rsidRPr="00FE07F6">
        <w:t>яких</w:t>
      </w:r>
      <w:proofErr w:type="spellEnd"/>
      <w:r w:rsidRPr="00FE07F6">
        <w:t xml:space="preserve"> не </w:t>
      </w:r>
      <w:proofErr w:type="spellStart"/>
      <w:r w:rsidRPr="00FE07F6">
        <w:t>було</w:t>
      </w:r>
      <w:proofErr w:type="spellEnd"/>
      <w:r w:rsidRPr="00FE07F6">
        <w:t xml:space="preserve"> </w:t>
      </w:r>
      <w:proofErr w:type="spellStart"/>
      <w:r w:rsidRPr="00FE07F6">
        <w:t>досягнуто</w:t>
      </w:r>
      <w:proofErr w:type="spellEnd"/>
      <w:r w:rsidRPr="00FE07F6">
        <w:t xml:space="preserve"> </w:t>
      </w:r>
      <w:proofErr w:type="spellStart"/>
      <w:r w:rsidRPr="00FE07F6">
        <w:t>згоди</w:t>
      </w:r>
      <w:proofErr w:type="spellEnd"/>
      <w:r w:rsidRPr="00FE07F6">
        <w:t xml:space="preserve">, </w:t>
      </w:r>
      <w:proofErr w:type="spellStart"/>
      <w:r w:rsidRPr="00FE07F6">
        <w:t>розв’язуються</w:t>
      </w:r>
      <w:proofErr w:type="spellEnd"/>
      <w:r w:rsidRPr="00FE07F6">
        <w:t xml:space="preserve"> </w:t>
      </w:r>
      <w:proofErr w:type="spellStart"/>
      <w:r w:rsidRPr="00FE07F6">
        <w:t>відповідно</w:t>
      </w:r>
      <w:proofErr w:type="spellEnd"/>
      <w:r w:rsidRPr="00FE07F6">
        <w:t xml:space="preserve"> до </w:t>
      </w:r>
      <w:proofErr w:type="spellStart"/>
      <w:r w:rsidRPr="00FE07F6">
        <w:t>законодавства</w:t>
      </w:r>
      <w:proofErr w:type="spellEnd"/>
      <w:r w:rsidRPr="00FE07F6">
        <w:t xml:space="preserve"> </w:t>
      </w:r>
      <w:proofErr w:type="spellStart"/>
      <w:r w:rsidRPr="00FE07F6">
        <w:t>України</w:t>
      </w:r>
      <w:proofErr w:type="spellEnd"/>
      <w:r w:rsidRPr="00FE07F6">
        <w:t>.</w:t>
      </w:r>
    </w:p>
    <w:p w14:paraId="43A29E90" w14:textId="77777777" w:rsidR="00811C54" w:rsidRPr="00FE07F6" w:rsidRDefault="00811C54" w:rsidP="00811C54">
      <w:pPr>
        <w:tabs>
          <w:tab w:val="left" w:pos="426"/>
          <w:tab w:val="left" w:pos="1008"/>
        </w:tabs>
        <w:ind w:left="-426"/>
        <w:jc w:val="both"/>
      </w:pPr>
    </w:p>
    <w:p w14:paraId="50A9CE3B" w14:textId="77777777" w:rsidR="00811C54" w:rsidRPr="00FE07F6" w:rsidRDefault="00811C54" w:rsidP="00811C54">
      <w:pPr>
        <w:pStyle w:val="a9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7F6">
        <w:rPr>
          <w:rFonts w:ascii="Times New Roman" w:hAnsi="Times New Roman"/>
          <w:b/>
          <w:bCs/>
          <w:sz w:val="24"/>
          <w:szCs w:val="24"/>
        </w:rPr>
        <w:t>9.СТРОК ДІЇ ДОГОВОРУ ТА ІНШІ УМОВИ</w:t>
      </w:r>
    </w:p>
    <w:p w14:paraId="1D59980F" w14:textId="6FE3F3FE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>9.</w:t>
      </w:r>
      <w:proofErr w:type="gramStart"/>
      <w:r w:rsidRPr="00FE07F6">
        <w:t>1.Договір</w:t>
      </w:r>
      <w:proofErr w:type="gramEnd"/>
      <w:r w:rsidRPr="00FE07F6">
        <w:t xml:space="preserve"> </w:t>
      </w:r>
      <w:proofErr w:type="spellStart"/>
      <w:r w:rsidRPr="00FE07F6">
        <w:t>вступає</w:t>
      </w:r>
      <w:proofErr w:type="spellEnd"/>
      <w:r w:rsidRPr="00FE07F6">
        <w:t xml:space="preserve"> в силу з </w:t>
      </w:r>
      <w:proofErr w:type="spellStart"/>
      <w:r w:rsidRPr="00FE07F6">
        <w:t>дати</w:t>
      </w:r>
      <w:proofErr w:type="spellEnd"/>
      <w:r w:rsidRPr="00FE07F6">
        <w:t xml:space="preserve"> </w:t>
      </w:r>
      <w:proofErr w:type="spellStart"/>
      <w:r w:rsidRPr="00FE07F6">
        <w:t>його</w:t>
      </w:r>
      <w:proofErr w:type="spellEnd"/>
      <w:r w:rsidRPr="00FE07F6">
        <w:t xml:space="preserve"> </w:t>
      </w:r>
      <w:proofErr w:type="spellStart"/>
      <w:r w:rsidRPr="00FE07F6">
        <w:t>підписання</w:t>
      </w:r>
      <w:proofErr w:type="spellEnd"/>
      <w:r w:rsidRPr="00FE07F6">
        <w:t xml:space="preserve"> </w:t>
      </w:r>
      <w:proofErr w:type="spellStart"/>
      <w:r w:rsidRPr="00FE07F6">
        <w:t>уповноваженими</w:t>
      </w:r>
      <w:proofErr w:type="spellEnd"/>
      <w:r w:rsidRPr="00FE07F6">
        <w:t xml:space="preserve"> </w:t>
      </w:r>
      <w:proofErr w:type="spellStart"/>
      <w:r w:rsidRPr="00FE07F6">
        <w:t>представниками</w:t>
      </w:r>
      <w:proofErr w:type="spellEnd"/>
      <w:r w:rsidRPr="00FE07F6">
        <w:t xml:space="preserve"> </w:t>
      </w:r>
      <w:proofErr w:type="spellStart"/>
      <w:r w:rsidRPr="00FE07F6">
        <w:t>Сторін</w:t>
      </w:r>
      <w:proofErr w:type="spellEnd"/>
      <w:r w:rsidRPr="00FE07F6">
        <w:t xml:space="preserve"> і </w:t>
      </w:r>
      <w:proofErr w:type="spellStart"/>
      <w:r w:rsidRPr="00FE07F6">
        <w:t>діє</w:t>
      </w:r>
      <w:proofErr w:type="spellEnd"/>
      <w:r w:rsidRPr="00FE07F6">
        <w:t xml:space="preserve"> до 31.12.202</w:t>
      </w:r>
      <w:r w:rsidRPr="00FE07F6">
        <w:rPr>
          <w:lang w:val="uk-UA"/>
        </w:rPr>
        <w:t>4</w:t>
      </w:r>
      <w:r w:rsidRPr="00FE07F6">
        <w:t xml:space="preserve"> року, але в будь-</w:t>
      </w:r>
      <w:proofErr w:type="spellStart"/>
      <w:r w:rsidRPr="00FE07F6">
        <w:t>якому</w:t>
      </w:r>
      <w:proofErr w:type="spellEnd"/>
      <w:r w:rsidRPr="00FE07F6">
        <w:t xml:space="preserve"> </w:t>
      </w:r>
      <w:proofErr w:type="spellStart"/>
      <w:r w:rsidRPr="00FE07F6">
        <w:t>випадку</w:t>
      </w:r>
      <w:proofErr w:type="spellEnd"/>
      <w:r w:rsidRPr="00FE07F6">
        <w:t xml:space="preserve"> до </w:t>
      </w:r>
      <w:proofErr w:type="spellStart"/>
      <w:r w:rsidRPr="00FE07F6">
        <w:t>повного</w:t>
      </w:r>
      <w:proofErr w:type="spellEnd"/>
      <w:r w:rsidRPr="00FE07F6">
        <w:t xml:space="preserve"> </w:t>
      </w:r>
      <w:proofErr w:type="spellStart"/>
      <w:r w:rsidRPr="00FE07F6">
        <w:t>виконання</w:t>
      </w:r>
      <w:proofErr w:type="spellEnd"/>
      <w:r w:rsidRPr="00FE07F6">
        <w:t xml:space="preserve"> сторонами </w:t>
      </w:r>
      <w:proofErr w:type="spellStart"/>
      <w:r w:rsidRPr="00FE07F6">
        <w:t>своїх</w:t>
      </w:r>
      <w:proofErr w:type="spellEnd"/>
      <w:r w:rsidRPr="00FE07F6">
        <w:t xml:space="preserve"> </w:t>
      </w:r>
      <w:proofErr w:type="spellStart"/>
      <w:r w:rsidRPr="00FE07F6">
        <w:t>зобов’язань</w:t>
      </w:r>
      <w:proofErr w:type="spellEnd"/>
      <w:r w:rsidRPr="00FE07F6">
        <w:t>.</w:t>
      </w:r>
    </w:p>
    <w:p w14:paraId="112B3D23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>9.</w:t>
      </w:r>
      <w:proofErr w:type="gramStart"/>
      <w:r w:rsidRPr="00FE07F6">
        <w:t>2.Після</w:t>
      </w:r>
      <w:proofErr w:type="gramEnd"/>
      <w:r w:rsidRPr="00FE07F6">
        <w:t xml:space="preserve"> </w:t>
      </w:r>
      <w:proofErr w:type="spellStart"/>
      <w:r w:rsidRPr="00FE07F6">
        <w:t>підписання</w:t>
      </w:r>
      <w:proofErr w:type="spellEnd"/>
      <w:r w:rsidRPr="00FE07F6">
        <w:t xml:space="preserve"> Договору </w:t>
      </w:r>
      <w:proofErr w:type="spellStart"/>
      <w:r w:rsidRPr="00FE07F6">
        <w:t>всі</w:t>
      </w:r>
      <w:proofErr w:type="spellEnd"/>
      <w:r w:rsidRPr="00FE07F6">
        <w:t xml:space="preserve"> </w:t>
      </w:r>
      <w:proofErr w:type="spellStart"/>
      <w:r w:rsidRPr="00FE07F6">
        <w:t>попередні</w:t>
      </w:r>
      <w:proofErr w:type="spellEnd"/>
      <w:r w:rsidRPr="00FE07F6">
        <w:t xml:space="preserve"> переговори за ним, </w:t>
      </w:r>
      <w:proofErr w:type="spellStart"/>
      <w:r w:rsidRPr="00FE07F6">
        <w:t>листування</w:t>
      </w:r>
      <w:proofErr w:type="spellEnd"/>
      <w:r w:rsidRPr="00FE07F6">
        <w:t xml:space="preserve">, </w:t>
      </w:r>
      <w:proofErr w:type="spellStart"/>
      <w:r w:rsidRPr="00FE07F6">
        <w:t>попередні</w:t>
      </w:r>
      <w:proofErr w:type="spellEnd"/>
      <w:r w:rsidRPr="00FE07F6">
        <w:t xml:space="preserve"> угоди та </w:t>
      </w:r>
      <w:proofErr w:type="spellStart"/>
      <w:r w:rsidRPr="00FE07F6">
        <w:t>протоколи</w:t>
      </w:r>
      <w:proofErr w:type="spellEnd"/>
      <w:r w:rsidRPr="00FE07F6">
        <w:t xml:space="preserve"> про </w:t>
      </w:r>
      <w:proofErr w:type="spellStart"/>
      <w:r w:rsidRPr="00FE07F6">
        <w:t>наміри</w:t>
      </w:r>
      <w:proofErr w:type="spellEnd"/>
      <w:r w:rsidRPr="00FE07F6">
        <w:t xml:space="preserve"> з </w:t>
      </w:r>
      <w:proofErr w:type="spellStart"/>
      <w:r w:rsidRPr="00FE07F6">
        <w:t>питань</w:t>
      </w:r>
      <w:proofErr w:type="spell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так </w:t>
      </w:r>
      <w:proofErr w:type="spellStart"/>
      <w:r w:rsidRPr="00FE07F6">
        <w:t>чи</w:t>
      </w:r>
      <w:proofErr w:type="spellEnd"/>
      <w:r w:rsidRPr="00FE07F6">
        <w:t xml:space="preserve"> </w:t>
      </w:r>
      <w:proofErr w:type="spellStart"/>
      <w:r w:rsidRPr="00FE07F6">
        <w:t>інакше</w:t>
      </w:r>
      <w:proofErr w:type="spellEnd"/>
      <w:r w:rsidRPr="00FE07F6">
        <w:t xml:space="preserve"> </w:t>
      </w:r>
      <w:proofErr w:type="spellStart"/>
      <w:r w:rsidRPr="00FE07F6">
        <w:t>стосуються</w:t>
      </w:r>
      <w:proofErr w:type="spellEnd"/>
      <w:r w:rsidRPr="00FE07F6">
        <w:t xml:space="preserve"> Договору, </w:t>
      </w:r>
      <w:proofErr w:type="spellStart"/>
      <w:r w:rsidRPr="00FE07F6">
        <w:t>втрачають</w:t>
      </w:r>
      <w:proofErr w:type="spellEnd"/>
      <w:r w:rsidRPr="00FE07F6">
        <w:t xml:space="preserve"> </w:t>
      </w:r>
      <w:proofErr w:type="spellStart"/>
      <w:r w:rsidRPr="00FE07F6">
        <w:t>юридичну</w:t>
      </w:r>
      <w:proofErr w:type="spellEnd"/>
      <w:r w:rsidRPr="00FE07F6">
        <w:t xml:space="preserve"> силу.</w:t>
      </w:r>
    </w:p>
    <w:p w14:paraId="42D51858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>9.</w:t>
      </w:r>
      <w:proofErr w:type="gramStart"/>
      <w:r w:rsidRPr="00FE07F6">
        <w:t>3.Жодна</w:t>
      </w:r>
      <w:proofErr w:type="gramEnd"/>
      <w:r w:rsidRPr="00FE07F6">
        <w:t xml:space="preserve"> </w:t>
      </w:r>
      <w:proofErr w:type="spellStart"/>
      <w:r w:rsidRPr="00FE07F6">
        <w:t>із</w:t>
      </w:r>
      <w:proofErr w:type="spellEnd"/>
      <w:r w:rsidRPr="00FE07F6">
        <w:t xml:space="preserve"> </w:t>
      </w:r>
      <w:proofErr w:type="spellStart"/>
      <w:r w:rsidRPr="00FE07F6">
        <w:t>Сторін</w:t>
      </w:r>
      <w:proofErr w:type="spellEnd"/>
      <w:r w:rsidRPr="00FE07F6">
        <w:t xml:space="preserve"> не </w:t>
      </w:r>
      <w:proofErr w:type="spellStart"/>
      <w:r w:rsidRPr="00FE07F6">
        <w:t>має</w:t>
      </w:r>
      <w:proofErr w:type="spellEnd"/>
      <w:r w:rsidRPr="00FE07F6">
        <w:t xml:space="preserve"> права </w:t>
      </w:r>
      <w:proofErr w:type="spellStart"/>
      <w:r w:rsidRPr="00FE07F6">
        <w:t>передавати</w:t>
      </w:r>
      <w:proofErr w:type="spellEnd"/>
      <w:r w:rsidRPr="00FE07F6">
        <w:t xml:space="preserve"> </w:t>
      </w:r>
      <w:proofErr w:type="spellStart"/>
      <w:r w:rsidRPr="00FE07F6">
        <w:t>свої</w:t>
      </w:r>
      <w:proofErr w:type="spellEnd"/>
      <w:r w:rsidRPr="00FE07F6">
        <w:t xml:space="preserve"> права та </w:t>
      </w:r>
      <w:proofErr w:type="spellStart"/>
      <w:r w:rsidRPr="00FE07F6">
        <w:t>зобов’язання</w:t>
      </w:r>
      <w:proofErr w:type="spellEnd"/>
      <w:r w:rsidRPr="00FE07F6">
        <w:t xml:space="preserve"> за Договором </w:t>
      </w:r>
      <w:proofErr w:type="spellStart"/>
      <w:r w:rsidRPr="00FE07F6">
        <w:t>третій</w:t>
      </w:r>
      <w:proofErr w:type="spellEnd"/>
      <w:r w:rsidRPr="00FE07F6">
        <w:t xml:space="preserve"> </w:t>
      </w:r>
      <w:proofErr w:type="spellStart"/>
      <w:r w:rsidRPr="00FE07F6">
        <w:t>Стороні</w:t>
      </w:r>
      <w:proofErr w:type="spellEnd"/>
      <w:r w:rsidRPr="00FE07F6">
        <w:t xml:space="preserve"> без </w:t>
      </w:r>
      <w:proofErr w:type="spellStart"/>
      <w:r w:rsidRPr="00FE07F6">
        <w:t>письмової</w:t>
      </w:r>
      <w:proofErr w:type="spellEnd"/>
      <w:r w:rsidRPr="00FE07F6">
        <w:t xml:space="preserve"> </w:t>
      </w:r>
      <w:proofErr w:type="spellStart"/>
      <w:r w:rsidRPr="00FE07F6">
        <w:t>згоди</w:t>
      </w:r>
      <w:proofErr w:type="spellEnd"/>
      <w:r w:rsidRPr="00FE07F6">
        <w:t xml:space="preserve"> на </w:t>
      </w:r>
      <w:proofErr w:type="spellStart"/>
      <w:r w:rsidRPr="00FE07F6">
        <w:t>це</w:t>
      </w:r>
      <w:proofErr w:type="spellEnd"/>
      <w:r w:rsidRPr="00FE07F6">
        <w:t xml:space="preserve"> </w:t>
      </w:r>
      <w:proofErr w:type="spellStart"/>
      <w:r w:rsidRPr="00FE07F6">
        <w:t>другої</w:t>
      </w:r>
      <w:proofErr w:type="spellEnd"/>
      <w:r w:rsidRPr="00FE07F6">
        <w:t xml:space="preserve"> </w:t>
      </w:r>
      <w:proofErr w:type="spellStart"/>
      <w:r w:rsidRPr="00FE07F6">
        <w:t>Сторони</w:t>
      </w:r>
      <w:proofErr w:type="spellEnd"/>
      <w:r w:rsidRPr="00FE07F6">
        <w:t>.</w:t>
      </w:r>
    </w:p>
    <w:p w14:paraId="0413BD64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>9.</w:t>
      </w:r>
      <w:proofErr w:type="gramStart"/>
      <w:r w:rsidRPr="00FE07F6">
        <w:t>4.Зміни</w:t>
      </w:r>
      <w:proofErr w:type="gramEnd"/>
      <w:r w:rsidRPr="00FE07F6">
        <w:t xml:space="preserve"> в </w:t>
      </w:r>
      <w:proofErr w:type="spellStart"/>
      <w:r w:rsidRPr="00FE07F6">
        <w:t>Договір</w:t>
      </w:r>
      <w:proofErr w:type="spellEnd"/>
      <w:r w:rsidRPr="00FE07F6">
        <w:t xml:space="preserve"> </w:t>
      </w:r>
      <w:proofErr w:type="spellStart"/>
      <w:r w:rsidRPr="00FE07F6">
        <w:t>можуть</w:t>
      </w:r>
      <w:proofErr w:type="spellEnd"/>
      <w:r w:rsidRPr="00FE07F6">
        <w:t xml:space="preserve"> бути </w:t>
      </w:r>
      <w:proofErr w:type="spellStart"/>
      <w:r w:rsidRPr="00FE07F6">
        <w:t>внесені</w:t>
      </w:r>
      <w:proofErr w:type="spellEnd"/>
      <w:r w:rsidRPr="00FE07F6">
        <w:t xml:space="preserve"> за </w:t>
      </w:r>
      <w:proofErr w:type="spellStart"/>
      <w:r w:rsidRPr="00FE07F6">
        <w:t>взаємною</w:t>
      </w:r>
      <w:proofErr w:type="spellEnd"/>
      <w:r w:rsidRPr="00FE07F6">
        <w:t xml:space="preserve"> </w:t>
      </w:r>
      <w:proofErr w:type="spellStart"/>
      <w:r w:rsidRPr="00FE07F6">
        <w:t>згодою</w:t>
      </w:r>
      <w:proofErr w:type="spellEnd"/>
      <w:r w:rsidRPr="00FE07F6">
        <w:t xml:space="preserve"> </w:t>
      </w:r>
      <w:proofErr w:type="spellStart"/>
      <w:r w:rsidRPr="00FE07F6">
        <w:t>Сторін</w:t>
      </w:r>
      <w:proofErr w:type="spell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оформляється</w:t>
      </w:r>
      <w:proofErr w:type="spellEnd"/>
      <w:r w:rsidRPr="00FE07F6">
        <w:t xml:space="preserve"> </w:t>
      </w:r>
      <w:proofErr w:type="spellStart"/>
      <w:r w:rsidRPr="00FE07F6">
        <w:t>додатковою</w:t>
      </w:r>
      <w:proofErr w:type="spellEnd"/>
      <w:r w:rsidRPr="00FE07F6">
        <w:t xml:space="preserve"> угодою до Договору.</w:t>
      </w:r>
    </w:p>
    <w:p w14:paraId="04555B81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>9.</w:t>
      </w:r>
      <w:proofErr w:type="gramStart"/>
      <w:r w:rsidRPr="00FE07F6">
        <w:t>5.Зміни</w:t>
      </w:r>
      <w:proofErr w:type="gramEnd"/>
      <w:r w:rsidRPr="00FE07F6">
        <w:t xml:space="preserve"> та </w:t>
      </w:r>
      <w:proofErr w:type="spellStart"/>
      <w:r w:rsidRPr="00FE07F6">
        <w:t>доповнення</w:t>
      </w:r>
      <w:proofErr w:type="spellEnd"/>
      <w:r w:rsidRPr="00FE07F6">
        <w:t xml:space="preserve">, </w:t>
      </w:r>
      <w:proofErr w:type="spellStart"/>
      <w:r w:rsidRPr="00FE07F6">
        <w:t>додаткові</w:t>
      </w:r>
      <w:proofErr w:type="spellEnd"/>
      <w:r w:rsidRPr="00FE07F6">
        <w:t xml:space="preserve"> угоди та </w:t>
      </w:r>
      <w:proofErr w:type="spellStart"/>
      <w:r w:rsidRPr="00FE07F6">
        <w:t>додатки</w:t>
      </w:r>
      <w:proofErr w:type="spellEnd"/>
      <w:r w:rsidRPr="00FE07F6">
        <w:t xml:space="preserve"> до Договору є </w:t>
      </w:r>
      <w:proofErr w:type="spellStart"/>
      <w:r w:rsidRPr="00FE07F6">
        <w:t>його</w:t>
      </w:r>
      <w:proofErr w:type="spellEnd"/>
      <w:r w:rsidRPr="00FE07F6">
        <w:t xml:space="preserve"> </w:t>
      </w:r>
      <w:proofErr w:type="spellStart"/>
      <w:r w:rsidRPr="00FE07F6">
        <w:t>невід'ємною</w:t>
      </w:r>
      <w:proofErr w:type="spellEnd"/>
      <w:r w:rsidRPr="00FE07F6">
        <w:t xml:space="preserve"> </w:t>
      </w:r>
      <w:proofErr w:type="spellStart"/>
      <w:r w:rsidRPr="00FE07F6">
        <w:t>частиною</w:t>
      </w:r>
      <w:proofErr w:type="spellEnd"/>
      <w:r w:rsidRPr="00FE07F6">
        <w:t xml:space="preserve"> і </w:t>
      </w:r>
      <w:proofErr w:type="spellStart"/>
      <w:r w:rsidRPr="00FE07F6">
        <w:t>мають</w:t>
      </w:r>
      <w:proofErr w:type="spellEnd"/>
      <w:r w:rsidRPr="00FE07F6">
        <w:t xml:space="preserve"> </w:t>
      </w:r>
      <w:proofErr w:type="spellStart"/>
      <w:r w:rsidRPr="00FE07F6">
        <w:t>юридичну</w:t>
      </w:r>
      <w:proofErr w:type="spellEnd"/>
      <w:r w:rsidRPr="00FE07F6">
        <w:t xml:space="preserve"> силу в </w:t>
      </w:r>
      <w:proofErr w:type="spellStart"/>
      <w:r w:rsidRPr="00FE07F6">
        <w:t>разі</w:t>
      </w:r>
      <w:proofErr w:type="spellEnd"/>
      <w:r w:rsidRPr="00FE07F6">
        <w:t xml:space="preserve">, </w:t>
      </w:r>
      <w:proofErr w:type="spellStart"/>
      <w:r w:rsidRPr="00FE07F6">
        <w:t>якщо</w:t>
      </w:r>
      <w:proofErr w:type="spellEnd"/>
      <w:r w:rsidRPr="00FE07F6">
        <w:t xml:space="preserve"> вони </w:t>
      </w:r>
      <w:proofErr w:type="spellStart"/>
      <w:r w:rsidRPr="00FE07F6">
        <w:t>викладені</w:t>
      </w:r>
      <w:proofErr w:type="spellEnd"/>
      <w:r w:rsidRPr="00FE07F6">
        <w:t xml:space="preserve"> в </w:t>
      </w:r>
      <w:proofErr w:type="spellStart"/>
      <w:r w:rsidRPr="00FE07F6">
        <w:t>письмовій</w:t>
      </w:r>
      <w:proofErr w:type="spellEnd"/>
      <w:r w:rsidRPr="00FE07F6">
        <w:t xml:space="preserve"> </w:t>
      </w:r>
      <w:proofErr w:type="spellStart"/>
      <w:r w:rsidRPr="00FE07F6">
        <w:t>формі</w:t>
      </w:r>
      <w:proofErr w:type="spellEnd"/>
      <w:r w:rsidRPr="00FE07F6">
        <w:t xml:space="preserve"> та </w:t>
      </w:r>
      <w:proofErr w:type="spellStart"/>
      <w:r w:rsidRPr="00FE07F6">
        <w:t>підписані</w:t>
      </w:r>
      <w:proofErr w:type="spellEnd"/>
      <w:r w:rsidRPr="00FE07F6">
        <w:t xml:space="preserve"> </w:t>
      </w:r>
      <w:proofErr w:type="spellStart"/>
      <w:r w:rsidRPr="00FE07F6">
        <w:t>уповноваженими</w:t>
      </w:r>
      <w:proofErr w:type="spellEnd"/>
      <w:r w:rsidRPr="00FE07F6">
        <w:t xml:space="preserve"> на те </w:t>
      </w:r>
      <w:proofErr w:type="spellStart"/>
      <w:r w:rsidRPr="00FE07F6">
        <w:t>представниками</w:t>
      </w:r>
      <w:proofErr w:type="spellEnd"/>
      <w:r w:rsidRPr="00FE07F6">
        <w:t xml:space="preserve"> </w:t>
      </w:r>
      <w:proofErr w:type="spellStart"/>
      <w:r w:rsidRPr="00FE07F6">
        <w:t>Сторін</w:t>
      </w:r>
      <w:proofErr w:type="spellEnd"/>
      <w:r w:rsidRPr="00FE07F6">
        <w:t xml:space="preserve"> та </w:t>
      </w:r>
      <w:proofErr w:type="spellStart"/>
      <w:r w:rsidRPr="00FE07F6">
        <w:t>скріплені</w:t>
      </w:r>
      <w:proofErr w:type="spellEnd"/>
      <w:r w:rsidRPr="00FE07F6">
        <w:t xml:space="preserve"> </w:t>
      </w:r>
      <w:proofErr w:type="spellStart"/>
      <w:r w:rsidRPr="00FE07F6">
        <w:t>їх</w:t>
      </w:r>
      <w:proofErr w:type="spellEnd"/>
      <w:r w:rsidRPr="00FE07F6">
        <w:t xml:space="preserve"> печатками.</w:t>
      </w:r>
    </w:p>
    <w:p w14:paraId="59A423DA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 xml:space="preserve">9.6. </w:t>
      </w:r>
      <w:proofErr w:type="spellStart"/>
      <w:r w:rsidRPr="00FE07F6">
        <w:t>Розірвання</w:t>
      </w:r>
      <w:proofErr w:type="spellEnd"/>
      <w:r w:rsidRPr="00FE07F6">
        <w:t xml:space="preserve"> договору </w:t>
      </w:r>
      <w:proofErr w:type="spellStart"/>
      <w:r w:rsidRPr="00FE07F6">
        <w:t>можливе</w:t>
      </w:r>
      <w:proofErr w:type="spellEnd"/>
      <w:r w:rsidRPr="00FE07F6">
        <w:t xml:space="preserve"> за </w:t>
      </w:r>
      <w:proofErr w:type="spellStart"/>
      <w:r w:rsidRPr="00FE07F6">
        <w:t>згодою</w:t>
      </w:r>
      <w:proofErr w:type="spellEnd"/>
      <w:r w:rsidRPr="00FE07F6">
        <w:t xml:space="preserve"> </w:t>
      </w:r>
      <w:proofErr w:type="spellStart"/>
      <w:r w:rsidRPr="00FE07F6">
        <w:t>сторін</w:t>
      </w:r>
      <w:proofErr w:type="spellEnd"/>
      <w:r w:rsidRPr="00FE07F6">
        <w:t xml:space="preserve"> </w:t>
      </w:r>
    </w:p>
    <w:p w14:paraId="090040AF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 xml:space="preserve">9.7. </w:t>
      </w:r>
      <w:proofErr w:type="spellStart"/>
      <w:r w:rsidRPr="00FE07F6">
        <w:t>Розірвання</w:t>
      </w:r>
      <w:proofErr w:type="spellEnd"/>
      <w:r w:rsidRPr="00FE07F6">
        <w:t xml:space="preserve"> договору </w:t>
      </w:r>
      <w:proofErr w:type="spellStart"/>
      <w:r w:rsidRPr="00FE07F6">
        <w:t>здійснюється</w:t>
      </w:r>
      <w:proofErr w:type="spellEnd"/>
      <w:r w:rsidRPr="00FE07F6">
        <w:t xml:space="preserve"> не </w:t>
      </w:r>
      <w:proofErr w:type="spellStart"/>
      <w:r w:rsidRPr="00FE07F6">
        <w:t>раніше</w:t>
      </w:r>
      <w:proofErr w:type="spellEnd"/>
      <w:r w:rsidRPr="00FE07F6">
        <w:t xml:space="preserve">, </w:t>
      </w:r>
      <w:proofErr w:type="spellStart"/>
      <w:r w:rsidRPr="00FE07F6">
        <w:t>ніж</w:t>
      </w:r>
      <w:proofErr w:type="spellEnd"/>
      <w:r w:rsidRPr="00FE07F6">
        <w:t xml:space="preserve"> через 20 </w:t>
      </w:r>
      <w:proofErr w:type="spellStart"/>
      <w:r w:rsidRPr="00FE07F6">
        <w:t>днів</w:t>
      </w:r>
      <w:proofErr w:type="spellEnd"/>
      <w:r w:rsidRPr="00FE07F6">
        <w:t xml:space="preserve"> </w:t>
      </w:r>
      <w:proofErr w:type="spellStart"/>
      <w:r w:rsidRPr="00FE07F6">
        <w:t>після</w:t>
      </w:r>
      <w:proofErr w:type="spellEnd"/>
      <w:r w:rsidRPr="00FE07F6">
        <w:t xml:space="preserve"> </w:t>
      </w:r>
      <w:proofErr w:type="spellStart"/>
      <w:r w:rsidRPr="00FE07F6">
        <w:t>отримання</w:t>
      </w:r>
      <w:proofErr w:type="spellEnd"/>
      <w:r w:rsidRPr="00FE07F6">
        <w:t xml:space="preserve"> другою стороною </w:t>
      </w:r>
      <w:proofErr w:type="spellStart"/>
      <w:r w:rsidRPr="00FE07F6">
        <w:t>письмового</w:t>
      </w:r>
      <w:proofErr w:type="spellEnd"/>
      <w:r w:rsidRPr="00FE07F6">
        <w:t xml:space="preserve"> </w:t>
      </w:r>
      <w:proofErr w:type="spellStart"/>
      <w:r w:rsidRPr="00FE07F6">
        <w:t>повідомлення</w:t>
      </w:r>
      <w:proofErr w:type="spellEnd"/>
      <w:r w:rsidRPr="00FE07F6">
        <w:t xml:space="preserve"> про </w:t>
      </w:r>
      <w:proofErr w:type="spellStart"/>
      <w:r w:rsidRPr="00FE07F6">
        <w:t>намір</w:t>
      </w:r>
      <w:proofErr w:type="spellEnd"/>
      <w:r w:rsidRPr="00FE07F6">
        <w:t xml:space="preserve"> </w:t>
      </w:r>
      <w:proofErr w:type="spellStart"/>
      <w:r w:rsidRPr="00FE07F6">
        <w:t>розірвати</w:t>
      </w:r>
      <w:proofErr w:type="spellEnd"/>
      <w:r w:rsidRPr="00FE07F6">
        <w:t xml:space="preserve"> </w:t>
      </w:r>
      <w:proofErr w:type="spellStart"/>
      <w:r w:rsidRPr="00FE07F6">
        <w:t>договір</w:t>
      </w:r>
      <w:proofErr w:type="spellEnd"/>
      <w:r w:rsidRPr="00FE07F6">
        <w:t xml:space="preserve"> з </w:t>
      </w:r>
      <w:proofErr w:type="spellStart"/>
      <w:r w:rsidRPr="00FE07F6">
        <w:t>обґрунтуванням</w:t>
      </w:r>
      <w:proofErr w:type="spellEnd"/>
      <w:r w:rsidRPr="00FE07F6">
        <w:t xml:space="preserve"> причин, шляхом </w:t>
      </w:r>
      <w:proofErr w:type="spellStart"/>
      <w:r w:rsidRPr="00FE07F6">
        <w:t>підписання</w:t>
      </w:r>
      <w:proofErr w:type="spellEnd"/>
      <w:r w:rsidRPr="00FE07F6">
        <w:t xml:space="preserve"> Договору про </w:t>
      </w:r>
      <w:proofErr w:type="spellStart"/>
      <w:r w:rsidRPr="00FE07F6">
        <w:t>розірвання</w:t>
      </w:r>
      <w:proofErr w:type="spellEnd"/>
      <w:r w:rsidRPr="00FE07F6">
        <w:t xml:space="preserve"> Договору.</w:t>
      </w:r>
    </w:p>
    <w:p w14:paraId="69BE2EEC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>9.</w:t>
      </w:r>
      <w:proofErr w:type="gramStart"/>
      <w:r w:rsidRPr="00FE07F6">
        <w:t>8.Чинність</w:t>
      </w:r>
      <w:proofErr w:type="gramEnd"/>
      <w:r w:rsidRPr="00FE07F6">
        <w:t xml:space="preserve"> договору </w:t>
      </w:r>
      <w:proofErr w:type="spellStart"/>
      <w:r w:rsidRPr="00FE07F6">
        <w:t>припиняється</w:t>
      </w:r>
      <w:proofErr w:type="spellEnd"/>
      <w:r w:rsidRPr="00FE07F6">
        <w:t xml:space="preserve"> у </w:t>
      </w:r>
      <w:proofErr w:type="spellStart"/>
      <w:r w:rsidRPr="00FE07F6">
        <w:t>наслідок</w:t>
      </w:r>
      <w:proofErr w:type="spellEnd"/>
      <w:r w:rsidRPr="00FE07F6">
        <w:t>:</w:t>
      </w:r>
    </w:p>
    <w:p w14:paraId="401AFA29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 xml:space="preserve">- </w:t>
      </w:r>
      <w:proofErr w:type="spellStart"/>
      <w:r w:rsidRPr="00FE07F6">
        <w:t>закінчення</w:t>
      </w:r>
      <w:proofErr w:type="spellEnd"/>
      <w:r w:rsidRPr="00FE07F6">
        <w:t xml:space="preserve"> строку, на </w:t>
      </w:r>
      <w:proofErr w:type="spellStart"/>
      <w:r w:rsidRPr="00FE07F6">
        <w:t>який</w:t>
      </w:r>
      <w:proofErr w:type="spellEnd"/>
      <w:r w:rsidRPr="00FE07F6">
        <w:t xml:space="preserve"> </w:t>
      </w:r>
      <w:proofErr w:type="spellStart"/>
      <w:r w:rsidRPr="00FE07F6">
        <w:t>його</w:t>
      </w:r>
      <w:proofErr w:type="spellEnd"/>
      <w:r w:rsidRPr="00FE07F6">
        <w:t xml:space="preserve"> </w:t>
      </w:r>
      <w:proofErr w:type="spellStart"/>
      <w:r w:rsidRPr="00FE07F6">
        <w:t>було</w:t>
      </w:r>
      <w:proofErr w:type="spellEnd"/>
      <w:r w:rsidRPr="00FE07F6">
        <w:t xml:space="preserve"> </w:t>
      </w:r>
      <w:proofErr w:type="spellStart"/>
      <w:r w:rsidRPr="00FE07F6">
        <w:t>укладено</w:t>
      </w:r>
      <w:proofErr w:type="spellEnd"/>
      <w:r w:rsidRPr="00FE07F6">
        <w:t>;</w:t>
      </w:r>
    </w:p>
    <w:p w14:paraId="65FBDC58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 xml:space="preserve">- </w:t>
      </w:r>
      <w:proofErr w:type="spellStart"/>
      <w:r w:rsidRPr="00FE07F6">
        <w:t>достроково</w:t>
      </w:r>
      <w:proofErr w:type="spellEnd"/>
      <w:r w:rsidRPr="00FE07F6">
        <w:t xml:space="preserve"> за </w:t>
      </w:r>
      <w:proofErr w:type="spellStart"/>
      <w:r w:rsidRPr="00FE07F6">
        <w:t>взаємною</w:t>
      </w:r>
      <w:proofErr w:type="spellEnd"/>
      <w:r w:rsidRPr="00FE07F6">
        <w:t xml:space="preserve"> </w:t>
      </w:r>
      <w:proofErr w:type="spellStart"/>
      <w:r w:rsidRPr="00FE07F6">
        <w:t>згодою</w:t>
      </w:r>
      <w:proofErr w:type="spellEnd"/>
      <w:r w:rsidRPr="00FE07F6">
        <w:t xml:space="preserve"> </w:t>
      </w:r>
      <w:proofErr w:type="spellStart"/>
      <w:r w:rsidRPr="00FE07F6">
        <w:t>або</w:t>
      </w:r>
      <w:proofErr w:type="spellEnd"/>
      <w:r w:rsidRPr="00FE07F6">
        <w:t xml:space="preserve"> за </w:t>
      </w:r>
      <w:proofErr w:type="spellStart"/>
      <w:r w:rsidRPr="00FE07F6">
        <w:t>рішенням</w:t>
      </w:r>
      <w:proofErr w:type="spellEnd"/>
      <w:r w:rsidRPr="00FE07F6">
        <w:t xml:space="preserve"> суду;</w:t>
      </w:r>
    </w:p>
    <w:p w14:paraId="0A4119ED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 xml:space="preserve">- </w:t>
      </w:r>
      <w:proofErr w:type="spellStart"/>
      <w:r w:rsidRPr="00FE07F6">
        <w:t>розірвання</w:t>
      </w:r>
      <w:proofErr w:type="spellEnd"/>
      <w:r w:rsidRPr="00FE07F6">
        <w:t xml:space="preserve"> </w:t>
      </w:r>
      <w:proofErr w:type="spellStart"/>
      <w:r w:rsidRPr="00FE07F6">
        <w:t>однією</w:t>
      </w:r>
      <w:proofErr w:type="spellEnd"/>
      <w:r w:rsidRPr="00FE07F6">
        <w:t xml:space="preserve"> </w:t>
      </w:r>
      <w:proofErr w:type="spellStart"/>
      <w:r w:rsidRPr="00FE07F6">
        <w:t>із</w:t>
      </w:r>
      <w:proofErr w:type="spellEnd"/>
      <w:r w:rsidRPr="00FE07F6">
        <w:t xml:space="preserve"> </w:t>
      </w:r>
      <w:proofErr w:type="spellStart"/>
      <w:r w:rsidRPr="00FE07F6">
        <w:t>сторін</w:t>
      </w:r>
      <w:proofErr w:type="spellEnd"/>
      <w:r w:rsidRPr="00FE07F6">
        <w:t xml:space="preserve"> у </w:t>
      </w:r>
      <w:proofErr w:type="spellStart"/>
      <w:r w:rsidRPr="00FE07F6">
        <w:t>випадку</w:t>
      </w:r>
      <w:proofErr w:type="spellEnd"/>
      <w:r w:rsidRPr="00FE07F6">
        <w:t xml:space="preserve"> </w:t>
      </w:r>
      <w:proofErr w:type="spellStart"/>
      <w:r w:rsidRPr="00FE07F6">
        <w:t>невиконання</w:t>
      </w:r>
      <w:proofErr w:type="spellEnd"/>
      <w:r w:rsidRPr="00FE07F6">
        <w:t xml:space="preserve"> другою стороною </w:t>
      </w:r>
      <w:proofErr w:type="spellStart"/>
      <w:r w:rsidRPr="00FE07F6">
        <w:t>своїх</w:t>
      </w:r>
      <w:proofErr w:type="spellEnd"/>
      <w:r w:rsidRPr="00FE07F6">
        <w:t xml:space="preserve"> </w:t>
      </w:r>
      <w:proofErr w:type="spellStart"/>
      <w:r w:rsidRPr="00FE07F6">
        <w:t>зобов’язань</w:t>
      </w:r>
      <w:proofErr w:type="spellEnd"/>
      <w:r w:rsidRPr="00FE07F6">
        <w:t>.</w:t>
      </w:r>
    </w:p>
    <w:p w14:paraId="7E8C5988" w14:textId="77777777" w:rsidR="00811C54" w:rsidRPr="00FE07F6" w:rsidRDefault="00811C54" w:rsidP="00811C54">
      <w:pPr>
        <w:tabs>
          <w:tab w:val="left" w:pos="426"/>
          <w:tab w:val="left" w:pos="1050"/>
        </w:tabs>
        <w:ind w:left="-426"/>
        <w:jc w:val="both"/>
      </w:pPr>
      <w:r w:rsidRPr="00FE07F6">
        <w:t>9.</w:t>
      </w:r>
      <w:proofErr w:type="gramStart"/>
      <w:r w:rsidRPr="00FE07F6">
        <w:t>9.Усі</w:t>
      </w:r>
      <w:proofErr w:type="gramEnd"/>
      <w:r w:rsidRPr="00FE07F6">
        <w:t xml:space="preserve"> </w:t>
      </w:r>
      <w:proofErr w:type="spellStart"/>
      <w:r w:rsidRPr="00FE07F6">
        <w:t>правовідносини</w:t>
      </w:r>
      <w:proofErr w:type="spell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виникають</w:t>
      </w:r>
      <w:proofErr w:type="spellEnd"/>
      <w:r w:rsidRPr="00FE07F6">
        <w:t xml:space="preserve"> у </w:t>
      </w:r>
      <w:proofErr w:type="spellStart"/>
      <w:r w:rsidRPr="00FE07F6">
        <w:t>зв'язку</w:t>
      </w:r>
      <w:proofErr w:type="spellEnd"/>
      <w:r w:rsidRPr="00FE07F6">
        <w:t xml:space="preserve"> з </w:t>
      </w:r>
      <w:proofErr w:type="spellStart"/>
      <w:r w:rsidRPr="00FE07F6">
        <w:t>виконанням</w:t>
      </w:r>
      <w:proofErr w:type="spellEnd"/>
      <w:r w:rsidRPr="00FE07F6">
        <w:t xml:space="preserve"> умов Договору і не </w:t>
      </w:r>
      <w:proofErr w:type="spellStart"/>
      <w:r w:rsidRPr="00FE07F6">
        <w:t>врегульовані</w:t>
      </w:r>
      <w:proofErr w:type="spellEnd"/>
      <w:r w:rsidRPr="00FE07F6">
        <w:t xml:space="preserve"> ним, </w:t>
      </w:r>
      <w:proofErr w:type="spellStart"/>
      <w:r w:rsidRPr="00FE07F6">
        <w:t>регламентуються</w:t>
      </w:r>
      <w:proofErr w:type="spellEnd"/>
      <w:r w:rsidRPr="00FE07F6">
        <w:t xml:space="preserve"> нормами чинного в </w:t>
      </w:r>
      <w:proofErr w:type="spellStart"/>
      <w:r w:rsidRPr="00FE07F6">
        <w:t>Україні</w:t>
      </w:r>
      <w:proofErr w:type="spellEnd"/>
      <w:r w:rsidRPr="00FE07F6">
        <w:t xml:space="preserve"> </w:t>
      </w:r>
      <w:proofErr w:type="spellStart"/>
      <w:r w:rsidRPr="00FE07F6">
        <w:t>законодавства</w:t>
      </w:r>
      <w:proofErr w:type="spellEnd"/>
      <w:r w:rsidRPr="00FE07F6">
        <w:t>.</w:t>
      </w:r>
    </w:p>
    <w:p w14:paraId="6953BEB3" w14:textId="77777777" w:rsidR="00811C54" w:rsidRPr="00FE07F6" w:rsidRDefault="00811C54" w:rsidP="00811C54">
      <w:pPr>
        <w:tabs>
          <w:tab w:val="left" w:pos="426"/>
        </w:tabs>
        <w:ind w:left="-426"/>
        <w:jc w:val="both"/>
        <w:rPr>
          <w:lang w:val="x-none"/>
        </w:rPr>
      </w:pPr>
      <w:r w:rsidRPr="00FE07F6">
        <w:lastRenderedPageBreak/>
        <w:t>9.</w:t>
      </w:r>
      <w:proofErr w:type="gramStart"/>
      <w:r w:rsidRPr="00FE07F6">
        <w:t>10.</w:t>
      </w:r>
      <w:r w:rsidRPr="00FE07F6">
        <w:rPr>
          <w:lang w:val="x-none"/>
        </w:rPr>
        <w:t>Усі</w:t>
      </w:r>
      <w:proofErr w:type="gramEnd"/>
      <w:r w:rsidRPr="00FE07F6">
        <w:rPr>
          <w:lang w:val="x-none"/>
        </w:rPr>
        <w:t xml:space="preserve"> повідомлення та платежі за Договором здійснюються за реквізитами, вказаними у Договорі. У разі зміни реквізитів Сторони зобов’язані інформувати одна одну протягом 5 календарних днів.</w:t>
      </w:r>
    </w:p>
    <w:p w14:paraId="4CC7C273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>9.</w:t>
      </w:r>
      <w:proofErr w:type="gramStart"/>
      <w:r w:rsidRPr="00FE07F6">
        <w:t>11.Днем</w:t>
      </w:r>
      <w:proofErr w:type="gramEnd"/>
      <w:r w:rsidRPr="00FE07F6">
        <w:t xml:space="preserve"> </w:t>
      </w:r>
      <w:proofErr w:type="spellStart"/>
      <w:r w:rsidRPr="00FE07F6">
        <w:t>отримання</w:t>
      </w:r>
      <w:proofErr w:type="spellEnd"/>
      <w:r w:rsidRPr="00FE07F6">
        <w:t xml:space="preserve"> </w:t>
      </w:r>
      <w:proofErr w:type="spellStart"/>
      <w:r w:rsidRPr="00FE07F6">
        <w:t>повідомлень</w:t>
      </w:r>
      <w:proofErr w:type="spellEnd"/>
      <w:r w:rsidRPr="00FE07F6">
        <w:t xml:space="preserve"> за Договором є: при </w:t>
      </w:r>
      <w:proofErr w:type="spellStart"/>
      <w:r w:rsidRPr="00FE07F6">
        <w:t>направленні</w:t>
      </w:r>
      <w:proofErr w:type="spellEnd"/>
      <w:r w:rsidRPr="00FE07F6">
        <w:t xml:space="preserve"> </w:t>
      </w:r>
      <w:proofErr w:type="spellStart"/>
      <w:r w:rsidRPr="00FE07F6">
        <w:t>повідомлення</w:t>
      </w:r>
      <w:proofErr w:type="spellEnd"/>
      <w:r w:rsidRPr="00FE07F6">
        <w:t xml:space="preserve"> </w:t>
      </w:r>
      <w:proofErr w:type="spellStart"/>
      <w:r w:rsidRPr="00FE07F6">
        <w:t>нарочним</w:t>
      </w:r>
      <w:proofErr w:type="spellEnd"/>
      <w:r w:rsidRPr="00FE07F6">
        <w:t xml:space="preserve"> – день </w:t>
      </w:r>
      <w:proofErr w:type="spellStart"/>
      <w:r w:rsidRPr="00FE07F6">
        <w:t>вручення</w:t>
      </w:r>
      <w:proofErr w:type="spellEnd"/>
      <w:r w:rsidRPr="00FE07F6">
        <w:t xml:space="preserve"> такого </w:t>
      </w:r>
      <w:proofErr w:type="spellStart"/>
      <w:r w:rsidRPr="00FE07F6">
        <w:t>повідомлення</w:t>
      </w:r>
      <w:proofErr w:type="spellEnd"/>
      <w:r w:rsidRPr="00FE07F6">
        <w:t xml:space="preserve"> </w:t>
      </w:r>
      <w:proofErr w:type="spellStart"/>
      <w:r w:rsidRPr="00FE07F6">
        <w:t>відповідній</w:t>
      </w:r>
      <w:proofErr w:type="spellEnd"/>
      <w:r w:rsidRPr="00FE07F6">
        <w:t xml:space="preserve"> </w:t>
      </w:r>
      <w:proofErr w:type="spellStart"/>
      <w:r w:rsidRPr="00FE07F6">
        <w:t>Стороні</w:t>
      </w:r>
      <w:proofErr w:type="spellEnd"/>
      <w:r w:rsidRPr="00FE07F6">
        <w:t xml:space="preserve">, при </w:t>
      </w:r>
      <w:proofErr w:type="spellStart"/>
      <w:r w:rsidRPr="00FE07F6">
        <w:t>направленні</w:t>
      </w:r>
      <w:proofErr w:type="spellEnd"/>
      <w:r w:rsidRPr="00FE07F6">
        <w:t xml:space="preserve"> </w:t>
      </w:r>
      <w:proofErr w:type="spellStart"/>
      <w:r w:rsidRPr="00FE07F6">
        <w:t>факсимільним</w:t>
      </w:r>
      <w:proofErr w:type="spellEnd"/>
      <w:r w:rsidRPr="00FE07F6">
        <w:t xml:space="preserve">, </w:t>
      </w:r>
      <w:proofErr w:type="spellStart"/>
      <w:r w:rsidRPr="00FE07F6">
        <w:t>телеграфним</w:t>
      </w:r>
      <w:proofErr w:type="spellEnd"/>
      <w:r w:rsidRPr="00FE07F6">
        <w:t xml:space="preserve"> </w:t>
      </w:r>
      <w:proofErr w:type="spellStart"/>
      <w:r w:rsidRPr="00FE07F6">
        <w:t>зв’язком</w:t>
      </w:r>
      <w:proofErr w:type="spellEnd"/>
      <w:r w:rsidRPr="00FE07F6">
        <w:t xml:space="preserve"> – день </w:t>
      </w:r>
      <w:proofErr w:type="spellStart"/>
      <w:r w:rsidRPr="00FE07F6">
        <w:t>відправлення</w:t>
      </w:r>
      <w:proofErr w:type="spellEnd"/>
      <w:r w:rsidRPr="00FE07F6">
        <w:t xml:space="preserve"> </w:t>
      </w:r>
      <w:proofErr w:type="spellStart"/>
      <w:r w:rsidRPr="00FE07F6">
        <w:t>повідомлення</w:t>
      </w:r>
      <w:proofErr w:type="spellEnd"/>
      <w:r w:rsidRPr="00FE07F6">
        <w:t xml:space="preserve">, при </w:t>
      </w:r>
      <w:proofErr w:type="spellStart"/>
      <w:r w:rsidRPr="00FE07F6">
        <w:t>направленні</w:t>
      </w:r>
      <w:proofErr w:type="spellEnd"/>
      <w:r w:rsidRPr="00FE07F6">
        <w:t xml:space="preserve"> </w:t>
      </w:r>
      <w:proofErr w:type="spellStart"/>
      <w:r w:rsidRPr="00FE07F6">
        <w:t>поштою</w:t>
      </w:r>
      <w:proofErr w:type="spellEnd"/>
      <w:r w:rsidRPr="00FE07F6">
        <w:t xml:space="preserve"> – день </w:t>
      </w:r>
      <w:proofErr w:type="spellStart"/>
      <w:r w:rsidRPr="00FE07F6">
        <w:t>закінчення</w:t>
      </w:r>
      <w:proofErr w:type="spellEnd"/>
      <w:r w:rsidRPr="00FE07F6">
        <w:t xml:space="preserve"> </w:t>
      </w:r>
      <w:proofErr w:type="spellStart"/>
      <w:r w:rsidRPr="00FE07F6">
        <w:t>терміну</w:t>
      </w:r>
      <w:proofErr w:type="spellEnd"/>
      <w:r w:rsidRPr="00FE07F6">
        <w:t xml:space="preserve"> доставки </w:t>
      </w:r>
      <w:proofErr w:type="spellStart"/>
      <w:r w:rsidRPr="00FE07F6">
        <w:t>кореспонденції</w:t>
      </w:r>
      <w:proofErr w:type="spellEnd"/>
      <w:r w:rsidRPr="00FE07F6">
        <w:t xml:space="preserve"> </w:t>
      </w:r>
      <w:proofErr w:type="spellStart"/>
      <w:r w:rsidRPr="00FE07F6">
        <w:t>поштовим</w:t>
      </w:r>
      <w:proofErr w:type="spellEnd"/>
      <w:r w:rsidRPr="00FE07F6">
        <w:t xml:space="preserve"> </w:t>
      </w:r>
      <w:proofErr w:type="spellStart"/>
      <w:r w:rsidRPr="00FE07F6">
        <w:t>зв’язком</w:t>
      </w:r>
      <w:proofErr w:type="spellEnd"/>
      <w:r w:rsidRPr="00FE07F6">
        <w:t xml:space="preserve">, </w:t>
      </w:r>
      <w:proofErr w:type="spellStart"/>
      <w:r w:rsidRPr="00FE07F6">
        <w:t>згідно</w:t>
      </w:r>
      <w:proofErr w:type="spellEnd"/>
      <w:r w:rsidRPr="00FE07F6">
        <w:t xml:space="preserve"> з </w:t>
      </w:r>
      <w:proofErr w:type="spellStart"/>
      <w:r w:rsidRPr="00FE07F6">
        <w:t>чинними</w:t>
      </w:r>
      <w:proofErr w:type="spellEnd"/>
      <w:r w:rsidRPr="00FE07F6">
        <w:t xml:space="preserve"> правилами.</w:t>
      </w:r>
    </w:p>
    <w:p w14:paraId="267BA56C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>9.</w:t>
      </w:r>
      <w:proofErr w:type="gramStart"/>
      <w:r w:rsidRPr="00FE07F6">
        <w:t>12.</w:t>
      </w:r>
      <w:r w:rsidRPr="00FE07F6">
        <w:rPr>
          <w:spacing w:val="-4"/>
        </w:rPr>
        <w:t>Виконавець</w:t>
      </w:r>
      <w:proofErr w:type="gramEnd"/>
      <w:r w:rsidRPr="00FE07F6">
        <w:t xml:space="preserve"> є ______________________________________________; </w:t>
      </w:r>
      <w:proofErr w:type="spellStart"/>
      <w:r w:rsidRPr="00FE07F6">
        <w:rPr>
          <w:spacing w:val="2"/>
        </w:rPr>
        <w:t>Замовник</w:t>
      </w:r>
      <w:proofErr w:type="spellEnd"/>
      <w:r w:rsidRPr="00FE07F6">
        <w:t xml:space="preserve"> є </w:t>
      </w:r>
      <w:proofErr w:type="spellStart"/>
      <w:r w:rsidRPr="00FE07F6">
        <w:t>платником</w:t>
      </w:r>
      <w:proofErr w:type="spellEnd"/>
      <w:r w:rsidRPr="00FE07F6">
        <w:t xml:space="preserve"> </w:t>
      </w:r>
      <w:proofErr w:type="spellStart"/>
      <w:r w:rsidRPr="00FE07F6">
        <w:t>податку</w:t>
      </w:r>
      <w:proofErr w:type="spellEnd"/>
      <w:r w:rsidRPr="00FE07F6">
        <w:t xml:space="preserve"> на </w:t>
      </w:r>
      <w:proofErr w:type="spellStart"/>
      <w:r w:rsidRPr="00FE07F6">
        <w:t>додану</w:t>
      </w:r>
      <w:proofErr w:type="spellEnd"/>
      <w:r w:rsidRPr="00FE07F6">
        <w:t xml:space="preserve"> </w:t>
      </w:r>
      <w:proofErr w:type="spellStart"/>
      <w:r w:rsidRPr="00FE07F6">
        <w:t>вартість</w:t>
      </w:r>
      <w:proofErr w:type="spellEnd"/>
      <w:r w:rsidRPr="00FE07F6">
        <w:t>.</w:t>
      </w:r>
    </w:p>
    <w:p w14:paraId="7085EC6F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>9.</w:t>
      </w:r>
      <w:proofErr w:type="gramStart"/>
      <w:r w:rsidRPr="00FE07F6">
        <w:t>13.Заголовки</w:t>
      </w:r>
      <w:proofErr w:type="gramEnd"/>
      <w:r w:rsidRPr="00FE07F6">
        <w:t xml:space="preserve"> статей, </w:t>
      </w:r>
      <w:proofErr w:type="spellStart"/>
      <w:r w:rsidRPr="00FE07F6">
        <w:t>розділів</w:t>
      </w:r>
      <w:proofErr w:type="spellEnd"/>
      <w:r w:rsidRPr="00FE07F6">
        <w:t xml:space="preserve">, </w:t>
      </w:r>
      <w:proofErr w:type="spellStart"/>
      <w:r w:rsidRPr="00FE07F6">
        <w:t>нумерація</w:t>
      </w:r>
      <w:proofErr w:type="spellEnd"/>
      <w:r w:rsidRPr="00FE07F6">
        <w:t xml:space="preserve"> та </w:t>
      </w:r>
      <w:proofErr w:type="spellStart"/>
      <w:r w:rsidRPr="00FE07F6">
        <w:t>групування</w:t>
      </w:r>
      <w:proofErr w:type="spellEnd"/>
      <w:r w:rsidRPr="00FE07F6">
        <w:t xml:space="preserve"> </w:t>
      </w:r>
      <w:proofErr w:type="spellStart"/>
      <w:r w:rsidRPr="00FE07F6">
        <w:t>пунктів</w:t>
      </w:r>
      <w:proofErr w:type="spellEnd"/>
      <w:r w:rsidRPr="00FE07F6">
        <w:t xml:space="preserve"> </w:t>
      </w:r>
      <w:proofErr w:type="spellStart"/>
      <w:r w:rsidRPr="00FE07F6">
        <w:t>застосовуються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для </w:t>
      </w:r>
      <w:proofErr w:type="spellStart"/>
      <w:r w:rsidRPr="00FE07F6">
        <w:t>зручності</w:t>
      </w:r>
      <w:proofErr w:type="spellEnd"/>
      <w:r w:rsidRPr="00FE07F6">
        <w:t xml:space="preserve"> та не </w:t>
      </w:r>
      <w:proofErr w:type="spellStart"/>
      <w:r w:rsidRPr="00FE07F6">
        <w:t>можуть</w:t>
      </w:r>
      <w:proofErr w:type="spellEnd"/>
      <w:r w:rsidRPr="00FE07F6">
        <w:t xml:space="preserve"> бути </w:t>
      </w:r>
      <w:proofErr w:type="spellStart"/>
      <w:r w:rsidRPr="00FE07F6">
        <w:t>використані</w:t>
      </w:r>
      <w:proofErr w:type="spellEnd"/>
      <w:r w:rsidRPr="00FE07F6">
        <w:t xml:space="preserve"> при </w:t>
      </w:r>
      <w:proofErr w:type="spellStart"/>
      <w:r w:rsidRPr="00FE07F6">
        <w:t>тлумаченні</w:t>
      </w:r>
      <w:proofErr w:type="spellEnd"/>
      <w:r w:rsidRPr="00FE07F6">
        <w:t xml:space="preserve"> Договору по </w:t>
      </w:r>
      <w:proofErr w:type="spellStart"/>
      <w:r w:rsidRPr="00FE07F6">
        <w:t>суті</w:t>
      </w:r>
      <w:proofErr w:type="spellEnd"/>
      <w:r w:rsidRPr="00FE07F6">
        <w:t>.</w:t>
      </w:r>
    </w:p>
    <w:p w14:paraId="5CCC541C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>9.</w:t>
      </w:r>
      <w:proofErr w:type="gramStart"/>
      <w:r w:rsidRPr="00FE07F6">
        <w:t>14.Договір</w:t>
      </w:r>
      <w:proofErr w:type="gramEnd"/>
      <w:r w:rsidRPr="00FE07F6">
        <w:t xml:space="preserve"> </w:t>
      </w:r>
      <w:proofErr w:type="spellStart"/>
      <w:r w:rsidRPr="00FE07F6">
        <w:t>складено</w:t>
      </w:r>
      <w:proofErr w:type="spellEnd"/>
      <w:r w:rsidRPr="00FE07F6">
        <w:t xml:space="preserve"> при </w:t>
      </w:r>
      <w:proofErr w:type="spellStart"/>
      <w:r w:rsidRPr="00FE07F6">
        <w:t>повному</w:t>
      </w:r>
      <w:proofErr w:type="spellEnd"/>
      <w:r w:rsidRPr="00FE07F6">
        <w:t xml:space="preserve"> </w:t>
      </w:r>
      <w:proofErr w:type="spellStart"/>
      <w:r w:rsidRPr="00FE07F6">
        <w:t>розумінні</w:t>
      </w:r>
      <w:proofErr w:type="spellEnd"/>
      <w:r w:rsidRPr="00FE07F6">
        <w:t xml:space="preserve"> Сторонами </w:t>
      </w:r>
      <w:proofErr w:type="spellStart"/>
      <w:r w:rsidRPr="00FE07F6">
        <w:t>його</w:t>
      </w:r>
      <w:proofErr w:type="spellEnd"/>
      <w:r w:rsidRPr="00FE07F6">
        <w:t xml:space="preserve"> </w:t>
      </w:r>
      <w:proofErr w:type="spellStart"/>
      <w:r w:rsidRPr="00FE07F6">
        <w:t>змісту</w:t>
      </w:r>
      <w:proofErr w:type="spellEnd"/>
      <w:r w:rsidRPr="00FE07F6">
        <w:t xml:space="preserve"> і </w:t>
      </w:r>
      <w:proofErr w:type="spellStart"/>
      <w:r w:rsidRPr="00FE07F6">
        <w:t>термінології</w:t>
      </w:r>
      <w:proofErr w:type="spellEnd"/>
      <w:r w:rsidRPr="00FE07F6">
        <w:t xml:space="preserve">, </w:t>
      </w:r>
      <w:proofErr w:type="spellStart"/>
      <w:r w:rsidRPr="00FE07F6">
        <w:t>українською</w:t>
      </w:r>
      <w:proofErr w:type="spellEnd"/>
      <w:r w:rsidRPr="00FE07F6">
        <w:t xml:space="preserve"> мовою по одному </w:t>
      </w:r>
      <w:proofErr w:type="spellStart"/>
      <w:r w:rsidRPr="00FE07F6">
        <w:t>примірнику</w:t>
      </w:r>
      <w:proofErr w:type="spellEnd"/>
      <w:r w:rsidRPr="00FE07F6">
        <w:t xml:space="preserve"> для </w:t>
      </w:r>
      <w:proofErr w:type="spellStart"/>
      <w:r w:rsidRPr="00FE07F6">
        <w:t>кожної</w:t>
      </w:r>
      <w:proofErr w:type="spellEnd"/>
      <w:r w:rsidRPr="00FE07F6">
        <w:t xml:space="preserve"> </w:t>
      </w:r>
      <w:proofErr w:type="spellStart"/>
      <w:r w:rsidRPr="00FE07F6">
        <w:t>Сторони</w:t>
      </w:r>
      <w:proofErr w:type="spellEnd"/>
      <w:r w:rsidRPr="00FE07F6">
        <w:t xml:space="preserve">, </w:t>
      </w:r>
      <w:proofErr w:type="spellStart"/>
      <w:r w:rsidRPr="00FE07F6">
        <w:t>кожний</w:t>
      </w:r>
      <w:proofErr w:type="spellEnd"/>
      <w:r w:rsidRPr="00FE07F6">
        <w:t xml:space="preserve"> з </w:t>
      </w:r>
      <w:proofErr w:type="spellStart"/>
      <w:r w:rsidRPr="00FE07F6">
        <w:t>яких</w:t>
      </w:r>
      <w:proofErr w:type="spellEnd"/>
      <w:r w:rsidRPr="00FE07F6">
        <w:t xml:space="preserve"> </w:t>
      </w:r>
      <w:proofErr w:type="spellStart"/>
      <w:r w:rsidRPr="00FE07F6">
        <w:t>має</w:t>
      </w:r>
      <w:proofErr w:type="spellEnd"/>
      <w:r w:rsidRPr="00FE07F6">
        <w:t xml:space="preserve"> </w:t>
      </w:r>
      <w:proofErr w:type="spellStart"/>
      <w:r w:rsidRPr="00FE07F6">
        <w:t>однакову</w:t>
      </w:r>
      <w:proofErr w:type="spellEnd"/>
      <w:r w:rsidRPr="00FE07F6">
        <w:t xml:space="preserve"> </w:t>
      </w:r>
      <w:proofErr w:type="spellStart"/>
      <w:r w:rsidRPr="00FE07F6">
        <w:t>юридичну</w:t>
      </w:r>
      <w:proofErr w:type="spellEnd"/>
      <w:r w:rsidRPr="00FE07F6">
        <w:t xml:space="preserve"> силу.</w:t>
      </w:r>
    </w:p>
    <w:p w14:paraId="25C3A4B1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9.15. </w:t>
      </w:r>
      <w:proofErr w:type="spellStart"/>
      <w:r w:rsidRPr="00FE07F6">
        <w:t>Істотні</w:t>
      </w:r>
      <w:proofErr w:type="spellEnd"/>
      <w:r w:rsidRPr="00FE07F6">
        <w:t xml:space="preserve"> </w:t>
      </w:r>
      <w:proofErr w:type="spellStart"/>
      <w:r w:rsidRPr="00FE07F6">
        <w:t>умови</w:t>
      </w:r>
      <w:proofErr w:type="spellEnd"/>
      <w:r w:rsidRPr="00FE07F6">
        <w:t xml:space="preserve"> договору про </w:t>
      </w:r>
      <w:proofErr w:type="spellStart"/>
      <w:r w:rsidRPr="00FE07F6">
        <w:t>закупівлю</w:t>
      </w:r>
      <w:proofErr w:type="spellEnd"/>
      <w:r w:rsidRPr="00FE07F6">
        <w:t xml:space="preserve">, </w:t>
      </w:r>
      <w:proofErr w:type="spellStart"/>
      <w:r w:rsidRPr="00FE07F6">
        <w:t>укладеного</w:t>
      </w:r>
      <w:proofErr w:type="spellEnd"/>
      <w:r w:rsidRPr="00FE07F6">
        <w:t xml:space="preserve"> </w:t>
      </w:r>
      <w:proofErr w:type="spellStart"/>
      <w:r w:rsidRPr="00FE07F6">
        <w:t>відповідно</w:t>
      </w:r>
      <w:proofErr w:type="spellEnd"/>
      <w:r w:rsidRPr="00FE07F6">
        <w:t xml:space="preserve"> до </w:t>
      </w:r>
      <w:proofErr w:type="spellStart"/>
      <w:r w:rsidRPr="00FE07F6">
        <w:t>пунктів</w:t>
      </w:r>
      <w:proofErr w:type="spellEnd"/>
      <w:r w:rsidRPr="00FE07F6">
        <w:t xml:space="preserve"> 10 і 13 (</w:t>
      </w:r>
      <w:proofErr w:type="spellStart"/>
      <w:r w:rsidRPr="00FE07F6">
        <w:t>крім</w:t>
      </w:r>
      <w:proofErr w:type="spellEnd"/>
      <w:r w:rsidRPr="00FE07F6">
        <w:t xml:space="preserve"> </w:t>
      </w:r>
      <w:proofErr w:type="spellStart"/>
      <w:r w:rsidRPr="00FE07F6">
        <w:t>підпункту</w:t>
      </w:r>
      <w:proofErr w:type="spellEnd"/>
      <w:r w:rsidRPr="00FE07F6">
        <w:t xml:space="preserve"> 13 пункту 13) </w:t>
      </w:r>
      <w:proofErr w:type="spellStart"/>
      <w:r w:rsidRPr="00FE07F6">
        <w:t>цих</w:t>
      </w:r>
      <w:proofErr w:type="spellEnd"/>
      <w:r w:rsidRPr="00FE07F6">
        <w:t xml:space="preserve"> </w:t>
      </w:r>
      <w:proofErr w:type="spellStart"/>
      <w:r w:rsidRPr="00FE07F6">
        <w:t>особливостей</w:t>
      </w:r>
      <w:proofErr w:type="spellEnd"/>
      <w:r w:rsidRPr="00FE07F6">
        <w:t xml:space="preserve">, не </w:t>
      </w:r>
      <w:proofErr w:type="spellStart"/>
      <w:r w:rsidRPr="00FE07F6">
        <w:t>можуть</w:t>
      </w:r>
      <w:proofErr w:type="spellEnd"/>
      <w:r w:rsidRPr="00FE07F6">
        <w:t xml:space="preserve"> </w:t>
      </w:r>
      <w:proofErr w:type="spellStart"/>
      <w:r w:rsidRPr="00FE07F6">
        <w:t>змінюватися</w:t>
      </w:r>
      <w:proofErr w:type="spellEnd"/>
      <w:r w:rsidRPr="00FE07F6">
        <w:t xml:space="preserve"> </w:t>
      </w:r>
      <w:proofErr w:type="spellStart"/>
      <w:r w:rsidRPr="00FE07F6">
        <w:t>після</w:t>
      </w:r>
      <w:proofErr w:type="spellEnd"/>
      <w:r w:rsidRPr="00FE07F6">
        <w:t xml:space="preserve"> </w:t>
      </w:r>
      <w:proofErr w:type="spellStart"/>
      <w:r w:rsidRPr="00FE07F6">
        <w:t>його</w:t>
      </w:r>
      <w:proofErr w:type="spellEnd"/>
      <w:r w:rsidRPr="00FE07F6">
        <w:t xml:space="preserve"> </w:t>
      </w:r>
      <w:proofErr w:type="spellStart"/>
      <w:r w:rsidRPr="00FE07F6">
        <w:t>підписання</w:t>
      </w:r>
      <w:proofErr w:type="spellEnd"/>
      <w:r w:rsidRPr="00FE07F6">
        <w:t xml:space="preserve"> до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зобов’язань</w:t>
      </w:r>
      <w:proofErr w:type="spellEnd"/>
      <w:r w:rsidRPr="00FE07F6">
        <w:t xml:space="preserve"> сторонами в </w:t>
      </w:r>
      <w:proofErr w:type="spellStart"/>
      <w:r w:rsidRPr="00FE07F6">
        <w:t>повному</w:t>
      </w:r>
      <w:proofErr w:type="spellEnd"/>
      <w:r w:rsidRPr="00FE07F6">
        <w:t xml:space="preserve"> </w:t>
      </w:r>
      <w:proofErr w:type="spellStart"/>
      <w:r w:rsidRPr="00FE07F6">
        <w:t>обсязі</w:t>
      </w:r>
      <w:proofErr w:type="spellEnd"/>
      <w:r w:rsidRPr="00FE07F6">
        <w:t xml:space="preserve">, </w:t>
      </w:r>
      <w:proofErr w:type="spellStart"/>
      <w:r w:rsidRPr="00FE07F6">
        <w:t>крім</w:t>
      </w:r>
      <w:proofErr w:type="spellEnd"/>
      <w:r w:rsidRPr="00FE07F6">
        <w:t xml:space="preserve"> </w:t>
      </w:r>
      <w:proofErr w:type="spellStart"/>
      <w:r w:rsidRPr="00FE07F6">
        <w:t>випадків</w:t>
      </w:r>
      <w:proofErr w:type="spellEnd"/>
      <w:r w:rsidRPr="00FE07F6">
        <w:t>:</w:t>
      </w:r>
    </w:p>
    <w:p w14:paraId="5D91F111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1) </w:t>
      </w:r>
      <w:proofErr w:type="spellStart"/>
      <w:r w:rsidRPr="00FE07F6">
        <w:t>зменшення</w:t>
      </w:r>
      <w:proofErr w:type="spellEnd"/>
      <w:r w:rsidRPr="00FE07F6">
        <w:t xml:space="preserve"> </w:t>
      </w:r>
      <w:proofErr w:type="spellStart"/>
      <w:r w:rsidRPr="00FE07F6">
        <w:t>обсягів</w:t>
      </w:r>
      <w:proofErr w:type="spellEnd"/>
      <w:r w:rsidRPr="00FE07F6">
        <w:t xml:space="preserve"> </w:t>
      </w:r>
      <w:proofErr w:type="spellStart"/>
      <w:r w:rsidRPr="00FE07F6">
        <w:t>закупівлі</w:t>
      </w:r>
      <w:proofErr w:type="spellEnd"/>
      <w:r w:rsidRPr="00FE07F6">
        <w:t xml:space="preserve">, </w:t>
      </w:r>
      <w:proofErr w:type="spellStart"/>
      <w:r w:rsidRPr="00FE07F6">
        <w:t>зокрема</w:t>
      </w:r>
      <w:proofErr w:type="spellEnd"/>
      <w:r w:rsidRPr="00FE07F6">
        <w:t xml:space="preserve"> з </w:t>
      </w:r>
      <w:proofErr w:type="spellStart"/>
      <w:r w:rsidRPr="00FE07F6">
        <w:t>урахуванням</w:t>
      </w:r>
      <w:proofErr w:type="spellEnd"/>
      <w:r w:rsidRPr="00FE07F6">
        <w:t xml:space="preserve"> фактичного </w:t>
      </w:r>
      <w:proofErr w:type="spellStart"/>
      <w:r w:rsidRPr="00FE07F6">
        <w:t>обсягу</w:t>
      </w:r>
      <w:proofErr w:type="spellEnd"/>
      <w:r w:rsidRPr="00FE07F6">
        <w:t xml:space="preserve"> </w:t>
      </w:r>
      <w:proofErr w:type="spellStart"/>
      <w:r w:rsidRPr="00FE07F6">
        <w:t>видатків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>;</w:t>
      </w:r>
    </w:p>
    <w:p w14:paraId="42DA000D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2) </w:t>
      </w:r>
      <w:proofErr w:type="spellStart"/>
      <w:r w:rsidRPr="00FE07F6">
        <w:t>погодження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за </w:t>
      </w:r>
      <w:proofErr w:type="spellStart"/>
      <w:r w:rsidRPr="00FE07F6">
        <w:t>одиницю</w:t>
      </w:r>
      <w:proofErr w:type="spellEnd"/>
      <w:r w:rsidRPr="00FE07F6">
        <w:t xml:space="preserve"> товару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 xml:space="preserve"> у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коливання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такого товару </w:t>
      </w:r>
      <w:proofErr w:type="gramStart"/>
      <w:r w:rsidRPr="00FE07F6">
        <w:t>на ринку</w:t>
      </w:r>
      <w:proofErr w:type="gram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відбулося</w:t>
      </w:r>
      <w:proofErr w:type="spellEnd"/>
      <w:r w:rsidRPr="00FE07F6">
        <w:t xml:space="preserve"> з моменту </w:t>
      </w:r>
      <w:proofErr w:type="spellStart"/>
      <w:r w:rsidRPr="00FE07F6">
        <w:t>укладення</w:t>
      </w:r>
      <w:proofErr w:type="spellEnd"/>
      <w:r w:rsidRPr="00FE07F6">
        <w:t xml:space="preserve"> договору про </w:t>
      </w:r>
      <w:proofErr w:type="spellStart"/>
      <w:r w:rsidRPr="00FE07F6">
        <w:t>закупівлю</w:t>
      </w:r>
      <w:proofErr w:type="spellEnd"/>
      <w:r w:rsidRPr="00FE07F6">
        <w:t xml:space="preserve"> </w:t>
      </w:r>
      <w:proofErr w:type="spellStart"/>
      <w:r w:rsidRPr="00FE07F6">
        <w:t>або</w:t>
      </w:r>
      <w:proofErr w:type="spellEnd"/>
      <w:r w:rsidRPr="00FE07F6">
        <w:t xml:space="preserve"> </w:t>
      </w:r>
      <w:proofErr w:type="spellStart"/>
      <w:r w:rsidRPr="00FE07F6">
        <w:t>останнього</w:t>
      </w:r>
      <w:proofErr w:type="spellEnd"/>
      <w:r w:rsidRPr="00FE07F6">
        <w:t xml:space="preserve"> </w:t>
      </w:r>
      <w:proofErr w:type="spellStart"/>
      <w:r w:rsidRPr="00FE07F6">
        <w:t>внесення</w:t>
      </w:r>
      <w:proofErr w:type="spellEnd"/>
      <w:r w:rsidRPr="00FE07F6">
        <w:t xml:space="preserve"> </w:t>
      </w:r>
      <w:proofErr w:type="spellStart"/>
      <w:r w:rsidRPr="00FE07F6">
        <w:t>змін</w:t>
      </w:r>
      <w:proofErr w:type="spellEnd"/>
      <w:r w:rsidRPr="00FE07F6">
        <w:t xml:space="preserve"> до договору про </w:t>
      </w:r>
      <w:proofErr w:type="spellStart"/>
      <w:r w:rsidRPr="00FE07F6">
        <w:t>закупівлю</w:t>
      </w:r>
      <w:proofErr w:type="spellEnd"/>
      <w:r w:rsidRPr="00FE07F6">
        <w:t xml:space="preserve"> в </w:t>
      </w:r>
      <w:proofErr w:type="spellStart"/>
      <w:r w:rsidRPr="00FE07F6">
        <w:t>частині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за </w:t>
      </w:r>
      <w:proofErr w:type="spellStart"/>
      <w:r w:rsidRPr="00FE07F6">
        <w:t>одиницю</w:t>
      </w:r>
      <w:proofErr w:type="spellEnd"/>
      <w:r w:rsidRPr="00FE07F6">
        <w:t xml:space="preserve"> товару. </w:t>
      </w:r>
      <w:proofErr w:type="spellStart"/>
      <w:r w:rsidRPr="00FE07F6">
        <w:t>Зміна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за </w:t>
      </w:r>
      <w:proofErr w:type="spellStart"/>
      <w:r w:rsidRPr="00FE07F6">
        <w:t>одиницю</w:t>
      </w:r>
      <w:proofErr w:type="spellEnd"/>
      <w:r w:rsidRPr="00FE07F6">
        <w:t xml:space="preserve"> товару </w:t>
      </w:r>
      <w:proofErr w:type="spellStart"/>
      <w:r w:rsidRPr="00FE07F6">
        <w:t>здійснюється</w:t>
      </w:r>
      <w:proofErr w:type="spellEnd"/>
      <w:r w:rsidRPr="00FE07F6">
        <w:t xml:space="preserve"> </w:t>
      </w:r>
      <w:proofErr w:type="spellStart"/>
      <w:r w:rsidRPr="00FE07F6">
        <w:t>пропорційно</w:t>
      </w:r>
      <w:proofErr w:type="spellEnd"/>
      <w:r w:rsidRPr="00FE07F6">
        <w:t xml:space="preserve"> </w:t>
      </w:r>
      <w:proofErr w:type="spellStart"/>
      <w:r w:rsidRPr="00FE07F6">
        <w:t>коливанню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такого товару </w:t>
      </w:r>
      <w:proofErr w:type="gramStart"/>
      <w:r w:rsidRPr="00FE07F6">
        <w:t>на ринку</w:t>
      </w:r>
      <w:proofErr w:type="gramEnd"/>
      <w:r w:rsidRPr="00FE07F6">
        <w:t xml:space="preserve"> (</w:t>
      </w:r>
      <w:proofErr w:type="spellStart"/>
      <w:r w:rsidRPr="00FE07F6">
        <w:t>відсоток</w:t>
      </w:r>
      <w:proofErr w:type="spellEnd"/>
      <w:r w:rsidRPr="00FE07F6">
        <w:t xml:space="preserve"> </w:t>
      </w:r>
      <w:proofErr w:type="spellStart"/>
      <w:r w:rsidRPr="00FE07F6">
        <w:t>збільшення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за </w:t>
      </w:r>
      <w:proofErr w:type="spellStart"/>
      <w:r w:rsidRPr="00FE07F6">
        <w:t>одиницю</w:t>
      </w:r>
      <w:proofErr w:type="spellEnd"/>
      <w:r w:rsidRPr="00FE07F6">
        <w:t xml:space="preserve"> товару не </w:t>
      </w:r>
      <w:proofErr w:type="spellStart"/>
      <w:r w:rsidRPr="00FE07F6">
        <w:t>може</w:t>
      </w:r>
      <w:proofErr w:type="spellEnd"/>
      <w:r w:rsidRPr="00FE07F6">
        <w:t xml:space="preserve"> </w:t>
      </w:r>
      <w:proofErr w:type="spellStart"/>
      <w:r w:rsidRPr="00FE07F6">
        <w:t>перевищувати</w:t>
      </w:r>
      <w:proofErr w:type="spellEnd"/>
      <w:r w:rsidRPr="00FE07F6">
        <w:t xml:space="preserve"> </w:t>
      </w:r>
      <w:proofErr w:type="spellStart"/>
      <w:r w:rsidRPr="00FE07F6">
        <w:t>відсоток</w:t>
      </w:r>
      <w:proofErr w:type="spellEnd"/>
      <w:r w:rsidRPr="00FE07F6">
        <w:t xml:space="preserve"> </w:t>
      </w:r>
      <w:proofErr w:type="spellStart"/>
      <w:r w:rsidRPr="00FE07F6">
        <w:t>коливання</w:t>
      </w:r>
      <w:proofErr w:type="spellEnd"/>
      <w:r w:rsidRPr="00FE07F6">
        <w:t xml:space="preserve"> (</w:t>
      </w:r>
      <w:proofErr w:type="spellStart"/>
      <w:r w:rsidRPr="00FE07F6">
        <w:t>збільшення</w:t>
      </w:r>
      <w:proofErr w:type="spellEnd"/>
      <w:r w:rsidRPr="00FE07F6">
        <w:t xml:space="preserve">) </w:t>
      </w:r>
      <w:proofErr w:type="spellStart"/>
      <w:r w:rsidRPr="00FE07F6">
        <w:t>ціни</w:t>
      </w:r>
      <w:proofErr w:type="spellEnd"/>
      <w:r w:rsidRPr="00FE07F6">
        <w:t xml:space="preserve"> такого товару на ринку) за </w:t>
      </w:r>
      <w:proofErr w:type="spellStart"/>
      <w:r w:rsidRPr="00FE07F6">
        <w:t>умови</w:t>
      </w:r>
      <w:proofErr w:type="spellEnd"/>
      <w:r w:rsidRPr="00FE07F6">
        <w:t xml:space="preserve"> документального </w:t>
      </w:r>
      <w:proofErr w:type="spellStart"/>
      <w:r w:rsidRPr="00FE07F6">
        <w:t>підтвердження</w:t>
      </w:r>
      <w:proofErr w:type="spellEnd"/>
      <w:r w:rsidRPr="00FE07F6">
        <w:t xml:space="preserve"> такого </w:t>
      </w:r>
      <w:proofErr w:type="spellStart"/>
      <w:r w:rsidRPr="00FE07F6">
        <w:t>коливання</w:t>
      </w:r>
      <w:proofErr w:type="spellEnd"/>
      <w:r w:rsidRPr="00FE07F6">
        <w:t xml:space="preserve"> та не повинна </w:t>
      </w:r>
      <w:proofErr w:type="spellStart"/>
      <w:r w:rsidRPr="00FE07F6">
        <w:t>призвести</w:t>
      </w:r>
      <w:proofErr w:type="spellEnd"/>
      <w:r w:rsidRPr="00FE07F6">
        <w:t xml:space="preserve"> до </w:t>
      </w:r>
      <w:proofErr w:type="spellStart"/>
      <w:r w:rsidRPr="00FE07F6">
        <w:t>збільшення</w:t>
      </w:r>
      <w:proofErr w:type="spellEnd"/>
      <w:r w:rsidRPr="00FE07F6">
        <w:t xml:space="preserve"> </w:t>
      </w:r>
      <w:proofErr w:type="spellStart"/>
      <w:r w:rsidRPr="00FE07F6">
        <w:t>суми</w:t>
      </w:r>
      <w:proofErr w:type="spellEnd"/>
      <w:r w:rsidRPr="00FE07F6">
        <w:t xml:space="preserve">, </w:t>
      </w:r>
      <w:proofErr w:type="spellStart"/>
      <w:r w:rsidRPr="00FE07F6">
        <w:t>визначеної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 xml:space="preserve"> на момент </w:t>
      </w:r>
      <w:proofErr w:type="spellStart"/>
      <w:r w:rsidRPr="00FE07F6">
        <w:t>його</w:t>
      </w:r>
      <w:proofErr w:type="spellEnd"/>
      <w:r w:rsidRPr="00FE07F6">
        <w:t xml:space="preserve"> </w:t>
      </w:r>
      <w:proofErr w:type="spellStart"/>
      <w:r w:rsidRPr="00FE07F6">
        <w:t>укладення</w:t>
      </w:r>
      <w:proofErr w:type="spellEnd"/>
      <w:r w:rsidRPr="00FE07F6">
        <w:t>;</w:t>
      </w:r>
    </w:p>
    <w:p w14:paraId="4040DB9F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3) </w:t>
      </w:r>
      <w:proofErr w:type="spellStart"/>
      <w:r w:rsidRPr="00FE07F6">
        <w:t>покращення</w:t>
      </w:r>
      <w:proofErr w:type="spellEnd"/>
      <w:r w:rsidRPr="00FE07F6">
        <w:t xml:space="preserve"> </w:t>
      </w:r>
      <w:proofErr w:type="spellStart"/>
      <w:r w:rsidRPr="00FE07F6">
        <w:t>якості</w:t>
      </w:r>
      <w:proofErr w:type="spellEnd"/>
      <w:r w:rsidRPr="00FE07F6">
        <w:t xml:space="preserve"> предмета </w:t>
      </w:r>
      <w:proofErr w:type="spellStart"/>
      <w:r w:rsidRPr="00FE07F6">
        <w:t>закупівлі</w:t>
      </w:r>
      <w:proofErr w:type="spellEnd"/>
      <w:r w:rsidRPr="00FE07F6">
        <w:t xml:space="preserve"> за </w:t>
      </w:r>
      <w:proofErr w:type="spellStart"/>
      <w:r w:rsidRPr="00FE07F6">
        <w:t>умови</w:t>
      </w:r>
      <w:proofErr w:type="spell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таке</w:t>
      </w:r>
      <w:proofErr w:type="spellEnd"/>
      <w:r w:rsidRPr="00FE07F6">
        <w:t xml:space="preserve"> </w:t>
      </w:r>
      <w:proofErr w:type="spellStart"/>
      <w:r w:rsidRPr="00FE07F6">
        <w:t>покращення</w:t>
      </w:r>
      <w:proofErr w:type="spellEnd"/>
      <w:r w:rsidRPr="00FE07F6">
        <w:t xml:space="preserve"> не </w:t>
      </w:r>
      <w:proofErr w:type="spellStart"/>
      <w:r w:rsidRPr="00FE07F6">
        <w:t>призведе</w:t>
      </w:r>
      <w:proofErr w:type="spellEnd"/>
      <w:r w:rsidRPr="00FE07F6">
        <w:t xml:space="preserve"> до </w:t>
      </w:r>
      <w:proofErr w:type="spellStart"/>
      <w:r w:rsidRPr="00FE07F6">
        <w:t>збільшення</w:t>
      </w:r>
      <w:proofErr w:type="spellEnd"/>
      <w:r w:rsidRPr="00FE07F6">
        <w:t xml:space="preserve"> </w:t>
      </w:r>
      <w:proofErr w:type="spellStart"/>
      <w:r w:rsidRPr="00FE07F6">
        <w:t>суми</w:t>
      </w:r>
      <w:proofErr w:type="spellEnd"/>
      <w:r w:rsidRPr="00FE07F6">
        <w:t xml:space="preserve">, </w:t>
      </w:r>
      <w:proofErr w:type="spellStart"/>
      <w:r w:rsidRPr="00FE07F6">
        <w:t>визначеної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>;</w:t>
      </w:r>
    </w:p>
    <w:p w14:paraId="133647FE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4) </w:t>
      </w:r>
      <w:proofErr w:type="spellStart"/>
      <w:r w:rsidRPr="00FE07F6">
        <w:t>продовження</w:t>
      </w:r>
      <w:proofErr w:type="spellEnd"/>
      <w:r w:rsidRPr="00FE07F6">
        <w:t xml:space="preserve"> строку </w:t>
      </w:r>
      <w:proofErr w:type="spellStart"/>
      <w:r w:rsidRPr="00FE07F6">
        <w:t>дії</w:t>
      </w:r>
      <w:proofErr w:type="spellEnd"/>
      <w:r w:rsidRPr="00FE07F6">
        <w:t xml:space="preserve"> договору про </w:t>
      </w:r>
      <w:proofErr w:type="spellStart"/>
      <w:r w:rsidRPr="00FE07F6">
        <w:t>закупівлю</w:t>
      </w:r>
      <w:proofErr w:type="spellEnd"/>
      <w:r w:rsidRPr="00FE07F6">
        <w:t xml:space="preserve"> та/</w:t>
      </w:r>
      <w:proofErr w:type="spellStart"/>
      <w:r w:rsidRPr="00FE07F6">
        <w:t>або</w:t>
      </w:r>
      <w:proofErr w:type="spellEnd"/>
      <w:r w:rsidRPr="00FE07F6">
        <w:t xml:space="preserve"> строку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зобов’язань</w:t>
      </w:r>
      <w:proofErr w:type="spellEnd"/>
      <w:r w:rsidRPr="00FE07F6">
        <w:t xml:space="preserve"> </w:t>
      </w:r>
      <w:proofErr w:type="spellStart"/>
      <w:r w:rsidRPr="00FE07F6">
        <w:t>щодо</w:t>
      </w:r>
      <w:proofErr w:type="spellEnd"/>
      <w:r w:rsidRPr="00FE07F6">
        <w:t xml:space="preserve"> </w:t>
      </w:r>
      <w:proofErr w:type="spellStart"/>
      <w:r w:rsidRPr="00FE07F6">
        <w:t>передачі</w:t>
      </w:r>
      <w:proofErr w:type="spellEnd"/>
      <w:r w:rsidRPr="00FE07F6">
        <w:t xml:space="preserve"> товару, </w:t>
      </w:r>
      <w:proofErr w:type="spellStart"/>
      <w:r w:rsidRPr="00FE07F6">
        <w:t>виконання</w:t>
      </w:r>
      <w:proofErr w:type="spellEnd"/>
      <w:r w:rsidRPr="00FE07F6">
        <w:t xml:space="preserve"> </w:t>
      </w:r>
      <w:proofErr w:type="spellStart"/>
      <w:r w:rsidRPr="00FE07F6">
        <w:t>робіт</w:t>
      </w:r>
      <w:proofErr w:type="spellEnd"/>
      <w:r w:rsidRPr="00FE07F6">
        <w:t xml:space="preserve">, </w:t>
      </w:r>
      <w:proofErr w:type="spellStart"/>
      <w:r w:rsidRPr="00FE07F6">
        <w:t>надання</w:t>
      </w:r>
      <w:proofErr w:type="spellEnd"/>
      <w:r w:rsidRPr="00FE07F6">
        <w:t xml:space="preserve"> </w:t>
      </w:r>
      <w:proofErr w:type="spellStart"/>
      <w:r w:rsidRPr="00FE07F6">
        <w:t>послуг</w:t>
      </w:r>
      <w:proofErr w:type="spellEnd"/>
      <w:r w:rsidRPr="00FE07F6">
        <w:t xml:space="preserve"> у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виникнення</w:t>
      </w:r>
      <w:proofErr w:type="spellEnd"/>
      <w:r w:rsidRPr="00FE07F6">
        <w:t xml:space="preserve"> документально </w:t>
      </w:r>
      <w:proofErr w:type="spellStart"/>
      <w:r w:rsidRPr="00FE07F6">
        <w:t>підтверджених</w:t>
      </w:r>
      <w:proofErr w:type="spellEnd"/>
      <w:r w:rsidRPr="00FE07F6">
        <w:t xml:space="preserve"> </w:t>
      </w:r>
      <w:proofErr w:type="spellStart"/>
      <w:r w:rsidRPr="00FE07F6">
        <w:t>об’єктивних</w:t>
      </w:r>
      <w:proofErr w:type="spellEnd"/>
      <w:r w:rsidRPr="00FE07F6">
        <w:t xml:space="preserve"> </w:t>
      </w:r>
      <w:proofErr w:type="spellStart"/>
      <w:r w:rsidRPr="00FE07F6">
        <w:t>обставин</w:t>
      </w:r>
      <w:proofErr w:type="spell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спричинили</w:t>
      </w:r>
      <w:proofErr w:type="spellEnd"/>
      <w:r w:rsidRPr="00FE07F6">
        <w:t xml:space="preserve"> </w:t>
      </w:r>
      <w:proofErr w:type="spellStart"/>
      <w:r w:rsidRPr="00FE07F6">
        <w:t>таке</w:t>
      </w:r>
      <w:proofErr w:type="spellEnd"/>
      <w:r w:rsidRPr="00FE07F6">
        <w:t xml:space="preserve"> </w:t>
      </w:r>
      <w:proofErr w:type="spellStart"/>
      <w:r w:rsidRPr="00FE07F6">
        <w:t>продовження</w:t>
      </w:r>
      <w:proofErr w:type="spellEnd"/>
      <w:r w:rsidRPr="00FE07F6">
        <w:t xml:space="preserve">, у тому </w:t>
      </w:r>
      <w:proofErr w:type="spellStart"/>
      <w:r w:rsidRPr="00FE07F6">
        <w:t>числі</w:t>
      </w:r>
      <w:proofErr w:type="spellEnd"/>
      <w:r w:rsidRPr="00FE07F6">
        <w:t xml:space="preserve"> </w:t>
      </w:r>
      <w:proofErr w:type="spellStart"/>
      <w:r w:rsidRPr="00FE07F6">
        <w:t>обставин</w:t>
      </w:r>
      <w:proofErr w:type="spellEnd"/>
      <w:r w:rsidRPr="00FE07F6">
        <w:t xml:space="preserve"> </w:t>
      </w:r>
      <w:proofErr w:type="spellStart"/>
      <w:r w:rsidRPr="00FE07F6">
        <w:t>непереборної</w:t>
      </w:r>
      <w:proofErr w:type="spellEnd"/>
      <w:r w:rsidRPr="00FE07F6">
        <w:t xml:space="preserve"> </w:t>
      </w:r>
      <w:proofErr w:type="spellStart"/>
      <w:r w:rsidRPr="00FE07F6">
        <w:t>сили</w:t>
      </w:r>
      <w:proofErr w:type="spellEnd"/>
      <w:r w:rsidRPr="00FE07F6">
        <w:t xml:space="preserve">, </w:t>
      </w:r>
      <w:proofErr w:type="spellStart"/>
      <w:r w:rsidRPr="00FE07F6">
        <w:t>затримки</w:t>
      </w:r>
      <w:proofErr w:type="spellEnd"/>
      <w:r w:rsidRPr="00FE07F6">
        <w:t xml:space="preserve"> </w:t>
      </w:r>
      <w:proofErr w:type="spellStart"/>
      <w:r w:rsidRPr="00FE07F6">
        <w:t>фінансування</w:t>
      </w:r>
      <w:proofErr w:type="spellEnd"/>
      <w:r w:rsidRPr="00FE07F6">
        <w:t xml:space="preserve"> </w:t>
      </w:r>
      <w:proofErr w:type="spellStart"/>
      <w:r w:rsidRPr="00FE07F6">
        <w:t>витрат</w:t>
      </w:r>
      <w:proofErr w:type="spellEnd"/>
      <w:r w:rsidRPr="00FE07F6">
        <w:t xml:space="preserve"> </w:t>
      </w:r>
      <w:proofErr w:type="spellStart"/>
      <w:r w:rsidRPr="00FE07F6">
        <w:t>замовника</w:t>
      </w:r>
      <w:proofErr w:type="spellEnd"/>
      <w:r w:rsidRPr="00FE07F6">
        <w:t xml:space="preserve">, за </w:t>
      </w:r>
      <w:proofErr w:type="spellStart"/>
      <w:r w:rsidRPr="00FE07F6">
        <w:t>умови</w:t>
      </w:r>
      <w:proofErr w:type="spellEnd"/>
      <w:r w:rsidRPr="00FE07F6">
        <w:t xml:space="preserve">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такі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не </w:t>
      </w:r>
      <w:proofErr w:type="spellStart"/>
      <w:r w:rsidRPr="00FE07F6">
        <w:t>призведуть</w:t>
      </w:r>
      <w:proofErr w:type="spellEnd"/>
      <w:r w:rsidRPr="00FE07F6">
        <w:t xml:space="preserve"> до </w:t>
      </w:r>
      <w:proofErr w:type="spellStart"/>
      <w:r w:rsidRPr="00FE07F6">
        <w:t>збільшення</w:t>
      </w:r>
      <w:proofErr w:type="spellEnd"/>
      <w:r w:rsidRPr="00FE07F6">
        <w:t xml:space="preserve"> </w:t>
      </w:r>
      <w:proofErr w:type="spellStart"/>
      <w:r w:rsidRPr="00FE07F6">
        <w:t>суми</w:t>
      </w:r>
      <w:proofErr w:type="spellEnd"/>
      <w:r w:rsidRPr="00FE07F6">
        <w:t xml:space="preserve">, </w:t>
      </w:r>
      <w:proofErr w:type="spellStart"/>
      <w:r w:rsidRPr="00FE07F6">
        <w:t>визначеної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>;</w:t>
      </w:r>
    </w:p>
    <w:p w14:paraId="24749DF6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5) </w:t>
      </w:r>
      <w:proofErr w:type="spellStart"/>
      <w:r w:rsidRPr="00FE07F6">
        <w:t>погодження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 xml:space="preserve"> в </w:t>
      </w:r>
      <w:proofErr w:type="spellStart"/>
      <w:r w:rsidRPr="00FE07F6">
        <w:t>бік</w:t>
      </w:r>
      <w:proofErr w:type="spellEnd"/>
      <w:r w:rsidRPr="00FE07F6">
        <w:t xml:space="preserve"> </w:t>
      </w:r>
      <w:proofErr w:type="spellStart"/>
      <w:r w:rsidRPr="00FE07F6">
        <w:t>зменшення</w:t>
      </w:r>
      <w:proofErr w:type="spellEnd"/>
      <w:r w:rsidRPr="00FE07F6">
        <w:t xml:space="preserve"> (без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кількості</w:t>
      </w:r>
      <w:proofErr w:type="spellEnd"/>
      <w:r w:rsidRPr="00FE07F6">
        <w:t xml:space="preserve"> (</w:t>
      </w:r>
      <w:proofErr w:type="spellStart"/>
      <w:r w:rsidRPr="00FE07F6">
        <w:t>обсягу</w:t>
      </w:r>
      <w:proofErr w:type="spellEnd"/>
      <w:r w:rsidRPr="00FE07F6">
        <w:t xml:space="preserve">) та </w:t>
      </w:r>
      <w:proofErr w:type="spellStart"/>
      <w:r w:rsidRPr="00FE07F6">
        <w:t>якості</w:t>
      </w:r>
      <w:proofErr w:type="spellEnd"/>
      <w:r w:rsidRPr="00FE07F6">
        <w:t xml:space="preserve"> </w:t>
      </w:r>
      <w:proofErr w:type="spellStart"/>
      <w:r w:rsidRPr="00FE07F6">
        <w:t>товарів</w:t>
      </w:r>
      <w:proofErr w:type="spellEnd"/>
      <w:r w:rsidRPr="00FE07F6">
        <w:t xml:space="preserve">, </w:t>
      </w:r>
      <w:proofErr w:type="spellStart"/>
      <w:r w:rsidRPr="00FE07F6">
        <w:t>робіт</w:t>
      </w:r>
      <w:proofErr w:type="spellEnd"/>
      <w:r w:rsidRPr="00FE07F6">
        <w:t xml:space="preserve"> і </w:t>
      </w:r>
      <w:proofErr w:type="spellStart"/>
      <w:r w:rsidRPr="00FE07F6">
        <w:t>послуг</w:t>
      </w:r>
      <w:proofErr w:type="spellEnd"/>
      <w:r w:rsidRPr="00FE07F6">
        <w:t>);</w:t>
      </w:r>
    </w:p>
    <w:p w14:paraId="28DCB32C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6)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 xml:space="preserve"> у </w:t>
      </w:r>
      <w:proofErr w:type="spellStart"/>
      <w:r w:rsidRPr="00FE07F6">
        <w:t>зв’язку</w:t>
      </w:r>
      <w:proofErr w:type="spellEnd"/>
      <w:r w:rsidRPr="00FE07F6">
        <w:t xml:space="preserve"> з </w:t>
      </w:r>
      <w:proofErr w:type="spellStart"/>
      <w:r w:rsidRPr="00FE07F6">
        <w:t>зміною</w:t>
      </w:r>
      <w:proofErr w:type="spellEnd"/>
      <w:r w:rsidRPr="00FE07F6">
        <w:t xml:space="preserve"> ставок </w:t>
      </w:r>
      <w:proofErr w:type="spellStart"/>
      <w:r w:rsidRPr="00FE07F6">
        <w:t>податків</w:t>
      </w:r>
      <w:proofErr w:type="spellEnd"/>
      <w:r w:rsidRPr="00FE07F6">
        <w:t xml:space="preserve"> і </w:t>
      </w:r>
      <w:proofErr w:type="spellStart"/>
      <w:r w:rsidRPr="00FE07F6">
        <w:t>зборів</w:t>
      </w:r>
      <w:proofErr w:type="spellEnd"/>
      <w:r w:rsidRPr="00FE07F6">
        <w:t xml:space="preserve"> та/</w:t>
      </w:r>
      <w:proofErr w:type="spellStart"/>
      <w:r w:rsidRPr="00FE07F6">
        <w:t>або</w:t>
      </w:r>
      <w:proofErr w:type="spellEnd"/>
      <w:r w:rsidRPr="00FE07F6">
        <w:t xml:space="preserve"> </w:t>
      </w:r>
      <w:proofErr w:type="spellStart"/>
      <w:r w:rsidRPr="00FE07F6">
        <w:t>зміною</w:t>
      </w:r>
      <w:proofErr w:type="spellEnd"/>
      <w:r w:rsidRPr="00FE07F6">
        <w:t xml:space="preserve"> умов </w:t>
      </w:r>
      <w:proofErr w:type="spellStart"/>
      <w:r w:rsidRPr="00FE07F6">
        <w:t>щодо</w:t>
      </w:r>
      <w:proofErr w:type="spellEnd"/>
      <w:r w:rsidRPr="00FE07F6">
        <w:t xml:space="preserve"> </w:t>
      </w:r>
      <w:proofErr w:type="spellStart"/>
      <w:r w:rsidRPr="00FE07F6">
        <w:t>надання</w:t>
      </w:r>
      <w:proofErr w:type="spellEnd"/>
      <w:r w:rsidRPr="00FE07F6">
        <w:t xml:space="preserve"> </w:t>
      </w:r>
      <w:proofErr w:type="spellStart"/>
      <w:r w:rsidRPr="00FE07F6">
        <w:t>пільг</w:t>
      </w:r>
      <w:proofErr w:type="spellEnd"/>
      <w:r w:rsidRPr="00FE07F6">
        <w:t xml:space="preserve"> з </w:t>
      </w:r>
      <w:proofErr w:type="spellStart"/>
      <w:r w:rsidRPr="00FE07F6">
        <w:t>оподаткування</w:t>
      </w:r>
      <w:proofErr w:type="spellEnd"/>
      <w:r w:rsidRPr="00FE07F6">
        <w:t xml:space="preserve"> - </w:t>
      </w:r>
      <w:proofErr w:type="spellStart"/>
      <w:r w:rsidRPr="00FE07F6">
        <w:t>пропорційно</w:t>
      </w:r>
      <w:proofErr w:type="spellEnd"/>
      <w:r w:rsidRPr="00FE07F6">
        <w:t xml:space="preserve"> до </w:t>
      </w:r>
      <w:proofErr w:type="spellStart"/>
      <w:r w:rsidRPr="00FE07F6">
        <w:t>зміни</w:t>
      </w:r>
      <w:proofErr w:type="spellEnd"/>
      <w:r w:rsidRPr="00FE07F6">
        <w:t xml:space="preserve"> таких ставок та/</w:t>
      </w:r>
      <w:proofErr w:type="spellStart"/>
      <w:r w:rsidRPr="00FE07F6">
        <w:t>або</w:t>
      </w:r>
      <w:proofErr w:type="spellEnd"/>
      <w:r w:rsidRPr="00FE07F6">
        <w:t xml:space="preserve"> </w:t>
      </w:r>
      <w:proofErr w:type="spellStart"/>
      <w:r w:rsidRPr="00FE07F6">
        <w:t>пільг</w:t>
      </w:r>
      <w:proofErr w:type="spellEnd"/>
      <w:r w:rsidRPr="00FE07F6">
        <w:t xml:space="preserve"> з </w:t>
      </w:r>
      <w:proofErr w:type="spellStart"/>
      <w:r w:rsidRPr="00FE07F6">
        <w:t>оподаткування</w:t>
      </w:r>
      <w:proofErr w:type="spellEnd"/>
      <w:r w:rsidRPr="00FE07F6">
        <w:t xml:space="preserve">, а також у </w:t>
      </w:r>
      <w:proofErr w:type="spellStart"/>
      <w:r w:rsidRPr="00FE07F6">
        <w:t>зв’язку</w:t>
      </w:r>
      <w:proofErr w:type="spellEnd"/>
      <w:r w:rsidRPr="00FE07F6">
        <w:t xml:space="preserve"> </w:t>
      </w:r>
      <w:proofErr w:type="spellStart"/>
      <w:r w:rsidRPr="00FE07F6">
        <w:t>із</w:t>
      </w:r>
      <w:proofErr w:type="spellEnd"/>
      <w:r w:rsidRPr="00FE07F6">
        <w:t xml:space="preserve"> </w:t>
      </w:r>
      <w:proofErr w:type="spellStart"/>
      <w:r w:rsidRPr="00FE07F6">
        <w:t>зміною</w:t>
      </w:r>
      <w:proofErr w:type="spellEnd"/>
      <w:r w:rsidRPr="00FE07F6">
        <w:t xml:space="preserve"> </w:t>
      </w:r>
      <w:proofErr w:type="spellStart"/>
      <w:r w:rsidRPr="00FE07F6">
        <w:t>системи</w:t>
      </w:r>
      <w:proofErr w:type="spellEnd"/>
      <w:r w:rsidRPr="00FE07F6">
        <w:t xml:space="preserve"> </w:t>
      </w:r>
      <w:proofErr w:type="spellStart"/>
      <w:r w:rsidRPr="00FE07F6">
        <w:t>оподаткування</w:t>
      </w:r>
      <w:proofErr w:type="spellEnd"/>
      <w:r w:rsidRPr="00FE07F6">
        <w:t xml:space="preserve"> </w:t>
      </w:r>
      <w:proofErr w:type="spellStart"/>
      <w:r w:rsidRPr="00FE07F6">
        <w:t>пропорційно</w:t>
      </w:r>
      <w:proofErr w:type="spellEnd"/>
      <w:r w:rsidRPr="00FE07F6">
        <w:t xml:space="preserve"> до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податкового</w:t>
      </w:r>
      <w:proofErr w:type="spellEnd"/>
      <w:r w:rsidRPr="00FE07F6">
        <w:t xml:space="preserve"> </w:t>
      </w:r>
      <w:proofErr w:type="spellStart"/>
      <w:r w:rsidRPr="00FE07F6">
        <w:t>навантаження</w:t>
      </w:r>
      <w:proofErr w:type="spellEnd"/>
      <w:r w:rsidRPr="00FE07F6">
        <w:t xml:space="preserve"> </w:t>
      </w:r>
      <w:proofErr w:type="spellStart"/>
      <w:r w:rsidRPr="00FE07F6">
        <w:t>внаслідок</w:t>
      </w:r>
      <w:proofErr w:type="spellEnd"/>
      <w:r w:rsidRPr="00FE07F6">
        <w:t xml:space="preserve">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системи</w:t>
      </w:r>
      <w:proofErr w:type="spellEnd"/>
      <w:r w:rsidRPr="00FE07F6">
        <w:t xml:space="preserve"> </w:t>
      </w:r>
      <w:proofErr w:type="spellStart"/>
      <w:r w:rsidRPr="00FE07F6">
        <w:t>оподаткування</w:t>
      </w:r>
      <w:proofErr w:type="spellEnd"/>
      <w:r w:rsidRPr="00FE07F6">
        <w:t>;</w:t>
      </w:r>
    </w:p>
    <w:p w14:paraId="35D2596E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7)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встановленого</w:t>
      </w:r>
      <w:proofErr w:type="spellEnd"/>
      <w:r w:rsidRPr="00FE07F6">
        <w:t xml:space="preserve"> </w:t>
      </w:r>
      <w:proofErr w:type="spellStart"/>
      <w:r w:rsidRPr="00FE07F6">
        <w:t>згідно</w:t>
      </w:r>
      <w:proofErr w:type="spellEnd"/>
      <w:r w:rsidRPr="00FE07F6">
        <w:t xml:space="preserve"> </w:t>
      </w:r>
      <w:proofErr w:type="spellStart"/>
      <w:r w:rsidRPr="00FE07F6">
        <w:t>із</w:t>
      </w:r>
      <w:proofErr w:type="spellEnd"/>
      <w:r w:rsidRPr="00FE07F6">
        <w:t xml:space="preserve"> </w:t>
      </w:r>
      <w:proofErr w:type="spellStart"/>
      <w:r w:rsidRPr="00FE07F6">
        <w:t>законодавством</w:t>
      </w:r>
      <w:proofErr w:type="spellEnd"/>
      <w:r w:rsidRPr="00FE07F6">
        <w:t xml:space="preserve"> органами </w:t>
      </w:r>
      <w:proofErr w:type="spellStart"/>
      <w:r w:rsidRPr="00FE07F6">
        <w:t>державної</w:t>
      </w:r>
      <w:proofErr w:type="spellEnd"/>
      <w:r w:rsidRPr="00FE07F6">
        <w:t xml:space="preserve"> статистики </w:t>
      </w:r>
      <w:proofErr w:type="spellStart"/>
      <w:r w:rsidRPr="00FE07F6">
        <w:t>індексу</w:t>
      </w:r>
      <w:proofErr w:type="spellEnd"/>
      <w:r w:rsidRPr="00FE07F6">
        <w:t xml:space="preserve"> </w:t>
      </w:r>
      <w:proofErr w:type="spellStart"/>
      <w:r w:rsidRPr="00FE07F6">
        <w:t>споживчих</w:t>
      </w:r>
      <w:proofErr w:type="spellEnd"/>
      <w:r w:rsidRPr="00FE07F6">
        <w:t xml:space="preserve"> </w:t>
      </w:r>
      <w:proofErr w:type="spellStart"/>
      <w:r w:rsidRPr="00FE07F6">
        <w:t>цін</w:t>
      </w:r>
      <w:proofErr w:type="spellEnd"/>
      <w:r w:rsidRPr="00FE07F6">
        <w:t xml:space="preserve">, </w:t>
      </w:r>
      <w:proofErr w:type="spellStart"/>
      <w:r w:rsidRPr="00FE07F6">
        <w:t>зміни</w:t>
      </w:r>
      <w:proofErr w:type="spellEnd"/>
      <w:r w:rsidRPr="00FE07F6">
        <w:t xml:space="preserve"> курсу </w:t>
      </w:r>
      <w:proofErr w:type="spellStart"/>
      <w:r w:rsidRPr="00FE07F6">
        <w:t>іноземної</w:t>
      </w:r>
      <w:proofErr w:type="spellEnd"/>
      <w:r w:rsidRPr="00FE07F6">
        <w:t xml:space="preserve"> </w:t>
      </w:r>
      <w:proofErr w:type="spellStart"/>
      <w:r w:rsidRPr="00FE07F6">
        <w:t>валюти</w:t>
      </w:r>
      <w:proofErr w:type="spellEnd"/>
      <w:r w:rsidRPr="00FE07F6">
        <w:t xml:space="preserve">,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біржових</w:t>
      </w:r>
      <w:proofErr w:type="spellEnd"/>
      <w:r w:rsidRPr="00FE07F6">
        <w:t xml:space="preserve"> </w:t>
      </w:r>
      <w:proofErr w:type="spellStart"/>
      <w:r w:rsidRPr="00FE07F6">
        <w:t>котирувань</w:t>
      </w:r>
      <w:proofErr w:type="spellEnd"/>
      <w:r w:rsidRPr="00FE07F6">
        <w:t xml:space="preserve"> </w:t>
      </w:r>
      <w:proofErr w:type="spellStart"/>
      <w:r w:rsidRPr="00FE07F6">
        <w:t>або</w:t>
      </w:r>
      <w:proofErr w:type="spellEnd"/>
      <w:r w:rsidRPr="00FE07F6">
        <w:t xml:space="preserve"> </w:t>
      </w:r>
      <w:proofErr w:type="spellStart"/>
      <w:r w:rsidRPr="00FE07F6">
        <w:t>показників</w:t>
      </w:r>
      <w:proofErr w:type="spellEnd"/>
      <w:r w:rsidRPr="00FE07F6">
        <w:t xml:space="preserve"> </w:t>
      </w:r>
      <w:proofErr w:type="spellStart"/>
      <w:r w:rsidRPr="00FE07F6">
        <w:t>Platts</w:t>
      </w:r>
      <w:proofErr w:type="spellEnd"/>
      <w:r w:rsidRPr="00FE07F6">
        <w:t xml:space="preserve">, ARGUS, </w:t>
      </w:r>
      <w:proofErr w:type="spellStart"/>
      <w:r w:rsidRPr="00FE07F6">
        <w:t>регульованих</w:t>
      </w:r>
      <w:proofErr w:type="spellEnd"/>
      <w:r w:rsidRPr="00FE07F6">
        <w:t xml:space="preserve"> </w:t>
      </w:r>
      <w:proofErr w:type="spellStart"/>
      <w:r w:rsidRPr="00FE07F6">
        <w:t>цін</w:t>
      </w:r>
      <w:proofErr w:type="spellEnd"/>
      <w:r w:rsidRPr="00FE07F6">
        <w:t xml:space="preserve"> (</w:t>
      </w:r>
      <w:proofErr w:type="spellStart"/>
      <w:r w:rsidRPr="00FE07F6">
        <w:t>тарифів</w:t>
      </w:r>
      <w:proofErr w:type="spellEnd"/>
      <w:r w:rsidRPr="00FE07F6">
        <w:t xml:space="preserve">), </w:t>
      </w:r>
      <w:proofErr w:type="spellStart"/>
      <w:r w:rsidRPr="00FE07F6">
        <w:t>нормативів</w:t>
      </w:r>
      <w:proofErr w:type="spellEnd"/>
      <w:r w:rsidRPr="00FE07F6">
        <w:t xml:space="preserve">, </w:t>
      </w:r>
      <w:proofErr w:type="spellStart"/>
      <w:r w:rsidRPr="00FE07F6">
        <w:t>середньозважених</w:t>
      </w:r>
      <w:proofErr w:type="spellEnd"/>
      <w:r w:rsidRPr="00FE07F6">
        <w:t xml:space="preserve"> </w:t>
      </w:r>
      <w:proofErr w:type="spellStart"/>
      <w:r w:rsidRPr="00FE07F6">
        <w:t>цін</w:t>
      </w:r>
      <w:proofErr w:type="spellEnd"/>
      <w:r w:rsidRPr="00FE07F6">
        <w:t xml:space="preserve"> на </w:t>
      </w:r>
      <w:proofErr w:type="spellStart"/>
      <w:r w:rsidRPr="00FE07F6">
        <w:t>електроенергію</w:t>
      </w:r>
      <w:proofErr w:type="spellEnd"/>
      <w:r w:rsidRPr="00FE07F6">
        <w:t xml:space="preserve"> </w:t>
      </w:r>
      <w:proofErr w:type="gramStart"/>
      <w:r w:rsidRPr="00FE07F6">
        <w:t>на ринку</w:t>
      </w:r>
      <w:proofErr w:type="gramEnd"/>
      <w:r w:rsidRPr="00FE07F6">
        <w:t xml:space="preserve"> “на добу наперед”, </w:t>
      </w:r>
      <w:proofErr w:type="spellStart"/>
      <w:r w:rsidRPr="00FE07F6">
        <w:t>що</w:t>
      </w:r>
      <w:proofErr w:type="spellEnd"/>
      <w:r w:rsidRPr="00FE07F6">
        <w:t xml:space="preserve"> </w:t>
      </w:r>
      <w:proofErr w:type="spellStart"/>
      <w:r w:rsidRPr="00FE07F6">
        <w:t>застосовуються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 xml:space="preserve">, у </w:t>
      </w:r>
      <w:proofErr w:type="spellStart"/>
      <w:r w:rsidRPr="00FE07F6">
        <w:t>разі</w:t>
      </w:r>
      <w:proofErr w:type="spellEnd"/>
      <w:r w:rsidRPr="00FE07F6">
        <w:t xml:space="preserve"> </w:t>
      </w:r>
      <w:proofErr w:type="spellStart"/>
      <w:r w:rsidRPr="00FE07F6">
        <w:t>встановлення</w:t>
      </w:r>
      <w:proofErr w:type="spellEnd"/>
      <w:r w:rsidRPr="00FE07F6">
        <w:t xml:space="preserve"> в </w:t>
      </w:r>
      <w:proofErr w:type="spellStart"/>
      <w:r w:rsidRPr="00FE07F6">
        <w:t>договорі</w:t>
      </w:r>
      <w:proofErr w:type="spellEnd"/>
      <w:r w:rsidRPr="00FE07F6">
        <w:t xml:space="preserve"> про </w:t>
      </w:r>
      <w:proofErr w:type="spellStart"/>
      <w:r w:rsidRPr="00FE07F6">
        <w:t>закупівлю</w:t>
      </w:r>
      <w:proofErr w:type="spellEnd"/>
      <w:r w:rsidRPr="00FE07F6">
        <w:t xml:space="preserve"> порядку </w:t>
      </w:r>
      <w:proofErr w:type="spellStart"/>
      <w:r w:rsidRPr="00FE07F6">
        <w:t>зміни</w:t>
      </w:r>
      <w:proofErr w:type="spellEnd"/>
      <w:r w:rsidRPr="00FE07F6">
        <w:t xml:space="preserve"> </w:t>
      </w:r>
      <w:proofErr w:type="spellStart"/>
      <w:r w:rsidRPr="00FE07F6">
        <w:t>ціни</w:t>
      </w:r>
      <w:proofErr w:type="spellEnd"/>
      <w:r w:rsidRPr="00FE07F6">
        <w:t>;</w:t>
      </w:r>
    </w:p>
    <w:p w14:paraId="61BD9E83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8) </w:t>
      </w:r>
      <w:proofErr w:type="spellStart"/>
      <w:r w:rsidRPr="00FE07F6">
        <w:t>зміни</w:t>
      </w:r>
      <w:proofErr w:type="spellEnd"/>
      <w:r w:rsidRPr="00FE07F6">
        <w:t xml:space="preserve"> умов у </w:t>
      </w:r>
      <w:proofErr w:type="spellStart"/>
      <w:r w:rsidRPr="00FE07F6">
        <w:t>зв’язку</w:t>
      </w:r>
      <w:proofErr w:type="spellEnd"/>
      <w:r w:rsidRPr="00FE07F6">
        <w:t xml:space="preserve"> </w:t>
      </w:r>
      <w:proofErr w:type="spellStart"/>
      <w:r w:rsidRPr="00FE07F6">
        <w:t>із</w:t>
      </w:r>
      <w:proofErr w:type="spellEnd"/>
      <w:r w:rsidRPr="00FE07F6">
        <w:t xml:space="preserve"> </w:t>
      </w:r>
      <w:proofErr w:type="spellStart"/>
      <w:r w:rsidRPr="00FE07F6">
        <w:t>застосуванням</w:t>
      </w:r>
      <w:proofErr w:type="spellEnd"/>
      <w:r w:rsidRPr="00FE07F6">
        <w:t xml:space="preserve"> </w:t>
      </w:r>
      <w:proofErr w:type="spellStart"/>
      <w:r w:rsidRPr="00FE07F6">
        <w:t>положень</w:t>
      </w:r>
      <w:proofErr w:type="spellEnd"/>
      <w:r w:rsidRPr="00FE07F6">
        <w:t xml:space="preserve"> </w:t>
      </w:r>
      <w:proofErr w:type="spellStart"/>
      <w:r w:rsidRPr="00FE07F6">
        <w:t>частини</w:t>
      </w:r>
      <w:proofErr w:type="spellEnd"/>
      <w:r w:rsidRPr="00FE07F6">
        <w:t xml:space="preserve"> </w:t>
      </w:r>
      <w:proofErr w:type="spellStart"/>
      <w:r w:rsidRPr="00FE07F6">
        <w:t>шостої</w:t>
      </w:r>
      <w:proofErr w:type="spellEnd"/>
      <w:r w:rsidRPr="00FE07F6">
        <w:t xml:space="preserve"> </w:t>
      </w:r>
      <w:proofErr w:type="spellStart"/>
      <w:r w:rsidRPr="00FE07F6">
        <w:t>статті</w:t>
      </w:r>
      <w:proofErr w:type="spellEnd"/>
      <w:r w:rsidRPr="00FE07F6">
        <w:t xml:space="preserve"> 41 Закону.</w:t>
      </w:r>
    </w:p>
    <w:p w14:paraId="4276E15B" w14:textId="77777777" w:rsidR="00811C54" w:rsidRPr="00FE07F6" w:rsidRDefault="00811C54" w:rsidP="00811C54">
      <w:pPr>
        <w:ind w:left="-426"/>
      </w:pPr>
    </w:p>
    <w:p w14:paraId="65B02AC3" w14:textId="77777777" w:rsidR="00811C54" w:rsidRPr="00FE07F6" w:rsidRDefault="00811C54" w:rsidP="00811C54">
      <w:pPr>
        <w:ind w:left="-426"/>
        <w:jc w:val="center"/>
        <w:rPr>
          <w:b/>
          <w:bCs/>
        </w:rPr>
      </w:pPr>
      <w:r w:rsidRPr="00FE07F6">
        <w:rPr>
          <w:b/>
          <w:bCs/>
        </w:rPr>
        <w:t>10. ДОДАТКИ</w:t>
      </w:r>
    </w:p>
    <w:p w14:paraId="3265585A" w14:textId="77777777" w:rsidR="00811C54" w:rsidRPr="00FE07F6" w:rsidRDefault="00811C54" w:rsidP="00811C54">
      <w:pPr>
        <w:tabs>
          <w:tab w:val="left" w:pos="426"/>
        </w:tabs>
        <w:ind w:left="-426"/>
        <w:jc w:val="both"/>
      </w:pPr>
      <w:r w:rsidRPr="00FE07F6">
        <w:t xml:space="preserve">10.1. </w:t>
      </w:r>
      <w:proofErr w:type="spellStart"/>
      <w:r w:rsidRPr="00FE07F6">
        <w:t>Додаток</w:t>
      </w:r>
      <w:proofErr w:type="spellEnd"/>
      <w:r w:rsidRPr="00FE07F6">
        <w:t xml:space="preserve"> №1 до </w:t>
      </w:r>
      <w:proofErr w:type="spellStart"/>
      <w:r w:rsidRPr="00FE07F6">
        <w:t>даного</w:t>
      </w:r>
      <w:proofErr w:type="spellEnd"/>
      <w:r w:rsidRPr="00FE07F6">
        <w:t xml:space="preserve"> Договору «</w:t>
      </w:r>
      <w:proofErr w:type="spellStart"/>
      <w:r w:rsidRPr="00FE07F6">
        <w:t>Специфікація</w:t>
      </w:r>
      <w:proofErr w:type="spellEnd"/>
      <w:r w:rsidRPr="00FE07F6">
        <w:t xml:space="preserve">» є </w:t>
      </w:r>
      <w:proofErr w:type="spellStart"/>
      <w:r w:rsidRPr="00FE07F6">
        <w:t>невід‘ємною</w:t>
      </w:r>
      <w:proofErr w:type="spellEnd"/>
      <w:r w:rsidRPr="00FE07F6">
        <w:t xml:space="preserve"> </w:t>
      </w:r>
      <w:proofErr w:type="spellStart"/>
      <w:r w:rsidRPr="00FE07F6">
        <w:t>частиною</w:t>
      </w:r>
      <w:proofErr w:type="spellEnd"/>
      <w:r w:rsidRPr="00FE07F6">
        <w:t xml:space="preserve"> </w:t>
      </w:r>
      <w:proofErr w:type="spellStart"/>
      <w:r w:rsidRPr="00FE07F6">
        <w:t>даного</w:t>
      </w:r>
      <w:proofErr w:type="spellEnd"/>
      <w:r w:rsidRPr="00FE07F6">
        <w:t xml:space="preserve"> Договору.</w:t>
      </w:r>
    </w:p>
    <w:p w14:paraId="74FB428B" w14:textId="77777777" w:rsidR="00811C54" w:rsidRPr="00FE07F6" w:rsidRDefault="00811C54" w:rsidP="00811C54">
      <w:pPr>
        <w:tabs>
          <w:tab w:val="left" w:pos="426"/>
        </w:tabs>
        <w:ind w:firstLine="540"/>
        <w:jc w:val="both"/>
      </w:pPr>
    </w:p>
    <w:p w14:paraId="6634C422" w14:textId="77777777" w:rsidR="00811C54" w:rsidRPr="00FE07F6" w:rsidRDefault="00811C54" w:rsidP="00811C54">
      <w:pPr>
        <w:jc w:val="center"/>
        <w:rPr>
          <w:b/>
          <w:bCs/>
        </w:rPr>
      </w:pPr>
      <w:r w:rsidRPr="00FE07F6">
        <w:rPr>
          <w:b/>
          <w:bCs/>
        </w:rPr>
        <w:t>11.МІСЦЕЗНАХОДЖЕННЯ, РЕКВІЗИТИ ТА ПІДПИСИ СТОРІН</w:t>
      </w:r>
    </w:p>
    <w:p w14:paraId="11552D16" w14:textId="77777777" w:rsidR="00811C54" w:rsidRPr="00FE07F6" w:rsidRDefault="00811C54" w:rsidP="00811C54">
      <w:pPr>
        <w:pStyle w:val="a9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811C54" w:rsidRPr="00FE07F6" w14:paraId="05F5FF06" w14:textId="77777777" w:rsidTr="00FC4304">
        <w:trPr>
          <w:trHeight w:val="40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B94" w14:textId="77777777" w:rsidR="00811C54" w:rsidRPr="00FE07F6" w:rsidRDefault="00811C54" w:rsidP="00FC4304">
            <w:pPr>
              <w:rPr>
                <w:b/>
                <w:lang w:eastAsia="uk-UA"/>
              </w:rPr>
            </w:pPr>
            <w:proofErr w:type="spellStart"/>
            <w:r w:rsidRPr="00FE07F6">
              <w:rPr>
                <w:b/>
                <w:lang w:eastAsia="uk-UA"/>
              </w:rPr>
              <w:lastRenderedPageBreak/>
              <w:t>Замовник</w:t>
            </w:r>
            <w:proofErr w:type="spellEnd"/>
          </w:p>
          <w:p w14:paraId="63BEC449" w14:textId="77777777" w:rsidR="00811C54" w:rsidRPr="00FE07F6" w:rsidRDefault="00811C54" w:rsidP="00FC4304">
            <w:pPr>
              <w:rPr>
                <w:b/>
                <w:lang w:eastAsia="uk-UA"/>
              </w:rPr>
            </w:pPr>
            <w:proofErr w:type="spellStart"/>
            <w:r w:rsidRPr="00FE07F6">
              <w:rPr>
                <w:b/>
                <w:lang w:eastAsia="uk-UA"/>
              </w:rPr>
              <w:t>Львівський</w:t>
            </w:r>
            <w:proofErr w:type="spellEnd"/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національний</w:t>
            </w:r>
            <w:proofErr w:type="spellEnd"/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університет</w:t>
            </w:r>
            <w:proofErr w:type="spellEnd"/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природокористування</w:t>
            </w:r>
            <w:proofErr w:type="spellEnd"/>
          </w:p>
          <w:p w14:paraId="287D1537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80381, </w:t>
            </w:r>
            <w:proofErr w:type="spellStart"/>
            <w:r w:rsidRPr="00FE07F6">
              <w:rPr>
                <w:lang w:eastAsia="uk-UA"/>
              </w:rPr>
              <w:t>вул</w:t>
            </w:r>
            <w:proofErr w:type="spellEnd"/>
            <w:r w:rsidRPr="00FE07F6">
              <w:rPr>
                <w:lang w:eastAsia="uk-UA"/>
              </w:rPr>
              <w:t xml:space="preserve">. </w:t>
            </w:r>
            <w:proofErr w:type="spellStart"/>
            <w:r w:rsidRPr="00FE07F6">
              <w:rPr>
                <w:lang w:eastAsia="uk-UA"/>
              </w:rPr>
              <w:t>В.Великого</w:t>
            </w:r>
            <w:proofErr w:type="spellEnd"/>
            <w:r w:rsidRPr="00FE07F6">
              <w:rPr>
                <w:lang w:eastAsia="uk-UA"/>
              </w:rPr>
              <w:t xml:space="preserve">, 1, м. </w:t>
            </w:r>
            <w:proofErr w:type="spellStart"/>
            <w:r w:rsidRPr="00FE07F6">
              <w:rPr>
                <w:lang w:eastAsia="uk-UA"/>
              </w:rPr>
              <w:t>Дубляни</w:t>
            </w:r>
            <w:proofErr w:type="spellEnd"/>
            <w:r w:rsidRPr="00FE07F6">
              <w:rPr>
                <w:lang w:eastAsia="uk-UA"/>
              </w:rPr>
              <w:t xml:space="preserve">, </w:t>
            </w:r>
          </w:p>
          <w:p w14:paraId="61A399A6" w14:textId="77777777" w:rsidR="00811C54" w:rsidRPr="00FE07F6" w:rsidRDefault="00811C54" w:rsidP="00FC4304">
            <w:pPr>
              <w:rPr>
                <w:lang w:eastAsia="uk-UA"/>
              </w:rPr>
            </w:pPr>
            <w:proofErr w:type="spellStart"/>
            <w:r w:rsidRPr="00FE07F6">
              <w:rPr>
                <w:lang w:eastAsia="uk-UA"/>
              </w:rPr>
              <w:t>Львівський</w:t>
            </w:r>
            <w:proofErr w:type="spellEnd"/>
            <w:r w:rsidRPr="00FE07F6">
              <w:rPr>
                <w:lang w:eastAsia="uk-UA"/>
              </w:rPr>
              <w:t xml:space="preserve"> район, </w:t>
            </w:r>
            <w:proofErr w:type="spellStart"/>
            <w:r w:rsidRPr="00FE07F6">
              <w:rPr>
                <w:lang w:eastAsia="uk-UA"/>
              </w:rPr>
              <w:t>Львівська</w:t>
            </w:r>
            <w:proofErr w:type="spellEnd"/>
            <w:r w:rsidRPr="00FE07F6">
              <w:rPr>
                <w:lang w:eastAsia="uk-UA"/>
              </w:rPr>
              <w:t xml:space="preserve"> область. </w:t>
            </w:r>
          </w:p>
          <w:p w14:paraId="5C4A57C2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>п/р UA _________________________________</w:t>
            </w:r>
          </w:p>
          <w:p w14:paraId="2B15A13E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в ДКСУ у м. </w:t>
            </w:r>
            <w:proofErr w:type="spellStart"/>
            <w:r w:rsidRPr="00FE07F6">
              <w:rPr>
                <w:lang w:eastAsia="uk-UA"/>
              </w:rPr>
              <w:t>Київ</w:t>
            </w:r>
            <w:proofErr w:type="spellEnd"/>
          </w:p>
          <w:p w14:paraId="77D79359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МФО 820172  </w:t>
            </w:r>
          </w:p>
          <w:p w14:paraId="243CB6A5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Код </w:t>
            </w:r>
            <w:proofErr w:type="spellStart"/>
            <w:r w:rsidRPr="00FE07F6">
              <w:rPr>
                <w:lang w:eastAsia="uk-UA"/>
              </w:rPr>
              <w:t>згідно</w:t>
            </w:r>
            <w:proofErr w:type="spellEnd"/>
            <w:r w:rsidRPr="00FE07F6">
              <w:rPr>
                <w:lang w:eastAsia="uk-UA"/>
              </w:rPr>
              <w:t xml:space="preserve"> з ЄДРПОУ: 00493735</w:t>
            </w:r>
          </w:p>
          <w:p w14:paraId="48378E6A" w14:textId="77777777" w:rsidR="00811C54" w:rsidRPr="00FE07F6" w:rsidRDefault="00811C54" w:rsidP="00FC4304">
            <w:pPr>
              <w:rPr>
                <w:lang w:eastAsia="uk-UA"/>
              </w:rPr>
            </w:pPr>
            <w:proofErr w:type="gramStart"/>
            <w:r w:rsidRPr="00FE07F6">
              <w:rPr>
                <w:lang w:eastAsia="uk-UA"/>
              </w:rPr>
              <w:t>ІПН  004937313231</w:t>
            </w:r>
            <w:proofErr w:type="gramEnd"/>
          </w:p>
          <w:p w14:paraId="165F545F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val="x-none" w:eastAsia="x-none"/>
              </w:rPr>
              <w:t>Витяг №2213054500098 з реєстру платників ПДВ</w:t>
            </w:r>
            <w:r w:rsidRPr="00FE07F6">
              <w:rPr>
                <w:lang w:eastAsia="x-none"/>
              </w:rPr>
              <w:t xml:space="preserve"> </w:t>
            </w:r>
            <w:r w:rsidRPr="00FE07F6">
              <w:rPr>
                <w:lang w:eastAsia="uk-UA"/>
              </w:rPr>
              <w:t>Тел. (0322) 22-42-999</w:t>
            </w:r>
          </w:p>
          <w:p w14:paraId="62348E83" w14:textId="77777777" w:rsidR="00811C54" w:rsidRPr="00FE07F6" w:rsidRDefault="00811C54" w:rsidP="00FC4304">
            <w:pPr>
              <w:rPr>
                <w:lang w:eastAsia="uk-UA"/>
              </w:rPr>
            </w:pPr>
            <w:proofErr w:type="spellStart"/>
            <w:r w:rsidRPr="00FE07F6">
              <w:rPr>
                <w:lang w:eastAsia="uk-UA"/>
              </w:rPr>
              <w:t>Електронний</w:t>
            </w:r>
            <w:proofErr w:type="spellEnd"/>
            <w:r w:rsidRPr="00FE07F6">
              <w:rPr>
                <w:lang w:eastAsia="uk-UA"/>
              </w:rPr>
              <w:t xml:space="preserve"> </w:t>
            </w:r>
            <w:proofErr w:type="spellStart"/>
            <w:r w:rsidRPr="00FE07F6">
              <w:rPr>
                <w:lang w:eastAsia="uk-UA"/>
              </w:rPr>
              <w:t>документообіг</w:t>
            </w:r>
            <w:proofErr w:type="spellEnd"/>
            <w:r w:rsidRPr="00FE07F6">
              <w:rPr>
                <w:color w:val="000000"/>
                <w:lang w:eastAsia="uk-UA"/>
              </w:rPr>
              <w:t xml:space="preserve">: </w:t>
            </w:r>
            <w:hyperlink r:id="rId5" w:history="1">
              <w:r w:rsidRPr="00FE07F6">
                <w:rPr>
                  <w:color w:val="000000"/>
                  <w:lang w:eastAsia="uk-UA"/>
                </w:rPr>
                <w:t>buhg_lnau@ukr.net</w:t>
              </w:r>
            </w:hyperlink>
          </w:p>
          <w:p w14:paraId="154C14CE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22C6D4D1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40DF0F52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________________________</w:t>
            </w:r>
          </w:p>
          <w:p w14:paraId="485B9BDF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7D77A71B" w14:textId="77777777" w:rsidR="00811C54" w:rsidRPr="00FE07F6" w:rsidRDefault="00811C54" w:rsidP="00FC4304">
            <w:pPr>
              <w:jc w:val="center"/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</w:t>
            </w:r>
            <w:r w:rsidRPr="00FE07F6">
              <w:rPr>
                <w:b/>
                <w:lang w:val="x-none" w:eastAsia="x-none"/>
              </w:rPr>
              <w:t xml:space="preserve">              </w:t>
            </w:r>
            <w:r w:rsidRPr="00FE07F6">
              <w:rPr>
                <w:b/>
                <w:lang w:eastAsia="uk-UA"/>
              </w:rPr>
              <w:t xml:space="preserve">____________         _________________                                                       </w:t>
            </w:r>
          </w:p>
          <w:p w14:paraId="7252A2A1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E303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Виконавець</w:t>
            </w:r>
            <w:proofErr w:type="spellEnd"/>
          </w:p>
          <w:p w14:paraId="1952D2EB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19723945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4E0BD2E0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36A5A7CE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0C2347CE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408665A1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7EF5A960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316FCA8D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28BA54AC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0F4F0EF9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66FE1AAE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3D527634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1F8D7F6F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                   </w:t>
            </w:r>
          </w:p>
          <w:p w14:paraId="125E974D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51DF0D82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              </w:t>
            </w:r>
          </w:p>
          <w:p w14:paraId="75161854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6BB04221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63E5D051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                                ______________  </w:t>
            </w:r>
          </w:p>
          <w:p w14:paraId="027595A9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              </w:t>
            </w:r>
          </w:p>
          <w:p w14:paraId="73FB2CE3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</w:tc>
      </w:tr>
    </w:tbl>
    <w:p w14:paraId="49454BA4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273B0D8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2B53EEEA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4E015370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23EAC4A9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0873A20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235716F6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4F4BE230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5227DE30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7DDB7AF6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420E55D3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6E2ACA32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4920A624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2DEFFF2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66D16A04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5B9B1A52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3B9EFEE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2EBDC4D1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D7C3FB8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478205B1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2CFCD40C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4053D7C1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7E55B4DC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FBA9546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28899F77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D618A9C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4D803742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5ECD8FFA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0F194610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57A18364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</w:p>
    <w:p w14:paraId="6A3A7A47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firstLine="720"/>
        <w:jc w:val="right"/>
        <w:rPr>
          <w:b/>
        </w:rPr>
      </w:pPr>
      <w:proofErr w:type="spellStart"/>
      <w:r w:rsidRPr="00FE07F6">
        <w:rPr>
          <w:b/>
        </w:rPr>
        <w:lastRenderedPageBreak/>
        <w:t>Додаток</w:t>
      </w:r>
      <w:proofErr w:type="spellEnd"/>
      <w:r w:rsidRPr="00FE07F6">
        <w:rPr>
          <w:b/>
        </w:rPr>
        <w:t xml:space="preserve"> №1</w:t>
      </w:r>
    </w:p>
    <w:p w14:paraId="6071E5A9" w14:textId="60A89A3B" w:rsidR="00811C54" w:rsidRPr="00FE07F6" w:rsidRDefault="00811C54" w:rsidP="00811C54">
      <w:pPr>
        <w:jc w:val="right"/>
      </w:pPr>
      <w:r w:rsidRPr="00FE07F6">
        <w:t xml:space="preserve">до Договору № _________ </w:t>
      </w:r>
      <w:proofErr w:type="spellStart"/>
      <w:proofErr w:type="gramStart"/>
      <w:r w:rsidRPr="00FE07F6">
        <w:t>від</w:t>
      </w:r>
      <w:proofErr w:type="spellEnd"/>
      <w:r w:rsidRPr="00FE07F6">
        <w:t xml:space="preserve"> ,</w:t>
      </w:r>
      <w:proofErr w:type="gramEnd"/>
      <w:r w:rsidRPr="00FE07F6">
        <w:t>, ___ ’’ ____ 202</w:t>
      </w:r>
      <w:r w:rsidRPr="00FE07F6">
        <w:rPr>
          <w:lang w:val="uk-UA"/>
        </w:rPr>
        <w:t>4</w:t>
      </w:r>
      <w:r w:rsidRPr="00FE07F6">
        <w:t xml:space="preserve"> року</w:t>
      </w:r>
    </w:p>
    <w:p w14:paraId="0C846581" w14:textId="77777777" w:rsidR="00811C54" w:rsidRPr="00FE07F6" w:rsidRDefault="00811C54" w:rsidP="00811C54">
      <w:pPr>
        <w:jc w:val="right"/>
      </w:pPr>
    </w:p>
    <w:p w14:paraId="4E36C8EC" w14:textId="77777777" w:rsidR="00811C54" w:rsidRPr="00FE07F6" w:rsidRDefault="00811C54" w:rsidP="00811C54">
      <w:pPr>
        <w:jc w:val="center"/>
        <w:rPr>
          <w:b/>
        </w:rPr>
      </w:pPr>
      <w:proofErr w:type="spellStart"/>
      <w:r w:rsidRPr="00FE07F6">
        <w:rPr>
          <w:b/>
        </w:rPr>
        <w:t>Специфікація</w:t>
      </w:r>
      <w:proofErr w:type="spellEnd"/>
    </w:p>
    <w:p w14:paraId="26C6F561" w14:textId="77777777" w:rsidR="00811C54" w:rsidRPr="00FE07F6" w:rsidRDefault="00811C54" w:rsidP="00811C54"/>
    <w:tbl>
      <w:tblPr>
        <w:tblpPr w:leftFromText="180" w:rightFromText="180" w:bottomFromText="20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18"/>
        <w:gridCol w:w="2829"/>
        <w:gridCol w:w="1244"/>
        <w:gridCol w:w="1275"/>
        <w:gridCol w:w="1100"/>
        <w:gridCol w:w="1110"/>
        <w:gridCol w:w="1269"/>
      </w:tblGrid>
      <w:tr w:rsidR="00811C54" w:rsidRPr="00FE07F6" w14:paraId="6E13B3EA" w14:textId="77777777" w:rsidTr="00FC4304">
        <w:trPr>
          <w:cantSplit/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C05671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E07F6">
              <w:rPr>
                <w:b/>
                <w:bCs/>
              </w:rPr>
              <w:t>№ з/п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C0FC7A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FE07F6">
              <w:rPr>
                <w:b/>
                <w:bCs/>
              </w:rPr>
              <w:t>Найменування</w:t>
            </w:r>
            <w:proofErr w:type="spellEnd"/>
            <w:r w:rsidRPr="00FE07F6">
              <w:rPr>
                <w:b/>
                <w:bCs/>
              </w:rPr>
              <w:t xml:space="preserve"> </w:t>
            </w:r>
            <w:proofErr w:type="spellStart"/>
            <w:r w:rsidRPr="00FE07F6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A29C79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FE07F6">
              <w:rPr>
                <w:b/>
                <w:bCs/>
              </w:rPr>
              <w:t>Одиниця</w:t>
            </w:r>
            <w:proofErr w:type="spellEnd"/>
            <w:r w:rsidRPr="00FE07F6">
              <w:rPr>
                <w:b/>
                <w:bCs/>
              </w:rPr>
              <w:t xml:space="preserve"> </w:t>
            </w:r>
            <w:proofErr w:type="spellStart"/>
            <w:r w:rsidRPr="00FE07F6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59CB16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FE07F6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D0F1DE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FE07F6">
              <w:rPr>
                <w:b/>
                <w:bCs/>
              </w:rPr>
              <w:t>Ціна</w:t>
            </w:r>
            <w:proofErr w:type="spellEnd"/>
            <w:r w:rsidRPr="00FE07F6">
              <w:rPr>
                <w:b/>
                <w:bCs/>
              </w:rPr>
              <w:t xml:space="preserve"> за од., грн., </w:t>
            </w:r>
          </w:p>
          <w:p w14:paraId="3EDBBA8C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E07F6">
              <w:rPr>
                <w:b/>
                <w:bCs/>
              </w:rPr>
              <w:t>без ПДВ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907217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FE07F6">
              <w:rPr>
                <w:b/>
                <w:bCs/>
              </w:rPr>
              <w:t>Ціна</w:t>
            </w:r>
            <w:proofErr w:type="spellEnd"/>
            <w:r w:rsidRPr="00FE07F6">
              <w:rPr>
                <w:b/>
                <w:bCs/>
              </w:rPr>
              <w:t xml:space="preserve"> за од., грн., з ПДВ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759F0A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E07F6">
              <w:rPr>
                <w:b/>
                <w:bCs/>
              </w:rPr>
              <w:t>Сума,</w:t>
            </w:r>
          </w:p>
          <w:p w14:paraId="796335CB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07F6">
              <w:rPr>
                <w:b/>
                <w:bCs/>
              </w:rPr>
              <w:t>грн. з ПДВ</w:t>
            </w:r>
          </w:p>
        </w:tc>
      </w:tr>
      <w:tr w:rsidR="00811C54" w:rsidRPr="00FE07F6" w14:paraId="21D83693" w14:textId="77777777" w:rsidTr="00FC4304">
        <w:trPr>
          <w:cantSplit/>
          <w:trHeight w:val="572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BED" w14:textId="77777777" w:rsidR="00811C54" w:rsidRPr="00FE07F6" w:rsidRDefault="00811C54" w:rsidP="00FC4304">
            <w:pPr>
              <w:jc w:val="both"/>
              <w:rPr>
                <w:b/>
                <w:highlight w:val="yellow"/>
              </w:rPr>
            </w:pPr>
          </w:p>
        </w:tc>
      </w:tr>
      <w:tr w:rsidR="00811C54" w:rsidRPr="00FE07F6" w14:paraId="11BE029C" w14:textId="77777777" w:rsidTr="00FC4304">
        <w:trPr>
          <w:cantSplit/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7EB27712" w14:textId="77777777" w:rsidR="00811C54" w:rsidRPr="00FE07F6" w:rsidRDefault="00811C54" w:rsidP="00FC4304">
            <w:pPr>
              <w:rPr>
                <w:bCs/>
              </w:rPr>
            </w:pPr>
          </w:p>
          <w:p w14:paraId="1F8EED4B" w14:textId="77777777" w:rsidR="00811C54" w:rsidRPr="00FE07F6" w:rsidRDefault="00811C54" w:rsidP="00FC4304">
            <w:pPr>
              <w:jc w:val="center"/>
              <w:rPr>
                <w:bCs/>
              </w:rPr>
            </w:pPr>
            <w:r w:rsidRPr="00FE07F6">
              <w:rPr>
                <w:bCs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932248C" w14:textId="77777777" w:rsidR="00811C54" w:rsidRPr="00FE07F6" w:rsidRDefault="00811C54" w:rsidP="00FC4304">
            <w:proofErr w:type="spellStart"/>
            <w:r w:rsidRPr="00FE07F6">
              <w:rPr>
                <w:lang w:eastAsia="en-US"/>
              </w:rPr>
              <w:t>Студентські</w:t>
            </w:r>
            <w:proofErr w:type="spellEnd"/>
            <w:r w:rsidRPr="00FE07F6">
              <w:rPr>
                <w:lang w:eastAsia="en-US"/>
              </w:rPr>
              <w:t xml:space="preserve"> квитки державного </w:t>
            </w:r>
            <w:proofErr w:type="spellStart"/>
            <w:r w:rsidRPr="00FE07F6">
              <w:rPr>
                <w:lang w:eastAsia="en-US"/>
              </w:rPr>
              <w:t>зразка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3B0E195" w14:textId="77777777" w:rsidR="00811C54" w:rsidRPr="00FE07F6" w:rsidRDefault="00811C54" w:rsidP="00FC4304">
            <w:pPr>
              <w:jc w:val="center"/>
            </w:pPr>
            <w:r w:rsidRPr="00FE07F6">
              <w:rPr>
                <w:lang w:eastAsia="en-US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3CAD8FC" w14:textId="1382E4EA" w:rsidR="00811C54" w:rsidRPr="00FE07F6" w:rsidRDefault="00811C54" w:rsidP="00FC4304">
            <w:pPr>
              <w:jc w:val="center"/>
              <w:rPr>
                <w:lang w:val="uk-UA"/>
              </w:rPr>
            </w:pPr>
            <w:r w:rsidRPr="00FE07F6">
              <w:rPr>
                <w:lang w:val="uk-UA"/>
              </w:rPr>
              <w:t>2</w:t>
            </w:r>
            <w:r w:rsidRPr="00FE07F6">
              <w:rPr>
                <w:lang w:val="uk-UA"/>
              </w:rPr>
              <w:t>0</w:t>
            </w:r>
            <w:r w:rsidRPr="00FE07F6">
              <w:rPr>
                <w:lang w:val="uk-UA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7F31CCE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A4DBD6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1C8" w14:textId="77777777" w:rsidR="00811C54" w:rsidRPr="00FE07F6" w:rsidRDefault="00811C54" w:rsidP="00FC4304"/>
        </w:tc>
      </w:tr>
      <w:tr w:rsidR="00811C54" w:rsidRPr="00FE07F6" w14:paraId="2C4ED316" w14:textId="77777777" w:rsidTr="00FC4304">
        <w:trPr>
          <w:cantSplit/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176E30E" w14:textId="77777777" w:rsidR="00811C54" w:rsidRPr="00FE07F6" w:rsidRDefault="00811C54" w:rsidP="00FC4304">
            <w:pPr>
              <w:jc w:val="center"/>
              <w:rPr>
                <w:bCs/>
                <w:highlight w:val="yellow"/>
              </w:rPr>
            </w:pPr>
            <w:r w:rsidRPr="00FE07F6">
              <w:rPr>
                <w:bCs/>
              </w:rPr>
              <w:t>2</w:t>
            </w:r>
          </w:p>
          <w:p w14:paraId="08F15566" w14:textId="77777777" w:rsidR="00811C54" w:rsidRPr="00FE07F6" w:rsidRDefault="00811C54" w:rsidP="00FC430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D65DE35" w14:textId="77777777" w:rsidR="00811C54" w:rsidRPr="00FE07F6" w:rsidRDefault="00811C54" w:rsidP="00FC4304">
            <w:pPr>
              <w:jc w:val="center"/>
              <w:rPr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80A5AEA" w14:textId="77777777" w:rsidR="00811C54" w:rsidRPr="00FE07F6" w:rsidRDefault="00811C54" w:rsidP="00FC4304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004E9DAD" w14:textId="77777777" w:rsidR="00811C54" w:rsidRPr="00FE07F6" w:rsidRDefault="00811C54" w:rsidP="00FC4304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303A114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47750E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5474" w14:textId="77777777" w:rsidR="00811C54" w:rsidRPr="00FE07F6" w:rsidRDefault="00811C54" w:rsidP="00FC4304">
            <w:pPr>
              <w:rPr>
                <w:highlight w:val="yellow"/>
              </w:rPr>
            </w:pPr>
          </w:p>
        </w:tc>
      </w:tr>
      <w:tr w:rsidR="00811C54" w:rsidRPr="00FE07F6" w14:paraId="63CA2C28" w14:textId="77777777" w:rsidTr="00FC4304">
        <w:trPr>
          <w:cantSplit/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704D0E0" w14:textId="77777777" w:rsidR="00811C54" w:rsidRPr="00FE07F6" w:rsidRDefault="00811C54" w:rsidP="00FC4304">
            <w:pPr>
              <w:jc w:val="center"/>
              <w:rPr>
                <w:bCs/>
                <w:highlight w:val="yellow"/>
              </w:rPr>
            </w:pPr>
            <w:r w:rsidRPr="00FE07F6">
              <w:rPr>
                <w:bCs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ECE1211" w14:textId="77777777" w:rsidR="00811C54" w:rsidRPr="00FE07F6" w:rsidRDefault="00811C54" w:rsidP="00FC4304">
            <w:pPr>
              <w:jc w:val="center"/>
              <w:rPr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0297F736" w14:textId="77777777" w:rsidR="00811C54" w:rsidRPr="00FE07F6" w:rsidRDefault="00811C54" w:rsidP="00FC4304">
            <w:pPr>
              <w:jc w:val="center"/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AF38EB6" w14:textId="77777777" w:rsidR="00811C54" w:rsidRPr="00FE07F6" w:rsidRDefault="00811C54" w:rsidP="00FC4304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0CB6A986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923625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9AF" w14:textId="77777777" w:rsidR="00811C54" w:rsidRPr="00FE07F6" w:rsidRDefault="00811C54" w:rsidP="00FC4304">
            <w:pPr>
              <w:rPr>
                <w:highlight w:val="yellow"/>
              </w:rPr>
            </w:pPr>
          </w:p>
        </w:tc>
      </w:tr>
      <w:tr w:rsidR="00811C54" w:rsidRPr="00FE07F6" w14:paraId="674680FA" w14:textId="77777777" w:rsidTr="00FC4304">
        <w:trPr>
          <w:cantSplit/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E0CF5B6" w14:textId="77777777" w:rsidR="00811C54" w:rsidRPr="00FE07F6" w:rsidRDefault="00811C54" w:rsidP="00FC4304">
            <w:pPr>
              <w:jc w:val="center"/>
              <w:rPr>
                <w:bCs/>
                <w:highlight w:val="yellow"/>
              </w:rPr>
            </w:pPr>
            <w:r w:rsidRPr="00FE07F6">
              <w:rPr>
                <w:bCs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23B38A2" w14:textId="77777777" w:rsidR="00811C54" w:rsidRPr="00FE07F6" w:rsidRDefault="00811C54" w:rsidP="00FC4304">
            <w:pPr>
              <w:jc w:val="center"/>
              <w:rPr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4F87FD0" w14:textId="77777777" w:rsidR="00811C54" w:rsidRPr="00FE07F6" w:rsidRDefault="00811C54" w:rsidP="00FC4304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C4C03AF" w14:textId="77777777" w:rsidR="00811C54" w:rsidRPr="00FE07F6" w:rsidRDefault="00811C54" w:rsidP="00FC4304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B364876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86A252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A42" w14:textId="77777777" w:rsidR="00811C54" w:rsidRPr="00FE07F6" w:rsidRDefault="00811C54" w:rsidP="00FC4304">
            <w:pPr>
              <w:rPr>
                <w:highlight w:val="yellow"/>
              </w:rPr>
            </w:pPr>
          </w:p>
        </w:tc>
      </w:tr>
      <w:tr w:rsidR="00811C54" w:rsidRPr="00FE07F6" w14:paraId="43264A89" w14:textId="77777777" w:rsidTr="00FC4304">
        <w:trPr>
          <w:cantSplit/>
          <w:trHeight w:val="106"/>
        </w:trPr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EF035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proofErr w:type="spellStart"/>
            <w:r w:rsidRPr="00FE07F6">
              <w:rPr>
                <w:b/>
                <w:bCs/>
              </w:rPr>
              <w:t>Всього</w:t>
            </w:r>
            <w:proofErr w:type="spellEnd"/>
            <w:r w:rsidRPr="00FE07F6">
              <w:rPr>
                <w:b/>
                <w:bCs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E9F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</w:p>
        </w:tc>
      </w:tr>
      <w:tr w:rsidR="00811C54" w:rsidRPr="00FE07F6" w14:paraId="28194513" w14:textId="77777777" w:rsidTr="00FC4304">
        <w:trPr>
          <w:cantSplit/>
          <w:trHeight w:val="315"/>
        </w:trPr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3C44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E07F6">
              <w:rPr>
                <w:b/>
                <w:bCs/>
              </w:rPr>
              <w:t xml:space="preserve">в тому </w:t>
            </w:r>
            <w:proofErr w:type="spellStart"/>
            <w:r w:rsidRPr="00FE07F6">
              <w:rPr>
                <w:b/>
                <w:bCs/>
              </w:rPr>
              <w:t>числі</w:t>
            </w:r>
            <w:proofErr w:type="spellEnd"/>
            <w:r w:rsidRPr="00FE07F6">
              <w:rPr>
                <w:b/>
                <w:bCs/>
              </w:rPr>
              <w:t xml:space="preserve"> ПДВ: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605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</w:p>
        </w:tc>
      </w:tr>
      <w:tr w:rsidR="00811C54" w:rsidRPr="00FE07F6" w14:paraId="58B17FAB" w14:textId="77777777" w:rsidTr="00FC4304">
        <w:trPr>
          <w:cantSplit/>
          <w:trHeight w:val="511"/>
        </w:trPr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BB9C6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proofErr w:type="spellStart"/>
            <w:r w:rsidRPr="00FE07F6">
              <w:rPr>
                <w:b/>
                <w:bCs/>
              </w:rPr>
              <w:t>Загальна</w:t>
            </w:r>
            <w:proofErr w:type="spellEnd"/>
            <w:r w:rsidRPr="00FE07F6">
              <w:rPr>
                <w:b/>
                <w:bCs/>
              </w:rPr>
              <w:t xml:space="preserve"> </w:t>
            </w:r>
            <w:proofErr w:type="spellStart"/>
            <w:r w:rsidRPr="00FE07F6">
              <w:rPr>
                <w:b/>
                <w:bCs/>
              </w:rPr>
              <w:t>вартість</w:t>
            </w:r>
            <w:proofErr w:type="spellEnd"/>
            <w:r w:rsidRPr="00FE07F6">
              <w:rPr>
                <w:b/>
                <w:bCs/>
              </w:rPr>
              <w:t xml:space="preserve"> з ПДВ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2D2E5" w14:textId="77777777" w:rsidR="00811C54" w:rsidRPr="00FE07F6" w:rsidRDefault="00811C54" w:rsidP="00F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</w:p>
        </w:tc>
      </w:tr>
    </w:tbl>
    <w:p w14:paraId="2C7BB337" w14:textId="77777777" w:rsidR="00811C54" w:rsidRPr="00FE07F6" w:rsidRDefault="00811C54" w:rsidP="00811C54">
      <w:pPr>
        <w:jc w:val="both"/>
      </w:pPr>
      <w:r w:rsidRPr="00FE07F6">
        <w:t xml:space="preserve">Сума </w:t>
      </w:r>
      <w:proofErr w:type="spellStart"/>
      <w:r w:rsidRPr="00FE07F6">
        <w:t>прописом</w:t>
      </w:r>
      <w:proofErr w:type="spellEnd"/>
      <w:r w:rsidRPr="00FE07F6">
        <w:t>:</w:t>
      </w:r>
      <w:r w:rsidRPr="00FE07F6">
        <w:rPr>
          <w:b/>
        </w:rPr>
        <w:t xml:space="preserve"> </w:t>
      </w:r>
      <w:r w:rsidRPr="00FE07F6">
        <w:rPr>
          <w:i/>
        </w:rPr>
        <w:t>__________________________________________________________</w:t>
      </w:r>
    </w:p>
    <w:p w14:paraId="209714A2" w14:textId="77777777" w:rsidR="00811C54" w:rsidRPr="00FE07F6" w:rsidRDefault="00811C54" w:rsidP="00811C54">
      <w:pPr>
        <w:rPr>
          <w:i/>
        </w:rPr>
      </w:pPr>
    </w:p>
    <w:p w14:paraId="5EFF418C" w14:textId="77777777" w:rsidR="00811C54" w:rsidRPr="00FE07F6" w:rsidRDefault="00811C54" w:rsidP="00811C54">
      <w:pPr>
        <w:shd w:val="clear" w:color="auto" w:fill="FFFFFF"/>
        <w:tabs>
          <w:tab w:val="left" w:pos="1238"/>
        </w:tabs>
        <w:ind w:hanging="1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811C54" w:rsidRPr="00FE07F6" w14:paraId="0DC744F0" w14:textId="77777777" w:rsidTr="00FC4304">
        <w:trPr>
          <w:trHeight w:val="40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8A1" w14:textId="77777777" w:rsidR="00811C54" w:rsidRPr="00FE07F6" w:rsidRDefault="00811C54" w:rsidP="00FC4304">
            <w:pPr>
              <w:rPr>
                <w:b/>
                <w:lang w:eastAsia="uk-UA"/>
              </w:rPr>
            </w:pPr>
            <w:proofErr w:type="spellStart"/>
            <w:r w:rsidRPr="00FE07F6">
              <w:rPr>
                <w:b/>
                <w:lang w:eastAsia="uk-UA"/>
              </w:rPr>
              <w:t>Замовник</w:t>
            </w:r>
            <w:proofErr w:type="spellEnd"/>
          </w:p>
          <w:p w14:paraId="07C04A21" w14:textId="77777777" w:rsidR="00811C54" w:rsidRPr="00FE07F6" w:rsidRDefault="00811C54" w:rsidP="00FC4304">
            <w:pPr>
              <w:rPr>
                <w:b/>
                <w:lang w:eastAsia="uk-UA"/>
              </w:rPr>
            </w:pPr>
            <w:proofErr w:type="spellStart"/>
            <w:r w:rsidRPr="00FE07F6">
              <w:rPr>
                <w:b/>
                <w:lang w:eastAsia="uk-UA"/>
              </w:rPr>
              <w:t>Львівський</w:t>
            </w:r>
            <w:proofErr w:type="spellEnd"/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національний</w:t>
            </w:r>
            <w:proofErr w:type="spellEnd"/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університет</w:t>
            </w:r>
            <w:proofErr w:type="spellEnd"/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природокористування</w:t>
            </w:r>
            <w:proofErr w:type="spellEnd"/>
          </w:p>
          <w:p w14:paraId="76E88BF5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80381, </w:t>
            </w:r>
            <w:proofErr w:type="spellStart"/>
            <w:r w:rsidRPr="00FE07F6">
              <w:rPr>
                <w:lang w:eastAsia="uk-UA"/>
              </w:rPr>
              <w:t>вул</w:t>
            </w:r>
            <w:proofErr w:type="spellEnd"/>
            <w:r w:rsidRPr="00FE07F6">
              <w:rPr>
                <w:lang w:eastAsia="uk-UA"/>
              </w:rPr>
              <w:t xml:space="preserve">. </w:t>
            </w:r>
            <w:proofErr w:type="spellStart"/>
            <w:r w:rsidRPr="00FE07F6">
              <w:rPr>
                <w:lang w:eastAsia="uk-UA"/>
              </w:rPr>
              <w:t>В.Великого</w:t>
            </w:r>
            <w:proofErr w:type="spellEnd"/>
            <w:r w:rsidRPr="00FE07F6">
              <w:rPr>
                <w:lang w:eastAsia="uk-UA"/>
              </w:rPr>
              <w:t xml:space="preserve">, 1, м. </w:t>
            </w:r>
            <w:proofErr w:type="spellStart"/>
            <w:r w:rsidRPr="00FE07F6">
              <w:rPr>
                <w:lang w:eastAsia="uk-UA"/>
              </w:rPr>
              <w:t>Дубляни</w:t>
            </w:r>
            <w:proofErr w:type="spellEnd"/>
            <w:r w:rsidRPr="00FE07F6">
              <w:rPr>
                <w:lang w:eastAsia="uk-UA"/>
              </w:rPr>
              <w:t xml:space="preserve">, </w:t>
            </w:r>
          </w:p>
          <w:p w14:paraId="524E35A5" w14:textId="77777777" w:rsidR="00811C54" w:rsidRPr="00FE07F6" w:rsidRDefault="00811C54" w:rsidP="00FC4304">
            <w:pPr>
              <w:rPr>
                <w:lang w:eastAsia="uk-UA"/>
              </w:rPr>
            </w:pPr>
            <w:proofErr w:type="spellStart"/>
            <w:r w:rsidRPr="00FE07F6">
              <w:rPr>
                <w:lang w:eastAsia="uk-UA"/>
              </w:rPr>
              <w:t>Львівський</w:t>
            </w:r>
            <w:proofErr w:type="spellEnd"/>
            <w:r w:rsidRPr="00FE07F6">
              <w:rPr>
                <w:lang w:eastAsia="uk-UA"/>
              </w:rPr>
              <w:t xml:space="preserve"> район, </w:t>
            </w:r>
            <w:proofErr w:type="spellStart"/>
            <w:r w:rsidRPr="00FE07F6">
              <w:rPr>
                <w:lang w:eastAsia="uk-UA"/>
              </w:rPr>
              <w:t>Львівська</w:t>
            </w:r>
            <w:proofErr w:type="spellEnd"/>
            <w:r w:rsidRPr="00FE07F6">
              <w:rPr>
                <w:lang w:eastAsia="uk-UA"/>
              </w:rPr>
              <w:t xml:space="preserve"> область. </w:t>
            </w:r>
          </w:p>
          <w:p w14:paraId="1D6CD1F0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>п/р UA _________________________________</w:t>
            </w:r>
          </w:p>
          <w:p w14:paraId="72BE933D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в ДКСУ у м. </w:t>
            </w:r>
            <w:proofErr w:type="spellStart"/>
            <w:r w:rsidRPr="00FE07F6">
              <w:rPr>
                <w:lang w:eastAsia="uk-UA"/>
              </w:rPr>
              <w:t>Київ</w:t>
            </w:r>
            <w:proofErr w:type="spellEnd"/>
          </w:p>
          <w:p w14:paraId="14238E10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МФО 820172  </w:t>
            </w:r>
          </w:p>
          <w:p w14:paraId="330DBBE1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eastAsia="uk-UA"/>
              </w:rPr>
              <w:t xml:space="preserve">Код </w:t>
            </w:r>
            <w:proofErr w:type="spellStart"/>
            <w:r w:rsidRPr="00FE07F6">
              <w:rPr>
                <w:lang w:eastAsia="uk-UA"/>
              </w:rPr>
              <w:t>згідно</w:t>
            </w:r>
            <w:proofErr w:type="spellEnd"/>
            <w:r w:rsidRPr="00FE07F6">
              <w:rPr>
                <w:lang w:eastAsia="uk-UA"/>
              </w:rPr>
              <w:t xml:space="preserve"> з ЄДРПОУ: 00493735</w:t>
            </w:r>
          </w:p>
          <w:p w14:paraId="30ED65D4" w14:textId="77777777" w:rsidR="00811C54" w:rsidRPr="00FE07F6" w:rsidRDefault="00811C54" w:rsidP="00FC4304">
            <w:pPr>
              <w:rPr>
                <w:lang w:eastAsia="uk-UA"/>
              </w:rPr>
            </w:pPr>
            <w:proofErr w:type="gramStart"/>
            <w:r w:rsidRPr="00FE07F6">
              <w:rPr>
                <w:lang w:eastAsia="uk-UA"/>
              </w:rPr>
              <w:t>ІПН  004937313231</w:t>
            </w:r>
            <w:proofErr w:type="gramEnd"/>
          </w:p>
          <w:p w14:paraId="1E684D9C" w14:textId="77777777" w:rsidR="00811C54" w:rsidRPr="00FE07F6" w:rsidRDefault="00811C54" w:rsidP="00FC4304">
            <w:pPr>
              <w:rPr>
                <w:lang w:eastAsia="uk-UA"/>
              </w:rPr>
            </w:pPr>
            <w:r w:rsidRPr="00FE07F6">
              <w:rPr>
                <w:lang w:val="x-none" w:eastAsia="x-none"/>
              </w:rPr>
              <w:t>Витяг №2213054500098 з реєстру платників ПДВ</w:t>
            </w:r>
            <w:r w:rsidRPr="00FE07F6">
              <w:rPr>
                <w:lang w:eastAsia="x-none"/>
              </w:rPr>
              <w:t xml:space="preserve"> </w:t>
            </w:r>
            <w:r w:rsidRPr="00FE07F6">
              <w:rPr>
                <w:lang w:eastAsia="uk-UA"/>
              </w:rPr>
              <w:t>Тел. (0322) 22-42-999</w:t>
            </w:r>
          </w:p>
          <w:p w14:paraId="22761A1D" w14:textId="77777777" w:rsidR="00811C54" w:rsidRPr="00FE07F6" w:rsidRDefault="00811C54" w:rsidP="00FC4304">
            <w:pPr>
              <w:rPr>
                <w:lang w:eastAsia="uk-UA"/>
              </w:rPr>
            </w:pPr>
            <w:proofErr w:type="spellStart"/>
            <w:r w:rsidRPr="00FE07F6">
              <w:rPr>
                <w:lang w:eastAsia="uk-UA"/>
              </w:rPr>
              <w:t>Електронний</w:t>
            </w:r>
            <w:proofErr w:type="spellEnd"/>
            <w:r w:rsidRPr="00FE07F6">
              <w:rPr>
                <w:lang w:eastAsia="uk-UA"/>
              </w:rPr>
              <w:t xml:space="preserve"> </w:t>
            </w:r>
            <w:proofErr w:type="spellStart"/>
            <w:r w:rsidRPr="00FE07F6">
              <w:rPr>
                <w:lang w:eastAsia="uk-UA"/>
              </w:rPr>
              <w:t>документообіг</w:t>
            </w:r>
            <w:proofErr w:type="spellEnd"/>
            <w:r w:rsidRPr="00FE07F6">
              <w:rPr>
                <w:color w:val="000000"/>
                <w:lang w:eastAsia="uk-UA"/>
              </w:rPr>
              <w:t xml:space="preserve">: </w:t>
            </w:r>
            <w:hyperlink r:id="rId6" w:history="1">
              <w:r w:rsidRPr="00FE07F6">
                <w:rPr>
                  <w:color w:val="000000"/>
                  <w:lang w:eastAsia="uk-UA"/>
                </w:rPr>
                <w:t>buhg_lnau@ukr.net</w:t>
              </w:r>
            </w:hyperlink>
          </w:p>
          <w:p w14:paraId="27D4861B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1F297CCC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15A5606C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________________________</w:t>
            </w:r>
          </w:p>
          <w:p w14:paraId="0470DF90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793D3FFF" w14:textId="77777777" w:rsidR="00811C54" w:rsidRPr="00FE07F6" w:rsidRDefault="00811C54" w:rsidP="00FC4304">
            <w:pPr>
              <w:jc w:val="center"/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</w:t>
            </w:r>
            <w:r w:rsidRPr="00FE07F6">
              <w:rPr>
                <w:b/>
                <w:lang w:val="x-none" w:eastAsia="x-none"/>
              </w:rPr>
              <w:t xml:space="preserve">              </w:t>
            </w:r>
            <w:r w:rsidRPr="00FE07F6">
              <w:rPr>
                <w:b/>
                <w:lang w:eastAsia="uk-UA"/>
              </w:rPr>
              <w:t xml:space="preserve">____________         _________________                                                       </w:t>
            </w:r>
          </w:p>
          <w:p w14:paraId="3DCD0BAE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75E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</w:t>
            </w:r>
            <w:proofErr w:type="spellStart"/>
            <w:r w:rsidRPr="00FE07F6">
              <w:rPr>
                <w:b/>
                <w:lang w:eastAsia="uk-UA"/>
              </w:rPr>
              <w:t>Виконавець</w:t>
            </w:r>
            <w:proofErr w:type="spellEnd"/>
          </w:p>
          <w:p w14:paraId="58642416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14C95269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0A6B47A3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50A7E240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539F8744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2A1529A0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08EAA483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2CB5F0B6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5AE035A8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66774911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093B059E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38533C37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6C39DE33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                   </w:t>
            </w:r>
          </w:p>
          <w:p w14:paraId="030E2AAA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  <w:p w14:paraId="51877108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                         ______________  </w:t>
            </w:r>
          </w:p>
          <w:p w14:paraId="54081F5E" w14:textId="77777777" w:rsidR="00811C54" w:rsidRPr="00FE07F6" w:rsidRDefault="00811C54" w:rsidP="00FC4304">
            <w:pPr>
              <w:rPr>
                <w:b/>
                <w:lang w:eastAsia="uk-UA"/>
              </w:rPr>
            </w:pPr>
            <w:r w:rsidRPr="00FE07F6">
              <w:rPr>
                <w:b/>
                <w:lang w:eastAsia="uk-UA"/>
              </w:rPr>
              <w:t xml:space="preserve">                  </w:t>
            </w:r>
          </w:p>
          <w:p w14:paraId="56A8335C" w14:textId="77777777" w:rsidR="00811C54" w:rsidRPr="00FE07F6" w:rsidRDefault="00811C54" w:rsidP="00FC4304">
            <w:pPr>
              <w:rPr>
                <w:b/>
                <w:lang w:eastAsia="uk-UA"/>
              </w:rPr>
            </w:pPr>
          </w:p>
        </w:tc>
      </w:tr>
    </w:tbl>
    <w:p w14:paraId="30AC6FF9" w14:textId="77777777" w:rsidR="00811C54" w:rsidRPr="008B6A60" w:rsidRDefault="00811C54" w:rsidP="00811C54">
      <w:pPr>
        <w:shd w:val="clear" w:color="auto" w:fill="FFFFFF"/>
        <w:tabs>
          <w:tab w:val="left" w:pos="1467"/>
          <w:tab w:val="right" w:pos="9360"/>
        </w:tabs>
        <w:ind w:firstLine="567"/>
        <w:jc w:val="both"/>
      </w:pPr>
    </w:p>
    <w:p w14:paraId="381A8288" w14:textId="77777777" w:rsidR="009338F9" w:rsidRPr="00C54C87" w:rsidRDefault="009338F9" w:rsidP="009338F9">
      <w:pPr>
        <w:ind w:firstLine="567"/>
        <w:jc w:val="both"/>
        <w:rPr>
          <w:i/>
          <w:color w:val="000000"/>
        </w:rPr>
      </w:pPr>
    </w:p>
    <w:p w14:paraId="6C0E741E" w14:textId="77777777" w:rsidR="009338F9" w:rsidRPr="00B24CD9" w:rsidRDefault="009338F9" w:rsidP="009338F9">
      <w:pPr>
        <w:contextualSpacing/>
      </w:pPr>
    </w:p>
    <w:p w14:paraId="08246DFF" w14:textId="21CAF8B3" w:rsidR="004865FD" w:rsidRPr="00B3788D" w:rsidRDefault="004865FD" w:rsidP="009338F9">
      <w:pPr>
        <w:ind w:firstLine="426"/>
        <w:jc w:val="center"/>
      </w:pPr>
    </w:p>
    <w:sectPr w:rsidR="004865FD" w:rsidRPr="00B3788D" w:rsidSect="00C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0C45F0"/>
    <w:rsid w:val="001C2FEA"/>
    <w:rsid w:val="001F4189"/>
    <w:rsid w:val="002A217E"/>
    <w:rsid w:val="00327E33"/>
    <w:rsid w:val="0036604C"/>
    <w:rsid w:val="004865FD"/>
    <w:rsid w:val="004F1874"/>
    <w:rsid w:val="005523D4"/>
    <w:rsid w:val="005831D5"/>
    <w:rsid w:val="005A0A93"/>
    <w:rsid w:val="005C1F1F"/>
    <w:rsid w:val="005E0902"/>
    <w:rsid w:val="00682790"/>
    <w:rsid w:val="006F1DA7"/>
    <w:rsid w:val="007477C3"/>
    <w:rsid w:val="00811C54"/>
    <w:rsid w:val="00890113"/>
    <w:rsid w:val="008D447F"/>
    <w:rsid w:val="009338F9"/>
    <w:rsid w:val="00983686"/>
    <w:rsid w:val="009A6207"/>
    <w:rsid w:val="00A418C5"/>
    <w:rsid w:val="00A67D05"/>
    <w:rsid w:val="00AB3581"/>
    <w:rsid w:val="00AC438C"/>
    <w:rsid w:val="00AE78E6"/>
    <w:rsid w:val="00B27E51"/>
    <w:rsid w:val="00B3788D"/>
    <w:rsid w:val="00B61BB0"/>
    <w:rsid w:val="00C007AD"/>
    <w:rsid w:val="00C0577F"/>
    <w:rsid w:val="00C66F2F"/>
    <w:rsid w:val="00C834C2"/>
    <w:rsid w:val="00CB02B7"/>
    <w:rsid w:val="00CF1674"/>
    <w:rsid w:val="00DA4B49"/>
    <w:rsid w:val="00DA678A"/>
    <w:rsid w:val="00DB6089"/>
    <w:rsid w:val="00E35FB3"/>
    <w:rsid w:val="00E96582"/>
    <w:rsid w:val="00ED4E5B"/>
    <w:rsid w:val="00F51904"/>
    <w:rsid w:val="00FE07F6"/>
    <w:rsid w:val="00FE3072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g_lnau@ukr.net" TargetMode="External"/><Relationship Id="rId5" Type="http://schemas.openxmlformats.org/officeDocument/2006/relationships/hyperlink" Target="mailto:buhg_lna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11814</Words>
  <Characters>6734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Ivan Fedan</cp:lastModifiedBy>
  <cp:revision>18</cp:revision>
  <dcterms:created xsi:type="dcterms:W3CDTF">2023-06-12T12:56:00Z</dcterms:created>
  <dcterms:modified xsi:type="dcterms:W3CDTF">2024-01-14T11:39:00Z</dcterms:modified>
</cp:coreProperties>
</file>