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B7" w:rsidRDefault="00AE6225" w:rsidP="00AB5D13">
      <w:pPr>
        <w:jc w:val="center"/>
        <w:rPr>
          <w:sz w:val="24"/>
          <w:szCs w:val="24"/>
          <w:lang w:eastAsia="en-US"/>
        </w:rPr>
      </w:pPr>
      <w:r>
        <w:rPr>
          <w:b/>
          <w:bCs/>
          <w:sz w:val="24"/>
          <w:szCs w:val="24"/>
          <w:lang w:val="uk-UA"/>
        </w:rPr>
        <w:t xml:space="preserve">    </w:t>
      </w:r>
      <w:bookmarkStart w:id="0" w:name="_Hlk6986249"/>
      <w:bookmarkStart w:id="1" w:name="_Hlk5175906"/>
    </w:p>
    <w:p w:rsidR="00AE6225" w:rsidRPr="00BC287F" w:rsidRDefault="00AE6225" w:rsidP="00ED6E79">
      <w:pPr>
        <w:pStyle w:val="a4"/>
        <w:ind w:left="7788"/>
      </w:pPr>
      <w:r w:rsidRPr="00BC287F">
        <w:t>Додаток 2</w:t>
      </w:r>
    </w:p>
    <w:bookmarkEnd w:id="0"/>
    <w:bookmarkEnd w:id="1"/>
    <w:p w:rsidR="00AE6225" w:rsidRPr="00BC287F" w:rsidRDefault="00AE6225" w:rsidP="00001B18">
      <w:pPr>
        <w:jc w:val="center"/>
        <w:rPr>
          <w:color w:val="000000"/>
          <w:sz w:val="24"/>
          <w:szCs w:val="24"/>
        </w:rPr>
      </w:pPr>
      <w:r w:rsidRPr="00BC287F">
        <w:rPr>
          <w:color w:val="000000"/>
          <w:sz w:val="24"/>
          <w:szCs w:val="24"/>
        </w:rPr>
        <w:t xml:space="preserve">Проект договору на закупівлю </w:t>
      </w:r>
    </w:p>
    <w:p w:rsidR="00AE6225" w:rsidRPr="00BC287F" w:rsidRDefault="00AE6225" w:rsidP="00001B18">
      <w:pPr>
        <w:rPr>
          <w:color w:val="000000"/>
          <w:sz w:val="24"/>
          <w:szCs w:val="24"/>
          <w:lang w:val="uk-UA"/>
        </w:rPr>
      </w:pPr>
      <w:r w:rsidRPr="00BC287F">
        <w:rPr>
          <w:color w:val="000000"/>
          <w:sz w:val="24"/>
          <w:szCs w:val="24"/>
          <w:lang w:val="uk-UA"/>
        </w:rPr>
        <w:t>м. ____________</w:t>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t xml:space="preserve">            «___» _______________ 2022 року</w:t>
      </w:r>
    </w:p>
    <w:p w:rsidR="00AE6225" w:rsidRPr="00BC287F" w:rsidRDefault="00AE6225" w:rsidP="00001B18">
      <w:pPr>
        <w:rPr>
          <w:color w:val="000000"/>
          <w:sz w:val="24"/>
          <w:szCs w:val="24"/>
          <w:lang w:val="uk-UA"/>
        </w:rPr>
      </w:pPr>
    </w:p>
    <w:p w:rsidR="00AE6225" w:rsidRPr="00BC287F" w:rsidRDefault="00AE6225" w:rsidP="00001B18">
      <w:pPr>
        <w:rPr>
          <w:color w:val="000000"/>
          <w:sz w:val="24"/>
          <w:szCs w:val="24"/>
          <w:lang w:val="uk-UA" w:eastAsia="ar-SA"/>
        </w:rPr>
      </w:pPr>
      <w:r w:rsidRPr="00BC287F">
        <w:rPr>
          <w:color w:val="000000"/>
          <w:sz w:val="24"/>
          <w:szCs w:val="24"/>
          <w:lang w:val="uk-UA" w:eastAsia="ar-SA"/>
        </w:rPr>
        <w:t>Восьмий воєнізований гірничорятувальний загін, в особі __________________________</w:t>
      </w:r>
    </w:p>
    <w:p w:rsidR="00AE6225" w:rsidRPr="00BC287F" w:rsidRDefault="00AE6225" w:rsidP="00001B18">
      <w:pPr>
        <w:rPr>
          <w:color w:val="000000"/>
          <w:sz w:val="24"/>
          <w:szCs w:val="24"/>
          <w:lang w:val="uk-UA"/>
        </w:rPr>
      </w:pPr>
      <w:r w:rsidRPr="00BC287F">
        <w:rPr>
          <w:color w:val="000000"/>
          <w:sz w:val="24"/>
          <w:szCs w:val="24"/>
          <w:lang w:val="uk-UA" w:eastAsia="ar-SA"/>
        </w:rPr>
        <w:t>_______________________________________________________________________________________________, що діє на підставі ________________________________________________ ___________________________________________________________ (далі - Замовник), з однієї сторони, і ________________________________________________ в особі ___________________________________________________________________________, що діє на підставі __________________________________________________________________, ___________________________________________________________________________________________________  (далі - Учасник), з іншої сторони, разом Сторони, уклали цей Договір про таке (далі Договір):</w:t>
      </w:r>
    </w:p>
    <w:p w:rsidR="00AE6225" w:rsidRPr="00BC287F" w:rsidRDefault="00AE6225" w:rsidP="00001B18">
      <w:pPr>
        <w:jc w:val="center"/>
        <w:rPr>
          <w:color w:val="000000"/>
          <w:sz w:val="24"/>
          <w:szCs w:val="24"/>
          <w:lang w:val="uk-UA"/>
        </w:rPr>
      </w:pPr>
      <w:r w:rsidRPr="00BC287F">
        <w:rPr>
          <w:color w:val="000000"/>
          <w:sz w:val="24"/>
          <w:szCs w:val="24"/>
          <w:lang w:val="uk-UA"/>
        </w:rPr>
        <w:t>I. Предмет договору</w:t>
      </w:r>
    </w:p>
    <w:p w:rsidR="00A06756" w:rsidRDefault="00AE6225" w:rsidP="00A06756">
      <w:pPr>
        <w:jc w:val="both"/>
        <w:rPr>
          <w:color w:val="000000"/>
          <w:sz w:val="24"/>
          <w:szCs w:val="24"/>
          <w:lang w:val="uk-UA"/>
        </w:rPr>
      </w:pPr>
      <w:r w:rsidRPr="00BC287F">
        <w:rPr>
          <w:color w:val="000000"/>
          <w:sz w:val="24"/>
          <w:szCs w:val="24"/>
          <w:lang w:val="uk-UA"/>
        </w:rPr>
        <w:t xml:space="preserve">1.1. Учасник зобов'язується у 2022 році передати </w:t>
      </w:r>
      <w:r w:rsidRPr="00EA4D08">
        <w:rPr>
          <w:color w:val="000000"/>
          <w:sz w:val="24"/>
          <w:szCs w:val="24"/>
          <w:lang w:val="uk-UA"/>
        </w:rPr>
        <w:t>Замовнику аргон газоподібний та повірочні газові суміші</w:t>
      </w:r>
      <w:r w:rsidR="00A06756" w:rsidRPr="00EA4D08">
        <w:rPr>
          <w:color w:val="000000"/>
          <w:sz w:val="24"/>
          <w:szCs w:val="24"/>
          <w:lang w:val="uk-UA"/>
        </w:rPr>
        <w:t xml:space="preserve"> (ПГС) </w:t>
      </w:r>
      <w:r w:rsidRPr="00EA4D08">
        <w:rPr>
          <w:color w:val="000000"/>
          <w:sz w:val="24"/>
          <w:szCs w:val="24"/>
          <w:lang w:val="uk-UA"/>
        </w:rPr>
        <w:t>, код ЄЗС ДК 021:2015 24110000-8</w:t>
      </w:r>
      <w:r w:rsidRPr="00BC287F">
        <w:rPr>
          <w:color w:val="000000"/>
          <w:sz w:val="24"/>
          <w:szCs w:val="24"/>
          <w:lang w:val="uk-UA"/>
        </w:rPr>
        <w:t xml:space="preserve"> - промислові гази (далі – товар), а Замовник прийняти і оплатити його.</w:t>
      </w:r>
    </w:p>
    <w:p w:rsidR="00AE6225" w:rsidRPr="00A06756" w:rsidRDefault="00A06756" w:rsidP="00A06756">
      <w:pPr>
        <w:jc w:val="both"/>
        <w:rPr>
          <w:color w:val="000000"/>
          <w:sz w:val="24"/>
          <w:szCs w:val="24"/>
          <w:lang w:val="uk-UA"/>
        </w:rPr>
      </w:pPr>
      <w:r w:rsidRPr="00A06756">
        <w:rPr>
          <w:sz w:val="24"/>
          <w:szCs w:val="24"/>
          <w:lang w:val="uk-UA"/>
        </w:rPr>
        <w:t>1.2.</w:t>
      </w:r>
      <w:r>
        <w:rPr>
          <w:lang w:val="uk-UA"/>
        </w:rPr>
        <w:t xml:space="preserve"> </w:t>
      </w:r>
      <w:r w:rsidRPr="00A06756">
        <w:rPr>
          <w:sz w:val="24"/>
          <w:szCs w:val="24"/>
          <w:lang w:val="uk-UA"/>
        </w:rPr>
        <w:t>Товар поставляється в балонах.</w:t>
      </w:r>
    </w:p>
    <w:p w:rsidR="00AE6225" w:rsidRPr="00BC287F" w:rsidRDefault="00AE6225" w:rsidP="00001B18">
      <w:pPr>
        <w:jc w:val="both"/>
        <w:rPr>
          <w:color w:val="000000"/>
          <w:sz w:val="24"/>
          <w:szCs w:val="24"/>
          <w:lang w:val="uk-UA" w:eastAsia="ar-SA"/>
        </w:rPr>
      </w:pPr>
      <w:r w:rsidRPr="00BC287F">
        <w:rPr>
          <w:color w:val="000000"/>
          <w:sz w:val="24"/>
          <w:szCs w:val="24"/>
          <w:lang w:val="uk-UA" w:eastAsia="ar-SA"/>
        </w:rPr>
        <w:t>1.</w:t>
      </w:r>
      <w:r w:rsidR="00A06756">
        <w:rPr>
          <w:color w:val="000000"/>
          <w:sz w:val="24"/>
          <w:szCs w:val="24"/>
          <w:lang w:val="uk-UA" w:eastAsia="ar-SA"/>
        </w:rPr>
        <w:t>3</w:t>
      </w:r>
      <w:r w:rsidRPr="00BC287F">
        <w:rPr>
          <w:color w:val="000000"/>
          <w:sz w:val="24"/>
          <w:szCs w:val="24"/>
          <w:lang w:val="uk-UA" w:eastAsia="ar-SA"/>
        </w:rPr>
        <w:t xml:space="preserve">. Найменування (номенклатура, вимоги до якості – ТУ на товар, кількість) та ціна за одиницю товару, загальна його вартість: зазначені у специфікації до Договору, що є його невід’ємною частиною. </w:t>
      </w:r>
    </w:p>
    <w:p w:rsidR="00AE6225" w:rsidRPr="00BC287F" w:rsidRDefault="00AE6225" w:rsidP="00001B18">
      <w:pPr>
        <w:jc w:val="both"/>
        <w:rPr>
          <w:color w:val="000000"/>
          <w:sz w:val="24"/>
          <w:szCs w:val="24"/>
          <w:lang w:val="uk-UA" w:eastAsia="ar-SA"/>
        </w:rPr>
      </w:pPr>
      <w:r w:rsidRPr="00BC287F">
        <w:rPr>
          <w:color w:val="000000"/>
          <w:sz w:val="24"/>
          <w:szCs w:val="24"/>
          <w:lang w:val="uk-UA" w:eastAsia="ar-SA"/>
        </w:rPr>
        <w:t>1.</w:t>
      </w:r>
      <w:r w:rsidR="00A06756">
        <w:rPr>
          <w:color w:val="000000"/>
          <w:sz w:val="24"/>
          <w:szCs w:val="24"/>
          <w:lang w:val="uk-UA" w:eastAsia="ar-SA"/>
        </w:rPr>
        <w:t>4</w:t>
      </w:r>
      <w:r w:rsidRPr="00BC287F">
        <w:rPr>
          <w:color w:val="000000"/>
          <w:sz w:val="24"/>
          <w:szCs w:val="24"/>
          <w:lang w:val="uk-UA" w:eastAsia="ar-SA"/>
        </w:rPr>
        <w:t>. Обсяги закупівлі товару можуть бути зменшені залежно від реального фінансування видатків Замовника, передбаченого планом витрат.</w:t>
      </w:r>
    </w:p>
    <w:p w:rsidR="00AE6225" w:rsidRPr="00BC287F" w:rsidRDefault="00AE6225" w:rsidP="00001B18">
      <w:pPr>
        <w:jc w:val="both"/>
        <w:rPr>
          <w:color w:val="000000"/>
          <w:sz w:val="24"/>
          <w:szCs w:val="24"/>
          <w:lang w:val="uk-UA"/>
        </w:rPr>
      </w:pPr>
      <w:r w:rsidRPr="00BC287F">
        <w:rPr>
          <w:color w:val="000000"/>
          <w:sz w:val="24"/>
          <w:szCs w:val="24"/>
          <w:lang w:val="uk-UA" w:eastAsia="ar-SA"/>
        </w:rPr>
        <w:t>1.</w:t>
      </w:r>
      <w:r w:rsidR="00A06756">
        <w:rPr>
          <w:color w:val="000000"/>
          <w:sz w:val="24"/>
          <w:szCs w:val="24"/>
          <w:lang w:val="uk-UA" w:eastAsia="ar-SA"/>
        </w:rPr>
        <w:t>5</w:t>
      </w:r>
      <w:r w:rsidRPr="00BC287F">
        <w:rPr>
          <w:color w:val="000000"/>
          <w:sz w:val="24"/>
          <w:szCs w:val="24"/>
          <w:lang w:val="uk-UA" w:eastAsia="ar-SA"/>
        </w:rPr>
        <w:t>. Моментом поставки товару вважається дата, зазначена у видатковій накладній.</w:t>
      </w:r>
    </w:p>
    <w:p w:rsidR="00AE6225" w:rsidRPr="00BC287F" w:rsidRDefault="00AE6225" w:rsidP="00001B18">
      <w:pPr>
        <w:jc w:val="center"/>
        <w:rPr>
          <w:color w:val="000000"/>
          <w:sz w:val="24"/>
          <w:szCs w:val="24"/>
          <w:lang w:val="uk-UA"/>
        </w:rPr>
      </w:pPr>
      <w:r w:rsidRPr="00BC287F">
        <w:rPr>
          <w:color w:val="000000"/>
          <w:sz w:val="24"/>
          <w:szCs w:val="24"/>
          <w:lang w:val="uk-UA"/>
        </w:rPr>
        <w:t>II. Якість товару</w:t>
      </w:r>
    </w:p>
    <w:p w:rsidR="00AE6225" w:rsidRPr="00BC287F" w:rsidRDefault="00AE6225" w:rsidP="007E68AA">
      <w:pPr>
        <w:jc w:val="both"/>
        <w:rPr>
          <w:color w:val="000000"/>
          <w:spacing w:val="4"/>
          <w:sz w:val="24"/>
          <w:szCs w:val="24"/>
          <w:lang w:val="uk-UA"/>
        </w:rPr>
      </w:pPr>
      <w:r w:rsidRPr="00BC287F">
        <w:rPr>
          <w:color w:val="000000"/>
          <w:sz w:val="24"/>
          <w:szCs w:val="24"/>
          <w:lang w:val="uk-UA"/>
        </w:rPr>
        <w:t>2.1. Учасник повинен поставити Замовнику товар, який за своєю якістю відповіда</w:t>
      </w:r>
      <w:r w:rsidR="007E68AA">
        <w:rPr>
          <w:color w:val="000000"/>
          <w:sz w:val="24"/>
          <w:szCs w:val="24"/>
          <w:lang w:val="uk-UA"/>
        </w:rPr>
        <w:t xml:space="preserve">є </w:t>
      </w:r>
      <w:r w:rsidRPr="00BC287F">
        <w:rPr>
          <w:color w:val="000000"/>
          <w:sz w:val="24"/>
          <w:szCs w:val="24"/>
          <w:lang w:val="uk-UA"/>
        </w:rPr>
        <w:t xml:space="preserve">нормативам, наведеним у Специфікаціях. Підтвердженням якості </w:t>
      </w:r>
      <w:r w:rsidRPr="00BC287F">
        <w:rPr>
          <w:color w:val="000000"/>
          <w:spacing w:val="4"/>
          <w:sz w:val="24"/>
          <w:szCs w:val="24"/>
          <w:lang w:val="uk-UA"/>
        </w:rPr>
        <w:t xml:space="preserve">з боку Учасника є </w:t>
      </w:r>
      <w:r w:rsidR="007E68AA" w:rsidRPr="007E68AA">
        <w:rPr>
          <w:color w:val="000000"/>
          <w:spacing w:val="4"/>
          <w:sz w:val="24"/>
          <w:szCs w:val="24"/>
          <w:lang w:val="uk-UA"/>
        </w:rPr>
        <w:t xml:space="preserve">паспорт або сертифікат якості або інший документ, що підтверджує якість товару.  </w:t>
      </w:r>
    </w:p>
    <w:p w:rsidR="00AE6225" w:rsidRPr="00BC287F" w:rsidRDefault="00AE6225" w:rsidP="00001B18">
      <w:pPr>
        <w:jc w:val="both"/>
        <w:rPr>
          <w:color w:val="000000"/>
          <w:sz w:val="24"/>
          <w:szCs w:val="24"/>
          <w:lang w:val="uk-UA"/>
        </w:rPr>
      </w:pPr>
      <w:r w:rsidRPr="00BC287F">
        <w:rPr>
          <w:color w:val="000000"/>
          <w:sz w:val="24"/>
          <w:szCs w:val="24"/>
          <w:lang w:val="uk-UA"/>
        </w:rPr>
        <w:t>2.2. У випадку виявлення при прийманні Замовником неякісного товару, факту нестачі товару, недопостачання, виклик представника Учасника</w:t>
      </w:r>
      <w:r w:rsidR="00F766B7">
        <w:rPr>
          <w:color w:val="000000"/>
          <w:sz w:val="24"/>
          <w:szCs w:val="24"/>
          <w:lang w:val="uk-UA"/>
        </w:rPr>
        <w:t xml:space="preserve"> </w:t>
      </w:r>
      <w:r w:rsidRPr="00BC287F">
        <w:rPr>
          <w:color w:val="000000"/>
          <w:sz w:val="24"/>
          <w:szCs w:val="24"/>
          <w:lang w:val="uk-UA"/>
        </w:rPr>
        <w:t>(рекомендованим листом, телеграмою) для засвідчення такого факту є обов'язковим протягом 3 робочих днів з дати виявлення такого факту. Заміна неякісного (некомплектного) товару та його  допоставка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допоставки визначеної кількості товару. Заміна або допоставка такого товару проводиться за рахунок Учасника протягом 20 робочих днів з дати складення відповідного акту на умовах цього Договору.</w:t>
      </w:r>
    </w:p>
    <w:p w:rsidR="00AE6225" w:rsidRPr="00BC287F" w:rsidRDefault="00AE6225" w:rsidP="00001B18">
      <w:pPr>
        <w:jc w:val="center"/>
        <w:rPr>
          <w:color w:val="000000"/>
          <w:sz w:val="24"/>
          <w:szCs w:val="24"/>
          <w:lang w:val="uk-UA"/>
        </w:rPr>
      </w:pPr>
      <w:r w:rsidRPr="00BC287F">
        <w:rPr>
          <w:color w:val="000000"/>
          <w:sz w:val="24"/>
          <w:szCs w:val="24"/>
          <w:lang w:val="uk-UA"/>
        </w:rPr>
        <w:t>III. Сума Договору</w:t>
      </w:r>
    </w:p>
    <w:p w:rsidR="00AE6225" w:rsidRPr="00BC287F" w:rsidRDefault="00AE6225" w:rsidP="00001B18">
      <w:pPr>
        <w:rPr>
          <w:color w:val="000000"/>
          <w:sz w:val="24"/>
          <w:szCs w:val="24"/>
          <w:lang w:val="uk-UA"/>
        </w:rPr>
      </w:pPr>
      <w:r w:rsidRPr="00BC287F">
        <w:rPr>
          <w:color w:val="000000"/>
          <w:sz w:val="24"/>
          <w:szCs w:val="24"/>
          <w:lang w:val="uk-UA"/>
        </w:rPr>
        <w:t>3.1. Загальна сума Договору становить _____________ грн. (_____________________ грн. ______коп.), в тому числі ПДВ -  __________ грн.:</w:t>
      </w:r>
    </w:p>
    <w:p w:rsidR="00AE6225" w:rsidRPr="00BC287F" w:rsidRDefault="00AE6225" w:rsidP="00001B18">
      <w:pPr>
        <w:rPr>
          <w:color w:val="000000"/>
          <w:sz w:val="24"/>
          <w:szCs w:val="24"/>
          <w:lang w:val="uk-UA"/>
        </w:rPr>
      </w:pPr>
      <w:r w:rsidRPr="00BC287F">
        <w:rPr>
          <w:color w:val="000000"/>
          <w:sz w:val="24"/>
          <w:szCs w:val="24"/>
          <w:lang w:val="uk-UA"/>
        </w:rPr>
        <w:t xml:space="preserve"> </w:t>
      </w:r>
    </w:p>
    <w:p w:rsidR="00AE6225" w:rsidRPr="00BC287F" w:rsidRDefault="00AE6225" w:rsidP="00B6030B">
      <w:pPr>
        <w:jc w:val="both"/>
        <w:rPr>
          <w:color w:val="000000"/>
          <w:sz w:val="24"/>
          <w:szCs w:val="24"/>
          <w:lang w:val="uk-UA"/>
        </w:rPr>
      </w:pPr>
      <w:r w:rsidRPr="00BC287F">
        <w:rPr>
          <w:color w:val="000000"/>
          <w:sz w:val="24"/>
          <w:szCs w:val="24"/>
          <w:lang w:val="uk-UA"/>
        </w:rPr>
        <w:t>3.2. Сума Договору та ціна за одиницю можуть бути зменшені за взаємною згодою Сторін, у тому числі у разі коливання ціни товару на ринку. Такі зміни оформлюються додатковою угодою до цього Договору.</w:t>
      </w:r>
    </w:p>
    <w:p w:rsidR="00AE6225" w:rsidRPr="00BC287F" w:rsidRDefault="00AE6225" w:rsidP="00B6030B">
      <w:pPr>
        <w:jc w:val="both"/>
        <w:rPr>
          <w:color w:val="000000"/>
          <w:sz w:val="24"/>
          <w:szCs w:val="24"/>
          <w:lang w:val="uk-UA"/>
        </w:rPr>
      </w:pPr>
      <w:r w:rsidRPr="00BC287F">
        <w:rPr>
          <w:color w:val="000000"/>
          <w:sz w:val="24"/>
          <w:szCs w:val="24"/>
          <w:lang w:val="uk-UA"/>
        </w:rPr>
        <w:t>3.3. У вартість товару включені всі витрати на транспортування, сплату податків і зборів (обов’язкових платежів).</w:t>
      </w:r>
    </w:p>
    <w:p w:rsidR="00AE6225" w:rsidRPr="00BC287F" w:rsidRDefault="00AE6225" w:rsidP="00B6030B">
      <w:pPr>
        <w:jc w:val="both"/>
        <w:rPr>
          <w:color w:val="000000"/>
          <w:sz w:val="24"/>
          <w:szCs w:val="24"/>
          <w:lang w:val="uk-UA"/>
        </w:rPr>
      </w:pPr>
      <w:r w:rsidRPr="00BC287F">
        <w:rPr>
          <w:color w:val="000000"/>
          <w:sz w:val="24"/>
          <w:szCs w:val="24"/>
          <w:lang w:val="uk-UA"/>
        </w:rPr>
        <w:t>3.4. За взаємною згодою Сторін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AE6225" w:rsidRPr="00BC287F" w:rsidRDefault="00AE6225" w:rsidP="00001B18">
      <w:pPr>
        <w:jc w:val="center"/>
        <w:rPr>
          <w:color w:val="000000"/>
          <w:sz w:val="24"/>
          <w:szCs w:val="24"/>
          <w:lang w:val="uk-UA"/>
        </w:rPr>
      </w:pPr>
      <w:r w:rsidRPr="00BC287F">
        <w:rPr>
          <w:color w:val="000000"/>
          <w:sz w:val="24"/>
          <w:szCs w:val="24"/>
          <w:lang w:val="uk-UA"/>
        </w:rPr>
        <w:t>IV. Порядок здійснення оплати</w:t>
      </w:r>
    </w:p>
    <w:p w:rsidR="00AE6225" w:rsidRPr="00BC287F" w:rsidRDefault="00AE6225" w:rsidP="00B6030B">
      <w:pPr>
        <w:jc w:val="both"/>
        <w:rPr>
          <w:color w:val="000000"/>
          <w:sz w:val="24"/>
          <w:szCs w:val="24"/>
          <w:lang w:val="uk-UA"/>
        </w:rPr>
      </w:pPr>
      <w:r w:rsidRPr="00BC287F">
        <w:rPr>
          <w:color w:val="000000"/>
          <w:sz w:val="24"/>
          <w:szCs w:val="24"/>
          <w:lang w:val="uk-UA"/>
        </w:rPr>
        <w:t>4.1. Розрахунок за товар проводиться не пізніше 10 календарних днів з моменту поставки шляхом перерахування грошових коштів на розрахунковий рахунок Учасника при наявності реального фінансування, передбаченого планом витрат Замовника.</w:t>
      </w:r>
    </w:p>
    <w:p w:rsidR="00AE6225" w:rsidRPr="00BC287F" w:rsidRDefault="00AE6225" w:rsidP="00B6030B">
      <w:pPr>
        <w:jc w:val="both"/>
        <w:rPr>
          <w:color w:val="000000"/>
          <w:sz w:val="24"/>
          <w:szCs w:val="24"/>
          <w:lang w:val="uk-UA"/>
        </w:rPr>
      </w:pPr>
      <w:r w:rsidRPr="00BC287F">
        <w:rPr>
          <w:color w:val="000000"/>
          <w:sz w:val="24"/>
          <w:szCs w:val="24"/>
          <w:lang w:val="uk-UA"/>
        </w:rPr>
        <w:t>4.</w:t>
      </w:r>
      <w:r w:rsidR="00E0448C">
        <w:rPr>
          <w:color w:val="000000"/>
          <w:sz w:val="24"/>
          <w:szCs w:val="24"/>
          <w:lang w:val="uk-UA"/>
        </w:rPr>
        <w:t>2</w:t>
      </w:r>
      <w:r w:rsidRPr="00BC287F">
        <w:rPr>
          <w:color w:val="000000"/>
          <w:sz w:val="24"/>
          <w:szCs w:val="24"/>
          <w:lang w:val="uk-UA"/>
        </w:rPr>
        <w:t>. 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Податкового кодексу України.</w:t>
      </w:r>
    </w:p>
    <w:p w:rsidR="00AE6225" w:rsidRPr="00BC287F" w:rsidRDefault="00AE6225" w:rsidP="00001B18">
      <w:pPr>
        <w:jc w:val="center"/>
        <w:rPr>
          <w:color w:val="000000"/>
          <w:sz w:val="24"/>
          <w:szCs w:val="24"/>
          <w:lang w:val="uk-UA"/>
        </w:rPr>
      </w:pPr>
      <w:r w:rsidRPr="00BC287F">
        <w:rPr>
          <w:color w:val="000000"/>
          <w:sz w:val="24"/>
          <w:szCs w:val="24"/>
          <w:lang w:val="uk-UA"/>
        </w:rPr>
        <w:t>V. Поставка товару</w:t>
      </w:r>
    </w:p>
    <w:p w:rsidR="00AE6225" w:rsidRPr="00BC287F" w:rsidRDefault="00AE6225" w:rsidP="00B6030B">
      <w:pPr>
        <w:jc w:val="both"/>
        <w:rPr>
          <w:color w:val="000000"/>
          <w:sz w:val="24"/>
          <w:szCs w:val="24"/>
          <w:lang w:val="uk-UA"/>
        </w:rPr>
      </w:pPr>
      <w:r w:rsidRPr="00BC287F">
        <w:rPr>
          <w:color w:val="000000"/>
          <w:sz w:val="24"/>
          <w:szCs w:val="24"/>
          <w:lang w:val="uk-UA"/>
        </w:rPr>
        <w:t xml:space="preserve">5.1. Строк поставки товару: до 01 грудня 2022 року (включно). Замовник повинен надати Учаснику заявку про поставку товару, де вказується: намічена дата поставки, та кількість товару.  </w:t>
      </w:r>
    </w:p>
    <w:p w:rsidR="00AE6225" w:rsidRPr="00BC287F" w:rsidRDefault="00AE6225" w:rsidP="00B6030B">
      <w:pPr>
        <w:jc w:val="both"/>
        <w:rPr>
          <w:color w:val="000000"/>
          <w:sz w:val="24"/>
          <w:szCs w:val="24"/>
          <w:lang w:val="uk-UA"/>
        </w:rPr>
      </w:pPr>
      <w:r w:rsidRPr="00BC287F">
        <w:rPr>
          <w:color w:val="000000"/>
          <w:sz w:val="24"/>
          <w:szCs w:val="24"/>
          <w:lang w:val="uk-UA"/>
        </w:rPr>
        <w:t xml:space="preserve">5.2. Місце поставки товару за адресою  Замовника: 51400, Дніпропетровська  обл., м. Павлоград, вул. Дніпровська 597.                                </w:t>
      </w:r>
    </w:p>
    <w:p w:rsidR="00AE6225" w:rsidRPr="00BC287F" w:rsidRDefault="00AE6225" w:rsidP="00B6030B">
      <w:pPr>
        <w:jc w:val="both"/>
        <w:rPr>
          <w:color w:val="000000"/>
          <w:sz w:val="24"/>
          <w:szCs w:val="24"/>
          <w:lang w:val="uk-UA"/>
        </w:rPr>
      </w:pPr>
      <w:r w:rsidRPr="00BC287F">
        <w:rPr>
          <w:color w:val="000000"/>
          <w:sz w:val="24"/>
          <w:szCs w:val="24"/>
          <w:lang w:val="uk-UA"/>
        </w:rPr>
        <w:t xml:space="preserve">5.3. Поставка </w:t>
      </w:r>
      <w:r w:rsidR="00FA330C">
        <w:rPr>
          <w:color w:val="000000"/>
          <w:sz w:val="24"/>
          <w:szCs w:val="24"/>
          <w:lang w:val="uk-UA"/>
        </w:rPr>
        <w:t>Товару</w:t>
      </w:r>
      <w:r w:rsidRPr="00BC287F">
        <w:rPr>
          <w:color w:val="000000"/>
          <w:sz w:val="24"/>
          <w:szCs w:val="24"/>
          <w:lang w:val="uk-UA"/>
        </w:rPr>
        <w:t xml:space="preserve"> здійснюється шляхом заповнення порожніх балонів Замовника Якщо балон, що передається Замовником не відповідає «Правилам </w:t>
      </w:r>
      <w:r w:rsidRPr="00BC287F">
        <w:rPr>
          <w:rStyle w:val="tlid-translationtranslation"/>
          <w:color w:val="000000"/>
          <w:sz w:val="24"/>
          <w:szCs w:val="24"/>
          <w:lang w:val="uk-UA"/>
        </w:rPr>
        <w:t>охорони праці під час експлуатації обладнання, що працює під тиском</w:t>
      </w:r>
      <w:r w:rsidRPr="00BC287F">
        <w:rPr>
          <w:color w:val="000000"/>
          <w:sz w:val="24"/>
          <w:szCs w:val="24"/>
          <w:lang w:val="uk-UA"/>
        </w:rPr>
        <w:t xml:space="preserve">» (далі по тексту </w:t>
      </w:r>
      <w:r w:rsidRPr="00BC287F">
        <w:rPr>
          <w:rStyle w:val="tlid-translationtranslation"/>
          <w:color w:val="000000"/>
          <w:sz w:val="24"/>
          <w:szCs w:val="24"/>
          <w:lang w:val="uk-UA"/>
        </w:rPr>
        <w:t>НПАОП 0.00-1.81-18</w:t>
      </w:r>
      <w:r w:rsidRPr="00BC287F">
        <w:rPr>
          <w:color w:val="000000"/>
          <w:sz w:val="24"/>
          <w:szCs w:val="24"/>
          <w:lang w:val="uk-UA"/>
        </w:rPr>
        <w:t>), а також має ушкодження, несправності, що заважають його нормальній експлуатації, то Учасник здійснює поставку у кількості, відповідній кількості наданих балонів, що відповідають вищезазначеним вимогам.</w:t>
      </w:r>
    </w:p>
    <w:p w:rsidR="00AE6225" w:rsidRPr="00BC287F" w:rsidRDefault="00AE6225" w:rsidP="00B6030B">
      <w:pPr>
        <w:jc w:val="both"/>
        <w:rPr>
          <w:color w:val="000000"/>
          <w:sz w:val="24"/>
          <w:szCs w:val="24"/>
          <w:lang w:val="uk-UA"/>
        </w:rPr>
      </w:pPr>
      <w:r w:rsidRPr="00BC287F">
        <w:rPr>
          <w:color w:val="000000"/>
          <w:sz w:val="24"/>
          <w:szCs w:val="24"/>
          <w:lang w:val="uk-UA"/>
        </w:rPr>
        <w:t xml:space="preserve">5.4. Відвантаження </w:t>
      </w:r>
      <w:r w:rsidR="00FA330C">
        <w:rPr>
          <w:color w:val="000000"/>
          <w:sz w:val="24"/>
          <w:szCs w:val="24"/>
          <w:lang w:val="uk-UA"/>
        </w:rPr>
        <w:t>Товару</w:t>
      </w:r>
      <w:r w:rsidRPr="00BC287F">
        <w:rPr>
          <w:color w:val="000000"/>
          <w:sz w:val="24"/>
          <w:szCs w:val="24"/>
          <w:lang w:val="uk-UA"/>
        </w:rPr>
        <w:t>проводиться при наявності доручення у представника Замовника на право отримання відповідної кількості Продукції.</w:t>
      </w:r>
    </w:p>
    <w:p w:rsidR="00AE6225" w:rsidRPr="00BC287F" w:rsidRDefault="00AE6225" w:rsidP="00B6030B">
      <w:pPr>
        <w:jc w:val="both"/>
        <w:rPr>
          <w:color w:val="000000"/>
          <w:sz w:val="24"/>
          <w:szCs w:val="24"/>
          <w:lang w:val="uk-UA"/>
        </w:rPr>
      </w:pPr>
      <w:r w:rsidRPr="00BC287F">
        <w:rPr>
          <w:color w:val="000000"/>
          <w:sz w:val="24"/>
          <w:szCs w:val="24"/>
          <w:lang w:val="uk-UA"/>
        </w:rPr>
        <w:t>5.5. Перелік товаросупроводжувальних документів:</w:t>
      </w:r>
    </w:p>
    <w:p w:rsidR="00AE6225" w:rsidRPr="00BC287F" w:rsidRDefault="00AE6225" w:rsidP="00B6030B">
      <w:pPr>
        <w:jc w:val="both"/>
        <w:rPr>
          <w:color w:val="000000"/>
          <w:sz w:val="24"/>
          <w:szCs w:val="24"/>
          <w:lang w:val="uk-UA"/>
        </w:rPr>
      </w:pPr>
      <w:r w:rsidRPr="00BC287F">
        <w:rPr>
          <w:color w:val="000000"/>
          <w:sz w:val="24"/>
          <w:szCs w:val="24"/>
          <w:lang w:val="uk-UA"/>
        </w:rPr>
        <w:t>- видаткова накладна;</w:t>
      </w:r>
    </w:p>
    <w:p w:rsidR="00AE6225" w:rsidRPr="00BC287F" w:rsidRDefault="00AE6225" w:rsidP="00B6030B">
      <w:pPr>
        <w:jc w:val="both"/>
        <w:rPr>
          <w:color w:val="000000"/>
          <w:sz w:val="24"/>
          <w:szCs w:val="24"/>
          <w:lang w:val="uk-UA"/>
        </w:rPr>
      </w:pPr>
      <w:r w:rsidRPr="00BC287F">
        <w:rPr>
          <w:color w:val="000000"/>
          <w:sz w:val="24"/>
          <w:szCs w:val="24"/>
          <w:lang w:val="uk-UA"/>
        </w:rPr>
        <w:t>- товарно-транспортна накладна;</w:t>
      </w:r>
    </w:p>
    <w:p w:rsidR="00AE6225" w:rsidRPr="00BC287F" w:rsidRDefault="00AE6225" w:rsidP="00B6030B">
      <w:pPr>
        <w:jc w:val="both"/>
        <w:rPr>
          <w:color w:val="000000"/>
          <w:sz w:val="24"/>
          <w:szCs w:val="24"/>
          <w:lang w:val="uk-UA"/>
        </w:rPr>
      </w:pPr>
      <w:r w:rsidRPr="00BC287F">
        <w:rPr>
          <w:color w:val="000000"/>
          <w:sz w:val="24"/>
          <w:szCs w:val="24"/>
          <w:lang w:val="uk-UA"/>
        </w:rPr>
        <w:t>- сертифікат/паспорт якості (або копія, належним чином завірена Учасником);</w:t>
      </w:r>
    </w:p>
    <w:p w:rsidR="00AE6225" w:rsidRPr="00BC287F" w:rsidRDefault="00AE6225" w:rsidP="00B6030B">
      <w:pPr>
        <w:jc w:val="both"/>
        <w:rPr>
          <w:color w:val="000000"/>
          <w:sz w:val="24"/>
          <w:szCs w:val="24"/>
          <w:lang w:val="uk-UA"/>
        </w:rPr>
      </w:pPr>
      <w:r w:rsidRPr="00BC287F">
        <w:rPr>
          <w:color w:val="000000"/>
          <w:sz w:val="24"/>
          <w:szCs w:val="24"/>
          <w:lang w:val="uk-UA"/>
        </w:rPr>
        <w:t>- рахунок.</w:t>
      </w:r>
    </w:p>
    <w:p w:rsidR="00AE6225" w:rsidRPr="00BC287F" w:rsidRDefault="00AE6225" w:rsidP="00B6030B">
      <w:pPr>
        <w:jc w:val="both"/>
        <w:rPr>
          <w:color w:val="000000"/>
          <w:sz w:val="24"/>
          <w:szCs w:val="24"/>
          <w:lang w:val="uk-UA"/>
        </w:rPr>
      </w:pPr>
      <w:r w:rsidRPr="00BC287F">
        <w:rPr>
          <w:color w:val="000000"/>
          <w:sz w:val="24"/>
          <w:szCs w:val="24"/>
          <w:lang w:val="uk-UA"/>
        </w:rPr>
        <w:t>5.6. Витрати на поставку товару Замовнику несе Учасник.</w:t>
      </w:r>
    </w:p>
    <w:p w:rsidR="00AE6225" w:rsidRPr="00BC287F" w:rsidRDefault="00AE6225" w:rsidP="00001B18">
      <w:pPr>
        <w:jc w:val="center"/>
        <w:rPr>
          <w:color w:val="000000"/>
          <w:sz w:val="24"/>
          <w:szCs w:val="24"/>
          <w:lang w:val="uk-UA"/>
        </w:rPr>
      </w:pPr>
      <w:r w:rsidRPr="00BC287F">
        <w:rPr>
          <w:color w:val="000000"/>
          <w:sz w:val="24"/>
          <w:szCs w:val="24"/>
          <w:lang w:val="uk-UA"/>
        </w:rPr>
        <w:t>VI. Приймання товару і балонів</w:t>
      </w:r>
    </w:p>
    <w:p w:rsidR="00AE6225" w:rsidRPr="00BC287F" w:rsidRDefault="00AE6225" w:rsidP="00BC287F">
      <w:pPr>
        <w:jc w:val="both"/>
        <w:rPr>
          <w:color w:val="000000"/>
          <w:sz w:val="24"/>
          <w:szCs w:val="24"/>
          <w:lang w:val="uk-UA"/>
        </w:rPr>
      </w:pPr>
      <w:r w:rsidRPr="00BC287F">
        <w:rPr>
          <w:color w:val="000000"/>
          <w:sz w:val="24"/>
          <w:szCs w:val="24"/>
          <w:lang w:val="uk-UA"/>
        </w:rPr>
        <w:t>6.1. Товар транспортується в сталевих балонах місткістю 2, 4 та 40 літрів, що відповідають вимогам нормативно-технічної документації України.</w:t>
      </w:r>
    </w:p>
    <w:p w:rsidR="00AE6225" w:rsidRPr="00BC287F" w:rsidRDefault="00AE6225" w:rsidP="00BC287F">
      <w:pPr>
        <w:jc w:val="both"/>
        <w:rPr>
          <w:color w:val="000000"/>
          <w:sz w:val="24"/>
          <w:szCs w:val="24"/>
          <w:lang w:val="uk-UA"/>
        </w:rPr>
      </w:pPr>
      <w:r w:rsidRPr="00BC287F">
        <w:rPr>
          <w:color w:val="000000"/>
          <w:sz w:val="24"/>
          <w:szCs w:val="24"/>
          <w:lang w:val="uk-UA"/>
        </w:rPr>
        <w:t>6.2. Замовник проводить приймання товару по якості у відповідності з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РМ СРСР від 25.04.1966 № П-7.</w:t>
      </w:r>
    </w:p>
    <w:p w:rsidR="00AE6225" w:rsidRPr="00BC287F" w:rsidRDefault="00FA330C" w:rsidP="00BC287F">
      <w:pPr>
        <w:jc w:val="both"/>
        <w:rPr>
          <w:color w:val="000000"/>
          <w:sz w:val="24"/>
          <w:szCs w:val="24"/>
          <w:lang w:val="uk-UA"/>
        </w:rPr>
      </w:pPr>
      <w:r>
        <w:rPr>
          <w:color w:val="000000"/>
          <w:sz w:val="24"/>
          <w:szCs w:val="24"/>
          <w:lang w:val="uk-UA"/>
        </w:rPr>
        <w:t>6.3. Уча</w:t>
      </w:r>
      <w:r w:rsidR="00AE6225" w:rsidRPr="00BC287F">
        <w:rPr>
          <w:color w:val="000000"/>
          <w:sz w:val="24"/>
          <w:szCs w:val="24"/>
          <w:lang w:val="uk-UA"/>
        </w:rPr>
        <w:t>сник здійснює приймання пустих балонів Замовника для заповнення, згідно вимог НПАОП 0.00-1.81-18, про що складається акт.</w:t>
      </w:r>
    </w:p>
    <w:p w:rsidR="00AE6225" w:rsidRPr="00BC287F" w:rsidRDefault="00AE6225" w:rsidP="00BC287F">
      <w:pPr>
        <w:jc w:val="both"/>
        <w:rPr>
          <w:color w:val="000000"/>
          <w:sz w:val="24"/>
          <w:szCs w:val="24"/>
          <w:lang w:val="uk-UA"/>
        </w:rPr>
      </w:pPr>
      <w:r w:rsidRPr="00BC287F">
        <w:rPr>
          <w:color w:val="000000"/>
          <w:sz w:val="24"/>
          <w:szCs w:val="24"/>
          <w:lang w:val="uk-UA"/>
        </w:rPr>
        <w:t>6.4. Замовник зобов’язується виділити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AE6225" w:rsidRPr="00BC287F" w:rsidRDefault="00AE6225" w:rsidP="00BC287F">
      <w:pPr>
        <w:jc w:val="both"/>
        <w:rPr>
          <w:color w:val="000000"/>
          <w:sz w:val="24"/>
          <w:szCs w:val="24"/>
          <w:lang w:val="uk-UA"/>
        </w:rPr>
      </w:pPr>
      <w:r w:rsidRPr="00BC287F">
        <w:rPr>
          <w:color w:val="000000"/>
          <w:sz w:val="24"/>
          <w:szCs w:val="24"/>
          <w:lang w:val="uk-UA"/>
        </w:rPr>
        <w:t>6.5. У випадках приймання товару, не врегульованих цим Договором, Сторони керуються Інструкціями Держарбітражу СРСР № П-6 від 15.06.1965, № П-7 від 25.04.1966.</w:t>
      </w:r>
    </w:p>
    <w:p w:rsidR="00E0448C" w:rsidRDefault="00E0448C" w:rsidP="00001B18">
      <w:pPr>
        <w:jc w:val="center"/>
        <w:rPr>
          <w:color w:val="000000"/>
          <w:sz w:val="24"/>
          <w:szCs w:val="24"/>
          <w:lang w:val="uk-UA"/>
        </w:rPr>
      </w:pPr>
    </w:p>
    <w:p w:rsidR="00E0448C" w:rsidRDefault="00E0448C" w:rsidP="00001B18">
      <w:pPr>
        <w:jc w:val="center"/>
        <w:rPr>
          <w:color w:val="000000"/>
          <w:sz w:val="24"/>
          <w:szCs w:val="24"/>
          <w:lang w:val="uk-UA"/>
        </w:rPr>
      </w:pPr>
    </w:p>
    <w:p w:rsidR="00E0448C" w:rsidRDefault="00E0448C" w:rsidP="00001B18">
      <w:pPr>
        <w:jc w:val="center"/>
        <w:rPr>
          <w:color w:val="000000"/>
          <w:sz w:val="24"/>
          <w:szCs w:val="24"/>
          <w:lang w:val="uk-UA"/>
        </w:rPr>
      </w:pPr>
    </w:p>
    <w:p w:rsidR="00E0448C" w:rsidRDefault="00E0448C" w:rsidP="00001B18">
      <w:pPr>
        <w:jc w:val="center"/>
        <w:rPr>
          <w:color w:val="000000"/>
          <w:sz w:val="24"/>
          <w:szCs w:val="24"/>
          <w:lang w:val="uk-UA"/>
        </w:rPr>
      </w:pPr>
    </w:p>
    <w:p w:rsidR="00AE6225" w:rsidRPr="00BC287F" w:rsidRDefault="00AE6225" w:rsidP="00001B18">
      <w:pPr>
        <w:jc w:val="center"/>
        <w:rPr>
          <w:color w:val="000000"/>
          <w:sz w:val="24"/>
          <w:szCs w:val="24"/>
          <w:lang w:val="uk-UA"/>
        </w:rPr>
      </w:pPr>
      <w:r w:rsidRPr="00BC287F">
        <w:rPr>
          <w:color w:val="000000"/>
          <w:sz w:val="24"/>
          <w:szCs w:val="24"/>
          <w:lang w:val="uk-UA"/>
        </w:rPr>
        <w:t>VII. Права та обов’язки сторін</w:t>
      </w:r>
    </w:p>
    <w:p w:rsidR="00AE6225" w:rsidRPr="00BC287F" w:rsidRDefault="00AE6225" w:rsidP="00001B18">
      <w:pPr>
        <w:rPr>
          <w:color w:val="000000"/>
          <w:sz w:val="24"/>
          <w:szCs w:val="24"/>
          <w:lang w:val="uk-UA"/>
        </w:rPr>
      </w:pPr>
      <w:r w:rsidRPr="00BC287F">
        <w:rPr>
          <w:color w:val="000000"/>
          <w:sz w:val="24"/>
          <w:szCs w:val="24"/>
          <w:lang w:val="uk-UA"/>
        </w:rPr>
        <w:t xml:space="preserve">          7.1. Замовник зобов'язаний:</w:t>
      </w:r>
    </w:p>
    <w:p w:rsidR="00AE6225" w:rsidRPr="00BC287F" w:rsidRDefault="00AE6225" w:rsidP="00001B18">
      <w:pPr>
        <w:ind w:firstLine="567"/>
        <w:rPr>
          <w:color w:val="000000"/>
          <w:sz w:val="24"/>
          <w:szCs w:val="24"/>
          <w:lang w:val="uk-UA"/>
        </w:rPr>
      </w:pPr>
      <w:r w:rsidRPr="00BC287F">
        <w:rPr>
          <w:color w:val="000000"/>
          <w:sz w:val="24"/>
          <w:szCs w:val="24"/>
          <w:lang w:val="uk-UA"/>
        </w:rPr>
        <w:t>7.1.1. Своєчасно та в повному обсязі сплачувати за поставлений товар.</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7.1.2. Приймати поставлений товар згідно з видатковою накладною.</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7.1.3. Призначити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AE6225" w:rsidRPr="00BC287F" w:rsidRDefault="00AE6225" w:rsidP="00001B18">
      <w:pPr>
        <w:ind w:firstLine="567"/>
        <w:rPr>
          <w:color w:val="000000"/>
          <w:sz w:val="24"/>
          <w:szCs w:val="24"/>
          <w:lang w:val="uk-UA"/>
        </w:rPr>
      </w:pPr>
      <w:r w:rsidRPr="00BC287F">
        <w:rPr>
          <w:color w:val="000000"/>
          <w:sz w:val="24"/>
          <w:szCs w:val="24"/>
          <w:lang w:val="uk-UA"/>
        </w:rPr>
        <w:t>7.2. Замовник має право:</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7.2.1. Достроково розірвати цей Договір у разі невиконання зобов'язань Учасником, письмово повідомивши про це його у 10-денний строк.</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7.2.2. Контролювати поставку товару у строки, встановлені цим Договором.</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xml:space="preserve">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7.2.4. Повернути рахунок Учаснику без здійснення оплати в разі неналежного оформлення документів (відсутність підписів тощо).</w:t>
      </w:r>
    </w:p>
    <w:p w:rsidR="00AE6225" w:rsidRPr="00BC287F" w:rsidRDefault="00AE6225" w:rsidP="00001B18">
      <w:pPr>
        <w:ind w:firstLine="567"/>
        <w:rPr>
          <w:color w:val="000000"/>
          <w:sz w:val="24"/>
          <w:szCs w:val="24"/>
          <w:lang w:val="uk-UA"/>
        </w:rPr>
      </w:pPr>
      <w:r w:rsidRPr="00BC287F">
        <w:rPr>
          <w:color w:val="000000"/>
          <w:sz w:val="24"/>
          <w:szCs w:val="24"/>
          <w:lang w:val="uk-UA"/>
        </w:rPr>
        <w:t>7.3. Учасник зобов'язаний:</w:t>
      </w:r>
    </w:p>
    <w:p w:rsidR="00AE6225" w:rsidRPr="00BC287F" w:rsidRDefault="00AE6225" w:rsidP="00001B18">
      <w:pPr>
        <w:ind w:firstLine="567"/>
        <w:rPr>
          <w:color w:val="000000"/>
          <w:sz w:val="24"/>
          <w:szCs w:val="24"/>
          <w:lang w:val="uk-UA"/>
        </w:rPr>
      </w:pPr>
      <w:r w:rsidRPr="00BC287F">
        <w:rPr>
          <w:color w:val="000000"/>
          <w:sz w:val="24"/>
          <w:szCs w:val="24"/>
          <w:lang w:val="uk-UA"/>
        </w:rPr>
        <w:t>7.3.1.</w:t>
      </w:r>
      <w:r w:rsidRPr="00BC287F">
        <w:rPr>
          <w:b/>
          <w:bCs/>
          <w:color w:val="000000"/>
          <w:sz w:val="24"/>
          <w:szCs w:val="24"/>
          <w:lang w:val="uk-UA"/>
        </w:rPr>
        <w:t xml:space="preserve"> </w:t>
      </w:r>
      <w:r w:rsidRPr="00BC287F">
        <w:rPr>
          <w:color w:val="000000"/>
          <w:sz w:val="24"/>
          <w:szCs w:val="24"/>
          <w:lang w:val="uk-UA"/>
        </w:rPr>
        <w:t>Забезпечити поставку товару у строки, встановлені цим Договором.</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7.3.2. Забезпечити поставку товару, якість якого відповідає установленим Договором умовам.</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7.3.3. Провести заміну неякісного товару, в узгоджені Сторонами строки, якщо виявиться невідповідальність вимогам п. 6.2.</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 Учасник має право:</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7.4.1. Своєчасно та в повному обсязі отримувати плату за поставлений товар.</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7.4.2. На дострокову поставку товару за письмовим погодженням Замовника.</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7.4.3. У разі невиконання зобов'язань Замовником Учасник має право достроково розірвати цей Договір, повідомивши про це Замовника у 10-денний строк.</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sidRPr="00BC287F">
        <w:rPr>
          <w:color w:val="000000"/>
          <w:sz w:val="24"/>
          <w:szCs w:val="24"/>
          <w:lang w:val="uk-UA"/>
        </w:rPr>
        <w:t>7.4.4. Не здійснювати поставку наступних партій товару відповідно до заявок Замовника, у зв’язку з несплатою Замовником раніше поставленої Учасником партії товару.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7.4.5. Покращити якість товару, за умови, що таке покращення не призведе до збільшення суми, визначеної в Договорі.</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AE6225" w:rsidRPr="00BC287F" w:rsidRDefault="00AE6225" w:rsidP="00001B18">
      <w:pPr>
        <w:jc w:val="center"/>
        <w:rPr>
          <w:color w:val="000000"/>
          <w:sz w:val="24"/>
          <w:szCs w:val="24"/>
          <w:lang w:val="uk-UA"/>
        </w:rPr>
      </w:pPr>
      <w:r w:rsidRPr="00BC287F">
        <w:rPr>
          <w:color w:val="000000"/>
          <w:sz w:val="24"/>
          <w:szCs w:val="24"/>
          <w:lang w:val="uk-UA"/>
        </w:rPr>
        <w:t xml:space="preserve">VIII. Відповідальність сторін </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8.1.За невиконання або неналежне виконання обов'язків за цим Договором Сторони несуть відповідальність відповідно до чинного законодавства України.</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8.2.За невиконання або несвоєчасне виконання обов'язків при поставці Продукції за цим Договором Учасник сплачує за вимогою Замовника  пеню 0,1 %, але не більше подвійної облікової ставки Національного Банку України за кожен день прострочення строку відвантаження.</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8.3.За невиконання грошових зобов'язань за цим Договором винна Сторона сплачує іншій стороні пеню в розмірі 0,1%, але не більше подвійної облікової ставки Національного Банку України за кожен день прострочення виконання грошового зобов'язання від несвоєчасно сплаченої суми. </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8.4. Всі суперечки і розбіжності Сторони будуть вирішувати шляхом проведення переговорів, а при недосягненні згоди - відповідно до чинного законодавства України .</w:t>
      </w:r>
    </w:p>
    <w:p w:rsidR="00E0448C" w:rsidRDefault="00AE6225" w:rsidP="00001B18">
      <w:pPr>
        <w:widowControl w:val="0"/>
        <w:spacing w:before="120"/>
        <w:jc w:val="both"/>
        <w:rPr>
          <w:color w:val="000000"/>
          <w:sz w:val="24"/>
          <w:szCs w:val="24"/>
          <w:lang w:val="uk-UA"/>
        </w:rPr>
      </w:pPr>
      <w:r w:rsidRPr="00BC287F">
        <w:rPr>
          <w:color w:val="000000"/>
          <w:sz w:val="24"/>
          <w:szCs w:val="24"/>
          <w:lang w:val="uk-UA"/>
        </w:rPr>
        <w:t xml:space="preserve">                                                </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w:t>
      </w:r>
      <w:r w:rsidR="00E0448C">
        <w:rPr>
          <w:color w:val="000000"/>
          <w:sz w:val="24"/>
          <w:szCs w:val="24"/>
          <w:lang w:val="uk-UA"/>
        </w:rPr>
        <w:t xml:space="preserve">                                        </w:t>
      </w:r>
      <w:r w:rsidRPr="00BC287F">
        <w:rPr>
          <w:color w:val="000000"/>
          <w:sz w:val="24"/>
          <w:szCs w:val="24"/>
          <w:lang w:val="uk-UA"/>
        </w:rPr>
        <w:t xml:space="preserve"> IX. Обставини непереборної сили </w:t>
      </w:r>
    </w:p>
    <w:p w:rsidR="00AE6225" w:rsidRPr="00BC287F" w:rsidRDefault="00AE6225" w:rsidP="00001B18">
      <w:pPr>
        <w:ind w:firstLine="567"/>
        <w:jc w:val="both"/>
        <w:rPr>
          <w:color w:val="000000"/>
          <w:sz w:val="24"/>
          <w:szCs w:val="24"/>
          <w:lang w:val="uk-UA"/>
        </w:rPr>
      </w:pPr>
      <w:r w:rsidRPr="00BC287F">
        <w:rPr>
          <w:color w:val="000000"/>
          <w:sz w:val="24"/>
          <w:szCs w:val="24"/>
          <w:lang w:val="uk-UA"/>
        </w:rPr>
        <w:t>9.1.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2" w:name="BM88"/>
      <w:bookmarkEnd w:id="2"/>
      <w:r w:rsidRPr="00BC287F">
        <w:rPr>
          <w:color w:val="000000"/>
          <w:sz w:val="24"/>
          <w:szCs w:val="24"/>
          <w:lang w:val="uk-UA"/>
        </w:rPr>
        <w:t xml:space="preserve"> </w:t>
      </w:r>
    </w:p>
    <w:p w:rsidR="00AE6225" w:rsidRPr="00BC287F" w:rsidRDefault="00AE6225" w:rsidP="00001B18">
      <w:pPr>
        <w:jc w:val="both"/>
        <w:rPr>
          <w:color w:val="000000"/>
          <w:sz w:val="24"/>
          <w:szCs w:val="24"/>
          <w:lang w:val="uk-UA"/>
        </w:rPr>
      </w:pPr>
      <w:r w:rsidRPr="00BC287F">
        <w:rPr>
          <w:color w:val="000000"/>
          <w:sz w:val="24"/>
          <w:szCs w:val="24"/>
          <w:lang w:val="uk-UA"/>
        </w:rPr>
        <w:t xml:space="preserve">        9.2.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AE6225" w:rsidRPr="00BC287F" w:rsidRDefault="00AE6225" w:rsidP="00001B18">
      <w:pPr>
        <w:jc w:val="both"/>
        <w:rPr>
          <w:color w:val="000000"/>
          <w:sz w:val="24"/>
          <w:szCs w:val="24"/>
          <w:lang w:val="uk-UA"/>
        </w:rPr>
      </w:pPr>
      <w:r w:rsidRPr="00BC287F">
        <w:rPr>
          <w:color w:val="000000"/>
          <w:sz w:val="24"/>
          <w:szCs w:val="24"/>
          <w:lang w:val="uk-UA"/>
        </w:rPr>
        <w:t xml:space="preserve">        9.3.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AE6225" w:rsidRPr="00BC287F" w:rsidRDefault="00AE6225" w:rsidP="00001B18">
      <w:pPr>
        <w:jc w:val="both"/>
        <w:rPr>
          <w:color w:val="000000"/>
          <w:sz w:val="24"/>
          <w:szCs w:val="24"/>
          <w:lang w:val="uk-UA"/>
        </w:rPr>
      </w:pPr>
      <w:r w:rsidRPr="00BC287F">
        <w:rPr>
          <w:color w:val="000000"/>
          <w:sz w:val="24"/>
          <w:szCs w:val="24"/>
          <w:lang w:val="uk-UA"/>
        </w:rPr>
        <w:t xml:space="preserve">         9.4.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AE6225" w:rsidRPr="00BC287F" w:rsidRDefault="00AE6225" w:rsidP="00001B18">
      <w:pPr>
        <w:jc w:val="both"/>
        <w:rPr>
          <w:color w:val="000000"/>
          <w:sz w:val="24"/>
          <w:szCs w:val="24"/>
          <w:lang w:val="uk-UA"/>
        </w:rPr>
      </w:pPr>
      <w:r w:rsidRPr="00BC287F">
        <w:rPr>
          <w:color w:val="000000"/>
          <w:sz w:val="24"/>
          <w:szCs w:val="24"/>
          <w:lang w:val="uk-UA"/>
        </w:rPr>
        <w:t xml:space="preserve">          9.5.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AE6225" w:rsidRPr="00BC287F" w:rsidRDefault="00AE6225" w:rsidP="00001B18">
      <w:pPr>
        <w:jc w:val="center"/>
        <w:rPr>
          <w:color w:val="000000"/>
          <w:sz w:val="24"/>
          <w:szCs w:val="24"/>
          <w:lang w:val="uk-UA"/>
        </w:rPr>
      </w:pPr>
      <w:r w:rsidRPr="00BC287F">
        <w:rPr>
          <w:color w:val="000000"/>
          <w:sz w:val="24"/>
          <w:szCs w:val="24"/>
          <w:lang w:val="uk-UA"/>
        </w:rPr>
        <w:t xml:space="preserve">X. Вирішення спорів </w:t>
      </w:r>
    </w:p>
    <w:p w:rsidR="00AE6225" w:rsidRPr="00BC287F" w:rsidRDefault="00AE6225" w:rsidP="00001B18">
      <w:pPr>
        <w:ind w:firstLine="567"/>
        <w:jc w:val="both"/>
        <w:rPr>
          <w:color w:val="000000"/>
          <w:sz w:val="24"/>
          <w:szCs w:val="24"/>
          <w:lang w:val="uk-UA"/>
        </w:rPr>
      </w:pPr>
      <w:r w:rsidRPr="00BC287F">
        <w:rPr>
          <w:color w:val="000000"/>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E0448C" w:rsidRDefault="00AE6225" w:rsidP="00001B18">
      <w:pPr>
        <w:ind w:firstLine="567"/>
        <w:jc w:val="both"/>
        <w:rPr>
          <w:color w:val="000000"/>
          <w:sz w:val="24"/>
          <w:szCs w:val="24"/>
          <w:lang w:val="uk-UA"/>
        </w:rPr>
      </w:pPr>
      <w:r w:rsidRPr="00BC287F">
        <w:rPr>
          <w:color w:val="000000"/>
          <w:sz w:val="24"/>
          <w:szCs w:val="24"/>
          <w:lang w:val="uk-UA"/>
        </w:rPr>
        <w:t xml:space="preserve">10.2. У разі недосягнення Сторонами згоди спори (розбіжності) вирішуються у судовому порядку.                                                    </w:t>
      </w:r>
    </w:p>
    <w:p w:rsidR="00AE6225" w:rsidRPr="00BC287F" w:rsidRDefault="00E0448C" w:rsidP="00001B18">
      <w:pPr>
        <w:ind w:firstLine="567"/>
        <w:jc w:val="both"/>
        <w:rPr>
          <w:color w:val="000000"/>
          <w:sz w:val="24"/>
          <w:szCs w:val="24"/>
          <w:lang w:val="uk-UA"/>
        </w:rPr>
      </w:pPr>
      <w:r>
        <w:rPr>
          <w:color w:val="000000"/>
          <w:sz w:val="24"/>
          <w:szCs w:val="24"/>
          <w:lang w:val="uk-UA"/>
        </w:rPr>
        <w:t xml:space="preserve">                                                </w:t>
      </w:r>
      <w:r w:rsidR="00AE6225" w:rsidRPr="00BC287F">
        <w:rPr>
          <w:color w:val="000000"/>
          <w:sz w:val="24"/>
          <w:szCs w:val="24"/>
          <w:lang w:val="uk-UA"/>
        </w:rPr>
        <w:t xml:space="preserve"> XI. Строк дії Договору </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sidRPr="00BC287F">
        <w:rPr>
          <w:color w:val="000000"/>
          <w:sz w:val="24"/>
          <w:szCs w:val="24"/>
          <w:lang w:val="uk-UA"/>
        </w:rPr>
        <w:t>11.1. Цей Договір набирає чинності з моменту його підписання і діє до 31.12.2022 року,  але в будь-якому випадку до повного виконання Сторонами своїх зобов’язань.</w:t>
      </w:r>
    </w:p>
    <w:p w:rsidR="00AE6225" w:rsidRPr="00BC287F" w:rsidRDefault="00AE6225" w:rsidP="00001B18">
      <w:pPr>
        <w:ind w:firstLine="567"/>
        <w:jc w:val="both"/>
        <w:rPr>
          <w:color w:val="000000"/>
          <w:sz w:val="24"/>
          <w:szCs w:val="24"/>
          <w:lang w:val="uk-UA"/>
        </w:rPr>
      </w:pPr>
      <w:r w:rsidRPr="00BC287F">
        <w:rPr>
          <w:color w:val="000000"/>
          <w:sz w:val="24"/>
          <w:szCs w:val="24"/>
          <w:lang w:val="uk-UA"/>
        </w:rPr>
        <w:t>11.2. Дія договору про закупівлю може бути продовжена на строк, достатній для проведення процедури закупівлі/</w:t>
      </w:r>
      <w:r w:rsidR="006541ED">
        <w:rPr>
          <w:color w:val="000000"/>
          <w:sz w:val="24"/>
          <w:szCs w:val="24"/>
          <w:lang w:val="uk-UA"/>
        </w:rPr>
        <w:t>спрощеної закупівлі на початку 2023</w:t>
      </w:r>
      <w:r w:rsidRPr="00BC287F">
        <w:rPr>
          <w:color w:val="000000"/>
          <w:sz w:val="24"/>
          <w:szCs w:val="24"/>
          <w:lang w:val="uk-UA"/>
        </w:rPr>
        <w:t xml:space="preserve"> року в обсязі, що не перевищує 20 відсотків суми, визначеної в початковому договорі про закупівлю, укладеному в </w:t>
      </w:r>
      <w:r w:rsidR="006541ED">
        <w:rPr>
          <w:color w:val="000000"/>
          <w:sz w:val="24"/>
          <w:szCs w:val="24"/>
          <w:lang w:val="uk-UA"/>
        </w:rPr>
        <w:t>2022</w:t>
      </w:r>
      <w:r w:rsidRPr="00BC287F">
        <w:rPr>
          <w:color w:val="000000"/>
          <w:sz w:val="24"/>
          <w:szCs w:val="24"/>
          <w:lang w:val="uk-UA"/>
        </w:rPr>
        <w:t xml:space="preserve"> році, якщо видатки на досягнення цієї цілі затверджено в установленому порядку.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11.3. Дія цього Договору та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r w:rsidRPr="00BC287F">
        <w:rPr>
          <w:color w:val="000000"/>
          <w:sz w:val="24"/>
          <w:szCs w:val="24"/>
          <w:lang w:val="uk-UA"/>
        </w:rPr>
        <w:t>XIІ. Інші умови</w:t>
      </w:r>
    </w:p>
    <w:p w:rsidR="00AE6225" w:rsidRPr="00BC287F" w:rsidRDefault="00AE6225" w:rsidP="00001B18">
      <w:pPr>
        <w:widowControl w:val="0"/>
        <w:ind w:firstLine="567"/>
        <w:jc w:val="both"/>
        <w:rPr>
          <w:color w:val="000000"/>
          <w:sz w:val="24"/>
          <w:szCs w:val="24"/>
          <w:lang w:val="uk-UA"/>
        </w:rPr>
      </w:pPr>
      <w:r w:rsidRPr="00BC287F">
        <w:rPr>
          <w:color w:val="000000"/>
          <w:sz w:val="24"/>
          <w:szCs w:val="24"/>
          <w:lang w:val="uk-UA"/>
        </w:rPr>
        <w:t xml:space="preserve">12.1. Замовник є неприбутковою організацією та платником ПДВ.  </w:t>
      </w:r>
    </w:p>
    <w:p w:rsidR="00AE6225" w:rsidRPr="00BC287F" w:rsidRDefault="00AE6225" w:rsidP="00001B18">
      <w:pPr>
        <w:widowControl w:val="0"/>
        <w:ind w:right="-284" w:firstLine="567"/>
        <w:jc w:val="both"/>
        <w:rPr>
          <w:color w:val="000000"/>
          <w:sz w:val="24"/>
          <w:szCs w:val="24"/>
          <w:lang w:val="uk-UA"/>
        </w:rPr>
      </w:pPr>
      <w:r w:rsidRPr="00BC287F">
        <w:rPr>
          <w:color w:val="000000"/>
          <w:sz w:val="24"/>
          <w:szCs w:val="24"/>
          <w:lang w:val="uk-UA"/>
        </w:rPr>
        <w:t>12.2. Учасник є ________________________________________________________.</w:t>
      </w:r>
    </w:p>
    <w:p w:rsidR="00AE6225" w:rsidRPr="00BC287F" w:rsidRDefault="00AE6225" w:rsidP="00001B18">
      <w:pPr>
        <w:ind w:firstLine="567"/>
        <w:jc w:val="both"/>
        <w:rPr>
          <w:color w:val="000000"/>
          <w:sz w:val="24"/>
          <w:szCs w:val="24"/>
          <w:lang w:val="uk-UA"/>
        </w:rPr>
      </w:pPr>
      <w:r w:rsidRPr="00BC287F">
        <w:rPr>
          <w:color w:val="000000"/>
          <w:sz w:val="24"/>
          <w:szCs w:val="24"/>
          <w:lang w:val="uk-UA"/>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а саме:</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xml:space="preserve"> - зменшення обсягів закупівлі, зокрема з урахуванням фактичного обсягу видатків Замовника;</w:t>
      </w:r>
    </w:p>
    <w:p w:rsidR="00AE6225" w:rsidRPr="00BC287F" w:rsidRDefault="00AE6225" w:rsidP="00001B18">
      <w:pPr>
        <w:jc w:val="both"/>
        <w:rPr>
          <w:color w:val="000000"/>
          <w:sz w:val="24"/>
          <w:szCs w:val="24"/>
          <w:lang w:val="uk-UA"/>
        </w:rPr>
      </w:pPr>
      <w:r w:rsidRPr="00BC287F">
        <w:rPr>
          <w:color w:val="000000"/>
          <w:sz w:val="24"/>
          <w:szCs w:val="24"/>
          <w:lang w:val="uk-UA"/>
        </w:rPr>
        <w:t xml:space="preserve">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w:t>
      </w:r>
      <w:r w:rsidR="00E0448C">
        <w:rPr>
          <w:color w:val="000000"/>
          <w:sz w:val="24"/>
          <w:szCs w:val="24"/>
          <w:lang w:val="uk-UA"/>
        </w:rPr>
        <w:t>2023</w:t>
      </w:r>
      <w:r w:rsidRPr="00BC287F">
        <w:rPr>
          <w:color w:val="000000"/>
          <w:sz w:val="24"/>
          <w:szCs w:val="24"/>
          <w:lang w:val="uk-UA"/>
        </w:rPr>
        <w:t xml:space="preserve"> року в обсязі, що не перевищує 20 відсотків суми, визначеної в початковому договорі про закупівлю, укладеному в </w:t>
      </w:r>
      <w:r w:rsidR="00E0448C">
        <w:rPr>
          <w:color w:val="000000"/>
          <w:sz w:val="24"/>
          <w:szCs w:val="24"/>
          <w:lang w:val="uk-UA"/>
        </w:rPr>
        <w:t>2022</w:t>
      </w:r>
      <w:r w:rsidRPr="00BC287F">
        <w:rPr>
          <w:color w:val="000000"/>
          <w:sz w:val="24"/>
          <w:szCs w:val="24"/>
          <w:lang w:val="uk-UA"/>
        </w:rPr>
        <w:t xml:space="preserve"> році, якщо видатки на досягнення цієї цілі затверджено в установленому порядку.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xml:space="preserve">12.4. Усі зміни до цього Договору Сторони вносять шляхом підписання додаткової угоди. </w:t>
      </w:r>
    </w:p>
    <w:p w:rsidR="00AE6225" w:rsidRPr="00BC287F" w:rsidRDefault="00AE6225" w:rsidP="00001B18">
      <w:pPr>
        <w:widowControl w:val="0"/>
        <w:ind w:right="-23" w:firstLine="567"/>
        <w:jc w:val="both"/>
        <w:rPr>
          <w:color w:val="000000"/>
          <w:sz w:val="24"/>
          <w:szCs w:val="24"/>
          <w:lang w:val="uk-UA"/>
        </w:rPr>
      </w:pPr>
      <w:r w:rsidRPr="00BC287F">
        <w:rPr>
          <w:color w:val="000000"/>
          <w:sz w:val="24"/>
          <w:szCs w:val="24"/>
          <w:lang w:val="uk-UA"/>
        </w:rPr>
        <w:t>12.5. Цей Договір укладається і підписується у 2 примірниках, що мають однакову юридичну силу.</w:t>
      </w:r>
    </w:p>
    <w:p w:rsidR="00AE6225" w:rsidRPr="00BC287F" w:rsidRDefault="00AE6225" w:rsidP="00001B18">
      <w:pPr>
        <w:pStyle w:val="HTML"/>
        <w:jc w:val="center"/>
        <w:outlineLvl w:val="0"/>
        <w:rPr>
          <w:rFonts w:ascii="Times New Roman" w:hAnsi="Times New Roman" w:cs="Times New Roman"/>
          <w:sz w:val="24"/>
          <w:szCs w:val="24"/>
          <w:lang w:val="uk-UA"/>
        </w:rPr>
      </w:pPr>
      <w:r w:rsidRPr="00BC287F">
        <w:rPr>
          <w:rFonts w:ascii="Times New Roman" w:hAnsi="Times New Roman" w:cs="Times New Roman"/>
          <w:sz w:val="24"/>
          <w:szCs w:val="24"/>
          <w:lang w:val="uk-UA"/>
        </w:rPr>
        <w:t>XІІІ. Додатки до Договору</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BC287F">
        <w:rPr>
          <w:color w:val="000000"/>
          <w:sz w:val="24"/>
          <w:szCs w:val="24"/>
          <w:lang w:val="uk-UA"/>
        </w:rPr>
        <w:t xml:space="preserve">13.1. Невід'ємною частиною цього Договору є: </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BC287F">
        <w:rPr>
          <w:color w:val="000000"/>
          <w:sz w:val="24"/>
          <w:szCs w:val="24"/>
          <w:lang w:val="uk-UA"/>
        </w:rPr>
        <w:t>- специфікація від «__» ___________ 2022 року;</w:t>
      </w:r>
    </w:p>
    <w:p w:rsidR="00AE6225" w:rsidRPr="00BC287F" w:rsidRDefault="00AE6225" w:rsidP="00001B18">
      <w:pPr>
        <w:ind w:firstLine="567"/>
        <w:jc w:val="center"/>
        <w:rPr>
          <w:color w:val="000000"/>
          <w:sz w:val="24"/>
          <w:szCs w:val="24"/>
          <w:lang w:val="uk-UA"/>
        </w:rPr>
      </w:pPr>
      <w:r w:rsidRPr="00BC287F">
        <w:rPr>
          <w:color w:val="000000"/>
          <w:sz w:val="24"/>
          <w:szCs w:val="24"/>
          <w:lang w:val="uk-UA"/>
        </w:rPr>
        <w:t>XІV. Юридичні адреси, банківські реквізити та підписи сторін</w:t>
      </w:r>
    </w:p>
    <w:p w:rsidR="00AE6225" w:rsidRPr="00BC287F" w:rsidRDefault="00AE6225" w:rsidP="00001B18">
      <w:pPr>
        <w:ind w:firstLine="567"/>
        <w:jc w:val="center"/>
        <w:rPr>
          <w:color w:val="000000"/>
          <w:sz w:val="24"/>
          <w:szCs w:val="24"/>
          <w:lang w:val="uk-UA"/>
        </w:rPr>
      </w:pPr>
    </w:p>
    <w:tbl>
      <w:tblPr>
        <w:tblpPr w:leftFromText="180" w:rightFromText="180" w:vertAnchor="text" w:horzAnchor="margin" w:tblpXSpec="center" w:tblpY="36"/>
        <w:tblW w:w="9960" w:type="dxa"/>
        <w:tblLook w:val="01E0" w:firstRow="1" w:lastRow="1" w:firstColumn="1" w:lastColumn="1" w:noHBand="0" w:noVBand="0"/>
      </w:tblPr>
      <w:tblGrid>
        <w:gridCol w:w="4783"/>
        <w:gridCol w:w="5177"/>
      </w:tblGrid>
      <w:tr w:rsidR="00AE6225" w:rsidRPr="00BC287F">
        <w:trPr>
          <w:trHeight w:val="4140"/>
        </w:trPr>
        <w:tc>
          <w:tcPr>
            <w:tcW w:w="4783" w:type="dxa"/>
          </w:tcPr>
          <w:p w:rsidR="00AE6225" w:rsidRPr="00BC287F" w:rsidRDefault="00AE6225" w:rsidP="00001B18">
            <w:pPr>
              <w:jc w:val="center"/>
              <w:rPr>
                <w:b/>
                <w:bCs/>
                <w:color w:val="000000"/>
                <w:sz w:val="24"/>
                <w:szCs w:val="24"/>
                <w:lang w:val="uk-UA"/>
              </w:rPr>
            </w:pPr>
            <w:r w:rsidRPr="00BC287F">
              <w:rPr>
                <w:b/>
                <w:bCs/>
                <w:color w:val="000000"/>
                <w:sz w:val="24"/>
                <w:szCs w:val="24"/>
                <w:lang w:val="uk-UA"/>
              </w:rPr>
              <w:t>Замоник:</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Восьмий воєнізований</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гірничорятувальний загін</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 xml:space="preserve">51400, м. Павлоград вул. Дніпровська, 597 </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 xml:space="preserve">р/р </w:t>
            </w:r>
            <w:r w:rsidRPr="00BC287F">
              <w:rPr>
                <w:color w:val="000000"/>
                <w:sz w:val="24"/>
                <w:szCs w:val="24"/>
              </w:rPr>
              <w:t xml:space="preserve"> </w:t>
            </w:r>
            <w:r w:rsidRPr="00BC287F">
              <w:rPr>
                <w:b/>
                <w:bCs/>
                <w:color w:val="000000"/>
                <w:sz w:val="24"/>
                <w:szCs w:val="24"/>
                <w:lang w:val="uk-UA"/>
              </w:rPr>
              <w:t>UA973510050000026000201975900</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в АТ «Укрсиббанк», м. Київ</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МФО 351005</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 xml:space="preserve">ЄДРПОУ 00159427  </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 xml:space="preserve">ІПН   001594204100 </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Св-во 100129350</w:t>
            </w:r>
          </w:p>
          <w:p w:rsidR="00AE6225" w:rsidRPr="00BC287F" w:rsidRDefault="00AE6225" w:rsidP="00001B18">
            <w:pPr>
              <w:rPr>
                <w:color w:val="000000"/>
                <w:sz w:val="24"/>
                <w:szCs w:val="24"/>
                <w:lang w:val="uk-UA" w:eastAsia="uk-UA"/>
              </w:rPr>
            </w:pP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t>___________    _________________</w:t>
            </w:r>
          </w:p>
          <w:p w:rsidR="00AE6225" w:rsidRPr="00BC287F" w:rsidRDefault="00AE6225" w:rsidP="00001B18">
            <w:pPr>
              <w:rPr>
                <w:color w:val="000000"/>
                <w:sz w:val="24"/>
                <w:szCs w:val="24"/>
                <w:lang w:val="uk-UA" w:eastAsia="uk-UA"/>
              </w:rPr>
            </w:pPr>
          </w:p>
          <w:p w:rsidR="00AE6225" w:rsidRPr="00BC287F" w:rsidRDefault="00AE6225" w:rsidP="00001B18">
            <w:pPr>
              <w:rPr>
                <w:b/>
                <w:bCs/>
                <w:color w:val="000000"/>
                <w:sz w:val="24"/>
                <w:szCs w:val="24"/>
                <w:lang w:val="uk-UA"/>
              </w:rPr>
            </w:pPr>
          </w:p>
          <w:p w:rsidR="00AE6225" w:rsidRPr="00BC287F" w:rsidRDefault="00AE6225" w:rsidP="00001B18">
            <w:pPr>
              <w:rPr>
                <w:b/>
                <w:bCs/>
                <w:color w:val="000000"/>
                <w:sz w:val="24"/>
                <w:szCs w:val="24"/>
                <w:lang w:val="uk-UA"/>
              </w:rPr>
            </w:pPr>
          </w:p>
          <w:p w:rsidR="00AE6225" w:rsidRPr="00BC287F" w:rsidRDefault="00AE6225" w:rsidP="00001B18">
            <w:pPr>
              <w:rPr>
                <w:b/>
                <w:bCs/>
                <w:color w:val="000000"/>
                <w:sz w:val="24"/>
                <w:szCs w:val="24"/>
                <w:lang w:val="uk-UA"/>
              </w:rPr>
            </w:pPr>
          </w:p>
          <w:p w:rsidR="00AE6225" w:rsidRPr="00BC287F" w:rsidRDefault="00AE6225" w:rsidP="00001B18">
            <w:pPr>
              <w:rPr>
                <w:b/>
                <w:bCs/>
                <w:color w:val="000000"/>
                <w:sz w:val="24"/>
                <w:szCs w:val="24"/>
                <w:lang w:val="uk-UA"/>
              </w:rPr>
            </w:pPr>
          </w:p>
          <w:p w:rsidR="007F0F5D" w:rsidRDefault="007F0F5D" w:rsidP="00001B18">
            <w:pPr>
              <w:rPr>
                <w:b/>
                <w:bCs/>
                <w:color w:val="000000"/>
                <w:sz w:val="24"/>
                <w:szCs w:val="24"/>
                <w:lang w:val="uk-UA"/>
              </w:rPr>
            </w:pPr>
          </w:p>
          <w:p w:rsidR="007F0F5D" w:rsidRDefault="007F0F5D" w:rsidP="007F0F5D">
            <w:pPr>
              <w:rPr>
                <w:sz w:val="24"/>
                <w:szCs w:val="24"/>
                <w:lang w:val="uk-UA"/>
              </w:rPr>
            </w:pPr>
          </w:p>
          <w:p w:rsidR="00AB5D13" w:rsidRDefault="00AB5D13" w:rsidP="007F0F5D">
            <w:pPr>
              <w:rPr>
                <w:sz w:val="24"/>
                <w:szCs w:val="24"/>
                <w:lang w:val="uk-UA"/>
              </w:rPr>
            </w:pPr>
          </w:p>
          <w:p w:rsidR="00AB5D13" w:rsidRDefault="00AB5D13" w:rsidP="007F0F5D">
            <w:pPr>
              <w:rPr>
                <w:sz w:val="24"/>
                <w:szCs w:val="24"/>
                <w:lang w:val="uk-UA"/>
              </w:rPr>
            </w:pPr>
          </w:p>
          <w:p w:rsidR="00AB5D13" w:rsidRDefault="00AB5D13" w:rsidP="007F0F5D">
            <w:pPr>
              <w:rPr>
                <w:sz w:val="24"/>
                <w:szCs w:val="24"/>
                <w:lang w:val="uk-UA"/>
              </w:rPr>
            </w:pPr>
          </w:p>
          <w:p w:rsidR="00AB5D13" w:rsidRDefault="00AB5D13" w:rsidP="007F0F5D">
            <w:pPr>
              <w:rPr>
                <w:sz w:val="24"/>
                <w:szCs w:val="24"/>
                <w:lang w:val="uk-UA"/>
              </w:rPr>
            </w:pPr>
          </w:p>
          <w:p w:rsidR="00AE6225" w:rsidRPr="007F0F5D" w:rsidRDefault="00AE6225" w:rsidP="007F0F5D">
            <w:pPr>
              <w:rPr>
                <w:sz w:val="24"/>
                <w:szCs w:val="24"/>
                <w:lang w:val="uk-UA"/>
              </w:rPr>
            </w:pPr>
          </w:p>
        </w:tc>
        <w:tc>
          <w:tcPr>
            <w:tcW w:w="5177" w:type="dxa"/>
          </w:tcPr>
          <w:p w:rsidR="00AE6225" w:rsidRPr="00BC287F" w:rsidRDefault="00AE6225" w:rsidP="00001B18">
            <w:pPr>
              <w:rPr>
                <w:b/>
                <w:bCs/>
                <w:color w:val="000000"/>
                <w:sz w:val="24"/>
                <w:szCs w:val="24"/>
                <w:lang w:val="uk-UA"/>
              </w:rPr>
            </w:pPr>
          </w:p>
        </w:tc>
      </w:tr>
    </w:tbl>
    <w:p w:rsidR="00AE6225" w:rsidRPr="00BC287F" w:rsidRDefault="00AE6225" w:rsidP="00001B18">
      <w:pPr>
        <w:ind w:left="6372"/>
        <w:jc w:val="both"/>
        <w:rPr>
          <w:color w:val="000000"/>
          <w:sz w:val="24"/>
          <w:szCs w:val="24"/>
          <w:lang w:val="uk-UA"/>
        </w:rPr>
      </w:pPr>
      <w:r w:rsidRPr="00BC287F">
        <w:rPr>
          <w:color w:val="000000"/>
          <w:sz w:val="24"/>
          <w:szCs w:val="24"/>
          <w:lang w:val="uk-UA"/>
        </w:rPr>
        <w:t>Додаток 1</w:t>
      </w:r>
    </w:p>
    <w:p w:rsidR="00AE6225" w:rsidRPr="00BC287F" w:rsidRDefault="00AE6225" w:rsidP="00001B18">
      <w:pPr>
        <w:ind w:left="6372"/>
        <w:jc w:val="both"/>
        <w:rPr>
          <w:color w:val="000000"/>
          <w:sz w:val="24"/>
          <w:szCs w:val="24"/>
          <w:lang w:val="uk-UA"/>
        </w:rPr>
      </w:pPr>
      <w:r w:rsidRPr="00BC287F">
        <w:rPr>
          <w:color w:val="000000"/>
          <w:sz w:val="24"/>
          <w:szCs w:val="24"/>
          <w:lang w:val="uk-UA"/>
        </w:rPr>
        <w:t>до Договору № ___</w:t>
      </w:r>
    </w:p>
    <w:p w:rsidR="00AE6225" w:rsidRPr="00BC287F" w:rsidRDefault="00AE6225" w:rsidP="00001B18">
      <w:pPr>
        <w:ind w:left="6372"/>
        <w:jc w:val="both"/>
        <w:rPr>
          <w:color w:val="000000"/>
          <w:sz w:val="24"/>
          <w:szCs w:val="24"/>
          <w:lang w:val="uk-UA"/>
        </w:rPr>
      </w:pPr>
      <w:r w:rsidRPr="00BC287F">
        <w:rPr>
          <w:color w:val="000000"/>
          <w:sz w:val="24"/>
          <w:szCs w:val="24"/>
          <w:lang w:val="uk-UA"/>
        </w:rPr>
        <w:t>від «__» _____ 2022 року</w:t>
      </w:r>
    </w:p>
    <w:p w:rsidR="00AE6225" w:rsidRPr="00BC287F" w:rsidRDefault="00AE6225" w:rsidP="00001B18">
      <w:pPr>
        <w:jc w:val="right"/>
        <w:rPr>
          <w:color w:val="000000"/>
          <w:sz w:val="24"/>
          <w:szCs w:val="24"/>
          <w:lang w:val="uk-UA"/>
        </w:rPr>
      </w:pPr>
    </w:p>
    <w:p w:rsidR="00AE6225" w:rsidRPr="00BC287F" w:rsidRDefault="00AE6225" w:rsidP="00001B18">
      <w:pPr>
        <w:jc w:val="right"/>
        <w:rPr>
          <w:color w:val="000000"/>
          <w:sz w:val="24"/>
          <w:szCs w:val="24"/>
          <w:lang w:val="uk-UA"/>
        </w:rPr>
      </w:pPr>
    </w:p>
    <w:p w:rsidR="00AE6225" w:rsidRPr="00BC287F" w:rsidRDefault="00AE6225" w:rsidP="00001B18">
      <w:pPr>
        <w:jc w:val="center"/>
        <w:rPr>
          <w:b/>
          <w:bCs/>
          <w:color w:val="000000"/>
          <w:sz w:val="24"/>
          <w:szCs w:val="24"/>
          <w:lang w:val="uk-UA"/>
        </w:rPr>
      </w:pPr>
      <w:r w:rsidRPr="00BC287F">
        <w:rPr>
          <w:b/>
          <w:bCs/>
          <w:color w:val="000000"/>
          <w:sz w:val="24"/>
          <w:szCs w:val="24"/>
          <w:lang w:val="uk-UA"/>
        </w:rPr>
        <w:t>Специфікація №1</w:t>
      </w:r>
    </w:p>
    <w:p w:rsidR="00AE6225" w:rsidRPr="00BC287F" w:rsidRDefault="00AE6225" w:rsidP="00001B18">
      <w:pPr>
        <w:jc w:val="center"/>
        <w:rPr>
          <w:b/>
          <w:bCs/>
          <w:color w:val="000000"/>
          <w:sz w:val="24"/>
          <w:szCs w:val="24"/>
          <w:lang w:val="uk-UA"/>
        </w:rPr>
      </w:pPr>
      <w:r w:rsidRPr="00BC287F">
        <w:rPr>
          <w:b/>
          <w:bCs/>
          <w:color w:val="000000"/>
          <w:sz w:val="24"/>
          <w:szCs w:val="24"/>
          <w:lang w:val="uk-UA"/>
        </w:rPr>
        <w:t>від «___» _____________ 2022року</w:t>
      </w:r>
    </w:p>
    <w:p w:rsidR="00AE6225" w:rsidRPr="00BC287F" w:rsidRDefault="00AE6225" w:rsidP="00001B18">
      <w:pPr>
        <w:pStyle w:val="21"/>
        <w:spacing w:after="0" w:line="240" w:lineRule="auto"/>
        <w:ind w:left="0" w:firstLine="357"/>
        <w:jc w:val="both"/>
        <w:rPr>
          <w:color w:val="000000"/>
          <w:sz w:val="24"/>
          <w:szCs w:val="24"/>
          <w:lang w:val="uk-UA"/>
        </w:rPr>
      </w:pP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t>Таблиця 1</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590"/>
        <w:gridCol w:w="1015"/>
        <w:gridCol w:w="3809"/>
        <w:gridCol w:w="1281"/>
        <w:gridCol w:w="1412"/>
      </w:tblGrid>
      <w:tr w:rsidR="00AE6225" w:rsidRPr="00BC287F">
        <w:tc>
          <w:tcPr>
            <w:tcW w:w="532"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lang w:val="uk-UA"/>
              </w:rPr>
            </w:pPr>
            <w:r w:rsidRPr="00BC287F">
              <w:rPr>
                <w:color w:val="000000"/>
                <w:sz w:val="24"/>
                <w:szCs w:val="24"/>
                <w:lang w:val="uk-UA"/>
              </w:rPr>
              <w:t>№ з/п</w:t>
            </w:r>
          </w:p>
        </w:tc>
        <w:tc>
          <w:tcPr>
            <w:tcW w:w="1590"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lang w:val="uk-UA"/>
              </w:rPr>
            </w:pPr>
            <w:r w:rsidRPr="00BC287F">
              <w:rPr>
                <w:color w:val="000000"/>
                <w:sz w:val="24"/>
                <w:szCs w:val="24"/>
                <w:lang w:val="uk-UA"/>
              </w:rPr>
              <w:t>ПГС, аргон газоподібний</w:t>
            </w:r>
          </w:p>
        </w:tc>
        <w:tc>
          <w:tcPr>
            <w:tcW w:w="1015" w:type="dxa"/>
            <w:vAlign w:val="center"/>
          </w:tcPr>
          <w:p w:rsidR="00AE6225" w:rsidRPr="00BC287F" w:rsidRDefault="00AE6225" w:rsidP="00001B18">
            <w:pPr>
              <w:widowControl w:val="0"/>
              <w:autoSpaceDE w:val="0"/>
              <w:autoSpaceDN w:val="0"/>
              <w:adjustRightInd w:val="0"/>
              <w:spacing w:line="220" w:lineRule="exact"/>
              <w:ind w:left="-9" w:right="-89" w:hanging="98"/>
              <w:jc w:val="center"/>
              <w:rPr>
                <w:color w:val="000000"/>
                <w:sz w:val="24"/>
                <w:szCs w:val="24"/>
                <w:lang w:val="uk-UA"/>
              </w:rPr>
            </w:pPr>
            <w:r w:rsidRPr="00BC287F">
              <w:rPr>
                <w:color w:val="000000"/>
                <w:sz w:val="24"/>
                <w:szCs w:val="24"/>
                <w:lang w:val="uk-UA"/>
              </w:rPr>
              <w:t>Концентрація, %</w:t>
            </w:r>
          </w:p>
        </w:tc>
        <w:tc>
          <w:tcPr>
            <w:tcW w:w="3809"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lang w:val="uk-UA"/>
              </w:rPr>
            </w:pPr>
            <w:r w:rsidRPr="00BC287F">
              <w:rPr>
                <w:color w:val="000000"/>
                <w:sz w:val="24"/>
                <w:szCs w:val="24"/>
                <w:lang w:val="uk-UA"/>
              </w:rPr>
              <w:t>Норма якості</w:t>
            </w:r>
          </w:p>
        </w:tc>
        <w:tc>
          <w:tcPr>
            <w:tcW w:w="1281"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rPr>
            </w:pPr>
            <w:r w:rsidRPr="00BC287F">
              <w:rPr>
                <w:color w:val="000000"/>
                <w:sz w:val="24"/>
                <w:szCs w:val="24"/>
                <w:lang w:val="uk-UA"/>
              </w:rPr>
              <w:t>Ємність балону, л</w:t>
            </w:r>
          </w:p>
        </w:tc>
        <w:tc>
          <w:tcPr>
            <w:tcW w:w="1412"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lang w:val="uk-UA"/>
              </w:rPr>
            </w:pPr>
            <w:r w:rsidRPr="00BC287F">
              <w:rPr>
                <w:color w:val="000000"/>
                <w:sz w:val="24"/>
                <w:szCs w:val="24"/>
                <w:lang w:val="uk-UA"/>
              </w:rPr>
              <w:t>Кількість балонів, шт.</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1</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22,0</w:t>
            </w:r>
          </w:p>
        </w:tc>
        <w:tc>
          <w:tcPr>
            <w:tcW w:w="3809" w:type="dxa"/>
          </w:tcPr>
          <w:p w:rsidR="00AE6225" w:rsidRPr="00BC287F" w:rsidRDefault="00AE6225" w:rsidP="00001B18">
            <w:pPr>
              <w:widowControl w:val="0"/>
              <w:autoSpaceDE w:val="0"/>
              <w:autoSpaceDN w:val="0"/>
              <w:adjustRightInd w:val="0"/>
              <w:spacing w:line="276" w:lineRule="auto"/>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2</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45,0</w:t>
            </w:r>
          </w:p>
        </w:tc>
        <w:tc>
          <w:tcPr>
            <w:tcW w:w="3809" w:type="dxa"/>
          </w:tcPr>
          <w:p w:rsidR="00AE6225" w:rsidRPr="00BC287F" w:rsidRDefault="00AE6225" w:rsidP="00001B18">
            <w:pPr>
              <w:widowControl w:val="0"/>
              <w:autoSpaceDE w:val="0"/>
              <w:autoSpaceDN w:val="0"/>
              <w:adjustRightInd w:val="0"/>
              <w:spacing w:line="276" w:lineRule="auto"/>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3</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4</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5</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99,8</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6</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Н2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1,8</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7</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Н2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9,0</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8</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СН4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9</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СН4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22,0</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10</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СН4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45,8</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11</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9,0</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12</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1,8</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13</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0,019</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14</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0,0065</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15</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СН4</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 xml:space="preserve">Н2 </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СО2</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О2</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Аr</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10,0</w:t>
            </w:r>
          </w:p>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10,0</w:t>
            </w:r>
          </w:p>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10,0</w:t>
            </w:r>
          </w:p>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22,0</w:t>
            </w:r>
          </w:p>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20,0</w:t>
            </w:r>
          </w:p>
          <w:p w:rsidR="00AE6225" w:rsidRPr="00BC287F" w:rsidRDefault="00AE6225" w:rsidP="00001B18">
            <w:pPr>
              <w:widowControl w:val="0"/>
              <w:autoSpaceDE w:val="0"/>
              <w:autoSpaceDN w:val="0"/>
              <w:adjustRightInd w:val="0"/>
              <w:ind w:right="-89" w:hanging="98"/>
              <w:jc w:val="center"/>
              <w:rPr>
                <w:color w:val="000000"/>
                <w:sz w:val="24"/>
                <w:szCs w:val="24"/>
              </w:rPr>
            </w:pPr>
            <w:r w:rsidRPr="00BC287F">
              <w:rPr>
                <w:color w:val="000000"/>
                <w:sz w:val="24"/>
                <w:szCs w:val="24"/>
                <w:lang w:val="uk-UA"/>
              </w:rPr>
              <w:t>баланс</w:t>
            </w:r>
          </w:p>
        </w:tc>
        <w:tc>
          <w:tcPr>
            <w:tcW w:w="3809" w:type="dxa"/>
            <w:vAlign w:val="center"/>
          </w:tcPr>
          <w:p w:rsidR="00AE6225" w:rsidRPr="00BC287F" w:rsidRDefault="00AE6225" w:rsidP="00001B18">
            <w:pPr>
              <w:widowControl w:val="0"/>
              <w:autoSpaceDE w:val="0"/>
              <w:autoSpaceDN w:val="0"/>
              <w:adjustRightInd w:val="0"/>
              <w:spacing w:line="276" w:lineRule="auto"/>
              <w:jc w:val="center"/>
              <w:rPr>
                <w:color w:val="000000"/>
                <w:sz w:val="24"/>
                <w:szCs w:val="24"/>
                <w:lang w:val="uk-UA"/>
              </w:rPr>
            </w:pPr>
            <w:r w:rsidRPr="00BC287F">
              <w:rPr>
                <w:color w:val="000000"/>
                <w:sz w:val="24"/>
                <w:szCs w:val="24"/>
                <w:lang w:val="uk-UA"/>
              </w:rPr>
              <w:t>ТУ У 24.1-02568182-001:2005</w:t>
            </w:r>
          </w:p>
        </w:tc>
        <w:tc>
          <w:tcPr>
            <w:tcW w:w="1281"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4</w:t>
            </w:r>
          </w:p>
        </w:tc>
        <w:tc>
          <w:tcPr>
            <w:tcW w:w="1412"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16</w:t>
            </w:r>
          </w:p>
        </w:tc>
        <w:tc>
          <w:tcPr>
            <w:tcW w:w="1590" w:type="dxa"/>
            <w:vAlign w:val="center"/>
          </w:tcPr>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СО</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СН4</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 xml:space="preserve">Н2 </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СО2</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О2</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Аr</w:t>
            </w:r>
          </w:p>
        </w:tc>
        <w:tc>
          <w:tcPr>
            <w:tcW w:w="1015" w:type="dxa"/>
          </w:tcPr>
          <w:p w:rsidR="00AE6225" w:rsidRPr="00822FA2"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0,0020</w:t>
            </w:r>
          </w:p>
          <w:p w:rsidR="00AE6225" w:rsidRPr="00822FA2"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0,002</w:t>
            </w:r>
          </w:p>
          <w:p w:rsidR="00AE6225" w:rsidRPr="00822FA2"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0,0020</w:t>
            </w:r>
          </w:p>
          <w:p w:rsidR="00AE6225" w:rsidRPr="00BC287F"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1,0</w:t>
            </w:r>
          </w:p>
          <w:p w:rsidR="00AE6225" w:rsidRPr="00BC287F"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lang w:val="uk-UA"/>
              </w:rPr>
            </w:pPr>
            <w:r w:rsidRPr="00822FA2">
              <w:rPr>
                <w:rFonts w:ascii="Times New Roman" w:hAnsi="Times New Roman" w:cs="Times New Roman"/>
                <w:color w:val="000000"/>
                <w:sz w:val="24"/>
                <w:szCs w:val="24"/>
              </w:rPr>
              <w:t>0,002</w:t>
            </w:r>
            <w:r w:rsidRPr="00BC287F">
              <w:rPr>
                <w:rFonts w:ascii="Times New Roman" w:hAnsi="Times New Roman" w:cs="Times New Roman"/>
                <w:color w:val="000000"/>
                <w:sz w:val="24"/>
                <w:szCs w:val="24"/>
                <w:lang w:val="uk-UA"/>
              </w:rPr>
              <w:t xml:space="preserve"> </w:t>
            </w:r>
          </w:p>
          <w:p w:rsidR="00AE6225" w:rsidRPr="00822FA2" w:rsidRDefault="00AE6225" w:rsidP="00001B18">
            <w:pPr>
              <w:pStyle w:val="212"/>
              <w:widowControl w:val="0"/>
              <w:shd w:val="clear" w:color="auto" w:fill="auto"/>
              <w:autoSpaceDE w:val="0"/>
              <w:autoSpaceDN w:val="0"/>
              <w:adjustRightInd w:val="0"/>
              <w:spacing w:line="276" w:lineRule="auto"/>
              <w:ind w:right="-89" w:hanging="9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баланс</w:t>
            </w:r>
          </w:p>
        </w:tc>
        <w:tc>
          <w:tcPr>
            <w:tcW w:w="3809" w:type="dxa"/>
            <w:vAlign w:val="center"/>
          </w:tcPr>
          <w:p w:rsidR="00AE6225" w:rsidRPr="00BC287F" w:rsidRDefault="00AE6225" w:rsidP="00001B18">
            <w:pPr>
              <w:widowControl w:val="0"/>
              <w:autoSpaceDE w:val="0"/>
              <w:autoSpaceDN w:val="0"/>
              <w:adjustRightInd w:val="0"/>
              <w:spacing w:line="276" w:lineRule="auto"/>
              <w:jc w:val="center"/>
              <w:rPr>
                <w:color w:val="000000"/>
                <w:sz w:val="24"/>
                <w:szCs w:val="24"/>
                <w:lang w:val="uk-UA"/>
              </w:rPr>
            </w:pPr>
            <w:bookmarkStart w:id="3" w:name="_Hlk65753964"/>
            <w:r w:rsidRPr="00BC287F">
              <w:rPr>
                <w:color w:val="000000"/>
                <w:sz w:val="24"/>
                <w:szCs w:val="24"/>
                <w:lang w:val="uk-UA"/>
              </w:rPr>
              <w:t>ТУ У 24.1-02568182-001:2005</w:t>
            </w:r>
            <w:bookmarkEnd w:id="3"/>
          </w:p>
        </w:tc>
        <w:tc>
          <w:tcPr>
            <w:tcW w:w="1281"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4</w:t>
            </w:r>
          </w:p>
        </w:tc>
        <w:tc>
          <w:tcPr>
            <w:tcW w:w="1412"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17</w:t>
            </w:r>
          </w:p>
        </w:tc>
        <w:tc>
          <w:tcPr>
            <w:tcW w:w="1590" w:type="dxa"/>
            <w:vAlign w:val="center"/>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 xml:space="preserve">Аргон газоподібний </w:t>
            </w:r>
          </w:p>
        </w:tc>
        <w:tc>
          <w:tcPr>
            <w:tcW w:w="1015" w:type="dxa"/>
            <w:vAlign w:val="center"/>
          </w:tcPr>
          <w:p w:rsidR="00AE6225" w:rsidRPr="00BC287F" w:rsidRDefault="00AE6225" w:rsidP="00001B18">
            <w:pPr>
              <w:widowControl w:val="0"/>
              <w:autoSpaceDE w:val="0"/>
              <w:autoSpaceDN w:val="0"/>
              <w:adjustRightInd w:val="0"/>
              <w:ind w:left="-107" w:right="-89" w:firstLine="9"/>
              <w:jc w:val="center"/>
              <w:rPr>
                <w:color w:val="000000"/>
                <w:sz w:val="24"/>
                <w:szCs w:val="24"/>
                <w:lang w:val="uk-UA"/>
              </w:rPr>
            </w:pPr>
            <w:r w:rsidRPr="00BC287F">
              <w:rPr>
                <w:color w:val="000000"/>
                <w:sz w:val="24"/>
                <w:szCs w:val="24"/>
                <w:lang w:val="uk-UA"/>
              </w:rPr>
              <w:t>Вищий сорт</w:t>
            </w:r>
          </w:p>
        </w:tc>
        <w:tc>
          <w:tcPr>
            <w:tcW w:w="3809"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20.1-05761850-027:2018</w:t>
            </w:r>
          </w:p>
        </w:tc>
        <w:tc>
          <w:tcPr>
            <w:tcW w:w="1281"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40</w:t>
            </w:r>
          </w:p>
        </w:tc>
        <w:tc>
          <w:tcPr>
            <w:tcW w:w="1412"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2</w:t>
            </w:r>
          </w:p>
        </w:tc>
      </w:tr>
      <w:tr w:rsidR="00AE6225" w:rsidRPr="00BC287F">
        <w:tc>
          <w:tcPr>
            <w:tcW w:w="8227" w:type="dxa"/>
            <w:gridSpan w:val="5"/>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Всього</w:t>
            </w:r>
          </w:p>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 xml:space="preserve"> </w:t>
            </w:r>
          </w:p>
        </w:tc>
        <w:tc>
          <w:tcPr>
            <w:tcW w:w="1412" w:type="dxa"/>
          </w:tcPr>
          <w:p w:rsidR="00AE6225" w:rsidRPr="00BC287F" w:rsidRDefault="00AE6225" w:rsidP="00001B18">
            <w:pPr>
              <w:widowControl w:val="0"/>
              <w:autoSpaceDE w:val="0"/>
              <w:autoSpaceDN w:val="0"/>
              <w:adjustRightInd w:val="0"/>
              <w:jc w:val="center"/>
              <w:rPr>
                <w:b/>
                <w:bCs/>
                <w:color w:val="000000"/>
                <w:sz w:val="24"/>
                <w:szCs w:val="24"/>
              </w:rPr>
            </w:pPr>
            <w:r w:rsidRPr="00BC287F">
              <w:rPr>
                <w:color w:val="000000"/>
                <w:sz w:val="24"/>
                <w:szCs w:val="24"/>
                <w:lang w:val="uk-UA"/>
              </w:rPr>
              <w:t>18</w:t>
            </w:r>
          </w:p>
        </w:tc>
      </w:tr>
    </w:tbl>
    <w:p w:rsidR="00AE6225" w:rsidRPr="00BC287F" w:rsidRDefault="00AE6225" w:rsidP="00001B18">
      <w:pPr>
        <w:jc w:val="right"/>
        <w:rPr>
          <w:b/>
          <w:bCs/>
          <w:color w:val="000000"/>
          <w:sz w:val="24"/>
          <w:szCs w:val="24"/>
        </w:rPr>
      </w:pPr>
    </w:p>
    <w:p w:rsidR="00AE6225" w:rsidRPr="00BC287F" w:rsidRDefault="00AE6225" w:rsidP="00001B18">
      <w:pPr>
        <w:jc w:val="right"/>
        <w:rPr>
          <w:b/>
          <w:bCs/>
          <w:color w:val="000000"/>
          <w:sz w:val="24"/>
          <w:szCs w:val="24"/>
          <w:lang w:val="uk-UA"/>
        </w:rPr>
      </w:pPr>
    </w:p>
    <w:p w:rsidR="00AE6225" w:rsidRPr="00BC287F" w:rsidRDefault="00AE6225" w:rsidP="00001B18">
      <w:pPr>
        <w:jc w:val="right"/>
        <w:rPr>
          <w:b/>
          <w:bCs/>
          <w:color w:val="000000"/>
          <w:sz w:val="24"/>
          <w:szCs w:val="24"/>
          <w:lang w:val="uk-UA"/>
        </w:rPr>
      </w:pPr>
    </w:p>
    <w:p w:rsidR="00AE6225" w:rsidRPr="00BC287F" w:rsidRDefault="00AE6225" w:rsidP="00001B18">
      <w:pPr>
        <w:rPr>
          <w:color w:val="000000"/>
          <w:sz w:val="24"/>
          <w:szCs w:val="24"/>
        </w:rPr>
      </w:pPr>
    </w:p>
    <w:p w:rsidR="00AE6225" w:rsidRPr="00BC287F" w:rsidRDefault="00AE6225" w:rsidP="00D320FF">
      <w:pPr>
        <w:widowControl w:val="0"/>
        <w:autoSpaceDE w:val="0"/>
        <w:ind w:hanging="720"/>
        <w:jc w:val="center"/>
        <w:rPr>
          <w:b/>
          <w:bCs/>
          <w:sz w:val="24"/>
          <w:szCs w:val="24"/>
          <w:lang w:val="uk-UA"/>
        </w:rPr>
      </w:pPr>
    </w:p>
    <w:p w:rsidR="00AE6225" w:rsidRPr="00BC287F" w:rsidRDefault="00AE6225" w:rsidP="00D320FF">
      <w:pPr>
        <w:widowControl w:val="0"/>
        <w:autoSpaceDE w:val="0"/>
        <w:ind w:hanging="720"/>
        <w:jc w:val="center"/>
        <w:rPr>
          <w:b/>
          <w:bCs/>
          <w:sz w:val="24"/>
          <w:szCs w:val="24"/>
          <w:lang w:val="uk-UA"/>
        </w:rPr>
      </w:pPr>
      <w:bookmarkStart w:id="4" w:name="_GoBack"/>
      <w:bookmarkEnd w:id="4"/>
    </w:p>
    <w:p w:rsidR="00AE6225" w:rsidRDefault="00AE6225" w:rsidP="00BC287F">
      <w:pPr>
        <w:widowControl w:val="0"/>
        <w:autoSpaceDE w:val="0"/>
        <w:ind w:hanging="720"/>
        <w:jc w:val="center"/>
        <w:rPr>
          <w:color w:val="000000"/>
          <w:sz w:val="24"/>
          <w:szCs w:val="24"/>
        </w:rPr>
      </w:pPr>
      <w:r>
        <w:rPr>
          <w:b/>
          <w:bCs/>
          <w:sz w:val="24"/>
          <w:szCs w:val="24"/>
          <w:lang w:val="uk-UA"/>
        </w:rPr>
        <w:t xml:space="preserve">    </w:t>
      </w:r>
      <w:r>
        <w:rPr>
          <w:color w:val="000000"/>
          <w:sz w:val="24"/>
          <w:szCs w:val="24"/>
        </w:rPr>
        <w:t xml:space="preserve"> </w:t>
      </w:r>
    </w:p>
    <w:sectPr w:rsidR="00AE6225"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6B" w:rsidRDefault="009B6A6B">
      <w:r>
        <w:separator/>
      </w:r>
    </w:p>
  </w:endnote>
  <w:endnote w:type="continuationSeparator" w:id="0">
    <w:p w:rsidR="009B6A6B" w:rsidRDefault="009B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Pr="004E275E" w:rsidRDefault="009B6A6B">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6B" w:rsidRDefault="009B6A6B">
      <w:r>
        <w:separator/>
      </w:r>
    </w:p>
  </w:footnote>
  <w:footnote w:type="continuationSeparator" w:id="0">
    <w:p w:rsidR="009B6A6B" w:rsidRDefault="009B6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Default="009B6A6B">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B5D13">
      <w:rPr>
        <w:rStyle w:val="a3"/>
        <w:noProof/>
      </w:rPr>
      <w:t>6</w:t>
    </w:r>
    <w:r>
      <w:rPr>
        <w:rStyle w:val="a3"/>
      </w:rPr>
      <w:fldChar w:fldCharType="end"/>
    </w:r>
  </w:p>
  <w:p w:rsidR="009B6A6B" w:rsidRDefault="009B6A6B">
    <w:pPr>
      <w:pStyle w:val="a8"/>
      <w:ind w:right="360"/>
    </w:pPr>
  </w:p>
  <w:p w:rsidR="009B6A6B" w:rsidRDefault="009B6A6B"/>
  <w:p w:rsidR="009B6A6B" w:rsidRDefault="009B6A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3BA"/>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4D36"/>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13"/>
    <w:rsid w:val="00AB5D5C"/>
    <w:rsid w:val="00AB6018"/>
    <w:rsid w:val="00AB64A2"/>
    <w:rsid w:val="00AB7E8F"/>
    <w:rsid w:val="00AC18C1"/>
    <w:rsid w:val="00AC1CBC"/>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DB66D"/>
  <w15:docId w15:val="{1B69A80C-50BA-4343-9734-1D78E567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5949">
      <w:marLeft w:val="0"/>
      <w:marRight w:val="0"/>
      <w:marTop w:val="0"/>
      <w:marBottom w:val="0"/>
      <w:divBdr>
        <w:top w:val="none" w:sz="0" w:space="0" w:color="auto"/>
        <w:left w:val="none" w:sz="0" w:space="0" w:color="auto"/>
        <w:bottom w:val="none" w:sz="0" w:space="0" w:color="auto"/>
        <w:right w:val="none" w:sz="0" w:space="0" w:color="auto"/>
      </w:divBdr>
    </w:div>
    <w:div w:id="670375961">
      <w:marLeft w:val="0"/>
      <w:marRight w:val="0"/>
      <w:marTop w:val="0"/>
      <w:marBottom w:val="0"/>
      <w:divBdr>
        <w:top w:val="none" w:sz="0" w:space="0" w:color="auto"/>
        <w:left w:val="none" w:sz="0" w:space="0" w:color="auto"/>
        <w:bottom w:val="none" w:sz="0" w:space="0" w:color="auto"/>
        <w:right w:val="none" w:sz="0" w:space="0" w:color="auto"/>
      </w:divBdr>
    </w:div>
    <w:div w:id="670375965">
      <w:marLeft w:val="0"/>
      <w:marRight w:val="0"/>
      <w:marTop w:val="0"/>
      <w:marBottom w:val="0"/>
      <w:divBdr>
        <w:top w:val="none" w:sz="0" w:space="0" w:color="auto"/>
        <w:left w:val="none" w:sz="0" w:space="0" w:color="auto"/>
        <w:bottom w:val="none" w:sz="0" w:space="0" w:color="auto"/>
        <w:right w:val="none" w:sz="0" w:space="0" w:color="auto"/>
      </w:divBdr>
    </w:div>
    <w:div w:id="670375966">
      <w:marLeft w:val="0"/>
      <w:marRight w:val="0"/>
      <w:marTop w:val="0"/>
      <w:marBottom w:val="0"/>
      <w:divBdr>
        <w:top w:val="none" w:sz="0" w:space="0" w:color="auto"/>
        <w:left w:val="none" w:sz="0" w:space="0" w:color="auto"/>
        <w:bottom w:val="none" w:sz="0" w:space="0" w:color="auto"/>
        <w:right w:val="none" w:sz="0" w:space="0" w:color="auto"/>
      </w:divBdr>
    </w:div>
    <w:div w:id="670375967">
      <w:marLeft w:val="0"/>
      <w:marRight w:val="0"/>
      <w:marTop w:val="0"/>
      <w:marBottom w:val="0"/>
      <w:divBdr>
        <w:top w:val="none" w:sz="0" w:space="0" w:color="auto"/>
        <w:left w:val="none" w:sz="0" w:space="0" w:color="auto"/>
        <w:bottom w:val="none" w:sz="0" w:space="0" w:color="auto"/>
        <w:right w:val="none" w:sz="0" w:space="0" w:color="auto"/>
      </w:divBdr>
    </w:div>
    <w:div w:id="670375968">
      <w:marLeft w:val="0"/>
      <w:marRight w:val="0"/>
      <w:marTop w:val="0"/>
      <w:marBottom w:val="0"/>
      <w:divBdr>
        <w:top w:val="none" w:sz="0" w:space="0" w:color="auto"/>
        <w:left w:val="none" w:sz="0" w:space="0" w:color="auto"/>
        <w:bottom w:val="none" w:sz="0" w:space="0" w:color="auto"/>
        <w:right w:val="none" w:sz="0" w:space="0" w:color="auto"/>
      </w:divBdr>
    </w:div>
    <w:div w:id="670375969">
      <w:marLeft w:val="0"/>
      <w:marRight w:val="0"/>
      <w:marTop w:val="0"/>
      <w:marBottom w:val="0"/>
      <w:divBdr>
        <w:top w:val="none" w:sz="0" w:space="0" w:color="auto"/>
        <w:left w:val="none" w:sz="0" w:space="0" w:color="auto"/>
        <w:bottom w:val="none" w:sz="0" w:space="0" w:color="auto"/>
        <w:right w:val="none" w:sz="0" w:space="0" w:color="auto"/>
      </w:divBdr>
    </w:div>
    <w:div w:id="670375970">
      <w:marLeft w:val="0"/>
      <w:marRight w:val="0"/>
      <w:marTop w:val="0"/>
      <w:marBottom w:val="0"/>
      <w:divBdr>
        <w:top w:val="none" w:sz="0" w:space="0" w:color="auto"/>
        <w:left w:val="none" w:sz="0" w:space="0" w:color="auto"/>
        <w:bottom w:val="none" w:sz="0" w:space="0" w:color="auto"/>
        <w:right w:val="none" w:sz="0" w:space="0" w:color="auto"/>
      </w:divBdr>
    </w:div>
    <w:div w:id="670375971">
      <w:marLeft w:val="0"/>
      <w:marRight w:val="0"/>
      <w:marTop w:val="0"/>
      <w:marBottom w:val="0"/>
      <w:divBdr>
        <w:top w:val="none" w:sz="0" w:space="0" w:color="auto"/>
        <w:left w:val="none" w:sz="0" w:space="0" w:color="auto"/>
        <w:bottom w:val="none" w:sz="0" w:space="0" w:color="auto"/>
        <w:right w:val="none" w:sz="0" w:space="0" w:color="auto"/>
      </w:divBdr>
    </w:div>
    <w:div w:id="670375972">
      <w:marLeft w:val="0"/>
      <w:marRight w:val="0"/>
      <w:marTop w:val="0"/>
      <w:marBottom w:val="0"/>
      <w:divBdr>
        <w:top w:val="none" w:sz="0" w:space="0" w:color="auto"/>
        <w:left w:val="none" w:sz="0" w:space="0" w:color="auto"/>
        <w:bottom w:val="none" w:sz="0" w:space="0" w:color="auto"/>
        <w:right w:val="none" w:sz="0" w:space="0" w:color="auto"/>
      </w:divBdr>
    </w:div>
    <w:div w:id="670375973">
      <w:marLeft w:val="0"/>
      <w:marRight w:val="0"/>
      <w:marTop w:val="0"/>
      <w:marBottom w:val="0"/>
      <w:divBdr>
        <w:top w:val="none" w:sz="0" w:space="0" w:color="auto"/>
        <w:left w:val="none" w:sz="0" w:space="0" w:color="auto"/>
        <w:bottom w:val="none" w:sz="0" w:space="0" w:color="auto"/>
        <w:right w:val="none" w:sz="0" w:space="0" w:color="auto"/>
      </w:divBdr>
    </w:div>
    <w:div w:id="670375974">
      <w:marLeft w:val="0"/>
      <w:marRight w:val="0"/>
      <w:marTop w:val="0"/>
      <w:marBottom w:val="0"/>
      <w:divBdr>
        <w:top w:val="none" w:sz="0" w:space="0" w:color="auto"/>
        <w:left w:val="none" w:sz="0" w:space="0" w:color="auto"/>
        <w:bottom w:val="none" w:sz="0" w:space="0" w:color="auto"/>
        <w:right w:val="none" w:sz="0" w:space="0" w:color="auto"/>
      </w:divBdr>
    </w:div>
    <w:div w:id="670375975">
      <w:marLeft w:val="0"/>
      <w:marRight w:val="0"/>
      <w:marTop w:val="0"/>
      <w:marBottom w:val="0"/>
      <w:divBdr>
        <w:top w:val="none" w:sz="0" w:space="0" w:color="auto"/>
        <w:left w:val="none" w:sz="0" w:space="0" w:color="auto"/>
        <w:bottom w:val="none" w:sz="0" w:space="0" w:color="auto"/>
        <w:right w:val="none" w:sz="0" w:space="0" w:color="auto"/>
      </w:divBdr>
    </w:div>
    <w:div w:id="670375976">
      <w:marLeft w:val="0"/>
      <w:marRight w:val="0"/>
      <w:marTop w:val="0"/>
      <w:marBottom w:val="0"/>
      <w:divBdr>
        <w:top w:val="none" w:sz="0" w:space="0" w:color="auto"/>
        <w:left w:val="none" w:sz="0" w:space="0" w:color="auto"/>
        <w:bottom w:val="none" w:sz="0" w:space="0" w:color="auto"/>
        <w:right w:val="none" w:sz="0" w:space="0" w:color="auto"/>
      </w:divBdr>
    </w:div>
    <w:div w:id="670375977">
      <w:marLeft w:val="0"/>
      <w:marRight w:val="0"/>
      <w:marTop w:val="0"/>
      <w:marBottom w:val="0"/>
      <w:divBdr>
        <w:top w:val="none" w:sz="0" w:space="0" w:color="auto"/>
        <w:left w:val="none" w:sz="0" w:space="0" w:color="auto"/>
        <w:bottom w:val="none" w:sz="0" w:space="0" w:color="auto"/>
        <w:right w:val="none" w:sz="0" w:space="0" w:color="auto"/>
      </w:divBdr>
    </w:div>
    <w:div w:id="670375978">
      <w:marLeft w:val="0"/>
      <w:marRight w:val="0"/>
      <w:marTop w:val="0"/>
      <w:marBottom w:val="0"/>
      <w:divBdr>
        <w:top w:val="none" w:sz="0" w:space="0" w:color="auto"/>
        <w:left w:val="none" w:sz="0" w:space="0" w:color="auto"/>
        <w:bottom w:val="none" w:sz="0" w:space="0" w:color="auto"/>
        <w:right w:val="none" w:sz="0" w:space="0" w:color="auto"/>
      </w:divBdr>
    </w:div>
    <w:div w:id="670375979">
      <w:marLeft w:val="0"/>
      <w:marRight w:val="0"/>
      <w:marTop w:val="0"/>
      <w:marBottom w:val="0"/>
      <w:divBdr>
        <w:top w:val="none" w:sz="0" w:space="0" w:color="auto"/>
        <w:left w:val="none" w:sz="0" w:space="0" w:color="auto"/>
        <w:bottom w:val="none" w:sz="0" w:space="0" w:color="auto"/>
        <w:right w:val="none" w:sz="0" w:space="0" w:color="auto"/>
      </w:divBdr>
    </w:div>
    <w:div w:id="670375980">
      <w:marLeft w:val="0"/>
      <w:marRight w:val="0"/>
      <w:marTop w:val="0"/>
      <w:marBottom w:val="0"/>
      <w:divBdr>
        <w:top w:val="none" w:sz="0" w:space="0" w:color="auto"/>
        <w:left w:val="none" w:sz="0" w:space="0" w:color="auto"/>
        <w:bottom w:val="none" w:sz="0" w:space="0" w:color="auto"/>
        <w:right w:val="none" w:sz="0" w:space="0" w:color="auto"/>
      </w:divBdr>
    </w:div>
    <w:div w:id="670375981">
      <w:marLeft w:val="0"/>
      <w:marRight w:val="0"/>
      <w:marTop w:val="0"/>
      <w:marBottom w:val="0"/>
      <w:divBdr>
        <w:top w:val="none" w:sz="0" w:space="0" w:color="auto"/>
        <w:left w:val="none" w:sz="0" w:space="0" w:color="auto"/>
        <w:bottom w:val="none" w:sz="0" w:space="0" w:color="auto"/>
        <w:right w:val="none" w:sz="0" w:space="0" w:color="auto"/>
      </w:divBdr>
    </w:div>
    <w:div w:id="670375982">
      <w:marLeft w:val="0"/>
      <w:marRight w:val="0"/>
      <w:marTop w:val="0"/>
      <w:marBottom w:val="0"/>
      <w:divBdr>
        <w:top w:val="none" w:sz="0" w:space="0" w:color="auto"/>
        <w:left w:val="none" w:sz="0" w:space="0" w:color="auto"/>
        <w:bottom w:val="none" w:sz="0" w:space="0" w:color="auto"/>
        <w:right w:val="none" w:sz="0" w:space="0" w:color="auto"/>
      </w:divBdr>
    </w:div>
    <w:div w:id="670375983">
      <w:marLeft w:val="0"/>
      <w:marRight w:val="0"/>
      <w:marTop w:val="0"/>
      <w:marBottom w:val="0"/>
      <w:divBdr>
        <w:top w:val="none" w:sz="0" w:space="0" w:color="auto"/>
        <w:left w:val="none" w:sz="0" w:space="0" w:color="auto"/>
        <w:bottom w:val="none" w:sz="0" w:space="0" w:color="auto"/>
        <w:right w:val="none" w:sz="0" w:space="0" w:color="auto"/>
      </w:divBdr>
    </w:div>
    <w:div w:id="670375984">
      <w:marLeft w:val="0"/>
      <w:marRight w:val="0"/>
      <w:marTop w:val="0"/>
      <w:marBottom w:val="0"/>
      <w:divBdr>
        <w:top w:val="none" w:sz="0" w:space="0" w:color="auto"/>
        <w:left w:val="none" w:sz="0" w:space="0" w:color="auto"/>
        <w:bottom w:val="none" w:sz="0" w:space="0" w:color="auto"/>
        <w:right w:val="none" w:sz="0" w:space="0" w:color="auto"/>
      </w:divBdr>
    </w:div>
    <w:div w:id="670375985">
      <w:marLeft w:val="0"/>
      <w:marRight w:val="0"/>
      <w:marTop w:val="0"/>
      <w:marBottom w:val="0"/>
      <w:divBdr>
        <w:top w:val="none" w:sz="0" w:space="0" w:color="auto"/>
        <w:left w:val="none" w:sz="0" w:space="0" w:color="auto"/>
        <w:bottom w:val="none" w:sz="0" w:space="0" w:color="auto"/>
        <w:right w:val="none" w:sz="0" w:space="0" w:color="auto"/>
      </w:divBdr>
    </w:div>
    <w:div w:id="670375986">
      <w:marLeft w:val="0"/>
      <w:marRight w:val="0"/>
      <w:marTop w:val="0"/>
      <w:marBottom w:val="0"/>
      <w:divBdr>
        <w:top w:val="none" w:sz="0" w:space="0" w:color="auto"/>
        <w:left w:val="none" w:sz="0" w:space="0" w:color="auto"/>
        <w:bottom w:val="none" w:sz="0" w:space="0" w:color="auto"/>
        <w:right w:val="none" w:sz="0" w:space="0" w:color="auto"/>
      </w:divBdr>
    </w:div>
    <w:div w:id="670375987">
      <w:marLeft w:val="0"/>
      <w:marRight w:val="0"/>
      <w:marTop w:val="0"/>
      <w:marBottom w:val="0"/>
      <w:divBdr>
        <w:top w:val="none" w:sz="0" w:space="0" w:color="auto"/>
        <w:left w:val="none" w:sz="0" w:space="0" w:color="auto"/>
        <w:bottom w:val="none" w:sz="0" w:space="0" w:color="auto"/>
        <w:right w:val="none" w:sz="0" w:space="0" w:color="auto"/>
      </w:divBdr>
    </w:div>
    <w:div w:id="670375988">
      <w:marLeft w:val="0"/>
      <w:marRight w:val="0"/>
      <w:marTop w:val="0"/>
      <w:marBottom w:val="0"/>
      <w:divBdr>
        <w:top w:val="none" w:sz="0" w:space="0" w:color="auto"/>
        <w:left w:val="none" w:sz="0" w:space="0" w:color="auto"/>
        <w:bottom w:val="none" w:sz="0" w:space="0" w:color="auto"/>
        <w:right w:val="none" w:sz="0" w:space="0" w:color="auto"/>
      </w:divBdr>
    </w:div>
    <w:div w:id="670375989">
      <w:marLeft w:val="0"/>
      <w:marRight w:val="0"/>
      <w:marTop w:val="0"/>
      <w:marBottom w:val="0"/>
      <w:divBdr>
        <w:top w:val="none" w:sz="0" w:space="0" w:color="auto"/>
        <w:left w:val="none" w:sz="0" w:space="0" w:color="auto"/>
        <w:bottom w:val="none" w:sz="0" w:space="0" w:color="auto"/>
        <w:right w:val="none" w:sz="0" w:space="0" w:color="auto"/>
      </w:divBdr>
    </w:div>
    <w:div w:id="670375990">
      <w:marLeft w:val="0"/>
      <w:marRight w:val="0"/>
      <w:marTop w:val="0"/>
      <w:marBottom w:val="0"/>
      <w:divBdr>
        <w:top w:val="none" w:sz="0" w:space="0" w:color="auto"/>
        <w:left w:val="none" w:sz="0" w:space="0" w:color="auto"/>
        <w:bottom w:val="none" w:sz="0" w:space="0" w:color="auto"/>
        <w:right w:val="none" w:sz="0" w:space="0" w:color="auto"/>
      </w:divBdr>
    </w:div>
    <w:div w:id="670375991">
      <w:marLeft w:val="0"/>
      <w:marRight w:val="0"/>
      <w:marTop w:val="0"/>
      <w:marBottom w:val="0"/>
      <w:divBdr>
        <w:top w:val="none" w:sz="0" w:space="0" w:color="auto"/>
        <w:left w:val="none" w:sz="0" w:space="0" w:color="auto"/>
        <w:bottom w:val="none" w:sz="0" w:space="0" w:color="auto"/>
        <w:right w:val="none" w:sz="0" w:space="0" w:color="auto"/>
      </w:divBdr>
    </w:div>
    <w:div w:id="670375992">
      <w:marLeft w:val="0"/>
      <w:marRight w:val="0"/>
      <w:marTop w:val="0"/>
      <w:marBottom w:val="0"/>
      <w:divBdr>
        <w:top w:val="none" w:sz="0" w:space="0" w:color="auto"/>
        <w:left w:val="none" w:sz="0" w:space="0" w:color="auto"/>
        <w:bottom w:val="none" w:sz="0" w:space="0" w:color="auto"/>
        <w:right w:val="none" w:sz="0" w:space="0" w:color="auto"/>
      </w:divBdr>
    </w:div>
    <w:div w:id="670375993">
      <w:marLeft w:val="0"/>
      <w:marRight w:val="0"/>
      <w:marTop w:val="0"/>
      <w:marBottom w:val="0"/>
      <w:divBdr>
        <w:top w:val="none" w:sz="0" w:space="0" w:color="auto"/>
        <w:left w:val="none" w:sz="0" w:space="0" w:color="auto"/>
        <w:bottom w:val="none" w:sz="0" w:space="0" w:color="auto"/>
        <w:right w:val="none" w:sz="0" w:space="0" w:color="auto"/>
      </w:divBdr>
    </w:div>
    <w:div w:id="670375994">
      <w:marLeft w:val="0"/>
      <w:marRight w:val="0"/>
      <w:marTop w:val="0"/>
      <w:marBottom w:val="0"/>
      <w:divBdr>
        <w:top w:val="none" w:sz="0" w:space="0" w:color="auto"/>
        <w:left w:val="none" w:sz="0" w:space="0" w:color="auto"/>
        <w:bottom w:val="none" w:sz="0" w:space="0" w:color="auto"/>
        <w:right w:val="none" w:sz="0" w:space="0" w:color="auto"/>
      </w:divBdr>
    </w:div>
    <w:div w:id="670375995">
      <w:marLeft w:val="0"/>
      <w:marRight w:val="0"/>
      <w:marTop w:val="0"/>
      <w:marBottom w:val="0"/>
      <w:divBdr>
        <w:top w:val="none" w:sz="0" w:space="0" w:color="auto"/>
        <w:left w:val="none" w:sz="0" w:space="0" w:color="auto"/>
        <w:bottom w:val="none" w:sz="0" w:space="0" w:color="auto"/>
        <w:right w:val="none" w:sz="0" w:space="0" w:color="auto"/>
      </w:divBdr>
    </w:div>
    <w:div w:id="670375996">
      <w:marLeft w:val="0"/>
      <w:marRight w:val="0"/>
      <w:marTop w:val="0"/>
      <w:marBottom w:val="0"/>
      <w:divBdr>
        <w:top w:val="none" w:sz="0" w:space="0" w:color="auto"/>
        <w:left w:val="none" w:sz="0" w:space="0" w:color="auto"/>
        <w:bottom w:val="none" w:sz="0" w:space="0" w:color="auto"/>
        <w:right w:val="none" w:sz="0" w:space="0" w:color="auto"/>
      </w:divBdr>
    </w:div>
    <w:div w:id="670375997">
      <w:marLeft w:val="0"/>
      <w:marRight w:val="0"/>
      <w:marTop w:val="0"/>
      <w:marBottom w:val="0"/>
      <w:divBdr>
        <w:top w:val="none" w:sz="0" w:space="0" w:color="auto"/>
        <w:left w:val="none" w:sz="0" w:space="0" w:color="auto"/>
        <w:bottom w:val="none" w:sz="0" w:space="0" w:color="auto"/>
        <w:right w:val="none" w:sz="0" w:space="0" w:color="auto"/>
      </w:divBdr>
    </w:div>
    <w:div w:id="670375998">
      <w:marLeft w:val="0"/>
      <w:marRight w:val="0"/>
      <w:marTop w:val="0"/>
      <w:marBottom w:val="0"/>
      <w:divBdr>
        <w:top w:val="none" w:sz="0" w:space="0" w:color="auto"/>
        <w:left w:val="none" w:sz="0" w:space="0" w:color="auto"/>
        <w:bottom w:val="none" w:sz="0" w:space="0" w:color="auto"/>
        <w:right w:val="none" w:sz="0" w:space="0" w:color="auto"/>
      </w:divBdr>
    </w:div>
    <w:div w:id="670375999">
      <w:marLeft w:val="0"/>
      <w:marRight w:val="0"/>
      <w:marTop w:val="0"/>
      <w:marBottom w:val="0"/>
      <w:divBdr>
        <w:top w:val="none" w:sz="0" w:space="0" w:color="auto"/>
        <w:left w:val="none" w:sz="0" w:space="0" w:color="auto"/>
        <w:bottom w:val="none" w:sz="0" w:space="0" w:color="auto"/>
        <w:right w:val="none" w:sz="0" w:space="0" w:color="auto"/>
      </w:divBdr>
    </w:div>
    <w:div w:id="670376000">
      <w:marLeft w:val="0"/>
      <w:marRight w:val="0"/>
      <w:marTop w:val="0"/>
      <w:marBottom w:val="0"/>
      <w:divBdr>
        <w:top w:val="none" w:sz="0" w:space="0" w:color="auto"/>
        <w:left w:val="none" w:sz="0" w:space="0" w:color="auto"/>
        <w:bottom w:val="none" w:sz="0" w:space="0" w:color="auto"/>
        <w:right w:val="none" w:sz="0" w:space="0" w:color="auto"/>
      </w:divBdr>
    </w:div>
    <w:div w:id="670376001">
      <w:marLeft w:val="0"/>
      <w:marRight w:val="0"/>
      <w:marTop w:val="0"/>
      <w:marBottom w:val="0"/>
      <w:divBdr>
        <w:top w:val="none" w:sz="0" w:space="0" w:color="auto"/>
        <w:left w:val="none" w:sz="0" w:space="0" w:color="auto"/>
        <w:bottom w:val="none" w:sz="0" w:space="0" w:color="auto"/>
        <w:right w:val="none" w:sz="0" w:space="0" w:color="auto"/>
      </w:divBdr>
    </w:div>
    <w:div w:id="670376002">
      <w:marLeft w:val="0"/>
      <w:marRight w:val="0"/>
      <w:marTop w:val="0"/>
      <w:marBottom w:val="0"/>
      <w:divBdr>
        <w:top w:val="none" w:sz="0" w:space="0" w:color="auto"/>
        <w:left w:val="none" w:sz="0" w:space="0" w:color="auto"/>
        <w:bottom w:val="none" w:sz="0" w:space="0" w:color="auto"/>
        <w:right w:val="none" w:sz="0" w:space="0" w:color="auto"/>
      </w:divBdr>
    </w:div>
    <w:div w:id="670376003">
      <w:marLeft w:val="0"/>
      <w:marRight w:val="0"/>
      <w:marTop w:val="0"/>
      <w:marBottom w:val="0"/>
      <w:divBdr>
        <w:top w:val="none" w:sz="0" w:space="0" w:color="auto"/>
        <w:left w:val="none" w:sz="0" w:space="0" w:color="auto"/>
        <w:bottom w:val="none" w:sz="0" w:space="0" w:color="auto"/>
        <w:right w:val="none" w:sz="0" w:space="0" w:color="auto"/>
      </w:divBdr>
    </w:div>
    <w:div w:id="670376004">
      <w:marLeft w:val="0"/>
      <w:marRight w:val="0"/>
      <w:marTop w:val="0"/>
      <w:marBottom w:val="0"/>
      <w:divBdr>
        <w:top w:val="none" w:sz="0" w:space="0" w:color="auto"/>
        <w:left w:val="none" w:sz="0" w:space="0" w:color="auto"/>
        <w:bottom w:val="none" w:sz="0" w:space="0" w:color="auto"/>
        <w:right w:val="none" w:sz="0" w:space="0" w:color="auto"/>
      </w:divBdr>
    </w:div>
    <w:div w:id="670376005">
      <w:marLeft w:val="0"/>
      <w:marRight w:val="0"/>
      <w:marTop w:val="0"/>
      <w:marBottom w:val="0"/>
      <w:divBdr>
        <w:top w:val="none" w:sz="0" w:space="0" w:color="auto"/>
        <w:left w:val="none" w:sz="0" w:space="0" w:color="auto"/>
        <w:bottom w:val="none" w:sz="0" w:space="0" w:color="auto"/>
        <w:right w:val="none" w:sz="0" w:space="0" w:color="auto"/>
      </w:divBdr>
    </w:div>
    <w:div w:id="670376006">
      <w:marLeft w:val="0"/>
      <w:marRight w:val="0"/>
      <w:marTop w:val="0"/>
      <w:marBottom w:val="0"/>
      <w:divBdr>
        <w:top w:val="none" w:sz="0" w:space="0" w:color="auto"/>
        <w:left w:val="none" w:sz="0" w:space="0" w:color="auto"/>
        <w:bottom w:val="none" w:sz="0" w:space="0" w:color="auto"/>
        <w:right w:val="none" w:sz="0" w:space="0" w:color="auto"/>
      </w:divBdr>
    </w:div>
    <w:div w:id="670376007">
      <w:marLeft w:val="0"/>
      <w:marRight w:val="0"/>
      <w:marTop w:val="0"/>
      <w:marBottom w:val="0"/>
      <w:divBdr>
        <w:top w:val="none" w:sz="0" w:space="0" w:color="auto"/>
        <w:left w:val="none" w:sz="0" w:space="0" w:color="auto"/>
        <w:bottom w:val="none" w:sz="0" w:space="0" w:color="auto"/>
        <w:right w:val="none" w:sz="0" w:space="0" w:color="auto"/>
      </w:divBdr>
    </w:div>
    <w:div w:id="670376008">
      <w:marLeft w:val="0"/>
      <w:marRight w:val="0"/>
      <w:marTop w:val="0"/>
      <w:marBottom w:val="0"/>
      <w:divBdr>
        <w:top w:val="none" w:sz="0" w:space="0" w:color="auto"/>
        <w:left w:val="none" w:sz="0" w:space="0" w:color="auto"/>
        <w:bottom w:val="none" w:sz="0" w:space="0" w:color="auto"/>
        <w:right w:val="none" w:sz="0" w:space="0" w:color="auto"/>
      </w:divBdr>
    </w:div>
    <w:div w:id="670376009">
      <w:marLeft w:val="0"/>
      <w:marRight w:val="0"/>
      <w:marTop w:val="0"/>
      <w:marBottom w:val="0"/>
      <w:divBdr>
        <w:top w:val="none" w:sz="0" w:space="0" w:color="auto"/>
        <w:left w:val="none" w:sz="0" w:space="0" w:color="auto"/>
        <w:bottom w:val="none" w:sz="0" w:space="0" w:color="auto"/>
        <w:right w:val="none" w:sz="0" w:space="0" w:color="auto"/>
      </w:divBdr>
    </w:div>
    <w:div w:id="670376010">
      <w:marLeft w:val="0"/>
      <w:marRight w:val="0"/>
      <w:marTop w:val="0"/>
      <w:marBottom w:val="0"/>
      <w:divBdr>
        <w:top w:val="none" w:sz="0" w:space="0" w:color="auto"/>
        <w:left w:val="none" w:sz="0" w:space="0" w:color="auto"/>
        <w:bottom w:val="none" w:sz="0" w:space="0" w:color="auto"/>
        <w:right w:val="none" w:sz="0" w:space="0" w:color="auto"/>
      </w:divBdr>
    </w:div>
    <w:div w:id="670376011">
      <w:marLeft w:val="0"/>
      <w:marRight w:val="0"/>
      <w:marTop w:val="0"/>
      <w:marBottom w:val="0"/>
      <w:divBdr>
        <w:top w:val="none" w:sz="0" w:space="0" w:color="auto"/>
        <w:left w:val="none" w:sz="0" w:space="0" w:color="auto"/>
        <w:bottom w:val="none" w:sz="0" w:space="0" w:color="auto"/>
        <w:right w:val="none" w:sz="0" w:space="0" w:color="auto"/>
      </w:divBdr>
    </w:div>
    <w:div w:id="670376024">
      <w:marLeft w:val="0"/>
      <w:marRight w:val="0"/>
      <w:marTop w:val="0"/>
      <w:marBottom w:val="0"/>
      <w:divBdr>
        <w:top w:val="none" w:sz="0" w:space="0" w:color="auto"/>
        <w:left w:val="none" w:sz="0" w:space="0" w:color="auto"/>
        <w:bottom w:val="none" w:sz="0" w:space="0" w:color="auto"/>
        <w:right w:val="none" w:sz="0" w:space="0" w:color="auto"/>
      </w:divBdr>
      <w:divsChild>
        <w:div w:id="670376099">
          <w:marLeft w:val="0"/>
          <w:marRight w:val="0"/>
          <w:marTop w:val="0"/>
          <w:marBottom w:val="0"/>
          <w:divBdr>
            <w:top w:val="none" w:sz="0" w:space="0" w:color="auto"/>
            <w:left w:val="none" w:sz="0" w:space="0" w:color="auto"/>
            <w:bottom w:val="none" w:sz="0" w:space="0" w:color="auto"/>
            <w:right w:val="none" w:sz="0" w:space="0" w:color="auto"/>
          </w:divBdr>
          <w:divsChild>
            <w:div w:id="670376146">
              <w:marLeft w:val="0"/>
              <w:marRight w:val="0"/>
              <w:marTop w:val="0"/>
              <w:marBottom w:val="0"/>
              <w:divBdr>
                <w:top w:val="none" w:sz="0" w:space="0" w:color="auto"/>
                <w:left w:val="none" w:sz="0" w:space="0" w:color="auto"/>
                <w:bottom w:val="none" w:sz="0" w:space="0" w:color="auto"/>
                <w:right w:val="none" w:sz="0" w:space="0" w:color="auto"/>
              </w:divBdr>
              <w:divsChild>
                <w:div w:id="670376013">
                  <w:marLeft w:val="0"/>
                  <w:marRight w:val="0"/>
                  <w:marTop w:val="0"/>
                  <w:marBottom w:val="0"/>
                  <w:divBdr>
                    <w:top w:val="none" w:sz="0" w:space="0" w:color="auto"/>
                    <w:left w:val="none" w:sz="0" w:space="0" w:color="auto"/>
                    <w:bottom w:val="none" w:sz="0" w:space="0" w:color="auto"/>
                    <w:right w:val="none" w:sz="0" w:space="0" w:color="auto"/>
                  </w:divBdr>
                  <w:divsChild>
                    <w:div w:id="670376151">
                      <w:marLeft w:val="0"/>
                      <w:marRight w:val="0"/>
                      <w:marTop w:val="0"/>
                      <w:marBottom w:val="0"/>
                      <w:divBdr>
                        <w:top w:val="none" w:sz="0" w:space="0" w:color="auto"/>
                        <w:left w:val="none" w:sz="0" w:space="0" w:color="auto"/>
                        <w:bottom w:val="none" w:sz="0" w:space="0" w:color="auto"/>
                        <w:right w:val="none" w:sz="0" w:space="0" w:color="auto"/>
                      </w:divBdr>
                      <w:divsChild>
                        <w:div w:id="670376148">
                          <w:marLeft w:val="0"/>
                          <w:marRight w:val="0"/>
                          <w:marTop w:val="0"/>
                          <w:marBottom w:val="0"/>
                          <w:divBdr>
                            <w:top w:val="none" w:sz="0" w:space="0" w:color="auto"/>
                            <w:left w:val="none" w:sz="0" w:space="0" w:color="auto"/>
                            <w:bottom w:val="none" w:sz="0" w:space="0" w:color="auto"/>
                            <w:right w:val="none" w:sz="0" w:space="0" w:color="auto"/>
                          </w:divBdr>
                          <w:divsChild>
                            <w:div w:id="670376103">
                              <w:marLeft w:val="0"/>
                              <w:marRight w:val="0"/>
                              <w:marTop w:val="0"/>
                              <w:marBottom w:val="0"/>
                              <w:divBdr>
                                <w:top w:val="none" w:sz="0" w:space="0" w:color="auto"/>
                                <w:left w:val="none" w:sz="0" w:space="0" w:color="auto"/>
                                <w:bottom w:val="none" w:sz="0" w:space="0" w:color="auto"/>
                                <w:right w:val="none" w:sz="0" w:space="0" w:color="auto"/>
                              </w:divBdr>
                              <w:divsChild>
                                <w:div w:id="670376154">
                                  <w:marLeft w:val="0"/>
                                  <w:marRight w:val="0"/>
                                  <w:marTop w:val="0"/>
                                  <w:marBottom w:val="0"/>
                                  <w:divBdr>
                                    <w:top w:val="none" w:sz="0" w:space="0" w:color="auto"/>
                                    <w:left w:val="none" w:sz="0" w:space="0" w:color="auto"/>
                                    <w:bottom w:val="none" w:sz="0" w:space="0" w:color="auto"/>
                                    <w:right w:val="none" w:sz="0" w:space="0" w:color="auto"/>
                                  </w:divBdr>
                                  <w:divsChild>
                                    <w:div w:id="670376085">
                                      <w:marLeft w:val="0"/>
                                      <w:marRight w:val="0"/>
                                      <w:marTop w:val="0"/>
                                      <w:marBottom w:val="0"/>
                                      <w:divBdr>
                                        <w:top w:val="none" w:sz="0" w:space="0" w:color="auto"/>
                                        <w:left w:val="none" w:sz="0" w:space="0" w:color="auto"/>
                                        <w:bottom w:val="none" w:sz="0" w:space="0" w:color="auto"/>
                                        <w:right w:val="none" w:sz="0" w:space="0" w:color="auto"/>
                                      </w:divBdr>
                                      <w:divsChild>
                                        <w:div w:id="670375955">
                                          <w:marLeft w:val="0"/>
                                          <w:marRight w:val="0"/>
                                          <w:marTop w:val="0"/>
                                          <w:marBottom w:val="0"/>
                                          <w:divBdr>
                                            <w:top w:val="none" w:sz="0" w:space="0" w:color="auto"/>
                                            <w:left w:val="none" w:sz="0" w:space="0" w:color="auto"/>
                                            <w:bottom w:val="none" w:sz="0" w:space="0" w:color="auto"/>
                                            <w:right w:val="none" w:sz="0" w:space="0" w:color="auto"/>
                                          </w:divBdr>
                                          <w:divsChild>
                                            <w:div w:id="670376126">
                                              <w:marLeft w:val="0"/>
                                              <w:marRight w:val="0"/>
                                              <w:marTop w:val="0"/>
                                              <w:marBottom w:val="0"/>
                                              <w:divBdr>
                                                <w:top w:val="none" w:sz="0" w:space="0" w:color="auto"/>
                                                <w:left w:val="none" w:sz="0" w:space="0" w:color="auto"/>
                                                <w:bottom w:val="none" w:sz="0" w:space="0" w:color="auto"/>
                                                <w:right w:val="none" w:sz="0" w:space="0" w:color="auto"/>
                                              </w:divBdr>
                                              <w:divsChild>
                                                <w:div w:id="670376043">
                                                  <w:marLeft w:val="0"/>
                                                  <w:marRight w:val="0"/>
                                                  <w:marTop w:val="0"/>
                                                  <w:marBottom w:val="0"/>
                                                  <w:divBdr>
                                                    <w:top w:val="none" w:sz="0" w:space="0" w:color="auto"/>
                                                    <w:left w:val="none" w:sz="0" w:space="0" w:color="auto"/>
                                                    <w:bottom w:val="none" w:sz="0" w:space="0" w:color="auto"/>
                                                    <w:right w:val="none" w:sz="0" w:space="0" w:color="auto"/>
                                                  </w:divBdr>
                                                  <w:divsChild>
                                                    <w:div w:id="670376132">
                                                      <w:marLeft w:val="0"/>
                                                      <w:marRight w:val="0"/>
                                                      <w:marTop w:val="0"/>
                                                      <w:marBottom w:val="0"/>
                                                      <w:divBdr>
                                                        <w:top w:val="none" w:sz="0" w:space="0" w:color="auto"/>
                                                        <w:left w:val="none" w:sz="0" w:space="0" w:color="auto"/>
                                                        <w:bottom w:val="none" w:sz="0" w:space="0" w:color="auto"/>
                                                        <w:right w:val="none" w:sz="0" w:space="0" w:color="auto"/>
                                                      </w:divBdr>
                                                      <w:divsChild>
                                                        <w:div w:id="670376117">
                                                          <w:marLeft w:val="0"/>
                                                          <w:marRight w:val="0"/>
                                                          <w:marTop w:val="0"/>
                                                          <w:marBottom w:val="0"/>
                                                          <w:divBdr>
                                                            <w:top w:val="none" w:sz="0" w:space="0" w:color="auto"/>
                                                            <w:left w:val="none" w:sz="0" w:space="0" w:color="auto"/>
                                                            <w:bottom w:val="none" w:sz="0" w:space="0" w:color="auto"/>
                                                            <w:right w:val="none" w:sz="0" w:space="0" w:color="auto"/>
                                                          </w:divBdr>
                                                          <w:divsChild>
                                                            <w:div w:id="670375964">
                                                              <w:marLeft w:val="0"/>
                                                              <w:marRight w:val="0"/>
                                                              <w:marTop w:val="0"/>
                                                              <w:marBottom w:val="0"/>
                                                              <w:divBdr>
                                                                <w:top w:val="none" w:sz="0" w:space="0" w:color="auto"/>
                                                                <w:left w:val="none" w:sz="0" w:space="0" w:color="auto"/>
                                                                <w:bottom w:val="none" w:sz="0" w:space="0" w:color="auto"/>
                                                                <w:right w:val="none" w:sz="0" w:space="0" w:color="auto"/>
                                                              </w:divBdr>
                                                              <w:divsChild>
                                                                <w:div w:id="670376150">
                                                                  <w:marLeft w:val="0"/>
                                                                  <w:marRight w:val="0"/>
                                                                  <w:marTop w:val="0"/>
                                                                  <w:marBottom w:val="0"/>
                                                                  <w:divBdr>
                                                                    <w:top w:val="none" w:sz="0" w:space="0" w:color="auto"/>
                                                                    <w:left w:val="none" w:sz="0" w:space="0" w:color="auto"/>
                                                                    <w:bottom w:val="none" w:sz="0" w:space="0" w:color="auto"/>
                                                                    <w:right w:val="none" w:sz="0" w:space="0" w:color="auto"/>
                                                                  </w:divBdr>
                                                                  <w:divsChild>
                                                                    <w:div w:id="6703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6">
                                                  <w:marLeft w:val="0"/>
                                                  <w:marRight w:val="0"/>
                                                  <w:marTop w:val="0"/>
                                                  <w:marBottom w:val="0"/>
                                                  <w:divBdr>
                                                    <w:top w:val="none" w:sz="0" w:space="0" w:color="auto"/>
                                                    <w:left w:val="none" w:sz="0" w:space="0" w:color="auto"/>
                                                    <w:bottom w:val="none" w:sz="0" w:space="0" w:color="auto"/>
                                                    <w:right w:val="none" w:sz="0" w:space="0" w:color="auto"/>
                                                  </w:divBdr>
                                                  <w:divsChild>
                                                    <w:div w:id="670376025">
                                                      <w:marLeft w:val="0"/>
                                                      <w:marRight w:val="0"/>
                                                      <w:marTop w:val="0"/>
                                                      <w:marBottom w:val="0"/>
                                                      <w:divBdr>
                                                        <w:top w:val="none" w:sz="0" w:space="0" w:color="auto"/>
                                                        <w:left w:val="none" w:sz="0" w:space="0" w:color="auto"/>
                                                        <w:bottom w:val="none" w:sz="0" w:space="0" w:color="auto"/>
                                                        <w:right w:val="none" w:sz="0" w:space="0" w:color="auto"/>
                                                      </w:divBdr>
                                                      <w:divsChild>
                                                        <w:div w:id="670376127">
                                                          <w:marLeft w:val="0"/>
                                                          <w:marRight w:val="0"/>
                                                          <w:marTop w:val="0"/>
                                                          <w:marBottom w:val="0"/>
                                                          <w:divBdr>
                                                            <w:top w:val="none" w:sz="0" w:space="0" w:color="auto"/>
                                                            <w:left w:val="none" w:sz="0" w:space="0" w:color="auto"/>
                                                            <w:bottom w:val="none" w:sz="0" w:space="0" w:color="auto"/>
                                                            <w:right w:val="none" w:sz="0" w:space="0" w:color="auto"/>
                                                          </w:divBdr>
                                                          <w:divsChild>
                                                            <w:div w:id="670375963">
                                                              <w:marLeft w:val="0"/>
                                                              <w:marRight w:val="0"/>
                                                              <w:marTop w:val="0"/>
                                                              <w:marBottom w:val="0"/>
                                                              <w:divBdr>
                                                                <w:top w:val="none" w:sz="0" w:space="0" w:color="auto"/>
                                                                <w:left w:val="none" w:sz="0" w:space="0" w:color="auto"/>
                                                                <w:bottom w:val="none" w:sz="0" w:space="0" w:color="auto"/>
                                                                <w:right w:val="none" w:sz="0" w:space="0" w:color="auto"/>
                                                              </w:divBdr>
                                                              <w:divsChild>
                                                                <w:div w:id="670376066">
                                                                  <w:marLeft w:val="0"/>
                                                                  <w:marRight w:val="0"/>
                                                                  <w:marTop w:val="0"/>
                                                                  <w:marBottom w:val="0"/>
                                                                  <w:divBdr>
                                                                    <w:top w:val="none" w:sz="0" w:space="0" w:color="auto"/>
                                                                    <w:left w:val="none" w:sz="0" w:space="0" w:color="auto"/>
                                                                    <w:bottom w:val="none" w:sz="0" w:space="0" w:color="auto"/>
                                                                    <w:right w:val="none" w:sz="0" w:space="0" w:color="auto"/>
                                                                  </w:divBdr>
                                                                  <w:divsChild>
                                                                    <w:div w:id="670376109">
                                                                      <w:marLeft w:val="0"/>
                                                                      <w:marRight w:val="0"/>
                                                                      <w:marTop w:val="0"/>
                                                                      <w:marBottom w:val="0"/>
                                                                      <w:divBdr>
                                                                        <w:top w:val="none" w:sz="0" w:space="0" w:color="auto"/>
                                                                        <w:left w:val="none" w:sz="0" w:space="0" w:color="auto"/>
                                                                        <w:bottom w:val="none" w:sz="0" w:space="0" w:color="auto"/>
                                                                        <w:right w:val="none" w:sz="0" w:space="0" w:color="auto"/>
                                                                      </w:divBdr>
                                                                      <w:divsChild>
                                                                        <w:div w:id="670376101">
                                                                          <w:marLeft w:val="0"/>
                                                                          <w:marRight w:val="0"/>
                                                                          <w:marTop w:val="0"/>
                                                                          <w:marBottom w:val="0"/>
                                                                          <w:divBdr>
                                                                            <w:top w:val="none" w:sz="0" w:space="0" w:color="auto"/>
                                                                            <w:left w:val="none" w:sz="0" w:space="0" w:color="auto"/>
                                                                            <w:bottom w:val="none" w:sz="0" w:space="0" w:color="auto"/>
                                                                            <w:right w:val="none" w:sz="0" w:space="0" w:color="auto"/>
                                                                          </w:divBdr>
                                                                          <w:divsChild>
                                                                            <w:div w:id="670375960">
                                                                              <w:marLeft w:val="0"/>
                                                                              <w:marRight w:val="0"/>
                                                                              <w:marTop w:val="0"/>
                                                                              <w:marBottom w:val="0"/>
                                                                              <w:divBdr>
                                                                                <w:top w:val="none" w:sz="0" w:space="0" w:color="auto"/>
                                                                                <w:left w:val="none" w:sz="0" w:space="0" w:color="auto"/>
                                                                                <w:bottom w:val="none" w:sz="0" w:space="0" w:color="auto"/>
                                                                                <w:right w:val="none" w:sz="0" w:space="0" w:color="auto"/>
                                                                              </w:divBdr>
                                                                              <w:divsChild>
                                                                                <w:div w:id="670375953">
                                                                                  <w:marLeft w:val="0"/>
                                                                                  <w:marRight w:val="0"/>
                                                                                  <w:marTop w:val="0"/>
                                                                                  <w:marBottom w:val="0"/>
                                                                                  <w:divBdr>
                                                                                    <w:top w:val="none" w:sz="0" w:space="0" w:color="auto"/>
                                                                                    <w:left w:val="none" w:sz="0" w:space="0" w:color="auto"/>
                                                                                    <w:bottom w:val="none" w:sz="0" w:space="0" w:color="auto"/>
                                                                                    <w:right w:val="none" w:sz="0" w:space="0" w:color="auto"/>
                                                                                  </w:divBdr>
                                                                                  <w:divsChild>
                                                                                    <w:div w:id="670376100">
                                                                                      <w:marLeft w:val="0"/>
                                                                                      <w:marRight w:val="0"/>
                                                                                      <w:marTop w:val="0"/>
                                                                                      <w:marBottom w:val="0"/>
                                                                                      <w:divBdr>
                                                                                        <w:top w:val="none" w:sz="0" w:space="0" w:color="auto"/>
                                                                                        <w:left w:val="none" w:sz="0" w:space="0" w:color="auto"/>
                                                                                        <w:bottom w:val="none" w:sz="0" w:space="0" w:color="auto"/>
                                                                                        <w:right w:val="none" w:sz="0" w:space="0" w:color="auto"/>
                                                                                      </w:divBdr>
                                                                                    </w:div>
                                                                                  </w:divsChild>
                                                                                </w:div>
                                                                                <w:div w:id="670375959">
                                                                                  <w:marLeft w:val="0"/>
                                                                                  <w:marRight w:val="0"/>
                                                                                  <w:marTop w:val="0"/>
                                                                                  <w:marBottom w:val="0"/>
                                                                                  <w:divBdr>
                                                                                    <w:top w:val="none" w:sz="0" w:space="0" w:color="auto"/>
                                                                                    <w:left w:val="none" w:sz="0" w:space="0" w:color="auto"/>
                                                                                    <w:bottom w:val="none" w:sz="0" w:space="0" w:color="auto"/>
                                                                                    <w:right w:val="none" w:sz="0" w:space="0" w:color="auto"/>
                                                                                  </w:divBdr>
                                                                                  <w:divsChild>
                                                                                    <w:div w:id="670376143">
                                                                                      <w:marLeft w:val="0"/>
                                                                                      <w:marRight w:val="0"/>
                                                                                      <w:marTop w:val="0"/>
                                                                                      <w:marBottom w:val="0"/>
                                                                                      <w:divBdr>
                                                                                        <w:top w:val="none" w:sz="0" w:space="0" w:color="auto"/>
                                                                                        <w:left w:val="none" w:sz="0" w:space="0" w:color="auto"/>
                                                                                        <w:bottom w:val="none" w:sz="0" w:space="0" w:color="auto"/>
                                                                                        <w:right w:val="none" w:sz="0" w:space="0" w:color="auto"/>
                                                                                      </w:divBdr>
                                                                                    </w:div>
                                                                                  </w:divsChild>
                                                                                </w:div>
                                                                                <w:div w:id="670376016">
                                                                                  <w:marLeft w:val="0"/>
                                                                                  <w:marRight w:val="0"/>
                                                                                  <w:marTop w:val="0"/>
                                                                                  <w:marBottom w:val="0"/>
                                                                                  <w:divBdr>
                                                                                    <w:top w:val="none" w:sz="0" w:space="0" w:color="auto"/>
                                                                                    <w:left w:val="none" w:sz="0" w:space="0" w:color="auto"/>
                                                                                    <w:bottom w:val="none" w:sz="0" w:space="0" w:color="auto"/>
                                                                                    <w:right w:val="none" w:sz="0" w:space="0" w:color="auto"/>
                                                                                  </w:divBdr>
                                                                                  <w:divsChild>
                                                                                    <w:div w:id="670376048">
                                                                                      <w:marLeft w:val="0"/>
                                                                                      <w:marRight w:val="0"/>
                                                                                      <w:marTop w:val="0"/>
                                                                                      <w:marBottom w:val="0"/>
                                                                                      <w:divBdr>
                                                                                        <w:top w:val="none" w:sz="0" w:space="0" w:color="auto"/>
                                                                                        <w:left w:val="none" w:sz="0" w:space="0" w:color="auto"/>
                                                                                        <w:bottom w:val="none" w:sz="0" w:space="0" w:color="auto"/>
                                                                                        <w:right w:val="none" w:sz="0" w:space="0" w:color="auto"/>
                                                                                      </w:divBdr>
                                                                                    </w:div>
                                                                                  </w:divsChild>
                                                                                </w:div>
                                                                                <w:div w:id="670376021">
                                                                                  <w:marLeft w:val="0"/>
                                                                                  <w:marRight w:val="0"/>
                                                                                  <w:marTop w:val="0"/>
                                                                                  <w:marBottom w:val="0"/>
                                                                                  <w:divBdr>
                                                                                    <w:top w:val="none" w:sz="0" w:space="0" w:color="auto"/>
                                                                                    <w:left w:val="none" w:sz="0" w:space="0" w:color="auto"/>
                                                                                    <w:bottom w:val="none" w:sz="0" w:space="0" w:color="auto"/>
                                                                                    <w:right w:val="none" w:sz="0" w:space="0" w:color="auto"/>
                                                                                  </w:divBdr>
                                                                                  <w:divsChild>
                                                                                    <w:div w:id="670376102">
                                                                                      <w:marLeft w:val="0"/>
                                                                                      <w:marRight w:val="0"/>
                                                                                      <w:marTop w:val="0"/>
                                                                                      <w:marBottom w:val="0"/>
                                                                                      <w:divBdr>
                                                                                        <w:top w:val="none" w:sz="0" w:space="0" w:color="auto"/>
                                                                                        <w:left w:val="none" w:sz="0" w:space="0" w:color="auto"/>
                                                                                        <w:bottom w:val="none" w:sz="0" w:space="0" w:color="auto"/>
                                                                                        <w:right w:val="none" w:sz="0" w:space="0" w:color="auto"/>
                                                                                      </w:divBdr>
                                                                                    </w:div>
                                                                                  </w:divsChild>
                                                                                </w:div>
                                                                                <w:div w:id="670376035">
                                                                                  <w:marLeft w:val="0"/>
                                                                                  <w:marRight w:val="0"/>
                                                                                  <w:marTop w:val="0"/>
                                                                                  <w:marBottom w:val="0"/>
                                                                                  <w:divBdr>
                                                                                    <w:top w:val="none" w:sz="0" w:space="0" w:color="auto"/>
                                                                                    <w:left w:val="none" w:sz="0" w:space="0" w:color="auto"/>
                                                                                    <w:bottom w:val="none" w:sz="0" w:space="0" w:color="auto"/>
                                                                                    <w:right w:val="none" w:sz="0" w:space="0" w:color="auto"/>
                                                                                  </w:divBdr>
                                                                                  <w:divsChild>
                                                                                    <w:div w:id="670376168">
                                                                                      <w:marLeft w:val="0"/>
                                                                                      <w:marRight w:val="0"/>
                                                                                      <w:marTop w:val="0"/>
                                                                                      <w:marBottom w:val="0"/>
                                                                                      <w:divBdr>
                                                                                        <w:top w:val="none" w:sz="0" w:space="0" w:color="auto"/>
                                                                                        <w:left w:val="none" w:sz="0" w:space="0" w:color="auto"/>
                                                                                        <w:bottom w:val="none" w:sz="0" w:space="0" w:color="auto"/>
                                                                                        <w:right w:val="none" w:sz="0" w:space="0" w:color="auto"/>
                                                                                      </w:divBdr>
                                                                                    </w:div>
                                                                                  </w:divsChild>
                                                                                </w:div>
                                                                                <w:div w:id="670376044">
                                                                                  <w:marLeft w:val="0"/>
                                                                                  <w:marRight w:val="0"/>
                                                                                  <w:marTop w:val="0"/>
                                                                                  <w:marBottom w:val="0"/>
                                                                                  <w:divBdr>
                                                                                    <w:top w:val="none" w:sz="0" w:space="0" w:color="auto"/>
                                                                                    <w:left w:val="none" w:sz="0" w:space="0" w:color="auto"/>
                                                                                    <w:bottom w:val="none" w:sz="0" w:space="0" w:color="auto"/>
                                                                                    <w:right w:val="none" w:sz="0" w:space="0" w:color="auto"/>
                                                                                  </w:divBdr>
                                                                                  <w:divsChild>
                                                                                    <w:div w:id="670376012">
                                                                                      <w:marLeft w:val="0"/>
                                                                                      <w:marRight w:val="0"/>
                                                                                      <w:marTop w:val="0"/>
                                                                                      <w:marBottom w:val="0"/>
                                                                                      <w:divBdr>
                                                                                        <w:top w:val="none" w:sz="0" w:space="0" w:color="auto"/>
                                                                                        <w:left w:val="none" w:sz="0" w:space="0" w:color="auto"/>
                                                                                        <w:bottom w:val="none" w:sz="0" w:space="0" w:color="auto"/>
                                                                                        <w:right w:val="none" w:sz="0" w:space="0" w:color="auto"/>
                                                                                      </w:divBdr>
                                                                                    </w:div>
                                                                                  </w:divsChild>
                                                                                </w:div>
                                                                                <w:div w:id="670376052">
                                                                                  <w:marLeft w:val="0"/>
                                                                                  <w:marRight w:val="0"/>
                                                                                  <w:marTop w:val="0"/>
                                                                                  <w:marBottom w:val="0"/>
                                                                                  <w:divBdr>
                                                                                    <w:top w:val="none" w:sz="0" w:space="0" w:color="auto"/>
                                                                                    <w:left w:val="none" w:sz="0" w:space="0" w:color="auto"/>
                                                                                    <w:bottom w:val="none" w:sz="0" w:space="0" w:color="auto"/>
                                                                                    <w:right w:val="none" w:sz="0" w:space="0" w:color="auto"/>
                                                                                  </w:divBdr>
                                                                                  <w:divsChild>
                                                                                    <w:div w:id="670376062">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670376115">
                                                                                      <w:marLeft w:val="0"/>
                                                                                      <w:marRight w:val="0"/>
                                                                                      <w:marTop w:val="0"/>
                                                                                      <w:marBottom w:val="0"/>
                                                                                      <w:divBdr>
                                                                                        <w:top w:val="none" w:sz="0" w:space="0" w:color="auto"/>
                                                                                        <w:left w:val="none" w:sz="0" w:space="0" w:color="auto"/>
                                                                                        <w:bottom w:val="none" w:sz="0" w:space="0" w:color="auto"/>
                                                                                        <w:right w:val="none" w:sz="0" w:space="0" w:color="auto"/>
                                                                                      </w:divBdr>
                                                                                    </w:div>
                                                                                  </w:divsChild>
                                                                                </w:div>
                                                                                <w:div w:id="670376063">
                                                                                  <w:marLeft w:val="0"/>
                                                                                  <w:marRight w:val="0"/>
                                                                                  <w:marTop w:val="0"/>
                                                                                  <w:marBottom w:val="0"/>
                                                                                  <w:divBdr>
                                                                                    <w:top w:val="none" w:sz="0" w:space="0" w:color="auto"/>
                                                                                    <w:left w:val="none" w:sz="0" w:space="0" w:color="auto"/>
                                                                                    <w:bottom w:val="none" w:sz="0" w:space="0" w:color="auto"/>
                                                                                    <w:right w:val="none" w:sz="0" w:space="0" w:color="auto"/>
                                                                                  </w:divBdr>
                                                                                  <w:divsChild>
                                                                                    <w:div w:id="670376023">
                                                                                      <w:marLeft w:val="0"/>
                                                                                      <w:marRight w:val="0"/>
                                                                                      <w:marTop w:val="0"/>
                                                                                      <w:marBottom w:val="0"/>
                                                                                      <w:divBdr>
                                                                                        <w:top w:val="none" w:sz="0" w:space="0" w:color="auto"/>
                                                                                        <w:left w:val="none" w:sz="0" w:space="0" w:color="auto"/>
                                                                                        <w:bottom w:val="none" w:sz="0" w:space="0" w:color="auto"/>
                                                                                        <w:right w:val="none" w:sz="0" w:space="0" w:color="auto"/>
                                                                                      </w:divBdr>
                                                                                    </w:div>
                                                                                  </w:divsChild>
                                                                                </w:div>
                                                                                <w:div w:id="670376069">
                                                                                  <w:marLeft w:val="0"/>
                                                                                  <w:marRight w:val="0"/>
                                                                                  <w:marTop w:val="0"/>
                                                                                  <w:marBottom w:val="0"/>
                                                                                  <w:divBdr>
                                                                                    <w:top w:val="none" w:sz="0" w:space="0" w:color="auto"/>
                                                                                    <w:left w:val="none" w:sz="0" w:space="0" w:color="auto"/>
                                                                                    <w:bottom w:val="none" w:sz="0" w:space="0" w:color="auto"/>
                                                                                    <w:right w:val="none" w:sz="0" w:space="0" w:color="auto"/>
                                                                                  </w:divBdr>
                                                                                  <w:divsChild>
                                                                                    <w:div w:id="670376084">
                                                                                      <w:marLeft w:val="0"/>
                                                                                      <w:marRight w:val="0"/>
                                                                                      <w:marTop w:val="0"/>
                                                                                      <w:marBottom w:val="0"/>
                                                                                      <w:divBdr>
                                                                                        <w:top w:val="none" w:sz="0" w:space="0" w:color="auto"/>
                                                                                        <w:left w:val="none" w:sz="0" w:space="0" w:color="auto"/>
                                                                                        <w:bottom w:val="none" w:sz="0" w:space="0" w:color="auto"/>
                                                                                        <w:right w:val="none" w:sz="0" w:space="0" w:color="auto"/>
                                                                                      </w:divBdr>
                                                                                    </w:div>
                                                                                  </w:divsChild>
                                                                                </w:div>
                                                                                <w:div w:id="670376086">
                                                                                  <w:marLeft w:val="0"/>
                                                                                  <w:marRight w:val="0"/>
                                                                                  <w:marTop w:val="0"/>
                                                                                  <w:marBottom w:val="0"/>
                                                                                  <w:divBdr>
                                                                                    <w:top w:val="none" w:sz="0" w:space="0" w:color="auto"/>
                                                                                    <w:left w:val="none" w:sz="0" w:space="0" w:color="auto"/>
                                                                                    <w:bottom w:val="none" w:sz="0" w:space="0" w:color="auto"/>
                                                                                    <w:right w:val="none" w:sz="0" w:space="0" w:color="auto"/>
                                                                                  </w:divBdr>
                                                                                  <w:divsChild>
                                                                                    <w:div w:id="670376094">
                                                                                      <w:marLeft w:val="0"/>
                                                                                      <w:marRight w:val="0"/>
                                                                                      <w:marTop w:val="0"/>
                                                                                      <w:marBottom w:val="0"/>
                                                                                      <w:divBdr>
                                                                                        <w:top w:val="none" w:sz="0" w:space="0" w:color="auto"/>
                                                                                        <w:left w:val="none" w:sz="0" w:space="0" w:color="auto"/>
                                                                                        <w:bottom w:val="none" w:sz="0" w:space="0" w:color="auto"/>
                                                                                        <w:right w:val="none" w:sz="0" w:space="0" w:color="auto"/>
                                                                                      </w:divBdr>
                                                                                    </w:div>
                                                                                  </w:divsChild>
                                                                                </w:div>
                                                                                <w:div w:id="67037609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0376095">
                                                                                  <w:marLeft w:val="0"/>
                                                                                  <w:marRight w:val="0"/>
                                                                                  <w:marTop w:val="0"/>
                                                                                  <w:marBottom w:val="0"/>
                                                                                  <w:divBdr>
                                                                                    <w:top w:val="none" w:sz="0" w:space="0" w:color="auto"/>
                                                                                    <w:left w:val="none" w:sz="0" w:space="0" w:color="auto"/>
                                                                                    <w:bottom w:val="none" w:sz="0" w:space="0" w:color="auto"/>
                                                                                    <w:right w:val="none" w:sz="0" w:space="0" w:color="auto"/>
                                                                                  </w:divBdr>
                                                                                  <w:divsChild>
                                                                                    <w:div w:id="670376161">
                                                                                      <w:marLeft w:val="0"/>
                                                                                      <w:marRight w:val="0"/>
                                                                                      <w:marTop w:val="0"/>
                                                                                      <w:marBottom w:val="0"/>
                                                                                      <w:divBdr>
                                                                                        <w:top w:val="none" w:sz="0" w:space="0" w:color="auto"/>
                                                                                        <w:left w:val="none" w:sz="0" w:space="0" w:color="auto"/>
                                                                                        <w:bottom w:val="none" w:sz="0" w:space="0" w:color="auto"/>
                                                                                        <w:right w:val="none" w:sz="0" w:space="0" w:color="auto"/>
                                                                                      </w:divBdr>
                                                                                    </w:div>
                                                                                  </w:divsChild>
                                                                                </w:div>
                                                                                <w:div w:id="670376111">
                                                                                  <w:marLeft w:val="0"/>
                                                                                  <w:marRight w:val="0"/>
                                                                                  <w:marTop w:val="0"/>
                                                                                  <w:marBottom w:val="0"/>
                                                                                  <w:divBdr>
                                                                                    <w:top w:val="none" w:sz="0" w:space="0" w:color="auto"/>
                                                                                    <w:left w:val="none" w:sz="0" w:space="0" w:color="auto"/>
                                                                                    <w:bottom w:val="none" w:sz="0" w:space="0" w:color="auto"/>
                                                                                    <w:right w:val="none" w:sz="0" w:space="0" w:color="auto"/>
                                                                                  </w:divBdr>
                                                                                  <w:divsChild>
                                                                                    <w:div w:id="670376067">
                                                                                      <w:marLeft w:val="0"/>
                                                                                      <w:marRight w:val="0"/>
                                                                                      <w:marTop w:val="0"/>
                                                                                      <w:marBottom w:val="0"/>
                                                                                      <w:divBdr>
                                                                                        <w:top w:val="none" w:sz="0" w:space="0" w:color="auto"/>
                                                                                        <w:left w:val="none" w:sz="0" w:space="0" w:color="auto"/>
                                                                                        <w:bottom w:val="none" w:sz="0" w:space="0" w:color="auto"/>
                                                                                        <w:right w:val="none" w:sz="0" w:space="0" w:color="auto"/>
                                                                                      </w:divBdr>
                                                                                    </w:div>
                                                                                  </w:divsChild>
                                                                                </w:div>
                                                                                <w:div w:id="670376137">
                                                                                  <w:marLeft w:val="0"/>
                                                                                  <w:marRight w:val="0"/>
                                                                                  <w:marTop w:val="0"/>
                                                                                  <w:marBottom w:val="0"/>
                                                                                  <w:divBdr>
                                                                                    <w:top w:val="none" w:sz="0" w:space="0" w:color="auto"/>
                                                                                    <w:left w:val="none" w:sz="0" w:space="0" w:color="auto"/>
                                                                                    <w:bottom w:val="none" w:sz="0" w:space="0" w:color="auto"/>
                                                                                    <w:right w:val="none" w:sz="0" w:space="0" w:color="auto"/>
                                                                                  </w:divBdr>
                                                                                  <w:divsChild>
                                                                                    <w:div w:id="670376156">
                                                                                      <w:marLeft w:val="0"/>
                                                                                      <w:marRight w:val="0"/>
                                                                                      <w:marTop w:val="0"/>
                                                                                      <w:marBottom w:val="0"/>
                                                                                      <w:divBdr>
                                                                                        <w:top w:val="none" w:sz="0" w:space="0" w:color="auto"/>
                                                                                        <w:left w:val="none" w:sz="0" w:space="0" w:color="auto"/>
                                                                                        <w:bottom w:val="none" w:sz="0" w:space="0" w:color="auto"/>
                                                                                        <w:right w:val="none" w:sz="0" w:space="0" w:color="auto"/>
                                                                                      </w:divBdr>
                                                                                    </w:div>
                                                                                  </w:divsChild>
                                                                                </w:div>
                                                                                <w:div w:id="670376139">
                                                                                  <w:marLeft w:val="0"/>
                                                                                  <w:marRight w:val="0"/>
                                                                                  <w:marTop w:val="0"/>
                                                                                  <w:marBottom w:val="0"/>
                                                                                  <w:divBdr>
                                                                                    <w:top w:val="none" w:sz="0" w:space="0" w:color="auto"/>
                                                                                    <w:left w:val="none" w:sz="0" w:space="0" w:color="auto"/>
                                                                                    <w:bottom w:val="none" w:sz="0" w:space="0" w:color="auto"/>
                                                                                    <w:right w:val="none" w:sz="0" w:space="0" w:color="auto"/>
                                                                                  </w:divBdr>
                                                                                  <w:divsChild>
                                                                                    <w:div w:id="670375951">
                                                                                      <w:marLeft w:val="0"/>
                                                                                      <w:marRight w:val="0"/>
                                                                                      <w:marTop w:val="0"/>
                                                                                      <w:marBottom w:val="0"/>
                                                                                      <w:divBdr>
                                                                                        <w:top w:val="none" w:sz="0" w:space="0" w:color="auto"/>
                                                                                        <w:left w:val="none" w:sz="0" w:space="0" w:color="auto"/>
                                                                                        <w:bottom w:val="none" w:sz="0" w:space="0" w:color="auto"/>
                                                                                        <w:right w:val="none" w:sz="0" w:space="0" w:color="auto"/>
                                                                                      </w:divBdr>
                                                                                    </w:div>
                                                                                  </w:divsChild>
                                                                                </w:div>
                                                                                <w:div w:id="670376152">
                                                                                  <w:marLeft w:val="0"/>
                                                                                  <w:marRight w:val="0"/>
                                                                                  <w:marTop w:val="0"/>
                                                                                  <w:marBottom w:val="0"/>
                                                                                  <w:divBdr>
                                                                                    <w:top w:val="none" w:sz="0" w:space="0" w:color="auto"/>
                                                                                    <w:left w:val="none" w:sz="0" w:space="0" w:color="auto"/>
                                                                                    <w:bottom w:val="none" w:sz="0" w:space="0" w:color="auto"/>
                                                                                    <w:right w:val="none" w:sz="0" w:space="0" w:color="auto"/>
                                                                                  </w:divBdr>
                                                                                  <w:divsChild>
                                                                                    <w:div w:id="670376090">
                                                                                      <w:marLeft w:val="0"/>
                                                                                      <w:marRight w:val="0"/>
                                                                                      <w:marTop w:val="0"/>
                                                                                      <w:marBottom w:val="0"/>
                                                                                      <w:divBdr>
                                                                                        <w:top w:val="none" w:sz="0" w:space="0" w:color="auto"/>
                                                                                        <w:left w:val="none" w:sz="0" w:space="0" w:color="auto"/>
                                                                                        <w:bottom w:val="none" w:sz="0" w:space="0" w:color="auto"/>
                                                                                        <w:right w:val="none" w:sz="0" w:space="0" w:color="auto"/>
                                                                                      </w:divBdr>
                                                                                    </w:div>
                                                                                  </w:divsChild>
                                                                                </w:div>
                                                                                <w:div w:id="670376167">
                                                                                  <w:marLeft w:val="0"/>
                                                                                  <w:marRight w:val="0"/>
                                                                                  <w:marTop w:val="0"/>
                                                                                  <w:marBottom w:val="0"/>
                                                                                  <w:divBdr>
                                                                                    <w:top w:val="none" w:sz="0" w:space="0" w:color="auto"/>
                                                                                    <w:left w:val="none" w:sz="0" w:space="0" w:color="auto"/>
                                                                                    <w:bottom w:val="none" w:sz="0" w:space="0" w:color="auto"/>
                                                                                    <w:right w:val="none" w:sz="0" w:space="0" w:color="auto"/>
                                                                                  </w:divBdr>
                                                                                  <w:divsChild>
                                                                                    <w:div w:id="6703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7">
                                                  <w:marLeft w:val="0"/>
                                                  <w:marRight w:val="0"/>
                                                  <w:marTop w:val="0"/>
                                                  <w:marBottom w:val="0"/>
                                                  <w:divBdr>
                                                    <w:top w:val="none" w:sz="0" w:space="0" w:color="auto"/>
                                                    <w:left w:val="none" w:sz="0" w:space="0" w:color="auto"/>
                                                    <w:bottom w:val="none" w:sz="0" w:space="0" w:color="auto"/>
                                                    <w:right w:val="none" w:sz="0" w:space="0" w:color="auto"/>
                                                  </w:divBdr>
                                                  <w:divsChild>
                                                    <w:div w:id="670376159">
                                                      <w:marLeft w:val="0"/>
                                                      <w:marRight w:val="0"/>
                                                      <w:marTop w:val="0"/>
                                                      <w:marBottom w:val="0"/>
                                                      <w:divBdr>
                                                        <w:top w:val="none" w:sz="0" w:space="0" w:color="auto"/>
                                                        <w:left w:val="none" w:sz="0" w:space="0" w:color="auto"/>
                                                        <w:bottom w:val="none" w:sz="0" w:space="0" w:color="auto"/>
                                                        <w:right w:val="none" w:sz="0" w:space="0" w:color="auto"/>
                                                      </w:divBdr>
                                                      <w:divsChild>
                                                        <w:div w:id="670376061">
                                                          <w:marLeft w:val="0"/>
                                                          <w:marRight w:val="0"/>
                                                          <w:marTop w:val="0"/>
                                                          <w:marBottom w:val="0"/>
                                                          <w:divBdr>
                                                            <w:top w:val="none" w:sz="0" w:space="0" w:color="auto"/>
                                                            <w:left w:val="none" w:sz="0" w:space="0" w:color="auto"/>
                                                            <w:bottom w:val="none" w:sz="0" w:space="0" w:color="auto"/>
                                                            <w:right w:val="none" w:sz="0" w:space="0" w:color="auto"/>
                                                          </w:divBdr>
                                                          <w:divsChild>
                                                            <w:div w:id="670376081">
                                                              <w:marLeft w:val="0"/>
                                                              <w:marRight w:val="0"/>
                                                              <w:marTop w:val="0"/>
                                                              <w:marBottom w:val="0"/>
                                                              <w:divBdr>
                                                                <w:top w:val="none" w:sz="0" w:space="0" w:color="auto"/>
                                                                <w:left w:val="none" w:sz="0" w:space="0" w:color="auto"/>
                                                                <w:bottom w:val="none" w:sz="0" w:space="0" w:color="auto"/>
                                                                <w:right w:val="none" w:sz="0" w:space="0" w:color="auto"/>
                                                              </w:divBdr>
                                                              <w:divsChild>
                                                                <w:div w:id="670376107">
                                                                  <w:marLeft w:val="0"/>
                                                                  <w:marRight w:val="0"/>
                                                                  <w:marTop w:val="0"/>
                                                                  <w:marBottom w:val="0"/>
                                                                  <w:divBdr>
                                                                    <w:top w:val="none" w:sz="0" w:space="0" w:color="auto"/>
                                                                    <w:left w:val="none" w:sz="0" w:space="0" w:color="auto"/>
                                                                    <w:bottom w:val="none" w:sz="0" w:space="0" w:color="auto"/>
                                                                    <w:right w:val="none" w:sz="0" w:space="0" w:color="auto"/>
                                                                  </w:divBdr>
                                                                  <w:divsChild>
                                                                    <w:div w:id="670376042">
                                                                      <w:marLeft w:val="0"/>
                                                                      <w:marRight w:val="0"/>
                                                                      <w:marTop w:val="0"/>
                                                                      <w:marBottom w:val="0"/>
                                                                      <w:divBdr>
                                                                        <w:top w:val="none" w:sz="0" w:space="0" w:color="auto"/>
                                                                        <w:left w:val="none" w:sz="0" w:space="0" w:color="auto"/>
                                                                        <w:bottom w:val="none" w:sz="0" w:space="0" w:color="auto"/>
                                                                        <w:right w:val="none" w:sz="0" w:space="0" w:color="auto"/>
                                                                      </w:divBdr>
                                                                      <w:divsChild>
                                                                        <w:div w:id="670376141">
                                                                          <w:marLeft w:val="0"/>
                                                                          <w:marRight w:val="0"/>
                                                                          <w:marTop w:val="0"/>
                                                                          <w:marBottom w:val="0"/>
                                                                          <w:divBdr>
                                                                            <w:top w:val="none" w:sz="0" w:space="0" w:color="auto"/>
                                                                            <w:left w:val="none" w:sz="0" w:space="0" w:color="auto"/>
                                                                            <w:bottom w:val="none" w:sz="0" w:space="0" w:color="auto"/>
                                                                            <w:right w:val="none" w:sz="0" w:space="0" w:color="auto"/>
                                                                          </w:divBdr>
                                                                          <w:divsChild>
                                                                            <w:div w:id="670376108">
                                                                              <w:marLeft w:val="0"/>
                                                                              <w:marRight w:val="0"/>
                                                                              <w:marTop w:val="0"/>
                                                                              <w:marBottom w:val="0"/>
                                                                              <w:divBdr>
                                                                                <w:top w:val="none" w:sz="0" w:space="0" w:color="auto"/>
                                                                                <w:left w:val="none" w:sz="0" w:space="0" w:color="auto"/>
                                                                                <w:bottom w:val="none" w:sz="0" w:space="0" w:color="auto"/>
                                                                                <w:right w:val="none" w:sz="0" w:space="0" w:color="auto"/>
                                                                              </w:divBdr>
                                                                              <w:divsChild>
                                                                                <w:div w:id="670376034">
                                                                                  <w:marLeft w:val="0"/>
                                                                                  <w:marRight w:val="0"/>
                                                                                  <w:marTop w:val="0"/>
                                                                                  <w:marBottom w:val="0"/>
                                                                                  <w:divBdr>
                                                                                    <w:top w:val="none" w:sz="0" w:space="0" w:color="auto"/>
                                                                                    <w:left w:val="none" w:sz="0" w:space="0" w:color="auto"/>
                                                                                    <w:bottom w:val="none" w:sz="0" w:space="0" w:color="auto"/>
                                                                                    <w:right w:val="none" w:sz="0" w:space="0" w:color="auto"/>
                                                                                  </w:divBdr>
                                                                                  <w:divsChild>
                                                                                    <w:div w:id="670376130">
                                                                                      <w:marLeft w:val="0"/>
                                                                                      <w:marRight w:val="0"/>
                                                                                      <w:marTop w:val="0"/>
                                                                                      <w:marBottom w:val="0"/>
                                                                                      <w:divBdr>
                                                                                        <w:top w:val="none" w:sz="0" w:space="0" w:color="auto"/>
                                                                                        <w:left w:val="none" w:sz="0" w:space="0" w:color="auto"/>
                                                                                        <w:bottom w:val="none" w:sz="0" w:space="0" w:color="auto"/>
                                                                                        <w:right w:val="none" w:sz="0" w:space="0" w:color="auto"/>
                                                                                      </w:divBdr>
                                                                                      <w:divsChild>
                                                                                        <w:div w:id="670376083">
                                                                                          <w:marLeft w:val="0"/>
                                                                                          <w:marRight w:val="0"/>
                                                                                          <w:marTop w:val="0"/>
                                                                                          <w:marBottom w:val="0"/>
                                                                                          <w:divBdr>
                                                                                            <w:top w:val="none" w:sz="0" w:space="0" w:color="auto"/>
                                                                                            <w:left w:val="none" w:sz="0" w:space="0" w:color="auto"/>
                                                                                            <w:bottom w:val="none" w:sz="0" w:space="0" w:color="auto"/>
                                                                                            <w:right w:val="none" w:sz="0" w:space="0" w:color="auto"/>
                                                                                          </w:divBdr>
                                                                                          <w:divsChild>
                                                                                            <w:div w:id="670376133">
                                                                                              <w:marLeft w:val="0"/>
                                                                                              <w:marRight w:val="0"/>
                                                                                              <w:marTop w:val="0"/>
                                                                                              <w:marBottom w:val="0"/>
                                                                                              <w:divBdr>
                                                                                                <w:top w:val="none" w:sz="0" w:space="0" w:color="auto"/>
                                                                                                <w:left w:val="none" w:sz="0" w:space="0" w:color="auto"/>
                                                                                                <w:bottom w:val="none" w:sz="0" w:space="0" w:color="auto"/>
                                                                                                <w:right w:val="none" w:sz="0" w:space="0" w:color="auto"/>
                                                                                              </w:divBdr>
                                                                                              <w:divsChild>
                                                                                                <w:div w:id="670376076">
                                                                                                  <w:marLeft w:val="0"/>
                                                                                                  <w:marRight w:val="0"/>
                                                                                                  <w:marTop w:val="0"/>
                                                                                                  <w:marBottom w:val="0"/>
                                                                                                  <w:divBdr>
                                                                                                    <w:top w:val="none" w:sz="0" w:space="0" w:color="auto"/>
                                                                                                    <w:left w:val="none" w:sz="0" w:space="0" w:color="auto"/>
                                                                                                    <w:bottom w:val="none" w:sz="0" w:space="0" w:color="auto"/>
                                                                                                    <w:right w:val="none" w:sz="0" w:space="0" w:color="auto"/>
                                                                                                  </w:divBdr>
                                                                                                  <w:divsChild>
                                                                                                    <w:div w:id="670376036">
                                                                                                      <w:marLeft w:val="0"/>
                                                                                                      <w:marRight w:val="0"/>
                                                                                                      <w:marTop w:val="0"/>
                                                                                                      <w:marBottom w:val="0"/>
                                                                                                      <w:divBdr>
                                                                                                        <w:top w:val="none" w:sz="0" w:space="0" w:color="auto"/>
                                                                                                        <w:left w:val="none" w:sz="0" w:space="0" w:color="auto"/>
                                                                                                        <w:bottom w:val="none" w:sz="0" w:space="0" w:color="auto"/>
                                                                                                        <w:right w:val="none" w:sz="0" w:space="0" w:color="auto"/>
                                                                                                      </w:divBdr>
                                                                                                      <w:divsChild>
                                                                                                        <w:div w:id="670376075">
                                                                                                          <w:marLeft w:val="0"/>
                                                                                                          <w:marRight w:val="0"/>
                                                                                                          <w:marTop w:val="0"/>
                                                                                                          <w:marBottom w:val="0"/>
                                                                                                          <w:divBdr>
                                                                                                            <w:top w:val="none" w:sz="0" w:space="0" w:color="auto"/>
                                                                                                            <w:left w:val="none" w:sz="0" w:space="0" w:color="auto"/>
                                                                                                            <w:bottom w:val="none" w:sz="0" w:space="0" w:color="auto"/>
                                                                                                            <w:right w:val="none" w:sz="0" w:space="0" w:color="auto"/>
                                                                                                          </w:divBdr>
                                                                                                          <w:divsChild>
                                                                                                            <w:div w:id="670375962">
                                                                                                              <w:marLeft w:val="0"/>
                                                                                                              <w:marRight w:val="0"/>
                                                                                                              <w:marTop w:val="0"/>
                                                                                                              <w:marBottom w:val="0"/>
                                                                                                              <w:divBdr>
                                                                                                                <w:top w:val="none" w:sz="0" w:space="0" w:color="auto"/>
                                                                                                                <w:left w:val="none" w:sz="0" w:space="0" w:color="auto"/>
                                                                                                                <w:bottom w:val="none" w:sz="0" w:space="0" w:color="auto"/>
                                                                                                                <w:right w:val="none" w:sz="0" w:space="0" w:color="auto"/>
                                                                                                              </w:divBdr>
                                                                                                              <w:divsChild>
                                                                                                                <w:div w:id="670376097">
                                                                                                                  <w:marLeft w:val="0"/>
                                                                                                                  <w:marRight w:val="0"/>
                                                                                                                  <w:marTop w:val="0"/>
                                                                                                                  <w:marBottom w:val="0"/>
                                                                                                                  <w:divBdr>
                                                                                                                    <w:top w:val="none" w:sz="0" w:space="0" w:color="auto"/>
                                                                                                                    <w:left w:val="none" w:sz="0" w:space="0" w:color="auto"/>
                                                                                                                    <w:bottom w:val="none" w:sz="0" w:space="0" w:color="auto"/>
                                                                                                                    <w:right w:val="none" w:sz="0" w:space="0" w:color="auto"/>
                                                                                                                  </w:divBdr>
                                                                                                                  <w:divsChild>
                                                                                                                    <w:div w:id="670376045">
                                                                                                                      <w:marLeft w:val="0"/>
                                                                                                                      <w:marRight w:val="0"/>
                                                                                                                      <w:marTop w:val="0"/>
                                                                                                                      <w:marBottom w:val="0"/>
                                                                                                                      <w:divBdr>
                                                                                                                        <w:top w:val="none" w:sz="0" w:space="0" w:color="auto"/>
                                                                                                                        <w:left w:val="none" w:sz="0" w:space="0" w:color="auto"/>
                                                                                                                        <w:bottom w:val="none" w:sz="0" w:space="0" w:color="auto"/>
                                                                                                                        <w:right w:val="none" w:sz="0" w:space="0" w:color="auto"/>
                                                                                                                      </w:divBdr>
                                                                                                                      <w:divsChild>
                                                                                                                        <w:div w:id="670376098">
                                                                                                                          <w:marLeft w:val="0"/>
                                                                                                                          <w:marRight w:val="0"/>
                                                                                                                          <w:marTop w:val="0"/>
                                                                                                                          <w:marBottom w:val="0"/>
                                                                                                                          <w:divBdr>
                                                                                                                            <w:top w:val="none" w:sz="0" w:space="0" w:color="auto"/>
                                                                                                                            <w:left w:val="none" w:sz="0" w:space="0" w:color="auto"/>
                                                                                                                            <w:bottom w:val="none" w:sz="0" w:space="0" w:color="auto"/>
                                                                                                                            <w:right w:val="none" w:sz="0" w:space="0" w:color="auto"/>
                                                                                                                          </w:divBdr>
                                                                                                                          <w:divsChild>
                                                                                                                            <w:div w:id="670376049">
                                                                                                                              <w:marLeft w:val="0"/>
                                                                                                                              <w:marRight w:val="0"/>
                                                                                                                              <w:marTop w:val="0"/>
                                                                                                                              <w:marBottom w:val="0"/>
                                                                                                                              <w:divBdr>
                                                                                                                                <w:top w:val="none" w:sz="0" w:space="0" w:color="auto"/>
                                                                                                                                <w:left w:val="none" w:sz="0" w:space="0" w:color="auto"/>
                                                                                                                                <w:bottom w:val="none" w:sz="0" w:space="0" w:color="auto"/>
                                                                                                                                <w:right w:val="none" w:sz="0" w:space="0" w:color="auto"/>
                                                                                                                              </w:divBdr>
                                                                                                                              <w:divsChild>
                                                                                                                                <w:div w:id="670376113">
                                                                                                                                  <w:marLeft w:val="0"/>
                                                                                                                                  <w:marRight w:val="0"/>
                                                                                                                                  <w:marTop w:val="0"/>
                                                                                                                                  <w:marBottom w:val="0"/>
                                                                                                                                  <w:divBdr>
                                                                                                                                    <w:top w:val="none" w:sz="0" w:space="0" w:color="auto"/>
                                                                                                                                    <w:left w:val="none" w:sz="0" w:space="0" w:color="auto"/>
                                                                                                                                    <w:bottom w:val="none" w:sz="0" w:space="0" w:color="auto"/>
                                                                                                                                    <w:right w:val="none" w:sz="0" w:space="0" w:color="auto"/>
                                                                                                                                  </w:divBdr>
                                                                                                                                  <w:divsChild>
                                                                                                                                    <w:div w:id="670376138">
                                                                                                                                      <w:marLeft w:val="0"/>
                                                                                                                                      <w:marRight w:val="0"/>
                                                                                                                                      <w:marTop w:val="0"/>
                                                                                                                                      <w:marBottom w:val="0"/>
                                                                                                                                      <w:divBdr>
                                                                                                                                        <w:top w:val="none" w:sz="0" w:space="0" w:color="auto"/>
                                                                                                                                        <w:left w:val="none" w:sz="0" w:space="0" w:color="auto"/>
                                                                                                                                        <w:bottom w:val="none" w:sz="0" w:space="0" w:color="auto"/>
                                                                                                                                        <w:right w:val="none" w:sz="0" w:space="0" w:color="auto"/>
                                                                                                                                      </w:divBdr>
                                                                                                                                      <w:divsChild>
                                                                                                                                        <w:div w:id="670376029">
                                                                                                                                          <w:marLeft w:val="0"/>
                                                                                                                                          <w:marRight w:val="0"/>
                                                                                                                                          <w:marTop w:val="0"/>
                                                                                                                                          <w:marBottom w:val="0"/>
                                                                                                                                          <w:divBdr>
                                                                                                                                            <w:top w:val="none" w:sz="0" w:space="0" w:color="auto"/>
                                                                                                                                            <w:left w:val="none" w:sz="0" w:space="0" w:color="auto"/>
                                                                                                                                            <w:bottom w:val="none" w:sz="0" w:space="0" w:color="auto"/>
                                                                                                                                            <w:right w:val="none" w:sz="0" w:space="0" w:color="auto"/>
                                                                                                                                          </w:divBdr>
                                                                                                                                          <w:divsChild>
                                                                                                                                            <w:div w:id="670376155">
                                                                                                                                              <w:marLeft w:val="0"/>
                                                                                                                                              <w:marRight w:val="0"/>
                                                                                                                                              <w:marTop w:val="0"/>
                                                                                                                                              <w:marBottom w:val="0"/>
                                                                                                                                              <w:divBdr>
                                                                                                                                                <w:top w:val="none" w:sz="0" w:space="0" w:color="auto"/>
                                                                                                                                                <w:left w:val="none" w:sz="0" w:space="0" w:color="auto"/>
                                                                                                                                                <w:bottom w:val="none" w:sz="0" w:space="0" w:color="auto"/>
                                                                                                                                                <w:right w:val="none" w:sz="0" w:space="0" w:color="auto"/>
                                                                                                                                              </w:divBdr>
                                                                                                                                              <w:divsChild>
                                                                                                                                                <w:div w:id="670376060">
                                                                                                                                                  <w:marLeft w:val="0"/>
                                                                                                                                                  <w:marRight w:val="0"/>
                                                                                                                                                  <w:marTop w:val="0"/>
                                                                                                                                                  <w:marBottom w:val="0"/>
                                                                                                                                                  <w:divBdr>
                                                                                                                                                    <w:top w:val="none" w:sz="0" w:space="0" w:color="auto"/>
                                                                                                                                                    <w:left w:val="none" w:sz="0" w:space="0" w:color="auto"/>
                                                                                                                                                    <w:bottom w:val="none" w:sz="0" w:space="0" w:color="auto"/>
                                                                                                                                                    <w:right w:val="none" w:sz="0" w:space="0" w:color="auto"/>
                                                                                                                                                  </w:divBdr>
                                                                                                                                                </w:div>
                                                                                                                                                <w:div w:id="670376093">
                                                                                                                                                  <w:marLeft w:val="0"/>
                                                                                                                                                  <w:marRight w:val="0"/>
                                                                                                                                                  <w:marTop w:val="0"/>
                                                                                                                                                  <w:marBottom w:val="0"/>
                                                                                                                                                  <w:divBdr>
                                                                                                                                                    <w:top w:val="none" w:sz="0" w:space="0" w:color="auto"/>
                                                                                                                                                    <w:left w:val="none" w:sz="0" w:space="0" w:color="auto"/>
                                                                                                                                                    <w:bottom w:val="none" w:sz="0" w:space="0" w:color="auto"/>
                                                                                                                                                    <w:right w:val="none" w:sz="0" w:space="0" w:color="auto"/>
                                                                                                                                                  </w:divBdr>
                                                                                                                                                </w:div>
                                                                                                                                                <w:div w:id="670376096">
                                                                                                                                                  <w:marLeft w:val="0"/>
                                                                                                                                                  <w:marRight w:val="0"/>
                                                                                                                                                  <w:marTop w:val="0"/>
                                                                                                                                                  <w:marBottom w:val="0"/>
                                                                                                                                                  <w:divBdr>
                                                                                                                                                    <w:top w:val="none" w:sz="0" w:space="0" w:color="auto"/>
                                                                                                                                                    <w:left w:val="none" w:sz="0" w:space="0" w:color="auto"/>
                                                                                                                                                    <w:bottom w:val="none" w:sz="0" w:space="0" w:color="auto"/>
                                                                                                                                                    <w:right w:val="none" w:sz="0" w:space="0" w:color="auto"/>
                                                                                                                                                  </w:divBdr>
                                                                                                                                                  <w:divsChild>
                                                                                                                                                    <w:div w:id="670375952">
                                                                                                                                                      <w:marLeft w:val="0"/>
                                                                                                                                                      <w:marRight w:val="0"/>
                                                                                                                                                      <w:marTop w:val="0"/>
                                                                                                                                                      <w:marBottom w:val="0"/>
                                                                                                                                                      <w:divBdr>
                                                                                                                                                        <w:top w:val="none" w:sz="0" w:space="0" w:color="auto"/>
                                                                                                                                                        <w:left w:val="none" w:sz="0" w:space="0" w:color="auto"/>
                                                                                                                                                        <w:bottom w:val="none" w:sz="0" w:space="0" w:color="auto"/>
                                                                                                                                                        <w:right w:val="none" w:sz="0" w:space="0" w:color="auto"/>
                                                                                                                                                      </w:divBdr>
                                                                                                                                                      <w:divsChild>
                                                                                                                                                        <w:div w:id="670375956">
                                                                                                                                                          <w:marLeft w:val="0"/>
                                                                                                                                                          <w:marRight w:val="0"/>
                                                                                                                                                          <w:marTop w:val="0"/>
                                                                                                                                                          <w:marBottom w:val="0"/>
                                                                                                                                                          <w:divBdr>
                                                                                                                                                            <w:top w:val="none" w:sz="0" w:space="0" w:color="auto"/>
                                                                                                                                                            <w:left w:val="none" w:sz="0" w:space="0" w:color="auto"/>
                                                                                                                                                            <w:bottom w:val="none" w:sz="0" w:space="0" w:color="auto"/>
                                                                                                                                                            <w:right w:val="none" w:sz="0" w:space="0" w:color="auto"/>
                                                                                                                                                          </w:divBdr>
                                                                                                                                                        </w:div>
                                                                                                                                                        <w:div w:id="670376022">
                                                                                                                                                          <w:marLeft w:val="0"/>
                                                                                                                                                          <w:marRight w:val="0"/>
                                                                                                                                                          <w:marTop w:val="0"/>
                                                                                                                                                          <w:marBottom w:val="0"/>
                                                                                                                                                          <w:divBdr>
                                                                                                                                                            <w:top w:val="none" w:sz="0" w:space="0" w:color="auto"/>
                                                                                                                                                            <w:left w:val="none" w:sz="0" w:space="0" w:color="auto"/>
                                                                                                                                                            <w:bottom w:val="none" w:sz="0" w:space="0" w:color="auto"/>
                                                                                                                                                            <w:right w:val="none" w:sz="0" w:space="0" w:color="auto"/>
                                                                                                                                                          </w:divBdr>
                                                                                                                                                        </w:div>
                                                                                                                                                        <w:div w:id="670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40">
                                                                                                                                          <w:marLeft w:val="0"/>
                                                                                                                                          <w:marRight w:val="0"/>
                                                                                                                                          <w:marTop w:val="0"/>
                                                                                                                                          <w:marBottom w:val="0"/>
                                                                                                                                          <w:divBdr>
                                                                                                                                            <w:top w:val="none" w:sz="0" w:space="0" w:color="auto"/>
                                                                                                                                            <w:left w:val="none" w:sz="0" w:space="0" w:color="auto"/>
                                                                                                                                            <w:bottom w:val="none" w:sz="0" w:space="0" w:color="auto"/>
                                                                                                                                            <w:right w:val="none" w:sz="0" w:space="0" w:color="auto"/>
                                                                                                                                          </w:divBdr>
                                                                                                                                          <w:divsChild>
                                                                                                                                            <w:div w:id="670375957">
                                                                                                                                              <w:marLeft w:val="0"/>
                                                                                                                                              <w:marRight w:val="0"/>
                                                                                                                                              <w:marTop w:val="0"/>
                                                                                                                                              <w:marBottom w:val="0"/>
                                                                                                                                              <w:divBdr>
                                                                                                                                                <w:top w:val="none" w:sz="0" w:space="0" w:color="auto"/>
                                                                                                                                                <w:left w:val="none" w:sz="0" w:space="0" w:color="auto"/>
                                                                                                                                                <w:bottom w:val="none" w:sz="0" w:space="0" w:color="auto"/>
                                                                                                                                                <w:right w:val="none" w:sz="0" w:space="0" w:color="auto"/>
                                                                                                                                              </w:divBdr>
                                                                                                                                              <w:divsChild>
                                                                                                                                                <w:div w:id="670376059">
                                                                                                                                                  <w:marLeft w:val="0"/>
                                                                                                                                                  <w:marRight w:val="0"/>
                                                                                                                                                  <w:marTop w:val="0"/>
                                                                                                                                                  <w:marBottom w:val="0"/>
                                                                                                                                                  <w:divBdr>
                                                                                                                                                    <w:top w:val="none" w:sz="0" w:space="0" w:color="auto"/>
                                                                                                                                                    <w:left w:val="none" w:sz="0" w:space="0" w:color="auto"/>
                                                                                                                                                    <w:bottom w:val="none" w:sz="0" w:space="0" w:color="auto"/>
                                                                                                                                                    <w:right w:val="none" w:sz="0" w:space="0" w:color="auto"/>
                                                                                                                                                  </w:divBdr>
                                                                                                                                                </w:div>
                                                                                                                                                <w:div w:id="670376068">
                                                                                                                                                  <w:marLeft w:val="0"/>
                                                                                                                                                  <w:marRight w:val="0"/>
                                                                                                                                                  <w:marTop w:val="0"/>
                                                                                                                                                  <w:marBottom w:val="0"/>
                                                                                                                                                  <w:divBdr>
                                                                                                                                                    <w:top w:val="none" w:sz="0" w:space="0" w:color="auto"/>
                                                                                                                                                    <w:left w:val="none" w:sz="0" w:space="0" w:color="auto"/>
                                                                                                                                                    <w:bottom w:val="none" w:sz="0" w:space="0" w:color="auto"/>
                                                                                                                                                    <w:right w:val="none" w:sz="0" w:space="0" w:color="auto"/>
                                                                                                                                                  </w:divBdr>
                                                                                                                                                </w:div>
                                                                                                                                                <w:div w:id="670376072">
                                                                                                                                                  <w:marLeft w:val="0"/>
                                                                                                                                                  <w:marRight w:val="0"/>
                                                                                                                                                  <w:marTop w:val="0"/>
                                                                                                                                                  <w:marBottom w:val="0"/>
                                                                                                                                                  <w:divBdr>
                                                                                                                                                    <w:top w:val="none" w:sz="0" w:space="0" w:color="auto"/>
                                                                                                                                                    <w:left w:val="none" w:sz="0" w:space="0" w:color="auto"/>
                                                                                                                                                    <w:bottom w:val="none" w:sz="0" w:space="0" w:color="auto"/>
                                                                                                                                                    <w:right w:val="none" w:sz="0" w:space="0" w:color="auto"/>
                                                                                                                                                  </w:divBdr>
                                                                                                                                                </w:div>
                                                                                                                                                <w:div w:id="670376114">
                                                                                                                                                  <w:marLeft w:val="0"/>
                                                                                                                                                  <w:marRight w:val="0"/>
                                                                                                                                                  <w:marTop w:val="0"/>
                                                                                                                                                  <w:marBottom w:val="0"/>
                                                                                                                                                  <w:divBdr>
                                                                                                                                                    <w:top w:val="none" w:sz="0" w:space="0" w:color="auto"/>
                                                                                                                                                    <w:left w:val="none" w:sz="0" w:space="0" w:color="auto"/>
                                                                                                                                                    <w:bottom w:val="none" w:sz="0" w:space="0" w:color="auto"/>
                                                                                                                                                    <w:right w:val="none" w:sz="0" w:space="0" w:color="auto"/>
                                                                                                                                                  </w:divBdr>
                                                                                                                                                </w:div>
                                                                                                                                                <w:div w:id="670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53">
                                                                                                                                          <w:marLeft w:val="0"/>
                                                                                                                                          <w:marRight w:val="0"/>
                                                                                                                                          <w:marTop w:val="0"/>
                                                                                                                                          <w:marBottom w:val="0"/>
                                                                                                                                          <w:divBdr>
                                                                                                                                            <w:top w:val="none" w:sz="0" w:space="0" w:color="auto"/>
                                                                                                                                            <w:left w:val="none" w:sz="0" w:space="0" w:color="auto"/>
                                                                                                                                            <w:bottom w:val="none" w:sz="0" w:space="0" w:color="auto"/>
                                                                                                                                            <w:right w:val="none" w:sz="0" w:space="0" w:color="auto"/>
                                                                                                                                          </w:divBdr>
                                                                                                                                        </w:div>
                                                                                                                                        <w:div w:id="670376104">
                                                                                                                                          <w:marLeft w:val="0"/>
                                                                                                                                          <w:marRight w:val="0"/>
                                                                                                                                          <w:marTop w:val="0"/>
                                                                                                                                          <w:marBottom w:val="0"/>
                                                                                                                                          <w:divBdr>
                                                                                                                                            <w:top w:val="none" w:sz="0" w:space="0" w:color="auto"/>
                                                                                                                                            <w:left w:val="none" w:sz="0" w:space="0" w:color="auto"/>
                                                                                                                                            <w:bottom w:val="none" w:sz="0" w:space="0" w:color="auto"/>
                                                                                                                                            <w:right w:val="none" w:sz="0" w:space="0" w:color="auto"/>
                                                                                                                                          </w:divBdr>
                                                                                                                                        </w:div>
                                                                                                                                        <w:div w:id="670376124">
                                                                                                                                          <w:marLeft w:val="0"/>
                                                                                                                                          <w:marRight w:val="0"/>
                                                                                                                                          <w:marTop w:val="0"/>
                                                                                                                                          <w:marBottom w:val="0"/>
                                                                                                                                          <w:divBdr>
                                                                                                                                            <w:top w:val="none" w:sz="0" w:space="0" w:color="auto"/>
                                                                                                                                            <w:left w:val="none" w:sz="0" w:space="0" w:color="auto"/>
                                                                                                                                            <w:bottom w:val="none" w:sz="0" w:space="0" w:color="auto"/>
                                                                                                                                            <w:right w:val="none" w:sz="0" w:space="0" w:color="auto"/>
                                                                                                                                          </w:divBdr>
                                                                                                                                        </w:div>
                                                                                                                                        <w:div w:id="6703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6080">
                                          <w:marLeft w:val="0"/>
                                          <w:marRight w:val="0"/>
                                          <w:marTop w:val="0"/>
                                          <w:marBottom w:val="0"/>
                                          <w:divBdr>
                                            <w:top w:val="none" w:sz="0" w:space="0" w:color="auto"/>
                                            <w:left w:val="none" w:sz="0" w:space="0" w:color="auto"/>
                                            <w:bottom w:val="none" w:sz="0" w:space="0" w:color="auto"/>
                                            <w:right w:val="none" w:sz="0" w:space="0" w:color="auto"/>
                                          </w:divBdr>
                                          <w:divsChild>
                                            <w:div w:id="670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4">
          <w:marLeft w:val="0"/>
          <w:marRight w:val="0"/>
          <w:marTop w:val="0"/>
          <w:marBottom w:val="0"/>
          <w:divBdr>
            <w:top w:val="none" w:sz="0" w:space="0" w:color="auto"/>
            <w:left w:val="none" w:sz="0" w:space="0" w:color="auto"/>
            <w:bottom w:val="none" w:sz="0" w:space="0" w:color="auto"/>
            <w:right w:val="none" w:sz="0" w:space="0" w:color="auto"/>
          </w:divBdr>
          <w:divsChild>
            <w:div w:id="670376165">
              <w:marLeft w:val="0"/>
              <w:marRight w:val="0"/>
              <w:marTop w:val="0"/>
              <w:marBottom w:val="0"/>
              <w:divBdr>
                <w:top w:val="none" w:sz="0" w:space="0" w:color="auto"/>
                <w:left w:val="none" w:sz="0" w:space="0" w:color="auto"/>
                <w:bottom w:val="none" w:sz="0" w:space="0" w:color="auto"/>
                <w:right w:val="none" w:sz="0" w:space="0" w:color="auto"/>
              </w:divBdr>
              <w:divsChild>
                <w:div w:id="670376019">
                  <w:marLeft w:val="0"/>
                  <w:marRight w:val="0"/>
                  <w:marTop w:val="0"/>
                  <w:marBottom w:val="0"/>
                  <w:divBdr>
                    <w:top w:val="none" w:sz="0" w:space="0" w:color="auto"/>
                    <w:left w:val="none" w:sz="0" w:space="0" w:color="auto"/>
                    <w:bottom w:val="none" w:sz="0" w:space="0" w:color="auto"/>
                    <w:right w:val="none" w:sz="0" w:space="0" w:color="auto"/>
                  </w:divBdr>
                  <w:divsChild>
                    <w:div w:id="670376112">
                      <w:marLeft w:val="0"/>
                      <w:marRight w:val="0"/>
                      <w:marTop w:val="0"/>
                      <w:marBottom w:val="0"/>
                      <w:divBdr>
                        <w:top w:val="none" w:sz="0" w:space="0" w:color="auto"/>
                        <w:left w:val="none" w:sz="0" w:space="0" w:color="auto"/>
                        <w:bottom w:val="none" w:sz="0" w:space="0" w:color="auto"/>
                        <w:right w:val="none" w:sz="0" w:space="0" w:color="auto"/>
                      </w:divBdr>
                      <w:divsChild>
                        <w:div w:id="670376149">
                          <w:marLeft w:val="0"/>
                          <w:marRight w:val="0"/>
                          <w:marTop w:val="0"/>
                          <w:marBottom w:val="0"/>
                          <w:divBdr>
                            <w:top w:val="none" w:sz="0" w:space="0" w:color="auto"/>
                            <w:left w:val="none" w:sz="0" w:space="0" w:color="auto"/>
                            <w:bottom w:val="none" w:sz="0" w:space="0" w:color="auto"/>
                            <w:right w:val="none" w:sz="0" w:space="0" w:color="auto"/>
                          </w:divBdr>
                          <w:divsChild>
                            <w:div w:id="670376073">
                              <w:marLeft w:val="0"/>
                              <w:marRight w:val="0"/>
                              <w:marTop w:val="0"/>
                              <w:marBottom w:val="0"/>
                              <w:divBdr>
                                <w:top w:val="none" w:sz="0" w:space="0" w:color="auto"/>
                                <w:left w:val="none" w:sz="0" w:space="0" w:color="auto"/>
                                <w:bottom w:val="none" w:sz="0" w:space="0" w:color="auto"/>
                                <w:right w:val="none" w:sz="0" w:space="0" w:color="auto"/>
                              </w:divBdr>
                              <w:divsChild>
                                <w:div w:id="670376166">
                                  <w:marLeft w:val="0"/>
                                  <w:marRight w:val="0"/>
                                  <w:marTop w:val="0"/>
                                  <w:marBottom w:val="0"/>
                                  <w:divBdr>
                                    <w:top w:val="none" w:sz="0" w:space="0" w:color="auto"/>
                                    <w:left w:val="none" w:sz="0" w:space="0" w:color="auto"/>
                                    <w:bottom w:val="none" w:sz="0" w:space="0" w:color="auto"/>
                                    <w:right w:val="none" w:sz="0" w:space="0" w:color="auto"/>
                                  </w:divBdr>
                                  <w:divsChild>
                                    <w:div w:id="670376125">
                                      <w:marLeft w:val="0"/>
                                      <w:marRight w:val="0"/>
                                      <w:marTop w:val="0"/>
                                      <w:marBottom w:val="0"/>
                                      <w:divBdr>
                                        <w:top w:val="none" w:sz="0" w:space="0" w:color="auto"/>
                                        <w:left w:val="none" w:sz="0" w:space="0" w:color="auto"/>
                                        <w:bottom w:val="none" w:sz="0" w:space="0" w:color="auto"/>
                                        <w:right w:val="none" w:sz="0" w:space="0" w:color="auto"/>
                                      </w:divBdr>
                                      <w:divsChild>
                                        <w:div w:id="670375950">
                                          <w:marLeft w:val="0"/>
                                          <w:marRight w:val="0"/>
                                          <w:marTop w:val="0"/>
                                          <w:marBottom w:val="0"/>
                                          <w:divBdr>
                                            <w:top w:val="none" w:sz="0" w:space="0" w:color="auto"/>
                                            <w:left w:val="none" w:sz="0" w:space="0" w:color="auto"/>
                                            <w:bottom w:val="none" w:sz="0" w:space="0" w:color="auto"/>
                                            <w:right w:val="none" w:sz="0" w:space="0" w:color="auto"/>
                                          </w:divBdr>
                                          <w:divsChild>
                                            <w:div w:id="670376020">
                                              <w:marLeft w:val="0"/>
                                              <w:marRight w:val="0"/>
                                              <w:marTop w:val="0"/>
                                              <w:marBottom w:val="0"/>
                                              <w:divBdr>
                                                <w:top w:val="none" w:sz="0" w:space="0" w:color="auto"/>
                                                <w:left w:val="none" w:sz="0" w:space="0" w:color="auto"/>
                                                <w:bottom w:val="none" w:sz="0" w:space="0" w:color="auto"/>
                                                <w:right w:val="none" w:sz="0" w:space="0" w:color="auto"/>
                                              </w:divBdr>
                                              <w:divsChild>
                                                <w:div w:id="670376046">
                                                  <w:marLeft w:val="0"/>
                                                  <w:marRight w:val="0"/>
                                                  <w:marTop w:val="0"/>
                                                  <w:marBottom w:val="0"/>
                                                  <w:divBdr>
                                                    <w:top w:val="none" w:sz="0" w:space="0" w:color="auto"/>
                                                    <w:left w:val="none" w:sz="0" w:space="0" w:color="auto"/>
                                                    <w:bottom w:val="none" w:sz="0" w:space="0" w:color="auto"/>
                                                    <w:right w:val="none" w:sz="0" w:space="0" w:color="auto"/>
                                                  </w:divBdr>
                                                  <w:divsChild>
                                                    <w:div w:id="670376129">
                                                      <w:marLeft w:val="0"/>
                                                      <w:marRight w:val="0"/>
                                                      <w:marTop w:val="0"/>
                                                      <w:marBottom w:val="0"/>
                                                      <w:divBdr>
                                                        <w:top w:val="none" w:sz="0" w:space="0" w:color="auto"/>
                                                        <w:left w:val="none" w:sz="0" w:space="0" w:color="auto"/>
                                                        <w:bottom w:val="none" w:sz="0" w:space="0" w:color="auto"/>
                                                        <w:right w:val="none" w:sz="0" w:space="0" w:color="auto"/>
                                                      </w:divBdr>
                                                      <w:divsChild>
                                                        <w:div w:id="670376128">
                                                          <w:marLeft w:val="0"/>
                                                          <w:marRight w:val="0"/>
                                                          <w:marTop w:val="0"/>
                                                          <w:marBottom w:val="0"/>
                                                          <w:divBdr>
                                                            <w:top w:val="none" w:sz="0" w:space="0" w:color="auto"/>
                                                            <w:left w:val="none" w:sz="0" w:space="0" w:color="auto"/>
                                                            <w:bottom w:val="none" w:sz="0" w:space="0" w:color="auto"/>
                                                            <w:right w:val="none" w:sz="0" w:space="0" w:color="auto"/>
                                                          </w:divBdr>
                                                          <w:divsChild>
                                                            <w:div w:id="6703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014">
                                          <w:marLeft w:val="0"/>
                                          <w:marRight w:val="0"/>
                                          <w:marTop w:val="0"/>
                                          <w:marBottom w:val="0"/>
                                          <w:divBdr>
                                            <w:top w:val="none" w:sz="0" w:space="0" w:color="auto"/>
                                            <w:left w:val="none" w:sz="0" w:space="0" w:color="auto"/>
                                            <w:bottom w:val="none" w:sz="0" w:space="0" w:color="auto"/>
                                            <w:right w:val="none" w:sz="0" w:space="0" w:color="auto"/>
                                          </w:divBdr>
                                          <w:divsChild>
                                            <w:div w:id="670376131">
                                              <w:marLeft w:val="0"/>
                                              <w:marRight w:val="0"/>
                                              <w:marTop w:val="0"/>
                                              <w:marBottom w:val="0"/>
                                              <w:divBdr>
                                                <w:top w:val="none" w:sz="0" w:space="0" w:color="auto"/>
                                                <w:left w:val="none" w:sz="0" w:space="0" w:color="auto"/>
                                                <w:bottom w:val="none" w:sz="0" w:space="0" w:color="auto"/>
                                                <w:right w:val="none" w:sz="0" w:space="0" w:color="auto"/>
                                              </w:divBdr>
                                              <w:divsChild>
                                                <w:div w:id="6703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18">
                                          <w:marLeft w:val="0"/>
                                          <w:marRight w:val="0"/>
                                          <w:marTop w:val="0"/>
                                          <w:marBottom w:val="0"/>
                                          <w:divBdr>
                                            <w:top w:val="none" w:sz="0" w:space="0" w:color="auto"/>
                                            <w:left w:val="none" w:sz="0" w:space="0" w:color="auto"/>
                                            <w:bottom w:val="none" w:sz="0" w:space="0" w:color="auto"/>
                                            <w:right w:val="none" w:sz="0" w:space="0" w:color="auto"/>
                                          </w:divBdr>
                                          <w:divsChild>
                                            <w:div w:id="670375958">
                                              <w:marLeft w:val="0"/>
                                              <w:marRight w:val="0"/>
                                              <w:marTop w:val="0"/>
                                              <w:marBottom w:val="0"/>
                                              <w:divBdr>
                                                <w:top w:val="none" w:sz="0" w:space="0" w:color="auto"/>
                                                <w:left w:val="none" w:sz="0" w:space="0" w:color="auto"/>
                                                <w:bottom w:val="none" w:sz="0" w:space="0" w:color="auto"/>
                                                <w:right w:val="none" w:sz="0" w:space="0" w:color="auto"/>
                                              </w:divBdr>
                                            </w:div>
                                          </w:divsChild>
                                        </w:div>
                                        <w:div w:id="670376038">
                                          <w:marLeft w:val="0"/>
                                          <w:marRight w:val="0"/>
                                          <w:marTop w:val="0"/>
                                          <w:marBottom w:val="0"/>
                                          <w:divBdr>
                                            <w:top w:val="none" w:sz="0" w:space="0" w:color="auto"/>
                                            <w:left w:val="none" w:sz="0" w:space="0" w:color="auto"/>
                                            <w:bottom w:val="none" w:sz="0" w:space="0" w:color="auto"/>
                                            <w:right w:val="none" w:sz="0" w:space="0" w:color="auto"/>
                                          </w:divBdr>
                                          <w:divsChild>
                                            <w:div w:id="670376070">
                                              <w:marLeft w:val="0"/>
                                              <w:marRight w:val="0"/>
                                              <w:marTop w:val="0"/>
                                              <w:marBottom w:val="0"/>
                                              <w:divBdr>
                                                <w:top w:val="none" w:sz="0" w:space="0" w:color="auto"/>
                                                <w:left w:val="none" w:sz="0" w:space="0" w:color="auto"/>
                                                <w:bottom w:val="none" w:sz="0" w:space="0" w:color="auto"/>
                                                <w:right w:val="none" w:sz="0" w:space="0" w:color="auto"/>
                                              </w:divBdr>
                                              <w:divsChild>
                                                <w:div w:id="670376116">
                                                  <w:marLeft w:val="0"/>
                                                  <w:marRight w:val="0"/>
                                                  <w:marTop w:val="0"/>
                                                  <w:marBottom w:val="0"/>
                                                  <w:divBdr>
                                                    <w:top w:val="none" w:sz="0" w:space="0" w:color="auto"/>
                                                    <w:left w:val="none" w:sz="0" w:space="0" w:color="auto"/>
                                                    <w:bottom w:val="none" w:sz="0" w:space="0" w:color="auto"/>
                                                    <w:right w:val="none" w:sz="0" w:space="0" w:color="auto"/>
                                                  </w:divBdr>
                                                  <w:divsChild>
                                                    <w:div w:id="670376050">
                                                      <w:marLeft w:val="0"/>
                                                      <w:marRight w:val="0"/>
                                                      <w:marTop w:val="0"/>
                                                      <w:marBottom w:val="0"/>
                                                      <w:divBdr>
                                                        <w:top w:val="none" w:sz="0" w:space="0" w:color="auto"/>
                                                        <w:left w:val="none" w:sz="0" w:space="0" w:color="auto"/>
                                                        <w:bottom w:val="none" w:sz="0" w:space="0" w:color="auto"/>
                                                        <w:right w:val="none" w:sz="0" w:space="0" w:color="auto"/>
                                                      </w:divBdr>
                                                      <w:divsChild>
                                                        <w:div w:id="670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6039">
                                          <w:marLeft w:val="0"/>
                                          <w:marRight w:val="0"/>
                                          <w:marTop w:val="0"/>
                                          <w:marBottom w:val="0"/>
                                          <w:divBdr>
                                            <w:top w:val="none" w:sz="0" w:space="0" w:color="auto"/>
                                            <w:left w:val="none" w:sz="0" w:space="0" w:color="auto"/>
                                            <w:bottom w:val="none" w:sz="0" w:space="0" w:color="auto"/>
                                            <w:right w:val="none" w:sz="0" w:space="0" w:color="auto"/>
                                          </w:divBdr>
                                          <w:divsChild>
                                            <w:div w:id="670376118">
                                              <w:marLeft w:val="0"/>
                                              <w:marRight w:val="0"/>
                                              <w:marTop w:val="0"/>
                                              <w:marBottom w:val="0"/>
                                              <w:divBdr>
                                                <w:top w:val="none" w:sz="0" w:space="0" w:color="auto"/>
                                                <w:left w:val="none" w:sz="0" w:space="0" w:color="auto"/>
                                                <w:bottom w:val="none" w:sz="0" w:space="0" w:color="auto"/>
                                                <w:right w:val="none" w:sz="0" w:space="0" w:color="auto"/>
                                              </w:divBdr>
                                              <w:divsChild>
                                                <w:div w:id="670376071">
                                                  <w:marLeft w:val="0"/>
                                                  <w:marRight w:val="0"/>
                                                  <w:marTop w:val="0"/>
                                                  <w:marBottom w:val="0"/>
                                                  <w:divBdr>
                                                    <w:top w:val="none" w:sz="0" w:space="0" w:color="auto"/>
                                                    <w:left w:val="none" w:sz="0" w:space="0" w:color="auto"/>
                                                    <w:bottom w:val="none" w:sz="0" w:space="0" w:color="auto"/>
                                                    <w:right w:val="none" w:sz="0" w:space="0" w:color="auto"/>
                                                  </w:divBdr>
                                                  <w:divsChild>
                                                    <w:div w:id="670376092">
                                                      <w:marLeft w:val="0"/>
                                                      <w:marRight w:val="0"/>
                                                      <w:marTop w:val="0"/>
                                                      <w:marBottom w:val="0"/>
                                                      <w:divBdr>
                                                        <w:top w:val="none" w:sz="0" w:space="0" w:color="auto"/>
                                                        <w:left w:val="none" w:sz="0" w:space="0" w:color="auto"/>
                                                        <w:bottom w:val="none" w:sz="0" w:space="0" w:color="auto"/>
                                                        <w:right w:val="none" w:sz="0" w:space="0" w:color="auto"/>
                                                      </w:divBdr>
                                                      <w:divsChild>
                                                        <w:div w:id="670376087">
                                                          <w:marLeft w:val="0"/>
                                                          <w:marRight w:val="0"/>
                                                          <w:marTop w:val="0"/>
                                                          <w:marBottom w:val="0"/>
                                                          <w:divBdr>
                                                            <w:top w:val="none" w:sz="0" w:space="0" w:color="auto"/>
                                                            <w:left w:val="none" w:sz="0" w:space="0" w:color="auto"/>
                                                            <w:bottom w:val="none" w:sz="0" w:space="0" w:color="auto"/>
                                                            <w:right w:val="none" w:sz="0" w:space="0" w:color="auto"/>
                                                          </w:divBdr>
                                                          <w:divsChild>
                                                            <w:div w:id="670376142">
                                                              <w:marLeft w:val="0"/>
                                                              <w:marRight w:val="0"/>
                                                              <w:marTop w:val="0"/>
                                                              <w:marBottom w:val="0"/>
                                                              <w:divBdr>
                                                                <w:top w:val="none" w:sz="0" w:space="0" w:color="auto"/>
                                                                <w:left w:val="none" w:sz="0" w:space="0" w:color="auto"/>
                                                                <w:bottom w:val="none" w:sz="0" w:space="0" w:color="auto"/>
                                                                <w:right w:val="none" w:sz="0" w:space="0" w:color="auto"/>
                                                              </w:divBdr>
                                                              <w:divsChild>
                                                                <w:div w:id="670376051">
                                                                  <w:marLeft w:val="0"/>
                                                                  <w:marRight w:val="0"/>
                                                                  <w:marTop w:val="0"/>
                                                                  <w:marBottom w:val="0"/>
                                                                  <w:divBdr>
                                                                    <w:top w:val="none" w:sz="0" w:space="0" w:color="auto"/>
                                                                    <w:left w:val="none" w:sz="0" w:space="0" w:color="auto"/>
                                                                    <w:bottom w:val="none" w:sz="0" w:space="0" w:color="auto"/>
                                                                    <w:right w:val="none" w:sz="0" w:space="0" w:color="auto"/>
                                                                  </w:divBdr>
                                                                  <w:divsChild>
                                                                    <w:div w:id="670376134">
                                                                      <w:marLeft w:val="0"/>
                                                                      <w:marRight w:val="0"/>
                                                                      <w:marTop w:val="0"/>
                                                                      <w:marBottom w:val="0"/>
                                                                      <w:divBdr>
                                                                        <w:top w:val="none" w:sz="0" w:space="0" w:color="auto"/>
                                                                        <w:left w:val="none" w:sz="0" w:space="0" w:color="auto"/>
                                                                        <w:bottom w:val="none" w:sz="0" w:space="0" w:color="auto"/>
                                                                        <w:right w:val="none" w:sz="0" w:space="0" w:color="auto"/>
                                                                      </w:divBdr>
                                                                      <w:divsChild>
                                                                        <w:div w:id="670376057">
                                                                          <w:marLeft w:val="0"/>
                                                                          <w:marRight w:val="0"/>
                                                                          <w:marTop w:val="0"/>
                                                                          <w:marBottom w:val="0"/>
                                                                          <w:divBdr>
                                                                            <w:top w:val="none" w:sz="0" w:space="0" w:color="auto"/>
                                                                            <w:left w:val="none" w:sz="0" w:space="0" w:color="auto"/>
                                                                            <w:bottom w:val="none" w:sz="0" w:space="0" w:color="auto"/>
                                                                            <w:right w:val="none" w:sz="0" w:space="0" w:color="auto"/>
                                                                          </w:divBdr>
                                                                          <w:divsChild>
                                                                            <w:div w:id="670376158">
                                                                              <w:marLeft w:val="0"/>
                                                                              <w:marRight w:val="0"/>
                                                                              <w:marTop w:val="0"/>
                                                                              <w:marBottom w:val="0"/>
                                                                              <w:divBdr>
                                                                                <w:top w:val="none" w:sz="0" w:space="0" w:color="auto"/>
                                                                                <w:left w:val="none" w:sz="0" w:space="0" w:color="auto"/>
                                                                                <w:bottom w:val="none" w:sz="0" w:space="0" w:color="auto"/>
                                                                                <w:right w:val="none" w:sz="0" w:space="0" w:color="auto"/>
                                                                              </w:divBdr>
                                                                              <w:divsChild>
                                                                                <w:div w:id="670376082">
                                                                                  <w:marLeft w:val="0"/>
                                                                                  <w:marRight w:val="0"/>
                                                                                  <w:marTop w:val="0"/>
                                                                                  <w:marBottom w:val="0"/>
                                                                                  <w:divBdr>
                                                                                    <w:top w:val="none" w:sz="0" w:space="0" w:color="auto"/>
                                                                                    <w:left w:val="none" w:sz="0" w:space="0" w:color="auto"/>
                                                                                    <w:bottom w:val="none" w:sz="0" w:space="0" w:color="auto"/>
                                                                                    <w:right w:val="none" w:sz="0" w:space="0" w:color="auto"/>
                                                                                  </w:divBdr>
                                                                                  <w:divsChild>
                                                                                    <w:div w:id="670376106">
                                                                                      <w:marLeft w:val="0"/>
                                                                                      <w:marRight w:val="0"/>
                                                                                      <w:marTop w:val="0"/>
                                                                                      <w:marBottom w:val="0"/>
                                                                                      <w:divBdr>
                                                                                        <w:top w:val="none" w:sz="0" w:space="0" w:color="auto"/>
                                                                                        <w:left w:val="none" w:sz="0" w:space="0" w:color="auto"/>
                                                                                        <w:bottom w:val="none" w:sz="0" w:space="0" w:color="auto"/>
                                                                                        <w:right w:val="none" w:sz="0" w:space="0" w:color="auto"/>
                                                                                      </w:divBdr>
                                                                                      <w:divsChild>
                                                                                        <w:div w:id="670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376078">
                                          <w:marLeft w:val="0"/>
                                          <w:marRight w:val="0"/>
                                          <w:marTop w:val="0"/>
                                          <w:marBottom w:val="0"/>
                                          <w:divBdr>
                                            <w:top w:val="none" w:sz="0" w:space="0" w:color="auto"/>
                                            <w:left w:val="none" w:sz="0" w:space="0" w:color="auto"/>
                                            <w:bottom w:val="none" w:sz="0" w:space="0" w:color="auto"/>
                                            <w:right w:val="none" w:sz="0" w:space="0" w:color="auto"/>
                                          </w:divBdr>
                                          <w:divsChild>
                                            <w:div w:id="670376015">
                                              <w:marLeft w:val="0"/>
                                              <w:marRight w:val="0"/>
                                              <w:marTop w:val="0"/>
                                              <w:marBottom w:val="0"/>
                                              <w:divBdr>
                                                <w:top w:val="none" w:sz="0" w:space="0" w:color="auto"/>
                                                <w:left w:val="none" w:sz="0" w:space="0" w:color="auto"/>
                                                <w:bottom w:val="none" w:sz="0" w:space="0" w:color="auto"/>
                                                <w:right w:val="none" w:sz="0" w:space="0" w:color="auto"/>
                                              </w:divBdr>
                                            </w:div>
                                          </w:divsChild>
                                        </w:div>
                                        <w:div w:id="670376121">
                                          <w:marLeft w:val="0"/>
                                          <w:marRight w:val="0"/>
                                          <w:marTop w:val="0"/>
                                          <w:marBottom w:val="0"/>
                                          <w:divBdr>
                                            <w:top w:val="none" w:sz="0" w:space="0" w:color="auto"/>
                                            <w:left w:val="none" w:sz="0" w:space="0" w:color="auto"/>
                                            <w:bottom w:val="none" w:sz="0" w:space="0" w:color="auto"/>
                                            <w:right w:val="none" w:sz="0" w:space="0" w:color="auto"/>
                                          </w:divBdr>
                                          <w:divsChild>
                                            <w:div w:id="670376140">
                                              <w:marLeft w:val="0"/>
                                              <w:marRight w:val="0"/>
                                              <w:marTop w:val="0"/>
                                              <w:marBottom w:val="0"/>
                                              <w:divBdr>
                                                <w:top w:val="none" w:sz="0" w:space="0" w:color="auto"/>
                                                <w:left w:val="none" w:sz="0" w:space="0" w:color="auto"/>
                                                <w:bottom w:val="none" w:sz="0" w:space="0" w:color="auto"/>
                                                <w:right w:val="none" w:sz="0" w:space="0" w:color="auto"/>
                                              </w:divBdr>
                                              <w:divsChild>
                                                <w:div w:id="670376077">
                                                  <w:marLeft w:val="0"/>
                                                  <w:marRight w:val="0"/>
                                                  <w:marTop w:val="0"/>
                                                  <w:marBottom w:val="0"/>
                                                  <w:divBdr>
                                                    <w:top w:val="none" w:sz="0" w:space="0" w:color="auto"/>
                                                    <w:left w:val="none" w:sz="0" w:space="0" w:color="auto"/>
                                                    <w:bottom w:val="none" w:sz="0" w:space="0" w:color="auto"/>
                                                    <w:right w:val="none" w:sz="0" w:space="0" w:color="auto"/>
                                                  </w:divBdr>
                                                  <w:divsChild>
                                                    <w:div w:id="670376017">
                                                      <w:marLeft w:val="0"/>
                                                      <w:marRight w:val="0"/>
                                                      <w:marTop w:val="0"/>
                                                      <w:marBottom w:val="0"/>
                                                      <w:divBdr>
                                                        <w:top w:val="none" w:sz="0" w:space="0" w:color="auto"/>
                                                        <w:left w:val="none" w:sz="0" w:space="0" w:color="auto"/>
                                                        <w:bottom w:val="none" w:sz="0" w:space="0" w:color="auto"/>
                                                        <w:right w:val="none" w:sz="0" w:space="0" w:color="auto"/>
                                                      </w:divBdr>
                                                      <w:divsChild>
                                                        <w:div w:id="670376028">
                                                          <w:marLeft w:val="0"/>
                                                          <w:marRight w:val="0"/>
                                                          <w:marTop w:val="0"/>
                                                          <w:marBottom w:val="0"/>
                                                          <w:divBdr>
                                                            <w:top w:val="none" w:sz="0" w:space="0" w:color="auto"/>
                                                            <w:left w:val="none" w:sz="0" w:space="0" w:color="auto"/>
                                                            <w:bottom w:val="none" w:sz="0" w:space="0" w:color="auto"/>
                                                            <w:right w:val="none" w:sz="0" w:space="0" w:color="auto"/>
                                                          </w:divBdr>
                                                          <w:divsChild>
                                                            <w:div w:id="6703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5">
                                          <w:marLeft w:val="0"/>
                                          <w:marRight w:val="0"/>
                                          <w:marTop w:val="0"/>
                                          <w:marBottom w:val="0"/>
                                          <w:divBdr>
                                            <w:top w:val="none" w:sz="0" w:space="0" w:color="auto"/>
                                            <w:left w:val="none" w:sz="0" w:space="0" w:color="auto"/>
                                            <w:bottom w:val="none" w:sz="0" w:space="0" w:color="auto"/>
                                            <w:right w:val="none" w:sz="0" w:space="0" w:color="auto"/>
                                          </w:divBdr>
                                          <w:divsChild>
                                            <w:div w:id="670375954">
                                              <w:marLeft w:val="0"/>
                                              <w:marRight w:val="0"/>
                                              <w:marTop w:val="0"/>
                                              <w:marBottom w:val="0"/>
                                              <w:divBdr>
                                                <w:top w:val="none" w:sz="0" w:space="0" w:color="auto"/>
                                                <w:left w:val="none" w:sz="0" w:space="0" w:color="auto"/>
                                                <w:bottom w:val="none" w:sz="0" w:space="0" w:color="auto"/>
                                                <w:right w:val="none" w:sz="0" w:space="0" w:color="auto"/>
                                              </w:divBdr>
                                              <w:divsChild>
                                                <w:div w:id="670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376026">
      <w:marLeft w:val="0"/>
      <w:marRight w:val="0"/>
      <w:marTop w:val="0"/>
      <w:marBottom w:val="0"/>
      <w:divBdr>
        <w:top w:val="none" w:sz="0" w:space="0" w:color="auto"/>
        <w:left w:val="none" w:sz="0" w:space="0" w:color="auto"/>
        <w:bottom w:val="none" w:sz="0" w:space="0" w:color="auto"/>
        <w:right w:val="none" w:sz="0" w:space="0" w:color="auto"/>
      </w:divBdr>
    </w:div>
    <w:div w:id="670376030">
      <w:marLeft w:val="0"/>
      <w:marRight w:val="0"/>
      <w:marTop w:val="0"/>
      <w:marBottom w:val="0"/>
      <w:divBdr>
        <w:top w:val="none" w:sz="0" w:space="0" w:color="auto"/>
        <w:left w:val="none" w:sz="0" w:space="0" w:color="auto"/>
        <w:bottom w:val="none" w:sz="0" w:space="0" w:color="auto"/>
        <w:right w:val="none" w:sz="0" w:space="0" w:color="auto"/>
      </w:divBdr>
    </w:div>
    <w:div w:id="670376032">
      <w:marLeft w:val="0"/>
      <w:marRight w:val="0"/>
      <w:marTop w:val="0"/>
      <w:marBottom w:val="0"/>
      <w:divBdr>
        <w:top w:val="none" w:sz="0" w:space="0" w:color="auto"/>
        <w:left w:val="none" w:sz="0" w:space="0" w:color="auto"/>
        <w:bottom w:val="none" w:sz="0" w:space="0" w:color="auto"/>
        <w:right w:val="none" w:sz="0" w:space="0" w:color="auto"/>
      </w:divBdr>
    </w:div>
    <w:div w:id="670376041">
      <w:marLeft w:val="0"/>
      <w:marRight w:val="0"/>
      <w:marTop w:val="0"/>
      <w:marBottom w:val="0"/>
      <w:divBdr>
        <w:top w:val="none" w:sz="0" w:space="0" w:color="auto"/>
        <w:left w:val="none" w:sz="0" w:space="0" w:color="auto"/>
        <w:bottom w:val="none" w:sz="0" w:space="0" w:color="auto"/>
        <w:right w:val="none" w:sz="0" w:space="0" w:color="auto"/>
      </w:divBdr>
    </w:div>
    <w:div w:id="670376047">
      <w:marLeft w:val="0"/>
      <w:marRight w:val="0"/>
      <w:marTop w:val="0"/>
      <w:marBottom w:val="0"/>
      <w:divBdr>
        <w:top w:val="none" w:sz="0" w:space="0" w:color="auto"/>
        <w:left w:val="none" w:sz="0" w:space="0" w:color="auto"/>
        <w:bottom w:val="none" w:sz="0" w:space="0" w:color="auto"/>
        <w:right w:val="none" w:sz="0" w:space="0" w:color="auto"/>
      </w:divBdr>
    </w:div>
    <w:div w:id="670376054">
      <w:marLeft w:val="0"/>
      <w:marRight w:val="0"/>
      <w:marTop w:val="0"/>
      <w:marBottom w:val="0"/>
      <w:divBdr>
        <w:top w:val="none" w:sz="0" w:space="0" w:color="auto"/>
        <w:left w:val="none" w:sz="0" w:space="0" w:color="auto"/>
        <w:bottom w:val="none" w:sz="0" w:space="0" w:color="auto"/>
        <w:right w:val="none" w:sz="0" w:space="0" w:color="auto"/>
      </w:divBdr>
    </w:div>
    <w:div w:id="670376056">
      <w:marLeft w:val="0"/>
      <w:marRight w:val="0"/>
      <w:marTop w:val="0"/>
      <w:marBottom w:val="0"/>
      <w:divBdr>
        <w:top w:val="none" w:sz="0" w:space="0" w:color="auto"/>
        <w:left w:val="none" w:sz="0" w:space="0" w:color="auto"/>
        <w:bottom w:val="none" w:sz="0" w:space="0" w:color="auto"/>
        <w:right w:val="none" w:sz="0" w:space="0" w:color="auto"/>
      </w:divBdr>
    </w:div>
    <w:div w:id="670376065">
      <w:marLeft w:val="0"/>
      <w:marRight w:val="0"/>
      <w:marTop w:val="0"/>
      <w:marBottom w:val="0"/>
      <w:divBdr>
        <w:top w:val="none" w:sz="0" w:space="0" w:color="auto"/>
        <w:left w:val="none" w:sz="0" w:space="0" w:color="auto"/>
        <w:bottom w:val="none" w:sz="0" w:space="0" w:color="auto"/>
        <w:right w:val="none" w:sz="0" w:space="0" w:color="auto"/>
      </w:divBdr>
    </w:div>
    <w:div w:id="670376074">
      <w:marLeft w:val="0"/>
      <w:marRight w:val="0"/>
      <w:marTop w:val="0"/>
      <w:marBottom w:val="0"/>
      <w:divBdr>
        <w:top w:val="none" w:sz="0" w:space="0" w:color="auto"/>
        <w:left w:val="none" w:sz="0" w:space="0" w:color="auto"/>
        <w:bottom w:val="none" w:sz="0" w:space="0" w:color="auto"/>
        <w:right w:val="none" w:sz="0" w:space="0" w:color="auto"/>
      </w:divBdr>
    </w:div>
    <w:div w:id="670376079">
      <w:marLeft w:val="0"/>
      <w:marRight w:val="0"/>
      <w:marTop w:val="0"/>
      <w:marBottom w:val="0"/>
      <w:divBdr>
        <w:top w:val="none" w:sz="0" w:space="0" w:color="auto"/>
        <w:left w:val="none" w:sz="0" w:space="0" w:color="auto"/>
        <w:bottom w:val="none" w:sz="0" w:space="0" w:color="auto"/>
        <w:right w:val="none" w:sz="0" w:space="0" w:color="auto"/>
      </w:divBdr>
    </w:div>
    <w:div w:id="670376088">
      <w:marLeft w:val="0"/>
      <w:marRight w:val="0"/>
      <w:marTop w:val="0"/>
      <w:marBottom w:val="0"/>
      <w:divBdr>
        <w:top w:val="none" w:sz="0" w:space="0" w:color="auto"/>
        <w:left w:val="none" w:sz="0" w:space="0" w:color="auto"/>
        <w:bottom w:val="none" w:sz="0" w:space="0" w:color="auto"/>
        <w:right w:val="none" w:sz="0" w:space="0" w:color="auto"/>
      </w:divBdr>
    </w:div>
    <w:div w:id="670376089">
      <w:marLeft w:val="0"/>
      <w:marRight w:val="0"/>
      <w:marTop w:val="0"/>
      <w:marBottom w:val="0"/>
      <w:divBdr>
        <w:top w:val="none" w:sz="0" w:space="0" w:color="auto"/>
        <w:left w:val="none" w:sz="0" w:space="0" w:color="auto"/>
        <w:bottom w:val="none" w:sz="0" w:space="0" w:color="auto"/>
        <w:right w:val="none" w:sz="0" w:space="0" w:color="auto"/>
      </w:divBdr>
    </w:div>
    <w:div w:id="670376110">
      <w:marLeft w:val="0"/>
      <w:marRight w:val="0"/>
      <w:marTop w:val="0"/>
      <w:marBottom w:val="0"/>
      <w:divBdr>
        <w:top w:val="none" w:sz="0" w:space="0" w:color="auto"/>
        <w:left w:val="none" w:sz="0" w:space="0" w:color="auto"/>
        <w:bottom w:val="none" w:sz="0" w:space="0" w:color="auto"/>
        <w:right w:val="none" w:sz="0" w:space="0" w:color="auto"/>
      </w:divBdr>
    </w:div>
    <w:div w:id="670376119">
      <w:marLeft w:val="0"/>
      <w:marRight w:val="0"/>
      <w:marTop w:val="0"/>
      <w:marBottom w:val="0"/>
      <w:divBdr>
        <w:top w:val="none" w:sz="0" w:space="0" w:color="auto"/>
        <w:left w:val="none" w:sz="0" w:space="0" w:color="auto"/>
        <w:bottom w:val="none" w:sz="0" w:space="0" w:color="auto"/>
        <w:right w:val="none" w:sz="0" w:space="0" w:color="auto"/>
      </w:divBdr>
    </w:div>
    <w:div w:id="670376120">
      <w:marLeft w:val="0"/>
      <w:marRight w:val="0"/>
      <w:marTop w:val="0"/>
      <w:marBottom w:val="0"/>
      <w:divBdr>
        <w:top w:val="none" w:sz="0" w:space="0" w:color="auto"/>
        <w:left w:val="none" w:sz="0" w:space="0" w:color="auto"/>
        <w:bottom w:val="none" w:sz="0" w:space="0" w:color="auto"/>
        <w:right w:val="none" w:sz="0" w:space="0" w:color="auto"/>
      </w:divBdr>
    </w:div>
    <w:div w:id="670376157">
      <w:marLeft w:val="0"/>
      <w:marRight w:val="0"/>
      <w:marTop w:val="0"/>
      <w:marBottom w:val="0"/>
      <w:divBdr>
        <w:top w:val="none" w:sz="0" w:space="0" w:color="auto"/>
        <w:left w:val="none" w:sz="0" w:space="0" w:color="auto"/>
        <w:bottom w:val="none" w:sz="0" w:space="0" w:color="auto"/>
        <w:right w:val="none" w:sz="0" w:space="0" w:color="auto"/>
      </w:divBdr>
    </w:div>
    <w:div w:id="670376162">
      <w:marLeft w:val="0"/>
      <w:marRight w:val="0"/>
      <w:marTop w:val="0"/>
      <w:marBottom w:val="0"/>
      <w:divBdr>
        <w:top w:val="none" w:sz="0" w:space="0" w:color="auto"/>
        <w:left w:val="none" w:sz="0" w:space="0" w:color="auto"/>
        <w:bottom w:val="none" w:sz="0" w:space="0" w:color="auto"/>
        <w:right w:val="none" w:sz="0" w:space="0" w:color="auto"/>
      </w:divBdr>
    </w:div>
    <w:div w:id="17171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23</cp:revision>
  <cp:lastPrinted>2022-09-08T11:16:00Z</cp:lastPrinted>
  <dcterms:created xsi:type="dcterms:W3CDTF">2022-09-08T05:37:00Z</dcterms:created>
  <dcterms:modified xsi:type="dcterms:W3CDTF">2022-10-06T11:49:00Z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