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A553" w14:textId="77777777" w:rsidR="008A7A6B" w:rsidRDefault="008A7A6B" w:rsidP="008A7A6B">
      <w:pPr>
        <w:spacing w:after="0" w:line="240" w:lineRule="auto"/>
        <w:contextualSpacing/>
        <w:jc w:val="right"/>
        <w:rPr>
          <w:rFonts w:ascii="Times New Roman" w:eastAsia="Times New Roman" w:hAnsi="Times New Roman" w:cs="Times New Roman"/>
          <w:bCs/>
          <w:i/>
          <w:color w:val="000000"/>
          <w:sz w:val="24"/>
          <w:szCs w:val="24"/>
          <w:lang w:val="uk-UA" w:eastAsia="ru-RU"/>
        </w:rPr>
      </w:pPr>
      <w:r w:rsidRPr="00B164C6">
        <w:rPr>
          <w:rFonts w:ascii="Times New Roman" w:eastAsia="Times New Roman" w:hAnsi="Times New Roman" w:cs="Times New Roman"/>
          <w:bCs/>
          <w:i/>
          <w:color w:val="000000"/>
          <w:sz w:val="24"/>
          <w:szCs w:val="24"/>
          <w:lang w:val="uk-UA" w:eastAsia="ru-RU"/>
        </w:rPr>
        <w:t xml:space="preserve">Додаток </w:t>
      </w:r>
      <w:r>
        <w:rPr>
          <w:rFonts w:ascii="Times New Roman" w:eastAsia="Times New Roman" w:hAnsi="Times New Roman" w:cs="Times New Roman"/>
          <w:bCs/>
          <w:i/>
          <w:color w:val="000000"/>
          <w:sz w:val="24"/>
          <w:szCs w:val="24"/>
          <w:lang w:val="uk-UA" w:eastAsia="ru-RU"/>
        </w:rPr>
        <w:t xml:space="preserve">№ 4 </w:t>
      </w:r>
      <w:r w:rsidRPr="00B164C6">
        <w:rPr>
          <w:rFonts w:ascii="Times New Roman" w:eastAsia="Times New Roman" w:hAnsi="Times New Roman" w:cs="Times New Roman"/>
          <w:bCs/>
          <w:i/>
          <w:color w:val="000000"/>
          <w:sz w:val="24"/>
          <w:szCs w:val="24"/>
          <w:lang w:val="uk-UA" w:eastAsia="ru-RU"/>
        </w:rPr>
        <w:t>до Оголошення</w:t>
      </w:r>
    </w:p>
    <w:p w14:paraId="61440EA2" w14:textId="77777777" w:rsidR="008A7A6B" w:rsidRPr="00B164C6" w:rsidRDefault="008A7A6B" w:rsidP="008A7A6B">
      <w:pPr>
        <w:spacing w:after="0" w:line="240" w:lineRule="auto"/>
        <w:ind w:firstLine="709"/>
        <w:contextualSpacing/>
        <w:jc w:val="right"/>
        <w:rPr>
          <w:rFonts w:ascii="Times New Roman" w:eastAsia="Times New Roman" w:hAnsi="Times New Roman" w:cs="Times New Roman"/>
          <w:bCs/>
          <w:i/>
          <w:color w:val="000000"/>
          <w:sz w:val="24"/>
          <w:szCs w:val="24"/>
          <w:lang w:val="uk-UA" w:eastAsia="ru-RU"/>
        </w:rPr>
      </w:pPr>
    </w:p>
    <w:p w14:paraId="0AF24082" w14:textId="77777777" w:rsidR="008A7A6B" w:rsidRPr="00353B64" w:rsidRDefault="008A7A6B" w:rsidP="008A7A6B">
      <w:pPr>
        <w:jc w:val="right"/>
        <w:rPr>
          <w:rFonts w:ascii="Times New Roman" w:eastAsia="Times New Roman" w:hAnsi="Times New Roman" w:cs="Times New Roman"/>
          <w:color w:val="000000"/>
          <w:sz w:val="24"/>
          <w:szCs w:val="24"/>
          <w:u w:val="single"/>
          <w:lang w:val="uk-UA" w:eastAsia="ru-RU"/>
        </w:rPr>
      </w:pPr>
      <w:r w:rsidRPr="00353B64">
        <w:rPr>
          <w:rFonts w:ascii="Times New Roman" w:eastAsia="Times New Roman" w:hAnsi="Times New Roman" w:cs="Times New Roman"/>
          <w:color w:val="000000"/>
          <w:sz w:val="24"/>
          <w:szCs w:val="24"/>
          <w:u w:val="single"/>
          <w:lang w:val="uk-UA" w:eastAsia="ru-RU"/>
        </w:rPr>
        <w:t>Форма цінової пропозиції</w:t>
      </w:r>
    </w:p>
    <w:p w14:paraId="0AA18509" w14:textId="4589A3FB" w:rsidR="008A7A6B" w:rsidRDefault="008A7A6B" w:rsidP="008A7A6B">
      <w:pPr>
        <w:jc w:val="center"/>
        <w:rPr>
          <w:rFonts w:ascii="Times New Roman" w:eastAsia="Times New Roman" w:hAnsi="Times New Roman" w:cs="Times New Roman"/>
          <w:b/>
          <w:color w:val="000000"/>
          <w:sz w:val="24"/>
          <w:szCs w:val="24"/>
          <w:lang w:val="uk-UA" w:eastAsia="ru-RU"/>
        </w:rPr>
      </w:pPr>
      <w:r w:rsidRPr="000448CE">
        <w:rPr>
          <w:rFonts w:ascii="Times New Roman" w:eastAsia="Times New Roman" w:hAnsi="Times New Roman" w:cs="Times New Roman"/>
          <w:b/>
          <w:color w:val="000000"/>
          <w:sz w:val="24"/>
          <w:szCs w:val="24"/>
          <w:lang w:val="uk-UA" w:eastAsia="ru-RU"/>
        </w:rPr>
        <w:t>Цінова пропозиція</w:t>
      </w:r>
    </w:p>
    <w:p w14:paraId="7736DE39" w14:textId="77777777" w:rsidR="009862CE" w:rsidRDefault="009862CE" w:rsidP="009862CE">
      <w:pPr>
        <w:suppressAutoHyphens/>
        <w:spacing w:line="240" w:lineRule="atLeast"/>
        <w:jc w:val="center"/>
        <w:rPr>
          <w:rFonts w:ascii="Times New Roman" w:hAnsi="Times New Roman" w:cs="Times New Roman"/>
          <w:b/>
          <w:u w:val="single"/>
          <w:lang w:val="uk-UA"/>
        </w:rPr>
      </w:pPr>
      <w:r>
        <w:rPr>
          <w:rFonts w:ascii="Times New Roman" w:eastAsia="Times New Roman" w:hAnsi="Times New Roman" w:cs="Times New Roman"/>
          <w:b/>
          <w:color w:val="000000"/>
          <w:sz w:val="24"/>
          <w:szCs w:val="24"/>
          <w:u w:val="single"/>
          <w:lang w:val="uk-UA" w:eastAsia="ru-RU"/>
        </w:rPr>
        <w:t>ДК 021:2015  03210000-6 – Зернові культури та картопля (горох сушений)</w:t>
      </w:r>
    </w:p>
    <w:p w14:paraId="6BE6AE69" w14:textId="4AF013DD" w:rsidR="0005047B" w:rsidRDefault="0005047B" w:rsidP="00FD2F53">
      <w:pPr>
        <w:pStyle w:val="3"/>
        <w:spacing w:after="0" w:line="240" w:lineRule="atLeast"/>
        <w:ind w:firstLine="709"/>
        <w:jc w:val="center"/>
        <w:rPr>
          <w:b/>
          <w:color w:val="000000"/>
          <w:sz w:val="24"/>
          <w:szCs w:val="24"/>
          <w:u w:val="single"/>
          <w:lang w:val="uk-UA"/>
        </w:rPr>
      </w:pPr>
    </w:p>
    <w:p w14:paraId="578AFB6E" w14:textId="77777777" w:rsidR="00FD2F53" w:rsidRPr="00A650BB" w:rsidRDefault="00FD2F53" w:rsidP="00FD2F53">
      <w:pPr>
        <w:pStyle w:val="3"/>
        <w:spacing w:after="0" w:line="240" w:lineRule="atLeast"/>
        <w:ind w:firstLine="709"/>
        <w:jc w:val="center"/>
        <w:rPr>
          <w:sz w:val="24"/>
          <w:szCs w:val="24"/>
          <w:lang w:val="uk-UA"/>
        </w:rPr>
      </w:pPr>
    </w:p>
    <w:p w14:paraId="0BBDDECB" w14:textId="70641F7E" w:rsidR="0005047B" w:rsidRPr="00732579" w:rsidRDefault="0005047B" w:rsidP="00B45121">
      <w:pPr>
        <w:tabs>
          <w:tab w:val="left" w:pos="360"/>
        </w:tabs>
        <w:spacing w:after="0" w:line="360" w:lineRule="auto"/>
        <w:ind w:left="-426" w:right="-426" w:firstLine="426"/>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t>Повне найменування учасника</w:t>
      </w:r>
      <w:r w:rsidRPr="00732579">
        <w:rPr>
          <w:rFonts w:ascii="Times New Roman" w:hAnsi="Times New Roman" w:cs="Times New Roman"/>
          <w:sz w:val="24"/>
          <w:szCs w:val="24"/>
          <w:lang w:val="uk-UA"/>
        </w:rPr>
        <w:t>___________________________________________</w:t>
      </w:r>
      <w:r>
        <w:rPr>
          <w:rFonts w:ascii="Times New Roman" w:hAnsi="Times New Roman" w:cs="Times New Roman"/>
          <w:sz w:val="24"/>
          <w:szCs w:val="24"/>
          <w:lang w:val="uk-UA"/>
        </w:rPr>
        <w:t>_____</w:t>
      </w:r>
      <w:r w:rsidR="00B04C1D">
        <w:rPr>
          <w:rFonts w:ascii="Times New Roman" w:hAnsi="Times New Roman" w:cs="Times New Roman"/>
          <w:sz w:val="24"/>
          <w:szCs w:val="24"/>
          <w:lang w:val="uk-UA"/>
        </w:rPr>
        <w:t>______</w:t>
      </w:r>
    </w:p>
    <w:p w14:paraId="0E18D3E9" w14:textId="65AFC1D3" w:rsidR="0005047B" w:rsidRPr="00732579" w:rsidRDefault="0005047B" w:rsidP="00B45121">
      <w:pPr>
        <w:tabs>
          <w:tab w:val="left" w:pos="360"/>
        </w:tabs>
        <w:spacing w:after="0" w:line="360" w:lineRule="auto"/>
        <w:ind w:left="-426" w:right="-426" w:firstLine="426"/>
        <w:jc w:val="both"/>
        <w:rPr>
          <w:rFonts w:ascii="Times New Roman" w:hAnsi="Times New Roman" w:cs="Times New Roman"/>
          <w:sz w:val="24"/>
          <w:szCs w:val="24"/>
          <w:lang w:val="uk-UA"/>
        </w:rPr>
      </w:pPr>
      <w:r w:rsidRPr="00732579">
        <w:rPr>
          <w:rFonts w:ascii="Times New Roman" w:hAnsi="Times New Roman" w:cs="Times New Roman"/>
          <w:sz w:val="24"/>
          <w:szCs w:val="24"/>
          <w:lang w:val="uk-UA"/>
        </w:rPr>
        <w:t>2.</w:t>
      </w:r>
      <w:r w:rsidRPr="00732579">
        <w:rPr>
          <w:rFonts w:ascii="Times New Roman" w:hAnsi="Times New Roman" w:cs="Times New Roman"/>
          <w:sz w:val="24"/>
          <w:szCs w:val="24"/>
          <w:lang w:val="uk-UA"/>
        </w:rPr>
        <w:tab/>
        <w:t>Юридична адреса (місце реєстрації)_______</w:t>
      </w:r>
      <w:r>
        <w:rPr>
          <w:rFonts w:ascii="Times New Roman" w:hAnsi="Times New Roman" w:cs="Times New Roman"/>
          <w:sz w:val="24"/>
          <w:szCs w:val="24"/>
          <w:lang w:val="uk-UA"/>
        </w:rPr>
        <w:t>____________________________________</w:t>
      </w:r>
      <w:r w:rsidR="00B45121">
        <w:rPr>
          <w:rFonts w:ascii="Times New Roman" w:hAnsi="Times New Roman" w:cs="Times New Roman"/>
          <w:sz w:val="24"/>
          <w:szCs w:val="24"/>
          <w:lang w:val="uk-UA"/>
        </w:rPr>
        <w:t>_</w:t>
      </w:r>
      <w:r w:rsidR="00B04C1D">
        <w:rPr>
          <w:rFonts w:ascii="Times New Roman" w:hAnsi="Times New Roman" w:cs="Times New Roman"/>
          <w:sz w:val="24"/>
          <w:szCs w:val="24"/>
          <w:lang w:val="uk-UA"/>
        </w:rPr>
        <w:t>______</w:t>
      </w:r>
    </w:p>
    <w:p w14:paraId="37260575" w14:textId="50AB3EA3" w:rsidR="0005047B" w:rsidRDefault="00B45121" w:rsidP="00B45121">
      <w:pPr>
        <w:tabs>
          <w:tab w:val="left" w:pos="360"/>
        </w:tabs>
        <w:spacing w:after="0" w:line="360" w:lineRule="auto"/>
        <w:ind w:left="-426" w:right="-426" w:firstLine="426"/>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5047B" w:rsidRPr="00732579">
        <w:rPr>
          <w:rFonts w:ascii="Times New Roman" w:hAnsi="Times New Roman" w:cs="Times New Roman"/>
          <w:sz w:val="24"/>
          <w:szCs w:val="24"/>
          <w:lang w:val="uk-UA"/>
        </w:rPr>
        <w:t>.</w:t>
      </w:r>
      <w:r w:rsidR="0005047B" w:rsidRPr="00732579">
        <w:rPr>
          <w:rFonts w:ascii="Times New Roman" w:hAnsi="Times New Roman" w:cs="Times New Roman"/>
          <w:sz w:val="24"/>
          <w:szCs w:val="24"/>
          <w:lang w:val="uk-UA"/>
        </w:rPr>
        <w:tab/>
        <w:t>Електронна адреса_____________________</w:t>
      </w:r>
      <w:r w:rsidR="0005047B">
        <w:rPr>
          <w:rFonts w:ascii="Times New Roman" w:hAnsi="Times New Roman" w:cs="Times New Roman"/>
          <w:sz w:val="24"/>
          <w:szCs w:val="24"/>
          <w:lang w:val="uk-UA"/>
        </w:rPr>
        <w:t>____________________________________</w:t>
      </w:r>
      <w:r>
        <w:rPr>
          <w:rFonts w:ascii="Times New Roman" w:hAnsi="Times New Roman" w:cs="Times New Roman"/>
          <w:sz w:val="24"/>
          <w:szCs w:val="24"/>
          <w:lang w:val="uk-UA"/>
        </w:rPr>
        <w:t>_</w:t>
      </w:r>
      <w:r w:rsidR="00B04C1D">
        <w:rPr>
          <w:rFonts w:ascii="Times New Roman" w:hAnsi="Times New Roman" w:cs="Times New Roman"/>
          <w:sz w:val="24"/>
          <w:szCs w:val="24"/>
          <w:lang w:val="uk-UA"/>
        </w:rPr>
        <w:t>______</w:t>
      </w:r>
    </w:p>
    <w:p w14:paraId="52E5C1A8" w14:textId="07C24DEB" w:rsidR="00B45121" w:rsidRDefault="00B45121" w:rsidP="00B45121">
      <w:pPr>
        <w:tabs>
          <w:tab w:val="left" w:pos="360"/>
        </w:tabs>
        <w:spacing w:after="0" w:line="360" w:lineRule="auto"/>
        <w:ind w:left="-426" w:right="-426" w:firstLine="426"/>
        <w:jc w:val="both"/>
        <w:rPr>
          <w:rFonts w:ascii="Times New Roman" w:hAnsi="Times New Roman" w:cs="Times New Roman"/>
          <w:sz w:val="24"/>
          <w:szCs w:val="24"/>
          <w:lang w:val="uk-UA"/>
        </w:rPr>
      </w:pPr>
      <w:r>
        <w:rPr>
          <w:rFonts w:ascii="Times New Roman" w:hAnsi="Times New Roman" w:cs="Times New Roman"/>
          <w:sz w:val="24"/>
          <w:szCs w:val="24"/>
          <w:lang w:val="uk-UA"/>
        </w:rPr>
        <w:t>4.   Код за ЄДРПОУ/ІПН ________________________________________________________</w:t>
      </w:r>
      <w:r w:rsidR="00B04C1D">
        <w:rPr>
          <w:rFonts w:ascii="Times New Roman" w:hAnsi="Times New Roman" w:cs="Times New Roman"/>
          <w:sz w:val="24"/>
          <w:szCs w:val="24"/>
          <w:lang w:val="uk-UA"/>
        </w:rPr>
        <w:t>______</w:t>
      </w:r>
    </w:p>
    <w:p w14:paraId="6812C614" w14:textId="54D7CD34" w:rsidR="00B45121" w:rsidRPr="00732579" w:rsidRDefault="00B45121" w:rsidP="00B45121">
      <w:pPr>
        <w:tabs>
          <w:tab w:val="left" w:pos="360"/>
        </w:tabs>
        <w:spacing w:after="0" w:line="360" w:lineRule="auto"/>
        <w:ind w:left="-426" w:right="-426" w:firstLine="426"/>
        <w:jc w:val="both"/>
        <w:rPr>
          <w:rFonts w:ascii="Times New Roman" w:hAnsi="Times New Roman" w:cs="Times New Roman"/>
          <w:sz w:val="24"/>
          <w:szCs w:val="24"/>
          <w:lang w:val="uk-UA"/>
        </w:rPr>
      </w:pPr>
      <w:r>
        <w:rPr>
          <w:rFonts w:ascii="Times New Roman" w:hAnsi="Times New Roman" w:cs="Times New Roman"/>
          <w:sz w:val="24"/>
          <w:szCs w:val="24"/>
          <w:lang w:val="uk-UA"/>
        </w:rPr>
        <w:t>5.   Банківські реквізити_________________________________________________________</w:t>
      </w:r>
      <w:r w:rsidR="00B04C1D">
        <w:rPr>
          <w:rFonts w:ascii="Times New Roman" w:hAnsi="Times New Roman" w:cs="Times New Roman"/>
          <w:sz w:val="24"/>
          <w:szCs w:val="24"/>
          <w:lang w:val="uk-UA"/>
        </w:rPr>
        <w:t>______</w:t>
      </w:r>
    </w:p>
    <w:p w14:paraId="48AC258E" w14:textId="1ADA738F" w:rsidR="0005047B" w:rsidRDefault="0005047B" w:rsidP="00B45121">
      <w:pPr>
        <w:tabs>
          <w:tab w:val="left" w:pos="360"/>
        </w:tabs>
        <w:spacing w:after="0" w:line="360" w:lineRule="auto"/>
        <w:ind w:left="-426" w:right="-426" w:firstLine="426"/>
        <w:jc w:val="both"/>
        <w:rPr>
          <w:rFonts w:ascii="Times New Roman" w:hAnsi="Times New Roman" w:cs="Times New Roman"/>
          <w:sz w:val="24"/>
          <w:szCs w:val="24"/>
          <w:lang w:val="uk-UA"/>
        </w:rPr>
      </w:pPr>
      <w:r w:rsidRPr="00732579">
        <w:rPr>
          <w:rFonts w:ascii="Times New Roman" w:hAnsi="Times New Roman" w:cs="Times New Roman"/>
          <w:sz w:val="24"/>
          <w:szCs w:val="24"/>
          <w:lang w:val="uk-UA"/>
        </w:rPr>
        <w:t>6.</w:t>
      </w:r>
      <w:r w:rsidRPr="00732579">
        <w:rPr>
          <w:rFonts w:ascii="Times New Roman" w:hAnsi="Times New Roman" w:cs="Times New Roman"/>
          <w:sz w:val="24"/>
          <w:szCs w:val="24"/>
          <w:lang w:val="uk-UA"/>
        </w:rPr>
        <w:tab/>
      </w:r>
      <w:r w:rsidR="00B45121">
        <w:rPr>
          <w:rFonts w:ascii="Times New Roman" w:hAnsi="Times New Roman" w:cs="Times New Roman"/>
          <w:sz w:val="24"/>
          <w:szCs w:val="24"/>
          <w:lang w:val="uk-UA"/>
        </w:rPr>
        <w:t>Відомості про відповідальну особу за участь у торгах: ПІБ, посада, контактні телефони</w:t>
      </w:r>
      <w:r w:rsidRPr="00732579">
        <w:rPr>
          <w:rFonts w:ascii="Times New Roman" w:hAnsi="Times New Roman" w:cs="Times New Roman"/>
          <w:sz w:val="24"/>
          <w:szCs w:val="24"/>
          <w:lang w:val="uk-UA"/>
        </w:rPr>
        <w:t>________________________</w:t>
      </w:r>
      <w:r>
        <w:rPr>
          <w:rFonts w:ascii="Times New Roman" w:hAnsi="Times New Roman" w:cs="Times New Roman"/>
          <w:sz w:val="24"/>
          <w:szCs w:val="24"/>
          <w:lang w:val="uk-UA"/>
        </w:rPr>
        <w:t>____________________________________</w:t>
      </w:r>
      <w:r w:rsidR="00B45121">
        <w:rPr>
          <w:rFonts w:ascii="Times New Roman" w:hAnsi="Times New Roman" w:cs="Times New Roman"/>
          <w:sz w:val="24"/>
          <w:szCs w:val="24"/>
          <w:lang w:val="uk-UA"/>
        </w:rPr>
        <w:t>_________________</w:t>
      </w:r>
      <w:r w:rsidR="00B04C1D">
        <w:rPr>
          <w:rFonts w:ascii="Times New Roman" w:hAnsi="Times New Roman" w:cs="Times New Roman"/>
          <w:sz w:val="24"/>
          <w:szCs w:val="24"/>
          <w:lang w:val="uk-UA"/>
        </w:rPr>
        <w:t>__</w:t>
      </w:r>
    </w:p>
    <w:p w14:paraId="3627F929" w14:textId="5B4B6CEF" w:rsidR="00163247" w:rsidRDefault="00B45121" w:rsidP="00FD2F53">
      <w:pPr>
        <w:ind w:left="-426" w:right="-426" w:firstLine="426"/>
        <w:jc w:val="both"/>
        <w:rPr>
          <w:rFonts w:ascii="Times New Roman" w:hAnsi="Times New Roman"/>
          <w:color w:val="000000"/>
          <w:sz w:val="24"/>
          <w:szCs w:val="24"/>
          <w:lang w:val="uk-UA" w:eastAsia="ru-RU"/>
        </w:rPr>
      </w:pPr>
      <w:r>
        <w:rPr>
          <w:rFonts w:ascii="Times New Roman" w:hAnsi="Times New Roman" w:cs="Times New Roman"/>
          <w:sz w:val="24"/>
          <w:szCs w:val="24"/>
          <w:lang w:val="uk-UA"/>
        </w:rPr>
        <w:t xml:space="preserve">7.   Тип суб’єкта господарювання (обрати з переліку): </w:t>
      </w:r>
      <w:r>
        <w:rPr>
          <w:rFonts w:ascii="Times New Roman" w:hAnsi="Times New Roman"/>
          <w:color w:val="000000"/>
          <w:sz w:val="24"/>
          <w:szCs w:val="24"/>
          <w:lang w:val="uk-UA" w:eastAsia="ru-RU"/>
        </w:rPr>
        <w:t>Суб'єкт мікропідприємництва ,суб'єкт малого підприємництва, с</w:t>
      </w:r>
      <w:r w:rsidRPr="00E97EF7">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б'єкт середнього підприємництва, с</w:t>
      </w:r>
      <w:r w:rsidRPr="00E97EF7">
        <w:rPr>
          <w:rFonts w:ascii="Times New Roman" w:hAnsi="Times New Roman"/>
          <w:color w:val="000000"/>
          <w:sz w:val="24"/>
          <w:szCs w:val="24"/>
          <w:lang w:val="uk-UA" w:eastAsia="ru-RU"/>
        </w:rPr>
        <w:t>уб'єкт великого підприємництва</w:t>
      </w:r>
      <w:r>
        <w:rPr>
          <w:rFonts w:ascii="Times New Roman" w:hAnsi="Times New Roman"/>
          <w:color w:val="000000"/>
          <w:sz w:val="24"/>
          <w:szCs w:val="24"/>
          <w:lang w:val="uk-UA" w:eastAsia="ru-RU"/>
        </w:rPr>
        <w:t>________________________________________________________________</w:t>
      </w:r>
      <w:r w:rsidR="00B04C1D">
        <w:rPr>
          <w:rFonts w:ascii="Times New Roman" w:hAnsi="Times New Roman"/>
          <w:color w:val="000000"/>
          <w:sz w:val="24"/>
          <w:szCs w:val="24"/>
          <w:lang w:val="uk-UA" w:eastAsia="ru-RU"/>
        </w:rPr>
        <w:t>_________.</w:t>
      </w:r>
    </w:p>
    <w:p w14:paraId="779EEBDE" w14:textId="77777777" w:rsidR="00FD2F53" w:rsidRPr="00FD2F53" w:rsidRDefault="00FD2F53" w:rsidP="00FD2F53">
      <w:pPr>
        <w:ind w:left="-426" w:right="-426" w:firstLine="426"/>
        <w:jc w:val="both"/>
        <w:rPr>
          <w:rFonts w:ascii="Times New Roman" w:hAnsi="Times New Roman"/>
          <w:color w:val="000000"/>
          <w:sz w:val="24"/>
          <w:szCs w:val="24"/>
          <w:lang w:val="uk-UA" w:eastAsia="ru-RU"/>
        </w:rPr>
      </w:pPr>
    </w:p>
    <w:p w14:paraId="28ECE326" w14:textId="33EA1F6C" w:rsidR="00B45121" w:rsidRPr="009862CE" w:rsidRDefault="009862CE" w:rsidP="009862CE">
      <w:pPr>
        <w:suppressAutoHyphens/>
        <w:spacing w:line="240" w:lineRule="atLeast"/>
        <w:ind w:left="-426" w:right="-426"/>
        <w:jc w:val="both"/>
        <w:rPr>
          <w:rFonts w:ascii="Times New Roman" w:hAnsi="Times New Roman" w:cs="Times New Roman"/>
          <w:b/>
          <w:i/>
          <w:u w:val="single"/>
          <w:lang w:val="uk-UA"/>
        </w:rPr>
      </w:pPr>
      <w:r>
        <w:rPr>
          <w:rFonts w:ascii="Times New Roman" w:hAnsi="Times New Roman"/>
          <w:i/>
          <w:color w:val="000000"/>
          <w:sz w:val="24"/>
          <w:szCs w:val="24"/>
          <w:lang w:val="uk-UA" w:eastAsia="ru-RU"/>
        </w:rPr>
        <w:t xml:space="preserve">       </w:t>
      </w:r>
      <w:r w:rsidR="00B45121" w:rsidRPr="00B04C1D">
        <w:rPr>
          <w:rFonts w:ascii="Times New Roman" w:hAnsi="Times New Roman"/>
          <w:i/>
          <w:color w:val="000000"/>
          <w:sz w:val="24"/>
          <w:szCs w:val="24"/>
          <w:lang w:val="uk-UA" w:eastAsia="ru-RU"/>
        </w:rPr>
        <w:t>Ми, ______________(назва Учасника)__________________, надаємо свою пропозицію щодо участі у спрощеній закупівлі за предметом закупівлі</w:t>
      </w:r>
      <w:r w:rsidR="00B45121" w:rsidRPr="00FD2F53">
        <w:rPr>
          <w:rFonts w:ascii="Times New Roman" w:hAnsi="Times New Roman" w:cs="Times New Roman"/>
          <w:i/>
          <w:color w:val="000000"/>
          <w:sz w:val="24"/>
          <w:szCs w:val="24"/>
          <w:lang w:val="uk-UA" w:eastAsia="ru-RU"/>
        </w:rPr>
        <w:t>:</w:t>
      </w:r>
      <w:r w:rsidR="00B45121" w:rsidRPr="00FD2F53">
        <w:rPr>
          <w:rFonts w:ascii="Times New Roman" w:hAnsi="Times New Roman" w:cs="Times New Roman"/>
          <w:i/>
          <w:color w:val="FF0000"/>
          <w:sz w:val="24"/>
          <w:szCs w:val="24"/>
          <w:lang w:val="uk-UA" w:eastAsia="ru-RU"/>
        </w:rPr>
        <w:t xml:space="preserve"> </w:t>
      </w:r>
      <w:r w:rsidRPr="009862CE">
        <w:rPr>
          <w:rFonts w:ascii="Times New Roman" w:eastAsia="Times New Roman" w:hAnsi="Times New Roman" w:cs="Times New Roman"/>
          <w:b/>
          <w:i/>
          <w:color w:val="000000"/>
          <w:sz w:val="24"/>
          <w:szCs w:val="24"/>
          <w:u w:val="single"/>
          <w:lang w:val="uk-UA" w:eastAsia="ru-RU"/>
        </w:rPr>
        <w:t>ДК 021:2015  03210000-6 – Зернові культури та картопля (горох сушений)</w:t>
      </w:r>
      <w:r w:rsidRPr="009862CE">
        <w:rPr>
          <w:rFonts w:ascii="Times New Roman" w:eastAsia="Times New Roman" w:hAnsi="Times New Roman" w:cs="Times New Roman"/>
          <w:b/>
          <w:i/>
          <w:color w:val="000000"/>
          <w:sz w:val="24"/>
          <w:szCs w:val="24"/>
          <w:u w:val="single"/>
          <w:lang w:val="uk-UA" w:eastAsia="ru-RU"/>
        </w:rPr>
        <w:t>.</w:t>
      </w:r>
    </w:p>
    <w:p w14:paraId="4C64A58E" w14:textId="7F9200F8" w:rsidR="0005047B" w:rsidRPr="00B04C1D" w:rsidRDefault="00B45121" w:rsidP="00B45121">
      <w:pPr>
        <w:spacing w:after="0" w:line="240" w:lineRule="auto"/>
        <w:ind w:left="-426" w:right="-426" w:firstLine="426"/>
        <w:jc w:val="both"/>
        <w:rPr>
          <w:rFonts w:ascii="Times New Roman" w:hAnsi="Times New Roman"/>
          <w:i/>
          <w:color w:val="000000"/>
          <w:sz w:val="24"/>
          <w:szCs w:val="24"/>
          <w:lang w:val="uk-UA" w:eastAsia="ru-RU"/>
        </w:rPr>
      </w:pPr>
      <w:r w:rsidRPr="00B04C1D">
        <w:rPr>
          <w:rFonts w:ascii="Times New Roman" w:hAnsi="Times New Roman"/>
          <w:i/>
          <w:color w:val="000000"/>
          <w:sz w:val="24"/>
          <w:szCs w:val="24"/>
          <w:lang w:val="uk-UA" w:eastAsia="ru-RU"/>
        </w:rPr>
        <w:t>Вивчивши Оголошення про проведення спрощеної закупівлі (необхідні якісні та кількісні характеристики до предмету закупівлі, кваліфікаційні критерії та інші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14:paraId="1F3C353D" w14:textId="77777777" w:rsidR="00B04C1D" w:rsidRPr="00B45121" w:rsidRDefault="00B04C1D" w:rsidP="00B45121">
      <w:pPr>
        <w:spacing w:after="0" w:line="240" w:lineRule="auto"/>
        <w:ind w:left="-426" w:right="-426" w:firstLine="426"/>
        <w:jc w:val="both"/>
        <w:rPr>
          <w:rFonts w:ascii="Times New Roman" w:hAnsi="Times New Roman"/>
          <w:color w:val="000000"/>
          <w:sz w:val="24"/>
          <w:szCs w:val="24"/>
          <w:lang w:val="uk-UA" w:eastAsia="ru-RU"/>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313"/>
        <w:gridCol w:w="1418"/>
        <w:gridCol w:w="850"/>
        <w:gridCol w:w="1020"/>
        <w:gridCol w:w="1142"/>
        <w:gridCol w:w="984"/>
        <w:gridCol w:w="1001"/>
        <w:gridCol w:w="897"/>
      </w:tblGrid>
      <w:tr w:rsidR="00B45121" w:rsidRPr="004D7267" w14:paraId="71E74A9A" w14:textId="77777777" w:rsidTr="00402363">
        <w:trPr>
          <w:trHeight w:val="533"/>
          <w:jc w:val="center"/>
        </w:trPr>
        <w:tc>
          <w:tcPr>
            <w:tcW w:w="659" w:type="dxa"/>
            <w:noWrap/>
            <w:vAlign w:val="center"/>
            <w:hideMark/>
          </w:tcPr>
          <w:p w14:paraId="12403886" w14:textId="77777777" w:rsidR="00B45121" w:rsidRPr="00E97EF7" w:rsidRDefault="00B45121" w:rsidP="005A4CA2">
            <w:pPr>
              <w:spacing w:after="0" w:line="240" w:lineRule="auto"/>
              <w:jc w:val="center"/>
              <w:rPr>
                <w:rFonts w:ascii="Times New Roman" w:hAnsi="Times New Roman"/>
                <w:b/>
                <w:bCs/>
                <w:color w:val="000000"/>
                <w:sz w:val="20"/>
                <w:szCs w:val="20"/>
                <w:lang w:val="uk-UA" w:eastAsia="ru-RU"/>
              </w:rPr>
            </w:pPr>
            <w:r w:rsidRPr="00E97EF7">
              <w:rPr>
                <w:rFonts w:ascii="Times New Roman" w:hAnsi="Times New Roman"/>
                <w:b/>
                <w:bCs/>
                <w:color w:val="000000"/>
                <w:sz w:val="20"/>
                <w:szCs w:val="20"/>
                <w:lang w:val="uk-UA" w:eastAsia="ru-RU"/>
              </w:rPr>
              <w:t>№ з/п</w:t>
            </w:r>
          </w:p>
        </w:tc>
        <w:tc>
          <w:tcPr>
            <w:tcW w:w="2313" w:type="dxa"/>
            <w:vAlign w:val="center"/>
            <w:hideMark/>
          </w:tcPr>
          <w:p w14:paraId="44C5185D" w14:textId="77777777" w:rsidR="00B45121" w:rsidRPr="00895E7E" w:rsidRDefault="00B45121" w:rsidP="005A4CA2">
            <w:pPr>
              <w:spacing w:after="0" w:line="240" w:lineRule="auto"/>
              <w:jc w:val="center"/>
              <w:rPr>
                <w:rFonts w:ascii="Times New Roman" w:hAnsi="Times New Roman"/>
                <w:b/>
                <w:bCs/>
                <w:color w:val="000000"/>
                <w:sz w:val="18"/>
                <w:szCs w:val="18"/>
                <w:lang w:val="uk-UA" w:eastAsia="ru-RU"/>
              </w:rPr>
            </w:pPr>
            <w:r w:rsidRPr="00895E7E">
              <w:rPr>
                <w:rFonts w:ascii="Times New Roman" w:hAnsi="Times New Roman"/>
                <w:b/>
                <w:bCs/>
                <w:color w:val="000000"/>
                <w:sz w:val="18"/>
                <w:szCs w:val="18"/>
                <w:lang w:val="uk-UA" w:eastAsia="ru-RU"/>
              </w:rPr>
              <w:t>Найменування</w:t>
            </w:r>
          </w:p>
        </w:tc>
        <w:tc>
          <w:tcPr>
            <w:tcW w:w="1418" w:type="dxa"/>
            <w:vAlign w:val="center"/>
          </w:tcPr>
          <w:p w14:paraId="58447DA7" w14:textId="77777777" w:rsidR="00B45121" w:rsidRPr="00895E7E" w:rsidRDefault="00B45121" w:rsidP="005A4CA2">
            <w:pPr>
              <w:spacing w:after="0" w:line="240" w:lineRule="auto"/>
              <w:jc w:val="center"/>
              <w:rPr>
                <w:rFonts w:ascii="Times New Roman" w:hAnsi="Times New Roman"/>
                <w:b/>
                <w:bCs/>
                <w:color w:val="000000"/>
                <w:sz w:val="18"/>
                <w:szCs w:val="18"/>
                <w:lang w:val="uk-UA" w:eastAsia="ru-RU"/>
              </w:rPr>
            </w:pPr>
          </w:p>
          <w:p w14:paraId="56954FA6" w14:textId="77777777" w:rsidR="00B45121" w:rsidRPr="00895E7E" w:rsidRDefault="00B45121" w:rsidP="005A4CA2">
            <w:pPr>
              <w:spacing w:after="0" w:line="240" w:lineRule="auto"/>
              <w:jc w:val="center"/>
              <w:rPr>
                <w:rFonts w:ascii="Times New Roman" w:hAnsi="Times New Roman"/>
                <w:b/>
                <w:sz w:val="18"/>
                <w:szCs w:val="18"/>
                <w:lang w:val="uk-UA" w:eastAsia="ru-RU"/>
              </w:rPr>
            </w:pPr>
          </w:p>
          <w:p w14:paraId="391D874B" w14:textId="5E919C18" w:rsidR="00B45121" w:rsidRPr="00895E7E" w:rsidRDefault="00B04C1D" w:rsidP="005A4CA2">
            <w:pPr>
              <w:spacing w:after="0" w:line="240" w:lineRule="auto"/>
              <w:jc w:val="center"/>
              <w:rPr>
                <w:rFonts w:ascii="Times New Roman" w:hAnsi="Times New Roman"/>
                <w:b/>
                <w:sz w:val="18"/>
                <w:szCs w:val="18"/>
                <w:lang w:val="uk-UA" w:eastAsia="ru-RU"/>
              </w:rPr>
            </w:pPr>
            <w:r>
              <w:rPr>
                <w:rFonts w:ascii="Times New Roman" w:hAnsi="Times New Roman"/>
                <w:b/>
                <w:sz w:val="18"/>
                <w:szCs w:val="18"/>
                <w:lang w:val="uk-UA" w:eastAsia="ru-RU"/>
              </w:rPr>
              <w:t>Країна* походження товару</w:t>
            </w:r>
          </w:p>
        </w:tc>
        <w:tc>
          <w:tcPr>
            <w:tcW w:w="850" w:type="dxa"/>
            <w:noWrap/>
            <w:vAlign w:val="center"/>
            <w:hideMark/>
          </w:tcPr>
          <w:p w14:paraId="3CDC28FB" w14:textId="77777777" w:rsidR="00B45121" w:rsidRPr="00895E7E" w:rsidRDefault="00B45121" w:rsidP="005A4CA2">
            <w:pPr>
              <w:spacing w:after="0" w:line="240" w:lineRule="auto"/>
              <w:jc w:val="center"/>
              <w:rPr>
                <w:rFonts w:ascii="Times New Roman" w:hAnsi="Times New Roman"/>
                <w:b/>
                <w:bCs/>
                <w:color w:val="000000"/>
                <w:sz w:val="18"/>
                <w:szCs w:val="18"/>
                <w:lang w:val="uk-UA" w:eastAsia="ru-RU"/>
              </w:rPr>
            </w:pPr>
            <w:r w:rsidRPr="00895E7E">
              <w:rPr>
                <w:rFonts w:ascii="Times New Roman" w:hAnsi="Times New Roman"/>
                <w:b/>
                <w:bCs/>
                <w:color w:val="000000"/>
                <w:sz w:val="18"/>
                <w:szCs w:val="18"/>
                <w:lang w:val="uk-UA" w:eastAsia="ru-RU"/>
              </w:rPr>
              <w:t>Од. вим.</w:t>
            </w:r>
          </w:p>
        </w:tc>
        <w:tc>
          <w:tcPr>
            <w:tcW w:w="1020" w:type="dxa"/>
            <w:noWrap/>
            <w:vAlign w:val="center"/>
            <w:hideMark/>
          </w:tcPr>
          <w:p w14:paraId="651CEBC4" w14:textId="77777777" w:rsidR="00B45121" w:rsidRPr="00895E7E" w:rsidRDefault="00B45121" w:rsidP="005A4CA2">
            <w:pPr>
              <w:spacing w:after="0" w:line="240" w:lineRule="auto"/>
              <w:jc w:val="center"/>
              <w:rPr>
                <w:rFonts w:ascii="Times New Roman" w:hAnsi="Times New Roman"/>
                <w:b/>
                <w:bCs/>
                <w:color w:val="000000"/>
                <w:sz w:val="18"/>
                <w:szCs w:val="18"/>
                <w:lang w:val="uk-UA" w:eastAsia="ru-RU"/>
              </w:rPr>
            </w:pPr>
            <w:r w:rsidRPr="00895E7E">
              <w:rPr>
                <w:rFonts w:ascii="Times New Roman" w:hAnsi="Times New Roman"/>
                <w:b/>
                <w:bCs/>
                <w:color w:val="000000"/>
                <w:sz w:val="18"/>
                <w:szCs w:val="18"/>
                <w:lang w:val="uk-UA" w:eastAsia="ru-RU"/>
              </w:rPr>
              <w:t>Кількість</w:t>
            </w:r>
          </w:p>
        </w:tc>
        <w:tc>
          <w:tcPr>
            <w:tcW w:w="1142" w:type="dxa"/>
            <w:noWrap/>
            <w:vAlign w:val="center"/>
            <w:hideMark/>
          </w:tcPr>
          <w:p w14:paraId="218D9C17" w14:textId="5987BA2A" w:rsidR="00B45121" w:rsidRPr="00895E7E" w:rsidRDefault="00B45121" w:rsidP="005A4CA2">
            <w:pPr>
              <w:spacing w:after="0" w:line="240" w:lineRule="auto"/>
              <w:jc w:val="center"/>
              <w:rPr>
                <w:rFonts w:ascii="Times New Roman" w:hAnsi="Times New Roman"/>
                <w:b/>
                <w:bCs/>
                <w:color w:val="000000"/>
                <w:sz w:val="18"/>
                <w:szCs w:val="18"/>
                <w:highlight w:val="yellow"/>
                <w:lang w:val="uk-UA" w:eastAsia="ru-RU"/>
              </w:rPr>
            </w:pPr>
            <w:r>
              <w:rPr>
                <w:rFonts w:ascii="Times New Roman" w:hAnsi="Times New Roman"/>
                <w:b/>
                <w:sz w:val="18"/>
                <w:szCs w:val="18"/>
                <w:lang w:val="uk-UA"/>
              </w:rPr>
              <w:t>Ціна*</w:t>
            </w:r>
            <w:r w:rsidR="00B04C1D">
              <w:rPr>
                <w:rFonts w:ascii="Times New Roman" w:hAnsi="Times New Roman"/>
                <w:b/>
                <w:sz w:val="18"/>
                <w:szCs w:val="18"/>
                <w:lang w:val="uk-UA"/>
              </w:rPr>
              <w:t>*</w:t>
            </w:r>
            <w:r>
              <w:rPr>
                <w:rFonts w:ascii="Times New Roman" w:hAnsi="Times New Roman"/>
                <w:b/>
                <w:sz w:val="18"/>
                <w:szCs w:val="18"/>
                <w:lang w:val="uk-UA"/>
              </w:rPr>
              <w:t xml:space="preserve"> за од. товару</w:t>
            </w:r>
            <w:r w:rsidRPr="00895E7E">
              <w:rPr>
                <w:rFonts w:ascii="Times New Roman" w:hAnsi="Times New Roman"/>
                <w:b/>
                <w:sz w:val="18"/>
                <w:szCs w:val="18"/>
                <w:lang w:val="uk-UA"/>
              </w:rPr>
              <w:t>, грн., без ПДВ</w:t>
            </w:r>
          </w:p>
        </w:tc>
        <w:tc>
          <w:tcPr>
            <w:tcW w:w="984" w:type="dxa"/>
            <w:vAlign w:val="center"/>
          </w:tcPr>
          <w:p w14:paraId="50A9E8AF" w14:textId="77777777" w:rsidR="00B45121" w:rsidRPr="00895E7E" w:rsidRDefault="00B45121" w:rsidP="005A4CA2">
            <w:pPr>
              <w:spacing w:after="0" w:line="240" w:lineRule="auto"/>
              <w:jc w:val="center"/>
              <w:rPr>
                <w:rFonts w:ascii="Times New Roman" w:hAnsi="Times New Roman"/>
                <w:b/>
                <w:bCs/>
                <w:color w:val="000000"/>
                <w:sz w:val="18"/>
                <w:szCs w:val="18"/>
                <w:highlight w:val="yellow"/>
                <w:lang w:val="uk-UA" w:eastAsia="ru-RU"/>
              </w:rPr>
            </w:pPr>
            <w:r>
              <w:rPr>
                <w:rFonts w:ascii="Times New Roman" w:hAnsi="Times New Roman"/>
                <w:b/>
                <w:sz w:val="18"/>
                <w:szCs w:val="18"/>
                <w:lang w:val="uk-UA"/>
              </w:rPr>
              <w:t xml:space="preserve">ПДВ за од. </w:t>
            </w:r>
            <w:r w:rsidRPr="00895E7E">
              <w:rPr>
                <w:rFonts w:ascii="Times New Roman" w:hAnsi="Times New Roman"/>
                <w:b/>
                <w:sz w:val="18"/>
                <w:szCs w:val="18"/>
                <w:lang w:val="uk-UA"/>
              </w:rPr>
              <w:t>товару, грн.</w:t>
            </w:r>
          </w:p>
        </w:tc>
        <w:tc>
          <w:tcPr>
            <w:tcW w:w="1001" w:type="dxa"/>
          </w:tcPr>
          <w:p w14:paraId="2150629C" w14:textId="46FDD166" w:rsidR="00B45121" w:rsidRPr="00895E7E" w:rsidRDefault="00B45121" w:rsidP="005A4CA2">
            <w:pPr>
              <w:spacing w:after="0" w:line="240" w:lineRule="auto"/>
              <w:jc w:val="center"/>
              <w:rPr>
                <w:rFonts w:ascii="Times New Roman" w:hAnsi="Times New Roman"/>
                <w:b/>
                <w:bCs/>
                <w:color w:val="000000"/>
                <w:sz w:val="18"/>
                <w:szCs w:val="18"/>
                <w:highlight w:val="yellow"/>
                <w:lang w:val="uk-UA" w:eastAsia="ru-RU"/>
              </w:rPr>
            </w:pPr>
            <w:r w:rsidRPr="00895E7E">
              <w:rPr>
                <w:rFonts w:ascii="Times New Roman" w:hAnsi="Times New Roman"/>
                <w:b/>
                <w:sz w:val="18"/>
                <w:szCs w:val="18"/>
                <w:lang w:val="uk-UA"/>
              </w:rPr>
              <w:t>Ціна**</w:t>
            </w:r>
            <w:r w:rsidR="00B04C1D">
              <w:rPr>
                <w:rFonts w:ascii="Times New Roman" w:hAnsi="Times New Roman"/>
                <w:b/>
                <w:sz w:val="18"/>
                <w:szCs w:val="18"/>
                <w:lang w:val="uk-UA"/>
              </w:rPr>
              <w:t>*</w:t>
            </w:r>
            <w:r w:rsidRPr="00895E7E">
              <w:rPr>
                <w:rFonts w:ascii="Times New Roman" w:hAnsi="Times New Roman"/>
                <w:b/>
                <w:sz w:val="18"/>
                <w:szCs w:val="18"/>
                <w:lang w:val="uk-UA"/>
              </w:rPr>
              <w:t xml:space="preserve"> за одиницю товару, грн., з ПДВ</w:t>
            </w:r>
          </w:p>
        </w:tc>
        <w:tc>
          <w:tcPr>
            <w:tcW w:w="897" w:type="dxa"/>
            <w:noWrap/>
            <w:vAlign w:val="center"/>
            <w:hideMark/>
          </w:tcPr>
          <w:p w14:paraId="23E3B6C4" w14:textId="77777777" w:rsidR="00B45121" w:rsidRPr="00895E7E" w:rsidRDefault="00B45121" w:rsidP="005A4CA2">
            <w:pPr>
              <w:spacing w:after="0" w:line="240" w:lineRule="auto"/>
              <w:jc w:val="center"/>
              <w:rPr>
                <w:rFonts w:ascii="Times New Roman" w:hAnsi="Times New Roman"/>
                <w:b/>
                <w:bCs/>
                <w:color w:val="000000"/>
                <w:sz w:val="18"/>
                <w:szCs w:val="18"/>
                <w:highlight w:val="yellow"/>
                <w:lang w:val="uk-UA" w:eastAsia="ru-RU"/>
              </w:rPr>
            </w:pPr>
            <w:r w:rsidRPr="00895E7E">
              <w:rPr>
                <w:rFonts w:ascii="Times New Roman" w:hAnsi="Times New Roman"/>
                <w:b/>
                <w:sz w:val="18"/>
                <w:szCs w:val="18"/>
                <w:lang w:val="uk-UA"/>
              </w:rPr>
              <w:t>Сума з ПДВ, грн</w:t>
            </w:r>
          </w:p>
        </w:tc>
      </w:tr>
      <w:tr w:rsidR="00402363" w:rsidRPr="004D7267" w14:paraId="28EE8C1D" w14:textId="77777777" w:rsidTr="00402363">
        <w:trPr>
          <w:trHeight w:val="571"/>
          <w:jc w:val="center"/>
        </w:trPr>
        <w:tc>
          <w:tcPr>
            <w:tcW w:w="659" w:type="dxa"/>
            <w:noWrap/>
            <w:vAlign w:val="center"/>
            <w:hideMark/>
          </w:tcPr>
          <w:p w14:paraId="5125E823" w14:textId="77777777" w:rsidR="00402363" w:rsidRPr="00402363" w:rsidRDefault="00402363" w:rsidP="00402363">
            <w:pPr>
              <w:spacing w:after="0" w:line="240" w:lineRule="auto"/>
              <w:jc w:val="center"/>
              <w:rPr>
                <w:rFonts w:ascii="Times New Roman" w:hAnsi="Times New Roman"/>
                <w:color w:val="000000"/>
                <w:sz w:val="20"/>
                <w:szCs w:val="20"/>
                <w:lang w:val="uk-UA" w:eastAsia="ru-RU"/>
              </w:rPr>
            </w:pPr>
            <w:r w:rsidRPr="00402363">
              <w:rPr>
                <w:rFonts w:ascii="Times New Roman" w:hAnsi="Times New Roman"/>
                <w:color w:val="000000"/>
                <w:sz w:val="20"/>
                <w:szCs w:val="20"/>
                <w:lang w:val="uk-UA" w:eastAsia="ru-RU"/>
              </w:rPr>
              <w:t>1</w:t>
            </w:r>
          </w:p>
        </w:tc>
        <w:tc>
          <w:tcPr>
            <w:tcW w:w="2313" w:type="dxa"/>
            <w:vAlign w:val="center"/>
          </w:tcPr>
          <w:p w14:paraId="364759A9" w14:textId="54678EFF" w:rsidR="00402363" w:rsidRPr="00402363" w:rsidRDefault="009862CE" w:rsidP="00402363">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rPr>
              <w:t>Горох сушений</w:t>
            </w:r>
          </w:p>
        </w:tc>
        <w:tc>
          <w:tcPr>
            <w:tcW w:w="1418" w:type="dxa"/>
            <w:vAlign w:val="center"/>
          </w:tcPr>
          <w:p w14:paraId="6A478527" w14:textId="77777777" w:rsidR="00402363" w:rsidRPr="00402363" w:rsidRDefault="00402363" w:rsidP="00402363">
            <w:pPr>
              <w:spacing w:after="0" w:line="240" w:lineRule="auto"/>
              <w:jc w:val="center"/>
              <w:rPr>
                <w:rFonts w:ascii="Times New Roman" w:hAnsi="Times New Roman"/>
                <w:sz w:val="20"/>
                <w:szCs w:val="20"/>
                <w:lang w:val="uk-UA" w:eastAsia="ru-RU"/>
              </w:rPr>
            </w:pPr>
          </w:p>
        </w:tc>
        <w:tc>
          <w:tcPr>
            <w:tcW w:w="850" w:type="dxa"/>
            <w:noWrap/>
            <w:vAlign w:val="center"/>
          </w:tcPr>
          <w:p w14:paraId="54CC246D" w14:textId="3B787045" w:rsidR="00402363" w:rsidRPr="00402363" w:rsidRDefault="009862CE" w:rsidP="00402363">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кг</w:t>
            </w:r>
          </w:p>
        </w:tc>
        <w:tc>
          <w:tcPr>
            <w:tcW w:w="1020" w:type="dxa"/>
            <w:shd w:val="clear" w:color="auto" w:fill="auto"/>
            <w:noWrap/>
            <w:vAlign w:val="center"/>
          </w:tcPr>
          <w:p w14:paraId="369E3BB8" w14:textId="45E3EFD2" w:rsidR="00402363" w:rsidRPr="00402363" w:rsidRDefault="009862CE" w:rsidP="00402363">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rPr>
              <w:t>200</w:t>
            </w:r>
          </w:p>
        </w:tc>
        <w:tc>
          <w:tcPr>
            <w:tcW w:w="1142" w:type="dxa"/>
            <w:noWrap/>
            <w:vAlign w:val="center"/>
          </w:tcPr>
          <w:p w14:paraId="6F65DEAD" w14:textId="77777777" w:rsidR="00402363" w:rsidRPr="00CF7300" w:rsidRDefault="00402363" w:rsidP="00402363">
            <w:pPr>
              <w:spacing w:after="0" w:line="240" w:lineRule="auto"/>
              <w:jc w:val="center"/>
              <w:rPr>
                <w:rFonts w:ascii="Times New Roman" w:hAnsi="Times New Roman"/>
                <w:sz w:val="20"/>
                <w:szCs w:val="20"/>
                <w:lang w:val="uk-UA" w:eastAsia="ru-RU"/>
              </w:rPr>
            </w:pPr>
          </w:p>
        </w:tc>
        <w:tc>
          <w:tcPr>
            <w:tcW w:w="984" w:type="dxa"/>
            <w:vAlign w:val="center"/>
          </w:tcPr>
          <w:p w14:paraId="321C9513" w14:textId="77777777" w:rsidR="00402363" w:rsidRPr="00CF7300" w:rsidRDefault="00402363" w:rsidP="00402363">
            <w:pPr>
              <w:spacing w:after="0" w:line="240" w:lineRule="auto"/>
              <w:jc w:val="center"/>
              <w:rPr>
                <w:rFonts w:ascii="Times New Roman" w:hAnsi="Times New Roman"/>
                <w:sz w:val="20"/>
                <w:szCs w:val="20"/>
                <w:lang w:val="uk-UA" w:eastAsia="ru-RU"/>
              </w:rPr>
            </w:pPr>
          </w:p>
        </w:tc>
        <w:tc>
          <w:tcPr>
            <w:tcW w:w="1001" w:type="dxa"/>
            <w:vAlign w:val="center"/>
          </w:tcPr>
          <w:p w14:paraId="0D8FC80E" w14:textId="77777777" w:rsidR="00402363" w:rsidRPr="00CF7300" w:rsidRDefault="00402363" w:rsidP="00402363">
            <w:pPr>
              <w:spacing w:after="0" w:line="240" w:lineRule="auto"/>
              <w:jc w:val="center"/>
              <w:rPr>
                <w:rFonts w:ascii="Times New Roman" w:hAnsi="Times New Roman"/>
                <w:sz w:val="20"/>
                <w:szCs w:val="20"/>
                <w:lang w:val="uk-UA" w:eastAsia="ru-RU"/>
              </w:rPr>
            </w:pPr>
          </w:p>
        </w:tc>
        <w:tc>
          <w:tcPr>
            <w:tcW w:w="897" w:type="dxa"/>
            <w:noWrap/>
            <w:vAlign w:val="center"/>
          </w:tcPr>
          <w:p w14:paraId="5FFA85DE" w14:textId="77777777" w:rsidR="00402363" w:rsidRPr="00CF7300" w:rsidRDefault="00402363" w:rsidP="00402363">
            <w:pPr>
              <w:spacing w:after="0" w:line="240" w:lineRule="auto"/>
              <w:jc w:val="center"/>
              <w:rPr>
                <w:rFonts w:ascii="Times New Roman" w:hAnsi="Times New Roman"/>
                <w:sz w:val="20"/>
                <w:szCs w:val="20"/>
                <w:lang w:val="uk-UA" w:eastAsia="ru-RU"/>
              </w:rPr>
            </w:pPr>
          </w:p>
        </w:tc>
      </w:tr>
      <w:tr w:rsidR="00402363" w:rsidRPr="000D6047" w14:paraId="15E0CDA2" w14:textId="77777777" w:rsidTr="00402363">
        <w:trPr>
          <w:trHeight w:val="288"/>
          <w:jc w:val="center"/>
        </w:trPr>
        <w:tc>
          <w:tcPr>
            <w:tcW w:w="4390" w:type="dxa"/>
            <w:gridSpan w:val="3"/>
            <w:noWrap/>
            <w:vAlign w:val="center"/>
          </w:tcPr>
          <w:p w14:paraId="29E8E66B" w14:textId="178EA716" w:rsidR="00402363" w:rsidRPr="00402363" w:rsidRDefault="00402363" w:rsidP="00402363">
            <w:pPr>
              <w:spacing w:after="0" w:line="240" w:lineRule="auto"/>
              <w:jc w:val="center"/>
              <w:rPr>
                <w:rFonts w:ascii="Times New Roman" w:hAnsi="Times New Roman"/>
                <w:sz w:val="20"/>
                <w:szCs w:val="20"/>
                <w:lang w:val="uk-UA" w:eastAsia="ru-RU"/>
              </w:rPr>
            </w:pPr>
            <w:r w:rsidRPr="00CF7300">
              <w:rPr>
                <w:b/>
                <w:sz w:val="20"/>
                <w:szCs w:val="20"/>
                <w:lang w:val="uk-UA"/>
              </w:rPr>
              <w:t>Всього</w:t>
            </w:r>
          </w:p>
        </w:tc>
        <w:tc>
          <w:tcPr>
            <w:tcW w:w="850" w:type="dxa"/>
            <w:noWrap/>
            <w:vAlign w:val="center"/>
          </w:tcPr>
          <w:p w14:paraId="66DC4E9E" w14:textId="3A032488" w:rsidR="00402363" w:rsidRPr="00402363" w:rsidRDefault="00402363" w:rsidP="00402363">
            <w:pPr>
              <w:spacing w:after="0" w:line="240" w:lineRule="auto"/>
              <w:jc w:val="center"/>
              <w:rPr>
                <w:rFonts w:ascii="Times New Roman" w:hAnsi="Times New Roman"/>
                <w:sz w:val="20"/>
                <w:szCs w:val="20"/>
                <w:lang w:val="uk-UA" w:eastAsia="ru-RU"/>
              </w:rPr>
            </w:pPr>
            <w:r w:rsidRPr="00CF7300">
              <w:rPr>
                <w:rFonts w:ascii="Times New Roman" w:hAnsi="Times New Roman"/>
                <w:b/>
                <w:sz w:val="20"/>
                <w:szCs w:val="20"/>
                <w:lang w:val="uk-UA" w:eastAsia="ru-RU"/>
              </w:rPr>
              <w:t>кг</w:t>
            </w:r>
          </w:p>
        </w:tc>
        <w:tc>
          <w:tcPr>
            <w:tcW w:w="1020" w:type="dxa"/>
            <w:shd w:val="clear" w:color="auto" w:fill="auto"/>
            <w:noWrap/>
            <w:vAlign w:val="center"/>
          </w:tcPr>
          <w:p w14:paraId="2CC0E2A2" w14:textId="08006B91" w:rsidR="00402363" w:rsidRPr="00402363" w:rsidRDefault="00402363" w:rsidP="00402363">
            <w:pPr>
              <w:spacing w:after="0" w:line="240" w:lineRule="auto"/>
              <w:jc w:val="center"/>
              <w:rPr>
                <w:rFonts w:ascii="Times New Roman" w:hAnsi="Times New Roman"/>
                <w:sz w:val="20"/>
                <w:szCs w:val="20"/>
                <w:lang w:val="uk-UA"/>
              </w:rPr>
            </w:pPr>
            <w:bookmarkStart w:id="0" w:name="_GoBack"/>
            <w:bookmarkEnd w:id="0"/>
            <w:r>
              <w:rPr>
                <w:rFonts w:ascii="Times New Roman" w:hAnsi="Times New Roman"/>
                <w:b/>
                <w:sz w:val="20"/>
                <w:szCs w:val="20"/>
                <w:lang w:val="uk-UA" w:eastAsia="ru-RU"/>
              </w:rPr>
              <w:t>200,00</w:t>
            </w:r>
          </w:p>
        </w:tc>
        <w:tc>
          <w:tcPr>
            <w:tcW w:w="1142" w:type="dxa"/>
            <w:noWrap/>
            <w:vAlign w:val="center"/>
          </w:tcPr>
          <w:p w14:paraId="7EC33584" w14:textId="77777777" w:rsidR="00402363" w:rsidRPr="00CF7300" w:rsidRDefault="00402363" w:rsidP="00402363">
            <w:pPr>
              <w:spacing w:after="0" w:line="240" w:lineRule="auto"/>
              <w:jc w:val="center"/>
              <w:rPr>
                <w:rFonts w:ascii="Times New Roman" w:hAnsi="Times New Roman"/>
                <w:sz w:val="20"/>
                <w:szCs w:val="20"/>
                <w:lang w:val="uk-UA" w:eastAsia="ru-RU"/>
              </w:rPr>
            </w:pPr>
          </w:p>
        </w:tc>
        <w:tc>
          <w:tcPr>
            <w:tcW w:w="984" w:type="dxa"/>
            <w:vAlign w:val="center"/>
          </w:tcPr>
          <w:p w14:paraId="21E912E6" w14:textId="77777777" w:rsidR="00402363" w:rsidRPr="00CF7300" w:rsidRDefault="00402363" w:rsidP="00402363">
            <w:pPr>
              <w:spacing w:after="0" w:line="240" w:lineRule="auto"/>
              <w:jc w:val="center"/>
              <w:rPr>
                <w:rFonts w:ascii="Times New Roman" w:hAnsi="Times New Roman"/>
                <w:sz w:val="20"/>
                <w:szCs w:val="20"/>
                <w:lang w:val="uk-UA" w:eastAsia="ru-RU"/>
              </w:rPr>
            </w:pPr>
          </w:p>
        </w:tc>
        <w:tc>
          <w:tcPr>
            <w:tcW w:w="1001" w:type="dxa"/>
            <w:vAlign w:val="center"/>
          </w:tcPr>
          <w:p w14:paraId="0586C478" w14:textId="77777777" w:rsidR="00402363" w:rsidRPr="00CF7300" w:rsidRDefault="00402363" w:rsidP="00402363">
            <w:pPr>
              <w:spacing w:after="0" w:line="240" w:lineRule="auto"/>
              <w:jc w:val="center"/>
              <w:rPr>
                <w:rFonts w:ascii="Times New Roman" w:hAnsi="Times New Roman"/>
                <w:sz w:val="20"/>
                <w:szCs w:val="20"/>
                <w:lang w:val="uk-UA" w:eastAsia="ru-RU"/>
              </w:rPr>
            </w:pPr>
          </w:p>
        </w:tc>
        <w:tc>
          <w:tcPr>
            <w:tcW w:w="897" w:type="dxa"/>
            <w:noWrap/>
            <w:vAlign w:val="center"/>
          </w:tcPr>
          <w:p w14:paraId="1E2BEAF0" w14:textId="77777777" w:rsidR="00402363" w:rsidRPr="00CF7300" w:rsidRDefault="00402363" w:rsidP="00402363">
            <w:pPr>
              <w:spacing w:after="0" w:line="240" w:lineRule="auto"/>
              <w:jc w:val="center"/>
              <w:rPr>
                <w:rFonts w:ascii="Times New Roman" w:hAnsi="Times New Roman"/>
                <w:sz w:val="20"/>
                <w:szCs w:val="20"/>
                <w:lang w:val="uk-UA" w:eastAsia="ru-RU"/>
              </w:rPr>
            </w:pPr>
          </w:p>
        </w:tc>
      </w:tr>
    </w:tbl>
    <w:p w14:paraId="26D96709" w14:textId="4FD391AC" w:rsidR="00407898" w:rsidRPr="00B04C1D" w:rsidRDefault="00B04C1D" w:rsidP="00B04C1D">
      <w:pPr>
        <w:spacing w:after="0"/>
        <w:ind w:left="-284" w:right="-426" w:hanging="142"/>
        <w:jc w:val="both"/>
        <w:rPr>
          <w:rFonts w:ascii="Times New Roman" w:hAnsi="Times New Roman" w:cs="Times New Roman"/>
          <w:i/>
          <w:sz w:val="24"/>
          <w:szCs w:val="24"/>
          <w:lang w:val="uk-UA"/>
        </w:rPr>
      </w:pPr>
      <w:r>
        <w:rPr>
          <w:rFonts w:ascii="Times New Roman" w:eastAsia="Times New Roman" w:hAnsi="Times New Roman" w:cs="Times New Roman"/>
          <w:i/>
          <w:color w:val="000000"/>
          <w:sz w:val="24"/>
          <w:szCs w:val="24"/>
          <w:lang w:val="uk-UA" w:eastAsia="uk-UA"/>
        </w:rPr>
        <w:t xml:space="preserve">         </w:t>
      </w:r>
      <w:r w:rsidR="00F9214E">
        <w:rPr>
          <w:rFonts w:ascii="Times New Roman" w:eastAsia="Times New Roman" w:hAnsi="Times New Roman" w:cs="Times New Roman"/>
          <w:i/>
          <w:color w:val="000000"/>
          <w:sz w:val="24"/>
          <w:szCs w:val="24"/>
          <w:lang w:val="uk-UA" w:eastAsia="uk-UA"/>
        </w:rPr>
        <w:t>*</w:t>
      </w:r>
      <w:r w:rsidR="00F9214E" w:rsidRPr="0085366C">
        <w:rPr>
          <w:rFonts w:ascii="Times New Roman" w:eastAsia="Times New Roman" w:hAnsi="Times New Roman" w:cs="Times New Roman"/>
          <w:i/>
          <w:color w:val="000000"/>
          <w:sz w:val="24"/>
          <w:szCs w:val="24"/>
          <w:lang w:eastAsia="uk-UA"/>
        </w:rPr>
        <w:t>Постанова Кабінету Міністрів України «Про застосування заборони ввезення товарів з Російської Ф</w:t>
      </w:r>
      <w:r w:rsidR="00F9214E">
        <w:rPr>
          <w:rFonts w:ascii="Times New Roman" w:eastAsia="Times New Roman" w:hAnsi="Times New Roman" w:cs="Times New Roman"/>
          <w:i/>
          <w:color w:val="000000"/>
          <w:sz w:val="24"/>
          <w:szCs w:val="24"/>
          <w:lang w:eastAsia="uk-UA"/>
        </w:rPr>
        <w:t xml:space="preserve">едерації» від 09.04.2022 № 426. </w:t>
      </w:r>
      <w:r w:rsidR="00F9214E" w:rsidRPr="0085366C">
        <w:rPr>
          <w:rFonts w:ascii="Times New Roman" w:eastAsia="Times New Roman" w:hAnsi="Times New Roman" w:cs="Times New Roman"/>
          <w:i/>
          <w:color w:val="000000"/>
          <w:sz w:val="24"/>
          <w:szCs w:val="24"/>
          <w:lang w:eastAsia="uk-UA"/>
        </w:rPr>
        <w:t>У випадку </w:t>
      </w:r>
      <w:r w:rsidR="00F9214E" w:rsidRPr="0085366C">
        <w:rPr>
          <w:rFonts w:ascii="Times New Roman" w:eastAsia="Times New Roman" w:hAnsi="Times New Roman" w:cs="Times New Roman"/>
          <w:b/>
          <w:bCs/>
          <w:i/>
          <w:color w:val="000000"/>
          <w:sz w:val="24"/>
          <w:szCs w:val="24"/>
          <w:lang w:eastAsia="uk-UA"/>
        </w:rPr>
        <w:t>не врахування</w:t>
      </w:r>
      <w:r w:rsidR="00F9214E" w:rsidRPr="0085366C">
        <w:rPr>
          <w:rFonts w:ascii="Times New Roman" w:eastAsia="Times New Roman" w:hAnsi="Times New Roman" w:cs="Times New Roman"/>
          <w:i/>
          <w:color w:val="000000"/>
          <w:sz w:val="24"/>
          <w:szCs w:val="24"/>
          <w:lang w:eastAsia="uk-UA"/>
        </w:rPr>
        <w:t> учасником зазначених н</w:t>
      </w:r>
      <w:r w:rsidR="00F9214E">
        <w:rPr>
          <w:rFonts w:ascii="Times New Roman" w:eastAsia="Times New Roman" w:hAnsi="Times New Roman" w:cs="Times New Roman"/>
          <w:i/>
          <w:color w:val="000000"/>
          <w:sz w:val="24"/>
          <w:szCs w:val="24"/>
          <w:lang w:eastAsia="uk-UA"/>
        </w:rPr>
        <w:t>орм під час подання пропозиції,</w:t>
      </w:r>
      <w:r w:rsidR="00F9214E" w:rsidRPr="0085366C">
        <w:rPr>
          <w:rFonts w:ascii="Times New Roman" w:eastAsia="Times New Roman" w:hAnsi="Times New Roman" w:cs="Times New Roman"/>
          <w:i/>
          <w:color w:val="000000"/>
          <w:sz w:val="24"/>
          <w:szCs w:val="24"/>
          <w:lang w:eastAsia="uk-UA"/>
        </w:rPr>
        <w:t> </w:t>
      </w:r>
      <w:r w:rsidR="00F9214E" w:rsidRPr="0085366C">
        <w:rPr>
          <w:rFonts w:ascii="Times New Roman" w:eastAsia="Times New Roman" w:hAnsi="Times New Roman" w:cs="Times New Roman"/>
          <w:b/>
          <w:bCs/>
          <w:i/>
          <w:color w:val="000000"/>
          <w:sz w:val="24"/>
          <w:szCs w:val="24"/>
          <w:lang w:eastAsia="uk-UA"/>
        </w:rPr>
        <w:t>пропозиція учасника вважатиметься такою, що не відповідає умовам, </w:t>
      </w:r>
      <w:r w:rsidR="00F9214E" w:rsidRPr="0085366C">
        <w:rPr>
          <w:rFonts w:ascii="Times New Roman" w:eastAsia="Times New Roman" w:hAnsi="Times New Roman" w:cs="Times New Roman"/>
          <w:i/>
          <w:color w:val="000000"/>
          <w:sz w:val="24"/>
          <w:szCs w:val="24"/>
          <w:lang w:eastAsia="uk-UA"/>
        </w:rPr>
        <w:t>визначеним в оголошенні про проведення спрощеної закупівлі, та вимогам до предмета закупівлі, тому </w:t>
      </w:r>
      <w:r w:rsidR="00F9214E" w:rsidRPr="0085366C">
        <w:rPr>
          <w:rFonts w:ascii="Times New Roman" w:eastAsia="Times New Roman" w:hAnsi="Times New Roman" w:cs="Times New Roman"/>
          <w:b/>
          <w:bCs/>
          <w:i/>
          <w:color w:val="000000"/>
          <w:sz w:val="24"/>
          <w:szCs w:val="24"/>
          <w:lang w:eastAsia="uk-UA"/>
        </w:rPr>
        <w:t xml:space="preserve">така пропозиція підлягатиме відхиленню </w:t>
      </w:r>
      <w:r w:rsidR="00F9214E" w:rsidRPr="0085366C">
        <w:rPr>
          <w:rFonts w:ascii="Times New Roman" w:eastAsia="Times New Roman" w:hAnsi="Times New Roman" w:cs="Times New Roman"/>
          <w:b/>
          <w:bCs/>
          <w:i/>
          <w:color w:val="000000"/>
          <w:sz w:val="24"/>
          <w:szCs w:val="24"/>
          <w:u w:val="single"/>
          <w:lang w:eastAsia="uk-UA"/>
        </w:rPr>
        <w:t>без розгляду</w:t>
      </w:r>
      <w:r w:rsidR="00F9214E" w:rsidRPr="0085366C">
        <w:rPr>
          <w:rFonts w:ascii="Times New Roman" w:eastAsia="Times New Roman" w:hAnsi="Times New Roman" w:cs="Times New Roman"/>
          <w:b/>
          <w:bCs/>
          <w:i/>
          <w:color w:val="000000"/>
          <w:sz w:val="24"/>
          <w:szCs w:val="24"/>
          <w:lang w:eastAsia="uk-UA"/>
        </w:rPr>
        <w:t xml:space="preserve"> на підставі пункту 1 частини 13 статті 14 Закону</w:t>
      </w:r>
      <w:r w:rsidR="00F9214E" w:rsidRPr="00B80927">
        <w:rPr>
          <w:rFonts w:ascii="Times New Roman" w:eastAsia="Times New Roman" w:hAnsi="Times New Roman" w:cs="Times New Roman"/>
          <w:b/>
          <w:bCs/>
          <w:color w:val="000000"/>
          <w:sz w:val="24"/>
          <w:szCs w:val="24"/>
          <w:lang w:eastAsia="uk-UA"/>
        </w:rPr>
        <w:t>.</w:t>
      </w:r>
    </w:p>
    <w:tbl>
      <w:tblPr>
        <w:tblW w:w="10508" w:type="dxa"/>
        <w:jc w:val="center"/>
        <w:tblLayout w:type="fixed"/>
        <w:tblCellMar>
          <w:left w:w="28" w:type="dxa"/>
          <w:right w:w="28" w:type="dxa"/>
        </w:tblCellMar>
        <w:tblLook w:val="0000" w:firstRow="0" w:lastRow="0" w:firstColumn="0" w:lastColumn="0" w:noHBand="0" w:noVBand="0"/>
      </w:tblPr>
      <w:tblGrid>
        <w:gridCol w:w="10508"/>
      </w:tblGrid>
      <w:tr w:rsidR="00B04C1D" w:rsidRPr="00E97EF7" w14:paraId="209043DA" w14:textId="77777777" w:rsidTr="005A4CA2">
        <w:trPr>
          <w:trHeight w:val="87"/>
          <w:jc w:val="center"/>
        </w:trPr>
        <w:tc>
          <w:tcPr>
            <w:tcW w:w="10508" w:type="dxa"/>
            <w:tcBorders>
              <w:top w:val="nil"/>
              <w:left w:val="nil"/>
              <w:bottom w:val="nil"/>
              <w:right w:val="nil"/>
            </w:tcBorders>
          </w:tcPr>
          <w:p w14:paraId="5C4B44A7" w14:textId="77777777" w:rsidR="00B04C1D" w:rsidRDefault="00B04C1D" w:rsidP="005A4CA2">
            <w:pPr>
              <w:spacing w:after="0" w:line="240" w:lineRule="auto"/>
              <w:ind w:firstLine="567"/>
              <w:jc w:val="both"/>
              <w:rPr>
                <w:rFonts w:ascii="Times New Roman" w:hAnsi="Times New Roman"/>
                <w:color w:val="000000"/>
                <w:sz w:val="24"/>
                <w:szCs w:val="24"/>
                <w:lang w:val="uk-UA" w:eastAsia="ru-RU"/>
              </w:rPr>
            </w:pPr>
          </w:p>
          <w:p w14:paraId="4E95ABCF" w14:textId="028859EA" w:rsidR="00B04C1D" w:rsidRPr="00B04C1D" w:rsidRDefault="00B04C1D" w:rsidP="005A4CA2">
            <w:pPr>
              <w:jc w:val="both"/>
              <w:rPr>
                <w:rFonts w:ascii="Times New Roman" w:hAnsi="Times New Roman"/>
                <w:i/>
                <w:color w:val="000000"/>
                <w:sz w:val="24"/>
                <w:szCs w:val="24"/>
                <w:lang w:val="uk-UA" w:eastAsia="ru-RU"/>
              </w:rPr>
            </w:pPr>
            <w:r w:rsidRPr="00B04C1D">
              <w:rPr>
                <w:rFonts w:ascii="Times New Roman" w:hAnsi="Times New Roman"/>
                <w:i/>
                <w:color w:val="000000"/>
                <w:sz w:val="24"/>
                <w:szCs w:val="24"/>
                <w:lang w:val="uk-UA" w:eastAsia="ru-RU"/>
              </w:rPr>
              <w:t>** У разі надання пропозицій Учасником - неплатником ПДВ, або якщо предмет закупівлі не обкладається ПДВ, такі пропозиції надаються без врахування ПДВ та у графі «ПДВ за од. товару, грн.,» зазначається «0», а в графі «Сума з ПДВ, грн.» зазначається ціна без ПДВ.</w:t>
            </w:r>
          </w:p>
          <w:p w14:paraId="5EED08AD" w14:textId="43EE2519" w:rsidR="00B04C1D" w:rsidRPr="00B04C1D" w:rsidRDefault="00B04C1D" w:rsidP="005A4CA2">
            <w:pPr>
              <w:jc w:val="both"/>
              <w:rPr>
                <w:rFonts w:ascii="Times New Roman" w:hAnsi="Times New Roman"/>
                <w:i/>
                <w:color w:val="000000"/>
                <w:sz w:val="24"/>
                <w:szCs w:val="24"/>
                <w:lang w:val="uk-UA" w:eastAsia="ru-RU"/>
              </w:rPr>
            </w:pPr>
            <w:r w:rsidRPr="00B04C1D">
              <w:rPr>
                <w:rFonts w:ascii="Times New Roman" w:hAnsi="Times New Roman"/>
                <w:i/>
                <w:color w:val="000000"/>
                <w:sz w:val="24"/>
                <w:szCs w:val="24"/>
                <w:lang w:val="uk-UA" w:eastAsia="ru-RU"/>
              </w:rPr>
              <w:lastRenderedPageBreak/>
              <w:t xml:space="preserve">*** Ціна зазначається </w:t>
            </w:r>
            <w:r w:rsidRPr="00B04C1D">
              <w:rPr>
                <w:rFonts w:ascii="Times New Roman" w:hAnsi="Times New Roman"/>
                <w:b/>
                <w:i/>
                <w:color w:val="000000"/>
                <w:sz w:val="24"/>
                <w:szCs w:val="24"/>
                <w:lang w:val="uk-UA" w:eastAsia="ru-RU"/>
              </w:rPr>
              <w:t>з двома знаками</w:t>
            </w:r>
            <w:r w:rsidRPr="00B04C1D">
              <w:rPr>
                <w:rFonts w:ascii="Times New Roman" w:hAnsi="Times New Roman"/>
                <w:i/>
                <w:color w:val="000000"/>
                <w:sz w:val="24"/>
                <w:szCs w:val="24"/>
                <w:lang w:val="uk-UA" w:eastAsia="ru-RU"/>
              </w:rPr>
              <w:t xml:space="preserve"> після коми. </w:t>
            </w:r>
          </w:p>
          <w:p w14:paraId="4672C4F1" w14:textId="77777777" w:rsidR="00B04C1D" w:rsidRPr="00E97EF7" w:rsidRDefault="00B04C1D" w:rsidP="005A4CA2">
            <w:pPr>
              <w:spacing w:after="0" w:line="240" w:lineRule="auto"/>
              <w:ind w:firstLine="567"/>
              <w:jc w:val="both"/>
              <w:rPr>
                <w:rFonts w:ascii="Times New Roman" w:hAnsi="Times New Roman"/>
                <w:color w:val="000000"/>
                <w:sz w:val="24"/>
                <w:szCs w:val="24"/>
                <w:lang w:val="uk-UA" w:eastAsia="ru-RU"/>
              </w:rPr>
            </w:pPr>
            <w:r w:rsidRPr="00E97EF7">
              <w:rPr>
                <w:rFonts w:ascii="Times New Roman" w:hAnsi="Times New Roman"/>
                <w:color w:val="000000"/>
                <w:sz w:val="24"/>
                <w:szCs w:val="24"/>
                <w:lang w:val="uk-UA"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14:paraId="3BFA2133" w14:textId="173B0348" w:rsidR="00B04C1D" w:rsidRPr="00E97EF7" w:rsidRDefault="00B04C1D" w:rsidP="005A4CA2">
            <w:pPr>
              <w:spacing w:after="0" w:line="240" w:lineRule="auto"/>
              <w:ind w:firstLine="567"/>
              <w:jc w:val="both"/>
              <w:rPr>
                <w:rFonts w:ascii="Times New Roman" w:hAnsi="Times New Roman"/>
                <w:color w:val="000000"/>
                <w:sz w:val="24"/>
                <w:szCs w:val="24"/>
                <w:lang w:val="uk-UA" w:eastAsia="ru-RU"/>
              </w:rPr>
            </w:pPr>
            <w:r w:rsidRPr="00E97EF7">
              <w:rPr>
                <w:rFonts w:ascii="Times New Roman" w:hAnsi="Times New Roman"/>
                <w:color w:val="000000"/>
                <w:sz w:val="24"/>
                <w:szCs w:val="24"/>
                <w:lang w:val="uk-UA" w:eastAsia="ru-RU"/>
              </w:rPr>
              <w:t>2.  Якщо рішенням Замовника наша пропозиція буде визнана переможцем спрощеної закупівлі, ми зобов’язуємося підписати Дог</w:t>
            </w:r>
            <w:r>
              <w:rPr>
                <w:rFonts w:ascii="Times New Roman" w:hAnsi="Times New Roman"/>
                <w:color w:val="000000"/>
                <w:sz w:val="24"/>
                <w:szCs w:val="24"/>
                <w:lang w:val="uk-UA" w:eastAsia="ru-RU"/>
              </w:rPr>
              <w:t>овір із Замовником згідно з Проє</w:t>
            </w:r>
            <w:r w:rsidRPr="00E97EF7">
              <w:rPr>
                <w:rFonts w:ascii="Times New Roman" w:hAnsi="Times New Roman"/>
                <w:color w:val="000000"/>
                <w:sz w:val="24"/>
                <w:szCs w:val="24"/>
                <w:lang w:val="uk-UA" w:eastAsia="ru-RU"/>
              </w:rPr>
              <w:t>ктом договору про закупівлю (Додаток №3 до Оголошення).</w:t>
            </w:r>
          </w:p>
          <w:p w14:paraId="05D87E98" w14:textId="77777777" w:rsidR="00B04C1D" w:rsidRPr="00E97EF7" w:rsidRDefault="00B04C1D" w:rsidP="005A4CA2">
            <w:pPr>
              <w:spacing w:after="0" w:line="240" w:lineRule="auto"/>
              <w:ind w:firstLine="567"/>
              <w:jc w:val="both"/>
              <w:rPr>
                <w:rFonts w:ascii="Times New Roman" w:hAnsi="Times New Roman"/>
                <w:color w:val="000000"/>
                <w:sz w:val="24"/>
                <w:szCs w:val="24"/>
                <w:lang w:val="uk-UA" w:eastAsia="ru-RU"/>
              </w:rPr>
            </w:pPr>
            <w:r w:rsidRPr="00E97EF7">
              <w:rPr>
                <w:rFonts w:ascii="Times New Roman" w:hAnsi="Times New Roman"/>
                <w:color w:val="000000"/>
                <w:sz w:val="24"/>
                <w:szCs w:val="24"/>
                <w:lang w:val="uk-UA" w:eastAsia="ru-RU"/>
              </w:rPr>
              <w:t>3. Разом з цією пропозицією _______ (назва Учасника) _________ погоджується з усіма вимогами до нього та надає документи (скановані копії / електронні файли), передбачені в вимогах до оголошення.</w:t>
            </w:r>
          </w:p>
          <w:p w14:paraId="5D7D3142" w14:textId="77777777" w:rsidR="00B04C1D" w:rsidRPr="00E97EF7" w:rsidRDefault="00B04C1D" w:rsidP="005A4CA2">
            <w:pPr>
              <w:spacing w:after="0" w:line="240" w:lineRule="auto"/>
              <w:ind w:firstLine="567"/>
              <w:jc w:val="both"/>
              <w:rPr>
                <w:rFonts w:ascii="Times New Roman" w:hAnsi="Times New Roman"/>
                <w:color w:val="000000"/>
                <w:sz w:val="24"/>
                <w:szCs w:val="24"/>
                <w:lang w:val="uk-UA" w:eastAsia="ru-RU"/>
              </w:rPr>
            </w:pPr>
          </w:p>
          <w:p w14:paraId="26D798FB" w14:textId="77777777" w:rsidR="00B04C1D" w:rsidRPr="00E97EF7" w:rsidRDefault="00B04C1D" w:rsidP="005A4CA2">
            <w:pPr>
              <w:spacing w:after="0" w:line="240" w:lineRule="auto"/>
              <w:ind w:firstLine="567"/>
              <w:jc w:val="both"/>
              <w:rPr>
                <w:rFonts w:ascii="Times New Roman" w:hAnsi="Times New Roman"/>
                <w:color w:val="000000"/>
                <w:sz w:val="24"/>
                <w:szCs w:val="24"/>
                <w:lang w:val="uk-UA" w:eastAsia="ru-RU"/>
              </w:rPr>
            </w:pPr>
          </w:p>
          <w:p w14:paraId="38148D28" w14:textId="77777777" w:rsidR="00B04C1D" w:rsidRPr="00E97EF7" w:rsidRDefault="00B04C1D" w:rsidP="005A4CA2">
            <w:pPr>
              <w:spacing w:after="0" w:line="240" w:lineRule="auto"/>
              <w:ind w:firstLine="567"/>
              <w:jc w:val="both"/>
              <w:rPr>
                <w:rFonts w:ascii="Times New Roman" w:hAnsi="Times New Roman"/>
                <w:color w:val="000000"/>
                <w:sz w:val="24"/>
                <w:szCs w:val="24"/>
                <w:lang w:val="uk-UA" w:eastAsia="ru-RU"/>
              </w:rPr>
            </w:pPr>
          </w:p>
          <w:p w14:paraId="07780550" w14:textId="77777777" w:rsidR="00B04C1D" w:rsidRPr="00E97EF7" w:rsidRDefault="00B04C1D" w:rsidP="005A4CA2">
            <w:pPr>
              <w:spacing w:after="0" w:line="240" w:lineRule="auto"/>
              <w:jc w:val="both"/>
              <w:rPr>
                <w:rFonts w:ascii="Times New Roman" w:hAnsi="Times New Roman"/>
                <w:color w:val="000000"/>
                <w:sz w:val="20"/>
                <w:szCs w:val="20"/>
                <w:lang w:val="uk-UA" w:eastAsia="ru-RU"/>
              </w:rPr>
            </w:pPr>
            <w:r w:rsidRPr="00E97EF7">
              <w:rPr>
                <w:rFonts w:ascii="Times New Roman" w:hAnsi="Times New Roman"/>
                <w:color w:val="000000"/>
                <w:sz w:val="20"/>
                <w:szCs w:val="20"/>
                <w:lang w:val="uk-UA" w:eastAsia="ru-RU"/>
              </w:rPr>
              <w:t xml:space="preserve">Посада, прізвище, ініціали, підпис уповноваженої особи </w:t>
            </w:r>
          </w:p>
          <w:p w14:paraId="22707002" w14:textId="77777777" w:rsidR="00B04C1D" w:rsidRPr="00E97EF7" w:rsidRDefault="00B04C1D" w:rsidP="005A4CA2">
            <w:pPr>
              <w:spacing w:after="0" w:line="240" w:lineRule="auto"/>
              <w:jc w:val="both"/>
              <w:rPr>
                <w:rFonts w:ascii="Times New Roman" w:hAnsi="Times New Roman"/>
                <w:color w:val="000000"/>
                <w:sz w:val="20"/>
                <w:szCs w:val="20"/>
                <w:lang w:val="uk-UA" w:eastAsia="ru-RU"/>
              </w:rPr>
            </w:pPr>
            <w:r w:rsidRPr="00E97EF7">
              <w:rPr>
                <w:rFonts w:ascii="Times New Roman" w:hAnsi="Times New Roman"/>
                <w:color w:val="000000"/>
                <w:sz w:val="20"/>
                <w:szCs w:val="20"/>
                <w:lang w:val="uk-UA" w:eastAsia="ru-RU"/>
              </w:rPr>
              <w:t>підприємства/фізичної особи, завірений печаткою*                             __________ (___________) /ініціали та прізвище</w:t>
            </w:r>
          </w:p>
          <w:p w14:paraId="4E85BB11" w14:textId="77777777" w:rsidR="00B04C1D" w:rsidRPr="00E97EF7" w:rsidRDefault="00B04C1D" w:rsidP="005A4CA2">
            <w:pPr>
              <w:jc w:val="both"/>
              <w:rPr>
                <w:rFonts w:ascii="Times New Roman" w:hAnsi="Times New Roman"/>
                <w:color w:val="000000"/>
                <w:sz w:val="18"/>
                <w:szCs w:val="18"/>
                <w:lang w:val="uk-UA" w:eastAsia="ru-RU"/>
              </w:rPr>
            </w:pPr>
          </w:p>
          <w:p w14:paraId="7B6659CF" w14:textId="77777777" w:rsidR="00B04C1D" w:rsidRPr="00E97EF7" w:rsidRDefault="00B04C1D" w:rsidP="005A4CA2">
            <w:pPr>
              <w:jc w:val="both"/>
              <w:rPr>
                <w:rFonts w:ascii="Times New Roman" w:hAnsi="Times New Roman"/>
                <w:color w:val="000000"/>
                <w:sz w:val="18"/>
                <w:szCs w:val="18"/>
                <w:lang w:val="uk-UA" w:eastAsia="ru-RU"/>
              </w:rPr>
            </w:pPr>
            <w:r w:rsidRPr="00E97EF7">
              <w:rPr>
                <w:rFonts w:ascii="Times New Roman" w:hAnsi="Times New Roman"/>
                <w:color w:val="000000"/>
                <w:sz w:val="18"/>
                <w:szCs w:val="18"/>
                <w:lang w:val="uk-UA" w:eastAsia="ru-RU"/>
              </w:rPr>
              <w:t>* - у разі використання печатки</w:t>
            </w:r>
          </w:p>
        </w:tc>
      </w:tr>
    </w:tbl>
    <w:p w14:paraId="78DD2101" w14:textId="77777777" w:rsidR="0005047B" w:rsidRDefault="0005047B" w:rsidP="0005047B">
      <w:pPr>
        <w:jc w:val="center"/>
        <w:rPr>
          <w:rFonts w:ascii="Times New Roman" w:eastAsia="Times New Roman" w:hAnsi="Times New Roman" w:cs="Times New Roman"/>
          <w:color w:val="000000"/>
          <w:sz w:val="24"/>
          <w:szCs w:val="24"/>
          <w:lang w:val="uk-UA" w:eastAsia="ru-RU"/>
        </w:rPr>
      </w:pPr>
    </w:p>
    <w:sectPr w:rsidR="0005047B" w:rsidSect="00B04C1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C0C47" w14:textId="77777777" w:rsidR="009F0B66" w:rsidRDefault="009F0B66" w:rsidP="004371CA">
      <w:pPr>
        <w:spacing w:after="0" w:line="240" w:lineRule="auto"/>
      </w:pPr>
      <w:r>
        <w:separator/>
      </w:r>
    </w:p>
  </w:endnote>
  <w:endnote w:type="continuationSeparator" w:id="0">
    <w:p w14:paraId="3A7148AF" w14:textId="77777777" w:rsidR="009F0B66" w:rsidRDefault="009F0B66" w:rsidP="0043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F234" w14:textId="77777777" w:rsidR="009F0B66" w:rsidRDefault="009F0B66" w:rsidP="004371CA">
      <w:pPr>
        <w:spacing w:after="0" w:line="240" w:lineRule="auto"/>
      </w:pPr>
      <w:r>
        <w:separator/>
      </w:r>
    </w:p>
  </w:footnote>
  <w:footnote w:type="continuationSeparator" w:id="0">
    <w:p w14:paraId="109D39D2" w14:textId="77777777" w:rsidR="009F0B66" w:rsidRDefault="009F0B66" w:rsidP="0043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74557"/>
    <w:multiLevelType w:val="hybridMultilevel"/>
    <w:tmpl w:val="77BE2DF0"/>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B2"/>
    <w:rsid w:val="000107FB"/>
    <w:rsid w:val="000204F9"/>
    <w:rsid w:val="0005047B"/>
    <w:rsid w:val="00097F62"/>
    <w:rsid w:val="000D4B78"/>
    <w:rsid w:val="00163247"/>
    <w:rsid w:val="00193C37"/>
    <w:rsid w:val="001B375E"/>
    <w:rsid w:val="001F454D"/>
    <w:rsid w:val="00205031"/>
    <w:rsid w:val="00250BE0"/>
    <w:rsid w:val="002A0ECA"/>
    <w:rsid w:val="002B439B"/>
    <w:rsid w:val="003142A9"/>
    <w:rsid w:val="00315A1E"/>
    <w:rsid w:val="00335AAB"/>
    <w:rsid w:val="00360A76"/>
    <w:rsid w:val="00367E57"/>
    <w:rsid w:val="003A4FAC"/>
    <w:rsid w:val="003A60BC"/>
    <w:rsid w:val="003C6224"/>
    <w:rsid w:val="003D3679"/>
    <w:rsid w:val="003E6DDE"/>
    <w:rsid w:val="00402363"/>
    <w:rsid w:val="00407898"/>
    <w:rsid w:val="004371CA"/>
    <w:rsid w:val="004572F0"/>
    <w:rsid w:val="00460B65"/>
    <w:rsid w:val="00463B93"/>
    <w:rsid w:val="004A6C7E"/>
    <w:rsid w:val="004D50FA"/>
    <w:rsid w:val="004F330E"/>
    <w:rsid w:val="005008E3"/>
    <w:rsid w:val="00537AD9"/>
    <w:rsid w:val="005671F6"/>
    <w:rsid w:val="00596792"/>
    <w:rsid w:val="005A03A1"/>
    <w:rsid w:val="005B234B"/>
    <w:rsid w:val="005C1F84"/>
    <w:rsid w:val="00604D37"/>
    <w:rsid w:val="00606F78"/>
    <w:rsid w:val="006154DB"/>
    <w:rsid w:val="006936CB"/>
    <w:rsid w:val="006A64FA"/>
    <w:rsid w:val="00720375"/>
    <w:rsid w:val="007A1256"/>
    <w:rsid w:val="0081464C"/>
    <w:rsid w:val="00822361"/>
    <w:rsid w:val="0086345F"/>
    <w:rsid w:val="00871E1A"/>
    <w:rsid w:val="0088427F"/>
    <w:rsid w:val="0089485D"/>
    <w:rsid w:val="008A7A6B"/>
    <w:rsid w:val="008B4A05"/>
    <w:rsid w:val="008B6D43"/>
    <w:rsid w:val="0092144C"/>
    <w:rsid w:val="0092503C"/>
    <w:rsid w:val="009828BD"/>
    <w:rsid w:val="009862CE"/>
    <w:rsid w:val="009A0054"/>
    <w:rsid w:val="009C0152"/>
    <w:rsid w:val="009F09B0"/>
    <w:rsid w:val="009F0B66"/>
    <w:rsid w:val="00A046FB"/>
    <w:rsid w:val="00A145A4"/>
    <w:rsid w:val="00A604C2"/>
    <w:rsid w:val="00AB1EBC"/>
    <w:rsid w:val="00AB6C2F"/>
    <w:rsid w:val="00AC741E"/>
    <w:rsid w:val="00AD62A9"/>
    <w:rsid w:val="00AE0F9C"/>
    <w:rsid w:val="00B04C1D"/>
    <w:rsid w:val="00B06446"/>
    <w:rsid w:val="00B240E9"/>
    <w:rsid w:val="00B45121"/>
    <w:rsid w:val="00B63F2E"/>
    <w:rsid w:val="00B64A89"/>
    <w:rsid w:val="00B86C37"/>
    <w:rsid w:val="00BD7B30"/>
    <w:rsid w:val="00BF372F"/>
    <w:rsid w:val="00C178B2"/>
    <w:rsid w:val="00C93457"/>
    <w:rsid w:val="00CB1151"/>
    <w:rsid w:val="00CC1F4D"/>
    <w:rsid w:val="00CC2CB5"/>
    <w:rsid w:val="00CF7300"/>
    <w:rsid w:val="00D20766"/>
    <w:rsid w:val="00D47C2A"/>
    <w:rsid w:val="00D747FD"/>
    <w:rsid w:val="00D85D52"/>
    <w:rsid w:val="00DA025D"/>
    <w:rsid w:val="00E43917"/>
    <w:rsid w:val="00E74747"/>
    <w:rsid w:val="00E95A6C"/>
    <w:rsid w:val="00EF2A2B"/>
    <w:rsid w:val="00F111E9"/>
    <w:rsid w:val="00F35A26"/>
    <w:rsid w:val="00F3750E"/>
    <w:rsid w:val="00F578F2"/>
    <w:rsid w:val="00F750DD"/>
    <w:rsid w:val="00F804D8"/>
    <w:rsid w:val="00F830B2"/>
    <w:rsid w:val="00F9214E"/>
    <w:rsid w:val="00FB6EA7"/>
    <w:rsid w:val="00FC13EE"/>
    <w:rsid w:val="00FD1850"/>
    <w:rsid w:val="00FD2F53"/>
    <w:rsid w:val="00FE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C4B8"/>
  <w15:chartTrackingRefBased/>
  <w15:docId w15:val="{C6E7783A-BCC4-4AEB-B25F-DB559FE5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A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Number Bullets"/>
    <w:basedOn w:val="a"/>
    <w:link w:val="a4"/>
    <w:uiPriority w:val="34"/>
    <w:qFormat/>
    <w:rsid w:val="008A7A6B"/>
    <w:pPr>
      <w:ind w:left="720"/>
      <w:contextualSpacing/>
    </w:pPr>
  </w:style>
  <w:style w:type="character" w:customStyle="1" w:styleId="a4">
    <w:name w:val="Абзац списку Знак"/>
    <w:aliases w:val="Список уровня 2 Знак,Number Bullets Знак"/>
    <w:link w:val="a3"/>
    <w:uiPriority w:val="34"/>
    <w:rsid w:val="008A7A6B"/>
  </w:style>
  <w:style w:type="paragraph" w:styleId="3">
    <w:name w:val="Body Text 3"/>
    <w:basedOn w:val="a"/>
    <w:link w:val="30"/>
    <w:rsid w:val="0005047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05047B"/>
    <w:rPr>
      <w:rFonts w:ascii="Times New Roman" w:eastAsia="Times New Roman" w:hAnsi="Times New Roman" w:cs="Times New Roman"/>
      <w:sz w:val="16"/>
      <w:szCs w:val="16"/>
      <w:lang w:eastAsia="ru-RU"/>
    </w:rPr>
  </w:style>
  <w:style w:type="paragraph" w:customStyle="1" w:styleId="a5">
    <w:name w:val="Çàãîëîâîê"/>
    <w:rsid w:val="000504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0" w:line="240" w:lineRule="atLeast"/>
      <w:ind w:left="567" w:right="567"/>
      <w:jc w:val="center"/>
    </w:pPr>
    <w:rPr>
      <w:rFonts w:ascii="NTTimes/Cyrillic" w:eastAsia="Times New Roman" w:hAnsi="NTTimes/Cyrillic" w:cs="Times New Roman"/>
      <w:b/>
      <w:sz w:val="24"/>
      <w:szCs w:val="20"/>
      <w:lang w:val="en-US" w:eastAsia="ru-RU"/>
    </w:rPr>
  </w:style>
  <w:style w:type="paragraph" w:styleId="a6">
    <w:name w:val="header"/>
    <w:basedOn w:val="a"/>
    <w:link w:val="a7"/>
    <w:uiPriority w:val="99"/>
    <w:unhideWhenUsed/>
    <w:rsid w:val="004371C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371CA"/>
  </w:style>
  <w:style w:type="paragraph" w:styleId="a8">
    <w:name w:val="footer"/>
    <w:basedOn w:val="a"/>
    <w:link w:val="a9"/>
    <w:uiPriority w:val="99"/>
    <w:unhideWhenUsed/>
    <w:rsid w:val="004371C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371CA"/>
  </w:style>
  <w:style w:type="character" w:customStyle="1" w:styleId="ng-binding">
    <w:name w:val="ng-binding"/>
    <w:basedOn w:val="a0"/>
    <w:rsid w:val="0088427F"/>
  </w:style>
  <w:style w:type="character" w:customStyle="1" w:styleId="aa">
    <w:name w:val="Другое_"/>
    <w:link w:val="ab"/>
    <w:rsid w:val="00B45121"/>
    <w:rPr>
      <w:rFonts w:ascii="Times New Roman" w:eastAsia="Times New Roman" w:hAnsi="Times New Roman"/>
    </w:rPr>
  </w:style>
  <w:style w:type="paragraph" w:customStyle="1" w:styleId="ab">
    <w:name w:val="Другое"/>
    <w:basedOn w:val="a"/>
    <w:link w:val="aa"/>
    <w:rsid w:val="00B45121"/>
    <w:pPr>
      <w:widowControl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48865">
      <w:bodyDiv w:val="1"/>
      <w:marLeft w:val="0"/>
      <w:marRight w:val="0"/>
      <w:marTop w:val="0"/>
      <w:marBottom w:val="0"/>
      <w:divBdr>
        <w:top w:val="none" w:sz="0" w:space="0" w:color="auto"/>
        <w:left w:val="none" w:sz="0" w:space="0" w:color="auto"/>
        <w:bottom w:val="none" w:sz="0" w:space="0" w:color="auto"/>
        <w:right w:val="none" w:sz="0" w:space="0" w:color="auto"/>
      </w:divBdr>
    </w:div>
    <w:div w:id="993335345">
      <w:bodyDiv w:val="1"/>
      <w:marLeft w:val="0"/>
      <w:marRight w:val="0"/>
      <w:marTop w:val="0"/>
      <w:marBottom w:val="0"/>
      <w:divBdr>
        <w:top w:val="none" w:sz="0" w:space="0" w:color="auto"/>
        <w:left w:val="none" w:sz="0" w:space="0" w:color="auto"/>
        <w:bottom w:val="none" w:sz="0" w:space="0" w:color="auto"/>
        <w:right w:val="none" w:sz="0" w:space="0" w:color="auto"/>
      </w:divBdr>
    </w:div>
    <w:div w:id="1214384362">
      <w:bodyDiv w:val="1"/>
      <w:marLeft w:val="0"/>
      <w:marRight w:val="0"/>
      <w:marTop w:val="0"/>
      <w:marBottom w:val="0"/>
      <w:divBdr>
        <w:top w:val="none" w:sz="0" w:space="0" w:color="auto"/>
        <w:left w:val="none" w:sz="0" w:space="0" w:color="auto"/>
        <w:bottom w:val="none" w:sz="0" w:space="0" w:color="auto"/>
        <w:right w:val="none" w:sz="0" w:space="0" w:color="auto"/>
      </w:divBdr>
    </w:div>
    <w:div w:id="16342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1F9B1-FF10-40E4-866D-59C20170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2175</Words>
  <Characters>1240</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41</cp:revision>
  <dcterms:created xsi:type="dcterms:W3CDTF">2021-03-05T10:47:00Z</dcterms:created>
  <dcterms:modified xsi:type="dcterms:W3CDTF">2022-07-28T12:38:00Z</dcterms:modified>
</cp:coreProperties>
</file>