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EB" w:rsidRPr="00454633" w:rsidRDefault="00D334EB" w:rsidP="00177EA7">
      <w:pPr>
        <w:jc w:val="center"/>
        <w:rPr>
          <w:b/>
        </w:rPr>
      </w:pPr>
      <w:r w:rsidRPr="00454633">
        <w:rPr>
          <w:b/>
        </w:rPr>
        <w:t>Оголошення</w:t>
      </w:r>
    </w:p>
    <w:p w:rsidR="00B765CF" w:rsidRPr="004835CD" w:rsidRDefault="00D334EB" w:rsidP="00D334EB">
      <w:pPr>
        <w:pStyle w:val="a3"/>
        <w:spacing w:before="0"/>
        <w:jc w:val="center"/>
        <w:rPr>
          <w:rFonts w:ascii="Times New Roman" w:hAnsi="Times New Roman" w:cs="Times New Roman"/>
          <w:b/>
          <w:bCs/>
          <w:color w:val="000000"/>
          <w:sz w:val="32"/>
          <w:szCs w:val="32"/>
        </w:rPr>
      </w:pPr>
      <w:r w:rsidRPr="00454633">
        <w:rPr>
          <w:rFonts w:ascii="Times New Roman" w:hAnsi="Times New Roman" w:cs="Times New Roman"/>
          <w:b/>
          <w:bCs/>
          <w:color w:val="000000"/>
          <w:sz w:val="28"/>
          <w:szCs w:val="28"/>
        </w:rPr>
        <w:t xml:space="preserve">про проведення спрощеної закупівлі </w:t>
      </w:r>
    </w:p>
    <w:p w:rsidR="00D334EB" w:rsidRPr="005C3EDC" w:rsidRDefault="00D334EB" w:rsidP="00D334EB">
      <w:pPr>
        <w:tabs>
          <w:tab w:val="left" w:pos="1440"/>
        </w:tabs>
        <w:rPr>
          <w:b/>
          <w:sz w:val="24"/>
          <w:szCs w:val="24"/>
        </w:rPr>
      </w:pPr>
      <w:r w:rsidRPr="005C3EDC">
        <w:rPr>
          <w:b/>
          <w:sz w:val="24"/>
          <w:szCs w:val="24"/>
        </w:rPr>
        <w:tab/>
      </w:r>
    </w:p>
    <w:p w:rsidR="00D334EB" w:rsidRPr="00F24BA9" w:rsidRDefault="00D334EB" w:rsidP="00D334EB">
      <w:pPr>
        <w:jc w:val="both"/>
        <w:rPr>
          <w:sz w:val="24"/>
          <w:szCs w:val="24"/>
        </w:rPr>
      </w:pPr>
      <w:r w:rsidRPr="00F24BA9">
        <w:rPr>
          <w:b/>
          <w:sz w:val="24"/>
          <w:szCs w:val="24"/>
        </w:rPr>
        <w:t>1. Замовник:</w:t>
      </w:r>
    </w:p>
    <w:p w:rsidR="00454633" w:rsidRPr="00454633" w:rsidRDefault="00454633" w:rsidP="00454633">
      <w:pPr>
        <w:tabs>
          <w:tab w:val="num" w:pos="-180"/>
          <w:tab w:val="left" w:pos="-142"/>
        </w:tabs>
        <w:jc w:val="both"/>
        <w:rPr>
          <w:b/>
          <w:color w:val="000000"/>
          <w:sz w:val="24"/>
          <w:szCs w:val="24"/>
          <w:lang w:eastAsia="uk-UA"/>
        </w:rPr>
      </w:pPr>
      <w:r>
        <w:rPr>
          <w:sz w:val="24"/>
          <w:szCs w:val="24"/>
        </w:rPr>
        <w:t xml:space="preserve">1.1. </w:t>
      </w:r>
      <w:r w:rsidR="00D334EB" w:rsidRPr="00177EA7">
        <w:rPr>
          <w:sz w:val="24"/>
          <w:szCs w:val="24"/>
        </w:rPr>
        <w:t xml:space="preserve">Найменування: </w:t>
      </w:r>
      <w:r w:rsidRPr="00454633">
        <w:rPr>
          <w:b/>
          <w:color w:val="000000"/>
          <w:sz w:val="24"/>
          <w:szCs w:val="24"/>
          <w:lang w:eastAsia="uk-UA"/>
        </w:rPr>
        <w:t>Комунальне некомерційне підприємство  «</w:t>
      </w:r>
      <w:r w:rsidR="00D829B4">
        <w:rPr>
          <w:b/>
          <w:color w:val="000000"/>
          <w:sz w:val="24"/>
          <w:szCs w:val="24"/>
          <w:lang w:eastAsia="uk-UA"/>
        </w:rPr>
        <w:t>Білоберізька амбулаторія  загальної практики сімейної медицини» Білоберізької сільської ради</w:t>
      </w:r>
      <w:r w:rsidRPr="00454633">
        <w:rPr>
          <w:b/>
          <w:color w:val="000000"/>
          <w:sz w:val="24"/>
          <w:szCs w:val="24"/>
          <w:lang w:eastAsia="uk-UA"/>
        </w:rPr>
        <w:t>.</w:t>
      </w:r>
    </w:p>
    <w:p w:rsidR="00D334EB" w:rsidRPr="00177EA7" w:rsidRDefault="00D334EB" w:rsidP="00D334EB">
      <w:pPr>
        <w:jc w:val="both"/>
        <w:rPr>
          <w:i/>
          <w:color w:val="000000"/>
          <w:spacing w:val="1"/>
          <w:sz w:val="24"/>
          <w:szCs w:val="24"/>
          <w:u w:val="single"/>
        </w:rPr>
      </w:pPr>
      <w:r w:rsidRPr="00177EA7">
        <w:rPr>
          <w:sz w:val="24"/>
          <w:szCs w:val="24"/>
        </w:rPr>
        <w:t xml:space="preserve">1.2. Код за ЄДРПОУ: </w:t>
      </w:r>
      <w:r w:rsidR="00744640">
        <w:rPr>
          <w:sz w:val="24"/>
          <w:szCs w:val="24"/>
        </w:rPr>
        <w:t>42010833</w:t>
      </w:r>
    </w:p>
    <w:p w:rsidR="00744640" w:rsidRDefault="00454633" w:rsidP="00744640">
      <w:pPr>
        <w:tabs>
          <w:tab w:val="num" w:pos="-180"/>
          <w:tab w:val="left" w:pos="426"/>
        </w:tabs>
        <w:rPr>
          <w:color w:val="000000"/>
          <w:sz w:val="24"/>
          <w:szCs w:val="24"/>
          <w:lang w:eastAsia="uk-UA"/>
        </w:rPr>
      </w:pPr>
      <w:r>
        <w:rPr>
          <w:color w:val="000000"/>
          <w:sz w:val="24"/>
          <w:szCs w:val="24"/>
        </w:rPr>
        <w:t xml:space="preserve">1.3. </w:t>
      </w:r>
      <w:r w:rsidR="00D334EB" w:rsidRPr="00177EA7">
        <w:rPr>
          <w:color w:val="000000"/>
          <w:sz w:val="24"/>
          <w:szCs w:val="24"/>
        </w:rPr>
        <w:t xml:space="preserve">Місцезнаходження: </w:t>
      </w:r>
      <w:r w:rsidRPr="00454633">
        <w:rPr>
          <w:color w:val="000000"/>
          <w:sz w:val="24"/>
          <w:szCs w:val="24"/>
          <w:lang w:eastAsia="uk-UA"/>
        </w:rPr>
        <w:t xml:space="preserve">Україна, </w:t>
      </w:r>
      <w:r w:rsidR="00744640">
        <w:rPr>
          <w:color w:val="000000"/>
          <w:sz w:val="24"/>
          <w:szCs w:val="24"/>
          <w:lang w:eastAsia="uk-UA"/>
        </w:rPr>
        <w:t>Івано-Франківська</w:t>
      </w:r>
      <w:r w:rsidRPr="00454633">
        <w:rPr>
          <w:color w:val="000000"/>
          <w:sz w:val="24"/>
          <w:szCs w:val="24"/>
          <w:lang w:eastAsia="uk-UA"/>
        </w:rPr>
        <w:t xml:space="preserve"> область, </w:t>
      </w:r>
      <w:r w:rsidR="00744640">
        <w:rPr>
          <w:color w:val="000000"/>
          <w:sz w:val="24"/>
          <w:szCs w:val="24"/>
          <w:lang w:eastAsia="uk-UA"/>
        </w:rPr>
        <w:t>Верховинський район,</w:t>
      </w:r>
      <w:r w:rsidRPr="00454633">
        <w:rPr>
          <w:color w:val="000000"/>
          <w:sz w:val="24"/>
          <w:szCs w:val="24"/>
          <w:lang w:eastAsia="uk-UA"/>
        </w:rPr>
        <w:t xml:space="preserve"> </w:t>
      </w:r>
    </w:p>
    <w:p w:rsidR="00ED139E" w:rsidRPr="00454633" w:rsidRDefault="00454633" w:rsidP="00744640">
      <w:pPr>
        <w:tabs>
          <w:tab w:val="num" w:pos="-180"/>
          <w:tab w:val="left" w:pos="426"/>
        </w:tabs>
        <w:rPr>
          <w:spacing w:val="5"/>
          <w:sz w:val="24"/>
          <w:szCs w:val="24"/>
        </w:rPr>
      </w:pPr>
      <w:r w:rsidRPr="00454633">
        <w:rPr>
          <w:color w:val="000000"/>
          <w:sz w:val="24"/>
          <w:szCs w:val="24"/>
          <w:lang w:eastAsia="uk-UA"/>
        </w:rPr>
        <w:t xml:space="preserve">с. </w:t>
      </w:r>
      <w:r w:rsidR="00744640">
        <w:rPr>
          <w:color w:val="000000"/>
          <w:sz w:val="24"/>
          <w:szCs w:val="24"/>
          <w:lang w:eastAsia="uk-UA"/>
        </w:rPr>
        <w:t>Білоберізка</w:t>
      </w:r>
      <w:r w:rsidRPr="00454633">
        <w:rPr>
          <w:color w:val="000000"/>
          <w:sz w:val="24"/>
          <w:szCs w:val="24"/>
          <w:lang w:eastAsia="uk-UA"/>
        </w:rPr>
        <w:t xml:space="preserve">, </w:t>
      </w:r>
      <w:r w:rsidR="00744640">
        <w:rPr>
          <w:color w:val="000000"/>
          <w:sz w:val="24"/>
          <w:szCs w:val="24"/>
          <w:lang w:eastAsia="uk-UA"/>
        </w:rPr>
        <w:t>присілок Михайлуш, 34</w:t>
      </w:r>
      <w:r w:rsidRPr="00454633">
        <w:rPr>
          <w:color w:val="000000"/>
          <w:sz w:val="24"/>
          <w:szCs w:val="24"/>
          <w:lang w:eastAsia="uk-UA"/>
        </w:rPr>
        <w:t>.</w:t>
      </w:r>
    </w:p>
    <w:p w:rsidR="00454633" w:rsidRDefault="00D334EB" w:rsidP="00744640">
      <w:pPr>
        <w:rPr>
          <w:color w:val="000000"/>
          <w:sz w:val="24"/>
          <w:szCs w:val="24"/>
        </w:rPr>
      </w:pPr>
      <w:r w:rsidRPr="00177EA7">
        <w:rPr>
          <w:spacing w:val="5"/>
          <w:sz w:val="24"/>
          <w:szCs w:val="24"/>
        </w:rPr>
        <w:t>1.4.</w:t>
      </w:r>
      <w:r w:rsidRPr="00177EA7">
        <w:rPr>
          <w:color w:val="000000"/>
          <w:sz w:val="24"/>
          <w:szCs w:val="24"/>
        </w:rPr>
        <w:t>Контактна особа замовника, уповноважена здійснювати зв’язок з учасникам</w:t>
      </w:r>
      <w:r w:rsidR="00177EA7" w:rsidRPr="00177EA7">
        <w:rPr>
          <w:color w:val="000000"/>
          <w:sz w:val="24"/>
          <w:szCs w:val="24"/>
        </w:rPr>
        <w:t>и</w:t>
      </w:r>
      <w:r w:rsidRPr="00177EA7">
        <w:rPr>
          <w:color w:val="000000"/>
          <w:sz w:val="24"/>
          <w:szCs w:val="24"/>
        </w:rPr>
        <w:t>:</w:t>
      </w:r>
    </w:p>
    <w:p w:rsidR="00D334EB" w:rsidRPr="00177EA7" w:rsidRDefault="00744640" w:rsidP="00744640">
      <w:pPr>
        <w:rPr>
          <w:color w:val="000000"/>
          <w:sz w:val="24"/>
          <w:szCs w:val="24"/>
        </w:rPr>
      </w:pPr>
      <w:r>
        <w:rPr>
          <w:color w:val="000000"/>
          <w:sz w:val="24"/>
          <w:szCs w:val="24"/>
        </w:rPr>
        <w:t>Данилюк Галина Іванівна – уповноважена особа</w:t>
      </w:r>
      <w:r w:rsidR="00454633" w:rsidRPr="00454633">
        <w:rPr>
          <w:color w:val="000000"/>
          <w:sz w:val="24"/>
          <w:szCs w:val="24"/>
        </w:rPr>
        <w:t xml:space="preserve"> , тел. </w:t>
      </w:r>
      <w:r w:rsidR="00454633">
        <w:rPr>
          <w:color w:val="000000"/>
          <w:sz w:val="24"/>
          <w:szCs w:val="24"/>
        </w:rPr>
        <w:t>+38</w:t>
      </w:r>
      <w:r w:rsidR="00454633" w:rsidRPr="00454633">
        <w:rPr>
          <w:color w:val="000000"/>
          <w:sz w:val="24"/>
          <w:szCs w:val="24"/>
        </w:rPr>
        <w:t>06</w:t>
      </w:r>
      <w:r>
        <w:rPr>
          <w:color w:val="000000"/>
          <w:sz w:val="24"/>
          <w:szCs w:val="24"/>
        </w:rPr>
        <w:t>7</w:t>
      </w:r>
      <w:r w:rsidR="00454633" w:rsidRPr="00454633">
        <w:rPr>
          <w:color w:val="000000"/>
          <w:sz w:val="24"/>
          <w:szCs w:val="24"/>
        </w:rPr>
        <w:t>4</w:t>
      </w:r>
      <w:r>
        <w:rPr>
          <w:color w:val="000000"/>
          <w:sz w:val="24"/>
          <w:szCs w:val="24"/>
        </w:rPr>
        <w:t>2</w:t>
      </w:r>
      <w:r w:rsidR="00454633" w:rsidRPr="00454633">
        <w:rPr>
          <w:color w:val="000000"/>
          <w:sz w:val="24"/>
          <w:szCs w:val="24"/>
        </w:rPr>
        <w:t>5</w:t>
      </w:r>
      <w:r>
        <w:rPr>
          <w:color w:val="000000"/>
          <w:sz w:val="24"/>
          <w:szCs w:val="24"/>
        </w:rPr>
        <w:t>2725</w:t>
      </w:r>
      <w:r w:rsidR="00454633">
        <w:rPr>
          <w:color w:val="000000"/>
          <w:sz w:val="24"/>
          <w:szCs w:val="24"/>
        </w:rPr>
        <w:t>.</w:t>
      </w:r>
    </w:p>
    <w:p w:rsidR="00D334EB" w:rsidRPr="00F24BA9" w:rsidRDefault="00D334EB" w:rsidP="00D334EB">
      <w:pPr>
        <w:jc w:val="both"/>
        <w:rPr>
          <w:sz w:val="24"/>
          <w:szCs w:val="24"/>
        </w:rPr>
      </w:pPr>
      <w:r w:rsidRPr="00F24BA9">
        <w:rPr>
          <w:b/>
          <w:sz w:val="24"/>
          <w:szCs w:val="24"/>
        </w:rPr>
        <w:t>2. Інформація про предмет закупівлі:</w:t>
      </w:r>
    </w:p>
    <w:p w:rsidR="00D334EB" w:rsidRPr="00F24BA9" w:rsidRDefault="00D334EB" w:rsidP="00D334EB">
      <w:pPr>
        <w:jc w:val="both"/>
        <w:rPr>
          <w:sz w:val="24"/>
          <w:szCs w:val="24"/>
        </w:rPr>
      </w:pPr>
      <w:r w:rsidRPr="00F24BA9">
        <w:rPr>
          <w:sz w:val="24"/>
          <w:szCs w:val="24"/>
        </w:rPr>
        <w:t xml:space="preserve">2.1. Найменування предмету закупівлі: </w:t>
      </w:r>
    </w:p>
    <w:p w:rsidR="0019142A" w:rsidRDefault="00454633" w:rsidP="00177EA7">
      <w:pPr>
        <w:jc w:val="both"/>
        <w:rPr>
          <w:color w:val="000000"/>
          <w:sz w:val="24"/>
          <w:szCs w:val="24"/>
          <w:lang w:eastAsia="uk-UA"/>
        </w:rPr>
      </w:pPr>
      <w:r>
        <w:rPr>
          <w:b/>
          <w:bCs/>
          <w:sz w:val="24"/>
          <w:szCs w:val="24"/>
        </w:rPr>
        <w:t>Деревина (п</w:t>
      </w:r>
      <w:r w:rsidR="00ED139E" w:rsidRPr="00ED139E">
        <w:rPr>
          <w:b/>
          <w:bCs/>
          <w:sz w:val="24"/>
          <w:szCs w:val="24"/>
        </w:rPr>
        <w:t>аливна деревина</w:t>
      </w:r>
      <w:r>
        <w:rPr>
          <w:b/>
          <w:bCs/>
          <w:sz w:val="24"/>
          <w:szCs w:val="24"/>
        </w:rPr>
        <w:t>)</w:t>
      </w:r>
      <w:r w:rsidR="0019142A" w:rsidRPr="00B652F8">
        <w:rPr>
          <w:b/>
          <w:bCs/>
          <w:sz w:val="24"/>
          <w:szCs w:val="24"/>
        </w:rPr>
        <w:t>,</w:t>
      </w:r>
      <w:r w:rsidR="00D334EB" w:rsidRPr="00F24BA9">
        <w:rPr>
          <w:bCs/>
          <w:sz w:val="24"/>
          <w:szCs w:val="24"/>
        </w:rPr>
        <w:t xml:space="preserve">код </w:t>
      </w:r>
      <w:r w:rsidR="00D334EB" w:rsidRPr="00F24BA9">
        <w:rPr>
          <w:color w:val="000000"/>
          <w:sz w:val="24"/>
          <w:szCs w:val="24"/>
          <w:lang w:eastAsia="uk-UA"/>
        </w:rPr>
        <w:t xml:space="preserve">ДК 021:2015 код </w:t>
      </w:r>
      <w:r w:rsidR="0019142A">
        <w:rPr>
          <w:color w:val="000000"/>
          <w:sz w:val="24"/>
          <w:szCs w:val="24"/>
          <w:lang w:eastAsia="uk-UA"/>
        </w:rPr>
        <w:t>03410000-7 Деревина.</w:t>
      </w:r>
    </w:p>
    <w:p w:rsidR="00097536" w:rsidRPr="0019142A" w:rsidRDefault="00097536" w:rsidP="00D334EB">
      <w:pPr>
        <w:jc w:val="both"/>
        <w:rPr>
          <w:b/>
          <w:bCs/>
          <w:sz w:val="24"/>
          <w:szCs w:val="24"/>
        </w:rPr>
      </w:pPr>
      <w:r>
        <w:rPr>
          <w:color w:val="000000"/>
          <w:sz w:val="24"/>
          <w:szCs w:val="24"/>
          <w:lang w:eastAsia="uk-UA"/>
        </w:rPr>
        <w:t xml:space="preserve">2.2. Кількість: </w:t>
      </w:r>
      <w:r w:rsidR="00E624C1">
        <w:rPr>
          <w:color w:val="000000"/>
          <w:sz w:val="24"/>
          <w:szCs w:val="24"/>
          <w:lang w:eastAsia="uk-UA"/>
        </w:rPr>
        <w:t>57</w:t>
      </w:r>
      <w:r w:rsidR="00454633">
        <w:rPr>
          <w:b/>
          <w:color w:val="000000"/>
          <w:sz w:val="24"/>
          <w:szCs w:val="24"/>
          <w:lang w:eastAsia="uk-UA"/>
        </w:rPr>
        <w:t xml:space="preserve"> м³</w:t>
      </w:r>
    </w:p>
    <w:p w:rsidR="00D334EB" w:rsidRPr="00F24BA9" w:rsidRDefault="00D334EB" w:rsidP="00D334EB">
      <w:pPr>
        <w:jc w:val="both"/>
        <w:rPr>
          <w:sz w:val="24"/>
          <w:szCs w:val="24"/>
        </w:rPr>
      </w:pPr>
      <w:r w:rsidRPr="00F24BA9">
        <w:rPr>
          <w:sz w:val="24"/>
          <w:szCs w:val="24"/>
        </w:rPr>
        <w:t>2.</w:t>
      </w:r>
      <w:r w:rsidR="00097536">
        <w:rPr>
          <w:sz w:val="24"/>
          <w:szCs w:val="24"/>
        </w:rPr>
        <w:t>3</w:t>
      </w:r>
      <w:r w:rsidRPr="00F24BA9">
        <w:rPr>
          <w:sz w:val="24"/>
          <w:szCs w:val="24"/>
        </w:rPr>
        <w:t xml:space="preserve">. Детальний опис предмету закупівлі і технічні </w:t>
      </w:r>
      <w:r w:rsidRPr="00F24BA9">
        <w:rPr>
          <w:rFonts w:eastAsia="SimSun"/>
          <w:sz w:val="24"/>
          <w:szCs w:val="24"/>
          <w:lang w:eastAsia="uk-UA"/>
        </w:rPr>
        <w:t xml:space="preserve">(якісні) </w:t>
      </w:r>
      <w:r w:rsidRPr="00F24BA9">
        <w:rPr>
          <w:sz w:val="24"/>
          <w:szCs w:val="24"/>
        </w:rPr>
        <w:t>вимоги до товару:</w:t>
      </w:r>
      <w:r w:rsidR="00744640">
        <w:rPr>
          <w:sz w:val="24"/>
          <w:szCs w:val="24"/>
        </w:rPr>
        <w:t xml:space="preserve"> </w:t>
      </w:r>
      <w:r w:rsidR="005C3EDC" w:rsidRPr="00F24BA9">
        <w:rPr>
          <w:sz w:val="24"/>
          <w:szCs w:val="24"/>
        </w:rPr>
        <w:t>згідно додатку №2</w:t>
      </w:r>
      <w:r w:rsidRPr="00F24BA9">
        <w:rPr>
          <w:sz w:val="24"/>
          <w:szCs w:val="24"/>
        </w:rPr>
        <w:t>.</w:t>
      </w:r>
    </w:p>
    <w:p w:rsidR="00454633" w:rsidRDefault="00D334EB" w:rsidP="00454633">
      <w:pPr>
        <w:jc w:val="both"/>
        <w:rPr>
          <w:sz w:val="24"/>
          <w:szCs w:val="24"/>
        </w:rPr>
      </w:pPr>
      <w:r w:rsidRPr="00F24BA9">
        <w:rPr>
          <w:sz w:val="24"/>
          <w:szCs w:val="24"/>
        </w:rPr>
        <w:t>2.</w:t>
      </w:r>
      <w:r w:rsidR="00097536">
        <w:rPr>
          <w:sz w:val="24"/>
          <w:szCs w:val="24"/>
        </w:rPr>
        <w:t>4</w:t>
      </w:r>
      <w:r w:rsidR="00454633">
        <w:rPr>
          <w:sz w:val="24"/>
          <w:szCs w:val="24"/>
        </w:rPr>
        <w:t xml:space="preserve">. </w:t>
      </w:r>
      <w:r w:rsidRPr="00F24BA9">
        <w:rPr>
          <w:sz w:val="24"/>
          <w:szCs w:val="24"/>
        </w:rPr>
        <w:t>Місце поставки:</w:t>
      </w:r>
    </w:p>
    <w:p w:rsidR="00454633" w:rsidRDefault="00E624C1" w:rsidP="00454633">
      <w:pPr>
        <w:rPr>
          <w:spacing w:val="5"/>
          <w:sz w:val="24"/>
          <w:szCs w:val="24"/>
        </w:rPr>
      </w:pPr>
      <w:r>
        <w:rPr>
          <w:spacing w:val="5"/>
          <w:sz w:val="24"/>
          <w:szCs w:val="24"/>
        </w:rPr>
        <w:t>7871</w:t>
      </w:r>
      <w:r w:rsidR="008C1792">
        <w:rPr>
          <w:spacing w:val="5"/>
          <w:sz w:val="24"/>
          <w:szCs w:val="24"/>
        </w:rPr>
        <w:t>3</w:t>
      </w:r>
      <w:r w:rsidR="00B765CF" w:rsidRPr="00177EA7">
        <w:rPr>
          <w:spacing w:val="5"/>
          <w:sz w:val="24"/>
          <w:szCs w:val="24"/>
        </w:rPr>
        <w:t xml:space="preserve">, </w:t>
      </w:r>
      <w:r>
        <w:rPr>
          <w:spacing w:val="5"/>
          <w:sz w:val="24"/>
          <w:szCs w:val="24"/>
        </w:rPr>
        <w:t>Івано-Франківська область</w:t>
      </w:r>
      <w:r w:rsidR="00B765CF" w:rsidRPr="00177EA7">
        <w:rPr>
          <w:spacing w:val="5"/>
          <w:sz w:val="24"/>
          <w:szCs w:val="24"/>
        </w:rPr>
        <w:t xml:space="preserve">, </w:t>
      </w:r>
      <w:r w:rsidR="00454633">
        <w:rPr>
          <w:spacing w:val="5"/>
          <w:sz w:val="24"/>
          <w:szCs w:val="24"/>
        </w:rPr>
        <w:t>В</w:t>
      </w:r>
      <w:r>
        <w:rPr>
          <w:spacing w:val="5"/>
          <w:sz w:val="24"/>
          <w:szCs w:val="24"/>
        </w:rPr>
        <w:t>ерховинський</w:t>
      </w:r>
      <w:r w:rsidR="00B765CF" w:rsidRPr="00177EA7">
        <w:rPr>
          <w:spacing w:val="5"/>
          <w:sz w:val="24"/>
          <w:szCs w:val="24"/>
        </w:rPr>
        <w:t xml:space="preserve"> район,</w:t>
      </w:r>
    </w:p>
    <w:p w:rsidR="00744640" w:rsidRPr="00454633" w:rsidRDefault="00454633" w:rsidP="00744640">
      <w:pPr>
        <w:tabs>
          <w:tab w:val="num" w:pos="-180"/>
          <w:tab w:val="left" w:pos="426"/>
        </w:tabs>
        <w:rPr>
          <w:spacing w:val="5"/>
          <w:sz w:val="24"/>
          <w:szCs w:val="24"/>
        </w:rPr>
      </w:pPr>
      <w:r w:rsidRPr="00454633">
        <w:rPr>
          <w:spacing w:val="5"/>
          <w:sz w:val="24"/>
          <w:szCs w:val="24"/>
        </w:rPr>
        <w:t xml:space="preserve">с. </w:t>
      </w:r>
      <w:r w:rsidR="00E624C1">
        <w:rPr>
          <w:spacing w:val="5"/>
          <w:sz w:val="24"/>
          <w:szCs w:val="24"/>
        </w:rPr>
        <w:t>Білоберізка,</w:t>
      </w:r>
      <w:r w:rsidRPr="00454633">
        <w:rPr>
          <w:spacing w:val="5"/>
          <w:sz w:val="24"/>
          <w:szCs w:val="24"/>
        </w:rPr>
        <w:t xml:space="preserve"> </w:t>
      </w:r>
      <w:r w:rsidR="00744640">
        <w:rPr>
          <w:color w:val="000000"/>
          <w:sz w:val="24"/>
          <w:szCs w:val="24"/>
          <w:lang w:eastAsia="uk-UA"/>
        </w:rPr>
        <w:t>присілок Михайлуш, 34</w:t>
      </w:r>
      <w:r w:rsidR="00744640" w:rsidRPr="00454633">
        <w:rPr>
          <w:color w:val="000000"/>
          <w:sz w:val="24"/>
          <w:szCs w:val="24"/>
          <w:lang w:eastAsia="uk-UA"/>
        </w:rPr>
        <w:t>.</w:t>
      </w:r>
    </w:p>
    <w:p w:rsidR="00454633" w:rsidRDefault="00D334EB" w:rsidP="00D334EB">
      <w:pPr>
        <w:jc w:val="both"/>
        <w:rPr>
          <w:sz w:val="24"/>
          <w:szCs w:val="24"/>
        </w:rPr>
      </w:pPr>
      <w:r w:rsidRPr="00F24BA9">
        <w:rPr>
          <w:sz w:val="24"/>
          <w:szCs w:val="24"/>
        </w:rPr>
        <w:t>2.</w:t>
      </w:r>
      <w:r w:rsidR="00097536">
        <w:rPr>
          <w:sz w:val="24"/>
          <w:szCs w:val="24"/>
        </w:rPr>
        <w:t>5</w:t>
      </w:r>
      <w:r w:rsidR="00454633">
        <w:rPr>
          <w:sz w:val="24"/>
          <w:szCs w:val="24"/>
        </w:rPr>
        <w:t xml:space="preserve">. </w:t>
      </w:r>
      <w:r w:rsidRPr="00F24BA9">
        <w:rPr>
          <w:sz w:val="24"/>
          <w:szCs w:val="24"/>
        </w:rPr>
        <w:t xml:space="preserve">Строк поставки товару: </w:t>
      </w:r>
      <w:r w:rsidRPr="00B652F8">
        <w:rPr>
          <w:sz w:val="24"/>
          <w:szCs w:val="24"/>
        </w:rPr>
        <w:t xml:space="preserve">до </w:t>
      </w:r>
      <w:r w:rsidR="00454633">
        <w:rPr>
          <w:sz w:val="24"/>
          <w:szCs w:val="24"/>
          <w:lang w:val="ru-RU"/>
        </w:rPr>
        <w:t>3</w:t>
      </w:r>
      <w:r w:rsidR="00E624C1">
        <w:rPr>
          <w:sz w:val="24"/>
          <w:szCs w:val="24"/>
          <w:lang w:val="ru-RU"/>
        </w:rPr>
        <w:t>1</w:t>
      </w:r>
      <w:r w:rsidR="00797341" w:rsidRPr="0031493F">
        <w:rPr>
          <w:sz w:val="24"/>
          <w:szCs w:val="24"/>
          <w:lang w:val="ru-RU"/>
        </w:rPr>
        <w:t>.</w:t>
      </w:r>
      <w:r w:rsidR="0019142A" w:rsidRPr="0031493F">
        <w:rPr>
          <w:sz w:val="24"/>
          <w:szCs w:val="24"/>
        </w:rPr>
        <w:t>1</w:t>
      </w:r>
      <w:r w:rsidR="00454633">
        <w:rPr>
          <w:sz w:val="24"/>
          <w:szCs w:val="24"/>
        </w:rPr>
        <w:t>2</w:t>
      </w:r>
      <w:r w:rsidR="00822D16" w:rsidRPr="0031493F">
        <w:rPr>
          <w:sz w:val="24"/>
          <w:szCs w:val="24"/>
        </w:rPr>
        <w:t>.202</w:t>
      </w:r>
      <w:r w:rsidR="00BC4D39" w:rsidRPr="0031493F">
        <w:rPr>
          <w:sz w:val="24"/>
          <w:szCs w:val="24"/>
        </w:rPr>
        <w:t>2</w:t>
      </w:r>
      <w:r w:rsidRPr="00772EDA">
        <w:rPr>
          <w:sz w:val="24"/>
          <w:szCs w:val="24"/>
        </w:rPr>
        <w:t xml:space="preserve"> року. </w:t>
      </w:r>
    </w:p>
    <w:p w:rsidR="00D334EB" w:rsidRPr="00F24BA9" w:rsidRDefault="00D334EB" w:rsidP="00454633">
      <w:pPr>
        <w:jc w:val="both"/>
        <w:rPr>
          <w:b/>
          <w:color w:val="000000"/>
          <w:sz w:val="24"/>
          <w:szCs w:val="24"/>
        </w:rPr>
      </w:pPr>
      <w:r w:rsidRPr="00F24BA9">
        <w:rPr>
          <w:sz w:val="24"/>
          <w:szCs w:val="24"/>
        </w:rPr>
        <w:t>2.</w:t>
      </w:r>
      <w:r w:rsidR="00097536">
        <w:rPr>
          <w:sz w:val="24"/>
          <w:szCs w:val="24"/>
        </w:rPr>
        <w:t>6</w:t>
      </w:r>
      <w:r w:rsidRPr="00F24BA9">
        <w:rPr>
          <w:sz w:val="24"/>
          <w:szCs w:val="24"/>
        </w:rPr>
        <w:t>. Умови оплати: згідно договору.</w:t>
      </w:r>
    </w:p>
    <w:p w:rsidR="00D334EB" w:rsidRPr="00F24BA9" w:rsidRDefault="00D334EB" w:rsidP="00D334EB">
      <w:pPr>
        <w:widowControl w:val="0"/>
        <w:autoSpaceDE w:val="0"/>
        <w:jc w:val="both"/>
        <w:rPr>
          <w:b/>
          <w:color w:val="000000"/>
          <w:sz w:val="24"/>
          <w:szCs w:val="24"/>
        </w:rPr>
      </w:pPr>
      <w:r w:rsidRPr="00F24BA9">
        <w:rPr>
          <w:b/>
          <w:color w:val="000000"/>
          <w:sz w:val="24"/>
          <w:szCs w:val="24"/>
        </w:rPr>
        <w:t>3. Інформація про процедуру:</w:t>
      </w:r>
    </w:p>
    <w:p w:rsidR="00D334EB" w:rsidRPr="00F24BA9" w:rsidRDefault="00D334EB" w:rsidP="00D334EB">
      <w:pPr>
        <w:widowControl w:val="0"/>
        <w:autoSpaceDE w:val="0"/>
        <w:jc w:val="both"/>
        <w:rPr>
          <w:bCs/>
          <w:color w:val="000000"/>
          <w:sz w:val="24"/>
          <w:szCs w:val="24"/>
        </w:rPr>
      </w:pPr>
      <w:r w:rsidRPr="00F24BA9">
        <w:rPr>
          <w:color w:val="000000"/>
          <w:sz w:val="24"/>
          <w:szCs w:val="24"/>
        </w:rPr>
        <w:t xml:space="preserve">3.1. </w:t>
      </w:r>
      <w:r w:rsidRPr="00F24BA9">
        <w:rPr>
          <w:bCs/>
          <w:color w:val="000000"/>
          <w:sz w:val="24"/>
          <w:szCs w:val="24"/>
        </w:rPr>
        <w:t>Джерело фінансування – місцевий бюджет.</w:t>
      </w:r>
    </w:p>
    <w:p w:rsidR="00D334EB" w:rsidRPr="00F24BA9" w:rsidRDefault="00D334EB" w:rsidP="00D334EB">
      <w:pPr>
        <w:widowControl w:val="0"/>
        <w:autoSpaceDE w:val="0"/>
        <w:jc w:val="both"/>
        <w:rPr>
          <w:bCs/>
          <w:color w:val="000000"/>
          <w:sz w:val="24"/>
          <w:szCs w:val="24"/>
        </w:rPr>
      </w:pPr>
      <w:r w:rsidRPr="00F24BA9">
        <w:rPr>
          <w:bCs/>
          <w:color w:val="000000"/>
          <w:sz w:val="24"/>
          <w:szCs w:val="24"/>
        </w:rPr>
        <w:t>3.</w:t>
      </w:r>
      <w:r w:rsidR="00454633">
        <w:rPr>
          <w:bCs/>
          <w:color w:val="000000"/>
          <w:sz w:val="24"/>
          <w:szCs w:val="24"/>
        </w:rPr>
        <w:t>2</w:t>
      </w:r>
      <w:r w:rsidRPr="00F24BA9">
        <w:rPr>
          <w:bCs/>
          <w:color w:val="000000"/>
          <w:sz w:val="24"/>
          <w:szCs w:val="24"/>
        </w:rPr>
        <w:t>. Вид тендерного забезпечення: не вимагається.</w:t>
      </w:r>
    </w:p>
    <w:p w:rsidR="00D334EB" w:rsidRPr="00287221" w:rsidRDefault="00D334EB" w:rsidP="00D334EB">
      <w:pPr>
        <w:widowControl w:val="0"/>
        <w:autoSpaceDE w:val="0"/>
        <w:jc w:val="both"/>
        <w:rPr>
          <w:bCs/>
          <w:color w:val="000000"/>
          <w:sz w:val="24"/>
          <w:szCs w:val="24"/>
        </w:rPr>
      </w:pPr>
      <w:r w:rsidRPr="00287221">
        <w:rPr>
          <w:bCs/>
          <w:color w:val="000000"/>
          <w:sz w:val="24"/>
          <w:szCs w:val="24"/>
        </w:rPr>
        <w:t>3.</w:t>
      </w:r>
      <w:r w:rsidR="00287221" w:rsidRPr="00287221">
        <w:rPr>
          <w:bCs/>
          <w:color w:val="000000"/>
          <w:sz w:val="24"/>
          <w:szCs w:val="24"/>
        </w:rPr>
        <w:t>3</w:t>
      </w:r>
      <w:r w:rsidRPr="00287221">
        <w:rPr>
          <w:bCs/>
          <w:color w:val="000000"/>
          <w:sz w:val="24"/>
          <w:szCs w:val="24"/>
        </w:rPr>
        <w:t>. Розмір мінімального кроку пониження ціни: 0,5%.</w:t>
      </w:r>
    </w:p>
    <w:p w:rsidR="00D334EB" w:rsidRPr="00F24BA9" w:rsidRDefault="00D334EB" w:rsidP="00D334EB">
      <w:pPr>
        <w:widowControl w:val="0"/>
        <w:autoSpaceDE w:val="0"/>
        <w:jc w:val="both"/>
        <w:rPr>
          <w:b/>
          <w:bCs/>
          <w:color w:val="000000"/>
          <w:sz w:val="24"/>
          <w:szCs w:val="24"/>
        </w:rPr>
      </w:pPr>
      <w:r w:rsidRPr="00287221">
        <w:rPr>
          <w:b/>
          <w:bCs/>
          <w:color w:val="000000"/>
          <w:sz w:val="24"/>
          <w:szCs w:val="24"/>
        </w:rPr>
        <w:t>4. Критерії визначення переможця:</w:t>
      </w:r>
    </w:p>
    <w:p w:rsidR="007426C5" w:rsidRPr="00F24BA9" w:rsidRDefault="00D334EB" w:rsidP="00A65544">
      <w:pPr>
        <w:widowControl w:val="0"/>
        <w:autoSpaceDE w:val="0"/>
        <w:jc w:val="both"/>
        <w:rPr>
          <w:b/>
          <w:sz w:val="24"/>
          <w:szCs w:val="24"/>
        </w:rPr>
      </w:pPr>
      <w:r w:rsidRPr="00F24BA9">
        <w:rPr>
          <w:bCs/>
          <w:color w:val="000000"/>
          <w:sz w:val="24"/>
          <w:szCs w:val="24"/>
        </w:rPr>
        <w:t xml:space="preserve">4.1. </w:t>
      </w:r>
      <w:r w:rsidRPr="00A65544">
        <w:rPr>
          <w:bCs/>
          <w:color w:val="000000"/>
          <w:sz w:val="24"/>
          <w:szCs w:val="24"/>
        </w:rPr>
        <w:t>Ціна – 100%.</w:t>
      </w:r>
      <w:r w:rsidR="00057F48" w:rsidRPr="00A65544">
        <w:rPr>
          <w:color w:val="000000"/>
          <w:sz w:val="24"/>
          <w:szCs w:val="24"/>
        </w:rPr>
        <w:t xml:space="preserve">В ціну товару повинні бути включені всі витрати Учасника, які пов’язані з предметом </w:t>
      </w:r>
      <w:r w:rsidR="00597EAC" w:rsidRPr="00A65544">
        <w:rPr>
          <w:color w:val="000000"/>
          <w:sz w:val="24"/>
          <w:szCs w:val="24"/>
        </w:rPr>
        <w:t>закупівлі,</w:t>
      </w:r>
      <w:r w:rsidR="000E646A" w:rsidRPr="00A65544">
        <w:rPr>
          <w:color w:val="000000"/>
          <w:sz w:val="24"/>
          <w:szCs w:val="24"/>
        </w:rPr>
        <w:t xml:space="preserve"> такі як: навантаження,</w:t>
      </w:r>
      <w:r w:rsidR="00057F48" w:rsidRPr="00A65544">
        <w:rPr>
          <w:color w:val="000000"/>
          <w:sz w:val="24"/>
          <w:szCs w:val="24"/>
        </w:rPr>
        <w:t xml:space="preserve"> доставка та розвантаження, а також всі податки,  які сплачені або мають бути сплачені. Учасник при розрахунку ціни пропозиції не має права включати в ціну пропозиції будь-які витрати, понесені ним у процесі підготовки цінової пропозиції. </w:t>
      </w:r>
    </w:p>
    <w:p w:rsidR="007426C5" w:rsidRPr="00F24BA9" w:rsidRDefault="007426C5" w:rsidP="007426C5">
      <w:pPr>
        <w:jc w:val="both"/>
        <w:rPr>
          <w:b/>
          <w:sz w:val="24"/>
          <w:szCs w:val="24"/>
        </w:rPr>
      </w:pPr>
      <w:r w:rsidRPr="00F24BA9">
        <w:rPr>
          <w:b/>
          <w:sz w:val="24"/>
          <w:szCs w:val="24"/>
        </w:rPr>
        <w:t>5. Вимоги до кваліфікації учасників та спосіб їх підтвердження.</w:t>
      </w:r>
    </w:p>
    <w:p w:rsidR="00817980" w:rsidRDefault="008F46E5" w:rsidP="00817980">
      <w:pPr>
        <w:widowControl w:val="0"/>
        <w:tabs>
          <w:tab w:val="left" w:pos="284"/>
          <w:tab w:val="left" w:pos="851"/>
        </w:tabs>
        <w:jc w:val="both"/>
        <w:rPr>
          <w:sz w:val="24"/>
          <w:szCs w:val="24"/>
        </w:rPr>
      </w:pPr>
      <w:r>
        <w:rPr>
          <w:sz w:val="24"/>
          <w:szCs w:val="24"/>
        </w:rPr>
        <w:t xml:space="preserve">5.1. </w:t>
      </w:r>
      <w:r w:rsidR="003A3468" w:rsidRPr="00F24BA9">
        <w:rPr>
          <w:sz w:val="24"/>
          <w:szCs w:val="24"/>
        </w:rPr>
        <w:t>Учасник повинен надати в електронному (сканованому) вигляді в складі своєї пропозиції наступні документи:</w:t>
      </w:r>
    </w:p>
    <w:p w:rsidR="00817980" w:rsidRDefault="003A3468" w:rsidP="00A65544">
      <w:pPr>
        <w:pStyle w:val="aa"/>
        <w:numPr>
          <w:ilvl w:val="0"/>
          <w:numId w:val="35"/>
        </w:numPr>
        <w:tabs>
          <w:tab w:val="left" w:pos="284"/>
          <w:tab w:val="left" w:pos="851"/>
        </w:tabs>
        <w:jc w:val="both"/>
      </w:pPr>
      <w:r w:rsidRPr="00A65544">
        <w:t>заповнену «Форму пропозиції» згідно Додатку № 1;</w:t>
      </w:r>
    </w:p>
    <w:p w:rsidR="00A65544" w:rsidRDefault="00D74D15" w:rsidP="00A65544">
      <w:pPr>
        <w:pStyle w:val="aa"/>
        <w:numPr>
          <w:ilvl w:val="0"/>
          <w:numId w:val="35"/>
        </w:numPr>
        <w:tabs>
          <w:tab w:val="left" w:pos="284"/>
          <w:tab w:val="left" w:pos="851"/>
        </w:tabs>
        <w:jc w:val="both"/>
      </w:pPr>
      <w:r>
        <w:rPr>
          <w:color w:val="000000"/>
        </w:rPr>
        <w:t>лист-згода на укладення договору на умовах викладених у проекті договору</w:t>
      </w:r>
      <w:r w:rsidRPr="00A65544">
        <w:t xml:space="preserve"> </w:t>
      </w:r>
      <w:r w:rsidR="00A65544" w:rsidRPr="00A65544">
        <w:t>згідно Додатку №</w:t>
      </w:r>
      <w:r w:rsidR="00F55120">
        <w:t>4</w:t>
      </w:r>
      <w:r w:rsidR="00A65544" w:rsidRPr="00A65544">
        <w:t>;</w:t>
      </w:r>
    </w:p>
    <w:p w:rsidR="00A65544" w:rsidRDefault="00A65544" w:rsidP="00A65544">
      <w:pPr>
        <w:pStyle w:val="aa"/>
        <w:numPr>
          <w:ilvl w:val="0"/>
          <w:numId w:val="35"/>
        </w:numPr>
        <w:tabs>
          <w:tab w:val="left" w:pos="284"/>
          <w:tab w:val="left" w:pos="851"/>
        </w:tabs>
        <w:jc w:val="both"/>
      </w:pPr>
      <w:r w:rsidRPr="00A65544">
        <w:t>копію паспорта та довідки про присвоєння ідентифікаційного номеру (для фізичних осіб);</w:t>
      </w:r>
    </w:p>
    <w:p w:rsidR="00A65544" w:rsidRDefault="00A65544" w:rsidP="00A65544">
      <w:pPr>
        <w:pStyle w:val="aa"/>
        <w:numPr>
          <w:ilvl w:val="0"/>
          <w:numId w:val="35"/>
        </w:numPr>
        <w:tabs>
          <w:tab w:val="left" w:pos="284"/>
          <w:tab w:val="left" w:pos="851"/>
        </w:tabs>
        <w:jc w:val="both"/>
      </w:pPr>
      <w:r w:rsidRPr="00A65544">
        <w:t>копію свідоцтва про державну реєстрацію або копію витягу чи виписки з Єдиного державного реєстру юридичних осіб та фізичних осіб – підприємців та громадських формувань;</w:t>
      </w:r>
    </w:p>
    <w:p w:rsidR="00A65544" w:rsidRDefault="00A65544" w:rsidP="00A65544">
      <w:pPr>
        <w:pStyle w:val="aa"/>
        <w:numPr>
          <w:ilvl w:val="0"/>
          <w:numId w:val="35"/>
        </w:numPr>
        <w:tabs>
          <w:tab w:val="left" w:pos="284"/>
          <w:tab w:val="left" w:pos="851"/>
        </w:tabs>
        <w:jc w:val="both"/>
      </w:pPr>
      <w:r w:rsidRPr="00A65544">
        <w:t>копію свідоцтва про реєстрацію платника ПДВ, або копію витягу з реєстру платників податку на додану вартість (у разі сплати учасником ПДВ);</w:t>
      </w:r>
    </w:p>
    <w:p w:rsidR="00A65544" w:rsidRDefault="00A65544" w:rsidP="00A65544">
      <w:pPr>
        <w:pStyle w:val="aa"/>
        <w:numPr>
          <w:ilvl w:val="0"/>
          <w:numId w:val="35"/>
        </w:numPr>
        <w:tabs>
          <w:tab w:val="left" w:pos="284"/>
          <w:tab w:val="left" w:pos="851"/>
        </w:tabs>
        <w:jc w:val="both"/>
      </w:pPr>
      <w:r w:rsidRPr="00A65544">
        <w:t>копію свідоцтва про сплату єдиного податку, або копію витягу з Реєстру платників єдиного податку (у разі сплати учасником єдиного податку);</w:t>
      </w:r>
    </w:p>
    <w:p w:rsidR="00A65544" w:rsidRDefault="00A65544" w:rsidP="00A65544">
      <w:pPr>
        <w:pStyle w:val="aa"/>
        <w:numPr>
          <w:ilvl w:val="0"/>
          <w:numId w:val="35"/>
        </w:numPr>
        <w:tabs>
          <w:tab w:val="left" w:pos="284"/>
          <w:tab w:val="left" w:pos="851"/>
        </w:tabs>
        <w:jc w:val="both"/>
      </w:pPr>
      <w:r w:rsidRPr="00A65544">
        <w:t>довідку в довільній формі про посадову особу або представника Учасника, які уповноважені представляти його інтереси під час проведення процедури закупівлі (підписання документів пропозиції). В довідці повністю зазначається прізвище, ім’я, по батькові, посада уповноваженого представника, надається за підписом керівника Учасника та скріплена печаткою Учасника (за наявності);</w:t>
      </w:r>
    </w:p>
    <w:p w:rsidR="00287221" w:rsidRDefault="00287221" w:rsidP="00287221">
      <w:pPr>
        <w:pStyle w:val="aa"/>
        <w:numPr>
          <w:ilvl w:val="0"/>
          <w:numId w:val="35"/>
        </w:numPr>
        <w:tabs>
          <w:tab w:val="left" w:pos="284"/>
          <w:tab w:val="left" w:pos="851"/>
        </w:tabs>
        <w:jc w:val="both"/>
      </w:pPr>
      <w:r w:rsidRPr="00287221">
        <w:t xml:space="preserve">оригінал довідки довільної форми, підписаної уповноваженою особою учасника, яка </w:t>
      </w:r>
      <w:r w:rsidRPr="00287221">
        <w:lastRenderedPageBreak/>
        <w:t>повинна містити відомості про учасника: реквізити (місцезнаходження (фактичне та юридичне) телефон, факс, банківські реквізити); керівництво (посада, ім'я по батькові (повністю), телефон для контактів);</w:t>
      </w:r>
    </w:p>
    <w:p w:rsidR="00287221" w:rsidRDefault="00AB2F9D" w:rsidP="00287221">
      <w:pPr>
        <w:pStyle w:val="aa"/>
        <w:numPr>
          <w:ilvl w:val="0"/>
          <w:numId w:val="35"/>
        </w:numPr>
        <w:tabs>
          <w:tab w:val="left" w:pos="284"/>
          <w:tab w:val="left" w:pos="851"/>
        </w:tabs>
        <w:jc w:val="both"/>
      </w:pPr>
      <w:r>
        <w:t>довідку, складену</w:t>
      </w:r>
      <w:r w:rsidR="00287221" w:rsidRPr="00287221">
        <w:t xml:space="preserve"> у довільній формі, про наявність (або оренду) транспортних засобів (автомобілів) для перевезення паливної деревини;</w:t>
      </w:r>
    </w:p>
    <w:p w:rsidR="00287221" w:rsidRDefault="00287221" w:rsidP="00287221">
      <w:pPr>
        <w:pStyle w:val="aa"/>
        <w:numPr>
          <w:ilvl w:val="0"/>
          <w:numId w:val="35"/>
        </w:numPr>
        <w:tabs>
          <w:tab w:val="left" w:pos="284"/>
          <w:tab w:val="left" w:pos="851"/>
        </w:tabs>
        <w:jc w:val="both"/>
      </w:pPr>
      <w:r w:rsidRPr="00287221">
        <w:t xml:space="preserve">довідку </w:t>
      </w:r>
      <w:r w:rsidR="00F55120">
        <w:t>п</w:t>
      </w:r>
      <w:r w:rsidRPr="00287221">
        <w:t>ро виконання аналогічного договору, для підтвердження наявності документально підтвердженого досвіду виконання аналогічних договорів (договору)</w:t>
      </w:r>
      <w:r w:rsidR="00F55120">
        <w:t xml:space="preserve"> Додаток 5;</w:t>
      </w:r>
    </w:p>
    <w:p w:rsidR="00F55120" w:rsidRPr="00A65544" w:rsidRDefault="00F55120" w:rsidP="00287221">
      <w:pPr>
        <w:pStyle w:val="aa"/>
        <w:numPr>
          <w:ilvl w:val="0"/>
          <w:numId w:val="35"/>
        </w:numPr>
        <w:tabs>
          <w:tab w:val="left" w:pos="284"/>
          <w:tab w:val="left" w:pos="851"/>
        </w:tabs>
        <w:jc w:val="both"/>
      </w:pPr>
      <w:r>
        <w:t xml:space="preserve">Лист-згода </w:t>
      </w:r>
      <w:r w:rsidR="00ED55D9">
        <w:t>Д</w:t>
      </w:r>
      <w:r>
        <w:t>одаток 6</w:t>
      </w:r>
    </w:p>
    <w:p w:rsidR="007426C5" w:rsidRPr="00F24BA9" w:rsidRDefault="00287221" w:rsidP="007426C5">
      <w:pPr>
        <w:pStyle w:val="a6"/>
        <w:jc w:val="both"/>
        <w:rPr>
          <w:rFonts w:ascii="Times New Roman" w:hAnsi="Times New Roman" w:cs="Times New Roman"/>
          <w:b/>
          <w:sz w:val="24"/>
          <w:szCs w:val="24"/>
        </w:rPr>
      </w:pPr>
      <w:r>
        <w:rPr>
          <w:rFonts w:ascii="Times New Roman" w:hAnsi="Times New Roman" w:cs="Times New Roman"/>
          <w:b/>
          <w:sz w:val="24"/>
          <w:szCs w:val="24"/>
        </w:rPr>
        <w:t>6</w:t>
      </w:r>
      <w:r w:rsidR="007426C5" w:rsidRPr="00F24BA9">
        <w:rPr>
          <w:rFonts w:ascii="Times New Roman" w:hAnsi="Times New Roman" w:cs="Times New Roman"/>
          <w:b/>
          <w:sz w:val="24"/>
          <w:szCs w:val="24"/>
        </w:rPr>
        <w:t>. </w:t>
      </w:r>
      <w:r w:rsidR="007426C5" w:rsidRPr="00F24BA9">
        <w:rPr>
          <w:rFonts w:ascii="Times New Roman" w:hAnsi="Times New Roman" w:cs="Times New Roman"/>
          <w:b/>
          <w:sz w:val="24"/>
          <w:szCs w:val="24"/>
          <w:lang w:eastAsia="uk-UA"/>
        </w:rPr>
        <w:t>Відхилення пропозицій</w:t>
      </w:r>
      <w:r w:rsidR="00145D98">
        <w:rPr>
          <w:rFonts w:ascii="Times New Roman" w:hAnsi="Times New Roman" w:cs="Times New Roman"/>
          <w:b/>
          <w:sz w:val="24"/>
          <w:szCs w:val="24"/>
          <w:lang w:eastAsia="uk-UA"/>
        </w:rPr>
        <w:t>.</w:t>
      </w:r>
    </w:p>
    <w:p w:rsidR="007426C5" w:rsidRPr="00F24BA9" w:rsidRDefault="007426C5" w:rsidP="007426C5">
      <w:pPr>
        <w:pStyle w:val="a6"/>
        <w:jc w:val="both"/>
        <w:rPr>
          <w:rFonts w:ascii="Times New Roman" w:hAnsi="Times New Roman" w:cs="Times New Roman"/>
          <w:sz w:val="24"/>
          <w:szCs w:val="24"/>
        </w:rPr>
      </w:pPr>
      <w:r w:rsidRPr="00F24BA9">
        <w:rPr>
          <w:rFonts w:ascii="Times New Roman" w:hAnsi="Times New Roman" w:cs="Times New Roman"/>
          <w:sz w:val="24"/>
          <w:szCs w:val="24"/>
        </w:rPr>
        <w:t>Відповідно до частини 13 статті 14 Закону України «Про публічні закупівлі» Замовник відхиляє пропозицію в разі, якщо:</w:t>
      </w:r>
    </w:p>
    <w:p w:rsidR="007426C5" w:rsidRPr="00F24BA9" w:rsidRDefault="007426C5" w:rsidP="007426C5">
      <w:pPr>
        <w:pStyle w:val="a6"/>
        <w:jc w:val="both"/>
        <w:rPr>
          <w:rFonts w:ascii="Times New Roman" w:hAnsi="Times New Roman" w:cs="Times New Roman"/>
          <w:sz w:val="24"/>
          <w:szCs w:val="24"/>
        </w:rPr>
      </w:pPr>
      <w:r w:rsidRPr="00F24BA9">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7426C5" w:rsidRPr="00F24BA9" w:rsidRDefault="007426C5" w:rsidP="007426C5">
      <w:pPr>
        <w:pStyle w:val="a6"/>
        <w:jc w:val="both"/>
        <w:rPr>
          <w:rFonts w:ascii="Times New Roman" w:hAnsi="Times New Roman" w:cs="Times New Roman"/>
          <w:sz w:val="24"/>
          <w:szCs w:val="24"/>
        </w:rPr>
      </w:pPr>
      <w:r w:rsidRPr="00F24BA9">
        <w:rPr>
          <w:rFonts w:ascii="Times New Roman" w:hAnsi="Times New Roman" w:cs="Times New Roman"/>
          <w:sz w:val="24"/>
          <w:szCs w:val="24"/>
        </w:rPr>
        <w:t>2) учасник, який визначений переможцем спрощеної закупівлі, відмовився від укладення договору про закупівлю.</w:t>
      </w:r>
    </w:p>
    <w:p w:rsidR="007426C5" w:rsidRPr="00F24BA9" w:rsidRDefault="00287221" w:rsidP="007426C5">
      <w:pPr>
        <w:pStyle w:val="a6"/>
        <w:jc w:val="both"/>
        <w:rPr>
          <w:rFonts w:ascii="Times New Roman" w:hAnsi="Times New Roman" w:cs="Times New Roman"/>
          <w:b/>
          <w:sz w:val="24"/>
          <w:szCs w:val="24"/>
        </w:rPr>
      </w:pPr>
      <w:r>
        <w:rPr>
          <w:rFonts w:ascii="Times New Roman" w:hAnsi="Times New Roman" w:cs="Times New Roman"/>
          <w:b/>
          <w:sz w:val="24"/>
          <w:szCs w:val="24"/>
        </w:rPr>
        <w:t>7</w:t>
      </w:r>
      <w:r w:rsidR="007426C5" w:rsidRPr="00F24BA9">
        <w:rPr>
          <w:rFonts w:ascii="Times New Roman" w:hAnsi="Times New Roman" w:cs="Times New Roman"/>
          <w:b/>
          <w:sz w:val="24"/>
          <w:szCs w:val="24"/>
        </w:rPr>
        <w:t>. Замовник відміняє спрощену закупівлю в разі:</w:t>
      </w:r>
    </w:p>
    <w:p w:rsidR="007426C5" w:rsidRPr="00F24BA9" w:rsidRDefault="007426C5" w:rsidP="007426C5">
      <w:pPr>
        <w:pStyle w:val="a6"/>
        <w:jc w:val="both"/>
        <w:rPr>
          <w:rFonts w:ascii="Times New Roman" w:hAnsi="Times New Roman" w:cs="Times New Roman"/>
          <w:sz w:val="24"/>
          <w:szCs w:val="24"/>
        </w:rPr>
      </w:pPr>
      <w:r w:rsidRPr="00F24BA9">
        <w:rPr>
          <w:rFonts w:ascii="Times New Roman" w:hAnsi="Times New Roman" w:cs="Times New Roman"/>
          <w:sz w:val="24"/>
          <w:szCs w:val="24"/>
        </w:rPr>
        <w:t>1) відсутності подальшої потреби в закупівлі товарів, робіт і послуг;</w:t>
      </w:r>
    </w:p>
    <w:p w:rsidR="007426C5" w:rsidRPr="00F24BA9" w:rsidRDefault="007426C5" w:rsidP="007426C5">
      <w:pPr>
        <w:pStyle w:val="a6"/>
        <w:jc w:val="both"/>
        <w:rPr>
          <w:rFonts w:ascii="Times New Roman" w:hAnsi="Times New Roman" w:cs="Times New Roman"/>
          <w:sz w:val="24"/>
          <w:szCs w:val="24"/>
        </w:rPr>
      </w:pPr>
      <w:r w:rsidRPr="00F24BA9">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7426C5" w:rsidRDefault="007426C5" w:rsidP="007426C5">
      <w:pPr>
        <w:pStyle w:val="a6"/>
        <w:jc w:val="both"/>
        <w:rPr>
          <w:rFonts w:ascii="Times New Roman" w:hAnsi="Times New Roman" w:cs="Times New Roman"/>
          <w:sz w:val="24"/>
          <w:szCs w:val="24"/>
        </w:rPr>
      </w:pPr>
      <w:r w:rsidRPr="00F24BA9">
        <w:rPr>
          <w:rFonts w:ascii="Times New Roman" w:hAnsi="Times New Roman" w:cs="Times New Roman"/>
          <w:sz w:val="24"/>
          <w:szCs w:val="24"/>
        </w:rPr>
        <w:t>3) скорочення видатків на здійснення закупівлі товарів, робіт і послуг.</w:t>
      </w:r>
    </w:p>
    <w:p w:rsidR="007426C5" w:rsidRPr="00F24BA9" w:rsidRDefault="00287221" w:rsidP="007426C5">
      <w:pPr>
        <w:jc w:val="both"/>
        <w:rPr>
          <w:b/>
          <w:sz w:val="24"/>
          <w:szCs w:val="24"/>
        </w:rPr>
      </w:pPr>
      <w:r>
        <w:rPr>
          <w:b/>
          <w:sz w:val="24"/>
          <w:szCs w:val="24"/>
        </w:rPr>
        <w:t>8</w:t>
      </w:r>
      <w:r w:rsidR="006B71FB">
        <w:rPr>
          <w:b/>
          <w:sz w:val="24"/>
          <w:szCs w:val="24"/>
        </w:rPr>
        <w:t>. Інша інформація.</w:t>
      </w:r>
    </w:p>
    <w:p w:rsidR="007426C5" w:rsidRPr="000E646A" w:rsidRDefault="007426C5" w:rsidP="007426C5">
      <w:pPr>
        <w:jc w:val="both"/>
        <w:rPr>
          <w:color w:val="000000"/>
          <w:sz w:val="24"/>
          <w:szCs w:val="24"/>
        </w:rPr>
      </w:pPr>
      <w:r w:rsidRPr="00F24BA9">
        <w:rPr>
          <w:sz w:val="24"/>
          <w:szCs w:val="24"/>
        </w:rPr>
        <w:t xml:space="preserve">Відповідно до частини 15 статті 14 Закону України «Про публічні закупівлі»,  </w:t>
      </w:r>
      <w:r w:rsidRPr="00F24BA9">
        <w:rPr>
          <w:color w:val="000000"/>
          <w:sz w:val="24"/>
          <w:szCs w:val="24"/>
          <w:shd w:val="clear" w:color="auto" w:fill="FFFFFF"/>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426C5" w:rsidRPr="00F24BA9" w:rsidRDefault="007426C5" w:rsidP="007426C5">
      <w:pPr>
        <w:jc w:val="both"/>
        <w:rPr>
          <w:sz w:val="24"/>
          <w:szCs w:val="24"/>
        </w:rPr>
      </w:pPr>
      <w:r w:rsidRPr="00F24BA9">
        <w:rPr>
          <w:sz w:val="24"/>
          <w:szCs w:val="24"/>
        </w:rPr>
        <w:t xml:space="preserve">Під час укладання договору переможець повинен надати </w:t>
      </w:r>
      <w:r w:rsidRPr="00F24BA9">
        <w:rPr>
          <w:color w:val="000000"/>
          <w:sz w:val="24"/>
          <w:szCs w:val="24"/>
        </w:rPr>
        <w:t>в паперовому вигляді, завірені підписом та печаткою* уч</w:t>
      </w:r>
      <w:r w:rsidR="00DD3034" w:rsidRPr="00F24BA9">
        <w:rPr>
          <w:color w:val="000000"/>
          <w:sz w:val="24"/>
          <w:szCs w:val="24"/>
        </w:rPr>
        <w:t>асника</w:t>
      </w:r>
      <w:r w:rsidRPr="00F24BA9">
        <w:rPr>
          <w:color w:val="000000"/>
          <w:sz w:val="24"/>
          <w:szCs w:val="24"/>
        </w:rPr>
        <w:t xml:space="preserve"> наступні документи</w:t>
      </w:r>
      <w:r w:rsidRPr="00F24BA9">
        <w:rPr>
          <w:sz w:val="24"/>
          <w:szCs w:val="24"/>
        </w:rPr>
        <w:t>:</w:t>
      </w:r>
    </w:p>
    <w:p w:rsidR="007426C5" w:rsidRPr="00F24BA9" w:rsidRDefault="007426C5" w:rsidP="007426C5">
      <w:pPr>
        <w:tabs>
          <w:tab w:val="left" w:pos="540"/>
        </w:tabs>
        <w:jc w:val="both"/>
        <w:rPr>
          <w:sz w:val="24"/>
          <w:szCs w:val="24"/>
        </w:rPr>
      </w:pPr>
      <w:r w:rsidRPr="00F24BA9">
        <w:rPr>
          <w:sz w:val="24"/>
          <w:szCs w:val="24"/>
          <w:lang w:val="ru-RU"/>
        </w:rPr>
        <w:t>-  договір та додатки до Договору.</w:t>
      </w:r>
    </w:p>
    <w:p w:rsidR="007426C5" w:rsidRPr="00F24BA9" w:rsidRDefault="007426C5" w:rsidP="007426C5">
      <w:pPr>
        <w:jc w:val="both"/>
        <w:rPr>
          <w:b/>
          <w:sz w:val="24"/>
          <w:szCs w:val="24"/>
        </w:rPr>
      </w:pPr>
      <w:r w:rsidRPr="00F24BA9">
        <w:rPr>
          <w:sz w:val="24"/>
          <w:szCs w:val="24"/>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7426C5" w:rsidRPr="00F24BA9" w:rsidRDefault="007426C5" w:rsidP="007426C5">
      <w:pPr>
        <w:jc w:val="both"/>
        <w:rPr>
          <w:sz w:val="24"/>
          <w:szCs w:val="24"/>
        </w:rPr>
      </w:pPr>
    </w:p>
    <w:p w:rsidR="007426C5" w:rsidRPr="00F24BA9" w:rsidRDefault="007426C5" w:rsidP="007426C5">
      <w:pPr>
        <w:rPr>
          <w:sz w:val="24"/>
          <w:szCs w:val="24"/>
        </w:rPr>
      </w:pPr>
      <w:r w:rsidRPr="00F24BA9">
        <w:rPr>
          <w:sz w:val="24"/>
          <w:szCs w:val="24"/>
        </w:rPr>
        <w:t>Перелік документів, що додаються:</w:t>
      </w:r>
    </w:p>
    <w:p w:rsidR="007426C5" w:rsidRPr="00F24BA9" w:rsidRDefault="007426C5" w:rsidP="007426C5">
      <w:pPr>
        <w:rPr>
          <w:sz w:val="24"/>
          <w:szCs w:val="24"/>
        </w:rPr>
      </w:pPr>
    </w:p>
    <w:p w:rsidR="007426C5" w:rsidRPr="00F24BA9" w:rsidRDefault="007426C5" w:rsidP="007426C5">
      <w:pPr>
        <w:jc w:val="both"/>
        <w:rPr>
          <w:sz w:val="24"/>
          <w:szCs w:val="24"/>
        </w:rPr>
      </w:pPr>
      <w:r w:rsidRPr="00F24BA9">
        <w:rPr>
          <w:sz w:val="24"/>
          <w:szCs w:val="24"/>
        </w:rPr>
        <w:t>Додаток № 1 Цінова пропозиція;</w:t>
      </w:r>
    </w:p>
    <w:p w:rsidR="007426C5" w:rsidRPr="00F24BA9" w:rsidRDefault="002C2258" w:rsidP="007426C5">
      <w:pPr>
        <w:jc w:val="both"/>
        <w:rPr>
          <w:sz w:val="24"/>
          <w:szCs w:val="24"/>
        </w:rPr>
      </w:pPr>
      <w:r>
        <w:rPr>
          <w:sz w:val="24"/>
          <w:szCs w:val="24"/>
        </w:rPr>
        <w:t xml:space="preserve">Додаток № </w:t>
      </w:r>
      <w:r w:rsidR="00355848" w:rsidRPr="00F24BA9">
        <w:rPr>
          <w:sz w:val="24"/>
          <w:szCs w:val="24"/>
        </w:rPr>
        <w:t>2</w:t>
      </w:r>
      <w:r w:rsidR="005E2376" w:rsidRPr="00F24BA9">
        <w:rPr>
          <w:sz w:val="24"/>
          <w:szCs w:val="24"/>
          <w:lang w:eastAsia="uk-UA"/>
        </w:rPr>
        <w:t>Інформація про необхідні технічні, якісні та кількісні характеристики предмета закупівлі</w:t>
      </w:r>
      <w:r w:rsidR="005E2376" w:rsidRPr="00F24BA9">
        <w:rPr>
          <w:sz w:val="24"/>
          <w:szCs w:val="24"/>
        </w:rPr>
        <w:t>;</w:t>
      </w:r>
    </w:p>
    <w:p w:rsidR="00817980" w:rsidRDefault="00355848" w:rsidP="00A65544">
      <w:pPr>
        <w:jc w:val="both"/>
        <w:rPr>
          <w:sz w:val="24"/>
          <w:szCs w:val="24"/>
        </w:rPr>
      </w:pPr>
      <w:r w:rsidRPr="00F24BA9">
        <w:rPr>
          <w:sz w:val="24"/>
          <w:szCs w:val="24"/>
        </w:rPr>
        <w:t>Додаток</w:t>
      </w:r>
      <w:r w:rsidR="00237B47">
        <w:rPr>
          <w:sz w:val="24"/>
          <w:szCs w:val="24"/>
        </w:rPr>
        <w:t xml:space="preserve"> №</w:t>
      </w:r>
      <w:bookmarkStart w:id="0" w:name="_GoBack"/>
      <w:bookmarkEnd w:id="0"/>
      <w:r w:rsidR="00237B47">
        <w:rPr>
          <w:sz w:val="24"/>
          <w:szCs w:val="24"/>
        </w:rPr>
        <w:t>3 Проект  договору.</w:t>
      </w:r>
    </w:p>
    <w:p w:rsidR="00FA1F05" w:rsidRDefault="00ED55D9" w:rsidP="00A65544">
      <w:pPr>
        <w:jc w:val="both"/>
        <w:rPr>
          <w:color w:val="000000"/>
          <w:sz w:val="24"/>
          <w:szCs w:val="24"/>
        </w:rPr>
      </w:pPr>
      <w:r w:rsidRPr="00F24BA9">
        <w:rPr>
          <w:sz w:val="24"/>
          <w:szCs w:val="24"/>
        </w:rPr>
        <w:t>Додаток</w:t>
      </w:r>
      <w:r>
        <w:rPr>
          <w:sz w:val="24"/>
          <w:szCs w:val="24"/>
        </w:rPr>
        <w:t xml:space="preserve"> №4 Л</w:t>
      </w:r>
      <w:r>
        <w:rPr>
          <w:color w:val="000000"/>
          <w:sz w:val="24"/>
          <w:szCs w:val="24"/>
        </w:rPr>
        <w:t xml:space="preserve">ист-згода на укладення договору на умовах викладених у проекті договору. </w:t>
      </w:r>
    </w:p>
    <w:p w:rsidR="00ED55D9" w:rsidRDefault="00ED55D9" w:rsidP="00ED55D9">
      <w:pPr>
        <w:tabs>
          <w:tab w:val="left" w:pos="426"/>
          <w:tab w:val="left" w:pos="3345"/>
          <w:tab w:val="left" w:pos="9639"/>
          <w:tab w:val="left" w:pos="9781"/>
        </w:tabs>
        <w:ind w:right="191"/>
        <w:jc w:val="both"/>
        <w:rPr>
          <w:bCs/>
          <w:color w:val="000000"/>
          <w:sz w:val="24"/>
          <w:szCs w:val="24"/>
        </w:rPr>
      </w:pPr>
      <w:r>
        <w:rPr>
          <w:color w:val="000000"/>
          <w:sz w:val="24"/>
          <w:szCs w:val="24"/>
        </w:rPr>
        <w:t>Додаток№5</w:t>
      </w:r>
      <w:r w:rsidRPr="00ED55D9">
        <w:rPr>
          <w:b/>
          <w:bCs/>
          <w:sz w:val="24"/>
          <w:szCs w:val="24"/>
          <w:lang w:eastAsia="ru-RU"/>
        </w:rPr>
        <w:t xml:space="preserve"> </w:t>
      </w:r>
      <w:r w:rsidRPr="00ED55D9">
        <w:rPr>
          <w:bCs/>
          <w:sz w:val="24"/>
          <w:szCs w:val="24"/>
          <w:lang w:eastAsia="ru-RU"/>
        </w:rPr>
        <w:t>Довідка</w:t>
      </w:r>
      <w:r>
        <w:rPr>
          <w:bCs/>
          <w:sz w:val="24"/>
          <w:szCs w:val="24"/>
          <w:lang w:eastAsia="ru-RU"/>
        </w:rPr>
        <w:t xml:space="preserve"> </w:t>
      </w:r>
      <w:r w:rsidRPr="00ED55D9">
        <w:rPr>
          <w:bCs/>
          <w:sz w:val="24"/>
          <w:szCs w:val="24"/>
          <w:lang w:eastAsia="ru-RU"/>
        </w:rPr>
        <w:t xml:space="preserve">про наявність </w:t>
      </w:r>
      <w:r w:rsidRPr="00ED55D9">
        <w:rPr>
          <w:bCs/>
          <w:color w:val="000000"/>
          <w:sz w:val="24"/>
          <w:szCs w:val="24"/>
        </w:rPr>
        <w:t>документально підтвердженого досвіду</w:t>
      </w:r>
      <w:r>
        <w:rPr>
          <w:bCs/>
          <w:color w:val="000000"/>
          <w:sz w:val="24"/>
          <w:szCs w:val="24"/>
        </w:rPr>
        <w:t xml:space="preserve"> </w:t>
      </w:r>
      <w:r w:rsidRPr="00ED55D9">
        <w:rPr>
          <w:bCs/>
          <w:color w:val="000000"/>
          <w:sz w:val="24"/>
          <w:szCs w:val="24"/>
        </w:rPr>
        <w:t>виконання аналогічного договору</w:t>
      </w:r>
      <w:r>
        <w:rPr>
          <w:bCs/>
          <w:color w:val="000000"/>
          <w:sz w:val="24"/>
          <w:szCs w:val="24"/>
        </w:rPr>
        <w:t>.</w:t>
      </w:r>
    </w:p>
    <w:p w:rsidR="00ED55D9" w:rsidRPr="000D2C70" w:rsidRDefault="00ED55D9" w:rsidP="00ED55D9">
      <w:pPr>
        <w:tabs>
          <w:tab w:val="left" w:pos="3585"/>
        </w:tabs>
        <w:rPr>
          <w:b/>
          <w:bCs/>
          <w:sz w:val="24"/>
          <w:szCs w:val="24"/>
        </w:rPr>
      </w:pPr>
      <w:r>
        <w:rPr>
          <w:bCs/>
          <w:color w:val="000000"/>
          <w:sz w:val="24"/>
          <w:szCs w:val="24"/>
        </w:rPr>
        <w:t>Додаток№6</w:t>
      </w:r>
      <w:r w:rsidRPr="00ED55D9">
        <w:rPr>
          <w:b/>
          <w:bCs/>
          <w:sz w:val="24"/>
          <w:szCs w:val="24"/>
        </w:rPr>
        <w:t xml:space="preserve"> </w:t>
      </w:r>
      <w:r w:rsidRPr="00ED55D9">
        <w:rPr>
          <w:bCs/>
          <w:sz w:val="24"/>
          <w:szCs w:val="24"/>
        </w:rPr>
        <w:t>Л</w:t>
      </w:r>
      <w:r>
        <w:rPr>
          <w:bCs/>
          <w:sz w:val="24"/>
          <w:szCs w:val="24"/>
        </w:rPr>
        <w:t>ист</w:t>
      </w:r>
      <w:r w:rsidRPr="00ED55D9">
        <w:rPr>
          <w:bCs/>
          <w:sz w:val="24"/>
          <w:szCs w:val="24"/>
        </w:rPr>
        <w:t>-</w:t>
      </w:r>
      <w:r>
        <w:rPr>
          <w:bCs/>
          <w:sz w:val="24"/>
          <w:szCs w:val="24"/>
        </w:rPr>
        <w:t>згода</w:t>
      </w:r>
    </w:p>
    <w:p w:rsidR="00ED55D9" w:rsidRPr="00ED55D9" w:rsidRDefault="00ED55D9" w:rsidP="00ED55D9">
      <w:pPr>
        <w:tabs>
          <w:tab w:val="left" w:pos="426"/>
          <w:tab w:val="left" w:pos="3345"/>
          <w:tab w:val="left" w:pos="9639"/>
          <w:tab w:val="left" w:pos="9781"/>
        </w:tabs>
        <w:ind w:right="191"/>
        <w:jc w:val="both"/>
        <w:rPr>
          <w:bCs/>
          <w:color w:val="000000"/>
          <w:sz w:val="24"/>
          <w:szCs w:val="24"/>
        </w:rPr>
      </w:pPr>
    </w:p>
    <w:p w:rsidR="00ED55D9" w:rsidRPr="00ED55D9" w:rsidRDefault="00ED55D9" w:rsidP="00ED55D9">
      <w:pPr>
        <w:tabs>
          <w:tab w:val="left" w:pos="426"/>
          <w:tab w:val="left" w:pos="3345"/>
          <w:tab w:val="left" w:pos="9639"/>
          <w:tab w:val="left" w:pos="9781"/>
        </w:tabs>
        <w:ind w:right="191"/>
        <w:jc w:val="both"/>
        <w:rPr>
          <w:bCs/>
          <w:color w:val="000000"/>
          <w:sz w:val="24"/>
          <w:szCs w:val="24"/>
        </w:rPr>
      </w:pPr>
    </w:p>
    <w:p w:rsidR="00ED55D9" w:rsidRPr="00ED55D9" w:rsidRDefault="00ED55D9" w:rsidP="00ED55D9">
      <w:pPr>
        <w:jc w:val="both"/>
        <w:rPr>
          <w:sz w:val="24"/>
          <w:szCs w:val="24"/>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p>
    <w:p w:rsidR="00FA1F05" w:rsidRDefault="00FA1F05" w:rsidP="00FA1F05">
      <w:pPr>
        <w:suppressAutoHyphens w:val="0"/>
        <w:jc w:val="right"/>
        <w:rPr>
          <w:rFonts w:eastAsia="Calibri"/>
          <w:b/>
          <w:iCs/>
          <w:sz w:val="24"/>
          <w:szCs w:val="24"/>
          <w:lang w:eastAsia="en-US"/>
        </w:rPr>
      </w:pPr>
      <w:r w:rsidRPr="00F04565">
        <w:rPr>
          <w:rFonts w:eastAsia="Calibri"/>
          <w:b/>
          <w:iCs/>
          <w:sz w:val="24"/>
          <w:szCs w:val="24"/>
          <w:lang w:eastAsia="en-US"/>
        </w:rPr>
        <w:t xml:space="preserve">Додаток № </w:t>
      </w:r>
      <w:r>
        <w:rPr>
          <w:rFonts w:eastAsia="Calibri"/>
          <w:b/>
          <w:iCs/>
          <w:sz w:val="24"/>
          <w:szCs w:val="24"/>
          <w:lang w:eastAsia="en-US"/>
        </w:rPr>
        <w:t>1</w:t>
      </w:r>
    </w:p>
    <w:p w:rsidR="00FA1F05" w:rsidRPr="00E17814" w:rsidRDefault="00FA1F05" w:rsidP="00FA1F05">
      <w:pPr>
        <w:suppressAutoHyphens w:val="0"/>
        <w:jc w:val="right"/>
        <w:rPr>
          <w:rFonts w:eastAsia="Calibri"/>
          <w:iCs/>
          <w:sz w:val="24"/>
          <w:szCs w:val="24"/>
          <w:lang w:eastAsia="en-US"/>
        </w:rPr>
      </w:pPr>
    </w:p>
    <w:p w:rsidR="00FA1F05" w:rsidRPr="00E17814" w:rsidRDefault="00FA1F05" w:rsidP="00FA1F05">
      <w:pPr>
        <w:suppressAutoHyphens w:val="0"/>
        <w:jc w:val="both"/>
        <w:rPr>
          <w:rFonts w:eastAsia="Calibri"/>
          <w:iCs/>
          <w:sz w:val="24"/>
          <w:szCs w:val="24"/>
          <w:lang w:eastAsia="en-US"/>
        </w:rPr>
      </w:pPr>
    </w:p>
    <w:p w:rsidR="00FA1F05" w:rsidRPr="00E17814" w:rsidRDefault="00FA1F05" w:rsidP="00FA1F05">
      <w:pPr>
        <w:suppressAutoHyphens w:val="0"/>
        <w:jc w:val="both"/>
        <w:rPr>
          <w:rFonts w:eastAsia="Calibri"/>
          <w:i/>
          <w:iCs/>
          <w:sz w:val="24"/>
          <w:szCs w:val="24"/>
          <w:lang w:eastAsia="en-US"/>
        </w:rPr>
      </w:pPr>
    </w:p>
    <w:p w:rsidR="00FA1F05" w:rsidRPr="00E17814" w:rsidRDefault="00FA1F05" w:rsidP="00FA1F05">
      <w:pPr>
        <w:suppressAutoHyphens w:val="0"/>
        <w:jc w:val="center"/>
        <w:rPr>
          <w:rFonts w:eastAsia="Calibri"/>
          <w:b/>
          <w:bCs/>
          <w:iCs/>
          <w:sz w:val="24"/>
          <w:szCs w:val="24"/>
          <w:lang w:eastAsia="en-US"/>
        </w:rPr>
      </w:pPr>
      <w:r w:rsidRPr="00E17814">
        <w:rPr>
          <w:rFonts w:eastAsia="Calibri"/>
          <w:b/>
          <w:bCs/>
          <w:iCs/>
          <w:sz w:val="24"/>
          <w:szCs w:val="24"/>
          <w:lang w:eastAsia="en-US"/>
        </w:rPr>
        <w:t>ФОРМА «ЦІНОВА ПРОПОЗИЦІЯ»</w:t>
      </w:r>
    </w:p>
    <w:p w:rsidR="00FA1F05" w:rsidRPr="00E17814" w:rsidRDefault="00FA1F05" w:rsidP="00FA1F05">
      <w:pPr>
        <w:suppressAutoHyphens w:val="0"/>
        <w:jc w:val="center"/>
        <w:rPr>
          <w:rFonts w:eastAsia="Calibri"/>
          <w:b/>
          <w:bCs/>
          <w:iCs/>
          <w:sz w:val="24"/>
          <w:szCs w:val="24"/>
          <w:lang w:eastAsia="en-US"/>
        </w:rPr>
      </w:pPr>
      <w:r w:rsidRPr="00E17814">
        <w:rPr>
          <w:rFonts w:eastAsia="Calibri"/>
          <w:b/>
          <w:bCs/>
          <w:iCs/>
          <w:sz w:val="24"/>
          <w:szCs w:val="24"/>
          <w:lang w:eastAsia="en-US"/>
        </w:rPr>
        <w:t>на участь у спрощеній закупівлі:</w:t>
      </w:r>
    </w:p>
    <w:p w:rsidR="00FA1F05" w:rsidRPr="00E17814" w:rsidRDefault="00FA1F05" w:rsidP="00FA1F05">
      <w:pPr>
        <w:suppressAutoHyphens w:val="0"/>
        <w:jc w:val="center"/>
        <w:rPr>
          <w:rFonts w:eastAsia="Calibri"/>
          <w:b/>
          <w:iCs/>
          <w:sz w:val="24"/>
          <w:szCs w:val="24"/>
          <w:lang w:eastAsia="en-US"/>
        </w:rPr>
      </w:pPr>
      <w:r>
        <w:rPr>
          <w:b/>
          <w:bCs/>
          <w:sz w:val="24"/>
          <w:szCs w:val="24"/>
        </w:rPr>
        <w:t>Деревина (паливна деревина)</w:t>
      </w:r>
    </w:p>
    <w:p w:rsidR="00FA1F05" w:rsidRPr="00E17814" w:rsidRDefault="00FA1F05" w:rsidP="00FA1F05">
      <w:pPr>
        <w:suppressAutoHyphens w:val="0"/>
        <w:jc w:val="center"/>
        <w:rPr>
          <w:rFonts w:eastAsia="Calibri"/>
          <w:b/>
          <w:iCs/>
          <w:sz w:val="24"/>
          <w:szCs w:val="24"/>
          <w:lang w:eastAsia="en-US"/>
        </w:rPr>
      </w:pPr>
      <w:r w:rsidRPr="00E17814">
        <w:rPr>
          <w:rFonts w:eastAsia="Calibri"/>
          <w:b/>
          <w:iCs/>
          <w:sz w:val="24"/>
          <w:szCs w:val="24"/>
          <w:lang w:eastAsia="en-US"/>
        </w:rPr>
        <w:t xml:space="preserve">код згідно ДК 021:2015 </w:t>
      </w:r>
      <w:r w:rsidRPr="00E17814">
        <w:rPr>
          <w:rFonts w:eastAsia="Calibri"/>
          <w:b/>
          <w:iCs/>
          <w:sz w:val="24"/>
          <w:szCs w:val="24"/>
          <w:u w:val="single"/>
          <w:lang w:eastAsia="en-US"/>
        </w:rPr>
        <w:t>– 03410000-7 Деревина</w:t>
      </w:r>
    </w:p>
    <w:p w:rsidR="00FA1F05" w:rsidRPr="00E17814" w:rsidRDefault="00FA1F05" w:rsidP="00FA1F05">
      <w:pPr>
        <w:suppressAutoHyphens w:val="0"/>
        <w:jc w:val="both"/>
        <w:rPr>
          <w:rFonts w:eastAsia="Calibri"/>
          <w:b/>
          <w:iCs/>
          <w:sz w:val="24"/>
          <w:szCs w:val="24"/>
          <w:lang w:eastAsia="en-US"/>
        </w:rPr>
      </w:pPr>
    </w:p>
    <w:p w:rsidR="00FA1F05" w:rsidRPr="00E17814" w:rsidRDefault="00FA1F05" w:rsidP="00FA1F05">
      <w:pPr>
        <w:suppressAutoHyphens w:val="0"/>
        <w:jc w:val="both"/>
        <w:rPr>
          <w:rFonts w:eastAsia="Calibri"/>
          <w:iCs/>
          <w:sz w:val="24"/>
          <w:szCs w:val="24"/>
          <w:lang w:eastAsia="en-US"/>
        </w:rPr>
      </w:pPr>
      <w:r w:rsidRPr="00E17814">
        <w:rPr>
          <w:rFonts w:eastAsia="Calibri"/>
          <w:iCs/>
          <w:sz w:val="24"/>
          <w:szCs w:val="24"/>
          <w:lang w:eastAsia="en-US"/>
        </w:rPr>
        <w:t>Ми, (назва Учасника) _________________________________________</w:t>
      </w:r>
      <w:r>
        <w:rPr>
          <w:rFonts w:eastAsia="Calibri"/>
          <w:iCs/>
          <w:sz w:val="24"/>
          <w:szCs w:val="24"/>
          <w:lang w:eastAsia="en-US"/>
        </w:rPr>
        <w:t>________________</w:t>
      </w:r>
      <w:r w:rsidRPr="00E17814">
        <w:rPr>
          <w:rFonts w:eastAsia="Calibri"/>
          <w:iCs/>
          <w:sz w:val="24"/>
          <w:szCs w:val="24"/>
          <w:lang w:eastAsia="en-US"/>
        </w:rPr>
        <w:t xml:space="preserve">, надаємо свою цінову пропозицію щодо участі у спрощеній закупівлі. </w:t>
      </w:r>
    </w:p>
    <w:p w:rsidR="00FA1F05" w:rsidRPr="00E17814" w:rsidRDefault="00FA1F05" w:rsidP="00FA1F05">
      <w:pPr>
        <w:suppressAutoHyphens w:val="0"/>
        <w:jc w:val="both"/>
        <w:rPr>
          <w:rFonts w:eastAsia="Calibri"/>
          <w:iCs/>
          <w:sz w:val="24"/>
          <w:szCs w:val="24"/>
          <w:lang w:eastAsia="en-US"/>
        </w:rPr>
      </w:pPr>
      <w:r w:rsidRPr="00E17814">
        <w:rPr>
          <w:rFonts w:eastAsia="Calibri"/>
          <w:iCs/>
          <w:sz w:val="24"/>
          <w:szCs w:val="24"/>
          <w:lang w:eastAsia="en-US"/>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FA1F05" w:rsidRPr="00E17814" w:rsidRDefault="00FA1F05" w:rsidP="00FA1F05">
      <w:pPr>
        <w:suppressAutoHyphens w:val="0"/>
        <w:jc w:val="both"/>
        <w:rPr>
          <w:rFonts w:eastAsia="Calibri"/>
          <w:iCs/>
          <w:sz w:val="24"/>
          <w:szCs w:val="24"/>
          <w:lang w:eastAsia="en-US"/>
        </w:rPr>
      </w:pPr>
    </w:p>
    <w:tbl>
      <w:tblPr>
        <w:tblW w:w="505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000"/>
      </w:tblPr>
      <w:tblGrid>
        <w:gridCol w:w="542"/>
        <w:gridCol w:w="3601"/>
        <w:gridCol w:w="856"/>
        <w:gridCol w:w="1734"/>
        <w:gridCol w:w="1473"/>
        <w:gridCol w:w="1612"/>
      </w:tblGrid>
      <w:tr w:rsidR="00FA1F05" w:rsidRPr="00E17814" w:rsidTr="00E84880">
        <w:trPr>
          <w:trHeight w:hRule="exact" w:val="1148"/>
        </w:trPr>
        <w:tc>
          <w:tcPr>
            <w:tcW w:w="276" w:type="pct"/>
            <w:shd w:val="clear" w:color="auto" w:fill="FFFFFF"/>
            <w:vAlign w:val="center"/>
          </w:tcPr>
          <w:p w:rsidR="00FA1F05" w:rsidRPr="00E17814" w:rsidRDefault="00FA1F05" w:rsidP="00E84880">
            <w:pPr>
              <w:suppressAutoHyphens w:val="0"/>
              <w:jc w:val="both"/>
              <w:rPr>
                <w:rFonts w:eastAsia="Calibri"/>
                <w:b/>
                <w:iCs/>
                <w:sz w:val="24"/>
                <w:szCs w:val="24"/>
                <w:lang w:eastAsia="en-US"/>
              </w:rPr>
            </w:pPr>
            <w:r w:rsidRPr="00E17814">
              <w:rPr>
                <w:rFonts w:eastAsia="Calibri"/>
                <w:b/>
                <w:iCs/>
                <w:sz w:val="24"/>
                <w:szCs w:val="24"/>
                <w:lang w:eastAsia="en-US"/>
              </w:rPr>
              <w:t>№ з/п</w:t>
            </w:r>
          </w:p>
        </w:tc>
        <w:tc>
          <w:tcPr>
            <w:tcW w:w="1834" w:type="pct"/>
            <w:shd w:val="clear" w:color="auto" w:fill="FFFFFF"/>
            <w:vAlign w:val="center"/>
          </w:tcPr>
          <w:p w:rsidR="00FA1F05" w:rsidRPr="00E17814" w:rsidRDefault="00FA1F05" w:rsidP="00E84880">
            <w:pPr>
              <w:suppressAutoHyphens w:val="0"/>
              <w:jc w:val="both"/>
              <w:rPr>
                <w:rFonts w:eastAsia="Calibri"/>
                <w:b/>
                <w:iCs/>
                <w:sz w:val="24"/>
                <w:szCs w:val="24"/>
                <w:lang w:eastAsia="en-US"/>
              </w:rPr>
            </w:pPr>
            <w:r w:rsidRPr="00E17814">
              <w:rPr>
                <w:rFonts w:eastAsia="Calibri"/>
                <w:b/>
                <w:bCs/>
                <w:iCs/>
                <w:sz w:val="24"/>
                <w:szCs w:val="24"/>
                <w:lang w:eastAsia="en-US"/>
              </w:rPr>
              <w:t>Найменування товару</w:t>
            </w:r>
          </w:p>
        </w:tc>
        <w:tc>
          <w:tcPr>
            <w:tcW w:w="436" w:type="pct"/>
            <w:shd w:val="clear" w:color="auto" w:fill="FFFFFF"/>
            <w:vAlign w:val="center"/>
          </w:tcPr>
          <w:p w:rsidR="00FA1F05" w:rsidRPr="00E17814" w:rsidRDefault="00FA1F05" w:rsidP="00E84880">
            <w:pPr>
              <w:suppressAutoHyphens w:val="0"/>
              <w:jc w:val="both"/>
              <w:rPr>
                <w:rFonts w:eastAsia="Calibri"/>
                <w:b/>
                <w:iCs/>
                <w:sz w:val="24"/>
                <w:szCs w:val="24"/>
                <w:lang w:eastAsia="en-US"/>
              </w:rPr>
            </w:pPr>
            <w:r w:rsidRPr="00E17814">
              <w:rPr>
                <w:rFonts w:eastAsia="Calibri"/>
                <w:b/>
                <w:bCs/>
                <w:iCs/>
                <w:sz w:val="24"/>
                <w:szCs w:val="24"/>
                <w:lang w:eastAsia="en-US"/>
              </w:rPr>
              <w:t>Од.</w:t>
            </w:r>
          </w:p>
          <w:p w:rsidR="00FA1F05" w:rsidRPr="00E17814" w:rsidRDefault="00FA1F05" w:rsidP="00E84880">
            <w:pPr>
              <w:suppressAutoHyphens w:val="0"/>
              <w:jc w:val="both"/>
              <w:rPr>
                <w:rFonts w:eastAsia="Calibri"/>
                <w:b/>
                <w:iCs/>
                <w:sz w:val="24"/>
                <w:szCs w:val="24"/>
                <w:lang w:eastAsia="en-US"/>
              </w:rPr>
            </w:pPr>
            <w:r w:rsidRPr="00E17814">
              <w:rPr>
                <w:rFonts w:eastAsia="Calibri"/>
                <w:b/>
                <w:bCs/>
                <w:iCs/>
                <w:sz w:val="24"/>
                <w:szCs w:val="24"/>
                <w:lang w:eastAsia="en-US"/>
              </w:rPr>
              <w:t>виміру</w:t>
            </w:r>
          </w:p>
        </w:tc>
        <w:tc>
          <w:tcPr>
            <w:tcW w:w="883" w:type="pct"/>
            <w:shd w:val="clear" w:color="auto" w:fill="FFFFFF"/>
            <w:vAlign w:val="center"/>
          </w:tcPr>
          <w:p w:rsidR="00FA1F05" w:rsidRPr="00E17814" w:rsidRDefault="00FA1F05" w:rsidP="00E84880">
            <w:pPr>
              <w:suppressAutoHyphens w:val="0"/>
              <w:jc w:val="both"/>
              <w:rPr>
                <w:rFonts w:eastAsia="Calibri"/>
                <w:b/>
                <w:bCs/>
                <w:iCs/>
                <w:sz w:val="24"/>
                <w:szCs w:val="24"/>
                <w:lang w:eastAsia="en-US"/>
              </w:rPr>
            </w:pPr>
            <w:r w:rsidRPr="00E17814">
              <w:rPr>
                <w:rFonts w:eastAsia="Calibri"/>
                <w:b/>
                <w:bCs/>
                <w:iCs/>
                <w:sz w:val="24"/>
                <w:szCs w:val="24"/>
                <w:lang w:eastAsia="en-US"/>
              </w:rPr>
              <w:t>Кількість</w:t>
            </w:r>
          </w:p>
        </w:tc>
        <w:tc>
          <w:tcPr>
            <w:tcW w:w="750" w:type="pct"/>
            <w:shd w:val="clear" w:color="auto" w:fill="FFFFFF"/>
            <w:vAlign w:val="center"/>
          </w:tcPr>
          <w:p w:rsidR="00FA1F05" w:rsidRPr="00E17814" w:rsidRDefault="00FA1F05" w:rsidP="00E84880">
            <w:pPr>
              <w:suppressAutoHyphens w:val="0"/>
              <w:jc w:val="both"/>
              <w:rPr>
                <w:rFonts w:eastAsia="Calibri"/>
                <w:b/>
                <w:iCs/>
                <w:sz w:val="24"/>
                <w:szCs w:val="24"/>
                <w:lang w:eastAsia="en-US"/>
              </w:rPr>
            </w:pPr>
            <w:r w:rsidRPr="00E17814">
              <w:rPr>
                <w:rFonts w:eastAsia="Calibri"/>
                <w:b/>
                <w:bCs/>
                <w:iCs/>
                <w:sz w:val="24"/>
                <w:szCs w:val="24"/>
                <w:lang w:eastAsia="en-US"/>
              </w:rPr>
              <w:t>Ціна за одиницю з ПДВ (грн.) *</w:t>
            </w:r>
          </w:p>
        </w:tc>
        <w:tc>
          <w:tcPr>
            <w:tcW w:w="821" w:type="pct"/>
            <w:shd w:val="clear" w:color="auto" w:fill="FFFFFF"/>
            <w:vAlign w:val="center"/>
          </w:tcPr>
          <w:p w:rsidR="00FA1F05" w:rsidRPr="00E17814" w:rsidRDefault="00FA1F05" w:rsidP="00E84880">
            <w:pPr>
              <w:suppressAutoHyphens w:val="0"/>
              <w:jc w:val="both"/>
              <w:rPr>
                <w:rFonts w:eastAsia="Calibri"/>
                <w:b/>
                <w:iCs/>
                <w:sz w:val="24"/>
                <w:szCs w:val="24"/>
                <w:lang w:eastAsia="en-US"/>
              </w:rPr>
            </w:pPr>
            <w:r w:rsidRPr="00E17814">
              <w:rPr>
                <w:rFonts w:eastAsia="Calibri"/>
                <w:b/>
                <w:bCs/>
                <w:iCs/>
                <w:sz w:val="24"/>
                <w:szCs w:val="24"/>
                <w:lang w:eastAsia="en-US"/>
              </w:rPr>
              <w:t>Загальна сума з ПДВ (грн.)</w:t>
            </w:r>
          </w:p>
        </w:tc>
      </w:tr>
      <w:tr w:rsidR="00FA1F05" w:rsidRPr="00E17814" w:rsidTr="00E84880">
        <w:trPr>
          <w:trHeight w:val="376"/>
        </w:trPr>
        <w:tc>
          <w:tcPr>
            <w:tcW w:w="276" w:type="pct"/>
            <w:shd w:val="clear" w:color="auto" w:fill="FFFFFF"/>
            <w:vAlign w:val="center"/>
          </w:tcPr>
          <w:p w:rsidR="00FA1F05" w:rsidRPr="00E17814" w:rsidRDefault="00FA1F05" w:rsidP="00E84880">
            <w:pPr>
              <w:suppressAutoHyphens w:val="0"/>
              <w:jc w:val="both"/>
              <w:rPr>
                <w:rFonts w:eastAsia="Calibri"/>
                <w:iCs/>
                <w:sz w:val="24"/>
                <w:szCs w:val="24"/>
                <w:lang w:eastAsia="en-US"/>
              </w:rPr>
            </w:pPr>
            <w:bookmarkStart w:id="1" w:name="_Hlk94543980"/>
          </w:p>
        </w:tc>
        <w:tc>
          <w:tcPr>
            <w:tcW w:w="1834" w:type="pct"/>
            <w:shd w:val="clear" w:color="auto" w:fill="FFFFFF"/>
            <w:vAlign w:val="center"/>
          </w:tcPr>
          <w:p w:rsidR="00FA1F05" w:rsidRPr="00E17814" w:rsidRDefault="00FA1F05" w:rsidP="00E84880">
            <w:pPr>
              <w:suppressAutoHyphens w:val="0"/>
              <w:jc w:val="both"/>
              <w:rPr>
                <w:rFonts w:eastAsia="Calibri"/>
                <w:iCs/>
                <w:sz w:val="24"/>
                <w:szCs w:val="24"/>
                <w:lang w:eastAsia="en-US"/>
              </w:rPr>
            </w:pPr>
          </w:p>
        </w:tc>
        <w:tc>
          <w:tcPr>
            <w:tcW w:w="436" w:type="pct"/>
            <w:shd w:val="clear" w:color="auto" w:fill="FFFFFF"/>
            <w:vAlign w:val="center"/>
          </w:tcPr>
          <w:p w:rsidR="00FA1F05" w:rsidRPr="00E17814" w:rsidRDefault="00FA1F05" w:rsidP="00E84880">
            <w:pPr>
              <w:suppressAutoHyphens w:val="0"/>
              <w:jc w:val="both"/>
              <w:rPr>
                <w:rFonts w:eastAsia="Calibri"/>
                <w:iCs/>
                <w:sz w:val="24"/>
                <w:szCs w:val="24"/>
                <w:lang w:eastAsia="en-US"/>
              </w:rPr>
            </w:pPr>
            <w:r>
              <w:rPr>
                <w:rFonts w:eastAsia="Calibri"/>
                <w:iCs/>
                <w:sz w:val="24"/>
                <w:szCs w:val="24"/>
                <w:lang w:eastAsia="en-US"/>
              </w:rPr>
              <w:t>м³</w:t>
            </w:r>
          </w:p>
        </w:tc>
        <w:tc>
          <w:tcPr>
            <w:tcW w:w="883" w:type="pct"/>
            <w:shd w:val="clear" w:color="auto" w:fill="FFFFFF"/>
            <w:vAlign w:val="center"/>
          </w:tcPr>
          <w:p w:rsidR="00FA1F05" w:rsidRPr="00E17814" w:rsidRDefault="00FA1F05" w:rsidP="00E84880">
            <w:pPr>
              <w:suppressAutoHyphens w:val="0"/>
              <w:jc w:val="center"/>
              <w:rPr>
                <w:rFonts w:eastAsia="Calibri"/>
                <w:iCs/>
                <w:sz w:val="24"/>
                <w:szCs w:val="24"/>
                <w:lang w:eastAsia="en-US"/>
              </w:rPr>
            </w:pPr>
            <w:r>
              <w:rPr>
                <w:rFonts w:eastAsia="Calibri"/>
                <w:iCs/>
                <w:sz w:val="24"/>
                <w:szCs w:val="24"/>
                <w:lang w:eastAsia="en-US"/>
              </w:rPr>
              <w:t>57</w:t>
            </w:r>
          </w:p>
        </w:tc>
        <w:tc>
          <w:tcPr>
            <w:tcW w:w="750" w:type="pct"/>
            <w:shd w:val="clear" w:color="auto" w:fill="FFFFFF"/>
            <w:vAlign w:val="center"/>
          </w:tcPr>
          <w:p w:rsidR="00FA1F05" w:rsidRPr="00E17814" w:rsidRDefault="00FA1F05" w:rsidP="00E84880">
            <w:pPr>
              <w:suppressAutoHyphens w:val="0"/>
              <w:jc w:val="both"/>
              <w:rPr>
                <w:rFonts w:eastAsia="Calibri"/>
                <w:iCs/>
                <w:sz w:val="24"/>
                <w:szCs w:val="24"/>
                <w:lang w:eastAsia="en-US"/>
              </w:rPr>
            </w:pPr>
          </w:p>
        </w:tc>
        <w:tc>
          <w:tcPr>
            <w:tcW w:w="821" w:type="pct"/>
            <w:shd w:val="clear" w:color="auto" w:fill="FFFFFF"/>
            <w:vAlign w:val="center"/>
          </w:tcPr>
          <w:p w:rsidR="00FA1F05" w:rsidRPr="00E17814" w:rsidRDefault="00FA1F05" w:rsidP="00E84880">
            <w:pPr>
              <w:suppressAutoHyphens w:val="0"/>
              <w:jc w:val="both"/>
              <w:rPr>
                <w:rFonts w:eastAsia="Calibri"/>
                <w:iCs/>
                <w:sz w:val="24"/>
                <w:szCs w:val="24"/>
                <w:lang w:eastAsia="en-US"/>
              </w:rPr>
            </w:pPr>
          </w:p>
        </w:tc>
      </w:tr>
      <w:bookmarkEnd w:id="1"/>
      <w:tr w:rsidR="00FA1F05" w:rsidRPr="00E17814" w:rsidTr="00E84880">
        <w:trPr>
          <w:trHeight w:val="522"/>
        </w:trPr>
        <w:tc>
          <w:tcPr>
            <w:tcW w:w="2110" w:type="pct"/>
            <w:gridSpan w:val="2"/>
            <w:shd w:val="clear" w:color="auto" w:fill="FFFFFF"/>
            <w:vAlign w:val="center"/>
          </w:tcPr>
          <w:p w:rsidR="00FA1F05" w:rsidRPr="00E17814" w:rsidRDefault="00FA1F05" w:rsidP="00E84880">
            <w:pPr>
              <w:suppressAutoHyphens w:val="0"/>
              <w:jc w:val="both"/>
              <w:rPr>
                <w:rFonts w:eastAsia="Calibri"/>
                <w:b/>
                <w:iCs/>
                <w:sz w:val="24"/>
                <w:szCs w:val="24"/>
                <w:lang w:eastAsia="en-US"/>
              </w:rPr>
            </w:pPr>
            <w:r w:rsidRPr="00E17814">
              <w:rPr>
                <w:rFonts w:eastAsia="Calibri"/>
                <w:b/>
                <w:iCs/>
                <w:sz w:val="24"/>
                <w:szCs w:val="24"/>
                <w:lang w:eastAsia="en-US"/>
              </w:rPr>
              <w:t>Всього, грн., з ПДВ.</w:t>
            </w:r>
          </w:p>
        </w:tc>
        <w:tc>
          <w:tcPr>
            <w:tcW w:w="436" w:type="pct"/>
            <w:shd w:val="clear" w:color="auto" w:fill="FFFFFF"/>
            <w:vAlign w:val="center"/>
          </w:tcPr>
          <w:p w:rsidR="00FA1F05" w:rsidRPr="00E17814" w:rsidRDefault="00FA1F05" w:rsidP="00E84880">
            <w:pPr>
              <w:suppressAutoHyphens w:val="0"/>
              <w:jc w:val="both"/>
              <w:rPr>
                <w:rFonts w:eastAsia="Calibri"/>
                <w:b/>
                <w:iCs/>
                <w:sz w:val="24"/>
                <w:szCs w:val="24"/>
                <w:lang w:eastAsia="en-US"/>
              </w:rPr>
            </w:pPr>
          </w:p>
        </w:tc>
        <w:tc>
          <w:tcPr>
            <w:tcW w:w="883" w:type="pct"/>
            <w:shd w:val="clear" w:color="auto" w:fill="FFFFFF"/>
            <w:vAlign w:val="center"/>
          </w:tcPr>
          <w:p w:rsidR="00FA1F05" w:rsidRPr="00E17814" w:rsidRDefault="00FA1F05" w:rsidP="00E84880">
            <w:pPr>
              <w:suppressAutoHyphens w:val="0"/>
              <w:jc w:val="both"/>
              <w:rPr>
                <w:rFonts w:eastAsia="Calibri"/>
                <w:b/>
                <w:iCs/>
                <w:sz w:val="24"/>
                <w:szCs w:val="24"/>
                <w:lang w:eastAsia="en-US"/>
              </w:rPr>
            </w:pPr>
          </w:p>
        </w:tc>
        <w:tc>
          <w:tcPr>
            <w:tcW w:w="750" w:type="pct"/>
            <w:shd w:val="clear" w:color="auto" w:fill="FFFFFF"/>
            <w:vAlign w:val="center"/>
          </w:tcPr>
          <w:p w:rsidR="00FA1F05" w:rsidRPr="00E17814" w:rsidRDefault="00FA1F05" w:rsidP="00E84880">
            <w:pPr>
              <w:suppressAutoHyphens w:val="0"/>
              <w:jc w:val="both"/>
              <w:rPr>
                <w:rFonts w:eastAsia="Calibri"/>
                <w:b/>
                <w:iCs/>
                <w:sz w:val="24"/>
                <w:szCs w:val="24"/>
                <w:lang w:eastAsia="en-US"/>
              </w:rPr>
            </w:pPr>
          </w:p>
        </w:tc>
        <w:tc>
          <w:tcPr>
            <w:tcW w:w="821" w:type="pct"/>
            <w:shd w:val="clear" w:color="auto" w:fill="FFFFFF"/>
            <w:vAlign w:val="center"/>
          </w:tcPr>
          <w:p w:rsidR="00FA1F05" w:rsidRPr="00E17814" w:rsidRDefault="00FA1F05" w:rsidP="00E84880">
            <w:pPr>
              <w:suppressAutoHyphens w:val="0"/>
              <w:jc w:val="both"/>
              <w:rPr>
                <w:rFonts w:eastAsia="Calibri"/>
                <w:b/>
                <w:iCs/>
                <w:sz w:val="24"/>
                <w:szCs w:val="24"/>
                <w:lang w:eastAsia="en-US"/>
              </w:rPr>
            </w:pPr>
          </w:p>
        </w:tc>
      </w:tr>
    </w:tbl>
    <w:p w:rsidR="00FA1F05" w:rsidRPr="00E17814" w:rsidRDefault="00FA1F05" w:rsidP="00FA1F05">
      <w:pPr>
        <w:suppressAutoHyphens w:val="0"/>
        <w:jc w:val="both"/>
        <w:rPr>
          <w:rFonts w:eastAsia="Calibri"/>
          <w:iCs/>
          <w:sz w:val="24"/>
          <w:szCs w:val="24"/>
          <w:lang w:eastAsia="en-US"/>
        </w:rPr>
      </w:pPr>
    </w:p>
    <w:p w:rsidR="00FA1F05" w:rsidRPr="00E17814" w:rsidRDefault="00FA1F05" w:rsidP="00FA1F05">
      <w:pPr>
        <w:suppressAutoHyphens w:val="0"/>
        <w:jc w:val="both"/>
        <w:rPr>
          <w:rFonts w:eastAsia="Calibri"/>
          <w:iCs/>
          <w:sz w:val="24"/>
          <w:szCs w:val="24"/>
          <w:lang w:eastAsia="en-US"/>
        </w:rPr>
      </w:pPr>
      <w:r w:rsidRPr="00E17814">
        <w:rPr>
          <w:rFonts w:eastAsia="Calibri"/>
          <w:iCs/>
          <w:sz w:val="24"/>
          <w:szCs w:val="24"/>
          <w:lang w:eastAsia="en-US"/>
        </w:rPr>
        <w:t>Ознайомившись з вимогами щодо кількості та термінів поставки товару, що закуповується, ми маємо можливість і погоджуємось забезпечити товаром  відповідної якості, в необхідній кількості та в установлені замовником строки.</w:t>
      </w:r>
    </w:p>
    <w:p w:rsidR="00FA1F05" w:rsidRPr="00E17814" w:rsidRDefault="00FA1F05" w:rsidP="00FA1F05">
      <w:pPr>
        <w:suppressAutoHyphens w:val="0"/>
        <w:jc w:val="both"/>
        <w:rPr>
          <w:rFonts w:eastAsia="Calibri"/>
          <w:iCs/>
          <w:sz w:val="24"/>
          <w:szCs w:val="24"/>
          <w:lang w:eastAsia="en-US"/>
        </w:rPr>
      </w:pPr>
      <w:r w:rsidRPr="00E17814">
        <w:rPr>
          <w:rFonts w:eastAsia="Calibri"/>
          <w:iCs/>
          <w:sz w:val="24"/>
          <w:szCs w:val="24"/>
          <w:lang w:eastAsia="en-US"/>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A1F05" w:rsidRPr="00E17814" w:rsidRDefault="00FA1F05" w:rsidP="00FA1F05">
      <w:pPr>
        <w:suppressAutoHyphens w:val="0"/>
        <w:jc w:val="both"/>
        <w:rPr>
          <w:rFonts w:eastAsia="Calibri"/>
          <w:iCs/>
          <w:sz w:val="24"/>
          <w:szCs w:val="24"/>
          <w:lang w:eastAsia="en-US"/>
        </w:rPr>
      </w:pPr>
      <w:r w:rsidRPr="00E17814">
        <w:rPr>
          <w:rFonts w:eastAsia="Calibri"/>
          <w:iCs/>
          <w:sz w:val="24"/>
          <w:szCs w:val="24"/>
          <w:lang w:eastAsia="en-US"/>
        </w:rPr>
        <w:t>Разом з цією пропозицією ми надаємо документи, передбачені цим Оголошенням на підтвердження заявлених вимог.</w:t>
      </w:r>
    </w:p>
    <w:p w:rsidR="00FA1F05" w:rsidRPr="00E17814" w:rsidRDefault="00FA1F05" w:rsidP="00FA1F05">
      <w:pPr>
        <w:suppressAutoHyphens w:val="0"/>
        <w:jc w:val="both"/>
        <w:rPr>
          <w:rFonts w:eastAsia="Calibri"/>
          <w:iCs/>
          <w:sz w:val="24"/>
          <w:szCs w:val="24"/>
          <w:lang w:eastAsia="en-US"/>
        </w:rPr>
      </w:pPr>
    </w:p>
    <w:p w:rsidR="00FA1F05" w:rsidRPr="00E17814" w:rsidRDefault="00FA1F05" w:rsidP="00FA1F05">
      <w:pPr>
        <w:suppressAutoHyphens w:val="0"/>
        <w:jc w:val="both"/>
        <w:rPr>
          <w:rFonts w:eastAsia="Calibri"/>
          <w:iCs/>
          <w:sz w:val="24"/>
          <w:szCs w:val="24"/>
          <w:lang w:eastAsia="en-US"/>
        </w:rPr>
      </w:pPr>
      <w:r w:rsidRPr="00E17814">
        <w:rPr>
          <w:rFonts w:eastAsia="Calibri"/>
          <w:iCs/>
          <w:sz w:val="24"/>
          <w:szCs w:val="24"/>
          <w:lang w:eastAsia="en-US"/>
        </w:rPr>
        <w:t xml:space="preserve">Посада, прізвище, ініціали, підпис уповноваженої особи </w:t>
      </w:r>
    </w:p>
    <w:p w:rsidR="00FA1F05" w:rsidRPr="00E17814" w:rsidRDefault="00FA1F05" w:rsidP="00FA1F05">
      <w:pPr>
        <w:suppressAutoHyphens w:val="0"/>
        <w:jc w:val="both"/>
        <w:rPr>
          <w:rFonts w:eastAsia="Calibri"/>
          <w:iCs/>
          <w:sz w:val="24"/>
          <w:szCs w:val="24"/>
          <w:lang w:eastAsia="en-US"/>
        </w:rPr>
      </w:pPr>
      <w:r w:rsidRPr="00E17814">
        <w:rPr>
          <w:rFonts w:eastAsia="Calibri"/>
          <w:iCs/>
          <w:sz w:val="24"/>
          <w:szCs w:val="24"/>
          <w:lang w:eastAsia="en-US"/>
        </w:rPr>
        <w:t xml:space="preserve">підприємства/фізичної особи, завірені печаткою                       </w:t>
      </w:r>
    </w:p>
    <w:p w:rsidR="00FA1F05" w:rsidRPr="00E17814" w:rsidRDefault="00FA1F05" w:rsidP="00FA1F05">
      <w:pPr>
        <w:suppressAutoHyphens w:val="0"/>
        <w:jc w:val="both"/>
        <w:rPr>
          <w:rFonts w:eastAsia="Calibri"/>
          <w:iCs/>
          <w:sz w:val="24"/>
          <w:szCs w:val="24"/>
          <w:lang w:eastAsia="en-US"/>
        </w:rPr>
      </w:pPr>
      <w:r w:rsidRPr="00E17814">
        <w:rPr>
          <w:rFonts w:eastAsia="Calibri"/>
          <w:iCs/>
          <w:sz w:val="24"/>
          <w:szCs w:val="24"/>
          <w:lang w:eastAsia="en-US"/>
        </w:rPr>
        <w:t>(у разі наявності)                                                                           _______________ (___________)</w:t>
      </w:r>
    </w:p>
    <w:p w:rsidR="00FA1F05" w:rsidRPr="00E17814" w:rsidRDefault="00FA1F05" w:rsidP="00FA1F05">
      <w:pPr>
        <w:suppressAutoHyphens w:val="0"/>
        <w:jc w:val="both"/>
        <w:rPr>
          <w:rFonts w:eastAsia="Calibri"/>
          <w:iCs/>
          <w:sz w:val="24"/>
          <w:szCs w:val="24"/>
          <w:lang w:eastAsia="en-US"/>
        </w:rPr>
      </w:pPr>
    </w:p>
    <w:p w:rsidR="00FA1F05" w:rsidRPr="00E17814" w:rsidRDefault="00FA1F05" w:rsidP="00FA1F05">
      <w:pPr>
        <w:suppressAutoHyphens w:val="0"/>
        <w:jc w:val="both"/>
        <w:rPr>
          <w:rFonts w:eastAsia="Calibri"/>
          <w:i/>
          <w:iCs/>
          <w:sz w:val="24"/>
          <w:szCs w:val="24"/>
          <w:u w:val="single"/>
          <w:lang w:eastAsia="en-US"/>
        </w:rPr>
      </w:pPr>
    </w:p>
    <w:p w:rsidR="00FA1F05" w:rsidRPr="00E17814" w:rsidRDefault="00FA1F05" w:rsidP="00FA1F05">
      <w:pPr>
        <w:suppressAutoHyphens w:val="0"/>
        <w:jc w:val="both"/>
        <w:rPr>
          <w:rFonts w:eastAsia="Calibri"/>
          <w:iCs/>
          <w:sz w:val="24"/>
          <w:szCs w:val="24"/>
          <w:lang w:eastAsia="en-US"/>
        </w:rPr>
      </w:pPr>
      <w:r w:rsidRPr="00E17814">
        <w:rPr>
          <w:rFonts w:eastAsia="Calibri"/>
          <w:i/>
          <w:iCs/>
          <w:sz w:val="24"/>
          <w:szCs w:val="24"/>
          <w:u w:val="single"/>
          <w:lang w:eastAsia="en-US"/>
        </w:rPr>
        <w:t>Увага!!</w:t>
      </w:r>
    </w:p>
    <w:p w:rsidR="00FA1F05" w:rsidRPr="00E17814" w:rsidRDefault="00FA1F05" w:rsidP="00FA1F05">
      <w:pPr>
        <w:suppressAutoHyphens w:val="0"/>
        <w:jc w:val="both"/>
        <w:rPr>
          <w:rFonts w:eastAsia="Calibri"/>
          <w:i/>
          <w:iCs/>
          <w:sz w:val="24"/>
          <w:szCs w:val="24"/>
          <w:lang w:eastAsia="en-US"/>
        </w:rPr>
      </w:pPr>
      <w:r w:rsidRPr="00E17814">
        <w:rPr>
          <w:rFonts w:eastAsia="Calibri"/>
          <w:i/>
          <w:iCs/>
          <w:sz w:val="24"/>
          <w:szCs w:val="24"/>
          <w:lang w:eastAsia="en-US"/>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FA1F05" w:rsidRDefault="00FA1F05" w:rsidP="00FA1F05">
      <w:pPr>
        <w:suppressAutoHyphens w:val="0"/>
        <w:jc w:val="both"/>
        <w:rPr>
          <w:rFonts w:eastAsia="Calibri"/>
          <w:iCs/>
          <w:sz w:val="24"/>
          <w:szCs w:val="24"/>
          <w:lang w:eastAsia="en-US"/>
        </w:rPr>
      </w:pPr>
    </w:p>
    <w:p w:rsidR="008C1792" w:rsidRDefault="008C1792" w:rsidP="00FA1F05">
      <w:pPr>
        <w:suppressAutoHyphens w:val="0"/>
        <w:jc w:val="both"/>
        <w:rPr>
          <w:rFonts w:eastAsia="Calibri"/>
          <w:iCs/>
          <w:sz w:val="24"/>
          <w:szCs w:val="24"/>
          <w:lang w:eastAsia="en-US"/>
        </w:rPr>
      </w:pPr>
    </w:p>
    <w:p w:rsidR="008C1792" w:rsidRDefault="008C1792" w:rsidP="00FA1F05">
      <w:pPr>
        <w:suppressAutoHyphens w:val="0"/>
        <w:jc w:val="both"/>
        <w:rPr>
          <w:rFonts w:eastAsia="Calibri"/>
          <w:iCs/>
          <w:sz w:val="24"/>
          <w:szCs w:val="24"/>
          <w:lang w:eastAsia="en-US"/>
        </w:rPr>
      </w:pPr>
    </w:p>
    <w:p w:rsidR="008C1792" w:rsidRDefault="008C1792" w:rsidP="008C1792">
      <w:pPr>
        <w:suppressAutoHyphens w:val="0"/>
        <w:ind w:firstLine="708"/>
        <w:jc w:val="right"/>
        <w:rPr>
          <w:b/>
          <w:sz w:val="24"/>
          <w:szCs w:val="24"/>
          <w:lang w:eastAsia="ru-RU"/>
        </w:rPr>
      </w:pPr>
    </w:p>
    <w:p w:rsidR="008C1792" w:rsidRDefault="008C1792" w:rsidP="008C1792">
      <w:pPr>
        <w:suppressAutoHyphens w:val="0"/>
        <w:ind w:firstLine="708"/>
        <w:jc w:val="right"/>
        <w:rPr>
          <w:b/>
          <w:sz w:val="24"/>
          <w:szCs w:val="24"/>
          <w:lang w:eastAsia="ru-RU"/>
        </w:rPr>
      </w:pPr>
    </w:p>
    <w:p w:rsidR="008C1792" w:rsidRDefault="008C1792" w:rsidP="008C1792">
      <w:pPr>
        <w:suppressAutoHyphens w:val="0"/>
        <w:ind w:firstLine="708"/>
        <w:jc w:val="right"/>
        <w:rPr>
          <w:b/>
          <w:sz w:val="24"/>
          <w:szCs w:val="24"/>
          <w:lang w:eastAsia="ru-RU"/>
        </w:rPr>
      </w:pPr>
    </w:p>
    <w:p w:rsidR="008C1792" w:rsidRDefault="008C1792" w:rsidP="008C1792">
      <w:pPr>
        <w:suppressAutoHyphens w:val="0"/>
        <w:ind w:firstLine="708"/>
        <w:jc w:val="right"/>
        <w:rPr>
          <w:b/>
          <w:sz w:val="24"/>
          <w:szCs w:val="24"/>
          <w:lang w:eastAsia="ru-RU"/>
        </w:rPr>
      </w:pPr>
    </w:p>
    <w:p w:rsidR="008C1792" w:rsidRDefault="008C1792" w:rsidP="008C1792">
      <w:pPr>
        <w:suppressAutoHyphens w:val="0"/>
        <w:ind w:firstLine="708"/>
        <w:jc w:val="right"/>
        <w:rPr>
          <w:b/>
          <w:sz w:val="24"/>
          <w:szCs w:val="24"/>
          <w:lang w:eastAsia="ru-RU"/>
        </w:rPr>
      </w:pPr>
    </w:p>
    <w:p w:rsidR="008C1792" w:rsidRDefault="008C1792" w:rsidP="008C1792">
      <w:pPr>
        <w:suppressAutoHyphens w:val="0"/>
        <w:ind w:firstLine="708"/>
        <w:jc w:val="right"/>
        <w:rPr>
          <w:b/>
          <w:sz w:val="24"/>
          <w:szCs w:val="24"/>
          <w:lang w:eastAsia="ru-RU"/>
        </w:rPr>
      </w:pPr>
    </w:p>
    <w:p w:rsidR="008C1792" w:rsidRDefault="008C1792" w:rsidP="008C1792">
      <w:pPr>
        <w:suppressAutoHyphens w:val="0"/>
        <w:ind w:firstLine="708"/>
        <w:jc w:val="right"/>
        <w:rPr>
          <w:b/>
          <w:sz w:val="24"/>
          <w:szCs w:val="24"/>
          <w:lang w:eastAsia="ru-RU"/>
        </w:rPr>
      </w:pPr>
    </w:p>
    <w:p w:rsidR="008C1792" w:rsidRDefault="008C1792" w:rsidP="008C1792">
      <w:pPr>
        <w:suppressAutoHyphens w:val="0"/>
        <w:ind w:firstLine="708"/>
        <w:jc w:val="right"/>
        <w:rPr>
          <w:b/>
          <w:sz w:val="24"/>
          <w:szCs w:val="24"/>
          <w:lang w:eastAsia="ru-RU"/>
        </w:rPr>
      </w:pPr>
    </w:p>
    <w:p w:rsidR="008C1792" w:rsidRDefault="008C1792" w:rsidP="008C1792">
      <w:pPr>
        <w:suppressAutoHyphens w:val="0"/>
        <w:ind w:firstLine="708"/>
        <w:jc w:val="right"/>
        <w:rPr>
          <w:b/>
          <w:sz w:val="24"/>
          <w:szCs w:val="24"/>
          <w:lang w:eastAsia="ru-RU"/>
        </w:rPr>
      </w:pPr>
    </w:p>
    <w:p w:rsidR="008C1792" w:rsidRPr="00A91CEA" w:rsidRDefault="008C1792" w:rsidP="008C1792">
      <w:pPr>
        <w:suppressAutoHyphens w:val="0"/>
        <w:ind w:firstLine="708"/>
        <w:jc w:val="right"/>
        <w:rPr>
          <w:b/>
          <w:sz w:val="24"/>
          <w:szCs w:val="24"/>
          <w:lang w:eastAsia="ru-RU"/>
        </w:rPr>
      </w:pPr>
      <w:r w:rsidRPr="00A91CEA">
        <w:rPr>
          <w:b/>
          <w:sz w:val="24"/>
          <w:szCs w:val="24"/>
          <w:lang w:eastAsia="ru-RU"/>
        </w:rPr>
        <w:t>Додаток № 2</w:t>
      </w:r>
    </w:p>
    <w:p w:rsidR="008C1792" w:rsidRPr="00E17814" w:rsidRDefault="008C1792" w:rsidP="008C1792">
      <w:pPr>
        <w:suppressAutoHyphens w:val="0"/>
        <w:ind w:firstLine="708"/>
        <w:jc w:val="right"/>
        <w:rPr>
          <w:b/>
          <w:sz w:val="24"/>
          <w:szCs w:val="24"/>
          <w:u w:val="single"/>
          <w:lang w:eastAsia="ru-RU"/>
        </w:rPr>
      </w:pPr>
    </w:p>
    <w:p w:rsidR="008C1792" w:rsidRPr="00E17814" w:rsidRDefault="008C1792" w:rsidP="008C1792">
      <w:pPr>
        <w:suppressAutoHyphens w:val="0"/>
        <w:ind w:firstLine="708"/>
        <w:jc w:val="center"/>
        <w:rPr>
          <w:b/>
          <w:sz w:val="24"/>
          <w:szCs w:val="24"/>
          <w:lang w:eastAsia="ru-RU"/>
        </w:rPr>
      </w:pPr>
      <w:r w:rsidRPr="00E17814">
        <w:rPr>
          <w:b/>
          <w:sz w:val="24"/>
          <w:szCs w:val="24"/>
          <w:lang w:eastAsia="ru-RU"/>
        </w:rPr>
        <w:t xml:space="preserve">Інформація про технічні, якісні </w:t>
      </w:r>
    </w:p>
    <w:p w:rsidR="008C1792" w:rsidRPr="00E17814" w:rsidRDefault="008C1792" w:rsidP="008C1792">
      <w:pPr>
        <w:suppressAutoHyphens w:val="0"/>
        <w:ind w:firstLine="708"/>
        <w:jc w:val="center"/>
        <w:rPr>
          <w:b/>
          <w:sz w:val="24"/>
          <w:szCs w:val="24"/>
          <w:lang w:eastAsia="ru-RU"/>
        </w:rPr>
      </w:pPr>
      <w:r w:rsidRPr="00E17814">
        <w:rPr>
          <w:b/>
          <w:sz w:val="24"/>
          <w:szCs w:val="24"/>
          <w:lang w:eastAsia="ru-RU"/>
        </w:rPr>
        <w:t xml:space="preserve">та кількісні характеристики предмета закупівлі: </w:t>
      </w:r>
    </w:p>
    <w:p w:rsidR="008C1792" w:rsidRDefault="008C1792" w:rsidP="008C1792">
      <w:pPr>
        <w:suppressAutoHyphens w:val="0"/>
        <w:jc w:val="center"/>
        <w:rPr>
          <w:b/>
          <w:sz w:val="22"/>
          <w:szCs w:val="22"/>
          <w:u w:val="single"/>
          <w:lang w:eastAsia="ru-RU"/>
        </w:rPr>
      </w:pPr>
      <w:r w:rsidRPr="00E17814">
        <w:rPr>
          <w:sz w:val="22"/>
          <w:szCs w:val="22"/>
          <w:lang w:eastAsia="ru-RU"/>
        </w:rPr>
        <w:t>код за ДК 021:2015 «03410000-7 Деревина,</w:t>
      </w:r>
      <w:r w:rsidRPr="00E17814">
        <w:rPr>
          <w:b/>
          <w:sz w:val="22"/>
          <w:szCs w:val="22"/>
          <w:u w:val="single"/>
          <w:lang w:eastAsia="ru-RU"/>
        </w:rPr>
        <w:t>(«</w:t>
      </w:r>
      <w:r>
        <w:rPr>
          <w:b/>
          <w:sz w:val="22"/>
          <w:szCs w:val="22"/>
          <w:u w:val="single"/>
          <w:lang w:eastAsia="ru-RU"/>
        </w:rPr>
        <w:t>Деревина (паливна деревина)</w:t>
      </w:r>
      <w:r w:rsidRPr="00E17814">
        <w:rPr>
          <w:b/>
          <w:sz w:val="22"/>
          <w:szCs w:val="22"/>
          <w:u w:val="single"/>
          <w:lang w:eastAsia="ru-RU"/>
        </w:rPr>
        <w:t>»)</w:t>
      </w:r>
    </w:p>
    <w:p w:rsidR="008C1792" w:rsidRPr="00E17814" w:rsidRDefault="008C1792" w:rsidP="008C1792">
      <w:pPr>
        <w:suppressAutoHyphens w:val="0"/>
        <w:jc w:val="center"/>
        <w:rPr>
          <w:sz w:val="22"/>
          <w:szCs w:val="22"/>
          <w:lang w:eastAsia="ru-RU"/>
        </w:rPr>
      </w:pPr>
    </w:p>
    <w:p w:rsidR="008C1792" w:rsidRPr="00D66132" w:rsidRDefault="008C1792" w:rsidP="008C1792">
      <w:pPr>
        <w:pStyle w:val="aa"/>
        <w:numPr>
          <w:ilvl w:val="0"/>
          <w:numId w:val="31"/>
        </w:numPr>
        <w:spacing w:line="276" w:lineRule="auto"/>
        <w:jc w:val="both"/>
        <w:rPr>
          <w:lang w:eastAsia="zh-CN"/>
        </w:rPr>
      </w:pPr>
      <w:r w:rsidRPr="00D66132">
        <w:rPr>
          <w:lang w:eastAsia="zh-CN"/>
        </w:rPr>
        <w:t>Учасник повинен забезпечити постачання товару, якість якого відповідає вимогам, встановленим до нього загальнообов’язковими на території України нормами і правилами.</w:t>
      </w:r>
    </w:p>
    <w:p w:rsidR="008C1792" w:rsidRDefault="008C1792" w:rsidP="008C1792">
      <w:pPr>
        <w:pStyle w:val="aa"/>
        <w:numPr>
          <w:ilvl w:val="0"/>
          <w:numId w:val="31"/>
        </w:numPr>
        <w:spacing w:line="276" w:lineRule="auto"/>
        <w:jc w:val="both"/>
        <w:rPr>
          <w:lang w:eastAsia="zh-CN"/>
        </w:rPr>
      </w:pPr>
      <w:r w:rsidRPr="00537A16">
        <w:rPr>
          <w:bCs/>
          <w:iCs/>
          <w:lang w:eastAsia="zh-CN"/>
        </w:rPr>
        <w:t>Паливна деревина</w:t>
      </w:r>
      <w:r w:rsidRPr="00D66132">
        <w:rPr>
          <w:lang w:eastAsia="zh-CN"/>
        </w:rPr>
        <w:t xml:space="preserve">– </w:t>
      </w:r>
      <w:r>
        <w:rPr>
          <w:lang w:eastAsia="zh-CN"/>
        </w:rPr>
        <w:t xml:space="preserve">57 </w:t>
      </w:r>
      <w:r w:rsidRPr="00D66132">
        <w:rPr>
          <w:lang w:eastAsia="zh-CN"/>
        </w:rPr>
        <w:t>м.куб.</w:t>
      </w:r>
    </w:p>
    <w:p w:rsidR="005E7907" w:rsidRPr="00D66132" w:rsidRDefault="005E7907" w:rsidP="008C1792">
      <w:pPr>
        <w:pStyle w:val="aa"/>
        <w:numPr>
          <w:ilvl w:val="0"/>
          <w:numId w:val="31"/>
        </w:numPr>
        <w:spacing w:line="276" w:lineRule="auto"/>
        <w:jc w:val="both"/>
        <w:rPr>
          <w:lang w:eastAsia="zh-CN"/>
        </w:rPr>
      </w:pPr>
      <w:r>
        <w:rPr>
          <w:lang w:eastAsia="zh-CN"/>
        </w:rPr>
        <w:t>Порода паливної деревини – хвойна порода.</w:t>
      </w:r>
    </w:p>
    <w:p w:rsidR="008C1792" w:rsidRPr="00D66132" w:rsidRDefault="008C1792" w:rsidP="008C1792">
      <w:pPr>
        <w:pStyle w:val="aa"/>
        <w:numPr>
          <w:ilvl w:val="0"/>
          <w:numId w:val="31"/>
        </w:numPr>
        <w:spacing w:line="276" w:lineRule="auto"/>
        <w:jc w:val="both"/>
        <w:rPr>
          <w:lang w:eastAsia="zh-CN"/>
        </w:rPr>
      </w:pPr>
      <w:r>
        <w:rPr>
          <w:lang w:eastAsia="zh-CN"/>
        </w:rPr>
        <w:t>Деревина</w:t>
      </w:r>
      <w:r w:rsidRPr="00D66132">
        <w:rPr>
          <w:lang w:eastAsia="zh-CN"/>
        </w:rPr>
        <w:t xml:space="preserve"> повинн</w:t>
      </w:r>
      <w:r>
        <w:rPr>
          <w:lang w:eastAsia="zh-CN"/>
        </w:rPr>
        <w:t>а бути очищена</w:t>
      </w:r>
      <w:r w:rsidRPr="00D66132">
        <w:rPr>
          <w:lang w:eastAsia="zh-CN"/>
        </w:rPr>
        <w:t xml:space="preserve"> від сучків і гілок. </w:t>
      </w:r>
    </w:p>
    <w:p w:rsidR="008C1792" w:rsidRPr="00D66132" w:rsidRDefault="008C1792" w:rsidP="008C1792">
      <w:pPr>
        <w:widowControl w:val="0"/>
        <w:suppressAutoHyphens w:val="0"/>
        <w:autoSpaceDE w:val="0"/>
        <w:spacing w:line="276" w:lineRule="auto"/>
        <w:ind w:firstLine="306"/>
        <w:rPr>
          <w:sz w:val="24"/>
          <w:szCs w:val="24"/>
          <w:lang w:eastAsia="zh-CN"/>
        </w:rPr>
      </w:pPr>
      <w:r w:rsidRPr="00D66132">
        <w:rPr>
          <w:sz w:val="24"/>
          <w:szCs w:val="24"/>
          <w:lang w:eastAsia="zh-CN"/>
        </w:rPr>
        <w:t>-</w:t>
      </w:r>
      <w:bookmarkStart w:id="2" w:name="_Hlk94550012"/>
      <w:r>
        <w:rPr>
          <w:sz w:val="24"/>
          <w:szCs w:val="24"/>
          <w:lang w:eastAsia="zh-CN"/>
        </w:rPr>
        <w:t xml:space="preserve">     </w:t>
      </w:r>
      <w:r>
        <w:rPr>
          <w:rFonts w:eastAsia="Calibri"/>
          <w:sz w:val="24"/>
          <w:szCs w:val="24"/>
          <w:lang w:eastAsia="zh-CN"/>
        </w:rPr>
        <w:t>Деревина повинна</w:t>
      </w:r>
      <w:r w:rsidRPr="00D66132">
        <w:rPr>
          <w:rFonts w:eastAsia="Calibri"/>
          <w:sz w:val="24"/>
          <w:szCs w:val="24"/>
          <w:lang w:eastAsia="zh-CN"/>
        </w:rPr>
        <w:t xml:space="preserve"> бути без гнилі та </w:t>
      </w:r>
      <w:r>
        <w:rPr>
          <w:rFonts w:eastAsia="Calibri"/>
          <w:sz w:val="24"/>
          <w:szCs w:val="24"/>
          <w:lang w:eastAsia="zh-CN"/>
        </w:rPr>
        <w:t>трухляви</w:t>
      </w:r>
      <w:r w:rsidRPr="00D66132">
        <w:rPr>
          <w:rFonts w:eastAsia="Calibri"/>
          <w:sz w:val="24"/>
          <w:szCs w:val="24"/>
          <w:lang w:eastAsia="zh-CN"/>
        </w:rPr>
        <w:t>.</w:t>
      </w:r>
    </w:p>
    <w:p w:rsidR="005E7907" w:rsidRPr="003F5CCC" w:rsidRDefault="008C1792" w:rsidP="005E7907">
      <w:pPr>
        <w:spacing w:line="264" w:lineRule="auto"/>
        <w:ind w:firstLine="306"/>
        <w:rPr>
          <w:b/>
          <w:lang w:eastAsia="ru-RU"/>
        </w:rPr>
      </w:pPr>
      <w:r>
        <w:rPr>
          <w:sz w:val="24"/>
          <w:szCs w:val="24"/>
          <w:lang w:eastAsia="zh-CN"/>
        </w:rPr>
        <w:t xml:space="preserve">-    </w:t>
      </w:r>
      <w:r w:rsidRPr="00D66132">
        <w:rPr>
          <w:sz w:val="24"/>
          <w:szCs w:val="24"/>
          <w:lang w:eastAsia="zh-CN"/>
        </w:rPr>
        <w:t>Д</w:t>
      </w:r>
      <w:r>
        <w:rPr>
          <w:sz w:val="24"/>
          <w:szCs w:val="24"/>
          <w:lang w:eastAsia="zh-CN"/>
        </w:rPr>
        <w:t>еревина не повинна</w:t>
      </w:r>
      <w:r w:rsidRPr="00D66132">
        <w:rPr>
          <w:sz w:val="24"/>
          <w:szCs w:val="24"/>
          <w:lang w:eastAsia="zh-CN"/>
        </w:rPr>
        <w:t xml:space="preserve"> бути обгоріл</w:t>
      </w:r>
      <w:bookmarkEnd w:id="2"/>
      <w:r>
        <w:rPr>
          <w:sz w:val="24"/>
          <w:szCs w:val="24"/>
          <w:lang w:eastAsia="zh-CN"/>
        </w:rPr>
        <w:t>а</w:t>
      </w:r>
      <w:r w:rsidRPr="00D66132">
        <w:rPr>
          <w:sz w:val="24"/>
          <w:szCs w:val="24"/>
          <w:lang w:eastAsia="zh-CN"/>
        </w:rPr>
        <w:t>.</w:t>
      </w:r>
      <w:r w:rsidR="005E7907" w:rsidRPr="005E7907">
        <w:rPr>
          <w:rFonts w:eastAsia="Calibri"/>
          <w:b/>
          <w:u w:val="single"/>
        </w:rPr>
        <w:t xml:space="preserve"> </w:t>
      </w:r>
    </w:p>
    <w:p w:rsidR="008C1792" w:rsidRPr="00E17814" w:rsidRDefault="008C1792" w:rsidP="008C1792">
      <w:pPr>
        <w:widowControl w:val="0"/>
        <w:autoSpaceDE w:val="0"/>
        <w:jc w:val="both"/>
        <w:rPr>
          <w:rFonts w:cs="Times New Roman CYR"/>
          <w:b/>
          <w:sz w:val="24"/>
          <w:szCs w:val="24"/>
          <w:lang w:eastAsia="zh-CN"/>
        </w:rPr>
      </w:pPr>
      <w:r w:rsidRPr="00E17814">
        <w:rPr>
          <w:rFonts w:cs="Times New Roman CYR"/>
          <w:b/>
          <w:sz w:val="24"/>
          <w:szCs w:val="24"/>
          <w:lang w:eastAsia="zh-CN"/>
        </w:rPr>
        <w:t>Додаткові умови:</w:t>
      </w:r>
    </w:p>
    <w:p w:rsidR="008C1792" w:rsidRPr="00454633" w:rsidRDefault="008C1792" w:rsidP="008C1792">
      <w:pPr>
        <w:rPr>
          <w:spacing w:val="5"/>
          <w:sz w:val="24"/>
          <w:szCs w:val="24"/>
        </w:rPr>
      </w:pPr>
      <w:r w:rsidRPr="00E17814">
        <w:rPr>
          <w:rFonts w:cs="Times New Roman CYR"/>
          <w:sz w:val="24"/>
          <w:szCs w:val="24"/>
        </w:rPr>
        <w:t>1. Постачання товару (</w:t>
      </w:r>
      <w:r w:rsidRPr="00D66132">
        <w:rPr>
          <w:rFonts w:cs="Times New Roman CYR"/>
          <w:sz w:val="24"/>
          <w:szCs w:val="24"/>
        </w:rPr>
        <w:t>Паливна деревина</w:t>
      </w:r>
      <w:r w:rsidRPr="00E17814">
        <w:rPr>
          <w:rFonts w:cs="Times New Roman CYR"/>
          <w:sz w:val="24"/>
          <w:szCs w:val="24"/>
        </w:rPr>
        <w:t>)</w:t>
      </w:r>
      <w:r w:rsidRPr="00E17814">
        <w:rPr>
          <w:rFonts w:cs="Times New Roman CYR"/>
          <w:bCs/>
          <w:sz w:val="24"/>
          <w:szCs w:val="24"/>
          <w:lang w:eastAsia="zh-CN"/>
        </w:rPr>
        <w:t xml:space="preserve"> здійснюється партіями, </w:t>
      </w:r>
      <w:r w:rsidRPr="00E17814">
        <w:rPr>
          <w:rFonts w:cs="Times New Roman CYR"/>
          <w:sz w:val="24"/>
          <w:szCs w:val="24"/>
          <w:lang w:eastAsia="zh-CN"/>
        </w:rPr>
        <w:t>що погоджуються сторонами, транспортом учасника-переможця з дотриманням умов захисту довкілля, за адресою, вказаними замовником, в робочі дні та години. Вартість навантаження</w:t>
      </w:r>
      <w:r w:rsidRPr="00E17814">
        <w:rPr>
          <w:rFonts w:cs="Times New Roman CYR"/>
          <w:sz w:val="24"/>
          <w:szCs w:val="24"/>
          <w:lang w:val="ru-RU" w:eastAsia="zh-CN"/>
        </w:rPr>
        <w:t>,</w:t>
      </w:r>
      <w:r w:rsidRPr="00E17814">
        <w:rPr>
          <w:rFonts w:cs="Times New Roman CYR"/>
          <w:sz w:val="24"/>
          <w:szCs w:val="24"/>
          <w:lang w:eastAsia="zh-CN"/>
        </w:rPr>
        <w:t xml:space="preserve"> розвантаження</w:t>
      </w:r>
      <w:r w:rsidRPr="00E17814">
        <w:rPr>
          <w:rFonts w:cs="Times New Roman CYR"/>
          <w:sz w:val="24"/>
          <w:szCs w:val="24"/>
          <w:lang w:val="ru-RU" w:eastAsia="zh-CN"/>
        </w:rPr>
        <w:t>,</w:t>
      </w:r>
      <w:r w:rsidRPr="00E17814">
        <w:rPr>
          <w:rFonts w:cs="Times New Roman CYR"/>
          <w:sz w:val="24"/>
          <w:szCs w:val="24"/>
          <w:lang w:eastAsia="zh-CN"/>
        </w:rPr>
        <w:t xml:space="preserve"> зберігання</w:t>
      </w:r>
      <w:r w:rsidRPr="00E17814">
        <w:rPr>
          <w:rFonts w:cs="Times New Roman CYR"/>
          <w:sz w:val="24"/>
          <w:szCs w:val="24"/>
          <w:lang w:val="ru-RU" w:eastAsia="zh-CN"/>
        </w:rPr>
        <w:t xml:space="preserve"> та доставка товару повинна бути включена до</w:t>
      </w:r>
      <w:r w:rsidRPr="00E17814">
        <w:rPr>
          <w:rFonts w:cs="Times New Roman CYR"/>
          <w:sz w:val="24"/>
          <w:szCs w:val="24"/>
          <w:lang w:eastAsia="zh-CN"/>
        </w:rPr>
        <w:t xml:space="preserve"> вартості ціни пропозиції</w:t>
      </w:r>
      <w:r w:rsidRPr="00E17814">
        <w:rPr>
          <w:rFonts w:cs="Times New Roman CYR"/>
          <w:sz w:val="24"/>
          <w:szCs w:val="24"/>
          <w:lang w:val="ru-RU" w:eastAsia="zh-CN"/>
        </w:rPr>
        <w:t>.</w:t>
      </w:r>
      <w:r>
        <w:rPr>
          <w:rFonts w:cs="Times New Roman CYR"/>
          <w:sz w:val="24"/>
          <w:szCs w:val="24"/>
          <w:lang w:val="ru-RU" w:eastAsia="zh-CN"/>
        </w:rPr>
        <w:t xml:space="preserve"> </w:t>
      </w:r>
      <w:r w:rsidRPr="00E17814">
        <w:rPr>
          <w:rFonts w:cs="Times New Roman CYR"/>
          <w:sz w:val="24"/>
          <w:szCs w:val="24"/>
          <w:lang w:eastAsia="zh-CN"/>
        </w:rPr>
        <w:t>Місце поставки товару</w:t>
      </w:r>
      <w:r>
        <w:rPr>
          <w:rFonts w:cs="Times New Roman CYR"/>
          <w:sz w:val="24"/>
          <w:szCs w:val="24"/>
          <w:lang w:eastAsia="zh-CN"/>
        </w:rPr>
        <w:t xml:space="preserve">: </w:t>
      </w:r>
      <w:r>
        <w:rPr>
          <w:spacing w:val="5"/>
          <w:sz w:val="24"/>
          <w:szCs w:val="24"/>
        </w:rPr>
        <w:t>78713</w:t>
      </w:r>
      <w:r w:rsidRPr="00177EA7">
        <w:rPr>
          <w:spacing w:val="5"/>
          <w:sz w:val="24"/>
          <w:szCs w:val="24"/>
        </w:rPr>
        <w:t xml:space="preserve">, </w:t>
      </w:r>
      <w:r>
        <w:rPr>
          <w:spacing w:val="5"/>
          <w:sz w:val="24"/>
          <w:szCs w:val="24"/>
        </w:rPr>
        <w:t>Івано-Франківська область</w:t>
      </w:r>
      <w:r w:rsidRPr="00177EA7">
        <w:rPr>
          <w:spacing w:val="5"/>
          <w:sz w:val="24"/>
          <w:szCs w:val="24"/>
        </w:rPr>
        <w:t xml:space="preserve">, </w:t>
      </w:r>
      <w:r>
        <w:rPr>
          <w:spacing w:val="5"/>
          <w:sz w:val="24"/>
          <w:szCs w:val="24"/>
        </w:rPr>
        <w:t>Верховинський</w:t>
      </w:r>
      <w:r w:rsidRPr="00177EA7">
        <w:rPr>
          <w:spacing w:val="5"/>
          <w:sz w:val="24"/>
          <w:szCs w:val="24"/>
        </w:rPr>
        <w:t xml:space="preserve"> район,</w:t>
      </w:r>
      <w:r>
        <w:rPr>
          <w:spacing w:val="5"/>
          <w:sz w:val="24"/>
          <w:szCs w:val="24"/>
        </w:rPr>
        <w:t xml:space="preserve"> </w:t>
      </w:r>
      <w:r w:rsidRPr="00454633">
        <w:rPr>
          <w:spacing w:val="5"/>
          <w:sz w:val="24"/>
          <w:szCs w:val="24"/>
        </w:rPr>
        <w:t xml:space="preserve">с. </w:t>
      </w:r>
      <w:r>
        <w:rPr>
          <w:spacing w:val="5"/>
          <w:sz w:val="24"/>
          <w:szCs w:val="24"/>
        </w:rPr>
        <w:t>Білоберізка,</w:t>
      </w:r>
      <w:r w:rsidRPr="00454633">
        <w:rPr>
          <w:spacing w:val="5"/>
          <w:sz w:val="24"/>
          <w:szCs w:val="24"/>
        </w:rPr>
        <w:t xml:space="preserve"> </w:t>
      </w:r>
      <w:r>
        <w:rPr>
          <w:color w:val="000000"/>
          <w:sz w:val="24"/>
          <w:szCs w:val="24"/>
          <w:lang w:eastAsia="uk-UA"/>
        </w:rPr>
        <w:t>присілок Михайлуш, 34</w:t>
      </w:r>
      <w:r w:rsidRPr="00454633">
        <w:rPr>
          <w:color w:val="000000"/>
          <w:sz w:val="24"/>
          <w:szCs w:val="24"/>
          <w:lang w:eastAsia="uk-UA"/>
        </w:rPr>
        <w:t>.</w:t>
      </w:r>
    </w:p>
    <w:p w:rsidR="008C1792" w:rsidRPr="00772EDA" w:rsidRDefault="008C1792" w:rsidP="008C1792">
      <w:pPr>
        <w:widowControl w:val="0"/>
        <w:autoSpaceDE w:val="0"/>
        <w:ind w:firstLine="215"/>
        <w:jc w:val="both"/>
        <w:rPr>
          <w:rFonts w:cs="Times New Roman CYR"/>
          <w:sz w:val="24"/>
          <w:szCs w:val="24"/>
          <w:lang w:eastAsia="zh-CN"/>
        </w:rPr>
      </w:pPr>
      <w:r w:rsidRPr="00E17814">
        <w:rPr>
          <w:rFonts w:cs="Times New Roman CYR"/>
          <w:sz w:val="24"/>
          <w:szCs w:val="24"/>
          <w:lang w:eastAsia="zh-CN"/>
        </w:rPr>
        <w:t>2.</w:t>
      </w:r>
      <w:r w:rsidRPr="00E17814">
        <w:rPr>
          <w:rFonts w:cs="Times New Roman CYR"/>
          <w:color w:val="000000"/>
          <w:sz w:val="24"/>
          <w:szCs w:val="24"/>
          <w:lang w:eastAsia="zh-CN"/>
        </w:rPr>
        <w:t>Увесь обсяг товару (</w:t>
      </w:r>
      <w:r w:rsidRPr="00D66132">
        <w:rPr>
          <w:rFonts w:cs="Times New Roman CYR"/>
          <w:color w:val="000000"/>
          <w:sz w:val="24"/>
          <w:szCs w:val="24"/>
          <w:lang w:eastAsia="zh-CN"/>
        </w:rPr>
        <w:t>Паливна деревина</w:t>
      </w:r>
      <w:r w:rsidRPr="00E17814">
        <w:rPr>
          <w:rFonts w:cs="Times New Roman CYR"/>
          <w:color w:val="000000"/>
          <w:sz w:val="24"/>
          <w:szCs w:val="24"/>
          <w:lang w:eastAsia="zh-CN"/>
        </w:rPr>
        <w:t xml:space="preserve">) повинен бути поставлений до </w:t>
      </w:r>
      <w:r>
        <w:rPr>
          <w:rFonts w:cs="Times New Roman CYR"/>
          <w:b/>
          <w:sz w:val="24"/>
          <w:szCs w:val="24"/>
          <w:lang w:val="ru-RU" w:eastAsia="zh-CN"/>
        </w:rPr>
        <w:t>31 грудня</w:t>
      </w:r>
      <w:r w:rsidRPr="0031493F">
        <w:rPr>
          <w:rFonts w:cs="Times New Roman CYR"/>
          <w:b/>
          <w:sz w:val="24"/>
          <w:szCs w:val="24"/>
          <w:lang w:eastAsia="zh-CN"/>
        </w:rPr>
        <w:t xml:space="preserve"> 2022 року</w:t>
      </w:r>
      <w:r w:rsidRPr="0031493F">
        <w:rPr>
          <w:rFonts w:cs="Times New Roman CYR"/>
          <w:sz w:val="24"/>
          <w:szCs w:val="24"/>
          <w:lang w:eastAsia="zh-CN"/>
        </w:rPr>
        <w:t>.</w:t>
      </w:r>
    </w:p>
    <w:p w:rsidR="008C1792" w:rsidRPr="00E17814" w:rsidRDefault="008C1792" w:rsidP="008C1792">
      <w:pPr>
        <w:widowControl w:val="0"/>
        <w:autoSpaceDE w:val="0"/>
        <w:ind w:firstLineChars="91" w:firstLine="218"/>
        <w:jc w:val="both"/>
        <w:rPr>
          <w:rFonts w:cs="Times New Roman CYR"/>
          <w:sz w:val="24"/>
          <w:szCs w:val="24"/>
          <w:lang w:eastAsia="zh-CN"/>
        </w:rPr>
      </w:pPr>
      <w:r w:rsidRPr="00E17814">
        <w:rPr>
          <w:rFonts w:cs="Times New Roman CYR"/>
          <w:sz w:val="24"/>
          <w:szCs w:val="24"/>
          <w:lang w:eastAsia="zh-CN"/>
        </w:rPr>
        <w:t>3. Замовник залишає за собою право у будь-який момент, на протязі усього терміну поставки товари, провести незалежне дослідження товару на відповідність технічним умовам та вимогам ДСТУ.</w:t>
      </w:r>
    </w:p>
    <w:p w:rsidR="008C1792" w:rsidRPr="00E17814" w:rsidRDefault="008C1792" w:rsidP="008C1792">
      <w:pPr>
        <w:widowControl w:val="0"/>
        <w:autoSpaceDE w:val="0"/>
        <w:ind w:firstLineChars="91" w:firstLine="218"/>
        <w:jc w:val="both"/>
        <w:rPr>
          <w:rFonts w:cs="Times New Roman CYR"/>
          <w:sz w:val="24"/>
          <w:szCs w:val="24"/>
          <w:lang w:eastAsia="zh-CN"/>
        </w:rPr>
      </w:pPr>
      <w:r w:rsidRPr="00E17814">
        <w:rPr>
          <w:rFonts w:cs="Times New Roman CYR"/>
          <w:sz w:val="24"/>
          <w:szCs w:val="24"/>
          <w:lang w:eastAsia="zh-CN"/>
        </w:rPr>
        <w:t>4. Кожна партія товару (деревини) обов’язково супроводжується накладними.</w:t>
      </w:r>
    </w:p>
    <w:p w:rsidR="008C1792" w:rsidRPr="00E17814" w:rsidRDefault="008C1792" w:rsidP="008C1792">
      <w:pPr>
        <w:widowControl w:val="0"/>
        <w:autoSpaceDE w:val="0"/>
        <w:ind w:firstLineChars="91" w:firstLine="218"/>
        <w:jc w:val="both"/>
        <w:rPr>
          <w:rFonts w:cs="Times New Roman CYR"/>
          <w:sz w:val="24"/>
          <w:szCs w:val="24"/>
          <w:lang w:eastAsia="zh-CN"/>
        </w:rPr>
      </w:pPr>
      <w:r w:rsidRPr="00E17814">
        <w:rPr>
          <w:rFonts w:cs="Times New Roman CYR"/>
          <w:sz w:val="24"/>
          <w:szCs w:val="24"/>
          <w:lang w:eastAsia="zh-CN"/>
        </w:rPr>
        <w:t>5.</w:t>
      </w:r>
      <w:r>
        <w:rPr>
          <w:rFonts w:cs="Times New Roman CYR"/>
          <w:sz w:val="24"/>
          <w:szCs w:val="24"/>
          <w:lang w:eastAsia="zh-CN"/>
        </w:rPr>
        <w:t xml:space="preserve"> </w:t>
      </w:r>
      <w:r w:rsidRPr="00E17814">
        <w:rPr>
          <w:rFonts w:cs="Times New Roman CYR"/>
          <w:sz w:val="24"/>
          <w:szCs w:val="24"/>
          <w:lang w:eastAsia="zh-CN"/>
        </w:rPr>
        <w:t>Доставка товару повинна здійснюватися за заявкою Замовника (усною чи письмовою) – протягом 3-х календарних днів після отримання такої заявки.</w:t>
      </w:r>
    </w:p>
    <w:p w:rsidR="008C1792" w:rsidRPr="00E17814" w:rsidRDefault="008C1792" w:rsidP="008C1792">
      <w:pPr>
        <w:widowControl w:val="0"/>
        <w:autoSpaceDE w:val="0"/>
        <w:ind w:right="-545"/>
        <w:contextualSpacing/>
        <w:rPr>
          <w:rFonts w:cs="Times New Roman CYR"/>
          <w:i/>
          <w:iCs/>
          <w:sz w:val="24"/>
          <w:szCs w:val="24"/>
          <w:lang w:eastAsia="zh-CN"/>
        </w:rPr>
      </w:pPr>
    </w:p>
    <w:p w:rsidR="008C1792" w:rsidRDefault="008C1792" w:rsidP="008C1792">
      <w:pPr>
        <w:shd w:val="clear" w:color="auto" w:fill="FFFFFF"/>
        <w:suppressAutoHyphens w:val="0"/>
        <w:jc w:val="center"/>
        <w:rPr>
          <w:rFonts w:cs="Times New Roman CYR"/>
          <w:i/>
          <w:iCs/>
          <w:sz w:val="24"/>
          <w:szCs w:val="24"/>
          <w:lang w:val="ru-RU" w:eastAsia="zh-CN"/>
        </w:rPr>
      </w:pPr>
    </w:p>
    <w:p w:rsidR="008C1792" w:rsidRPr="00AB7771" w:rsidRDefault="008C1792" w:rsidP="008C1792">
      <w:pPr>
        <w:shd w:val="clear" w:color="auto" w:fill="FFFFFF"/>
        <w:suppressAutoHyphens w:val="0"/>
        <w:jc w:val="center"/>
        <w:rPr>
          <w:rFonts w:cs="Times New Roman CYR"/>
          <w:i/>
          <w:iCs/>
          <w:sz w:val="24"/>
          <w:szCs w:val="24"/>
          <w:lang w:eastAsia="zh-CN"/>
        </w:rPr>
      </w:pPr>
      <w:r w:rsidRPr="00E17814">
        <w:rPr>
          <w:rFonts w:cs="Times New Roman CYR"/>
          <w:i/>
          <w:iCs/>
          <w:sz w:val="24"/>
          <w:szCs w:val="24"/>
          <w:lang w:val="ru-RU" w:eastAsia="zh-CN"/>
        </w:rPr>
        <w:t xml:space="preserve">Посада                          </w:t>
      </w:r>
      <w:r w:rsidRPr="00E17814">
        <w:rPr>
          <w:rFonts w:cs="Times New Roman CYR"/>
          <w:i/>
          <w:iCs/>
          <w:sz w:val="24"/>
          <w:szCs w:val="24"/>
          <w:lang w:eastAsia="zh-CN"/>
        </w:rPr>
        <w:t>підпис уповноваженої</w:t>
      </w:r>
      <w:r w:rsidRPr="00E17814">
        <w:rPr>
          <w:rFonts w:cs="Times New Roman CYR"/>
          <w:i/>
          <w:iCs/>
          <w:sz w:val="24"/>
          <w:szCs w:val="24"/>
          <w:lang w:val="ru-RU" w:eastAsia="zh-CN"/>
        </w:rPr>
        <w:t xml:space="preserve"> особи</w:t>
      </w:r>
      <w:r w:rsidRPr="00E17814">
        <w:rPr>
          <w:rFonts w:cs="Times New Roman CYR"/>
          <w:i/>
          <w:iCs/>
          <w:sz w:val="24"/>
          <w:szCs w:val="24"/>
          <w:lang w:eastAsia="zh-CN"/>
        </w:rPr>
        <w:t xml:space="preserve"> Учасника</w:t>
      </w:r>
      <w:r>
        <w:rPr>
          <w:rFonts w:cs="Times New Roman CYR"/>
          <w:i/>
          <w:iCs/>
          <w:sz w:val="24"/>
          <w:szCs w:val="24"/>
          <w:lang w:eastAsia="zh-CN"/>
        </w:rPr>
        <w:t xml:space="preserve">, </w:t>
      </w:r>
      <w:r w:rsidRPr="00E17814">
        <w:rPr>
          <w:rFonts w:cs="Times New Roman CYR"/>
          <w:i/>
          <w:iCs/>
          <w:sz w:val="24"/>
          <w:szCs w:val="24"/>
          <w:lang w:eastAsia="zh-CN"/>
        </w:rPr>
        <w:t>прізвище</w:t>
      </w:r>
      <w:r w:rsidRPr="00E17814">
        <w:rPr>
          <w:rFonts w:cs="Times New Roman CYR"/>
          <w:i/>
          <w:iCs/>
          <w:sz w:val="24"/>
          <w:szCs w:val="24"/>
          <w:lang w:val="ru-RU" w:eastAsia="zh-CN"/>
        </w:rPr>
        <w:t>,</w:t>
      </w:r>
      <w:r w:rsidRPr="00E17814">
        <w:rPr>
          <w:rFonts w:cs="Times New Roman CYR"/>
          <w:i/>
          <w:iCs/>
          <w:sz w:val="24"/>
          <w:szCs w:val="24"/>
          <w:lang w:eastAsia="zh-CN"/>
        </w:rPr>
        <w:t xml:space="preserve"> ініціали</w:t>
      </w:r>
    </w:p>
    <w:p w:rsidR="008C1792" w:rsidRDefault="008C1792" w:rsidP="008C1792">
      <w:pPr>
        <w:jc w:val="right"/>
        <w:rPr>
          <w:b/>
          <w:sz w:val="24"/>
          <w:szCs w:val="24"/>
        </w:rPr>
      </w:pPr>
    </w:p>
    <w:p w:rsidR="008C1792" w:rsidRPr="000276D8" w:rsidRDefault="008C1792" w:rsidP="008C1792">
      <w:pPr>
        <w:jc w:val="both"/>
        <w:rPr>
          <w:b/>
          <w:sz w:val="24"/>
          <w:szCs w:val="24"/>
        </w:rPr>
      </w:pPr>
    </w:p>
    <w:p w:rsidR="008C1792" w:rsidRDefault="008C1792" w:rsidP="008C1792">
      <w:pPr>
        <w:jc w:val="both"/>
        <w:rPr>
          <w:b/>
          <w:sz w:val="24"/>
          <w:szCs w:val="24"/>
        </w:rPr>
      </w:pPr>
    </w:p>
    <w:p w:rsidR="008C1792" w:rsidRDefault="008C1792" w:rsidP="008C1792">
      <w:pPr>
        <w:jc w:val="both"/>
        <w:rPr>
          <w:b/>
          <w:sz w:val="24"/>
          <w:szCs w:val="24"/>
        </w:rPr>
      </w:pPr>
    </w:p>
    <w:p w:rsidR="008C1792" w:rsidRDefault="008C1792" w:rsidP="008C1792">
      <w:pPr>
        <w:jc w:val="both"/>
        <w:rPr>
          <w:b/>
          <w:sz w:val="24"/>
          <w:szCs w:val="24"/>
        </w:rPr>
      </w:pPr>
    </w:p>
    <w:p w:rsidR="008C1792" w:rsidRDefault="008C1792" w:rsidP="008C1792">
      <w:pPr>
        <w:jc w:val="both"/>
        <w:rPr>
          <w:b/>
          <w:sz w:val="24"/>
          <w:szCs w:val="24"/>
        </w:rPr>
      </w:pPr>
    </w:p>
    <w:p w:rsidR="008C1792" w:rsidRDefault="008C1792" w:rsidP="008C1792">
      <w:pPr>
        <w:jc w:val="both"/>
        <w:rPr>
          <w:b/>
          <w:sz w:val="24"/>
          <w:szCs w:val="24"/>
        </w:rPr>
      </w:pPr>
    </w:p>
    <w:p w:rsidR="008C1792" w:rsidRDefault="008C1792" w:rsidP="008C1792">
      <w:pPr>
        <w:jc w:val="both"/>
        <w:rPr>
          <w:b/>
          <w:sz w:val="24"/>
          <w:szCs w:val="24"/>
        </w:rPr>
      </w:pPr>
    </w:p>
    <w:p w:rsidR="008C1792" w:rsidRDefault="008C1792" w:rsidP="008C1792">
      <w:pPr>
        <w:jc w:val="both"/>
        <w:rPr>
          <w:b/>
          <w:sz w:val="24"/>
          <w:szCs w:val="24"/>
        </w:rPr>
      </w:pPr>
    </w:p>
    <w:p w:rsidR="008C1792" w:rsidRDefault="008C1792" w:rsidP="008C1792">
      <w:pPr>
        <w:jc w:val="both"/>
        <w:rPr>
          <w:b/>
          <w:sz w:val="24"/>
          <w:szCs w:val="24"/>
        </w:rPr>
      </w:pPr>
    </w:p>
    <w:p w:rsidR="008C1792" w:rsidRDefault="008C1792" w:rsidP="008C1792">
      <w:pPr>
        <w:jc w:val="both"/>
        <w:rPr>
          <w:b/>
          <w:sz w:val="24"/>
          <w:szCs w:val="24"/>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Pr="00143AB9" w:rsidRDefault="00F55120" w:rsidP="00F55120">
      <w:pPr>
        <w:pStyle w:val="af2"/>
        <w:spacing w:after="0"/>
        <w:jc w:val="right"/>
        <w:rPr>
          <w:b/>
          <w:bCs/>
          <w:color w:val="000000"/>
          <w:sz w:val="24"/>
          <w:szCs w:val="24"/>
        </w:rPr>
      </w:pPr>
      <w:r w:rsidRPr="00143AB9">
        <w:rPr>
          <w:b/>
          <w:bCs/>
          <w:color w:val="000000"/>
          <w:sz w:val="24"/>
          <w:szCs w:val="24"/>
        </w:rPr>
        <w:t xml:space="preserve">Додаток </w:t>
      </w:r>
      <w:r w:rsidR="00BF17ED">
        <w:rPr>
          <w:b/>
          <w:bCs/>
          <w:color w:val="000000"/>
          <w:sz w:val="24"/>
          <w:szCs w:val="24"/>
        </w:rPr>
        <w:t>№</w:t>
      </w:r>
      <w:r w:rsidRPr="00143AB9">
        <w:rPr>
          <w:b/>
          <w:bCs/>
          <w:color w:val="000000"/>
          <w:sz w:val="24"/>
          <w:szCs w:val="24"/>
        </w:rPr>
        <w:t xml:space="preserve">4 </w:t>
      </w:r>
    </w:p>
    <w:p w:rsidR="00F55120" w:rsidRDefault="00F55120" w:rsidP="00F55120">
      <w:pPr>
        <w:pStyle w:val="af2"/>
        <w:spacing w:after="0"/>
        <w:jc w:val="right"/>
        <w:rPr>
          <w:b/>
          <w:bCs/>
          <w:color w:val="000000"/>
        </w:rPr>
      </w:pPr>
    </w:p>
    <w:p w:rsidR="00F55120" w:rsidRPr="000C5462" w:rsidRDefault="00F55120" w:rsidP="00F55120">
      <w:pPr>
        <w:jc w:val="right"/>
        <w:rPr>
          <w:rFonts w:eastAsia="Calibri"/>
          <w:b/>
          <w:sz w:val="20"/>
          <w:szCs w:val="20"/>
        </w:rPr>
      </w:pPr>
    </w:p>
    <w:p w:rsidR="00F55120" w:rsidRPr="000C5462" w:rsidRDefault="00F55120" w:rsidP="00F55120">
      <w:pPr>
        <w:ind w:left="5812"/>
        <w:jc w:val="right"/>
        <w:rPr>
          <w:rFonts w:eastAsia="Calibri"/>
          <w:b/>
          <w:sz w:val="20"/>
          <w:szCs w:val="20"/>
        </w:rPr>
      </w:pPr>
    </w:p>
    <w:p w:rsidR="00F55120" w:rsidRPr="000C5462" w:rsidRDefault="00F55120" w:rsidP="00F55120">
      <w:pPr>
        <w:ind w:firstLine="709"/>
        <w:jc w:val="center"/>
        <w:rPr>
          <w:rFonts w:eastAsia="Calibri"/>
          <w:b/>
          <w:color w:val="000000"/>
          <w:sz w:val="24"/>
          <w:szCs w:val="24"/>
          <w:u w:val="single"/>
          <w:lang w:val="ru-RU" w:eastAsia="en-US"/>
        </w:rPr>
      </w:pPr>
      <w:r w:rsidRPr="000C5462">
        <w:rPr>
          <w:rFonts w:eastAsia="Calibri"/>
          <w:b/>
          <w:color w:val="000000"/>
          <w:sz w:val="24"/>
          <w:szCs w:val="24"/>
          <w:u w:val="single"/>
          <w:lang w:eastAsia="en-US"/>
        </w:rPr>
        <w:t xml:space="preserve">Інформація надається на фірмовому бланку  учасника за підписом керівника або уповноваженої особи учасника та скріплена печаткою </w:t>
      </w:r>
      <w:r w:rsidRPr="000C5462">
        <w:rPr>
          <w:rFonts w:eastAsia="Calibri"/>
          <w:b/>
          <w:bCs/>
          <w:sz w:val="24"/>
          <w:szCs w:val="24"/>
          <w:u w:val="single"/>
          <w:lang w:eastAsia="en-US"/>
        </w:rPr>
        <w:t>(за наявності)</w:t>
      </w:r>
      <w:r w:rsidRPr="000C5462">
        <w:rPr>
          <w:rFonts w:eastAsia="Calibri"/>
          <w:b/>
          <w:color w:val="000000"/>
          <w:sz w:val="24"/>
          <w:szCs w:val="24"/>
          <w:u w:val="single"/>
          <w:lang w:eastAsia="en-US"/>
        </w:rPr>
        <w:t>.</w:t>
      </w:r>
    </w:p>
    <w:p w:rsidR="00F55120" w:rsidRPr="000C5462" w:rsidRDefault="00F55120" w:rsidP="00F55120">
      <w:pPr>
        <w:ind w:firstLine="709"/>
        <w:jc w:val="both"/>
        <w:rPr>
          <w:rFonts w:eastAsia="Calibri"/>
          <w:color w:val="000000"/>
          <w:sz w:val="24"/>
          <w:szCs w:val="24"/>
          <w:lang w:eastAsia="en-US"/>
        </w:rPr>
      </w:pPr>
    </w:p>
    <w:p w:rsidR="00F55120" w:rsidRPr="000C5462" w:rsidRDefault="00F55120" w:rsidP="00F55120">
      <w:pPr>
        <w:ind w:firstLine="709"/>
        <w:jc w:val="both"/>
        <w:rPr>
          <w:rFonts w:eastAsia="Calibri"/>
          <w:color w:val="000000"/>
          <w:sz w:val="24"/>
          <w:szCs w:val="24"/>
          <w:lang w:eastAsia="en-US"/>
        </w:rPr>
      </w:pPr>
      <w:r w:rsidRPr="000C5462">
        <w:rPr>
          <w:rFonts w:eastAsia="Calibri"/>
          <w:color w:val="000000"/>
          <w:sz w:val="24"/>
          <w:szCs w:val="24"/>
          <w:lang w:eastAsia="en-US"/>
        </w:rPr>
        <w:t xml:space="preserve">Ми, (назва Учасника), надаємо безумовну згоду на укладення договору на умовах, викладених у проекті договору у Додатку </w:t>
      </w:r>
      <w:r w:rsidR="00ED55D9">
        <w:rPr>
          <w:rFonts w:eastAsia="Calibri"/>
          <w:color w:val="000000"/>
          <w:sz w:val="24"/>
          <w:szCs w:val="24"/>
          <w:lang w:eastAsia="en-US"/>
        </w:rPr>
        <w:t>3</w:t>
      </w:r>
      <w:r w:rsidRPr="000C5462">
        <w:rPr>
          <w:rFonts w:eastAsia="Calibri"/>
          <w:color w:val="000000"/>
          <w:sz w:val="24"/>
          <w:szCs w:val="24"/>
          <w:lang w:val="ru-RU" w:eastAsia="en-US"/>
        </w:rPr>
        <w:t xml:space="preserve"> </w:t>
      </w:r>
      <w:r w:rsidRPr="000C5462">
        <w:rPr>
          <w:rFonts w:eastAsia="Calibri"/>
          <w:color w:val="000000"/>
          <w:sz w:val="24"/>
          <w:szCs w:val="24"/>
          <w:lang w:eastAsia="en-US"/>
        </w:rPr>
        <w:t xml:space="preserve">до </w:t>
      </w:r>
      <w:r w:rsidR="00ED55D9">
        <w:rPr>
          <w:rFonts w:eastAsia="Calibri"/>
          <w:color w:val="000000"/>
          <w:sz w:val="24"/>
          <w:szCs w:val="24"/>
          <w:lang w:eastAsia="en-US"/>
        </w:rPr>
        <w:t>оголошення</w:t>
      </w:r>
      <w:r w:rsidRPr="000C5462">
        <w:rPr>
          <w:rFonts w:eastAsia="Calibri"/>
          <w:color w:val="000000"/>
          <w:sz w:val="24"/>
          <w:szCs w:val="24"/>
          <w:lang w:eastAsia="en-US"/>
        </w:rPr>
        <w:t>.</w:t>
      </w:r>
    </w:p>
    <w:p w:rsidR="00F55120" w:rsidRPr="000C5462" w:rsidRDefault="00F55120" w:rsidP="00F55120">
      <w:pPr>
        <w:tabs>
          <w:tab w:val="left" w:pos="540"/>
        </w:tabs>
        <w:ind w:firstLine="567"/>
        <w:jc w:val="both"/>
        <w:rPr>
          <w:rFonts w:eastAsia="Calibri"/>
          <w:sz w:val="24"/>
          <w:szCs w:val="24"/>
        </w:rPr>
      </w:pPr>
      <w:r w:rsidRPr="000C5462">
        <w:rPr>
          <w:rFonts w:eastAsia="Calibri"/>
          <w:sz w:val="24"/>
          <w:szCs w:val="24"/>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зазначених нижче із замовником не пізніше ніж через 20 днів з дня прийняття рішення про намір укласти договір про закупівлю відповідно до вимог </w:t>
      </w:r>
      <w:r w:rsidR="00ED55D9">
        <w:rPr>
          <w:rFonts w:eastAsia="Calibri"/>
          <w:sz w:val="24"/>
          <w:szCs w:val="24"/>
        </w:rPr>
        <w:t xml:space="preserve">оголошення.  </w:t>
      </w:r>
    </w:p>
    <w:p w:rsidR="00F55120" w:rsidRPr="000C5462" w:rsidRDefault="00F55120" w:rsidP="00F55120">
      <w:pPr>
        <w:tabs>
          <w:tab w:val="left" w:pos="540"/>
        </w:tabs>
        <w:jc w:val="both"/>
        <w:rPr>
          <w:rFonts w:eastAsia="Calibri"/>
          <w:b/>
          <w:sz w:val="24"/>
          <w:szCs w:val="24"/>
          <w:u w:val="single"/>
        </w:rPr>
      </w:pPr>
    </w:p>
    <w:p w:rsidR="00F55120" w:rsidRPr="000C5462" w:rsidRDefault="00F55120" w:rsidP="00F55120">
      <w:pPr>
        <w:tabs>
          <w:tab w:val="left" w:pos="540"/>
        </w:tabs>
        <w:jc w:val="center"/>
        <w:rPr>
          <w:rFonts w:eastAsia="Calibri"/>
          <w:b/>
          <w:sz w:val="24"/>
          <w:szCs w:val="24"/>
          <w:u w:val="single"/>
        </w:rPr>
      </w:pPr>
      <w:r w:rsidRPr="000C5462">
        <w:rPr>
          <w:rFonts w:eastAsia="Calibri"/>
          <w:b/>
          <w:sz w:val="24"/>
          <w:szCs w:val="24"/>
          <w:u w:val="single"/>
        </w:rPr>
        <w:t>З умовами договору повністю згодні.</w:t>
      </w:r>
    </w:p>
    <w:p w:rsidR="00F55120" w:rsidRPr="000C5462" w:rsidRDefault="00F55120" w:rsidP="00F55120">
      <w:pPr>
        <w:tabs>
          <w:tab w:val="left" w:pos="540"/>
        </w:tabs>
        <w:ind w:firstLine="567"/>
        <w:jc w:val="both"/>
        <w:rPr>
          <w:rFonts w:eastAsia="Calibri"/>
          <w:sz w:val="24"/>
          <w:szCs w:val="24"/>
        </w:rPr>
      </w:pPr>
    </w:p>
    <w:p w:rsidR="00F55120" w:rsidRPr="000C5462" w:rsidRDefault="00F55120" w:rsidP="00F55120">
      <w:pPr>
        <w:tabs>
          <w:tab w:val="left" w:pos="540"/>
        </w:tabs>
        <w:ind w:firstLine="567"/>
        <w:jc w:val="both"/>
        <w:rPr>
          <w:rFonts w:eastAsia="Calibri"/>
          <w:sz w:val="24"/>
          <w:szCs w:val="24"/>
        </w:rPr>
      </w:pPr>
      <w:r w:rsidRPr="000C5462">
        <w:rPr>
          <w:rFonts w:eastAsia="Calibri"/>
          <w:sz w:val="24"/>
          <w:szCs w:val="24"/>
        </w:rPr>
        <w:t xml:space="preserve">                                                  </w:t>
      </w:r>
    </w:p>
    <w:p w:rsidR="00F55120" w:rsidRPr="000C5462" w:rsidRDefault="00F55120" w:rsidP="00F55120">
      <w:pPr>
        <w:tabs>
          <w:tab w:val="left" w:pos="540"/>
        </w:tabs>
        <w:rPr>
          <w:rFonts w:eastAsia="Calibri"/>
          <w:b/>
          <w:sz w:val="24"/>
          <w:szCs w:val="24"/>
        </w:rPr>
      </w:pPr>
      <w:r w:rsidRPr="000C5462">
        <w:rPr>
          <w:rFonts w:eastAsia="Calibri"/>
          <w:b/>
          <w:sz w:val="24"/>
          <w:szCs w:val="24"/>
        </w:rPr>
        <w:t>Уповноважена особа Учасника                                 ПІБ                            (підпис, печатка*)</w:t>
      </w:r>
    </w:p>
    <w:p w:rsidR="00F55120" w:rsidRPr="000C5462" w:rsidRDefault="00F55120" w:rsidP="00F55120">
      <w:pPr>
        <w:tabs>
          <w:tab w:val="left" w:pos="540"/>
        </w:tabs>
        <w:rPr>
          <w:rFonts w:eastAsia="Calibri"/>
          <w:b/>
          <w:sz w:val="24"/>
          <w:szCs w:val="24"/>
        </w:rPr>
      </w:pPr>
      <w:r w:rsidRPr="000C5462">
        <w:rPr>
          <w:rFonts w:eastAsia="Calibri"/>
          <w:b/>
          <w:sz w:val="24"/>
          <w:szCs w:val="24"/>
          <w:u w:val="single"/>
        </w:rPr>
        <w:t xml:space="preserve">                                            </w:t>
      </w:r>
    </w:p>
    <w:p w:rsidR="00F55120" w:rsidRPr="000C5462" w:rsidRDefault="00F55120" w:rsidP="00F55120">
      <w:pPr>
        <w:tabs>
          <w:tab w:val="left" w:pos="540"/>
        </w:tabs>
        <w:rPr>
          <w:rFonts w:eastAsia="Calibri"/>
          <w:b/>
          <w:sz w:val="24"/>
          <w:szCs w:val="24"/>
          <w:u w:val="single"/>
        </w:rPr>
      </w:pPr>
    </w:p>
    <w:p w:rsidR="00F55120" w:rsidRPr="000C5462" w:rsidRDefault="00F55120" w:rsidP="00F55120">
      <w:pPr>
        <w:tabs>
          <w:tab w:val="left" w:pos="540"/>
        </w:tabs>
        <w:rPr>
          <w:rFonts w:eastAsia="Calibri"/>
          <w:b/>
          <w:sz w:val="24"/>
          <w:szCs w:val="24"/>
          <w:u w:val="single"/>
        </w:rPr>
      </w:pPr>
      <w:r w:rsidRPr="000C5462">
        <w:rPr>
          <w:rFonts w:eastAsia="Calibri"/>
          <w:b/>
          <w:sz w:val="24"/>
          <w:szCs w:val="24"/>
          <w:u w:val="single"/>
        </w:rPr>
        <w:t xml:space="preserve">* - ця вимога не стосується Учасників, які здійснюють діяльність без печатки згідно з чинним законодавством. </w:t>
      </w:r>
    </w:p>
    <w:p w:rsidR="00F55120" w:rsidRPr="000C5462" w:rsidRDefault="00F55120" w:rsidP="00F55120">
      <w:pPr>
        <w:tabs>
          <w:tab w:val="left" w:pos="540"/>
        </w:tabs>
        <w:rPr>
          <w:rFonts w:eastAsia="Calibri"/>
          <w:b/>
          <w:sz w:val="24"/>
          <w:szCs w:val="24"/>
          <w:u w:val="single"/>
        </w:rPr>
      </w:pPr>
    </w:p>
    <w:p w:rsidR="00F55120" w:rsidRPr="003D6D2F" w:rsidRDefault="00F55120" w:rsidP="00F55120">
      <w:pPr>
        <w:jc w:val="center"/>
        <w:rPr>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Default="00F55120" w:rsidP="00F55120">
      <w:pPr>
        <w:pStyle w:val="af2"/>
        <w:spacing w:after="0"/>
        <w:jc w:val="right"/>
        <w:rPr>
          <w:b/>
          <w:bCs/>
          <w:color w:val="000000"/>
        </w:rPr>
      </w:pPr>
    </w:p>
    <w:p w:rsidR="00F55120" w:rsidRPr="00BF17ED" w:rsidRDefault="00F55120" w:rsidP="00F55120">
      <w:pPr>
        <w:pStyle w:val="af2"/>
        <w:spacing w:after="0"/>
        <w:jc w:val="right"/>
        <w:rPr>
          <w:b/>
          <w:bCs/>
          <w:color w:val="000000"/>
          <w:sz w:val="24"/>
          <w:szCs w:val="24"/>
        </w:rPr>
      </w:pPr>
      <w:r w:rsidRPr="00BF17ED">
        <w:rPr>
          <w:b/>
          <w:bCs/>
          <w:color w:val="000000"/>
          <w:sz w:val="24"/>
          <w:szCs w:val="24"/>
        </w:rPr>
        <w:t xml:space="preserve">Додаток </w:t>
      </w:r>
      <w:r w:rsidR="00BF17ED">
        <w:rPr>
          <w:b/>
          <w:bCs/>
          <w:color w:val="000000"/>
          <w:sz w:val="24"/>
          <w:szCs w:val="24"/>
        </w:rPr>
        <w:t>№</w:t>
      </w:r>
      <w:r w:rsidRPr="00BF17ED">
        <w:rPr>
          <w:b/>
          <w:bCs/>
          <w:color w:val="000000"/>
          <w:sz w:val="24"/>
          <w:szCs w:val="24"/>
        </w:rPr>
        <w:t xml:space="preserve">5 </w:t>
      </w:r>
    </w:p>
    <w:p w:rsidR="00F55120" w:rsidRDefault="00F55120" w:rsidP="00F55120">
      <w:pPr>
        <w:pStyle w:val="af2"/>
        <w:spacing w:after="0"/>
        <w:jc w:val="right"/>
        <w:rPr>
          <w:b/>
          <w:bCs/>
          <w:color w:val="000000"/>
        </w:rPr>
      </w:pPr>
    </w:p>
    <w:p w:rsidR="00F55120" w:rsidRPr="007B754F" w:rsidRDefault="00F55120" w:rsidP="00F55120">
      <w:pPr>
        <w:jc w:val="right"/>
        <w:rPr>
          <w:b/>
        </w:rPr>
      </w:pPr>
    </w:p>
    <w:p w:rsidR="00F55120" w:rsidRPr="007B754F" w:rsidRDefault="00F55120" w:rsidP="00F55120">
      <w:pPr>
        <w:spacing w:after="66" w:line="270" w:lineRule="exact"/>
        <w:ind w:left="3520"/>
        <w:rPr>
          <w:rFonts w:eastAsia="Arial Unicode MS"/>
          <w:color w:val="000000"/>
          <w:sz w:val="24"/>
          <w:szCs w:val="24"/>
        </w:rPr>
      </w:pPr>
    </w:p>
    <w:p w:rsidR="00F55120" w:rsidRPr="007B754F" w:rsidRDefault="00F55120" w:rsidP="00F55120">
      <w:pPr>
        <w:tabs>
          <w:tab w:val="left" w:pos="426"/>
          <w:tab w:val="left" w:pos="3345"/>
          <w:tab w:val="left" w:pos="9639"/>
          <w:tab w:val="left" w:pos="9781"/>
        </w:tabs>
        <w:ind w:right="191"/>
        <w:jc w:val="center"/>
        <w:rPr>
          <w:b/>
          <w:bCs/>
          <w:sz w:val="24"/>
          <w:szCs w:val="24"/>
          <w:lang w:eastAsia="ru-RU"/>
        </w:rPr>
      </w:pPr>
      <w:r w:rsidRPr="007B754F">
        <w:rPr>
          <w:b/>
          <w:bCs/>
          <w:sz w:val="24"/>
          <w:szCs w:val="24"/>
          <w:lang w:eastAsia="ru-RU"/>
        </w:rPr>
        <w:t>Довідка</w:t>
      </w:r>
    </w:p>
    <w:p w:rsidR="00F55120" w:rsidRPr="007B754F" w:rsidRDefault="00F55120" w:rsidP="00F55120">
      <w:pPr>
        <w:tabs>
          <w:tab w:val="left" w:pos="426"/>
          <w:tab w:val="left" w:pos="3345"/>
          <w:tab w:val="left" w:pos="9639"/>
          <w:tab w:val="left" w:pos="9781"/>
        </w:tabs>
        <w:ind w:right="191"/>
        <w:jc w:val="center"/>
        <w:rPr>
          <w:b/>
          <w:bCs/>
          <w:color w:val="000000"/>
          <w:sz w:val="24"/>
          <w:szCs w:val="24"/>
        </w:rPr>
      </w:pPr>
      <w:r w:rsidRPr="007B754F">
        <w:rPr>
          <w:b/>
          <w:bCs/>
          <w:sz w:val="24"/>
          <w:szCs w:val="24"/>
          <w:lang w:eastAsia="ru-RU"/>
        </w:rPr>
        <w:t xml:space="preserve">про наявність </w:t>
      </w:r>
      <w:r w:rsidRPr="007B754F">
        <w:rPr>
          <w:b/>
          <w:bCs/>
          <w:color w:val="000000"/>
          <w:sz w:val="24"/>
          <w:szCs w:val="24"/>
        </w:rPr>
        <w:t>документально підтвердженого досвіду</w:t>
      </w:r>
    </w:p>
    <w:p w:rsidR="00F55120" w:rsidRDefault="00F55120" w:rsidP="00F55120">
      <w:pPr>
        <w:tabs>
          <w:tab w:val="left" w:pos="426"/>
          <w:tab w:val="left" w:pos="3345"/>
          <w:tab w:val="left" w:pos="9639"/>
          <w:tab w:val="left" w:pos="9781"/>
        </w:tabs>
        <w:ind w:right="191"/>
        <w:jc w:val="center"/>
        <w:rPr>
          <w:b/>
          <w:bCs/>
          <w:color w:val="000000"/>
          <w:sz w:val="24"/>
          <w:szCs w:val="24"/>
        </w:rPr>
      </w:pPr>
      <w:r w:rsidRPr="007B754F">
        <w:rPr>
          <w:b/>
          <w:bCs/>
          <w:color w:val="000000"/>
          <w:sz w:val="24"/>
          <w:szCs w:val="24"/>
        </w:rPr>
        <w:t>виконання аналогічного договору*</w:t>
      </w:r>
    </w:p>
    <w:p w:rsidR="00F55120" w:rsidRPr="007B754F" w:rsidRDefault="00F55120" w:rsidP="00F55120">
      <w:pPr>
        <w:tabs>
          <w:tab w:val="left" w:pos="426"/>
          <w:tab w:val="left" w:pos="3345"/>
          <w:tab w:val="left" w:pos="9639"/>
          <w:tab w:val="left" w:pos="9781"/>
        </w:tabs>
        <w:ind w:right="191"/>
        <w:jc w:val="center"/>
        <w:rPr>
          <w:b/>
          <w:bCs/>
          <w:color w:val="000000"/>
          <w:sz w:val="24"/>
          <w:szCs w:val="24"/>
        </w:rPr>
      </w:pPr>
    </w:p>
    <w:p w:rsidR="00F55120" w:rsidRDefault="00F55120" w:rsidP="00F55120">
      <w:pPr>
        <w:ind w:left="284"/>
        <w:rPr>
          <w:sz w:val="24"/>
          <w:szCs w:val="24"/>
          <w:lang w:eastAsia="ru-RU"/>
        </w:rPr>
      </w:pPr>
      <w:r w:rsidRPr="000A6A1A">
        <w:rPr>
          <w:sz w:val="24"/>
          <w:szCs w:val="24"/>
          <w:lang w:eastAsia="ru-RU"/>
        </w:rPr>
        <w:t>Під</w:t>
      </w:r>
      <w:r>
        <w:rPr>
          <w:sz w:val="24"/>
          <w:szCs w:val="24"/>
          <w:lang w:eastAsia="ru-RU"/>
        </w:rPr>
        <w:t xml:space="preserve"> аналогічним договором необхідно розуміти договір про виконання робіт відповідно до технічних вимог цього предмета закупівлі.</w:t>
      </w:r>
    </w:p>
    <w:p w:rsidR="00F55120" w:rsidRPr="000A6A1A" w:rsidRDefault="00F55120" w:rsidP="00F55120">
      <w:pPr>
        <w:ind w:left="284"/>
        <w:rPr>
          <w:sz w:val="24"/>
          <w:szCs w:val="24"/>
          <w:lang w:eastAsia="ru-RU"/>
        </w:rPr>
      </w:pPr>
    </w:p>
    <w:p w:rsidR="00F55120" w:rsidRPr="00586F08" w:rsidRDefault="00F55120" w:rsidP="00F55120">
      <w:pPr>
        <w:tabs>
          <w:tab w:val="left" w:pos="426"/>
          <w:tab w:val="left" w:pos="3345"/>
          <w:tab w:val="left" w:pos="9639"/>
          <w:tab w:val="left" w:pos="9781"/>
        </w:tabs>
        <w:ind w:right="191"/>
        <w:jc w:val="center"/>
        <w:rPr>
          <w:color w:val="000000"/>
          <w:sz w:val="27"/>
          <w:szCs w:val="2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578"/>
        <w:gridCol w:w="1276"/>
        <w:gridCol w:w="1843"/>
        <w:gridCol w:w="1843"/>
        <w:gridCol w:w="1398"/>
      </w:tblGrid>
      <w:tr w:rsidR="00F55120" w:rsidRPr="00BF17ED" w:rsidTr="00E84880">
        <w:trPr>
          <w:trHeight w:val="1127"/>
        </w:trPr>
        <w:tc>
          <w:tcPr>
            <w:tcW w:w="534" w:type="dxa"/>
            <w:vAlign w:val="center"/>
          </w:tcPr>
          <w:p w:rsidR="00F55120" w:rsidRPr="00BF17ED" w:rsidRDefault="00F55120" w:rsidP="00E84880">
            <w:pPr>
              <w:jc w:val="center"/>
              <w:rPr>
                <w:sz w:val="24"/>
                <w:szCs w:val="24"/>
                <w:lang w:eastAsia="ru-RU"/>
              </w:rPr>
            </w:pPr>
            <w:r w:rsidRPr="00BF17ED">
              <w:rPr>
                <w:sz w:val="24"/>
                <w:szCs w:val="24"/>
                <w:lang w:eastAsia="ru-RU"/>
              </w:rPr>
              <w:t>№</w:t>
            </w:r>
          </w:p>
          <w:p w:rsidR="00F55120" w:rsidRPr="00BF17ED" w:rsidRDefault="00F55120" w:rsidP="00E84880">
            <w:pPr>
              <w:jc w:val="center"/>
              <w:rPr>
                <w:sz w:val="24"/>
                <w:szCs w:val="24"/>
                <w:lang w:eastAsia="ru-RU"/>
              </w:rPr>
            </w:pPr>
            <w:r w:rsidRPr="00BF17ED">
              <w:rPr>
                <w:sz w:val="24"/>
                <w:szCs w:val="24"/>
                <w:lang w:eastAsia="ru-RU"/>
              </w:rPr>
              <w:t>з/п</w:t>
            </w:r>
          </w:p>
        </w:tc>
        <w:tc>
          <w:tcPr>
            <w:tcW w:w="1701" w:type="dxa"/>
            <w:shd w:val="clear" w:color="auto" w:fill="auto"/>
            <w:vAlign w:val="center"/>
          </w:tcPr>
          <w:p w:rsidR="00F55120" w:rsidRPr="00BF17ED" w:rsidRDefault="00F55120" w:rsidP="00E84880">
            <w:pPr>
              <w:jc w:val="center"/>
              <w:rPr>
                <w:color w:val="000000"/>
                <w:sz w:val="24"/>
                <w:szCs w:val="24"/>
              </w:rPr>
            </w:pPr>
            <w:r w:rsidRPr="00BF17ED">
              <w:rPr>
                <w:color w:val="000000"/>
                <w:sz w:val="24"/>
                <w:szCs w:val="24"/>
              </w:rPr>
              <w:t>Найменування</w:t>
            </w:r>
          </w:p>
          <w:p w:rsidR="00F55120" w:rsidRPr="00BF17ED" w:rsidRDefault="00F55120" w:rsidP="00E84880">
            <w:pPr>
              <w:jc w:val="center"/>
              <w:rPr>
                <w:color w:val="000000"/>
                <w:sz w:val="24"/>
                <w:szCs w:val="24"/>
              </w:rPr>
            </w:pPr>
            <w:r w:rsidRPr="00BF17ED">
              <w:rPr>
                <w:color w:val="000000"/>
                <w:sz w:val="24"/>
                <w:szCs w:val="24"/>
              </w:rPr>
              <w:t>покупця (замовника)</w:t>
            </w:r>
          </w:p>
          <w:p w:rsidR="00F55120" w:rsidRPr="00BF17ED" w:rsidRDefault="00F55120" w:rsidP="00E84880">
            <w:pPr>
              <w:jc w:val="center"/>
              <w:rPr>
                <w:iCs/>
                <w:color w:val="000000"/>
                <w:sz w:val="24"/>
                <w:szCs w:val="24"/>
              </w:rPr>
            </w:pPr>
            <w:r w:rsidRPr="00BF17ED">
              <w:rPr>
                <w:iCs/>
                <w:color w:val="000000"/>
                <w:sz w:val="24"/>
                <w:szCs w:val="24"/>
              </w:rPr>
              <w:t>(код ЄДРПОУ)</w:t>
            </w:r>
          </w:p>
        </w:tc>
        <w:tc>
          <w:tcPr>
            <w:tcW w:w="1578" w:type="dxa"/>
            <w:shd w:val="clear" w:color="auto" w:fill="auto"/>
            <w:vAlign w:val="center"/>
          </w:tcPr>
          <w:p w:rsidR="00F55120" w:rsidRPr="00BF17ED" w:rsidRDefault="00F55120" w:rsidP="00E84880">
            <w:pPr>
              <w:ind w:left="20"/>
              <w:jc w:val="center"/>
              <w:rPr>
                <w:color w:val="000000"/>
                <w:sz w:val="24"/>
                <w:szCs w:val="24"/>
              </w:rPr>
            </w:pPr>
            <w:r w:rsidRPr="00BF17ED">
              <w:rPr>
                <w:color w:val="000000"/>
                <w:sz w:val="24"/>
                <w:szCs w:val="24"/>
              </w:rPr>
              <w:t>Номер та дата</w:t>
            </w:r>
          </w:p>
          <w:p w:rsidR="00F55120" w:rsidRPr="00BF17ED" w:rsidRDefault="00F55120" w:rsidP="00E84880">
            <w:pPr>
              <w:ind w:left="20"/>
              <w:jc w:val="center"/>
              <w:rPr>
                <w:color w:val="000000"/>
                <w:sz w:val="24"/>
                <w:szCs w:val="24"/>
              </w:rPr>
            </w:pPr>
            <w:r w:rsidRPr="00BF17ED">
              <w:rPr>
                <w:color w:val="000000"/>
                <w:sz w:val="24"/>
                <w:szCs w:val="24"/>
              </w:rPr>
              <w:t>укладеного</w:t>
            </w:r>
          </w:p>
          <w:p w:rsidR="00F55120" w:rsidRPr="00BF17ED" w:rsidRDefault="00F55120" w:rsidP="00E84880">
            <w:pPr>
              <w:ind w:left="20"/>
              <w:jc w:val="center"/>
              <w:rPr>
                <w:color w:val="000000"/>
                <w:sz w:val="24"/>
                <w:szCs w:val="24"/>
              </w:rPr>
            </w:pPr>
            <w:r w:rsidRPr="00BF17ED">
              <w:rPr>
                <w:color w:val="000000"/>
                <w:sz w:val="24"/>
                <w:szCs w:val="24"/>
              </w:rPr>
              <w:t>договору</w:t>
            </w:r>
          </w:p>
        </w:tc>
        <w:tc>
          <w:tcPr>
            <w:tcW w:w="1276" w:type="dxa"/>
            <w:shd w:val="clear" w:color="auto" w:fill="auto"/>
            <w:vAlign w:val="center"/>
          </w:tcPr>
          <w:p w:rsidR="00F55120" w:rsidRPr="00BF17ED" w:rsidRDefault="00F55120" w:rsidP="00E84880">
            <w:pPr>
              <w:ind w:left="20"/>
              <w:jc w:val="center"/>
              <w:rPr>
                <w:color w:val="000000"/>
                <w:sz w:val="24"/>
                <w:szCs w:val="24"/>
              </w:rPr>
            </w:pPr>
            <w:r w:rsidRPr="00BF17ED">
              <w:rPr>
                <w:color w:val="000000"/>
                <w:sz w:val="24"/>
                <w:szCs w:val="24"/>
              </w:rPr>
              <w:t>Предмет договору</w:t>
            </w:r>
          </w:p>
        </w:tc>
        <w:tc>
          <w:tcPr>
            <w:tcW w:w="1843" w:type="dxa"/>
            <w:shd w:val="clear" w:color="auto" w:fill="auto"/>
            <w:vAlign w:val="center"/>
          </w:tcPr>
          <w:p w:rsidR="00F55120" w:rsidRPr="00BF17ED" w:rsidRDefault="00F55120" w:rsidP="00E84880">
            <w:pPr>
              <w:shd w:val="clear" w:color="auto" w:fill="FFFFFF"/>
              <w:contextualSpacing/>
              <w:jc w:val="center"/>
              <w:rPr>
                <w:color w:val="000000"/>
                <w:sz w:val="24"/>
                <w:szCs w:val="24"/>
              </w:rPr>
            </w:pPr>
            <w:r w:rsidRPr="00BF17ED">
              <w:rPr>
                <w:color w:val="000000"/>
                <w:spacing w:val="-12"/>
                <w:sz w:val="24"/>
                <w:szCs w:val="24"/>
                <w:lang w:eastAsia="ru-RU"/>
              </w:rPr>
              <w:t>Обсяг наданих послуг у ціновому виразі, тис. грн.</w:t>
            </w:r>
          </w:p>
        </w:tc>
        <w:tc>
          <w:tcPr>
            <w:tcW w:w="1843" w:type="dxa"/>
            <w:shd w:val="clear" w:color="auto" w:fill="auto"/>
            <w:vAlign w:val="center"/>
          </w:tcPr>
          <w:p w:rsidR="00F55120" w:rsidRPr="00BF17ED" w:rsidRDefault="00F55120" w:rsidP="00E84880">
            <w:pPr>
              <w:jc w:val="center"/>
              <w:rPr>
                <w:sz w:val="24"/>
                <w:szCs w:val="24"/>
                <w:lang w:eastAsia="ru-RU"/>
              </w:rPr>
            </w:pPr>
            <w:r w:rsidRPr="00BF17ED">
              <w:rPr>
                <w:sz w:val="24"/>
                <w:szCs w:val="24"/>
                <w:lang w:eastAsia="ru-RU"/>
              </w:rPr>
              <w:t>Контактні дані (адреса, номер телефону) покупця (замовника)</w:t>
            </w:r>
          </w:p>
        </w:tc>
        <w:tc>
          <w:tcPr>
            <w:tcW w:w="1398" w:type="dxa"/>
            <w:vAlign w:val="center"/>
          </w:tcPr>
          <w:p w:rsidR="00F55120" w:rsidRPr="00BF17ED" w:rsidRDefault="00F55120" w:rsidP="00E84880">
            <w:pPr>
              <w:jc w:val="center"/>
              <w:rPr>
                <w:sz w:val="24"/>
                <w:szCs w:val="24"/>
                <w:lang w:eastAsia="ru-RU"/>
              </w:rPr>
            </w:pPr>
            <w:r w:rsidRPr="00BF17ED">
              <w:rPr>
                <w:sz w:val="24"/>
                <w:szCs w:val="24"/>
                <w:lang w:eastAsia="ru-RU"/>
              </w:rPr>
              <w:t>Інформація про виконання договору</w:t>
            </w:r>
          </w:p>
        </w:tc>
      </w:tr>
      <w:tr w:rsidR="00F55120" w:rsidRPr="007E3A2D" w:rsidTr="00E84880">
        <w:tc>
          <w:tcPr>
            <w:tcW w:w="534" w:type="dxa"/>
            <w:vAlign w:val="center"/>
          </w:tcPr>
          <w:p w:rsidR="00F55120" w:rsidRPr="007E3A2D" w:rsidRDefault="00F55120" w:rsidP="00E84880">
            <w:pPr>
              <w:jc w:val="center"/>
              <w:rPr>
                <w:sz w:val="16"/>
                <w:szCs w:val="16"/>
                <w:lang w:eastAsia="ru-RU"/>
              </w:rPr>
            </w:pPr>
            <w:r w:rsidRPr="007E3A2D">
              <w:rPr>
                <w:sz w:val="16"/>
                <w:szCs w:val="16"/>
                <w:lang w:eastAsia="ru-RU"/>
              </w:rPr>
              <w:t>1</w:t>
            </w:r>
          </w:p>
        </w:tc>
        <w:tc>
          <w:tcPr>
            <w:tcW w:w="1701" w:type="dxa"/>
            <w:shd w:val="clear" w:color="auto" w:fill="auto"/>
            <w:vAlign w:val="center"/>
          </w:tcPr>
          <w:p w:rsidR="00F55120" w:rsidRPr="007E3A2D" w:rsidRDefault="00F55120" w:rsidP="00E84880">
            <w:pPr>
              <w:tabs>
                <w:tab w:val="left" w:pos="426"/>
                <w:tab w:val="left" w:pos="3345"/>
                <w:tab w:val="left" w:pos="9639"/>
                <w:tab w:val="left" w:pos="9781"/>
              </w:tabs>
              <w:ind w:right="191"/>
              <w:jc w:val="center"/>
              <w:rPr>
                <w:color w:val="000000"/>
                <w:sz w:val="16"/>
                <w:szCs w:val="16"/>
              </w:rPr>
            </w:pPr>
            <w:r w:rsidRPr="007E3A2D">
              <w:rPr>
                <w:color w:val="000000"/>
                <w:sz w:val="16"/>
                <w:szCs w:val="16"/>
              </w:rPr>
              <w:t>2</w:t>
            </w:r>
          </w:p>
        </w:tc>
        <w:tc>
          <w:tcPr>
            <w:tcW w:w="1578" w:type="dxa"/>
            <w:shd w:val="clear" w:color="auto" w:fill="auto"/>
            <w:vAlign w:val="center"/>
          </w:tcPr>
          <w:p w:rsidR="00F55120" w:rsidRPr="007E3A2D" w:rsidRDefault="00F55120" w:rsidP="00E84880">
            <w:pPr>
              <w:tabs>
                <w:tab w:val="left" w:pos="426"/>
                <w:tab w:val="left" w:pos="3345"/>
                <w:tab w:val="left" w:pos="9639"/>
                <w:tab w:val="left" w:pos="9781"/>
              </w:tabs>
              <w:ind w:right="191"/>
              <w:jc w:val="center"/>
              <w:rPr>
                <w:color w:val="000000"/>
                <w:sz w:val="16"/>
                <w:szCs w:val="16"/>
              </w:rPr>
            </w:pPr>
            <w:r w:rsidRPr="007E3A2D">
              <w:rPr>
                <w:color w:val="000000"/>
                <w:sz w:val="16"/>
                <w:szCs w:val="16"/>
              </w:rPr>
              <w:t>3</w:t>
            </w:r>
          </w:p>
        </w:tc>
        <w:tc>
          <w:tcPr>
            <w:tcW w:w="1276" w:type="dxa"/>
            <w:shd w:val="clear" w:color="auto" w:fill="auto"/>
            <w:vAlign w:val="center"/>
          </w:tcPr>
          <w:p w:rsidR="00F55120" w:rsidRPr="007E3A2D" w:rsidRDefault="00F55120" w:rsidP="00E84880">
            <w:pPr>
              <w:tabs>
                <w:tab w:val="left" w:pos="426"/>
                <w:tab w:val="left" w:pos="3345"/>
                <w:tab w:val="left" w:pos="9639"/>
                <w:tab w:val="left" w:pos="9781"/>
              </w:tabs>
              <w:ind w:right="191"/>
              <w:jc w:val="center"/>
              <w:rPr>
                <w:color w:val="000000"/>
                <w:sz w:val="16"/>
                <w:szCs w:val="16"/>
              </w:rPr>
            </w:pPr>
            <w:r w:rsidRPr="007E3A2D">
              <w:rPr>
                <w:color w:val="000000"/>
                <w:sz w:val="16"/>
                <w:szCs w:val="16"/>
              </w:rPr>
              <w:t>4</w:t>
            </w:r>
          </w:p>
        </w:tc>
        <w:tc>
          <w:tcPr>
            <w:tcW w:w="1843" w:type="dxa"/>
            <w:shd w:val="clear" w:color="auto" w:fill="auto"/>
            <w:vAlign w:val="center"/>
          </w:tcPr>
          <w:p w:rsidR="00F55120" w:rsidRPr="007E3A2D" w:rsidRDefault="00F55120" w:rsidP="00E84880">
            <w:pPr>
              <w:tabs>
                <w:tab w:val="left" w:pos="426"/>
                <w:tab w:val="left" w:pos="3345"/>
                <w:tab w:val="left" w:pos="9639"/>
                <w:tab w:val="left" w:pos="9781"/>
              </w:tabs>
              <w:ind w:right="191"/>
              <w:jc w:val="center"/>
              <w:rPr>
                <w:color w:val="000000"/>
                <w:sz w:val="16"/>
                <w:szCs w:val="16"/>
              </w:rPr>
            </w:pPr>
            <w:r w:rsidRPr="007E3A2D">
              <w:rPr>
                <w:color w:val="000000"/>
                <w:sz w:val="16"/>
                <w:szCs w:val="16"/>
              </w:rPr>
              <w:t>5</w:t>
            </w:r>
          </w:p>
        </w:tc>
        <w:tc>
          <w:tcPr>
            <w:tcW w:w="1843" w:type="dxa"/>
            <w:shd w:val="clear" w:color="auto" w:fill="auto"/>
            <w:vAlign w:val="center"/>
          </w:tcPr>
          <w:p w:rsidR="00F55120" w:rsidRPr="007E3A2D" w:rsidRDefault="00F55120" w:rsidP="00E84880">
            <w:pPr>
              <w:jc w:val="center"/>
              <w:rPr>
                <w:sz w:val="16"/>
                <w:szCs w:val="16"/>
                <w:lang w:eastAsia="ru-RU"/>
              </w:rPr>
            </w:pPr>
            <w:r w:rsidRPr="007E3A2D">
              <w:rPr>
                <w:sz w:val="16"/>
                <w:szCs w:val="16"/>
                <w:lang w:eastAsia="ru-RU"/>
              </w:rPr>
              <w:t>6</w:t>
            </w:r>
          </w:p>
        </w:tc>
        <w:tc>
          <w:tcPr>
            <w:tcW w:w="1398" w:type="dxa"/>
            <w:vAlign w:val="center"/>
          </w:tcPr>
          <w:p w:rsidR="00F55120" w:rsidRPr="007E3A2D" w:rsidRDefault="00F55120" w:rsidP="00E84880">
            <w:pPr>
              <w:jc w:val="center"/>
              <w:rPr>
                <w:sz w:val="16"/>
                <w:szCs w:val="16"/>
                <w:lang w:eastAsia="ru-RU"/>
              </w:rPr>
            </w:pPr>
            <w:r w:rsidRPr="007E3A2D">
              <w:rPr>
                <w:sz w:val="16"/>
                <w:szCs w:val="16"/>
                <w:lang w:eastAsia="ru-RU"/>
              </w:rPr>
              <w:t>7</w:t>
            </w:r>
          </w:p>
        </w:tc>
      </w:tr>
      <w:tr w:rsidR="00F55120" w:rsidRPr="007E3A2D" w:rsidTr="00E84880">
        <w:tc>
          <w:tcPr>
            <w:tcW w:w="534" w:type="dxa"/>
            <w:vAlign w:val="center"/>
          </w:tcPr>
          <w:p w:rsidR="00F55120" w:rsidRPr="007E3A2D" w:rsidRDefault="00F55120" w:rsidP="00E84880">
            <w:pPr>
              <w:jc w:val="center"/>
              <w:rPr>
                <w:sz w:val="16"/>
                <w:szCs w:val="16"/>
                <w:lang w:eastAsia="ru-RU"/>
              </w:rPr>
            </w:pPr>
          </w:p>
        </w:tc>
        <w:tc>
          <w:tcPr>
            <w:tcW w:w="1701" w:type="dxa"/>
            <w:shd w:val="clear" w:color="auto" w:fill="auto"/>
            <w:vAlign w:val="center"/>
          </w:tcPr>
          <w:p w:rsidR="00F55120" w:rsidRPr="007E3A2D" w:rsidRDefault="00F55120" w:rsidP="00E84880">
            <w:pPr>
              <w:tabs>
                <w:tab w:val="left" w:pos="426"/>
                <w:tab w:val="left" w:pos="3345"/>
                <w:tab w:val="left" w:pos="9639"/>
                <w:tab w:val="left" w:pos="9781"/>
              </w:tabs>
              <w:ind w:right="191"/>
              <w:jc w:val="center"/>
              <w:rPr>
                <w:color w:val="000000"/>
                <w:sz w:val="27"/>
                <w:szCs w:val="27"/>
              </w:rPr>
            </w:pPr>
            <w:r w:rsidRPr="007E3A2D">
              <w:rPr>
                <w:color w:val="000000"/>
                <w:sz w:val="27"/>
                <w:szCs w:val="27"/>
              </w:rPr>
              <w:t>...</w:t>
            </w:r>
          </w:p>
        </w:tc>
        <w:tc>
          <w:tcPr>
            <w:tcW w:w="1578" w:type="dxa"/>
            <w:shd w:val="clear" w:color="auto" w:fill="auto"/>
          </w:tcPr>
          <w:p w:rsidR="00F55120" w:rsidRPr="007E3A2D" w:rsidRDefault="00F55120" w:rsidP="00E84880">
            <w:pPr>
              <w:tabs>
                <w:tab w:val="left" w:pos="426"/>
                <w:tab w:val="left" w:pos="3345"/>
                <w:tab w:val="left" w:pos="9639"/>
                <w:tab w:val="left" w:pos="9781"/>
              </w:tabs>
              <w:ind w:right="191"/>
              <w:jc w:val="center"/>
              <w:rPr>
                <w:color w:val="000000"/>
                <w:sz w:val="27"/>
                <w:szCs w:val="27"/>
              </w:rPr>
            </w:pPr>
          </w:p>
        </w:tc>
        <w:tc>
          <w:tcPr>
            <w:tcW w:w="1276" w:type="dxa"/>
            <w:shd w:val="clear" w:color="auto" w:fill="auto"/>
          </w:tcPr>
          <w:p w:rsidR="00F55120" w:rsidRPr="007E3A2D" w:rsidRDefault="00F55120" w:rsidP="00E84880">
            <w:pPr>
              <w:tabs>
                <w:tab w:val="left" w:pos="426"/>
                <w:tab w:val="left" w:pos="3345"/>
                <w:tab w:val="left" w:pos="9639"/>
                <w:tab w:val="left" w:pos="9781"/>
              </w:tabs>
              <w:ind w:right="191"/>
              <w:jc w:val="center"/>
              <w:rPr>
                <w:color w:val="000000"/>
                <w:sz w:val="27"/>
                <w:szCs w:val="27"/>
              </w:rPr>
            </w:pPr>
          </w:p>
        </w:tc>
        <w:tc>
          <w:tcPr>
            <w:tcW w:w="1843" w:type="dxa"/>
            <w:shd w:val="clear" w:color="auto" w:fill="auto"/>
          </w:tcPr>
          <w:p w:rsidR="00F55120" w:rsidRPr="007E3A2D" w:rsidRDefault="00F55120" w:rsidP="00E84880">
            <w:pPr>
              <w:tabs>
                <w:tab w:val="left" w:pos="426"/>
                <w:tab w:val="left" w:pos="3345"/>
                <w:tab w:val="left" w:pos="9639"/>
                <w:tab w:val="left" w:pos="9781"/>
              </w:tabs>
              <w:ind w:right="191"/>
              <w:jc w:val="center"/>
              <w:rPr>
                <w:color w:val="000000"/>
                <w:sz w:val="27"/>
                <w:szCs w:val="27"/>
              </w:rPr>
            </w:pPr>
          </w:p>
        </w:tc>
        <w:tc>
          <w:tcPr>
            <w:tcW w:w="1843" w:type="dxa"/>
            <w:shd w:val="clear" w:color="auto" w:fill="auto"/>
          </w:tcPr>
          <w:p w:rsidR="00F55120" w:rsidRPr="007E3A2D" w:rsidRDefault="00F55120" w:rsidP="00E84880">
            <w:pPr>
              <w:tabs>
                <w:tab w:val="left" w:pos="426"/>
                <w:tab w:val="left" w:pos="3345"/>
                <w:tab w:val="left" w:pos="9639"/>
                <w:tab w:val="left" w:pos="9781"/>
              </w:tabs>
              <w:ind w:right="191"/>
              <w:jc w:val="center"/>
              <w:rPr>
                <w:color w:val="000000"/>
                <w:sz w:val="27"/>
                <w:szCs w:val="27"/>
              </w:rPr>
            </w:pPr>
          </w:p>
        </w:tc>
        <w:tc>
          <w:tcPr>
            <w:tcW w:w="1398" w:type="dxa"/>
          </w:tcPr>
          <w:p w:rsidR="00F55120" w:rsidRPr="007E3A2D" w:rsidRDefault="00F55120" w:rsidP="00E84880">
            <w:pPr>
              <w:tabs>
                <w:tab w:val="left" w:pos="426"/>
                <w:tab w:val="left" w:pos="3345"/>
                <w:tab w:val="left" w:pos="9639"/>
                <w:tab w:val="left" w:pos="9781"/>
              </w:tabs>
              <w:ind w:right="191"/>
              <w:jc w:val="center"/>
              <w:rPr>
                <w:color w:val="000000"/>
                <w:sz w:val="27"/>
                <w:szCs w:val="27"/>
              </w:rPr>
            </w:pPr>
          </w:p>
        </w:tc>
      </w:tr>
    </w:tbl>
    <w:p w:rsidR="00F55120" w:rsidRDefault="00F55120" w:rsidP="00F55120">
      <w:pPr>
        <w:ind w:left="284"/>
        <w:rPr>
          <w:sz w:val="16"/>
          <w:szCs w:val="16"/>
          <w:lang w:eastAsia="ru-RU"/>
        </w:rPr>
      </w:pPr>
    </w:p>
    <w:p w:rsidR="00F55120" w:rsidRDefault="00F55120" w:rsidP="00F55120">
      <w:pPr>
        <w:ind w:left="284" w:hanging="284"/>
        <w:jc w:val="both"/>
        <w:rPr>
          <w:sz w:val="24"/>
          <w:szCs w:val="24"/>
          <w:lang w:eastAsia="ru-RU"/>
        </w:rPr>
      </w:pPr>
      <w:r w:rsidRPr="007E3A2D">
        <w:rPr>
          <w:sz w:val="24"/>
          <w:szCs w:val="24"/>
          <w:lang w:eastAsia="ru-RU"/>
        </w:rPr>
        <w:t>* необхідно надати сканкоп</w:t>
      </w:r>
      <w:r>
        <w:rPr>
          <w:sz w:val="24"/>
          <w:szCs w:val="24"/>
          <w:lang w:eastAsia="ru-RU"/>
        </w:rPr>
        <w:t>ію одного аналогічного договору.</w:t>
      </w:r>
    </w:p>
    <w:p w:rsidR="00F55120" w:rsidRPr="007B754F" w:rsidRDefault="00F55120" w:rsidP="00F55120">
      <w:pPr>
        <w:ind w:left="284" w:hanging="284"/>
        <w:jc w:val="both"/>
        <w:rPr>
          <w:sz w:val="24"/>
          <w:szCs w:val="24"/>
          <w:lang w:eastAsia="ru-RU"/>
        </w:rPr>
      </w:pPr>
      <w:r w:rsidRPr="007B754F">
        <w:rPr>
          <w:sz w:val="24"/>
          <w:szCs w:val="24"/>
          <w:lang w:eastAsia="ru-RU"/>
        </w:rPr>
        <w:t>(П.І.Б. повністю Учасника (уповноваженої особи),</w:t>
      </w:r>
    </w:p>
    <w:p w:rsidR="00F55120" w:rsidRPr="007B754F" w:rsidRDefault="00F55120" w:rsidP="00F55120">
      <w:pPr>
        <w:ind w:firstLine="142"/>
        <w:jc w:val="both"/>
        <w:rPr>
          <w:sz w:val="24"/>
          <w:szCs w:val="24"/>
          <w:lang w:eastAsia="ru-RU"/>
        </w:rPr>
      </w:pPr>
      <w:r w:rsidRPr="007B754F">
        <w:rPr>
          <w:sz w:val="24"/>
          <w:szCs w:val="24"/>
          <w:lang w:eastAsia="ru-RU"/>
        </w:rPr>
        <w:t>підпис, печатка (у разі наявності))</w:t>
      </w:r>
    </w:p>
    <w:p w:rsidR="00F55120" w:rsidRDefault="00F55120" w:rsidP="00F55120">
      <w:pPr>
        <w:ind w:left="7560" w:right="-1"/>
        <w:rPr>
          <w:b/>
          <w:iCs/>
          <w:color w:val="000000"/>
          <w:sz w:val="24"/>
          <w:szCs w:val="24"/>
        </w:rPr>
      </w:pPr>
    </w:p>
    <w:p w:rsidR="00F55120" w:rsidRDefault="00F55120" w:rsidP="00F55120">
      <w:pPr>
        <w:ind w:left="7560" w:right="-1"/>
        <w:rPr>
          <w:b/>
          <w:iCs/>
          <w:color w:val="000000"/>
          <w:sz w:val="24"/>
          <w:szCs w:val="24"/>
        </w:rPr>
      </w:pPr>
    </w:p>
    <w:p w:rsidR="00F55120" w:rsidRDefault="00F55120" w:rsidP="00F55120">
      <w:pPr>
        <w:ind w:left="7560" w:right="-1"/>
        <w:rPr>
          <w:b/>
          <w:iCs/>
          <w:color w:val="000000"/>
          <w:sz w:val="24"/>
          <w:szCs w:val="24"/>
        </w:rPr>
      </w:pPr>
    </w:p>
    <w:p w:rsidR="00F55120" w:rsidRPr="00FD3AC0" w:rsidRDefault="00F55120" w:rsidP="00F55120">
      <w:pPr>
        <w:ind w:left="7560" w:right="-1"/>
        <w:rPr>
          <w:b/>
          <w:iCs/>
          <w:color w:val="000000"/>
          <w:sz w:val="24"/>
          <w:szCs w:val="24"/>
          <w:lang w:val="ru-RU"/>
        </w:rPr>
      </w:pPr>
    </w:p>
    <w:p w:rsidR="00F55120" w:rsidRPr="00FD3AC0" w:rsidRDefault="00F55120" w:rsidP="00F55120">
      <w:pPr>
        <w:ind w:left="7560" w:right="-1"/>
        <w:rPr>
          <w:b/>
          <w:iCs/>
          <w:color w:val="000000"/>
          <w:sz w:val="24"/>
          <w:szCs w:val="24"/>
          <w:lang w:val="ru-RU"/>
        </w:rPr>
      </w:pPr>
    </w:p>
    <w:p w:rsidR="00F55120" w:rsidRPr="00FD3AC0" w:rsidRDefault="00F55120" w:rsidP="00F55120">
      <w:pPr>
        <w:ind w:left="7560" w:right="-1"/>
        <w:rPr>
          <w:b/>
          <w:iCs/>
          <w:color w:val="000000"/>
          <w:sz w:val="24"/>
          <w:szCs w:val="24"/>
          <w:lang w:val="ru-RU"/>
        </w:rPr>
      </w:pPr>
    </w:p>
    <w:p w:rsidR="00F55120" w:rsidRPr="00FD3AC0" w:rsidRDefault="00F55120" w:rsidP="00F55120">
      <w:pPr>
        <w:ind w:left="7560" w:right="-1"/>
        <w:rPr>
          <w:b/>
          <w:iCs/>
          <w:color w:val="000000"/>
          <w:sz w:val="24"/>
          <w:szCs w:val="24"/>
          <w:lang w:val="ru-RU"/>
        </w:rPr>
      </w:pPr>
    </w:p>
    <w:p w:rsidR="00F55120" w:rsidRPr="00FD3AC0" w:rsidRDefault="00F55120" w:rsidP="00F55120">
      <w:pPr>
        <w:ind w:left="7560" w:right="-1"/>
        <w:rPr>
          <w:b/>
          <w:iCs/>
          <w:color w:val="000000"/>
          <w:sz w:val="24"/>
          <w:szCs w:val="24"/>
          <w:lang w:val="ru-RU"/>
        </w:rPr>
      </w:pPr>
    </w:p>
    <w:p w:rsidR="00F55120" w:rsidRPr="00FD3AC0" w:rsidRDefault="00F55120" w:rsidP="00F55120">
      <w:pPr>
        <w:ind w:left="7560" w:right="-1"/>
        <w:rPr>
          <w:b/>
          <w:iCs/>
          <w:color w:val="000000"/>
          <w:sz w:val="24"/>
          <w:szCs w:val="24"/>
          <w:lang w:val="ru-RU"/>
        </w:rPr>
      </w:pPr>
    </w:p>
    <w:p w:rsidR="00143AB9" w:rsidRDefault="00143AB9" w:rsidP="00F55120">
      <w:pPr>
        <w:pStyle w:val="1"/>
        <w:tabs>
          <w:tab w:val="left" w:pos="180"/>
        </w:tabs>
        <w:ind w:left="6480"/>
        <w:jc w:val="right"/>
        <w:rPr>
          <w:rFonts w:ascii="Times New Roman" w:hAnsi="Times New Roman"/>
          <w:sz w:val="24"/>
          <w:szCs w:val="24"/>
        </w:rPr>
      </w:pPr>
    </w:p>
    <w:p w:rsidR="00143AB9" w:rsidRDefault="00143AB9" w:rsidP="00F55120">
      <w:pPr>
        <w:pStyle w:val="1"/>
        <w:tabs>
          <w:tab w:val="left" w:pos="180"/>
        </w:tabs>
        <w:ind w:left="6480"/>
        <w:jc w:val="right"/>
        <w:rPr>
          <w:rFonts w:ascii="Times New Roman" w:hAnsi="Times New Roman"/>
          <w:sz w:val="24"/>
          <w:szCs w:val="24"/>
        </w:rPr>
      </w:pPr>
    </w:p>
    <w:p w:rsidR="00143AB9" w:rsidRDefault="00143AB9" w:rsidP="00F55120">
      <w:pPr>
        <w:pStyle w:val="1"/>
        <w:tabs>
          <w:tab w:val="left" w:pos="180"/>
        </w:tabs>
        <w:ind w:left="6480"/>
        <w:jc w:val="right"/>
        <w:rPr>
          <w:rFonts w:ascii="Times New Roman" w:hAnsi="Times New Roman"/>
          <w:sz w:val="24"/>
          <w:szCs w:val="24"/>
        </w:rPr>
      </w:pPr>
    </w:p>
    <w:p w:rsidR="00143AB9" w:rsidRDefault="00143AB9" w:rsidP="00F55120">
      <w:pPr>
        <w:pStyle w:val="1"/>
        <w:tabs>
          <w:tab w:val="left" w:pos="180"/>
        </w:tabs>
        <w:ind w:left="6480"/>
        <w:jc w:val="right"/>
        <w:rPr>
          <w:rFonts w:ascii="Times New Roman" w:hAnsi="Times New Roman"/>
          <w:sz w:val="24"/>
          <w:szCs w:val="24"/>
        </w:rPr>
      </w:pPr>
    </w:p>
    <w:p w:rsidR="00143AB9" w:rsidRDefault="00143AB9" w:rsidP="00F55120">
      <w:pPr>
        <w:pStyle w:val="1"/>
        <w:tabs>
          <w:tab w:val="left" w:pos="180"/>
        </w:tabs>
        <w:ind w:left="6480"/>
        <w:jc w:val="right"/>
        <w:rPr>
          <w:rFonts w:ascii="Times New Roman" w:hAnsi="Times New Roman"/>
          <w:sz w:val="24"/>
          <w:szCs w:val="24"/>
        </w:rPr>
      </w:pPr>
    </w:p>
    <w:p w:rsidR="00143AB9" w:rsidRDefault="00143AB9" w:rsidP="00F55120">
      <w:pPr>
        <w:pStyle w:val="1"/>
        <w:tabs>
          <w:tab w:val="left" w:pos="180"/>
        </w:tabs>
        <w:ind w:left="6480"/>
        <w:jc w:val="right"/>
        <w:rPr>
          <w:rFonts w:ascii="Times New Roman" w:hAnsi="Times New Roman"/>
          <w:sz w:val="24"/>
          <w:szCs w:val="24"/>
        </w:rPr>
      </w:pPr>
    </w:p>
    <w:p w:rsidR="00BF17ED" w:rsidRDefault="00BF17ED" w:rsidP="00F55120">
      <w:pPr>
        <w:pStyle w:val="1"/>
        <w:tabs>
          <w:tab w:val="left" w:pos="180"/>
        </w:tabs>
        <w:ind w:left="6480"/>
        <w:jc w:val="right"/>
        <w:rPr>
          <w:rFonts w:ascii="Times New Roman" w:hAnsi="Times New Roman"/>
          <w:sz w:val="24"/>
          <w:szCs w:val="24"/>
        </w:rPr>
      </w:pPr>
    </w:p>
    <w:p w:rsidR="00F55120" w:rsidRPr="00487C41" w:rsidRDefault="00F55120" w:rsidP="00F55120">
      <w:pPr>
        <w:pStyle w:val="1"/>
        <w:tabs>
          <w:tab w:val="left" w:pos="180"/>
        </w:tabs>
        <w:ind w:left="6480"/>
        <w:jc w:val="right"/>
        <w:rPr>
          <w:rFonts w:ascii="Times New Roman" w:hAnsi="Times New Roman"/>
          <w:sz w:val="24"/>
          <w:szCs w:val="24"/>
        </w:rPr>
      </w:pPr>
      <w:r w:rsidRPr="00487C41">
        <w:rPr>
          <w:rFonts w:ascii="Times New Roman" w:hAnsi="Times New Roman"/>
          <w:sz w:val="24"/>
          <w:szCs w:val="24"/>
        </w:rPr>
        <w:t xml:space="preserve">Додаток № </w:t>
      </w:r>
      <w:r w:rsidR="00ED55D9">
        <w:rPr>
          <w:rFonts w:ascii="Times New Roman" w:hAnsi="Times New Roman"/>
          <w:sz w:val="24"/>
          <w:szCs w:val="24"/>
        </w:rPr>
        <w:t>6</w:t>
      </w:r>
    </w:p>
    <w:p w:rsidR="00F55120" w:rsidRPr="00B92A30" w:rsidRDefault="00F55120" w:rsidP="00F55120">
      <w:pPr>
        <w:ind w:firstLine="567"/>
        <w:jc w:val="both"/>
        <w:rPr>
          <w:b/>
        </w:rPr>
      </w:pPr>
    </w:p>
    <w:p w:rsidR="00F55120" w:rsidRPr="000D2C70" w:rsidRDefault="00F55120" w:rsidP="00F55120">
      <w:pPr>
        <w:tabs>
          <w:tab w:val="left" w:pos="3585"/>
        </w:tabs>
        <w:jc w:val="center"/>
        <w:rPr>
          <w:b/>
          <w:bCs/>
          <w:sz w:val="24"/>
          <w:szCs w:val="24"/>
        </w:rPr>
      </w:pPr>
      <w:r w:rsidRPr="000D2C70">
        <w:rPr>
          <w:b/>
          <w:bCs/>
          <w:sz w:val="24"/>
          <w:szCs w:val="24"/>
        </w:rPr>
        <w:t>ЛИСТ-ЗГОДА</w:t>
      </w:r>
    </w:p>
    <w:p w:rsidR="00F55120" w:rsidRPr="000D2C70" w:rsidRDefault="00F55120" w:rsidP="00F55120">
      <w:pPr>
        <w:shd w:val="clear" w:color="auto" w:fill="FFFFFF"/>
        <w:ind w:firstLine="851"/>
        <w:jc w:val="both"/>
        <w:rPr>
          <w:sz w:val="24"/>
          <w:szCs w:val="24"/>
        </w:rPr>
      </w:pPr>
    </w:p>
    <w:p w:rsidR="00F55120" w:rsidRPr="000D2C70" w:rsidRDefault="00F55120" w:rsidP="00F55120">
      <w:pPr>
        <w:shd w:val="clear" w:color="auto" w:fill="FFFFFF"/>
        <w:ind w:firstLine="851"/>
        <w:jc w:val="both"/>
        <w:rPr>
          <w:sz w:val="24"/>
          <w:szCs w:val="24"/>
        </w:rPr>
      </w:pPr>
      <w:r w:rsidRPr="000D2C70">
        <w:rPr>
          <w:sz w:val="24"/>
          <w:szCs w:val="24"/>
        </w:rPr>
        <w:t>Відповідно до Закону України «Про захист персональних даних» Я, _________________________________________________________</w:t>
      </w:r>
      <w:r w:rsidRPr="000D2C70">
        <w:rPr>
          <w:i/>
          <w:sz w:val="24"/>
          <w:szCs w:val="24"/>
        </w:rPr>
        <w:t>(прізвище, ім’я, по батькові працівника Учасника, чиї персональні дані згадуються у пропозиції Учасника),</w:t>
      </w:r>
      <w:r w:rsidRPr="000D2C70">
        <w:rPr>
          <w:sz w:val="24"/>
          <w:szCs w:val="24"/>
        </w:rPr>
        <w:t>даю згоду на обробку, використання, поширення та доступ до персональних даних, які передбачено Законом України «Про публічні закупівлі»</w:t>
      </w:r>
      <w:r w:rsidR="000B7C17">
        <w:rPr>
          <w:sz w:val="24"/>
          <w:szCs w:val="24"/>
        </w:rPr>
        <w:t xml:space="preserve">. </w:t>
      </w:r>
    </w:p>
    <w:p w:rsidR="00F55120" w:rsidRDefault="00F55120" w:rsidP="00F55120">
      <w:pPr>
        <w:ind w:firstLine="851"/>
        <w:rPr>
          <w:sz w:val="24"/>
          <w:szCs w:val="24"/>
        </w:rPr>
      </w:pPr>
    </w:p>
    <w:tbl>
      <w:tblPr>
        <w:tblW w:w="0" w:type="auto"/>
        <w:tblLayout w:type="fixed"/>
        <w:tblCellMar>
          <w:top w:w="15" w:type="dxa"/>
          <w:left w:w="15" w:type="dxa"/>
          <w:bottom w:w="15" w:type="dxa"/>
          <w:right w:w="15" w:type="dxa"/>
        </w:tblCellMar>
        <w:tblLook w:val="04A0"/>
      </w:tblPr>
      <w:tblGrid>
        <w:gridCol w:w="3440"/>
        <w:gridCol w:w="3440"/>
        <w:gridCol w:w="3441"/>
      </w:tblGrid>
      <w:tr w:rsidR="00F55120" w:rsidRPr="000D2C70" w:rsidTr="00E84880">
        <w:tc>
          <w:tcPr>
            <w:tcW w:w="3440" w:type="dxa"/>
            <w:tcMar>
              <w:top w:w="0" w:type="dxa"/>
              <w:left w:w="115" w:type="dxa"/>
              <w:bottom w:w="0" w:type="dxa"/>
              <w:right w:w="115" w:type="dxa"/>
            </w:tcMar>
          </w:tcPr>
          <w:p w:rsidR="00F55120" w:rsidRPr="000D2C70" w:rsidRDefault="00F55120" w:rsidP="00E84880">
            <w:pPr>
              <w:jc w:val="center"/>
              <w:rPr>
                <w:sz w:val="24"/>
                <w:szCs w:val="24"/>
              </w:rPr>
            </w:pPr>
            <w:r w:rsidRPr="000D2C70">
              <w:rPr>
                <w:sz w:val="24"/>
                <w:szCs w:val="24"/>
              </w:rPr>
              <w:t>_______________</w:t>
            </w:r>
          </w:p>
        </w:tc>
        <w:tc>
          <w:tcPr>
            <w:tcW w:w="3440" w:type="dxa"/>
            <w:tcMar>
              <w:top w:w="0" w:type="dxa"/>
              <w:left w:w="115" w:type="dxa"/>
              <w:bottom w:w="0" w:type="dxa"/>
              <w:right w:w="115" w:type="dxa"/>
            </w:tcMar>
          </w:tcPr>
          <w:p w:rsidR="00F55120" w:rsidRPr="000D2C70" w:rsidRDefault="00F55120" w:rsidP="00E84880">
            <w:pPr>
              <w:jc w:val="center"/>
              <w:rPr>
                <w:sz w:val="24"/>
                <w:szCs w:val="24"/>
              </w:rPr>
            </w:pPr>
            <w:r w:rsidRPr="000D2C70">
              <w:rPr>
                <w:sz w:val="24"/>
                <w:szCs w:val="24"/>
              </w:rPr>
              <w:t>_______________</w:t>
            </w:r>
          </w:p>
        </w:tc>
        <w:tc>
          <w:tcPr>
            <w:tcW w:w="3441" w:type="dxa"/>
            <w:tcMar>
              <w:top w:w="0" w:type="dxa"/>
              <w:left w:w="115" w:type="dxa"/>
              <w:bottom w:w="0" w:type="dxa"/>
              <w:right w:w="115" w:type="dxa"/>
            </w:tcMar>
          </w:tcPr>
          <w:p w:rsidR="00F55120" w:rsidRPr="000D2C70" w:rsidRDefault="00F55120" w:rsidP="00E84880">
            <w:pPr>
              <w:jc w:val="center"/>
              <w:rPr>
                <w:sz w:val="24"/>
                <w:szCs w:val="24"/>
              </w:rPr>
            </w:pPr>
            <w:r w:rsidRPr="000D2C70">
              <w:rPr>
                <w:sz w:val="24"/>
                <w:szCs w:val="24"/>
              </w:rPr>
              <w:t>________________________</w:t>
            </w:r>
          </w:p>
        </w:tc>
      </w:tr>
      <w:tr w:rsidR="00F55120" w:rsidRPr="000D2C70" w:rsidTr="00E84880">
        <w:tc>
          <w:tcPr>
            <w:tcW w:w="3440" w:type="dxa"/>
            <w:tcMar>
              <w:top w:w="0" w:type="dxa"/>
              <w:left w:w="115" w:type="dxa"/>
              <w:bottom w:w="0" w:type="dxa"/>
              <w:right w:w="115" w:type="dxa"/>
            </w:tcMar>
          </w:tcPr>
          <w:p w:rsidR="00F55120" w:rsidRPr="000D2C70" w:rsidRDefault="00F55120" w:rsidP="00E84880">
            <w:pPr>
              <w:spacing w:line="0" w:lineRule="atLeast"/>
              <w:jc w:val="center"/>
              <w:rPr>
                <w:sz w:val="24"/>
                <w:szCs w:val="24"/>
              </w:rPr>
            </w:pPr>
            <w:r w:rsidRPr="000D2C70">
              <w:rPr>
                <w:i/>
                <w:iCs/>
                <w:sz w:val="16"/>
                <w:szCs w:val="16"/>
              </w:rPr>
              <w:t>Дата</w:t>
            </w:r>
          </w:p>
        </w:tc>
        <w:tc>
          <w:tcPr>
            <w:tcW w:w="3440" w:type="dxa"/>
            <w:tcMar>
              <w:top w:w="0" w:type="dxa"/>
              <w:left w:w="115" w:type="dxa"/>
              <w:bottom w:w="0" w:type="dxa"/>
              <w:right w:w="115" w:type="dxa"/>
            </w:tcMar>
          </w:tcPr>
          <w:p w:rsidR="00F55120" w:rsidRPr="000D2C70" w:rsidRDefault="00F55120" w:rsidP="00E84880">
            <w:pPr>
              <w:spacing w:line="0" w:lineRule="atLeast"/>
              <w:jc w:val="center"/>
              <w:rPr>
                <w:sz w:val="24"/>
                <w:szCs w:val="24"/>
              </w:rPr>
            </w:pPr>
            <w:r w:rsidRPr="000D2C70">
              <w:rPr>
                <w:i/>
                <w:iCs/>
                <w:sz w:val="16"/>
                <w:szCs w:val="16"/>
              </w:rPr>
              <w:t>Підпис</w:t>
            </w:r>
          </w:p>
        </w:tc>
        <w:tc>
          <w:tcPr>
            <w:tcW w:w="3441" w:type="dxa"/>
            <w:tcMar>
              <w:top w:w="0" w:type="dxa"/>
              <w:left w:w="115" w:type="dxa"/>
              <w:bottom w:w="0" w:type="dxa"/>
              <w:right w:w="115" w:type="dxa"/>
            </w:tcMar>
          </w:tcPr>
          <w:p w:rsidR="00F55120" w:rsidRPr="000D2C70" w:rsidRDefault="00F55120" w:rsidP="00E84880">
            <w:pPr>
              <w:spacing w:line="0" w:lineRule="atLeast"/>
              <w:jc w:val="center"/>
              <w:rPr>
                <w:sz w:val="24"/>
                <w:szCs w:val="24"/>
              </w:rPr>
            </w:pPr>
            <w:r w:rsidRPr="000D2C70">
              <w:rPr>
                <w:i/>
                <w:iCs/>
                <w:sz w:val="16"/>
                <w:szCs w:val="16"/>
              </w:rPr>
              <w:t>Ініціали, прізвище</w:t>
            </w:r>
          </w:p>
        </w:tc>
      </w:tr>
    </w:tbl>
    <w:p w:rsidR="00F55120" w:rsidRDefault="00F55120" w:rsidP="00F55120">
      <w:pPr>
        <w:jc w:val="both"/>
        <w:rPr>
          <w:b/>
          <w:bCs/>
          <w:i/>
        </w:rPr>
      </w:pPr>
    </w:p>
    <w:p w:rsidR="00F55120" w:rsidRDefault="00F55120" w:rsidP="00F55120">
      <w:pPr>
        <w:jc w:val="both"/>
        <w:rPr>
          <w:b/>
          <w:bCs/>
          <w:i/>
        </w:rPr>
      </w:pPr>
    </w:p>
    <w:p w:rsidR="00F55120" w:rsidRPr="00143AB9" w:rsidRDefault="00F55120" w:rsidP="00F55120">
      <w:pPr>
        <w:jc w:val="both"/>
        <w:rPr>
          <w:sz w:val="24"/>
          <w:szCs w:val="24"/>
        </w:rPr>
      </w:pPr>
      <w:r w:rsidRPr="00093C4E">
        <w:rPr>
          <w:b/>
          <w:bCs/>
          <w:i/>
        </w:rPr>
        <w:t>*</w:t>
      </w:r>
      <w:r w:rsidRPr="00143AB9">
        <w:rPr>
          <w:bCs/>
          <w:i/>
          <w:sz w:val="24"/>
          <w:szCs w:val="24"/>
        </w:rPr>
        <w:t>Ц</w:t>
      </w:r>
      <w:r w:rsidRPr="00143AB9">
        <w:rPr>
          <w:i/>
          <w:sz w:val="24"/>
          <w:szCs w:val="24"/>
        </w:rPr>
        <w:t>я вимога не стосується Учасників, які здійснюють діяльність без печатки згідно з чинним законодавством. </w:t>
      </w:r>
      <w:r w:rsidRPr="00143AB9">
        <w:rPr>
          <w:sz w:val="24"/>
          <w:szCs w:val="24"/>
        </w:rPr>
        <w:t xml:space="preserve"> </w:t>
      </w:r>
    </w:p>
    <w:p w:rsidR="00F55120" w:rsidRPr="00143AB9" w:rsidRDefault="00F55120" w:rsidP="00F55120">
      <w:pPr>
        <w:rPr>
          <w:sz w:val="24"/>
          <w:szCs w:val="24"/>
          <w:lang w:eastAsia="ru-RU"/>
        </w:rPr>
      </w:pPr>
    </w:p>
    <w:p w:rsidR="00F55120" w:rsidRDefault="00F55120" w:rsidP="00F55120">
      <w:pPr>
        <w:pStyle w:val="a3"/>
        <w:suppressAutoHyphens w:val="0"/>
        <w:jc w:val="right"/>
      </w:pPr>
    </w:p>
    <w:p w:rsidR="00F55120" w:rsidRDefault="00F55120" w:rsidP="00F55120">
      <w:pPr>
        <w:pStyle w:val="a3"/>
        <w:suppressAutoHyphens w:val="0"/>
        <w:jc w:val="right"/>
      </w:pPr>
    </w:p>
    <w:p w:rsidR="00F55120" w:rsidRDefault="00F55120" w:rsidP="00F55120">
      <w:pPr>
        <w:pStyle w:val="a3"/>
        <w:suppressAutoHyphens w:val="0"/>
        <w:jc w:val="right"/>
      </w:pPr>
    </w:p>
    <w:p w:rsidR="00F55120" w:rsidRDefault="00F55120" w:rsidP="00F55120">
      <w:pPr>
        <w:pStyle w:val="a3"/>
        <w:suppressAutoHyphens w:val="0"/>
        <w:jc w:val="right"/>
      </w:pPr>
    </w:p>
    <w:p w:rsidR="00F55120" w:rsidRDefault="00F55120" w:rsidP="00F55120">
      <w:pPr>
        <w:pStyle w:val="a3"/>
        <w:suppressAutoHyphens w:val="0"/>
        <w:jc w:val="right"/>
      </w:pPr>
    </w:p>
    <w:p w:rsidR="00287221" w:rsidRPr="00F55120" w:rsidRDefault="00287221" w:rsidP="00E17814">
      <w:pPr>
        <w:suppressAutoHyphens w:val="0"/>
        <w:jc w:val="both"/>
        <w:rPr>
          <w:rFonts w:eastAsia="Calibri"/>
          <w:b/>
          <w:iCs/>
          <w:sz w:val="24"/>
          <w:szCs w:val="24"/>
          <w:lang w:eastAsia="en-US"/>
        </w:rPr>
      </w:pPr>
    </w:p>
    <w:p w:rsidR="00287221" w:rsidRDefault="00287221" w:rsidP="00E17814">
      <w:pPr>
        <w:suppressAutoHyphens w:val="0"/>
        <w:jc w:val="both"/>
        <w:rPr>
          <w:rFonts w:eastAsia="Calibri"/>
          <w:b/>
          <w:iCs/>
          <w:sz w:val="24"/>
          <w:szCs w:val="24"/>
          <w:lang w:eastAsia="en-US"/>
        </w:rPr>
      </w:pPr>
    </w:p>
    <w:p w:rsidR="00287221" w:rsidRDefault="00287221" w:rsidP="00E17814">
      <w:pPr>
        <w:suppressAutoHyphens w:val="0"/>
        <w:jc w:val="both"/>
        <w:rPr>
          <w:rFonts w:eastAsia="Calibri"/>
          <w:b/>
          <w:iCs/>
          <w:sz w:val="24"/>
          <w:szCs w:val="24"/>
          <w:lang w:eastAsia="en-US"/>
        </w:rPr>
      </w:pPr>
    </w:p>
    <w:p w:rsidR="00287221" w:rsidRDefault="00287221" w:rsidP="00E17814">
      <w:pPr>
        <w:suppressAutoHyphens w:val="0"/>
        <w:jc w:val="both"/>
        <w:rPr>
          <w:rFonts w:eastAsia="Calibri"/>
          <w:b/>
          <w:iCs/>
          <w:sz w:val="24"/>
          <w:szCs w:val="24"/>
          <w:lang w:eastAsia="en-US"/>
        </w:rPr>
      </w:pPr>
    </w:p>
    <w:p w:rsidR="00287221" w:rsidRDefault="00287221" w:rsidP="00E17814">
      <w:pPr>
        <w:suppressAutoHyphens w:val="0"/>
        <w:jc w:val="both"/>
        <w:rPr>
          <w:rFonts w:eastAsia="Calibri"/>
          <w:b/>
          <w:iCs/>
          <w:sz w:val="24"/>
          <w:szCs w:val="24"/>
          <w:lang w:eastAsia="en-US"/>
        </w:rPr>
      </w:pPr>
    </w:p>
    <w:p w:rsidR="00287221" w:rsidRDefault="00287221" w:rsidP="00E17814">
      <w:pPr>
        <w:suppressAutoHyphens w:val="0"/>
        <w:jc w:val="both"/>
        <w:rPr>
          <w:rFonts w:eastAsia="Calibri"/>
          <w:b/>
          <w:iCs/>
          <w:sz w:val="24"/>
          <w:szCs w:val="24"/>
          <w:lang w:eastAsia="en-US"/>
        </w:rPr>
      </w:pPr>
    </w:p>
    <w:p w:rsidR="00287221" w:rsidRDefault="00287221" w:rsidP="00E17814">
      <w:pPr>
        <w:suppressAutoHyphens w:val="0"/>
        <w:jc w:val="both"/>
        <w:rPr>
          <w:rFonts w:eastAsia="Calibri"/>
          <w:b/>
          <w:iCs/>
          <w:sz w:val="24"/>
          <w:szCs w:val="24"/>
          <w:lang w:eastAsia="en-US"/>
        </w:rPr>
      </w:pPr>
    </w:p>
    <w:p w:rsidR="00F04565" w:rsidRDefault="00F04565" w:rsidP="00E17814">
      <w:pPr>
        <w:suppressAutoHyphens w:val="0"/>
        <w:jc w:val="both"/>
        <w:rPr>
          <w:rFonts w:eastAsia="Calibri"/>
          <w:b/>
          <w:iCs/>
          <w:sz w:val="24"/>
          <w:szCs w:val="24"/>
          <w:lang w:eastAsia="en-US"/>
        </w:rPr>
      </w:pPr>
    </w:p>
    <w:p w:rsidR="00287221" w:rsidRDefault="00287221" w:rsidP="00E17814">
      <w:pPr>
        <w:suppressAutoHyphens w:val="0"/>
        <w:jc w:val="both"/>
        <w:rPr>
          <w:rFonts w:eastAsia="Calibri"/>
          <w:b/>
          <w:iCs/>
          <w:sz w:val="24"/>
          <w:szCs w:val="24"/>
          <w:lang w:eastAsia="en-US"/>
        </w:rPr>
      </w:pPr>
    </w:p>
    <w:sectPr w:rsidR="00287221" w:rsidSect="00454633">
      <w:head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C7" w:rsidRDefault="00FF27C7" w:rsidP="00703257">
      <w:r>
        <w:separator/>
      </w:r>
    </w:p>
  </w:endnote>
  <w:endnote w:type="continuationSeparator" w:id="1">
    <w:p w:rsidR="00FF27C7" w:rsidRDefault="00FF27C7" w:rsidP="00703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C7" w:rsidRDefault="00FF27C7" w:rsidP="00703257">
      <w:r>
        <w:separator/>
      </w:r>
    </w:p>
  </w:footnote>
  <w:footnote w:type="continuationSeparator" w:id="1">
    <w:p w:rsidR="00FF27C7" w:rsidRDefault="00FF27C7" w:rsidP="00703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67" w:rsidRDefault="005F3167">
    <w:pPr>
      <w:tabs>
        <w:tab w:val="center" w:pos="4564"/>
        <w:tab w:val="right" w:pos="7977"/>
      </w:tabs>
      <w:autoSpaceDE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18"/>
    <w:lvl w:ilvl="0">
      <w:start w:val="108"/>
      <w:numFmt w:val="bullet"/>
      <w:lvlText w:val="-"/>
      <w:lvlJc w:val="left"/>
      <w:pPr>
        <w:tabs>
          <w:tab w:val="num" w:pos="0"/>
        </w:tabs>
        <w:ind w:left="720" w:hanging="360"/>
      </w:pPr>
      <w:rPr>
        <w:rFonts w:ascii="Times New Roman" w:hAnsi="Times New Roman" w:cs="Times New Roman" w:hint="default"/>
        <w:color w:val="auto"/>
      </w:rPr>
    </w:lvl>
  </w:abstractNum>
  <w:abstractNum w:abstractNumId="2">
    <w:nsid w:val="019A14C1"/>
    <w:multiLevelType w:val="multilevel"/>
    <w:tmpl w:val="ADDE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006F4B"/>
    <w:multiLevelType w:val="hybridMultilevel"/>
    <w:tmpl w:val="3336228A"/>
    <w:lvl w:ilvl="0" w:tplc="61E857AE">
      <w:start w:val="1"/>
      <w:numFmt w:val="decimal"/>
      <w:lvlText w:val="%1."/>
      <w:lvlJc w:val="left"/>
      <w:pPr>
        <w:ind w:left="207" w:hanging="360"/>
      </w:pPr>
      <w:rPr>
        <w:b/>
        <w:bCs/>
        <w:i/>
        <w:iCs/>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4">
    <w:nsid w:val="034803BB"/>
    <w:multiLevelType w:val="hybridMultilevel"/>
    <w:tmpl w:val="B076532A"/>
    <w:lvl w:ilvl="0" w:tplc="B3EE4A4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07E768F3"/>
    <w:multiLevelType w:val="hybridMultilevel"/>
    <w:tmpl w:val="3CEC8E38"/>
    <w:lvl w:ilvl="0" w:tplc="D1F2CDE4">
      <w:start w:val="1"/>
      <w:numFmt w:val="bullet"/>
      <w:lvlText w:val="-"/>
      <w:lvlJc w:val="left"/>
      <w:pPr>
        <w:ind w:left="1710" w:hanging="360"/>
      </w:pPr>
      <w:rPr>
        <w:rFonts w:ascii="Times New Roman" w:eastAsia="Times New Roman"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6">
    <w:nsid w:val="12742B68"/>
    <w:multiLevelType w:val="hybridMultilevel"/>
    <w:tmpl w:val="DCC8609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2628B9"/>
    <w:multiLevelType w:val="hybridMultilevel"/>
    <w:tmpl w:val="5A0C0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846DC"/>
    <w:multiLevelType w:val="hybridMultilevel"/>
    <w:tmpl w:val="781EB966"/>
    <w:lvl w:ilvl="0" w:tplc="09369B2C">
      <w:start w:val="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nsid w:val="18DB3F9E"/>
    <w:multiLevelType w:val="multilevel"/>
    <w:tmpl w:val="E7F0624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5"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560" w:hanging="1800"/>
      </w:pPr>
      <w:rPr>
        <w:rFonts w:hint="default"/>
      </w:rPr>
    </w:lvl>
  </w:abstractNum>
  <w:abstractNum w:abstractNumId="10">
    <w:nsid w:val="235C4475"/>
    <w:multiLevelType w:val="multilevel"/>
    <w:tmpl w:val="DDA6BFB0"/>
    <w:lvl w:ilvl="0">
      <w:start w:val="3"/>
      <w:numFmt w:val="decimal"/>
      <w:lvlText w:val="%1."/>
      <w:lvlJc w:val="left"/>
      <w:pPr>
        <w:ind w:left="360" w:hanging="360"/>
      </w:pPr>
      <w:rPr>
        <w:rFonts w:hint="default"/>
        <w:b w:val="0"/>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1">
    <w:nsid w:val="23634297"/>
    <w:multiLevelType w:val="multilevel"/>
    <w:tmpl w:val="CEFC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25ABF"/>
    <w:multiLevelType w:val="hybridMultilevel"/>
    <w:tmpl w:val="4FF85538"/>
    <w:lvl w:ilvl="0" w:tplc="325654EC">
      <w:start w:val="5"/>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460402C"/>
    <w:multiLevelType w:val="hybridMultilevel"/>
    <w:tmpl w:val="9B882186"/>
    <w:lvl w:ilvl="0" w:tplc="A84AC20A">
      <w:start w:val="1"/>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14">
    <w:nsid w:val="26164208"/>
    <w:multiLevelType w:val="multilevel"/>
    <w:tmpl w:val="C1B01238"/>
    <w:lvl w:ilvl="0">
      <w:start w:val="5"/>
      <w:numFmt w:val="upperRoman"/>
      <w:lvlText w:val="%1."/>
      <w:lvlJc w:val="left"/>
      <w:pPr>
        <w:ind w:left="4832" w:hanging="720"/>
      </w:pPr>
      <w:rPr>
        <w:rFonts w:hint="default"/>
      </w:rPr>
    </w:lvl>
    <w:lvl w:ilvl="1">
      <w:start w:val="1"/>
      <w:numFmt w:val="decimal"/>
      <w:isLgl/>
      <w:lvlText w:val="%1.%2."/>
      <w:lvlJc w:val="left"/>
      <w:pPr>
        <w:ind w:left="1331" w:hanging="480"/>
      </w:pPr>
      <w:rPr>
        <w:rFonts w:hint="default"/>
        <w:b w:val="0"/>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15">
    <w:nsid w:val="2C3C4812"/>
    <w:multiLevelType w:val="hybridMultilevel"/>
    <w:tmpl w:val="26E6C8F4"/>
    <w:lvl w:ilvl="0" w:tplc="F22621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F2AE7"/>
    <w:multiLevelType w:val="multilevel"/>
    <w:tmpl w:val="2D6E34C4"/>
    <w:lvl w:ilvl="0">
      <w:start w:val="10"/>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8">
    <w:nsid w:val="47637704"/>
    <w:multiLevelType w:val="hybridMultilevel"/>
    <w:tmpl w:val="13C4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58791B"/>
    <w:multiLevelType w:val="multilevel"/>
    <w:tmpl w:val="BFF226D6"/>
    <w:lvl w:ilvl="0">
      <w:start w:val="1"/>
      <w:numFmt w:val="decimal"/>
      <w:lvlText w:val="%1."/>
      <w:lvlJc w:val="left"/>
      <w:pPr>
        <w:ind w:left="76" w:hanging="360"/>
      </w:pPr>
      <w:rPr>
        <w:rFonts w:hint="default"/>
        <w:sz w:val="24"/>
      </w:rPr>
    </w:lvl>
    <w:lvl w:ilvl="1">
      <w:start w:val="5"/>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20">
    <w:nsid w:val="50C318E9"/>
    <w:multiLevelType w:val="hybridMultilevel"/>
    <w:tmpl w:val="E4FAE734"/>
    <w:lvl w:ilvl="0" w:tplc="0EE6DECC">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52F133C6"/>
    <w:multiLevelType w:val="multilevel"/>
    <w:tmpl w:val="0738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982BFB"/>
    <w:multiLevelType w:val="hybridMultilevel"/>
    <w:tmpl w:val="2514CEB2"/>
    <w:lvl w:ilvl="0" w:tplc="2AA2F2FC">
      <w:start w:val="1"/>
      <w:numFmt w:val="decimal"/>
      <w:lvlText w:val="%1)"/>
      <w:lvlJc w:val="left"/>
      <w:pPr>
        <w:ind w:left="1916" w:hanging="360"/>
      </w:pPr>
      <w:rPr>
        <w:rFonts w:ascii="Times New Roman" w:eastAsia="Times New Roman" w:hAnsi="Times New Roman" w:cs="Times New Roman"/>
        <w:color w:val="auto"/>
      </w:rPr>
    </w:lvl>
    <w:lvl w:ilvl="1" w:tplc="04190003" w:tentative="1">
      <w:start w:val="1"/>
      <w:numFmt w:val="bullet"/>
      <w:lvlText w:val="o"/>
      <w:lvlJc w:val="left"/>
      <w:pPr>
        <w:ind w:left="2636" w:hanging="360"/>
      </w:pPr>
      <w:rPr>
        <w:rFonts w:ascii="Courier New" w:hAnsi="Courier New" w:cs="Courier New" w:hint="default"/>
      </w:rPr>
    </w:lvl>
    <w:lvl w:ilvl="2" w:tplc="04190005" w:tentative="1">
      <w:start w:val="1"/>
      <w:numFmt w:val="bullet"/>
      <w:lvlText w:val=""/>
      <w:lvlJc w:val="left"/>
      <w:pPr>
        <w:ind w:left="3356" w:hanging="360"/>
      </w:pPr>
      <w:rPr>
        <w:rFonts w:ascii="Wingdings" w:hAnsi="Wingdings" w:hint="default"/>
      </w:rPr>
    </w:lvl>
    <w:lvl w:ilvl="3" w:tplc="04190001" w:tentative="1">
      <w:start w:val="1"/>
      <w:numFmt w:val="bullet"/>
      <w:lvlText w:val=""/>
      <w:lvlJc w:val="left"/>
      <w:pPr>
        <w:ind w:left="4076" w:hanging="360"/>
      </w:pPr>
      <w:rPr>
        <w:rFonts w:ascii="Symbol" w:hAnsi="Symbol" w:hint="default"/>
      </w:rPr>
    </w:lvl>
    <w:lvl w:ilvl="4" w:tplc="04190003" w:tentative="1">
      <w:start w:val="1"/>
      <w:numFmt w:val="bullet"/>
      <w:lvlText w:val="o"/>
      <w:lvlJc w:val="left"/>
      <w:pPr>
        <w:ind w:left="4796" w:hanging="360"/>
      </w:pPr>
      <w:rPr>
        <w:rFonts w:ascii="Courier New" w:hAnsi="Courier New" w:cs="Courier New" w:hint="default"/>
      </w:rPr>
    </w:lvl>
    <w:lvl w:ilvl="5" w:tplc="04190005" w:tentative="1">
      <w:start w:val="1"/>
      <w:numFmt w:val="bullet"/>
      <w:lvlText w:val=""/>
      <w:lvlJc w:val="left"/>
      <w:pPr>
        <w:ind w:left="5516" w:hanging="360"/>
      </w:pPr>
      <w:rPr>
        <w:rFonts w:ascii="Wingdings" w:hAnsi="Wingdings" w:hint="default"/>
      </w:rPr>
    </w:lvl>
    <w:lvl w:ilvl="6" w:tplc="04190001" w:tentative="1">
      <w:start w:val="1"/>
      <w:numFmt w:val="bullet"/>
      <w:lvlText w:val=""/>
      <w:lvlJc w:val="left"/>
      <w:pPr>
        <w:ind w:left="6236" w:hanging="360"/>
      </w:pPr>
      <w:rPr>
        <w:rFonts w:ascii="Symbol" w:hAnsi="Symbol" w:hint="default"/>
      </w:rPr>
    </w:lvl>
    <w:lvl w:ilvl="7" w:tplc="04190003" w:tentative="1">
      <w:start w:val="1"/>
      <w:numFmt w:val="bullet"/>
      <w:lvlText w:val="o"/>
      <w:lvlJc w:val="left"/>
      <w:pPr>
        <w:ind w:left="6956" w:hanging="360"/>
      </w:pPr>
      <w:rPr>
        <w:rFonts w:ascii="Courier New" w:hAnsi="Courier New" w:cs="Courier New" w:hint="default"/>
      </w:rPr>
    </w:lvl>
    <w:lvl w:ilvl="8" w:tplc="04190005" w:tentative="1">
      <w:start w:val="1"/>
      <w:numFmt w:val="bullet"/>
      <w:lvlText w:val=""/>
      <w:lvlJc w:val="left"/>
      <w:pPr>
        <w:ind w:left="7676" w:hanging="360"/>
      </w:pPr>
      <w:rPr>
        <w:rFonts w:ascii="Wingdings" w:hAnsi="Wingdings" w:hint="default"/>
      </w:rPr>
    </w:lvl>
  </w:abstractNum>
  <w:abstractNum w:abstractNumId="23">
    <w:nsid w:val="568327D9"/>
    <w:multiLevelType w:val="hybridMultilevel"/>
    <w:tmpl w:val="FA5AFE84"/>
    <w:lvl w:ilvl="0" w:tplc="A914D6B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4">
    <w:nsid w:val="58A87C43"/>
    <w:multiLevelType w:val="hybridMultilevel"/>
    <w:tmpl w:val="BDF4BD86"/>
    <w:lvl w:ilvl="0" w:tplc="152C772E">
      <w:start w:val="1"/>
      <w:numFmt w:val="decimal"/>
      <w:lvlText w:val="%1)"/>
      <w:lvlJc w:val="left"/>
      <w:pPr>
        <w:ind w:left="1145" w:hanging="360"/>
      </w:pPr>
      <w:rPr>
        <w:rFonts w:hint="default"/>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nsid w:val="5C1A1E13"/>
    <w:multiLevelType w:val="hybridMultilevel"/>
    <w:tmpl w:val="B2DE7F88"/>
    <w:lvl w:ilvl="0" w:tplc="27F68E54">
      <w:start w:val="5"/>
      <w:numFmt w:val="upperRoman"/>
      <w:lvlText w:val="%1."/>
      <w:lvlJc w:val="left"/>
      <w:pPr>
        <w:ind w:left="1080" w:hanging="72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424EB0"/>
    <w:multiLevelType w:val="multilevel"/>
    <w:tmpl w:val="0F9A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7D3CD5"/>
    <w:multiLevelType w:val="hybridMultilevel"/>
    <w:tmpl w:val="9D00894C"/>
    <w:lvl w:ilvl="0" w:tplc="8CEC9CCA">
      <w:start w:val="1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621F7"/>
    <w:multiLevelType w:val="hybridMultilevel"/>
    <w:tmpl w:val="5E6CD9A0"/>
    <w:lvl w:ilvl="0" w:tplc="CED2FBDA">
      <w:start w:val="6"/>
      <w:numFmt w:val="bullet"/>
      <w:lvlText w:val="-"/>
      <w:lvlJc w:val="left"/>
      <w:pPr>
        <w:ind w:left="1327" w:hanging="360"/>
      </w:pPr>
      <w:rPr>
        <w:rFonts w:ascii="Times New Roman" w:eastAsia="SimSun" w:hAnsi="Times New Roman" w:cs="Times New Roman" w:hint="default"/>
        <w:color w:val="auto"/>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29">
    <w:nsid w:val="6E3F3F47"/>
    <w:multiLevelType w:val="multilevel"/>
    <w:tmpl w:val="31A604A8"/>
    <w:lvl w:ilvl="0">
      <w:start w:val="1"/>
      <w:numFmt w:val="decimal"/>
      <w:lvlText w:val="%1."/>
      <w:lvlJc w:val="left"/>
      <w:pPr>
        <w:ind w:left="1429"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6F9319D4"/>
    <w:multiLevelType w:val="hybridMultilevel"/>
    <w:tmpl w:val="FBEAD598"/>
    <w:lvl w:ilvl="0" w:tplc="7070DEE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8A05538"/>
    <w:multiLevelType w:val="hybridMultilevel"/>
    <w:tmpl w:val="A8A65E6C"/>
    <w:lvl w:ilvl="0" w:tplc="F5CAF452">
      <w:start w:val="3"/>
      <w:numFmt w:val="bullet"/>
      <w:lvlText w:val="-"/>
      <w:lvlJc w:val="left"/>
      <w:pPr>
        <w:ind w:left="666" w:hanging="360"/>
      </w:pPr>
      <w:rPr>
        <w:rFonts w:ascii="Times New Roman" w:eastAsia="Times New Roman" w:hAnsi="Times New Roman" w:cs="Times New Roman" w:hint="default"/>
      </w:rPr>
    </w:lvl>
    <w:lvl w:ilvl="1" w:tplc="04220003" w:tentative="1">
      <w:start w:val="1"/>
      <w:numFmt w:val="bullet"/>
      <w:lvlText w:val="o"/>
      <w:lvlJc w:val="left"/>
      <w:pPr>
        <w:ind w:left="1386" w:hanging="360"/>
      </w:pPr>
      <w:rPr>
        <w:rFonts w:ascii="Courier New" w:hAnsi="Courier New" w:cs="Courier New" w:hint="default"/>
      </w:rPr>
    </w:lvl>
    <w:lvl w:ilvl="2" w:tplc="04220005" w:tentative="1">
      <w:start w:val="1"/>
      <w:numFmt w:val="bullet"/>
      <w:lvlText w:val=""/>
      <w:lvlJc w:val="left"/>
      <w:pPr>
        <w:ind w:left="2106" w:hanging="360"/>
      </w:pPr>
      <w:rPr>
        <w:rFonts w:ascii="Wingdings" w:hAnsi="Wingdings" w:hint="default"/>
      </w:rPr>
    </w:lvl>
    <w:lvl w:ilvl="3" w:tplc="04220001" w:tentative="1">
      <w:start w:val="1"/>
      <w:numFmt w:val="bullet"/>
      <w:lvlText w:val=""/>
      <w:lvlJc w:val="left"/>
      <w:pPr>
        <w:ind w:left="2826" w:hanging="360"/>
      </w:pPr>
      <w:rPr>
        <w:rFonts w:ascii="Symbol" w:hAnsi="Symbol" w:hint="default"/>
      </w:rPr>
    </w:lvl>
    <w:lvl w:ilvl="4" w:tplc="04220003" w:tentative="1">
      <w:start w:val="1"/>
      <w:numFmt w:val="bullet"/>
      <w:lvlText w:val="o"/>
      <w:lvlJc w:val="left"/>
      <w:pPr>
        <w:ind w:left="3546" w:hanging="360"/>
      </w:pPr>
      <w:rPr>
        <w:rFonts w:ascii="Courier New" w:hAnsi="Courier New" w:cs="Courier New" w:hint="default"/>
      </w:rPr>
    </w:lvl>
    <w:lvl w:ilvl="5" w:tplc="04220005" w:tentative="1">
      <w:start w:val="1"/>
      <w:numFmt w:val="bullet"/>
      <w:lvlText w:val=""/>
      <w:lvlJc w:val="left"/>
      <w:pPr>
        <w:ind w:left="4266" w:hanging="360"/>
      </w:pPr>
      <w:rPr>
        <w:rFonts w:ascii="Wingdings" w:hAnsi="Wingdings" w:hint="default"/>
      </w:rPr>
    </w:lvl>
    <w:lvl w:ilvl="6" w:tplc="04220001" w:tentative="1">
      <w:start w:val="1"/>
      <w:numFmt w:val="bullet"/>
      <w:lvlText w:val=""/>
      <w:lvlJc w:val="left"/>
      <w:pPr>
        <w:ind w:left="4986" w:hanging="360"/>
      </w:pPr>
      <w:rPr>
        <w:rFonts w:ascii="Symbol" w:hAnsi="Symbol" w:hint="default"/>
      </w:rPr>
    </w:lvl>
    <w:lvl w:ilvl="7" w:tplc="04220003" w:tentative="1">
      <w:start w:val="1"/>
      <w:numFmt w:val="bullet"/>
      <w:lvlText w:val="o"/>
      <w:lvlJc w:val="left"/>
      <w:pPr>
        <w:ind w:left="5706" w:hanging="360"/>
      </w:pPr>
      <w:rPr>
        <w:rFonts w:ascii="Courier New" w:hAnsi="Courier New" w:cs="Courier New" w:hint="default"/>
      </w:rPr>
    </w:lvl>
    <w:lvl w:ilvl="8" w:tplc="04220005" w:tentative="1">
      <w:start w:val="1"/>
      <w:numFmt w:val="bullet"/>
      <w:lvlText w:val=""/>
      <w:lvlJc w:val="left"/>
      <w:pPr>
        <w:ind w:left="6426" w:hanging="360"/>
      </w:pPr>
      <w:rPr>
        <w:rFonts w:ascii="Wingdings" w:hAnsi="Wingdings" w:hint="default"/>
      </w:rPr>
    </w:lvl>
  </w:abstractNum>
  <w:abstractNum w:abstractNumId="34">
    <w:nsid w:val="7B053F66"/>
    <w:multiLevelType w:val="hybridMultilevel"/>
    <w:tmpl w:val="C7522DBE"/>
    <w:lvl w:ilvl="0" w:tplc="7070DEE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5">
    <w:nsid w:val="7C34254E"/>
    <w:multiLevelType w:val="hybridMultilevel"/>
    <w:tmpl w:val="5E5C6418"/>
    <w:lvl w:ilvl="0" w:tplc="22D6E0D2">
      <w:start w:val="5"/>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1"/>
  </w:num>
  <w:num w:numId="5">
    <w:abstractNumId w:val="27"/>
  </w:num>
  <w:num w:numId="6">
    <w:abstractNumId w:val="3"/>
  </w:num>
  <w:num w:numId="7">
    <w:abstractNumId w:val="22"/>
  </w:num>
  <w:num w:numId="8">
    <w:abstractNumId w:val="28"/>
  </w:num>
  <w:num w:numId="9">
    <w:abstractNumId w:val="30"/>
  </w:num>
  <w:num w:numId="10">
    <w:abstractNumId w:val="34"/>
  </w:num>
  <w:num w:numId="11">
    <w:abstractNumId w:val="15"/>
  </w:num>
  <w:num w:numId="12">
    <w:abstractNumId w:val="24"/>
  </w:num>
  <w:num w:numId="13">
    <w:abstractNumId w:val="8"/>
  </w:num>
  <w:num w:numId="14">
    <w:abstractNumId w:val="5"/>
  </w:num>
  <w:num w:numId="15">
    <w:abstractNumId w:val="18"/>
  </w:num>
  <w:num w:numId="16">
    <w:abstractNumId w:val="7"/>
  </w:num>
  <w:num w:numId="17">
    <w:abstractNumId w:val="9"/>
  </w:num>
  <w:num w:numId="18">
    <w:abstractNumId w:val="12"/>
  </w:num>
  <w:num w:numId="19">
    <w:abstractNumId w:val="11"/>
  </w:num>
  <w:num w:numId="20">
    <w:abstractNumId w:val="26"/>
  </w:num>
  <w:num w:numId="21">
    <w:abstractNumId w:val="2"/>
  </w:num>
  <w:num w:numId="22">
    <w:abstractNumId w:val="23"/>
  </w:num>
  <w:num w:numId="23">
    <w:abstractNumId w:val="31"/>
  </w:num>
  <w:num w:numId="24">
    <w:abstractNumId w:val="1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13"/>
  </w:num>
  <w:num w:numId="29">
    <w:abstractNumId w:val="3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3"/>
  </w:num>
  <w:num w:numId="32">
    <w:abstractNumId w:val="35"/>
  </w:num>
  <w:num w:numId="33">
    <w:abstractNumId w:val="25"/>
  </w:num>
  <w:num w:numId="34">
    <w:abstractNumId w:val="16"/>
  </w:num>
  <w:num w:numId="35">
    <w:abstractNumId w:val="6"/>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0"/>
    <w:footnote w:id="1"/>
  </w:footnotePr>
  <w:endnotePr>
    <w:endnote w:id="0"/>
    <w:endnote w:id="1"/>
  </w:endnotePr>
  <w:compat/>
  <w:rsids>
    <w:rsidRoot w:val="00D334EB"/>
    <w:rsid w:val="00000E13"/>
    <w:rsid w:val="00021977"/>
    <w:rsid w:val="000276D8"/>
    <w:rsid w:val="000322C7"/>
    <w:rsid w:val="00042A85"/>
    <w:rsid w:val="00055B83"/>
    <w:rsid w:val="00057F48"/>
    <w:rsid w:val="000603A8"/>
    <w:rsid w:val="00066865"/>
    <w:rsid w:val="00076180"/>
    <w:rsid w:val="00077D62"/>
    <w:rsid w:val="000842A8"/>
    <w:rsid w:val="00097536"/>
    <w:rsid w:val="000A1ACD"/>
    <w:rsid w:val="000B7C17"/>
    <w:rsid w:val="000C0D0A"/>
    <w:rsid w:val="000C0F6A"/>
    <w:rsid w:val="000E3F30"/>
    <w:rsid w:val="000E646A"/>
    <w:rsid w:val="000F2AC3"/>
    <w:rsid w:val="000F43FB"/>
    <w:rsid w:val="00100932"/>
    <w:rsid w:val="00110530"/>
    <w:rsid w:val="00115D12"/>
    <w:rsid w:val="001302DC"/>
    <w:rsid w:val="001312FF"/>
    <w:rsid w:val="00131637"/>
    <w:rsid w:val="00137F72"/>
    <w:rsid w:val="00143AB9"/>
    <w:rsid w:val="00145D98"/>
    <w:rsid w:val="00154C8E"/>
    <w:rsid w:val="00177EA7"/>
    <w:rsid w:val="0019142A"/>
    <w:rsid w:val="001A1E3C"/>
    <w:rsid w:val="001A692D"/>
    <w:rsid w:val="001A7FB7"/>
    <w:rsid w:val="001B49F7"/>
    <w:rsid w:val="001C5396"/>
    <w:rsid w:val="002022EA"/>
    <w:rsid w:val="00237B47"/>
    <w:rsid w:val="00253A30"/>
    <w:rsid w:val="00261F35"/>
    <w:rsid w:val="002624B9"/>
    <w:rsid w:val="00267132"/>
    <w:rsid w:val="002820A4"/>
    <w:rsid w:val="00287221"/>
    <w:rsid w:val="00291557"/>
    <w:rsid w:val="002C2258"/>
    <w:rsid w:val="002F1F26"/>
    <w:rsid w:val="0031493F"/>
    <w:rsid w:val="00323478"/>
    <w:rsid w:val="00355848"/>
    <w:rsid w:val="0036259D"/>
    <w:rsid w:val="00362E75"/>
    <w:rsid w:val="0039277F"/>
    <w:rsid w:val="00392A5A"/>
    <w:rsid w:val="00397292"/>
    <w:rsid w:val="003A07DF"/>
    <w:rsid w:val="003A3468"/>
    <w:rsid w:val="003A71F8"/>
    <w:rsid w:val="003B76E5"/>
    <w:rsid w:val="003D6FF7"/>
    <w:rsid w:val="003E796C"/>
    <w:rsid w:val="004070FC"/>
    <w:rsid w:val="004333AE"/>
    <w:rsid w:val="00440312"/>
    <w:rsid w:val="00450C52"/>
    <w:rsid w:val="00454633"/>
    <w:rsid w:val="00475765"/>
    <w:rsid w:val="004835CD"/>
    <w:rsid w:val="0048468D"/>
    <w:rsid w:val="004B4FFB"/>
    <w:rsid w:val="004D6487"/>
    <w:rsid w:val="004E0DD8"/>
    <w:rsid w:val="004E7848"/>
    <w:rsid w:val="00537A16"/>
    <w:rsid w:val="005445F9"/>
    <w:rsid w:val="00566A66"/>
    <w:rsid w:val="00566F4D"/>
    <w:rsid w:val="0057400A"/>
    <w:rsid w:val="0057574C"/>
    <w:rsid w:val="005822F2"/>
    <w:rsid w:val="00597EAC"/>
    <w:rsid w:val="005B4C12"/>
    <w:rsid w:val="005C3EDC"/>
    <w:rsid w:val="005D55D6"/>
    <w:rsid w:val="005E2376"/>
    <w:rsid w:val="005E7907"/>
    <w:rsid w:val="005F06EE"/>
    <w:rsid w:val="005F3167"/>
    <w:rsid w:val="006027BC"/>
    <w:rsid w:val="0060754C"/>
    <w:rsid w:val="00620DCD"/>
    <w:rsid w:val="0062385B"/>
    <w:rsid w:val="00635215"/>
    <w:rsid w:val="006378DB"/>
    <w:rsid w:val="00640858"/>
    <w:rsid w:val="00650CBC"/>
    <w:rsid w:val="006571D4"/>
    <w:rsid w:val="00662CAB"/>
    <w:rsid w:val="00670CC4"/>
    <w:rsid w:val="0067203C"/>
    <w:rsid w:val="00685B1A"/>
    <w:rsid w:val="006B5EE7"/>
    <w:rsid w:val="006B71FB"/>
    <w:rsid w:val="006C35E2"/>
    <w:rsid w:val="006C3AD5"/>
    <w:rsid w:val="00702073"/>
    <w:rsid w:val="00703257"/>
    <w:rsid w:val="007225DB"/>
    <w:rsid w:val="00731120"/>
    <w:rsid w:val="007347A2"/>
    <w:rsid w:val="007426C5"/>
    <w:rsid w:val="00743754"/>
    <w:rsid w:val="00744640"/>
    <w:rsid w:val="0075141E"/>
    <w:rsid w:val="00770AC5"/>
    <w:rsid w:val="00772EDA"/>
    <w:rsid w:val="007810EC"/>
    <w:rsid w:val="00797341"/>
    <w:rsid w:val="00797E62"/>
    <w:rsid w:val="007C05EA"/>
    <w:rsid w:val="007D065E"/>
    <w:rsid w:val="007D58DB"/>
    <w:rsid w:val="007E45E8"/>
    <w:rsid w:val="00805ECC"/>
    <w:rsid w:val="008177F0"/>
    <w:rsid w:val="00817980"/>
    <w:rsid w:val="00822D16"/>
    <w:rsid w:val="00830A94"/>
    <w:rsid w:val="008352CF"/>
    <w:rsid w:val="00836DEF"/>
    <w:rsid w:val="00853FDF"/>
    <w:rsid w:val="00875344"/>
    <w:rsid w:val="00881720"/>
    <w:rsid w:val="008A206F"/>
    <w:rsid w:val="008A232F"/>
    <w:rsid w:val="008B12B4"/>
    <w:rsid w:val="008B2FEF"/>
    <w:rsid w:val="008B553A"/>
    <w:rsid w:val="008C1792"/>
    <w:rsid w:val="008F46E5"/>
    <w:rsid w:val="00905308"/>
    <w:rsid w:val="00906258"/>
    <w:rsid w:val="00947DD4"/>
    <w:rsid w:val="00957FEF"/>
    <w:rsid w:val="009806F2"/>
    <w:rsid w:val="00995820"/>
    <w:rsid w:val="009B6D99"/>
    <w:rsid w:val="009B765A"/>
    <w:rsid w:val="009D598E"/>
    <w:rsid w:val="00A06869"/>
    <w:rsid w:val="00A35E78"/>
    <w:rsid w:val="00A4103E"/>
    <w:rsid w:val="00A6235E"/>
    <w:rsid w:val="00A63A16"/>
    <w:rsid w:val="00A65544"/>
    <w:rsid w:val="00A91CEA"/>
    <w:rsid w:val="00AA3CA5"/>
    <w:rsid w:val="00AB2F9D"/>
    <w:rsid w:val="00AB7771"/>
    <w:rsid w:val="00AC0277"/>
    <w:rsid w:val="00AC1981"/>
    <w:rsid w:val="00AC19CD"/>
    <w:rsid w:val="00AD5C0A"/>
    <w:rsid w:val="00AD7720"/>
    <w:rsid w:val="00AE0B97"/>
    <w:rsid w:val="00AF2E82"/>
    <w:rsid w:val="00B27593"/>
    <w:rsid w:val="00B42939"/>
    <w:rsid w:val="00B61233"/>
    <w:rsid w:val="00B652F8"/>
    <w:rsid w:val="00B71A2F"/>
    <w:rsid w:val="00B765CF"/>
    <w:rsid w:val="00BA0022"/>
    <w:rsid w:val="00BA77FA"/>
    <w:rsid w:val="00BB4D93"/>
    <w:rsid w:val="00BC4D39"/>
    <w:rsid w:val="00BF17ED"/>
    <w:rsid w:val="00C00C3F"/>
    <w:rsid w:val="00C01B39"/>
    <w:rsid w:val="00C22A5F"/>
    <w:rsid w:val="00C53A20"/>
    <w:rsid w:val="00C57595"/>
    <w:rsid w:val="00C64577"/>
    <w:rsid w:val="00C665ED"/>
    <w:rsid w:val="00C76D4A"/>
    <w:rsid w:val="00C77D37"/>
    <w:rsid w:val="00C82161"/>
    <w:rsid w:val="00CB475C"/>
    <w:rsid w:val="00D2002F"/>
    <w:rsid w:val="00D334EB"/>
    <w:rsid w:val="00D41291"/>
    <w:rsid w:val="00D44B11"/>
    <w:rsid w:val="00D66132"/>
    <w:rsid w:val="00D73914"/>
    <w:rsid w:val="00D74D15"/>
    <w:rsid w:val="00D829B4"/>
    <w:rsid w:val="00D87010"/>
    <w:rsid w:val="00DB179E"/>
    <w:rsid w:val="00DB1C67"/>
    <w:rsid w:val="00DC67D4"/>
    <w:rsid w:val="00DC76FB"/>
    <w:rsid w:val="00DD3034"/>
    <w:rsid w:val="00DD76DB"/>
    <w:rsid w:val="00DE1E09"/>
    <w:rsid w:val="00DF380D"/>
    <w:rsid w:val="00E17814"/>
    <w:rsid w:val="00E3019B"/>
    <w:rsid w:val="00E446D2"/>
    <w:rsid w:val="00E517D4"/>
    <w:rsid w:val="00E624C1"/>
    <w:rsid w:val="00E659EF"/>
    <w:rsid w:val="00E76804"/>
    <w:rsid w:val="00EA524A"/>
    <w:rsid w:val="00ED139E"/>
    <w:rsid w:val="00ED2E24"/>
    <w:rsid w:val="00ED55D9"/>
    <w:rsid w:val="00F04565"/>
    <w:rsid w:val="00F13BEC"/>
    <w:rsid w:val="00F24BA9"/>
    <w:rsid w:val="00F315D8"/>
    <w:rsid w:val="00F362B8"/>
    <w:rsid w:val="00F36FB1"/>
    <w:rsid w:val="00F55120"/>
    <w:rsid w:val="00F63CFF"/>
    <w:rsid w:val="00F83EAF"/>
    <w:rsid w:val="00FA1F05"/>
    <w:rsid w:val="00FC2126"/>
    <w:rsid w:val="00FE7AA3"/>
    <w:rsid w:val="00FE7DD6"/>
    <w:rsid w:val="00FF1A75"/>
    <w:rsid w:val="00FF27C7"/>
    <w:rsid w:val="00FF493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D9"/>
    <w:pPr>
      <w:suppressAutoHyphens/>
      <w:spacing w:after="0" w:line="240" w:lineRule="auto"/>
    </w:pPr>
    <w:rPr>
      <w:rFonts w:ascii="Times New Roman" w:eastAsia="Times New Roman" w:hAnsi="Times New Roman" w:cs="Times New Roman"/>
      <w:sz w:val="28"/>
      <w:szCs w:val="28"/>
      <w:lang w:val="uk-UA" w:eastAsia="ar-SA"/>
    </w:rPr>
  </w:style>
  <w:style w:type="paragraph" w:styleId="1">
    <w:name w:val="heading 1"/>
    <w:basedOn w:val="a"/>
    <w:next w:val="a"/>
    <w:link w:val="10"/>
    <w:qFormat/>
    <w:rsid w:val="00D334EB"/>
    <w:pPr>
      <w:keepNext/>
      <w:tabs>
        <w:tab w:val="num" w:pos="432"/>
      </w:tabs>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D334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334EB"/>
    <w:pPr>
      <w:keepNext/>
      <w:tabs>
        <w:tab w:val="num" w:pos="720"/>
      </w:tabs>
      <w:spacing w:before="240" w:after="60"/>
      <w:ind w:left="720" w:hanging="720"/>
      <w:outlineLvl w:val="2"/>
    </w:pPr>
    <w:rPr>
      <w:rFonts w:ascii="Cambria" w:hAnsi="Cambria" w:cs="Cambria"/>
      <w:b/>
      <w:bCs/>
      <w:sz w:val="26"/>
      <w:szCs w:val="26"/>
    </w:rPr>
  </w:style>
  <w:style w:type="paragraph" w:styleId="4">
    <w:name w:val="heading 4"/>
    <w:basedOn w:val="a"/>
    <w:next w:val="a"/>
    <w:link w:val="40"/>
    <w:uiPriority w:val="9"/>
    <w:semiHidden/>
    <w:unhideWhenUsed/>
    <w:qFormat/>
    <w:rsid w:val="006571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Обычный (Web), Знак17,Знак17,З"/>
    <w:basedOn w:val="a"/>
    <w:link w:val="a4"/>
    <w:uiPriority w:val="99"/>
    <w:qFormat/>
    <w:rsid w:val="00D334EB"/>
    <w:pPr>
      <w:widowControl w:val="0"/>
      <w:spacing w:before="150"/>
      <w:jc w:val="both"/>
    </w:pPr>
    <w:rPr>
      <w:rFonts w:ascii="Helvetica" w:eastAsia="Lucida Sans Unicode" w:hAnsi="Helvetica" w:cs="Helvetica"/>
      <w:color w:val="000044"/>
      <w:sz w:val="20"/>
      <w:szCs w:val="20"/>
      <w:lang w:eastAsia="en-US" w:bidi="en-US"/>
    </w:rPr>
  </w:style>
  <w:style w:type="table" w:styleId="a5">
    <w:name w:val="Table Grid"/>
    <w:basedOn w:val="a1"/>
    <w:rsid w:val="00D33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D334EB"/>
    <w:rPr>
      <w:rFonts w:ascii="Helvetica" w:eastAsia="Lucida Sans Unicode" w:hAnsi="Helvetica" w:cs="Helvetica"/>
      <w:color w:val="000044"/>
      <w:sz w:val="20"/>
      <w:szCs w:val="20"/>
      <w:lang w:val="uk-UA" w:bidi="en-US"/>
    </w:rPr>
  </w:style>
  <w:style w:type="character" w:customStyle="1" w:styleId="10">
    <w:name w:val="Заголовок 1 Знак"/>
    <w:basedOn w:val="a0"/>
    <w:link w:val="1"/>
    <w:rsid w:val="00D334EB"/>
    <w:rPr>
      <w:rFonts w:ascii="Cambria" w:eastAsia="Times New Roman" w:hAnsi="Cambria" w:cs="Cambria"/>
      <w:b/>
      <w:bCs/>
      <w:kern w:val="1"/>
      <w:sz w:val="32"/>
      <w:szCs w:val="32"/>
      <w:lang w:val="uk-UA" w:eastAsia="ar-SA"/>
    </w:rPr>
  </w:style>
  <w:style w:type="character" w:customStyle="1" w:styleId="20">
    <w:name w:val="Заголовок 2 Знак"/>
    <w:basedOn w:val="a0"/>
    <w:link w:val="2"/>
    <w:uiPriority w:val="9"/>
    <w:semiHidden/>
    <w:rsid w:val="00D334EB"/>
    <w:rPr>
      <w:rFonts w:asciiTheme="majorHAnsi" w:eastAsiaTheme="majorEastAsia" w:hAnsiTheme="majorHAnsi" w:cstheme="majorBidi"/>
      <w:b/>
      <w:bCs/>
      <w:color w:val="4F81BD" w:themeColor="accent1"/>
      <w:sz w:val="26"/>
      <w:szCs w:val="26"/>
      <w:lang w:val="uk-UA" w:eastAsia="ar-SA"/>
    </w:rPr>
  </w:style>
  <w:style w:type="character" w:customStyle="1" w:styleId="30">
    <w:name w:val="Заголовок 3 Знак"/>
    <w:basedOn w:val="a0"/>
    <w:link w:val="3"/>
    <w:rsid w:val="00D334EB"/>
    <w:rPr>
      <w:rFonts w:ascii="Cambria" w:eastAsia="Times New Roman" w:hAnsi="Cambria" w:cs="Cambria"/>
      <w:b/>
      <w:bCs/>
      <w:sz w:val="26"/>
      <w:szCs w:val="26"/>
      <w:lang w:val="uk-UA" w:eastAsia="ar-SA"/>
    </w:rPr>
  </w:style>
  <w:style w:type="character" w:customStyle="1" w:styleId="grame">
    <w:name w:val="grame"/>
    <w:uiPriority w:val="99"/>
    <w:rsid w:val="00D334EB"/>
    <w:rPr>
      <w:rFonts w:cs="Times New Roman"/>
    </w:rPr>
  </w:style>
  <w:style w:type="paragraph" w:styleId="HTML">
    <w:name w:val="HTML Preformatted"/>
    <w:basedOn w:val="a"/>
    <w:link w:val="HTML0"/>
    <w:rsid w:val="00D3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rPr>
  </w:style>
  <w:style w:type="character" w:customStyle="1" w:styleId="HTML0">
    <w:name w:val="Стандартный HTML Знак"/>
    <w:basedOn w:val="a0"/>
    <w:link w:val="HTML"/>
    <w:rsid w:val="00D334EB"/>
    <w:rPr>
      <w:rFonts w:ascii="Courier New" w:eastAsia="Calibri" w:hAnsi="Courier New" w:cs="Courier New"/>
      <w:color w:val="000000"/>
      <w:sz w:val="18"/>
      <w:szCs w:val="18"/>
      <w:lang w:eastAsia="ar-SA"/>
    </w:rPr>
  </w:style>
  <w:style w:type="paragraph" w:styleId="a6">
    <w:name w:val="No Spacing"/>
    <w:link w:val="a7"/>
    <w:uiPriority w:val="1"/>
    <w:qFormat/>
    <w:rsid w:val="00D334EB"/>
    <w:pPr>
      <w:suppressAutoHyphens/>
      <w:spacing w:after="0" w:line="240" w:lineRule="auto"/>
    </w:pPr>
    <w:rPr>
      <w:rFonts w:ascii="Calibri" w:eastAsia="Calibri" w:hAnsi="Calibri" w:cs="Calibri"/>
      <w:lang w:val="uk-UA" w:eastAsia="ar-SA"/>
    </w:rPr>
  </w:style>
  <w:style w:type="paragraph" w:customStyle="1" w:styleId="western">
    <w:name w:val="western"/>
    <w:basedOn w:val="a"/>
    <w:rsid w:val="00D334EB"/>
    <w:pPr>
      <w:suppressAutoHyphens w:val="0"/>
      <w:spacing w:before="100" w:beforeAutospacing="1" w:after="119"/>
    </w:pPr>
    <w:rPr>
      <w:color w:val="000000"/>
      <w:lang w:eastAsia="uk-UA"/>
    </w:rPr>
  </w:style>
  <w:style w:type="paragraph" w:styleId="a8">
    <w:name w:val="Balloon Text"/>
    <w:basedOn w:val="a"/>
    <w:link w:val="a9"/>
    <w:uiPriority w:val="99"/>
    <w:semiHidden/>
    <w:unhideWhenUsed/>
    <w:rsid w:val="00D334EB"/>
    <w:rPr>
      <w:rFonts w:ascii="Tahoma" w:hAnsi="Tahoma" w:cs="Tahoma"/>
      <w:sz w:val="16"/>
      <w:szCs w:val="16"/>
    </w:rPr>
  </w:style>
  <w:style w:type="character" w:customStyle="1" w:styleId="a9">
    <w:name w:val="Текст выноски Знак"/>
    <w:basedOn w:val="a0"/>
    <w:link w:val="a8"/>
    <w:uiPriority w:val="99"/>
    <w:semiHidden/>
    <w:rsid w:val="00D334EB"/>
    <w:rPr>
      <w:rFonts w:ascii="Tahoma" w:eastAsia="Times New Roman" w:hAnsi="Tahoma" w:cs="Tahoma"/>
      <w:sz w:val="16"/>
      <w:szCs w:val="16"/>
      <w:lang w:val="uk-UA" w:eastAsia="ar-SA"/>
    </w:rPr>
  </w:style>
  <w:style w:type="paragraph" w:styleId="aa">
    <w:name w:val="List Paragraph"/>
    <w:basedOn w:val="a"/>
    <w:link w:val="ab"/>
    <w:uiPriority w:val="34"/>
    <w:qFormat/>
    <w:rsid w:val="007426C5"/>
    <w:pPr>
      <w:widowControl w:val="0"/>
      <w:suppressAutoHyphens w:val="0"/>
      <w:autoSpaceDE w:val="0"/>
      <w:autoSpaceDN w:val="0"/>
      <w:adjustRightInd w:val="0"/>
      <w:ind w:left="720"/>
      <w:contextualSpacing/>
    </w:pPr>
    <w:rPr>
      <w:sz w:val="24"/>
      <w:szCs w:val="24"/>
      <w:lang w:eastAsia="ru-RU"/>
    </w:rPr>
  </w:style>
  <w:style w:type="character" w:customStyle="1" w:styleId="ab">
    <w:name w:val="Абзац списка Знак"/>
    <w:link w:val="aa"/>
    <w:uiPriority w:val="34"/>
    <w:locked/>
    <w:rsid w:val="007426C5"/>
    <w:rPr>
      <w:rFonts w:ascii="Times New Roman" w:eastAsia="Times New Roman" w:hAnsi="Times New Roman" w:cs="Times New Roman"/>
      <w:sz w:val="24"/>
      <w:szCs w:val="24"/>
      <w:lang w:val="uk-UA" w:eastAsia="ru-RU"/>
    </w:rPr>
  </w:style>
  <w:style w:type="paragraph" w:customStyle="1" w:styleId="rvps2">
    <w:name w:val="rvps2"/>
    <w:basedOn w:val="a"/>
    <w:rsid w:val="00057F48"/>
    <w:pPr>
      <w:suppressAutoHyphens w:val="0"/>
      <w:spacing w:before="100" w:beforeAutospacing="1" w:after="100" w:afterAutospacing="1"/>
    </w:pPr>
    <w:rPr>
      <w:sz w:val="24"/>
      <w:szCs w:val="24"/>
      <w:lang w:eastAsia="uk-UA"/>
    </w:rPr>
  </w:style>
  <w:style w:type="character" w:customStyle="1" w:styleId="Web">
    <w:name w:val="Обычный (Web) Знак"/>
    <w:aliases w:val="Знак2 Знак"/>
    <w:uiPriority w:val="99"/>
    <w:locked/>
    <w:rsid w:val="003A3468"/>
    <w:rPr>
      <w:rFonts w:ascii="Times New Roman" w:eastAsia="Times New Roman" w:hAnsi="Times New Roman" w:cs="Times New Roman"/>
      <w:sz w:val="24"/>
      <w:szCs w:val="24"/>
      <w:lang w:val="ru-RU" w:eastAsia="ru-RU"/>
    </w:rPr>
  </w:style>
  <w:style w:type="paragraph" w:customStyle="1" w:styleId="11">
    <w:name w:val="Звичайний1"/>
    <w:rsid w:val="00355848"/>
    <w:rPr>
      <w:rFonts w:ascii="Calibri" w:eastAsia="Calibri" w:hAnsi="Calibri" w:cs="Calibri"/>
      <w:lang w:val="uk-UA" w:eastAsia="ru-RU"/>
    </w:rPr>
  </w:style>
  <w:style w:type="paragraph" w:customStyle="1" w:styleId="Body">
    <w:name w:val="Body"/>
    <w:rsid w:val="0035584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ru-RU"/>
    </w:rPr>
  </w:style>
  <w:style w:type="character" w:styleId="ac">
    <w:name w:val="Strong"/>
    <w:basedOn w:val="a0"/>
    <w:uiPriority w:val="22"/>
    <w:qFormat/>
    <w:rsid w:val="00635215"/>
    <w:rPr>
      <w:b/>
      <w:bCs/>
    </w:rPr>
  </w:style>
  <w:style w:type="character" w:customStyle="1" w:styleId="text">
    <w:name w:val="text"/>
    <w:basedOn w:val="a0"/>
    <w:rsid w:val="00635215"/>
  </w:style>
  <w:style w:type="character" w:customStyle="1" w:styleId="value">
    <w:name w:val="value"/>
    <w:basedOn w:val="a0"/>
    <w:rsid w:val="00635215"/>
  </w:style>
  <w:style w:type="character" w:customStyle="1" w:styleId="a7">
    <w:name w:val="Без интервала Знак"/>
    <w:link w:val="a6"/>
    <w:uiPriority w:val="1"/>
    <w:locked/>
    <w:rsid w:val="00635215"/>
    <w:rPr>
      <w:rFonts w:ascii="Calibri" w:eastAsia="Calibri" w:hAnsi="Calibri" w:cs="Calibri"/>
      <w:lang w:val="uk-UA" w:eastAsia="ar-SA"/>
    </w:rPr>
  </w:style>
  <w:style w:type="character" w:customStyle="1" w:styleId="icon-help">
    <w:name w:val="icon-help"/>
    <w:basedOn w:val="a0"/>
    <w:rsid w:val="00635215"/>
  </w:style>
  <w:style w:type="character" w:customStyle="1" w:styleId="ek-text">
    <w:name w:val="ek-text"/>
    <w:basedOn w:val="a0"/>
    <w:qFormat/>
    <w:rsid w:val="00635215"/>
  </w:style>
  <w:style w:type="character" w:styleId="ad">
    <w:name w:val="Emphasis"/>
    <w:basedOn w:val="a0"/>
    <w:uiPriority w:val="20"/>
    <w:qFormat/>
    <w:rsid w:val="00635215"/>
    <w:rPr>
      <w:i/>
      <w:iCs/>
    </w:rPr>
  </w:style>
  <w:style w:type="character" w:customStyle="1" w:styleId="cs-titletext">
    <w:name w:val="cs-title__text"/>
    <w:basedOn w:val="a0"/>
    <w:rsid w:val="00635215"/>
  </w:style>
  <w:style w:type="character" w:customStyle="1" w:styleId="weight-700">
    <w:name w:val="weight-700"/>
    <w:basedOn w:val="a0"/>
    <w:qFormat/>
    <w:rsid w:val="00635215"/>
  </w:style>
  <w:style w:type="character" w:customStyle="1" w:styleId="ae">
    <w:name w:val="Виділення"/>
    <w:basedOn w:val="a0"/>
    <w:uiPriority w:val="20"/>
    <w:qFormat/>
    <w:rsid w:val="00635215"/>
    <w:rPr>
      <w:i/>
      <w:iCs/>
    </w:rPr>
  </w:style>
  <w:style w:type="character" w:customStyle="1" w:styleId="docdata">
    <w:name w:val="docdata"/>
    <w:basedOn w:val="a0"/>
    <w:qFormat/>
    <w:rsid w:val="00635215"/>
  </w:style>
  <w:style w:type="character" w:customStyle="1" w:styleId="41">
    <w:name w:val="Основной текст + Полужирный4"/>
    <w:qFormat/>
    <w:rsid w:val="00635215"/>
    <w:rPr>
      <w:b/>
      <w:bCs/>
      <w:sz w:val="22"/>
      <w:szCs w:val="22"/>
      <w:lang w:bidi="ar-SA"/>
    </w:rPr>
  </w:style>
  <w:style w:type="paragraph" w:customStyle="1" w:styleId="12">
    <w:name w:val="Обычный1"/>
    <w:rsid w:val="000C0D0A"/>
    <w:pPr>
      <w:spacing w:after="0"/>
    </w:pPr>
    <w:rPr>
      <w:rFonts w:ascii="Arial" w:eastAsia="Arial" w:hAnsi="Arial" w:cs="Arial"/>
      <w:color w:val="000000"/>
      <w:lang w:eastAsia="ru-RU"/>
    </w:rPr>
  </w:style>
  <w:style w:type="character" w:customStyle="1" w:styleId="rvts0">
    <w:name w:val="rvts0"/>
    <w:rsid w:val="000C0D0A"/>
    <w:rPr>
      <w:rFonts w:cs="Times New Roman"/>
    </w:rPr>
  </w:style>
  <w:style w:type="paragraph" w:styleId="21">
    <w:name w:val="Body Text 2"/>
    <w:basedOn w:val="a"/>
    <w:link w:val="22"/>
    <w:rsid w:val="000C0D0A"/>
    <w:pPr>
      <w:suppressAutoHyphens w:val="0"/>
      <w:spacing w:after="120" w:line="480" w:lineRule="auto"/>
    </w:pPr>
    <w:rPr>
      <w:rFonts w:ascii="Arial" w:eastAsia="Arial" w:hAnsi="Arial" w:cs="Arial"/>
      <w:color w:val="000000"/>
      <w:sz w:val="22"/>
      <w:szCs w:val="22"/>
      <w:lang w:val="ru-RU" w:eastAsia="ru-RU"/>
    </w:rPr>
  </w:style>
  <w:style w:type="character" w:customStyle="1" w:styleId="22">
    <w:name w:val="Основной текст 2 Знак"/>
    <w:basedOn w:val="a0"/>
    <w:link w:val="21"/>
    <w:rsid w:val="000C0D0A"/>
    <w:rPr>
      <w:rFonts w:ascii="Arial" w:eastAsia="Arial" w:hAnsi="Arial" w:cs="Arial"/>
      <w:color w:val="000000"/>
      <w:lang w:eastAsia="ru-RU"/>
    </w:rPr>
  </w:style>
  <w:style w:type="character" w:customStyle="1" w:styleId="af">
    <w:name w:val="Другое_"/>
    <w:basedOn w:val="a0"/>
    <w:link w:val="af0"/>
    <w:rsid w:val="00620DCD"/>
    <w:rPr>
      <w:rFonts w:ascii="Times New Roman" w:eastAsia="Times New Roman" w:hAnsi="Times New Roman" w:cs="Times New Roman"/>
      <w:sz w:val="20"/>
      <w:szCs w:val="20"/>
    </w:rPr>
  </w:style>
  <w:style w:type="character" w:customStyle="1" w:styleId="9">
    <w:name w:val="Основной текст (9)_"/>
    <w:basedOn w:val="a0"/>
    <w:link w:val="90"/>
    <w:rsid w:val="00620DCD"/>
    <w:rPr>
      <w:rFonts w:ascii="Arial" w:eastAsia="Arial" w:hAnsi="Arial" w:cs="Arial"/>
    </w:rPr>
  </w:style>
  <w:style w:type="paragraph" w:customStyle="1" w:styleId="af0">
    <w:name w:val="Другое"/>
    <w:basedOn w:val="a"/>
    <w:link w:val="af"/>
    <w:rsid w:val="00620DCD"/>
    <w:pPr>
      <w:widowControl w:val="0"/>
      <w:suppressAutoHyphens w:val="0"/>
      <w:spacing w:line="269" w:lineRule="auto"/>
      <w:ind w:left="300" w:hanging="300"/>
    </w:pPr>
    <w:rPr>
      <w:sz w:val="20"/>
      <w:szCs w:val="20"/>
      <w:lang w:val="ru-RU" w:eastAsia="en-US"/>
    </w:rPr>
  </w:style>
  <w:style w:type="paragraph" w:customStyle="1" w:styleId="90">
    <w:name w:val="Основной текст (9)"/>
    <w:basedOn w:val="a"/>
    <w:link w:val="9"/>
    <w:rsid w:val="00620DCD"/>
    <w:pPr>
      <w:widowControl w:val="0"/>
      <w:suppressAutoHyphens w:val="0"/>
      <w:ind w:left="620" w:firstLine="40"/>
    </w:pPr>
    <w:rPr>
      <w:rFonts w:ascii="Arial" w:eastAsia="Arial" w:hAnsi="Arial" w:cs="Arial"/>
      <w:sz w:val="22"/>
      <w:szCs w:val="22"/>
      <w:lang w:val="ru-RU" w:eastAsia="en-US"/>
    </w:rPr>
  </w:style>
  <w:style w:type="character" w:styleId="af1">
    <w:name w:val="Hyperlink"/>
    <w:basedOn w:val="a0"/>
    <w:uiPriority w:val="99"/>
    <w:qFormat/>
    <w:rsid w:val="001A1E3C"/>
    <w:rPr>
      <w:color w:val="0000FF"/>
      <w:u w:val="single"/>
    </w:rPr>
  </w:style>
  <w:style w:type="character" w:customStyle="1" w:styleId="23">
    <w:name w:val="Основной текст (2)_"/>
    <w:link w:val="24"/>
    <w:locked/>
    <w:rsid w:val="00131637"/>
    <w:rPr>
      <w:shd w:val="clear" w:color="auto" w:fill="FFFFFF"/>
    </w:rPr>
  </w:style>
  <w:style w:type="paragraph" w:customStyle="1" w:styleId="24">
    <w:name w:val="Основной текст (2)"/>
    <w:basedOn w:val="a"/>
    <w:link w:val="23"/>
    <w:rsid w:val="00131637"/>
    <w:pPr>
      <w:widowControl w:val="0"/>
      <w:shd w:val="clear" w:color="auto" w:fill="FFFFFF"/>
      <w:suppressAutoHyphens w:val="0"/>
      <w:spacing w:before="60" w:after="180" w:line="240" w:lineRule="atLeast"/>
    </w:pPr>
    <w:rPr>
      <w:rFonts w:asciiTheme="minorHAnsi" w:eastAsiaTheme="minorHAnsi" w:hAnsiTheme="minorHAnsi" w:cstheme="minorBidi"/>
      <w:sz w:val="22"/>
      <w:szCs w:val="22"/>
      <w:lang w:val="ru-RU" w:eastAsia="en-US"/>
    </w:rPr>
  </w:style>
  <w:style w:type="character" w:customStyle="1" w:styleId="5">
    <w:name w:val="Основной текст (5)_"/>
    <w:link w:val="50"/>
    <w:locked/>
    <w:rsid w:val="00131637"/>
    <w:rPr>
      <w:b/>
      <w:shd w:val="clear" w:color="auto" w:fill="FFFFFF"/>
    </w:rPr>
  </w:style>
  <w:style w:type="character" w:customStyle="1" w:styleId="51">
    <w:name w:val="Основной текст (5) + Не полужирный"/>
    <w:rsid w:val="00131637"/>
    <w:rPr>
      <w:rFonts w:cs="Times New Roman"/>
      <w:b/>
      <w:bCs/>
      <w:shd w:val="clear" w:color="auto" w:fill="FFFFFF"/>
    </w:rPr>
  </w:style>
  <w:style w:type="paragraph" w:customStyle="1" w:styleId="50">
    <w:name w:val="Основной текст (5)"/>
    <w:basedOn w:val="a"/>
    <w:link w:val="5"/>
    <w:rsid w:val="00131637"/>
    <w:pPr>
      <w:widowControl w:val="0"/>
      <w:shd w:val="clear" w:color="auto" w:fill="FFFFFF"/>
      <w:suppressAutoHyphens w:val="0"/>
      <w:spacing w:line="274" w:lineRule="exact"/>
      <w:jc w:val="both"/>
    </w:pPr>
    <w:rPr>
      <w:rFonts w:asciiTheme="minorHAnsi" w:eastAsiaTheme="minorHAnsi" w:hAnsiTheme="minorHAnsi" w:cstheme="minorBidi"/>
      <w:b/>
      <w:sz w:val="22"/>
      <w:szCs w:val="22"/>
      <w:lang w:val="ru-RU" w:eastAsia="en-US"/>
    </w:rPr>
  </w:style>
  <w:style w:type="character" w:customStyle="1" w:styleId="110">
    <w:name w:val="Основной текст + 11"/>
    <w:aliases w:val="5 pt1,Полужирный1,Курсив,Основной текст + 10,Основной текст (2) + 10"/>
    <w:rsid w:val="007D58DB"/>
    <w:rPr>
      <w:b/>
      <w:i/>
      <w:sz w:val="23"/>
    </w:rPr>
  </w:style>
  <w:style w:type="character" w:customStyle="1" w:styleId="6">
    <w:name w:val="Основной текст (6)_"/>
    <w:link w:val="60"/>
    <w:locked/>
    <w:rsid w:val="007D58DB"/>
    <w:rPr>
      <w:sz w:val="21"/>
      <w:shd w:val="clear" w:color="auto" w:fill="FFFFFF"/>
    </w:rPr>
  </w:style>
  <w:style w:type="character" w:customStyle="1" w:styleId="612pt">
    <w:name w:val="Основной текст (6) + 12 pt"/>
    <w:rsid w:val="007D58DB"/>
    <w:rPr>
      <w:sz w:val="24"/>
    </w:rPr>
  </w:style>
  <w:style w:type="paragraph" w:customStyle="1" w:styleId="60">
    <w:name w:val="Основной текст (6)"/>
    <w:basedOn w:val="a"/>
    <w:link w:val="6"/>
    <w:rsid w:val="007D58DB"/>
    <w:pPr>
      <w:widowControl w:val="0"/>
      <w:shd w:val="clear" w:color="auto" w:fill="FFFFFF"/>
      <w:suppressAutoHyphens w:val="0"/>
      <w:spacing w:line="250" w:lineRule="exact"/>
      <w:jc w:val="both"/>
    </w:pPr>
    <w:rPr>
      <w:rFonts w:asciiTheme="minorHAnsi" w:eastAsiaTheme="minorHAnsi" w:hAnsiTheme="minorHAnsi" w:cstheme="minorBidi"/>
      <w:sz w:val="21"/>
      <w:szCs w:val="22"/>
      <w:lang w:val="ru-RU" w:eastAsia="en-US"/>
    </w:rPr>
  </w:style>
  <w:style w:type="paragraph" w:customStyle="1" w:styleId="210">
    <w:name w:val="Основной текст с отступом 21"/>
    <w:basedOn w:val="a"/>
    <w:rsid w:val="007D58DB"/>
    <w:pPr>
      <w:ind w:firstLine="567"/>
    </w:pPr>
    <w:rPr>
      <w:rFonts w:eastAsia="Calibri"/>
      <w:color w:val="000000"/>
      <w:sz w:val="24"/>
      <w:szCs w:val="20"/>
    </w:rPr>
  </w:style>
  <w:style w:type="paragraph" w:customStyle="1" w:styleId="211">
    <w:name w:val="Основной текст 21"/>
    <w:basedOn w:val="a"/>
    <w:rsid w:val="007D58DB"/>
    <w:pPr>
      <w:widowControl w:val="0"/>
    </w:pPr>
    <w:rPr>
      <w:rFonts w:eastAsia="Calibri"/>
      <w:sz w:val="20"/>
      <w:szCs w:val="20"/>
    </w:rPr>
  </w:style>
  <w:style w:type="character" w:customStyle="1" w:styleId="40">
    <w:name w:val="Заголовок 4 Знак"/>
    <w:basedOn w:val="a0"/>
    <w:link w:val="4"/>
    <w:uiPriority w:val="9"/>
    <w:semiHidden/>
    <w:rsid w:val="006571D4"/>
    <w:rPr>
      <w:rFonts w:asciiTheme="majorHAnsi" w:eastAsiaTheme="majorEastAsia" w:hAnsiTheme="majorHAnsi" w:cstheme="majorBidi"/>
      <w:b/>
      <w:bCs/>
      <w:i/>
      <w:iCs/>
      <w:color w:val="4F81BD" w:themeColor="accent1"/>
      <w:sz w:val="28"/>
      <w:szCs w:val="28"/>
      <w:lang w:val="uk-UA" w:eastAsia="ar-SA"/>
    </w:rPr>
  </w:style>
  <w:style w:type="paragraph" w:styleId="af2">
    <w:name w:val="Body Text"/>
    <w:basedOn w:val="a"/>
    <w:link w:val="af3"/>
    <w:uiPriority w:val="99"/>
    <w:semiHidden/>
    <w:unhideWhenUsed/>
    <w:rsid w:val="00F55120"/>
    <w:pPr>
      <w:spacing w:after="120"/>
    </w:pPr>
  </w:style>
  <w:style w:type="character" w:customStyle="1" w:styleId="af3">
    <w:name w:val="Основной текст Знак"/>
    <w:basedOn w:val="a0"/>
    <w:link w:val="af2"/>
    <w:uiPriority w:val="99"/>
    <w:semiHidden/>
    <w:rsid w:val="00F55120"/>
    <w:rPr>
      <w:rFonts w:ascii="Times New Roman" w:eastAsia="Times New Roman" w:hAnsi="Times New Roman" w:cs="Times New Roman"/>
      <w:sz w:val="28"/>
      <w:szCs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14"/>
    <w:pPr>
      <w:suppressAutoHyphens/>
      <w:spacing w:after="0" w:line="240" w:lineRule="auto"/>
    </w:pPr>
    <w:rPr>
      <w:rFonts w:ascii="Times New Roman" w:eastAsia="Times New Roman" w:hAnsi="Times New Roman" w:cs="Times New Roman"/>
      <w:sz w:val="28"/>
      <w:szCs w:val="28"/>
      <w:lang w:val="uk-UA" w:eastAsia="ar-SA"/>
    </w:rPr>
  </w:style>
  <w:style w:type="paragraph" w:styleId="1">
    <w:name w:val="heading 1"/>
    <w:basedOn w:val="a"/>
    <w:next w:val="a"/>
    <w:link w:val="10"/>
    <w:qFormat/>
    <w:rsid w:val="00D334EB"/>
    <w:pPr>
      <w:keepNext/>
      <w:tabs>
        <w:tab w:val="num" w:pos="432"/>
      </w:tabs>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D334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334EB"/>
    <w:pPr>
      <w:keepNext/>
      <w:tabs>
        <w:tab w:val="num" w:pos="720"/>
      </w:tabs>
      <w:spacing w:before="240" w:after="60"/>
      <w:ind w:left="720" w:hanging="72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qFormat/>
    <w:rsid w:val="00D334EB"/>
    <w:pPr>
      <w:widowControl w:val="0"/>
      <w:spacing w:before="150"/>
      <w:jc w:val="both"/>
    </w:pPr>
    <w:rPr>
      <w:rFonts w:ascii="Helvetica" w:eastAsia="Lucida Sans Unicode" w:hAnsi="Helvetica" w:cs="Helvetica"/>
      <w:color w:val="000044"/>
      <w:sz w:val="20"/>
      <w:szCs w:val="20"/>
      <w:lang w:eastAsia="en-US" w:bidi="en-US"/>
    </w:rPr>
  </w:style>
  <w:style w:type="table" w:styleId="a5">
    <w:name w:val="Table Grid"/>
    <w:basedOn w:val="a1"/>
    <w:rsid w:val="00D33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D334EB"/>
    <w:rPr>
      <w:rFonts w:ascii="Helvetica" w:eastAsia="Lucida Sans Unicode" w:hAnsi="Helvetica" w:cs="Helvetica"/>
      <w:color w:val="000044"/>
      <w:sz w:val="20"/>
      <w:szCs w:val="20"/>
      <w:lang w:val="uk-UA" w:bidi="en-US"/>
    </w:rPr>
  </w:style>
  <w:style w:type="character" w:customStyle="1" w:styleId="10">
    <w:name w:val="Заголовок 1 Знак"/>
    <w:basedOn w:val="a0"/>
    <w:link w:val="1"/>
    <w:rsid w:val="00D334EB"/>
    <w:rPr>
      <w:rFonts w:ascii="Cambria" w:eastAsia="Times New Roman" w:hAnsi="Cambria" w:cs="Cambria"/>
      <w:b/>
      <w:bCs/>
      <w:kern w:val="1"/>
      <w:sz w:val="32"/>
      <w:szCs w:val="32"/>
      <w:lang w:val="uk-UA" w:eastAsia="ar-SA"/>
    </w:rPr>
  </w:style>
  <w:style w:type="character" w:customStyle="1" w:styleId="20">
    <w:name w:val="Заголовок 2 Знак"/>
    <w:basedOn w:val="a0"/>
    <w:link w:val="2"/>
    <w:uiPriority w:val="9"/>
    <w:semiHidden/>
    <w:rsid w:val="00D334EB"/>
    <w:rPr>
      <w:rFonts w:asciiTheme="majorHAnsi" w:eastAsiaTheme="majorEastAsia" w:hAnsiTheme="majorHAnsi" w:cstheme="majorBidi"/>
      <w:b/>
      <w:bCs/>
      <w:color w:val="4F81BD" w:themeColor="accent1"/>
      <w:sz w:val="26"/>
      <w:szCs w:val="26"/>
      <w:lang w:val="uk-UA" w:eastAsia="ar-SA"/>
    </w:rPr>
  </w:style>
  <w:style w:type="character" w:customStyle="1" w:styleId="30">
    <w:name w:val="Заголовок 3 Знак"/>
    <w:basedOn w:val="a0"/>
    <w:link w:val="3"/>
    <w:rsid w:val="00D334EB"/>
    <w:rPr>
      <w:rFonts w:ascii="Cambria" w:eastAsia="Times New Roman" w:hAnsi="Cambria" w:cs="Cambria"/>
      <w:b/>
      <w:bCs/>
      <w:sz w:val="26"/>
      <w:szCs w:val="26"/>
      <w:lang w:val="uk-UA" w:eastAsia="ar-SA"/>
    </w:rPr>
  </w:style>
  <w:style w:type="character" w:customStyle="1" w:styleId="grame">
    <w:name w:val="grame"/>
    <w:uiPriority w:val="99"/>
    <w:rsid w:val="00D334EB"/>
    <w:rPr>
      <w:rFonts w:cs="Times New Roman"/>
    </w:rPr>
  </w:style>
  <w:style w:type="paragraph" w:styleId="HTML">
    <w:name w:val="HTML Preformatted"/>
    <w:basedOn w:val="a"/>
    <w:link w:val="HTML0"/>
    <w:rsid w:val="00D3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rPr>
  </w:style>
  <w:style w:type="character" w:customStyle="1" w:styleId="HTML0">
    <w:name w:val="Стандартный HTML Знак"/>
    <w:basedOn w:val="a0"/>
    <w:link w:val="HTML"/>
    <w:rsid w:val="00D334EB"/>
    <w:rPr>
      <w:rFonts w:ascii="Courier New" w:eastAsia="Calibri" w:hAnsi="Courier New" w:cs="Courier New"/>
      <w:color w:val="000000"/>
      <w:sz w:val="18"/>
      <w:szCs w:val="18"/>
      <w:lang w:eastAsia="ar-SA"/>
    </w:rPr>
  </w:style>
  <w:style w:type="paragraph" w:styleId="a6">
    <w:name w:val="No Spacing"/>
    <w:link w:val="a7"/>
    <w:uiPriority w:val="1"/>
    <w:qFormat/>
    <w:rsid w:val="00D334EB"/>
    <w:pPr>
      <w:suppressAutoHyphens/>
      <w:spacing w:after="0" w:line="240" w:lineRule="auto"/>
    </w:pPr>
    <w:rPr>
      <w:rFonts w:ascii="Calibri" w:eastAsia="Calibri" w:hAnsi="Calibri" w:cs="Calibri"/>
      <w:lang w:val="uk-UA" w:eastAsia="ar-SA"/>
    </w:rPr>
  </w:style>
  <w:style w:type="paragraph" w:customStyle="1" w:styleId="western">
    <w:name w:val="western"/>
    <w:basedOn w:val="a"/>
    <w:rsid w:val="00D334EB"/>
    <w:pPr>
      <w:suppressAutoHyphens w:val="0"/>
      <w:spacing w:before="100" w:beforeAutospacing="1" w:after="119"/>
    </w:pPr>
    <w:rPr>
      <w:color w:val="000000"/>
      <w:lang w:eastAsia="uk-UA"/>
    </w:rPr>
  </w:style>
  <w:style w:type="paragraph" w:styleId="a8">
    <w:name w:val="Balloon Text"/>
    <w:basedOn w:val="a"/>
    <w:link w:val="a9"/>
    <w:uiPriority w:val="99"/>
    <w:semiHidden/>
    <w:unhideWhenUsed/>
    <w:rsid w:val="00D334EB"/>
    <w:rPr>
      <w:rFonts w:ascii="Tahoma" w:hAnsi="Tahoma" w:cs="Tahoma"/>
      <w:sz w:val="16"/>
      <w:szCs w:val="16"/>
    </w:rPr>
  </w:style>
  <w:style w:type="character" w:customStyle="1" w:styleId="a9">
    <w:name w:val="Текст выноски Знак"/>
    <w:basedOn w:val="a0"/>
    <w:link w:val="a8"/>
    <w:uiPriority w:val="99"/>
    <w:semiHidden/>
    <w:rsid w:val="00D334EB"/>
    <w:rPr>
      <w:rFonts w:ascii="Tahoma" w:eastAsia="Times New Roman" w:hAnsi="Tahoma" w:cs="Tahoma"/>
      <w:sz w:val="16"/>
      <w:szCs w:val="16"/>
      <w:lang w:val="uk-UA" w:eastAsia="ar-SA"/>
    </w:rPr>
  </w:style>
  <w:style w:type="paragraph" w:styleId="aa">
    <w:name w:val="List Paragraph"/>
    <w:basedOn w:val="a"/>
    <w:link w:val="ab"/>
    <w:uiPriority w:val="34"/>
    <w:qFormat/>
    <w:rsid w:val="007426C5"/>
    <w:pPr>
      <w:widowControl w:val="0"/>
      <w:suppressAutoHyphens w:val="0"/>
      <w:autoSpaceDE w:val="0"/>
      <w:autoSpaceDN w:val="0"/>
      <w:adjustRightInd w:val="0"/>
      <w:ind w:left="720"/>
      <w:contextualSpacing/>
    </w:pPr>
    <w:rPr>
      <w:sz w:val="24"/>
      <w:szCs w:val="24"/>
      <w:lang w:eastAsia="ru-RU"/>
    </w:rPr>
  </w:style>
  <w:style w:type="character" w:customStyle="1" w:styleId="ab">
    <w:name w:val="Абзац списка Знак"/>
    <w:link w:val="aa"/>
    <w:uiPriority w:val="34"/>
    <w:locked/>
    <w:rsid w:val="007426C5"/>
    <w:rPr>
      <w:rFonts w:ascii="Times New Roman" w:eastAsia="Times New Roman" w:hAnsi="Times New Roman" w:cs="Times New Roman"/>
      <w:sz w:val="24"/>
      <w:szCs w:val="24"/>
      <w:lang w:val="uk-UA" w:eastAsia="ru-RU"/>
    </w:rPr>
  </w:style>
  <w:style w:type="paragraph" w:customStyle="1" w:styleId="rvps2">
    <w:name w:val="rvps2"/>
    <w:basedOn w:val="a"/>
    <w:rsid w:val="00057F48"/>
    <w:pPr>
      <w:suppressAutoHyphens w:val="0"/>
      <w:spacing w:before="100" w:beforeAutospacing="1" w:after="100" w:afterAutospacing="1"/>
    </w:pPr>
    <w:rPr>
      <w:sz w:val="24"/>
      <w:szCs w:val="24"/>
      <w:lang w:eastAsia="uk-UA"/>
    </w:rPr>
  </w:style>
  <w:style w:type="character" w:customStyle="1" w:styleId="Web">
    <w:name w:val="Обычный (Web) Знак"/>
    <w:aliases w:val="Знак2 Знак"/>
    <w:uiPriority w:val="99"/>
    <w:locked/>
    <w:rsid w:val="003A3468"/>
    <w:rPr>
      <w:rFonts w:ascii="Times New Roman" w:eastAsia="Times New Roman" w:hAnsi="Times New Roman" w:cs="Times New Roman"/>
      <w:sz w:val="24"/>
      <w:szCs w:val="24"/>
      <w:lang w:val="ru-RU" w:eastAsia="ru-RU"/>
    </w:rPr>
  </w:style>
  <w:style w:type="paragraph" w:customStyle="1" w:styleId="11">
    <w:name w:val="Звичайний1"/>
    <w:rsid w:val="00355848"/>
    <w:rPr>
      <w:rFonts w:ascii="Calibri" w:eastAsia="Calibri" w:hAnsi="Calibri" w:cs="Calibri"/>
      <w:lang w:val="uk-UA" w:eastAsia="ru-RU"/>
    </w:rPr>
  </w:style>
  <w:style w:type="paragraph" w:customStyle="1" w:styleId="Body">
    <w:name w:val="Body"/>
    <w:rsid w:val="0035584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ru-RU"/>
    </w:rPr>
  </w:style>
  <w:style w:type="character" w:styleId="ac">
    <w:name w:val="Strong"/>
    <w:basedOn w:val="a0"/>
    <w:uiPriority w:val="22"/>
    <w:qFormat/>
    <w:rsid w:val="00635215"/>
    <w:rPr>
      <w:b/>
      <w:bCs/>
    </w:rPr>
  </w:style>
  <w:style w:type="character" w:customStyle="1" w:styleId="text">
    <w:name w:val="text"/>
    <w:basedOn w:val="a0"/>
    <w:rsid w:val="00635215"/>
  </w:style>
  <w:style w:type="character" w:customStyle="1" w:styleId="value">
    <w:name w:val="value"/>
    <w:basedOn w:val="a0"/>
    <w:rsid w:val="00635215"/>
  </w:style>
  <w:style w:type="character" w:customStyle="1" w:styleId="a7">
    <w:name w:val="Без интервала Знак"/>
    <w:link w:val="a6"/>
    <w:uiPriority w:val="1"/>
    <w:locked/>
    <w:rsid w:val="00635215"/>
    <w:rPr>
      <w:rFonts w:ascii="Calibri" w:eastAsia="Calibri" w:hAnsi="Calibri" w:cs="Calibri"/>
      <w:lang w:val="uk-UA" w:eastAsia="ar-SA"/>
    </w:rPr>
  </w:style>
  <w:style w:type="character" w:customStyle="1" w:styleId="icon-help">
    <w:name w:val="icon-help"/>
    <w:basedOn w:val="a0"/>
    <w:rsid w:val="00635215"/>
  </w:style>
  <w:style w:type="character" w:customStyle="1" w:styleId="ek-text">
    <w:name w:val="ek-text"/>
    <w:basedOn w:val="a0"/>
    <w:qFormat/>
    <w:rsid w:val="00635215"/>
  </w:style>
  <w:style w:type="character" w:styleId="ad">
    <w:name w:val="Emphasis"/>
    <w:basedOn w:val="a0"/>
    <w:uiPriority w:val="20"/>
    <w:qFormat/>
    <w:rsid w:val="00635215"/>
    <w:rPr>
      <w:i/>
      <w:iCs/>
    </w:rPr>
  </w:style>
  <w:style w:type="character" w:customStyle="1" w:styleId="cs-titletext">
    <w:name w:val="cs-title__text"/>
    <w:basedOn w:val="a0"/>
    <w:rsid w:val="00635215"/>
  </w:style>
  <w:style w:type="character" w:customStyle="1" w:styleId="weight-700">
    <w:name w:val="weight-700"/>
    <w:basedOn w:val="a0"/>
    <w:qFormat/>
    <w:rsid w:val="00635215"/>
  </w:style>
  <w:style w:type="character" w:customStyle="1" w:styleId="ae">
    <w:name w:val="Виділення"/>
    <w:basedOn w:val="a0"/>
    <w:uiPriority w:val="20"/>
    <w:qFormat/>
    <w:rsid w:val="00635215"/>
    <w:rPr>
      <w:i/>
      <w:iCs/>
    </w:rPr>
  </w:style>
  <w:style w:type="character" w:customStyle="1" w:styleId="docdata">
    <w:name w:val="docdata"/>
    <w:basedOn w:val="a0"/>
    <w:qFormat/>
    <w:rsid w:val="00635215"/>
  </w:style>
  <w:style w:type="character" w:customStyle="1" w:styleId="4">
    <w:name w:val="Основной текст + Полужирный4"/>
    <w:qFormat/>
    <w:rsid w:val="00635215"/>
    <w:rPr>
      <w:b/>
      <w:bCs/>
      <w:sz w:val="22"/>
      <w:szCs w:val="22"/>
      <w:lang w:bidi="ar-SA"/>
    </w:rPr>
  </w:style>
  <w:style w:type="paragraph" w:customStyle="1" w:styleId="12">
    <w:name w:val="Обычный1"/>
    <w:rsid w:val="000C0D0A"/>
    <w:pPr>
      <w:spacing w:after="0"/>
    </w:pPr>
    <w:rPr>
      <w:rFonts w:ascii="Arial" w:eastAsia="Arial" w:hAnsi="Arial" w:cs="Arial"/>
      <w:color w:val="000000"/>
      <w:lang w:eastAsia="ru-RU"/>
    </w:rPr>
  </w:style>
  <w:style w:type="character" w:customStyle="1" w:styleId="rvts0">
    <w:name w:val="rvts0"/>
    <w:rsid w:val="000C0D0A"/>
    <w:rPr>
      <w:rFonts w:cs="Times New Roman"/>
    </w:rPr>
  </w:style>
  <w:style w:type="paragraph" w:styleId="21">
    <w:name w:val="Body Text 2"/>
    <w:basedOn w:val="a"/>
    <w:link w:val="22"/>
    <w:rsid w:val="000C0D0A"/>
    <w:pPr>
      <w:suppressAutoHyphens w:val="0"/>
      <w:spacing w:after="120" w:line="480" w:lineRule="auto"/>
    </w:pPr>
    <w:rPr>
      <w:rFonts w:ascii="Arial" w:eastAsia="Arial" w:hAnsi="Arial" w:cs="Arial"/>
      <w:color w:val="000000"/>
      <w:sz w:val="22"/>
      <w:szCs w:val="22"/>
      <w:lang w:val="ru-RU" w:eastAsia="ru-RU"/>
    </w:rPr>
  </w:style>
  <w:style w:type="character" w:customStyle="1" w:styleId="22">
    <w:name w:val="Основной текст 2 Знак"/>
    <w:basedOn w:val="a0"/>
    <w:link w:val="21"/>
    <w:rsid w:val="000C0D0A"/>
    <w:rPr>
      <w:rFonts w:ascii="Arial" w:eastAsia="Arial" w:hAnsi="Arial" w:cs="Arial"/>
      <w:color w:val="000000"/>
      <w:lang w:eastAsia="ru-RU"/>
    </w:rPr>
  </w:style>
  <w:style w:type="character" w:customStyle="1" w:styleId="af">
    <w:name w:val="Другое_"/>
    <w:basedOn w:val="a0"/>
    <w:link w:val="af0"/>
    <w:rsid w:val="00620DCD"/>
    <w:rPr>
      <w:rFonts w:ascii="Times New Roman" w:eastAsia="Times New Roman" w:hAnsi="Times New Roman" w:cs="Times New Roman"/>
      <w:sz w:val="20"/>
      <w:szCs w:val="20"/>
    </w:rPr>
  </w:style>
  <w:style w:type="character" w:customStyle="1" w:styleId="9">
    <w:name w:val="Основной текст (9)_"/>
    <w:basedOn w:val="a0"/>
    <w:link w:val="90"/>
    <w:rsid w:val="00620DCD"/>
    <w:rPr>
      <w:rFonts w:ascii="Arial" w:eastAsia="Arial" w:hAnsi="Arial" w:cs="Arial"/>
    </w:rPr>
  </w:style>
  <w:style w:type="paragraph" w:customStyle="1" w:styleId="af0">
    <w:name w:val="Другое"/>
    <w:basedOn w:val="a"/>
    <w:link w:val="af"/>
    <w:rsid w:val="00620DCD"/>
    <w:pPr>
      <w:widowControl w:val="0"/>
      <w:suppressAutoHyphens w:val="0"/>
      <w:spacing w:line="269" w:lineRule="auto"/>
      <w:ind w:left="300" w:hanging="300"/>
    </w:pPr>
    <w:rPr>
      <w:sz w:val="20"/>
      <w:szCs w:val="20"/>
      <w:lang w:val="ru-RU" w:eastAsia="en-US"/>
    </w:rPr>
  </w:style>
  <w:style w:type="paragraph" w:customStyle="1" w:styleId="90">
    <w:name w:val="Основной текст (9)"/>
    <w:basedOn w:val="a"/>
    <w:link w:val="9"/>
    <w:rsid w:val="00620DCD"/>
    <w:pPr>
      <w:widowControl w:val="0"/>
      <w:suppressAutoHyphens w:val="0"/>
      <w:ind w:left="620" w:firstLine="40"/>
    </w:pPr>
    <w:rPr>
      <w:rFonts w:ascii="Arial" w:eastAsia="Arial" w:hAnsi="Arial" w:cs="Arial"/>
      <w:sz w:val="22"/>
      <w:szCs w:val="22"/>
      <w:lang w:val="ru-RU" w:eastAsia="en-US"/>
    </w:rPr>
  </w:style>
  <w:style w:type="character" w:styleId="af1">
    <w:name w:val="Hyperlink"/>
    <w:basedOn w:val="a0"/>
    <w:uiPriority w:val="99"/>
    <w:qFormat/>
    <w:rsid w:val="001A1E3C"/>
    <w:rPr>
      <w:color w:val="0000FF"/>
      <w:u w:val="single"/>
    </w:rPr>
  </w:style>
  <w:style w:type="character" w:customStyle="1" w:styleId="23">
    <w:name w:val="Основной текст (2)_"/>
    <w:link w:val="24"/>
    <w:locked/>
    <w:rsid w:val="00131637"/>
    <w:rPr>
      <w:shd w:val="clear" w:color="auto" w:fill="FFFFFF"/>
    </w:rPr>
  </w:style>
  <w:style w:type="paragraph" w:customStyle="1" w:styleId="24">
    <w:name w:val="Основной текст (2)"/>
    <w:basedOn w:val="a"/>
    <w:link w:val="23"/>
    <w:rsid w:val="00131637"/>
    <w:pPr>
      <w:widowControl w:val="0"/>
      <w:shd w:val="clear" w:color="auto" w:fill="FFFFFF"/>
      <w:suppressAutoHyphens w:val="0"/>
      <w:spacing w:before="60" w:after="180" w:line="240" w:lineRule="atLeast"/>
    </w:pPr>
    <w:rPr>
      <w:rFonts w:asciiTheme="minorHAnsi" w:eastAsiaTheme="minorHAnsi" w:hAnsiTheme="minorHAnsi" w:cstheme="minorBidi"/>
      <w:sz w:val="22"/>
      <w:szCs w:val="22"/>
      <w:lang w:val="ru-RU" w:eastAsia="en-US"/>
    </w:rPr>
  </w:style>
  <w:style w:type="character" w:customStyle="1" w:styleId="5">
    <w:name w:val="Основной текст (5)_"/>
    <w:link w:val="50"/>
    <w:locked/>
    <w:rsid w:val="00131637"/>
    <w:rPr>
      <w:b/>
      <w:shd w:val="clear" w:color="auto" w:fill="FFFFFF"/>
    </w:rPr>
  </w:style>
  <w:style w:type="character" w:customStyle="1" w:styleId="51">
    <w:name w:val="Основной текст (5) + Не полужирный"/>
    <w:rsid w:val="00131637"/>
    <w:rPr>
      <w:rFonts w:cs="Times New Roman"/>
      <w:b/>
      <w:bCs/>
      <w:shd w:val="clear" w:color="auto" w:fill="FFFFFF"/>
    </w:rPr>
  </w:style>
  <w:style w:type="paragraph" w:customStyle="1" w:styleId="50">
    <w:name w:val="Основной текст (5)"/>
    <w:basedOn w:val="a"/>
    <w:link w:val="5"/>
    <w:rsid w:val="00131637"/>
    <w:pPr>
      <w:widowControl w:val="0"/>
      <w:shd w:val="clear" w:color="auto" w:fill="FFFFFF"/>
      <w:suppressAutoHyphens w:val="0"/>
      <w:spacing w:line="274" w:lineRule="exact"/>
      <w:jc w:val="both"/>
    </w:pPr>
    <w:rPr>
      <w:rFonts w:asciiTheme="minorHAnsi" w:eastAsiaTheme="minorHAnsi" w:hAnsiTheme="minorHAnsi" w:cstheme="minorBidi"/>
      <w:b/>
      <w:sz w:val="22"/>
      <w:szCs w:val="22"/>
      <w:lang w:val="ru-RU" w:eastAsia="en-US"/>
    </w:rPr>
  </w:style>
  <w:style w:type="character" w:customStyle="1" w:styleId="110">
    <w:name w:val="Основной текст + 11"/>
    <w:aliases w:val="5 pt1,Полужирный1,Курсив,Основной текст + 10,Основной текст (2) + 10"/>
    <w:rsid w:val="007D58DB"/>
    <w:rPr>
      <w:b/>
      <w:i/>
      <w:sz w:val="23"/>
    </w:rPr>
  </w:style>
  <w:style w:type="character" w:customStyle="1" w:styleId="6">
    <w:name w:val="Основной текст (6)_"/>
    <w:link w:val="60"/>
    <w:locked/>
    <w:rsid w:val="007D58DB"/>
    <w:rPr>
      <w:sz w:val="21"/>
      <w:shd w:val="clear" w:color="auto" w:fill="FFFFFF"/>
    </w:rPr>
  </w:style>
  <w:style w:type="character" w:customStyle="1" w:styleId="612pt">
    <w:name w:val="Основной текст (6) + 12 pt"/>
    <w:rsid w:val="007D58DB"/>
    <w:rPr>
      <w:sz w:val="24"/>
    </w:rPr>
  </w:style>
  <w:style w:type="paragraph" w:customStyle="1" w:styleId="60">
    <w:name w:val="Основной текст (6)"/>
    <w:basedOn w:val="a"/>
    <w:link w:val="6"/>
    <w:rsid w:val="007D58DB"/>
    <w:pPr>
      <w:widowControl w:val="0"/>
      <w:shd w:val="clear" w:color="auto" w:fill="FFFFFF"/>
      <w:suppressAutoHyphens w:val="0"/>
      <w:spacing w:line="250" w:lineRule="exact"/>
      <w:jc w:val="both"/>
    </w:pPr>
    <w:rPr>
      <w:rFonts w:asciiTheme="minorHAnsi" w:eastAsiaTheme="minorHAnsi" w:hAnsiTheme="minorHAnsi" w:cstheme="minorBidi"/>
      <w:sz w:val="21"/>
      <w:szCs w:val="22"/>
      <w:lang w:val="ru-RU" w:eastAsia="en-US"/>
    </w:rPr>
  </w:style>
  <w:style w:type="paragraph" w:customStyle="1" w:styleId="210">
    <w:name w:val="Основной текст с отступом 21"/>
    <w:basedOn w:val="a"/>
    <w:rsid w:val="007D58DB"/>
    <w:pPr>
      <w:ind w:firstLine="567"/>
    </w:pPr>
    <w:rPr>
      <w:rFonts w:eastAsia="Calibri"/>
      <w:color w:val="000000"/>
      <w:sz w:val="24"/>
      <w:szCs w:val="20"/>
    </w:rPr>
  </w:style>
  <w:style w:type="paragraph" w:customStyle="1" w:styleId="211">
    <w:name w:val="Основной текст 21"/>
    <w:basedOn w:val="a"/>
    <w:rsid w:val="007D58DB"/>
    <w:pPr>
      <w:widowControl w:val="0"/>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3252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4E99F-EDCE-4139-B0EB-E4024E23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6875</Words>
  <Characters>3920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BUCHGALTER1</dc:creator>
  <cp:lastModifiedBy>admin</cp:lastModifiedBy>
  <cp:revision>23</cp:revision>
  <cp:lastPrinted>2022-06-22T08:49:00Z</cp:lastPrinted>
  <dcterms:created xsi:type="dcterms:W3CDTF">2022-07-22T08:26:00Z</dcterms:created>
  <dcterms:modified xsi:type="dcterms:W3CDTF">2022-08-16T07:21:00Z</dcterms:modified>
</cp:coreProperties>
</file>