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A267A" w:rsidRPr="00D037B2" w:rsidRDefault="005D0FAC" w:rsidP="00DA267A">
      <w:pPr>
        <w:pStyle w:val="af7"/>
        <w:spacing w:before="0"/>
        <w:jc w:val="center"/>
        <w:rPr>
          <w:rFonts w:ascii="Times New Roman" w:hAnsi="Times New Roman"/>
          <w:color w:val="000000"/>
          <w:sz w:val="24"/>
          <w:szCs w:val="24"/>
        </w:rPr>
      </w:pPr>
      <w:r>
        <w:rPr>
          <w:rFonts w:ascii="Times New Roman" w:hAnsi="Times New Roman"/>
          <w:color w:val="000000"/>
          <w:sz w:val="24"/>
          <w:szCs w:val="24"/>
        </w:rPr>
        <w:t xml:space="preserve">    </w:t>
      </w:r>
      <w:r w:rsidR="00831A9E" w:rsidRPr="00D037B2">
        <w:rPr>
          <w:rFonts w:ascii="Times New Roman" w:hAnsi="Times New Roman"/>
          <w:noProof/>
          <w:color w:val="000000"/>
          <w:sz w:val="24"/>
          <w:szCs w:val="24"/>
          <w:lang w:eastAsia="uk-UA"/>
        </w:rPr>
        <w:drawing>
          <wp:inline distT="0" distB="0" distL="0" distR="0">
            <wp:extent cx="449580" cy="5105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9580" cy="510540"/>
                    </a:xfrm>
                    <a:prstGeom prst="rect">
                      <a:avLst/>
                    </a:prstGeom>
                    <a:solidFill>
                      <a:srgbClr val="FFFFFF"/>
                    </a:solidFill>
                    <a:ln>
                      <a:noFill/>
                    </a:ln>
                  </pic:spPr>
                </pic:pic>
              </a:graphicData>
            </a:graphic>
          </wp:inline>
        </w:drawing>
      </w:r>
    </w:p>
    <w:p w:rsidR="00DA267A" w:rsidRPr="00D037B2" w:rsidRDefault="00DA267A" w:rsidP="00DA267A">
      <w:pPr>
        <w:pStyle w:val="af7"/>
        <w:spacing w:before="0"/>
        <w:jc w:val="center"/>
        <w:rPr>
          <w:rFonts w:ascii="Times New Roman" w:hAnsi="Times New Roman"/>
          <w:color w:val="000000"/>
          <w:sz w:val="24"/>
          <w:szCs w:val="24"/>
        </w:rPr>
      </w:pPr>
    </w:p>
    <w:p w:rsidR="00DA267A" w:rsidRPr="00D037B2" w:rsidRDefault="00DA267A" w:rsidP="00DA267A">
      <w:pPr>
        <w:jc w:val="center"/>
        <w:rPr>
          <w:b/>
        </w:rPr>
      </w:pPr>
      <w:r w:rsidRPr="00D037B2">
        <w:rPr>
          <w:b/>
        </w:rPr>
        <w:t>Управління освіти Дніпровської районної в місті Києві державної адміністрації</w:t>
      </w:r>
    </w:p>
    <w:p w:rsidR="00DA267A" w:rsidRPr="00D037B2" w:rsidRDefault="00DA267A" w:rsidP="00DA267A">
      <w:pPr>
        <w:rPr>
          <w:b/>
          <w:color w:val="000000"/>
        </w:rPr>
      </w:pPr>
    </w:p>
    <w:p w:rsidR="00DA267A" w:rsidRPr="00D037B2" w:rsidRDefault="00DA267A" w:rsidP="00DA267A">
      <w:pPr>
        <w:pStyle w:val="af7"/>
        <w:spacing w:before="0"/>
        <w:jc w:val="center"/>
        <w:rPr>
          <w:rFonts w:ascii="Times New Roman" w:hAnsi="Times New Roman"/>
          <w:color w:val="000000"/>
          <w:sz w:val="24"/>
          <w:szCs w:val="24"/>
        </w:rPr>
      </w:pPr>
    </w:p>
    <w:p w:rsidR="00DA267A" w:rsidRPr="00D037B2" w:rsidRDefault="00DA267A" w:rsidP="00DA267A"/>
    <w:tbl>
      <w:tblPr>
        <w:tblW w:w="0" w:type="auto"/>
        <w:tblInd w:w="28" w:type="dxa"/>
        <w:tblLayout w:type="fixed"/>
        <w:tblCellMar>
          <w:left w:w="28" w:type="dxa"/>
          <w:right w:w="28" w:type="dxa"/>
        </w:tblCellMar>
        <w:tblLook w:val="0000" w:firstRow="0" w:lastRow="0" w:firstColumn="0" w:lastColumn="0" w:noHBand="0" w:noVBand="0"/>
      </w:tblPr>
      <w:tblGrid>
        <w:gridCol w:w="9675"/>
      </w:tblGrid>
      <w:tr w:rsidR="00DA267A" w:rsidRPr="00D037B2" w:rsidTr="00225FB2">
        <w:tc>
          <w:tcPr>
            <w:tcW w:w="9675" w:type="dxa"/>
            <w:shd w:val="clear" w:color="auto" w:fill="auto"/>
          </w:tcPr>
          <w:p w:rsidR="00DA267A" w:rsidRPr="00D037B2" w:rsidRDefault="00DA267A" w:rsidP="00225FB2">
            <w:pPr>
              <w:pStyle w:val="--14"/>
              <w:snapToGrid w:val="0"/>
              <w:ind w:left="5075" w:right="-13"/>
              <w:jc w:val="left"/>
              <w:rPr>
                <w:sz w:val="24"/>
                <w:szCs w:val="24"/>
              </w:rPr>
            </w:pPr>
            <w:r w:rsidRPr="00D037B2">
              <w:rPr>
                <w:sz w:val="24"/>
                <w:szCs w:val="24"/>
              </w:rPr>
              <w:t>ЗАТВЕРДЖЕНО</w:t>
            </w:r>
          </w:p>
        </w:tc>
      </w:tr>
      <w:tr w:rsidR="00DA267A" w:rsidRPr="00D037B2" w:rsidTr="00225FB2">
        <w:trPr>
          <w:trHeight w:val="1976"/>
        </w:trPr>
        <w:tc>
          <w:tcPr>
            <w:tcW w:w="9675" w:type="dxa"/>
            <w:shd w:val="clear" w:color="auto" w:fill="auto"/>
            <w:vAlign w:val="center"/>
          </w:tcPr>
          <w:p w:rsidR="00DA267A" w:rsidRPr="00CE3802" w:rsidRDefault="00DA267A" w:rsidP="00225FB2">
            <w:pPr>
              <w:pStyle w:val="--14"/>
              <w:ind w:right="-13"/>
              <w:jc w:val="left"/>
              <w:rPr>
                <w:b w:val="0"/>
                <w:sz w:val="24"/>
                <w:szCs w:val="24"/>
              </w:rPr>
            </w:pPr>
          </w:p>
          <w:p w:rsidR="00DA267A" w:rsidRPr="00CE3802" w:rsidRDefault="000B0111" w:rsidP="00225FB2">
            <w:pPr>
              <w:pStyle w:val="--140"/>
              <w:ind w:left="5075" w:right="-13"/>
              <w:jc w:val="left"/>
              <w:rPr>
                <w:b/>
                <w:sz w:val="24"/>
                <w:szCs w:val="24"/>
              </w:rPr>
            </w:pPr>
            <w:r>
              <w:rPr>
                <w:b/>
                <w:sz w:val="24"/>
                <w:szCs w:val="24"/>
              </w:rPr>
              <w:t>Уповноважена особа Замовника</w:t>
            </w:r>
          </w:p>
          <w:p w:rsidR="00DA267A" w:rsidRPr="00CE3802" w:rsidRDefault="007815DF" w:rsidP="00225FB2">
            <w:pPr>
              <w:pStyle w:val="--140"/>
              <w:ind w:left="5075" w:right="-13"/>
              <w:jc w:val="left"/>
              <w:rPr>
                <w:b/>
                <w:sz w:val="24"/>
                <w:szCs w:val="24"/>
              </w:rPr>
            </w:pPr>
            <w:r>
              <w:rPr>
                <w:b/>
                <w:sz w:val="24"/>
                <w:szCs w:val="24"/>
              </w:rPr>
              <w:t>Дроздова Ольга</w:t>
            </w:r>
            <w:r w:rsidR="00812C13">
              <w:rPr>
                <w:b/>
                <w:sz w:val="24"/>
                <w:szCs w:val="24"/>
              </w:rPr>
              <w:t xml:space="preserve"> Юріївна</w:t>
            </w:r>
          </w:p>
          <w:p w:rsidR="00DA267A" w:rsidRPr="00CE3802" w:rsidRDefault="00DA267A" w:rsidP="00225FB2">
            <w:pPr>
              <w:pStyle w:val="--140"/>
              <w:ind w:left="5075" w:right="-13"/>
              <w:jc w:val="left"/>
              <w:rPr>
                <w:sz w:val="24"/>
                <w:szCs w:val="24"/>
              </w:rPr>
            </w:pPr>
            <w:r w:rsidRPr="00CE3802">
              <w:rPr>
                <w:sz w:val="24"/>
                <w:szCs w:val="24"/>
              </w:rPr>
              <w:t>__________________________</w:t>
            </w:r>
          </w:p>
          <w:p w:rsidR="00DA267A" w:rsidRPr="00CE3802" w:rsidRDefault="00DA267A" w:rsidP="00225FB2">
            <w:pPr>
              <w:pStyle w:val="--140"/>
              <w:ind w:left="5075" w:right="-13"/>
              <w:jc w:val="left"/>
              <w:rPr>
                <w:sz w:val="24"/>
                <w:szCs w:val="24"/>
              </w:rPr>
            </w:pPr>
            <w:r w:rsidRPr="00CE3802">
              <w:rPr>
                <w:sz w:val="24"/>
                <w:szCs w:val="24"/>
              </w:rPr>
              <w:t xml:space="preserve">протокол </w:t>
            </w:r>
            <w:r w:rsidR="000B0111">
              <w:rPr>
                <w:sz w:val="24"/>
                <w:szCs w:val="24"/>
              </w:rPr>
              <w:t>уповноваженої особи</w:t>
            </w:r>
          </w:p>
          <w:p w:rsidR="00DA267A" w:rsidRPr="00670F81" w:rsidRDefault="00DA267A" w:rsidP="008F0AB0">
            <w:pPr>
              <w:pStyle w:val="--140"/>
              <w:ind w:left="5075" w:right="-13"/>
              <w:jc w:val="left"/>
              <w:rPr>
                <w:sz w:val="24"/>
                <w:szCs w:val="24"/>
                <w:lang w:val="ru-RU"/>
              </w:rPr>
            </w:pPr>
            <w:r w:rsidRPr="008F0AB0">
              <w:rPr>
                <w:sz w:val="24"/>
                <w:szCs w:val="24"/>
              </w:rPr>
              <w:t xml:space="preserve">від </w:t>
            </w:r>
            <w:r w:rsidR="000C75CD" w:rsidRPr="008F0AB0">
              <w:rPr>
                <w:sz w:val="24"/>
                <w:szCs w:val="24"/>
              </w:rPr>
              <w:t>«</w:t>
            </w:r>
            <w:r w:rsidR="00563873">
              <w:rPr>
                <w:sz w:val="24"/>
                <w:szCs w:val="24"/>
              </w:rPr>
              <w:t>31</w:t>
            </w:r>
            <w:r w:rsidRPr="008F0AB0">
              <w:rPr>
                <w:sz w:val="24"/>
                <w:szCs w:val="24"/>
              </w:rPr>
              <w:t xml:space="preserve">» </w:t>
            </w:r>
            <w:r w:rsidR="00EA1B3B" w:rsidRPr="008F0AB0">
              <w:rPr>
                <w:sz w:val="24"/>
                <w:szCs w:val="24"/>
              </w:rPr>
              <w:t>серпня</w:t>
            </w:r>
            <w:r w:rsidRPr="008F0AB0">
              <w:rPr>
                <w:sz w:val="24"/>
                <w:szCs w:val="24"/>
              </w:rPr>
              <w:t xml:space="preserve"> 20</w:t>
            </w:r>
            <w:r w:rsidR="000B0111" w:rsidRPr="008F0AB0">
              <w:rPr>
                <w:sz w:val="24"/>
                <w:szCs w:val="24"/>
              </w:rPr>
              <w:t>22</w:t>
            </w:r>
            <w:r w:rsidRPr="008F0AB0">
              <w:rPr>
                <w:sz w:val="24"/>
                <w:szCs w:val="24"/>
              </w:rPr>
              <w:t xml:space="preserve"> року №</w:t>
            </w:r>
            <w:r w:rsidR="005F5B5D" w:rsidRPr="008F0AB0">
              <w:rPr>
                <w:sz w:val="24"/>
                <w:szCs w:val="24"/>
              </w:rPr>
              <w:t xml:space="preserve"> </w:t>
            </w:r>
            <w:r w:rsidR="00EA1B3B" w:rsidRPr="008F0AB0">
              <w:rPr>
                <w:sz w:val="24"/>
                <w:szCs w:val="24"/>
                <w:lang w:val="ru-RU"/>
              </w:rPr>
              <w:t>08</w:t>
            </w:r>
            <w:r w:rsidR="003D5747" w:rsidRPr="008F0AB0">
              <w:rPr>
                <w:sz w:val="24"/>
                <w:szCs w:val="24"/>
                <w:lang w:val="ru-RU"/>
              </w:rPr>
              <w:t>/</w:t>
            </w:r>
            <w:r w:rsidR="00563873">
              <w:rPr>
                <w:sz w:val="24"/>
                <w:szCs w:val="24"/>
                <w:lang w:val="ru-RU"/>
              </w:rPr>
              <w:t>176</w:t>
            </w:r>
          </w:p>
        </w:tc>
      </w:tr>
    </w:tbl>
    <w:p w:rsidR="00E23E89" w:rsidRPr="00D037B2" w:rsidRDefault="00E23E89">
      <w:pPr>
        <w:rPr>
          <w:b/>
        </w:rPr>
      </w:pPr>
    </w:p>
    <w:p w:rsidR="00E23E89" w:rsidRPr="00D037B2" w:rsidRDefault="00E23E89">
      <w:pPr>
        <w:jc w:val="center"/>
      </w:pPr>
    </w:p>
    <w:p w:rsidR="00E23E89" w:rsidRPr="00D037B2" w:rsidRDefault="00E23E89">
      <w:pPr>
        <w:pStyle w:val="af7"/>
        <w:spacing w:before="0"/>
        <w:jc w:val="center"/>
        <w:rPr>
          <w:rFonts w:ascii="Times New Roman" w:hAnsi="Times New Roman"/>
          <w:color w:val="auto"/>
          <w:sz w:val="24"/>
          <w:szCs w:val="24"/>
        </w:rPr>
      </w:pPr>
    </w:p>
    <w:p w:rsidR="00E23E89" w:rsidRPr="00D037B2" w:rsidRDefault="00E23E89">
      <w:pPr>
        <w:pStyle w:val="af7"/>
        <w:spacing w:before="0"/>
        <w:rPr>
          <w:rFonts w:ascii="Times New Roman" w:hAnsi="Times New Roman"/>
          <w:color w:val="auto"/>
          <w:sz w:val="24"/>
          <w:szCs w:val="24"/>
        </w:rPr>
      </w:pPr>
    </w:p>
    <w:p w:rsidR="004428D8" w:rsidRPr="00D037B2" w:rsidRDefault="004428D8" w:rsidP="004428D8"/>
    <w:p w:rsidR="004428D8" w:rsidRPr="00D037B2" w:rsidRDefault="004428D8" w:rsidP="004428D8"/>
    <w:p w:rsidR="00E23E89" w:rsidRPr="00D037B2" w:rsidRDefault="00E23E89">
      <w:pPr>
        <w:pStyle w:val="af8"/>
        <w:spacing w:before="0" w:after="0"/>
        <w:ind w:firstLine="0"/>
        <w:jc w:val="center"/>
        <w:rPr>
          <w:b/>
        </w:rPr>
      </w:pPr>
      <w:r w:rsidRPr="00D037B2">
        <w:rPr>
          <w:b/>
        </w:rPr>
        <w:t>ТЕНДЕРНА ДОКУМЕНТАЦІЯ</w:t>
      </w:r>
    </w:p>
    <w:p w:rsidR="00E23E89" w:rsidRPr="00D037B2" w:rsidRDefault="00EB4CF2" w:rsidP="00360079">
      <w:pPr>
        <w:pStyle w:val="af8"/>
        <w:spacing w:before="0" w:after="0"/>
        <w:ind w:firstLine="0"/>
        <w:jc w:val="center"/>
        <w:rPr>
          <w:b/>
        </w:rPr>
      </w:pPr>
      <w:r w:rsidRPr="00D037B2">
        <w:rPr>
          <w:b/>
        </w:rPr>
        <w:t>на закупівлю:</w:t>
      </w:r>
    </w:p>
    <w:p w:rsidR="00BA39DD" w:rsidRPr="00BA39DD" w:rsidRDefault="00BA39DD" w:rsidP="00BA39DD">
      <w:pPr>
        <w:pStyle w:val="--14"/>
        <w:tabs>
          <w:tab w:val="center" w:pos="5104"/>
          <w:tab w:val="left" w:pos="7095"/>
        </w:tabs>
        <w:rPr>
          <w:sz w:val="24"/>
          <w:szCs w:val="24"/>
        </w:rPr>
      </w:pPr>
      <w:r w:rsidRPr="00BA39DD">
        <w:rPr>
          <w:sz w:val="24"/>
          <w:szCs w:val="24"/>
        </w:rPr>
        <w:t xml:space="preserve">«Зернові культури та картопля» </w:t>
      </w:r>
    </w:p>
    <w:p w:rsidR="00BA39DD" w:rsidRPr="00BA39DD" w:rsidRDefault="00BA39DD" w:rsidP="00BA39DD">
      <w:pPr>
        <w:pStyle w:val="--14"/>
        <w:tabs>
          <w:tab w:val="center" w:pos="5104"/>
          <w:tab w:val="left" w:pos="7095"/>
        </w:tabs>
        <w:rPr>
          <w:sz w:val="24"/>
          <w:szCs w:val="24"/>
        </w:rPr>
      </w:pPr>
      <w:r w:rsidRPr="00BA39DD">
        <w:rPr>
          <w:sz w:val="24"/>
          <w:szCs w:val="24"/>
        </w:rPr>
        <w:t>код 03210000-6 за ЄЗС ДК 021:2015 (картопля)</w:t>
      </w:r>
    </w:p>
    <w:p w:rsidR="001813A6" w:rsidRPr="00D037B2" w:rsidRDefault="001813A6" w:rsidP="00360079">
      <w:pPr>
        <w:pStyle w:val="--14"/>
        <w:tabs>
          <w:tab w:val="center" w:pos="5104"/>
          <w:tab w:val="left" w:pos="7095"/>
        </w:tabs>
        <w:rPr>
          <w:sz w:val="24"/>
          <w:szCs w:val="24"/>
        </w:rPr>
      </w:pPr>
    </w:p>
    <w:p w:rsidR="001813A6" w:rsidRDefault="001813A6" w:rsidP="00360079">
      <w:pPr>
        <w:pStyle w:val="--14"/>
        <w:tabs>
          <w:tab w:val="center" w:pos="5104"/>
          <w:tab w:val="left" w:pos="7095"/>
        </w:tabs>
        <w:rPr>
          <w:sz w:val="24"/>
          <w:szCs w:val="24"/>
        </w:rPr>
      </w:pPr>
    </w:p>
    <w:p w:rsidR="00A41788" w:rsidRPr="00D037B2" w:rsidRDefault="00A41788" w:rsidP="00360079">
      <w:pPr>
        <w:pStyle w:val="--14"/>
        <w:tabs>
          <w:tab w:val="center" w:pos="5104"/>
          <w:tab w:val="left" w:pos="7095"/>
        </w:tabs>
        <w:rPr>
          <w:sz w:val="24"/>
          <w:szCs w:val="24"/>
        </w:rPr>
      </w:pPr>
    </w:p>
    <w:p w:rsidR="00B93EEE" w:rsidRPr="00D037B2" w:rsidRDefault="00B93EEE" w:rsidP="00360079">
      <w:pPr>
        <w:widowControl w:val="0"/>
        <w:tabs>
          <w:tab w:val="center" w:pos="5104"/>
          <w:tab w:val="left" w:pos="7095"/>
        </w:tabs>
        <w:suppressAutoHyphens w:val="0"/>
        <w:rPr>
          <w:b/>
          <w:sz w:val="22"/>
          <w:szCs w:val="22"/>
          <w:lang w:eastAsia="ru-RU"/>
        </w:rPr>
      </w:pPr>
    </w:p>
    <w:p w:rsidR="00264D1B" w:rsidRDefault="00264D1B" w:rsidP="00360079">
      <w:pPr>
        <w:pStyle w:val="--14"/>
        <w:tabs>
          <w:tab w:val="center" w:pos="5104"/>
          <w:tab w:val="left" w:pos="7095"/>
        </w:tabs>
        <w:jc w:val="left"/>
        <w:rPr>
          <w:sz w:val="24"/>
          <w:szCs w:val="24"/>
        </w:rPr>
      </w:pPr>
    </w:p>
    <w:p w:rsidR="00A41788" w:rsidRDefault="00A41788" w:rsidP="00360079">
      <w:pPr>
        <w:pStyle w:val="--14"/>
        <w:tabs>
          <w:tab w:val="center" w:pos="5104"/>
          <w:tab w:val="left" w:pos="7095"/>
        </w:tabs>
        <w:jc w:val="left"/>
        <w:rPr>
          <w:sz w:val="24"/>
          <w:szCs w:val="24"/>
        </w:rPr>
      </w:pPr>
    </w:p>
    <w:p w:rsidR="00A41788" w:rsidRDefault="00A41788" w:rsidP="00360079">
      <w:pPr>
        <w:pStyle w:val="--14"/>
        <w:tabs>
          <w:tab w:val="center" w:pos="5104"/>
          <w:tab w:val="left" w:pos="7095"/>
        </w:tabs>
        <w:jc w:val="left"/>
        <w:rPr>
          <w:sz w:val="24"/>
          <w:szCs w:val="24"/>
        </w:rPr>
      </w:pPr>
    </w:p>
    <w:p w:rsidR="00773F72" w:rsidRDefault="00773F72" w:rsidP="00360079">
      <w:pPr>
        <w:pStyle w:val="--14"/>
        <w:tabs>
          <w:tab w:val="center" w:pos="5104"/>
          <w:tab w:val="left" w:pos="7095"/>
        </w:tabs>
        <w:jc w:val="left"/>
        <w:rPr>
          <w:sz w:val="24"/>
          <w:szCs w:val="24"/>
        </w:rPr>
      </w:pPr>
    </w:p>
    <w:p w:rsidR="00773F72" w:rsidRDefault="00773F72" w:rsidP="00360079">
      <w:pPr>
        <w:pStyle w:val="--14"/>
        <w:tabs>
          <w:tab w:val="center" w:pos="5104"/>
          <w:tab w:val="left" w:pos="7095"/>
        </w:tabs>
        <w:jc w:val="left"/>
        <w:rPr>
          <w:sz w:val="24"/>
          <w:szCs w:val="24"/>
        </w:rPr>
      </w:pPr>
    </w:p>
    <w:p w:rsidR="00D17897" w:rsidRPr="006E40FF" w:rsidRDefault="00D17897" w:rsidP="00360079">
      <w:pPr>
        <w:pStyle w:val="--14"/>
        <w:tabs>
          <w:tab w:val="center" w:pos="5104"/>
          <w:tab w:val="left" w:pos="7095"/>
        </w:tabs>
        <w:jc w:val="left"/>
        <w:rPr>
          <w:sz w:val="24"/>
          <w:szCs w:val="24"/>
        </w:rPr>
      </w:pPr>
    </w:p>
    <w:p w:rsidR="00D3121A" w:rsidRDefault="00D3121A" w:rsidP="00360079">
      <w:pPr>
        <w:pStyle w:val="--14"/>
        <w:tabs>
          <w:tab w:val="center" w:pos="5104"/>
          <w:tab w:val="left" w:pos="7095"/>
        </w:tabs>
        <w:jc w:val="left"/>
        <w:rPr>
          <w:sz w:val="24"/>
          <w:szCs w:val="24"/>
        </w:rPr>
      </w:pPr>
    </w:p>
    <w:p w:rsidR="00D3121A" w:rsidRDefault="00D3121A" w:rsidP="00360079">
      <w:pPr>
        <w:pStyle w:val="--14"/>
        <w:tabs>
          <w:tab w:val="center" w:pos="5104"/>
          <w:tab w:val="left" w:pos="7095"/>
        </w:tabs>
        <w:jc w:val="left"/>
        <w:rPr>
          <w:sz w:val="24"/>
          <w:szCs w:val="24"/>
        </w:rPr>
      </w:pPr>
    </w:p>
    <w:p w:rsidR="00D3121A" w:rsidRDefault="00D3121A" w:rsidP="00360079">
      <w:pPr>
        <w:pStyle w:val="--14"/>
        <w:tabs>
          <w:tab w:val="center" w:pos="5104"/>
          <w:tab w:val="left" w:pos="7095"/>
        </w:tabs>
        <w:jc w:val="left"/>
        <w:rPr>
          <w:sz w:val="24"/>
          <w:szCs w:val="24"/>
        </w:rPr>
      </w:pPr>
    </w:p>
    <w:p w:rsidR="008F6E4B" w:rsidRDefault="008F6E4B" w:rsidP="00360079">
      <w:pPr>
        <w:pStyle w:val="--14"/>
        <w:tabs>
          <w:tab w:val="center" w:pos="5104"/>
          <w:tab w:val="left" w:pos="7095"/>
        </w:tabs>
        <w:jc w:val="left"/>
        <w:rPr>
          <w:sz w:val="24"/>
          <w:szCs w:val="24"/>
        </w:rPr>
      </w:pPr>
    </w:p>
    <w:p w:rsidR="005730FA" w:rsidRDefault="005730FA" w:rsidP="00360079">
      <w:pPr>
        <w:pStyle w:val="--14"/>
        <w:tabs>
          <w:tab w:val="center" w:pos="5104"/>
          <w:tab w:val="left" w:pos="7095"/>
        </w:tabs>
        <w:jc w:val="left"/>
        <w:rPr>
          <w:sz w:val="24"/>
          <w:szCs w:val="24"/>
        </w:rPr>
      </w:pPr>
    </w:p>
    <w:p w:rsidR="002E462F" w:rsidRPr="00D037B2" w:rsidRDefault="002E462F" w:rsidP="00360079">
      <w:pPr>
        <w:pStyle w:val="--14"/>
        <w:tabs>
          <w:tab w:val="center" w:pos="5104"/>
          <w:tab w:val="left" w:pos="7095"/>
        </w:tabs>
        <w:jc w:val="left"/>
        <w:rPr>
          <w:sz w:val="24"/>
          <w:szCs w:val="24"/>
        </w:rPr>
      </w:pPr>
    </w:p>
    <w:p w:rsidR="00073613" w:rsidRDefault="00073613" w:rsidP="00360079">
      <w:pPr>
        <w:pStyle w:val="--14"/>
        <w:tabs>
          <w:tab w:val="center" w:pos="5104"/>
          <w:tab w:val="left" w:pos="7095"/>
        </w:tabs>
        <w:jc w:val="left"/>
        <w:rPr>
          <w:sz w:val="24"/>
          <w:szCs w:val="24"/>
        </w:rPr>
      </w:pPr>
    </w:p>
    <w:p w:rsidR="009C2208" w:rsidRDefault="009C2208" w:rsidP="00360079">
      <w:pPr>
        <w:pStyle w:val="--14"/>
        <w:tabs>
          <w:tab w:val="center" w:pos="5104"/>
          <w:tab w:val="left" w:pos="7095"/>
        </w:tabs>
        <w:jc w:val="left"/>
        <w:rPr>
          <w:sz w:val="24"/>
          <w:szCs w:val="24"/>
        </w:rPr>
      </w:pPr>
    </w:p>
    <w:p w:rsidR="009C2208" w:rsidRDefault="009C2208" w:rsidP="00360079">
      <w:pPr>
        <w:pStyle w:val="--14"/>
        <w:tabs>
          <w:tab w:val="center" w:pos="5104"/>
          <w:tab w:val="left" w:pos="7095"/>
        </w:tabs>
        <w:jc w:val="left"/>
        <w:rPr>
          <w:sz w:val="24"/>
          <w:szCs w:val="24"/>
        </w:rPr>
      </w:pPr>
    </w:p>
    <w:p w:rsidR="00146D3E" w:rsidRDefault="00146D3E" w:rsidP="00360079">
      <w:pPr>
        <w:pStyle w:val="--14"/>
        <w:tabs>
          <w:tab w:val="center" w:pos="5104"/>
          <w:tab w:val="left" w:pos="7095"/>
        </w:tabs>
        <w:jc w:val="left"/>
        <w:rPr>
          <w:sz w:val="24"/>
          <w:szCs w:val="24"/>
        </w:rPr>
      </w:pPr>
    </w:p>
    <w:p w:rsidR="005328F4" w:rsidRDefault="005328F4" w:rsidP="00360079">
      <w:pPr>
        <w:pStyle w:val="--14"/>
        <w:tabs>
          <w:tab w:val="center" w:pos="5104"/>
          <w:tab w:val="left" w:pos="7095"/>
        </w:tabs>
        <w:jc w:val="left"/>
        <w:rPr>
          <w:sz w:val="24"/>
          <w:szCs w:val="24"/>
        </w:rPr>
      </w:pPr>
    </w:p>
    <w:p w:rsidR="00BA39DD" w:rsidRDefault="00BA39DD" w:rsidP="00360079">
      <w:pPr>
        <w:pStyle w:val="--14"/>
        <w:tabs>
          <w:tab w:val="center" w:pos="5104"/>
          <w:tab w:val="left" w:pos="7095"/>
        </w:tabs>
        <w:jc w:val="left"/>
        <w:rPr>
          <w:sz w:val="24"/>
          <w:szCs w:val="24"/>
        </w:rPr>
      </w:pPr>
    </w:p>
    <w:p w:rsidR="00407A2A" w:rsidRDefault="00407A2A" w:rsidP="00360079">
      <w:pPr>
        <w:pStyle w:val="--14"/>
        <w:tabs>
          <w:tab w:val="center" w:pos="5104"/>
          <w:tab w:val="left" w:pos="7095"/>
        </w:tabs>
        <w:jc w:val="left"/>
        <w:rPr>
          <w:sz w:val="24"/>
          <w:szCs w:val="24"/>
        </w:rPr>
      </w:pPr>
    </w:p>
    <w:p w:rsidR="008148B4" w:rsidRPr="00D037B2" w:rsidRDefault="008148B4" w:rsidP="00360079">
      <w:pPr>
        <w:pStyle w:val="--14"/>
        <w:tabs>
          <w:tab w:val="center" w:pos="5104"/>
          <w:tab w:val="left" w:pos="7095"/>
        </w:tabs>
        <w:jc w:val="left"/>
        <w:rPr>
          <w:sz w:val="24"/>
          <w:szCs w:val="24"/>
        </w:rPr>
      </w:pPr>
    </w:p>
    <w:p w:rsidR="00CF5B43" w:rsidRPr="00D037B2" w:rsidRDefault="00E23E89" w:rsidP="00360079">
      <w:pPr>
        <w:pStyle w:val="--14"/>
        <w:tabs>
          <w:tab w:val="center" w:pos="5104"/>
          <w:tab w:val="left" w:pos="7095"/>
        </w:tabs>
        <w:rPr>
          <w:sz w:val="24"/>
          <w:szCs w:val="24"/>
        </w:rPr>
      </w:pPr>
      <w:r w:rsidRPr="00D037B2">
        <w:rPr>
          <w:sz w:val="24"/>
          <w:szCs w:val="24"/>
        </w:rPr>
        <w:t>Київ</w:t>
      </w:r>
      <w:r w:rsidR="004428D8" w:rsidRPr="00D037B2">
        <w:rPr>
          <w:sz w:val="24"/>
          <w:szCs w:val="24"/>
        </w:rPr>
        <w:t xml:space="preserve">   </w:t>
      </w:r>
    </w:p>
    <w:p w:rsidR="00264D1B" w:rsidRDefault="004428D8" w:rsidP="00360079">
      <w:pPr>
        <w:pStyle w:val="--14"/>
        <w:tabs>
          <w:tab w:val="center" w:pos="5104"/>
          <w:tab w:val="left" w:pos="7095"/>
        </w:tabs>
        <w:rPr>
          <w:sz w:val="24"/>
          <w:szCs w:val="24"/>
        </w:rPr>
      </w:pPr>
      <w:r w:rsidRPr="00D037B2">
        <w:rPr>
          <w:sz w:val="24"/>
          <w:szCs w:val="24"/>
        </w:rPr>
        <w:t xml:space="preserve">  </w:t>
      </w:r>
      <w:r w:rsidR="003759A8" w:rsidRPr="00D037B2">
        <w:rPr>
          <w:sz w:val="24"/>
          <w:szCs w:val="24"/>
        </w:rPr>
        <w:t>20</w:t>
      </w:r>
      <w:r w:rsidR="00F146EC">
        <w:rPr>
          <w:sz w:val="24"/>
          <w:szCs w:val="24"/>
        </w:rPr>
        <w:t>22</w:t>
      </w:r>
      <w:r w:rsidR="003759A8" w:rsidRPr="00D037B2">
        <w:rPr>
          <w:sz w:val="24"/>
          <w:szCs w:val="24"/>
        </w:rPr>
        <w:t xml:space="preserve"> рік</w:t>
      </w:r>
    </w:p>
    <w:p w:rsidR="00553312" w:rsidRPr="00553312" w:rsidRDefault="00553312" w:rsidP="00553312">
      <w:pPr>
        <w:rPr>
          <w:b/>
          <w:bCs/>
          <w:sz w:val="20"/>
          <w:szCs w:val="20"/>
        </w:rPr>
      </w:pPr>
    </w:p>
    <w:tbl>
      <w:tblPr>
        <w:tblW w:w="10205" w:type="dxa"/>
        <w:tblInd w:w="55" w:type="dxa"/>
        <w:tblLayout w:type="fixed"/>
        <w:tblCellMar>
          <w:top w:w="55" w:type="dxa"/>
          <w:left w:w="55" w:type="dxa"/>
          <w:bottom w:w="55" w:type="dxa"/>
          <w:right w:w="55" w:type="dxa"/>
        </w:tblCellMar>
        <w:tblLook w:val="0000" w:firstRow="0" w:lastRow="0" w:firstColumn="0" w:lastColumn="0" w:noHBand="0" w:noVBand="0"/>
      </w:tblPr>
      <w:tblGrid>
        <w:gridCol w:w="567"/>
        <w:gridCol w:w="2694"/>
        <w:gridCol w:w="6944"/>
      </w:tblGrid>
      <w:tr w:rsidR="00553312" w:rsidRPr="00553312" w:rsidTr="00553312">
        <w:tc>
          <w:tcPr>
            <w:tcW w:w="10205" w:type="dxa"/>
            <w:gridSpan w:val="3"/>
            <w:tcBorders>
              <w:top w:val="single" w:sz="4" w:space="0" w:color="auto"/>
              <w:left w:val="single" w:sz="4" w:space="0" w:color="auto"/>
              <w:bottom w:val="single" w:sz="4" w:space="0" w:color="auto"/>
              <w:right w:val="single" w:sz="4" w:space="0" w:color="auto"/>
            </w:tcBorders>
            <w:shd w:val="clear" w:color="auto" w:fill="auto"/>
          </w:tcPr>
          <w:p w:rsidR="00553312" w:rsidRPr="00553312" w:rsidRDefault="00553312" w:rsidP="00553312">
            <w:pPr>
              <w:snapToGrid w:val="0"/>
              <w:jc w:val="both"/>
              <w:rPr>
                <w:b/>
                <w:bCs/>
                <w:sz w:val="20"/>
                <w:szCs w:val="20"/>
              </w:rPr>
            </w:pPr>
            <w:r w:rsidRPr="00553312">
              <w:rPr>
                <w:b/>
                <w:bCs/>
                <w:sz w:val="20"/>
                <w:szCs w:val="20"/>
              </w:rPr>
              <w:lastRenderedPageBreak/>
              <w:t>I. Загальні положення</w:t>
            </w:r>
          </w:p>
        </w:tc>
      </w:tr>
      <w:tr w:rsidR="00553312" w:rsidRPr="00553312" w:rsidTr="00553312">
        <w:tc>
          <w:tcPr>
            <w:tcW w:w="567" w:type="dxa"/>
            <w:tcBorders>
              <w:top w:val="single" w:sz="4" w:space="0" w:color="auto"/>
              <w:left w:val="single" w:sz="4" w:space="0" w:color="auto"/>
              <w:bottom w:val="single" w:sz="4" w:space="0" w:color="auto"/>
              <w:right w:val="single" w:sz="4" w:space="0" w:color="auto"/>
            </w:tcBorders>
            <w:shd w:val="clear" w:color="auto" w:fill="auto"/>
          </w:tcPr>
          <w:p w:rsidR="00553312" w:rsidRPr="00FD2203" w:rsidRDefault="00553312" w:rsidP="00553312">
            <w:pPr>
              <w:suppressLineNumbers/>
              <w:snapToGrid w:val="0"/>
              <w:jc w:val="center"/>
              <w:rPr>
                <w:sz w:val="16"/>
                <w:szCs w:val="16"/>
              </w:rPr>
            </w:pPr>
            <w:r w:rsidRPr="00FD2203">
              <w:rPr>
                <w:sz w:val="16"/>
                <w:szCs w:val="16"/>
              </w:rPr>
              <w:t>1</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553312" w:rsidRPr="00FD2203" w:rsidRDefault="00553312" w:rsidP="00553312">
            <w:pPr>
              <w:suppressLineNumbers/>
              <w:snapToGrid w:val="0"/>
              <w:jc w:val="center"/>
              <w:rPr>
                <w:sz w:val="16"/>
                <w:szCs w:val="16"/>
              </w:rPr>
            </w:pPr>
            <w:r w:rsidRPr="00FD2203">
              <w:rPr>
                <w:sz w:val="16"/>
                <w:szCs w:val="16"/>
              </w:rPr>
              <w:t>2</w:t>
            </w:r>
          </w:p>
        </w:tc>
        <w:tc>
          <w:tcPr>
            <w:tcW w:w="6944" w:type="dxa"/>
            <w:tcBorders>
              <w:top w:val="single" w:sz="4" w:space="0" w:color="auto"/>
              <w:left w:val="single" w:sz="4" w:space="0" w:color="auto"/>
              <w:bottom w:val="single" w:sz="4" w:space="0" w:color="auto"/>
              <w:right w:val="single" w:sz="4" w:space="0" w:color="auto"/>
            </w:tcBorders>
            <w:shd w:val="clear" w:color="auto" w:fill="auto"/>
          </w:tcPr>
          <w:p w:rsidR="00553312" w:rsidRPr="00FD2203" w:rsidRDefault="00553312" w:rsidP="00553312">
            <w:pPr>
              <w:suppressLineNumbers/>
              <w:snapToGrid w:val="0"/>
              <w:jc w:val="center"/>
              <w:rPr>
                <w:sz w:val="16"/>
                <w:szCs w:val="16"/>
              </w:rPr>
            </w:pPr>
            <w:r w:rsidRPr="00FD2203">
              <w:rPr>
                <w:sz w:val="16"/>
                <w:szCs w:val="16"/>
              </w:rPr>
              <w:t>3</w:t>
            </w:r>
          </w:p>
        </w:tc>
      </w:tr>
      <w:tr w:rsidR="00553312" w:rsidRPr="00553312" w:rsidTr="00553312">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53312" w:rsidRPr="00553312" w:rsidRDefault="00553312" w:rsidP="00553312">
            <w:pPr>
              <w:snapToGrid w:val="0"/>
              <w:jc w:val="both"/>
              <w:rPr>
                <w:b/>
                <w:bCs/>
                <w:sz w:val="20"/>
                <w:szCs w:val="20"/>
              </w:rPr>
            </w:pPr>
            <w:r w:rsidRPr="00553312">
              <w:rPr>
                <w:b/>
                <w:bCs/>
                <w:sz w:val="20"/>
                <w:szCs w:val="20"/>
              </w:rPr>
              <w:t>1.</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553312" w:rsidRPr="00553312" w:rsidRDefault="00553312" w:rsidP="00553312">
            <w:pPr>
              <w:snapToGrid w:val="0"/>
              <w:rPr>
                <w:b/>
                <w:bCs/>
                <w:sz w:val="20"/>
                <w:szCs w:val="20"/>
              </w:rPr>
            </w:pPr>
            <w:r w:rsidRPr="00553312">
              <w:rPr>
                <w:b/>
                <w:bCs/>
                <w:sz w:val="20"/>
                <w:szCs w:val="20"/>
              </w:rPr>
              <w:t>Терміни, які вживаються в тендерній документації</w:t>
            </w:r>
          </w:p>
        </w:tc>
        <w:tc>
          <w:tcPr>
            <w:tcW w:w="6944" w:type="dxa"/>
            <w:tcBorders>
              <w:top w:val="single" w:sz="4" w:space="0" w:color="auto"/>
              <w:left w:val="single" w:sz="4" w:space="0" w:color="auto"/>
              <w:bottom w:val="single" w:sz="4" w:space="0" w:color="auto"/>
              <w:right w:val="single" w:sz="4" w:space="0" w:color="auto"/>
            </w:tcBorders>
            <w:shd w:val="clear" w:color="auto" w:fill="auto"/>
          </w:tcPr>
          <w:p w:rsidR="00553312" w:rsidRPr="00553312" w:rsidRDefault="00553312" w:rsidP="00553312">
            <w:pPr>
              <w:snapToGrid w:val="0"/>
              <w:jc w:val="both"/>
              <w:rPr>
                <w:sz w:val="20"/>
                <w:szCs w:val="20"/>
              </w:rPr>
            </w:pPr>
            <w:r w:rsidRPr="00553312">
              <w:rPr>
                <w:b/>
                <w:sz w:val="20"/>
                <w:szCs w:val="20"/>
              </w:rPr>
              <w:t>Тендерна документація (далі – ТД)</w:t>
            </w:r>
            <w:r w:rsidRPr="00553312">
              <w:rPr>
                <w:sz w:val="20"/>
                <w:szCs w:val="20"/>
              </w:rPr>
              <w:t xml:space="preserve"> розроблена відповідно до вимог Закону України </w:t>
            </w:r>
            <w:r w:rsidRPr="00553312">
              <w:rPr>
                <w:bCs/>
                <w:sz w:val="20"/>
                <w:szCs w:val="20"/>
              </w:rPr>
              <w:t>від 25.12.2015 № 922-VІІI</w:t>
            </w:r>
            <w:r w:rsidRPr="00553312">
              <w:rPr>
                <w:sz w:val="20"/>
                <w:szCs w:val="20"/>
              </w:rPr>
              <w:t xml:space="preserve"> «Про публічні закупівлі» (із змінами) (далі – </w:t>
            </w:r>
            <w:r w:rsidRPr="00553312">
              <w:rPr>
                <w:b/>
                <w:bCs/>
                <w:sz w:val="20"/>
                <w:szCs w:val="20"/>
              </w:rPr>
              <w:t>Закон</w:t>
            </w:r>
            <w:r w:rsidRPr="00553312">
              <w:rPr>
                <w:sz w:val="20"/>
                <w:szCs w:val="20"/>
              </w:rPr>
              <w:t>). Терміни, які використовуються в цій тендерній документації, вживаються в значеннях, визначених Законом.</w:t>
            </w:r>
          </w:p>
        </w:tc>
      </w:tr>
      <w:tr w:rsidR="00553312" w:rsidRPr="00553312" w:rsidTr="00553312">
        <w:tc>
          <w:tcPr>
            <w:tcW w:w="567" w:type="dxa"/>
            <w:tcBorders>
              <w:top w:val="single" w:sz="4" w:space="0" w:color="auto"/>
              <w:left w:val="single" w:sz="4" w:space="0" w:color="auto"/>
              <w:bottom w:val="single" w:sz="4" w:space="0" w:color="auto"/>
              <w:right w:val="single" w:sz="4" w:space="0" w:color="auto"/>
            </w:tcBorders>
            <w:shd w:val="clear" w:color="auto" w:fill="auto"/>
          </w:tcPr>
          <w:p w:rsidR="00553312" w:rsidRPr="00553312" w:rsidRDefault="00553312" w:rsidP="00553312">
            <w:pPr>
              <w:snapToGrid w:val="0"/>
              <w:jc w:val="both"/>
              <w:rPr>
                <w:b/>
                <w:sz w:val="20"/>
                <w:szCs w:val="20"/>
              </w:rPr>
            </w:pPr>
            <w:r w:rsidRPr="00553312">
              <w:rPr>
                <w:b/>
                <w:sz w:val="20"/>
                <w:szCs w:val="20"/>
              </w:rPr>
              <w:t>2.</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553312" w:rsidRPr="00553312" w:rsidRDefault="00553312" w:rsidP="00553312">
            <w:pPr>
              <w:tabs>
                <w:tab w:val="left" w:pos="2160"/>
                <w:tab w:val="left" w:pos="3600"/>
              </w:tabs>
              <w:snapToGrid w:val="0"/>
              <w:rPr>
                <w:b/>
                <w:sz w:val="20"/>
                <w:szCs w:val="20"/>
              </w:rPr>
            </w:pPr>
            <w:r w:rsidRPr="00553312">
              <w:rPr>
                <w:b/>
                <w:sz w:val="20"/>
                <w:szCs w:val="20"/>
              </w:rPr>
              <w:t>Інформація про замовника торгів</w:t>
            </w:r>
          </w:p>
        </w:tc>
        <w:tc>
          <w:tcPr>
            <w:tcW w:w="6944" w:type="dxa"/>
            <w:tcBorders>
              <w:top w:val="single" w:sz="4" w:space="0" w:color="auto"/>
              <w:left w:val="single" w:sz="4" w:space="0" w:color="auto"/>
              <w:bottom w:val="single" w:sz="4" w:space="0" w:color="auto"/>
              <w:right w:val="single" w:sz="4" w:space="0" w:color="auto"/>
            </w:tcBorders>
            <w:shd w:val="clear" w:color="auto" w:fill="auto"/>
          </w:tcPr>
          <w:p w:rsidR="00553312" w:rsidRPr="00553312" w:rsidRDefault="00553312" w:rsidP="00553312">
            <w:pPr>
              <w:suppressLineNumbers/>
              <w:snapToGrid w:val="0"/>
              <w:jc w:val="both"/>
              <w:rPr>
                <w:sz w:val="20"/>
                <w:szCs w:val="20"/>
              </w:rPr>
            </w:pPr>
          </w:p>
        </w:tc>
      </w:tr>
      <w:tr w:rsidR="00553312" w:rsidRPr="00553312" w:rsidTr="00553312">
        <w:tc>
          <w:tcPr>
            <w:tcW w:w="567" w:type="dxa"/>
            <w:tcBorders>
              <w:top w:val="single" w:sz="4" w:space="0" w:color="auto"/>
              <w:left w:val="single" w:sz="4" w:space="0" w:color="auto"/>
              <w:bottom w:val="single" w:sz="4" w:space="0" w:color="auto"/>
              <w:right w:val="single" w:sz="4" w:space="0" w:color="auto"/>
            </w:tcBorders>
            <w:shd w:val="clear" w:color="auto" w:fill="auto"/>
          </w:tcPr>
          <w:p w:rsidR="00553312" w:rsidRPr="00553312" w:rsidRDefault="00553312" w:rsidP="00553312">
            <w:pPr>
              <w:snapToGrid w:val="0"/>
              <w:jc w:val="both"/>
              <w:rPr>
                <w:sz w:val="20"/>
                <w:szCs w:val="20"/>
              </w:rPr>
            </w:pPr>
            <w:r w:rsidRPr="00553312">
              <w:rPr>
                <w:sz w:val="20"/>
                <w:szCs w:val="20"/>
              </w:rPr>
              <w:t>2.1</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553312" w:rsidRPr="00553312" w:rsidRDefault="00553312" w:rsidP="00553312">
            <w:pPr>
              <w:snapToGrid w:val="0"/>
              <w:jc w:val="both"/>
              <w:rPr>
                <w:sz w:val="20"/>
                <w:szCs w:val="20"/>
              </w:rPr>
            </w:pPr>
            <w:r w:rsidRPr="00553312">
              <w:rPr>
                <w:sz w:val="20"/>
                <w:szCs w:val="20"/>
              </w:rPr>
              <w:t>повне найменування </w:t>
            </w:r>
          </w:p>
        </w:tc>
        <w:tc>
          <w:tcPr>
            <w:tcW w:w="6944" w:type="dxa"/>
            <w:tcBorders>
              <w:top w:val="single" w:sz="4" w:space="0" w:color="auto"/>
              <w:left w:val="single" w:sz="4" w:space="0" w:color="auto"/>
              <w:bottom w:val="single" w:sz="4" w:space="0" w:color="auto"/>
              <w:right w:val="single" w:sz="4" w:space="0" w:color="auto"/>
            </w:tcBorders>
            <w:shd w:val="clear" w:color="auto" w:fill="auto"/>
          </w:tcPr>
          <w:p w:rsidR="00553312" w:rsidRPr="00553312" w:rsidRDefault="00553312" w:rsidP="00553312">
            <w:pPr>
              <w:tabs>
                <w:tab w:val="left" w:pos="2160"/>
                <w:tab w:val="left" w:pos="3600"/>
              </w:tabs>
              <w:snapToGrid w:val="0"/>
              <w:ind w:firstLine="420"/>
              <w:jc w:val="both"/>
              <w:rPr>
                <w:sz w:val="20"/>
                <w:szCs w:val="20"/>
              </w:rPr>
            </w:pPr>
            <w:r w:rsidRPr="00553312">
              <w:rPr>
                <w:sz w:val="20"/>
                <w:szCs w:val="20"/>
              </w:rPr>
              <w:t>Управління освіти Дніпровської районної в місті Києві державної адміністрації</w:t>
            </w:r>
            <w:r w:rsidRPr="00553312">
              <w:rPr>
                <w:b/>
                <w:bCs/>
                <w:sz w:val="20"/>
                <w:szCs w:val="20"/>
              </w:rPr>
              <w:t xml:space="preserve"> </w:t>
            </w:r>
            <w:r w:rsidRPr="00553312">
              <w:rPr>
                <w:sz w:val="20"/>
                <w:szCs w:val="20"/>
              </w:rPr>
              <w:t>(далі –</w:t>
            </w:r>
            <w:r w:rsidRPr="00553312">
              <w:rPr>
                <w:b/>
                <w:bCs/>
                <w:sz w:val="20"/>
                <w:szCs w:val="20"/>
              </w:rPr>
              <w:t xml:space="preserve"> Замовник</w:t>
            </w:r>
            <w:r w:rsidRPr="00553312">
              <w:rPr>
                <w:sz w:val="20"/>
                <w:szCs w:val="20"/>
              </w:rPr>
              <w:t>)</w:t>
            </w:r>
          </w:p>
        </w:tc>
      </w:tr>
      <w:tr w:rsidR="00553312" w:rsidRPr="00553312" w:rsidTr="00553312">
        <w:tc>
          <w:tcPr>
            <w:tcW w:w="567" w:type="dxa"/>
            <w:tcBorders>
              <w:top w:val="single" w:sz="4" w:space="0" w:color="auto"/>
              <w:left w:val="single" w:sz="4" w:space="0" w:color="auto"/>
              <w:bottom w:val="single" w:sz="4" w:space="0" w:color="auto"/>
              <w:right w:val="single" w:sz="4" w:space="0" w:color="auto"/>
            </w:tcBorders>
            <w:shd w:val="clear" w:color="auto" w:fill="auto"/>
          </w:tcPr>
          <w:p w:rsidR="00553312" w:rsidRPr="00553312" w:rsidRDefault="00553312" w:rsidP="00553312">
            <w:pPr>
              <w:snapToGrid w:val="0"/>
              <w:jc w:val="both"/>
              <w:rPr>
                <w:sz w:val="20"/>
                <w:szCs w:val="20"/>
              </w:rPr>
            </w:pPr>
            <w:r w:rsidRPr="00553312">
              <w:rPr>
                <w:sz w:val="20"/>
                <w:szCs w:val="20"/>
              </w:rPr>
              <w:t>2.2</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553312" w:rsidRPr="00553312" w:rsidRDefault="00553312" w:rsidP="00553312">
            <w:pPr>
              <w:snapToGrid w:val="0"/>
              <w:jc w:val="both"/>
              <w:rPr>
                <w:sz w:val="20"/>
                <w:szCs w:val="20"/>
              </w:rPr>
            </w:pPr>
            <w:r w:rsidRPr="00553312">
              <w:rPr>
                <w:sz w:val="20"/>
                <w:szCs w:val="20"/>
              </w:rPr>
              <w:t>місцезнаходження </w:t>
            </w:r>
          </w:p>
        </w:tc>
        <w:tc>
          <w:tcPr>
            <w:tcW w:w="6944" w:type="dxa"/>
            <w:tcBorders>
              <w:top w:val="single" w:sz="4" w:space="0" w:color="auto"/>
              <w:left w:val="single" w:sz="4" w:space="0" w:color="auto"/>
              <w:bottom w:val="single" w:sz="4" w:space="0" w:color="auto"/>
              <w:right w:val="single" w:sz="4" w:space="0" w:color="auto"/>
            </w:tcBorders>
            <w:shd w:val="clear" w:color="auto" w:fill="auto"/>
          </w:tcPr>
          <w:p w:rsidR="00553312" w:rsidRPr="00553312" w:rsidRDefault="00553312" w:rsidP="00553312">
            <w:pPr>
              <w:tabs>
                <w:tab w:val="left" w:pos="2160"/>
                <w:tab w:val="left" w:pos="3600"/>
              </w:tabs>
              <w:snapToGrid w:val="0"/>
              <w:jc w:val="both"/>
              <w:rPr>
                <w:b/>
                <w:bCs/>
                <w:sz w:val="20"/>
                <w:szCs w:val="20"/>
              </w:rPr>
            </w:pPr>
            <w:r w:rsidRPr="00553312">
              <w:rPr>
                <w:b/>
                <w:bCs/>
                <w:sz w:val="20"/>
                <w:szCs w:val="20"/>
              </w:rPr>
              <w:t>проспект Миру, 6-а, м. Київ, 02105</w:t>
            </w:r>
          </w:p>
        </w:tc>
      </w:tr>
      <w:tr w:rsidR="00553312" w:rsidRPr="00553312" w:rsidTr="00553312">
        <w:tc>
          <w:tcPr>
            <w:tcW w:w="567" w:type="dxa"/>
            <w:tcBorders>
              <w:top w:val="single" w:sz="4" w:space="0" w:color="auto"/>
              <w:left w:val="single" w:sz="4" w:space="0" w:color="auto"/>
              <w:bottom w:val="single" w:sz="4" w:space="0" w:color="auto"/>
              <w:right w:val="single" w:sz="4" w:space="0" w:color="auto"/>
            </w:tcBorders>
            <w:shd w:val="clear" w:color="auto" w:fill="auto"/>
          </w:tcPr>
          <w:p w:rsidR="00553312" w:rsidRPr="00553312" w:rsidRDefault="00553312" w:rsidP="00553312">
            <w:pPr>
              <w:snapToGrid w:val="0"/>
              <w:jc w:val="both"/>
              <w:rPr>
                <w:sz w:val="20"/>
                <w:szCs w:val="20"/>
              </w:rPr>
            </w:pPr>
            <w:r w:rsidRPr="00553312">
              <w:rPr>
                <w:sz w:val="20"/>
                <w:szCs w:val="20"/>
              </w:rPr>
              <w:t>2.3</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553312" w:rsidRPr="00553312" w:rsidRDefault="00553312" w:rsidP="00553312">
            <w:pPr>
              <w:snapToGrid w:val="0"/>
              <w:jc w:val="both"/>
              <w:rPr>
                <w:sz w:val="20"/>
                <w:szCs w:val="20"/>
              </w:rPr>
            </w:pPr>
            <w:r w:rsidRPr="00553312">
              <w:rPr>
                <w:sz w:val="20"/>
                <w:szCs w:val="20"/>
              </w:rPr>
              <w:t>посадова особа замовника, уповноважена здійснювати зв'язок з учасниками </w:t>
            </w:r>
          </w:p>
        </w:tc>
        <w:tc>
          <w:tcPr>
            <w:tcW w:w="6944" w:type="dxa"/>
            <w:tcBorders>
              <w:top w:val="single" w:sz="4" w:space="0" w:color="auto"/>
              <w:left w:val="single" w:sz="4" w:space="0" w:color="auto"/>
              <w:bottom w:val="single" w:sz="4" w:space="0" w:color="auto"/>
              <w:right w:val="single" w:sz="4" w:space="0" w:color="auto"/>
            </w:tcBorders>
            <w:shd w:val="clear" w:color="auto" w:fill="auto"/>
          </w:tcPr>
          <w:p w:rsidR="00553312" w:rsidRPr="00553312" w:rsidRDefault="00553312" w:rsidP="00553312">
            <w:pPr>
              <w:tabs>
                <w:tab w:val="left" w:pos="388"/>
                <w:tab w:val="left" w:pos="616"/>
                <w:tab w:val="left" w:pos="3600"/>
              </w:tabs>
              <w:snapToGrid w:val="0"/>
              <w:rPr>
                <w:sz w:val="20"/>
                <w:szCs w:val="20"/>
              </w:rPr>
            </w:pPr>
            <w:r w:rsidRPr="00553312">
              <w:rPr>
                <w:sz w:val="20"/>
                <w:szCs w:val="20"/>
              </w:rPr>
              <w:t xml:space="preserve">З питань, пов’язаних з підготовкою тендерних пропозицій учасники процедури закупівлі (далі – Учасник) можуть звертатися до: </w:t>
            </w:r>
          </w:p>
          <w:p w:rsidR="006F6FE0" w:rsidRDefault="007815DF" w:rsidP="00553312">
            <w:pPr>
              <w:tabs>
                <w:tab w:val="left" w:pos="388"/>
                <w:tab w:val="left" w:pos="616"/>
                <w:tab w:val="left" w:pos="3600"/>
              </w:tabs>
              <w:snapToGrid w:val="0"/>
              <w:rPr>
                <w:sz w:val="20"/>
                <w:szCs w:val="20"/>
              </w:rPr>
            </w:pPr>
            <w:r>
              <w:rPr>
                <w:sz w:val="20"/>
                <w:szCs w:val="20"/>
              </w:rPr>
              <w:t>Дроздова Ольга Юріївна</w:t>
            </w:r>
            <w:r w:rsidR="00553312" w:rsidRPr="00553312">
              <w:rPr>
                <w:sz w:val="20"/>
                <w:szCs w:val="20"/>
              </w:rPr>
              <w:t xml:space="preserve"> </w:t>
            </w:r>
            <w:r w:rsidR="006F6FE0">
              <w:rPr>
                <w:sz w:val="20"/>
                <w:szCs w:val="20"/>
              </w:rPr>
              <w:t>–</w:t>
            </w:r>
            <w:r w:rsidR="00553312" w:rsidRPr="00553312">
              <w:rPr>
                <w:sz w:val="20"/>
                <w:szCs w:val="20"/>
              </w:rPr>
              <w:t xml:space="preserve"> </w:t>
            </w:r>
            <w:r w:rsidR="006F6FE0">
              <w:rPr>
                <w:sz w:val="20"/>
                <w:szCs w:val="20"/>
              </w:rPr>
              <w:t>уповноваженої особи</w:t>
            </w:r>
            <w:r>
              <w:rPr>
                <w:sz w:val="20"/>
                <w:szCs w:val="20"/>
              </w:rPr>
              <w:t xml:space="preserve"> Замовника</w:t>
            </w:r>
          </w:p>
          <w:p w:rsidR="00553312" w:rsidRPr="00553312" w:rsidRDefault="00553312" w:rsidP="00553312">
            <w:pPr>
              <w:tabs>
                <w:tab w:val="left" w:pos="388"/>
                <w:tab w:val="left" w:pos="616"/>
                <w:tab w:val="left" w:pos="3600"/>
              </w:tabs>
              <w:snapToGrid w:val="0"/>
              <w:rPr>
                <w:sz w:val="20"/>
                <w:szCs w:val="20"/>
              </w:rPr>
            </w:pPr>
            <w:r w:rsidRPr="00553312">
              <w:rPr>
                <w:sz w:val="20"/>
                <w:szCs w:val="20"/>
              </w:rPr>
              <w:t>(</w:t>
            </w:r>
            <w:r w:rsidR="007815DF">
              <w:rPr>
                <w:sz w:val="20"/>
                <w:szCs w:val="20"/>
              </w:rPr>
              <w:t>начальник адміністративно-господарчого відділу</w:t>
            </w:r>
            <w:r w:rsidRPr="00553312">
              <w:rPr>
                <w:sz w:val="20"/>
                <w:szCs w:val="20"/>
              </w:rPr>
              <w:t>);</w:t>
            </w:r>
          </w:p>
          <w:p w:rsidR="00553312" w:rsidRPr="00553312" w:rsidRDefault="00553312" w:rsidP="00553312">
            <w:pPr>
              <w:tabs>
                <w:tab w:val="left" w:pos="388"/>
                <w:tab w:val="left" w:pos="616"/>
                <w:tab w:val="left" w:pos="3600"/>
              </w:tabs>
              <w:snapToGrid w:val="0"/>
              <w:rPr>
                <w:sz w:val="20"/>
                <w:szCs w:val="20"/>
              </w:rPr>
            </w:pPr>
            <w:proofErr w:type="spellStart"/>
            <w:r w:rsidRPr="00553312">
              <w:rPr>
                <w:sz w:val="20"/>
                <w:szCs w:val="20"/>
              </w:rPr>
              <w:t>тел</w:t>
            </w:r>
            <w:proofErr w:type="spellEnd"/>
            <w:r w:rsidRPr="00553312">
              <w:rPr>
                <w:sz w:val="20"/>
                <w:szCs w:val="20"/>
              </w:rPr>
              <w:t xml:space="preserve">. </w:t>
            </w:r>
            <w:r w:rsidR="006F6FE0">
              <w:rPr>
                <w:sz w:val="20"/>
                <w:szCs w:val="20"/>
              </w:rPr>
              <w:t>063 319 70 98</w:t>
            </w:r>
          </w:p>
          <w:p w:rsidR="00553312" w:rsidRPr="00553312" w:rsidRDefault="006F6FE0" w:rsidP="00553312">
            <w:pPr>
              <w:jc w:val="both"/>
              <w:rPr>
                <w:rFonts w:ascii="Calibri" w:eastAsia="Calibri" w:hAnsi="Calibri"/>
                <w:sz w:val="20"/>
                <w:szCs w:val="20"/>
              </w:rPr>
            </w:pPr>
            <w:r>
              <w:rPr>
                <w:sz w:val="20"/>
                <w:szCs w:val="20"/>
                <w:lang w:val="en-US"/>
              </w:rPr>
              <w:t>e</w:t>
            </w:r>
            <w:r w:rsidR="00553312" w:rsidRPr="00553312">
              <w:rPr>
                <w:sz w:val="20"/>
                <w:szCs w:val="20"/>
              </w:rPr>
              <w:t>-</w:t>
            </w:r>
            <w:proofErr w:type="spellStart"/>
            <w:r w:rsidR="00553312" w:rsidRPr="00553312">
              <w:rPr>
                <w:sz w:val="20"/>
                <w:szCs w:val="20"/>
              </w:rPr>
              <w:t>mail</w:t>
            </w:r>
            <w:proofErr w:type="spellEnd"/>
            <w:r w:rsidR="00553312" w:rsidRPr="00553312">
              <w:rPr>
                <w:sz w:val="20"/>
                <w:szCs w:val="20"/>
              </w:rPr>
              <w:t>: dnepr-osvitakkt@ukr.net</w:t>
            </w:r>
          </w:p>
        </w:tc>
      </w:tr>
      <w:tr w:rsidR="00553312" w:rsidRPr="00553312" w:rsidTr="00553312">
        <w:tc>
          <w:tcPr>
            <w:tcW w:w="567" w:type="dxa"/>
            <w:tcBorders>
              <w:top w:val="single" w:sz="4" w:space="0" w:color="auto"/>
              <w:left w:val="single" w:sz="4" w:space="0" w:color="auto"/>
              <w:bottom w:val="single" w:sz="4" w:space="0" w:color="auto"/>
              <w:right w:val="single" w:sz="4" w:space="0" w:color="auto"/>
            </w:tcBorders>
            <w:shd w:val="clear" w:color="auto" w:fill="auto"/>
          </w:tcPr>
          <w:p w:rsidR="00553312" w:rsidRPr="00553312" w:rsidRDefault="00553312" w:rsidP="00553312">
            <w:pPr>
              <w:snapToGrid w:val="0"/>
              <w:jc w:val="both"/>
              <w:rPr>
                <w:b/>
                <w:bCs/>
                <w:sz w:val="20"/>
                <w:szCs w:val="20"/>
              </w:rPr>
            </w:pPr>
            <w:r w:rsidRPr="00553312">
              <w:rPr>
                <w:b/>
                <w:bCs/>
                <w:sz w:val="20"/>
                <w:szCs w:val="20"/>
              </w:rPr>
              <w:t>3.</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553312" w:rsidRPr="00553312" w:rsidRDefault="00553312" w:rsidP="00553312">
            <w:pPr>
              <w:snapToGrid w:val="0"/>
              <w:rPr>
                <w:b/>
                <w:bCs/>
                <w:sz w:val="20"/>
                <w:szCs w:val="20"/>
              </w:rPr>
            </w:pPr>
            <w:r w:rsidRPr="00553312">
              <w:rPr>
                <w:b/>
                <w:bCs/>
                <w:sz w:val="20"/>
                <w:szCs w:val="20"/>
              </w:rPr>
              <w:t>Процедура закупівлі</w:t>
            </w:r>
          </w:p>
        </w:tc>
        <w:tc>
          <w:tcPr>
            <w:tcW w:w="6944" w:type="dxa"/>
            <w:tcBorders>
              <w:top w:val="single" w:sz="4" w:space="0" w:color="auto"/>
              <w:left w:val="single" w:sz="4" w:space="0" w:color="auto"/>
              <w:bottom w:val="single" w:sz="4" w:space="0" w:color="auto"/>
              <w:right w:val="single" w:sz="4" w:space="0" w:color="auto"/>
            </w:tcBorders>
            <w:shd w:val="clear" w:color="auto" w:fill="auto"/>
            <w:vAlign w:val="center"/>
          </w:tcPr>
          <w:p w:rsidR="00553312" w:rsidRPr="00553312" w:rsidRDefault="00553312" w:rsidP="00553312">
            <w:pPr>
              <w:snapToGrid w:val="0"/>
              <w:jc w:val="both"/>
              <w:rPr>
                <w:sz w:val="20"/>
                <w:szCs w:val="20"/>
              </w:rPr>
            </w:pPr>
            <w:r w:rsidRPr="00553312">
              <w:rPr>
                <w:sz w:val="20"/>
                <w:szCs w:val="20"/>
              </w:rPr>
              <w:t xml:space="preserve">Відкриті торги </w:t>
            </w:r>
          </w:p>
        </w:tc>
      </w:tr>
      <w:tr w:rsidR="00553312" w:rsidRPr="00553312" w:rsidTr="00553312">
        <w:tc>
          <w:tcPr>
            <w:tcW w:w="567" w:type="dxa"/>
            <w:tcBorders>
              <w:top w:val="single" w:sz="4" w:space="0" w:color="auto"/>
              <w:left w:val="single" w:sz="4" w:space="0" w:color="auto"/>
              <w:bottom w:val="single" w:sz="4" w:space="0" w:color="auto"/>
              <w:right w:val="single" w:sz="4" w:space="0" w:color="auto"/>
            </w:tcBorders>
            <w:shd w:val="clear" w:color="auto" w:fill="auto"/>
          </w:tcPr>
          <w:p w:rsidR="00553312" w:rsidRPr="00553312" w:rsidRDefault="00553312" w:rsidP="00553312">
            <w:pPr>
              <w:snapToGrid w:val="0"/>
              <w:jc w:val="both"/>
              <w:rPr>
                <w:b/>
                <w:bCs/>
                <w:sz w:val="20"/>
                <w:szCs w:val="20"/>
              </w:rPr>
            </w:pPr>
            <w:r w:rsidRPr="00553312">
              <w:rPr>
                <w:b/>
                <w:bCs/>
                <w:sz w:val="20"/>
                <w:szCs w:val="20"/>
              </w:rPr>
              <w:t>4.</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553312" w:rsidRPr="00553312" w:rsidRDefault="00553312" w:rsidP="00553312">
            <w:pPr>
              <w:snapToGrid w:val="0"/>
              <w:rPr>
                <w:sz w:val="20"/>
                <w:szCs w:val="20"/>
              </w:rPr>
            </w:pPr>
            <w:r w:rsidRPr="00553312">
              <w:rPr>
                <w:b/>
                <w:bCs/>
                <w:sz w:val="20"/>
                <w:szCs w:val="20"/>
              </w:rPr>
              <w:t>Інформація про предмет закупівлі</w:t>
            </w:r>
            <w:r w:rsidRPr="00553312">
              <w:rPr>
                <w:sz w:val="20"/>
                <w:szCs w:val="20"/>
              </w:rPr>
              <w:t> </w:t>
            </w:r>
          </w:p>
        </w:tc>
        <w:tc>
          <w:tcPr>
            <w:tcW w:w="6944" w:type="dxa"/>
            <w:tcBorders>
              <w:top w:val="single" w:sz="4" w:space="0" w:color="auto"/>
              <w:left w:val="single" w:sz="4" w:space="0" w:color="auto"/>
              <w:bottom w:val="single" w:sz="4" w:space="0" w:color="auto"/>
              <w:right w:val="single" w:sz="4" w:space="0" w:color="auto"/>
            </w:tcBorders>
            <w:shd w:val="clear" w:color="auto" w:fill="auto"/>
          </w:tcPr>
          <w:p w:rsidR="00553312" w:rsidRPr="00553312" w:rsidRDefault="00553312" w:rsidP="00553312">
            <w:pPr>
              <w:tabs>
                <w:tab w:val="left" w:pos="388"/>
                <w:tab w:val="left" w:pos="616"/>
                <w:tab w:val="left" w:pos="3600"/>
              </w:tabs>
              <w:snapToGrid w:val="0"/>
              <w:jc w:val="both"/>
              <w:rPr>
                <w:sz w:val="20"/>
                <w:szCs w:val="20"/>
              </w:rPr>
            </w:pPr>
            <w:r>
              <w:rPr>
                <w:sz w:val="20"/>
                <w:szCs w:val="20"/>
              </w:rPr>
              <w:t>Товар</w:t>
            </w:r>
          </w:p>
        </w:tc>
      </w:tr>
      <w:tr w:rsidR="00BA39DD" w:rsidRPr="00553312" w:rsidTr="00553312">
        <w:trPr>
          <w:trHeight w:val="496"/>
        </w:trPr>
        <w:tc>
          <w:tcPr>
            <w:tcW w:w="567" w:type="dxa"/>
            <w:tcBorders>
              <w:top w:val="single" w:sz="4" w:space="0" w:color="auto"/>
              <w:left w:val="single" w:sz="4" w:space="0" w:color="auto"/>
              <w:bottom w:val="single" w:sz="4" w:space="0" w:color="auto"/>
              <w:right w:val="single" w:sz="4" w:space="0" w:color="auto"/>
            </w:tcBorders>
            <w:shd w:val="clear" w:color="auto" w:fill="auto"/>
          </w:tcPr>
          <w:p w:rsidR="00BA39DD" w:rsidRPr="00553312" w:rsidRDefault="00BA39DD" w:rsidP="00BA39DD">
            <w:pPr>
              <w:snapToGrid w:val="0"/>
              <w:jc w:val="both"/>
              <w:rPr>
                <w:sz w:val="20"/>
                <w:szCs w:val="20"/>
              </w:rPr>
            </w:pPr>
            <w:r w:rsidRPr="00553312">
              <w:rPr>
                <w:sz w:val="20"/>
                <w:szCs w:val="20"/>
              </w:rPr>
              <w:t>4.1</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BA39DD" w:rsidRPr="00553312" w:rsidRDefault="00BA39DD" w:rsidP="00BA39DD">
            <w:pPr>
              <w:snapToGrid w:val="0"/>
              <w:rPr>
                <w:sz w:val="20"/>
                <w:szCs w:val="20"/>
              </w:rPr>
            </w:pPr>
            <w:r w:rsidRPr="00553312">
              <w:rPr>
                <w:sz w:val="20"/>
                <w:szCs w:val="20"/>
              </w:rPr>
              <w:t>назва предмета закупівлі</w:t>
            </w:r>
          </w:p>
        </w:tc>
        <w:tc>
          <w:tcPr>
            <w:tcW w:w="6944" w:type="dxa"/>
            <w:tcBorders>
              <w:top w:val="single" w:sz="4" w:space="0" w:color="auto"/>
              <w:left w:val="single" w:sz="4" w:space="0" w:color="auto"/>
              <w:bottom w:val="single" w:sz="4" w:space="0" w:color="auto"/>
              <w:right w:val="single" w:sz="4" w:space="0" w:color="auto"/>
            </w:tcBorders>
            <w:shd w:val="clear" w:color="auto" w:fill="auto"/>
          </w:tcPr>
          <w:p w:rsidR="00BA39DD" w:rsidRPr="00553312" w:rsidRDefault="00BA39DD" w:rsidP="00BA39DD">
            <w:pPr>
              <w:jc w:val="both"/>
              <w:rPr>
                <w:bCs/>
                <w:sz w:val="20"/>
                <w:szCs w:val="20"/>
              </w:rPr>
            </w:pPr>
            <w:r w:rsidRPr="00A02781">
              <w:rPr>
                <w:bCs/>
                <w:sz w:val="20"/>
                <w:szCs w:val="20"/>
              </w:rPr>
              <w:t>«Зернові культури та картопля» код 03210000-6 за ЄЗС ДК 021:2015 (картопля), код товару, визначений згідно з ЄЗС, що найбільше відповідає назві номенклатурної позиції предмета закупівлі 03212100-1 Картопля</w:t>
            </w:r>
          </w:p>
        </w:tc>
      </w:tr>
      <w:tr w:rsidR="00BA39DD" w:rsidRPr="00553312" w:rsidTr="003263E5">
        <w:tc>
          <w:tcPr>
            <w:tcW w:w="567" w:type="dxa"/>
            <w:tcBorders>
              <w:top w:val="single" w:sz="4" w:space="0" w:color="auto"/>
              <w:left w:val="single" w:sz="4" w:space="0" w:color="auto"/>
              <w:bottom w:val="single" w:sz="4" w:space="0" w:color="auto"/>
              <w:right w:val="single" w:sz="4" w:space="0" w:color="auto"/>
            </w:tcBorders>
            <w:shd w:val="clear" w:color="auto" w:fill="auto"/>
          </w:tcPr>
          <w:p w:rsidR="00BA39DD" w:rsidRPr="00553312" w:rsidRDefault="00BA39DD" w:rsidP="00BA39DD">
            <w:pPr>
              <w:snapToGrid w:val="0"/>
              <w:jc w:val="both"/>
              <w:rPr>
                <w:sz w:val="20"/>
                <w:szCs w:val="20"/>
              </w:rPr>
            </w:pPr>
            <w:r w:rsidRPr="00553312">
              <w:rPr>
                <w:sz w:val="20"/>
                <w:szCs w:val="20"/>
              </w:rPr>
              <w:t>4.2</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BA39DD" w:rsidRPr="00553312" w:rsidRDefault="00BA39DD" w:rsidP="00BA39DD">
            <w:pPr>
              <w:snapToGrid w:val="0"/>
              <w:jc w:val="both"/>
              <w:rPr>
                <w:sz w:val="20"/>
                <w:szCs w:val="20"/>
              </w:rPr>
            </w:pPr>
            <w:r w:rsidRPr="00553312">
              <w:rPr>
                <w:sz w:val="20"/>
                <w:szCs w:val="20"/>
              </w:rPr>
              <w:t>опис окремої частини (частин) предмета закупівлі (лота), щодо якої можуть бути подані тендерні пропозиції</w:t>
            </w:r>
          </w:p>
        </w:tc>
        <w:tc>
          <w:tcPr>
            <w:tcW w:w="6944" w:type="dxa"/>
            <w:tcBorders>
              <w:top w:val="single" w:sz="4" w:space="0" w:color="auto"/>
              <w:left w:val="single" w:sz="4" w:space="0" w:color="auto"/>
              <w:bottom w:val="single" w:sz="4" w:space="0" w:color="auto"/>
              <w:right w:val="single" w:sz="4" w:space="0" w:color="auto"/>
            </w:tcBorders>
            <w:shd w:val="clear" w:color="auto" w:fill="auto"/>
          </w:tcPr>
          <w:p w:rsidR="00BA39DD" w:rsidRPr="00553312" w:rsidRDefault="00BA39DD" w:rsidP="00BA39DD">
            <w:pPr>
              <w:tabs>
                <w:tab w:val="left" w:pos="388"/>
                <w:tab w:val="left" w:pos="616"/>
                <w:tab w:val="left" w:pos="3600"/>
              </w:tabs>
              <w:snapToGrid w:val="0"/>
              <w:jc w:val="both"/>
              <w:rPr>
                <w:sz w:val="20"/>
                <w:szCs w:val="20"/>
              </w:rPr>
            </w:pPr>
            <w:r w:rsidRPr="00F778FE">
              <w:rPr>
                <w:sz w:val="20"/>
                <w:szCs w:val="20"/>
              </w:rPr>
              <w:t>Не надається</w:t>
            </w:r>
          </w:p>
        </w:tc>
      </w:tr>
      <w:tr w:rsidR="00BA39DD" w:rsidRPr="00553312" w:rsidTr="00553312">
        <w:trPr>
          <w:trHeight w:val="790"/>
        </w:trPr>
        <w:tc>
          <w:tcPr>
            <w:tcW w:w="567" w:type="dxa"/>
            <w:tcBorders>
              <w:top w:val="single" w:sz="4" w:space="0" w:color="auto"/>
              <w:left w:val="single" w:sz="4" w:space="0" w:color="auto"/>
              <w:bottom w:val="single" w:sz="4" w:space="0" w:color="auto"/>
              <w:right w:val="single" w:sz="4" w:space="0" w:color="auto"/>
            </w:tcBorders>
            <w:shd w:val="clear" w:color="auto" w:fill="auto"/>
          </w:tcPr>
          <w:p w:rsidR="00BA39DD" w:rsidRPr="00553312" w:rsidRDefault="00BA39DD" w:rsidP="00BA39DD">
            <w:pPr>
              <w:snapToGrid w:val="0"/>
              <w:jc w:val="both"/>
              <w:rPr>
                <w:sz w:val="20"/>
                <w:szCs w:val="20"/>
              </w:rPr>
            </w:pPr>
            <w:r w:rsidRPr="00553312">
              <w:rPr>
                <w:sz w:val="20"/>
                <w:szCs w:val="20"/>
              </w:rPr>
              <w:t>4.3</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BA39DD" w:rsidRPr="00553312" w:rsidRDefault="00BA39DD" w:rsidP="00BA39DD">
            <w:pPr>
              <w:snapToGrid w:val="0"/>
              <w:jc w:val="both"/>
              <w:rPr>
                <w:sz w:val="20"/>
                <w:szCs w:val="20"/>
              </w:rPr>
            </w:pPr>
            <w:r w:rsidRPr="00553312">
              <w:rPr>
                <w:sz w:val="20"/>
                <w:szCs w:val="20"/>
              </w:rPr>
              <w:t>місце, кількість, обсяг поставки товарів (надання послуг, виконання робіт)</w:t>
            </w:r>
          </w:p>
        </w:tc>
        <w:tc>
          <w:tcPr>
            <w:tcW w:w="6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39DD" w:rsidRPr="00552E7C" w:rsidRDefault="00BA39DD" w:rsidP="00BA39DD">
            <w:pPr>
              <w:snapToGrid w:val="0"/>
              <w:jc w:val="both"/>
              <w:rPr>
                <w:sz w:val="20"/>
                <w:szCs w:val="20"/>
              </w:rPr>
            </w:pPr>
            <w:r w:rsidRPr="00552E7C">
              <w:rPr>
                <w:sz w:val="20"/>
                <w:szCs w:val="20"/>
              </w:rPr>
              <w:t xml:space="preserve">Заклади освіти Дніпровського  району м. Києва </w:t>
            </w:r>
          </w:p>
          <w:p w:rsidR="00BA39DD" w:rsidRPr="00552E7C" w:rsidRDefault="00BA39DD" w:rsidP="00BA39DD">
            <w:pPr>
              <w:snapToGrid w:val="0"/>
              <w:jc w:val="both"/>
              <w:rPr>
                <w:sz w:val="20"/>
                <w:szCs w:val="20"/>
              </w:rPr>
            </w:pPr>
            <w:r w:rsidRPr="00552E7C">
              <w:rPr>
                <w:sz w:val="20"/>
                <w:szCs w:val="20"/>
              </w:rPr>
              <w:t>(згідно дислокації закладів освіти, зазначених у додатку №3 Договору);</w:t>
            </w:r>
          </w:p>
          <w:p w:rsidR="00BA39DD" w:rsidRPr="00F146EC" w:rsidRDefault="00BA39DD" w:rsidP="00563873">
            <w:pPr>
              <w:snapToGrid w:val="0"/>
              <w:jc w:val="both"/>
              <w:rPr>
                <w:szCs w:val="20"/>
                <w:highlight w:val="yellow"/>
              </w:rPr>
            </w:pPr>
            <w:r>
              <w:rPr>
                <w:bCs/>
                <w:sz w:val="20"/>
                <w:szCs w:val="20"/>
              </w:rPr>
              <w:t xml:space="preserve">Кількість: </w:t>
            </w:r>
            <w:r w:rsidR="00563873">
              <w:rPr>
                <w:bCs/>
                <w:sz w:val="20"/>
                <w:szCs w:val="20"/>
              </w:rPr>
              <w:t>69140</w:t>
            </w:r>
            <w:r>
              <w:rPr>
                <w:bCs/>
                <w:sz w:val="20"/>
                <w:szCs w:val="20"/>
              </w:rPr>
              <w:t xml:space="preserve"> </w:t>
            </w:r>
            <w:r w:rsidRPr="00670F81">
              <w:rPr>
                <w:bCs/>
                <w:sz w:val="20"/>
                <w:szCs w:val="20"/>
              </w:rPr>
              <w:t>кг</w:t>
            </w:r>
          </w:p>
        </w:tc>
      </w:tr>
      <w:tr w:rsidR="00BA39DD" w:rsidRPr="00553312" w:rsidTr="00553312">
        <w:tc>
          <w:tcPr>
            <w:tcW w:w="567" w:type="dxa"/>
            <w:tcBorders>
              <w:top w:val="single" w:sz="4" w:space="0" w:color="auto"/>
              <w:left w:val="single" w:sz="4" w:space="0" w:color="000000"/>
              <w:bottom w:val="single" w:sz="4" w:space="0" w:color="000000"/>
            </w:tcBorders>
            <w:shd w:val="clear" w:color="auto" w:fill="auto"/>
          </w:tcPr>
          <w:p w:rsidR="00BA39DD" w:rsidRPr="00553312" w:rsidRDefault="00BA39DD" w:rsidP="00BA39DD">
            <w:pPr>
              <w:snapToGrid w:val="0"/>
              <w:jc w:val="both"/>
              <w:rPr>
                <w:sz w:val="20"/>
                <w:szCs w:val="20"/>
              </w:rPr>
            </w:pPr>
            <w:r w:rsidRPr="00553312">
              <w:rPr>
                <w:sz w:val="20"/>
                <w:szCs w:val="20"/>
              </w:rPr>
              <w:t>4.4</w:t>
            </w:r>
          </w:p>
        </w:tc>
        <w:tc>
          <w:tcPr>
            <w:tcW w:w="2694" w:type="dxa"/>
            <w:tcBorders>
              <w:top w:val="single" w:sz="4" w:space="0" w:color="auto"/>
              <w:left w:val="single" w:sz="4" w:space="0" w:color="000000"/>
              <w:bottom w:val="single" w:sz="4" w:space="0" w:color="000000"/>
            </w:tcBorders>
            <w:shd w:val="clear" w:color="auto" w:fill="auto"/>
          </w:tcPr>
          <w:p w:rsidR="00BA39DD" w:rsidRPr="00553312" w:rsidRDefault="00BA39DD" w:rsidP="00BA39DD">
            <w:pPr>
              <w:snapToGrid w:val="0"/>
              <w:jc w:val="both"/>
              <w:rPr>
                <w:sz w:val="20"/>
                <w:szCs w:val="20"/>
              </w:rPr>
            </w:pPr>
            <w:r w:rsidRPr="00553312">
              <w:rPr>
                <w:sz w:val="20"/>
                <w:szCs w:val="20"/>
              </w:rPr>
              <w:t>строк поставки товарів (надання послуг, виконання робіт)</w:t>
            </w:r>
          </w:p>
        </w:tc>
        <w:tc>
          <w:tcPr>
            <w:tcW w:w="6944" w:type="dxa"/>
            <w:tcBorders>
              <w:top w:val="single" w:sz="4" w:space="0" w:color="auto"/>
              <w:left w:val="single" w:sz="4" w:space="0" w:color="000000"/>
              <w:bottom w:val="single" w:sz="4" w:space="0" w:color="000000"/>
              <w:right w:val="single" w:sz="4" w:space="0" w:color="000000"/>
            </w:tcBorders>
            <w:shd w:val="clear" w:color="auto" w:fill="auto"/>
            <w:vAlign w:val="center"/>
          </w:tcPr>
          <w:p w:rsidR="00BA39DD" w:rsidRPr="00F146EC" w:rsidRDefault="00BA39DD" w:rsidP="00BA39DD">
            <w:pPr>
              <w:snapToGrid w:val="0"/>
              <w:jc w:val="both"/>
              <w:rPr>
                <w:bCs/>
                <w:sz w:val="20"/>
                <w:szCs w:val="20"/>
                <w:highlight w:val="yellow"/>
              </w:rPr>
            </w:pPr>
            <w:r w:rsidRPr="00F146EC">
              <w:rPr>
                <w:bCs/>
                <w:sz w:val="20"/>
                <w:szCs w:val="20"/>
              </w:rPr>
              <w:t>По</w:t>
            </w:r>
            <w:r w:rsidRPr="00F146EC">
              <w:rPr>
                <w:bCs/>
                <w:sz w:val="20"/>
                <w:szCs w:val="20"/>
                <w:lang w:val="en-US"/>
              </w:rPr>
              <w:t xml:space="preserve"> </w:t>
            </w:r>
            <w:r>
              <w:rPr>
                <w:bCs/>
                <w:sz w:val="20"/>
                <w:szCs w:val="20"/>
              </w:rPr>
              <w:t>31</w:t>
            </w:r>
            <w:r w:rsidRPr="00F146EC">
              <w:rPr>
                <w:bCs/>
                <w:sz w:val="20"/>
                <w:szCs w:val="20"/>
              </w:rPr>
              <w:t xml:space="preserve"> </w:t>
            </w:r>
            <w:r>
              <w:rPr>
                <w:bCs/>
                <w:sz w:val="20"/>
                <w:szCs w:val="20"/>
              </w:rPr>
              <w:t>грудня</w:t>
            </w:r>
            <w:r w:rsidRPr="00F146EC">
              <w:rPr>
                <w:bCs/>
                <w:sz w:val="20"/>
                <w:szCs w:val="20"/>
              </w:rPr>
              <w:t xml:space="preserve"> 2022 року.</w:t>
            </w:r>
            <w:r w:rsidRPr="00F146EC">
              <w:t xml:space="preserve"> </w:t>
            </w:r>
          </w:p>
        </w:tc>
      </w:tr>
      <w:tr w:rsidR="00BA39DD" w:rsidRPr="00553312" w:rsidTr="00553312">
        <w:tc>
          <w:tcPr>
            <w:tcW w:w="567" w:type="dxa"/>
            <w:tcBorders>
              <w:top w:val="single" w:sz="4" w:space="0" w:color="000000"/>
              <w:left w:val="single" w:sz="4" w:space="0" w:color="000000"/>
              <w:bottom w:val="single" w:sz="4" w:space="0" w:color="000000"/>
            </w:tcBorders>
            <w:shd w:val="clear" w:color="auto" w:fill="auto"/>
          </w:tcPr>
          <w:p w:rsidR="00BA39DD" w:rsidRPr="00553312" w:rsidRDefault="00BA39DD" w:rsidP="00BA39DD">
            <w:pPr>
              <w:snapToGrid w:val="0"/>
              <w:jc w:val="both"/>
              <w:rPr>
                <w:b/>
                <w:bCs/>
                <w:sz w:val="20"/>
                <w:szCs w:val="20"/>
              </w:rPr>
            </w:pPr>
            <w:r w:rsidRPr="00553312">
              <w:rPr>
                <w:b/>
                <w:bCs/>
                <w:sz w:val="20"/>
                <w:szCs w:val="20"/>
              </w:rPr>
              <w:t>5.</w:t>
            </w:r>
          </w:p>
        </w:tc>
        <w:tc>
          <w:tcPr>
            <w:tcW w:w="2694" w:type="dxa"/>
            <w:tcBorders>
              <w:top w:val="single" w:sz="4" w:space="0" w:color="000000"/>
              <w:left w:val="single" w:sz="4" w:space="0" w:color="000000"/>
              <w:bottom w:val="single" w:sz="4" w:space="0" w:color="000000"/>
            </w:tcBorders>
            <w:shd w:val="clear" w:color="auto" w:fill="auto"/>
          </w:tcPr>
          <w:p w:rsidR="00BA39DD" w:rsidRPr="00553312" w:rsidRDefault="00BA39DD" w:rsidP="00BA39DD">
            <w:pPr>
              <w:snapToGrid w:val="0"/>
              <w:jc w:val="both"/>
              <w:rPr>
                <w:b/>
                <w:bCs/>
                <w:sz w:val="20"/>
                <w:szCs w:val="20"/>
              </w:rPr>
            </w:pPr>
            <w:r w:rsidRPr="00553312">
              <w:rPr>
                <w:b/>
                <w:bCs/>
                <w:sz w:val="20"/>
                <w:szCs w:val="20"/>
              </w:rPr>
              <w:t xml:space="preserve"> Недискримінація учасників</w:t>
            </w:r>
          </w:p>
        </w:tc>
        <w:tc>
          <w:tcPr>
            <w:tcW w:w="6944" w:type="dxa"/>
            <w:tcBorders>
              <w:top w:val="single" w:sz="4" w:space="0" w:color="000000"/>
              <w:left w:val="single" w:sz="4" w:space="0" w:color="000000"/>
              <w:bottom w:val="single" w:sz="4" w:space="0" w:color="000000"/>
              <w:right w:val="single" w:sz="4" w:space="0" w:color="000000"/>
            </w:tcBorders>
            <w:shd w:val="clear" w:color="auto" w:fill="auto"/>
          </w:tcPr>
          <w:p w:rsidR="00BA39DD" w:rsidRPr="00553312" w:rsidRDefault="00BA39DD" w:rsidP="00BA39DD">
            <w:pPr>
              <w:snapToGrid w:val="0"/>
              <w:jc w:val="both"/>
              <w:rPr>
                <w:sz w:val="20"/>
                <w:szCs w:val="20"/>
              </w:rPr>
            </w:pPr>
            <w:r w:rsidRPr="00553312">
              <w:rPr>
                <w:sz w:val="20"/>
                <w:szCs w:val="20"/>
              </w:rPr>
              <w:t>5.1.</w:t>
            </w:r>
            <w:r w:rsidRPr="00553312">
              <w:t xml:space="preserve"> </w:t>
            </w:r>
            <w:r w:rsidRPr="00553312">
              <w:rPr>
                <w:sz w:val="20"/>
                <w:szCs w:val="20"/>
              </w:rPr>
              <w:t xml:space="preserve">Учасники (резиденти та нерезиденти) всіх форм власності та організаційно-правових форм беруть участь у процедурах </w:t>
            </w:r>
            <w:proofErr w:type="spellStart"/>
            <w:r w:rsidRPr="00553312">
              <w:rPr>
                <w:sz w:val="20"/>
                <w:szCs w:val="20"/>
              </w:rPr>
              <w:t>закупівель</w:t>
            </w:r>
            <w:proofErr w:type="spellEnd"/>
            <w:r w:rsidRPr="00553312">
              <w:rPr>
                <w:sz w:val="20"/>
                <w:szCs w:val="20"/>
              </w:rPr>
              <w:t xml:space="preserve"> на рівних умовах.</w:t>
            </w:r>
          </w:p>
        </w:tc>
      </w:tr>
      <w:tr w:rsidR="00BA39DD" w:rsidRPr="00553312" w:rsidTr="00553312">
        <w:tc>
          <w:tcPr>
            <w:tcW w:w="567" w:type="dxa"/>
            <w:tcBorders>
              <w:top w:val="single" w:sz="4" w:space="0" w:color="000000"/>
              <w:left w:val="single" w:sz="4" w:space="0" w:color="000000"/>
              <w:bottom w:val="single" w:sz="4" w:space="0" w:color="auto"/>
            </w:tcBorders>
            <w:shd w:val="clear" w:color="auto" w:fill="auto"/>
          </w:tcPr>
          <w:p w:rsidR="00BA39DD" w:rsidRPr="00553312" w:rsidRDefault="00BA39DD" w:rsidP="00BA39DD">
            <w:pPr>
              <w:snapToGrid w:val="0"/>
              <w:jc w:val="both"/>
              <w:rPr>
                <w:b/>
                <w:bCs/>
                <w:sz w:val="20"/>
                <w:szCs w:val="20"/>
              </w:rPr>
            </w:pPr>
            <w:r w:rsidRPr="00553312">
              <w:rPr>
                <w:b/>
                <w:bCs/>
                <w:sz w:val="20"/>
                <w:szCs w:val="20"/>
              </w:rPr>
              <w:t>6.</w:t>
            </w:r>
          </w:p>
        </w:tc>
        <w:tc>
          <w:tcPr>
            <w:tcW w:w="2694" w:type="dxa"/>
            <w:tcBorders>
              <w:top w:val="single" w:sz="4" w:space="0" w:color="000000"/>
              <w:left w:val="single" w:sz="4" w:space="0" w:color="000000"/>
              <w:bottom w:val="single" w:sz="4" w:space="0" w:color="auto"/>
            </w:tcBorders>
            <w:shd w:val="clear" w:color="auto" w:fill="auto"/>
          </w:tcPr>
          <w:p w:rsidR="00BA39DD" w:rsidRPr="00553312" w:rsidRDefault="00BA39DD" w:rsidP="00BA39DD">
            <w:pPr>
              <w:snapToGrid w:val="0"/>
              <w:rPr>
                <w:b/>
                <w:bCs/>
                <w:sz w:val="20"/>
                <w:szCs w:val="20"/>
              </w:rPr>
            </w:pPr>
            <w:r w:rsidRPr="00553312">
              <w:rPr>
                <w:b/>
                <w:bCs/>
                <w:sz w:val="20"/>
                <w:szCs w:val="20"/>
              </w:rPr>
              <w:t xml:space="preserve">Інформація про валюту, у якій повинно бути розраховано та зазначено ціну тендерної пропозиції </w:t>
            </w:r>
          </w:p>
        </w:tc>
        <w:tc>
          <w:tcPr>
            <w:tcW w:w="6944" w:type="dxa"/>
            <w:tcBorders>
              <w:top w:val="single" w:sz="4" w:space="0" w:color="000000"/>
              <w:left w:val="single" w:sz="4" w:space="0" w:color="000000"/>
              <w:bottom w:val="single" w:sz="4" w:space="0" w:color="auto"/>
              <w:right w:val="single" w:sz="4" w:space="0" w:color="000000"/>
            </w:tcBorders>
            <w:shd w:val="clear" w:color="auto" w:fill="auto"/>
            <w:vAlign w:val="center"/>
          </w:tcPr>
          <w:p w:rsidR="00BA39DD" w:rsidRPr="00553312" w:rsidRDefault="00BA39DD" w:rsidP="00BA39DD">
            <w:pPr>
              <w:snapToGrid w:val="0"/>
              <w:jc w:val="both"/>
              <w:rPr>
                <w:sz w:val="20"/>
                <w:szCs w:val="20"/>
              </w:rPr>
            </w:pPr>
            <w:r w:rsidRPr="00553312">
              <w:rPr>
                <w:sz w:val="20"/>
                <w:szCs w:val="20"/>
              </w:rPr>
              <w:t>6.1. Валютою тендерної пропозиції є гривня. Розрахунки здійснюватимуться у національній валюті України згідно з умовами укладеного договору.</w:t>
            </w:r>
          </w:p>
        </w:tc>
      </w:tr>
      <w:tr w:rsidR="00BA39DD" w:rsidRPr="00553312" w:rsidTr="00A46D44">
        <w:trPr>
          <w:trHeight w:val="526"/>
        </w:trPr>
        <w:tc>
          <w:tcPr>
            <w:tcW w:w="567" w:type="dxa"/>
            <w:tcBorders>
              <w:top w:val="single" w:sz="4" w:space="0" w:color="auto"/>
              <w:left w:val="single" w:sz="4" w:space="0" w:color="auto"/>
              <w:bottom w:val="single" w:sz="4" w:space="0" w:color="auto"/>
              <w:right w:val="single" w:sz="4" w:space="0" w:color="auto"/>
            </w:tcBorders>
            <w:shd w:val="clear" w:color="auto" w:fill="auto"/>
          </w:tcPr>
          <w:p w:rsidR="00BA39DD" w:rsidRPr="00553312" w:rsidRDefault="00BA39DD" w:rsidP="00BA39DD">
            <w:pPr>
              <w:snapToGrid w:val="0"/>
              <w:jc w:val="both"/>
              <w:rPr>
                <w:b/>
                <w:bCs/>
                <w:sz w:val="20"/>
                <w:szCs w:val="20"/>
              </w:rPr>
            </w:pPr>
            <w:r w:rsidRPr="00553312">
              <w:rPr>
                <w:b/>
                <w:bCs/>
                <w:sz w:val="20"/>
                <w:szCs w:val="20"/>
              </w:rPr>
              <w:t>7.</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BA39DD" w:rsidRPr="00553312" w:rsidRDefault="00BA39DD" w:rsidP="00BA39DD">
            <w:pPr>
              <w:snapToGrid w:val="0"/>
              <w:rPr>
                <w:sz w:val="20"/>
                <w:szCs w:val="20"/>
              </w:rPr>
            </w:pPr>
            <w:r w:rsidRPr="00553312">
              <w:rPr>
                <w:b/>
                <w:bCs/>
                <w:sz w:val="20"/>
                <w:szCs w:val="20"/>
              </w:rPr>
              <w:t>Інформація про мову (мови), якою (якими) повинно бути складено тендерні пропозиції</w:t>
            </w:r>
            <w:r w:rsidRPr="00553312">
              <w:rPr>
                <w:sz w:val="20"/>
                <w:szCs w:val="20"/>
              </w:rPr>
              <w:t> </w:t>
            </w:r>
          </w:p>
        </w:tc>
        <w:tc>
          <w:tcPr>
            <w:tcW w:w="6944" w:type="dxa"/>
            <w:tcBorders>
              <w:top w:val="single" w:sz="4" w:space="0" w:color="auto"/>
              <w:left w:val="single" w:sz="4" w:space="0" w:color="auto"/>
              <w:bottom w:val="single" w:sz="4" w:space="0" w:color="auto"/>
              <w:right w:val="single" w:sz="4" w:space="0" w:color="auto"/>
            </w:tcBorders>
            <w:shd w:val="clear" w:color="auto" w:fill="auto"/>
          </w:tcPr>
          <w:p w:rsidR="00BA39DD" w:rsidRPr="00553312" w:rsidRDefault="00BA39DD" w:rsidP="00BA39DD">
            <w:pPr>
              <w:widowControl w:val="0"/>
              <w:suppressAutoHyphens w:val="0"/>
              <w:ind w:hanging="23"/>
              <w:jc w:val="both"/>
              <w:rPr>
                <w:sz w:val="20"/>
                <w:szCs w:val="20"/>
                <w:lang w:eastAsia="ru-RU"/>
              </w:rPr>
            </w:pPr>
            <w:r w:rsidRPr="00553312">
              <w:rPr>
                <w:sz w:val="20"/>
                <w:szCs w:val="20"/>
                <w:lang w:eastAsia="ru-RU"/>
              </w:rPr>
              <w:t xml:space="preserve">7.1. Під час проведення процедур </w:t>
            </w:r>
            <w:proofErr w:type="spellStart"/>
            <w:r w:rsidRPr="00553312">
              <w:rPr>
                <w:sz w:val="20"/>
                <w:szCs w:val="20"/>
                <w:lang w:eastAsia="ru-RU"/>
              </w:rPr>
              <w:t>закупівель</w:t>
            </w:r>
            <w:proofErr w:type="spellEnd"/>
            <w:r w:rsidRPr="00553312">
              <w:rPr>
                <w:sz w:val="20"/>
                <w:szCs w:val="20"/>
                <w:lang w:eastAsia="ru-RU"/>
              </w:rPr>
              <w:t xml:space="preserve"> усі документи, що готуються замовником, викладаються українською мовою.</w:t>
            </w:r>
          </w:p>
          <w:p w:rsidR="00BA39DD" w:rsidRPr="00553312" w:rsidRDefault="00BA39DD" w:rsidP="00BA39DD">
            <w:pPr>
              <w:widowControl w:val="0"/>
              <w:suppressAutoHyphens w:val="0"/>
              <w:ind w:hanging="23"/>
              <w:jc w:val="both"/>
              <w:rPr>
                <w:sz w:val="20"/>
                <w:szCs w:val="20"/>
                <w:lang w:eastAsia="ru-RU"/>
              </w:rPr>
            </w:pPr>
            <w:r w:rsidRPr="00553312">
              <w:rPr>
                <w:sz w:val="20"/>
                <w:szCs w:val="20"/>
                <w:lang w:eastAsia="ru-RU"/>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BA39DD" w:rsidRPr="00553312" w:rsidRDefault="00BA39DD" w:rsidP="00BA39DD">
            <w:pPr>
              <w:tabs>
                <w:tab w:val="left" w:pos="388"/>
                <w:tab w:val="left" w:pos="616"/>
                <w:tab w:val="left" w:pos="3600"/>
              </w:tabs>
              <w:snapToGrid w:val="0"/>
              <w:ind w:firstLine="370"/>
              <w:jc w:val="both"/>
              <w:rPr>
                <w:b/>
                <w:bCs/>
                <w:sz w:val="20"/>
                <w:szCs w:val="20"/>
              </w:rPr>
            </w:pPr>
            <w:r w:rsidRPr="00553312">
              <w:rPr>
                <w:sz w:val="20"/>
                <w:szCs w:val="20"/>
              </w:rPr>
              <w:t>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BA39DD" w:rsidRPr="00553312" w:rsidTr="00553312">
        <w:tc>
          <w:tcPr>
            <w:tcW w:w="10205" w:type="dxa"/>
            <w:gridSpan w:val="3"/>
            <w:tcBorders>
              <w:top w:val="single" w:sz="4" w:space="0" w:color="auto"/>
              <w:left w:val="single" w:sz="2" w:space="0" w:color="000000"/>
              <w:bottom w:val="single" w:sz="4" w:space="0" w:color="000000"/>
              <w:right w:val="single" w:sz="2" w:space="0" w:color="000000"/>
            </w:tcBorders>
            <w:shd w:val="clear" w:color="auto" w:fill="auto"/>
          </w:tcPr>
          <w:p w:rsidR="00BA39DD" w:rsidRPr="00553312" w:rsidRDefault="00BA39DD" w:rsidP="00BA39DD">
            <w:pPr>
              <w:snapToGrid w:val="0"/>
              <w:rPr>
                <w:b/>
                <w:bCs/>
                <w:sz w:val="20"/>
                <w:szCs w:val="20"/>
              </w:rPr>
            </w:pPr>
            <w:r w:rsidRPr="00553312">
              <w:rPr>
                <w:b/>
                <w:bCs/>
                <w:sz w:val="20"/>
                <w:szCs w:val="20"/>
              </w:rPr>
              <w:t>II. Порядок унесення змін та надання роз'яснень до тендерної документації</w:t>
            </w:r>
          </w:p>
        </w:tc>
      </w:tr>
      <w:tr w:rsidR="00BA39DD" w:rsidRPr="00553312" w:rsidTr="00553312">
        <w:tc>
          <w:tcPr>
            <w:tcW w:w="567" w:type="dxa"/>
            <w:tcBorders>
              <w:top w:val="single" w:sz="4" w:space="0" w:color="000000"/>
              <w:left w:val="single" w:sz="4" w:space="0" w:color="000000"/>
              <w:bottom w:val="single" w:sz="4" w:space="0" w:color="000000"/>
            </w:tcBorders>
            <w:shd w:val="clear" w:color="auto" w:fill="auto"/>
          </w:tcPr>
          <w:p w:rsidR="00BA39DD" w:rsidRPr="00553312" w:rsidRDefault="00BA39DD" w:rsidP="00BA39DD">
            <w:pPr>
              <w:snapToGrid w:val="0"/>
              <w:jc w:val="both"/>
              <w:rPr>
                <w:b/>
                <w:bCs/>
                <w:sz w:val="20"/>
                <w:szCs w:val="20"/>
              </w:rPr>
            </w:pPr>
            <w:r w:rsidRPr="00553312">
              <w:rPr>
                <w:b/>
                <w:bCs/>
                <w:sz w:val="20"/>
                <w:szCs w:val="20"/>
              </w:rPr>
              <w:t>1.</w:t>
            </w:r>
          </w:p>
        </w:tc>
        <w:tc>
          <w:tcPr>
            <w:tcW w:w="2694" w:type="dxa"/>
            <w:tcBorders>
              <w:top w:val="single" w:sz="4" w:space="0" w:color="000000"/>
              <w:left w:val="single" w:sz="4" w:space="0" w:color="000000"/>
              <w:bottom w:val="single" w:sz="4" w:space="0" w:color="000000"/>
            </w:tcBorders>
            <w:shd w:val="clear" w:color="auto" w:fill="auto"/>
          </w:tcPr>
          <w:p w:rsidR="00BA39DD" w:rsidRPr="00553312" w:rsidRDefault="00BA39DD" w:rsidP="00BA39DD">
            <w:pPr>
              <w:snapToGrid w:val="0"/>
              <w:rPr>
                <w:b/>
                <w:bCs/>
                <w:sz w:val="20"/>
                <w:szCs w:val="20"/>
              </w:rPr>
            </w:pPr>
            <w:r w:rsidRPr="00553312">
              <w:rPr>
                <w:b/>
                <w:bCs/>
                <w:sz w:val="20"/>
                <w:szCs w:val="20"/>
              </w:rPr>
              <w:t>Процедура надання роз'яснень щодо тендерної документації</w:t>
            </w:r>
          </w:p>
        </w:tc>
        <w:tc>
          <w:tcPr>
            <w:tcW w:w="6944" w:type="dxa"/>
            <w:tcBorders>
              <w:top w:val="single" w:sz="4" w:space="0" w:color="000000"/>
              <w:left w:val="single" w:sz="4" w:space="0" w:color="000000"/>
              <w:bottom w:val="single" w:sz="4" w:space="0" w:color="000000"/>
              <w:right w:val="single" w:sz="4" w:space="0" w:color="000000"/>
            </w:tcBorders>
            <w:shd w:val="clear" w:color="auto" w:fill="auto"/>
          </w:tcPr>
          <w:p w:rsidR="00BA39DD" w:rsidRPr="00553312" w:rsidRDefault="00BA39DD" w:rsidP="00BA39DD">
            <w:pPr>
              <w:widowControl w:val="0"/>
              <w:pBdr>
                <w:top w:val="nil"/>
                <w:left w:val="nil"/>
                <w:bottom w:val="nil"/>
                <w:right w:val="nil"/>
                <w:between w:val="nil"/>
              </w:pBdr>
              <w:suppressAutoHyphens w:val="0"/>
              <w:jc w:val="both"/>
              <w:rPr>
                <w:color w:val="000000"/>
                <w:sz w:val="20"/>
                <w:szCs w:val="22"/>
                <w:lang w:eastAsia="uk-UA"/>
              </w:rPr>
            </w:pPr>
            <w:r w:rsidRPr="00553312">
              <w:rPr>
                <w:color w:val="000000"/>
                <w:sz w:val="20"/>
                <w:szCs w:val="22"/>
                <w:lang w:eastAsia="uk-UA"/>
              </w:rPr>
              <w:t xml:space="preserve">1.1. Фізична/юридична особа має право не пізніше ніж за 10 днів до закінчення строку подання тендерної пропозиції звернутися через електронну систему </w:t>
            </w:r>
            <w:proofErr w:type="spellStart"/>
            <w:r w:rsidRPr="00553312">
              <w:rPr>
                <w:color w:val="000000"/>
                <w:sz w:val="20"/>
                <w:szCs w:val="22"/>
                <w:lang w:eastAsia="uk-UA"/>
              </w:rPr>
              <w:t>закупівель</w:t>
            </w:r>
            <w:proofErr w:type="spellEnd"/>
            <w:r w:rsidRPr="00553312">
              <w:rPr>
                <w:color w:val="000000"/>
                <w:sz w:val="20"/>
                <w:szCs w:val="22"/>
                <w:lang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w:t>
            </w:r>
            <w:r w:rsidRPr="00553312">
              <w:rPr>
                <w:color w:val="000000"/>
                <w:sz w:val="20"/>
                <w:szCs w:val="22"/>
                <w:lang w:eastAsia="uk-UA"/>
              </w:rPr>
              <w:lastRenderedPageBreak/>
              <w:t xml:space="preserve">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553312">
              <w:rPr>
                <w:color w:val="000000"/>
                <w:sz w:val="20"/>
                <w:szCs w:val="22"/>
                <w:lang w:eastAsia="uk-UA"/>
              </w:rPr>
              <w:t>закупівель</w:t>
            </w:r>
            <w:proofErr w:type="spellEnd"/>
            <w:r w:rsidRPr="00553312">
              <w:rPr>
                <w:color w:val="000000"/>
                <w:sz w:val="20"/>
                <w:szCs w:val="22"/>
                <w:lang w:eastAsia="uk-UA"/>
              </w:rPr>
              <w:t xml:space="preserve"> без ідентифікації особи, яка звернулася до замовника. Замовник повинен протягом трьох робочих днів із дня їх оприлюднення надати роз’яснення на звернення та оприлюднити його в електронній системі </w:t>
            </w:r>
            <w:proofErr w:type="spellStart"/>
            <w:r w:rsidRPr="00553312">
              <w:rPr>
                <w:color w:val="000000"/>
                <w:sz w:val="20"/>
                <w:szCs w:val="22"/>
                <w:lang w:eastAsia="uk-UA"/>
              </w:rPr>
              <w:t>закупівель</w:t>
            </w:r>
            <w:proofErr w:type="spellEnd"/>
            <w:r w:rsidRPr="00553312">
              <w:rPr>
                <w:color w:val="000000"/>
                <w:sz w:val="20"/>
                <w:szCs w:val="22"/>
                <w:lang w:eastAsia="uk-UA"/>
              </w:rPr>
              <w:t xml:space="preserve"> відповідно до статті 10 Закону.</w:t>
            </w:r>
          </w:p>
          <w:p w:rsidR="00BA39DD" w:rsidRPr="00553312" w:rsidRDefault="00BA39DD" w:rsidP="00BA39DD">
            <w:pPr>
              <w:widowControl w:val="0"/>
              <w:pBdr>
                <w:top w:val="nil"/>
                <w:left w:val="nil"/>
                <w:bottom w:val="nil"/>
                <w:right w:val="nil"/>
                <w:between w:val="nil"/>
              </w:pBdr>
              <w:suppressAutoHyphens w:val="0"/>
              <w:jc w:val="both"/>
              <w:rPr>
                <w:color w:val="000000"/>
                <w:sz w:val="20"/>
                <w:szCs w:val="22"/>
                <w:lang w:eastAsia="uk-UA"/>
              </w:rPr>
            </w:pPr>
            <w:r w:rsidRPr="00553312">
              <w:rPr>
                <w:color w:val="000000"/>
                <w:sz w:val="20"/>
                <w:szCs w:val="22"/>
                <w:lang w:eastAsia="uk-UA"/>
              </w:rPr>
              <w:t xml:space="preserve">1.2. У разі несвоєчасного надання замовником роз’яснень щодо змісту тендерної документації електронна система </w:t>
            </w:r>
            <w:proofErr w:type="spellStart"/>
            <w:r w:rsidRPr="00553312">
              <w:rPr>
                <w:color w:val="000000"/>
                <w:sz w:val="20"/>
                <w:szCs w:val="22"/>
                <w:lang w:eastAsia="uk-UA"/>
              </w:rPr>
              <w:t>закупівель</w:t>
            </w:r>
            <w:proofErr w:type="spellEnd"/>
            <w:r w:rsidRPr="00553312">
              <w:rPr>
                <w:color w:val="000000"/>
                <w:sz w:val="20"/>
                <w:szCs w:val="22"/>
                <w:lang w:eastAsia="uk-UA"/>
              </w:rPr>
              <w:t xml:space="preserve"> автоматично призупиняє перебіг тендеру.</w:t>
            </w:r>
          </w:p>
          <w:p w:rsidR="00BA39DD" w:rsidRPr="00553312" w:rsidRDefault="00BA39DD" w:rsidP="00BA39DD">
            <w:pPr>
              <w:widowControl w:val="0"/>
              <w:pBdr>
                <w:top w:val="nil"/>
                <w:left w:val="nil"/>
                <w:bottom w:val="nil"/>
                <w:right w:val="nil"/>
                <w:between w:val="nil"/>
              </w:pBdr>
              <w:suppressAutoHyphens w:val="0"/>
              <w:jc w:val="both"/>
              <w:rPr>
                <w:color w:val="000000"/>
                <w:sz w:val="20"/>
                <w:szCs w:val="22"/>
                <w:lang w:eastAsia="uk-UA"/>
              </w:rPr>
            </w:pPr>
            <w:r w:rsidRPr="00553312">
              <w:rPr>
                <w:color w:val="000000"/>
                <w:sz w:val="20"/>
                <w:szCs w:val="22"/>
                <w:lang w:eastAsia="uk-UA"/>
              </w:rPr>
              <w:t xml:space="preserve">1.3. Для поновлення перебігу тендеру замовник повинен розмістити роз’яснення щодо змісту тендерної документації в електронній системі </w:t>
            </w:r>
            <w:proofErr w:type="spellStart"/>
            <w:r w:rsidRPr="00553312">
              <w:rPr>
                <w:color w:val="000000"/>
                <w:sz w:val="20"/>
                <w:szCs w:val="22"/>
                <w:lang w:eastAsia="uk-UA"/>
              </w:rPr>
              <w:t>закупівель</w:t>
            </w:r>
            <w:proofErr w:type="spellEnd"/>
            <w:r w:rsidRPr="00553312">
              <w:rPr>
                <w:color w:val="000000"/>
                <w:sz w:val="20"/>
                <w:szCs w:val="22"/>
                <w:lang w:eastAsia="uk-UA"/>
              </w:rPr>
              <w:t xml:space="preserve"> із одночасним продовженням строку подання тендерних пропозицій не менше як на сім днів.</w:t>
            </w:r>
          </w:p>
          <w:p w:rsidR="00BA39DD" w:rsidRPr="00553312" w:rsidRDefault="00BA39DD" w:rsidP="00BA39DD">
            <w:pPr>
              <w:tabs>
                <w:tab w:val="left" w:pos="388"/>
                <w:tab w:val="left" w:pos="616"/>
                <w:tab w:val="left" w:pos="3600"/>
              </w:tabs>
              <w:snapToGrid w:val="0"/>
              <w:jc w:val="both"/>
              <w:rPr>
                <w:rFonts w:eastAsia="Calibri"/>
                <w:sz w:val="20"/>
                <w:szCs w:val="20"/>
              </w:rPr>
            </w:pPr>
            <w:r w:rsidRPr="00553312">
              <w:rPr>
                <w:color w:val="000000"/>
                <w:sz w:val="20"/>
                <w:szCs w:val="22"/>
                <w:lang w:eastAsia="uk-UA"/>
              </w:rPr>
              <w:t>1.4. Зазначена у цій частині інформація оприлюднюється замовником відповідно до статті 10 Закону.</w:t>
            </w:r>
          </w:p>
        </w:tc>
      </w:tr>
      <w:tr w:rsidR="00BA39DD" w:rsidRPr="00553312" w:rsidTr="00553312">
        <w:tc>
          <w:tcPr>
            <w:tcW w:w="567" w:type="dxa"/>
            <w:tcBorders>
              <w:top w:val="single" w:sz="4" w:space="0" w:color="000000"/>
              <w:left w:val="single" w:sz="4" w:space="0" w:color="000000"/>
              <w:bottom w:val="single" w:sz="4" w:space="0" w:color="auto"/>
            </w:tcBorders>
            <w:shd w:val="clear" w:color="auto" w:fill="auto"/>
          </w:tcPr>
          <w:p w:rsidR="00BA39DD" w:rsidRPr="00553312" w:rsidRDefault="00BA39DD" w:rsidP="00BA39DD">
            <w:pPr>
              <w:snapToGrid w:val="0"/>
              <w:jc w:val="both"/>
              <w:rPr>
                <w:b/>
                <w:bCs/>
                <w:sz w:val="20"/>
                <w:szCs w:val="20"/>
              </w:rPr>
            </w:pPr>
            <w:r w:rsidRPr="00553312">
              <w:rPr>
                <w:b/>
                <w:bCs/>
                <w:sz w:val="20"/>
                <w:szCs w:val="20"/>
              </w:rPr>
              <w:lastRenderedPageBreak/>
              <w:t>2.</w:t>
            </w:r>
          </w:p>
        </w:tc>
        <w:tc>
          <w:tcPr>
            <w:tcW w:w="2694" w:type="dxa"/>
            <w:tcBorders>
              <w:top w:val="single" w:sz="4" w:space="0" w:color="000000"/>
              <w:left w:val="single" w:sz="4" w:space="0" w:color="000000"/>
              <w:bottom w:val="single" w:sz="4" w:space="0" w:color="auto"/>
            </w:tcBorders>
            <w:shd w:val="clear" w:color="auto" w:fill="auto"/>
          </w:tcPr>
          <w:p w:rsidR="00BA39DD" w:rsidRPr="00553312" w:rsidRDefault="00BA39DD" w:rsidP="00BA39DD">
            <w:pPr>
              <w:snapToGrid w:val="0"/>
              <w:rPr>
                <w:b/>
                <w:bCs/>
                <w:sz w:val="20"/>
                <w:szCs w:val="20"/>
              </w:rPr>
            </w:pPr>
            <w:r w:rsidRPr="00553312">
              <w:rPr>
                <w:b/>
                <w:bCs/>
                <w:sz w:val="20"/>
                <w:szCs w:val="20"/>
              </w:rPr>
              <w:t>Унесення змін до тендерної документації</w:t>
            </w:r>
          </w:p>
        </w:tc>
        <w:tc>
          <w:tcPr>
            <w:tcW w:w="6944" w:type="dxa"/>
            <w:tcBorders>
              <w:top w:val="single" w:sz="4" w:space="0" w:color="000000"/>
              <w:left w:val="single" w:sz="4" w:space="0" w:color="000000"/>
              <w:bottom w:val="single" w:sz="4" w:space="0" w:color="auto"/>
              <w:right w:val="single" w:sz="4" w:space="0" w:color="000000"/>
            </w:tcBorders>
            <w:shd w:val="clear" w:color="auto" w:fill="auto"/>
          </w:tcPr>
          <w:p w:rsidR="00BA39DD" w:rsidRPr="00553312" w:rsidRDefault="00BA39DD" w:rsidP="00BA39DD">
            <w:pPr>
              <w:widowControl w:val="0"/>
              <w:pBdr>
                <w:top w:val="nil"/>
                <w:left w:val="nil"/>
                <w:bottom w:val="nil"/>
                <w:right w:val="nil"/>
                <w:between w:val="nil"/>
              </w:pBdr>
              <w:suppressAutoHyphens w:val="0"/>
              <w:jc w:val="both"/>
              <w:rPr>
                <w:color w:val="000000"/>
                <w:sz w:val="20"/>
                <w:szCs w:val="22"/>
                <w:lang w:eastAsia="uk-UA"/>
              </w:rPr>
            </w:pPr>
            <w:r w:rsidRPr="00553312">
              <w:rPr>
                <w:color w:val="000000"/>
                <w:sz w:val="20"/>
                <w:szCs w:val="22"/>
                <w:lang w:eastAsia="uk-UA"/>
              </w:rPr>
              <w:t xml:space="preserve">2.1. Замовник має право з власної ініціативи або у разі усунення порушень законодавства у сфері публічних </w:t>
            </w:r>
            <w:proofErr w:type="spellStart"/>
            <w:r w:rsidRPr="00553312">
              <w:rPr>
                <w:color w:val="000000"/>
                <w:sz w:val="20"/>
                <w:szCs w:val="22"/>
                <w:lang w:eastAsia="uk-UA"/>
              </w:rPr>
              <w:t>закупівель</w:t>
            </w:r>
            <w:proofErr w:type="spellEnd"/>
            <w:r w:rsidRPr="00553312">
              <w:rPr>
                <w:color w:val="000000"/>
                <w:sz w:val="20"/>
                <w:szCs w:val="22"/>
                <w:lang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553312">
              <w:rPr>
                <w:color w:val="000000"/>
                <w:sz w:val="20"/>
                <w:szCs w:val="22"/>
                <w:lang w:eastAsia="uk-UA"/>
              </w:rPr>
              <w:t>закупівель</w:t>
            </w:r>
            <w:proofErr w:type="spellEnd"/>
            <w:r w:rsidRPr="00553312">
              <w:rPr>
                <w:color w:val="000000"/>
                <w:sz w:val="20"/>
                <w:szCs w:val="22"/>
                <w:lang w:eastAsia="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rsidR="00BA39DD" w:rsidRPr="00553312" w:rsidRDefault="00BA39DD" w:rsidP="00BA39DD">
            <w:pPr>
              <w:widowControl w:val="0"/>
              <w:pBdr>
                <w:top w:val="nil"/>
                <w:left w:val="nil"/>
                <w:bottom w:val="nil"/>
                <w:right w:val="nil"/>
                <w:between w:val="nil"/>
              </w:pBdr>
              <w:suppressAutoHyphens w:val="0"/>
              <w:jc w:val="both"/>
              <w:rPr>
                <w:color w:val="000000"/>
                <w:sz w:val="20"/>
                <w:szCs w:val="22"/>
                <w:lang w:eastAsia="uk-UA"/>
              </w:rPr>
            </w:pPr>
            <w:r w:rsidRPr="00553312">
              <w:rPr>
                <w:color w:val="000000"/>
                <w:sz w:val="20"/>
                <w:szCs w:val="22"/>
                <w:lang w:eastAsia="uk-UA"/>
              </w:rPr>
              <w:t xml:space="preserve">2.2. Зміни, що вносяться замовником до тендерної документації, розміщуються та відображаються в електронній системі </w:t>
            </w:r>
            <w:proofErr w:type="spellStart"/>
            <w:r w:rsidRPr="00553312">
              <w:rPr>
                <w:color w:val="000000"/>
                <w:sz w:val="20"/>
                <w:szCs w:val="22"/>
                <w:lang w:eastAsia="uk-UA"/>
              </w:rPr>
              <w:t>закупівель</w:t>
            </w:r>
            <w:proofErr w:type="spellEnd"/>
            <w:r w:rsidRPr="00553312">
              <w:rPr>
                <w:color w:val="000000"/>
                <w:sz w:val="20"/>
                <w:szCs w:val="22"/>
                <w:lang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BA39DD" w:rsidRPr="00553312" w:rsidRDefault="00BA39DD" w:rsidP="00BA39DD">
            <w:pPr>
              <w:tabs>
                <w:tab w:val="left" w:pos="388"/>
                <w:tab w:val="left" w:pos="616"/>
                <w:tab w:val="left" w:pos="3600"/>
              </w:tabs>
              <w:snapToGrid w:val="0"/>
              <w:jc w:val="both"/>
              <w:rPr>
                <w:sz w:val="20"/>
                <w:szCs w:val="20"/>
              </w:rPr>
            </w:pPr>
            <w:r w:rsidRPr="00553312">
              <w:rPr>
                <w:color w:val="000000"/>
                <w:sz w:val="20"/>
                <w:szCs w:val="22"/>
                <w:lang w:eastAsia="uk-UA"/>
              </w:rPr>
              <w:t>2.3. Зазначена у цій частині інформація оприлюднюється замовником відповідно до статті 10 Закону.</w:t>
            </w:r>
          </w:p>
        </w:tc>
      </w:tr>
      <w:tr w:rsidR="00BA39DD" w:rsidRPr="00553312" w:rsidTr="00553312">
        <w:tc>
          <w:tcPr>
            <w:tcW w:w="567" w:type="dxa"/>
            <w:tcBorders>
              <w:top w:val="single" w:sz="4" w:space="0" w:color="auto"/>
              <w:left w:val="single" w:sz="4" w:space="0" w:color="auto"/>
              <w:bottom w:val="single" w:sz="4" w:space="0" w:color="auto"/>
              <w:right w:val="single" w:sz="4" w:space="0" w:color="auto"/>
            </w:tcBorders>
            <w:shd w:val="clear" w:color="auto" w:fill="auto"/>
          </w:tcPr>
          <w:p w:rsidR="00BA39DD" w:rsidRPr="00553312" w:rsidRDefault="00BA39DD" w:rsidP="00BA39DD">
            <w:pPr>
              <w:snapToGrid w:val="0"/>
              <w:jc w:val="both"/>
              <w:rPr>
                <w:b/>
                <w:bCs/>
                <w:sz w:val="20"/>
                <w:szCs w:val="20"/>
              </w:rPr>
            </w:pPr>
          </w:p>
        </w:tc>
        <w:tc>
          <w:tcPr>
            <w:tcW w:w="9638" w:type="dxa"/>
            <w:gridSpan w:val="2"/>
            <w:tcBorders>
              <w:top w:val="single" w:sz="4" w:space="0" w:color="auto"/>
              <w:left w:val="single" w:sz="4" w:space="0" w:color="auto"/>
              <w:bottom w:val="single" w:sz="4" w:space="0" w:color="auto"/>
              <w:right w:val="single" w:sz="4" w:space="0" w:color="auto"/>
            </w:tcBorders>
            <w:shd w:val="clear" w:color="auto" w:fill="auto"/>
          </w:tcPr>
          <w:p w:rsidR="00BA39DD" w:rsidRPr="00553312" w:rsidRDefault="00BA39DD" w:rsidP="00BA39DD">
            <w:pPr>
              <w:snapToGrid w:val="0"/>
              <w:rPr>
                <w:b/>
                <w:bCs/>
                <w:sz w:val="20"/>
                <w:szCs w:val="20"/>
              </w:rPr>
            </w:pPr>
            <w:r w:rsidRPr="00553312">
              <w:rPr>
                <w:b/>
                <w:bCs/>
                <w:sz w:val="20"/>
                <w:szCs w:val="20"/>
              </w:rPr>
              <w:t xml:space="preserve">III. Інструкція з підготовки тендерної пропозиції </w:t>
            </w:r>
          </w:p>
        </w:tc>
      </w:tr>
      <w:tr w:rsidR="00BA39DD" w:rsidRPr="00553312" w:rsidTr="00553312">
        <w:tc>
          <w:tcPr>
            <w:tcW w:w="567" w:type="dxa"/>
            <w:tcBorders>
              <w:top w:val="single" w:sz="4" w:space="0" w:color="auto"/>
              <w:left w:val="single" w:sz="4" w:space="0" w:color="000000"/>
              <w:bottom w:val="single" w:sz="4" w:space="0" w:color="auto"/>
            </w:tcBorders>
            <w:shd w:val="clear" w:color="auto" w:fill="auto"/>
          </w:tcPr>
          <w:p w:rsidR="00BA39DD" w:rsidRPr="00553312" w:rsidRDefault="00BA39DD" w:rsidP="00BA39DD">
            <w:pPr>
              <w:snapToGrid w:val="0"/>
              <w:jc w:val="both"/>
              <w:rPr>
                <w:b/>
                <w:bCs/>
                <w:sz w:val="20"/>
                <w:szCs w:val="20"/>
              </w:rPr>
            </w:pPr>
            <w:r w:rsidRPr="00553312">
              <w:rPr>
                <w:b/>
                <w:bCs/>
                <w:sz w:val="20"/>
                <w:szCs w:val="20"/>
              </w:rPr>
              <w:t>1</w:t>
            </w:r>
          </w:p>
        </w:tc>
        <w:tc>
          <w:tcPr>
            <w:tcW w:w="2694" w:type="dxa"/>
            <w:tcBorders>
              <w:top w:val="single" w:sz="4" w:space="0" w:color="auto"/>
              <w:left w:val="single" w:sz="4" w:space="0" w:color="000000"/>
              <w:bottom w:val="single" w:sz="4" w:space="0" w:color="auto"/>
            </w:tcBorders>
            <w:shd w:val="clear" w:color="auto" w:fill="auto"/>
          </w:tcPr>
          <w:p w:rsidR="00BA39DD" w:rsidRPr="00553312" w:rsidRDefault="00BA39DD" w:rsidP="00BA39DD">
            <w:pPr>
              <w:snapToGrid w:val="0"/>
              <w:rPr>
                <w:b/>
                <w:bCs/>
                <w:sz w:val="20"/>
                <w:szCs w:val="20"/>
              </w:rPr>
            </w:pPr>
            <w:r w:rsidRPr="00553312">
              <w:rPr>
                <w:b/>
                <w:bCs/>
                <w:sz w:val="20"/>
                <w:szCs w:val="20"/>
              </w:rPr>
              <w:t>Зміст пропозиції і спосіб подання тендерної пропозиції</w:t>
            </w:r>
          </w:p>
        </w:tc>
        <w:tc>
          <w:tcPr>
            <w:tcW w:w="6944" w:type="dxa"/>
            <w:tcBorders>
              <w:top w:val="single" w:sz="4" w:space="0" w:color="auto"/>
              <w:left w:val="single" w:sz="4" w:space="0" w:color="000000"/>
              <w:bottom w:val="single" w:sz="4" w:space="0" w:color="auto"/>
              <w:right w:val="single" w:sz="4" w:space="0" w:color="000000"/>
            </w:tcBorders>
            <w:shd w:val="clear" w:color="auto" w:fill="auto"/>
          </w:tcPr>
          <w:p w:rsidR="00BA39DD" w:rsidRPr="00553312" w:rsidRDefault="00BA39DD" w:rsidP="00BA39DD">
            <w:pPr>
              <w:widowControl w:val="0"/>
              <w:pBdr>
                <w:top w:val="nil"/>
                <w:left w:val="nil"/>
                <w:bottom w:val="nil"/>
                <w:right w:val="nil"/>
                <w:between w:val="nil"/>
              </w:pBdr>
              <w:ind w:hanging="21"/>
              <w:jc w:val="both"/>
              <w:rPr>
                <w:color w:val="000000"/>
                <w:sz w:val="20"/>
                <w:szCs w:val="22"/>
              </w:rPr>
            </w:pPr>
            <w:r w:rsidRPr="00553312">
              <w:rPr>
                <w:color w:val="000000"/>
                <w:sz w:val="20"/>
                <w:szCs w:val="22"/>
              </w:rPr>
              <w:t xml:space="preserve">1.1. Тендерна пропозиція подається в електронному вигляді через електронну систему </w:t>
            </w:r>
            <w:proofErr w:type="spellStart"/>
            <w:r w:rsidRPr="00553312">
              <w:rPr>
                <w:color w:val="000000"/>
                <w:sz w:val="20"/>
                <w:szCs w:val="22"/>
              </w:rPr>
              <w:t>закупівель</w:t>
            </w:r>
            <w:proofErr w:type="spellEnd"/>
            <w:r w:rsidRPr="00553312">
              <w:rPr>
                <w:color w:val="000000"/>
                <w:sz w:val="20"/>
                <w:szCs w:val="22"/>
              </w:rPr>
              <w:t xml:space="preserve">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BA39DD" w:rsidRPr="00553312" w:rsidRDefault="00BA39DD" w:rsidP="00BA39DD">
            <w:pPr>
              <w:widowControl w:val="0"/>
              <w:pBdr>
                <w:top w:val="nil"/>
                <w:left w:val="nil"/>
                <w:bottom w:val="nil"/>
                <w:right w:val="nil"/>
                <w:between w:val="nil"/>
              </w:pBdr>
              <w:ind w:hanging="21"/>
              <w:jc w:val="both"/>
              <w:rPr>
                <w:color w:val="000000"/>
                <w:sz w:val="20"/>
                <w:szCs w:val="22"/>
              </w:rPr>
            </w:pPr>
            <w:r w:rsidRPr="00553312">
              <w:rPr>
                <w:color w:val="000000"/>
                <w:sz w:val="20"/>
                <w:szCs w:val="22"/>
              </w:rPr>
              <w:t xml:space="preserve">- інформації та документів, що підтверджують відповідність учасника кваліфікаційним критеріям; </w:t>
            </w:r>
          </w:p>
          <w:p w:rsidR="00BA39DD" w:rsidRPr="00553312" w:rsidRDefault="00BA39DD" w:rsidP="00BA39DD">
            <w:pPr>
              <w:widowControl w:val="0"/>
              <w:pBdr>
                <w:top w:val="nil"/>
                <w:left w:val="nil"/>
                <w:bottom w:val="nil"/>
                <w:right w:val="nil"/>
                <w:between w:val="nil"/>
              </w:pBdr>
              <w:ind w:hanging="21"/>
              <w:jc w:val="both"/>
              <w:rPr>
                <w:color w:val="000000"/>
                <w:sz w:val="20"/>
                <w:szCs w:val="22"/>
              </w:rPr>
            </w:pPr>
            <w:r w:rsidRPr="00553312">
              <w:rPr>
                <w:color w:val="000000"/>
                <w:sz w:val="20"/>
                <w:szCs w:val="22"/>
              </w:rPr>
              <w:t>- інформації щодо відповідності учасника вимогам, визначеним у статті 17 Закону;</w:t>
            </w:r>
          </w:p>
          <w:p w:rsidR="00BA39DD" w:rsidRPr="00553312" w:rsidRDefault="00BA39DD" w:rsidP="00BA39DD">
            <w:pPr>
              <w:widowControl w:val="0"/>
              <w:pBdr>
                <w:top w:val="nil"/>
                <w:left w:val="nil"/>
                <w:bottom w:val="nil"/>
                <w:right w:val="nil"/>
                <w:between w:val="nil"/>
              </w:pBdr>
              <w:ind w:hanging="21"/>
              <w:jc w:val="both"/>
              <w:rPr>
                <w:sz w:val="20"/>
                <w:szCs w:val="22"/>
              </w:rPr>
            </w:pPr>
            <w:r w:rsidRPr="00553312">
              <w:rPr>
                <w:color w:val="000000"/>
                <w:sz w:val="20"/>
                <w:szCs w:val="22"/>
              </w:rPr>
              <w:t>-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(Додаток 2 ТД);</w:t>
            </w:r>
          </w:p>
          <w:p w:rsidR="00BA39DD" w:rsidRPr="00553312" w:rsidRDefault="00BA39DD" w:rsidP="00BA39DD">
            <w:pPr>
              <w:widowControl w:val="0"/>
              <w:pBdr>
                <w:top w:val="nil"/>
                <w:left w:val="nil"/>
                <w:bottom w:val="nil"/>
                <w:right w:val="nil"/>
                <w:between w:val="nil"/>
              </w:pBdr>
              <w:ind w:hanging="21"/>
              <w:jc w:val="both"/>
              <w:rPr>
                <w:color w:val="000000"/>
                <w:sz w:val="20"/>
                <w:szCs w:val="22"/>
              </w:rPr>
            </w:pPr>
            <w:r w:rsidRPr="00553312">
              <w:rPr>
                <w:color w:val="000000"/>
                <w:sz w:val="20"/>
                <w:szCs w:val="22"/>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BA39DD" w:rsidRPr="00553312" w:rsidRDefault="00BA39DD" w:rsidP="00BA39DD">
            <w:pPr>
              <w:widowControl w:val="0"/>
              <w:pBdr>
                <w:top w:val="nil"/>
                <w:left w:val="nil"/>
                <w:bottom w:val="nil"/>
                <w:right w:val="nil"/>
                <w:between w:val="nil"/>
              </w:pBdr>
              <w:ind w:hanging="21"/>
              <w:jc w:val="both"/>
              <w:rPr>
                <w:color w:val="000000"/>
                <w:sz w:val="20"/>
                <w:szCs w:val="22"/>
              </w:rPr>
            </w:pPr>
            <w:r w:rsidRPr="00553312">
              <w:rPr>
                <w:color w:val="000000"/>
                <w:sz w:val="20"/>
                <w:szCs w:val="22"/>
              </w:rPr>
              <w:t xml:space="preserve">- </w:t>
            </w:r>
            <w:proofErr w:type="spellStart"/>
            <w:r w:rsidRPr="00553312">
              <w:rPr>
                <w:color w:val="000000"/>
                <w:sz w:val="20"/>
                <w:szCs w:val="22"/>
              </w:rPr>
              <w:t>проєктом</w:t>
            </w:r>
            <w:proofErr w:type="spellEnd"/>
            <w:r w:rsidRPr="00553312">
              <w:rPr>
                <w:color w:val="000000"/>
                <w:sz w:val="20"/>
                <w:szCs w:val="22"/>
              </w:rPr>
              <w:t xml:space="preserve"> договору про закупівлю (Додаток 4 ТД);</w:t>
            </w:r>
          </w:p>
          <w:p w:rsidR="00BA39DD" w:rsidRPr="00553312" w:rsidRDefault="00BA39DD" w:rsidP="00BA39DD">
            <w:pPr>
              <w:widowControl w:val="0"/>
              <w:pBdr>
                <w:top w:val="nil"/>
                <w:left w:val="nil"/>
                <w:bottom w:val="nil"/>
                <w:right w:val="nil"/>
                <w:between w:val="nil"/>
              </w:pBdr>
              <w:ind w:hanging="21"/>
              <w:jc w:val="both"/>
              <w:rPr>
                <w:color w:val="000000"/>
                <w:sz w:val="20"/>
                <w:szCs w:val="22"/>
              </w:rPr>
            </w:pPr>
            <w:r w:rsidRPr="00553312">
              <w:rPr>
                <w:color w:val="000000"/>
                <w:sz w:val="20"/>
                <w:szCs w:val="22"/>
              </w:rPr>
              <w:t>- Лист-згода на обробку, використання, поширення та доступ до персональних даних згідно Закону України «Про захист персональних даних» (Додаток 6 ТД);</w:t>
            </w:r>
          </w:p>
          <w:p w:rsidR="00BA39DD" w:rsidRPr="00553312" w:rsidRDefault="00BA39DD" w:rsidP="00BA39DD">
            <w:pPr>
              <w:widowControl w:val="0"/>
              <w:pBdr>
                <w:top w:val="nil"/>
                <w:left w:val="nil"/>
                <w:bottom w:val="nil"/>
                <w:right w:val="nil"/>
                <w:between w:val="nil"/>
              </w:pBdr>
              <w:ind w:hanging="21"/>
              <w:jc w:val="both"/>
              <w:rPr>
                <w:color w:val="000000"/>
                <w:sz w:val="20"/>
                <w:szCs w:val="22"/>
              </w:rPr>
            </w:pPr>
            <w:r w:rsidRPr="00553312">
              <w:rPr>
                <w:color w:val="000000"/>
                <w:sz w:val="20"/>
                <w:szCs w:val="22"/>
              </w:rPr>
              <w:t>- інших документів, необхідність подання яких у складі тендерної пропозиції передбачена умовами цієї документації.</w:t>
            </w:r>
          </w:p>
          <w:p w:rsidR="00BA39DD" w:rsidRPr="00553312" w:rsidRDefault="00BA39DD" w:rsidP="00BA39DD">
            <w:pPr>
              <w:widowControl w:val="0"/>
              <w:pBdr>
                <w:top w:val="nil"/>
                <w:left w:val="nil"/>
                <w:bottom w:val="nil"/>
                <w:right w:val="nil"/>
                <w:between w:val="nil"/>
              </w:pBdr>
              <w:ind w:hanging="21"/>
              <w:jc w:val="both"/>
              <w:rPr>
                <w:color w:val="000000"/>
                <w:sz w:val="20"/>
                <w:szCs w:val="22"/>
              </w:rPr>
            </w:pPr>
            <w:r w:rsidRPr="00553312">
              <w:rPr>
                <w:color w:val="000000"/>
                <w:sz w:val="20"/>
                <w:szCs w:val="22"/>
              </w:rPr>
              <w:t>1.2. Кожен учасник має право подати тільки одну тендерну пропозицію.</w:t>
            </w:r>
          </w:p>
          <w:p w:rsidR="00BA39DD" w:rsidRPr="00553312" w:rsidRDefault="00BA39DD" w:rsidP="00BA39DD">
            <w:pPr>
              <w:widowControl w:val="0"/>
              <w:pBdr>
                <w:top w:val="nil"/>
                <w:left w:val="nil"/>
                <w:bottom w:val="nil"/>
                <w:right w:val="nil"/>
                <w:between w:val="nil"/>
              </w:pBdr>
              <w:ind w:hanging="21"/>
              <w:jc w:val="both"/>
              <w:rPr>
                <w:color w:val="000000"/>
                <w:sz w:val="20"/>
                <w:szCs w:val="22"/>
              </w:rPr>
            </w:pPr>
            <w:r w:rsidRPr="00553312">
              <w:rPr>
                <w:color w:val="000000"/>
                <w:sz w:val="20"/>
                <w:szCs w:val="22"/>
              </w:rPr>
              <w:t xml:space="preserve">1.3. Всі визначені цією тендерною документацією документи тендерної пропозиції завантажуються в електронну систему </w:t>
            </w:r>
            <w:proofErr w:type="spellStart"/>
            <w:r w:rsidRPr="00553312">
              <w:rPr>
                <w:color w:val="000000"/>
                <w:sz w:val="20"/>
                <w:szCs w:val="22"/>
              </w:rPr>
              <w:t>закупівель</w:t>
            </w:r>
            <w:proofErr w:type="spellEnd"/>
            <w:r w:rsidRPr="00553312">
              <w:rPr>
                <w:color w:val="000000"/>
                <w:sz w:val="20"/>
                <w:szCs w:val="22"/>
              </w:rPr>
              <w:t xml:space="preserve"> у вигляді </w:t>
            </w:r>
            <w:proofErr w:type="spellStart"/>
            <w:r w:rsidRPr="00553312">
              <w:rPr>
                <w:color w:val="000000"/>
                <w:sz w:val="20"/>
                <w:szCs w:val="22"/>
              </w:rPr>
              <w:t>скан</w:t>
            </w:r>
            <w:proofErr w:type="spellEnd"/>
            <w:r w:rsidRPr="00553312">
              <w:rPr>
                <w:color w:val="000000"/>
                <w:sz w:val="20"/>
                <w:szCs w:val="22"/>
              </w:rPr>
              <w:t xml:space="preserve">-копій придатних для </w:t>
            </w:r>
            <w:proofErr w:type="spellStart"/>
            <w:r w:rsidRPr="00553312">
              <w:rPr>
                <w:color w:val="000000"/>
                <w:sz w:val="20"/>
                <w:szCs w:val="22"/>
              </w:rPr>
              <w:t>машинозчитування</w:t>
            </w:r>
            <w:proofErr w:type="spellEnd"/>
            <w:r w:rsidRPr="00553312">
              <w:rPr>
                <w:color w:val="000000"/>
                <w:sz w:val="20"/>
                <w:szCs w:val="22"/>
              </w:rPr>
              <w:t xml:space="preserve"> (файли з розширенням «..</w:t>
            </w:r>
            <w:proofErr w:type="spellStart"/>
            <w:r w:rsidRPr="00553312">
              <w:rPr>
                <w:color w:val="000000"/>
                <w:sz w:val="20"/>
                <w:szCs w:val="22"/>
              </w:rPr>
              <w:t>pdf</w:t>
            </w:r>
            <w:proofErr w:type="spellEnd"/>
            <w:r w:rsidRPr="00553312">
              <w:rPr>
                <w:color w:val="000000"/>
                <w:sz w:val="20"/>
                <w:szCs w:val="22"/>
              </w:rPr>
              <w:t>.», «..</w:t>
            </w:r>
            <w:proofErr w:type="spellStart"/>
            <w:r w:rsidRPr="00553312">
              <w:rPr>
                <w:color w:val="000000"/>
                <w:sz w:val="20"/>
                <w:szCs w:val="22"/>
              </w:rPr>
              <w:t>jpeg</w:t>
            </w:r>
            <w:proofErr w:type="spellEnd"/>
            <w:r w:rsidRPr="00553312">
              <w:rPr>
                <w:color w:val="000000"/>
                <w:sz w:val="20"/>
                <w:szCs w:val="22"/>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553312">
              <w:rPr>
                <w:color w:val="000000"/>
                <w:sz w:val="20"/>
                <w:szCs w:val="22"/>
              </w:rPr>
              <w:t>скан</w:t>
            </w:r>
            <w:proofErr w:type="spellEnd"/>
            <w:r w:rsidRPr="00553312">
              <w:rPr>
                <w:color w:val="000000"/>
                <w:sz w:val="20"/>
                <w:szCs w:val="22"/>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w:t>
            </w:r>
            <w:r w:rsidRPr="00553312">
              <w:rPr>
                <w:color w:val="000000"/>
                <w:sz w:val="20"/>
                <w:szCs w:val="22"/>
              </w:rPr>
              <w:lastRenderedPageBreak/>
              <w:t xml:space="preserve">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553312">
              <w:rPr>
                <w:color w:val="000000"/>
                <w:sz w:val="20"/>
                <w:szCs w:val="22"/>
              </w:rPr>
              <w:t>закупівель</w:t>
            </w:r>
            <w:proofErr w:type="spellEnd"/>
            <w:r w:rsidRPr="00553312">
              <w:rPr>
                <w:color w:val="000000"/>
                <w:sz w:val="20"/>
                <w:szCs w:val="22"/>
              </w:rPr>
              <w:t xml:space="preserve"> із накладанням кваліфікованого електронного підпису на кожен з таких документів (матеріал чи інформацію).</w:t>
            </w:r>
          </w:p>
          <w:p w:rsidR="00BA39DD" w:rsidRPr="00553312" w:rsidRDefault="00BA39DD" w:rsidP="00BA39DD">
            <w:pPr>
              <w:widowControl w:val="0"/>
              <w:pBdr>
                <w:top w:val="nil"/>
                <w:left w:val="nil"/>
                <w:bottom w:val="nil"/>
                <w:right w:val="nil"/>
                <w:between w:val="nil"/>
              </w:pBdr>
              <w:ind w:hanging="21"/>
              <w:jc w:val="both"/>
              <w:rPr>
                <w:color w:val="000000"/>
                <w:sz w:val="20"/>
                <w:szCs w:val="22"/>
              </w:rPr>
            </w:pPr>
            <w:r w:rsidRPr="00553312">
              <w:rPr>
                <w:color w:val="000000"/>
                <w:sz w:val="20"/>
                <w:szCs w:val="22"/>
              </w:rPr>
              <w:t xml:space="preserve">1.4. Під час використання електронної системи </w:t>
            </w:r>
            <w:proofErr w:type="spellStart"/>
            <w:r w:rsidRPr="00553312">
              <w:rPr>
                <w:color w:val="000000"/>
                <w:sz w:val="20"/>
                <w:szCs w:val="22"/>
              </w:rPr>
              <w:t>закупівель</w:t>
            </w:r>
            <w:proofErr w:type="spellEnd"/>
            <w:r w:rsidRPr="00553312">
              <w:rPr>
                <w:color w:val="000000"/>
                <w:sz w:val="20"/>
                <w:szCs w:val="22"/>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w:t>
            </w:r>
            <w:r>
              <w:rPr>
                <w:color w:val="000000"/>
                <w:sz w:val="20"/>
                <w:szCs w:val="22"/>
              </w:rPr>
              <w:t xml:space="preserve"> вдосконалений або</w:t>
            </w:r>
            <w:r w:rsidRPr="00553312">
              <w:rPr>
                <w:color w:val="000000"/>
                <w:sz w:val="20"/>
                <w:szCs w:val="22"/>
              </w:rPr>
              <w:t xml:space="preserve">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BA39DD" w:rsidRPr="00553312" w:rsidRDefault="00BA39DD" w:rsidP="00BA39DD">
            <w:pPr>
              <w:widowControl w:val="0"/>
              <w:pBdr>
                <w:top w:val="nil"/>
                <w:left w:val="nil"/>
                <w:bottom w:val="nil"/>
                <w:right w:val="nil"/>
                <w:between w:val="nil"/>
              </w:pBdr>
              <w:ind w:hanging="21"/>
              <w:jc w:val="both"/>
              <w:rPr>
                <w:color w:val="000000"/>
                <w:sz w:val="20"/>
                <w:szCs w:val="22"/>
              </w:rPr>
            </w:pPr>
            <w:r w:rsidRPr="00553312">
              <w:rPr>
                <w:color w:val="000000"/>
                <w:sz w:val="20"/>
                <w:szCs w:val="22"/>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BA39DD" w:rsidRPr="00553312" w:rsidRDefault="00BA39DD" w:rsidP="00BA39DD">
            <w:pPr>
              <w:widowControl w:val="0"/>
              <w:pBdr>
                <w:top w:val="nil"/>
                <w:left w:val="nil"/>
                <w:bottom w:val="nil"/>
                <w:right w:val="nil"/>
                <w:between w:val="nil"/>
              </w:pBdr>
              <w:ind w:hanging="21"/>
              <w:jc w:val="both"/>
              <w:rPr>
                <w:color w:val="000000"/>
                <w:sz w:val="20"/>
                <w:szCs w:val="22"/>
              </w:rPr>
            </w:pPr>
            <w:r w:rsidRPr="00553312">
              <w:rPr>
                <w:color w:val="000000"/>
                <w:sz w:val="20"/>
                <w:szCs w:val="22"/>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BA39DD" w:rsidRPr="00553312" w:rsidRDefault="00BA39DD" w:rsidP="00BA39DD">
            <w:pPr>
              <w:widowControl w:val="0"/>
              <w:pBdr>
                <w:top w:val="nil"/>
                <w:left w:val="nil"/>
                <w:bottom w:val="nil"/>
                <w:right w:val="nil"/>
                <w:between w:val="nil"/>
              </w:pBdr>
              <w:ind w:hanging="21"/>
              <w:jc w:val="both"/>
              <w:rPr>
                <w:color w:val="000000"/>
                <w:sz w:val="20"/>
                <w:szCs w:val="22"/>
              </w:rPr>
            </w:pPr>
            <w:r w:rsidRPr="00553312">
              <w:rPr>
                <w:color w:val="000000"/>
                <w:sz w:val="20"/>
                <w:szCs w:val="22"/>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A39DD" w:rsidRPr="00553312" w:rsidRDefault="00BA39DD" w:rsidP="00BA39DD">
            <w:pPr>
              <w:tabs>
                <w:tab w:val="left" w:pos="388"/>
                <w:tab w:val="left" w:pos="616"/>
                <w:tab w:val="left" w:pos="3600"/>
              </w:tabs>
              <w:snapToGrid w:val="0"/>
              <w:jc w:val="both"/>
              <w:rPr>
                <w:color w:val="000000"/>
                <w:sz w:val="20"/>
                <w:szCs w:val="22"/>
              </w:rPr>
            </w:pPr>
            <w:r w:rsidRPr="00553312">
              <w:rPr>
                <w:color w:val="000000"/>
                <w:sz w:val="20"/>
                <w:szCs w:val="22"/>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BA39DD" w:rsidRPr="00553312" w:rsidRDefault="00BA39DD" w:rsidP="00BA39DD">
            <w:pPr>
              <w:tabs>
                <w:tab w:val="left" w:pos="388"/>
                <w:tab w:val="left" w:pos="616"/>
                <w:tab w:val="left" w:pos="3600"/>
              </w:tabs>
              <w:snapToGrid w:val="0"/>
              <w:jc w:val="both"/>
              <w:rPr>
                <w:sz w:val="20"/>
                <w:szCs w:val="20"/>
              </w:rPr>
            </w:pPr>
            <w:r w:rsidRPr="00553312">
              <w:rPr>
                <w:color w:val="000000"/>
                <w:sz w:val="20"/>
                <w:szCs w:val="22"/>
              </w:rPr>
              <w:t>1.8.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tc>
      </w:tr>
      <w:tr w:rsidR="00BA39DD" w:rsidRPr="00553312" w:rsidTr="00553312">
        <w:tc>
          <w:tcPr>
            <w:tcW w:w="567" w:type="dxa"/>
            <w:tcBorders>
              <w:top w:val="single" w:sz="4" w:space="0" w:color="auto"/>
              <w:left w:val="single" w:sz="4" w:space="0" w:color="auto"/>
              <w:bottom w:val="single" w:sz="4" w:space="0" w:color="auto"/>
              <w:right w:val="single" w:sz="4" w:space="0" w:color="auto"/>
            </w:tcBorders>
            <w:shd w:val="clear" w:color="auto" w:fill="auto"/>
          </w:tcPr>
          <w:p w:rsidR="00BA39DD" w:rsidRPr="00553312" w:rsidRDefault="00BA39DD" w:rsidP="00BA39DD">
            <w:pPr>
              <w:snapToGrid w:val="0"/>
              <w:jc w:val="both"/>
              <w:rPr>
                <w:b/>
                <w:bCs/>
                <w:sz w:val="20"/>
                <w:szCs w:val="20"/>
              </w:rPr>
            </w:pPr>
            <w:r w:rsidRPr="00553312">
              <w:rPr>
                <w:b/>
                <w:bCs/>
                <w:sz w:val="20"/>
                <w:szCs w:val="20"/>
              </w:rPr>
              <w:lastRenderedPageBreak/>
              <w:t>2.</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BA39DD" w:rsidRPr="00553312" w:rsidRDefault="00BA39DD" w:rsidP="00BA39DD">
            <w:pPr>
              <w:snapToGrid w:val="0"/>
              <w:rPr>
                <w:b/>
                <w:bCs/>
                <w:sz w:val="20"/>
                <w:szCs w:val="20"/>
              </w:rPr>
            </w:pPr>
            <w:r w:rsidRPr="00553312">
              <w:rPr>
                <w:b/>
                <w:bCs/>
                <w:sz w:val="20"/>
                <w:szCs w:val="20"/>
              </w:rPr>
              <w:t>Забезпечення тендерної пропозиції</w:t>
            </w:r>
          </w:p>
        </w:tc>
        <w:tc>
          <w:tcPr>
            <w:tcW w:w="6944" w:type="dxa"/>
            <w:tcBorders>
              <w:top w:val="single" w:sz="4" w:space="0" w:color="auto"/>
              <w:left w:val="single" w:sz="4" w:space="0" w:color="auto"/>
              <w:bottom w:val="single" w:sz="4" w:space="0" w:color="auto"/>
              <w:right w:val="single" w:sz="4" w:space="0" w:color="auto"/>
            </w:tcBorders>
            <w:shd w:val="clear" w:color="auto" w:fill="auto"/>
            <w:vAlign w:val="center"/>
          </w:tcPr>
          <w:p w:rsidR="00BA39DD" w:rsidRPr="00553312" w:rsidRDefault="00BA39DD" w:rsidP="00BA39DD">
            <w:pPr>
              <w:tabs>
                <w:tab w:val="left" w:pos="388"/>
                <w:tab w:val="left" w:pos="616"/>
                <w:tab w:val="left" w:pos="3600"/>
              </w:tabs>
              <w:snapToGrid w:val="0"/>
              <w:jc w:val="both"/>
              <w:rPr>
                <w:sz w:val="20"/>
                <w:szCs w:val="20"/>
              </w:rPr>
            </w:pPr>
            <w:r>
              <w:rPr>
                <w:sz w:val="20"/>
                <w:szCs w:val="20"/>
              </w:rPr>
              <w:t>Не вимагається</w:t>
            </w:r>
          </w:p>
        </w:tc>
      </w:tr>
      <w:tr w:rsidR="00BA39DD" w:rsidRPr="00553312" w:rsidTr="00553312">
        <w:tc>
          <w:tcPr>
            <w:tcW w:w="567" w:type="dxa"/>
            <w:tcBorders>
              <w:top w:val="single" w:sz="4" w:space="0" w:color="auto"/>
              <w:left w:val="single" w:sz="4" w:space="0" w:color="auto"/>
              <w:bottom w:val="single" w:sz="4" w:space="0" w:color="auto"/>
              <w:right w:val="single" w:sz="4" w:space="0" w:color="auto"/>
            </w:tcBorders>
            <w:shd w:val="clear" w:color="auto" w:fill="auto"/>
          </w:tcPr>
          <w:p w:rsidR="00BA39DD" w:rsidRPr="00553312" w:rsidRDefault="00BA39DD" w:rsidP="00BA39DD">
            <w:pPr>
              <w:snapToGrid w:val="0"/>
              <w:jc w:val="both"/>
              <w:rPr>
                <w:b/>
                <w:bCs/>
                <w:sz w:val="20"/>
                <w:szCs w:val="20"/>
              </w:rPr>
            </w:pPr>
            <w:r w:rsidRPr="00553312">
              <w:rPr>
                <w:b/>
                <w:bCs/>
                <w:sz w:val="20"/>
                <w:szCs w:val="20"/>
              </w:rPr>
              <w:t>3.</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BA39DD" w:rsidRPr="00553312" w:rsidRDefault="00BA39DD" w:rsidP="00BA39DD">
            <w:pPr>
              <w:snapToGrid w:val="0"/>
              <w:rPr>
                <w:b/>
                <w:bCs/>
                <w:sz w:val="20"/>
                <w:szCs w:val="20"/>
              </w:rPr>
            </w:pPr>
            <w:r w:rsidRPr="00553312">
              <w:rPr>
                <w:b/>
                <w:bCs/>
                <w:sz w:val="20"/>
                <w:szCs w:val="20"/>
              </w:rPr>
              <w:t>Умови повернення чи неповернення забезпечення тендерної пропозиції</w:t>
            </w:r>
          </w:p>
        </w:tc>
        <w:tc>
          <w:tcPr>
            <w:tcW w:w="6944" w:type="dxa"/>
            <w:tcBorders>
              <w:top w:val="single" w:sz="4" w:space="0" w:color="auto"/>
              <w:left w:val="single" w:sz="4" w:space="0" w:color="auto"/>
              <w:bottom w:val="single" w:sz="4" w:space="0" w:color="auto"/>
              <w:right w:val="single" w:sz="4" w:space="0" w:color="auto"/>
            </w:tcBorders>
            <w:shd w:val="clear" w:color="auto" w:fill="auto"/>
            <w:vAlign w:val="center"/>
          </w:tcPr>
          <w:p w:rsidR="00BA39DD" w:rsidRPr="00553312" w:rsidRDefault="00BA39DD" w:rsidP="00BA39DD">
            <w:pPr>
              <w:suppressAutoHyphens w:val="0"/>
              <w:snapToGrid w:val="0"/>
              <w:jc w:val="both"/>
              <w:rPr>
                <w:sz w:val="20"/>
                <w:szCs w:val="20"/>
                <w:highlight w:val="yellow"/>
              </w:rPr>
            </w:pPr>
            <w:r w:rsidRPr="00CC45E2">
              <w:rPr>
                <w:sz w:val="20"/>
                <w:szCs w:val="20"/>
              </w:rPr>
              <w:t>Забезпечення тендерної пропозиції не вимагається</w:t>
            </w:r>
          </w:p>
        </w:tc>
      </w:tr>
      <w:tr w:rsidR="00BA39DD" w:rsidRPr="00553312" w:rsidTr="00553312">
        <w:tc>
          <w:tcPr>
            <w:tcW w:w="567" w:type="dxa"/>
            <w:tcBorders>
              <w:top w:val="single" w:sz="4" w:space="0" w:color="auto"/>
              <w:left w:val="single" w:sz="4" w:space="0" w:color="000000"/>
              <w:bottom w:val="single" w:sz="4" w:space="0" w:color="000000"/>
            </w:tcBorders>
            <w:shd w:val="clear" w:color="auto" w:fill="auto"/>
          </w:tcPr>
          <w:p w:rsidR="00BA39DD" w:rsidRPr="00553312" w:rsidRDefault="00BA39DD" w:rsidP="00BA39DD">
            <w:pPr>
              <w:snapToGrid w:val="0"/>
              <w:jc w:val="both"/>
              <w:rPr>
                <w:b/>
                <w:bCs/>
                <w:sz w:val="20"/>
                <w:szCs w:val="20"/>
              </w:rPr>
            </w:pPr>
            <w:r w:rsidRPr="00553312">
              <w:rPr>
                <w:b/>
                <w:bCs/>
                <w:sz w:val="20"/>
                <w:szCs w:val="20"/>
              </w:rPr>
              <w:t>4.</w:t>
            </w:r>
          </w:p>
        </w:tc>
        <w:tc>
          <w:tcPr>
            <w:tcW w:w="2694" w:type="dxa"/>
            <w:tcBorders>
              <w:top w:val="single" w:sz="4" w:space="0" w:color="auto"/>
              <w:left w:val="single" w:sz="4" w:space="0" w:color="000000"/>
              <w:bottom w:val="single" w:sz="4" w:space="0" w:color="000000"/>
            </w:tcBorders>
            <w:shd w:val="clear" w:color="auto" w:fill="auto"/>
          </w:tcPr>
          <w:p w:rsidR="00BA39DD" w:rsidRPr="00553312" w:rsidRDefault="00BA39DD" w:rsidP="00BA39DD">
            <w:pPr>
              <w:snapToGrid w:val="0"/>
              <w:rPr>
                <w:b/>
                <w:bCs/>
                <w:sz w:val="20"/>
                <w:szCs w:val="20"/>
              </w:rPr>
            </w:pPr>
            <w:r w:rsidRPr="00553312">
              <w:rPr>
                <w:b/>
                <w:bCs/>
                <w:sz w:val="20"/>
                <w:szCs w:val="20"/>
              </w:rPr>
              <w:t>Строк, протягом якого тендерні пропозиції є дійсними</w:t>
            </w:r>
          </w:p>
        </w:tc>
        <w:tc>
          <w:tcPr>
            <w:tcW w:w="6944" w:type="dxa"/>
            <w:tcBorders>
              <w:top w:val="single" w:sz="4" w:space="0" w:color="auto"/>
              <w:left w:val="single" w:sz="4" w:space="0" w:color="000000"/>
              <w:bottom w:val="single" w:sz="4" w:space="0" w:color="000000"/>
              <w:right w:val="single" w:sz="4" w:space="0" w:color="000000"/>
            </w:tcBorders>
            <w:shd w:val="clear" w:color="auto" w:fill="auto"/>
          </w:tcPr>
          <w:p w:rsidR="00BA39DD" w:rsidRPr="00553312" w:rsidRDefault="00BA39DD" w:rsidP="00BA39DD">
            <w:pPr>
              <w:widowControl w:val="0"/>
              <w:pBdr>
                <w:top w:val="nil"/>
                <w:left w:val="nil"/>
                <w:bottom w:val="nil"/>
                <w:right w:val="nil"/>
                <w:between w:val="nil"/>
              </w:pBdr>
              <w:jc w:val="both"/>
              <w:rPr>
                <w:color w:val="000000"/>
                <w:sz w:val="20"/>
                <w:szCs w:val="22"/>
              </w:rPr>
            </w:pPr>
            <w:r w:rsidRPr="00553312">
              <w:rPr>
                <w:color w:val="000000"/>
                <w:sz w:val="20"/>
                <w:szCs w:val="22"/>
              </w:rPr>
              <w:t>4.1. Тендерні пропозиції вважаються дійсними протягом 90 днів із дати кінцевого строку подання тендерних пропозицій.</w:t>
            </w:r>
          </w:p>
          <w:p w:rsidR="00BA39DD" w:rsidRPr="00553312" w:rsidRDefault="00BA39DD" w:rsidP="00BA39DD">
            <w:pPr>
              <w:widowControl w:val="0"/>
              <w:pBdr>
                <w:top w:val="nil"/>
                <w:left w:val="nil"/>
                <w:bottom w:val="nil"/>
                <w:right w:val="nil"/>
                <w:between w:val="nil"/>
              </w:pBdr>
              <w:jc w:val="both"/>
              <w:rPr>
                <w:color w:val="000000"/>
                <w:sz w:val="20"/>
                <w:szCs w:val="22"/>
              </w:rPr>
            </w:pPr>
            <w:r w:rsidRPr="00553312">
              <w:rPr>
                <w:color w:val="000000"/>
                <w:sz w:val="20"/>
                <w:szCs w:val="22"/>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BA39DD" w:rsidRPr="00553312" w:rsidRDefault="00BA39DD" w:rsidP="00BA39DD">
            <w:pPr>
              <w:widowControl w:val="0"/>
              <w:pBdr>
                <w:top w:val="nil"/>
                <w:left w:val="nil"/>
                <w:bottom w:val="nil"/>
                <w:right w:val="nil"/>
                <w:between w:val="nil"/>
              </w:pBdr>
              <w:jc w:val="both"/>
              <w:rPr>
                <w:color w:val="000000"/>
                <w:sz w:val="20"/>
                <w:szCs w:val="22"/>
              </w:rPr>
            </w:pPr>
            <w:r w:rsidRPr="00553312">
              <w:rPr>
                <w:color w:val="000000"/>
                <w:sz w:val="20"/>
                <w:szCs w:val="22"/>
              </w:rPr>
              <w:t>відхилити таку вимогу;</w:t>
            </w:r>
          </w:p>
          <w:p w:rsidR="00BA39DD" w:rsidRPr="00553312" w:rsidRDefault="00BA39DD" w:rsidP="00BA39DD">
            <w:pPr>
              <w:widowControl w:val="0"/>
              <w:pBdr>
                <w:top w:val="nil"/>
                <w:left w:val="nil"/>
                <w:bottom w:val="nil"/>
                <w:right w:val="nil"/>
                <w:between w:val="nil"/>
              </w:pBdr>
              <w:jc w:val="both"/>
              <w:rPr>
                <w:color w:val="000000"/>
                <w:sz w:val="20"/>
                <w:szCs w:val="22"/>
              </w:rPr>
            </w:pPr>
            <w:r w:rsidRPr="00553312">
              <w:rPr>
                <w:color w:val="000000"/>
                <w:sz w:val="20"/>
                <w:szCs w:val="22"/>
              </w:rPr>
              <w:t>погодитися з вимогою та продовжити строк дії поданої ним тендерної пропозиції.</w:t>
            </w:r>
          </w:p>
        </w:tc>
      </w:tr>
      <w:tr w:rsidR="00BA39DD" w:rsidRPr="00553312" w:rsidTr="00553312">
        <w:tc>
          <w:tcPr>
            <w:tcW w:w="567" w:type="dxa"/>
            <w:tcBorders>
              <w:top w:val="single" w:sz="4" w:space="0" w:color="000000"/>
              <w:left w:val="single" w:sz="4" w:space="0" w:color="000000"/>
              <w:bottom w:val="single" w:sz="4" w:space="0" w:color="000000"/>
            </w:tcBorders>
            <w:shd w:val="clear" w:color="auto" w:fill="auto"/>
          </w:tcPr>
          <w:p w:rsidR="00BA39DD" w:rsidRPr="00553312" w:rsidRDefault="00BA39DD" w:rsidP="00BA39DD">
            <w:pPr>
              <w:snapToGrid w:val="0"/>
              <w:jc w:val="both"/>
              <w:rPr>
                <w:b/>
                <w:bCs/>
                <w:sz w:val="20"/>
                <w:szCs w:val="20"/>
              </w:rPr>
            </w:pPr>
            <w:r w:rsidRPr="00553312">
              <w:rPr>
                <w:b/>
                <w:bCs/>
                <w:sz w:val="20"/>
                <w:szCs w:val="20"/>
              </w:rPr>
              <w:lastRenderedPageBreak/>
              <w:t>5.</w:t>
            </w:r>
          </w:p>
        </w:tc>
        <w:tc>
          <w:tcPr>
            <w:tcW w:w="2694" w:type="dxa"/>
            <w:tcBorders>
              <w:top w:val="single" w:sz="4" w:space="0" w:color="000000"/>
              <w:left w:val="single" w:sz="4" w:space="0" w:color="000000"/>
              <w:bottom w:val="single" w:sz="4" w:space="0" w:color="000000"/>
            </w:tcBorders>
            <w:shd w:val="clear" w:color="auto" w:fill="auto"/>
          </w:tcPr>
          <w:p w:rsidR="00BA39DD" w:rsidRPr="00553312" w:rsidRDefault="00BA39DD" w:rsidP="00BA39DD">
            <w:pPr>
              <w:snapToGrid w:val="0"/>
              <w:rPr>
                <w:b/>
                <w:bCs/>
                <w:sz w:val="20"/>
                <w:szCs w:val="20"/>
              </w:rPr>
            </w:pPr>
            <w:r w:rsidRPr="00553312">
              <w:rPr>
                <w:b/>
                <w:bCs/>
                <w:sz w:val="20"/>
                <w:szCs w:val="20"/>
              </w:rPr>
              <w:t>Кваліфікаційні критерії до учасників та вимоги, установлені статтею 17 Закону</w:t>
            </w:r>
          </w:p>
        </w:tc>
        <w:tc>
          <w:tcPr>
            <w:tcW w:w="6944" w:type="dxa"/>
            <w:tcBorders>
              <w:top w:val="single" w:sz="4" w:space="0" w:color="000000"/>
              <w:left w:val="single" w:sz="4" w:space="0" w:color="000000"/>
              <w:bottom w:val="single" w:sz="4" w:space="0" w:color="000000"/>
              <w:right w:val="single" w:sz="4" w:space="0" w:color="000000"/>
            </w:tcBorders>
            <w:shd w:val="clear" w:color="auto" w:fill="auto"/>
          </w:tcPr>
          <w:p w:rsidR="00BA39DD" w:rsidRPr="00553312" w:rsidRDefault="00BA39DD" w:rsidP="00BA39DD">
            <w:pPr>
              <w:pBdr>
                <w:top w:val="nil"/>
                <w:left w:val="nil"/>
                <w:bottom w:val="nil"/>
                <w:right w:val="nil"/>
                <w:between w:val="nil"/>
              </w:pBdr>
              <w:shd w:val="clear" w:color="auto" w:fill="FFFFFF"/>
              <w:jc w:val="both"/>
              <w:rPr>
                <w:color w:val="000000"/>
                <w:sz w:val="20"/>
                <w:szCs w:val="22"/>
              </w:rPr>
            </w:pPr>
            <w:r w:rsidRPr="00553312">
              <w:rPr>
                <w:color w:val="000000"/>
                <w:sz w:val="20"/>
                <w:szCs w:val="22"/>
              </w:rPr>
              <w:t>5.1. Замовник вимагає від учасників інформацію про їх відповідність кваліфікаційним критеріям, а саме:</w:t>
            </w:r>
          </w:p>
          <w:p w:rsidR="00BA39DD" w:rsidRPr="00553312" w:rsidRDefault="00BA39DD" w:rsidP="00BA39DD">
            <w:pPr>
              <w:pBdr>
                <w:top w:val="nil"/>
                <w:left w:val="nil"/>
                <w:bottom w:val="nil"/>
                <w:right w:val="nil"/>
                <w:between w:val="nil"/>
              </w:pBdr>
              <w:shd w:val="clear" w:color="auto" w:fill="FFFFFF"/>
              <w:jc w:val="both"/>
              <w:rPr>
                <w:color w:val="000000"/>
                <w:sz w:val="20"/>
                <w:szCs w:val="22"/>
              </w:rPr>
            </w:pPr>
            <w:r w:rsidRPr="00553312">
              <w:rPr>
                <w:color w:val="000000"/>
                <w:sz w:val="20"/>
                <w:szCs w:val="22"/>
              </w:rPr>
              <w:t>1) наявність в учасника процедури закупівлі обладнання, матеріально-технічної бази та технологій;</w:t>
            </w:r>
          </w:p>
          <w:p w:rsidR="00BA39DD" w:rsidRPr="00553312" w:rsidRDefault="00BA39DD" w:rsidP="00BA39DD">
            <w:pPr>
              <w:pBdr>
                <w:top w:val="nil"/>
                <w:left w:val="nil"/>
                <w:bottom w:val="nil"/>
                <w:right w:val="nil"/>
                <w:between w:val="nil"/>
              </w:pBdr>
              <w:shd w:val="clear" w:color="auto" w:fill="FFFFFF"/>
              <w:jc w:val="both"/>
              <w:rPr>
                <w:color w:val="000000"/>
                <w:sz w:val="20"/>
                <w:szCs w:val="22"/>
              </w:rPr>
            </w:pPr>
            <w:r w:rsidRPr="00553312">
              <w:rPr>
                <w:color w:val="000000"/>
                <w:sz w:val="20"/>
                <w:szCs w:val="22"/>
              </w:rPr>
              <w:t>2) наявність в учасника процедури закупівлі працівників відповідної кваліфікації, які мають необхідні знання та досвід;</w:t>
            </w:r>
          </w:p>
          <w:p w:rsidR="00BA39DD" w:rsidRPr="00553312" w:rsidRDefault="00BA39DD" w:rsidP="00BA39DD">
            <w:pPr>
              <w:pBdr>
                <w:top w:val="nil"/>
                <w:left w:val="nil"/>
                <w:bottom w:val="nil"/>
                <w:right w:val="nil"/>
                <w:between w:val="nil"/>
              </w:pBdr>
              <w:shd w:val="clear" w:color="auto" w:fill="FFFFFF"/>
              <w:jc w:val="both"/>
              <w:rPr>
                <w:color w:val="000000"/>
                <w:sz w:val="20"/>
                <w:szCs w:val="22"/>
              </w:rPr>
            </w:pPr>
            <w:r w:rsidRPr="00553312">
              <w:rPr>
                <w:color w:val="000000"/>
                <w:sz w:val="20"/>
                <w:szCs w:val="22"/>
              </w:rPr>
              <w:t>3) наявність документально підтвердженого досвіду виконання аналогічного (аналогічних) за предметом закупівлі договору (договорів);</w:t>
            </w:r>
          </w:p>
          <w:p w:rsidR="00BA39DD" w:rsidRPr="00553312" w:rsidRDefault="00BA39DD" w:rsidP="00BA39DD">
            <w:pPr>
              <w:pBdr>
                <w:top w:val="nil"/>
                <w:left w:val="nil"/>
                <w:bottom w:val="nil"/>
                <w:right w:val="nil"/>
                <w:between w:val="nil"/>
              </w:pBdr>
              <w:shd w:val="clear" w:color="auto" w:fill="FFFFFF"/>
              <w:jc w:val="both"/>
              <w:rPr>
                <w:color w:val="000000"/>
                <w:sz w:val="20"/>
                <w:szCs w:val="22"/>
              </w:rPr>
            </w:pPr>
            <w:r w:rsidRPr="00553312">
              <w:rPr>
                <w:color w:val="000000"/>
                <w:sz w:val="20"/>
                <w:szCs w:val="22"/>
              </w:rPr>
              <w:t>4) наявність фінансової спроможності, яка підтверджується фінансовою звітністю.</w:t>
            </w:r>
          </w:p>
          <w:p w:rsidR="00BA39DD" w:rsidRPr="00553312" w:rsidRDefault="00BA39DD" w:rsidP="00BA39DD">
            <w:pPr>
              <w:pBdr>
                <w:top w:val="nil"/>
                <w:left w:val="nil"/>
                <w:bottom w:val="nil"/>
                <w:right w:val="nil"/>
                <w:between w:val="nil"/>
              </w:pBdr>
              <w:shd w:val="clear" w:color="auto" w:fill="FFFFFF"/>
              <w:jc w:val="both"/>
              <w:rPr>
                <w:color w:val="000000"/>
                <w:sz w:val="20"/>
                <w:szCs w:val="22"/>
              </w:rPr>
            </w:pPr>
            <w:r w:rsidRPr="00553312">
              <w:rPr>
                <w:color w:val="000000"/>
                <w:sz w:val="20"/>
                <w:szCs w:val="22"/>
              </w:rPr>
              <w:t>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w:t>
            </w:r>
            <w:proofErr w:type="spellStart"/>
            <w:r w:rsidRPr="00553312">
              <w:rPr>
                <w:color w:val="000000"/>
                <w:sz w:val="20"/>
                <w:szCs w:val="22"/>
              </w:rPr>
              <w:t>пропорційно</w:t>
            </w:r>
            <w:proofErr w:type="spellEnd"/>
            <w:r w:rsidRPr="00553312">
              <w:rPr>
                <w:color w:val="000000"/>
                <w:sz w:val="20"/>
                <w:szCs w:val="22"/>
              </w:rPr>
              <w:t xml:space="preserve"> очікуваній вартості частини предмета закупівлі (лоту) у разі поділу предмета </w:t>
            </w:r>
            <w:proofErr w:type="spellStart"/>
            <w:r w:rsidRPr="00553312">
              <w:rPr>
                <w:color w:val="000000"/>
                <w:sz w:val="20"/>
                <w:szCs w:val="22"/>
              </w:rPr>
              <w:t>закупівель</w:t>
            </w:r>
            <w:proofErr w:type="spellEnd"/>
            <w:r w:rsidRPr="00553312">
              <w:rPr>
                <w:color w:val="000000"/>
                <w:sz w:val="20"/>
                <w:szCs w:val="22"/>
              </w:rPr>
              <w:t xml:space="preserve"> на частини). </w:t>
            </w:r>
          </w:p>
          <w:p w:rsidR="00BA39DD" w:rsidRPr="00553312" w:rsidRDefault="00BA39DD" w:rsidP="00BA39DD">
            <w:pPr>
              <w:pBdr>
                <w:top w:val="nil"/>
                <w:left w:val="nil"/>
                <w:bottom w:val="nil"/>
                <w:right w:val="nil"/>
                <w:between w:val="nil"/>
              </w:pBdr>
              <w:shd w:val="clear" w:color="auto" w:fill="FFFFFF"/>
              <w:jc w:val="both"/>
              <w:rPr>
                <w:color w:val="000000"/>
                <w:sz w:val="20"/>
                <w:szCs w:val="22"/>
              </w:rPr>
            </w:pPr>
            <w:r w:rsidRPr="00553312">
              <w:rPr>
                <w:color w:val="000000"/>
                <w:sz w:val="20"/>
                <w:szCs w:val="22"/>
              </w:rPr>
              <w:t xml:space="preserve">5.2. Для підтвердження відповідності учасника кваліфікаційним критеріям, останній повинен надати всі документи згідно переліку, зазначеного у </w:t>
            </w:r>
            <w:r w:rsidRPr="00553312">
              <w:rPr>
                <w:b/>
                <w:color w:val="000000"/>
                <w:sz w:val="20"/>
                <w:szCs w:val="22"/>
              </w:rPr>
              <w:t>Табл. 1,2  Додатку 1</w:t>
            </w:r>
            <w:r w:rsidRPr="00553312">
              <w:rPr>
                <w:color w:val="000000"/>
                <w:sz w:val="20"/>
                <w:szCs w:val="22"/>
              </w:rPr>
              <w:t xml:space="preserve"> до цієї тендерної документації.</w:t>
            </w:r>
          </w:p>
          <w:p w:rsidR="00BA39DD" w:rsidRPr="00553312" w:rsidRDefault="00BA39DD" w:rsidP="00BA39DD">
            <w:pPr>
              <w:pBdr>
                <w:top w:val="nil"/>
                <w:left w:val="nil"/>
                <w:bottom w:val="nil"/>
                <w:right w:val="nil"/>
                <w:between w:val="nil"/>
              </w:pBdr>
              <w:shd w:val="clear" w:color="auto" w:fill="FFFFFF"/>
              <w:jc w:val="both"/>
              <w:rPr>
                <w:color w:val="000000"/>
                <w:sz w:val="20"/>
                <w:szCs w:val="22"/>
              </w:rPr>
            </w:pPr>
            <w:r w:rsidRPr="00553312">
              <w:rPr>
                <w:color w:val="000000"/>
                <w:sz w:val="20"/>
                <w:szCs w:val="22"/>
              </w:rPr>
              <w:t>5.3. 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rsidR="00BA39DD" w:rsidRPr="00553312" w:rsidRDefault="00BA39DD" w:rsidP="00BA39DD">
            <w:pPr>
              <w:pBdr>
                <w:top w:val="nil"/>
                <w:left w:val="nil"/>
                <w:bottom w:val="nil"/>
                <w:right w:val="nil"/>
                <w:between w:val="nil"/>
              </w:pBdr>
              <w:shd w:val="clear" w:color="auto" w:fill="FFFFFF"/>
              <w:jc w:val="both"/>
              <w:rPr>
                <w:color w:val="000000"/>
                <w:sz w:val="20"/>
                <w:szCs w:val="22"/>
              </w:rPr>
            </w:pPr>
            <w:r w:rsidRPr="00553312">
              <w:rPr>
                <w:color w:val="000000"/>
                <w:sz w:val="20"/>
                <w:szCs w:val="22"/>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BA39DD" w:rsidRPr="00553312" w:rsidRDefault="00BA39DD" w:rsidP="00BA39DD">
            <w:pPr>
              <w:pBdr>
                <w:top w:val="nil"/>
                <w:left w:val="nil"/>
                <w:bottom w:val="nil"/>
                <w:right w:val="nil"/>
                <w:between w:val="nil"/>
              </w:pBdr>
              <w:shd w:val="clear" w:color="auto" w:fill="FFFFFF"/>
              <w:jc w:val="both"/>
              <w:rPr>
                <w:color w:val="000000"/>
                <w:sz w:val="20"/>
                <w:szCs w:val="22"/>
              </w:rPr>
            </w:pPr>
            <w:r w:rsidRPr="00553312">
              <w:rPr>
                <w:color w:val="000000"/>
                <w:sz w:val="20"/>
                <w:szCs w:val="22"/>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BA39DD" w:rsidRPr="00553312" w:rsidRDefault="00BA39DD" w:rsidP="00BA39DD">
            <w:pPr>
              <w:pBdr>
                <w:top w:val="nil"/>
                <w:left w:val="nil"/>
                <w:bottom w:val="nil"/>
                <w:right w:val="nil"/>
                <w:between w:val="nil"/>
              </w:pBdr>
              <w:shd w:val="clear" w:color="auto" w:fill="FFFFFF"/>
              <w:jc w:val="both"/>
              <w:rPr>
                <w:color w:val="000000"/>
                <w:sz w:val="20"/>
                <w:szCs w:val="22"/>
              </w:rPr>
            </w:pPr>
            <w:r w:rsidRPr="00553312">
              <w:rPr>
                <w:color w:val="000000"/>
                <w:sz w:val="20"/>
                <w:szCs w:val="22"/>
              </w:rPr>
              <w:t xml:space="preserve">2) відомості про юридичну особу, яка є учасником процедури закупівлі, </w:t>
            </w:r>
            <w:proofErr w:type="spellStart"/>
            <w:r w:rsidRPr="00553312">
              <w:rPr>
                <w:color w:val="000000"/>
                <w:sz w:val="20"/>
                <w:szCs w:val="22"/>
              </w:rPr>
              <w:t>внесено</w:t>
            </w:r>
            <w:proofErr w:type="spellEnd"/>
            <w:r w:rsidRPr="00553312">
              <w:rPr>
                <w:color w:val="000000"/>
                <w:sz w:val="20"/>
                <w:szCs w:val="22"/>
              </w:rPr>
              <w:t xml:space="preserve"> до Єдиного державного реєстру осіб, які вчинили корупційні або пов’язані з корупцією правопорушення;</w:t>
            </w:r>
          </w:p>
          <w:p w:rsidR="00BA39DD" w:rsidRPr="00553312" w:rsidRDefault="00BA39DD" w:rsidP="00BA39DD">
            <w:pPr>
              <w:pBdr>
                <w:top w:val="nil"/>
                <w:left w:val="nil"/>
                <w:bottom w:val="nil"/>
                <w:right w:val="nil"/>
                <w:between w:val="nil"/>
              </w:pBdr>
              <w:shd w:val="clear" w:color="auto" w:fill="FFFFFF"/>
              <w:jc w:val="both"/>
              <w:rPr>
                <w:color w:val="000000"/>
                <w:sz w:val="20"/>
                <w:szCs w:val="22"/>
              </w:rPr>
            </w:pPr>
            <w:r w:rsidRPr="00553312">
              <w:rPr>
                <w:color w:val="000000"/>
                <w:sz w:val="20"/>
                <w:szCs w:val="22"/>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BA39DD" w:rsidRPr="00553312" w:rsidRDefault="00BA39DD" w:rsidP="00BA39DD">
            <w:pPr>
              <w:pBdr>
                <w:top w:val="nil"/>
                <w:left w:val="nil"/>
                <w:bottom w:val="nil"/>
                <w:right w:val="nil"/>
                <w:between w:val="nil"/>
              </w:pBdr>
              <w:shd w:val="clear" w:color="auto" w:fill="FFFFFF"/>
              <w:jc w:val="both"/>
              <w:rPr>
                <w:color w:val="000000"/>
                <w:sz w:val="20"/>
                <w:szCs w:val="22"/>
              </w:rPr>
            </w:pPr>
            <w:r w:rsidRPr="00553312">
              <w:rPr>
                <w:color w:val="000000"/>
                <w:sz w:val="20"/>
                <w:szCs w:val="22"/>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53312">
              <w:rPr>
                <w:color w:val="000000"/>
                <w:sz w:val="20"/>
                <w:szCs w:val="22"/>
              </w:rPr>
              <w:t>антиконкурентних</w:t>
            </w:r>
            <w:proofErr w:type="spellEnd"/>
            <w:r w:rsidRPr="00553312">
              <w:rPr>
                <w:color w:val="000000"/>
                <w:sz w:val="20"/>
                <w:szCs w:val="22"/>
              </w:rPr>
              <w:t xml:space="preserve"> узгоджених дій, що стосуються спотворення результатів тендерів;</w:t>
            </w:r>
          </w:p>
          <w:p w:rsidR="00BA39DD" w:rsidRPr="00553312" w:rsidRDefault="00BA39DD" w:rsidP="00BA39DD">
            <w:pPr>
              <w:pBdr>
                <w:top w:val="nil"/>
                <w:left w:val="nil"/>
                <w:bottom w:val="nil"/>
                <w:right w:val="nil"/>
                <w:between w:val="nil"/>
              </w:pBdr>
              <w:shd w:val="clear" w:color="auto" w:fill="FFFFFF"/>
              <w:jc w:val="both"/>
              <w:rPr>
                <w:color w:val="000000"/>
                <w:sz w:val="20"/>
                <w:szCs w:val="22"/>
              </w:rPr>
            </w:pPr>
            <w:r w:rsidRPr="00553312">
              <w:rPr>
                <w:color w:val="000000"/>
                <w:sz w:val="20"/>
                <w:szCs w:val="22"/>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BA39DD" w:rsidRPr="00553312" w:rsidRDefault="00BA39DD" w:rsidP="00BA39DD">
            <w:pPr>
              <w:pBdr>
                <w:top w:val="nil"/>
                <w:left w:val="nil"/>
                <w:bottom w:val="nil"/>
                <w:right w:val="nil"/>
                <w:between w:val="nil"/>
              </w:pBdr>
              <w:shd w:val="clear" w:color="auto" w:fill="FFFFFF"/>
              <w:jc w:val="both"/>
              <w:rPr>
                <w:color w:val="000000"/>
                <w:sz w:val="20"/>
                <w:szCs w:val="22"/>
              </w:rPr>
            </w:pPr>
            <w:r w:rsidRPr="00553312">
              <w:rPr>
                <w:color w:val="000000"/>
                <w:sz w:val="20"/>
                <w:szCs w:val="22"/>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BA39DD" w:rsidRPr="00553312" w:rsidRDefault="00BA39DD" w:rsidP="00BA39DD">
            <w:pPr>
              <w:pBdr>
                <w:top w:val="nil"/>
                <w:left w:val="nil"/>
                <w:bottom w:val="nil"/>
                <w:right w:val="nil"/>
                <w:between w:val="nil"/>
              </w:pBdr>
              <w:shd w:val="clear" w:color="auto" w:fill="FFFFFF"/>
              <w:jc w:val="both"/>
              <w:rPr>
                <w:color w:val="000000"/>
                <w:sz w:val="20"/>
                <w:szCs w:val="22"/>
              </w:rPr>
            </w:pPr>
            <w:r w:rsidRPr="00553312">
              <w:rPr>
                <w:color w:val="000000"/>
                <w:sz w:val="20"/>
                <w:szCs w:val="22"/>
              </w:rPr>
              <w:t>7) тендерна пропозиція подана учасником конкурентної процедури закупівлі, який є пов’язаною особою з іншими учасниками процедури закупівлі та/</w:t>
            </w:r>
            <w:r w:rsidRPr="00553312">
              <w:rPr>
                <w:color w:val="000000"/>
                <w:sz w:val="18"/>
                <w:szCs w:val="22"/>
              </w:rPr>
              <w:t>аб</w:t>
            </w:r>
            <w:r w:rsidRPr="00553312">
              <w:rPr>
                <w:color w:val="000000"/>
                <w:sz w:val="20"/>
                <w:szCs w:val="22"/>
              </w:rPr>
              <w:t>о з уповноваженою особою (особами), та/або з керівником замовника;</w:t>
            </w:r>
          </w:p>
          <w:p w:rsidR="00BA39DD" w:rsidRPr="00553312" w:rsidRDefault="00BA39DD" w:rsidP="00BA39DD">
            <w:pPr>
              <w:pBdr>
                <w:top w:val="nil"/>
                <w:left w:val="nil"/>
                <w:bottom w:val="nil"/>
                <w:right w:val="nil"/>
                <w:between w:val="nil"/>
              </w:pBdr>
              <w:shd w:val="clear" w:color="auto" w:fill="FFFFFF"/>
              <w:jc w:val="both"/>
              <w:rPr>
                <w:color w:val="000000"/>
                <w:sz w:val="20"/>
                <w:szCs w:val="22"/>
              </w:rPr>
            </w:pPr>
            <w:r w:rsidRPr="00553312">
              <w:rPr>
                <w:color w:val="000000"/>
                <w:sz w:val="20"/>
                <w:szCs w:val="22"/>
              </w:rPr>
              <w:t>8) учасник процедури закупівлі визнаний у встановленому законом порядку банкрутом та стосовно нього відкрита ліквідаційна процедура;</w:t>
            </w:r>
          </w:p>
          <w:p w:rsidR="00BA39DD" w:rsidRPr="00553312" w:rsidRDefault="00BA39DD" w:rsidP="00BA39DD">
            <w:pPr>
              <w:pBdr>
                <w:top w:val="nil"/>
                <w:left w:val="nil"/>
                <w:bottom w:val="nil"/>
                <w:right w:val="nil"/>
                <w:between w:val="nil"/>
              </w:pBdr>
              <w:shd w:val="clear" w:color="auto" w:fill="FFFFFF"/>
              <w:jc w:val="both"/>
              <w:rPr>
                <w:color w:val="000000"/>
                <w:sz w:val="20"/>
                <w:szCs w:val="22"/>
              </w:rPr>
            </w:pPr>
            <w:r w:rsidRPr="00553312">
              <w:rPr>
                <w:color w:val="000000"/>
                <w:sz w:val="20"/>
                <w:szCs w:val="22"/>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A39DD" w:rsidRPr="00553312" w:rsidRDefault="00BA39DD" w:rsidP="00BA39DD">
            <w:pPr>
              <w:pBdr>
                <w:top w:val="nil"/>
                <w:left w:val="nil"/>
                <w:bottom w:val="nil"/>
                <w:right w:val="nil"/>
                <w:between w:val="nil"/>
              </w:pBdr>
              <w:shd w:val="clear" w:color="auto" w:fill="FFFFFF"/>
              <w:jc w:val="both"/>
              <w:rPr>
                <w:color w:val="000000"/>
                <w:sz w:val="20"/>
                <w:szCs w:val="22"/>
              </w:rPr>
            </w:pPr>
            <w:r w:rsidRPr="00553312">
              <w:rPr>
                <w:color w:val="000000"/>
                <w:sz w:val="20"/>
                <w:szCs w:val="22"/>
              </w:rPr>
              <w:lastRenderedPageBreak/>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BA39DD" w:rsidRPr="00553312" w:rsidRDefault="00BA39DD" w:rsidP="00BA39DD">
            <w:pPr>
              <w:pBdr>
                <w:top w:val="nil"/>
                <w:left w:val="nil"/>
                <w:bottom w:val="nil"/>
                <w:right w:val="nil"/>
                <w:between w:val="nil"/>
              </w:pBdr>
              <w:shd w:val="clear" w:color="auto" w:fill="FFFFFF"/>
              <w:jc w:val="both"/>
              <w:rPr>
                <w:color w:val="000000"/>
                <w:sz w:val="20"/>
                <w:szCs w:val="22"/>
              </w:rPr>
            </w:pPr>
            <w:r w:rsidRPr="00553312">
              <w:rPr>
                <w:color w:val="000000"/>
                <w:sz w:val="20"/>
                <w:szCs w:val="22"/>
              </w:rPr>
              <w:t xml:space="preserve">11) учасник процедури закупівлі є особою, до якої застосовано санкцію у виді заборони на здійснення у неї публічних </w:t>
            </w:r>
            <w:proofErr w:type="spellStart"/>
            <w:r w:rsidRPr="00553312">
              <w:rPr>
                <w:color w:val="000000"/>
                <w:sz w:val="20"/>
                <w:szCs w:val="22"/>
              </w:rPr>
              <w:t>закупівель</w:t>
            </w:r>
            <w:proofErr w:type="spellEnd"/>
            <w:r w:rsidRPr="00553312">
              <w:rPr>
                <w:color w:val="000000"/>
                <w:sz w:val="20"/>
                <w:szCs w:val="22"/>
              </w:rPr>
              <w:t xml:space="preserve"> товарів, робіт і послуг згідно із Законом України "Про санкції";</w:t>
            </w:r>
          </w:p>
          <w:p w:rsidR="00BA39DD" w:rsidRPr="00553312" w:rsidRDefault="00BA39DD" w:rsidP="00BA39DD">
            <w:pPr>
              <w:pBdr>
                <w:top w:val="nil"/>
                <w:left w:val="nil"/>
                <w:bottom w:val="nil"/>
                <w:right w:val="nil"/>
                <w:between w:val="nil"/>
              </w:pBdr>
              <w:shd w:val="clear" w:color="auto" w:fill="FFFFFF"/>
              <w:jc w:val="both"/>
              <w:rPr>
                <w:color w:val="000000"/>
                <w:sz w:val="20"/>
                <w:szCs w:val="22"/>
              </w:rPr>
            </w:pPr>
            <w:r w:rsidRPr="00553312">
              <w:rPr>
                <w:color w:val="000000"/>
                <w:sz w:val="20"/>
                <w:szCs w:val="22"/>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A39DD" w:rsidRPr="00553312" w:rsidRDefault="00BA39DD" w:rsidP="00BA39DD">
            <w:pPr>
              <w:pBdr>
                <w:top w:val="nil"/>
                <w:left w:val="nil"/>
                <w:bottom w:val="nil"/>
                <w:right w:val="nil"/>
                <w:between w:val="nil"/>
              </w:pBdr>
              <w:shd w:val="clear" w:color="auto" w:fill="FFFFFF"/>
              <w:jc w:val="both"/>
              <w:rPr>
                <w:color w:val="000000"/>
                <w:sz w:val="20"/>
                <w:szCs w:val="22"/>
              </w:rPr>
            </w:pPr>
            <w:r w:rsidRPr="00553312">
              <w:rPr>
                <w:color w:val="000000"/>
                <w:sz w:val="20"/>
                <w:szCs w:val="22"/>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p w:rsidR="00BA39DD" w:rsidRPr="00553312" w:rsidRDefault="00BA39DD" w:rsidP="00BA39DD">
            <w:pPr>
              <w:pBdr>
                <w:top w:val="nil"/>
                <w:left w:val="nil"/>
                <w:bottom w:val="nil"/>
                <w:right w:val="nil"/>
                <w:between w:val="nil"/>
              </w:pBdr>
              <w:shd w:val="clear" w:color="auto" w:fill="FFFFFF"/>
              <w:jc w:val="both"/>
              <w:rPr>
                <w:color w:val="000000"/>
                <w:sz w:val="20"/>
                <w:szCs w:val="22"/>
              </w:rPr>
            </w:pPr>
            <w:r w:rsidRPr="00553312">
              <w:rPr>
                <w:color w:val="000000"/>
                <w:sz w:val="20"/>
                <w:szCs w:val="22"/>
              </w:rPr>
              <w:t xml:space="preserve">14)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BA39DD" w:rsidRPr="00553312" w:rsidRDefault="00BA39DD" w:rsidP="00BA39DD">
            <w:pPr>
              <w:pBdr>
                <w:top w:val="nil"/>
                <w:left w:val="nil"/>
                <w:bottom w:val="nil"/>
                <w:right w:val="nil"/>
                <w:between w:val="nil"/>
              </w:pBdr>
              <w:shd w:val="clear" w:color="auto" w:fill="FFFFFF"/>
              <w:jc w:val="both"/>
              <w:rPr>
                <w:color w:val="000000"/>
                <w:sz w:val="20"/>
                <w:szCs w:val="22"/>
              </w:rPr>
            </w:pPr>
            <w:r w:rsidRPr="00553312">
              <w:rPr>
                <w:color w:val="000000"/>
                <w:sz w:val="20"/>
                <w:szCs w:val="22"/>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BA39DD" w:rsidRPr="00553312" w:rsidRDefault="00BA39DD" w:rsidP="00BA39DD">
            <w:pPr>
              <w:pBdr>
                <w:top w:val="nil"/>
                <w:left w:val="nil"/>
                <w:bottom w:val="nil"/>
                <w:right w:val="nil"/>
                <w:between w:val="nil"/>
              </w:pBdr>
              <w:shd w:val="clear" w:color="auto" w:fill="FFFFFF"/>
              <w:jc w:val="both"/>
              <w:rPr>
                <w:color w:val="000000"/>
                <w:sz w:val="20"/>
                <w:szCs w:val="22"/>
              </w:rPr>
            </w:pPr>
            <w:r w:rsidRPr="00553312">
              <w:rPr>
                <w:color w:val="000000"/>
                <w:sz w:val="20"/>
                <w:szCs w:val="22"/>
              </w:rPr>
              <w:t xml:space="preserve">5.4. </w:t>
            </w:r>
            <w:r w:rsidRPr="00553312">
              <w:rPr>
                <w:b/>
                <w:color w:val="000000"/>
                <w:sz w:val="20"/>
                <w:szCs w:val="22"/>
              </w:rPr>
              <w:t xml:space="preserve">Учасник процедури закупівлі в електронній системі </w:t>
            </w:r>
            <w:proofErr w:type="spellStart"/>
            <w:r w:rsidRPr="00553312">
              <w:rPr>
                <w:b/>
                <w:color w:val="000000"/>
                <w:sz w:val="20"/>
                <w:szCs w:val="22"/>
              </w:rPr>
              <w:t>закупівель</w:t>
            </w:r>
            <w:proofErr w:type="spellEnd"/>
            <w:r w:rsidRPr="00553312">
              <w:rPr>
                <w:b/>
                <w:color w:val="000000"/>
                <w:sz w:val="20"/>
                <w:szCs w:val="22"/>
              </w:rPr>
              <w:t xml:space="preserve"> під час подання тендерної пропозиції підтверджує відсутність підстав, передбачених пунктами 5, 6, 12 і 13 частини першої та частиною другою статті 17 Закону у вигляді довідок (зведеної довідки, тощо), складених учасником у довільній формі, зміст яких підтверджує відсутність відповідних підстав для відмови в участі у процедурі закупівлі.</w:t>
            </w:r>
            <w:r w:rsidRPr="00553312">
              <w:rPr>
                <w:color w:val="000000"/>
                <w:sz w:val="20"/>
                <w:szCs w:val="22"/>
              </w:rPr>
              <w:t xml:space="preserve"> 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w:t>
            </w:r>
            <w:proofErr w:type="spellStart"/>
            <w:r w:rsidRPr="00553312">
              <w:rPr>
                <w:color w:val="000000"/>
                <w:sz w:val="20"/>
                <w:szCs w:val="22"/>
              </w:rPr>
              <w:t>закупівель</w:t>
            </w:r>
            <w:proofErr w:type="spellEnd"/>
            <w:r w:rsidRPr="00553312">
              <w:rPr>
                <w:color w:val="000000"/>
                <w:sz w:val="20"/>
                <w:szCs w:val="22"/>
              </w:rPr>
              <w:t>.</w:t>
            </w:r>
          </w:p>
          <w:p w:rsidR="00BA39DD" w:rsidRPr="00553312" w:rsidRDefault="00BA39DD" w:rsidP="00BA39DD">
            <w:pPr>
              <w:pBdr>
                <w:top w:val="nil"/>
                <w:left w:val="nil"/>
                <w:bottom w:val="nil"/>
                <w:right w:val="nil"/>
                <w:between w:val="nil"/>
              </w:pBdr>
              <w:shd w:val="clear" w:color="auto" w:fill="FFFFFF"/>
              <w:jc w:val="both"/>
              <w:rPr>
                <w:b/>
                <w:color w:val="000000"/>
                <w:sz w:val="20"/>
                <w:szCs w:val="22"/>
              </w:rPr>
            </w:pPr>
            <w:r w:rsidRPr="00553312">
              <w:rPr>
                <w:b/>
                <w:color w:val="000000"/>
                <w:sz w:val="20"/>
                <w:szCs w:val="22"/>
              </w:rPr>
              <w:t>Замовник не вимагає від учасників документів, що підтверджують відсутність підстав, визначених пунктами 1 і 7 частини першої статті 17 Закону.</w:t>
            </w:r>
          </w:p>
          <w:p w:rsidR="00BA39DD" w:rsidRPr="007815DF" w:rsidRDefault="00BA39DD" w:rsidP="00BA39DD">
            <w:pPr>
              <w:pBdr>
                <w:top w:val="nil"/>
                <w:left w:val="nil"/>
                <w:bottom w:val="nil"/>
                <w:right w:val="nil"/>
                <w:between w:val="nil"/>
              </w:pBdr>
              <w:shd w:val="clear" w:color="auto" w:fill="FFFFFF"/>
              <w:jc w:val="both"/>
              <w:rPr>
                <w:color w:val="000000"/>
                <w:sz w:val="20"/>
                <w:szCs w:val="22"/>
              </w:rPr>
            </w:pPr>
            <w:r w:rsidRPr="00553312">
              <w:rPr>
                <w:color w:val="000000"/>
                <w:sz w:val="20"/>
                <w:szCs w:val="22"/>
                <w:highlight w:val="white"/>
              </w:rPr>
              <w:t>5.5</w:t>
            </w:r>
            <w:r w:rsidRPr="007815DF">
              <w:rPr>
                <w:color w:val="000000"/>
                <w:sz w:val="20"/>
                <w:szCs w:val="22"/>
              </w:rPr>
              <w:t xml:space="preserve">. Переможець процедури закупівлі у строк, що не перевищує десяти днів з дати оприлюднення в електронній системі </w:t>
            </w:r>
            <w:proofErr w:type="spellStart"/>
            <w:r w:rsidRPr="007815DF">
              <w:rPr>
                <w:color w:val="000000"/>
                <w:sz w:val="20"/>
                <w:szCs w:val="22"/>
              </w:rPr>
              <w:t>закупівель</w:t>
            </w:r>
            <w:proofErr w:type="spellEnd"/>
            <w:r w:rsidRPr="007815DF">
              <w:rPr>
                <w:color w:val="000000"/>
                <w:sz w:val="20"/>
                <w:szCs w:val="22"/>
              </w:rPr>
              <w:t xml:space="preserve"> повідомлення про намір укласти договір про закупівлю, повинен надати замовнику документи шляхом оприлюднення їх в електронній системі </w:t>
            </w:r>
            <w:proofErr w:type="spellStart"/>
            <w:r w:rsidRPr="007815DF">
              <w:rPr>
                <w:color w:val="000000"/>
                <w:sz w:val="20"/>
                <w:szCs w:val="22"/>
              </w:rPr>
              <w:t>закупівель</w:t>
            </w:r>
            <w:proofErr w:type="spellEnd"/>
            <w:r w:rsidRPr="007815DF">
              <w:rPr>
                <w:color w:val="000000"/>
                <w:sz w:val="20"/>
                <w:szCs w:val="22"/>
              </w:rPr>
              <w:t xml:space="preserve"> (у вигляді передбаченому згідно п. 1.3. цієї документації), що підтверджують відсутність підстав, визначених пунктами 2, 3, 5, 6, 8, 12 і 13 частини першої та частиною другою статті 17 Закону, а саме:</w:t>
            </w:r>
          </w:p>
          <w:p w:rsidR="00E13A1C" w:rsidRDefault="00BA39DD" w:rsidP="00BA39DD">
            <w:pPr>
              <w:pBdr>
                <w:top w:val="nil"/>
                <w:left w:val="nil"/>
                <w:bottom w:val="nil"/>
                <w:right w:val="nil"/>
                <w:between w:val="nil"/>
              </w:pBdr>
              <w:shd w:val="clear" w:color="auto" w:fill="FFFFFF"/>
              <w:suppressAutoHyphens w:val="0"/>
              <w:jc w:val="both"/>
              <w:rPr>
                <w:color w:val="000000"/>
                <w:sz w:val="20"/>
                <w:szCs w:val="22"/>
              </w:rPr>
            </w:pPr>
            <w:r w:rsidRPr="007815DF">
              <w:rPr>
                <w:color w:val="000000"/>
                <w:sz w:val="20"/>
                <w:szCs w:val="22"/>
              </w:rPr>
              <w:t>-  довідка, видана органом Міністерства внутрішніх справ  або витяг з інформаційно-аналітичної системи «Облік відомостей про притягнення особи до кримінальної відповідальності та наявності судимості» щодо (не)притягнення до кримінального правопорушення та відсутність (наявність) судимості або обмежень, передбачених кримінальним процесуальним законодавством України, про те, що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не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Зазначена довідка надається щодо осіб (особи), визначених згідно п. 5, 6, частини 1 ст. 17 Закону;</w:t>
            </w:r>
          </w:p>
          <w:p w:rsidR="00BA39DD" w:rsidRPr="003425AF" w:rsidRDefault="00BA39DD" w:rsidP="00BA39DD">
            <w:pPr>
              <w:pBdr>
                <w:top w:val="nil"/>
                <w:left w:val="nil"/>
                <w:bottom w:val="nil"/>
                <w:right w:val="nil"/>
                <w:between w:val="nil"/>
              </w:pBdr>
              <w:shd w:val="clear" w:color="auto" w:fill="FFFFFF"/>
              <w:suppressAutoHyphens w:val="0"/>
              <w:jc w:val="both"/>
              <w:rPr>
                <w:color w:val="000000"/>
                <w:sz w:val="20"/>
                <w:szCs w:val="22"/>
              </w:rPr>
            </w:pPr>
            <w:r w:rsidRPr="003425AF">
              <w:rPr>
                <w:color w:val="000000"/>
                <w:sz w:val="20"/>
                <w:szCs w:val="22"/>
              </w:rPr>
              <w:t>- довідка, складена учасником у довільній формі, що підтверджує відсутність підстави, передбаченої п.12 частини 1 ст.17 Закону;</w:t>
            </w:r>
          </w:p>
          <w:p w:rsidR="00BA39DD" w:rsidRPr="00553312" w:rsidRDefault="00BA39DD" w:rsidP="00BA39DD">
            <w:pPr>
              <w:pBdr>
                <w:top w:val="nil"/>
                <w:left w:val="nil"/>
                <w:bottom w:val="nil"/>
                <w:right w:val="nil"/>
                <w:between w:val="nil"/>
              </w:pBdr>
              <w:shd w:val="clear" w:color="auto" w:fill="FFFFFF"/>
              <w:suppressAutoHyphens w:val="0"/>
              <w:jc w:val="both"/>
              <w:rPr>
                <w:color w:val="000000"/>
                <w:sz w:val="20"/>
                <w:szCs w:val="22"/>
              </w:rPr>
            </w:pPr>
            <w:r w:rsidRPr="00553312">
              <w:rPr>
                <w:color w:val="000000"/>
                <w:sz w:val="20"/>
                <w:szCs w:val="22"/>
              </w:rPr>
              <w:t>- довідка, складена учасником у довільній формі, що підтверджує відсутність підстави, передбаченої п.12 частини 1 ст.17 Закону;</w:t>
            </w:r>
          </w:p>
          <w:p w:rsidR="00BA39DD" w:rsidRPr="00553312" w:rsidRDefault="00BA39DD" w:rsidP="00BA39DD">
            <w:pPr>
              <w:pBdr>
                <w:top w:val="nil"/>
                <w:left w:val="nil"/>
                <w:bottom w:val="nil"/>
                <w:right w:val="nil"/>
                <w:between w:val="nil"/>
              </w:pBdr>
              <w:shd w:val="clear" w:color="auto" w:fill="FFFFFF"/>
              <w:suppressAutoHyphens w:val="0"/>
              <w:jc w:val="both"/>
              <w:rPr>
                <w:color w:val="000000"/>
                <w:sz w:val="20"/>
                <w:szCs w:val="22"/>
              </w:rPr>
            </w:pPr>
            <w:r w:rsidRPr="007815DF">
              <w:rPr>
                <w:color w:val="000000"/>
                <w:sz w:val="20"/>
                <w:szCs w:val="22"/>
              </w:rPr>
              <w:t xml:space="preserve">- </w:t>
            </w:r>
            <w:r w:rsidRPr="007815DF">
              <w:rPr>
                <w:bCs/>
                <w:color w:val="000000"/>
                <w:sz w:val="20"/>
                <w:szCs w:val="22"/>
              </w:rPr>
              <w:t xml:space="preserve">довідка </w:t>
            </w:r>
            <w:r w:rsidRPr="007815DF">
              <w:rPr>
                <w:color w:val="000000"/>
                <w:sz w:val="20"/>
                <w:szCs w:val="22"/>
              </w:rPr>
              <w:t>органу доходів і зборів</w:t>
            </w:r>
            <w:r w:rsidRPr="007815DF">
              <w:rPr>
                <w:bCs/>
                <w:color w:val="000000"/>
                <w:sz w:val="20"/>
                <w:szCs w:val="22"/>
              </w:rPr>
              <w:t xml:space="preserve"> про відсутність заборгованості з податків, зборів, платежів, що контролюються органами</w:t>
            </w:r>
            <w:r w:rsidRPr="007815DF">
              <w:rPr>
                <w:color w:val="000000"/>
                <w:sz w:val="20"/>
                <w:szCs w:val="22"/>
              </w:rPr>
              <w:t xml:space="preserve"> доходів і зборів</w:t>
            </w:r>
            <w:r w:rsidRPr="007815DF">
              <w:rPr>
                <w:bCs/>
                <w:color w:val="000000"/>
                <w:sz w:val="20"/>
                <w:szCs w:val="22"/>
              </w:rPr>
              <w:t xml:space="preserve">, або оригінал чи нотаріально завірена копія  листа органу доходів і зборів з </w:t>
            </w:r>
            <w:r w:rsidRPr="007815DF">
              <w:rPr>
                <w:color w:val="000000"/>
                <w:sz w:val="20"/>
                <w:szCs w:val="22"/>
              </w:rPr>
              <w:t>вмотивованою відмовою щодо видачі Довідки, відповідно до п.13 ч.1 ст.17 Закону;</w:t>
            </w:r>
          </w:p>
          <w:p w:rsidR="00BA39DD" w:rsidRPr="00553312" w:rsidRDefault="00BA39DD" w:rsidP="00BA39DD">
            <w:pPr>
              <w:pBdr>
                <w:top w:val="nil"/>
                <w:left w:val="nil"/>
                <w:bottom w:val="nil"/>
                <w:right w:val="nil"/>
                <w:between w:val="nil"/>
              </w:pBdr>
              <w:shd w:val="clear" w:color="auto" w:fill="FFFFFF"/>
              <w:suppressAutoHyphens w:val="0"/>
              <w:jc w:val="both"/>
              <w:rPr>
                <w:color w:val="000000"/>
                <w:sz w:val="20"/>
                <w:szCs w:val="22"/>
              </w:rPr>
            </w:pPr>
            <w:r w:rsidRPr="00553312">
              <w:rPr>
                <w:color w:val="000000"/>
                <w:sz w:val="20"/>
                <w:szCs w:val="22"/>
              </w:rPr>
              <w:t>- 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rsidR="00BA39DD" w:rsidRPr="00553312" w:rsidRDefault="00BA39DD" w:rsidP="00BA39DD">
            <w:pPr>
              <w:pBdr>
                <w:top w:val="nil"/>
                <w:left w:val="nil"/>
                <w:bottom w:val="nil"/>
                <w:right w:val="nil"/>
                <w:between w:val="nil"/>
              </w:pBdr>
              <w:shd w:val="clear" w:color="auto" w:fill="FFFFFF"/>
              <w:jc w:val="both"/>
              <w:rPr>
                <w:color w:val="000000"/>
                <w:sz w:val="20"/>
                <w:szCs w:val="22"/>
              </w:rPr>
            </w:pPr>
            <w:r w:rsidRPr="00553312">
              <w:rPr>
                <w:color w:val="000000"/>
                <w:sz w:val="20"/>
                <w:szCs w:val="22"/>
              </w:rPr>
              <w:t xml:space="preserve">5.6. 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w:t>
            </w:r>
            <w:proofErr w:type="spellStart"/>
            <w:r w:rsidRPr="00553312">
              <w:rPr>
                <w:color w:val="000000"/>
                <w:sz w:val="20"/>
                <w:szCs w:val="22"/>
              </w:rPr>
              <w:t>закупівель</w:t>
            </w:r>
            <w:proofErr w:type="spellEnd"/>
            <w:r w:rsidRPr="00553312">
              <w:rPr>
                <w:color w:val="000000"/>
                <w:sz w:val="20"/>
                <w:szCs w:val="22"/>
              </w:rPr>
              <w:t xml:space="preserve"> в інформації, що автоматично формується в електронній системі </w:t>
            </w:r>
            <w:proofErr w:type="spellStart"/>
            <w:r w:rsidRPr="00553312">
              <w:rPr>
                <w:color w:val="000000"/>
                <w:sz w:val="20"/>
                <w:szCs w:val="22"/>
              </w:rPr>
              <w:t>закупівель</w:t>
            </w:r>
            <w:proofErr w:type="spellEnd"/>
            <w:r w:rsidRPr="00553312">
              <w:rPr>
                <w:color w:val="000000"/>
                <w:sz w:val="20"/>
                <w:szCs w:val="22"/>
              </w:rPr>
              <w:t xml:space="preserve"> в результаті взаємодії електронної системи </w:t>
            </w:r>
            <w:proofErr w:type="spellStart"/>
            <w:r w:rsidRPr="00553312">
              <w:rPr>
                <w:color w:val="000000"/>
                <w:sz w:val="20"/>
                <w:szCs w:val="22"/>
              </w:rPr>
              <w:t>закупівель</w:t>
            </w:r>
            <w:proofErr w:type="spellEnd"/>
            <w:r w:rsidRPr="00553312">
              <w:rPr>
                <w:color w:val="000000"/>
                <w:sz w:val="20"/>
                <w:szCs w:val="22"/>
              </w:rPr>
              <w:t xml:space="preserve"> з інформаційними системами Державної фіскальної служби України</w:t>
            </w:r>
          </w:p>
          <w:p w:rsidR="00BA39DD" w:rsidRPr="00553312" w:rsidRDefault="00BA39DD" w:rsidP="00BA39DD">
            <w:pPr>
              <w:pBdr>
                <w:top w:val="nil"/>
                <w:left w:val="nil"/>
                <w:bottom w:val="nil"/>
                <w:right w:val="nil"/>
                <w:between w:val="nil"/>
              </w:pBdr>
              <w:shd w:val="clear" w:color="auto" w:fill="FFFFFF"/>
              <w:jc w:val="both"/>
              <w:rPr>
                <w:color w:val="000000"/>
                <w:sz w:val="20"/>
                <w:szCs w:val="22"/>
              </w:rPr>
            </w:pPr>
            <w:r w:rsidRPr="00553312">
              <w:rPr>
                <w:color w:val="000000"/>
                <w:sz w:val="20"/>
                <w:szCs w:val="22"/>
              </w:rPr>
              <w:t xml:space="preserve">5.7. 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w:t>
            </w:r>
            <w:proofErr w:type="spellStart"/>
            <w:r w:rsidRPr="00553312">
              <w:rPr>
                <w:color w:val="000000"/>
                <w:sz w:val="20"/>
                <w:szCs w:val="22"/>
              </w:rPr>
              <w:t>закупівель</w:t>
            </w:r>
            <w:proofErr w:type="spellEnd"/>
            <w:r w:rsidRPr="00553312">
              <w:rPr>
                <w:color w:val="000000"/>
                <w:sz w:val="20"/>
                <w:szCs w:val="22"/>
              </w:rPr>
              <w:t xml:space="preserve"> та яка сформована у порядку взаємодії електронної системи </w:t>
            </w:r>
            <w:proofErr w:type="spellStart"/>
            <w:r w:rsidRPr="00553312">
              <w:rPr>
                <w:color w:val="000000"/>
                <w:sz w:val="20"/>
                <w:szCs w:val="22"/>
              </w:rPr>
              <w:t>закупівель</w:t>
            </w:r>
            <w:proofErr w:type="spellEnd"/>
            <w:r w:rsidRPr="00553312">
              <w:rPr>
                <w:color w:val="000000"/>
                <w:sz w:val="20"/>
                <w:szCs w:val="22"/>
              </w:rPr>
              <w:t xml:space="preserve">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учасника процедури закупівлі (згідно наказу Міністерства економічного розвитку і торгівлі України, Міністерства фінансів України від 17.01.2018р. № 37/11, далі – Порядок № 37/11), учасник 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  № 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w:t>
            </w:r>
            <w:proofErr w:type="spellStart"/>
            <w:r w:rsidRPr="00553312">
              <w:rPr>
                <w:color w:val="000000"/>
                <w:sz w:val="20"/>
                <w:szCs w:val="22"/>
              </w:rPr>
              <w:t>закупівель</w:t>
            </w:r>
            <w:proofErr w:type="spellEnd"/>
            <w:r w:rsidRPr="00553312">
              <w:rPr>
                <w:color w:val="000000"/>
                <w:sz w:val="20"/>
                <w:szCs w:val="22"/>
              </w:rPr>
              <w:t xml:space="preserve"> відповіді інформаційно-телекомунікаційної системи ДФС на запит згідно Порядку № 37/11, згідно якої повідомляється про наявність заборгованості в учасника, але в будь-якому випадку в межах строку згідно ч. 6 ст. 17 Закону</w:t>
            </w:r>
          </w:p>
          <w:p w:rsidR="00BA39DD" w:rsidRPr="00553312" w:rsidRDefault="00BA39DD" w:rsidP="00BA39DD">
            <w:pPr>
              <w:pBdr>
                <w:top w:val="nil"/>
                <w:left w:val="nil"/>
                <w:bottom w:val="nil"/>
                <w:right w:val="nil"/>
                <w:between w:val="nil"/>
              </w:pBdr>
              <w:shd w:val="clear" w:color="auto" w:fill="FFFFFF"/>
              <w:jc w:val="both"/>
              <w:rPr>
                <w:color w:val="000000"/>
                <w:sz w:val="20"/>
                <w:szCs w:val="22"/>
              </w:rPr>
            </w:pPr>
            <w:r w:rsidRPr="00553312">
              <w:rPr>
                <w:color w:val="000000"/>
                <w:sz w:val="20"/>
                <w:szCs w:val="22"/>
              </w:rPr>
              <w:t>5.8.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BA39DD" w:rsidRPr="00553312" w:rsidRDefault="00BA39DD" w:rsidP="00BA39DD">
            <w:pPr>
              <w:tabs>
                <w:tab w:val="left" w:pos="388"/>
                <w:tab w:val="left" w:pos="616"/>
                <w:tab w:val="left" w:pos="3600"/>
              </w:tabs>
              <w:snapToGrid w:val="0"/>
              <w:jc w:val="both"/>
              <w:rPr>
                <w:i/>
                <w:sz w:val="20"/>
                <w:szCs w:val="20"/>
              </w:rPr>
            </w:pPr>
            <w:r w:rsidRPr="00553312">
              <w:rPr>
                <w:i/>
                <w:color w:val="000000"/>
                <w:sz w:val="20"/>
                <w:szCs w:val="22"/>
              </w:rPr>
              <w:t xml:space="preserve">  *Учасник може скористатись формою інформаційної довідки щодо відсутності підстав, визначених у статті 17 Закону </w:t>
            </w:r>
            <w:r w:rsidRPr="00553312">
              <w:rPr>
                <w:b/>
                <w:i/>
                <w:color w:val="000000"/>
                <w:sz w:val="20"/>
                <w:szCs w:val="22"/>
              </w:rPr>
              <w:t>(Дод. 5 ТД )</w:t>
            </w:r>
          </w:p>
        </w:tc>
      </w:tr>
      <w:tr w:rsidR="00BA39DD" w:rsidRPr="00553312" w:rsidTr="00553312">
        <w:trPr>
          <w:trHeight w:val="950"/>
        </w:trPr>
        <w:tc>
          <w:tcPr>
            <w:tcW w:w="567" w:type="dxa"/>
            <w:tcBorders>
              <w:top w:val="single" w:sz="4" w:space="0" w:color="000000"/>
              <w:left w:val="single" w:sz="4" w:space="0" w:color="000000"/>
              <w:bottom w:val="single" w:sz="4" w:space="0" w:color="000000"/>
            </w:tcBorders>
            <w:shd w:val="clear" w:color="auto" w:fill="auto"/>
          </w:tcPr>
          <w:p w:rsidR="00BA39DD" w:rsidRPr="00553312" w:rsidRDefault="00BA39DD" w:rsidP="00BA39DD">
            <w:pPr>
              <w:snapToGrid w:val="0"/>
              <w:jc w:val="both"/>
              <w:rPr>
                <w:b/>
                <w:bCs/>
                <w:sz w:val="20"/>
                <w:szCs w:val="20"/>
              </w:rPr>
            </w:pPr>
            <w:r w:rsidRPr="00553312">
              <w:rPr>
                <w:b/>
                <w:bCs/>
                <w:sz w:val="20"/>
                <w:szCs w:val="20"/>
              </w:rPr>
              <w:lastRenderedPageBreak/>
              <w:t>6.</w:t>
            </w:r>
          </w:p>
        </w:tc>
        <w:tc>
          <w:tcPr>
            <w:tcW w:w="2694" w:type="dxa"/>
            <w:tcBorders>
              <w:top w:val="single" w:sz="4" w:space="0" w:color="000000"/>
              <w:left w:val="single" w:sz="4" w:space="0" w:color="000000"/>
              <w:bottom w:val="single" w:sz="4" w:space="0" w:color="000000"/>
            </w:tcBorders>
            <w:shd w:val="clear" w:color="auto" w:fill="auto"/>
          </w:tcPr>
          <w:p w:rsidR="00BA39DD" w:rsidRPr="00553312" w:rsidRDefault="00BA39DD" w:rsidP="00BA39DD">
            <w:pPr>
              <w:snapToGrid w:val="0"/>
              <w:rPr>
                <w:b/>
                <w:bCs/>
                <w:sz w:val="20"/>
                <w:szCs w:val="20"/>
              </w:rPr>
            </w:pPr>
            <w:r w:rsidRPr="00553312">
              <w:rPr>
                <w:b/>
                <w:bCs/>
                <w:sz w:val="20"/>
                <w:szCs w:val="20"/>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944" w:type="dxa"/>
            <w:tcBorders>
              <w:top w:val="single" w:sz="4" w:space="0" w:color="000000"/>
              <w:left w:val="single" w:sz="4" w:space="0" w:color="000000"/>
              <w:bottom w:val="single" w:sz="4" w:space="0" w:color="000000"/>
              <w:right w:val="single" w:sz="4" w:space="0" w:color="000000"/>
            </w:tcBorders>
            <w:shd w:val="clear" w:color="auto" w:fill="auto"/>
          </w:tcPr>
          <w:p w:rsidR="00BA39DD" w:rsidRPr="00553312" w:rsidRDefault="00BA39DD" w:rsidP="00BA39DD">
            <w:pPr>
              <w:widowControl w:val="0"/>
              <w:pBdr>
                <w:top w:val="nil"/>
                <w:left w:val="nil"/>
                <w:bottom w:val="nil"/>
                <w:right w:val="nil"/>
                <w:between w:val="nil"/>
              </w:pBdr>
              <w:suppressAutoHyphens w:val="0"/>
              <w:jc w:val="both"/>
              <w:rPr>
                <w:color w:val="000000"/>
                <w:sz w:val="20"/>
                <w:szCs w:val="22"/>
                <w:lang w:eastAsia="uk-UA"/>
              </w:rPr>
            </w:pPr>
            <w:r w:rsidRPr="00553312">
              <w:rPr>
                <w:color w:val="000000"/>
                <w:sz w:val="20"/>
                <w:szCs w:val="22"/>
                <w:lang w:eastAsia="uk-UA"/>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а також відповідну технічну специфікацію (відповідно Додатку 2 до ТД) ;</w:t>
            </w:r>
          </w:p>
          <w:p w:rsidR="00BA39DD" w:rsidRPr="00553312" w:rsidRDefault="00BA39DD" w:rsidP="00BA39DD">
            <w:pPr>
              <w:widowControl w:val="0"/>
              <w:pBdr>
                <w:top w:val="nil"/>
                <w:left w:val="nil"/>
                <w:bottom w:val="nil"/>
                <w:right w:val="nil"/>
                <w:between w:val="nil"/>
              </w:pBdr>
              <w:suppressAutoHyphens w:val="0"/>
              <w:jc w:val="both"/>
              <w:rPr>
                <w:color w:val="000000"/>
                <w:sz w:val="20"/>
                <w:szCs w:val="22"/>
                <w:lang w:eastAsia="uk-UA"/>
              </w:rPr>
            </w:pPr>
            <w:r w:rsidRPr="00553312">
              <w:rPr>
                <w:color w:val="000000"/>
                <w:sz w:val="20"/>
                <w:szCs w:val="22"/>
                <w:highlight w:val="white"/>
                <w:lang w:eastAsia="uk-UA"/>
              </w:rPr>
              <w:t>6.2. Технічні, якісні характеристики предмета закупівлі та технічні специфікації до предмета закупівлі повинні визначатися замовником</w:t>
            </w:r>
            <w:r w:rsidRPr="00553312">
              <w:rPr>
                <w:color w:val="000000"/>
                <w:sz w:val="20"/>
                <w:szCs w:val="22"/>
                <w:lang w:eastAsia="uk-UA"/>
              </w:rPr>
              <w:t xml:space="preserve"> з урахуванням вимог, визначених частини четвертою статті 5 Закону;</w:t>
            </w:r>
          </w:p>
          <w:p w:rsidR="00BA39DD" w:rsidRPr="00553312" w:rsidRDefault="00BA39DD" w:rsidP="00BA39DD">
            <w:pPr>
              <w:tabs>
                <w:tab w:val="left" w:pos="388"/>
                <w:tab w:val="left" w:pos="616"/>
                <w:tab w:val="left" w:pos="3600"/>
              </w:tabs>
              <w:snapToGrid w:val="0"/>
              <w:jc w:val="both"/>
              <w:rPr>
                <w:sz w:val="20"/>
                <w:szCs w:val="20"/>
              </w:rPr>
            </w:pPr>
            <w:r w:rsidRPr="00553312">
              <w:rPr>
                <w:color w:val="000000"/>
                <w:sz w:val="20"/>
                <w:szCs w:val="22"/>
                <w:lang w:eastAsia="uk-UA"/>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BA39DD" w:rsidRPr="00553312" w:rsidTr="00553312">
        <w:trPr>
          <w:trHeight w:val="950"/>
        </w:trPr>
        <w:tc>
          <w:tcPr>
            <w:tcW w:w="567" w:type="dxa"/>
            <w:tcBorders>
              <w:top w:val="single" w:sz="4" w:space="0" w:color="000000"/>
              <w:left w:val="single" w:sz="4" w:space="0" w:color="000000"/>
              <w:bottom w:val="single" w:sz="4" w:space="0" w:color="000000"/>
            </w:tcBorders>
            <w:shd w:val="clear" w:color="auto" w:fill="auto"/>
          </w:tcPr>
          <w:p w:rsidR="00BA39DD" w:rsidRPr="00553312" w:rsidRDefault="00BA39DD" w:rsidP="00BA39DD">
            <w:pPr>
              <w:snapToGrid w:val="0"/>
              <w:jc w:val="both"/>
              <w:rPr>
                <w:b/>
                <w:bCs/>
                <w:sz w:val="20"/>
                <w:szCs w:val="20"/>
                <w:lang w:val="en-US"/>
              </w:rPr>
            </w:pPr>
            <w:r w:rsidRPr="00553312">
              <w:rPr>
                <w:b/>
                <w:bCs/>
                <w:sz w:val="20"/>
                <w:szCs w:val="20"/>
                <w:lang w:val="en-US"/>
              </w:rPr>
              <w:t>7.</w:t>
            </w:r>
          </w:p>
        </w:tc>
        <w:tc>
          <w:tcPr>
            <w:tcW w:w="2694" w:type="dxa"/>
            <w:tcBorders>
              <w:top w:val="single" w:sz="4" w:space="0" w:color="000000"/>
              <w:left w:val="single" w:sz="4" w:space="0" w:color="000000"/>
              <w:bottom w:val="single" w:sz="4" w:space="0" w:color="000000"/>
            </w:tcBorders>
            <w:shd w:val="clear" w:color="auto" w:fill="auto"/>
          </w:tcPr>
          <w:p w:rsidR="00BA39DD" w:rsidRPr="00553312" w:rsidRDefault="00BA39DD" w:rsidP="00BA39DD">
            <w:pPr>
              <w:snapToGrid w:val="0"/>
              <w:rPr>
                <w:b/>
                <w:bCs/>
                <w:sz w:val="20"/>
                <w:szCs w:val="20"/>
              </w:rPr>
            </w:pPr>
            <w:r w:rsidRPr="00553312">
              <w:rPr>
                <w:b/>
                <w:bCs/>
                <w:sz w:val="20"/>
                <w:szCs w:val="20"/>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944" w:type="dxa"/>
            <w:tcBorders>
              <w:top w:val="single" w:sz="4" w:space="0" w:color="000000"/>
              <w:left w:val="single" w:sz="4" w:space="0" w:color="000000"/>
              <w:bottom w:val="single" w:sz="4" w:space="0" w:color="000000"/>
              <w:right w:val="single" w:sz="4" w:space="0" w:color="000000"/>
            </w:tcBorders>
            <w:shd w:val="clear" w:color="auto" w:fill="auto"/>
          </w:tcPr>
          <w:p w:rsidR="00BA39DD" w:rsidRPr="00553312" w:rsidRDefault="00BA39DD" w:rsidP="00BA39DD">
            <w:pPr>
              <w:widowControl w:val="0"/>
              <w:pBdr>
                <w:top w:val="nil"/>
                <w:left w:val="nil"/>
                <w:bottom w:val="nil"/>
                <w:right w:val="nil"/>
                <w:between w:val="nil"/>
              </w:pBdr>
              <w:suppressAutoHyphens w:val="0"/>
              <w:jc w:val="both"/>
              <w:rPr>
                <w:color w:val="000000"/>
                <w:sz w:val="20"/>
                <w:szCs w:val="22"/>
                <w:lang w:eastAsia="uk-UA"/>
              </w:rPr>
            </w:pPr>
            <w:r w:rsidRPr="00553312">
              <w:rPr>
                <w:color w:val="000000"/>
                <w:sz w:val="20"/>
                <w:szCs w:val="22"/>
                <w:lang w:val="ru-RU" w:eastAsia="uk-UA"/>
              </w:rPr>
              <w:t>7</w:t>
            </w:r>
            <w:r w:rsidRPr="00553312">
              <w:rPr>
                <w:color w:val="000000"/>
                <w:sz w:val="20"/>
                <w:szCs w:val="22"/>
                <w:lang w:eastAsia="uk-UA"/>
              </w:rPr>
              <w:t xml:space="preserve">.1.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BA39DD" w:rsidRPr="00553312" w:rsidRDefault="00BA39DD" w:rsidP="00BA39DD">
            <w:pPr>
              <w:widowControl w:val="0"/>
              <w:pBdr>
                <w:top w:val="nil"/>
                <w:left w:val="nil"/>
                <w:bottom w:val="nil"/>
                <w:right w:val="nil"/>
                <w:between w:val="nil"/>
              </w:pBdr>
              <w:suppressAutoHyphens w:val="0"/>
              <w:jc w:val="both"/>
              <w:rPr>
                <w:color w:val="000000"/>
                <w:sz w:val="20"/>
                <w:szCs w:val="22"/>
                <w:lang w:eastAsia="uk-UA"/>
              </w:rPr>
            </w:pPr>
            <w:r w:rsidRPr="00553312">
              <w:rPr>
                <w:color w:val="000000"/>
                <w:sz w:val="20"/>
                <w:szCs w:val="22"/>
                <w:lang w:eastAsia="uk-UA"/>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553312">
              <w:rPr>
                <w:b/>
                <w:color w:val="000000"/>
                <w:sz w:val="20"/>
                <w:szCs w:val="22"/>
                <w:lang w:eastAsia="uk-UA"/>
              </w:rPr>
              <w:t xml:space="preserve"> </w:t>
            </w:r>
            <w:r w:rsidRPr="00553312">
              <w:rPr>
                <w:color w:val="000000"/>
                <w:sz w:val="20"/>
                <w:szCs w:val="22"/>
                <w:lang w:eastAsia="uk-UA"/>
              </w:rPr>
              <w:t xml:space="preserve">рішення. </w:t>
            </w:r>
          </w:p>
          <w:p w:rsidR="00BA39DD" w:rsidRPr="00553312" w:rsidRDefault="00BA39DD" w:rsidP="00BA39DD">
            <w:pPr>
              <w:widowControl w:val="0"/>
              <w:pBdr>
                <w:top w:val="nil"/>
                <w:left w:val="nil"/>
                <w:bottom w:val="nil"/>
                <w:right w:val="nil"/>
                <w:between w:val="nil"/>
              </w:pBdr>
              <w:suppressAutoHyphens w:val="0"/>
              <w:jc w:val="both"/>
              <w:rPr>
                <w:color w:val="000000"/>
                <w:sz w:val="20"/>
                <w:szCs w:val="22"/>
                <w:lang w:eastAsia="uk-UA"/>
              </w:rPr>
            </w:pPr>
            <w:r w:rsidRPr="00553312">
              <w:rPr>
                <w:color w:val="000000"/>
                <w:sz w:val="20"/>
                <w:szCs w:val="22"/>
                <w:lang w:eastAsia="uk-UA"/>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BA39DD" w:rsidRPr="00553312" w:rsidTr="00553312">
        <w:trPr>
          <w:trHeight w:val="950"/>
        </w:trPr>
        <w:tc>
          <w:tcPr>
            <w:tcW w:w="567" w:type="dxa"/>
            <w:tcBorders>
              <w:top w:val="single" w:sz="4" w:space="0" w:color="000000"/>
              <w:left w:val="single" w:sz="4" w:space="0" w:color="000000"/>
              <w:bottom w:val="single" w:sz="4" w:space="0" w:color="auto"/>
            </w:tcBorders>
            <w:shd w:val="clear" w:color="auto" w:fill="auto"/>
          </w:tcPr>
          <w:p w:rsidR="00BA39DD" w:rsidRPr="00553312" w:rsidRDefault="00BA39DD" w:rsidP="00BA39DD">
            <w:pPr>
              <w:snapToGrid w:val="0"/>
              <w:jc w:val="both"/>
              <w:rPr>
                <w:b/>
                <w:bCs/>
                <w:sz w:val="20"/>
                <w:szCs w:val="20"/>
              </w:rPr>
            </w:pPr>
            <w:r w:rsidRPr="00553312">
              <w:rPr>
                <w:b/>
                <w:bCs/>
                <w:sz w:val="20"/>
                <w:szCs w:val="20"/>
              </w:rPr>
              <w:t>8.</w:t>
            </w:r>
          </w:p>
        </w:tc>
        <w:tc>
          <w:tcPr>
            <w:tcW w:w="2694" w:type="dxa"/>
            <w:tcBorders>
              <w:top w:val="single" w:sz="4" w:space="0" w:color="000000"/>
              <w:left w:val="single" w:sz="4" w:space="0" w:color="000000"/>
              <w:bottom w:val="single" w:sz="4" w:space="0" w:color="auto"/>
            </w:tcBorders>
            <w:shd w:val="clear" w:color="auto" w:fill="auto"/>
          </w:tcPr>
          <w:p w:rsidR="00BA39DD" w:rsidRPr="00553312" w:rsidRDefault="00BA39DD" w:rsidP="00BA39DD">
            <w:pPr>
              <w:snapToGrid w:val="0"/>
              <w:rPr>
                <w:b/>
                <w:bCs/>
                <w:sz w:val="20"/>
                <w:szCs w:val="20"/>
              </w:rPr>
            </w:pPr>
            <w:r w:rsidRPr="00553312">
              <w:rPr>
                <w:b/>
                <w:bCs/>
                <w:sz w:val="20"/>
                <w:szCs w:val="20"/>
              </w:rPr>
              <w:t>Інформація про субпідрядника/співвиконавця (у випадку закупівлі робіт чи послуг)</w:t>
            </w:r>
          </w:p>
        </w:tc>
        <w:tc>
          <w:tcPr>
            <w:tcW w:w="6944" w:type="dxa"/>
            <w:tcBorders>
              <w:top w:val="single" w:sz="4" w:space="0" w:color="000000"/>
              <w:left w:val="single" w:sz="4" w:space="0" w:color="000000"/>
              <w:bottom w:val="single" w:sz="4" w:space="0" w:color="auto"/>
              <w:right w:val="single" w:sz="4" w:space="0" w:color="000000"/>
            </w:tcBorders>
            <w:shd w:val="clear" w:color="auto" w:fill="auto"/>
          </w:tcPr>
          <w:p w:rsidR="00BA39DD" w:rsidRPr="00553312" w:rsidRDefault="00BA39DD" w:rsidP="00BA39DD">
            <w:pPr>
              <w:widowControl w:val="0"/>
              <w:pBdr>
                <w:top w:val="nil"/>
                <w:left w:val="nil"/>
                <w:bottom w:val="nil"/>
                <w:right w:val="nil"/>
                <w:between w:val="nil"/>
              </w:pBdr>
              <w:suppressAutoHyphens w:val="0"/>
              <w:jc w:val="both"/>
              <w:rPr>
                <w:color w:val="000000"/>
                <w:sz w:val="20"/>
                <w:szCs w:val="22"/>
                <w:lang w:eastAsia="uk-UA"/>
              </w:rPr>
            </w:pPr>
            <w:r>
              <w:rPr>
                <w:color w:val="000000"/>
                <w:sz w:val="20"/>
                <w:szCs w:val="22"/>
                <w:lang w:eastAsia="uk-UA"/>
              </w:rPr>
              <w:t>Не вимагається так як предметом закупівлі є товар</w:t>
            </w:r>
          </w:p>
        </w:tc>
      </w:tr>
      <w:tr w:rsidR="00BA39DD" w:rsidRPr="00ED63FA" w:rsidTr="00553312">
        <w:tc>
          <w:tcPr>
            <w:tcW w:w="567" w:type="dxa"/>
            <w:tcBorders>
              <w:top w:val="single" w:sz="4" w:space="0" w:color="auto"/>
              <w:left w:val="single" w:sz="4" w:space="0" w:color="auto"/>
              <w:bottom w:val="single" w:sz="4" w:space="0" w:color="auto"/>
              <w:right w:val="single" w:sz="4" w:space="0" w:color="auto"/>
            </w:tcBorders>
            <w:shd w:val="clear" w:color="auto" w:fill="auto"/>
          </w:tcPr>
          <w:p w:rsidR="00BA39DD" w:rsidRPr="00553312" w:rsidRDefault="00BA39DD" w:rsidP="00BA39DD">
            <w:pPr>
              <w:snapToGrid w:val="0"/>
              <w:jc w:val="both"/>
              <w:rPr>
                <w:b/>
                <w:bCs/>
                <w:sz w:val="20"/>
                <w:szCs w:val="20"/>
              </w:rPr>
            </w:pPr>
            <w:r w:rsidRPr="00553312">
              <w:rPr>
                <w:b/>
                <w:bCs/>
                <w:sz w:val="20"/>
                <w:szCs w:val="20"/>
              </w:rPr>
              <w:t>9.</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BA39DD" w:rsidRPr="00553312" w:rsidRDefault="00BA39DD" w:rsidP="00BA39DD">
            <w:pPr>
              <w:snapToGrid w:val="0"/>
              <w:rPr>
                <w:sz w:val="20"/>
                <w:szCs w:val="20"/>
              </w:rPr>
            </w:pPr>
            <w:r w:rsidRPr="00553312">
              <w:rPr>
                <w:b/>
                <w:bCs/>
                <w:sz w:val="20"/>
                <w:szCs w:val="20"/>
              </w:rPr>
              <w:t>Унесення змін або відкликання тендерної пропозиції учасником</w:t>
            </w:r>
            <w:r w:rsidRPr="00553312">
              <w:rPr>
                <w:sz w:val="20"/>
                <w:szCs w:val="20"/>
              </w:rPr>
              <w:t> </w:t>
            </w:r>
          </w:p>
        </w:tc>
        <w:tc>
          <w:tcPr>
            <w:tcW w:w="6944" w:type="dxa"/>
            <w:tcBorders>
              <w:top w:val="single" w:sz="4" w:space="0" w:color="auto"/>
              <w:left w:val="single" w:sz="4" w:space="0" w:color="auto"/>
              <w:bottom w:val="single" w:sz="4" w:space="0" w:color="auto"/>
              <w:right w:val="single" w:sz="4" w:space="0" w:color="auto"/>
            </w:tcBorders>
            <w:shd w:val="clear" w:color="auto" w:fill="auto"/>
          </w:tcPr>
          <w:p w:rsidR="00BA39DD" w:rsidRPr="00553312" w:rsidRDefault="00BA39DD" w:rsidP="00BA39DD">
            <w:pPr>
              <w:tabs>
                <w:tab w:val="left" w:pos="388"/>
                <w:tab w:val="left" w:pos="616"/>
                <w:tab w:val="left" w:pos="3600"/>
              </w:tabs>
              <w:snapToGrid w:val="0"/>
              <w:jc w:val="both"/>
              <w:rPr>
                <w:sz w:val="20"/>
                <w:szCs w:val="20"/>
              </w:rPr>
            </w:pPr>
            <w:r w:rsidRPr="00553312">
              <w:rPr>
                <w:sz w:val="20"/>
                <w:szCs w:val="20"/>
              </w:rPr>
              <w:t xml:space="preserve">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553312">
              <w:rPr>
                <w:sz w:val="20"/>
                <w:szCs w:val="20"/>
              </w:rPr>
              <w:t>закупівель</w:t>
            </w:r>
            <w:proofErr w:type="spellEnd"/>
            <w:r w:rsidRPr="00553312">
              <w:rPr>
                <w:sz w:val="20"/>
                <w:szCs w:val="20"/>
              </w:rPr>
              <w:t xml:space="preserve"> до закінчення кінцевого строку подання тендерних пропозицій.</w:t>
            </w:r>
          </w:p>
        </w:tc>
      </w:tr>
      <w:tr w:rsidR="00BA39DD" w:rsidRPr="00553312" w:rsidTr="00553312">
        <w:tc>
          <w:tcPr>
            <w:tcW w:w="567" w:type="dxa"/>
            <w:tcBorders>
              <w:top w:val="single" w:sz="4" w:space="0" w:color="auto"/>
              <w:left w:val="single" w:sz="4" w:space="0" w:color="auto"/>
              <w:bottom w:val="single" w:sz="4" w:space="0" w:color="auto"/>
              <w:right w:val="single" w:sz="4" w:space="0" w:color="auto"/>
            </w:tcBorders>
            <w:shd w:val="clear" w:color="auto" w:fill="auto"/>
          </w:tcPr>
          <w:p w:rsidR="00BA39DD" w:rsidRPr="00553312" w:rsidRDefault="00BA39DD" w:rsidP="00BA39DD">
            <w:pPr>
              <w:snapToGrid w:val="0"/>
              <w:jc w:val="both"/>
              <w:rPr>
                <w:b/>
                <w:bCs/>
                <w:sz w:val="20"/>
                <w:szCs w:val="20"/>
              </w:rPr>
            </w:pPr>
          </w:p>
        </w:tc>
        <w:tc>
          <w:tcPr>
            <w:tcW w:w="9638" w:type="dxa"/>
            <w:gridSpan w:val="2"/>
            <w:tcBorders>
              <w:top w:val="single" w:sz="4" w:space="0" w:color="auto"/>
              <w:left w:val="single" w:sz="4" w:space="0" w:color="auto"/>
              <w:bottom w:val="single" w:sz="4" w:space="0" w:color="auto"/>
              <w:right w:val="single" w:sz="4" w:space="0" w:color="auto"/>
            </w:tcBorders>
            <w:shd w:val="clear" w:color="auto" w:fill="auto"/>
          </w:tcPr>
          <w:p w:rsidR="00BA39DD" w:rsidRPr="00553312" w:rsidRDefault="00BA39DD" w:rsidP="00BA39DD">
            <w:pPr>
              <w:snapToGrid w:val="0"/>
              <w:jc w:val="both"/>
              <w:rPr>
                <w:b/>
                <w:bCs/>
                <w:sz w:val="20"/>
                <w:szCs w:val="20"/>
              </w:rPr>
            </w:pPr>
            <w:r w:rsidRPr="00553312">
              <w:rPr>
                <w:b/>
                <w:bCs/>
                <w:sz w:val="20"/>
                <w:szCs w:val="20"/>
              </w:rPr>
              <w:t>IV. Подання та розкриття тендерної пропозиції</w:t>
            </w:r>
          </w:p>
        </w:tc>
      </w:tr>
      <w:tr w:rsidR="00BA39DD" w:rsidRPr="00553312" w:rsidTr="00553312">
        <w:tc>
          <w:tcPr>
            <w:tcW w:w="567" w:type="dxa"/>
            <w:tcBorders>
              <w:top w:val="single" w:sz="4" w:space="0" w:color="auto"/>
              <w:left w:val="single" w:sz="4" w:space="0" w:color="auto"/>
              <w:bottom w:val="single" w:sz="4" w:space="0" w:color="auto"/>
              <w:right w:val="single" w:sz="4" w:space="0" w:color="auto"/>
            </w:tcBorders>
            <w:shd w:val="clear" w:color="auto" w:fill="auto"/>
          </w:tcPr>
          <w:p w:rsidR="00BA39DD" w:rsidRPr="00553312" w:rsidRDefault="00BA39DD" w:rsidP="00BA39DD">
            <w:pPr>
              <w:snapToGrid w:val="0"/>
              <w:jc w:val="both"/>
              <w:rPr>
                <w:b/>
                <w:bCs/>
                <w:sz w:val="20"/>
                <w:szCs w:val="20"/>
              </w:rPr>
            </w:pPr>
            <w:r w:rsidRPr="00553312">
              <w:rPr>
                <w:b/>
                <w:bCs/>
                <w:sz w:val="20"/>
                <w:szCs w:val="20"/>
              </w:rPr>
              <w:t>1.</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BA39DD" w:rsidRPr="00553312" w:rsidRDefault="00BA39DD" w:rsidP="00BA39DD">
            <w:pPr>
              <w:snapToGrid w:val="0"/>
              <w:rPr>
                <w:b/>
                <w:bCs/>
                <w:sz w:val="20"/>
                <w:szCs w:val="20"/>
              </w:rPr>
            </w:pPr>
            <w:r w:rsidRPr="00553312">
              <w:rPr>
                <w:b/>
                <w:bCs/>
                <w:sz w:val="20"/>
                <w:szCs w:val="20"/>
              </w:rPr>
              <w:t>Кінцевий строк подання тендерної пропозиції</w:t>
            </w:r>
          </w:p>
        </w:tc>
        <w:tc>
          <w:tcPr>
            <w:tcW w:w="6944" w:type="dxa"/>
            <w:tcBorders>
              <w:top w:val="single" w:sz="4" w:space="0" w:color="auto"/>
              <w:left w:val="single" w:sz="4" w:space="0" w:color="auto"/>
              <w:bottom w:val="single" w:sz="4" w:space="0" w:color="auto"/>
              <w:right w:val="single" w:sz="4" w:space="0" w:color="auto"/>
            </w:tcBorders>
            <w:shd w:val="clear" w:color="auto" w:fill="auto"/>
          </w:tcPr>
          <w:p w:rsidR="00BA39DD" w:rsidRPr="00553312" w:rsidRDefault="00BA39DD" w:rsidP="00BA39DD">
            <w:pPr>
              <w:numPr>
                <w:ilvl w:val="1"/>
                <w:numId w:val="6"/>
              </w:numPr>
              <w:tabs>
                <w:tab w:val="left" w:pos="388"/>
                <w:tab w:val="left" w:pos="616"/>
                <w:tab w:val="left" w:pos="3600"/>
              </w:tabs>
              <w:suppressAutoHyphens w:val="0"/>
              <w:snapToGrid w:val="0"/>
              <w:jc w:val="both"/>
              <w:rPr>
                <w:sz w:val="20"/>
                <w:szCs w:val="20"/>
              </w:rPr>
            </w:pPr>
            <w:r w:rsidRPr="00553312">
              <w:rPr>
                <w:sz w:val="20"/>
                <w:szCs w:val="20"/>
              </w:rPr>
              <w:t xml:space="preserve">Кінцевий строк подання тендерних пропозицій: </w:t>
            </w:r>
          </w:p>
          <w:p w:rsidR="00BA39DD" w:rsidRPr="00CE3802" w:rsidRDefault="0066745C" w:rsidP="00BA39DD">
            <w:pPr>
              <w:tabs>
                <w:tab w:val="left" w:pos="388"/>
                <w:tab w:val="left" w:pos="616"/>
                <w:tab w:val="left" w:pos="3600"/>
              </w:tabs>
              <w:snapToGrid w:val="0"/>
              <w:jc w:val="both"/>
              <w:rPr>
                <w:sz w:val="20"/>
                <w:szCs w:val="20"/>
                <w:u w:val="single"/>
              </w:rPr>
            </w:pPr>
            <w:r>
              <w:rPr>
                <w:b/>
                <w:sz w:val="20"/>
                <w:szCs w:val="20"/>
                <w:u w:val="single"/>
              </w:rPr>
              <w:t>1</w:t>
            </w:r>
            <w:r w:rsidR="007815DF">
              <w:rPr>
                <w:b/>
                <w:sz w:val="20"/>
                <w:szCs w:val="20"/>
                <w:u w:val="single"/>
              </w:rPr>
              <w:t>6</w:t>
            </w:r>
            <w:r>
              <w:rPr>
                <w:b/>
                <w:sz w:val="20"/>
                <w:szCs w:val="20"/>
                <w:u w:val="single"/>
              </w:rPr>
              <w:t>-09</w:t>
            </w:r>
            <w:r w:rsidR="00BA39DD" w:rsidRPr="00E13A1C">
              <w:rPr>
                <w:b/>
                <w:sz w:val="20"/>
                <w:szCs w:val="20"/>
                <w:u w:val="single"/>
              </w:rPr>
              <w:t>-2022, 08:00</w:t>
            </w:r>
            <w:r w:rsidR="00BA39DD" w:rsidRPr="0085083F">
              <w:rPr>
                <w:sz w:val="20"/>
                <w:szCs w:val="20"/>
                <w:u w:val="single"/>
              </w:rPr>
              <w:t xml:space="preserve"> за</w:t>
            </w:r>
            <w:r w:rsidR="00BA39DD" w:rsidRPr="00CE3802">
              <w:rPr>
                <w:sz w:val="20"/>
                <w:szCs w:val="20"/>
                <w:u w:val="single"/>
              </w:rPr>
              <w:t xml:space="preserve"> київським часом.</w:t>
            </w:r>
          </w:p>
          <w:p w:rsidR="00BA39DD" w:rsidRPr="00553312" w:rsidRDefault="00BA39DD" w:rsidP="00BA39DD">
            <w:pPr>
              <w:widowControl w:val="0"/>
              <w:pBdr>
                <w:top w:val="nil"/>
                <w:left w:val="nil"/>
                <w:bottom w:val="nil"/>
                <w:right w:val="nil"/>
                <w:between w:val="nil"/>
              </w:pBdr>
              <w:suppressAutoHyphens w:val="0"/>
              <w:jc w:val="both"/>
              <w:rPr>
                <w:color w:val="000000"/>
                <w:sz w:val="20"/>
                <w:szCs w:val="20"/>
                <w:lang w:eastAsia="uk-UA"/>
              </w:rPr>
            </w:pPr>
            <w:r w:rsidRPr="00CE3802">
              <w:rPr>
                <w:color w:val="000000"/>
                <w:sz w:val="20"/>
                <w:szCs w:val="20"/>
                <w:lang w:eastAsia="uk-UA"/>
              </w:rPr>
              <w:t>1.2. Отримана</w:t>
            </w:r>
            <w:r w:rsidRPr="00553312">
              <w:rPr>
                <w:color w:val="000000"/>
                <w:sz w:val="20"/>
                <w:szCs w:val="20"/>
                <w:lang w:eastAsia="uk-UA"/>
              </w:rPr>
              <w:t xml:space="preserve"> тендерна пропозиція вноситься автоматично до реєстру отриманих тендерних пропозицій.</w:t>
            </w:r>
          </w:p>
          <w:p w:rsidR="00BA39DD" w:rsidRPr="00553312" w:rsidRDefault="00BA39DD" w:rsidP="00BA39DD">
            <w:pPr>
              <w:tabs>
                <w:tab w:val="left" w:pos="27"/>
                <w:tab w:val="left" w:pos="616"/>
                <w:tab w:val="left" w:pos="3600"/>
              </w:tabs>
              <w:snapToGrid w:val="0"/>
              <w:jc w:val="both"/>
              <w:rPr>
                <w:color w:val="000000"/>
                <w:sz w:val="20"/>
                <w:szCs w:val="20"/>
                <w:lang w:eastAsia="uk-UA"/>
              </w:rPr>
            </w:pPr>
            <w:r w:rsidRPr="00553312">
              <w:rPr>
                <w:color w:val="000000"/>
                <w:sz w:val="20"/>
                <w:szCs w:val="20"/>
                <w:lang w:eastAsia="uk-UA"/>
              </w:rPr>
              <w:t xml:space="preserve">1.3. Електронна система </w:t>
            </w:r>
            <w:proofErr w:type="spellStart"/>
            <w:r w:rsidRPr="00553312">
              <w:rPr>
                <w:color w:val="000000"/>
                <w:sz w:val="20"/>
                <w:szCs w:val="20"/>
                <w:lang w:eastAsia="uk-UA"/>
              </w:rPr>
              <w:t>закупівель</w:t>
            </w:r>
            <w:proofErr w:type="spellEnd"/>
            <w:r w:rsidRPr="00553312">
              <w:rPr>
                <w:color w:val="000000"/>
                <w:sz w:val="20"/>
                <w:szCs w:val="20"/>
                <w:lang w:eastAsia="uk-UA"/>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553312">
              <w:rPr>
                <w:color w:val="000000"/>
                <w:sz w:val="20"/>
                <w:szCs w:val="20"/>
                <w:lang w:eastAsia="uk-UA"/>
              </w:rPr>
              <w:t>закупівель</w:t>
            </w:r>
            <w:proofErr w:type="spellEnd"/>
            <w:r w:rsidRPr="00553312">
              <w:rPr>
                <w:color w:val="000000"/>
                <w:sz w:val="20"/>
                <w:szCs w:val="20"/>
                <w:lang w:eastAsia="uk-UA"/>
              </w:rPr>
              <w:t xml:space="preserve"> повинна забезпечити можливість подання тендерної пропозиції всім особам на рівних умовах.</w:t>
            </w:r>
          </w:p>
          <w:p w:rsidR="00BA39DD" w:rsidRPr="00553312" w:rsidRDefault="00BA39DD" w:rsidP="00BA39DD">
            <w:pPr>
              <w:tabs>
                <w:tab w:val="left" w:pos="27"/>
                <w:tab w:val="left" w:pos="616"/>
                <w:tab w:val="left" w:pos="3600"/>
              </w:tabs>
              <w:snapToGrid w:val="0"/>
              <w:jc w:val="both"/>
              <w:rPr>
                <w:sz w:val="20"/>
                <w:szCs w:val="20"/>
              </w:rPr>
            </w:pPr>
            <w:r w:rsidRPr="00553312">
              <w:rPr>
                <w:color w:val="000000"/>
                <w:sz w:val="20"/>
                <w:szCs w:val="20"/>
                <w:lang w:eastAsia="uk-UA"/>
              </w:rPr>
              <w:t xml:space="preserve">Тендерні пропозиції, отримані електронною системою </w:t>
            </w:r>
            <w:proofErr w:type="spellStart"/>
            <w:r w:rsidRPr="00553312">
              <w:rPr>
                <w:color w:val="000000"/>
                <w:sz w:val="20"/>
                <w:szCs w:val="20"/>
                <w:lang w:eastAsia="uk-UA"/>
              </w:rPr>
              <w:t>закупівель</w:t>
            </w:r>
            <w:proofErr w:type="spellEnd"/>
            <w:r w:rsidRPr="00553312">
              <w:rPr>
                <w:color w:val="000000"/>
                <w:sz w:val="20"/>
                <w:szCs w:val="20"/>
                <w:lang w:eastAsia="uk-UA"/>
              </w:rPr>
              <w:t xml:space="preserve"> після закінчення строку подання, </w:t>
            </w:r>
            <w:r w:rsidRPr="00553312">
              <w:rPr>
                <w:color w:val="000000"/>
                <w:sz w:val="20"/>
                <w:szCs w:val="20"/>
                <w:lang w:val="ru-RU" w:eastAsia="uk-UA"/>
              </w:rPr>
              <w:t xml:space="preserve">до </w:t>
            </w:r>
            <w:r w:rsidRPr="00553312">
              <w:rPr>
                <w:color w:val="000000"/>
                <w:sz w:val="20"/>
                <w:szCs w:val="20"/>
                <w:lang w:eastAsia="uk-UA"/>
              </w:rPr>
              <w:t>розгляду не приймаються.</w:t>
            </w:r>
          </w:p>
        </w:tc>
      </w:tr>
      <w:tr w:rsidR="00BA39DD" w:rsidRPr="00553312" w:rsidTr="00553312">
        <w:tc>
          <w:tcPr>
            <w:tcW w:w="567" w:type="dxa"/>
            <w:tcBorders>
              <w:top w:val="single" w:sz="4" w:space="0" w:color="auto"/>
              <w:left w:val="single" w:sz="4" w:space="0" w:color="auto"/>
              <w:bottom w:val="single" w:sz="4" w:space="0" w:color="auto"/>
              <w:right w:val="single" w:sz="4" w:space="0" w:color="auto"/>
            </w:tcBorders>
            <w:shd w:val="clear" w:color="auto" w:fill="auto"/>
          </w:tcPr>
          <w:p w:rsidR="00BA39DD" w:rsidRPr="00553312" w:rsidRDefault="00BA39DD" w:rsidP="00BA39DD">
            <w:pPr>
              <w:snapToGrid w:val="0"/>
              <w:jc w:val="both"/>
              <w:rPr>
                <w:b/>
                <w:bCs/>
                <w:sz w:val="20"/>
                <w:szCs w:val="20"/>
              </w:rPr>
            </w:pPr>
            <w:r w:rsidRPr="00553312">
              <w:rPr>
                <w:b/>
                <w:bCs/>
                <w:sz w:val="20"/>
                <w:szCs w:val="20"/>
              </w:rPr>
              <w:t>2.</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BA39DD" w:rsidRPr="00553312" w:rsidRDefault="00BA39DD" w:rsidP="00BA39DD">
            <w:pPr>
              <w:snapToGrid w:val="0"/>
              <w:rPr>
                <w:b/>
                <w:bCs/>
                <w:sz w:val="20"/>
                <w:szCs w:val="20"/>
              </w:rPr>
            </w:pPr>
            <w:r w:rsidRPr="00553312">
              <w:rPr>
                <w:b/>
                <w:bCs/>
                <w:sz w:val="20"/>
                <w:szCs w:val="20"/>
              </w:rPr>
              <w:t>Дата та час розкриття тендерної пропозиції</w:t>
            </w:r>
          </w:p>
        </w:tc>
        <w:tc>
          <w:tcPr>
            <w:tcW w:w="6944" w:type="dxa"/>
            <w:tcBorders>
              <w:top w:val="single" w:sz="4" w:space="0" w:color="auto"/>
              <w:left w:val="single" w:sz="4" w:space="0" w:color="auto"/>
              <w:bottom w:val="single" w:sz="4" w:space="0" w:color="auto"/>
              <w:right w:val="single" w:sz="4" w:space="0" w:color="auto"/>
            </w:tcBorders>
            <w:shd w:val="clear" w:color="auto" w:fill="auto"/>
          </w:tcPr>
          <w:p w:rsidR="00BA39DD" w:rsidRPr="00553312" w:rsidRDefault="00BA39DD" w:rsidP="00BA39DD">
            <w:pPr>
              <w:tabs>
                <w:tab w:val="left" w:pos="388"/>
                <w:tab w:val="left" w:pos="616"/>
                <w:tab w:val="left" w:pos="3600"/>
              </w:tabs>
              <w:snapToGrid w:val="0"/>
              <w:ind w:firstLine="87"/>
              <w:jc w:val="both"/>
              <w:rPr>
                <w:sz w:val="20"/>
                <w:szCs w:val="20"/>
              </w:rPr>
            </w:pPr>
            <w:r w:rsidRPr="00553312">
              <w:rPr>
                <w:sz w:val="20"/>
                <w:szCs w:val="20"/>
              </w:rPr>
              <w:t xml:space="preserve">2.1 Дата і час розкриття отриманих тендерних пропозицій визначаються електронною системою </w:t>
            </w:r>
            <w:proofErr w:type="spellStart"/>
            <w:r w:rsidRPr="00553312">
              <w:rPr>
                <w:sz w:val="20"/>
                <w:szCs w:val="20"/>
              </w:rPr>
              <w:t>закупівель</w:t>
            </w:r>
            <w:proofErr w:type="spellEnd"/>
            <w:r w:rsidRPr="00553312">
              <w:rPr>
                <w:sz w:val="20"/>
                <w:szCs w:val="20"/>
              </w:rPr>
              <w:t xml:space="preserve"> автоматично та зазначаються в оголошенні про проведення конкурентної процедури закупівлі.</w:t>
            </w:r>
          </w:p>
          <w:p w:rsidR="00BA39DD" w:rsidRPr="00553312" w:rsidRDefault="00BA39DD" w:rsidP="00BA39DD">
            <w:pPr>
              <w:tabs>
                <w:tab w:val="left" w:pos="388"/>
                <w:tab w:val="left" w:pos="616"/>
                <w:tab w:val="left" w:pos="3600"/>
              </w:tabs>
              <w:snapToGrid w:val="0"/>
              <w:ind w:firstLine="87"/>
              <w:jc w:val="both"/>
              <w:rPr>
                <w:sz w:val="20"/>
                <w:szCs w:val="20"/>
              </w:rPr>
            </w:pPr>
            <w:r w:rsidRPr="00553312">
              <w:rPr>
                <w:sz w:val="20"/>
                <w:szCs w:val="20"/>
              </w:rPr>
              <w:t xml:space="preserve">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553312">
              <w:rPr>
                <w:sz w:val="20"/>
                <w:szCs w:val="20"/>
              </w:rPr>
              <w:t>закупівель</w:t>
            </w:r>
            <w:proofErr w:type="spellEnd"/>
            <w:r w:rsidRPr="00553312">
              <w:rPr>
                <w:sz w:val="20"/>
                <w:szCs w:val="20"/>
              </w:rPr>
              <w:t xml:space="preserve"> одразу після завершення електронного аукціону.</w:t>
            </w:r>
          </w:p>
        </w:tc>
      </w:tr>
      <w:tr w:rsidR="00BA39DD" w:rsidRPr="00553312" w:rsidTr="00553312">
        <w:tc>
          <w:tcPr>
            <w:tcW w:w="567" w:type="dxa"/>
            <w:tcBorders>
              <w:top w:val="single" w:sz="4" w:space="0" w:color="auto"/>
              <w:left w:val="single" w:sz="4" w:space="0" w:color="000000"/>
              <w:bottom w:val="single" w:sz="4" w:space="0" w:color="auto"/>
            </w:tcBorders>
            <w:shd w:val="clear" w:color="auto" w:fill="auto"/>
          </w:tcPr>
          <w:p w:rsidR="00BA39DD" w:rsidRPr="00553312" w:rsidRDefault="00BA39DD" w:rsidP="00BA39DD">
            <w:pPr>
              <w:snapToGrid w:val="0"/>
              <w:jc w:val="both"/>
              <w:rPr>
                <w:b/>
                <w:bCs/>
                <w:sz w:val="20"/>
                <w:szCs w:val="20"/>
              </w:rPr>
            </w:pPr>
          </w:p>
        </w:tc>
        <w:tc>
          <w:tcPr>
            <w:tcW w:w="9638" w:type="dxa"/>
            <w:gridSpan w:val="2"/>
            <w:tcBorders>
              <w:top w:val="single" w:sz="4" w:space="0" w:color="auto"/>
              <w:left w:val="single" w:sz="4" w:space="0" w:color="000000"/>
              <w:bottom w:val="single" w:sz="4" w:space="0" w:color="auto"/>
              <w:right w:val="single" w:sz="4" w:space="0" w:color="000000"/>
            </w:tcBorders>
            <w:shd w:val="clear" w:color="auto" w:fill="auto"/>
          </w:tcPr>
          <w:p w:rsidR="00BA39DD" w:rsidRPr="00553312" w:rsidRDefault="00BA39DD" w:rsidP="00BA39DD">
            <w:pPr>
              <w:snapToGrid w:val="0"/>
              <w:jc w:val="both"/>
              <w:rPr>
                <w:b/>
                <w:bCs/>
                <w:sz w:val="20"/>
                <w:szCs w:val="20"/>
              </w:rPr>
            </w:pPr>
            <w:r w:rsidRPr="00553312">
              <w:rPr>
                <w:b/>
                <w:bCs/>
                <w:sz w:val="20"/>
                <w:szCs w:val="20"/>
              </w:rPr>
              <w:t>V. Оцінка тендерної пропозиції</w:t>
            </w:r>
          </w:p>
        </w:tc>
      </w:tr>
      <w:tr w:rsidR="00BA39DD" w:rsidRPr="00553312" w:rsidTr="00553312">
        <w:tc>
          <w:tcPr>
            <w:tcW w:w="567" w:type="dxa"/>
            <w:tcBorders>
              <w:top w:val="single" w:sz="4" w:space="0" w:color="auto"/>
              <w:left w:val="single" w:sz="4" w:space="0" w:color="auto"/>
              <w:bottom w:val="single" w:sz="4" w:space="0" w:color="auto"/>
              <w:right w:val="single" w:sz="4" w:space="0" w:color="auto"/>
            </w:tcBorders>
            <w:shd w:val="clear" w:color="auto" w:fill="auto"/>
          </w:tcPr>
          <w:p w:rsidR="00BA39DD" w:rsidRPr="00553312" w:rsidRDefault="00BA39DD" w:rsidP="00BA39DD">
            <w:pPr>
              <w:snapToGrid w:val="0"/>
              <w:jc w:val="both"/>
              <w:rPr>
                <w:b/>
                <w:bCs/>
                <w:sz w:val="20"/>
                <w:szCs w:val="20"/>
              </w:rPr>
            </w:pPr>
            <w:r w:rsidRPr="00553312">
              <w:rPr>
                <w:b/>
                <w:bCs/>
                <w:sz w:val="20"/>
                <w:szCs w:val="20"/>
              </w:rPr>
              <w:t>1.</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BA39DD" w:rsidRPr="00553312" w:rsidRDefault="00BA39DD" w:rsidP="00BA39DD">
            <w:pPr>
              <w:snapToGrid w:val="0"/>
              <w:rPr>
                <w:b/>
                <w:bCs/>
                <w:sz w:val="20"/>
                <w:szCs w:val="20"/>
              </w:rPr>
            </w:pPr>
            <w:r w:rsidRPr="00553312">
              <w:rPr>
                <w:b/>
                <w:bCs/>
                <w:sz w:val="20"/>
                <w:szCs w:val="20"/>
              </w:rPr>
              <w:t>1. Перелік критеріїв та методика оцінки тендерної пропозиції із зазначенням питомої ваги критерію</w:t>
            </w:r>
          </w:p>
        </w:tc>
        <w:tc>
          <w:tcPr>
            <w:tcW w:w="6944" w:type="dxa"/>
            <w:tcBorders>
              <w:top w:val="single" w:sz="4" w:space="0" w:color="auto"/>
              <w:left w:val="single" w:sz="4" w:space="0" w:color="auto"/>
              <w:bottom w:val="single" w:sz="4" w:space="0" w:color="auto"/>
              <w:right w:val="single" w:sz="4" w:space="0" w:color="auto"/>
            </w:tcBorders>
            <w:shd w:val="clear" w:color="auto" w:fill="auto"/>
          </w:tcPr>
          <w:p w:rsidR="00BA39DD" w:rsidRPr="00553312" w:rsidRDefault="00BA39DD" w:rsidP="00BA39DD">
            <w:pPr>
              <w:widowControl w:val="0"/>
              <w:pBdr>
                <w:top w:val="nil"/>
                <w:left w:val="nil"/>
                <w:bottom w:val="nil"/>
                <w:right w:val="nil"/>
                <w:between w:val="nil"/>
              </w:pBdr>
              <w:jc w:val="both"/>
              <w:rPr>
                <w:color w:val="000000"/>
                <w:sz w:val="20"/>
                <w:szCs w:val="22"/>
              </w:rPr>
            </w:pPr>
            <w:r w:rsidRPr="00553312">
              <w:rPr>
                <w:color w:val="000000"/>
                <w:sz w:val="20"/>
                <w:szCs w:val="22"/>
              </w:rPr>
              <w:t xml:space="preserve">1.1. Оцінка тендерних пропозицій проводиться автоматично електронною системою </w:t>
            </w:r>
            <w:proofErr w:type="spellStart"/>
            <w:r w:rsidRPr="00553312">
              <w:rPr>
                <w:color w:val="000000"/>
                <w:sz w:val="20"/>
                <w:szCs w:val="22"/>
              </w:rPr>
              <w:t>закупівель</w:t>
            </w:r>
            <w:proofErr w:type="spellEnd"/>
            <w:r w:rsidRPr="00553312">
              <w:rPr>
                <w:color w:val="000000"/>
                <w:sz w:val="20"/>
                <w:szCs w:val="22"/>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BA39DD" w:rsidRPr="00553312" w:rsidRDefault="00BA39DD" w:rsidP="00BA39DD">
            <w:pPr>
              <w:widowControl w:val="0"/>
              <w:pBdr>
                <w:top w:val="nil"/>
                <w:left w:val="nil"/>
                <w:bottom w:val="nil"/>
                <w:right w:val="nil"/>
                <w:between w:val="nil"/>
              </w:pBdr>
              <w:jc w:val="both"/>
              <w:rPr>
                <w:color w:val="000000"/>
                <w:sz w:val="20"/>
                <w:szCs w:val="22"/>
              </w:rPr>
            </w:pPr>
            <w:r w:rsidRPr="00553312">
              <w:rPr>
                <w:color w:val="000000"/>
                <w:sz w:val="20"/>
                <w:szCs w:val="22"/>
              </w:rPr>
              <w:t xml:space="preserve">1.2. Єдиним критерієм оцінки згідно даної процедури відкритих торгів є ціна (питома вага критерію – 100%). Згідно ч. 1 ст. 28 Закону оцінка тендерних пропозицій проводиться автоматично електронною системою </w:t>
            </w:r>
            <w:proofErr w:type="spellStart"/>
            <w:r w:rsidRPr="00553312">
              <w:rPr>
                <w:color w:val="000000"/>
                <w:sz w:val="20"/>
                <w:szCs w:val="22"/>
              </w:rPr>
              <w:t>закупівель</w:t>
            </w:r>
            <w:proofErr w:type="spellEnd"/>
            <w:r w:rsidRPr="00553312">
              <w:rPr>
                <w:color w:val="000000"/>
                <w:sz w:val="20"/>
                <w:szCs w:val="22"/>
              </w:rPr>
              <w:t xml:space="preserve"> на основі критерію і методики оцінки, зазначених у цій тендерній документації, та шляхом застосування електронного аукціону. Електронний аукціон здійснюється у відповідності з положеннями ст. 30 Закону. </w:t>
            </w:r>
          </w:p>
          <w:p w:rsidR="00BA39DD" w:rsidRPr="00553312" w:rsidRDefault="00BA39DD" w:rsidP="00BA39DD">
            <w:pPr>
              <w:widowControl w:val="0"/>
              <w:pBdr>
                <w:top w:val="nil"/>
                <w:left w:val="nil"/>
                <w:bottom w:val="nil"/>
                <w:right w:val="nil"/>
                <w:between w:val="nil"/>
              </w:pBdr>
              <w:jc w:val="both"/>
              <w:rPr>
                <w:color w:val="000000"/>
                <w:sz w:val="20"/>
                <w:szCs w:val="22"/>
              </w:rPr>
            </w:pPr>
            <w:r w:rsidRPr="00553312">
              <w:rPr>
                <w:color w:val="000000"/>
                <w:sz w:val="20"/>
                <w:szCs w:val="22"/>
              </w:rPr>
              <w:t xml:space="preserve">До початку проведення електронного аукціону в електронній системі </w:t>
            </w:r>
            <w:proofErr w:type="spellStart"/>
            <w:r w:rsidRPr="00553312">
              <w:rPr>
                <w:color w:val="000000"/>
                <w:sz w:val="20"/>
                <w:szCs w:val="22"/>
              </w:rPr>
              <w:t>закупівель</w:t>
            </w:r>
            <w:proofErr w:type="spellEnd"/>
            <w:r w:rsidRPr="00553312">
              <w:rPr>
                <w:color w:val="000000"/>
                <w:sz w:val="20"/>
                <w:szCs w:val="22"/>
              </w:rPr>
              <w:t xml:space="preserve">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w:t>
            </w:r>
            <w:proofErr w:type="spellStart"/>
            <w:r w:rsidRPr="00553312">
              <w:rPr>
                <w:color w:val="000000"/>
                <w:sz w:val="20"/>
                <w:szCs w:val="22"/>
              </w:rPr>
              <w:t>закупівель</w:t>
            </w:r>
            <w:proofErr w:type="spellEnd"/>
            <w:r w:rsidRPr="00553312">
              <w:rPr>
                <w:color w:val="000000"/>
                <w:sz w:val="20"/>
                <w:szCs w:val="22"/>
              </w:rPr>
              <w:t xml:space="preserve"> відображаються значення ціни тендерної пропозиції учасника. </w:t>
            </w:r>
          </w:p>
          <w:p w:rsidR="00BA39DD" w:rsidRPr="00553312" w:rsidRDefault="00BA39DD" w:rsidP="00BA39DD">
            <w:pPr>
              <w:widowControl w:val="0"/>
              <w:pBdr>
                <w:top w:val="nil"/>
                <w:left w:val="nil"/>
                <w:bottom w:val="nil"/>
                <w:right w:val="nil"/>
                <w:between w:val="nil"/>
              </w:pBdr>
              <w:jc w:val="both"/>
              <w:rPr>
                <w:color w:val="000000"/>
                <w:sz w:val="20"/>
                <w:szCs w:val="22"/>
              </w:rPr>
            </w:pPr>
            <w:r w:rsidRPr="00553312">
              <w:rPr>
                <w:color w:val="000000"/>
                <w:sz w:val="20"/>
                <w:szCs w:val="22"/>
              </w:rPr>
              <w:t>Електронний аукціон полягає в повторювальному процесі пониження цін, що проводиться у три етапи в інтерактивному режимі реального часу.</w:t>
            </w:r>
          </w:p>
          <w:p w:rsidR="00BA39DD" w:rsidRPr="00553312" w:rsidRDefault="00BA39DD" w:rsidP="00BA39DD">
            <w:pPr>
              <w:widowControl w:val="0"/>
              <w:pBdr>
                <w:top w:val="nil"/>
                <w:left w:val="nil"/>
                <w:bottom w:val="nil"/>
                <w:right w:val="nil"/>
                <w:between w:val="nil"/>
              </w:pBdr>
              <w:jc w:val="both"/>
              <w:rPr>
                <w:color w:val="000000"/>
                <w:sz w:val="20"/>
                <w:szCs w:val="22"/>
              </w:rPr>
            </w:pPr>
            <w:r w:rsidRPr="00553312">
              <w:rPr>
                <w:color w:val="000000"/>
                <w:sz w:val="20"/>
                <w:szCs w:val="22"/>
              </w:rPr>
              <w:t>Стартовою ціною визначається найвища ціна. Перед початком кожного наступного етапу аукціону визначається нова стартова ціна за результатами попереднього етапу аукціону.</w:t>
            </w:r>
          </w:p>
          <w:p w:rsidR="00BA39DD" w:rsidRPr="00553312" w:rsidRDefault="00BA39DD" w:rsidP="00BA39DD">
            <w:pPr>
              <w:widowControl w:val="0"/>
              <w:pBdr>
                <w:top w:val="nil"/>
                <w:left w:val="nil"/>
                <w:bottom w:val="nil"/>
                <w:right w:val="nil"/>
                <w:between w:val="nil"/>
              </w:pBdr>
              <w:jc w:val="both"/>
              <w:rPr>
                <w:color w:val="000000"/>
                <w:sz w:val="20"/>
                <w:szCs w:val="22"/>
              </w:rPr>
            </w:pPr>
            <w:r w:rsidRPr="00553312">
              <w:rPr>
                <w:color w:val="000000"/>
                <w:sz w:val="20"/>
                <w:szCs w:val="22"/>
              </w:rPr>
              <w:t>У разі якщо учасники подали пропозиції з однаковим значенням ціни, першим в електронному аукціоні пониження ціни буде здійснювати учасник, який подав свою пропозицію пізніше, ніж інші учасники з аналогічним значенням ціни пропозиції.</w:t>
            </w:r>
          </w:p>
          <w:p w:rsidR="00BA39DD" w:rsidRPr="00553312" w:rsidRDefault="00BA39DD" w:rsidP="00BA39DD">
            <w:pPr>
              <w:widowControl w:val="0"/>
              <w:pBdr>
                <w:top w:val="nil"/>
                <w:left w:val="nil"/>
                <w:bottom w:val="nil"/>
                <w:right w:val="nil"/>
                <w:between w:val="nil"/>
              </w:pBdr>
              <w:jc w:val="both"/>
              <w:rPr>
                <w:color w:val="000000"/>
                <w:sz w:val="20"/>
                <w:szCs w:val="22"/>
              </w:rPr>
            </w:pPr>
            <w:r w:rsidRPr="00553312">
              <w:rPr>
                <w:color w:val="000000"/>
                <w:sz w:val="20"/>
                <w:szCs w:val="22"/>
              </w:rPr>
              <w:t>Учасник може протягом одного етапу аукціону один раз понизити ціну своєї пропозиції не менше ніж на один крок від своєї попередньої ціни.</w:t>
            </w:r>
          </w:p>
          <w:p w:rsidR="00BA39DD" w:rsidRPr="00553312" w:rsidRDefault="00BA39DD" w:rsidP="00BA39DD">
            <w:pPr>
              <w:widowControl w:val="0"/>
              <w:pBdr>
                <w:top w:val="nil"/>
                <w:left w:val="nil"/>
                <w:bottom w:val="nil"/>
                <w:right w:val="nil"/>
                <w:between w:val="nil"/>
              </w:pBdr>
              <w:jc w:val="both"/>
              <w:rPr>
                <w:color w:val="000000"/>
                <w:sz w:val="20"/>
                <w:szCs w:val="22"/>
                <w:u w:val="single"/>
              </w:rPr>
            </w:pPr>
            <w:r w:rsidRPr="00553312">
              <w:rPr>
                <w:color w:val="000000"/>
                <w:sz w:val="20"/>
                <w:szCs w:val="22"/>
                <w:u w:val="single"/>
              </w:rPr>
              <w:t>Розмір мінімального кроку пониження ціни під час електронного аукціону складає – 0,5%.</w:t>
            </w:r>
          </w:p>
          <w:p w:rsidR="00BA39DD" w:rsidRPr="00553312" w:rsidRDefault="00BA39DD" w:rsidP="00BA39DD">
            <w:pPr>
              <w:jc w:val="both"/>
              <w:textAlignment w:val="baseline"/>
              <w:rPr>
                <w:color w:val="000000"/>
                <w:sz w:val="20"/>
                <w:szCs w:val="22"/>
              </w:rPr>
            </w:pPr>
            <w:r w:rsidRPr="00553312">
              <w:rPr>
                <w:color w:val="000000"/>
                <w:sz w:val="20"/>
                <w:szCs w:val="22"/>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BA39DD" w:rsidRPr="00553312" w:rsidRDefault="00BA39DD" w:rsidP="00BA39DD">
            <w:pPr>
              <w:jc w:val="both"/>
              <w:textAlignment w:val="baseline"/>
              <w:rPr>
                <w:sz w:val="20"/>
                <w:szCs w:val="20"/>
              </w:rPr>
            </w:pPr>
            <w:r w:rsidRPr="00553312">
              <w:rPr>
                <w:sz w:val="20"/>
                <w:szCs w:val="20"/>
              </w:rPr>
              <w:t xml:space="preserve">        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системі </w:t>
            </w:r>
            <w:proofErr w:type="spellStart"/>
            <w:r w:rsidRPr="00553312">
              <w:rPr>
                <w:sz w:val="20"/>
                <w:szCs w:val="20"/>
              </w:rPr>
              <w:t>закупівель</w:t>
            </w:r>
            <w:proofErr w:type="spellEnd"/>
            <w:r w:rsidRPr="00553312">
              <w:rPr>
                <w:sz w:val="20"/>
                <w:szCs w:val="20"/>
              </w:rPr>
              <w:t>.</w:t>
            </w:r>
          </w:p>
          <w:p w:rsidR="00BA39DD" w:rsidRPr="00553312" w:rsidRDefault="00BA39DD" w:rsidP="00BA39DD">
            <w:pPr>
              <w:ind w:firstLine="309"/>
              <w:jc w:val="both"/>
              <w:textAlignment w:val="baseline"/>
              <w:rPr>
                <w:sz w:val="20"/>
                <w:szCs w:val="20"/>
              </w:rPr>
            </w:pPr>
            <w:r w:rsidRPr="00553312">
              <w:rPr>
                <w:sz w:val="20"/>
                <w:szCs w:val="20"/>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tc>
      </w:tr>
      <w:tr w:rsidR="00BA39DD" w:rsidRPr="00553312" w:rsidTr="00553312">
        <w:tc>
          <w:tcPr>
            <w:tcW w:w="567" w:type="dxa"/>
            <w:tcBorders>
              <w:top w:val="single" w:sz="4" w:space="0" w:color="auto"/>
              <w:left w:val="single" w:sz="4" w:space="0" w:color="auto"/>
              <w:bottom w:val="single" w:sz="4" w:space="0" w:color="auto"/>
              <w:right w:val="single" w:sz="4" w:space="0" w:color="auto"/>
            </w:tcBorders>
            <w:shd w:val="clear" w:color="auto" w:fill="auto"/>
          </w:tcPr>
          <w:p w:rsidR="00BA39DD" w:rsidRPr="00553312" w:rsidRDefault="00BA39DD" w:rsidP="00BA39DD">
            <w:pPr>
              <w:snapToGrid w:val="0"/>
              <w:jc w:val="both"/>
              <w:rPr>
                <w:b/>
                <w:bCs/>
                <w:sz w:val="20"/>
                <w:szCs w:val="20"/>
              </w:rPr>
            </w:pPr>
            <w:r w:rsidRPr="00553312">
              <w:rPr>
                <w:b/>
                <w:bCs/>
                <w:sz w:val="20"/>
                <w:szCs w:val="20"/>
              </w:rPr>
              <w:t>2.</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BA39DD" w:rsidRPr="00553312" w:rsidRDefault="00BA39DD" w:rsidP="00BA39DD">
            <w:pPr>
              <w:snapToGrid w:val="0"/>
              <w:rPr>
                <w:b/>
                <w:bCs/>
                <w:sz w:val="20"/>
                <w:szCs w:val="20"/>
              </w:rPr>
            </w:pPr>
            <w:r w:rsidRPr="00553312">
              <w:rPr>
                <w:b/>
                <w:color w:val="000000"/>
                <w:sz w:val="20"/>
                <w:szCs w:val="22"/>
              </w:rPr>
              <w:t>Опис та приклади формальних (несуттєвих) помилок, допущення яких учасниками не призведе до відхилення їх тендерних пропозицій</w:t>
            </w:r>
          </w:p>
        </w:tc>
        <w:tc>
          <w:tcPr>
            <w:tcW w:w="6944" w:type="dxa"/>
            <w:tcBorders>
              <w:top w:val="single" w:sz="4" w:space="0" w:color="auto"/>
              <w:left w:val="single" w:sz="4" w:space="0" w:color="auto"/>
              <w:bottom w:val="single" w:sz="4" w:space="0" w:color="auto"/>
              <w:right w:val="single" w:sz="4" w:space="0" w:color="auto"/>
            </w:tcBorders>
            <w:shd w:val="clear" w:color="auto" w:fill="auto"/>
          </w:tcPr>
          <w:p w:rsidR="00BA39DD" w:rsidRPr="00553312" w:rsidRDefault="00BA39DD" w:rsidP="00BA39DD">
            <w:pPr>
              <w:pBdr>
                <w:top w:val="nil"/>
                <w:left w:val="nil"/>
                <w:bottom w:val="nil"/>
                <w:right w:val="nil"/>
                <w:between w:val="nil"/>
              </w:pBdr>
              <w:shd w:val="clear" w:color="auto" w:fill="FFFFFF"/>
              <w:jc w:val="both"/>
              <w:rPr>
                <w:color w:val="000000"/>
                <w:sz w:val="20"/>
                <w:szCs w:val="22"/>
              </w:rPr>
            </w:pPr>
            <w:r w:rsidRPr="00553312">
              <w:rPr>
                <w:color w:val="000000"/>
                <w:sz w:val="20"/>
                <w:szCs w:val="22"/>
              </w:rPr>
              <w:t>2.1. Відповідно до пункту 19 частини другої статті 22 Закону допущення учасниками формальних (несуттєвих) помилок</w:t>
            </w:r>
          </w:p>
          <w:p w:rsidR="00BA39DD" w:rsidRPr="00553312" w:rsidRDefault="00BA39DD" w:rsidP="00BA39DD">
            <w:pPr>
              <w:pBdr>
                <w:top w:val="nil"/>
                <w:left w:val="nil"/>
                <w:bottom w:val="nil"/>
                <w:right w:val="nil"/>
                <w:between w:val="nil"/>
              </w:pBdr>
              <w:shd w:val="clear" w:color="auto" w:fill="FFFFFF"/>
              <w:jc w:val="both"/>
              <w:rPr>
                <w:color w:val="000000"/>
                <w:sz w:val="20"/>
                <w:szCs w:val="22"/>
              </w:rPr>
            </w:pPr>
            <w:r w:rsidRPr="00553312">
              <w:rPr>
                <w:color w:val="000000"/>
                <w:sz w:val="20"/>
                <w:szCs w:val="22"/>
              </w:rPr>
              <w:t>не призводить до відхилення тендерної пропозиції.</w:t>
            </w:r>
          </w:p>
          <w:p w:rsidR="00BA39DD" w:rsidRPr="00553312" w:rsidRDefault="00BA39DD" w:rsidP="00BA39DD">
            <w:pPr>
              <w:pBdr>
                <w:top w:val="nil"/>
                <w:left w:val="nil"/>
                <w:bottom w:val="nil"/>
                <w:right w:val="nil"/>
                <w:between w:val="nil"/>
              </w:pBdr>
              <w:shd w:val="clear" w:color="auto" w:fill="FFFFFF"/>
              <w:jc w:val="both"/>
              <w:rPr>
                <w:color w:val="000000"/>
                <w:sz w:val="20"/>
                <w:szCs w:val="22"/>
              </w:rPr>
            </w:pPr>
            <w:r w:rsidRPr="00553312">
              <w:rPr>
                <w:color w:val="000000"/>
                <w:sz w:val="20"/>
                <w:szCs w:val="22"/>
              </w:rPr>
              <w:t>Відповідно до Переліку формальних помилок затвердженого наказом Міністерства розвитку економіки, торгівлі та сільського господарства України від 15 квітня 2020 року № 710</w:t>
            </w:r>
          </w:p>
          <w:p w:rsidR="00BA39DD" w:rsidRPr="00553312" w:rsidRDefault="00BA39DD" w:rsidP="00BA39DD">
            <w:pPr>
              <w:pBdr>
                <w:top w:val="nil"/>
                <w:left w:val="nil"/>
                <w:bottom w:val="nil"/>
                <w:right w:val="nil"/>
                <w:between w:val="nil"/>
              </w:pBdr>
              <w:shd w:val="clear" w:color="auto" w:fill="FFFFFF"/>
              <w:jc w:val="both"/>
              <w:rPr>
                <w:color w:val="000000"/>
                <w:sz w:val="20"/>
                <w:szCs w:val="22"/>
              </w:rPr>
            </w:pPr>
            <w:r w:rsidRPr="00553312">
              <w:rPr>
                <w:color w:val="000000"/>
                <w:sz w:val="20"/>
                <w:szCs w:val="22"/>
              </w:rPr>
              <w:t>та зареєстрованого в Міністерстві юстиції України 29 липня</w:t>
            </w:r>
          </w:p>
          <w:p w:rsidR="00BA39DD" w:rsidRPr="00553312" w:rsidRDefault="00BA39DD" w:rsidP="00BA39DD">
            <w:pPr>
              <w:pBdr>
                <w:top w:val="nil"/>
                <w:left w:val="nil"/>
                <w:bottom w:val="nil"/>
                <w:right w:val="nil"/>
                <w:between w:val="nil"/>
              </w:pBdr>
              <w:shd w:val="clear" w:color="auto" w:fill="FFFFFF"/>
              <w:jc w:val="both"/>
              <w:rPr>
                <w:color w:val="000000"/>
                <w:sz w:val="20"/>
                <w:szCs w:val="22"/>
              </w:rPr>
            </w:pPr>
            <w:r w:rsidRPr="00553312">
              <w:rPr>
                <w:color w:val="000000"/>
                <w:sz w:val="20"/>
                <w:szCs w:val="22"/>
              </w:rPr>
              <w:t>2020 року за № 715/34998. Формальними (несуттєвими) вважаються помилки, що пов’язані з оформленням тендерної пропозиції та не впливають на зміст тендерної пропозиції, а саме:</w:t>
            </w:r>
          </w:p>
          <w:p w:rsidR="00BA39DD" w:rsidRPr="00553312" w:rsidRDefault="00BA39DD" w:rsidP="00BA39DD">
            <w:pPr>
              <w:pBdr>
                <w:top w:val="nil"/>
                <w:left w:val="nil"/>
                <w:bottom w:val="nil"/>
                <w:right w:val="nil"/>
                <w:between w:val="nil"/>
              </w:pBdr>
              <w:shd w:val="clear" w:color="auto" w:fill="FFFFFF"/>
              <w:jc w:val="both"/>
              <w:rPr>
                <w:color w:val="000000"/>
                <w:sz w:val="20"/>
                <w:szCs w:val="22"/>
              </w:rPr>
            </w:pPr>
            <w:r w:rsidRPr="00553312">
              <w:rPr>
                <w:color w:val="000000"/>
                <w:sz w:val="20"/>
                <w:szCs w:val="22"/>
              </w:rPr>
              <w:t>1. Інформація/документ, подана учасником процедури закупівлі у складі тендерної пропозиції, містить помилку (помилки) у частині:</w:t>
            </w:r>
          </w:p>
          <w:p w:rsidR="00BA39DD" w:rsidRPr="00553312" w:rsidRDefault="00BA39DD" w:rsidP="00BA39DD">
            <w:pPr>
              <w:pBdr>
                <w:top w:val="nil"/>
                <w:left w:val="nil"/>
                <w:bottom w:val="nil"/>
                <w:right w:val="nil"/>
                <w:between w:val="nil"/>
              </w:pBdr>
              <w:shd w:val="clear" w:color="auto" w:fill="FFFFFF"/>
              <w:jc w:val="both"/>
              <w:rPr>
                <w:color w:val="000000"/>
                <w:sz w:val="20"/>
                <w:szCs w:val="22"/>
              </w:rPr>
            </w:pPr>
            <w:r w:rsidRPr="00553312">
              <w:rPr>
                <w:color w:val="000000"/>
                <w:sz w:val="20"/>
                <w:szCs w:val="22"/>
              </w:rPr>
              <w:t>- уживання великої літери;</w:t>
            </w:r>
          </w:p>
          <w:p w:rsidR="00BA39DD" w:rsidRPr="00553312" w:rsidRDefault="00BA39DD" w:rsidP="00BA39DD">
            <w:pPr>
              <w:pBdr>
                <w:top w:val="nil"/>
                <w:left w:val="nil"/>
                <w:bottom w:val="nil"/>
                <w:right w:val="nil"/>
                <w:between w:val="nil"/>
              </w:pBdr>
              <w:shd w:val="clear" w:color="auto" w:fill="FFFFFF"/>
              <w:jc w:val="both"/>
              <w:rPr>
                <w:color w:val="000000"/>
                <w:sz w:val="20"/>
                <w:szCs w:val="22"/>
              </w:rPr>
            </w:pPr>
            <w:r w:rsidRPr="00553312">
              <w:rPr>
                <w:color w:val="000000"/>
                <w:sz w:val="20"/>
                <w:szCs w:val="22"/>
              </w:rPr>
              <w:t>- уживання розділових знаків та відмінювання слів</w:t>
            </w:r>
          </w:p>
          <w:p w:rsidR="00BA39DD" w:rsidRPr="00553312" w:rsidRDefault="00BA39DD" w:rsidP="00BA39DD">
            <w:pPr>
              <w:pBdr>
                <w:top w:val="nil"/>
                <w:left w:val="nil"/>
                <w:bottom w:val="nil"/>
                <w:right w:val="nil"/>
                <w:between w:val="nil"/>
              </w:pBdr>
              <w:shd w:val="clear" w:color="auto" w:fill="FFFFFF"/>
              <w:jc w:val="both"/>
              <w:rPr>
                <w:color w:val="000000"/>
                <w:sz w:val="20"/>
                <w:szCs w:val="22"/>
              </w:rPr>
            </w:pPr>
            <w:r w:rsidRPr="00553312">
              <w:rPr>
                <w:color w:val="000000"/>
                <w:sz w:val="20"/>
                <w:szCs w:val="22"/>
              </w:rPr>
              <w:t>у реченні;</w:t>
            </w:r>
          </w:p>
          <w:p w:rsidR="00BA39DD" w:rsidRPr="00553312" w:rsidRDefault="00BA39DD" w:rsidP="00BA39DD">
            <w:pPr>
              <w:pBdr>
                <w:top w:val="nil"/>
                <w:left w:val="nil"/>
                <w:bottom w:val="nil"/>
                <w:right w:val="nil"/>
                <w:between w:val="nil"/>
              </w:pBdr>
              <w:shd w:val="clear" w:color="auto" w:fill="FFFFFF"/>
              <w:jc w:val="both"/>
              <w:rPr>
                <w:color w:val="000000"/>
                <w:sz w:val="20"/>
                <w:szCs w:val="22"/>
              </w:rPr>
            </w:pPr>
            <w:r w:rsidRPr="00553312">
              <w:rPr>
                <w:color w:val="000000"/>
                <w:sz w:val="20"/>
                <w:szCs w:val="22"/>
              </w:rPr>
              <w:t xml:space="preserve">- використання слова або </w:t>
            </w:r>
            <w:proofErr w:type="spellStart"/>
            <w:r w:rsidRPr="00553312">
              <w:rPr>
                <w:color w:val="000000"/>
                <w:sz w:val="20"/>
                <w:szCs w:val="22"/>
              </w:rPr>
              <w:t>мовного</w:t>
            </w:r>
            <w:proofErr w:type="spellEnd"/>
            <w:r w:rsidRPr="00553312">
              <w:rPr>
                <w:color w:val="000000"/>
                <w:sz w:val="20"/>
                <w:szCs w:val="22"/>
              </w:rPr>
              <w:t xml:space="preserve"> звороту, запозичених</w:t>
            </w:r>
          </w:p>
          <w:p w:rsidR="00BA39DD" w:rsidRPr="00553312" w:rsidRDefault="00BA39DD" w:rsidP="00BA39DD">
            <w:pPr>
              <w:pBdr>
                <w:top w:val="nil"/>
                <w:left w:val="nil"/>
                <w:bottom w:val="nil"/>
                <w:right w:val="nil"/>
                <w:between w:val="nil"/>
              </w:pBdr>
              <w:shd w:val="clear" w:color="auto" w:fill="FFFFFF"/>
              <w:jc w:val="both"/>
              <w:rPr>
                <w:color w:val="000000"/>
                <w:sz w:val="20"/>
                <w:szCs w:val="22"/>
              </w:rPr>
            </w:pPr>
            <w:r w:rsidRPr="00553312">
              <w:rPr>
                <w:color w:val="000000"/>
                <w:sz w:val="20"/>
                <w:szCs w:val="22"/>
              </w:rPr>
              <w:t>з іншої мови;</w:t>
            </w:r>
          </w:p>
          <w:p w:rsidR="00BA39DD" w:rsidRPr="00553312" w:rsidRDefault="00BA39DD" w:rsidP="00BA39DD">
            <w:pPr>
              <w:pBdr>
                <w:top w:val="nil"/>
                <w:left w:val="nil"/>
                <w:bottom w:val="nil"/>
                <w:right w:val="nil"/>
                <w:between w:val="nil"/>
              </w:pBdr>
              <w:shd w:val="clear" w:color="auto" w:fill="FFFFFF"/>
              <w:jc w:val="both"/>
              <w:rPr>
                <w:color w:val="000000"/>
                <w:sz w:val="20"/>
                <w:szCs w:val="22"/>
              </w:rPr>
            </w:pPr>
            <w:r w:rsidRPr="00553312">
              <w:rPr>
                <w:color w:val="000000"/>
                <w:sz w:val="20"/>
                <w:szCs w:val="22"/>
              </w:rPr>
              <w:t xml:space="preserve">- зазначення унікального номера оголошення про проведення конкурентної процедури закупівлі, присвоєного електронною системою </w:t>
            </w:r>
            <w:proofErr w:type="spellStart"/>
            <w:r w:rsidRPr="00553312">
              <w:rPr>
                <w:color w:val="000000"/>
                <w:sz w:val="20"/>
                <w:szCs w:val="22"/>
              </w:rPr>
              <w:t>закупівель</w:t>
            </w:r>
            <w:proofErr w:type="spellEnd"/>
            <w:r w:rsidRPr="00553312">
              <w:rPr>
                <w:color w:val="000000"/>
                <w:sz w:val="20"/>
                <w:szCs w:val="22"/>
              </w:rPr>
              <w:t xml:space="preserve"> та/або унікального номера повідомлення про намір укласти договір про закупівлю - помилка в цифрах;</w:t>
            </w:r>
          </w:p>
          <w:p w:rsidR="00BA39DD" w:rsidRPr="00553312" w:rsidRDefault="00BA39DD" w:rsidP="00BA39DD">
            <w:pPr>
              <w:pBdr>
                <w:top w:val="nil"/>
                <w:left w:val="nil"/>
                <w:bottom w:val="nil"/>
                <w:right w:val="nil"/>
                <w:between w:val="nil"/>
              </w:pBdr>
              <w:shd w:val="clear" w:color="auto" w:fill="FFFFFF"/>
              <w:jc w:val="both"/>
              <w:rPr>
                <w:color w:val="000000"/>
                <w:sz w:val="20"/>
                <w:szCs w:val="22"/>
              </w:rPr>
            </w:pPr>
            <w:r w:rsidRPr="00553312">
              <w:rPr>
                <w:color w:val="000000"/>
                <w:sz w:val="20"/>
                <w:szCs w:val="22"/>
              </w:rPr>
              <w:t>- застосування правил переносу частини слова з рядка</w:t>
            </w:r>
          </w:p>
          <w:p w:rsidR="00BA39DD" w:rsidRPr="00553312" w:rsidRDefault="00BA39DD" w:rsidP="00BA39DD">
            <w:pPr>
              <w:pBdr>
                <w:top w:val="nil"/>
                <w:left w:val="nil"/>
                <w:bottom w:val="nil"/>
                <w:right w:val="nil"/>
                <w:between w:val="nil"/>
              </w:pBdr>
              <w:shd w:val="clear" w:color="auto" w:fill="FFFFFF"/>
              <w:jc w:val="both"/>
              <w:rPr>
                <w:color w:val="000000"/>
                <w:sz w:val="20"/>
                <w:szCs w:val="22"/>
              </w:rPr>
            </w:pPr>
            <w:r w:rsidRPr="00553312">
              <w:rPr>
                <w:color w:val="000000"/>
                <w:sz w:val="20"/>
                <w:szCs w:val="22"/>
              </w:rPr>
              <w:t>в рядок;</w:t>
            </w:r>
          </w:p>
          <w:p w:rsidR="00BA39DD" w:rsidRPr="00553312" w:rsidRDefault="00BA39DD" w:rsidP="00BA39DD">
            <w:pPr>
              <w:pBdr>
                <w:top w:val="nil"/>
                <w:left w:val="nil"/>
                <w:bottom w:val="nil"/>
                <w:right w:val="nil"/>
                <w:between w:val="nil"/>
              </w:pBdr>
              <w:shd w:val="clear" w:color="auto" w:fill="FFFFFF"/>
              <w:jc w:val="both"/>
              <w:rPr>
                <w:color w:val="000000"/>
                <w:sz w:val="20"/>
                <w:szCs w:val="22"/>
              </w:rPr>
            </w:pPr>
            <w:r w:rsidRPr="00553312">
              <w:rPr>
                <w:color w:val="000000"/>
                <w:sz w:val="20"/>
                <w:szCs w:val="22"/>
              </w:rPr>
              <w:t>- написання слів разом та/або окремо, та/або через дефіс;</w:t>
            </w:r>
          </w:p>
          <w:p w:rsidR="00BA39DD" w:rsidRPr="00553312" w:rsidRDefault="00BA39DD" w:rsidP="00BA39DD">
            <w:pPr>
              <w:pBdr>
                <w:top w:val="nil"/>
                <w:left w:val="nil"/>
                <w:bottom w:val="nil"/>
                <w:right w:val="nil"/>
                <w:between w:val="nil"/>
              </w:pBdr>
              <w:shd w:val="clear" w:color="auto" w:fill="FFFFFF"/>
              <w:jc w:val="both"/>
              <w:rPr>
                <w:color w:val="000000"/>
                <w:sz w:val="20"/>
                <w:szCs w:val="22"/>
              </w:rPr>
            </w:pPr>
            <w:r w:rsidRPr="00553312">
              <w:rPr>
                <w:color w:val="000000"/>
                <w:sz w:val="20"/>
                <w:szCs w:val="22"/>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A39DD" w:rsidRPr="00553312" w:rsidRDefault="00BA39DD" w:rsidP="00BA39DD">
            <w:pPr>
              <w:pBdr>
                <w:top w:val="nil"/>
                <w:left w:val="nil"/>
                <w:bottom w:val="nil"/>
                <w:right w:val="nil"/>
                <w:between w:val="nil"/>
              </w:pBdr>
              <w:shd w:val="clear" w:color="auto" w:fill="FFFFFF"/>
              <w:jc w:val="both"/>
              <w:rPr>
                <w:color w:val="000000"/>
                <w:sz w:val="20"/>
                <w:szCs w:val="22"/>
              </w:rPr>
            </w:pPr>
            <w:r w:rsidRPr="00553312">
              <w:rPr>
                <w:color w:val="000000"/>
                <w:sz w:val="20"/>
                <w:szCs w:val="22"/>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BA39DD" w:rsidRPr="00553312" w:rsidRDefault="00BA39DD" w:rsidP="00BA39DD">
            <w:pPr>
              <w:pBdr>
                <w:top w:val="nil"/>
                <w:left w:val="nil"/>
                <w:bottom w:val="nil"/>
                <w:right w:val="nil"/>
                <w:between w:val="nil"/>
              </w:pBdr>
              <w:shd w:val="clear" w:color="auto" w:fill="FFFFFF"/>
              <w:jc w:val="both"/>
              <w:rPr>
                <w:color w:val="000000"/>
                <w:sz w:val="20"/>
                <w:szCs w:val="22"/>
              </w:rPr>
            </w:pPr>
            <w:r w:rsidRPr="00553312">
              <w:rPr>
                <w:color w:val="000000"/>
                <w:sz w:val="20"/>
                <w:szCs w:val="22"/>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w:t>
            </w:r>
          </w:p>
          <w:p w:rsidR="00BA39DD" w:rsidRPr="00553312" w:rsidRDefault="00BA39DD" w:rsidP="00BA39DD">
            <w:pPr>
              <w:pBdr>
                <w:top w:val="nil"/>
                <w:left w:val="nil"/>
                <w:bottom w:val="nil"/>
                <w:right w:val="nil"/>
                <w:between w:val="nil"/>
              </w:pBdr>
              <w:shd w:val="clear" w:color="auto" w:fill="FFFFFF"/>
              <w:jc w:val="both"/>
              <w:rPr>
                <w:color w:val="000000"/>
                <w:sz w:val="20"/>
                <w:szCs w:val="22"/>
              </w:rPr>
            </w:pPr>
            <w:r w:rsidRPr="00553312">
              <w:rPr>
                <w:color w:val="000000"/>
                <w:sz w:val="20"/>
                <w:szCs w:val="22"/>
              </w:rPr>
              <w:t>у тендерній документації.</w:t>
            </w:r>
          </w:p>
          <w:p w:rsidR="00BA39DD" w:rsidRPr="00553312" w:rsidRDefault="00BA39DD" w:rsidP="00BA39DD">
            <w:pPr>
              <w:pBdr>
                <w:top w:val="nil"/>
                <w:left w:val="nil"/>
                <w:bottom w:val="nil"/>
                <w:right w:val="nil"/>
                <w:between w:val="nil"/>
              </w:pBdr>
              <w:shd w:val="clear" w:color="auto" w:fill="FFFFFF"/>
              <w:jc w:val="both"/>
              <w:rPr>
                <w:color w:val="000000"/>
                <w:sz w:val="20"/>
                <w:szCs w:val="22"/>
              </w:rPr>
            </w:pPr>
            <w:r w:rsidRPr="00553312">
              <w:rPr>
                <w:color w:val="000000"/>
                <w:sz w:val="20"/>
                <w:szCs w:val="22"/>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BA39DD" w:rsidRPr="00553312" w:rsidRDefault="00BA39DD" w:rsidP="00BA39DD">
            <w:pPr>
              <w:pBdr>
                <w:top w:val="nil"/>
                <w:left w:val="nil"/>
                <w:bottom w:val="nil"/>
                <w:right w:val="nil"/>
                <w:between w:val="nil"/>
              </w:pBdr>
              <w:shd w:val="clear" w:color="auto" w:fill="FFFFFF"/>
              <w:jc w:val="both"/>
              <w:rPr>
                <w:color w:val="000000"/>
                <w:sz w:val="20"/>
                <w:szCs w:val="22"/>
              </w:rPr>
            </w:pPr>
            <w:r w:rsidRPr="00553312">
              <w:rPr>
                <w:color w:val="000000"/>
                <w:sz w:val="20"/>
                <w:szCs w:val="22"/>
              </w:rPr>
              <w:t>5. У складі тендерної пропозиції немає документа (документів), на який посилається учасник процедури закупівлі</w:t>
            </w:r>
          </w:p>
          <w:p w:rsidR="00BA39DD" w:rsidRPr="00553312" w:rsidRDefault="00BA39DD" w:rsidP="00BA39DD">
            <w:pPr>
              <w:pBdr>
                <w:top w:val="nil"/>
                <w:left w:val="nil"/>
                <w:bottom w:val="nil"/>
                <w:right w:val="nil"/>
                <w:between w:val="nil"/>
              </w:pBdr>
              <w:shd w:val="clear" w:color="auto" w:fill="FFFFFF"/>
              <w:jc w:val="both"/>
              <w:rPr>
                <w:color w:val="000000"/>
                <w:sz w:val="20"/>
                <w:szCs w:val="22"/>
              </w:rPr>
            </w:pPr>
            <w:r w:rsidRPr="00553312">
              <w:rPr>
                <w:color w:val="000000"/>
                <w:sz w:val="20"/>
                <w:szCs w:val="22"/>
              </w:rPr>
              <w:t>у своїй тендерній пропозиції, при цьому замовником не вимагається подання такого документа в тендерній документації.</w:t>
            </w:r>
          </w:p>
          <w:p w:rsidR="00BA39DD" w:rsidRPr="00553312" w:rsidRDefault="00BA39DD" w:rsidP="00BA39DD">
            <w:pPr>
              <w:pBdr>
                <w:top w:val="nil"/>
                <w:left w:val="nil"/>
                <w:bottom w:val="nil"/>
                <w:right w:val="nil"/>
                <w:between w:val="nil"/>
              </w:pBdr>
              <w:shd w:val="clear" w:color="auto" w:fill="FFFFFF"/>
              <w:jc w:val="both"/>
              <w:rPr>
                <w:color w:val="000000"/>
                <w:sz w:val="20"/>
                <w:szCs w:val="22"/>
              </w:rPr>
            </w:pPr>
            <w:r w:rsidRPr="00553312">
              <w:rPr>
                <w:color w:val="000000"/>
                <w:sz w:val="20"/>
                <w:szCs w:val="22"/>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A39DD" w:rsidRPr="00553312" w:rsidRDefault="00BA39DD" w:rsidP="00BA39DD">
            <w:pPr>
              <w:pBdr>
                <w:top w:val="nil"/>
                <w:left w:val="nil"/>
                <w:bottom w:val="nil"/>
                <w:right w:val="nil"/>
                <w:between w:val="nil"/>
              </w:pBdr>
              <w:shd w:val="clear" w:color="auto" w:fill="FFFFFF"/>
              <w:jc w:val="both"/>
              <w:rPr>
                <w:color w:val="000000"/>
                <w:sz w:val="20"/>
                <w:szCs w:val="22"/>
              </w:rPr>
            </w:pPr>
            <w:r w:rsidRPr="00553312">
              <w:rPr>
                <w:color w:val="000000"/>
                <w:sz w:val="20"/>
                <w:szCs w:val="22"/>
              </w:rPr>
              <w:t>7. Подання документа (документів) учасником процедури закупівлі у складі тендерної пропозиції, що складений</w:t>
            </w:r>
          </w:p>
          <w:p w:rsidR="00BA39DD" w:rsidRPr="00553312" w:rsidRDefault="00BA39DD" w:rsidP="00BA39DD">
            <w:pPr>
              <w:pBdr>
                <w:top w:val="nil"/>
                <w:left w:val="nil"/>
                <w:bottom w:val="nil"/>
                <w:right w:val="nil"/>
                <w:between w:val="nil"/>
              </w:pBdr>
              <w:shd w:val="clear" w:color="auto" w:fill="FFFFFF"/>
              <w:jc w:val="both"/>
              <w:rPr>
                <w:color w:val="000000"/>
                <w:sz w:val="20"/>
                <w:szCs w:val="22"/>
              </w:rPr>
            </w:pPr>
            <w:r w:rsidRPr="00553312">
              <w:rPr>
                <w:color w:val="000000"/>
                <w:sz w:val="20"/>
                <w:szCs w:val="22"/>
              </w:rPr>
              <w:t>у довільній формі та не містить вихідного номера.</w:t>
            </w:r>
          </w:p>
          <w:p w:rsidR="00BA39DD" w:rsidRPr="00553312" w:rsidRDefault="00BA39DD" w:rsidP="00BA39DD">
            <w:pPr>
              <w:pBdr>
                <w:top w:val="nil"/>
                <w:left w:val="nil"/>
                <w:bottom w:val="nil"/>
                <w:right w:val="nil"/>
                <w:between w:val="nil"/>
              </w:pBdr>
              <w:shd w:val="clear" w:color="auto" w:fill="FFFFFF"/>
              <w:jc w:val="both"/>
              <w:rPr>
                <w:color w:val="000000"/>
                <w:sz w:val="20"/>
                <w:szCs w:val="22"/>
              </w:rPr>
            </w:pPr>
            <w:r w:rsidRPr="00553312">
              <w:rPr>
                <w:color w:val="000000"/>
                <w:sz w:val="20"/>
                <w:szCs w:val="22"/>
              </w:rPr>
              <w:t>8. Подання документа учасником процедури закупівлі</w:t>
            </w:r>
          </w:p>
          <w:p w:rsidR="00BA39DD" w:rsidRPr="00553312" w:rsidRDefault="00BA39DD" w:rsidP="00BA39DD">
            <w:pPr>
              <w:pBdr>
                <w:top w:val="nil"/>
                <w:left w:val="nil"/>
                <w:bottom w:val="nil"/>
                <w:right w:val="nil"/>
                <w:between w:val="nil"/>
              </w:pBdr>
              <w:shd w:val="clear" w:color="auto" w:fill="FFFFFF"/>
              <w:jc w:val="both"/>
              <w:rPr>
                <w:color w:val="000000"/>
                <w:sz w:val="20"/>
                <w:szCs w:val="22"/>
              </w:rPr>
            </w:pPr>
            <w:r w:rsidRPr="00553312">
              <w:rPr>
                <w:color w:val="000000"/>
                <w:sz w:val="20"/>
                <w:szCs w:val="22"/>
              </w:rPr>
              <w:t>у складі тендерної пропозиції, що є сканованою копією оригіналу документа/електронного документа.</w:t>
            </w:r>
          </w:p>
          <w:p w:rsidR="00BA39DD" w:rsidRPr="00553312" w:rsidRDefault="00BA39DD" w:rsidP="00BA39DD">
            <w:pPr>
              <w:pBdr>
                <w:top w:val="nil"/>
                <w:left w:val="nil"/>
                <w:bottom w:val="nil"/>
                <w:right w:val="nil"/>
                <w:between w:val="nil"/>
              </w:pBdr>
              <w:shd w:val="clear" w:color="auto" w:fill="FFFFFF"/>
              <w:jc w:val="both"/>
              <w:rPr>
                <w:color w:val="000000"/>
                <w:sz w:val="20"/>
                <w:szCs w:val="22"/>
              </w:rPr>
            </w:pPr>
            <w:r w:rsidRPr="00553312">
              <w:rPr>
                <w:color w:val="000000"/>
                <w:sz w:val="20"/>
                <w:szCs w:val="22"/>
              </w:rPr>
              <w:t>9. Подання документа учасником процедури закупівлі</w:t>
            </w:r>
          </w:p>
          <w:p w:rsidR="00BA39DD" w:rsidRPr="00553312" w:rsidRDefault="00BA39DD" w:rsidP="00BA39DD">
            <w:pPr>
              <w:pBdr>
                <w:top w:val="nil"/>
                <w:left w:val="nil"/>
                <w:bottom w:val="nil"/>
                <w:right w:val="nil"/>
                <w:between w:val="nil"/>
              </w:pBdr>
              <w:shd w:val="clear" w:color="auto" w:fill="FFFFFF"/>
              <w:jc w:val="both"/>
              <w:rPr>
                <w:color w:val="000000"/>
                <w:sz w:val="20"/>
                <w:szCs w:val="22"/>
              </w:rPr>
            </w:pPr>
            <w:r w:rsidRPr="00553312">
              <w:rPr>
                <w:color w:val="000000"/>
                <w:sz w:val="20"/>
                <w:szCs w:val="22"/>
              </w:rPr>
              <w:t>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A39DD" w:rsidRPr="00553312" w:rsidRDefault="00BA39DD" w:rsidP="00BA39DD">
            <w:pPr>
              <w:pBdr>
                <w:top w:val="nil"/>
                <w:left w:val="nil"/>
                <w:bottom w:val="nil"/>
                <w:right w:val="nil"/>
                <w:between w:val="nil"/>
              </w:pBdr>
              <w:shd w:val="clear" w:color="auto" w:fill="FFFFFF"/>
              <w:jc w:val="both"/>
              <w:rPr>
                <w:color w:val="000000"/>
                <w:sz w:val="20"/>
                <w:szCs w:val="22"/>
              </w:rPr>
            </w:pPr>
            <w:r w:rsidRPr="00553312">
              <w:rPr>
                <w:color w:val="000000"/>
                <w:sz w:val="20"/>
                <w:szCs w:val="22"/>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A39DD" w:rsidRPr="00553312" w:rsidRDefault="00BA39DD" w:rsidP="00BA39DD">
            <w:pPr>
              <w:pBdr>
                <w:top w:val="nil"/>
                <w:left w:val="nil"/>
                <w:bottom w:val="nil"/>
                <w:right w:val="nil"/>
                <w:between w:val="nil"/>
              </w:pBdr>
              <w:shd w:val="clear" w:color="auto" w:fill="FFFFFF"/>
              <w:jc w:val="both"/>
              <w:rPr>
                <w:color w:val="000000"/>
                <w:sz w:val="20"/>
                <w:szCs w:val="22"/>
              </w:rPr>
            </w:pPr>
            <w:r w:rsidRPr="00553312">
              <w:rPr>
                <w:color w:val="000000"/>
                <w:sz w:val="20"/>
                <w:szCs w:val="22"/>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A39DD" w:rsidRPr="00553312" w:rsidRDefault="00BA39DD" w:rsidP="00BA39DD">
            <w:pPr>
              <w:pBdr>
                <w:top w:val="nil"/>
                <w:left w:val="nil"/>
                <w:bottom w:val="nil"/>
                <w:right w:val="nil"/>
                <w:between w:val="nil"/>
              </w:pBdr>
              <w:shd w:val="clear" w:color="auto" w:fill="FFFFFF"/>
              <w:jc w:val="both"/>
              <w:rPr>
                <w:color w:val="000000"/>
                <w:sz w:val="20"/>
                <w:szCs w:val="22"/>
              </w:rPr>
            </w:pPr>
            <w:r w:rsidRPr="00553312">
              <w:rPr>
                <w:color w:val="000000"/>
                <w:sz w:val="20"/>
                <w:szCs w:val="22"/>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w:t>
            </w:r>
            <w:r>
              <w:rPr>
                <w:color w:val="000000"/>
                <w:sz w:val="20"/>
                <w:szCs w:val="22"/>
              </w:rPr>
              <w:t>перегляду.</w:t>
            </w:r>
          </w:p>
        </w:tc>
      </w:tr>
      <w:tr w:rsidR="00BA39DD" w:rsidRPr="00553312" w:rsidTr="00553312">
        <w:tc>
          <w:tcPr>
            <w:tcW w:w="567" w:type="dxa"/>
            <w:tcBorders>
              <w:top w:val="single" w:sz="4" w:space="0" w:color="auto"/>
              <w:left w:val="single" w:sz="4" w:space="0" w:color="auto"/>
              <w:bottom w:val="single" w:sz="4" w:space="0" w:color="auto"/>
              <w:right w:val="single" w:sz="4" w:space="0" w:color="auto"/>
            </w:tcBorders>
            <w:shd w:val="clear" w:color="auto" w:fill="auto"/>
          </w:tcPr>
          <w:p w:rsidR="00BA39DD" w:rsidRPr="00553312" w:rsidRDefault="00BA39DD" w:rsidP="00BA39DD">
            <w:pPr>
              <w:snapToGrid w:val="0"/>
              <w:jc w:val="both"/>
              <w:rPr>
                <w:b/>
                <w:bCs/>
                <w:sz w:val="20"/>
                <w:szCs w:val="20"/>
              </w:rPr>
            </w:pPr>
            <w:r w:rsidRPr="00553312">
              <w:rPr>
                <w:b/>
                <w:bCs/>
                <w:sz w:val="20"/>
                <w:szCs w:val="20"/>
              </w:rPr>
              <w:t>3.</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BA39DD" w:rsidRPr="00553312" w:rsidRDefault="00BA39DD" w:rsidP="00BA39DD">
            <w:pPr>
              <w:snapToGrid w:val="0"/>
              <w:jc w:val="both"/>
              <w:rPr>
                <w:b/>
                <w:bCs/>
                <w:sz w:val="20"/>
                <w:szCs w:val="20"/>
              </w:rPr>
            </w:pPr>
            <w:r w:rsidRPr="00553312">
              <w:rPr>
                <w:b/>
                <w:sz w:val="20"/>
                <w:szCs w:val="20"/>
              </w:rPr>
              <w:t>Інша інформація</w:t>
            </w:r>
          </w:p>
        </w:tc>
        <w:tc>
          <w:tcPr>
            <w:tcW w:w="6944" w:type="dxa"/>
            <w:tcBorders>
              <w:top w:val="single" w:sz="4" w:space="0" w:color="auto"/>
              <w:left w:val="single" w:sz="4" w:space="0" w:color="auto"/>
              <w:bottom w:val="single" w:sz="4" w:space="0" w:color="auto"/>
              <w:right w:val="single" w:sz="4" w:space="0" w:color="auto"/>
            </w:tcBorders>
            <w:shd w:val="clear" w:color="auto" w:fill="auto"/>
          </w:tcPr>
          <w:p w:rsidR="00BA39DD" w:rsidRPr="00553312" w:rsidRDefault="00BA39DD" w:rsidP="00BA39DD">
            <w:pPr>
              <w:widowControl w:val="0"/>
              <w:pBdr>
                <w:top w:val="nil"/>
                <w:left w:val="nil"/>
                <w:bottom w:val="nil"/>
                <w:right w:val="nil"/>
                <w:between w:val="nil"/>
              </w:pBdr>
              <w:jc w:val="both"/>
              <w:rPr>
                <w:color w:val="000000"/>
                <w:sz w:val="20"/>
                <w:szCs w:val="22"/>
              </w:rPr>
            </w:pPr>
            <w:r w:rsidRPr="00553312">
              <w:rPr>
                <w:sz w:val="20"/>
                <w:szCs w:val="20"/>
              </w:rPr>
              <w:t xml:space="preserve"> </w:t>
            </w:r>
            <w:r w:rsidRPr="00553312">
              <w:rPr>
                <w:color w:val="000000"/>
                <w:sz w:val="20"/>
                <w:szCs w:val="22"/>
              </w:rPr>
              <w:t>3.1. Замовник у тендерній документації може зазначити іншу інформацію відповідно до вимог законодавства, яку вважає за необхідне включити.</w:t>
            </w:r>
          </w:p>
          <w:p w:rsidR="00BA39DD" w:rsidRPr="00553312" w:rsidRDefault="00BA39DD" w:rsidP="00BA39DD">
            <w:pPr>
              <w:widowControl w:val="0"/>
              <w:pBdr>
                <w:top w:val="nil"/>
                <w:left w:val="nil"/>
                <w:bottom w:val="nil"/>
                <w:right w:val="nil"/>
                <w:between w:val="nil"/>
              </w:pBdr>
              <w:jc w:val="both"/>
              <w:rPr>
                <w:color w:val="000000"/>
                <w:sz w:val="20"/>
                <w:szCs w:val="22"/>
              </w:rPr>
            </w:pPr>
            <w:r w:rsidRPr="00553312">
              <w:rPr>
                <w:color w:val="000000"/>
                <w:sz w:val="20"/>
                <w:szCs w:val="22"/>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553312">
              <w:rPr>
                <w:color w:val="000000"/>
                <w:sz w:val="20"/>
                <w:szCs w:val="22"/>
              </w:rPr>
              <w:t>закупівель</w:t>
            </w:r>
            <w:proofErr w:type="spellEnd"/>
            <w:r w:rsidRPr="00553312">
              <w:rPr>
                <w:color w:val="000000"/>
                <w:sz w:val="20"/>
                <w:szCs w:val="22"/>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BA39DD" w:rsidRPr="00553312" w:rsidRDefault="00BA39DD" w:rsidP="00BA39DD">
            <w:pPr>
              <w:widowControl w:val="0"/>
              <w:pBdr>
                <w:top w:val="nil"/>
                <w:left w:val="nil"/>
                <w:bottom w:val="nil"/>
                <w:right w:val="nil"/>
                <w:between w:val="nil"/>
              </w:pBdr>
              <w:jc w:val="both"/>
              <w:rPr>
                <w:color w:val="000000"/>
                <w:sz w:val="20"/>
                <w:szCs w:val="22"/>
              </w:rPr>
            </w:pPr>
            <w:r w:rsidRPr="00553312">
              <w:rPr>
                <w:color w:val="000000"/>
                <w:sz w:val="20"/>
                <w:szCs w:val="22"/>
              </w:rPr>
              <w:t>3.2.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BA39DD" w:rsidRPr="00553312" w:rsidRDefault="00BA39DD" w:rsidP="00BA39DD">
            <w:pPr>
              <w:widowControl w:val="0"/>
              <w:pBdr>
                <w:top w:val="nil"/>
                <w:left w:val="nil"/>
                <w:bottom w:val="nil"/>
                <w:right w:val="nil"/>
                <w:between w:val="nil"/>
              </w:pBdr>
              <w:jc w:val="both"/>
              <w:rPr>
                <w:color w:val="000000"/>
                <w:sz w:val="20"/>
                <w:szCs w:val="22"/>
              </w:rPr>
            </w:pPr>
            <w:r w:rsidRPr="00553312">
              <w:rPr>
                <w:color w:val="000000"/>
                <w:sz w:val="20"/>
                <w:szCs w:val="22"/>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BA39DD" w:rsidRPr="00553312" w:rsidRDefault="00BA39DD" w:rsidP="00BA39DD">
            <w:pPr>
              <w:widowControl w:val="0"/>
              <w:pBdr>
                <w:top w:val="nil"/>
                <w:left w:val="nil"/>
                <w:bottom w:val="nil"/>
                <w:right w:val="nil"/>
                <w:between w:val="nil"/>
              </w:pBdr>
              <w:jc w:val="both"/>
              <w:rPr>
                <w:color w:val="000000"/>
                <w:sz w:val="20"/>
                <w:szCs w:val="22"/>
              </w:rPr>
            </w:pPr>
            <w:r w:rsidRPr="00553312">
              <w:rPr>
                <w:color w:val="000000"/>
                <w:sz w:val="20"/>
                <w:szCs w:val="22"/>
              </w:rPr>
              <w:t>Обґрунтування аномально низької тендерної пропозиції може містити інформацію про:</w:t>
            </w:r>
          </w:p>
          <w:p w:rsidR="00BA39DD" w:rsidRPr="00553312" w:rsidRDefault="00BA39DD" w:rsidP="00BA39DD">
            <w:pPr>
              <w:widowControl w:val="0"/>
              <w:pBdr>
                <w:top w:val="nil"/>
                <w:left w:val="nil"/>
                <w:bottom w:val="nil"/>
                <w:right w:val="nil"/>
                <w:between w:val="nil"/>
              </w:pBdr>
              <w:jc w:val="both"/>
              <w:rPr>
                <w:color w:val="000000"/>
                <w:sz w:val="20"/>
                <w:szCs w:val="22"/>
              </w:rPr>
            </w:pPr>
            <w:r w:rsidRPr="00553312">
              <w:rPr>
                <w:color w:val="000000"/>
                <w:sz w:val="20"/>
                <w:szCs w:val="22"/>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BA39DD" w:rsidRPr="00553312" w:rsidRDefault="00BA39DD" w:rsidP="00BA39DD">
            <w:pPr>
              <w:widowControl w:val="0"/>
              <w:pBdr>
                <w:top w:val="nil"/>
                <w:left w:val="nil"/>
                <w:bottom w:val="nil"/>
                <w:right w:val="nil"/>
                <w:between w:val="nil"/>
              </w:pBdr>
              <w:jc w:val="both"/>
              <w:rPr>
                <w:color w:val="000000"/>
                <w:sz w:val="20"/>
                <w:szCs w:val="22"/>
              </w:rPr>
            </w:pPr>
            <w:r w:rsidRPr="00553312">
              <w:rPr>
                <w:color w:val="000000"/>
                <w:sz w:val="20"/>
                <w:szCs w:val="22"/>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BA39DD" w:rsidRPr="00553312" w:rsidRDefault="00BA39DD" w:rsidP="00BA39DD">
            <w:pPr>
              <w:widowControl w:val="0"/>
              <w:pBdr>
                <w:top w:val="nil"/>
                <w:left w:val="nil"/>
                <w:bottom w:val="nil"/>
                <w:right w:val="nil"/>
                <w:between w:val="nil"/>
              </w:pBdr>
              <w:jc w:val="both"/>
              <w:rPr>
                <w:color w:val="000000"/>
                <w:sz w:val="20"/>
                <w:szCs w:val="22"/>
              </w:rPr>
            </w:pPr>
            <w:r w:rsidRPr="00553312">
              <w:rPr>
                <w:color w:val="000000"/>
                <w:sz w:val="20"/>
                <w:szCs w:val="22"/>
              </w:rPr>
              <w:t>3) отримання учасником державної допомоги згідно із законодавством.</w:t>
            </w:r>
          </w:p>
          <w:p w:rsidR="00BA39DD" w:rsidRPr="00553312" w:rsidRDefault="00BA39DD" w:rsidP="00BA39DD">
            <w:pPr>
              <w:widowControl w:val="0"/>
              <w:pBdr>
                <w:top w:val="nil"/>
                <w:left w:val="nil"/>
                <w:bottom w:val="nil"/>
                <w:right w:val="nil"/>
                <w:between w:val="nil"/>
              </w:pBdr>
              <w:jc w:val="both"/>
              <w:rPr>
                <w:color w:val="000000"/>
                <w:sz w:val="20"/>
                <w:szCs w:val="22"/>
              </w:rPr>
            </w:pPr>
            <w:r w:rsidRPr="00553312">
              <w:rPr>
                <w:color w:val="000000"/>
                <w:sz w:val="20"/>
                <w:szCs w:val="22"/>
              </w:rPr>
              <w:t xml:space="preserve">3.3.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553312">
              <w:rPr>
                <w:color w:val="000000"/>
                <w:sz w:val="20"/>
                <w:szCs w:val="22"/>
              </w:rPr>
              <w:t>невідповідностей</w:t>
            </w:r>
            <w:proofErr w:type="spellEnd"/>
            <w:r w:rsidRPr="00553312">
              <w:rPr>
                <w:color w:val="000000"/>
                <w:sz w:val="20"/>
                <w:szCs w:val="22"/>
              </w:rPr>
              <w:t xml:space="preserve"> в електронній системі </w:t>
            </w:r>
            <w:proofErr w:type="spellStart"/>
            <w:r w:rsidRPr="00553312">
              <w:rPr>
                <w:color w:val="000000"/>
                <w:sz w:val="20"/>
                <w:szCs w:val="22"/>
              </w:rPr>
              <w:t>закупівель</w:t>
            </w:r>
            <w:proofErr w:type="spellEnd"/>
            <w:r w:rsidRPr="00553312">
              <w:rPr>
                <w:color w:val="000000"/>
                <w:sz w:val="20"/>
                <w:szCs w:val="22"/>
              </w:rPr>
              <w:t>.</w:t>
            </w:r>
          </w:p>
          <w:p w:rsidR="00BA39DD" w:rsidRPr="00553312" w:rsidRDefault="00BA39DD" w:rsidP="00BA39DD">
            <w:pPr>
              <w:widowControl w:val="0"/>
              <w:pBdr>
                <w:top w:val="nil"/>
                <w:left w:val="nil"/>
                <w:bottom w:val="nil"/>
                <w:right w:val="nil"/>
                <w:between w:val="nil"/>
              </w:pBdr>
              <w:jc w:val="both"/>
              <w:rPr>
                <w:color w:val="000000"/>
                <w:sz w:val="20"/>
                <w:szCs w:val="22"/>
              </w:rPr>
            </w:pPr>
            <w:r w:rsidRPr="00553312">
              <w:rPr>
                <w:color w:val="000000"/>
                <w:sz w:val="20"/>
                <w:szCs w:val="22"/>
              </w:rPr>
              <w:t xml:space="preserve">Замовник розміщує повідомлення з вимогою про усунення </w:t>
            </w:r>
            <w:proofErr w:type="spellStart"/>
            <w:r w:rsidRPr="00553312">
              <w:rPr>
                <w:color w:val="000000"/>
                <w:sz w:val="20"/>
                <w:szCs w:val="22"/>
              </w:rPr>
              <w:t>невідповідностей</w:t>
            </w:r>
            <w:proofErr w:type="spellEnd"/>
            <w:r w:rsidRPr="00553312">
              <w:rPr>
                <w:color w:val="000000"/>
                <w:sz w:val="20"/>
                <w:szCs w:val="22"/>
              </w:rPr>
              <w:t xml:space="preserve"> в інформації та/або документах:</w:t>
            </w:r>
          </w:p>
          <w:p w:rsidR="00BA39DD" w:rsidRPr="00553312" w:rsidRDefault="00BA39DD" w:rsidP="00BA39DD">
            <w:pPr>
              <w:widowControl w:val="0"/>
              <w:pBdr>
                <w:top w:val="nil"/>
                <w:left w:val="nil"/>
                <w:bottom w:val="nil"/>
                <w:right w:val="nil"/>
                <w:between w:val="nil"/>
              </w:pBdr>
              <w:jc w:val="both"/>
              <w:rPr>
                <w:color w:val="000000"/>
                <w:sz w:val="20"/>
                <w:szCs w:val="22"/>
              </w:rPr>
            </w:pPr>
            <w:r w:rsidRPr="00553312">
              <w:rPr>
                <w:color w:val="000000"/>
                <w:sz w:val="20"/>
                <w:szCs w:val="22"/>
              </w:rPr>
              <w:t>1) що підтверджують відповідність учасника процедури закупівлі кваліфікаційним критеріям відповідно до статті 16 Закону;</w:t>
            </w:r>
          </w:p>
          <w:p w:rsidR="00BA39DD" w:rsidRPr="00553312" w:rsidRDefault="00BA39DD" w:rsidP="00BA39DD">
            <w:pPr>
              <w:widowControl w:val="0"/>
              <w:pBdr>
                <w:top w:val="nil"/>
                <w:left w:val="nil"/>
                <w:bottom w:val="nil"/>
                <w:right w:val="nil"/>
                <w:between w:val="nil"/>
              </w:pBdr>
              <w:jc w:val="both"/>
              <w:rPr>
                <w:color w:val="000000"/>
                <w:sz w:val="20"/>
                <w:szCs w:val="22"/>
              </w:rPr>
            </w:pPr>
            <w:r w:rsidRPr="00553312">
              <w:rPr>
                <w:color w:val="000000"/>
                <w:sz w:val="20"/>
                <w:szCs w:val="22"/>
              </w:rPr>
              <w:t>2) на підтвердження права підпису тендерної пропозиції та/або договору про закупівлю.</w:t>
            </w:r>
          </w:p>
          <w:p w:rsidR="00BA39DD" w:rsidRPr="00553312" w:rsidRDefault="00BA39DD" w:rsidP="00BA39DD">
            <w:pPr>
              <w:widowControl w:val="0"/>
              <w:pBdr>
                <w:top w:val="nil"/>
                <w:left w:val="nil"/>
                <w:bottom w:val="nil"/>
                <w:right w:val="nil"/>
                <w:between w:val="nil"/>
              </w:pBdr>
              <w:jc w:val="both"/>
              <w:rPr>
                <w:color w:val="000000"/>
                <w:sz w:val="20"/>
                <w:szCs w:val="22"/>
              </w:rPr>
            </w:pPr>
            <w:r w:rsidRPr="00553312">
              <w:rPr>
                <w:color w:val="000000"/>
                <w:sz w:val="20"/>
                <w:szCs w:val="22"/>
              </w:rPr>
              <w:t xml:space="preserve">Повідомлення з вимогою про усунення </w:t>
            </w:r>
            <w:proofErr w:type="spellStart"/>
            <w:r w:rsidRPr="00553312">
              <w:rPr>
                <w:color w:val="000000"/>
                <w:sz w:val="20"/>
                <w:szCs w:val="22"/>
              </w:rPr>
              <w:t>невідповідностей</w:t>
            </w:r>
            <w:proofErr w:type="spellEnd"/>
            <w:r w:rsidRPr="00553312">
              <w:rPr>
                <w:color w:val="000000"/>
                <w:sz w:val="20"/>
                <w:szCs w:val="22"/>
              </w:rPr>
              <w:t xml:space="preserve"> повинно містити наступну інформацію:</w:t>
            </w:r>
          </w:p>
          <w:p w:rsidR="00BA39DD" w:rsidRPr="00553312" w:rsidRDefault="00BA39DD" w:rsidP="00BA39DD">
            <w:pPr>
              <w:widowControl w:val="0"/>
              <w:pBdr>
                <w:top w:val="nil"/>
                <w:left w:val="nil"/>
                <w:bottom w:val="nil"/>
                <w:right w:val="nil"/>
                <w:between w:val="nil"/>
              </w:pBdr>
              <w:jc w:val="both"/>
              <w:rPr>
                <w:color w:val="000000"/>
                <w:sz w:val="20"/>
                <w:szCs w:val="22"/>
              </w:rPr>
            </w:pPr>
            <w:r w:rsidRPr="00553312">
              <w:rPr>
                <w:color w:val="000000"/>
                <w:sz w:val="20"/>
                <w:szCs w:val="22"/>
              </w:rPr>
              <w:t xml:space="preserve">1) перелік виявлених </w:t>
            </w:r>
            <w:proofErr w:type="spellStart"/>
            <w:r w:rsidRPr="00553312">
              <w:rPr>
                <w:color w:val="000000"/>
                <w:sz w:val="20"/>
                <w:szCs w:val="22"/>
              </w:rPr>
              <w:t>невідповідностей</w:t>
            </w:r>
            <w:proofErr w:type="spellEnd"/>
            <w:r w:rsidRPr="00553312">
              <w:rPr>
                <w:color w:val="000000"/>
                <w:sz w:val="20"/>
                <w:szCs w:val="22"/>
              </w:rPr>
              <w:t>;</w:t>
            </w:r>
          </w:p>
          <w:p w:rsidR="00BA39DD" w:rsidRPr="00553312" w:rsidRDefault="00BA39DD" w:rsidP="00BA39DD">
            <w:pPr>
              <w:widowControl w:val="0"/>
              <w:pBdr>
                <w:top w:val="nil"/>
                <w:left w:val="nil"/>
                <w:bottom w:val="nil"/>
                <w:right w:val="nil"/>
                <w:between w:val="nil"/>
              </w:pBdr>
              <w:jc w:val="both"/>
              <w:rPr>
                <w:color w:val="000000"/>
                <w:sz w:val="20"/>
                <w:szCs w:val="22"/>
              </w:rPr>
            </w:pPr>
            <w:r w:rsidRPr="00553312">
              <w:rPr>
                <w:color w:val="000000"/>
                <w:sz w:val="20"/>
                <w:szCs w:val="22"/>
              </w:rPr>
              <w:t>2) посилання на вимогу (вимоги) тендерної документації, щодо яких виявлені невідповідності;</w:t>
            </w:r>
          </w:p>
          <w:p w:rsidR="00BA39DD" w:rsidRPr="00553312" w:rsidRDefault="00BA39DD" w:rsidP="00BA39DD">
            <w:pPr>
              <w:widowControl w:val="0"/>
              <w:pBdr>
                <w:top w:val="nil"/>
                <w:left w:val="nil"/>
                <w:bottom w:val="nil"/>
                <w:right w:val="nil"/>
                <w:between w:val="nil"/>
              </w:pBdr>
              <w:jc w:val="both"/>
              <w:rPr>
                <w:color w:val="000000"/>
                <w:sz w:val="20"/>
                <w:szCs w:val="22"/>
              </w:rPr>
            </w:pPr>
            <w:r w:rsidRPr="00553312">
              <w:rPr>
                <w:color w:val="000000"/>
                <w:sz w:val="20"/>
                <w:szCs w:val="22"/>
              </w:rPr>
              <w:t xml:space="preserve">3) перелік інформації та/або документів, які повинен подати учасник для усунення виявлених </w:t>
            </w:r>
            <w:proofErr w:type="spellStart"/>
            <w:r w:rsidRPr="00553312">
              <w:rPr>
                <w:color w:val="000000"/>
                <w:sz w:val="20"/>
                <w:szCs w:val="22"/>
              </w:rPr>
              <w:t>невідповідностей</w:t>
            </w:r>
            <w:proofErr w:type="spellEnd"/>
            <w:r w:rsidRPr="00553312">
              <w:rPr>
                <w:color w:val="000000"/>
                <w:sz w:val="20"/>
                <w:szCs w:val="22"/>
              </w:rPr>
              <w:t>.</w:t>
            </w:r>
          </w:p>
          <w:p w:rsidR="00BA39DD" w:rsidRPr="00553312" w:rsidRDefault="00BA39DD" w:rsidP="00BA39DD">
            <w:pPr>
              <w:widowControl w:val="0"/>
              <w:pBdr>
                <w:top w:val="nil"/>
                <w:left w:val="nil"/>
                <w:bottom w:val="nil"/>
                <w:right w:val="nil"/>
                <w:between w:val="nil"/>
              </w:pBdr>
              <w:jc w:val="both"/>
              <w:rPr>
                <w:color w:val="000000"/>
                <w:sz w:val="20"/>
                <w:szCs w:val="22"/>
              </w:rPr>
            </w:pPr>
            <w:r w:rsidRPr="00553312">
              <w:rPr>
                <w:color w:val="000000"/>
                <w:sz w:val="20"/>
                <w:szCs w:val="22"/>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553312">
              <w:rPr>
                <w:color w:val="000000"/>
                <w:sz w:val="20"/>
                <w:szCs w:val="22"/>
              </w:rPr>
              <w:t>невідповідностей</w:t>
            </w:r>
            <w:proofErr w:type="spellEnd"/>
            <w:r w:rsidRPr="00553312">
              <w:rPr>
                <w:color w:val="000000"/>
                <w:sz w:val="20"/>
                <w:szCs w:val="22"/>
              </w:rPr>
              <w:t xml:space="preserve"> в інформації та/або документах, що подані учасником у тендерній пропозиції.</w:t>
            </w:r>
          </w:p>
          <w:p w:rsidR="00BA39DD" w:rsidRPr="00553312" w:rsidRDefault="00BA39DD" w:rsidP="00BA39DD">
            <w:pPr>
              <w:widowControl w:val="0"/>
              <w:pBdr>
                <w:top w:val="nil"/>
                <w:left w:val="nil"/>
                <w:bottom w:val="nil"/>
                <w:right w:val="nil"/>
                <w:between w:val="nil"/>
              </w:pBdr>
              <w:jc w:val="both"/>
              <w:rPr>
                <w:color w:val="000000"/>
                <w:sz w:val="20"/>
                <w:szCs w:val="22"/>
              </w:rPr>
            </w:pPr>
            <w:r w:rsidRPr="00553312">
              <w:rPr>
                <w:color w:val="000000"/>
                <w:sz w:val="20"/>
                <w:szCs w:val="22"/>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553312">
              <w:rPr>
                <w:color w:val="000000"/>
                <w:sz w:val="20"/>
                <w:szCs w:val="22"/>
              </w:rPr>
              <w:t>закупівель</w:t>
            </w:r>
            <w:proofErr w:type="spellEnd"/>
            <w:r w:rsidRPr="00553312">
              <w:rPr>
                <w:color w:val="000000"/>
                <w:sz w:val="20"/>
                <w:szCs w:val="22"/>
              </w:rPr>
              <w:t xml:space="preserve"> уточнених або нових документів в електронній системі </w:t>
            </w:r>
            <w:proofErr w:type="spellStart"/>
            <w:r w:rsidRPr="00553312">
              <w:rPr>
                <w:color w:val="000000"/>
                <w:sz w:val="20"/>
                <w:szCs w:val="22"/>
              </w:rPr>
              <w:t>закупівель</w:t>
            </w:r>
            <w:proofErr w:type="spellEnd"/>
            <w:r w:rsidRPr="00553312">
              <w:rPr>
                <w:color w:val="000000"/>
                <w:sz w:val="20"/>
                <w:szCs w:val="22"/>
              </w:rPr>
              <w:t xml:space="preserve">, протягом 24 годин з моменту розміщення замовником в електронній системі </w:t>
            </w:r>
            <w:proofErr w:type="spellStart"/>
            <w:r w:rsidRPr="00553312">
              <w:rPr>
                <w:color w:val="000000"/>
                <w:sz w:val="20"/>
                <w:szCs w:val="22"/>
              </w:rPr>
              <w:t>закупівель</w:t>
            </w:r>
            <w:proofErr w:type="spellEnd"/>
            <w:r w:rsidRPr="00553312">
              <w:rPr>
                <w:color w:val="000000"/>
                <w:sz w:val="20"/>
                <w:szCs w:val="22"/>
              </w:rPr>
              <w:t xml:space="preserve"> повідомлення з вимогою про усунення таких </w:t>
            </w:r>
            <w:proofErr w:type="spellStart"/>
            <w:r w:rsidRPr="00553312">
              <w:rPr>
                <w:color w:val="000000"/>
                <w:sz w:val="20"/>
                <w:szCs w:val="22"/>
              </w:rPr>
              <w:t>невідповідностей</w:t>
            </w:r>
            <w:proofErr w:type="spellEnd"/>
            <w:r w:rsidRPr="00553312">
              <w:rPr>
                <w:color w:val="000000"/>
                <w:sz w:val="20"/>
                <w:szCs w:val="22"/>
              </w:rPr>
              <w:t xml:space="preserve">. </w:t>
            </w:r>
          </w:p>
          <w:p w:rsidR="00BA39DD" w:rsidRDefault="00BA39DD" w:rsidP="00BA39DD">
            <w:pPr>
              <w:keepNext/>
              <w:jc w:val="both"/>
              <w:rPr>
                <w:color w:val="000000"/>
                <w:sz w:val="20"/>
                <w:szCs w:val="22"/>
              </w:rPr>
            </w:pPr>
            <w:r w:rsidRPr="00553312">
              <w:rPr>
                <w:color w:val="000000"/>
                <w:sz w:val="20"/>
                <w:szCs w:val="22"/>
              </w:rPr>
              <w:t xml:space="preserve">Замовник розглядає подані тендерні пропозиції з урахуванням виправлення або </w:t>
            </w:r>
            <w:proofErr w:type="spellStart"/>
            <w:r w:rsidRPr="00553312">
              <w:rPr>
                <w:color w:val="000000"/>
                <w:sz w:val="20"/>
                <w:szCs w:val="22"/>
              </w:rPr>
              <w:t>невиправлення</w:t>
            </w:r>
            <w:proofErr w:type="spellEnd"/>
            <w:r w:rsidRPr="00553312">
              <w:rPr>
                <w:color w:val="000000"/>
                <w:sz w:val="20"/>
                <w:szCs w:val="22"/>
              </w:rPr>
              <w:t xml:space="preserve"> учасниками виявлених </w:t>
            </w:r>
            <w:proofErr w:type="spellStart"/>
            <w:r w:rsidRPr="00553312">
              <w:rPr>
                <w:color w:val="000000"/>
                <w:sz w:val="20"/>
                <w:szCs w:val="22"/>
              </w:rPr>
              <w:t>невідповідностей</w:t>
            </w:r>
            <w:proofErr w:type="spellEnd"/>
            <w:r w:rsidRPr="00553312">
              <w:rPr>
                <w:color w:val="000000"/>
                <w:sz w:val="20"/>
                <w:szCs w:val="22"/>
              </w:rPr>
              <w:t>.</w:t>
            </w:r>
          </w:p>
          <w:p w:rsidR="00BA39DD" w:rsidRDefault="00BA39DD" w:rsidP="00BA39DD">
            <w:pPr>
              <w:keepNext/>
              <w:jc w:val="both"/>
              <w:rPr>
                <w:color w:val="000000"/>
                <w:sz w:val="20"/>
                <w:szCs w:val="22"/>
              </w:rPr>
            </w:pPr>
          </w:p>
          <w:p w:rsidR="00BA39DD" w:rsidRPr="00A46D44" w:rsidRDefault="00BA39DD" w:rsidP="00BA39DD">
            <w:pPr>
              <w:keepNext/>
              <w:jc w:val="both"/>
              <w:rPr>
                <w:sz w:val="20"/>
                <w:szCs w:val="20"/>
                <w:u w:val="single"/>
              </w:rPr>
            </w:pPr>
            <w:r w:rsidRPr="00A46D44">
              <w:rPr>
                <w:sz w:val="20"/>
                <w:szCs w:val="20"/>
                <w:u w:val="single"/>
              </w:rPr>
              <w:t>Допустимий рівень ціни закупівлі:</w:t>
            </w:r>
          </w:p>
          <w:p w:rsidR="00BA39DD" w:rsidRPr="0090319D" w:rsidRDefault="00BA39DD" w:rsidP="00BA39DD">
            <w:pPr>
              <w:keepNext/>
              <w:jc w:val="both"/>
              <w:rPr>
                <w:sz w:val="20"/>
                <w:szCs w:val="20"/>
              </w:rPr>
            </w:pPr>
            <w:r w:rsidRPr="00A46D44">
              <w:rPr>
                <w:sz w:val="20"/>
                <w:szCs w:val="20"/>
              </w:rPr>
              <w:t xml:space="preserve">Ціна товару на момент затвердження документації за 1 кг з врахуванням ПДВ </w:t>
            </w:r>
            <w:r w:rsidRPr="0090319D">
              <w:rPr>
                <w:sz w:val="20"/>
                <w:szCs w:val="20"/>
              </w:rPr>
              <w:t xml:space="preserve">має відповідати </w:t>
            </w:r>
            <w:proofErr w:type="spellStart"/>
            <w:r w:rsidRPr="0090319D">
              <w:rPr>
                <w:sz w:val="20"/>
                <w:szCs w:val="20"/>
              </w:rPr>
              <w:t>середньоринковим</w:t>
            </w:r>
            <w:proofErr w:type="spellEnd"/>
            <w:r w:rsidRPr="0090319D">
              <w:rPr>
                <w:sz w:val="20"/>
                <w:szCs w:val="20"/>
              </w:rPr>
              <w:t xml:space="preserve"> цінам та становить:</w:t>
            </w:r>
          </w:p>
          <w:p w:rsidR="00BA39DD" w:rsidRPr="00BA39DD" w:rsidRDefault="00BA39DD" w:rsidP="00BA39DD">
            <w:pPr>
              <w:pStyle w:val="afc"/>
              <w:numPr>
                <w:ilvl w:val="0"/>
                <w:numId w:val="14"/>
              </w:numPr>
              <w:rPr>
                <w:sz w:val="20"/>
              </w:rPr>
            </w:pPr>
            <w:r w:rsidRPr="007815DF">
              <w:rPr>
                <w:sz w:val="20"/>
              </w:rPr>
              <w:t>14,79</w:t>
            </w:r>
            <w:r w:rsidRPr="0090319D">
              <w:rPr>
                <w:sz w:val="20"/>
              </w:rPr>
              <w:t xml:space="preserve"> грн/кг</w:t>
            </w:r>
          </w:p>
        </w:tc>
      </w:tr>
      <w:tr w:rsidR="00BA39DD" w:rsidRPr="00553312" w:rsidTr="00553312">
        <w:tc>
          <w:tcPr>
            <w:tcW w:w="567" w:type="dxa"/>
            <w:tcBorders>
              <w:top w:val="single" w:sz="4" w:space="0" w:color="auto"/>
              <w:left w:val="single" w:sz="4" w:space="0" w:color="000000"/>
              <w:bottom w:val="single" w:sz="4" w:space="0" w:color="auto"/>
            </w:tcBorders>
            <w:shd w:val="clear" w:color="auto" w:fill="auto"/>
          </w:tcPr>
          <w:p w:rsidR="00BA39DD" w:rsidRPr="00553312" w:rsidRDefault="00BA39DD" w:rsidP="00BA39DD">
            <w:pPr>
              <w:snapToGrid w:val="0"/>
              <w:jc w:val="both"/>
              <w:rPr>
                <w:b/>
                <w:bCs/>
                <w:sz w:val="20"/>
                <w:szCs w:val="20"/>
              </w:rPr>
            </w:pPr>
            <w:r w:rsidRPr="00553312">
              <w:rPr>
                <w:b/>
                <w:bCs/>
                <w:sz w:val="20"/>
                <w:szCs w:val="20"/>
              </w:rPr>
              <w:t>3.</w:t>
            </w:r>
          </w:p>
        </w:tc>
        <w:tc>
          <w:tcPr>
            <w:tcW w:w="2694" w:type="dxa"/>
            <w:tcBorders>
              <w:top w:val="single" w:sz="4" w:space="0" w:color="auto"/>
              <w:left w:val="single" w:sz="4" w:space="0" w:color="000000"/>
              <w:bottom w:val="single" w:sz="4" w:space="0" w:color="auto"/>
            </w:tcBorders>
            <w:shd w:val="clear" w:color="auto" w:fill="auto"/>
          </w:tcPr>
          <w:p w:rsidR="00BA39DD" w:rsidRPr="00553312" w:rsidRDefault="00BA39DD" w:rsidP="00BA39DD">
            <w:pPr>
              <w:snapToGrid w:val="0"/>
              <w:rPr>
                <w:b/>
                <w:bCs/>
                <w:sz w:val="20"/>
                <w:szCs w:val="20"/>
              </w:rPr>
            </w:pPr>
            <w:r w:rsidRPr="00553312">
              <w:rPr>
                <w:b/>
                <w:bCs/>
                <w:sz w:val="20"/>
                <w:szCs w:val="20"/>
              </w:rPr>
              <w:t>Відхилення тендерних пропозицій</w:t>
            </w:r>
          </w:p>
        </w:tc>
        <w:tc>
          <w:tcPr>
            <w:tcW w:w="6944" w:type="dxa"/>
            <w:tcBorders>
              <w:top w:val="single" w:sz="4" w:space="0" w:color="auto"/>
              <w:left w:val="single" w:sz="4" w:space="0" w:color="000000"/>
              <w:bottom w:val="single" w:sz="4" w:space="0" w:color="auto"/>
              <w:right w:val="single" w:sz="4" w:space="0" w:color="000000"/>
            </w:tcBorders>
            <w:shd w:val="clear" w:color="auto" w:fill="auto"/>
          </w:tcPr>
          <w:p w:rsidR="00BA39DD" w:rsidRPr="00553312" w:rsidRDefault="00BA39DD" w:rsidP="00BA39DD">
            <w:pPr>
              <w:widowControl w:val="0"/>
              <w:pBdr>
                <w:top w:val="nil"/>
                <w:left w:val="nil"/>
                <w:bottom w:val="nil"/>
                <w:right w:val="nil"/>
                <w:between w:val="nil"/>
              </w:pBdr>
              <w:jc w:val="both"/>
              <w:rPr>
                <w:color w:val="000000"/>
                <w:sz w:val="20"/>
                <w:szCs w:val="22"/>
              </w:rPr>
            </w:pPr>
            <w:r w:rsidRPr="00553312">
              <w:rPr>
                <w:color w:val="000000"/>
                <w:sz w:val="20"/>
                <w:szCs w:val="22"/>
              </w:rPr>
              <w:t xml:space="preserve">4.1. Замовник відхиляє тендерну пропозицію із зазначенням аргументації в електронній системі </w:t>
            </w:r>
            <w:proofErr w:type="spellStart"/>
            <w:r w:rsidRPr="00553312">
              <w:rPr>
                <w:color w:val="000000"/>
                <w:sz w:val="20"/>
                <w:szCs w:val="22"/>
              </w:rPr>
              <w:t>закупівель</w:t>
            </w:r>
            <w:proofErr w:type="spellEnd"/>
            <w:r w:rsidRPr="00553312">
              <w:rPr>
                <w:color w:val="000000"/>
                <w:sz w:val="20"/>
                <w:szCs w:val="22"/>
              </w:rPr>
              <w:t xml:space="preserve"> у разі якщо:</w:t>
            </w:r>
          </w:p>
          <w:p w:rsidR="00BA39DD" w:rsidRPr="00553312" w:rsidRDefault="00BA39DD" w:rsidP="00BA39DD">
            <w:pPr>
              <w:widowControl w:val="0"/>
              <w:pBdr>
                <w:top w:val="nil"/>
                <w:left w:val="nil"/>
                <w:bottom w:val="nil"/>
                <w:right w:val="nil"/>
                <w:between w:val="nil"/>
              </w:pBdr>
              <w:ind w:firstLine="370"/>
              <w:jc w:val="both"/>
              <w:rPr>
                <w:color w:val="000000"/>
                <w:sz w:val="20"/>
                <w:szCs w:val="22"/>
              </w:rPr>
            </w:pPr>
            <w:r w:rsidRPr="00553312">
              <w:rPr>
                <w:color w:val="000000"/>
                <w:sz w:val="20"/>
                <w:szCs w:val="22"/>
              </w:rPr>
              <w:t>1) учасник процедури закупівлі:</w:t>
            </w:r>
          </w:p>
          <w:p w:rsidR="00BA39DD" w:rsidRPr="00553312" w:rsidRDefault="00BA39DD" w:rsidP="00BA39DD">
            <w:pPr>
              <w:widowControl w:val="0"/>
              <w:pBdr>
                <w:top w:val="nil"/>
                <w:left w:val="nil"/>
                <w:bottom w:val="nil"/>
                <w:right w:val="nil"/>
                <w:between w:val="nil"/>
              </w:pBdr>
              <w:ind w:firstLine="370"/>
              <w:jc w:val="both"/>
              <w:rPr>
                <w:color w:val="000000"/>
                <w:sz w:val="20"/>
                <w:szCs w:val="22"/>
              </w:rPr>
            </w:pPr>
            <w:r w:rsidRPr="00553312">
              <w:rPr>
                <w:color w:val="000000"/>
                <w:sz w:val="20"/>
                <w:szCs w:val="22"/>
              </w:rPr>
              <w:t xml:space="preserve">   - 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BA39DD" w:rsidRPr="00553312" w:rsidRDefault="00BA39DD" w:rsidP="00BA39DD">
            <w:pPr>
              <w:widowControl w:val="0"/>
              <w:pBdr>
                <w:top w:val="nil"/>
                <w:left w:val="nil"/>
                <w:bottom w:val="nil"/>
                <w:right w:val="nil"/>
                <w:between w:val="nil"/>
              </w:pBdr>
              <w:ind w:firstLine="370"/>
              <w:jc w:val="both"/>
              <w:rPr>
                <w:color w:val="000000"/>
                <w:sz w:val="20"/>
                <w:szCs w:val="22"/>
              </w:rPr>
            </w:pPr>
            <w:r w:rsidRPr="00553312">
              <w:rPr>
                <w:color w:val="000000"/>
                <w:sz w:val="20"/>
                <w:szCs w:val="22"/>
              </w:rPr>
              <w:t xml:space="preserve">   - не відповідає, встановленим абзацом першим частиною третьою статті 22 Закону, вимогам до учасника відповідно до законодавства;</w:t>
            </w:r>
          </w:p>
          <w:p w:rsidR="00BA39DD" w:rsidRPr="00553312" w:rsidRDefault="00BA39DD" w:rsidP="00BA39DD">
            <w:pPr>
              <w:widowControl w:val="0"/>
              <w:pBdr>
                <w:top w:val="nil"/>
                <w:left w:val="nil"/>
                <w:bottom w:val="nil"/>
                <w:right w:val="nil"/>
                <w:between w:val="nil"/>
              </w:pBdr>
              <w:ind w:firstLine="370"/>
              <w:jc w:val="both"/>
              <w:rPr>
                <w:color w:val="000000"/>
                <w:sz w:val="20"/>
                <w:szCs w:val="22"/>
              </w:rPr>
            </w:pPr>
            <w:r w:rsidRPr="00553312">
              <w:rPr>
                <w:color w:val="000000"/>
                <w:sz w:val="20"/>
                <w:szCs w:val="22"/>
              </w:rPr>
              <w:t xml:space="preserve">   - 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w:t>
            </w:r>
            <w:r w:rsidRPr="00553312">
              <w:rPr>
                <w:rFonts w:ascii="Arial" w:eastAsia="Arial" w:hAnsi="Arial" w:cs="Arial"/>
                <w:color w:val="000000"/>
                <w:sz w:val="20"/>
                <w:szCs w:val="22"/>
              </w:rPr>
              <w:t>’</w:t>
            </w:r>
            <w:r w:rsidRPr="00553312">
              <w:rPr>
                <w:color w:val="000000"/>
                <w:sz w:val="20"/>
                <w:szCs w:val="22"/>
              </w:rPr>
              <w:t>ятнадцятою статті 29 Закону;</w:t>
            </w:r>
          </w:p>
          <w:p w:rsidR="00BA39DD" w:rsidRPr="00553312" w:rsidRDefault="00BA39DD" w:rsidP="00BA39DD">
            <w:pPr>
              <w:widowControl w:val="0"/>
              <w:pBdr>
                <w:top w:val="nil"/>
                <w:left w:val="nil"/>
                <w:bottom w:val="nil"/>
                <w:right w:val="nil"/>
                <w:between w:val="nil"/>
              </w:pBdr>
              <w:ind w:firstLine="370"/>
              <w:jc w:val="both"/>
              <w:rPr>
                <w:color w:val="000000"/>
                <w:sz w:val="20"/>
                <w:szCs w:val="22"/>
              </w:rPr>
            </w:pPr>
            <w:r w:rsidRPr="00553312">
              <w:rPr>
                <w:color w:val="000000"/>
                <w:sz w:val="20"/>
                <w:szCs w:val="22"/>
              </w:rPr>
              <w:t xml:space="preserve">   -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BA39DD" w:rsidRPr="00553312" w:rsidRDefault="00BA39DD" w:rsidP="00BA39DD">
            <w:pPr>
              <w:widowControl w:val="0"/>
              <w:pBdr>
                <w:top w:val="nil"/>
                <w:left w:val="nil"/>
                <w:bottom w:val="nil"/>
                <w:right w:val="nil"/>
                <w:between w:val="nil"/>
              </w:pBdr>
              <w:ind w:firstLine="370"/>
              <w:jc w:val="both"/>
              <w:rPr>
                <w:color w:val="000000"/>
                <w:sz w:val="20"/>
                <w:szCs w:val="22"/>
              </w:rPr>
            </w:pPr>
            <w:r w:rsidRPr="00553312">
              <w:rPr>
                <w:color w:val="000000"/>
                <w:sz w:val="20"/>
                <w:szCs w:val="22"/>
              </w:rPr>
              <w:t xml:space="preserve">   -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w:t>
            </w:r>
            <w:proofErr w:type="spellStart"/>
            <w:r w:rsidRPr="00553312">
              <w:rPr>
                <w:color w:val="000000"/>
                <w:sz w:val="20"/>
                <w:szCs w:val="22"/>
              </w:rPr>
              <w:t>закупівель</w:t>
            </w:r>
            <w:proofErr w:type="spellEnd"/>
            <w:r w:rsidRPr="00553312">
              <w:rPr>
                <w:color w:val="000000"/>
                <w:sz w:val="20"/>
                <w:szCs w:val="22"/>
              </w:rPr>
              <w:t xml:space="preserve"> повідомлення з вимогою про усунення таких </w:t>
            </w:r>
            <w:proofErr w:type="spellStart"/>
            <w:r w:rsidRPr="00553312">
              <w:rPr>
                <w:color w:val="000000"/>
                <w:sz w:val="20"/>
                <w:szCs w:val="22"/>
              </w:rPr>
              <w:t>невідповідностей</w:t>
            </w:r>
            <w:proofErr w:type="spellEnd"/>
            <w:r w:rsidRPr="00553312">
              <w:rPr>
                <w:color w:val="000000"/>
                <w:sz w:val="20"/>
                <w:szCs w:val="22"/>
              </w:rPr>
              <w:t>;</w:t>
            </w:r>
          </w:p>
          <w:p w:rsidR="00BA39DD" w:rsidRPr="00553312" w:rsidRDefault="00BA39DD" w:rsidP="00BA39DD">
            <w:pPr>
              <w:widowControl w:val="0"/>
              <w:pBdr>
                <w:top w:val="nil"/>
                <w:left w:val="nil"/>
                <w:bottom w:val="nil"/>
                <w:right w:val="nil"/>
                <w:between w:val="nil"/>
              </w:pBdr>
              <w:ind w:firstLine="370"/>
              <w:jc w:val="both"/>
              <w:rPr>
                <w:color w:val="000000"/>
                <w:sz w:val="20"/>
                <w:szCs w:val="22"/>
              </w:rPr>
            </w:pPr>
            <w:r w:rsidRPr="00553312">
              <w:rPr>
                <w:color w:val="000000"/>
                <w:sz w:val="20"/>
                <w:szCs w:val="22"/>
              </w:rPr>
              <w:t xml:space="preserve">   - не надав обґрунтування аномально низької ціни тендерної пропозиції протягом строку визначеного в частині чотирнадцятій статті 29 Закону;</w:t>
            </w:r>
          </w:p>
          <w:p w:rsidR="00BA39DD" w:rsidRPr="00553312" w:rsidRDefault="00BA39DD" w:rsidP="00BA39DD">
            <w:pPr>
              <w:widowControl w:val="0"/>
              <w:pBdr>
                <w:top w:val="nil"/>
                <w:left w:val="nil"/>
                <w:bottom w:val="nil"/>
                <w:right w:val="nil"/>
                <w:between w:val="nil"/>
              </w:pBdr>
              <w:ind w:firstLine="370"/>
              <w:jc w:val="both"/>
              <w:rPr>
                <w:color w:val="000000"/>
                <w:sz w:val="20"/>
                <w:szCs w:val="22"/>
              </w:rPr>
            </w:pPr>
            <w:r w:rsidRPr="00553312">
              <w:rPr>
                <w:color w:val="000000"/>
                <w:sz w:val="20"/>
                <w:szCs w:val="22"/>
              </w:rPr>
              <w:t xml:space="preserve">   - визначив конфіденційною інформацію, яка не може бути визначена як конфіденційна відповідно до вимог частини другої статті Закону;</w:t>
            </w:r>
          </w:p>
          <w:p w:rsidR="00BA39DD" w:rsidRPr="00553312" w:rsidRDefault="00BA39DD" w:rsidP="00BA39DD">
            <w:pPr>
              <w:widowControl w:val="0"/>
              <w:pBdr>
                <w:top w:val="nil"/>
                <w:left w:val="nil"/>
                <w:bottom w:val="nil"/>
                <w:right w:val="nil"/>
                <w:between w:val="nil"/>
              </w:pBdr>
              <w:ind w:firstLine="370"/>
              <w:jc w:val="both"/>
              <w:rPr>
                <w:color w:val="000000"/>
                <w:sz w:val="20"/>
                <w:szCs w:val="22"/>
              </w:rPr>
            </w:pPr>
            <w:r w:rsidRPr="00553312">
              <w:rPr>
                <w:color w:val="000000"/>
                <w:sz w:val="20"/>
                <w:szCs w:val="22"/>
              </w:rPr>
              <w:t xml:space="preserve">2) тендерна пропозиція учасника: </w:t>
            </w:r>
          </w:p>
          <w:p w:rsidR="00BA39DD" w:rsidRPr="00553312" w:rsidRDefault="00BA39DD" w:rsidP="00BA39DD">
            <w:pPr>
              <w:widowControl w:val="0"/>
              <w:pBdr>
                <w:top w:val="nil"/>
                <w:left w:val="nil"/>
                <w:bottom w:val="nil"/>
                <w:right w:val="nil"/>
                <w:between w:val="nil"/>
              </w:pBdr>
              <w:ind w:firstLine="370"/>
              <w:jc w:val="both"/>
              <w:rPr>
                <w:color w:val="000000"/>
                <w:sz w:val="20"/>
                <w:szCs w:val="22"/>
              </w:rPr>
            </w:pPr>
            <w:r w:rsidRPr="00553312">
              <w:rPr>
                <w:color w:val="000000"/>
                <w:sz w:val="20"/>
                <w:szCs w:val="22"/>
              </w:rPr>
              <w:t xml:space="preserve">   - не відповідає умовам технічної специфікації та іншим вимогам щодо предмету закупівлі тендерної документації;  </w:t>
            </w:r>
          </w:p>
          <w:p w:rsidR="00BA39DD" w:rsidRPr="00553312" w:rsidRDefault="00BA39DD" w:rsidP="00BA39DD">
            <w:pPr>
              <w:widowControl w:val="0"/>
              <w:pBdr>
                <w:top w:val="nil"/>
                <w:left w:val="nil"/>
                <w:bottom w:val="nil"/>
                <w:right w:val="nil"/>
                <w:between w:val="nil"/>
              </w:pBdr>
              <w:ind w:firstLine="370"/>
              <w:jc w:val="both"/>
              <w:rPr>
                <w:color w:val="000000"/>
                <w:sz w:val="20"/>
                <w:szCs w:val="22"/>
              </w:rPr>
            </w:pPr>
            <w:r w:rsidRPr="00553312">
              <w:rPr>
                <w:color w:val="000000"/>
                <w:sz w:val="20"/>
                <w:szCs w:val="22"/>
              </w:rPr>
              <w:t xml:space="preserve">    - викладена іншою мовою (мовами), аніж мова (мови), що вимагається тендерною документацією;</w:t>
            </w:r>
          </w:p>
          <w:p w:rsidR="00BA39DD" w:rsidRPr="00553312" w:rsidRDefault="00BA39DD" w:rsidP="00BA39DD">
            <w:pPr>
              <w:widowControl w:val="0"/>
              <w:pBdr>
                <w:top w:val="nil"/>
                <w:left w:val="nil"/>
                <w:bottom w:val="nil"/>
                <w:right w:val="nil"/>
                <w:between w:val="nil"/>
              </w:pBdr>
              <w:ind w:firstLine="370"/>
              <w:jc w:val="both"/>
              <w:rPr>
                <w:color w:val="000000"/>
                <w:sz w:val="20"/>
                <w:szCs w:val="22"/>
              </w:rPr>
            </w:pPr>
            <w:r w:rsidRPr="00553312">
              <w:rPr>
                <w:color w:val="000000"/>
                <w:sz w:val="20"/>
                <w:szCs w:val="22"/>
              </w:rPr>
              <w:t xml:space="preserve">    - є такою, строк дії якої закінчився; </w:t>
            </w:r>
          </w:p>
          <w:p w:rsidR="00BA39DD" w:rsidRPr="00553312" w:rsidRDefault="00BA39DD" w:rsidP="00BA39DD">
            <w:pPr>
              <w:widowControl w:val="0"/>
              <w:pBdr>
                <w:top w:val="nil"/>
                <w:left w:val="nil"/>
                <w:bottom w:val="nil"/>
                <w:right w:val="nil"/>
                <w:between w:val="nil"/>
              </w:pBdr>
              <w:ind w:firstLine="370"/>
              <w:jc w:val="both"/>
              <w:rPr>
                <w:color w:val="000000"/>
                <w:sz w:val="20"/>
                <w:szCs w:val="22"/>
              </w:rPr>
            </w:pPr>
            <w:r w:rsidRPr="00553312">
              <w:rPr>
                <w:color w:val="000000"/>
                <w:sz w:val="20"/>
                <w:szCs w:val="22"/>
              </w:rPr>
              <w:t>3) переможець процедури закупівлі:</w:t>
            </w:r>
          </w:p>
          <w:p w:rsidR="00BA39DD" w:rsidRPr="00553312" w:rsidRDefault="00BA39DD" w:rsidP="00BA39DD">
            <w:pPr>
              <w:widowControl w:val="0"/>
              <w:pBdr>
                <w:top w:val="nil"/>
                <w:left w:val="nil"/>
                <w:bottom w:val="nil"/>
                <w:right w:val="nil"/>
                <w:between w:val="nil"/>
              </w:pBdr>
              <w:ind w:firstLine="566"/>
              <w:jc w:val="both"/>
              <w:rPr>
                <w:color w:val="000000"/>
                <w:sz w:val="20"/>
                <w:szCs w:val="22"/>
              </w:rPr>
            </w:pPr>
            <w:r w:rsidRPr="00553312">
              <w:rPr>
                <w:color w:val="000000"/>
                <w:sz w:val="20"/>
                <w:szCs w:val="22"/>
              </w:rPr>
              <w:t>- відмовився від підписання договору про закупівлю відповідно до вимог тендерної документації або укладення договору про закупівлю;</w:t>
            </w:r>
          </w:p>
          <w:p w:rsidR="00BA39DD" w:rsidRPr="00553312" w:rsidRDefault="00BA39DD" w:rsidP="00BA39DD">
            <w:pPr>
              <w:widowControl w:val="0"/>
              <w:pBdr>
                <w:top w:val="nil"/>
                <w:left w:val="nil"/>
                <w:bottom w:val="nil"/>
                <w:right w:val="nil"/>
                <w:between w:val="nil"/>
              </w:pBdr>
              <w:ind w:firstLine="566"/>
              <w:jc w:val="both"/>
              <w:rPr>
                <w:color w:val="000000"/>
                <w:sz w:val="20"/>
                <w:szCs w:val="22"/>
              </w:rPr>
            </w:pPr>
            <w:r w:rsidRPr="00553312">
              <w:rPr>
                <w:color w:val="000000"/>
                <w:sz w:val="20"/>
                <w:szCs w:val="22"/>
              </w:rPr>
              <w:t>- не надав у спосіб, зазначений в тендерній документації, документи, що підтверджують відсутність підстав, установлених статтею 17 Закону;</w:t>
            </w:r>
          </w:p>
          <w:p w:rsidR="00BA39DD" w:rsidRPr="00553312" w:rsidRDefault="00BA39DD" w:rsidP="00BA39DD">
            <w:pPr>
              <w:widowControl w:val="0"/>
              <w:pBdr>
                <w:top w:val="nil"/>
                <w:left w:val="nil"/>
                <w:bottom w:val="nil"/>
                <w:right w:val="nil"/>
                <w:between w:val="nil"/>
              </w:pBdr>
              <w:ind w:firstLine="566"/>
              <w:jc w:val="both"/>
              <w:rPr>
                <w:color w:val="000000"/>
                <w:sz w:val="20"/>
                <w:szCs w:val="22"/>
              </w:rPr>
            </w:pPr>
            <w:r w:rsidRPr="00553312">
              <w:rPr>
                <w:color w:val="000000"/>
                <w:sz w:val="20"/>
                <w:szCs w:val="22"/>
              </w:rPr>
              <w:t>- не надав копію ліцензії або документу дозвільного характеру (у разі їх наявності) відповідно до частини другої статті 41 Закону;</w:t>
            </w:r>
          </w:p>
          <w:p w:rsidR="00BA39DD" w:rsidRPr="00553312" w:rsidRDefault="00BA39DD" w:rsidP="00BA39DD">
            <w:pPr>
              <w:widowControl w:val="0"/>
              <w:pBdr>
                <w:top w:val="nil"/>
                <w:left w:val="nil"/>
                <w:bottom w:val="nil"/>
                <w:right w:val="nil"/>
                <w:between w:val="nil"/>
              </w:pBdr>
              <w:ind w:firstLine="566"/>
              <w:jc w:val="both"/>
              <w:rPr>
                <w:color w:val="000000"/>
                <w:sz w:val="20"/>
                <w:szCs w:val="22"/>
              </w:rPr>
            </w:pPr>
            <w:r w:rsidRPr="00553312">
              <w:rPr>
                <w:color w:val="000000"/>
                <w:sz w:val="20"/>
                <w:szCs w:val="22"/>
              </w:rPr>
              <w:t>- не надав забезпечення виконання договору про закупівлю, якщо таке забезпечення вимагалося замовником.</w:t>
            </w:r>
          </w:p>
          <w:p w:rsidR="00BA39DD" w:rsidRPr="00553312" w:rsidRDefault="00BA39DD" w:rsidP="00BA39DD">
            <w:pPr>
              <w:jc w:val="both"/>
              <w:rPr>
                <w:sz w:val="20"/>
                <w:szCs w:val="20"/>
              </w:rPr>
            </w:pPr>
            <w:r w:rsidRPr="00553312">
              <w:rPr>
                <w:color w:val="000000"/>
                <w:sz w:val="20"/>
                <w:szCs w:val="22"/>
              </w:rPr>
              <w:t xml:space="preserve">4.2. 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w:t>
            </w:r>
            <w:proofErr w:type="spellStart"/>
            <w:r w:rsidRPr="00553312">
              <w:rPr>
                <w:color w:val="000000"/>
                <w:sz w:val="20"/>
                <w:szCs w:val="22"/>
              </w:rPr>
              <w:t>закупівель</w:t>
            </w:r>
            <w:proofErr w:type="spellEnd"/>
            <w:r w:rsidRPr="00553312">
              <w:rPr>
                <w:color w:val="000000"/>
                <w:sz w:val="20"/>
                <w:szCs w:val="22"/>
              </w:rPr>
              <w:t xml:space="preserve"> та автоматично надсилається переможцю процедури закупівлі, тендерна пропозиція якого відхилена, через електронну систему </w:t>
            </w:r>
            <w:proofErr w:type="spellStart"/>
            <w:r w:rsidRPr="00553312">
              <w:rPr>
                <w:color w:val="000000"/>
                <w:sz w:val="20"/>
                <w:szCs w:val="22"/>
              </w:rPr>
              <w:t>закупівель</w:t>
            </w:r>
            <w:proofErr w:type="spellEnd"/>
            <w:r w:rsidRPr="00553312">
              <w:rPr>
                <w:color w:val="000000"/>
                <w:sz w:val="20"/>
                <w:szCs w:val="22"/>
              </w:rPr>
              <w:t>.</w:t>
            </w:r>
          </w:p>
        </w:tc>
      </w:tr>
      <w:tr w:rsidR="00BA39DD" w:rsidRPr="00553312" w:rsidTr="00553312">
        <w:tc>
          <w:tcPr>
            <w:tcW w:w="567" w:type="dxa"/>
            <w:tcBorders>
              <w:top w:val="single" w:sz="4" w:space="0" w:color="auto"/>
              <w:left w:val="single" w:sz="4" w:space="0" w:color="auto"/>
              <w:bottom w:val="single" w:sz="4" w:space="0" w:color="auto"/>
              <w:right w:val="single" w:sz="4" w:space="0" w:color="auto"/>
            </w:tcBorders>
            <w:shd w:val="clear" w:color="auto" w:fill="auto"/>
          </w:tcPr>
          <w:p w:rsidR="00BA39DD" w:rsidRPr="00553312" w:rsidRDefault="00BA39DD" w:rsidP="00BA39DD">
            <w:pPr>
              <w:snapToGrid w:val="0"/>
              <w:jc w:val="both"/>
              <w:rPr>
                <w:b/>
                <w:bCs/>
                <w:sz w:val="20"/>
                <w:szCs w:val="20"/>
              </w:rPr>
            </w:pPr>
          </w:p>
        </w:tc>
        <w:tc>
          <w:tcPr>
            <w:tcW w:w="9638" w:type="dxa"/>
            <w:gridSpan w:val="2"/>
            <w:tcBorders>
              <w:top w:val="single" w:sz="4" w:space="0" w:color="auto"/>
              <w:left w:val="single" w:sz="4" w:space="0" w:color="auto"/>
              <w:bottom w:val="single" w:sz="4" w:space="0" w:color="auto"/>
              <w:right w:val="single" w:sz="4" w:space="0" w:color="auto"/>
            </w:tcBorders>
            <w:shd w:val="clear" w:color="auto" w:fill="auto"/>
          </w:tcPr>
          <w:p w:rsidR="00BA39DD" w:rsidRPr="00553312" w:rsidRDefault="00BA39DD" w:rsidP="00BA39DD">
            <w:pPr>
              <w:snapToGrid w:val="0"/>
              <w:jc w:val="both"/>
              <w:rPr>
                <w:b/>
                <w:bCs/>
                <w:sz w:val="20"/>
                <w:szCs w:val="20"/>
              </w:rPr>
            </w:pPr>
            <w:r w:rsidRPr="00553312">
              <w:rPr>
                <w:b/>
                <w:bCs/>
                <w:sz w:val="20"/>
                <w:szCs w:val="20"/>
              </w:rPr>
              <w:t>VI. Результати тендеру та укладання договору про закупівлю</w:t>
            </w:r>
          </w:p>
        </w:tc>
      </w:tr>
      <w:tr w:rsidR="00BA39DD" w:rsidRPr="00553312" w:rsidTr="00553312">
        <w:tc>
          <w:tcPr>
            <w:tcW w:w="567" w:type="dxa"/>
            <w:tcBorders>
              <w:top w:val="single" w:sz="4" w:space="0" w:color="auto"/>
              <w:left w:val="single" w:sz="4" w:space="0" w:color="auto"/>
              <w:bottom w:val="single" w:sz="4" w:space="0" w:color="auto"/>
              <w:right w:val="single" w:sz="4" w:space="0" w:color="auto"/>
            </w:tcBorders>
            <w:shd w:val="clear" w:color="auto" w:fill="auto"/>
          </w:tcPr>
          <w:p w:rsidR="00BA39DD" w:rsidRPr="00553312" w:rsidRDefault="00BA39DD" w:rsidP="00BA39DD">
            <w:pPr>
              <w:snapToGrid w:val="0"/>
              <w:jc w:val="both"/>
              <w:rPr>
                <w:b/>
                <w:bCs/>
                <w:sz w:val="20"/>
                <w:szCs w:val="20"/>
              </w:rPr>
            </w:pPr>
            <w:r w:rsidRPr="00553312">
              <w:rPr>
                <w:b/>
                <w:bCs/>
                <w:sz w:val="20"/>
                <w:szCs w:val="20"/>
              </w:rPr>
              <w:t>1.</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BA39DD" w:rsidRPr="00553312" w:rsidRDefault="00BA39DD" w:rsidP="00BA39DD">
            <w:pPr>
              <w:snapToGrid w:val="0"/>
              <w:jc w:val="both"/>
              <w:rPr>
                <w:b/>
                <w:bCs/>
                <w:sz w:val="20"/>
                <w:szCs w:val="20"/>
              </w:rPr>
            </w:pPr>
            <w:r w:rsidRPr="00553312">
              <w:rPr>
                <w:b/>
                <w:color w:val="000000"/>
                <w:sz w:val="20"/>
                <w:szCs w:val="22"/>
              </w:rPr>
              <w:t>Відміна замовником тендеру чи визнання його таким, що не відбувся</w:t>
            </w:r>
          </w:p>
        </w:tc>
        <w:tc>
          <w:tcPr>
            <w:tcW w:w="6944" w:type="dxa"/>
            <w:tcBorders>
              <w:top w:val="single" w:sz="4" w:space="0" w:color="auto"/>
              <w:left w:val="single" w:sz="4" w:space="0" w:color="auto"/>
              <w:bottom w:val="single" w:sz="4" w:space="0" w:color="auto"/>
              <w:right w:val="single" w:sz="4" w:space="0" w:color="auto"/>
            </w:tcBorders>
            <w:shd w:val="clear" w:color="auto" w:fill="auto"/>
          </w:tcPr>
          <w:p w:rsidR="00BA39DD" w:rsidRPr="00553312" w:rsidRDefault="00BA39DD" w:rsidP="00BA39DD">
            <w:pPr>
              <w:widowControl w:val="0"/>
              <w:pBdr>
                <w:top w:val="nil"/>
                <w:left w:val="nil"/>
                <w:bottom w:val="nil"/>
                <w:right w:val="nil"/>
                <w:between w:val="nil"/>
              </w:pBdr>
              <w:jc w:val="both"/>
              <w:rPr>
                <w:color w:val="000000"/>
                <w:sz w:val="20"/>
                <w:szCs w:val="22"/>
              </w:rPr>
            </w:pPr>
            <w:r w:rsidRPr="00553312">
              <w:rPr>
                <w:color w:val="000000"/>
                <w:sz w:val="20"/>
                <w:szCs w:val="22"/>
              </w:rPr>
              <w:t>1.1</w:t>
            </w:r>
            <w:r w:rsidRPr="00553312">
              <w:rPr>
                <w:color w:val="000000"/>
                <w:sz w:val="20"/>
                <w:szCs w:val="22"/>
                <w:lang w:val="ru-RU"/>
              </w:rPr>
              <w:t>.</w:t>
            </w:r>
            <w:r w:rsidRPr="00553312">
              <w:rPr>
                <w:color w:val="000000"/>
                <w:sz w:val="20"/>
                <w:szCs w:val="22"/>
              </w:rPr>
              <w:t xml:space="preserve"> Замовник відміняє тендер у разі:</w:t>
            </w:r>
          </w:p>
          <w:p w:rsidR="00BA39DD" w:rsidRPr="00553312" w:rsidRDefault="00BA39DD" w:rsidP="00BA39DD">
            <w:pPr>
              <w:widowControl w:val="0"/>
              <w:pBdr>
                <w:top w:val="nil"/>
                <w:left w:val="nil"/>
                <w:bottom w:val="nil"/>
                <w:right w:val="nil"/>
                <w:between w:val="nil"/>
              </w:pBdr>
              <w:ind w:firstLine="370"/>
              <w:jc w:val="both"/>
              <w:rPr>
                <w:color w:val="000000"/>
                <w:sz w:val="20"/>
                <w:szCs w:val="22"/>
              </w:rPr>
            </w:pPr>
            <w:r w:rsidRPr="00553312">
              <w:rPr>
                <w:color w:val="000000"/>
                <w:sz w:val="20"/>
                <w:szCs w:val="22"/>
              </w:rPr>
              <w:t>1)</w:t>
            </w:r>
            <w:r w:rsidRPr="00553312">
              <w:rPr>
                <w:color w:val="000000"/>
                <w:sz w:val="20"/>
                <w:szCs w:val="22"/>
              </w:rPr>
              <w:tab/>
              <w:t>відсутності подальшої потреби в закупівлі товарів, робіт і послуг;</w:t>
            </w:r>
          </w:p>
          <w:p w:rsidR="00BA39DD" w:rsidRPr="00553312" w:rsidRDefault="00BA39DD" w:rsidP="00BA39DD">
            <w:pPr>
              <w:widowControl w:val="0"/>
              <w:pBdr>
                <w:top w:val="nil"/>
                <w:left w:val="nil"/>
                <w:bottom w:val="nil"/>
                <w:right w:val="nil"/>
                <w:between w:val="nil"/>
              </w:pBdr>
              <w:ind w:firstLine="370"/>
              <w:jc w:val="both"/>
              <w:rPr>
                <w:color w:val="000000"/>
                <w:sz w:val="20"/>
                <w:szCs w:val="22"/>
              </w:rPr>
            </w:pPr>
            <w:r w:rsidRPr="00553312">
              <w:rPr>
                <w:color w:val="000000"/>
                <w:sz w:val="20"/>
                <w:szCs w:val="22"/>
              </w:rPr>
              <w:t>2)</w:t>
            </w:r>
            <w:r w:rsidRPr="00553312">
              <w:rPr>
                <w:color w:val="000000"/>
                <w:sz w:val="20"/>
                <w:szCs w:val="22"/>
              </w:rPr>
              <w:tab/>
              <w:t xml:space="preserve">неможливості усунення порушень, що виникли через виявлені порушення законодавства у сфері публічних </w:t>
            </w:r>
            <w:proofErr w:type="spellStart"/>
            <w:r w:rsidRPr="00553312">
              <w:rPr>
                <w:color w:val="000000"/>
                <w:sz w:val="20"/>
                <w:szCs w:val="22"/>
              </w:rPr>
              <w:t>закупівель</w:t>
            </w:r>
            <w:proofErr w:type="spellEnd"/>
            <w:r w:rsidRPr="00553312">
              <w:rPr>
                <w:color w:val="000000"/>
                <w:sz w:val="20"/>
                <w:szCs w:val="22"/>
              </w:rPr>
              <w:t>.</w:t>
            </w:r>
          </w:p>
          <w:p w:rsidR="00BA39DD" w:rsidRPr="00553312" w:rsidRDefault="00BA39DD" w:rsidP="00BA39DD">
            <w:pPr>
              <w:widowControl w:val="0"/>
              <w:pBdr>
                <w:top w:val="nil"/>
                <w:left w:val="nil"/>
                <w:bottom w:val="nil"/>
                <w:right w:val="nil"/>
                <w:between w:val="nil"/>
              </w:pBdr>
              <w:jc w:val="both"/>
              <w:rPr>
                <w:color w:val="000000"/>
                <w:sz w:val="20"/>
                <w:szCs w:val="22"/>
              </w:rPr>
            </w:pPr>
            <w:r w:rsidRPr="00553312">
              <w:rPr>
                <w:color w:val="000000"/>
                <w:sz w:val="20"/>
                <w:szCs w:val="22"/>
              </w:rPr>
              <w:t xml:space="preserve">1.2. Тендер автоматично відміняються електронною системою </w:t>
            </w:r>
            <w:proofErr w:type="spellStart"/>
            <w:r w:rsidRPr="00553312">
              <w:rPr>
                <w:color w:val="000000"/>
                <w:sz w:val="20"/>
                <w:szCs w:val="22"/>
              </w:rPr>
              <w:t>закупівель</w:t>
            </w:r>
            <w:proofErr w:type="spellEnd"/>
            <w:r w:rsidRPr="00553312">
              <w:rPr>
                <w:color w:val="000000"/>
                <w:sz w:val="20"/>
                <w:szCs w:val="22"/>
              </w:rPr>
              <w:t xml:space="preserve"> у разі:</w:t>
            </w:r>
          </w:p>
          <w:p w:rsidR="00BA39DD" w:rsidRPr="00553312" w:rsidRDefault="00BA39DD" w:rsidP="00BA39DD">
            <w:pPr>
              <w:widowControl w:val="0"/>
              <w:pBdr>
                <w:top w:val="nil"/>
                <w:left w:val="nil"/>
                <w:bottom w:val="nil"/>
                <w:right w:val="nil"/>
                <w:between w:val="nil"/>
              </w:pBdr>
              <w:ind w:firstLine="370"/>
              <w:jc w:val="both"/>
              <w:rPr>
                <w:color w:val="000000"/>
                <w:sz w:val="20"/>
                <w:szCs w:val="22"/>
              </w:rPr>
            </w:pPr>
            <w:r w:rsidRPr="00553312">
              <w:rPr>
                <w:color w:val="000000"/>
                <w:sz w:val="20"/>
                <w:szCs w:val="22"/>
              </w:rPr>
              <w:t>1)</w:t>
            </w:r>
            <w:r w:rsidRPr="00553312">
              <w:rPr>
                <w:color w:val="000000"/>
                <w:sz w:val="20"/>
                <w:szCs w:val="22"/>
              </w:rPr>
              <w:tab/>
              <w:t xml:space="preserve">подання для участі: </w:t>
            </w:r>
          </w:p>
          <w:p w:rsidR="00BA39DD" w:rsidRPr="00553312" w:rsidRDefault="00BA39DD" w:rsidP="00BA39DD">
            <w:pPr>
              <w:widowControl w:val="0"/>
              <w:pBdr>
                <w:top w:val="nil"/>
                <w:left w:val="nil"/>
                <w:bottom w:val="nil"/>
                <w:right w:val="nil"/>
                <w:between w:val="nil"/>
              </w:pBdr>
              <w:jc w:val="both"/>
              <w:rPr>
                <w:color w:val="000000"/>
                <w:sz w:val="20"/>
                <w:szCs w:val="22"/>
              </w:rPr>
            </w:pPr>
            <w:r w:rsidRPr="00553312">
              <w:rPr>
                <w:color w:val="000000"/>
                <w:sz w:val="20"/>
                <w:szCs w:val="22"/>
              </w:rPr>
              <w:t>у відкритих торгах – менше двох тендерних пропозицій;</w:t>
            </w:r>
          </w:p>
          <w:p w:rsidR="00BA39DD" w:rsidRPr="00553312" w:rsidRDefault="00BA39DD" w:rsidP="00BA39DD">
            <w:pPr>
              <w:widowControl w:val="0"/>
              <w:pBdr>
                <w:top w:val="nil"/>
                <w:left w:val="nil"/>
                <w:bottom w:val="nil"/>
                <w:right w:val="nil"/>
                <w:between w:val="nil"/>
              </w:pBdr>
              <w:jc w:val="both"/>
              <w:rPr>
                <w:color w:val="000000"/>
                <w:sz w:val="20"/>
                <w:szCs w:val="22"/>
              </w:rPr>
            </w:pPr>
            <w:r w:rsidRPr="00553312">
              <w:rPr>
                <w:color w:val="000000"/>
                <w:sz w:val="20"/>
                <w:szCs w:val="22"/>
              </w:rPr>
              <w:t>у конкурентному діалозі – менше трьох тендерних пропозицій;</w:t>
            </w:r>
          </w:p>
          <w:p w:rsidR="00BA39DD" w:rsidRPr="00553312" w:rsidRDefault="00BA39DD" w:rsidP="00BA39DD">
            <w:pPr>
              <w:widowControl w:val="0"/>
              <w:pBdr>
                <w:top w:val="nil"/>
                <w:left w:val="nil"/>
                <w:bottom w:val="nil"/>
                <w:right w:val="nil"/>
                <w:between w:val="nil"/>
              </w:pBdr>
              <w:jc w:val="both"/>
              <w:rPr>
                <w:color w:val="000000"/>
                <w:sz w:val="20"/>
                <w:szCs w:val="22"/>
              </w:rPr>
            </w:pPr>
            <w:r w:rsidRPr="00553312">
              <w:rPr>
                <w:color w:val="000000"/>
                <w:sz w:val="20"/>
                <w:szCs w:val="22"/>
              </w:rPr>
              <w:t>у відкритих торгах для укладення рамкових угод – менше трьох тендерних пропозицій;</w:t>
            </w:r>
          </w:p>
          <w:p w:rsidR="00BA39DD" w:rsidRPr="00553312" w:rsidRDefault="00BA39DD" w:rsidP="00BA39DD">
            <w:pPr>
              <w:widowControl w:val="0"/>
              <w:pBdr>
                <w:top w:val="nil"/>
                <w:left w:val="nil"/>
                <w:bottom w:val="nil"/>
                <w:right w:val="nil"/>
                <w:between w:val="nil"/>
              </w:pBdr>
              <w:jc w:val="both"/>
              <w:rPr>
                <w:color w:val="000000"/>
                <w:sz w:val="20"/>
                <w:szCs w:val="22"/>
              </w:rPr>
            </w:pPr>
            <w:r w:rsidRPr="00553312">
              <w:rPr>
                <w:color w:val="000000"/>
                <w:sz w:val="20"/>
                <w:szCs w:val="22"/>
              </w:rPr>
              <w:t>у кваліфікаційному відборі першого етапу торгів із обмеженою участю –  менше чотирьох пропозицій;</w:t>
            </w:r>
          </w:p>
          <w:p w:rsidR="00BA39DD" w:rsidRPr="00553312" w:rsidRDefault="00BA39DD" w:rsidP="00BA39DD">
            <w:pPr>
              <w:widowControl w:val="0"/>
              <w:pBdr>
                <w:top w:val="nil"/>
                <w:left w:val="nil"/>
                <w:bottom w:val="nil"/>
                <w:right w:val="nil"/>
                <w:between w:val="nil"/>
              </w:pBdr>
              <w:ind w:firstLine="370"/>
              <w:jc w:val="both"/>
              <w:rPr>
                <w:color w:val="000000"/>
                <w:sz w:val="20"/>
                <w:szCs w:val="22"/>
              </w:rPr>
            </w:pPr>
            <w:r w:rsidRPr="00553312">
              <w:rPr>
                <w:color w:val="000000"/>
                <w:sz w:val="20"/>
                <w:szCs w:val="22"/>
              </w:rPr>
              <w:t>2)</w:t>
            </w:r>
            <w:r w:rsidRPr="00553312">
              <w:rPr>
                <w:color w:val="000000"/>
                <w:sz w:val="20"/>
                <w:szCs w:val="22"/>
              </w:rPr>
              <w:tab/>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rsidR="00BA39DD" w:rsidRPr="00553312" w:rsidRDefault="00BA39DD" w:rsidP="00BA39DD">
            <w:pPr>
              <w:widowControl w:val="0"/>
              <w:pBdr>
                <w:top w:val="nil"/>
                <w:left w:val="nil"/>
                <w:bottom w:val="nil"/>
                <w:right w:val="nil"/>
                <w:between w:val="nil"/>
              </w:pBdr>
              <w:ind w:firstLine="370"/>
              <w:jc w:val="both"/>
              <w:rPr>
                <w:color w:val="000000"/>
                <w:sz w:val="20"/>
                <w:szCs w:val="22"/>
              </w:rPr>
            </w:pPr>
            <w:r w:rsidRPr="00553312">
              <w:rPr>
                <w:color w:val="000000"/>
                <w:sz w:val="20"/>
                <w:szCs w:val="22"/>
              </w:rPr>
              <w:t>3)</w:t>
            </w:r>
            <w:r w:rsidRPr="00553312">
              <w:rPr>
                <w:color w:val="000000"/>
                <w:sz w:val="20"/>
                <w:szCs w:val="22"/>
              </w:rPr>
              <w:tab/>
              <w:t>відхилення всіх тендерних пропозицій згідно з Законом.</w:t>
            </w:r>
          </w:p>
          <w:p w:rsidR="00BA39DD" w:rsidRPr="00553312" w:rsidRDefault="00BA39DD" w:rsidP="00BA39DD">
            <w:pPr>
              <w:widowControl w:val="0"/>
              <w:pBdr>
                <w:top w:val="nil"/>
                <w:left w:val="nil"/>
                <w:bottom w:val="nil"/>
                <w:right w:val="nil"/>
                <w:between w:val="nil"/>
              </w:pBdr>
              <w:jc w:val="both"/>
              <w:rPr>
                <w:color w:val="000000"/>
                <w:sz w:val="20"/>
                <w:szCs w:val="22"/>
              </w:rPr>
            </w:pPr>
            <w:r w:rsidRPr="00553312">
              <w:rPr>
                <w:color w:val="000000"/>
                <w:sz w:val="20"/>
                <w:szCs w:val="22"/>
              </w:rPr>
              <w:t>1.3. Про відміну тендеру з підстав, визначених у частині першій та другій цієї статті, має бути чітко зазначено в тендерній документації.</w:t>
            </w:r>
          </w:p>
          <w:p w:rsidR="00BA39DD" w:rsidRPr="00553312" w:rsidRDefault="00BA39DD" w:rsidP="00BA39DD">
            <w:pPr>
              <w:widowControl w:val="0"/>
              <w:pBdr>
                <w:top w:val="nil"/>
                <w:left w:val="nil"/>
                <w:bottom w:val="nil"/>
                <w:right w:val="nil"/>
                <w:between w:val="nil"/>
              </w:pBdr>
              <w:jc w:val="both"/>
              <w:rPr>
                <w:color w:val="000000"/>
                <w:sz w:val="20"/>
                <w:szCs w:val="22"/>
              </w:rPr>
            </w:pPr>
            <w:r w:rsidRPr="00553312">
              <w:rPr>
                <w:color w:val="000000"/>
                <w:sz w:val="20"/>
                <w:szCs w:val="22"/>
              </w:rPr>
              <w:t>1.4. Тендер може бути відмінено частково (за лотом).</w:t>
            </w:r>
          </w:p>
          <w:p w:rsidR="00BA39DD" w:rsidRPr="00553312" w:rsidRDefault="00BA39DD" w:rsidP="00BA39DD">
            <w:pPr>
              <w:widowControl w:val="0"/>
              <w:pBdr>
                <w:top w:val="nil"/>
                <w:left w:val="nil"/>
                <w:bottom w:val="nil"/>
                <w:right w:val="nil"/>
                <w:between w:val="nil"/>
              </w:pBdr>
              <w:jc w:val="both"/>
              <w:rPr>
                <w:color w:val="000000"/>
                <w:sz w:val="20"/>
                <w:szCs w:val="22"/>
              </w:rPr>
            </w:pPr>
            <w:r w:rsidRPr="00553312">
              <w:rPr>
                <w:color w:val="000000"/>
                <w:sz w:val="20"/>
                <w:szCs w:val="22"/>
              </w:rPr>
              <w:t>1.5. Замовник має право визнати тендер таким, що не відбувся, у разі:</w:t>
            </w:r>
          </w:p>
          <w:p w:rsidR="00BA39DD" w:rsidRPr="00553312" w:rsidRDefault="00BA39DD" w:rsidP="00BA39DD">
            <w:pPr>
              <w:widowControl w:val="0"/>
              <w:pBdr>
                <w:top w:val="nil"/>
                <w:left w:val="nil"/>
                <w:bottom w:val="nil"/>
                <w:right w:val="nil"/>
                <w:between w:val="nil"/>
              </w:pBdr>
              <w:ind w:firstLine="370"/>
              <w:jc w:val="both"/>
              <w:rPr>
                <w:color w:val="000000"/>
                <w:sz w:val="20"/>
                <w:szCs w:val="22"/>
              </w:rPr>
            </w:pPr>
            <w:r w:rsidRPr="00553312">
              <w:rPr>
                <w:color w:val="000000"/>
                <w:sz w:val="20"/>
                <w:szCs w:val="22"/>
              </w:rPr>
              <w:t>1)</w:t>
            </w:r>
            <w:r w:rsidRPr="00553312">
              <w:rPr>
                <w:color w:val="000000"/>
                <w:sz w:val="20"/>
                <w:szCs w:val="22"/>
              </w:rPr>
              <w:tab/>
              <w:t>якщо здійснення закупівлі стало неможливим унаслідок непереборної сили;</w:t>
            </w:r>
          </w:p>
          <w:p w:rsidR="00BA39DD" w:rsidRPr="00553312" w:rsidRDefault="00BA39DD" w:rsidP="00BA39DD">
            <w:pPr>
              <w:widowControl w:val="0"/>
              <w:pBdr>
                <w:top w:val="nil"/>
                <w:left w:val="nil"/>
                <w:bottom w:val="nil"/>
                <w:right w:val="nil"/>
                <w:between w:val="nil"/>
              </w:pBdr>
              <w:ind w:firstLine="370"/>
              <w:jc w:val="both"/>
              <w:rPr>
                <w:color w:val="000000"/>
                <w:sz w:val="20"/>
                <w:szCs w:val="22"/>
              </w:rPr>
            </w:pPr>
            <w:r w:rsidRPr="00553312">
              <w:rPr>
                <w:color w:val="000000"/>
                <w:sz w:val="20"/>
                <w:szCs w:val="22"/>
              </w:rPr>
              <w:t>2)</w:t>
            </w:r>
            <w:r w:rsidRPr="00553312">
              <w:rPr>
                <w:color w:val="000000"/>
                <w:sz w:val="20"/>
                <w:szCs w:val="22"/>
              </w:rPr>
              <w:tab/>
              <w:t>скорочення видатків на здійснення закупівлі товарів, робіт і послуг.</w:t>
            </w:r>
          </w:p>
          <w:p w:rsidR="00BA39DD" w:rsidRPr="00553312" w:rsidRDefault="00BA39DD" w:rsidP="00BA39DD">
            <w:pPr>
              <w:widowControl w:val="0"/>
              <w:pBdr>
                <w:top w:val="nil"/>
                <w:left w:val="nil"/>
                <w:bottom w:val="nil"/>
                <w:right w:val="nil"/>
                <w:between w:val="nil"/>
              </w:pBdr>
              <w:jc w:val="both"/>
              <w:rPr>
                <w:color w:val="000000"/>
                <w:sz w:val="20"/>
                <w:szCs w:val="22"/>
              </w:rPr>
            </w:pPr>
            <w:r w:rsidRPr="00553312">
              <w:rPr>
                <w:color w:val="000000"/>
                <w:sz w:val="20"/>
                <w:szCs w:val="22"/>
              </w:rPr>
              <w:t>1.6. Замовник має право визнати тендер таким, що не відбувся частково (за лотом).</w:t>
            </w:r>
          </w:p>
          <w:p w:rsidR="00BA39DD" w:rsidRPr="00553312" w:rsidRDefault="00BA39DD" w:rsidP="00BA39DD">
            <w:pPr>
              <w:widowControl w:val="0"/>
              <w:pBdr>
                <w:top w:val="nil"/>
                <w:left w:val="nil"/>
                <w:bottom w:val="nil"/>
                <w:right w:val="nil"/>
                <w:between w:val="nil"/>
              </w:pBdr>
              <w:jc w:val="both"/>
              <w:rPr>
                <w:color w:val="000000"/>
                <w:sz w:val="20"/>
                <w:szCs w:val="22"/>
              </w:rPr>
            </w:pPr>
            <w:r w:rsidRPr="00553312">
              <w:rPr>
                <w:color w:val="000000"/>
                <w:sz w:val="20"/>
                <w:szCs w:val="22"/>
              </w:rPr>
              <w:t xml:space="preserve">1.7.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w:t>
            </w:r>
            <w:proofErr w:type="spellStart"/>
            <w:r w:rsidRPr="00553312">
              <w:rPr>
                <w:color w:val="000000"/>
                <w:sz w:val="20"/>
                <w:szCs w:val="22"/>
              </w:rPr>
              <w:t>закупівель</w:t>
            </w:r>
            <w:proofErr w:type="spellEnd"/>
            <w:r w:rsidRPr="00553312">
              <w:rPr>
                <w:color w:val="000000"/>
                <w:sz w:val="20"/>
                <w:szCs w:val="22"/>
              </w:rPr>
              <w:t xml:space="preserve"> підстави  прийняття рішення. </w:t>
            </w:r>
          </w:p>
          <w:p w:rsidR="00BA39DD" w:rsidRPr="00553312" w:rsidRDefault="00BA39DD" w:rsidP="00BA39DD">
            <w:pPr>
              <w:suppressAutoHyphens w:val="0"/>
              <w:ind w:firstLine="370"/>
              <w:jc w:val="both"/>
              <w:rPr>
                <w:sz w:val="20"/>
                <w:szCs w:val="20"/>
              </w:rPr>
            </w:pPr>
            <w:r w:rsidRPr="00553312">
              <w:rPr>
                <w:color w:val="000000"/>
                <w:sz w:val="20"/>
                <w:szCs w:val="22"/>
              </w:rPr>
              <w:t xml:space="preserve">У разі відміни тендеру з підстав, визначених частиною другою цієї статті, електронною системою </w:t>
            </w:r>
            <w:proofErr w:type="spellStart"/>
            <w:r w:rsidRPr="00553312">
              <w:rPr>
                <w:color w:val="000000"/>
                <w:sz w:val="20"/>
                <w:szCs w:val="22"/>
              </w:rPr>
              <w:t>закупівель</w:t>
            </w:r>
            <w:proofErr w:type="spellEnd"/>
            <w:r w:rsidRPr="00553312">
              <w:rPr>
                <w:color w:val="000000"/>
                <w:sz w:val="20"/>
                <w:szCs w:val="22"/>
              </w:rPr>
              <w:t xml:space="preserve"> автоматично оприлюднюється інформація про відміну тендеру.</w:t>
            </w:r>
          </w:p>
        </w:tc>
      </w:tr>
      <w:tr w:rsidR="00BA39DD" w:rsidRPr="00553312" w:rsidTr="00553312">
        <w:tc>
          <w:tcPr>
            <w:tcW w:w="567" w:type="dxa"/>
            <w:tcBorders>
              <w:top w:val="single" w:sz="4" w:space="0" w:color="auto"/>
              <w:left w:val="single" w:sz="4" w:space="0" w:color="000000"/>
              <w:bottom w:val="single" w:sz="4" w:space="0" w:color="000000"/>
            </w:tcBorders>
            <w:shd w:val="clear" w:color="auto" w:fill="auto"/>
          </w:tcPr>
          <w:p w:rsidR="00BA39DD" w:rsidRPr="00553312" w:rsidRDefault="00BA39DD" w:rsidP="00BA39DD">
            <w:pPr>
              <w:snapToGrid w:val="0"/>
              <w:jc w:val="both"/>
              <w:rPr>
                <w:b/>
                <w:bCs/>
                <w:sz w:val="20"/>
                <w:szCs w:val="20"/>
              </w:rPr>
            </w:pPr>
            <w:r w:rsidRPr="00553312">
              <w:rPr>
                <w:b/>
                <w:bCs/>
                <w:sz w:val="20"/>
                <w:szCs w:val="20"/>
              </w:rPr>
              <w:t>2.</w:t>
            </w:r>
          </w:p>
        </w:tc>
        <w:tc>
          <w:tcPr>
            <w:tcW w:w="2694" w:type="dxa"/>
            <w:tcBorders>
              <w:top w:val="single" w:sz="4" w:space="0" w:color="auto"/>
              <w:left w:val="single" w:sz="4" w:space="0" w:color="000000"/>
              <w:bottom w:val="single" w:sz="4" w:space="0" w:color="000000"/>
            </w:tcBorders>
            <w:shd w:val="clear" w:color="auto" w:fill="auto"/>
          </w:tcPr>
          <w:p w:rsidR="00BA39DD" w:rsidRPr="00553312" w:rsidRDefault="00BA39DD" w:rsidP="00BA39DD">
            <w:pPr>
              <w:snapToGrid w:val="0"/>
              <w:jc w:val="both"/>
              <w:rPr>
                <w:b/>
                <w:bCs/>
                <w:sz w:val="20"/>
                <w:szCs w:val="20"/>
              </w:rPr>
            </w:pPr>
            <w:r w:rsidRPr="00553312">
              <w:rPr>
                <w:b/>
                <w:bCs/>
                <w:sz w:val="20"/>
                <w:szCs w:val="20"/>
              </w:rPr>
              <w:t>Строк укладання договору</w:t>
            </w:r>
          </w:p>
        </w:tc>
        <w:tc>
          <w:tcPr>
            <w:tcW w:w="6944" w:type="dxa"/>
            <w:tcBorders>
              <w:top w:val="single" w:sz="4" w:space="0" w:color="auto"/>
              <w:left w:val="single" w:sz="4" w:space="0" w:color="000000"/>
              <w:bottom w:val="single" w:sz="4" w:space="0" w:color="000000"/>
              <w:right w:val="single" w:sz="4" w:space="0" w:color="000000"/>
            </w:tcBorders>
            <w:shd w:val="clear" w:color="auto" w:fill="auto"/>
            <w:vAlign w:val="center"/>
          </w:tcPr>
          <w:p w:rsidR="00BA39DD" w:rsidRPr="00553312" w:rsidRDefault="00BA39DD" w:rsidP="00BA39DD">
            <w:pPr>
              <w:widowControl w:val="0"/>
              <w:pBdr>
                <w:top w:val="nil"/>
                <w:left w:val="nil"/>
                <w:bottom w:val="nil"/>
                <w:right w:val="nil"/>
                <w:between w:val="nil"/>
              </w:pBdr>
              <w:jc w:val="both"/>
              <w:rPr>
                <w:color w:val="000000"/>
                <w:sz w:val="20"/>
                <w:szCs w:val="22"/>
              </w:rPr>
            </w:pPr>
            <w:r w:rsidRPr="00553312">
              <w:rPr>
                <w:color w:val="000000"/>
                <w:sz w:val="20"/>
                <w:szCs w:val="22"/>
              </w:rPr>
              <w:t xml:space="preserve">2.1. 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w:t>
            </w:r>
            <w:proofErr w:type="spellStart"/>
            <w:r w:rsidRPr="00553312">
              <w:rPr>
                <w:color w:val="000000"/>
                <w:sz w:val="20"/>
                <w:szCs w:val="22"/>
              </w:rPr>
              <w:t>закупівель</w:t>
            </w:r>
            <w:proofErr w:type="spellEnd"/>
            <w:r w:rsidRPr="00553312">
              <w:rPr>
                <w:color w:val="000000"/>
                <w:sz w:val="20"/>
                <w:szCs w:val="22"/>
              </w:rPr>
              <w:t xml:space="preserve"> повідомлення про намір укласти договір про закупівлю. </w:t>
            </w:r>
          </w:p>
          <w:p w:rsidR="00BA39DD" w:rsidRPr="00553312" w:rsidRDefault="00BA39DD" w:rsidP="00BA39DD">
            <w:pPr>
              <w:widowControl w:val="0"/>
              <w:pBdr>
                <w:top w:val="nil"/>
                <w:left w:val="nil"/>
                <w:bottom w:val="nil"/>
                <w:right w:val="nil"/>
                <w:between w:val="nil"/>
              </w:pBdr>
              <w:ind w:firstLine="87"/>
              <w:jc w:val="both"/>
              <w:rPr>
                <w:b/>
                <w:color w:val="000000"/>
                <w:sz w:val="20"/>
                <w:szCs w:val="22"/>
              </w:rPr>
            </w:pPr>
            <w:r w:rsidRPr="00553312">
              <w:rPr>
                <w:color w:val="000000"/>
                <w:sz w:val="20"/>
                <w:szCs w:val="22"/>
              </w:rPr>
              <w:t>2.2. </w:t>
            </w:r>
            <w:r w:rsidRPr="00553312">
              <w:rPr>
                <w:color w:val="000000"/>
                <w:sz w:val="20"/>
                <w:szCs w:val="22"/>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553312">
              <w:rPr>
                <w:b/>
                <w:color w:val="000000"/>
                <w:sz w:val="20"/>
                <w:szCs w:val="22"/>
                <w:highlight w:val="white"/>
              </w:rPr>
              <w:t>У випадку обґрунтованої необхідності строк для укладання договору може бути продовжений до 60 днів.</w:t>
            </w:r>
          </w:p>
          <w:p w:rsidR="00BA39DD" w:rsidRPr="00553312" w:rsidRDefault="00BA39DD" w:rsidP="00BA39DD">
            <w:pPr>
              <w:tabs>
                <w:tab w:val="left" w:pos="590"/>
                <w:tab w:val="left" w:pos="10381"/>
              </w:tabs>
              <w:snapToGrid w:val="0"/>
              <w:ind w:firstLine="87"/>
              <w:jc w:val="both"/>
              <w:rPr>
                <w:sz w:val="20"/>
                <w:szCs w:val="20"/>
              </w:rPr>
            </w:pPr>
            <w:r w:rsidRPr="00553312">
              <w:rPr>
                <w:color w:val="000000"/>
                <w:sz w:val="20"/>
                <w:szCs w:val="22"/>
              </w:rPr>
              <w:t xml:space="preserve">2.3. У разі подання скарги до органу оскарження після оприлюднення в електронній системі </w:t>
            </w:r>
            <w:proofErr w:type="spellStart"/>
            <w:r w:rsidRPr="00553312">
              <w:rPr>
                <w:color w:val="000000"/>
                <w:sz w:val="20"/>
                <w:szCs w:val="22"/>
              </w:rPr>
              <w:t>закупівель</w:t>
            </w:r>
            <w:proofErr w:type="spellEnd"/>
            <w:r w:rsidRPr="00553312">
              <w:rPr>
                <w:color w:val="000000"/>
                <w:sz w:val="20"/>
                <w:szCs w:val="22"/>
              </w:rPr>
              <w:t xml:space="preserve"> повідомлення про намір укласти договір про закупівлю перебіг строку для укладення договору про закупівлю призупиняється</w:t>
            </w:r>
          </w:p>
        </w:tc>
      </w:tr>
      <w:tr w:rsidR="00BA39DD" w:rsidRPr="00553312" w:rsidTr="00553312">
        <w:tc>
          <w:tcPr>
            <w:tcW w:w="567" w:type="dxa"/>
            <w:tcBorders>
              <w:top w:val="single" w:sz="4" w:space="0" w:color="000000"/>
              <w:left w:val="single" w:sz="4" w:space="0" w:color="000000"/>
              <w:bottom w:val="single" w:sz="4" w:space="0" w:color="000000"/>
            </w:tcBorders>
            <w:shd w:val="clear" w:color="auto" w:fill="auto"/>
          </w:tcPr>
          <w:p w:rsidR="00BA39DD" w:rsidRPr="00553312" w:rsidRDefault="00BA39DD" w:rsidP="00BA39DD">
            <w:pPr>
              <w:snapToGrid w:val="0"/>
              <w:jc w:val="both"/>
              <w:rPr>
                <w:b/>
                <w:bCs/>
                <w:sz w:val="20"/>
                <w:szCs w:val="20"/>
              </w:rPr>
            </w:pPr>
            <w:r w:rsidRPr="00553312">
              <w:rPr>
                <w:b/>
                <w:bCs/>
                <w:sz w:val="20"/>
                <w:szCs w:val="20"/>
              </w:rPr>
              <w:t>3.</w:t>
            </w:r>
          </w:p>
        </w:tc>
        <w:tc>
          <w:tcPr>
            <w:tcW w:w="2694" w:type="dxa"/>
            <w:tcBorders>
              <w:top w:val="single" w:sz="4" w:space="0" w:color="000000"/>
              <w:left w:val="single" w:sz="4" w:space="0" w:color="000000"/>
              <w:bottom w:val="single" w:sz="4" w:space="0" w:color="000000"/>
            </w:tcBorders>
            <w:shd w:val="clear" w:color="auto" w:fill="auto"/>
          </w:tcPr>
          <w:p w:rsidR="00BA39DD" w:rsidRPr="00553312" w:rsidRDefault="00BA39DD" w:rsidP="00BA39DD">
            <w:pPr>
              <w:snapToGrid w:val="0"/>
              <w:rPr>
                <w:b/>
                <w:bCs/>
                <w:sz w:val="20"/>
                <w:szCs w:val="20"/>
              </w:rPr>
            </w:pPr>
            <w:proofErr w:type="spellStart"/>
            <w:r w:rsidRPr="00553312">
              <w:rPr>
                <w:b/>
                <w:bCs/>
                <w:sz w:val="20"/>
                <w:szCs w:val="20"/>
              </w:rPr>
              <w:t>Проєкт</w:t>
            </w:r>
            <w:proofErr w:type="spellEnd"/>
            <w:r w:rsidRPr="00553312">
              <w:rPr>
                <w:b/>
                <w:bCs/>
                <w:sz w:val="20"/>
                <w:szCs w:val="20"/>
              </w:rPr>
              <w:t xml:space="preserve"> договору про закупівлю</w:t>
            </w:r>
          </w:p>
        </w:tc>
        <w:tc>
          <w:tcPr>
            <w:tcW w:w="6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39DD" w:rsidRPr="00553312" w:rsidRDefault="00BA39DD" w:rsidP="00BA39DD">
            <w:pPr>
              <w:widowControl w:val="0"/>
              <w:pBdr>
                <w:top w:val="nil"/>
                <w:left w:val="nil"/>
                <w:bottom w:val="nil"/>
                <w:right w:val="nil"/>
                <w:between w:val="nil"/>
              </w:pBdr>
              <w:jc w:val="both"/>
              <w:rPr>
                <w:color w:val="000000"/>
                <w:sz w:val="20"/>
                <w:szCs w:val="22"/>
              </w:rPr>
            </w:pPr>
            <w:r w:rsidRPr="00553312">
              <w:rPr>
                <w:color w:val="000000"/>
                <w:sz w:val="22"/>
                <w:szCs w:val="22"/>
              </w:rPr>
              <w:t>3</w:t>
            </w:r>
            <w:r w:rsidRPr="00553312">
              <w:rPr>
                <w:color w:val="000000"/>
                <w:sz w:val="20"/>
                <w:szCs w:val="22"/>
              </w:rPr>
              <w:t xml:space="preserve">.1. </w:t>
            </w:r>
            <w:proofErr w:type="spellStart"/>
            <w:r w:rsidRPr="00553312">
              <w:rPr>
                <w:color w:val="000000"/>
                <w:sz w:val="20"/>
                <w:szCs w:val="22"/>
              </w:rPr>
              <w:t>Проєкт</w:t>
            </w:r>
            <w:proofErr w:type="spellEnd"/>
            <w:r w:rsidRPr="00553312">
              <w:rPr>
                <w:color w:val="000000"/>
                <w:sz w:val="20"/>
                <w:szCs w:val="22"/>
              </w:rPr>
              <w:t xml:space="preserve"> договору складається замовником з урахуванням особливостей предмету закупівлі </w:t>
            </w:r>
            <w:r w:rsidRPr="00553312">
              <w:rPr>
                <w:sz w:val="18"/>
                <w:szCs w:val="20"/>
              </w:rPr>
              <w:t>(Додаток 4).</w:t>
            </w:r>
            <w:r w:rsidRPr="00553312">
              <w:rPr>
                <w:color w:val="000000"/>
                <w:sz w:val="20"/>
                <w:szCs w:val="22"/>
              </w:rPr>
              <w:t>;</w:t>
            </w:r>
          </w:p>
          <w:p w:rsidR="00BA39DD" w:rsidRPr="00553312" w:rsidRDefault="00BA39DD" w:rsidP="00BA39DD">
            <w:pPr>
              <w:widowControl w:val="0"/>
              <w:pBdr>
                <w:top w:val="nil"/>
                <w:left w:val="nil"/>
                <w:bottom w:val="nil"/>
                <w:right w:val="nil"/>
                <w:between w:val="nil"/>
              </w:pBdr>
              <w:jc w:val="both"/>
              <w:rPr>
                <w:color w:val="000000"/>
                <w:sz w:val="20"/>
                <w:szCs w:val="22"/>
              </w:rPr>
            </w:pPr>
            <w:r w:rsidRPr="00553312">
              <w:rPr>
                <w:color w:val="000000"/>
                <w:sz w:val="20"/>
                <w:szCs w:val="22"/>
              </w:rPr>
              <w:t xml:space="preserve">Разом з тендерною документацією замовником подається </w:t>
            </w:r>
            <w:proofErr w:type="spellStart"/>
            <w:r w:rsidRPr="00553312">
              <w:rPr>
                <w:color w:val="000000"/>
                <w:sz w:val="20"/>
                <w:szCs w:val="22"/>
              </w:rPr>
              <w:t>Проєкт</w:t>
            </w:r>
            <w:proofErr w:type="spellEnd"/>
            <w:r w:rsidRPr="00553312">
              <w:rPr>
                <w:color w:val="000000"/>
                <w:sz w:val="20"/>
                <w:szCs w:val="22"/>
              </w:rPr>
              <w:t xml:space="preserve"> договору про закупівлю з обов’язковим зазначенням порядку змін його умов.</w:t>
            </w:r>
          </w:p>
          <w:p w:rsidR="00BA39DD" w:rsidRPr="00553312" w:rsidRDefault="00BA39DD" w:rsidP="00BA39DD">
            <w:pPr>
              <w:widowControl w:val="0"/>
              <w:pBdr>
                <w:top w:val="nil"/>
                <w:left w:val="nil"/>
                <w:bottom w:val="nil"/>
                <w:right w:val="nil"/>
                <w:between w:val="nil"/>
              </w:pBdr>
              <w:jc w:val="both"/>
              <w:rPr>
                <w:color w:val="000000"/>
                <w:sz w:val="20"/>
                <w:szCs w:val="22"/>
              </w:rPr>
            </w:pPr>
            <w:r w:rsidRPr="00553312">
              <w:rPr>
                <w:color w:val="000000"/>
                <w:sz w:val="20"/>
                <w:szCs w:val="22"/>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BA39DD" w:rsidRPr="00553312" w:rsidRDefault="00BA39DD" w:rsidP="00BA39DD">
            <w:pPr>
              <w:widowControl w:val="0"/>
              <w:pBdr>
                <w:top w:val="nil"/>
                <w:left w:val="nil"/>
                <w:bottom w:val="nil"/>
                <w:right w:val="nil"/>
                <w:between w:val="nil"/>
              </w:pBdr>
              <w:jc w:val="both"/>
              <w:rPr>
                <w:color w:val="000000"/>
                <w:sz w:val="20"/>
                <w:szCs w:val="22"/>
              </w:rPr>
            </w:pPr>
            <w:r w:rsidRPr="00553312">
              <w:rPr>
                <w:color w:val="000000"/>
                <w:sz w:val="20"/>
                <w:szCs w:val="22"/>
              </w:rPr>
              <w:t>Переможець процедури закупівлі під час укладення договору про закупівлю повинен надати:</w:t>
            </w:r>
          </w:p>
          <w:p w:rsidR="00BA39DD" w:rsidRPr="00553312" w:rsidRDefault="00BA39DD" w:rsidP="00BA39DD">
            <w:pPr>
              <w:widowControl w:val="0"/>
              <w:pBdr>
                <w:top w:val="nil"/>
                <w:left w:val="nil"/>
                <w:bottom w:val="nil"/>
                <w:right w:val="nil"/>
                <w:between w:val="nil"/>
              </w:pBdr>
              <w:jc w:val="both"/>
              <w:rPr>
                <w:color w:val="000000"/>
                <w:sz w:val="20"/>
                <w:szCs w:val="22"/>
              </w:rPr>
            </w:pPr>
            <w:r w:rsidRPr="00553312">
              <w:rPr>
                <w:color w:val="000000"/>
                <w:sz w:val="20"/>
                <w:szCs w:val="22"/>
              </w:rPr>
              <w:t>1) відповідну інформацію про право підписання договору про закупівлю;</w:t>
            </w:r>
          </w:p>
          <w:p w:rsidR="00BA39DD" w:rsidRPr="00553312" w:rsidRDefault="00BA39DD" w:rsidP="00BA39DD">
            <w:pPr>
              <w:widowControl w:val="0"/>
              <w:pBdr>
                <w:top w:val="nil"/>
                <w:left w:val="nil"/>
                <w:bottom w:val="nil"/>
                <w:right w:val="nil"/>
                <w:between w:val="nil"/>
              </w:pBdr>
              <w:jc w:val="both"/>
              <w:rPr>
                <w:color w:val="000000"/>
                <w:sz w:val="20"/>
                <w:szCs w:val="22"/>
              </w:rPr>
            </w:pPr>
            <w:r w:rsidRPr="00553312">
              <w:rPr>
                <w:color w:val="000000"/>
                <w:sz w:val="20"/>
                <w:szCs w:val="22"/>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BA39DD" w:rsidRPr="00553312" w:rsidRDefault="00BA39DD" w:rsidP="00BA39DD">
            <w:pPr>
              <w:tabs>
                <w:tab w:val="left" w:pos="590"/>
                <w:tab w:val="left" w:pos="10381"/>
              </w:tabs>
              <w:snapToGrid w:val="0"/>
              <w:jc w:val="both"/>
              <w:rPr>
                <w:sz w:val="20"/>
                <w:szCs w:val="20"/>
              </w:rPr>
            </w:pPr>
            <w:r w:rsidRPr="00553312">
              <w:rPr>
                <w:color w:val="000000"/>
                <w:sz w:val="20"/>
                <w:szCs w:val="22"/>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r w:rsidRPr="00553312">
              <w:rPr>
                <w:color w:val="000000"/>
                <w:sz w:val="22"/>
                <w:szCs w:val="22"/>
              </w:rPr>
              <w:t>.</w:t>
            </w:r>
          </w:p>
        </w:tc>
      </w:tr>
      <w:tr w:rsidR="00BA39DD" w:rsidRPr="00553312" w:rsidTr="00553312">
        <w:tc>
          <w:tcPr>
            <w:tcW w:w="567" w:type="dxa"/>
            <w:tcBorders>
              <w:top w:val="single" w:sz="4" w:space="0" w:color="000000"/>
              <w:left w:val="single" w:sz="4" w:space="0" w:color="000000"/>
              <w:bottom w:val="single" w:sz="4" w:space="0" w:color="000000"/>
            </w:tcBorders>
            <w:shd w:val="clear" w:color="auto" w:fill="auto"/>
          </w:tcPr>
          <w:p w:rsidR="00BA39DD" w:rsidRPr="00553312" w:rsidRDefault="00BA39DD" w:rsidP="00BA39DD">
            <w:pPr>
              <w:snapToGrid w:val="0"/>
              <w:jc w:val="both"/>
              <w:rPr>
                <w:b/>
                <w:bCs/>
                <w:sz w:val="20"/>
                <w:szCs w:val="20"/>
              </w:rPr>
            </w:pPr>
            <w:r w:rsidRPr="00553312">
              <w:rPr>
                <w:b/>
                <w:bCs/>
                <w:sz w:val="20"/>
                <w:szCs w:val="20"/>
              </w:rPr>
              <w:t>4.</w:t>
            </w:r>
          </w:p>
        </w:tc>
        <w:tc>
          <w:tcPr>
            <w:tcW w:w="2694" w:type="dxa"/>
            <w:tcBorders>
              <w:top w:val="single" w:sz="4" w:space="0" w:color="000000"/>
              <w:left w:val="single" w:sz="4" w:space="0" w:color="000000"/>
              <w:bottom w:val="single" w:sz="4" w:space="0" w:color="000000"/>
            </w:tcBorders>
            <w:shd w:val="clear" w:color="auto" w:fill="auto"/>
          </w:tcPr>
          <w:p w:rsidR="00BA39DD" w:rsidRPr="00553312" w:rsidRDefault="00BA39DD" w:rsidP="00BA39DD">
            <w:pPr>
              <w:snapToGrid w:val="0"/>
              <w:rPr>
                <w:b/>
                <w:bCs/>
                <w:sz w:val="20"/>
                <w:szCs w:val="20"/>
              </w:rPr>
            </w:pPr>
            <w:r w:rsidRPr="00553312">
              <w:rPr>
                <w:b/>
                <w:bCs/>
                <w:sz w:val="20"/>
                <w:szCs w:val="20"/>
              </w:rPr>
              <w:t xml:space="preserve"> Істотні умови, що обов'язково включаються до договору про закупівлю</w:t>
            </w:r>
          </w:p>
        </w:tc>
        <w:tc>
          <w:tcPr>
            <w:tcW w:w="6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39DD" w:rsidRPr="00553312" w:rsidRDefault="00BA39DD" w:rsidP="00BA39DD">
            <w:pPr>
              <w:snapToGrid w:val="0"/>
              <w:jc w:val="both"/>
              <w:rPr>
                <w:sz w:val="20"/>
                <w:szCs w:val="20"/>
              </w:rPr>
            </w:pPr>
            <w:r w:rsidRPr="00553312">
              <w:rPr>
                <w:sz w:val="20"/>
                <w:szCs w:val="20"/>
              </w:rPr>
              <w:t xml:space="preserve">4.1. Договір про закупівлю укладається в письмовій формі відповідно до положень Цивільного та Господарського кодексів України, а також відповідно до вимог статті 41 Закону та згідно </w:t>
            </w:r>
            <w:r w:rsidRPr="00553312">
              <w:rPr>
                <w:b/>
                <w:bCs/>
                <w:sz w:val="20"/>
                <w:szCs w:val="20"/>
              </w:rPr>
              <w:t xml:space="preserve">Додатку 4 </w:t>
            </w:r>
            <w:r w:rsidRPr="00553312">
              <w:rPr>
                <w:sz w:val="20"/>
                <w:szCs w:val="20"/>
              </w:rPr>
              <w:t>до цієї тендерної документації.</w:t>
            </w:r>
          </w:p>
          <w:p w:rsidR="00BA39DD" w:rsidRPr="00553312" w:rsidRDefault="00BA39DD" w:rsidP="00BA39DD">
            <w:pPr>
              <w:shd w:val="clear" w:color="auto" w:fill="FFFFFF"/>
              <w:suppressAutoHyphens w:val="0"/>
              <w:ind w:firstLine="228"/>
              <w:jc w:val="both"/>
              <w:textAlignment w:val="baseline"/>
              <w:rPr>
                <w:sz w:val="20"/>
                <w:szCs w:val="20"/>
              </w:rPr>
            </w:pPr>
            <w:r w:rsidRPr="00553312">
              <w:rPr>
                <w:sz w:val="20"/>
                <w:szCs w:val="20"/>
              </w:rPr>
              <w:t xml:space="preserve">  Умови договору про закупівлю не повинні відрізнятися від змісту тендерної пропозиції/пропозиції за результатами електронного аукціону (у тому числі ціни за одиницю товару) переможця процедури закупівлі/спрощеної закупівлі або узгодженої ціни пропозиції учасника у разі застосування переговорної процедури,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пропозиції/пропозиції учасника без зменшення обсягів закупівлі.</w:t>
            </w:r>
          </w:p>
          <w:p w:rsidR="00BA39DD" w:rsidRPr="00553312" w:rsidRDefault="00BA39DD" w:rsidP="00BA39DD">
            <w:pPr>
              <w:shd w:val="clear" w:color="auto" w:fill="FFFFFF"/>
              <w:suppressAutoHyphens w:val="0"/>
              <w:ind w:firstLine="228"/>
              <w:jc w:val="both"/>
              <w:textAlignment w:val="baseline"/>
              <w:rPr>
                <w:sz w:val="20"/>
                <w:szCs w:val="20"/>
              </w:rPr>
            </w:pPr>
            <w:r w:rsidRPr="00553312">
              <w:rPr>
                <w:sz w:val="20"/>
                <w:szCs w:val="2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ч.5 ст.41 Закону України «Про публічні закупівлі».</w:t>
            </w:r>
          </w:p>
          <w:p w:rsidR="00BA39DD" w:rsidRPr="00553312" w:rsidRDefault="00BA39DD" w:rsidP="00BA39DD">
            <w:pPr>
              <w:shd w:val="clear" w:color="auto" w:fill="FFFFFF"/>
              <w:tabs>
                <w:tab w:val="left" w:pos="590"/>
                <w:tab w:val="left" w:pos="10381"/>
              </w:tabs>
              <w:suppressAutoHyphens w:val="0"/>
              <w:snapToGrid w:val="0"/>
              <w:ind w:firstLine="309"/>
              <w:jc w:val="both"/>
              <w:textAlignment w:val="baseline"/>
              <w:rPr>
                <w:sz w:val="20"/>
                <w:szCs w:val="20"/>
              </w:rPr>
            </w:pPr>
            <w:r w:rsidRPr="00553312">
              <w:rPr>
                <w:sz w:val="20"/>
                <w:szCs w:val="20"/>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BA39DD" w:rsidRPr="00553312" w:rsidTr="00553312">
        <w:tc>
          <w:tcPr>
            <w:tcW w:w="567" w:type="dxa"/>
            <w:tcBorders>
              <w:top w:val="single" w:sz="4" w:space="0" w:color="000000"/>
              <w:left w:val="single" w:sz="4" w:space="0" w:color="000000"/>
              <w:bottom w:val="single" w:sz="4" w:space="0" w:color="auto"/>
            </w:tcBorders>
            <w:shd w:val="clear" w:color="auto" w:fill="auto"/>
          </w:tcPr>
          <w:p w:rsidR="00BA39DD" w:rsidRPr="00553312" w:rsidRDefault="00BA39DD" w:rsidP="00BA39DD">
            <w:pPr>
              <w:snapToGrid w:val="0"/>
              <w:jc w:val="both"/>
              <w:rPr>
                <w:b/>
                <w:bCs/>
                <w:sz w:val="20"/>
                <w:szCs w:val="20"/>
              </w:rPr>
            </w:pPr>
            <w:r w:rsidRPr="00553312">
              <w:rPr>
                <w:b/>
                <w:bCs/>
                <w:sz w:val="20"/>
                <w:szCs w:val="20"/>
              </w:rPr>
              <w:t>5.</w:t>
            </w:r>
          </w:p>
        </w:tc>
        <w:tc>
          <w:tcPr>
            <w:tcW w:w="2694" w:type="dxa"/>
            <w:tcBorders>
              <w:top w:val="single" w:sz="4" w:space="0" w:color="000000"/>
              <w:left w:val="single" w:sz="4" w:space="0" w:color="000000"/>
              <w:bottom w:val="single" w:sz="4" w:space="0" w:color="auto"/>
            </w:tcBorders>
            <w:shd w:val="clear" w:color="auto" w:fill="auto"/>
          </w:tcPr>
          <w:p w:rsidR="00BA39DD" w:rsidRPr="00553312" w:rsidRDefault="00BA39DD" w:rsidP="00BA39DD">
            <w:pPr>
              <w:snapToGrid w:val="0"/>
              <w:rPr>
                <w:b/>
                <w:bCs/>
                <w:sz w:val="20"/>
                <w:szCs w:val="20"/>
              </w:rPr>
            </w:pPr>
            <w:r w:rsidRPr="00553312">
              <w:rPr>
                <w:b/>
                <w:bCs/>
                <w:sz w:val="20"/>
                <w:szCs w:val="20"/>
              </w:rPr>
              <w:t>Дії замовника при відмові переможця торгів підписати договір про закупівлю</w:t>
            </w:r>
          </w:p>
        </w:tc>
        <w:tc>
          <w:tcPr>
            <w:tcW w:w="6944" w:type="dxa"/>
            <w:tcBorders>
              <w:top w:val="single" w:sz="4" w:space="0" w:color="000000"/>
              <w:left w:val="single" w:sz="4" w:space="0" w:color="000000"/>
              <w:bottom w:val="single" w:sz="4" w:space="0" w:color="auto"/>
              <w:right w:val="single" w:sz="4" w:space="0" w:color="000000"/>
            </w:tcBorders>
            <w:shd w:val="clear" w:color="auto" w:fill="auto"/>
          </w:tcPr>
          <w:p w:rsidR="00BA39DD" w:rsidRPr="00553312" w:rsidRDefault="00BA39DD" w:rsidP="00BA39DD">
            <w:pPr>
              <w:widowControl w:val="0"/>
              <w:pBdr>
                <w:top w:val="nil"/>
                <w:left w:val="nil"/>
                <w:bottom w:val="nil"/>
                <w:right w:val="nil"/>
                <w:between w:val="nil"/>
              </w:pBdr>
              <w:jc w:val="both"/>
              <w:rPr>
                <w:color w:val="000000"/>
                <w:sz w:val="20"/>
                <w:szCs w:val="22"/>
              </w:rPr>
            </w:pPr>
            <w:r w:rsidRPr="00553312">
              <w:rPr>
                <w:color w:val="000000"/>
                <w:sz w:val="20"/>
                <w:szCs w:val="22"/>
              </w:rPr>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553312">
              <w:rPr>
                <w:color w:val="000000"/>
                <w:sz w:val="20"/>
                <w:szCs w:val="22"/>
              </w:rPr>
              <w:t>неукладення</w:t>
            </w:r>
            <w:proofErr w:type="spellEnd"/>
            <w:r w:rsidRPr="00553312">
              <w:rPr>
                <w:color w:val="000000"/>
                <w:sz w:val="20"/>
                <w:szCs w:val="22"/>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BA39DD" w:rsidRPr="00553312" w:rsidTr="00553312">
        <w:tc>
          <w:tcPr>
            <w:tcW w:w="567" w:type="dxa"/>
            <w:tcBorders>
              <w:top w:val="single" w:sz="4" w:space="0" w:color="auto"/>
              <w:left w:val="single" w:sz="4" w:space="0" w:color="auto"/>
              <w:bottom w:val="single" w:sz="4" w:space="0" w:color="auto"/>
              <w:right w:val="single" w:sz="4" w:space="0" w:color="auto"/>
            </w:tcBorders>
            <w:shd w:val="clear" w:color="auto" w:fill="auto"/>
          </w:tcPr>
          <w:p w:rsidR="00BA39DD" w:rsidRPr="00553312" w:rsidRDefault="00BA39DD" w:rsidP="00BA39DD">
            <w:pPr>
              <w:snapToGrid w:val="0"/>
              <w:jc w:val="both"/>
              <w:rPr>
                <w:b/>
                <w:bCs/>
                <w:sz w:val="20"/>
                <w:szCs w:val="20"/>
              </w:rPr>
            </w:pPr>
            <w:r w:rsidRPr="00553312">
              <w:rPr>
                <w:b/>
                <w:bCs/>
                <w:sz w:val="20"/>
                <w:szCs w:val="20"/>
              </w:rPr>
              <w:t>6.</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BA39DD" w:rsidRPr="00553312" w:rsidRDefault="00BA39DD" w:rsidP="00BA39DD">
            <w:pPr>
              <w:snapToGrid w:val="0"/>
              <w:rPr>
                <w:sz w:val="20"/>
                <w:szCs w:val="20"/>
              </w:rPr>
            </w:pPr>
            <w:r w:rsidRPr="00553312">
              <w:rPr>
                <w:b/>
                <w:bCs/>
                <w:sz w:val="20"/>
                <w:szCs w:val="20"/>
              </w:rPr>
              <w:t>Забезпечення виконання договору про закупівлю</w:t>
            </w:r>
            <w:r w:rsidRPr="00553312">
              <w:rPr>
                <w:sz w:val="20"/>
                <w:szCs w:val="20"/>
              </w:rPr>
              <w:t>*</w:t>
            </w:r>
          </w:p>
        </w:tc>
        <w:tc>
          <w:tcPr>
            <w:tcW w:w="6944" w:type="dxa"/>
            <w:tcBorders>
              <w:top w:val="single" w:sz="4" w:space="0" w:color="auto"/>
              <w:left w:val="single" w:sz="4" w:space="0" w:color="auto"/>
              <w:bottom w:val="single" w:sz="4" w:space="0" w:color="auto"/>
              <w:right w:val="single" w:sz="4" w:space="0" w:color="auto"/>
            </w:tcBorders>
            <w:shd w:val="clear" w:color="auto" w:fill="auto"/>
          </w:tcPr>
          <w:p w:rsidR="00BA39DD" w:rsidRPr="00553312" w:rsidRDefault="00BA39DD" w:rsidP="00BA39DD">
            <w:pPr>
              <w:widowControl w:val="0"/>
              <w:pBdr>
                <w:top w:val="nil"/>
                <w:left w:val="nil"/>
                <w:bottom w:val="nil"/>
                <w:right w:val="nil"/>
                <w:between w:val="nil"/>
              </w:pBdr>
              <w:jc w:val="both"/>
              <w:rPr>
                <w:color w:val="000000"/>
                <w:sz w:val="20"/>
                <w:szCs w:val="20"/>
              </w:rPr>
            </w:pPr>
            <w:r w:rsidRPr="00553312">
              <w:rPr>
                <w:color w:val="000000"/>
                <w:sz w:val="20"/>
                <w:szCs w:val="20"/>
              </w:rPr>
              <w:t>Забезпечення виконання договору не вимагається.</w:t>
            </w:r>
          </w:p>
        </w:tc>
      </w:tr>
    </w:tbl>
    <w:p w:rsidR="00553312" w:rsidRPr="00553312" w:rsidRDefault="00553312" w:rsidP="00553312">
      <w:pPr>
        <w:jc w:val="right"/>
        <w:rPr>
          <w:b/>
          <w:bCs/>
          <w:sz w:val="20"/>
          <w:szCs w:val="20"/>
        </w:rPr>
      </w:pPr>
      <w:r w:rsidRPr="00553312">
        <w:rPr>
          <w:b/>
          <w:bCs/>
          <w:sz w:val="20"/>
          <w:szCs w:val="20"/>
        </w:rPr>
        <w:t xml:space="preserve">                                                                               </w:t>
      </w:r>
    </w:p>
    <w:p w:rsidR="00553312" w:rsidRPr="00553312" w:rsidRDefault="00553312" w:rsidP="00553312">
      <w:pPr>
        <w:jc w:val="right"/>
        <w:rPr>
          <w:b/>
          <w:bCs/>
          <w:sz w:val="20"/>
          <w:szCs w:val="20"/>
        </w:rPr>
      </w:pPr>
    </w:p>
    <w:p w:rsidR="00553312" w:rsidRPr="00553312" w:rsidRDefault="00553312" w:rsidP="00553312">
      <w:pPr>
        <w:jc w:val="right"/>
        <w:rPr>
          <w:b/>
          <w:bCs/>
          <w:sz w:val="20"/>
          <w:szCs w:val="20"/>
        </w:rPr>
      </w:pPr>
    </w:p>
    <w:p w:rsidR="00553312" w:rsidRPr="00553312" w:rsidRDefault="00553312" w:rsidP="00553312">
      <w:pPr>
        <w:jc w:val="right"/>
        <w:rPr>
          <w:b/>
          <w:bCs/>
          <w:sz w:val="20"/>
          <w:szCs w:val="20"/>
        </w:rPr>
      </w:pPr>
    </w:p>
    <w:p w:rsidR="00E23E89" w:rsidRPr="00D037B2" w:rsidRDefault="00F33193" w:rsidP="0036523E">
      <w:pPr>
        <w:jc w:val="right"/>
        <w:rPr>
          <w:b/>
          <w:bCs/>
          <w:sz w:val="20"/>
          <w:szCs w:val="20"/>
        </w:rPr>
      </w:pPr>
      <w:r w:rsidRPr="00D037B2">
        <w:rPr>
          <w:b/>
          <w:bCs/>
          <w:sz w:val="20"/>
          <w:szCs w:val="20"/>
        </w:rPr>
        <w:t xml:space="preserve">Додаток </w:t>
      </w:r>
      <w:r w:rsidR="005A5DD3" w:rsidRPr="00D037B2">
        <w:rPr>
          <w:b/>
          <w:bCs/>
          <w:sz w:val="20"/>
          <w:szCs w:val="20"/>
        </w:rPr>
        <w:t>1</w:t>
      </w:r>
    </w:p>
    <w:p w:rsidR="00525D2F" w:rsidRPr="00D037B2" w:rsidRDefault="00972629" w:rsidP="008A5A1A">
      <w:pPr>
        <w:jc w:val="right"/>
        <w:rPr>
          <w:b/>
          <w:bCs/>
          <w:sz w:val="20"/>
          <w:szCs w:val="20"/>
        </w:rPr>
      </w:pPr>
      <w:r w:rsidRPr="00D037B2">
        <w:rPr>
          <w:b/>
          <w:bCs/>
          <w:sz w:val="20"/>
          <w:szCs w:val="20"/>
        </w:rPr>
        <w:t xml:space="preserve">                                                                                                                                                        </w:t>
      </w:r>
      <w:r w:rsidR="00525D2F" w:rsidRPr="00D037B2">
        <w:rPr>
          <w:b/>
          <w:bCs/>
          <w:sz w:val="20"/>
          <w:szCs w:val="20"/>
        </w:rPr>
        <w:t>до тендерної документації</w:t>
      </w:r>
    </w:p>
    <w:p w:rsidR="00AE7B90" w:rsidRPr="00B6335A" w:rsidRDefault="00AE7B90" w:rsidP="00AE7B90">
      <w:pPr>
        <w:ind w:hanging="15"/>
        <w:jc w:val="center"/>
        <w:rPr>
          <w:b/>
          <w:bCs/>
          <w:sz w:val="20"/>
          <w:szCs w:val="20"/>
        </w:rPr>
      </w:pPr>
      <w:r w:rsidRPr="00B6335A">
        <w:rPr>
          <w:b/>
          <w:bCs/>
          <w:sz w:val="20"/>
          <w:szCs w:val="20"/>
        </w:rPr>
        <w:t>ІНФОРМАЦІЯ ПРО ВІДПОВІДНІСТЬ УЧАСНИКА</w:t>
      </w:r>
    </w:p>
    <w:p w:rsidR="00AE7B90" w:rsidRPr="00B6335A" w:rsidRDefault="00AE7B90" w:rsidP="00AE7B90">
      <w:pPr>
        <w:ind w:hanging="15"/>
        <w:jc w:val="center"/>
        <w:rPr>
          <w:b/>
          <w:bCs/>
          <w:sz w:val="20"/>
          <w:szCs w:val="20"/>
        </w:rPr>
      </w:pPr>
      <w:r w:rsidRPr="00B6335A">
        <w:rPr>
          <w:b/>
          <w:bCs/>
          <w:sz w:val="20"/>
          <w:szCs w:val="20"/>
        </w:rPr>
        <w:t>КВАЛІФІКАЦІЙНИМ КРИТЕРІЯМ</w:t>
      </w:r>
    </w:p>
    <w:p w:rsidR="00AE7B90" w:rsidRPr="00B6335A" w:rsidRDefault="00AE7B90" w:rsidP="00AE7B90">
      <w:pPr>
        <w:jc w:val="right"/>
        <w:rPr>
          <w:b/>
          <w:bCs/>
          <w:i/>
          <w:sz w:val="20"/>
          <w:szCs w:val="20"/>
        </w:rPr>
      </w:pPr>
      <w:r w:rsidRPr="00B6335A">
        <w:rPr>
          <w:b/>
          <w:bCs/>
          <w:color w:val="000000"/>
          <w:sz w:val="20"/>
          <w:szCs w:val="20"/>
        </w:rPr>
        <w:t xml:space="preserve">                                                                                                                                                                    Таблиця 1</w:t>
      </w:r>
    </w:p>
    <w:p w:rsidR="00AE7B90" w:rsidRPr="00B6335A" w:rsidRDefault="00AE7B90" w:rsidP="00AE7B90">
      <w:pPr>
        <w:jc w:val="center"/>
        <w:rPr>
          <w:sz w:val="20"/>
          <w:szCs w:val="20"/>
        </w:rPr>
      </w:pPr>
      <w:r w:rsidRPr="00B6335A">
        <w:rPr>
          <w:b/>
          <w:bCs/>
          <w:sz w:val="20"/>
          <w:szCs w:val="20"/>
        </w:rPr>
        <w:t>Кваліфікаційні вимоги до учасника процедури закупівлі</w:t>
      </w:r>
    </w:p>
    <w:p w:rsidR="00AE7B90" w:rsidRPr="00B6335A" w:rsidRDefault="00AE7B90" w:rsidP="00AE7B90">
      <w:pPr>
        <w:jc w:val="both"/>
        <w:rPr>
          <w:sz w:val="20"/>
          <w:szCs w:val="20"/>
        </w:rPr>
      </w:pPr>
    </w:p>
    <w:tbl>
      <w:tblPr>
        <w:tblW w:w="10632" w:type="dxa"/>
        <w:tblInd w:w="-34" w:type="dxa"/>
        <w:tblLayout w:type="fixed"/>
        <w:tblLook w:val="0000" w:firstRow="0" w:lastRow="0" w:firstColumn="0" w:lastColumn="0" w:noHBand="0" w:noVBand="0"/>
      </w:tblPr>
      <w:tblGrid>
        <w:gridCol w:w="1702"/>
        <w:gridCol w:w="8930"/>
      </w:tblGrid>
      <w:tr w:rsidR="00AE7B90" w:rsidRPr="00B6335A" w:rsidTr="00E66E27">
        <w:tc>
          <w:tcPr>
            <w:tcW w:w="1702" w:type="dxa"/>
            <w:tcBorders>
              <w:top w:val="single" w:sz="4" w:space="0" w:color="000000"/>
              <w:left w:val="single" w:sz="4" w:space="0" w:color="000000"/>
              <w:bottom w:val="single" w:sz="4" w:space="0" w:color="000000"/>
            </w:tcBorders>
            <w:shd w:val="clear" w:color="auto" w:fill="auto"/>
          </w:tcPr>
          <w:p w:rsidR="00AE7B90" w:rsidRPr="00B6335A" w:rsidRDefault="00AE7B90" w:rsidP="00AE7B90">
            <w:pPr>
              <w:snapToGrid w:val="0"/>
              <w:jc w:val="both"/>
              <w:rPr>
                <w:b/>
                <w:spacing w:val="4"/>
                <w:sz w:val="20"/>
                <w:szCs w:val="20"/>
              </w:rPr>
            </w:pPr>
            <w:r w:rsidRPr="00B6335A">
              <w:rPr>
                <w:b/>
                <w:sz w:val="20"/>
                <w:szCs w:val="20"/>
              </w:rPr>
              <w:t xml:space="preserve">Критерії </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AE7B90" w:rsidRPr="00B6335A" w:rsidRDefault="00AE7B90" w:rsidP="00AE7B90">
            <w:pPr>
              <w:snapToGrid w:val="0"/>
              <w:jc w:val="both"/>
              <w:rPr>
                <w:sz w:val="20"/>
                <w:szCs w:val="20"/>
              </w:rPr>
            </w:pPr>
            <w:r w:rsidRPr="00B6335A">
              <w:rPr>
                <w:b/>
                <w:spacing w:val="4"/>
                <w:sz w:val="20"/>
                <w:szCs w:val="20"/>
              </w:rPr>
              <w:t xml:space="preserve">Документ, який підтверджує відповідність </w:t>
            </w:r>
          </w:p>
        </w:tc>
      </w:tr>
      <w:tr w:rsidR="00AE7B90" w:rsidRPr="00B6335A" w:rsidTr="00E66E27">
        <w:tc>
          <w:tcPr>
            <w:tcW w:w="1702" w:type="dxa"/>
            <w:tcBorders>
              <w:left w:val="single" w:sz="4" w:space="0" w:color="000000"/>
              <w:bottom w:val="single" w:sz="4" w:space="0" w:color="000000"/>
            </w:tcBorders>
            <w:shd w:val="clear" w:color="auto" w:fill="auto"/>
          </w:tcPr>
          <w:p w:rsidR="00AE7B90" w:rsidRPr="00B6335A" w:rsidRDefault="00AE7B90" w:rsidP="00AE7B90">
            <w:pPr>
              <w:snapToGrid w:val="0"/>
              <w:jc w:val="both"/>
              <w:rPr>
                <w:b/>
                <w:spacing w:val="4"/>
                <w:sz w:val="20"/>
                <w:szCs w:val="20"/>
              </w:rPr>
            </w:pPr>
            <w:r w:rsidRPr="00B6335A">
              <w:rPr>
                <w:b/>
                <w:sz w:val="20"/>
                <w:szCs w:val="20"/>
              </w:rPr>
              <w:t>1</w:t>
            </w:r>
          </w:p>
        </w:tc>
        <w:tc>
          <w:tcPr>
            <w:tcW w:w="8930" w:type="dxa"/>
            <w:tcBorders>
              <w:left w:val="single" w:sz="4" w:space="0" w:color="000000"/>
              <w:bottom w:val="single" w:sz="4" w:space="0" w:color="000000"/>
              <w:right w:val="single" w:sz="4" w:space="0" w:color="000000"/>
            </w:tcBorders>
            <w:shd w:val="clear" w:color="auto" w:fill="auto"/>
          </w:tcPr>
          <w:p w:rsidR="00AE7B90" w:rsidRPr="00B6335A" w:rsidRDefault="00AE7B90" w:rsidP="00AE7B90">
            <w:pPr>
              <w:snapToGrid w:val="0"/>
              <w:jc w:val="center"/>
              <w:rPr>
                <w:sz w:val="20"/>
                <w:szCs w:val="20"/>
              </w:rPr>
            </w:pPr>
            <w:r w:rsidRPr="00B6335A">
              <w:rPr>
                <w:b/>
                <w:spacing w:val="4"/>
                <w:sz w:val="20"/>
                <w:szCs w:val="20"/>
              </w:rPr>
              <w:t>2</w:t>
            </w:r>
          </w:p>
        </w:tc>
      </w:tr>
      <w:tr w:rsidR="00AE7B90" w:rsidRPr="00B6335A" w:rsidTr="00E66E27">
        <w:trPr>
          <w:trHeight w:val="557"/>
        </w:trPr>
        <w:tc>
          <w:tcPr>
            <w:tcW w:w="1702" w:type="dxa"/>
            <w:tcBorders>
              <w:left w:val="single" w:sz="4" w:space="0" w:color="000000"/>
              <w:bottom w:val="single" w:sz="4" w:space="0" w:color="000000"/>
            </w:tcBorders>
            <w:shd w:val="clear" w:color="auto" w:fill="auto"/>
          </w:tcPr>
          <w:p w:rsidR="00AE7B90" w:rsidRPr="00B6335A" w:rsidRDefault="00AE7B90" w:rsidP="00AE7B90">
            <w:pPr>
              <w:tabs>
                <w:tab w:val="center" w:pos="4819"/>
                <w:tab w:val="right" w:pos="9639"/>
              </w:tabs>
              <w:snapToGrid w:val="0"/>
              <w:rPr>
                <w:sz w:val="20"/>
                <w:szCs w:val="20"/>
              </w:rPr>
            </w:pPr>
            <w:r w:rsidRPr="00B6335A">
              <w:rPr>
                <w:b/>
                <w:sz w:val="20"/>
                <w:szCs w:val="20"/>
              </w:rPr>
              <w:t>1. Наявність обладнання, матеріально-технічної бази та технологій</w:t>
            </w:r>
          </w:p>
        </w:tc>
        <w:tc>
          <w:tcPr>
            <w:tcW w:w="8930" w:type="dxa"/>
            <w:tcBorders>
              <w:left w:val="single" w:sz="4" w:space="0" w:color="000000"/>
              <w:bottom w:val="single" w:sz="4" w:space="0" w:color="000000"/>
              <w:right w:val="single" w:sz="4" w:space="0" w:color="000000"/>
            </w:tcBorders>
            <w:shd w:val="clear" w:color="auto" w:fill="auto"/>
          </w:tcPr>
          <w:p w:rsidR="00AE7B90" w:rsidRPr="007815DF" w:rsidRDefault="00AE7B90" w:rsidP="00AE7B90">
            <w:pPr>
              <w:snapToGrid w:val="0"/>
              <w:jc w:val="both"/>
              <w:rPr>
                <w:sz w:val="20"/>
                <w:szCs w:val="20"/>
              </w:rPr>
            </w:pPr>
            <w:r w:rsidRPr="007815DF">
              <w:rPr>
                <w:sz w:val="20"/>
                <w:szCs w:val="20"/>
              </w:rPr>
              <w:t>1.1. Лист в довільній формі, за власноручним підписом уповноваженої особи</w:t>
            </w:r>
            <w:r w:rsidR="00FD66F7" w:rsidRPr="007815DF">
              <w:rPr>
                <w:sz w:val="20"/>
                <w:szCs w:val="20"/>
              </w:rPr>
              <w:t xml:space="preserve"> учасника та завірений печаткою</w:t>
            </w:r>
            <w:r w:rsidRPr="007815DF">
              <w:rPr>
                <w:sz w:val="20"/>
                <w:szCs w:val="20"/>
              </w:rPr>
              <w:t>, в якому зазначається наступна інформація:</w:t>
            </w:r>
          </w:p>
          <w:p w:rsidR="00AE7B90" w:rsidRPr="007815DF" w:rsidRDefault="00AE7B90" w:rsidP="00AE7B90">
            <w:pPr>
              <w:snapToGrid w:val="0"/>
              <w:jc w:val="both"/>
              <w:rPr>
                <w:sz w:val="20"/>
                <w:szCs w:val="20"/>
              </w:rPr>
            </w:pPr>
            <w:r w:rsidRPr="007815DF">
              <w:rPr>
                <w:sz w:val="20"/>
                <w:szCs w:val="20"/>
              </w:rPr>
              <w:t>- Наявність обладнання та матеріально-технічної бази необхідного для виконання договору:</w:t>
            </w:r>
          </w:p>
          <w:p w:rsidR="00AE7B90" w:rsidRPr="007815DF" w:rsidRDefault="00AE7B90" w:rsidP="009D34C4">
            <w:pPr>
              <w:numPr>
                <w:ilvl w:val="0"/>
                <w:numId w:val="9"/>
              </w:numPr>
              <w:snapToGrid w:val="0"/>
              <w:ind w:left="459" w:hanging="284"/>
              <w:jc w:val="both"/>
              <w:rPr>
                <w:sz w:val="20"/>
                <w:szCs w:val="20"/>
              </w:rPr>
            </w:pPr>
            <w:r w:rsidRPr="007815DF">
              <w:rPr>
                <w:sz w:val="20"/>
                <w:szCs w:val="20"/>
              </w:rPr>
              <w:t>наявність складських приміщень з відповідними умовами для зберігання а</w:t>
            </w:r>
            <w:r w:rsidR="00B76EA1" w:rsidRPr="007815DF">
              <w:rPr>
                <w:sz w:val="20"/>
                <w:szCs w:val="20"/>
              </w:rPr>
              <w:t>сортименту товару</w:t>
            </w:r>
            <w:r w:rsidRPr="007815DF">
              <w:rPr>
                <w:sz w:val="20"/>
                <w:szCs w:val="20"/>
              </w:rPr>
              <w:t>;</w:t>
            </w:r>
          </w:p>
          <w:p w:rsidR="00AE7B90" w:rsidRPr="007815DF" w:rsidRDefault="00AE7B90" w:rsidP="009D34C4">
            <w:pPr>
              <w:numPr>
                <w:ilvl w:val="0"/>
                <w:numId w:val="9"/>
              </w:numPr>
              <w:snapToGrid w:val="0"/>
              <w:ind w:left="459" w:hanging="284"/>
              <w:jc w:val="both"/>
              <w:rPr>
                <w:sz w:val="20"/>
                <w:szCs w:val="20"/>
              </w:rPr>
            </w:pPr>
            <w:r w:rsidRPr="007815DF">
              <w:rPr>
                <w:sz w:val="20"/>
                <w:szCs w:val="20"/>
              </w:rPr>
              <w:t>наявність автотранспорту, призначеного для перевезення харчового продукту (не менше трьох одиниць).</w:t>
            </w:r>
          </w:p>
          <w:p w:rsidR="00AE7B90" w:rsidRPr="007815DF" w:rsidRDefault="00AE7B90" w:rsidP="00AE7B90">
            <w:pPr>
              <w:snapToGrid w:val="0"/>
              <w:jc w:val="both"/>
              <w:rPr>
                <w:sz w:val="20"/>
                <w:szCs w:val="20"/>
              </w:rPr>
            </w:pPr>
            <w:r w:rsidRPr="007815DF">
              <w:rPr>
                <w:sz w:val="20"/>
                <w:szCs w:val="20"/>
              </w:rPr>
              <w:t>1.2. Документів на правові підстави щодо складських приміщень, які засвідчують право власності або оренди.</w:t>
            </w:r>
          </w:p>
          <w:p w:rsidR="00AE7B90" w:rsidRPr="007815DF" w:rsidRDefault="00AE7B90" w:rsidP="00AE7B90">
            <w:pPr>
              <w:snapToGrid w:val="0"/>
              <w:jc w:val="both"/>
              <w:rPr>
                <w:sz w:val="20"/>
                <w:szCs w:val="20"/>
              </w:rPr>
            </w:pPr>
            <w:r w:rsidRPr="007815DF">
              <w:rPr>
                <w:sz w:val="20"/>
                <w:szCs w:val="20"/>
              </w:rPr>
              <w:t xml:space="preserve">1.3. Експлуатаційний дозвіл, що дозволяє оператору ринку займатися виробництвом, реалізацією та зберіганням предмету  закупівлі (ст.20. Закону України «Про основні принципи та вимоги до безпечності та якості харчових продуктів»). </w:t>
            </w:r>
          </w:p>
          <w:p w:rsidR="00AE7B90" w:rsidRPr="007815DF" w:rsidRDefault="00AE7B90" w:rsidP="00AE7B90">
            <w:pPr>
              <w:snapToGrid w:val="0"/>
              <w:jc w:val="both"/>
              <w:rPr>
                <w:sz w:val="20"/>
                <w:szCs w:val="20"/>
              </w:rPr>
            </w:pPr>
            <w:r w:rsidRPr="007815DF">
              <w:rPr>
                <w:sz w:val="20"/>
                <w:szCs w:val="20"/>
              </w:rPr>
              <w:t xml:space="preserve">1.4. Витяг з реєстру </w:t>
            </w:r>
            <w:proofErr w:type="spellStart"/>
            <w:r w:rsidRPr="007815DF">
              <w:rPr>
                <w:sz w:val="20"/>
                <w:szCs w:val="20"/>
              </w:rPr>
              <w:t>потужностей</w:t>
            </w:r>
            <w:proofErr w:type="spellEnd"/>
            <w:r w:rsidRPr="007815DF">
              <w:rPr>
                <w:sz w:val="20"/>
                <w:szCs w:val="20"/>
              </w:rPr>
              <w:t xml:space="preserve"> операторів ринку харчових продуктів на складські приміщення та транспортні засоби (ст. 25 Закону України «Про основні принципи та вимоги до безпечності та якості харчових продуктів» пункт 1.1 наказу Міністерства аграрної політики та продовольства України  від 10.02.2016 №39 «Про затвердження державної реєстрації </w:t>
            </w:r>
            <w:proofErr w:type="spellStart"/>
            <w:r w:rsidRPr="007815DF">
              <w:rPr>
                <w:sz w:val="20"/>
                <w:szCs w:val="20"/>
              </w:rPr>
              <w:t>потужностей</w:t>
            </w:r>
            <w:proofErr w:type="spellEnd"/>
            <w:r w:rsidRPr="007815DF">
              <w:rPr>
                <w:sz w:val="20"/>
                <w:szCs w:val="20"/>
              </w:rPr>
              <w:t xml:space="preserve">, ведення державного реєстру </w:t>
            </w:r>
            <w:proofErr w:type="spellStart"/>
            <w:r w:rsidRPr="007815DF">
              <w:rPr>
                <w:sz w:val="20"/>
                <w:szCs w:val="20"/>
              </w:rPr>
              <w:t>потужностей</w:t>
            </w:r>
            <w:proofErr w:type="spellEnd"/>
            <w:r w:rsidRPr="007815DF">
              <w:rPr>
                <w:sz w:val="20"/>
                <w:szCs w:val="20"/>
              </w:rPr>
              <w:t xml:space="preserve"> операторів ринку та надання інформації  з нього заінтересованим суб’єктам» (далі Наказ), який зареєстровано в Міністерстві юстиції України 12.03.2016 за №382/28512).</w:t>
            </w:r>
          </w:p>
          <w:p w:rsidR="00AE7B90" w:rsidRPr="007815DF" w:rsidRDefault="00AE7B90" w:rsidP="00AE7B90">
            <w:pPr>
              <w:snapToGrid w:val="0"/>
              <w:jc w:val="both"/>
              <w:rPr>
                <w:sz w:val="20"/>
                <w:szCs w:val="20"/>
              </w:rPr>
            </w:pPr>
            <w:r w:rsidRPr="007815DF">
              <w:rPr>
                <w:sz w:val="20"/>
                <w:szCs w:val="20"/>
              </w:rPr>
              <w:t xml:space="preserve">Якщо Учасник орендує автомобілі та приміщення – надати витяг з Реєстру операторів ринку та </w:t>
            </w:r>
            <w:proofErr w:type="spellStart"/>
            <w:r w:rsidRPr="007815DF">
              <w:rPr>
                <w:sz w:val="20"/>
                <w:szCs w:val="20"/>
              </w:rPr>
              <w:t>потужностей</w:t>
            </w:r>
            <w:proofErr w:type="spellEnd"/>
            <w:r w:rsidRPr="007815DF">
              <w:rPr>
                <w:sz w:val="20"/>
                <w:szCs w:val="20"/>
              </w:rPr>
              <w:t xml:space="preserve"> орендодавця. </w:t>
            </w:r>
          </w:p>
          <w:p w:rsidR="00AE7B90" w:rsidRPr="007815DF" w:rsidRDefault="00AE7B90" w:rsidP="00AE7B90">
            <w:pPr>
              <w:snapToGrid w:val="0"/>
              <w:jc w:val="both"/>
              <w:rPr>
                <w:sz w:val="20"/>
                <w:szCs w:val="20"/>
              </w:rPr>
            </w:pPr>
            <w:r w:rsidRPr="007815DF">
              <w:rPr>
                <w:sz w:val="20"/>
                <w:szCs w:val="20"/>
              </w:rPr>
              <w:t>1.5. У випадку оренди складських приміщень та автотранспорту Учасник повинен додатково надати:</w:t>
            </w:r>
          </w:p>
          <w:p w:rsidR="00AE7B90" w:rsidRPr="007815DF" w:rsidRDefault="00AE7B90" w:rsidP="00AE7B90">
            <w:pPr>
              <w:snapToGrid w:val="0"/>
              <w:jc w:val="both"/>
              <w:rPr>
                <w:sz w:val="20"/>
                <w:szCs w:val="20"/>
              </w:rPr>
            </w:pPr>
            <w:r w:rsidRPr="007815DF">
              <w:rPr>
                <w:sz w:val="20"/>
                <w:szCs w:val="20"/>
              </w:rPr>
              <w:t xml:space="preserve">- </w:t>
            </w:r>
            <w:proofErr w:type="spellStart"/>
            <w:r w:rsidRPr="007815DF">
              <w:rPr>
                <w:sz w:val="20"/>
                <w:szCs w:val="20"/>
              </w:rPr>
              <w:t>Скан</w:t>
            </w:r>
            <w:proofErr w:type="spellEnd"/>
            <w:r w:rsidRPr="007815DF">
              <w:rPr>
                <w:sz w:val="20"/>
                <w:szCs w:val="20"/>
              </w:rPr>
              <w:t>-копії оригіналу  документів на право власності Орендодавця на приміщення та автотранспорт;</w:t>
            </w:r>
          </w:p>
          <w:p w:rsidR="00AE7B90" w:rsidRPr="007815DF" w:rsidRDefault="00AE7B90" w:rsidP="00AE7B90">
            <w:pPr>
              <w:snapToGrid w:val="0"/>
              <w:jc w:val="both"/>
              <w:rPr>
                <w:sz w:val="20"/>
                <w:szCs w:val="20"/>
              </w:rPr>
            </w:pPr>
            <w:r w:rsidRPr="007815DF">
              <w:rPr>
                <w:sz w:val="20"/>
                <w:szCs w:val="20"/>
              </w:rPr>
              <w:t>1.6. Свідоцтва про реєстрацію транспортних засобів учасника, якими будуть здійснюватися постачання продукції. В разі, якщо учасник не має власного транспорту, він подає свідоцтва про реєстрацію транспортних засобів перевізника, з яким у нього укладений договір.</w:t>
            </w:r>
          </w:p>
          <w:p w:rsidR="00C92BC3" w:rsidRPr="007815DF" w:rsidRDefault="002E70D9" w:rsidP="00C92BC3">
            <w:pPr>
              <w:snapToGrid w:val="0"/>
              <w:jc w:val="both"/>
              <w:rPr>
                <w:sz w:val="20"/>
                <w:szCs w:val="20"/>
              </w:rPr>
            </w:pPr>
            <w:r w:rsidRPr="007815DF">
              <w:rPr>
                <w:sz w:val="20"/>
                <w:szCs w:val="20"/>
              </w:rPr>
              <w:t>1</w:t>
            </w:r>
            <w:r w:rsidR="00C92BC3" w:rsidRPr="007815DF">
              <w:rPr>
                <w:sz w:val="20"/>
                <w:szCs w:val="20"/>
              </w:rPr>
              <w:t xml:space="preserve">1.7. Надати документи на правові підстави проведення дезінфекції автотранспорту, який буде задіяний для постачання предмету закупівлі а також дезінсекції складських та виробничих приміщень Учасника та </w:t>
            </w:r>
            <w:proofErr w:type="spellStart"/>
            <w:r w:rsidR="00C92BC3" w:rsidRPr="007815DF">
              <w:rPr>
                <w:sz w:val="20"/>
                <w:szCs w:val="20"/>
              </w:rPr>
              <w:t>скан</w:t>
            </w:r>
            <w:proofErr w:type="spellEnd"/>
            <w:r w:rsidR="00C92BC3" w:rsidRPr="007815DF">
              <w:rPr>
                <w:sz w:val="20"/>
                <w:szCs w:val="20"/>
              </w:rPr>
              <w:t>-копії оригіналів актів виконаних робіт за останній місяць відносно кінцевої дати подання пропозиції. В разі, якщо Учасник використовує орендовані або наймані автомобілі, складські та виробничі приміщення, учасник може надати такі документи орендодавця або власника.</w:t>
            </w:r>
          </w:p>
          <w:p w:rsidR="00AE7B90" w:rsidRPr="00B6335A" w:rsidRDefault="002E70D9" w:rsidP="00AE7B90">
            <w:pPr>
              <w:snapToGrid w:val="0"/>
              <w:jc w:val="both"/>
              <w:rPr>
                <w:sz w:val="20"/>
                <w:szCs w:val="20"/>
              </w:rPr>
            </w:pPr>
            <w:r w:rsidRPr="007815DF">
              <w:rPr>
                <w:sz w:val="20"/>
                <w:szCs w:val="20"/>
              </w:rPr>
              <w:t>1.8</w:t>
            </w:r>
            <w:r w:rsidR="00AE7B90" w:rsidRPr="007815DF">
              <w:rPr>
                <w:sz w:val="20"/>
                <w:szCs w:val="20"/>
              </w:rPr>
              <w:t>. Надати гарантійний лист про те, що учасник зобов’язується до визначення переможця торгів</w:t>
            </w:r>
            <w:r w:rsidR="00AE7B90" w:rsidRPr="00B6335A">
              <w:rPr>
                <w:sz w:val="20"/>
                <w:szCs w:val="20"/>
              </w:rPr>
              <w:t xml:space="preserve"> під час кваліфікації учасника з найбільш економічно вигідною пропозицією,  надати можливість Замовнику перевірити складські приміщення, автотранспорт та іншу матеріально-технічну базу, яка буде використовуватися для обслуговування Замовника, з метою оцінки їх безпечності для зберігання та перевезення продуктів харчування. У разі не надання такої можливості Замовнику або незадовільного стану матеріально-технічної бази Учасника для контактування з продуктами харчування, Замовник має право відхилити тендерну пропозицію Учасника.</w:t>
            </w:r>
          </w:p>
          <w:p w:rsidR="00AE7B90" w:rsidRPr="00B6335A" w:rsidRDefault="00AE7B90" w:rsidP="00AE7B90">
            <w:pPr>
              <w:snapToGrid w:val="0"/>
              <w:jc w:val="both"/>
              <w:rPr>
                <w:sz w:val="20"/>
                <w:szCs w:val="20"/>
              </w:rPr>
            </w:pPr>
          </w:p>
          <w:p w:rsidR="00AE7B90" w:rsidRPr="00B6335A" w:rsidRDefault="00AE7B90" w:rsidP="00AE7B90">
            <w:pPr>
              <w:jc w:val="both"/>
              <w:rPr>
                <w:sz w:val="20"/>
                <w:szCs w:val="20"/>
              </w:rPr>
            </w:pPr>
            <w:r w:rsidRPr="00B6335A">
              <w:rPr>
                <w:i/>
                <w:sz w:val="20"/>
                <w:szCs w:val="20"/>
              </w:rPr>
              <w:t>Примітка: в разі якщо учасник використовує автомобілі, які йому не належать, для перевезення продукції надає копію договору про надання транспортних послуг (або копію договору оренди транспорту), в якому зазначений перелік автомобілів, які будуть використані учасником для перевезення продукції, яка є предметом закупівлі.</w:t>
            </w:r>
          </w:p>
        </w:tc>
      </w:tr>
      <w:tr w:rsidR="00AE7B90" w:rsidRPr="00B6335A" w:rsidTr="00551B77">
        <w:trPr>
          <w:trHeight w:val="581"/>
        </w:trPr>
        <w:tc>
          <w:tcPr>
            <w:tcW w:w="1702" w:type="dxa"/>
            <w:tcBorders>
              <w:left w:val="single" w:sz="4" w:space="0" w:color="000000"/>
              <w:bottom w:val="single" w:sz="4" w:space="0" w:color="000000"/>
            </w:tcBorders>
            <w:shd w:val="clear" w:color="auto" w:fill="auto"/>
          </w:tcPr>
          <w:p w:rsidR="00AE7B90" w:rsidRPr="00B6335A" w:rsidRDefault="00AE7B90" w:rsidP="00AE7B90">
            <w:pPr>
              <w:tabs>
                <w:tab w:val="center" w:pos="4819"/>
                <w:tab w:val="right" w:pos="9639"/>
              </w:tabs>
              <w:snapToGrid w:val="0"/>
              <w:rPr>
                <w:sz w:val="20"/>
                <w:szCs w:val="20"/>
              </w:rPr>
            </w:pPr>
            <w:r w:rsidRPr="00B6335A">
              <w:rPr>
                <w:b/>
                <w:sz w:val="20"/>
                <w:szCs w:val="20"/>
              </w:rPr>
              <w:t>2. Наявність працівників відповідної кваліфікації, які мають необхідні знання та досвід</w:t>
            </w:r>
          </w:p>
        </w:tc>
        <w:tc>
          <w:tcPr>
            <w:tcW w:w="8930" w:type="dxa"/>
            <w:tcBorders>
              <w:left w:val="single" w:sz="4" w:space="0" w:color="000000"/>
              <w:bottom w:val="single" w:sz="4" w:space="0" w:color="000000"/>
              <w:right w:val="single" w:sz="4" w:space="0" w:color="000000"/>
            </w:tcBorders>
            <w:shd w:val="clear" w:color="auto" w:fill="auto"/>
          </w:tcPr>
          <w:p w:rsidR="00AE7B90" w:rsidRPr="00B6335A" w:rsidRDefault="00AE7B90" w:rsidP="00AE7B90">
            <w:pPr>
              <w:snapToGrid w:val="0"/>
              <w:jc w:val="both"/>
              <w:rPr>
                <w:sz w:val="20"/>
                <w:szCs w:val="20"/>
              </w:rPr>
            </w:pPr>
            <w:r w:rsidRPr="00B6335A">
              <w:rPr>
                <w:sz w:val="20"/>
                <w:szCs w:val="20"/>
              </w:rPr>
              <w:t>2.1. Лист в довільній формі, за власноручним підписом уповноваженої особи учасника та завірений печаткою, в якому зазначається наступна інформація:</w:t>
            </w:r>
          </w:p>
          <w:p w:rsidR="00AE7B90" w:rsidRPr="007815DF" w:rsidRDefault="00AE7B90" w:rsidP="00AE7B90">
            <w:pPr>
              <w:snapToGrid w:val="0"/>
              <w:jc w:val="both"/>
              <w:rPr>
                <w:sz w:val="20"/>
                <w:szCs w:val="20"/>
              </w:rPr>
            </w:pPr>
            <w:r w:rsidRPr="007815DF">
              <w:rPr>
                <w:sz w:val="20"/>
                <w:szCs w:val="20"/>
              </w:rPr>
              <w:t xml:space="preserve">- Наявність працівників відповідної кваліфікації, які будуть залучені до постачання товару, що є предметом закупівлі, які мають необхідні знання та досвід*. </w:t>
            </w:r>
          </w:p>
          <w:p w:rsidR="00AE7B90" w:rsidRPr="007815DF" w:rsidRDefault="00AE7B90" w:rsidP="00AE7B90">
            <w:pPr>
              <w:snapToGrid w:val="0"/>
              <w:jc w:val="both"/>
              <w:rPr>
                <w:sz w:val="20"/>
                <w:szCs w:val="20"/>
              </w:rPr>
            </w:pPr>
            <w:r w:rsidRPr="007815DF">
              <w:rPr>
                <w:sz w:val="20"/>
                <w:szCs w:val="20"/>
              </w:rPr>
              <w:t>2.2. Особисті медичні книжки персоналу, який безпосередньо контактує з продуктами : комірників, водіїв-експедиторів (не менше трьох), вантажників відповідно до Наказу МОЗ України від 21.02.2013 № 150 - перша та остання сторінки із відміткою про допуск до роботи, які будуть залучені до виконання предмету закупівлі. Водій транспорту, особи, які супроводжують продукти у дорозі й виконують вантажно-розвантажувальні роботи повинні мати особову медичну книжку з результатами проходження обов’язкових медичних оглядів, мають бути забезпеченими санітарним одягом (халатом, рукавицями).</w:t>
            </w:r>
          </w:p>
          <w:p w:rsidR="00AE7B90" w:rsidRPr="007815DF" w:rsidRDefault="00AE7B90" w:rsidP="00AE7B90">
            <w:pPr>
              <w:snapToGrid w:val="0"/>
              <w:jc w:val="both"/>
              <w:rPr>
                <w:sz w:val="20"/>
                <w:szCs w:val="20"/>
              </w:rPr>
            </w:pPr>
          </w:p>
          <w:p w:rsidR="00AE7B90" w:rsidRPr="00B6335A" w:rsidRDefault="00AE7B90" w:rsidP="00AE7B90">
            <w:pPr>
              <w:snapToGrid w:val="0"/>
              <w:jc w:val="both"/>
              <w:rPr>
                <w:i/>
                <w:sz w:val="20"/>
                <w:szCs w:val="20"/>
              </w:rPr>
            </w:pPr>
            <w:r w:rsidRPr="007815DF">
              <w:rPr>
                <w:i/>
                <w:sz w:val="20"/>
                <w:szCs w:val="20"/>
              </w:rPr>
              <w:t>*В штаті підприємства  повинно бути не менше трьох водіїв-експедиторів або трьох водіїв та трьох осіб, які супроводжують продукти у дорозі й виконують вантажно-розвантажувальні роботи.</w:t>
            </w:r>
          </w:p>
        </w:tc>
      </w:tr>
      <w:tr w:rsidR="00AE7B90" w:rsidRPr="00B6335A" w:rsidTr="00E66E27">
        <w:tc>
          <w:tcPr>
            <w:tcW w:w="1702" w:type="dxa"/>
            <w:tcBorders>
              <w:top w:val="single" w:sz="4" w:space="0" w:color="000000"/>
              <w:left w:val="single" w:sz="4" w:space="0" w:color="000000"/>
              <w:bottom w:val="single" w:sz="4" w:space="0" w:color="000000"/>
            </w:tcBorders>
            <w:shd w:val="clear" w:color="auto" w:fill="auto"/>
          </w:tcPr>
          <w:p w:rsidR="00AE7B90" w:rsidRPr="007815DF" w:rsidRDefault="00CC45E2" w:rsidP="00AE7B90">
            <w:pPr>
              <w:pStyle w:val="af9"/>
              <w:snapToGrid w:val="0"/>
              <w:rPr>
                <w:b/>
                <w:sz w:val="20"/>
                <w:szCs w:val="20"/>
              </w:rPr>
            </w:pPr>
            <w:r w:rsidRPr="007815DF">
              <w:rPr>
                <w:b/>
                <w:sz w:val="20"/>
                <w:szCs w:val="20"/>
              </w:rPr>
              <w:t>3</w:t>
            </w:r>
            <w:r w:rsidR="00AE7B90" w:rsidRPr="007815DF">
              <w:rPr>
                <w:b/>
                <w:sz w:val="20"/>
                <w:szCs w:val="20"/>
              </w:rPr>
              <w:t>. Наявність фінансової спроможності, яка підтверджується фінансовою звітністю</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1C107E" w:rsidRPr="007815DF" w:rsidRDefault="00CC45E2" w:rsidP="001C107E">
            <w:pPr>
              <w:snapToGrid w:val="0"/>
              <w:jc w:val="both"/>
              <w:rPr>
                <w:b/>
                <w:sz w:val="20"/>
                <w:szCs w:val="20"/>
              </w:rPr>
            </w:pPr>
            <w:r w:rsidRPr="007815DF">
              <w:rPr>
                <w:sz w:val="20"/>
                <w:szCs w:val="20"/>
              </w:rPr>
              <w:t>3</w:t>
            </w:r>
            <w:r w:rsidR="001C107E" w:rsidRPr="007815DF">
              <w:rPr>
                <w:b/>
                <w:sz w:val="20"/>
                <w:szCs w:val="20"/>
              </w:rPr>
              <w:t>.1. Для юридичних осіб:</w:t>
            </w:r>
          </w:p>
          <w:p w:rsidR="001C107E" w:rsidRPr="007815DF" w:rsidRDefault="00CC45E2" w:rsidP="001C107E">
            <w:pPr>
              <w:snapToGrid w:val="0"/>
              <w:jc w:val="both"/>
              <w:rPr>
                <w:sz w:val="20"/>
                <w:szCs w:val="20"/>
              </w:rPr>
            </w:pPr>
            <w:r w:rsidRPr="007815DF">
              <w:rPr>
                <w:sz w:val="20"/>
                <w:szCs w:val="20"/>
              </w:rPr>
              <w:t>3</w:t>
            </w:r>
            <w:r w:rsidR="001C107E" w:rsidRPr="007815DF">
              <w:rPr>
                <w:sz w:val="20"/>
                <w:szCs w:val="20"/>
              </w:rPr>
              <w:t>.1.1. Копія балансу підприємства за останній звітний період з відміткою про прийняття відповідного органу.</w:t>
            </w:r>
          </w:p>
          <w:p w:rsidR="001C107E" w:rsidRPr="007815DF" w:rsidRDefault="00CC45E2" w:rsidP="001C107E">
            <w:pPr>
              <w:snapToGrid w:val="0"/>
              <w:jc w:val="both"/>
              <w:rPr>
                <w:sz w:val="20"/>
                <w:szCs w:val="20"/>
              </w:rPr>
            </w:pPr>
            <w:r w:rsidRPr="007815DF">
              <w:rPr>
                <w:sz w:val="20"/>
                <w:szCs w:val="20"/>
              </w:rPr>
              <w:t>3</w:t>
            </w:r>
            <w:r w:rsidR="001C107E" w:rsidRPr="007815DF">
              <w:rPr>
                <w:sz w:val="20"/>
                <w:szCs w:val="20"/>
              </w:rPr>
              <w:t>.1.2. Копія звіту про рух грошових коштів за останній звітний період з відміткою про прийняття відповідного органу.</w:t>
            </w:r>
          </w:p>
          <w:p w:rsidR="001C107E" w:rsidRPr="007815DF" w:rsidRDefault="00CC45E2" w:rsidP="001C107E">
            <w:pPr>
              <w:snapToGrid w:val="0"/>
              <w:jc w:val="both"/>
              <w:rPr>
                <w:sz w:val="20"/>
                <w:szCs w:val="20"/>
              </w:rPr>
            </w:pPr>
            <w:r w:rsidRPr="007815DF">
              <w:rPr>
                <w:sz w:val="20"/>
                <w:szCs w:val="20"/>
              </w:rPr>
              <w:t>3</w:t>
            </w:r>
            <w:r w:rsidR="001C107E" w:rsidRPr="007815DF">
              <w:rPr>
                <w:sz w:val="20"/>
                <w:szCs w:val="20"/>
              </w:rPr>
              <w:t>.1.3. Копія звіту про фінансові результати за останній звітний період з відміткою про прийняття відповідного органу.</w:t>
            </w:r>
          </w:p>
          <w:p w:rsidR="001C107E" w:rsidRPr="007815DF" w:rsidRDefault="001C107E" w:rsidP="001C107E">
            <w:pPr>
              <w:snapToGrid w:val="0"/>
              <w:jc w:val="both"/>
              <w:rPr>
                <w:sz w:val="20"/>
                <w:szCs w:val="20"/>
              </w:rPr>
            </w:pPr>
            <w:r w:rsidRPr="007815DF">
              <w:rPr>
                <w:sz w:val="20"/>
                <w:szCs w:val="20"/>
              </w:rPr>
              <w:t>*Звітним періодом для складання фінансової звітності є календарний рік відповідно до ч. 1 ст. 13 Закону України «Про бухгалтерський облік та фінансову звітність в Україні» № 996-XIV від 16.07.1999 (редакція станом на 14.11.2020).</w:t>
            </w:r>
          </w:p>
          <w:p w:rsidR="001C107E" w:rsidRPr="007815DF" w:rsidRDefault="00CC45E2" w:rsidP="001C107E">
            <w:pPr>
              <w:snapToGrid w:val="0"/>
              <w:jc w:val="both"/>
              <w:rPr>
                <w:b/>
                <w:sz w:val="20"/>
                <w:szCs w:val="20"/>
              </w:rPr>
            </w:pPr>
            <w:r w:rsidRPr="007815DF">
              <w:rPr>
                <w:b/>
                <w:sz w:val="20"/>
                <w:szCs w:val="20"/>
              </w:rPr>
              <w:t>3</w:t>
            </w:r>
            <w:r w:rsidR="001C107E" w:rsidRPr="007815DF">
              <w:rPr>
                <w:b/>
                <w:sz w:val="20"/>
                <w:szCs w:val="20"/>
              </w:rPr>
              <w:t>.2. Для фізичних осіб-підприємців:</w:t>
            </w:r>
          </w:p>
          <w:p w:rsidR="001C107E" w:rsidRPr="007815DF" w:rsidRDefault="001C107E" w:rsidP="001C107E">
            <w:pPr>
              <w:snapToGrid w:val="0"/>
              <w:jc w:val="both"/>
              <w:rPr>
                <w:sz w:val="20"/>
                <w:szCs w:val="20"/>
              </w:rPr>
            </w:pPr>
            <w:r w:rsidRPr="007815DF">
              <w:rPr>
                <w:sz w:val="20"/>
                <w:szCs w:val="20"/>
              </w:rPr>
              <w:t>4.2.1. Копія податкової декларації за останній звітний період відповідно до наказу Міністерства фінансів України від 19.06.2015 № 578 (у редакції наказу Міністерства фінансів України від 09.12.2020 № 752.</w:t>
            </w:r>
          </w:p>
          <w:p w:rsidR="00AE7B90" w:rsidRPr="007815DF" w:rsidRDefault="00CC45E2" w:rsidP="001C107E">
            <w:pPr>
              <w:snapToGrid w:val="0"/>
              <w:jc w:val="both"/>
              <w:rPr>
                <w:sz w:val="20"/>
                <w:szCs w:val="20"/>
              </w:rPr>
            </w:pPr>
            <w:r w:rsidRPr="007815DF">
              <w:rPr>
                <w:sz w:val="20"/>
                <w:szCs w:val="20"/>
              </w:rPr>
              <w:t>3</w:t>
            </w:r>
            <w:r w:rsidR="001C107E" w:rsidRPr="007815DF">
              <w:rPr>
                <w:sz w:val="20"/>
                <w:szCs w:val="20"/>
              </w:rPr>
              <w:t>.2.2. Копія квитанції про сплату єдиного податку за останній звітний період.</w:t>
            </w:r>
          </w:p>
        </w:tc>
      </w:tr>
    </w:tbl>
    <w:p w:rsidR="00AE7B90" w:rsidRPr="00B6335A" w:rsidRDefault="00AE7B90" w:rsidP="00D43C7D">
      <w:pPr>
        <w:ind w:hanging="15"/>
        <w:jc w:val="center"/>
        <w:rPr>
          <w:b/>
          <w:bCs/>
          <w:sz w:val="20"/>
          <w:szCs w:val="20"/>
        </w:rPr>
      </w:pPr>
      <w:r w:rsidRPr="00B6335A">
        <w:rPr>
          <w:b/>
          <w:bCs/>
          <w:sz w:val="20"/>
          <w:szCs w:val="20"/>
        </w:rPr>
        <w:t xml:space="preserve">                                                                                                                                                                                                                                                                                           </w:t>
      </w:r>
    </w:p>
    <w:p w:rsidR="009E6F93" w:rsidRPr="00B6335A" w:rsidRDefault="00DF5B65" w:rsidP="009E6F93">
      <w:pPr>
        <w:keepNext/>
        <w:jc w:val="both"/>
        <w:rPr>
          <w:b/>
          <w:bCs/>
          <w:color w:val="FF0000"/>
          <w:sz w:val="20"/>
          <w:szCs w:val="20"/>
        </w:rPr>
      </w:pPr>
      <w:r w:rsidRPr="00B6335A">
        <w:rPr>
          <w:b/>
          <w:bCs/>
          <w:color w:val="FF0000"/>
          <w:sz w:val="20"/>
          <w:szCs w:val="20"/>
        </w:rPr>
        <w:t xml:space="preserve">                                                                                                </w:t>
      </w:r>
      <w:r w:rsidR="000B6947" w:rsidRPr="00B6335A">
        <w:rPr>
          <w:b/>
          <w:bCs/>
          <w:color w:val="FF0000"/>
          <w:sz w:val="20"/>
          <w:szCs w:val="20"/>
        </w:rPr>
        <w:t xml:space="preserve">                               </w:t>
      </w:r>
    </w:p>
    <w:p w:rsidR="00A06728" w:rsidRPr="00B6335A" w:rsidRDefault="00DA4798" w:rsidP="009E6F93">
      <w:pPr>
        <w:keepNext/>
        <w:jc w:val="right"/>
        <w:rPr>
          <w:b/>
          <w:bCs/>
          <w:sz w:val="20"/>
          <w:szCs w:val="20"/>
        </w:rPr>
      </w:pPr>
      <w:r w:rsidRPr="00B6335A">
        <w:rPr>
          <w:b/>
          <w:bCs/>
          <w:sz w:val="20"/>
          <w:szCs w:val="20"/>
        </w:rPr>
        <w:t>Таблиця 2</w:t>
      </w:r>
    </w:p>
    <w:p w:rsidR="009E6F93" w:rsidRPr="00B6335A" w:rsidRDefault="009E6F93" w:rsidP="009E6F93">
      <w:pPr>
        <w:keepNext/>
        <w:jc w:val="right"/>
        <w:rPr>
          <w:b/>
          <w:bCs/>
          <w:sz w:val="20"/>
          <w:szCs w:val="20"/>
        </w:rPr>
      </w:pPr>
    </w:p>
    <w:tbl>
      <w:tblPr>
        <w:tblW w:w="10632" w:type="dxa"/>
        <w:tblInd w:w="-34" w:type="dxa"/>
        <w:tblLayout w:type="fixed"/>
        <w:tblLook w:val="0000" w:firstRow="0" w:lastRow="0" w:firstColumn="0" w:lastColumn="0" w:noHBand="0" w:noVBand="0"/>
      </w:tblPr>
      <w:tblGrid>
        <w:gridCol w:w="1843"/>
        <w:gridCol w:w="8789"/>
      </w:tblGrid>
      <w:tr w:rsidR="00DF5B65" w:rsidRPr="00B6335A" w:rsidTr="00E66E27">
        <w:trPr>
          <w:trHeight w:val="23"/>
        </w:trPr>
        <w:tc>
          <w:tcPr>
            <w:tcW w:w="1843" w:type="dxa"/>
            <w:tcBorders>
              <w:top w:val="single" w:sz="4" w:space="0" w:color="000000"/>
              <w:left w:val="single" w:sz="4" w:space="0" w:color="000000"/>
              <w:bottom w:val="single" w:sz="4" w:space="0" w:color="000000"/>
            </w:tcBorders>
            <w:shd w:val="clear" w:color="auto" w:fill="auto"/>
          </w:tcPr>
          <w:p w:rsidR="00DF5B65" w:rsidRPr="00B6335A" w:rsidRDefault="00DF5B65" w:rsidP="00DF5B65">
            <w:pPr>
              <w:numPr>
                <w:ilvl w:val="0"/>
                <w:numId w:val="4"/>
              </w:numPr>
              <w:tabs>
                <w:tab w:val="left" w:pos="176"/>
                <w:tab w:val="left" w:pos="318"/>
              </w:tabs>
              <w:snapToGrid w:val="0"/>
              <w:ind w:left="0" w:firstLine="360"/>
              <w:rPr>
                <w:rFonts w:eastAsia="Calibri"/>
                <w:b/>
                <w:sz w:val="20"/>
                <w:szCs w:val="20"/>
              </w:rPr>
            </w:pPr>
            <w:r w:rsidRPr="00B6335A">
              <w:rPr>
                <w:rFonts w:eastAsia="Calibri"/>
                <w:b/>
                <w:sz w:val="20"/>
                <w:szCs w:val="20"/>
              </w:rPr>
              <w:t>Дозвільні документи на право здійснення діяльності у визначеній сфері</w:t>
            </w:r>
          </w:p>
        </w:tc>
        <w:tc>
          <w:tcPr>
            <w:tcW w:w="8789" w:type="dxa"/>
            <w:tcBorders>
              <w:top w:val="single" w:sz="4" w:space="0" w:color="000000"/>
              <w:left w:val="single" w:sz="4" w:space="0" w:color="000000"/>
              <w:bottom w:val="single" w:sz="4" w:space="0" w:color="000000"/>
              <w:right w:val="single" w:sz="4" w:space="0" w:color="000000"/>
            </w:tcBorders>
            <w:shd w:val="clear" w:color="auto" w:fill="auto"/>
          </w:tcPr>
          <w:p w:rsidR="00DF5B65" w:rsidRPr="007815DF" w:rsidRDefault="006059D4" w:rsidP="006059D4">
            <w:pPr>
              <w:tabs>
                <w:tab w:val="left" w:pos="176"/>
                <w:tab w:val="left" w:pos="318"/>
              </w:tabs>
              <w:snapToGrid w:val="0"/>
              <w:jc w:val="both"/>
              <w:rPr>
                <w:rFonts w:eastAsia="Calibri"/>
                <w:sz w:val="20"/>
                <w:szCs w:val="20"/>
              </w:rPr>
            </w:pPr>
            <w:r w:rsidRPr="007815DF">
              <w:rPr>
                <w:rFonts w:eastAsia="Calibri"/>
                <w:sz w:val="20"/>
                <w:szCs w:val="20"/>
              </w:rPr>
              <w:t>1.1.</w:t>
            </w:r>
            <w:r w:rsidR="00DF5B65" w:rsidRPr="007815DF">
              <w:rPr>
                <w:rFonts w:eastAsia="Calibri"/>
                <w:sz w:val="20"/>
                <w:szCs w:val="20"/>
              </w:rPr>
              <w:t>Статут або інший установчий документ.</w:t>
            </w:r>
          </w:p>
          <w:p w:rsidR="00F06FF7" w:rsidRPr="007815DF" w:rsidRDefault="006059D4" w:rsidP="00F06FF7">
            <w:pPr>
              <w:jc w:val="both"/>
              <w:rPr>
                <w:sz w:val="20"/>
                <w:szCs w:val="20"/>
              </w:rPr>
            </w:pPr>
            <w:r w:rsidRPr="007815DF">
              <w:rPr>
                <w:rFonts w:eastAsia="Calibri"/>
                <w:sz w:val="20"/>
                <w:szCs w:val="20"/>
              </w:rPr>
              <w:t>1.2.</w:t>
            </w:r>
            <w:r w:rsidR="00F06FF7" w:rsidRPr="007815DF">
              <w:rPr>
                <w:sz w:val="20"/>
                <w:szCs w:val="20"/>
              </w:rPr>
              <w:t xml:space="preserve"> Копія свідоцтва про реєстрацію платника податку на додану вартість або витягу з реєстру платників податку (у разі сплати учасником ПДВ), копія свідоцтва про право сплати єдиного податку або витягу з реєстру платників єдиного податку (у разі сплати учасником єдиного податку). </w:t>
            </w:r>
          </w:p>
          <w:p w:rsidR="00DF5B65" w:rsidRPr="007815DF" w:rsidRDefault="00DF5B65" w:rsidP="00DF5B65">
            <w:pPr>
              <w:tabs>
                <w:tab w:val="left" w:pos="176"/>
                <w:tab w:val="left" w:pos="318"/>
              </w:tabs>
              <w:snapToGrid w:val="0"/>
              <w:jc w:val="both"/>
              <w:rPr>
                <w:rFonts w:eastAsia="Calibri"/>
                <w:sz w:val="20"/>
                <w:szCs w:val="20"/>
              </w:rPr>
            </w:pPr>
            <w:r w:rsidRPr="007815DF">
              <w:rPr>
                <w:rFonts w:eastAsia="Calibri"/>
                <w:sz w:val="20"/>
                <w:szCs w:val="20"/>
              </w:rPr>
              <w:t>1.3.</w:t>
            </w:r>
            <w:r w:rsidRPr="007815DF">
              <w:rPr>
                <w:rFonts w:eastAsia="Calibri"/>
                <w:sz w:val="20"/>
                <w:szCs w:val="20"/>
              </w:rPr>
              <w:tab/>
              <w:t>Копія довідки про присвоєння ідентифікаційного коду (для фізичних осіб)</w:t>
            </w:r>
            <w:r w:rsidR="006B24BE" w:rsidRPr="007815DF">
              <w:rPr>
                <w:rFonts w:eastAsia="Calibri"/>
                <w:sz w:val="20"/>
                <w:szCs w:val="20"/>
              </w:rPr>
              <w:t>*</w:t>
            </w:r>
            <w:r w:rsidRPr="007815DF">
              <w:rPr>
                <w:rFonts w:eastAsia="Calibri"/>
                <w:sz w:val="20"/>
                <w:szCs w:val="20"/>
              </w:rPr>
              <w:t>.</w:t>
            </w:r>
          </w:p>
          <w:p w:rsidR="00DF5B65" w:rsidRPr="007815DF" w:rsidRDefault="00DF5B65" w:rsidP="00DF5B65">
            <w:pPr>
              <w:tabs>
                <w:tab w:val="left" w:pos="176"/>
                <w:tab w:val="left" w:pos="318"/>
              </w:tabs>
              <w:snapToGrid w:val="0"/>
              <w:jc w:val="both"/>
              <w:rPr>
                <w:rFonts w:eastAsia="Calibri"/>
                <w:i/>
                <w:sz w:val="20"/>
                <w:szCs w:val="20"/>
              </w:rPr>
            </w:pPr>
            <w:r w:rsidRPr="007815DF">
              <w:rPr>
                <w:rFonts w:eastAsia="Calibri"/>
                <w:sz w:val="20"/>
                <w:szCs w:val="20"/>
              </w:rPr>
              <w:t>1.4.Копія паспорту (для фізичних осіб)</w:t>
            </w:r>
            <w:r w:rsidR="006B24BE" w:rsidRPr="007815DF">
              <w:rPr>
                <w:rFonts w:eastAsia="Calibri"/>
                <w:sz w:val="20"/>
                <w:szCs w:val="20"/>
              </w:rPr>
              <w:t>*</w:t>
            </w:r>
            <w:r w:rsidRPr="007815DF">
              <w:rPr>
                <w:rFonts w:eastAsia="Calibri"/>
                <w:sz w:val="20"/>
                <w:szCs w:val="20"/>
              </w:rPr>
              <w:t>.</w:t>
            </w:r>
            <w:r w:rsidR="006B24BE" w:rsidRPr="007815DF">
              <w:rPr>
                <w:rFonts w:eastAsia="Calibri"/>
                <w:sz w:val="20"/>
                <w:szCs w:val="20"/>
              </w:rPr>
              <w:t xml:space="preserve"> </w:t>
            </w:r>
          </w:p>
          <w:p w:rsidR="00DF5B65" w:rsidRPr="007815DF" w:rsidRDefault="00DF5B65" w:rsidP="000B6947">
            <w:pPr>
              <w:tabs>
                <w:tab w:val="left" w:pos="176"/>
                <w:tab w:val="left" w:pos="318"/>
              </w:tabs>
              <w:snapToGrid w:val="0"/>
              <w:jc w:val="both"/>
              <w:rPr>
                <w:rFonts w:eastAsia="Calibri"/>
                <w:sz w:val="20"/>
                <w:szCs w:val="20"/>
              </w:rPr>
            </w:pPr>
            <w:r w:rsidRPr="007815DF">
              <w:rPr>
                <w:rFonts w:eastAsia="Calibri"/>
                <w:sz w:val="20"/>
                <w:szCs w:val="20"/>
              </w:rPr>
              <w:t>1.5.Документ, яким визначено право підпису договорів керівником/уповноваженою особою (</w:t>
            </w:r>
            <w:r w:rsidR="000B6947" w:rsidRPr="007815DF">
              <w:rPr>
                <w:rFonts w:eastAsia="Calibri"/>
                <w:sz w:val="20"/>
                <w:szCs w:val="20"/>
              </w:rPr>
              <w:t>копія</w:t>
            </w:r>
            <w:r w:rsidRPr="007815DF">
              <w:rPr>
                <w:rFonts w:eastAsia="Calibri"/>
                <w:sz w:val="20"/>
                <w:szCs w:val="20"/>
              </w:rPr>
              <w:t xml:space="preserve"> протоколу зборів засновників або копія наказу про призначення, довіреність або інші документи).</w:t>
            </w:r>
          </w:p>
          <w:p w:rsidR="00B663EF" w:rsidRPr="00B6335A" w:rsidRDefault="00B663EF" w:rsidP="000B6947">
            <w:pPr>
              <w:tabs>
                <w:tab w:val="left" w:pos="176"/>
                <w:tab w:val="left" w:pos="318"/>
              </w:tabs>
              <w:snapToGrid w:val="0"/>
              <w:jc w:val="both"/>
              <w:rPr>
                <w:rFonts w:eastAsia="Calibri"/>
                <w:sz w:val="20"/>
                <w:szCs w:val="20"/>
              </w:rPr>
            </w:pPr>
            <w:r w:rsidRPr="007815DF">
              <w:rPr>
                <w:rFonts w:eastAsia="Calibri"/>
                <w:sz w:val="20"/>
                <w:szCs w:val="20"/>
              </w:rPr>
              <w:t>1.6. Копія ліцензії на право провадження господарської діяльності (за умови, що діяльність підпадає</w:t>
            </w:r>
            <w:r w:rsidRPr="00B6335A">
              <w:rPr>
                <w:rFonts w:eastAsia="Calibri"/>
                <w:sz w:val="20"/>
                <w:szCs w:val="20"/>
              </w:rPr>
              <w:t xml:space="preserve"> під ліцензування).</w:t>
            </w:r>
          </w:p>
          <w:p w:rsidR="006B24BE" w:rsidRPr="00B6335A" w:rsidRDefault="006B24BE" w:rsidP="000B6947">
            <w:pPr>
              <w:tabs>
                <w:tab w:val="left" w:pos="176"/>
                <w:tab w:val="left" w:pos="318"/>
              </w:tabs>
              <w:snapToGrid w:val="0"/>
              <w:jc w:val="both"/>
              <w:rPr>
                <w:rFonts w:eastAsia="Calibri"/>
                <w:sz w:val="20"/>
                <w:szCs w:val="20"/>
              </w:rPr>
            </w:pPr>
            <w:r w:rsidRPr="00B6335A">
              <w:rPr>
                <w:rFonts w:eastAsia="Calibri"/>
                <w:sz w:val="20"/>
                <w:szCs w:val="20"/>
              </w:rPr>
              <w:t>*</w:t>
            </w:r>
            <w:r w:rsidRPr="00B6335A">
              <w:rPr>
                <w:rFonts w:eastAsia="Calibri"/>
                <w:i/>
                <w:sz w:val="20"/>
                <w:szCs w:val="20"/>
              </w:rPr>
              <w:t>Учасник може позначити ці документи як конфіденційні.</w:t>
            </w:r>
          </w:p>
        </w:tc>
      </w:tr>
    </w:tbl>
    <w:p w:rsidR="0023109A" w:rsidRPr="00B6335A" w:rsidRDefault="009C75A2" w:rsidP="003759A8">
      <w:pPr>
        <w:jc w:val="both"/>
        <w:rPr>
          <w:b/>
          <w:bCs/>
          <w:sz w:val="20"/>
          <w:szCs w:val="20"/>
        </w:rPr>
      </w:pPr>
      <w:r w:rsidRPr="00B6335A">
        <w:rPr>
          <w:b/>
          <w:bCs/>
          <w:sz w:val="20"/>
          <w:szCs w:val="20"/>
        </w:rPr>
        <w:t xml:space="preserve">                                                                                                   </w:t>
      </w:r>
      <w:r w:rsidR="003B4E26" w:rsidRPr="00B6335A">
        <w:rPr>
          <w:b/>
          <w:bCs/>
          <w:sz w:val="20"/>
          <w:szCs w:val="20"/>
        </w:rPr>
        <w:t xml:space="preserve">            </w:t>
      </w:r>
      <w:r w:rsidR="004518F5" w:rsidRPr="00B6335A">
        <w:rPr>
          <w:b/>
          <w:bCs/>
          <w:sz w:val="20"/>
          <w:szCs w:val="20"/>
        </w:rPr>
        <w:t xml:space="preserve">        </w:t>
      </w:r>
    </w:p>
    <w:p w:rsidR="00B663EF" w:rsidRPr="00B6335A" w:rsidRDefault="00B663EF" w:rsidP="00B663EF">
      <w:pPr>
        <w:shd w:val="clear" w:color="auto" w:fill="FFFFFF"/>
        <w:ind w:firstLine="679"/>
        <w:jc w:val="both"/>
        <w:rPr>
          <w:b/>
          <w:bCs/>
          <w:i/>
          <w:iCs/>
          <w:sz w:val="20"/>
          <w:szCs w:val="20"/>
        </w:rPr>
      </w:pPr>
      <w:r w:rsidRPr="00B6335A">
        <w:rPr>
          <w:b/>
          <w:bCs/>
          <w:i/>
          <w:iCs/>
          <w:sz w:val="20"/>
          <w:szCs w:val="20"/>
        </w:rPr>
        <w:t>Якщо будь-який із документів не може бути наданий з причин його втрати чинності або зміни форми, назви тощо, учасник надає інший рівнозначний документ та письмове пояснення.</w:t>
      </w:r>
    </w:p>
    <w:p w:rsidR="00ED03A7" w:rsidRDefault="00ED03A7" w:rsidP="004F31A3">
      <w:pPr>
        <w:jc w:val="right"/>
        <w:rPr>
          <w:b/>
          <w:bCs/>
          <w:color w:val="FF0000"/>
          <w:sz w:val="20"/>
          <w:szCs w:val="20"/>
        </w:rPr>
      </w:pPr>
    </w:p>
    <w:p w:rsidR="008D101F" w:rsidRPr="006B24BE" w:rsidRDefault="00DF1D41" w:rsidP="004F31A3">
      <w:pPr>
        <w:jc w:val="right"/>
        <w:rPr>
          <w:b/>
          <w:bCs/>
          <w:color w:val="FF0000"/>
          <w:sz w:val="20"/>
          <w:szCs w:val="20"/>
        </w:rPr>
      </w:pPr>
      <w:r w:rsidRPr="006B24BE">
        <w:rPr>
          <w:b/>
          <w:bCs/>
          <w:color w:val="FF0000"/>
          <w:sz w:val="20"/>
          <w:szCs w:val="20"/>
        </w:rPr>
        <w:t xml:space="preserve">                                                                                                                                                              </w:t>
      </w:r>
      <w:r w:rsidR="004518F5" w:rsidRPr="006B24BE">
        <w:rPr>
          <w:b/>
          <w:bCs/>
          <w:color w:val="FF0000"/>
          <w:sz w:val="20"/>
          <w:szCs w:val="20"/>
        </w:rPr>
        <w:t xml:space="preserve">   </w:t>
      </w:r>
    </w:p>
    <w:p w:rsidR="00B72C23" w:rsidRDefault="00B72C23" w:rsidP="00240CE1">
      <w:pPr>
        <w:suppressAutoHyphens w:val="0"/>
        <w:jc w:val="right"/>
        <w:rPr>
          <w:b/>
          <w:sz w:val="20"/>
          <w:szCs w:val="20"/>
        </w:rPr>
      </w:pPr>
    </w:p>
    <w:p w:rsidR="004E2B5D" w:rsidRDefault="004E2B5D" w:rsidP="00240CE1">
      <w:pPr>
        <w:suppressAutoHyphens w:val="0"/>
        <w:jc w:val="right"/>
        <w:rPr>
          <w:b/>
          <w:sz w:val="20"/>
          <w:szCs w:val="20"/>
        </w:rPr>
      </w:pPr>
    </w:p>
    <w:p w:rsidR="00CC45E2" w:rsidRDefault="00CC45E2" w:rsidP="00240CE1">
      <w:pPr>
        <w:suppressAutoHyphens w:val="0"/>
        <w:jc w:val="right"/>
        <w:rPr>
          <w:b/>
          <w:sz w:val="20"/>
          <w:szCs w:val="20"/>
        </w:rPr>
      </w:pPr>
    </w:p>
    <w:p w:rsidR="00CC45E2" w:rsidRDefault="00CC45E2" w:rsidP="00240CE1">
      <w:pPr>
        <w:suppressAutoHyphens w:val="0"/>
        <w:jc w:val="right"/>
        <w:rPr>
          <w:b/>
          <w:sz w:val="20"/>
          <w:szCs w:val="20"/>
        </w:rPr>
      </w:pPr>
    </w:p>
    <w:p w:rsidR="00CC45E2" w:rsidRDefault="00CC45E2" w:rsidP="00240CE1">
      <w:pPr>
        <w:suppressAutoHyphens w:val="0"/>
        <w:jc w:val="right"/>
        <w:rPr>
          <w:b/>
          <w:sz w:val="20"/>
          <w:szCs w:val="20"/>
        </w:rPr>
      </w:pPr>
    </w:p>
    <w:p w:rsidR="00CC45E2" w:rsidRDefault="00CC45E2" w:rsidP="00240CE1">
      <w:pPr>
        <w:suppressAutoHyphens w:val="0"/>
        <w:jc w:val="right"/>
        <w:rPr>
          <w:b/>
          <w:sz w:val="20"/>
          <w:szCs w:val="20"/>
        </w:rPr>
      </w:pPr>
    </w:p>
    <w:p w:rsidR="00CC45E2" w:rsidRDefault="00CC45E2" w:rsidP="00240CE1">
      <w:pPr>
        <w:suppressAutoHyphens w:val="0"/>
        <w:jc w:val="right"/>
        <w:rPr>
          <w:b/>
          <w:sz w:val="20"/>
          <w:szCs w:val="20"/>
        </w:rPr>
      </w:pPr>
    </w:p>
    <w:p w:rsidR="00CC45E2" w:rsidRDefault="00CC45E2" w:rsidP="00240CE1">
      <w:pPr>
        <w:suppressAutoHyphens w:val="0"/>
        <w:jc w:val="right"/>
        <w:rPr>
          <w:b/>
          <w:sz w:val="20"/>
          <w:szCs w:val="20"/>
        </w:rPr>
      </w:pPr>
    </w:p>
    <w:p w:rsidR="00CC45E2" w:rsidRDefault="00CC45E2" w:rsidP="00240CE1">
      <w:pPr>
        <w:suppressAutoHyphens w:val="0"/>
        <w:jc w:val="right"/>
        <w:rPr>
          <w:b/>
          <w:sz w:val="20"/>
          <w:szCs w:val="20"/>
        </w:rPr>
      </w:pPr>
    </w:p>
    <w:p w:rsidR="00CC45E2" w:rsidRDefault="00CC45E2" w:rsidP="00240CE1">
      <w:pPr>
        <w:suppressAutoHyphens w:val="0"/>
        <w:jc w:val="right"/>
        <w:rPr>
          <w:b/>
          <w:sz w:val="20"/>
          <w:szCs w:val="20"/>
        </w:rPr>
      </w:pPr>
    </w:p>
    <w:p w:rsidR="00CC45E2" w:rsidRDefault="00CC45E2" w:rsidP="00240CE1">
      <w:pPr>
        <w:suppressAutoHyphens w:val="0"/>
        <w:jc w:val="right"/>
        <w:rPr>
          <w:b/>
          <w:sz w:val="20"/>
          <w:szCs w:val="20"/>
        </w:rPr>
      </w:pPr>
    </w:p>
    <w:p w:rsidR="00CC45E2" w:rsidRDefault="00CC45E2" w:rsidP="00240CE1">
      <w:pPr>
        <w:suppressAutoHyphens w:val="0"/>
        <w:jc w:val="right"/>
        <w:rPr>
          <w:b/>
          <w:sz w:val="20"/>
          <w:szCs w:val="20"/>
        </w:rPr>
      </w:pPr>
    </w:p>
    <w:p w:rsidR="00BA39DD" w:rsidRDefault="00BA39DD" w:rsidP="00240CE1">
      <w:pPr>
        <w:suppressAutoHyphens w:val="0"/>
        <w:jc w:val="right"/>
        <w:rPr>
          <w:b/>
          <w:sz w:val="20"/>
          <w:szCs w:val="20"/>
        </w:rPr>
      </w:pPr>
    </w:p>
    <w:p w:rsidR="00BA39DD" w:rsidRDefault="00BA39DD" w:rsidP="00240CE1">
      <w:pPr>
        <w:suppressAutoHyphens w:val="0"/>
        <w:jc w:val="right"/>
        <w:rPr>
          <w:b/>
          <w:sz w:val="20"/>
          <w:szCs w:val="20"/>
        </w:rPr>
      </w:pPr>
    </w:p>
    <w:p w:rsidR="00BA39DD" w:rsidRDefault="00BA39DD" w:rsidP="00240CE1">
      <w:pPr>
        <w:suppressAutoHyphens w:val="0"/>
        <w:jc w:val="right"/>
        <w:rPr>
          <w:b/>
          <w:sz w:val="20"/>
          <w:szCs w:val="20"/>
        </w:rPr>
      </w:pPr>
    </w:p>
    <w:p w:rsidR="00BA39DD" w:rsidRDefault="00BA39DD" w:rsidP="00240CE1">
      <w:pPr>
        <w:suppressAutoHyphens w:val="0"/>
        <w:jc w:val="right"/>
        <w:rPr>
          <w:b/>
          <w:sz w:val="20"/>
          <w:szCs w:val="20"/>
        </w:rPr>
      </w:pPr>
    </w:p>
    <w:p w:rsidR="00CC45E2" w:rsidRDefault="00CC45E2" w:rsidP="00240CE1">
      <w:pPr>
        <w:suppressAutoHyphens w:val="0"/>
        <w:jc w:val="right"/>
        <w:rPr>
          <w:b/>
          <w:sz w:val="20"/>
          <w:szCs w:val="20"/>
        </w:rPr>
      </w:pPr>
    </w:p>
    <w:p w:rsidR="00240CE1" w:rsidRPr="00B6335A" w:rsidRDefault="00240CE1" w:rsidP="00240CE1">
      <w:pPr>
        <w:suppressAutoHyphens w:val="0"/>
        <w:jc w:val="right"/>
        <w:rPr>
          <w:b/>
          <w:bCs/>
          <w:sz w:val="20"/>
          <w:szCs w:val="20"/>
        </w:rPr>
      </w:pPr>
      <w:r w:rsidRPr="00B6335A">
        <w:rPr>
          <w:b/>
          <w:sz w:val="20"/>
          <w:szCs w:val="20"/>
        </w:rPr>
        <w:t>Додаток 2</w:t>
      </w:r>
    </w:p>
    <w:p w:rsidR="00240CE1" w:rsidRPr="00B6335A" w:rsidRDefault="00240CE1" w:rsidP="00BA02FC">
      <w:pPr>
        <w:keepNext/>
        <w:suppressAutoHyphens w:val="0"/>
        <w:ind w:left="1069"/>
        <w:jc w:val="right"/>
        <w:rPr>
          <w:b/>
          <w:bCs/>
          <w:iCs/>
          <w:color w:val="000000"/>
          <w:sz w:val="20"/>
          <w:szCs w:val="20"/>
        </w:rPr>
      </w:pPr>
      <w:r w:rsidRPr="00B6335A">
        <w:rPr>
          <w:b/>
          <w:bCs/>
          <w:sz w:val="20"/>
          <w:szCs w:val="20"/>
        </w:rPr>
        <w:t xml:space="preserve">   до тендерної документації </w:t>
      </w:r>
    </w:p>
    <w:p w:rsidR="00EC425E" w:rsidRDefault="00240CE1" w:rsidP="003425AF">
      <w:pPr>
        <w:shd w:val="clear" w:color="auto" w:fill="FFFFFF"/>
        <w:tabs>
          <w:tab w:val="left" w:pos="9007"/>
        </w:tabs>
        <w:jc w:val="both"/>
        <w:rPr>
          <w:b/>
          <w:bCs/>
          <w:iCs/>
          <w:color w:val="000000"/>
          <w:sz w:val="20"/>
          <w:szCs w:val="20"/>
        </w:rPr>
      </w:pPr>
      <w:r w:rsidRPr="00B6335A">
        <w:rPr>
          <w:b/>
          <w:bCs/>
          <w:iCs/>
          <w:color w:val="000000"/>
          <w:sz w:val="20"/>
          <w:szCs w:val="20"/>
        </w:rPr>
        <w:tab/>
      </w:r>
    </w:p>
    <w:p w:rsidR="00EC425E" w:rsidRPr="00EC425E" w:rsidRDefault="00EC425E" w:rsidP="00EC425E">
      <w:pPr>
        <w:suppressAutoHyphens w:val="0"/>
        <w:jc w:val="center"/>
        <w:rPr>
          <w:b/>
          <w:sz w:val="22"/>
          <w:lang w:eastAsia="ru-RU"/>
        </w:rPr>
      </w:pPr>
      <w:r w:rsidRPr="00EC425E">
        <w:rPr>
          <w:b/>
          <w:sz w:val="22"/>
          <w:lang w:eastAsia="ru-RU"/>
        </w:rPr>
        <w:t xml:space="preserve">Специфікація </w:t>
      </w:r>
    </w:p>
    <w:p w:rsidR="00EC425E" w:rsidRPr="00EC425E" w:rsidRDefault="00EC425E" w:rsidP="00EC425E">
      <w:pPr>
        <w:suppressAutoHyphens w:val="0"/>
        <w:jc w:val="center"/>
        <w:rPr>
          <w:b/>
          <w:sz w:val="22"/>
          <w:lang w:eastAsia="ru-RU"/>
        </w:rPr>
      </w:pPr>
      <w:r w:rsidRPr="00EC425E">
        <w:rPr>
          <w:b/>
          <w:sz w:val="22"/>
          <w:lang w:eastAsia="ru-RU"/>
        </w:rPr>
        <w:t>(ТЕХНІЧНІ ВИМОГИ)</w:t>
      </w:r>
    </w:p>
    <w:p w:rsidR="00EC425E" w:rsidRPr="00EC425E" w:rsidRDefault="00EC425E" w:rsidP="00EC425E">
      <w:pPr>
        <w:rPr>
          <w:sz w:val="22"/>
          <w:lang w:eastAsia="ru-RU"/>
        </w:rPr>
      </w:pPr>
      <w:r w:rsidRPr="00EC425E">
        <w:rPr>
          <w:sz w:val="22"/>
          <w:lang w:eastAsia="ru-RU"/>
        </w:rPr>
        <w:t xml:space="preserve">на закупівлю: </w:t>
      </w:r>
    </w:p>
    <w:p w:rsidR="00BA39DD" w:rsidRPr="00BA39DD" w:rsidRDefault="00BA39DD" w:rsidP="00BA39DD">
      <w:pPr>
        <w:jc w:val="center"/>
        <w:rPr>
          <w:b/>
        </w:rPr>
      </w:pPr>
      <w:r w:rsidRPr="00BA39DD">
        <w:rPr>
          <w:b/>
        </w:rPr>
        <w:t xml:space="preserve">«Зернові культури та картопля» </w:t>
      </w:r>
    </w:p>
    <w:p w:rsidR="00BA39DD" w:rsidRPr="00BA39DD" w:rsidRDefault="00BA39DD" w:rsidP="00BA39DD">
      <w:pPr>
        <w:jc w:val="center"/>
        <w:rPr>
          <w:b/>
        </w:rPr>
      </w:pPr>
      <w:r w:rsidRPr="00BA39DD">
        <w:rPr>
          <w:b/>
        </w:rPr>
        <w:t>код 03210000-6 за ЄЗС ДК 021:2015 (картопля)</w:t>
      </w:r>
    </w:p>
    <w:p w:rsidR="00670F81" w:rsidRPr="00C41D6C" w:rsidRDefault="00670F81" w:rsidP="00670F81">
      <w:pPr>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1560"/>
        <w:gridCol w:w="1103"/>
        <w:gridCol w:w="4678"/>
        <w:gridCol w:w="1129"/>
        <w:gridCol w:w="1311"/>
      </w:tblGrid>
      <w:tr w:rsidR="00DF7381" w:rsidRPr="00B72C23" w:rsidTr="00AF657D">
        <w:trPr>
          <w:jc w:val="center"/>
        </w:trPr>
        <w:tc>
          <w:tcPr>
            <w:tcW w:w="456" w:type="dxa"/>
            <w:shd w:val="clear" w:color="auto" w:fill="auto"/>
            <w:vAlign w:val="center"/>
          </w:tcPr>
          <w:p w:rsidR="00DF7381" w:rsidRPr="00B72C23" w:rsidRDefault="00DF7381" w:rsidP="00B72C23">
            <w:pPr>
              <w:suppressAutoHyphens w:val="0"/>
              <w:jc w:val="center"/>
              <w:rPr>
                <w:sz w:val="20"/>
                <w:szCs w:val="20"/>
                <w:lang w:val="ru-RU" w:eastAsia="ru-RU"/>
              </w:rPr>
            </w:pPr>
            <w:r w:rsidRPr="00B72C23">
              <w:rPr>
                <w:sz w:val="20"/>
                <w:szCs w:val="20"/>
                <w:lang w:val="ru-RU" w:eastAsia="ru-RU"/>
              </w:rPr>
              <w:t>№</w:t>
            </w:r>
          </w:p>
        </w:tc>
        <w:tc>
          <w:tcPr>
            <w:tcW w:w="1560" w:type="dxa"/>
            <w:shd w:val="clear" w:color="auto" w:fill="auto"/>
            <w:vAlign w:val="center"/>
          </w:tcPr>
          <w:p w:rsidR="00DF7381" w:rsidRPr="00B72C23" w:rsidRDefault="00DF7381" w:rsidP="00B72C23">
            <w:pPr>
              <w:suppressAutoHyphens w:val="0"/>
              <w:jc w:val="center"/>
              <w:rPr>
                <w:sz w:val="20"/>
                <w:szCs w:val="20"/>
                <w:lang w:val="ru-RU" w:eastAsia="ru-RU"/>
              </w:rPr>
            </w:pPr>
            <w:proofErr w:type="spellStart"/>
            <w:r w:rsidRPr="00B72C23">
              <w:rPr>
                <w:sz w:val="20"/>
                <w:szCs w:val="20"/>
                <w:lang w:val="ru-RU" w:eastAsia="ru-RU"/>
              </w:rPr>
              <w:t>Найменування</w:t>
            </w:r>
            <w:proofErr w:type="spellEnd"/>
            <w:r w:rsidRPr="00B72C23">
              <w:rPr>
                <w:sz w:val="20"/>
                <w:szCs w:val="20"/>
                <w:lang w:val="ru-RU" w:eastAsia="ru-RU"/>
              </w:rPr>
              <w:t xml:space="preserve">, </w:t>
            </w:r>
            <w:proofErr w:type="spellStart"/>
            <w:r w:rsidRPr="00B72C23">
              <w:rPr>
                <w:sz w:val="20"/>
                <w:szCs w:val="20"/>
                <w:lang w:val="ru-RU" w:eastAsia="ru-RU"/>
              </w:rPr>
              <w:t>опис</w:t>
            </w:r>
            <w:proofErr w:type="spellEnd"/>
            <w:r w:rsidRPr="00B72C23">
              <w:rPr>
                <w:sz w:val="20"/>
                <w:szCs w:val="20"/>
                <w:lang w:val="ru-RU" w:eastAsia="ru-RU"/>
              </w:rPr>
              <w:t xml:space="preserve"> товару</w:t>
            </w:r>
          </w:p>
        </w:tc>
        <w:tc>
          <w:tcPr>
            <w:tcW w:w="1103" w:type="dxa"/>
            <w:shd w:val="clear" w:color="auto" w:fill="auto"/>
            <w:vAlign w:val="center"/>
          </w:tcPr>
          <w:p w:rsidR="00DF7381" w:rsidRPr="00B72C23" w:rsidRDefault="00DF7381" w:rsidP="00B72C23">
            <w:pPr>
              <w:suppressAutoHyphens w:val="0"/>
              <w:jc w:val="center"/>
              <w:rPr>
                <w:sz w:val="20"/>
                <w:szCs w:val="20"/>
                <w:lang w:val="ru-RU" w:eastAsia="ru-RU"/>
              </w:rPr>
            </w:pPr>
            <w:proofErr w:type="spellStart"/>
            <w:r w:rsidRPr="00B72C23">
              <w:rPr>
                <w:sz w:val="20"/>
                <w:szCs w:val="20"/>
                <w:lang w:val="ru-RU" w:eastAsia="ru-RU"/>
              </w:rPr>
              <w:t>Країна</w:t>
            </w:r>
            <w:proofErr w:type="spellEnd"/>
            <w:r w:rsidRPr="00B72C23">
              <w:rPr>
                <w:sz w:val="20"/>
                <w:szCs w:val="20"/>
                <w:lang w:val="ru-RU" w:eastAsia="ru-RU"/>
              </w:rPr>
              <w:t xml:space="preserve"> </w:t>
            </w:r>
            <w:proofErr w:type="spellStart"/>
            <w:r w:rsidRPr="00B72C23">
              <w:rPr>
                <w:sz w:val="20"/>
                <w:szCs w:val="20"/>
                <w:lang w:val="ru-RU" w:eastAsia="ru-RU"/>
              </w:rPr>
              <w:t>походження</w:t>
            </w:r>
            <w:proofErr w:type="spellEnd"/>
            <w:r w:rsidR="00244B67">
              <w:rPr>
                <w:sz w:val="20"/>
                <w:szCs w:val="20"/>
                <w:lang w:val="ru-RU" w:eastAsia="ru-RU"/>
              </w:rPr>
              <w:t xml:space="preserve"> товару</w:t>
            </w:r>
          </w:p>
        </w:tc>
        <w:tc>
          <w:tcPr>
            <w:tcW w:w="4678" w:type="dxa"/>
            <w:shd w:val="clear" w:color="auto" w:fill="auto"/>
            <w:vAlign w:val="center"/>
          </w:tcPr>
          <w:p w:rsidR="00DF7381" w:rsidRPr="00B72C23" w:rsidRDefault="00DF7381" w:rsidP="00B72C23">
            <w:pPr>
              <w:suppressAutoHyphens w:val="0"/>
              <w:jc w:val="center"/>
              <w:rPr>
                <w:sz w:val="20"/>
                <w:szCs w:val="20"/>
                <w:lang w:val="ru-RU" w:eastAsia="ru-RU"/>
              </w:rPr>
            </w:pPr>
            <w:proofErr w:type="spellStart"/>
            <w:r w:rsidRPr="00B72C23">
              <w:rPr>
                <w:sz w:val="20"/>
                <w:szCs w:val="20"/>
                <w:lang w:val="ru-RU" w:eastAsia="ru-RU"/>
              </w:rPr>
              <w:t>Технічні</w:t>
            </w:r>
            <w:proofErr w:type="spellEnd"/>
            <w:r w:rsidRPr="00B72C23">
              <w:rPr>
                <w:sz w:val="20"/>
                <w:szCs w:val="20"/>
                <w:lang w:val="ru-RU" w:eastAsia="ru-RU"/>
              </w:rPr>
              <w:t xml:space="preserve"> (</w:t>
            </w:r>
            <w:proofErr w:type="spellStart"/>
            <w:r w:rsidRPr="00B72C23">
              <w:rPr>
                <w:sz w:val="20"/>
                <w:szCs w:val="20"/>
                <w:lang w:val="ru-RU" w:eastAsia="ru-RU"/>
              </w:rPr>
              <w:t>якісні</w:t>
            </w:r>
            <w:proofErr w:type="spellEnd"/>
            <w:r w:rsidRPr="00B72C23">
              <w:rPr>
                <w:sz w:val="20"/>
                <w:szCs w:val="20"/>
                <w:lang w:val="ru-RU" w:eastAsia="ru-RU"/>
              </w:rPr>
              <w:t>) характеристики</w:t>
            </w:r>
          </w:p>
        </w:tc>
        <w:tc>
          <w:tcPr>
            <w:tcW w:w="1129" w:type="dxa"/>
            <w:shd w:val="clear" w:color="auto" w:fill="auto"/>
            <w:vAlign w:val="center"/>
          </w:tcPr>
          <w:p w:rsidR="00DF7381" w:rsidRPr="00B72C23" w:rsidRDefault="00DF7381" w:rsidP="002107D8">
            <w:pPr>
              <w:suppressAutoHyphens w:val="0"/>
              <w:jc w:val="center"/>
              <w:rPr>
                <w:sz w:val="20"/>
                <w:szCs w:val="20"/>
                <w:lang w:val="ru-RU" w:eastAsia="ru-RU"/>
              </w:rPr>
            </w:pPr>
            <w:proofErr w:type="spellStart"/>
            <w:r w:rsidRPr="00B72C23">
              <w:rPr>
                <w:sz w:val="20"/>
                <w:szCs w:val="20"/>
                <w:lang w:val="ru-RU" w:eastAsia="ru-RU"/>
              </w:rPr>
              <w:t>Виробник</w:t>
            </w:r>
            <w:proofErr w:type="spellEnd"/>
          </w:p>
        </w:tc>
        <w:tc>
          <w:tcPr>
            <w:tcW w:w="1311" w:type="dxa"/>
            <w:shd w:val="clear" w:color="auto" w:fill="auto"/>
            <w:vAlign w:val="center"/>
          </w:tcPr>
          <w:p w:rsidR="00DF7381" w:rsidRPr="00B72C23" w:rsidRDefault="00A300E4" w:rsidP="00B72C23">
            <w:pPr>
              <w:suppressAutoHyphens w:val="0"/>
              <w:jc w:val="center"/>
              <w:rPr>
                <w:sz w:val="20"/>
                <w:szCs w:val="20"/>
                <w:lang w:val="ru-RU" w:eastAsia="ru-RU"/>
              </w:rPr>
            </w:pPr>
            <w:proofErr w:type="spellStart"/>
            <w:r>
              <w:rPr>
                <w:sz w:val="20"/>
                <w:szCs w:val="20"/>
                <w:lang w:val="ru-RU" w:eastAsia="ru-RU"/>
              </w:rPr>
              <w:t>Відповідність</w:t>
            </w:r>
            <w:proofErr w:type="spellEnd"/>
            <w:r>
              <w:rPr>
                <w:sz w:val="20"/>
                <w:szCs w:val="20"/>
                <w:lang w:val="ru-RU" w:eastAsia="ru-RU"/>
              </w:rPr>
              <w:t xml:space="preserve"> с</w:t>
            </w:r>
            <w:r w:rsidR="00DF7381">
              <w:rPr>
                <w:sz w:val="20"/>
                <w:szCs w:val="20"/>
                <w:lang w:val="ru-RU" w:eastAsia="ru-RU"/>
              </w:rPr>
              <w:t xml:space="preserve">тандарту </w:t>
            </w:r>
            <w:r w:rsidR="00DF7381" w:rsidRPr="00B72C23">
              <w:rPr>
                <w:sz w:val="20"/>
                <w:szCs w:val="20"/>
                <w:lang w:val="ru-RU" w:eastAsia="ru-RU"/>
              </w:rPr>
              <w:t>ДСТУ, ТУ</w:t>
            </w:r>
          </w:p>
        </w:tc>
      </w:tr>
      <w:tr w:rsidR="00DF7381" w:rsidRPr="00B72C23" w:rsidTr="00AF657D">
        <w:trPr>
          <w:jc w:val="center"/>
        </w:trPr>
        <w:tc>
          <w:tcPr>
            <w:tcW w:w="456" w:type="dxa"/>
            <w:shd w:val="clear" w:color="auto" w:fill="auto"/>
            <w:vAlign w:val="center"/>
          </w:tcPr>
          <w:p w:rsidR="00DF7381" w:rsidRPr="00E03A0C" w:rsidRDefault="00DF7381" w:rsidP="00B72C23">
            <w:pPr>
              <w:suppressAutoHyphens w:val="0"/>
              <w:jc w:val="center"/>
              <w:rPr>
                <w:b/>
                <w:sz w:val="16"/>
                <w:szCs w:val="16"/>
                <w:lang w:eastAsia="ru-RU"/>
              </w:rPr>
            </w:pPr>
            <w:r w:rsidRPr="00E03A0C">
              <w:rPr>
                <w:b/>
                <w:sz w:val="16"/>
                <w:szCs w:val="16"/>
                <w:lang w:eastAsia="ru-RU"/>
              </w:rPr>
              <w:t>1</w:t>
            </w:r>
          </w:p>
        </w:tc>
        <w:tc>
          <w:tcPr>
            <w:tcW w:w="1560" w:type="dxa"/>
            <w:shd w:val="clear" w:color="auto" w:fill="auto"/>
            <w:vAlign w:val="center"/>
          </w:tcPr>
          <w:p w:rsidR="00DF7381" w:rsidRPr="00E03A0C" w:rsidRDefault="00DF7381" w:rsidP="00B72C23">
            <w:pPr>
              <w:suppressAutoHyphens w:val="0"/>
              <w:jc w:val="center"/>
              <w:rPr>
                <w:b/>
                <w:sz w:val="16"/>
                <w:szCs w:val="16"/>
                <w:lang w:eastAsia="ru-RU"/>
              </w:rPr>
            </w:pPr>
            <w:r w:rsidRPr="00E03A0C">
              <w:rPr>
                <w:b/>
                <w:sz w:val="16"/>
                <w:szCs w:val="16"/>
                <w:lang w:eastAsia="ru-RU"/>
              </w:rPr>
              <w:t>2</w:t>
            </w:r>
          </w:p>
        </w:tc>
        <w:tc>
          <w:tcPr>
            <w:tcW w:w="1103" w:type="dxa"/>
            <w:shd w:val="clear" w:color="auto" w:fill="auto"/>
            <w:vAlign w:val="center"/>
          </w:tcPr>
          <w:p w:rsidR="00DF7381" w:rsidRPr="00E03A0C" w:rsidRDefault="00DF7381" w:rsidP="00B72C23">
            <w:pPr>
              <w:suppressAutoHyphens w:val="0"/>
              <w:jc w:val="center"/>
              <w:rPr>
                <w:b/>
                <w:sz w:val="16"/>
                <w:szCs w:val="16"/>
                <w:lang w:eastAsia="ru-RU"/>
              </w:rPr>
            </w:pPr>
            <w:r w:rsidRPr="00E03A0C">
              <w:rPr>
                <w:b/>
                <w:sz w:val="16"/>
                <w:szCs w:val="16"/>
                <w:lang w:eastAsia="ru-RU"/>
              </w:rPr>
              <w:t>3</w:t>
            </w:r>
          </w:p>
        </w:tc>
        <w:tc>
          <w:tcPr>
            <w:tcW w:w="4678" w:type="dxa"/>
            <w:shd w:val="clear" w:color="auto" w:fill="auto"/>
            <w:vAlign w:val="center"/>
          </w:tcPr>
          <w:p w:rsidR="00DF7381" w:rsidRPr="00E03A0C" w:rsidRDefault="00DF7381" w:rsidP="00B72C23">
            <w:pPr>
              <w:suppressAutoHyphens w:val="0"/>
              <w:jc w:val="center"/>
              <w:rPr>
                <w:b/>
                <w:sz w:val="16"/>
                <w:szCs w:val="16"/>
                <w:lang w:eastAsia="ru-RU"/>
              </w:rPr>
            </w:pPr>
            <w:r w:rsidRPr="00E03A0C">
              <w:rPr>
                <w:b/>
                <w:sz w:val="16"/>
                <w:szCs w:val="16"/>
                <w:lang w:eastAsia="ru-RU"/>
              </w:rPr>
              <w:t>4</w:t>
            </w:r>
          </w:p>
        </w:tc>
        <w:tc>
          <w:tcPr>
            <w:tcW w:w="1129" w:type="dxa"/>
            <w:shd w:val="clear" w:color="auto" w:fill="auto"/>
            <w:vAlign w:val="center"/>
          </w:tcPr>
          <w:p w:rsidR="00DF7381" w:rsidRPr="00E03A0C" w:rsidRDefault="00DF7381" w:rsidP="00B72C23">
            <w:pPr>
              <w:suppressAutoHyphens w:val="0"/>
              <w:jc w:val="center"/>
              <w:rPr>
                <w:b/>
                <w:sz w:val="16"/>
                <w:szCs w:val="16"/>
                <w:lang w:eastAsia="ru-RU"/>
              </w:rPr>
            </w:pPr>
            <w:r w:rsidRPr="00E03A0C">
              <w:rPr>
                <w:b/>
                <w:sz w:val="16"/>
                <w:szCs w:val="16"/>
                <w:lang w:eastAsia="ru-RU"/>
              </w:rPr>
              <w:t>5</w:t>
            </w:r>
          </w:p>
        </w:tc>
        <w:tc>
          <w:tcPr>
            <w:tcW w:w="1311" w:type="dxa"/>
            <w:shd w:val="clear" w:color="auto" w:fill="auto"/>
            <w:vAlign w:val="center"/>
          </w:tcPr>
          <w:p w:rsidR="00DF7381" w:rsidRPr="00E03A0C" w:rsidRDefault="00DF7381" w:rsidP="00B72C23">
            <w:pPr>
              <w:suppressAutoHyphens w:val="0"/>
              <w:jc w:val="center"/>
              <w:rPr>
                <w:b/>
                <w:sz w:val="16"/>
                <w:szCs w:val="16"/>
                <w:lang w:eastAsia="ru-RU"/>
              </w:rPr>
            </w:pPr>
            <w:r w:rsidRPr="00E03A0C">
              <w:rPr>
                <w:b/>
                <w:sz w:val="16"/>
                <w:szCs w:val="16"/>
                <w:lang w:eastAsia="ru-RU"/>
              </w:rPr>
              <w:t>6</w:t>
            </w:r>
          </w:p>
        </w:tc>
      </w:tr>
      <w:tr w:rsidR="00BA39DD" w:rsidRPr="00B72C23" w:rsidTr="00BA39DD">
        <w:trPr>
          <w:trHeight w:val="1788"/>
          <w:jc w:val="center"/>
        </w:trPr>
        <w:tc>
          <w:tcPr>
            <w:tcW w:w="456" w:type="dxa"/>
            <w:shd w:val="clear" w:color="auto" w:fill="auto"/>
          </w:tcPr>
          <w:p w:rsidR="00BA39DD" w:rsidRPr="00B72C23" w:rsidRDefault="00BA39DD" w:rsidP="00BA39DD">
            <w:pPr>
              <w:suppressAutoHyphens w:val="0"/>
              <w:jc w:val="center"/>
              <w:rPr>
                <w:b/>
                <w:sz w:val="20"/>
                <w:szCs w:val="20"/>
                <w:lang w:eastAsia="ru-RU"/>
              </w:rPr>
            </w:pPr>
            <w:r w:rsidRPr="00B72C23">
              <w:rPr>
                <w:b/>
                <w:sz w:val="20"/>
                <w:szCs w:val="20"/>
                <w:lang w:eastAsia="ru-RU"/>
              </w:rPr>
              <w:t>1</w:t>
            </w:r>
          </w:p>
        </w:tc>
        <w:tc>
          <w:tcPr>
            <w:tcW w:w="1560" w:type="dxa"/>
            <w:shd w:val="clear" w:color="auto" w:fill="auto"/>
          </w:tcPr>
          <w:p w:rsidR="00BA39DD" w:rsidRPr="00B72C23" w:rsidRDefault="00BA39DD" w:rsidP="00BA39DD">
            <w:pPr>
              <w:suppressAutoHyphens w:val="0"/>
              <w:rPr>
                <w:b/>
                <w:sz w:val="20"/>
                <w:szCs w:val="20"/>
                <w:lang w:eastAsia="ru-RU"/>
              </w:rPr>
            </w:pPr>
            <w:r>
              <w:rPr>
                <w:b/>
                <w:sz w:val="20"/>
                <w:szCs w:val="20"/>
                <w:lang w:eastAsia="ru-RU"/>
              </w:rPr>
              <w:t xml:space="preserve">Картопля </w:t>
            </w:r>
          </w:p>
        </w:tc>
        <w:tc>
          <w:tcPr>
            <w:tcW w:w="1103" w:type="dxa"/>
            <w:shd w:val="clear" w:color="auto" w:fill="auto"/>
          </w:tcPr>
          <w:p w:rsidR="00BA39DD" w:rsidRPr="00B72C23" w:rsidRDefault="00BA39DD" w:rsidP="00BA39DD">
            <w:pPr>
              <w:suppressAutoHyphens w:val="0"/>
              <w:jc w:val="center"/>
              <w:rPr>
                <w:sz w:val="20"/>
                <w:szCs w:val="20"/>
                <w:lang w:eastAsia="ru-RU"/>
              </w:rPr>
            </w:pPr>
          </w:p>
        </w:tc>
        <w:tc>
          <w:tcPr>
            <w:tcW w:w="4678" w:type="dxa"/>
            <w:shd w:val="clear" w:color="auto" w:fill="auto"/>
            <w:vAlign w:val="center"/>
          </w:tcPr>
          <w:p w:rsidR="00BA39DD" w:rsidRPr="00B72C23" w:rsidRDefault="00BA39DD" w:rsidP="00BA39DD">
            <w:pPr>
              <w:suppressAutoHyphens w:val="0"/>
              <w:jc w:val="both"/>
              <w:rPr>
                <w:sz w:val="20"/>
                <w:szCs w:val="20"/>
                <w:lang w:eastAsia="ru-RU"/>
              </w:rPr>
            </w:pPr>
            <w:r w:rsidRPr="00124028">
              <w:rPr>
                <w:sz w:val="20"/>
                <w:szCs w:val="20"/>
                <w:lang w:eastAsia="ru-RU"/>
              </w:rPr>
              <w:t>Продукція має бути вирощена в природних умовах, без перевищеного вмісту хімічних речовин. Достатньої  зрілості, без ознак гнилі, механічного пошкодження та пошкодження шкідниками. Колір відповідного виду, без плям. На кожну партію надається протокол досліджень на вміст нітратів та інших шкідливих речовин.</w:t>
            </w:r>
          </w:p>
        </w:tc>
        <w:tc>
          <w:tcPr>
            <w:tcW w:w="1129" w:type="dxa"/>
            <w:shd w:val="clear" w:color="auto" w:fill="auto"/>
          </w:tcPr>
          <w:p w:rsidR="00BA39DD" w:rsidRPr="00A300E4" w:rsidRDefault="00BA39DD" w:rsidP="00BA39DD">
            <w:pPr>
              <w:suppressAutoHyphens w:val="0"/>
              <w:jc w:val="center"/>
              <w:rPr>
                <w:sz w:val="20"/>
                <w:szCs w:val="20"/>
                <w:lang w:eastAsia="ru-RU"/>
              </w:rPr>
            </w:pPr>
          </w:p>
        </w:tc>
        <w:tc>
          <w:tcPr>
            <w:tcW w:w="1311" w:type="dxa"/>
            <w:shd w:val="clear" w:color="auto" w:fill="auto"/>
          </w:tcPr>
          <w:p w:rsidR="00BA39DD" w:rsidRPr="00A300E4" w:rsidRDefault="00BA39DD" w:rsidP="00BA39DD">
            <w:pPr>
              <w:suppressAutoHyphens w:val="0"/>
              <w:jc w:val="center"/>
              <w:rPr>
                <w:sz w:val="20"/>
                <w:szCs w:val="20"/>
                <w:lang w:eastAsia="ru-RU"/>
              </w:rPr>
            </w:pPr>
          </w:p>
        </w:tc>
      </w:tr>
    </w:tbl>
    <w:p w:rsidR="00821FBB" w:rsidRPr="00B6335A" w:rsidRDefault="00821FBB" w:rsidP="00821FBB">
      <w:pPr>
        <w:suppressAutoHyphens w:val="0"/>
        <w:jc w:val="both"/>
        <w:rPr>
          <w:b/>
          <w:sz w:val="20"/>
          <w:szCs w:val="20"/>
        </w:rPr>
      </w:pPr>
      <w:r w:rsidRPr="00B6335A">
        <w:rPr>
          <w:b/>
          <w:sz w:val="20"/>
          <w:szCs w:val="20"/>
        </w:rPr>
        <w:t>Продукція має постачатися і розвантажуватися транспортом та силами Учасника у 8</w:t>
      </w:r>
      <w:r w:rsidR="007967C5">
        <w:rPr>
          <w:b/>
          <w:sz w:val="20"/>
          <w:szCs w:val="20"/>
        </w:rPr>
        <w:t>2</w:t>
      </w:r>
      <w:r w:rsidRPr="00B6335A">
        <w:rPr>
          <w:b/>
          <w:sz w:val="20"/>
          <w:szCs w:val="20"/>
        </w:rPr>
        <w:t xml:space="preserve"> заклад освіти Дніпровського району м. Києва (Додаток № 2 Договору). Учасник постачає Замовнику товар поступово, дрібними партіями у період дії договору  відповідно до наданих </w:t>
      </w:r>
      <w:r w:rsidR="003D4E19">
        <w:rPr>
          <w:b/>
          <w:sz w:val="20"/>
          <w:szCs w:val="20"/>
        </w:rPr>
        <w:t>заявок. Строк</w:t>
      </w:r>
      <w:r w:rsidRPr="00B6335A">
        <w:rPr>
          <w:b/>
          <w:sz w:val="20"/>
          <w:szCs w:val="20"/>
        </w:rPr>
        <w:t xml:space="preserve"> поставки товару: не більше одного календарного дня після отримання заявки від Замовника. </w:t>
      </w:r>
    </w:p>
    <w:p w:rsidR="00821FBB" w:rsidRPr="00B6335A" w:rsidRDefault="00821FBB" w:rsidP="00821FBB">
      <w:pPr>
        <w:suppressAutoHyphens w:val="0"/>
        <w:jc w:val="both"/>
        <w:rPr>
          <w:b/>
          <w:sz w:val="20"/>
          <w:szCs w:val="20"/>
        </w:rPr>
      </w:pPr>
    </w:p>
    <w:p w:rsidR="00185F2F" w:rsidRPr="00185F2F" w:rsidRDefault="00185F2F" w:rsidP="00185F2F">
      <w:pPr>
        <w:suppressAutoHyphens w:val="0"/>
        <w:jc w:val="both"/>
        <w:rPr>
          <w:b/>
          <w:sz w:val="20"/>
          <w:szCs w:val="20"/>
        </w:rPr>
      </w:pPr>
      <w:r w:rsidRPr="00185F2F">
        <w:rPr>
          <w:b/>
          <w:sz w:val="20"/>
          <w:szCs w:val="20"/>
        </w:rPr>
        <w:t xml:space="preserve">Графік завозу продукції з 06-00 до 18-00*. </w:t>
      </w:r>
    </w:p>
    <w:p w:rsidR="007C570A" w:rsidRPr="00185F2F" w:rsidRDefault="00185F2F" w:rsidP="00185F2F">
      <w:pPr>
        <w:suppressAutoHyphens w:val="0"/>
        <w:jc w:val="both"/>
        <w:rPr>
          <w:b/>
          <w:i/>
          <w:sz w:val="20"/>
          <w:szCs w:val="20"/>
        </w:rPr>
      </w:pPr>
      <w:r w:rsidRPr="00185F2F">
        <w:rPr>
          <w:b/>
          <w:i/>
          <w:sz w:val="20"/>
          <w:szCs w:val="20"/>
        </w:rPr>
        <w:t>*Узгоджується з управлінням освіти перед укладанням договору (орієнтовно два рази на тиждень).</w:t>
      </w:r>
    </w:p>
    <w:p w:rsidR="00185F2F" w:rsidRPr="00B6335A" w:rsidRDefault="00185F2F" w:rsidP="00185F2F">
      <w:pPr>
        <w:suppressAutoHyphens w:val="0"/>
        <w:jc w:val="both"/>
        <w:rPr>
          <w:b/>
          <w:i/>
          <w:sz w:val="20"/>
          <w:szCs w:val="20"/>
        </w:rPr>
      </w:pPr>
    </w:p>
    <w:p w:rsidR="00BA39DD" w:rsidRPr="00BA39DD" w:rsidRDefault="007C570A" w:rsidP="00BA39DD">
      <w:pPr>
        <w:shd w:val="clear" w:color="auto" w:fill="FFFFFF"/>
        <w:jc w:val="both"/>
        <w:rPr>
          <w:sz w:val="20"/>
          <w:szCs w:val="20"/>
        </w:rPr>
      </w:pPr>
      <w:r w:rsidRPr="007C570A">
        <w:rPr>
          <w:sz w:val="20"/>
          <w:szCs w:val="20"/>
        </w:rPr>
        <w:t>1</w:t>
      </w:r>
      <w:r w:rsidR="00BA39DD" w:rsidRPr="00BA39DD">
        <w:rPr>
          <w:sz w:val="20"/>
          <w:szCs w:val="20"/>
        </w:rPr>
        <w:t xml:space="preserve">1. 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 </w:t>
      </w:r>
    </w:p>
    <w:p w:rsidR="00BA39DD" w:rsidRPr="00BA39DD" w:rsidRDefault="00BA39DD" w:rsidP="00BA39DD">
      <w:pPr>
        <w:shd w:val="clear" w:color="auto" w:fill="FFFFFF"/>
        <w:jc w:val="both"/>
        <w:rPr>
          <w:sz w:val="20"/>
          <w:szCs w:val="20"/>
        </w:rPr>
      </w:pPr>
    </w:p>
    <w:p w:rsidR="00BA39DD" w:rsidRPr="00BA39DD" w:rsidRDefault="00BA39DD" w:rsidP="00BA39DD">
      <w:pPr>
        <w:shd w:val="clear" w:color="auto" w:fill="FFFFFF"/>
        <w:jc w:val="both"/>
        <w:rPr>
          <w:b/>
          <w:sz w:val="20"/>
          <w:szCs w:val="20"/>
        </w:rPr>
      </w:pPr>
      <w:r w:rsidRPr="00BA39DD">
        <w:rPr>
          <w:b/>
          <w:sz w:val="20"/>
          <w:szCs w:val="20"/>
        </w:rPr>
        <w:t xml:space="preserve">2. Для 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 учасник повинен надати наступні документи: </w:t>
      </w:r>
    </w:p>
    <w:p w:rsidR="00BA39DD" w:rsidRPr="00BA39DD" w:rsidRDefault="00BA39DD" w:rsidP="00BA39DD">
      <w:pPr>
        <w:shd w:val="clear" w:color="auto" w:fill="FFFFFF"/>
        <w:jc w:val="both"/>
        <w:rPr>
          <w:sz w:val="20"/>
          <w:szCs w:val="20"/>
        </w:rPr>
      </w:pPr>
      <w:r w:rsidRPr="00BA39DD">
        <w:rPr>
          <w:sz w:val="20"/>
          <w:szCs w:val="20"/>
        </w:rPr>
        <w:t xml:space="preserve">      2.1. Гарантійний лист, складений у довільній формі щодо забезпечення якості товару та своєчасної його поставки до комори кожного окремого закладу освіти (згідно дислокації закладів) та відповідно затвердженого графіку завозу продукції; </w:t>
      </w:r>
    </w:p>
    <w:p w:rsidR="00BA39DD" w:rsidRPr="00BA39DD" w:rsidRDefault="00BA39DD" w:rsidP="00BA39DD">
      <w:pPr>
        <w:shd w:val="clear" w:color="auto" w:fill="FFFFFF"/>
        <w:jc w:val="both"/>
        <w:rPr>
          <w:sz w:val="20"/>
          <w:szCs w:val="20"/>
        </w:rPr>
      </w:pPr>
      <w:r w:rsidRPr="00BA39DD">
        <w:rPr>
          <w:sz w:val="20"/>
          <w:szCs w:val="20"/>
        </w:rPr>
        <w:t xml:space="preserve">      2.2. Копію асортименту продуктів харчування, що виробляється (постачається);</w:t>
      </w:r>
    </w:p>
    <w:p w:rsidR="00BA39DD" w:rsidRPr="00BA39DD" w:rsidRDefault="00BA39DD" w:rsidP="00BA39DD">
      <w:pPr>
        <w:shd w:val="clear" w:color="auto" w:fill="FFFFFF"/>
        <w:jc w:val="both"/>
        <w:rPr>
          <w:sz w:val="20"/>
          <w:szCs w:val="20"/>
        </w:rPr>
      </w:pPr>
      <w:r w:rsidRPr="00BA39DD">
        <w:rPr>
          <w:sz w:val="20"/>
          <w:szCs w:val="20"/>
        </w:rPr>
        <w:t xml:space="preserve">      2.3. Копію договору (</w:t>
      </w:r>
      <w:proofErr w:type="spellStart"/>
      <w:r w:rsidRPr="00BA39DD">
        <w:rPr>
          <w:sz w:val="20"/>
          <w:szCs w:val="20"/>
        </w:rPr>
        <w:t>ів</w:t>
      </w:r>
      <w:proofErr w:type="spellEnd"/>
      <w:r w:rsidRPr="00BA39DD">
        <w:rPr>
          <w:sz w:val="20"/>
          <w:szCs w:val="20"/>
        </w:rPr>
        <w:t>) укладеному (</w:t>
      </w:r>
      <w:proofErr w:type="spellStart"/>
      <w:r w:rsidRPr="00BA39DD">
        <w:rPr>
          <w:sz w:val="20"/>
          <w:szCs w:val="20"/>
        </w:rPr>
        <w:t>их</w:t>
      </w:r>
      <w:proofErr w:type="spellEnd"/>
      <w:r w:rsidRPr="00BA39DD">
        <w:rPr>
          <w:sz w:val="20"/>
          <w:szCs w:val="20"/>
        </w:rPr>
        <w:t>) з виробником (якщо Учасник не є виробником) на поставку предмету закупівлі  на 2022 рік;</w:t>
      </w:r>
    </w:p>
    <w:p w:rsidR="00BA39DD" w:rsidRPr="00BA39DD" w:rsidRDefault="00BA39DD" w:rsidP="00BA39DD">
      <w:pPr>
        <w:shd w:val="clear" w:color="auto" w:fill="FFFFFF"/>
        <w:jc w:val="both"/>
        <w:rPr>
          <w:sz w:val="20"/>
          <w:szCs w:val="20"/>
        </w:rPr>
      </w:pPr>
      <w:r w:rsidRPr="00BA39DD">
        <w:rPr>
          <w:sz w:val="20"/>
          <w:szCs w:val="20"/>
        </w:rPr>
        <w:t xml:space="preserve">      2.4. Заповнену форму Технічної специфікації (Додаток 2), яка має містити перелік запропонованого товару із зазначенням його характеристик та заповненими полями відповідно до вимог Технічної специфікації.</w:t>
      </w:r>
    </w:p>
    <w:p w:rsidR="00BA39DD" w:rsidRPr="008F0AB0" w:rsidRDefault="00BA39DD" w:rsidP="00BA39DD">
      <w:pPr>
        <w:shd w:val="clear" w:color="auto" w:fill="FFFFFF"/>
        <w:jc w:val="both"/>
        <w:rPr>
          <w:sz w:val="20"/>
          <w:szCs w:val="20"/>
        </w:rPr>
      </w:pPr>
      <w:r w:rsidRPr="00BA39DD">
        <w:rPr>
          <w:sz w:val="20"/>
          <w:szCs w:val="20"/>
        </w:rPr>
        <w:t xml:space="preserve">      </w:t>
      </w:r>
      <w:r w:rsidRPr="008F0AB0">
        <w:rPr>
          <w:sz w:val="20"/>
          <w:szCs w:val="20"/>
        </w:rPr>
        <w:t>2.5. Для підтвердження відповідності товару вимогам Технічної специфікації учасник надає документи, що засвідчують якість та безпеку запропонованого товару (експертні  висновки та/або декларації виробника та/або протоколи випробувань та/або сертифікати відповідності та/або посвідчення якості та/або результати гігієнічної оцінки харчових продуктів та продовольчої сировини на предмет закупівлі тощо).</w:t>
      </w:r>
    </w:p>
    <w:p w:rsidR="00BA39DD" w:rsidRPr="008F0AB0" w:rsidRDefault="00BA39DD" w:rsidP="00BA39DD">
      <w:pPr>
        <w:shd w:val="clear" w:color="auto" w:fill="FFFFFF"/>
        <w:jc w:val="both"/>
        <w:rPr>
          <w:sz w:val="20"/>
          <w:szCs w:val="20"/>
        </w:rPr>
      </w:pPr>
      <w:r w:rsidRPr="008F0AB0">
        <w:rPr>
          <w:sz w:val="20"/>
          <w:szCs w:val="20"/>
        </w:rPr>
        <w:t xml:space="preserve">      2.6.  Учасник повинен надати  документи, чинні  на 2022 рік, що засвідчують своєчасне проходження повірки засобів вимірювальної техніки (договір на повірку засобів вимірювальної техніки з уповноваженою організацією, акти виконаних робіт відповідно цього договору, погоджений графік проведення періодичної повірки на 2022 рік та документи  про повірку) згідно ЗУ № 1314-VII від 03.07.2019 «Про метрологію та метрологічну діяльність»;</w:t>
      </w:r>
    </w:p>
    <w:p w:rsidR="00BA39DD" w:rsidRPr="008F0AB0" w:rsidRDefault="00BA39DD" w:rsidP="00BA39DD">
      <w:pPr>
        <w:shd w:val="clear" w:color="auto" w:fill="FFFFFF"/>
        <w:jc w:val="both"/>
        <w:rPr>
          <w:sz w:val="20"/>
          <w:szCs w:val="20"/>
        </w:rPr>
      </w:pPr>
      <w:r w:rsidRPr="008F0AB0">
        <w:rPr>
          <w:sz w:val="20"/>
          <w:szCs w:val="20"/>
        </w:rPr>
        <w:t xml:space="preserve">      2.7. Інші документи, встановлені у Додатках цієї документації.</w:t>
      </w:r>
    </w:p>
    <w:p w:rsidR="00BA39DD" w:rsidRPr="008F0AB0" w:rsidRDefault="00BA39DD" w:rsidP="00BA39DD">
      <w:pPr>
        <w:shd w:val="clear" w:color="auto" w:fill="FFFFFF"/>
        <w:jc w:val="both"/>
        <w:rPr>
          <w:b/>
          <w:sz w:val="20"/>
          <w:szCs w:val="20"/>
        </w:rPr>
      </w:pPr>
      <w:r w:rsidRPr="008F0AB0">
        <w:rPr>
          <w:b/>
          <w:sz w:val="20"/>
          <w:szCs w:val="20"/>
        </w:rPr>
        <w:t>3. Для підтвердження якості та безпечності запропонованої Продукції Учасник повинен надати:</w:t>
      </w:r>
    </w:p>
    <w:p w:rsidR="00BA39DD" w:rsidRPr="008F0AB0" w:rsidRDefault="00BA39DD" w:rsidP="00BA39DD">
      <w:pPr>
        <w:shd w:val="clear" w:color="auto" w:fill="FFFFFF"/>
        <w:jc w:val="both"/>
        <w:rPr>
          <w:sz w:val="20"/>
          <w:szCs w:val="20"/>
        </w:rPr>
      </w:pPr>
      <w:r w:rsidRPr="008F0AB0">
        <w:rPr>
          <w:sz w:val="20"/>
          <w:szCs w:val="20"/>
        </w:rPr>
        <w:t xml:space="preserve">      3.1. Документи, що підтверджують впровадження, застосування та постійну дію на підприємстві Учасника процедур, заснованих на принципах системи аналізу небезпечних факторів та контролю у критичних точках стосовно предмета закупівлі а саме: сертифікати на систему управління якістю та безпечністю харчових продуктів, які відповідають вимогам ДСТУ ІSО 22000:2007 (ISO 9001:2008, ІSO 9001:2009, ІSО 22000:2005) (п.2. ст.20. Закону України «Про основні принципи та вимоги до безпечності та якості харчових продуктів»), план аудиту та  звіт  про результати щорічного технічного  нагляду за сертифікацією.</w:t>
      </w:r>
    </w:p>
    <w:p w:rsidR="00BA39DD" w:rsidRPr="008F0AB0" w:rsidRDefault="00BA39DD" w:rsidP="00BA39DD">
      <w:pPr>
        <w:shd w:val="clear" w:color="auto" w:fill="FFFFFF"/>
        <w:jc w:val="both"/>
        <w:rPr>
          <w:sz w:val="20"/>
          <w:szCs w:val="20"/>
        </w:rPr>
      </w:pPr>
      <w:r w:rsidRPr="008F0AB0">
        <w:rPr>
          <w:sz w:val="20"/>
          <w:szCs w:val="20"/>
        </w:rPr>
        <w:t xml:space="preserve">      </w:t>
      </w:r>
      <w:r w:rsidR="007815DF" w:rsidRPr="008F0AB0">
        <w:rPr>
          <w:sz w:val="20"/>
          <w:szCs w:val="20"/>
        </w:rPr>
        <w:t xml:space="preserve">3.2. </w:t>
      </w:r>
      <w:proofErr w:type="spellStart"/>
      <w:r w:rsidR="007815DF" w:rsidRPr="008F0AB0">
        <w:rPr>
          <w:sz w:val="20"/>
          <w:szCs w:val="20"/>
        </w:rPr>
        <w:t>Скан</w:t>
      </w:r>
      <w:proofErr w:type="spellEnd"/>
      <w:r w:rsidR="007815DF" w:rsidRPr="008F0AB0">
        <w:rPr>
          <w:sz w:val="20"/>
          <w:szCs w:val="20"/>
        </w:rPr>
        <w:t xml:space="preserve">-копію оригіналу акту </w:t>
      </w:r>
      <w:r w:rsidRPr="008F0AB0">
        <w:rPr>
          <w:sz w:val="20"/>
          <w:szCs w:val="20"/>
        </w:rPr>
        <w:t>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та корми, здоров'я та благополуччя тварин на підприємстві Учасника, який має бути  позитивним  (згідно наказу міністерства аграрної політики № 447 ВІД 08.08.19);</w:t>
      </w:r>
    </w:p>
    <w:p w:rsidR="00BA39DD" w:rsidRPr="008F0AB0" w:rsidRDefault="00BA39DD" w:rsidP="00BA39DD">
      <w:pPr>
        <w:shd w:val="clear" w:color="auto" w:fill="FFFFFF"/>
        <w:jc w:val="both"/>
        <w:rPr>
          <w:sz w:val="20"/>
          <w:szCs w:val="20"/>
        </w:rPr>
      </w:pPr>
      <w:r w:rsidRPr="008F0AB0">
        <w:rPr>
          <w:sz w:val="20"/>
          <w:szCs w:val="20"/>
        </w:rPr>
        <w:t xml:space="preserve">      </w:t>
      </w:r>
      <w:r w:rsidR="007815DF" w:rsidRPr="008F0AB0">
        <w:rPr>
          <w:sz w:val="20"/>
          <w:szCs w:val="20"/>
        </w:rPr>
        <w:t xml:space="preserve">3.3. </w:t>
      </w:r>
      <w:proofErr w:type="spellStart"/>
      <w:r w:rsidR="007815DF" w:rsidRPr="008F0AB0">
        <w:rPr>
          <w:sz w:val="20"/>
          <w:szCs w:val="20"/>
        </w:rPr>
        <w:t>Скан</w:t>
      </w:r>
      <w:proofErr w:type="spellEnd"/>
      <w:r w:rsidR="007815DF" w:rsidRPr="008F0AB0">
        <w:rPr>
          <w:sz w:val="20"/>
          <w:szCs w:val="20"/>
        </w:rPr>
        <w:t xml:space="preserve">-копію оригіналу акту </w:t>
      </w:r>
      <w:r w:rsidRPr="008F0AB0">
        <w:rPr>
          <w:sz w:val="20"/>
          <w:szCs w:val="20"/>
        </w:rPr>
        <w:t>за результатами проведення заходу державного контролю у формі аудиту постійно діючих процедур, заснованих на принципах HACCP на підприємстві Учасника, який має бути позитивним  (згідно наказу міністерства аграрної політики № 446 від 08.08.19);</w:t>
      </w:r>
    </w:p>
    <w:p w:rsidR="00BA39DD" w:rsidRPr="008F0AB0" w:rsidRDefault="00BA39DD" w:rsidP="00BA39DD">
      <w:pPr>
        <w:shd w:val="clear" w:color="auto" w:fill="FFFFFF"/>
        <w:jc w:val="both"/>
        <w:rPr>
          <w:sz w:val="20"/>
          <w:szCs w:val="20"/>
        </w:rPr>
      </w:pPr>
      <w:r w:rsidRPr="008F0AB0">
        <w:rPr>
          <w:sz w:val="20"/>
          <w:szCs w:val="20"/>
        </w:rPr>
        <w:t xml:space="preserve">      3.4. Відповідно до Закону України «Про захист людини від впливу іонізуючого випромінювання» та Закону України «Про охорону навколишнього природного середовища» учасник повинен проводити свою господарську діяльність що не суперечить та не порушує дані норми та закони. В підтвердження цього Замовник вимагає надати в складі тендерної пропозиції довідку в довільній формі, а також документальне підтвердження щодо транспортних засобів Учасника, а саме:</w:t>
      </w:r>
    </w:p>
    <w:p w:rsidR="00BA39DD" w:rsidRPr="008F0AB0" w:rsidRDefault="00BA39DD" w:rsidP="00BA39DD">
      <w:pPr>
        <w:shd w:val="clear" w:color="auto" w:fill="FFFFFF"/>
        <w:jc w:val="both"/>
        <w:rPr>
          <w:sz w:val="20"/>
          <w:szCs w:val="20"/>
        </w:rPr>
      </w:pPr>
      <w:r w:rsidRPr="008F0AB0">
        <w:rPr>
          <w:sz w:val="20"/>
          <w:szCs w:val="20"/>
        </w:rPr>
        <w:t xml:space="preserve">  - протокол випробувань щодо радіологічних вимірювань автотранспортного засобу, який буде застосовано Учасником для перевезення продуктів харчування, виданого уповноваженим на те державним органом(установою, організацією), дійсного на момент подання пропозиції учасника.</w:t>
      </w:r>
    </w:p>
    <w:p w:rsidR="00BA39DD" w:rsidRPr="00BA39DD" w:rsidRDefault="00BA39DD" w:rsidP="00BA39DD">
      <w:pPr>
        <w:shd w:val="clear" w:color="auto" w:fill="FFFFFF"/>
        <w:jc w:val="both"/>
        <w:rPr>
          <w:sz w:val="20"/>
          <w:szCs w:val="20"/>
        </w:rPr>
      </w:pPr>
      <w:r w:rsidRPr="008F0AB0">
        <w:rPr>
          <w:sz w:val="20"/>
          <w:szCs w:val="20"/>
        </w:rPr>
        <w:t xml:space="preserve">      3.5. При поставці товару постачальник повинен задіяти для перевезення транспорт, що відповідає вимогам, викладеним у Правилах перевезень вантажів автомобільним транспортом в Україні для відповідного виду продуктів (надати документальне підтвердження, детальний опис та гарантійний лист про відповідність таким вимогам).</w:t>
      </w:r>
    </w:p>
    <w:p w:rsidR="00BA39DD" w:rsidRPr="00BA39DD" w:rsidRDefault="00BA39DD" w:rsidP="00BA39DD">
      <w:pPr>
        <w:shd w:val="clear" w:color="auto" w:fill="FFFFFF"/>
        <w:jc w:val="both"/>
        <w:rPr>
          <w:sz w:val="20"/>
          <w:szCs w:val="20"/>
        </w:rPr>
      </w:pPr>
    </w:p>
    <w:p w:rsidR="00BA39DD" w:rsidRPr="00BA39DD" w:rsidRDefault="00BA39DD" w:rsidP="00BA39DD">
      <w:pPr>
        <w:shd w:val="clear" w:color="auto" w:fill="FFFFFF"/>
        <w:jc w:val="both"/>
        <w:rPr>
          <w:b/>
          <w:sz w:val="20"/>
          <w:szCs w:val="20"/>
        </w:rPr>
      </w:pPr>
      <w:r w:rsidRPr="00BA39DD">
        <w:rPr>
          <w:b/>
          <w:sz w:val="20"/>
          <w:szCs w:val="20"/>
        </w:rPr>
        <w:t>4. Інша інформація:</w:t>
      </w:r>
    </w:p>
    <w:p w:rsidR="00BA39DD" w:rsidRPr="00BA39DD" w:rsidRDefault="00BA39DD" w:rsidP="00BA39DD">
      <w:pPr>
        <w:shd w:val="clear" w:color="auto" w:fill="FFFFFF"/>
        <w:jc w:val="both"/>
        <w:rPr>
          <w:sz w:val="20"/>
          <w:szCs w:val="20"/>
        </w:rPr>
      </w:pPr>
      <w:r w:rsidRPr="00BA39DD">
        <w:rPr>
          <w:sz w:val="20"/>
          <w:szCs w:val="20"/>
        </w:rPr>
        <w:t xml:space="preserve">      4.1 Якість продуктів харчування повинна відповідати стандартам ДСТУ або ТУ. Кожна партія харчових продуктів, які будуть постачатись за договором, повинна супроводжуватись документами, які засвідчують якість та безпечність, передбачені чинним законодавством, що підтверджують їх походження, ґатунок, категорію, дату виготовлення термін реалізації тощо; </w:t>
      </w:r>
    </w:p>
    <w:p w:rsidR="00BA39DD" w:rsidRPr="00BA39DD" w:rsidRDefault="00BA39DD" w:rsidP="00BA39DD">
      <w:pPr>
        <w:shd w:val="clear" w:color="auto" w:fill="FFFFFF"/>
        <w:jc w:val="both"/>
        <w:rPr>
          <w:sz w:val="20"/>
          <w:szCs w:val="20"/>
        </w:rPr>
      </w:pPr>
      <w:r w:rsidRPr="00BA39DD">
        <w:rPr>
          <w:sz w:val="20"/>
          <w:szCs w:val="20"/>
        </w:rPr>
        <w:t xml:space="preserve">      4.2. При кожній поставці товару постачальник повинен надати відповідні супровідні документи, передбачені законодавством, в тому числі товарно-транспортну накладну, копію протоколу випробувань (експертний висновок/якісне посвідчення), виданого відповідною акредитованою лабораторією щодо оцінки відповідності товару вимогам нормативних документів за основними показниками: органолептичні, фізико-хімічні.  Відбір виробів на лабораторні дослідження проводиться за рахунок Постачальника. Всі протоколи випробувань, що супроводжують харчові продукти, повинні бути видані виключно на партію харчових продуктів;</w:t>
      </w:r>
    </w:p>
    <w:p w:rsidR="00BA39DD" w:rsidRPr="00BA39DD" w:rsidRDefault="00BA39DD" w:rsidP="00BA39DD">
      <w:pPr>
        <w:shd w:val="clear" w:color="auto" w:fill="FFFFFF"/>
        <w:jc w:val="both"/>
        <w:rPr>
          <w:sz w:val="20"/>
          <w:szCs w:val="20"/>
        </w:rPr>
      </w:pPr>
      <w:r w:rsidRPr="00BA39DD">
        <w:rPr>
          <w:sz w:val="20"/>
          <w:szCs w:val="20"/>
        </w:rPr>
        <w:t xml:space="preserve">      4.3. Термін придатності запропонованого товару повинен бути  не менше 90% від загального терміну зберігання.</w:t>
      </w:r>
    </w:p>
    <w:p w:rsidR="00BA39DD" w:rsidRPr="00BA39DD" w:rsidRDefault="00BA39DD" w:rsidP="00BA39DD">
      <w:pPr>
        <w:shd w:val="clear" w:color="auto" w:fill="FFFFFF"/>
        <w:jc w:val="both"/>
        <w:rPr>
          <w:sz w:val="20"/>
          <w:szCs w:val="20"/>
        </w:rPr>
      </w:pPr>
    </w:p>
    <w:p w:rsidR="00BA39DD" w:rsidRPr="00BA39DD" w:rsidRDefault="00BA39DD" w:rsidP="00BA39DD">
      <w:pPr>
        <w:shd w:val="clear" w:color="auto" w:fill="FFFFFF"/>
        <w:jc w:val="both"/>
        <w:rPr>
          <w:b/>
          <w:i/>
          <w:sz w:val="20"/>
          <w:szCs w:val="20"/>
        </w:rPr>
      </w:pPr>
      <w:r w:rsidRPr="00BA39DD">
        <w:rPr>
          <w:sz w:val="20"/>
          <w:szCs w:val="20"/>
        </w:rPr>
        <w:t xml:space="preserve">Уповноважена особа учасника _______________________________ (П.І.Б)   </w:t>
      </w:r>
    </w:p>
    <w:p w:rsidR="00BA39DD" w:rsidRPr="00BA39DD" w:rsidRDefault="00BA39DD" w:rsidP="00BA39DD">
      <w:pPr>
        <w:shd w:val="clear" w:color="auto" w:fill="FFFFFF"/>
        <w:jc w:val="both"/>
        <w:rPr>
          <w:bCs/>
          <w:sz w:val="20"/>
          <w:szCs w:val="20"/>
        </w:rPr>
      </w:pPr>
      <w:r w:rsidRPr="00BA39DD">
        <w:rPr>
          <w:i/>
          <w:sz w:val="20"/>
          <w:szCs w:val="20"/>
        </w:rPr>
        <w:t>М.П.</w:t>
      </w:r>
    </w:p>
    <w:p w:rsidR="00BA39DD" w:rsidRPr="00BA39DD" w:rsidRDefault="00BA39DD" w:rsidP="00BA39DD">
      <w:pPr>
        <w:shd w:val="clear" w:color="auto" w:fill="FFFFFF"/>
        <w:jc w:val="both"/>
        <w:rPr>
          <w:b/>
          <w:bCs/>
          <w:iCs/>
          <w:sz w:val="20"/>
          <w:szCs w:val="20"/>
        </w:rPr>
      </w:pPr>
      <w:r w:rsidRPr="00BA39DD">
        <w:rPr>
          <w:b/>
          <w:bCs/>
          <w:sz w:val="20"/>
          <w:szCs w:val="20"/>
        </w:rPr>
        <w:t xml:space="preserve"> </w:t>
      </w:r>
    </w:p>
    <w:p w:rsidR="00BA39DD" w:rsidRPr="00BA39DD" w:rsidRDefault="00BA39DD" w:rsidP="00BA39DD">
      <w:pPr>
        <w:shd w:val="clear" w:color="auto" w:fill="FFFFFF"/>
        <w:jc w:val="both"/>
        <w:rPr>
          <w:b/>
          <w:bCs/>
          <w:i/>
          <w:iCs/>
          <w:sz w:val="20"/>
          <w:szCs w:val="20"/>
        </w:rPr>
      </w:pPr>
      <w:r w:rsidRPr="00BA39DD">
        <w:rPr>
          <w:b/>
          <w:bCs/>
          <w:i/>
          <w:iCs/>
          <w:sz w:val="20"/>
          <w:szCs w:val="20"/>
        </w:rPr>
        <w:t xml:space="preserve">Якщо будь-який із документів не може бути наданий з причин його втрати чинності або зміни форми, назви, Учасник надає інший рівнозначний документ та письмове пояснення.                                                                                                                                       </w:t>
      </w:r>
    </w:p>
    <w:p w:rsidR="00BA39DD" w:rsidRPr="00BA39DD" w:rsidRDefault="00BA39DD" w:rsidP="00BA39DD">
      <w:pPr>
        <w:shd w:val="clear" w:color="auto" w:fill="FFFFFF"/>
        <w:jc w:val="both"/>
        <w:rPr>
          <w:b/>
          <w:bCs/>
          <w:iCs/>
          <w:sz w:val="20"/>
          <w:szCs w:val="20"/>
        </w:rPr>
      </w:pPr>
      <w:r w:rsidRPr="00BA39DD">
        <w:rPr>
          <w:b/>
          <w:bCs/>
          <w:iCs/>
          <w:sz w:val="20"/>
          <w:szCs w:val="20"/>
        </w:rPr>
        <w:t xml:space="preserve">                                                                                                                                                                    </w:t>
      </w:r>
    </w:p>
    <w:p w:rsidR="00BA39DD" w:rsidRPr="00BA39DD" w:rsidRDefault="00BA39DD" w:rsidP="00BA39DD">
      <w:pPr>
        <w:shd w:val="clear" w:color="auto" w:fill="FFFFFF"/>
        <w:jc w:val="both"/>
        <w:rPr>
          <w:b/>
          <w:bCs/>
          <w:iCs/>
          <w:sz w:val="20"/>
          <w:szCs w:val="20"/>
        </w:rPr>
      </w:pPr>
    </w:p>
    <w:p w:rsidR="007C570A" w:rsidRDefault="007C570A" w:rsidP="00BA39DD">
      <w:pPr>
        <w:shd w:val="clear" w:color="auto" w:fill="FFFFFF"/>
        <w:jc w:val="both"/>
        <w:rPr>
          <w:b/>
          <w:bCs/>
          <w:iCs/>
          <w:sz w:val="20"/>
          <w:szCs w:val="20"/>
        </w:rPr>
      </w:pPr>
    </w:p>
    <w:p w:rsidR="00BA39DD" w:rsidRPr="007C570A" w:rsidRDefault="00BA39DD" w:rsidP="00BA39DD">
      <w:pPr>
        <w:shd w:val="clear" w:color="auto" w:fill="FFFFFF"/>
        <w:jc w:val="both"/>
        <w:rPr>
          <w:b/>
          <w:bCs/>
          <w:iCs/>
          <w:sz w:val="20"/>
          <w:szCs w:val="20"/>
        </w:rPr>
      </w:pPr>
    </w:p>
    <w:p w:rsidR="007C570A" w:rsidRPr="007C570A" w:rsidRDefault="007C570A" w:rsidP="007C570A">
      <w:pPr>
        <w:shd w:val="clear" w:color="auto" w:fill="FFFFFF"/>
        <w:jc w:val="both"/>
        <w:rPr>
          <w:b/>
          <w:bCs/>
          <w:iCs/>
          <w:sz w:val="20"/>
          <w:szCs w:val="20"/>
        </w:rPr>
      </w:pPr>
    </w:p>
    <w:p w:rsidR="007C570A" w:rsidRPr="007C570A" w:rsidRDefault="007C570A" w:rsidP="007C570A">
      <w:pPr>
        <w:shd w:val="clear" w:color="auto" w:fill="FFFFFF"/>
        <w:jc w:val="both"/>
        <w:rPr>
          <w:b/>
          <w:bCs/>
          <w:iCs/>
          <w:sz w:val="20"/>
          <w:szCs w:val="20"/>
        </w:rPr>
      </w:pPr>
    </w:p>
    <w:p w:rsidR="007C570A" w:rsidRPr="007C570A" w:rsidRDefault="007C570A" w:rsidP="007C570A">
      <w:pPr>
        <w:shd w:val="clear" w:color="auto" w:fill="FFFFFF"/>
        <w:jc w:val="both"/>
        <w:rPr>
          <w:b/>
          <w:bCs/>
          <w:iCs/>
          <w:sz w:val="20"/>
          <w:szCs w:val="20"/>
        </w:rPr>
      </w:pPr>
    </w:p>
    <w:p w:rsidR="007C570A" w:rsidRPr="007C570A" w:rsidRDefault="007C570A" w:rsidP="007C570A">
      <w:pPr>
        <w:shd w:val="clear" w:color="auto" w:fill="FFFFFF"/>
        <w:jc w:val="both"/>
        <w:rPr>
          <w:b/>
          <w:bCs/>
          <w:iCs/>
          <w:sz w:val="20"/>
          <w:szCs w:val="20"/>
        </w:rPr>
      </w:pPr>
    </w:p>
    <w:p w:rsidR="007C570A" w:rsidRPr="007C570A" w:rsidRDefault="007C570A" w:rsidP="007C570A">
      <w:pPr>
        <w:shd w:val="clear" w:color="auto" w:fill="FFFFFF"/>
        <w:jc w:val="both"/>
        <w:rPr>
          <w:b/>
          <w:bCs/>
          <w:iCs/>
          <w:sz w:val="20"/>
          <w:szCs w:val="20"/>
        </w:rPr>
      </w:pPr>
    </w:p>
    <w:p w:rsidR="007C570A" w:rsidRPr="007C570A" w:rsidRDefault="007C570A" w:rsidP="007C570A">
      <w:pPr>
        <w:shd w:val="clear" w:color="auto" w:fill="FFFFFF"/>
        <w:jc w:val="both"/>
        <w:rPr>
          <w:b/>
          <w:bCs/>
          <w:iCs/>
          <w:sz w:val="20"/>
          <w:szCs w:val="20"/>
        </w:rPr>
      </w:pPr>
    </w:p>
    <w:p w:rsidR="007C570A" w:rsidRDefault="007C570A" w:rsidP="007C570A">
      <w:pPr>
        <w:shd w:val="clear" w:color="auto" w:fill="FFFFFF"/>
        <w:jc w:val="both"/>
        <w:rPr>
          <w:b/>
          <w:bCs/>
          <w:iCs/>
          <w:sz w:val="20"/>
          <w:szCs w:val="20"/>
        </w:rPr>
      </w:pPr>
    </w:p>
    <w:p w:rsidR="00BA39DD" w:rsidRDefault="00BA39DD" w:rsidP="007C570A">
      <w:pPr>
        <w:shd w:val="clear" w:color="auto" w:fill="FFFFFF"/>
        <w:jc w:val="both"/>
        <w:rPr>
          <w:b/>
          <w:bCs/>
          <w:iCs/>
          <w:sz w:val="20"/>
          <w:szCs w:val="20"/>
        </w:rPr>
      </w:pPr>
    </w:p>
    <w:p w:rsidR="00BA39DD" w:rsidRDefault="00BA39DD" w:rsidP="007C570A">
      <w:pPr>
        <w:shd w:val="clear" w:color="auto" w:fill="FFFFFF"/>
        <w:jc w:val="both"/>
        <w:rPr>
          <w:b/>
          <w:bCs/>
          <w:iCs/>
          <w:sz w:val="20"/>
          <w:szCs w:val="20"/>
        </w:rPr>
      </w:pPr>
    </w:p>
    <w:p w:rsidR="00BA39DD" w:rsidRDefault="00BA39DD" w:rsidP="007C570A">
      <w:pPr>
        <w:shd w:val="clear" w:color="auto" w:fill="FFFFFF"/>
        <w:jc w:val="both"/>
        <w:rPr>
          <w:b/>
          <w:bCs/>
          <w:iCs/>
          <w:sz w:val="20"/>
          <w:szCs w:val="20"/>
        </w:rPr>
      </w:pPr>
    </w:p>
    <w:p w:rsidR="00BA39DD" w:rsidRDefault="00BA39DD" w:rsidP="007C570A">
      <w:pPr>
        <w:shd w:val="clear" w:color="auto" w:fill="FFFFFF"/>
        <w:jc w:val="both"/>
        <w:rPr>
          <w:b/>
          <w:bCs/>
          <w:iCs/>
          <w:sz w:val="20"/>
          <w:szCs w:val="20"/>
        </w:rPr>
      </w:pPr>
    </w:p>
    <w:p w:rsidR="00BA39DD" w:rsidRDefault="00BA39DD" w:rsidP="007C570A">
      <w:pPr>
        <w:shd w:val="clear" w:color="auto" w:fill="FFFFFF"/>
        <w:jc w:val="both"/>
        <w:rPr>
          <w:b/>
          <w:bCs/>
          <w:iCs/>
          <w:sz w:val="20"/>
          <w:szCs w:val="20"/>
        </w:rPr>
      </w:pPr>
    </w:p>
    <w:p w:rsidR="00BA39DD" w:rsidRDefault="00BA39DD" w:rsidP="007C570A">
      <w:pPr>
        <w:shd w:val="clear" w:color="auto" w:fill="FFFFFF"/>
        <w:jc w:val="both"/>
        <w:rPr>
          <w:b/>
          <w:bCs/>
          <w:iCs/>
          <w:sz w:val="20"/>
          <w:szCs w:val="20"/>
        </w:rPr>
      </w:pPr>
    </w:p>
    <w:p w:rsidR="00BA39DD" w:rsidRDefault="00BA39DD" w:rsidP="007C570A">
      <w:pPr>
        <w:shd w:val="clear" w:color="auto" w:fill="FFFFFF"/>
        <w:jc w:val="both"/>
        <w:rPr>
          <w:b/>
          <w:bCs/>
          <w:iCs/>
          <w:sz w:val="20"/>
          <w:szCs w:val="20"/>
        </w:rPr>
      </w:pPr>
    </w:p>
    <w:p w:rsidR="00BA39DD" w:rsidRDefault="00BA39DD" w:rsidP="007C570A">
      <w:pPr>
        <w:shd w:val="clear" w:color="auto" w:fill="FFFFFF"/>
        <w:jc w:val="both"/>
        <w:rPr>
          <w:b/>
          <w:bCs/>
          <w:iCs/>
          <w:sz w:val="20"/>
          <w:szCs w:val="20"/>
        </w:rPr>
      </w:pPr>
    </w:p>
    <w:p w:rsidR="00BA39DD" w:rsidRDefault="00BA39DD" w:rsidP="007C570A">
      <w:pPr>
        <w:shd w:val="clear" w:color="auto" w:fill="FFFFFF"/>
        <w:jc w:val="both"/>
        <w:rPr>
          <w:b/>
          <w:bCs/>
          <w:iCs/>
          <w:sz w:val="20"/>
          <w:szCs w:val="20"/>
        </w:rPr>
      </w:pPr>
    </w:p>
    <w:p w:rsidR="00BA39DD" w:rsidRDefault="00BA39DD" w:rsidP="007C570A">
      <w:pPr>
        <w:shd w:val="clear" w:color="auto" w:fill="FFFFFF"/>
        <w:jc w:val="both"/>
        <w:rPr>
          <w:b/>
          <w:bCs/>
          <w:iCs/>
          <w:sz w:val="20"/>
          <w:szCs w:val="20"/>
        </w:rPr>
      </w:pPr>
    </w:p>
    <w:p w:rsidR="00BA39DD" w:rsidRDefault="00BA39DD" w:rsidP="007C570A">
      <w:pPr>
        <w:shd w:val="clear" w:color="auto" w:fill="FFFFFF"/>
        <w:jc w:val="both"/>
        <w:rPr>
          <w:b/>
          <w:bCs/>
          <w:iCs/>
          <w:sz w:val="20"/>
          <w:szCs w:val="20"/>
        </w:rPr>
      </w:pPr>
    </w:p>
    <w:p w:rsidR="00BA39DD" w:rsidRDefault="00BA39DD" w:rsidP="007C570A">
      <w:pPr>
        <w:shd w:val="clear" w:color="auto" w:fill="FFFFFF"/>
        <w:jc w:val="both"/>
        <w:rPr>
          <w:b/>
          <w:bCs/>
          <w:iCs/>
          <w:sz w:val="20"/>
          <w:szCs w:val="20"/>
        </w:rPr>
      </w:pPr>
    </w:p>
    <w:p w:rsidR="00BA39DD" w:rsidRDefault="00BA39DD" w:rsidP="007C570A">
      <w:pPr>
        <w:shd w:val="clear" w:color="auto" w:fill="FFFFFF"/>
        <w:jc w:val="both"/>
        <w:rPr>
          <w:b/>
          <w:bCs/>
          <w:iCs/>
          <w:sz w:val="20"/>
          <w:szCs w:val="20"/>
        </w:rPr>
      </w:pPr>
    </w:p>
    <w:p w:rsidR="00BA39DD" w:rsidRDefault="00BA39DD" w:rsidP="007C570A">
      <w:pPr>
        <w:shd w:val="clear" w:color="auto" w:fill="FFFFFF"/>
        <w:jc w:val="both"/>
        <w:rPr>
          <w:b/>
          <w:bCs/>
          <w:iCs/>
          <w:sz w:val="20"/>
          <w:szCs w:val="20"/>
        </w:rPr>
      </w:pPr>
    </w:p>
    <w:p w:rsidR="00BA39DD" w:rsidRDefault="00BA39DD" w:rsidP="007C570A">
      <w:pPr>
        <w:shd w:val="clear" w:color="auto" w:fill="FFFFFF"/>
        <w:jc w:val="both"/>
        <w:rPr>
          <w:b/>
          <w:bCs/>
          <w:iCs/>
          <w:sz w:val="20"/>
          <w:szCs w:val="20"/>
        </w:rPr>
      </w:pPr>
    </w:p>
    <w:p w:rsidR="00BA39DD" w:rsidRDefault="00BA39DD" w:rsidP="007C570A">
      <w:pPr>
        <w:shd w:val="clear" w:color="auto" w:fill="FFFFFF"/>
        <w:jc w:val="both"/>
        <w:rPr>
          <w:b/>
          <w:bCs/>
          <w:iCs/>
          <w:sz w:val="20"/>
          <w:szCs w:val="20"/>
        </w:rPr>
      </w:pPr>
    </w:p>
    <w:p w:rsidR="00BA39DD" w:rsidRPr="007C570A" w:rsidRDefault="00BA39DD" w:rsidP="007C570A">
      <w:pPr>
        <w:shd w:val="clear" w:color="auto" w:fill="FFFFFF"/>
        <w:jc w:val="both"/>
        <w:rPr>
          <w:b/>
          <w:bCs/>
          <w:iCs/>
          <w:sz w:val="20"/>
          <w:szCs w:val="20"/>
        </w:rPr>
      </w:pPr>
    </w:p>
    <w:p w:rsidR="007C570A" w:rsidRPr="007C570A" w:rsidRDefault="007C570A" w:rsidP="007C570A">
      <w:pPr>
        <w:shd w:val="clear" w:color="auto" w:fill="FFFFFF"/>
        <w:jc w:val="both"/>
        <w:rPr>
          <w:b/>
          <w:bCs/>
          <w:iCs/>
          <w:sz w:val="20"/>
          <w:szCs w:val="20"/>
        </w:rPr>
      </w:pPr>
    </w:p>
    <w:p w:rsidR="007C570A" w:rsidRPr="007C570A" w:rsidRDefault="007C570A" w:rsidP="007C570A">
      <w:pPr>
        <w:shd w:val="clear" w:color="auto" w:fill="FFFFFF"/>
        <w:jc w:val="both"/>
        <w:rPr>
          <w:b/>
          <w:bCs/>
          <w:iCs/>
          <w:sz w:val="20"/>
          <w:szCs w:val="20"/>
        </w:rPr>
      </w:pPr>
    </w:p>
    <w:p w:rsidR="007C570A" w:rsidRDefault="007C570A" w:rsidP="007C570A">
      <w:pPr>
        <w:shd w:val="clear" w:color="auto" w:fill="FFFFFF"/>
        <w:jc w:val="both"/>
        <w:rPr>
          <w:b/>
          <w:bCs/>
          <w:iCs/>
          <w:sz w:val="20"/>
          <w:szCs w:val="20"/>
        </w:rPr>
      </w:pPr>
    </w:p>
    <w:p w:rsidR="00FC183D" w:rsidRPr="00B6335A" w:rsidRDefault="00FC183D" w:rsidP="004417B8">
      <w:pPr>
        <w:shd w:val="clear" w:color="auto" w:fill="FFFFFF"/>
        <w:ind w:left="8496"/>
        <w:jc w:val="right"/>
        <w:rPr>
          <w:b/>
          <w:iCs/>
          <w:spacing w:val="4"/>
          <w:sz w:val="20"/>
          <w:szCs w:val="20"/>
        </w:rPr>
      </w:pPr>
      <w:r w:rsidRPr="00B6335A">
        <w:rPr>
          <w:b/>
          <w:iCs/>
          <w:spacing w:val="4"/>
          <w:sz w:val="20"/>
          <w:szCs w:val="20"/>
        </w:rPr>
        <w:t>Додаток №3</w:t>
      </w:r>
    </w:p>
    <w:p w:rsidR="00FC183D" w:rsidRPr="00B6335A" w:rsidRDefault="00FC183D" w:rsidP="00FC183D">
      <w:pPr>
        <w:shd w:val="clear" w:color="auto" w:fill="FFFFFF"/>
        <w:jc w:val="right"/>
        <w:rPr>
          <w:b/>
          <w:iCs/>
          <w:spacing w:val="4"/>
          <w:sz w:val="20"/>
          <w:szCs w:val="20"/>
        </w:rPr>
      </w:pPr>
      <w:r w:rsidRPr="00B6335A">
        <w:rPr>
          <w:b/>
          <w:iCs/>
          <w:spacing w:val="4"/>
          <w:sz w:val="20"/>
          <w:szCs w:val="20"/>
        </w:rPr>
        <w:t>до тендерної документації</w:t>
      </w:r>
    </w:p>
    <w:p w:rsidR="00FC183D" w:rsidRPr="00B6335A" w:rsidRDefault="00FC183D" w:rsidP="00C81279">
      <w:pPr>
        <w:shd w:val="clear" w:color="auto" w:fill="FFFFFF"/>
        <w:jc w:val="center"/>
        <w:rPr>
          <w:b/>
          <w:iCs/>
          <w:spacing w:val="4"/>
          <w:sz w:val="20"/>
          <w:szCs w:val="20"/>
        </w:rPr>
      </w:pPr>
      <w:r w:rsidRPr="00B6335A">
        <w:rPr>
          <w:b/>
          <w:iCs/>
          <w:spacing w:val="4"/>
          <w:sz w:val="20"/>
          <w:szCs w:val="20"/>
        </w:rPr>
        <w:t>Форма тендерної пропозиції</w:t>
      </w:r>
    </w:p>
    <w:tbl>
      <w:tblPr>
        <w:tblW w:w="1023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2"/>
        <w:gridCol w:w="5493"/>
      </w:tblGrid>
      <w:tr w:rsidR="00FC183D" w:rsidRPr="00B6335A" w:rsidTr="00AF657D">
        <w:tc>
          <w:tcPr>
            <w:tcW w:w="10235" w:type="dxa"/>
            <w:gridSpan w:val="2"/>
          </w:tcPr>
          <w:p w:rsidR="00FC183D" w:rsidRPr="00B6335A" w:rsidRDefault="00FC183D" w:rsidP="009933A9">
            <w:pPr>
              <w:shd w:val="clear" w:color="auto" w:fill="FFFFFF"/>
              <w:rPr>
                <w:b/>
                <w:iCs/>
                <w:spacing w:val="4"/>
                <w:sz w:val="20"/>
                <w:szCs w:val="20"/>
              </w:rPr>
            </w:pPr>
            <w:r w:rsidRPr="00B6335A">
              <w:rPr>
                <w:b/>
                <w:iCs/>
                <w:spacing w:val="4"/>
                <w:sz w:val="20"/>
                <w:szCs w:val="20"/>
              </w:rPr>
              <w:t>Відомості про учасника процедури закупівлі</w:t>
            </w:r>
          </w:p>
        </w:tc>
      </w:tr>
      <w:tr w:rsidR="00FC183D" w:rsidRPr="00B6335A" w:rsidTr="00AF657D">
        <w:trPr>
          <w:trHeight w:val="256"/>
        </w:trPr>
        <w:tc>
          <w:tcPr>
            <w:tcW w:w="4742" w:type="dxa"/>
          </w:tcPr>
          <w:p w:rsidR="00FC183D" w:rsidRPr="00B6335A" w:rsidRDefault="00FC183D" w:rsidP="009933A9">
            <w:pPr>
              <w:shd w:val="clear" w:color="auto" w:fill="FFFFFF"/>
              <w:rPr>
                <w:iCs/>
                <w:spacing w:val="4"/>
                <w:sz w:val="20"/>
                <w:szCs w:val="20"/>
              </w:rPr>
            </w:pPr>
            <w:r w:rsidRPr="00B6335A">
              <w:rPr>
                <w:iCs/>
                <w:spacing w:val="4"/>
                <w:sz w:val="20"/>
                <w:szCs w:val="20"/>
              </w:rPr>
              <w:t>Повне найменування учасника</w:t>
            </w:r>
          </w:p>
        </w:tc>
        <w:tc>
          <w:tcPr>
            <w:tcW w:w="5493" w:type="dxa"/>
          </w:tcPr>
          <w:p w:rsidR="00FC183D" w:rsidRPr="00B6335A" w:rsidRDefault="00FC183D" w:rsidP="009933A9">
            <w:pPr>
              <w:shd w:val="clear" w:color="auto" w:fill="FFFFFF"/>
              <w:rPr>
                <w:b/>
                <w:iCs/>
                <w:spacing w:val="4"/>
                <w:sz w:val="20"/>
                <w:szCs w:val="20"/>
              </w:rPr>
            </w:pPr>
          </w:p>
        </w:tc>
      </w:tr>
      <w:tr w:rsidR="00FC183D" w:rsidRPr="00B6335A" w:rsidTr="00AF657D">
        <w:trPr>
          <w:trHeight w:val="281"/>
        </w:trPr>
        <w:tc>
          <w:tcPr>
            <w:tcW w:w="4742" w:type="dxa"/>
          </w:tcPr>
          <w:p w:rsidR="00FC183D" w:rsidRPr="00B6335A" w:rsidRDefault="00FC183D" w:rsidP="009933A9">
            <w:pPr>
              <w:shd w:val="clear" w:color="auto" w:fill="FFFFFF"/>
              <w:rPr>
                <w:iCs/>
                <w:spacing w:val="4"/>
                <w:sz w:val="20"/>
                <w:szCs w:val="20"/>
              </w:rPr>
            </w:pPr>
            <w:r w:rsidRPr="00B6335A">
              <w:rPr>
                <w:iCs/>
                <w:spacing w:val="4"/>
                <w:sz w:val="20"/>
                <w:szCs w:val="20"/>
              </w:rPr>
              <w:t>Керівництво (ПІБ, посада, контактні телефони)</w:t>
            </w:r>
          </w:p>
        </w:tc>
        <w:tc>
          <w:tcPr>
            <w:tcW w:w="5493" w:type="dxa"/>
          </w:tcPr>
          <w:p w:rsidR="00FC183D" w:rsidRPr="00B6335A" w:rsidRDefault="00FC183D" w:rsidP="009933A9">
            <w:pPr>
              <w:shd w:val="clear" w:color="auto" w:fill="FFFFFF"/>
              <w:rPr>
                <w:b/>
                <w:iCs/>
                <w:spacing w:val="4"/>
                <w:sz w:val="20"/>
                <w:szCs w:val="20"/>
              </w:rPr>
            </w:pPr>
          </w:p>
        </w:tc>
      </w:tr>
      <w:tr w:rsidR="00FC183D" w:rsidRPr="00B6335A" w:rsidTr="00AF657D">
        <w:trPr>
          <w:trHeight w:val="565"/>
        </w:trPr>
        <w:tc>
          <w:tcPr>
            <w:tcW w:w="4742" w:type="dxa"/>
          </w:tcPr>
          <w:p w:rsidR="00FC183D" w:rsidRPr="00B6335A" w:rsidRDefault="00FC183D" w:rsidP="009933A9">
            <w:pPr>
              <w:shd w:val="clear" w:color="auto" w:fill="FFFFFF"/>
              <w:rPr>
                <w:iCs/>
                <w:spacing w:val="4"/>
                <w:sz w:val="20"/>
                <w:szCs w:val="20"/>
              </w:rPr>
            </w:pPr>
            <w:r w:rsidRPr="00B6335A">
              <w:rPr>
                <w:iCs/>
                <w:spacing w:val="4"/>
                <w:sz w:val="20"/>
                <w:szCs w:val="20"/>
              </w:rPr>
              <w:t>Код за ЄДРПОУ (за наявності)/ реєстраційний номер облікової картки платника податків</w:t>
            </w:r>
          </w:p>
        </w:tc>
        <w:tc>
          <w:tcPr>
            <w:tcW w:w="5493" w:type="dxa"/>
          </w:tcPr>
          <w:p w:rsidR="00FC183D" w:rsidRPr="00B6335A" w:rsidRDefault="00FC183D" w:rsidP="009933A9">
            <w:pPr>
              <w:shd w:val="clear" w:color="auto" w:fill="FFFFFF"/>
              <w:rPr>
                <w:b/>
                <w:iCs/>
                <w:spacing w:val="4"/>
                <w:sz w:val="20"/>
                <w:szCs w:val="20"/>
              </w:rPr>
            </w:pPr>
          </w:p>
        </w:tc>
      </w:tr>
      <w:tr w:rsidR="00FC183D" w:rsidRPr="00B6335A" w:rsidTr="00AF657D">
        <w:tc>
          <w:tcPr>
            <w:tcW w:w="4742" w:type="dxa"/>
          </w:tcPr>
          <w:p w:rsidR="00FC183D" w:rsidRPr="00B6335A" w:rsidRDefault="00FC183D" w:rsidP="009933A9">
            <w:pPr>
              <w:shd w:val="clear" w:color="auto" w:fill="FFFFFF"/>
              <w:rPr>
                <w:iCs/>
                <w:spacing w:val="4"/>
                <w:sz w:val="20"/>
                <w:szCs w:val="20"/>
              </w:rPr>
            </w:pPr>
            <w:r w:rsidRPr="00B6335A">
              <w:rPr>
                <w:iCs/>
                <w:spacing w:val="4"/>
                <w:sz w:val="20"/>
                <w:szCs w:val="20"/>
              </w:rPr>
              <w:t>Місцезнаходження</w:t>
            </w:r>
          </w:p>
        </w:tc>
        <w:tc>
          <w:tcPr>
            <w:tcW w:w="5493" w:type="dxa"/>
          </w:tcPr>
          <w:p w:rsidR="00FC183D" w:rsidRPr="00B6335A" w:rsidRDefault="00FC183D" w:rsidP="009933A9">
            <w:pPr>
              <w:shd w:val="clear" w:color="auto" w:fill="FFFFFF"/>
              <w:rPr>
                <w:b/>
                <w:iCs/>
                <w:spacing w:val="4"/>
                <w:sz w:val="20"/>
                <w:szCs w:val="20"/>
              </w:rPr>
            </w:pPr>
          </w:p>
        </w:tc>
      </w:tr>
      <w:tr w:rsidR="00FC183D" w:rsidRPr="00B6335A" w:rsidTr="00AF657D">
        <w:trPr>
          <w:trHeight w:val="460"/>
        </w:trPr>
        <w:tc>
          <w:tcPr>
            <w:tcW w:w="4742" w:type="dxa"/>
          </w:tcPr>
          <w:p w:rsidR="00FC183D" w:rsidRPr="00B6335A" w:rsidRDefault="00FC183D" w:rsidP="009933A9">
            <w:pPr>
              <w:shd w:val="clear" w:color="auto" w:fill="FFFFFF"/>
              <w:rPr>
                <w:iCs/>
                <w:spacing w:val="4"/>
                <w:sz w:val="20"/>
                <w:szCs w:val="20"/>
              </w:rPr>
            </w:pPr>
            <w:r w:rsidRPr="00B6335A">
              <w:rPr>
                <w:iCs/>
                <w:spacing w:val="4"/>
                <w:sz w:val="20"/>
                <w:szCs w:val="20"/>
              </w:rPr>
              <w:t>Особа, відповідальна за участь у торгах (ПІБ, посада, контактні телефони)</w:t>
            </w:r>
          </w:p>
        </w:tc>
        <w:tc>
          <w:tcPr>
            <w:tcW w:w="5493" w:type="dxa"/>
          </w:tcPr>
          <w:p w:rsidR="00FC183D" w:rsidRPr="00B6335A" w:rsidRDefault="00FC183D" w:rsidP="009933A9">
            <w:pPr>
              <w:shd w:val="clear" w:color="auto" w:fill="FFFFFF"/>
              <w:rPr>
                <w:b/>
                <w:iCs/>
                <w:spacing w:val="4"/>
                <w:sz w:val="20"/>
                <w:szCs w:val="20"/>
              </w:rPr>
            </w:pPr>
          </w:p>
        </w:tc>
      </w:tr>
      <w:tr w:rsidR="00FC183D" w:rsidRPr="00B6335A" w:rsidTr="00AF657D">
        <w:trPr>
          <w:trHeight w:val="213"/>
        </w:trPr>
        <w:tc>
          <w:tcPr>
            <w:tcW w:w="4742" w:type="dxa"/>
          </w:tcPr>
          <w:p w:rsidR="00FC183D" w:rsidRPr="00B6335A" w:rsidRDefault="00FC183D" w:rsidP="009933A9">
            <w:pPr>
              <w:shd w:val="clear" w:color="auto" w:fill="FFFFFF"/>
              <w:rPr>
                <w:iCs/>
                <w:spacing w:val="4"/>
                <w:sz w:val="20"/>
                <w:szCs w:val="20"/>
              </w:rPr>
            </w:pPr>
            <w:r w:rsidRPr="00B6335A">
              <w:rPr>
                <w:iCs/>
                <w:spacing w:val="4"/>
                <w:sz w:val="20"/>
                <w:szCs w:val="20"/>
              </w:rPr>
              <w:t>Електронна адреса</w:t>
            </w:r>
          </w:p>
        </w:tc>
        <w:tc>
          <w:tcPr>
            <w:tcW w:w="5493" w:type="dxa"/>
          </w:tcPr>
          <w:p w:rsidR="00FC183D" w:rsidRPr="00B6335A" w:rsidRDefault="00FC183D" w:rsidP="009933A9">
            <w:pPr>
              <w:shd w:val="clear" w:color="auto" w:fill="FFFFFF"/>
              <w:rPr>
                <w:b/>
                <w:iCs/>
                <w:spacing w:val="4"/>
                <w:sz w:val="20"/>
                <w:szCs w:val="20"/>
              </w:rPr>
            </w:pPr>
          </w:p>
        </w:tc>
      </w:tr>
      <w:tr w:rsidR="00FC183D" w:rsidRPr="00B6335A" w:rsidTr="00AF657D">
        <w:trPr>
          <w:trHeight w:val="166"/>
        </w:trPr>
        <w:tc>
          <w:tcPr>
            <w:tcW w:w="4742" w:type="dxa"/>
          </w:tcPr>
          <w:p w:rsidR="00FC183D" w:rsidRPr="00B6335A" w:rsidRDefault="00FC183D" w:rsidP="009933A9">
            <w:pPr>
              <w:shd w:val="clear" w:color="auto" w:fill="FFFFFF"/>
              <w:rPr>
                <w:iCs/>
                <w:spacing w:val="4"/>
                <w:sz w:val="20"/>
                <w:szCs w:val="20"/>
              </w:rPr>
            </w:pPr>
            <w:r w:rsidRPr="00B6335A">
              <w:rPr>
                <w:iCs/>
                <w:spacing w:val="4"/>
                <w:sz w:val="20"/>
                <w:szCs w:val="20"/>
              </w:rPr>
              <w:t>Інша інформація</w:t>
            </w:r>
          </w:p>
        </w:tc>
        <w:tc>
          <w:tcPr>
            <w:tcW w:w="5493" w:type="dxa"/>
          </w:tcPr>
          <w:p w:rsidR="00FC183D" w:rsidRPr="00B6335A" w:rsidRDefault="00FC183D" w:rsidP="009933A9">
            <w:pPr>
              <w:shd w:val="clear" w:color="auto" w:fill="FFFFFF"/>
              <w:rPr>
                <w:b/>
                <w:iCs/>
                <w:spacing w:val="4"/>
                <w:sz w:val="20"/>
                <w:szCs w:val="20"/>
              </w:rPr>
            </w:pPr>
          </w:p>
        </w:tc>
      </w:tr>
    </w:tbl>
    <w:p w:rsidR="00FC183D" w:rsidRPr="00B6335A" w:rsidRDefault="00FC183D" w:rsidP="00FC183D">
      <w:pPr>
        <w:shd w:val="clear" w:color="auto" w:fill="FFFFFF"/>
        <w:rPr>
          <w:iCs/>
          <w:spacing w:val="4"/>
          <w:sz w:val="20"/>
          <w:szCs w:val="20"/>
        </w:rPr>
      </w:pPr>
    </w:p>
    <w:tbl>
      <w:tblPr>
        <w:tblW w:w="4951"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36"/>
      </w:tblGrid>
      <w:tr w:rsidR="00FC183D" w:rsidRPr="00B6335A" w:rsidTr="00122F3F">
        <w:trPr>
          <w:trHeight w:val="70"/>
        </w:trPr>
        <w:tc>
          <w:tcPr>
            <w:tcW w:w="5000" w:type="pct"/>
            <w:tcBorders>
              <w:top w:val="single" w:sz="4" w:space="0" w:color="auto"/>
              <w:left w:val="single" w:sz="4" w:space="0" w:color="auto"/>
              <w:bottom w:val="single" w:sz="4" w:space="0" w:color="auto"/>
              <w:right w:val="single" w:sz="4" w:space="0" w:color="auto"/>
            </w:tcBorders>
          </w:tcPr>
          <w:p w:rsidR="00FC183D" w:rsidRPr="00B6335A" w:rsidRDefault="00FC183D" w:rsidP="009933A9">
            <w:pPr>
              <w:shd w:val="clear" w:color="auto" w:fill="FFFFFF"/>
              <w:jc w:val="center"/>
              <w:rPr>
                <w:b/>
                <w:iCs/>
                <w:spacing w:val="4"/>
                <w:sz w:val="20"/>
                <w:szCs w:val="20"/>
              </w:rPr>
            </w:pPr>
            <w:r w:rsidRPr="00B6335A">
              <w:rPr>
                <w:b/>
                <w:iCs/>
                <w:spacing w:val="4"/>
                <w:sz w:val="20"/>
                <w:szCs w:val="20"/>
              </w:rPr>
              <w:t>Тендерна пропозиція</w:t>
            </w:r>
          </w:p>
        </w:tc>
      </w:tr>
      <w:tr w:rsidR="00FC183D" w:rsidRPr="00B6335A" w:rsidTr="00122F3F">
        <w:tc>
          <w:tcPr>
            <w:tcW w:w="5000" w:type="pct"/>
            <w:tcBorders>
              <w:top w:val="single" w:sz="4" w:space="0" w:color="auto"/>
              <w:left w:val="single" w:sz="4" w:space="0" w:color="auto"/>
              <w:bottom w:val="single" w:sz="4" w:space="0" w:color="auto"/>
              <w:right w:val="single" w:sz="4" w:space="0" w:color="auto"/>
            </w:tcBorders>
            <w:vAlign w:val="center"/>
          </w:tcPr>
          <w:p w:rsidR="00FC183D" w:rsidRPr="00B6335A" w:rsidRDefault="00DD58AC" w:rsidP="00185F2F">
            <w:pPr>
              <w:jc w:val="both"/>
              <w:rPr>
                <w:iCs/>
                <w:spacing w:val="4"/>
                <w:sz w:val="20"/>
                <w:szCs w:val="20"/>
              </w:rPr>
            </w:pPr>
            <w:r w:rsidRPr="00B6335A">
              <w:rPr>
                <w:iCs/>
                <w:spacing w:val="4"/>
                <w:sz w:val="20"/>
                <w:szCs w:val="20"/>
              </w:rPr>
              <w:t xml:space="preserve">   </w:t>
            </w:r>
            <w:r w:rsidR="00FC183D" w:rsidRPr="00B6335A">
              <w:rPr>
                <w:iCs/>
                <w:spacing w:val="4"/>
                <w:sz w:val="20"/>
                <w:szCs w:val="20"/>
              </w:rPr>
              <w:t xml:space="preserve">  Ми, ______________</w:t>
            </w:r>
            <w:r w:rsidR="00996555" w:rsidRPr="00B6335A">
              <w:rPr>
                <w:iCs/>
                <w:spacing w:val="4"/>
                <w:sz w:val="20"/>
                <w:szCs w:val="20"/>
              </w:rPr>
              <w:t>_______</w:t>
            </w:r>
            <w:r w:rsidR="00FC183D" w:rsidRPr="00B6335A">
              <w:rPr>
                <w:iCs/>
                <w:spacing w:val="4"/>
                <w:sz w:val="20"/>
                <w:szCs w:val="20"/>
              </w:rPr>
              <w:t xml:space="preserve">(назва Учасника), надаємо свою </w:t>
            </w:r>
            <w:r w:rsidR="00996555" w:rsidRPr="00B6335A">
              <w:rPr>
                <w:iCs/>
                <w:spacing w:val="4"/>
                <w:sz w:val="20"/>
                <w:szCs w:val="20"/>
              </w:rPr>
              <w:t xml:space="preserve">тендерну </w:t>
            </w:r>
            <w:r w:rsidR="00FC183D" w:rsidRPr="00B6335A">
              <w:rPr>
                <w:iCs/>
                <w:spacing w:val="4"/>
                <w:sz w:val="20"/>
                <w:szCs w:val="20"/>
              </w:rPr>
              <w:t>пропозицію щодо участі у тендері на закупівлю</w:t>
            </w:r>
            <w:r w:rsidR="00240CE1" w:rsidRPr="00B6335A">
              <w:rPr>
                <w:iCs/>
                <w:spacing w:val="4"/>
                <w:sz w:val="20"/>
                <w:szCs w:val="20"/>
              </w:rPr>
              <w:t xml:space="preserve"> </w:t>
            </w:r>
            <w:r w:rsidR="00185F2F">
              <w:rPr>
                <w:iCs/>
                <w:spacing w:val="4"/>
                <w:sz w:val="20"/>
                <w:szCs w:val="20"/>
              </w:rPr>
              <w:t xml:space="preserve">«Зернові культури та картопля» </w:t>
            </w:r>
            <w:r w:rsidR="00185F2F" w:rsidRPr="00185F2F">
              <w:rPr>
                <w:iCs/>
                <w:spacing w:val="4"/>
                <w:sz w:val="20"/>
                <w:szCs w:val="20"/>
              </w:rPr>
              <w:t>код 03210000-6 за ЄЗС ДК 021:2015 (</w:t>
            </w:r>
            <w:r w:rsidR="00BA39DD">
              <w:rPr>
                <w:iCs/>
                <w:spacing w:val="4"/>
                <w:sz w:val="20"/>
                <w:szCs w:val="20"/>
              </w:rPr>
              <w:t>картопля</w:t>
            </w:r>
            <w:r w:rsidR="00185F2F" w:rsidRPr="00185F2F">
              <w:rPr>
                <w:iCs/>
                <w:spacing w:val="4"/>
                <w:sz w:val="20"/>
                <w:szCs w:val="20"/>
              </w:rPr>
              <w:t>)</w:t>
            </w:r>
            <w:r w:rsidR="00A83760">
              <w:rPr>
                <w:iCs/>
                <w:spacing w:val="4"/>
                <w:sz w:val="20"/>
                <w:szCs w:val="20"/>
              </w:rPr>
              <w:t xml:space="preserve"> </w:t>
            </w:r>
            <w:r w:rsidR="00240CE1" w:rsidRPr="00B6335A">
              <w:rPr>
                <w:bCs/>
                <w:iCs/>
                <w:spacing w:val="4"/>
                <w:sz w:val="20"/>
                <w:szCs w:val="20"/>
              </w:rPr>
              <w:t xml:space="preserve">з </w:t>
            </w:r>
            <w:r w:rsidR="00FC183D" w:rsidRPr="00B6335A">
              <w:rPr>
                <w:iCs/>
                <w:spacing w:val="4"/>
                <w:sz w:val="20"/>
                <w:szCs w:val="20"/>
              </w:rPr>
              <w:t>технічними та іншими вимогами Замовника торгів.</w:t>
            </w:r>
          </w:p>
          <w:p w:rsidR="00FC183D" w:rsidRPr="00B6335A" w:rsidRDefault="00FC183D" w:rsidP="00996555">
            <w:pPr>
              <w:shd w:val="clear" w:color="auto" w:fill="FFFFFF"/>
              <w:jc w:val="both"/>
              <w:rPr>
                <w:iCs/>
                <w:spacing w:val="4"/>
                <w:sz w:val="20"/>
                <w:szCs w:val="20"/>
              </w:rPr>
            </w:pPr>
            <w:r w:rsidRPr="00B6335A">
              <w:rPr>
                <w:iCs/>
                <w:spacing w:val="4"/>
                <w:sz w:val="20"/>
                <w:szCs w:val="20"/>
              </w:rPr>
              <w:t>Вивчивши всі вимоги Замовника, на</w:t>
            </w:r>
            <w:r w:rsidR="00F47DB4" w:rsidRPr="00B6335A">
              <w:rPr>
                <w:iCs/>
                <w:spacing w:val="4"/>
                <w:sz w:val="20"/>
                <w:szCs w:val="20"/>
              </w:rPr>
              <w:t xml:space="preserve"> виконання зазначеного вище, ми,</w:t>
            </w:r>
            <w:r w:rsidRPr="00B6335A">
              <w:rPr>
                <w:iCs/>
                <w:spacing w:val="4"/>
                <w:sz w:val="20"/>
                <w:szCs w:val="20"/>
              </w:rPr>
              <w:t xml:space="preserve"> уповноважені на підписання Договору, маємо можливість та погоджуємося виконати вимоги замовник</w:t>
            </w:r>
            <w:r w:rsidR="000C75CD" w:rsidRPr="00B6335A">
              <w:rPr>
                <w:iCs/>
                <w:spacing w:val="4"/>
                <w:sz w:val="20"/>
                <w:szCs w:val="20"/>
              </w:rPr>
              <w:t xml:space="preserve">а та Договору на загальну суму </w:t>
            </w:r>
            <w:r w:rsidR="00516081" w:rsidRPr="00B6335A">
              <w:rPr>
                <w:b/>
                <w:iCs/>
                <w:spacing w:val="4"/>
                <w:sz w:val="20"/>
                <w:szCs w:val="20"/>
              </w:rPr>
              <w:t xml:space="preserve"> </w:t>
            </w:r>
            <w:r w:rsidR="00773F72" w:rsidRPr="00B6335A">
              <w:rPr>
                <w:b/>
                <w:iCs/>
                <w:spacing w:val="4"/>
                <w:sz w:val="20"/>
                <w:szCs w:val="20"/>
              </w:rPr>
              <w:t>_______</w:t>
            </w:r>
            <w:r w:rsidR="00996555" w:rsidRPr="00B6335A">
              <w:rPr>
                <w:iCs/>
                <w:spacing w:val="4"/>
                <w:sz w:val="20"/>
                <w:szCs w:val="20"/>
              </w:rPr>
              <w:t xml:space="preserve"> (гривень, з ПДВ</w:t>
            </w:r>
            <w:r w:rsidR="001D0D65" w:rsidRPr="00B6335A">
              <w:rPr>
                <w:iCs/>
                <w:spacing w:val="4"/>
                <w:sz w:val="20"/>
                <w:szCs w:val="20"/>
              </w:rPr>
              <w:t>*</w:t>
            </w:r>
            <w:r w:rsidR="00996555" w:rsidRPr="00B6335A">
              <w:rPr>
                <w:iCs/>
                <w:spacing w:val="4"/>
                <w:sz w:val="20"/>
                <w:szCs w:val="20"/>
              </w:rPr>
              <w:t xml:space="preserve">). </w:t>
            </w:r>
          </w:p>
          <w:tbl>
            <w:tblPr>
              <w:tblW w:w="9841"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2376"/>
              <w:gridCol w:w="1794"/>
              <w:gridCol w:w="831"/>
              <w:gridCol w:w="1520"/>
              <w:gridCol w:w="1381"/>
              <w:gridCol w:w="1381"/>
            </w:tblGrid>
            <w:tr w:rsidR="00BF77C9" w:rsidRPr="00B6335A" w:rsidTr="00BF77C9">
              <w:trPr>
                <w:trHeight w:val="1061"/>
              </w:trPr>
              <w:tc>
                <w:tcPr>
                  <w:tcW w:w="558" w:type="dxa"/>
                  <w:vAlign w:val="center"/>
                </w:tcPr>
                <w:p w:rsidR="00BF77C9" w:rsidRPr="00B6335A" w:rsidRDefault="00BF77C9" w:rsidP="009933A9">
                  <w:pPr>
                    <w:shd w:val="clear" w:color="auto" w:fill="FFFFFF"/>
                    <w:jc w:val="center"/>
                    <w:rPr>
                      <w:iCs/>
                      <w:spacing w:val="4"/>
                      <w:sz w:val="20"/>
                      <w:szCs w:val="20"/>
                    </w:rPr>
                  </w:pPr>
                </w:p>
                <w:p w:rsidR="00BF77C9" w:rsidRPr="00B6335A" w:rsidRDefault="00BF77C9" w:rsidP="009933A9">
                  <w:pPr>
                    <w:shd w:val="clear" w:color="auto" w:fill="FFFFFF"/>
                    <w:jc w:val="center"/>
                    <w:rPr>
                      <w:iCs/>
                      <w:spacing w:val="4"/>
                      <w:sz w:val="20"/>
                      <w:szCs w:val="20"/>
                    </w:rPr>
                  </w:pPr>
                  <w:r w:rsidRPr="00B6335A">
                    <w:rPr>
                      <w:iCs/>
                      <w:spacing w:val="4"/>
                      <w:sz w:val="20"/>
                      <w:szCs w:val="20"/>
                    </w:rPr>
                    <w:t>№з/п</w:t>
                  </w:r>
                </w:p>
                <w:p w:rsidR="00BF77C9" w:rsidRPr="00B6335A" w:rsidRDefault="00BF77C9" w:rsidP="009933A9">
                  <w:pPr>
                    <w:shd w:val="clear" w:color="auto" w:fill="FFFFFF"/>
                    <w:jc w:val="center"/>
                    <w:rPr>
                      <w:iCs/>
                      <w:spacing w:val="4"/>
                      <w:sz w:val="20"/>
                      <w:szCs w:val="20"/>
                    </w:rPr>
                  </w:pPr>
                </w:p>
              </w:tc>
              <w:tc>
                <w:tcPr>
                  <w:tcW w:w="2376" w:type="dxa"/>
                  <w:vAlign w:val="center"/>
                </w:tcPr>
                <w:p w:rsidR="00BF77C9" w:rsidRPr="00B6335A" w:rsidRDefault="00BF77C9" w:rsidP="009933A9">
                  <w:pPr>
                    <w:shd w:val="clear" w:color="auto" w:fill="FFFFFF"/>
                    <w:jc w:val="center"/>
                    <w:rPr>
                      <w:iCs/>
                      <w:spacing w:val="4"/>
                      <w:sz w:val="20"/>
                      <w:szCs w:val="20"/>
                    </w:rPr>
                  </w:pPr>
                  <w:r w:rsidRPr="00B6335A">
                    <w:rPr>
                      <w:iCs/>
                      <w:spacing w:val="4"/>
                      <w:sz w:val="20"/>
                      <w:szCs w:val="20"/>
                    </w:rPr>
                    <w:t>Найменування,</w:t>
                  </w:r>
                </w:p>
                <w:p w:rsidR="00BF77C9" w:rsidRPr="00B6335A" w:rsidRDefault="00BF77C9" w:rsidP="009933A9">
                  <w:pPr>
                    <w:shd w:val="clear" w:color="auto" w:fill="FFFFFF"/>
                    <w:jc w:val="center"/>
                    <w:rPr>
                      <w:iCs/>
                      <w:spacing w:val="4"/>
                      <w:sz w:val="20"/>
                      <w:szCs w:val="20"/>
                    </w:rPr>
                  </w:pPr>
                  <w:r w:rsidRPr="00B6335A">
                    <w:rPr>
                      <w:iCs/>
                      <w:spacing w:val="4"/>
                      <w:sz w:val="20"/>
                      <w:szCs w:val="20"/>
                    </w:rPr>
                    <w:t>опис товару</w:t>
                  </w:r>
                </w:p>
              </w:tc>
              <w:tc>
                <w:tcPr>
                  <w:tcW w:w="1794" w:type="dxa"/>
                  <w:vAlign w:val="center"/>
                </w:tcPr>
                <w:p w:rsidR="00BF77C9" w:rsidRPr="00B6335A" w:rsidRDefault="00BF77C9" w:rsidP="009933A9">
                  <w:pPr>
                    <w:shd w:val="clear" w:color="auto" w:fill="FFFFFF"/>
                    <w:jc w:val="center"/>
                    <w:rPr>
                      <w:iCs/>
                      <w:spacing w:val="4"/>
                      <w:sz w:val="20"/>
                      <w:szCs w:val="20"/>
                    </w:rPr>
                  </w:pPr>
                  <w:r w:rsidRPr="00B6335A">
                    <w:rPr>
                      <w:iCs/>
                      <w:spacing w:val="4"/>
                      <w:sz w:val="20"/>
                      <w:szCs w:val="20"/>
                    </w:rPr>
                    <w:t>Одиниця  виміру</w:t>
                  </w:r>
                </w:p>
              </w:tc>
              <w:tc>
                <w:tcPr>
                  <w:tcW w:w="831" w:type="dxa"/>
                  <w:vAlign w:val="center"/>
                </w:tcPr>
                <w:p w:rsidR="00BF77C9" w:rsidRPr="00B6335A" w:rsidRDefault="00BF77C9" w:rsidP="009933A9">
                  <w:pPr>
                    <w:shd w:val="clear" w:color="auto" w:fill="FFFFFF"/>
                    <w:jc w:val="center"/>
                    <w:rPr>
                      <w:iCs/>
                      <w:spacing w:val="4"/>
                      <w:sz w:val="20"/>
                      <w:szCs w:val="20"/>
                    </w:rPr>
                  </w:pPr>
                  <w:r w:rsidRPr="00B6335A">
                    <w:rPr>
                      <w:iCs/>
                      <w:spacing w:val="4"/>
                      <w:sz w:val="20"/>
                      <w:szCs w:val="20"/>
                    </w:rPr>
                    <w:t>Кількість</w:t>
                  </w:r>
                </w:p>
                <w:p w:rsidR="00BF77C9" w:rsidRPr="00B6335A" w:rsidRDefault="00BF77C9" w:rsidP="009933A9">
                  <w:pPr>
                    <w:shd w:val="clear" w:color="auto" w:fill="FFFFFF"/>
                    <w:jc w:val="center"/>
                    <w:rPr>
                      <w:iCs/>
                      <w:spacing w:val="4"/>
                      <w:sz w:val="20"/>
                      <w:szCs w:val="20"/>
                    </w:rPr>
                  </w:pPr>
                </w:p>
              </w:tc>
              <w:tc>
                <w:tcPr>
                  <w:tcW w:w="1520" w:type="dxa"/>
                  <w:vAlign w:val="center"/>
                </w:tcPr>
                <w:p w:rsidR="00BF77C9" w:rsidRPr="00B6335A" w:rsidRDefault="00BF77C9" w:rsidP="009933A9">
                  <w:pPr>
                    <w:shd w:val="clear" w:color="auto" w:fill="FFFFFF"/>
                    <w:jc w:val="center"/>
                    <w:rPr>
                      <w:iCs/>
                      <w:spacing w:val="4"/>
                      <w:sz w:val="20"/>
                      <w:szCs w:val="20"/>
                    </w:rPr>
                  </w:pPr>
                </w:p>
                <w:p w:rsidR="00BF77C9" w:rsidRPr="00B6335A" w:rsidRDefault="00BF77C9" w:rsidP="009933A9">
                  <w:pPr>
                    <w:shd w:val="clear" w:color="auto" w:fill="FFFFFF"/>
                    <w:jc w:val="center"/>
                    <w:rPr>
                      <w:iCs/>
                      <w:spacing w:val="4"/>
                      <w:sz w:val="20"/>
                      <w:szCs w:val="20"/>
                    </w:rPr>
                  </w:pPr>
                  <w:r w:rsidRPr="00B6335A">
                    <w:rPr>
                      <w:iCs/>
                      <w:spacing w:val="4"/>
                      <w:sz w:val="20"/>
                      <w:szCs w:val="20"/>
                    </w:rPr>
                    <w:t xml:space="preserve">Ціна  за </w:t>
                  </w:r>
                  <w:r>
                    <w:rPr>
                      <w:iCs/>
                      <w:spacing w:val="4"/>
                      <w:sz w:val="20"/>
                      <w:szCs w:val="20"/>
                    </w:rPr>
                    <w:t>кілограм</w:t>
                  </w:r>
                </w:p>
                <w:p w:rsidR="00BF77C9" w:rsidRPr="00B6335A" w:rsidRDefault="00BF77C9" w:rsidP="009933A9">
                  <w:pPr>
                    <w:shd w:val="clear" w:color="auto" w:fill="FFFFFF"/>
                    <w:jc w:val="center"/>
                    <w:rPr>
                      <w:iCs/>
                      <w:spacing w:val="4"/>
                      <w:sz w:val="20"/>
                      <w:szCs w:val="20"/>
                    </w:rPr>
                  </w:pPr>
                  <w:r w:rsidRPr="00B6335A">
                    <w:rPr>
                      <w:iCs/>
                      <w:spacing w:val="4"/>
                      <w:sz w:val="20"/>
                      <w:szCs w:val="20"/>
                    </w:rPr>
                    <w:t xml:space="preserve">грн. в </w:t>
                  </w:r>
                  <w:proofErr w:type="spellStart"/>
                  <w:r w:rsidRPr="00B6335A">
                    <w:rPr>
                      <w:iCs/>
                      <w:spacing w:val="4"/>
                      <w:sz w:val="20"/>
                      <w:szCs w:val="20"/>
                    </w:rPr>
                    <w:t>т.ч</w:t>
                  </w:r>
                  <w:proofErr w:type="spellEnd"/>
                  <w:r w:rsidRPr="00B6335A">
                    <w:rPr>
                      <w:iCs/>
                      <w:spacing w:val="4"/>
                      <w:sz w:val="20"/>
                      <w:szCs w:val="20"/>
                    </w:rPr>
                    <w:t>.</w:t>
                  </w:r>
                </w:p>
                <w:p w:rsidR="00BF77C9" w:rsidRPr="00B6335A" w:rsidRDefault="00BF77C9" w:rsidP="009933A9">
                  <w:pPr>
                    <w:shd w:val="clear" w:color="auto" w:fill="FFFFFF"/>
                    <w:jc w:val="center"/>
                    <w:rPr>
                      <w:iCs/>
                      <w:spacing w:val="4"/>
                      <w:sz w:val="20"/>
                      <w:szCs w:val="20"/>
                    </w:rPr>
                  </w:pPr>
                  <w:r w:rsidRPr="00B6335A">
                    <w:rPr>
                      <w:iCs/>
                      <w:spacing w:val="4"/>
                      <w:sz w:val="20"/>
                      <w:szCs w:val="20"/>
                    </w:rPr>
                    <w:t>ПДВ*</w:t>
                  </w:r>
                </w:p>
              </w:tc>
              <w:tc>
                <w:tcPr>
                  <w:tcW w:w="1381" w:type="dxa"/>
                  <w:vAlign w:val="center"/>
                </w:tcPr>
                <w:p w:rsidR="00BF77C9" w:rsidRPr="00B6335A" w:rsidRDefault="00BF77C9" w:rsidP="009933A9">
                  <w:pPr>
                    <w:shd w:val="clear" w:color="auto" w:fill="FFFFFF"/>
                    <w:jc w:val="center"/>
                    <w:rPr>
                      <w:iCs/>
                      <w:spacing w:val="4"/>
                      <w:sz w:val="20"/>
                      <w:szCs w:val="20"/>
                    </w:rPr>
                  </w:pPr>
                  <w:r w:rsidRPr="00B6335A">
                    <w:rPr>
                      <w:iCs/>
                      <w:spacing w:val="4"/>
                      <w:sz w:val="20"/>
                      <w:szCs w:val="20"/>
                    </w:rPr>
                    <w:t>Загальна вартість грн.,</w:t>
                  </w:r>
                </w:p>
                <w:p w:rsidR="00BF77C9" w:rsidRPr="00B6335A" w:rsidRDefault="00BF77C9" w:rsidP="00996555">
                  <w:pPr>
                    <w:shd w:val="clear" w:color="auto" w:fill="FFFFFF"/>
                    <w:jc w:val="center"/>
                    <w:rPr>
                      <w:iCs/>
                      <w:spacing w:val="4"/>
                      <w:sz w:val="20"/>
                      <w:szCs w:val="20"/>
                    </w:rPr>
                  </w:pPr>
                  <w:r w:rsidRPr="00B6335A">
                    <w:rPr>
                      <w:iCs/>
                      <w:spacing w:val="4"/>
                      <w:sz w:val="20"/>
                      <w:szCs w:val="20"/>
                    </w:rPr>
                    <w:t xml:space="preserve">в </w:t>
                  </w:r>
                  <w:proofErr w:type="spellStart"/>
                  <w:r w:rsidRPr="00B6335A">
                    <w:rPr>
                      <w:iCs/>
                      <w:spacing w:val="4"/>
                      <w:sz w:val="20"/>
                      <w:szCs w:val="20"/>
                    </w:rPr>
                    <w:t>т.ч</w:t>
                  </w:r>
                  <w:proofErr w:type="spellEnd"/>
                  <w:r w:rsidRPr="00B6335A">
                    <w:rPr>
                      <w:iCs/>
                      <w:spacing w:val="4"/>
                      <w:sz w:val="20"/>
                      <w:szCs w:val="20"/>
                    </w:rPr>
                    <w:t>. ПДВ*</w:t>
                  </w:r>
                </w:p>
              </w:tc>
              <w:tc>
                <w:tcPr>
                  <w:tcW w:w="1381" w:type="dxa"/>
                </w:tcPr>
                <w:p w:rsidR="00BF77C9" w:rsidRDefault="00BF77C9" w:rsidP="009933A9">
                  <w:pPr>
                    <w:shd w:val="clear" w:color="auto" w:fill="FFFFFF"/>
                    <w:jc w:val="center"/>
                    <w:rPr>
                      <w:iCs/>
                      <w:spacing w:val="4"/>
                      <w:sz w:val="20"/>
                      <w:szCs w:val="20"/>
                      <w:lang w:val="ru-RU"/>
                    </w:rPr>
                  </w:pPr>
                </w:p>
                <w:p w:rsidR="00BF77C9" w:rsidRPr="00B6335A" w:rsidRDefault="00BF77C9" w:rsidP="009933A9">
                  <w:pPr>
                    <w:shd w:val="clear" w:color="auto" w:fill="FFFFFF"/>
                    <w:jc w:val="center"/>
                    <w:rPr>
                      <w:iCs/>
                      <w:spacing w:val="4"/>
                      <w:sz w:val="20"/>
                      <w:szCs w:val="20"/>
                    </w:rPr>
                  </w:pPr>
                  <w:proofErr w:type="spellStart"/>
                  <w:r w:rsidRPr="00BF77C9">
                    <w:rPr>
                      <w:iCs/>
                      <w:spacing w:val="4"/>
                      <w:sz w:val="20"/>
                      <w:szCs w:val="20"/>
                      <w:lang w:val="ru-RU"/>
                    </w:rPr>
                    <w:t>Країна</w:t>
                  </w:r>
                  <w:proofErr w:type="spellEnd"/>
                  <w:r w:rsidRPr="00BF77C9">
                    <w:rPr>
                      <w:iCs/>
                      <w:spacing w:val="4"/>
                      <w:sz w:val="20"/>
                      <w:szCs w:val="20"/>
                      <w:lang w:val="ru-RU"/>
                    </w:rPr>
                    <w:t xml:space="preserve"> </w:t>
                  </w:r>
                  <w:proofErr w:type="spellStart"/>
                  <w:r w:rsidRPr="00BF77C9">
                    <w:rPr>
                      <w:iCs/>
                      <w:spacing w:val="4"/>
                      <w:sz w:val="20"/>
                      <w:szCs w:val="20"/>
                      <w:lang w:val="ru-RU"/>
                    </w:rPr>
                    <w:t>походження</w:t>
                  </w:r>
                  <w:proofErr w:type="spellEnd"/>
                  <w:r w:rsidRPr="00BF77C9">
                    <w:rPr>
                      <w:iCs/>
                      <w:spacing w:val="4"/>
                      <w:sz w:val="20"/>
                      <w:szCs w:val="20"/>
                      <w:lang w:val="ru-RU"/>
                    </w:rPr>
                    <w:t xml:space="preserve"> товару</w:t>
                  </w:r>
                </w:p>
              </w:tc>
            </w:tr>
            <w:tr w:rsidR="00BF77C9" w:rsidRPr="00B6335A" w:rsidTr="00BF77C9">
              <w:trPr>
                <w:trHeight w:val="335"/>
              </w:trPr>
              <w:tc>
                <w:tcPr>
                  <w:tcW w:w="558" w:type="dxa"/>
                  <w:vAlign w:val="center"/>
                </w:tcPr>
                <w:p w:rsidR="00BF77C9" w:rsidRPr="00B6335A" w:rsidRDefault="00BF77C9" w:rsidP="004B1120">
                  <w:pPr>
                    <w:shd w:val="clear" w:color="auto" w:fill="FFFFFF"/>
                    <w:jc w:val="center"/>
                    <w:rPr>
                      <w:iCs/>
                      <w:spacing w:val="4"/>
                      <w:sz w:val="20"/>
                      <w:szCs w:val="20"/>
                    </w:rPr>
                  </w:pPr>
                  <w:r w:rsidRPr="00B6335A">
                    <w:rPr>
                      <w:iCs/>
                      <w:spacing w:val="4"/>
                      <w:sz w:val="20"/>
                      <w:szCs w:val="20"/>
                    </w:rPr>
                    <w:t>1.</w:t>
                  </w:r>
                </w:p>
              </w:tc>
              <w:tc>
                <w:tcPr>
                  <w:tcW w:w="2376" w:type="dxa"/>
                  <w:vAlign w:val="center"/>
                </w:tcPr>
                <w:p w:rsidR="00BF77C9" w:rsidRPr="00B6335A" w:rsidRDefault="00BF77C9" w:rsidP="00FF3A90">
                  <w:pPr>
                    <w:shd w:val="clear" w:color="auto" w:fill="FFFFFF"/>
                    <w:rPr>
                      <w:iCs/>
                      <w:spacing w:val="4"/>
                      <w:sz w:val="20"/>
                      <w:szCs w:val="20"/>
                    </w:rPr>
                  </w:pPr>
                </w:p>
              </w:tc>
              <w:tc>
                <w:tcPr>
                  <w:tcW w:w="1794" w:type="dxa"/>
                  <w:vAlign w:val="center"/>
                </w:tcPr>
                <w:p w:rsidR="00BF77C9" w:rsidRPr="00B6335A" w:rsidRDefault="00BF77C9" w:rsidP="002975D0">
                  <w:pPr>
                    <w:shd w:val="clear" w:color="auto" w:fill="FFFFFF"/>
                    <w:jc w:val="center"/>
                    <w:rPr>
                      <w:iCs/>
                      <w:spacing w:val="4"/>
                      <w:sz w:val="20"/>
                      <w:szCs w:val="20"/>
                    </w:rPr>
                  </w:pPr>
                  <w:r>
                    <w:rPr>
                      <w:iCs/>
                      <w:spacing w:val="4"/>
                      <w:sz w:val="20"/>
                      <w:szCs w:val="20"/>
                    </w:rPr>
                    <w:t>кг</w:t>
                  </w:r>
                </w:p>
              </w:tc>
              <w:tc>
                <w:tcPr>
                  <w:tcW w:w="831" w:type="dxa"/>
                  <w:vAlign w:val="center"/>
                </w:tcPr>
                <w:p w:rsidR="00BF77C9" w:rsidRPr="00B6335A" w:rsidRDefault="00BF77C9" w:rsidP="002834E2">
                  <w:pPr>
                    <w:shd w:val="clear" w:color="auto" w:fill="FFFFFF"/>
                    <w:jc w:val="center"/>
                    <w:rPr>
                      <w:iCs/>
                      <w:spacing w:val="4"/>
                      <w:sz w:val="20"/>
                      <w:szCs w:val="20"/>
                    </w:rPr>
                  </w:pPr>
                </w:p>
              </w:tc>
              <w:tc>
                <w:tcPr>
                  <w:tcW w:w="1520" w:type="dxa"/>
                  <w:vAlign w:val="center"/>
                </w:tcPr>
                <w:p w:rsidR="00BF77C9" w:rsidRPr="00B6335A" w:rsidRDefault="00BF77C9" w:rsidP="004B1120">
                  <w:pPr>
                    <w:shd w:val="clear" w:color="auto" w:fill="FFFFFF"/>
                    <w:jc w:val="center"/>
                    <w:rPr>
                      <w:iCs/>
                      <w:spacing w:val="4"/>
                      <w:sz w:val="20"/>
                      <w:szCs w:val="20"/>
                    </w:rPr>
                  </w:pPr>
                </w:p>
              </w:tc>
              <w:tc>
                <w:tcPr>
                  <w:tcW w:w="1381" w:type="dxa"/>
                  <w:vAlign w:val="center"/>
                </w:tcPr>
                <w:p w:rsidR="00BF77C9" w:rsidRPr="00B6335A" w:rsidRDefault="00BF77C9" w:rsidP="004B1120">
                  <w:pPr>
                    <w:shd w:val="clear" w:color="auto" w:fill="FFFFFF"/>
                    <w:jc w:val="center"/>
                    <w:rPr>
                      <w:iCs/>
                      <w:spacing w:val="4"/>
                      <w:sz w:val="20"/>
                      <w:szCs w:val="20"/>
                    </w:rPr>
                  </w:pPr>
                </w:p>
              </w:tc>
              <w:tc>
                <w:tcPr>
                  <w:tcW w:w="1381" w:type="dxa"/>
                </w:tcPr>
                <w:p w:rsidR="00BF77C9" w:rsidRPr="00B6335A" w:rsidRDefault="00BF77C9" w:rsidP="004B1120">
                  <w:pPr>
                    <w:shd w:val="clear" w:color="auto" w:fill="FFFFFF"/>
                    <w:jc w:val="center"/>
                    <w:rPr>
                      <w:iCs/>
                      <w:spacing w:val="4"/>
                      <w:sz w:val="20"/>
                      <w:szCs w:val="20"/>
                    </w:rPr>
                  </w:pPr>
                </w:p>
              </w:tc>
            </w:tr>
            <w:tr w:rsidR="00BF77C9" w:rsidRPr="00B6335A" w:rsidTr="00BF77C9">
              <w:trPr>
                <w:trHeight w:val="359"/>
              </w:trPr>
              <w:tc>
                <w:tcPr>
                  <w:tcW w:w="8460" w:type="dxa"/>
                  <w:gridSpan w:val="6"/>
                </w:tcPr>
                <w:p w:rsidR="00BF77C9" w:rsidRPr="00B6335A" w:rsidRDefault="00BF77C9" w:rsidP="00B9599F">
                  <w:pPr>
                    <w:shd w:val="clear" w:color="auto" w:fill="FFFFFF"/>
                    <w:rPr>
                      <w:iCs/>
                      <w:spacing w:val="4"/>
                      <w:sz w:val="20"/>
                      <w:szCs w:val="20"/>
                    </w:rPr>
                  </w:pPr>
                  <w:r w:rsidRPr="00B6335A">
                    <w:rPr>
                      <w:iCs/>
                      <w:spacing w:val="4"/>
                      <w:sz w:val="20"/>
                      <w:szCs w:val="20"/>
                    </w:rPr>
                    <w:t xml:space="preserve">Загальна вартість пропозиції в </w:t>
                  </w:r>
                  <w:proofErr w:type="spellStart"/>
                  <w:r w:rsidRPr="00B6335A">
                    <w:rPr>
                      <w:iCs/>
                      <w:spacing w:val="4"/>
                      <w:sz w:val="20"/>
                      <w:szCs w:val="20"/>
                    </w:rPr>
                    <w:t>т.ч</w:t>
                  </w:r>
                  <w:proofErr w:type="spellEnd"/>
                  <w:r w:rsidRPr="00B6335A">
                    <w:rPr>
                      <w:iCs/>
                      <w:spacing w:val="4"/>
                      <w:sz w:val="20"/>
                      <w:szCs w:val="20"/>
                    </w:rPr>
                    <w:t>. ПДВ (цифрами і прописом)</w:t>
                  </w:r>
                </w:p>
              </w:tc>
              <w:tc>
                <w:tcPr>
                  <w:tcW w:w="1381" w:type="dxa"/>
                </w:tcPr>
                <w:p w:rsidR="00BF77C9" w:rsidRPr="00B6335A" w:rsidRDefault="00BF77C9" w:rsidP="00B9599F">
                  <w:pPr>
                    <w:shd w:val="clear" w:color="auto" w:fill="FFFFFF"/>
                    <w:rPr>
                      <w:iCs/>
                      <w:spacing w:val="4"/>
                      <w:sz w:val="20"/>
                      <w:szCs w:val="20"/>
                    </w:rPr>
                  </w:pPr>
                </w:p>
              </w:tc>
            </w:tr>
          </w:tbl>
          <w:p w:rsidR="00FC183D" w:rsidRDefault="00FC183D" w:rsidP="009933A9">
            <w:pPr>
              <w:shd w:val="clear" w:color="auto" w:fill="FFFFFF"/>
              <w:rPr>
                <w:i/>
                <w:iCs/>
                <w:spacing w:val="4"/>
                <w:sz w:val="16"/>
                <w:szCs w:val="16"/>
              </w:rPr>
            </w:pPr>
            <w:r w:rsidRPr="000B0462">
              <w:rPr>
                <w:i/>
                <w:iCs/>
                <w:spacing w:val="4"/>
                <w:sz w:val="16"/>
                <w:szCs w:val="16"/>
              </w:rPr>
              <w:t>* В разі, якщо Учасник є платником ПДВ</w:t>
            </w:r>
          </w:p>
          <w:p w:rsidR="000B0462" w:rsidRPr="000B0462" w:rsidRDefault="000B0462" w:rsidP="009933A9">
            <w:pPr>
              <w:shd w:val="clear" w:color="auto" w:fill="FFFFFF"/>
              <w:rPr>
                <w:i/>
                <w:iCs/>
                <w:spacing w:val="4"/>
                <w:sz w:val="16"/>
                <w:szCs w:val="16"/>
              </w:rPr>
            </w:pPr>
          </w:p>
          <w:p w:rsidR="00FC183D" w:rsidRPr="00B6335A" w:rsidRDefault="00FC183D" w:rsidP="009933A9">
            <w:pPr>
              <w:ind w:firstLine="360"/>
              <w:jc w:val="both"/>
              <w:rPr>
                <w:sz w:val="20"/>
                <w:szCs w:val="20"/>
              </w:rPr>
            </w:pPr>
            <w:r w:rsidRPr="00B6335A">
              <w:rPr>
                <w:iCs/>
                <w:spacing w:val="4"/>
                <w:sz w:val="20"/>
                <w:szCs w:val="20"/>
              </w:rPr>
              <w:t>1. Учасник визначає ціну на товар, який</w:t>
            </w:r>
            <w:r w:rsidRPr="00B6335A">
              <w:rPr>
                <w:sz w:val="20"/>
                <w:szCs w:val="20"/>
              </w:rPr>
              <w:t xml:space="preserve"> він пропонує виконувати за Договором  з урахуванням ПДВ. </w:t>
            </w:r>
          </w:p>
          <w:p w:rsidR="00FC183D" w:rsidRPr="00B6335A" w:rsidRDefault="00FC183D" w:rsidP="009933A9">
            <w:pPr>
              <w:ind w:firstLine="360"/>
              <w:jc w:val="both"/>
              <w:rPr>
                <w:sz w:val="20"/>
                <w:szCs w:val="20"/>
              </w:rPr>
            </w:pPr>
            <w:r w:rsidRPr="00B6335A">
              <w:rPr>
                <w:sz w:val="20"/>
                <w:szCs w:val="20"/>
              </w:rPr>
              <w:t>2. Ціни вказуються  з урахуванням податків і зборів, що сплачуються або мають бути сплачені.</w:t>
            </w:r>
          </w:p>
          <w:p w:rsidR="00FC183D" w:rsidRPr="00B6335A" w:rsidRDefault="00FC183D" w:rsidP="009933A9">
            <w:pPr>
              <w:ind w:firstLine="360"/>
              <w:jc w:val="both"/>
              <w:rPr>
                <w:sz w:val="20"/>
                <w:szCs w:val="20"/>
              </w:rPr>
            </w:pPr>
            <w:r w:rsidRPr="00B6335A">
              <w:rPr>
                <w:sz w:val="20"/>
                <w:szCs w:val="20"/>
              </w:rPr>
              <w:t>3. Обсяги закупівлі послуг можуть бути зменшені залежно від потреб Замовника та реального фінансування видатків.</w:t>
            </w:r>
          </w:p>
          <w:p w:rsidR="00FC183D" w:rsidRPr="00B6335A" w:rsidRDefault="00FC183D" w:rsidP="009933A9">
            <w:pPr>
              <w:pStyle w:val="212"/>
              <w:tabs>
                <w:tab w:val="left" w:pos="540"/>
              </w:tabs>
              <w:spacing w:after="0" w:line="240" w:lineRule="auto"/>
              <w:ind w:left="0" w:firstLine="360"/>
              <w:jc w:val="both"/>
              <w:rPr>
                <w:sz w:val="20"/>
                <w:szCs w:val="20"/>
              </w:rPr>
            </w:pPr>
            <w:r w:rsidRPr="00B6335A">
              <w:rPr>
                <w:sz w:val="20"/>
                <w:szCs w:val="20"/>
              </w:rPr>
              <w:t>4. У разі визначення нас переможцем та прийняття рішення про намір укласти договір про закупівлю, ми візьмемо на себе зобов</w:t>
            </w:r>
            <w:r w:rsidR="00456885" w:rsidRPr="00B6335A">
              <w:rPr>
                <w:sz w:val="20"/>
                <w:szCs w:val="20"/>
              </w:rPr>
              <w:t>’</w:t>
            </w:r>
            <w:r w:rsidRPr="00B6335A">
              <w:rPr>
                <w:sz w:val="20"/>
                <w:szCs w:val="20"/>
              </w:rPr>
              <w:t>язання виконати всі умови, передбачені договором.</w:t>
            </w:r>
          </w:p>
          <w:p w:rsidR="00FC183D" w:rsidRPr="00B6335A" w:rsidRDefault="00FC183D" w:rsidP="009933A9">
            <w:pPr>
              <w:pStyle w:val="212"/>
              <w:tabs>
                <w:tab w:val="left" w:pos="540"/>
              </w:tabs>
              <w:spacing w:after="0" w:line="240" w:lineRule="auto"/>
              <w:ind w:left="0" w:firstLine="360"/>
              <w:jc w:val="both"/>
              <w:rPr>
                <w:sz w:val="20"/>
                <w:szCs w:val="20"/>
              </w:rPr>
            </w:pPr>
            <w:r w:rsidRPr="00B6335A">
              <w:rPr>
                <w:sz w:val="20"/>
                <w:szCs w:val="20"/>
              </w:rPr>
              <w:t>5. Ми погоджуємося дотримуватися умов цієї пропозиції протягом</w:t>
            </w:r>
            <w:r w:rsidR="000F68FC" w:rsidRPr="00B6335A">
              <w:rPr>
                <w:b/>
                <w:color w:val="000000"/>
                <w:sz w:val="20"/>
                <w:szCs w:val="20"/>
              </w:rPr>
              <w:t xml:space="preserve"> 90 </w:t>
            </w:r>
            <w:r w:rsidRPr="00B6335A">
              <w:rPr>
                <w:sz w:val="20"/>
                <w:szCs w:val="20"/>
              </w:rPr>
              <w:t xml:space="preserve">календарних днів </w:t>
            </w:r>
            <w:r w:rsidR="000F68FC" w:rsidRPr="00B6335A">
              <w:rPr>
                <w:color w:val="000000"/>
                <w:sz w:val="20"/>
                <w:szCs w:val="20"/>
                <w:lang w:eastAsia="uk-UA"/>
              </w:rPr>
              <w:t>із дати кінцевого строку подання тендерних пропозицій</w:t>
            </w:r>
            <w:r w:rsidRPr="00B6335A">
              <w:rPr>
                <w:sz w:val="20"/>
                <w:szCs w:val="20"/>
              </w:rPr>
              <w:t xml:space="preserve">. </w:t>
            </w:r>
          </w:p>
          <w:p w:rsidR="00FC183D" w:rsidRPr="00B6335A" w:rsidRDefault="00FC183D" w:rsidP="009933A9">
            <w:pPr>
              <w:tabs>
                <w:tab w:val="left" w:pos="540"/>
              </w:tabs>
              <w:ind w:firstLine="360"/>
              <w:jc w:val="both"/>
              <w:rPr>
                <w:sz w:val="20"/>
                <w:szCs w:val="20"/>
              </w:rPr>
            </w:pPr>
            <w:r w:rsidRPr="00B6335A">
              <w:rPr>
                <w:sz w:val="20"/>
                <w:szCs w:val="20"/>
              </w:rPr>
              <w:t xml:space="preserve">6.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FC183D" w:rsidRPr="00B6335A" w:rsidRDefault="00FC183D" w:rsidP="009933A9">
            <w:pPr>
              <w:tabs>
                <w:tab w:val="left" w:pos="540"/>
              </w:tabs>
              <w:ind w:firstLine="360"/>
              <w:jc w:val="both"/>
              <w:rPr>
                <w:sz w:val="20"/>
                <w:szCs w:val="20"/>
              </w:rPr>
            </w:pPr>
            <w:r w:rsidRPr="00B6335A">
              <w:rPr>
                <w:sz w:val="20"/>
                <w:szCs w:val="20"/>
              </w:rPr>
              <w:t xml:space="preserve">7. Ми розуміємо та погоджуємося, що Ви можете відмінити процедуру закупівлі у разі наявності обставин для цього згідно із Законом. </w:t>
            </w:r>
          </w:p>
          <w:p w:rsidR="00FC183D" w:rsidRPr="00B6335A" w:rsidRDefault="00FC183D" w:rsidP="009933A9">
            <w:pPr>
              <w:tabs>
                <w:tab w:val="left" w:pos="540"/>
              </w:tabs>
              <w:ind w:firstLine="360"/>
              <w:jc w:val="both"/>
              <w:rPr>
                <w:sz w:val="20"/>
                <w:szCs w:val="20"/>
              </w:rPr>
            </w:pPr>
            <w:r w:rsidRPr="00B6335A">
              <w:rPr>
                <w:sz w:val="20"/>
                <w:szCs w:val="20"/>
              </w:rPr>
              <w:t xml:space="preserve">8. Якщо нас визначено переможцем торгів, ми беремо на себе зобов’язання підписати договір із замовником не пізніше ніж через </w:t>
            </w:r>
            <w:r w:rsidRPr="00B6335A">
              <w:rPr>
                <w:b/>
                <w:sz w:val="20"/>
                <w:szCs w:val="20"/>
              </w:rPr>
              <w:t>20</w:t>
            </w:r>
            <w:r w:rsidRPr="00B6335A">
              <w:rPr>
                <w:sz w:val="20"/>
                <w:szCs w:val="20"/>
              </w:rPr>
              <w:t xml:space="preserve"> днів з дня прийняття рішення про намір укласти договір про закупівлю та не раніше ніж через </w:t>
            </w:r>
            <w:r w:rsidRPr="00B6335A">
              <w:rPr>
                <w:b/>
                <w:sz w:val="20"/>
                <w:szCs w:val="20"/>
              </w:rPr>
              <w:t>10</w:t>
            </w:r>
            <w:r w:rsidRPr="00B6335A">
              <w:rPr>
                <w:sz w:val="20"/>
                <w:szCs w:val="20"/>
              </w:rPr>
              <w:t xml:space="preserve"> днів з дати оприлюднення на веб-порталі Уповноваженого органу повідомлення про намір укласти договір про закупівлю. </w:t>
            </w:r>
          </w:p>
          <w:p w:rsidR="00FC183D" w:rsidRPr="00B6335A" w:rsidRDefault="00FC183D" w:rsidP="009933A9">
            <w:pPr>
              <w:tabs>
                <w:tab w:val="left" w:pos="540"/>
              </w:tabs>
              <w:ind w:firstLine="360"/>
              <w:jc w:val="both"/>
              <w:rPr>
                <w:sz w:val="20"/>
                <w:szCs w:val="20"/>
              </w:rPr>
            </w:pPr>
            <w:r w:rsidRPr="00B6335A">
              <w:rPr>
                <w:sz w:val="20"/>
                <w:szCs w:val="20"/>
              </w:rPr>
              <w:t xml:space="preserve">9.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tc>
      </w:tr>
    </w:tbl>
    <w:p w:rsidR="00FC183D" w:rsidRPr="000B0462" w:rsidRDefault="00FC183D" w:rsidP="00FC183D">
      <w:pPr>
        <w:rPr>
          <w:b/>
          <w:bCs/>
          <w:i/>
          <w:iCs/>
          <w:sz w:val="16"/>
          <w:szCs w:val="16"/>
        </w:rPr>
      </w:pPr>
      <w:r w:rsidRPr="000B0462">
        <w:rPr>
          <w:sz w:val="16"/>
          <w:szCs w:val="16"/>
        </w:rPr>
        <w:t xml:space="preserve">    </w:t>
      </w:r>
      <w:r w:rsidRPr="000B0462">
        <w:rPr>
          <w:b/>
          <w:bCs/>
          <w:i/>
          <w:iCs/>
          <w:sz w:val="16"/>
          <w:szCs w:val="16"/>
        </w:rPr>
        <w:t xml:space="preserve">Примітка: </w:t>
      </w:r>
    </w:p>
    <w:p w:rsidR="009C1FF3" w:rsidRPr="000B0462" w:rsidRDefault="009C1FF3" w:rsidP="009C1FF3">
      <w:pPr>
        <w:rPr>
          <w:i/>
          <w:iCs/>
          <w:sz w:val="16"/>
          <w:szCs w:val="16"/>
        </w:rPr>
      </w:pPr>
      <w:r w:rsidRPr="000B0462">
        <w:rPr>
          <w:i/>
          <w:iCs/>
          <w:sz w:val="16"/>
          <w:szCs w:val="16"/>
        </w:rPr>
        <w:t xml:space="preserve">1. У разі надання пропозицій Учасником </w:t>
      </w:r>
      <w:r w:rsidR="00456885" w:rsidRPr="000B0462">
        <w:rPr>
          <w:i/>
          <w:iCs/>
          <w:sz w:val="16"/>
          <w:szCs w:val="16"/>
        </w:rPr>
        <w:t>–</w:t>
      </w:r>
      <w:r w:rsidRPr="000B0462">
        <w:rPr>
          <w:i/>
          <w:iCs/>
          <w:sz w:val="16"/>
          <w:szCs w:val="16"/>
        </w:rPr>
        <w:t xml:space="preserve"> не платником ПДВ, або якщо предмет закупівлі не обкладається ПДВ, такі пропозиції надаються без врахування ПДВ та у графі «Загальна вартість, грн., з ПДВ» зазначається ціна без ПДВ, про що Учасником робиться відповідна позначка.</w:t>
      </w:r>
    </w:p>
    <w:p w:rsidR="009C1FF3" w:rsidRPr="000B0462" w:rsidRDefault="009C1FF3" w:rsidP="009C1FF3">
      <w:pPr>
        <w:rPr>
          <w:i/>
          <w:iCs/>
          <w:sz w:val="16"/>
          <w:szCs w:val="16"/>
        </w:rPr>
      </w:pPr>
      <w:r w:rsidRPr="000B0462">
        <w:rPr>
          <w:i/>
          <w:iCs/>
          <w:sz w:val="16"/>
          <w:szCs w:val="16"/>
        </w:rPr>
        <w:t>2. Учасники повинні дотримуватись встановленої форми.</w:t>
      </w:r>
    </w:p>
    <w:tbl>
      <w:tblPr>
        <w:tblW w:w="0" w:type="auto"/>
        <w:tblInd w:w="108" w:type="dxa"/>
        <w:tblLayout w:type="fixed"/>
        <w:tblLook w:val="0000" w:firstRow="0" w:lastRow="0" w:firstColumn="0" w:lastColumn="0" w:noHBand="0" w:noVBand="0"/>
      </w:tblPr>
      <w:tblGrid>
        <w:gridCol w:w="3718"/>
        <w:gridCol w:w="2047"/>
        <w:gridCol w:w="1249"/>
        <w:gridCol w:w="2346"/>
      </w:tblGrid>
      <w:tr w:rsidR="00FC183D" w:rsidRPr="00B6335A" w:rsidTr="008A088F">
        <w:trPr>
          <w:trHeight w:val="72"/>
        </w:trPr>
        <w:tc>
          <w:tcPr>
            <w:tcW w:w="3718" w:type="dxa"/>
            <w:shd w:val="clear" w:color="auto" w:fill="auto"/>
          </w:tcPr>
          <w:p w:rsidR="00C81279" w:rsidRPr="00B6335A" w:rsidRDefault="00C81279" w:rsidP="009933A9">
            <w:pPr>
              <w:rPr>
                <w:sz w:val="20"/>
                <w:szCs w:val="20"/>
                <w:u w:val="single"/>
              </w:rPr>
            </w:pPr>
          </w:p>
          <w:p w:rsidR="00FC183D" w:rsidRPr="00B6335A" w:rsidRDefault="00FC183D" w:rsidP="009933A9">
            <w:pPr>
              <w:rPr>
                <w:sz w:val="20"/>
                <w:szCs w:val="20"/>
                <w:u w:val="single"/>
              </w:rPr>
            </w:pPr>
            <w:r w:rsidRPr="00B6335A">
              <w:rPr>
                <w:sz w:val="20"/>
                <w:szCs w:val="20"/>
                <w:u w:val="single"/>
              </w:rPr>
              <w:t>Уповноважена особа</w:t>
            </w:r>
          </w:p>
        </w:tc>
        <w:tc>
          <w:tcPr>
            <w:tcW w:w="2047" w:type="dxa"/>
            <w:tcBorders>
              <w:bottom w:val="single" w:sz="4" w:space="0" w:color="000000"/>
            </w:tcBorders>
            <w:shd w:val="clear" w:color="auto" w:fill="auto"/>
          </w:tcPr>
          <w:p w:rsidR="00FC183D" w:rsidRPr="00B6335A" w:rsidRDefault="00FC183D" w:rsidP="009933A9">
            <w:pPr>
              <w:rPr>
                <w:b/>
                <w:sz w:val="20"/>
                <w:szCs w:val="20"/>
              </w:rPr>
            </w:pPr>
          </w:p>
        </w:tc>
        <w:tc>
          <w:tcPr>
            <w:tcW w:w="1249" w:type="dxa"/>
            <w:shd w:val="clear" w:color="auto" w:fill="auto"/>
          </w:tcPr>
          <w:p w:rsidR="00FC183D" w:rsidRPr="00B6335A" w:rsidRDefault="00FC183D" w:rsidP="009933A9">
            <w:pPr>
              <w:rPr>
                <w:b/>
                <w:sz w:val="20"/>
                <w:szCs w:val="20"/>
              </w:rPr>
            </w:pPr>
          </w:p>
        </w:tc>
        <w:tc>
          <w:tcPr>
            <w:tcW w:w="2346" w:type="dxa"/>
            <w:tcBorders>
              <w:bottom w:val="single" w:sz="4" w:space="0" w:color="000000"/>
            </w:tcBorders>
            <w:shd w:val="clear" w:color="auto" w:fill="auto"/>
          </w:tcPr>
          <w:p w:rsidR="00FC183D" w:rsidRPr="00B6335A" w:rsidRDefault="00FC183D" w:rsidP="009933A9">
            <w:pPr>
              <w:rPr>
                <w:b/>
                <w:sz w:val="20"/>
                <w:szCs w:val="20"/>
              </w:rPr>
            </w:pPr>
          </w:p>
        </w:tc>
      </w:tr>
      <w:tr w:rsidR="00FC183D" w:rsidRPr="00B6335A" w:rsidTr="008A088F">
        <w:trPr>
          <w:trHeight w:val="62"/>
        </w:trPr>
        <w:tc>
          <w:tcPr>
            <w:tcW w:w="3718" w:type="dxa"/>
            <w:shd w:val="clear" w:color="auto" w:fill="auto"/>
          </w:tcPr>
          <w:p w:rsidR="00FC183D" w:rsidRPr="00B6335A" w:rsidRDefault="00FC183D" w:rsidP="009933A9">
            <w:pPr>
              <w:rPr>
                <w:sz w:val="20"/>
                <w:szCs w:val="20"/>
              </w:rPr>
            </w:pPr>
            <w:r w:rsidRPr="00B6335A">
              <w:rPr>
                <w:sz w:val="20"/>
                <w:szCs w:val="20"/>
              </w:rPr>
              <w:t xml:space="preserve">               (Посада)</w:t>
            </w:r>
          </w:p>
        </w:tc>
        <w:tc>
          <w:tcPr>
            <w:tcW w:w="2047" w:type="dxa"/>
            <w:tcBorders>
              <w:top w:val="single" w:sz="4" w:space="0" w:color="000000"/>
            </w:tcBorders>
            <w:shd w:val="clear" w:color="auto" w:fill="auto"/>
          </w:tcPr>
          <w:p w:rsidR="00FC183D" w:rsidRPr="00B6335A" w:rsidRDefault="00FC183D" w:rsidP="009933A9">
            <w:pPr>
              <w:rPr>
                <w:sz w:val="20"/>
                <w:szCs w:val="20"/>
              </w:rPr>
            </w:pPr>
            <w:r w:rsidRPr="00B6335A">
              <w:rPr>
                <w:sz w:val="20"/>
                <w:szCs w:val="20"/>
              </w:rPr>
              <w:t>(підпис, М.П.)</w:t>
            </w:r>
          </w:p>
        </w:tc>
        <w:tc>
          <w:tcPr>
            <w:tcW w:w="1249" w:type="dxa"/>
            <w:shd w:val="clear" w:color="auto" w:fill="auto"/>
          </w:tcPr>
          <w:p w:rsidR="00FC183D" w:rsidRPr="00B6335A" w:rsidRDefault="00FC183D" w:rsidP="009933A9">
            <w:pPr>
              <w:rPr>
                <w:sz w:val="20"/>
                <w:szCs w:val="20"/>
              </w:rPr>
            </w:pPr>
          </w:p>
        </w:tc>
        <w:tc>
          <w:tcPr>
            <w:tcW w:w="2346" w:type="dxa"/>
            <w:tcBorders>
              <w:top w:val="single" w:sz="4" w:space="0" w:color="000000"/>
            </w:tcBorders>
            <w:shd w:val="clear" w:color="auto" w:fill="auto"/>
          </w:tcPr>
          <w:p w:rsidR="00FC183D" w:rsidRPr="00B6335A" w:rsidRDefault="00FC183D" w:rsidP="00AD54A1">
            <w:pPr>
              <w:rPr>
                <w:sz w:val="20"/>
                <w:szCs w:val="20"/>
              </w:rPr>
            </w:pPr>
          </w:p>
        </w:tc>
      </w:tr>
    </w:tbl>
    <w:p w:rsidR="00996555" w:rsidRPr="00B6335A" w:rsidRDefault="00996555" w:rsidP="00996555">
      <w:pPr>
        <w:jc w:val="both"/>
        <w:rPr>
          <w:b/>
          <w:bCs/>
          <w:sz w:val="20"/>
          <w:szCs w:val="20"/>
        </w:rPr>
      </w:pPr>
    </w:p>
    <w:p w:rsidR="00996555" w:rsidRPr="00B6335A" w:rsidRDefault="00996555" w:rsidP="00996555">
      <w:pPr>
        <w:jc w:val="both"/>
        <w:rPr>
          <w:sz w:val="20"/>
          <w:szCs w:val="20"/>
        </w:rPr>
      </w:pPr>
      <w:r w:rsidRPr="00B6335A">
        <w:rPr>
          <w:sz w:val="20"/>
          <w:szCs w:val="20"/>
        </w:rPr>
        <w:t xml:space="preserve">* Тендерна пропозиція подається у сканованому вигляді за підписом уповноваженої посадової особи Учасника, пронумерована та скріплена печаткою. Ця вимога не стосується учасників, які здійснюють діяльність без печатки згідно з чинним законодавством, за винятком оригіналів чи нотаріально завірених документів, виданих учаснику іншими організаціями (підприємствами, установами). </w:t>
      </w:r>
    </w:p>
    <w:p w:rsidR="00996555" w:rsidRPr="00B6335A" w:rsidRDefault="00996555" w:rsidP="00996555">
      <w:pPr>
        <w:ind w:firstLine="709"/>
        <w:jc w:val="both"/>
        <w:rPr>
          <w:sz w:val="20"/>
          <w:szCs w:val="20"/>
        </w:rPr>
      </w:pPr>
      <w:r w:rsidRPr="00B6335A">
        <w:rPr>
          <w:sz w:val="20"/>
          <w:szCs w:val="20"/>
        </w:rPr>
        <w:t xml:space="preserve">Повноваження щодо підпису документів тендерної пропозиції Учасника процедури закупівлі підтверджується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 Відповідальність за помилки друку у документах, наданих Замовнику через електронну систему </w:t>
      </w:r>
      <w:proofErr w:type="spellStart"/>
      <w:r w:rsidRPr="00B6335A">
        <w:rPr>
          <w:sz w:val="20"/>
          <w:szCs w:val="20"/>
        </w:rPr>
        <w:t>закупівель</w:t>
      </w:r>
      <w:proofErr w:type="spellEnd"/>
      <w:r w:rsidRPr="00B6335A">
        <w:rPr>
          <w:sz w:val="20"/>
          <w:szCs w:val="20"/>
        </w:rPr>
        <w:t xml:space="preserve"> та підписаних відповідним чином, несе Учасник.</w:t>
      </w:r>
    </w:p>
    <w:p w:rsidR="00516081" w:rsidRPr="00B6335A" w:rsidRDefault="00516081" w:rsidP="00996555">
      <w:pPr>
        <w:ind w:firstLine="709"/>
        <w:jc w:val="both"/>
        <w:rPr>
          <w:sz w:val="20"/>
          <w:szCs w:val="20"/>
        </w:rPr>
      </w:pPr>
    </w:p>
    <w:p w:rsidR="00EF37A1" w:rsidRPr="000232B8" w:rsidRDefault="008A5EC5" w:rsidP="008A5EC5">
      <w:pPr>
        <w:jc w:val="both"/>
        <w:rPr>
          <w:b/>
          <w:bCs/>
          <w:i/>
          <w:sz w:val="20"/>
          <w:szCs w:val="20"/>
        </w:rPr>
      </w:pPr>
      <w:r w:rsidRPr="000232B8">
        <w:rPr>
          <w:b/>
          <w:bCs/>
          <w:i/>
          <w:sz w:val="20"/>
          <w:szCs w:val="20"/>
        </w:rPr>
        <w:t xml:space="preserve">              Якщо після закінчення аукціону сума цінової пропозиції учасника відрізняється від стартової, переможець процедури закупівлі у строк, що не перевищує десяти днів з дати оприлюднення в електронній системі </w:t>
      </w:r>
      <w:proofErr w:type="spellStart"/>
      <w:r w:rsidRPr="000232B8">
        <w:rPr>
          <w:b/>
          <w:bCs/>
          <w:i/>
          <w:sz w:val="20"/>
          <w:szCs w:val="20"/>
        </w:rPr>
        <w:t>закупівель</w:t>
      </w:r>
      <w:proofErr w:type="spellEnd"/>
      <w:r w:rsidRPr="000232B8">
        <w:rPr>
          <w:b/>
          <w:bCs/>
          <w:i/>
          <w:sz w:val="20"/>
          <w:szCs w:val="20"/>
        </w:rPr>
        <w:t xml:space="preserve"> повідомлення про намір укласти договір про закупівлю</w:t>
      </w:r>
      <w:r w:rsidR="000232B8" w:rsidRPr="000232B8">
        <w:rPr>
          <w:b/>
          <w:bCs/>
          <w:i/>
          <w:sz w:val="20"/>
          <w:szCs w:val="20"/>
        </w:rPr>
        <w:t>,</w:t>
      </w:r>
      <w:r w:rsidRPr="000232B8">
        <w:rPr>
          <w:b/>
          <w:bCs/>
          <w:i/>
          <w:sz w:val="20"/>
          <w:szCs w:val="20"/>
        </w:rPr>
        <w:t xml:space="preserve"> </w:t>
      </w:r>
      <w:r w:rsidR="007161E9" w:rsidRPr="007161E9">
        <w:rPr>
          <w:b/>
          <w:bCs/>
          <w:i/>
          <w:sz w:val="20"/>
          <w:szCs w:val="20"/>
        </w:rPr>
        <w:t>на сторінці відповідної зак</w:t>
      </w:r>
      <w:r w:rsidR="007161E9">
        <w:rPr>
          <w:b/>
          <w:bCs/>
          <w:i/>
          <w:sz w:val="20"/>
          <w:szCs w:val="20"/>
        </w:rPr>
        <w:t xml:space="preserve">упівлі торгівельного майданчика </w:t>
      </w:r>
      <w:r w:rsidRPr="000232B8">
        <w:rPr>
          <w:b/>
          <w:bCs/>
          <w:i/>
          <w:sz w:val="20"/>
          <w:szCs w:val="20"/>
        </w:rPr>
        <w:t>оприлюднює оновлену цінову пропозицію, приведену у відповідність до показників за результатами проведеного аукціону.</w:t>
      </w:r>
      <w:r w:rsidR="00C81279" w:rsidRPr="000232B8">
        <w:rPr>
          <w:b/>
          <w:bCs/>
          <w:i/>
          <w:sz w:val="20"/>
          <w:szCs w:val="20"/>
        </w:rPr>
        <w:t xml:space="preserve">                                                                                                                                                                     </w:t>
      </w:r>
      <w:r w:rsidR="005A5DD3" w:rsidRPr="000232B8">
        <w:rPr>
          <w:b/>
          <w:bCs/>
          <w:i/>
          <w:sz w:val="20"/>
          <w:szCs w:val="20"/>
        </w:rPr>
        <w:t xml:space="preserve"> </w:t>
      </w:r>
    </w:p>
    <w:p w:rsidR="00EF37A1" w:rsidRPr="00B6335A" w:rsidRDefault="00EF37A1" w:rsidP="00C81279">
      <w:pPr>
        <w:rPr>
          <w:b/>
          <w:bCs/>
          <w:sz w:val="20"/>
          <w:szCs w:val="20"/>
        </w:rPr>
      </w:pPr>
    </w:p>
    <w:p w:rsidR="006B4494" w:rsidRPr="00B6335A" w:rsidRDefault="006B4494" w:rsidP="00C81279">
      <w:pPr>
        <w:rPr>
          <w:b/>
          <w:bCs/>
          <w:sz w:val="20"/>
          <w:szCs w:val="20"/>
        </w:rPr>
      </w:pPr>
    </w:p>
    <w:p w:rsidR="006B4494" w:rsidRPr="00B6335A" w:rsidRDefault="006B4494" w:rsidP="00C81279">
      <w:pPr>
        <w:rPr>
          <w:b/>
          <w:bCs/>
          <w:sz w:val="20"/>
          <w:szCs w:val="20"/>
        </w:rPr>
      </w:pPr>
    </w:p>
    <w:p w:rsidR="006B4494" w:rsidRPr="00B6335A" w:rsidRDefault="006B4494" w:rsidP="00C81279">
      <w:pPr>
        <w:rPr>
          <w:b/>
          <w:bCs/>
          <w:sz w:val="20"/>
          <w:szCs w:val="20"/>
        </w:rPr>
      </w:pPr>
    </w:p>
    <w:p w:rsidR="00A41592" w:rsidRPr="00B6335A" w:rsidRDefault="00A41592" w:rsidP="002046AF">
      <w:pPr>
        <w:jc w:val="right"/>
        <w:rPr>
          <w:b/>
          <w:bCs/>
          <w:sz w:val="20"/>
          <w:szCs w:val="20"/>
        </w:rPr>
      </w:pPr>
    </w:p>
    <w:p w:rsidR="00A41592" w:rsidRPr="00B6335A" w:rsidRDefault="00A41592" w:rsidP="002046AF">
      <w:pPr>
        <w:jc w:val="right"/>
        <w:rPr>
          <w:b/>
          <w:bCs/>
          <w:sz w:val="20"/>
          <w:szCs w:val="20"/>
        </w:rPr>
      </w:pPr>
    </w:p>
    <w:p w:rsidR="00A41592" w:rsidRDefault="00A41592" w:rsidP="002046AF">
      <w:pPr>
        <w:jc w:val="right"/>
        <w:rPr>
          <w:b/>
          <w:bCs/>
          <w:sz w:val="20"/>
          <w:szCs w:val="20"/>
        </w:rPr>
      </w:pPr>
    </w:p>
    <w:p w:rsidR="00A41592" w:rsidRDefault="00A41592" w:rsidP="002046AF">
      <w:pPr>
        <w:jc w:val="right"/>
        <w:rPr>
          <w:b/>
          <w:bCs/>
          <w:sz w:val="20"/>
          <w:szCs w:val="20"/>
        </w:rPr>
      </w:pPr>
    </w:p>
    <w:p w:rsidR="00A41592" w:rsidRDefault="00A41592" w:rsidP="002046AF">
      <w:pPr>
        <w:jc w:val="right"/>
        <w:rPr>
          <w:b/>
          <w:bCs/>
          <w:sz w:val="20"/>
          <w:szCs w:val="20"/>
        </w:rPr>
      </w:pPr>
    </w:p>
    <w:p w:rsidR="00A41592" w:rsidRDefault="00A41592" w:rsidP="002046AF">
      <w:pPr>
        <w:jc w:val="right"/>
        <w:rPr>
          <w:b/>
          <w:bCs/>
          <w:sz w:val="20"/>
          <w:szCs w:val="20"/>
        </w:rPr>
      </w:pPr>
    </w:p>
    <w:p w:rsidR="00A41592" w:rsidRDefault="00A41592" w:rsidP="002046AF">
      <w:pPr>
        <w:jc w:val="right"/>
        <w:rPr>
          <w:b/>
          <w:bCs/>
          <w:sz w:val="20"/>
          <w:szCs w:val="20"/>
        </w:rPr>
      </w:pPr>
    </w:p>
    <w:p w:rsidR="00A41592" w:rsidRDefault="00A41592" w:rsidP="002046AF">
      <w:pPr>
        <w:jc w:val="right"/>
        <w:rPr>
          <w:b/>
          <w:bCs/>
          <w:sz w:val="20"/>
          <w:szCs w:val="20"/>
        </w:rPr>
      </w:pPr>
    </w:p>
    <w:p w:rsidR="00A41592" w:rsidRDefault="00A41592" w:rsidP="002046AF">
      <w:pPr>
        <w:jc w:val="right"/>
        <w:rPr>
          <w:b/>
          <w:bCs/>
          <w:sz w:val="20"/>
          <w:szCs w:val="20"/>
        </w:rPr>
      </w:pPr>
    </w:p>
    <w:p w:rsidR="00A41592" w:rsidRDefault="00A41592" w:rsidP="002046AF">
      <w:pPr>
        <w:jc w:val="right"/>
        <w:rPr>
          <w:b/>
          <w:bCs/>
          <w:sz w:val="20"/>
          <w:szCs w:val="20"/>
        </w:rPr>
      </w:pPr>
    </w:p>
    <w:p w:rsidR="00A41592" w:rsidRDefault="00A41592" w:rsidP="002046AF">
      <w:pPr>
        <w:jc w:val="right"/>
        <w:rPr>
          <w:b/>
          <w:bCs/>
          <w:sz w:val="20"/>
          <w:szCs w:val="20"/>
        </w:rPr>
      </w:pPr>
    </w:p>
    <w:p w:rsidR="00A41592" w:rsidRDefault="00A41592" w:rsidP="002046AF">
      <w:pPr>
        <w:jc w:val="right"/>
        <w:rPr>
          <w:b/>
          <w:bCs/>
          <w:sz w:val="20"/>
          <w:szCs w:val="20"/>
        </w:rPr>
      </w:pPr>
    </w:p>
    <w:p w:rsidR="00A41592" w:rsidRDefault="00A41592" w:rsidP="002046AF">
      <w:pPr>
        <w:jc w:val="right"/>
        <w:rPr>
          <w:b/>
          <w:bCs/>
          <w:sz w:val="20"/>
          <w:szCs w:val="20"/>
        </w:rPr>
      </w:pPr>
    </w:p>
    <w:p w:rsidR="00A41592" w:rsidRDefault="00A41592" w:rsidP="002046AF">
      <w:pPr>
        <w:jc w:val="right"/>
        <w:rPr>
          <w:b/>
          <w:bCs/>
          <w:sz w:val="20"/>
          <w:szCs w:val="20"/>
        </w:rPr>
      </w:pPr>
    </w:p>
    <w:p w:rsidR="00A41592" w:rsidRDefault="00A41592" w:rsidP="002046AF">
      <w:pPr>
        <w:jc w:val="right"/>
        <w:rPr>
          <w:b/>
          <w:bCs/>
          <w:sz w:val="20"/>
          <w:szCs w:val="20"/>
        </w:rPr>
      </w:pPr>
    </w:p>
    <w:p w:rsidR="00A41592" w:rsidRDefault="00A41592" w:rsidP="002046AF">
      <w:pPr>
        <w:jc w:val="right"/>
        <w:rPr>
          <w:b/>
          <w:bCs/>
          <w:sz w:val="20"/>
          <w:szCs w:val="20"/>
        </w:rPr>
      </w:pPr>
    </w:p>
    <w:p w:rsidR="00A41592" w:rsidRDefault="00A41592" w:rsidP="002046AF">
      <w:pPr>
        <w:jc w:val="right"/>
        <w:rPr>
          <w:b/>
          <w:bCs/>
          <w:sz w:val="20"/>
          <w:szCs w:val="20"/>
        </w:rPr>
      </w:pPr>
    </w:p>
    <w:p w:rsidR="00A41592" w:rsidRDefault="00A41592" w:rsidP="002046AF">
      <w:pPr>
        <w:jc w:val="right"/>
        <w:rPr>
          <w:b/>
          <w:bCs/>
          <w:sz w:val="20"/>
          <w:szCs w:val="20"/>
        </w:rPr>
      </w:pPr>
    </w:p>
    <w:p w:rsidR="00A41592" w:rsidRDefault="00A41592" w:rsidP="002046AF">
      <w:pPr>
        <w:jc w:val="right"/>
        <w:rPr>
          <w:b/>
          <w:bCs/>
          <w:sz w:val="20"/>
          <w:szCs w:val="20"/>
        </w:rPr>
      </w:pPr>
    </w:p>
    <w:p w:rsidR="00A41592" w:rsidRDefault="00A41592" w:rsidP="002046AF">
      <w:pPr>
        <w:jc w:val="right"/>
        <w:rPr>
          <w:b/>
          <w:bCs/>
          <w:sz w:val="20"/>
          <w:szCs w:val="20"/>
        </w:rPr>
      </w:pPr>
    </w:p>
    <w:p w:rsidR="00A41592" w:rsidRDefault="00A41592" w:rsidP="002046AF">
      <w:pPr>
        <w:jc w:val="right"/>
        <w:rPr>
          <w:b/>
          <w:bCs/>
          <w:sz w:val="20"/>
          <w:szCs w:val="20"/>
        </w:rPr>
      </w:pPr>
    </w:p>
    <w:p w:rsidR="00A41592" w:rsidRDefault="00A41592" w:rsidP="002046AF">
      <w:pPr>
        <w:jc w:val="right"/>
        <w:rPr>
          <w:b/>
          <w:bCs/>
          <w:sz w:val="20"/>
          <w:szCs w:val="20"/>
        </w:rPr>
      </w:pPr>
    </w:p>
    <w:p w:rsidR="00A41592" w:rsidRDefault="00A41592" w:rsidP="002046AF">
      <w:pPr>
        <w:jc w:val="right"/>
        <w:rPr>
          <w:b/>
          <w:bCs/>
          <w:sz w:val="20"/>
          <w:szCs w:val="20"/>
        </w:rPr>
      </w:pPr>
    </w:p>
    <w:p w:rsidR="00A41592" w:rsidRDefault="00A41592" w:rsidP="002046AF">
      <w:pPr>
        <w:jc w:val="right"/>
        <w:rPr>
          <w:b/>
          <w:bCs/>
          <w:sz w:val="20"/>
          <w:szCs w:val="20"/>
        </w:rPr>
      </w:pPr>
    </w:p>
    <w:p w:rsidR="00A41592" w:rsidRDefault="00A41592" w:rsidP="002046AF">
      <w:pPr>
        <w:jc w:val="right"/>
        <w:rPr>
          <w:b/>
          <w:bCs/>
          <w:sz w:val="20"/>
          <w:szCs w:val="20"/>
        </w:rPr>
      </w:pPr>
    </w:p>
    <w:p w:rsidR="00A41592" w:rsidRDefault="00A41592" w:rsidP="002046AF">
      <w:pPr>
        <w:jc w:val="right"/>
        <w:rPr>
          <w:b/>
          <w:bCs/>
          <w:sz w:val="20"/>
          <w:szCs w:val="20"/>
        </w:rPr>
      </w:pPr>
    </w:p>
    <w:p w:rsidR="00A41592" w:rsidRDefault="00A41592" w:rsidP="002046AF">
      <w:pPr>
        <w:jc w:val="right"/>
        <w:rPr>
          <w:b/>
          <w:bCs/>
          <w:sz w:val="20"/>
          <w:szCs w:val="20"/>
        </w:rPr>
      </w:pPr>
    </w:p>
    <w:p w:rsidR="00A41592" w:rsidRDefault="00A41592" w:rsidP="002046AF">
      <w:pPr>
        <w:jc w:val="right"/>
        <w:rPr>
          <w:b/>
          <w:bCs/>
          <w:sz w:val="20"/>
          <w:szCs w:val="20"/>
        </w:rPr>
      </w:pPr>
    </w:p>
    <w:p w:rsidR="00A41592" w:rsidRDefault="00A41592" w:rsidP="002046AF">
      <w:pPr>
        <w:jc w:val="right"/>
        <w:rPr>
          <w:b/>
          <w:bCs/>
          <w:sz w:val="20"/>
          <w:szCs w:val="20"/>
        </w:rPr>
      </w:pPr>
    </w:p>
    <w:p w:rsidR="000059DE" w:rsidRDefault="000059DE" w:rsidP="002046AF">
      <w:pPr>
        <w:jc w:val="right"/>
        <w:rPr>
          <w:b/>
          <w:bCs/>
          <w:sz w:val="20"/>
          <w:szCs w:val="20"/>
        </w:rPr>
      </w:pPr>
    </w:p>
    <w:p w:rsidR="000059DE" w:rsidRDefault="000059DE" w:rsidP="002046AF">
      <w:pPr>
        <w:jc w:val="right"/>
        <w:rPr>
          <w:b/>
          <w:bCs/>
          <w:sz w:val="20"/>
          <w:szCs w:val="20"/>
        </w:rPr>
      </w:pPr>
    </w:p>
    <w:p w:rsidR="000059DE" w:rsidRDefault="000059DE" w:rsidP="002046AF">
      <w:pPr>
        <w:jc w:val="right"/>
        <w:rPr>
          <w:b/>
          <w:bCs/>
          <w:sz w:val="20"/>
          <w:szCs w:val="20"/>
        </w:rPr>
      </w:pPr>
    </w:p>
    <w:p w:rsidR="000059DE" w:rsidRDefault="000059DE" w:rsidP="002046AF">
      <w:pPr>
        <w:jc w:val="right"/>
        <w:rPr>
          <w:b/>
          <w:bCs/>
          <w:sz w:val="20"/>
          <w:szCs w:val="20"/>
        </w:rPr>
      </w:pPr>
    </w:p>
    <w:p w:rsidR="000059DE" w:rsidRDefault="000059DE" w:rsidP="002046AF">
      <w:pPr>
        <w:jc w:val="right"/>
        <w:rPr>
          <w:b/>
          <w:bCs/>
          <w:sz w:val="20"/>
          <w:szCs w:val="20"/>
        </w:rPr>
      </w:pPr>
    </w:p>
    <w:p w:rsidR="000059DE" w:rsidRDefault="000059DE" w:rsidP="002046AF">
      <w:pPr>
        <w:jc w:val="right"/>
        <w:rPr>
          <w:b/>
          <w:bCs/>
          <w:sz w:val="20"/>
          <w:szCs w:val="20"/>
        </w:rPr>
      </w:pPr>
    </w:p>
    <w:p w:rsidR="000059DE" w:rsidRDefault="000059DE" w:rsidP="002046AF">
      <w:pPr>
        <w:jc w:val="right"/>
        <w:rPr>
          <w:b/>
          <w:bCs/>
          <w:sz w:val="20"/>
          <w:szCs w:val="20"/>
        </w:rPr>
      </w:pPr>
    </w:p>
    <w:p w:rsidR="000059DE" w:rsidRDefault="000059DE" w:rsidP="002046AF">
      <w:pPr>
        <w:jc w:val="right"/>
        <w:rPr>
          <w:b/>
          <w:bCs/>
          <w:sz w:val="20"/>
          <w:szCs w:val="20"/>
        </w:rPr>
      </w:pPr>
    </w:p>
    <w:p w:rsidR="000059DE" w:rsidRDefault="000059DE" w:rsidP="002046AF">
      <w:pPr>
        <w:jc w:val="right"/>
        <w:rPr>
          <w:b/>
          <w:bCs/>
          <w:sz w:val="20"/>
          <w:szCs w:val="20"/>
        </w:rPr>
      </w:pPr>
    </w:p>
    <w:p w:rsidR="000059DE" w:rsidRDefault="000059DE" w:rsidP="002046AF">
      <w:pPr>
        <w:jc w:val="right"/>
        <w:rPr>
          <w:b/>
          <w:bCs/>
          <w:sz w:val="20"/>
          <w:szCs w:val="20"/>
        </w:rPr>
      </w:pPr>
    </w:p>
    <w:p w:rsidR="000059DE" w:rsidRDefault="000059DE" w:rsidP="002046AF">
      <w:pPr>
        <w:jc w:val="right"/>
        <w:rPr>
          <w:b/>
          <w:bCs/>
          <w:sz w:val="20"/>
          <w:szCs w:val="20"/>
        </w:rPr>
      </w:pPr>
    </w:p>
    <w:p w:rsidR="00EE1024" w:rsidRDefault="00EE1024" w:rsidP="002046AF">
      <w:pPr>
        <w:jc w:val="right"/>
        <w:rPr>
          <w:b/>
          <w:bCs/>
          <w:sz w:val="20"/>
          <w:szCs w:val="20"/>
        </w:rPr>
      </w:pPr>
    </w:p>
    <w:p w:rsidR="00EE1024" w:rsidRDefault="00EE1024" w:rsidP="002046AF">
      <w:pPr>
        <w:jc w:val="right"/>
        <w:rPr>
          <w:b/>
          <w:bCs/>
          <w:sz w:val="20"/>
          <w:szCs w:val="20"/>
        </w:rPr>
      </w:pPr>
    </w:p>
    <w:p w:rsidR="00EE1024" w:rsidRDefault="00EE1024" w:rsidP="002046AF">
      <w:pPr>
        <w:jc w:val="right"/>
        <w:rPr>
          <w:b/>
          <w:bCs/>
          <w:sz w:val="20"/>
          <w:szCs w:val="20"/>
        </w:rPr>
      </w:pPr>
    </w:p>
    <w:p w:rsidR="00EE1024" w:rsidRDefault="00EE1024" w:rsidP="002046AF">
      <w:pPr>
        <w:jc w:val="right"/>
        <w:rPr>
          <w:b/>
          <w:bCs/>
          <w:sz w:val="20"/>
          <w:szCs w:val="20"/>
        </w:rPr>
      </w:pPr>
    </w:p>
    <w:p w:rsidR="00EE1024" w:rsidRDefault="00EE1024" w:rsidP="002046AF">
      <w:pPr>
        <w:jc w:val="right"/>
        <w:rPr>
          <w:b/>
          <w:bCs/>
          <w:sz w:val="20"/>
          <w:szCs w:val="20"/>
        </w:rPr>
      </w:pPr>
    </w:p>
    <w:p w:rsidR="00EE1024" w:rsidRDefault="00EE1024" w:rsidP="002046AF">
      <w:pPr>
        <w:jc w:val="right"/>
        <w:rPr>
          <w:b/>
          <w:bCs/>
          <w:sz w:val="20"/>
          <w:szCs w:val="20"/>
        </w:rPr>
      </w:pPr>
    </w:p>
    <w:p w:rsidR="000059DE" w:rsidRDefault="000059DE" w:rsidP="002046AF">
      <w:pPr>
        <w:jc w:val="right"/>
        <w:rPr>
          <w:b/>
          <w:bCs/>
          <w:sz w:val="20"/>
          <w:szCs w:val="20"/>
        </w:rPr>
      </w:pPr>
    </w:p>
    <w:p w:rsidR="000059DE" w:rsidRDefault="000059DE" w:rsidP="002046AF">
      <w:pPr>
        <w:jc w:val="right"/>
        <w:rPr>
          <w:b/>
          <w:bCs/>
          <w:sz w:val="20"/>
          <w:szCs w:val="20"/>
        </w:rPr>
      </w:pPr>
    </w:p>
    <w:p w:rsidR="00CC7CEE" w:rsidRDefault="00CC7CEE" w:rsidP="00F37BEF">
      <w:pPr>
        <w:jc w:val="right"/>
        <w:rPr>
          <w:b/>
          <w:bCs/>
          <w:sz w:val="20"/>
          <w:szCs w:val="20"/>
        </w:rPr>
      </w:pPr>
    </w:p>
    <w:p w:rsidR="00CC7CEE" w:rsidRDefault="00CC7CEE" w:rsidP="00F37BEF">
      <w:pPr>
        <w:jc w:val="right"/>
        <w:rPr>
          <w:b/>
          <w:bCs/>
          <w:sz w:val="20"/>
          <w:szCs w:val="20"/>
        </w:rPr>
      </w:pPr>
    </w:p>
    <w:p w:rsidR="0085083F" w:rsidRDefault="0085083F" w:rsidP="00F37BEF">
      <w:pPr>
        <w:jc w:val="right"/>
        <w:rPr>
          <w:b/>
          <w:bCs/>
          <w:sz w:val="20"/>
          <w:szCs w:val="20"/>
        </w:rPr>
      </w:pPr>
    </w:p>
    <w:p w:rsidR="000B0462" w:rsidRDefault="000B0462" w:rsidP="00F37BEF">
      <w:pPr>
        <w:jc w:val="right"/>
        <w:rPr>
          <w:b/>
          <w:bCs/>
          <w:sz w:val="20"/>
          <w:szCs w:val="20"/>
        </w:rPr>
      </w:pPr>
    </w:p>
    <w:p w:rsidR="00F37BEF" w:rsidRPr="0070230F" w:rsidRDefault="00F37BEF" w:rsidP="00F37BEF">
      <w:pPr>
        <w:jc w:val="right"/>
        <w:rPr>
          <w:b/>
          <w:bCs/>
          <w:sz w:val="20"/>
          <w:szCs w:val="20"/>
        </w:rPr>
      </w:pPr>
      <w:r w:rsidRPr="00F37BEF">
        <w:rPr>
          <w:b/>
          <w:bCs/>
          <w:sz w:val="20"/>
          <w:szCs w:val="20"/>
        </w:rPr>
        <w:t xml:space="preserve">    </w:t>
      </w:r>
      <w:r w:rsidRPr="0070230F">
        <w:rPr>
          <w:b/>
          <w:bCs/>
          <w:sz w:val="20"/>
          <w:szCs w:val="20"/>
        </w:rPr>
        <w:t>Додаток 4</w:t>
      </w:r>
    </w:p>
    <w:p w:rsidR="00F37BEF" w:rsidRPr="0070230F" w:rsidRDefault="00F37BEF" w:rsidP="00A201A3">
      <w:pPr>
        <w:rPr>
          <w:sz w:val="20"/>
          <w:szCs w:val="20"/>
        </w:rPr>
      </w:pPr>
      <w:r w:rsidRPr="0070230F">
        <w:rPr>
          <w:b/>
          <w:bCs/>
          <w:sz w:val="20"/>
          <w:szCs w:val="20"/>
        </w:rPr>
        <w:t xml:space="preserve">                                                                                                                                                 </w:t>
      </w:r>
      <w:r w:rsidR="00FC2C03">
        <w:rPr>
          <w:b/>
          <w:bCs/>
          <w:sz w:val="20"/>
          <w:szCs w:val="20"/>
        </w:rPr>
        <w:t xml:space="preserve">             </w:t>
      </w:r>
      <w:r w:rsidRPr="0070230F">
        <w:rPr>
          <w:b/>
          <w:bCs/>
          <w:sz w:val="20"/>
          <w:szCs w:val="20"/>
        </w:rPr>
        <w:t xml:space="preserve"> до тендерної документації</w:t>
      </w:r>
    </w:p>
    <w:p w:rsidR="00F37BEF" w:rsidRPr="000B0462" w:rsidRDefault="00B6335A" w:rsidP="00A201A3">
      <w:pPr>
        <w:rPr>
          <w:i/>
          <w:color w:val="FF0000"/>
          <w:sz w:val="16"/>
          <w:szCs w:val="16"/>
          <w:lang w:eastAsia="ru-RU"/>
        </w:rPr>
      </w:pPr>
      <w:r w:rsidRPr="000B0462">
        <w:rPr>
          <w:i/>
          <w:color w:val="FF0000"/>
          <w:sz w:val="16"/>
          <w:szCs w:val="16"/>
          <w:lang w:eastAsia="ru-RU"/>
        </w:rPr>
        <w:t>*</w:t>
      </w:r>
      <w:proofErr w:type="spellStart"/>
      <w:r w:rsidRPr="000B0462">
        <w:rPr>
          <w:i/>
          <w:color w:val="FF0000"/>
          <w:sz w:val="16"/>
          <w:szCs w:val="16"/>
          <w:lang w:eastAsia="ru-RU"/>
        </w:rPr>
        <w:t>Проє</w:t>
      </w:r>
      <w:r w:rsidR="00F37BEF" w:rsidRPr="000B0462">
        <w:rPr>
          <w:i/>
          <w:color w:val="FF0000"/>
          <w:sz w:val="16"/>
          <w:szCs w:val="16"/>
          <w:lang w:eastAsia="ru-RU"/>
        </w:rPr>
        <w:t>кт</w:t>
      </w:r>
      <w:proofErr w:type="spellEnd"/>
      <w:r w:rsidR="00F37BEF" w:rsidRPr="000B0462">
        <w:rPr>
          <w:i/>
          <w:color w:val="FF0000"/>
          <w:sz w:val="16"/>
          <w:szCs w:val="16"/>
          <w:lang w:eastAsia="ru-RU"/>
        </w:rPr>
        <w:t xml:space="preserve"> договору  заповнюється Учасником та додається в сканованому вигляді у складі тендерної пропозиції </w:t>
      </w:r>
    </w:p>
    <w:p w:rsidR="00F37BEF" w:rsidRPr="000B0462" w:rsidRDefault="00F37BEF" w:rsidP="00A201A3">
      <w:pPr>
        <w:rPr>
          <w:i/>
          <w:color w:val="FF0000"/>
          <w:sz w:val="16"/>
          <w:szCs w:val="16"/>
          <w:lang w:eastAsia="ru-RU"/>
        </w:rPr>
      </w:pPr>
      <w:r w:rsidRPr="000B0462">
        <w:rPr>
          <w:i/>
          <w:color w:val="FF0000"/>
          <w:sz w:val="16"/>
          <w:szCs w:val="16"/>
          <w:lang w:eastAsia="ru-RU"/>
        </w:rPr>
        <w:t>(без зазначення суми договору).</w:t>
      </w:r>
    </w:p>
    <w:p w:rsidR="00F37BEF" w:rsidRPr="000B0462" w:rsidRDefault="00F37BEF" w:rsidP="00A201A3">
      <w:pPr>
        <w:rPr>
          <w:b/>
          <w:bCs/>
          <w:color w:val="FF0000"/>
          <w:sz w:val="16"/>
          <w:szCs w:val="16"/>
        </w:rPr>
      </w:pPr>
      <w:r w:rsidRPr="000B0462">
        <w:rPr>
          <w:i/>
          <w:color w:val="FF0000"/>
          <w:sz w:val="16"/>
          <w:szCs w:val="16"/>
          <w:lang w:eastAsia="ru-RU"/>
        </w:rPr>
        <w:t xml:space="preserve">*Ціна договору, який буде укладено з переможцем, повинна відповідати сумі аукціону, за якою Учасника визначено переможцем. </w:t>
      </w:r>
    </w:p>
    <w:p w:rsidR="00F37BEF" w:rsidRPr="00B6335A" w:rsidRDefault="00F37BEF" w:rsidP="00F37BEF">
      <w:pPr>
        <w:shd w:val="clear" w:color="auto" w:fill="FFFFFF"/>
        <w:suppressAutoHyphens w:val="0"/>
        <w:jc w:val="center"/>
        <w:rPr>
          <w:b/>
          <w:color w:val="FF0000"/>
          <w:sz w:val="20"/>
          <w:szCs w:val="20"/>
        </w:rPr>
      </w:pPr>
      <w:r w:rsidRPr="00B6335A">
        <w:rPr>
          <w:b/>
          <w:color w:val="FF0000"/>
          <w:sz w:val="20"/>
          <w:szCs w:val="20"/>
        </w:rPr>
        <w:t xml:space="preserve"> (</w:t>
      </w:r>
      <w:proofErr w:type="spellStart"/>
      <w:r w:rsidRPr="00B6335A">
        <w:rPr>
          <w:b/>
          <w:color w:val="FF0000"/>
          <w:sz w:val="20"/>
          <w:szCs w:val="20"/>
        </w:rPr>
        <w:t>проєкт</w:t>
      </w:r>
      <w:proofErr w:type="spellEnd"/>
      <w:r w:rsidRPr="00B6335A">
        <w:rPr>
          <w:b/>
          <w:color w:val="FF0000"/>
          <w:sz w:val="20"/>
          <w:szCs w:val="20"/>
        </w:rPr>
        <w:t>)</w:t>
      </w:r>
    </w:p>
    <w:p w:rsidR="00F37BEF" w:rsidRPr="000059DE" w:rsidRDefault="00F37BEF" w:rsidP="00F37BEF">
      <w:pPr>
        <w:shd w:val="clear" w:color="auto" w:fill="FFFFFF"/>
        <w:suppressAutoHyphens w:val="0"/>
        <w:jc w:val="center"/>
        <w:rPr>
          <w:b/>
          <w:sz w:val="20"/>
          <w:szCs w:val="20"/>
        </w:rPr>
      </w:pPr>
      <w:r w:rsidRPr="000059DE">
        <w:rPr>
          <w:b/>
          <w:color w:val="121212"/>
          <w:sz w:val="20"/>
          <w:szCs w:val="20"/>
        </w:rPr>
        <w:t xml:space="preserve">ДОГОВІР  № ___ </w:t>
      </w:r>
      <w:r w:rsidRPr="000059DE">
        <w:rPr>
          <w:b/>
          <w:sz w:val="20"/>
          <w:szCs w:val="20"/>
        </w:rPr>
        <w:t>на закупівлю</w:t>
      </w:r>
    </w:p>
    <w:p w:rsidR="00185F2F" w:rsidRPr="00670F81" w:rsidRDefault="00185F2F" w:rsidP="00185F2F">
      <w:pPr>
        <w:jc w:val="center"/>
        <w:rPr>
          <w:b/>
        </w:rPr>
      </w:pPr>
      <w:r w:rsidRPr="00670F81">
        <w:rPr>
          <w:b/>
        </w:rPr>
        <w:t xml:space="preserve">«Зернові культури та картопля» </w:t>
      </w:r>
    </w:p>
    <w:p w:rsidR="00185F2F" w:rsidRDefault="00185F2F" w:rsidP="00185F2F">
      <w:pPr>
        <w:jc w:val="center"/>
        <w:rPr>
          <w:b/>
        </w:rPr>
      </w:pPr>
      <w:r w:rsidRPr="00670F81">
        <w:rPr>
          <w:b/>
        </w:rPr>
        <w:t>код 03210000-6 за ЄЗС ДК 021:2015 (</w:t>
      </w:r>
      <w:r w:rsidR="00BA39DD">
        <w:rPr>
          <w:b/>
        </w:rPr>
        <w:t>картопля</w:t>
      </w:r>
      <w:r w:rsidRPr="00670F81">
        <w:rPr>
          <w:b/>
        </w:rPr>
        <w:t>)</w:t>
      </w:r>
    </w:p>
    <w:p w:rsidR="003F46E8" w:rsidRPr="000059DE" w:rsidRDefault="003F46E8" w:rsidP="003F46E8">
      <w:pPr>
        <w:shd w:val="clear" w:color="auto" w:fill="FFFFFF"/>
        <w:suppressAutoHyphens w:val="0"/>
        <w:spacing w:after="150"/>
        <w:rPr>
          <w:b/>
          <w:color w:val="000000"/>
          <w:spacing w:val="-2"/>
          <w:sz w:val="20"/>
          <w:szCs w:val="20"/>
        </w:rPr>
      </w:pPr>
      <w:r w:rsidRPr="000059DE">
        <w:rPr>
          <w:color w:val="121212"/>
          <w:sz w:val="20"/>
          <w:szCs w:val="20"/>
        </w:rPr>
        <w:t xml:space="preserve">м. Київ                                                                                                              </w:t>
      </w:r>
      <w:r>
        <w:rPr>
          <w:color w:val="121212"/>
          <w:sz w:val="20"/>
          <w:szCs w:val="20"/>
        </w:rPr>
        <w:t xml:space="preserve">                                       </w:t>
      </w:r>
      <w:r w:rsidRPr="000059DE">
        <w:rPr>
          <w:color w:val="121212"/>
          <w:sz w:val="20"/>
          <w:szCs w:val="20"/>
        </w:rPr>
        <w:t xml:space="preserve"> « __»</w:t>
      </w:r>
      <w:r w:rsidRPr="000059DE">
        <w:rPr>
          <w:b/>
          <w:color w:val="121212"/>
          <w:sz w:val="20"/>
          <w:szCs w:val="20"/>
        </w:rPr>
        <w:t xml:space="preserve">  _________  </w:t>
      </w:r>
      <w:r w:rsidR="002C18AF">
        <w:rPr>
          <w:color w:val="121212"/>
          <w:sz w:val="20"/>
          <w:szCs w:val="20"/>
        </w:rPr>
        <w:t>2022</w:t>
      </w:r>
      <w:r w:rsidRPr="000059DE">
        <w:rPr>
          <w:color w:val="121212"/>
          <w:sz w:val="20"/>
          <w:szCs w:val="20"/>
        </w:rPr>
        <w:t xml:space="preserve"> р.</w:t>
      </w:r>
    </w:p>
    <w:p w:rsidR="003F46E8" w:rsidRPr="000059DE" w:rsidRDefault="003F46E8" w:rsidP="003F46E8">
      <w:pPr>
        <w:shd w:val="clear" w:color="auto" w:fill="FFFFFF"/>
        <w:suppressAutoHyphens w:val="0"/>
        <w:ind w:firstLine="708"/>
        <w:jc w:val="both"/>
        <w:rPr>
          <w:color w:val="000000"/>
          <w:spacing w:val="1"/>
          <w:sz w:val="20"/>
          <w:szCs w:val="20"/>
        </w:rPr>
      </w:pPr>
      <w:r w:rsidRPr="000059DE">
        <w:rPr>
          <w:b/>
          <w:color w:val="000000"/>
          <w:spacing w:val="-2"/>
          <w:sz w:val="20"/>
          <w:szCs w:val="20"/>
        </w:rPr>
        <w:t>Управління освіти Дніпровської районної в місті</w:t>
      </w:r>
      <w:r w:rsidRPr="000059DE">
        <w:rPr>
          <w:b/>
          <w:color w:val="000000"/>
          <w:spacing w:val="1"/>
          <w:sz w:val="20"/>
          <w:szCs w:val="20"/>
        </w:rPr>
        <w:t xml:space="preserve"> Києві державної адміністрації </w:t>
      </w:r>
      <w:r w:rsidRPr="000059DE">
        <w:rPr>
          <w:color w:val="000000"/>
          <w:spacing w:val="7"/>
          <w:sz w:val="20"/>
          <w:szCs w:val="20"/>
        </w:rPr>
        <w:t xml:space="preserve">(далі – </w:t>
      </w:r>
      <w:r w:rsidRPr="000059DE">
        <w:rPr>
          <w:color w:val="000000"/>
          <w:spacing w:val="-5"/>
          <w:sz w:val="20"/>
          <w:szCs w:val="20"/>
        </w:rPr>
        <w:t>Замовник)</w:t>
      </w:r>
      <w:r w:rsidRPr="000059DE">
        <w:rPr>
          <w:color w:val="000000"/>
          <w:spacing w:val="1"/>
          <w:sz w:val="20"/>
          <w:szCs w:val="20"/>
        </w:rPr>
        <w:t>,</w:t>
      </w:r>
      <w:r w:rsidRPr="000059DE">
        <w:rPr>
          <w:b/>
          <w:color w:val="000000"/>
          <w:spacing w:val="1"/>
          <w:sz w:val="20"/>
          <w:szCs w:val="20"/>
        </w:rPr>
        <w:t xml:space="preserve"> </w:t>
      </w:r>
      <w:r w:rsidRPr="000059DE">
        <w:rPr>
          <w:color w:val="000000"/>
          <w:spacing w:val="1"/>
          <w:sz w:val="20"/>
          <w:szCs w:val="20"/>
        </w:rPr>
        <w:t xml:space="preserve">в особі начальника управління освіти Дніпровської районної в місті Києві державної адміністрації </w:t>
      </w:r>
      <w:proofErr w:type="spellStart"/>
      <w:r w:rsidRPr="000059DE">
        <w:rPr>
          <w:color w:val="000000"/>
          <w:spacing w:val="1"/>
          <w:sz w:val="20"/>
          <w:szCs w:val="20"/>
        </w:rPr>
        <w:t>Іваніни</w:t>
      </w:r>
      <w:proofErr w:type="spellEnd"/>
      <w:r w:rsidRPr="000059DE">
        <w:rPr>
          <w:color w:val="000000"/>
          <w:spacing w:val="1"/>
          <w:sz w:val="20"/>
          <w:szCs w:val="20"/>
        </w:rPr>
        <w:t xml:space="preserve"> Наталії Василівни</w:t>
      </w:r>
      <w:r w:rsidRPr="000059DE">
        <w:rPr>
          <w:color w:val="000000"/>
          <w:spacing w:val="7"/>
          <w:sz w:val="20"/>
          <w:szCs w:val="20"/>
        </w:rPr>
        <w:t>, що діє на підставі положення про Управління освіти</w:t>
      </w:r>
      <w:r w:rsidRPr="000059DE">
        <w:rPr>
          <w:color w:val="000000"/>
          <w:spacing w:val="-2"/>
          <w:sz w:val="20"/>
          <w:szCs w:val="20"/>
        </w:rPr>
        <w:t xml:space="preserve"> Дніпровської районної в місті </w:t>
      </w:r>
      <w:r w:rsidRPr="000059DE">
        <w:rPr>
          <w:color w:val="000000"/>
          <w:spacing w:val="1"/>
          <w:sz w:val="20"/>
          <w:szCs w:val="20"/>
        </w:rPr>
        <w:t>Києві державної адміністрації</w:t>
      </w:r>
      <w:r w:rsidRPr="000059DE">
        <w:rPr>
          <w:color w:val="000000"/>
          <w:spacing w:val="-5"/>
          <w:sz w:val="20"/>
          <w:szCs w:val="20"/>
        </w:rPr>
        <w:t xml:space="preserve">, з </w:t>
      </w:r>
      <w:r w:rsidRPr="000059DE">
        <w:rPr>
          <w:color w:val="121212"/>
          <w:sz w:val="20"/>
          <w:szCs w:val="20"/>
        </w:rPr>
        <w:t xml:space="preserve">однієї сторони, і </w:t>
      </w:r>
      <w:r w:rsidRPr="000059DE">
        <w:rPr>
          <w:b/>
          <w:sz w:val="20"/>
          <w:szCs w:val="20"/>
        </w:rPr>
        <w:t>____________________________________</w:t>
      </w:r>
      <w:r w:rsidRPr="000059DE">
        <w:rPr>
          <w:color w:val="000000"/>
          <w:spacing w:val="-1"/>
          <w:sz w:val="20"/>
          <w:szCs w:val="20"/>
        </w:rPr>
        <w:t xml:space="preserve"> (</w:t>
      </w:r>
      <w:r w:rsidRPr="000059DE">
        <w:rPr>
          <w:color w:val="000000"/>
          <w:spacing w:val="-2"/>
          <w:sz w:val="20"/>
          <w:szCs w:val="20"/>
        </w:rPr>
        <w:t>далі – Учасник)</w:t>
      </w:r>
      <w:r w:rsidRPr="000059DE">
        <w:rPr>
          <w:b/>
          <w:sz w:val="20"/>
          <w:szCs w:val="20"/>
        </w:rPr>
        <w:t>,</w:t>
      </w:r>
      <w:r w:rsidRPr="000059DE">
        <w:rPr>
          <w:b/>
          <w:color w:val="000000"/>
          <w:sz w:val="20"/>
          <w:szCs w:val="20"/>
        </w:rPr>
        <w:t xml:space="preserve"> </w:t>
      </w:r>
      <w:r w:rsidRPr="000059DE">
        <w:rPr>
          <w:color w:val="000000"/>
          <w:spacing w:val="2"/>
          <w:sz w:val="20"/>
          <w:szCs w:val="20"/>
        </w:rPr>
        <w:t xml:space="preserve">в особі </w:t>
      </w:r>
      <w:r w:rsidRPr="000059DE">
        <w:rPr>
          <w:color w:val="000000"/>
          <w:spacing w:val="-1"/>
          <w:sz w:val="20"/>
          <w:szCs w:val="20"/>
        </w:rPr>
        <w:t>директора ___________________________________, що діє на підставі Статуту</w:t>
      </w:r>
      <w:r w:rsidRPr="000059DE">
        <w:rPr>
          <w:color w:val="000000"/>
          <w:spacing w:val="-2"/>
          <w:sz w:val="20"/>
          <w:szCs w:val="20"/>
        </w:rPr>
        <w:t>, з</w:t>
      </w:r>
      <w:r w:rsidRPr="000059DE">
        <w:rPr>
          <w:color w:val="121212"/>
          <w:sz w:val="20"/>
          <w:szCs w:val="20"/>
        </w:rPr>
        <w:t xml:space="preserve"> іншої сторони, разом – Сторони, уклали цей договір (далі – Договір) про  таке:</w:t>
      </w:r>
    </w:p>
    <w:p w:rsidR="003F46E8" w:rsidRPr="000059DE" w:rsidRDefault="003F46E8" w:rsidP="003F46E8">
      <w:pPr>
        <w:shd w:val="clear" w:color="auto" w:fill="FFFFFF"/>
        <w:suppressAutoHyphens w:val="0"/>
        <w:ind w:firstLine="708"/>
        <w:jc w:val="both"/>
        <w:rPr>
          <w:color w:val="000000"/>
          <w:spacing w:val="1"/>
          <w:sz w:val="20"/>
          <w:szCs w:val="20"/>
        </w:rPr>
      </w:pPr>
    </w:p>
    <w:p w:rsidR="003F46E8" w:rsidRPr="000059DE" w:rsidRDefault="003F46E8" w:rsidP="003F46E8">
      <w:pPr>
        <w:shd w:val="clear" w:color="auto" w:fill="FFFFFF"/>
        <w:suppressAutoHyphens w:val="0"/>
        <w:jc w:val="center"/>
        <w:rPr>
          <w:color w:val="121212"/>
          <w:sz w:val="20"/>
          <w:szCs w:val="20"/>
        </w:rPr>
      </w:pPr>
      <w:r w:rsidRPr="000059DE">
        <w:rPr>
          <w:b/>
          <w:color w:val="121212"/>
          <w:sz w:val="20"/>
          <w:szCs w:val="20"/>
        </w:rPr>
        <w:t>1. ПРЕДМЕТ ДОГОВОРУ</w:t>
      </w:r>
    </w:p>
    <w:p w:rsidR="003F46E8" w:rsidRPr="000059DE" w:rsidRDefault="003F46E8" w:rsidP="003F46E8">
      <w:pPr>
        <w:shd w:val="clear" w:color="auto" w:fill="FFFFFF"/>
        <w:suppressAutoHyphens w:val="0"/>
        <w:jc w:val="both"/>
        <w:rPr>
          <w:sz w:val="20"/>
          <w:szCs w:val="20"/>
        </w:rPr>
      </w:pPr>
      <w:r w:rsidRPr="000059DE">
        <w:rPr>
          <w:color w:val="121212"/>
          <w:sz w:val="20"/>
          <w:szCs w:val="20"/>
        </w:rPr>
        <w:t>1.1. Учасник</w:t>
      </w:r>
      <w:r w:rsidR="00417781">
        <w:rPr>
          <w:color w:val="121212"/>
          <w:sz w:val="20"/>
          <w:szCs w:val="20"/>
        </w:rPr>
        <w:t xml:space="preserve"> зобов’язується у 2022</w:t>
      </w:r>
      <w:r w:rsidRPr="000059DE">
        <w:rPr>
          <w:color w:val="121212"/>
          <w:sz w:val="20"/>
          <w:szCs w:val="20"/>
        </w:rPr>
        <w:t xml:space="preserve"> році  поставити Замовнику</w:t>
      </w:r>
      <w:r w:rsidRPr="000059DE">
        <w:rPr>
          <w:b/>
          <w:sz w:val="20"/>
          <w:szCs w:val="20"/>
        </w:rPr>
        <w:t xml:space="preserve">  </w:t>
      </w:r>
      <w:r w:rsidRPr="000059DE">
        <w:rPr>
          <w:sz w:val="20"/>
          <w:szCs w:val="20"/>
        </w:rPr>
        <w:t>товари, зазначені у підпункті 1.2. цього Дого</w:t>
      </w:r>
      <w:r w:rsidR="002650FD">
        <w:rPr>
          <w:sz w:val="20"/>
          <w:szCs w:val="20"/>
        </w:rPr>
        <w:t>вору та специфікації до нього (Д</w:t>
      </w:r>
      <w:r w:rsidRPr="000059DE">
        <w:rPr>
          <w:sz w:val="20"/>
          <w:szCs w:val="20"/>
        </w:rPr>
        <w:t>одаток №1)</w:t>
      </w:r>
      <w:r w:rsidRPr="000059DE">
        <w:rPr>
          <w:color w:val="121212"/>
          <w:sz w:val="20"/>
          <w:szCs w:val="20"/>
        </w:rPr>
        <w:t>, а Замовник — прийняти і оплатити такі товари.</w:t>
      </w:r>
    </w:p>
    <w:p w:rsidR="003F46E8" w:rsidRPr="00CC7CEE" w:rsidRDefault="003F46E8" w:rsidP="00185F2F">
      <w:pPr>
        <w:jc w:val="both"/>
        <w:rPr>
          <w:bCs/>
          <w:sz w:val="20"/>
          <w:szCs w:val="20"/>
        </w:rPr>
      </w:pPr>
      <w:r w:rsidRPr="000059DE">
        <w:rPr>
          <w:sz w:val="20"/>
          <w:szCs w:val="20"/>
        </w:rPr>
        <w:t>1.2. Найменування (номенклатура, асортимент) товару</w:t>
      </w:r>
      <w:r>
        <w:rPr>
          <w:sz w:val="20"/>
          <w:szCs w:val="20"/>
        </w:rPr>
        <w:t xml:space="preserve"> </w:t>
      </w:r>
      <w:r w:rsidR="00185F2F">
        <w:rPr>
          <w:bCs/>
          <w:sz w:val="20"/>
          <w:szCs w:val="20"/>
        </w:rPr>
        <w:t xml:space="preserve">«Зернові культури та картопля» </w:t>
      </w:r>
      <w:r w:rsidR="00185F2F" w:rsidRPr="00185F2F">
        <w:rPr>
          <w:bCs/>
          <w:sz w:val="20"/>
          <w:szCs w:val="20"/>
        </w:rPr>
        <w:t>код 03210000-6 за ЄЗС ДК 021:2015 (</w:t>
      </w:r>
      <w:r w:rsidR="00BA39DD">
        <w:rPr>
          <w:bCs/>
          <w:sz w:val="20"/>
          <w:szCs w:val="20"/>
        </w:rPr>
        <w:t>картопля</w:t>
      </w:r>
      <w:r w:rsidR="00185F2F" w:rsidRPr="00185F2F">
        <w:rPr>
          <w:bCs/>
          <w:sz w:val="20"/>
          <w:szCs w:val="20"/>
        </w:rPr>
        <w:t>)</w:t>
      </w:r>
      <w:r w:rsidRPr="00557A3D">
        <w:rPr>
          <w:sz w:val="20"/>
          <w:szCs w:val="20"/>
        </w:rPr>
        <w:t>.</w:t>
      </w:r>
    </w:p>
    <w:p w:rsidR="003F46E8" w:rsidRPr="000059DE" w:rsidRDefault="003F46E8" w:rsidP="003F46E8">
      <w:pPr>
        <w:jc w:val="both"/>
        <w:rPr>
          <w:sz w:val="20"/>
          <w:szCs w:val="20"/>
        </w:rPr>
      </w:pPr>
      <w:r w:rsidRPr="000059DE">
        <w:rPr>
          <w:sz w:val="20"/>
          <w:szCs w:val="20"/>
        </w:rPr>
        <w:t>Кількість товарів</w:t>
      </w:r>
      <w:r>
        <w:rPr>
          <w:sz w:val="20"/>
          <w:szCs w:val="20"/>
        </w:rPr>
        <w:t xml:space="preserve">: </w:t>
      </w:r>
      <w:r>
        <w:rPr>
          <w:color w:val="121212"/>
          <w:sz w:val="20"/>
          <w:szCs w:val="20"/>
          <w:shd w:val="clear" w:color="auto" w:fill="FAFAFA"/>
        </w:rPr>
        <w:t xml:space="preserve"> </w:t>
      </w:r>
      <w:r w:rsidR="00BD019A">
        <w:rPr>
          <w:color w:val="121212"/>
          <w:sz w:val="20"/>
          <w:szCs w:val="20"/>
          <w:shd w:val="clear" w:color="auto" w:fill="FAFAFA"/>
        </w:rPr>
        <w:t>69140</w:t>
      </w:r>
      <w:r w:rsidR="00670F81" w:rsidRPr="00670F81">
        <w:rPr>
          <w:color w:val="121212"/>
          <w:sz w:val="20"/>
          <w:szCs w:val="20"/>
          <w:shd w:val="clear" w:color="auto" w:fill="FAFAFA"/>
        </w:rPr>
        <w:t xml:space="preserve"> кг</w:t>
      </w:r>
      <w:r w:rsidR="002004D0">
        <w:rPr>
          <w:color w:val="121212"/>
          <w:sz w:val="20"/>
          <w:szCs w:val="20"/>
          <w:shd w:val="clear" w:color="auto" w:fill="FAFAFA"/>
        </w:rPr>
        <w:t xml:space="preserve">, </w:t>
      </w:r>
      <w:r>
        <w:rPr>
          <w:color w:val="121212"/>
          <w:sz w:val="20"/>
          <w:szCs w:val="20"/>
          <w:shd w:val="clear" w:color="auto" w:fill="FAFAFA"/>
        </w:rPr>
        <w:t xml:space="preserve"> </w:t>
      </w:r>
      <w:r w:rsidRPr="000059DE">
        <w:rPr>
          <w:sz w:val="20"/>
          <w:szCs w:val="20"/>
        </w:rPr>
        <w:t>згідно Специфікації (Додаток 1), що є невід’ємною частиною Договору.</w:t>
      </w:r>
    </w:p>
    <w:p w:rsidR="003F46E8" w:rsidRPr="000059DE" w:rsidRDefault="003F46E8" w:rsidP="003F46E8">
      <w:pPr>
        <w:jc w:val="both"/>
        <w:rPr>
          <w:b/>
          <w:color w:val="121212"/>
          <w:sz w:val="20"/>
          <w:szCs w:val="20"/>
        </w:rPr>
      </w:pPr>
      <w:r w:rsidRPr="000059DE">
        <w:rPr>
          <w:sz w:val="20"/>
          <w:szCs w:val="20"/>
        </w:rPr>
        <w:t>1.3. Обсяги закупівлі товарів, що постачається відповідно до цього Договору, можуть бути зменшені залежно від реального фінансування видатків.</w:t>
      </w:r>
    </w:p>
    <w:p w:rsidR="003F46E8" w:rsidRDefault="003F46E8" w:rsidP="003F46E8">
      <w:pPr>
        <w:shd w:val="clear" w:color="auto" w:fill="FFFFFF"/>
        <w:suppressAutoHyphens w:val="0"/>
        <w:jc w:val="center"/>
        <w:rPr>
          <w:b/>
          <w:color w:val="121212"/>
          <w:sz w:val="20"/>
          <w:szCs w:val="20"/>
        </w:rPr>
      </w:pPr>
    </w:p>
    <w:p w:rsidR="003F46E8" w:rsidRPr="000059DE" w:rsidRDefault="003F46E8" w:rsidP="003F46E8">
      <w:pPr>
        <w:shd w:val="clear" w:color="auto" w:fill="FFFFFF"/>
        <w:suppressAutoHyphens w:val="0"/>
        <w:jc w:val="center"/>
        <w:rPr>
          <w:color w:val="121212"/>
          <w:sz w:val="20"/>
          <w:szCs w:val="20"/>
        </w:rPr>
      </w:pPr>
      <w:r w:rsidRPr="000059DE">
        <w:rPr>
          <w:b/>
          <w:color w:val="121212"/>
          <w:sz w:val="20"/>
          <w:szCs w:val="20"/>
        </w:rPr>
        <w:t>2. ЯКІСТЬ  ТОВАРІВ</w:t>
      </w:r>
    </w:p>
    <w:p w:rsidR="003F46E8" w:rsidRPr="000059DE" w:rsidRDefault="003F46E8" w:rsidP="003F46E8">
      <w:pPr>
        <w:shd w:val="clear" w:color="auto" w:fill="FFFFFF"/>
        <w:suppressAutoHyphens w:val="0"/>
        <w:jc w:val="both"/>
        <w:rPr>
          <w:color w:val="121212"/>
          <w:sz w:val="20"/>
          <w:szCs w:val="20"/>
        </w:rPr>
      </w:pPr>
      <w:r w:rsidRPr="000059DE">
        <w:rPr>
          <w:color w:val="121212"/>
          <w:sz w:val="20"/>
          <w:szCs w:val="20"/>
        </w:rPr>
        <w:t xml:space="preserve">2.1. Учасник повинен передати (поставити) Замовнику товари, якість яких відповідає вимогам державних стандартів, мати сертифікат відповідності, а також нормативно-технічній документації, вимогам чинного законодавства України про якість та безпеку.  </w:t>
      </w:r>
    </w:p>
    <w:p w:rsidR="003F46E8" w:rsidRPr="000059DE" w:rsidRDefault="003F46E8" w:rsidP="003F46E8">
      <w:pPr>
        <w:shd w:val="clear" w:color="auto" w:fill="FFFFFF"/>
        <w:suppressAutoHyphens w:val="0"/>
        <w:jc w:val="both"/>
        <w:rPr>
          <w:sz w:val="20"/>
          <w:szCs w:val="20"/>
        </w:rPr>
      </w:pPr>
      <w:r w:rsidRPr="000059DE">
        <w:rPr>
          <w:color w:val="121212"/>
          <w:sz w:val="20"/>
          <w:szCs w:val="20"/>
        </w:rPr>
        <w:t xml:space="preserve">2.2. </w:t>
      </w:r>
      <w:r w:rsidRPr="000059DE">
        <w:rPr>
          <w:sz w:val="20"/>
          <w:szCs w:val="20"/>
        </w:rPr>
        <w:t>Кожна партія товару має супроводжуватися документами, що підтверджують їх походження, безпечність і якість, відповідність вимогам державних стандартів, санітарно-гігієнічним вимогам.</w:t>
      </w:r>
    </w:p>
    <w:p w:rsidR="003F46E8" w:rsidRPr="000059DE" w:rsidRDefault="003F46E8" w:rsidP="003F46E8">
      <w:pPr>
        <w:shd w:val="clear" w:color="auto" w:fill="FFFFFF"/>
        <w:suppressAutoHyphens w:val="0"/>
        <w:jc w:val="both"/>
        <w:rPr>
          <w:sz w:val="20"/>
          <w:szCs w:val="20"/>
        </w:rPr>
      </w:pPr>
      <w:r w:rsidRPr="000059DE">
        <w:rPr>
          <w:sz w:val="20"/>
          <w:szCs w:val="20"/>
        </w:rPr>
        <w:t>2.3. Вимоги щодо якості продукції (послуг), товарів встановлюються згідно з вимогами відповідних стандартів або технічних умов. Якість товару повинна відповідати: ДСТУ, іншій  документації, якою встановлені вимоги щодо якості на даний товар (продукцію), умовам Договору та підтверджуватися декларацією виробника, сертифікатом на систему управління якістю, а також посвідченням про якість (сертифікатом якості) виробника, що надається при передачі товару (продукції) іншими документами  що засвідчують якість товару.</w:t>
      </w:r>
    </w:p>
    <w:p w:rsidR="003F46E8" w:rsidRDefault="003F46E8" w:rsidP="003F46E8">
      <w:pPr>
        <w:shd w:val="clear" w:color="auto" w:fill="FFFFFF"/>
        <w:suppressAutoHyphens w:val="0"/>
        <w:jc w:val="both"/>
        <w:rPr>
          <w:sz w:val="20"/>
        </w:rPr>
      </w:pPr>
      <w:r>
        <w:rPr>
          <w:sz w:val="20"/>
          <w:szCs w:val="20"/>
        </w:rPr>
        <w:t>2.4</w:t>
      </w:r>
      <w:r w:rsidRPr="000059DE">
        <w:rPr>
          <w:sz w:val="20"/>
          <w:szCs w:val="20"/>
        </w:rPr>
        <w:t>. Товар, зазначений у підпункті 1.2. цього Дого</w:t>
      </w:r>
      <w:r w:rsidR="002650FD">
        <w:rPr>
          <w:sz w:val="20"/>
          <w:szCs w:val="20"/>
        </w:rPr>
        <w:t>вору та специфікації до нього (Д</w:t>
      </w:r>
      <w:r w:rsidRPr="000059DE">
        <w:rPr>
          <w:sz w:val="20"/>
          <w:szCs w:val="20"/>
        </w:rPr>
        <w:t xml:space="preserve">одаток №1) </w:t>
      </w:r>
      <w:r w:rsidRPr="00D65B56">
        <w:rPr>
          <w:sz w:val="20"/>
          <w:szCs w:val="20"/>
        </w:rPr>
        <w:t xml:space="preserve">повинен бути </w:t>
      </w:r>
      <w:r>
        <w:rPr>
          <w:sz w:val="20"/>
          <w:szCs w:val="20"/>
        </w:rPr>
        <w:t xml:space="preserve">належної якості, </w:t>
      </w:r>
      <w:r w:rsidRPr="006B2371">
        <w:rPr>
          <w:sz w:val="20"/>
        </w:rPr>
        <w:t>не повинен містити небезпечні для організму речовини, у тому числ</w:t>
      </w:r>
      <w:r>
        <w:rPr>
          <w:sz w:val="20"/>
        </w:rPr>
        <w:t>і</w:t>
      </w:r>
      <w:r w:rsidRPr="006B2371">
        <w:rPr>
          <w:sz w:val="20"/>
        </w:rPr>
        <w:t>, генетично модифікованих організмів тощо</w:t>
      </w:r>
      <w:r w:rsidR="002650FD">
        <w:rPr>
          <w:sz w:val="20"/>
        </w:rPr>
        <w:t xml:space="preserve"> та відповідати умовам, визначеним в Технічній специфікації</w:t>
      </w:r>
      <w:r>
        <w:rPr>
          <w:sz w:val="20"/>
        </w:rPr>
        <w:t xml:space="preserve"> </w:t>
      </w:r>
      <w:r w:rsidR="002650FD">
        <w:rPr>
          <w:sz w:val="20"/>
        </w:rPr>
        <w:t>(Додаток №2</w:t>
      </w:r>
      <w:r w:rsidR="002650FD" w:rsidRPr="002650FD">
        <w:rPr>
          <w:sz w:val="20"/>
        </w:rPr>
        <w:t>).</w:t>
      </w:r>
      <w:r w:rsidRPr="002650FD">
        <w:rPr>
          <w:sz w:val="20"/>
        </w:rPr>
        <w:t xml:space="preserve"> На кожну партію надається протокол досліджень на вміст нітратів та інформацію про відсутність у складі генетично модифікованих</w:t>
      </w:r>
      <w:r>
        <w:rPr>
          <w:sz w:val="20"/>
        </w:rPr>
        <w:t xml:space="preserve"> організмів</w:t>
      </w:r>
      <w:r w:rsidRPr="00EC21C0">
        <w:rPr>
          <w:sz w:val="20"/>
        </w:rPr>
        <w:t>.</w:t>
      </w:r>
    </w:p>
    <w:p w:rsidR="003F46E8" w:rsidRPr="000059DE" w:rsidRDefault="003F46E8" w:rsidP="003F46E8">
      <w:pPr>
        <w:shd w:val="clear" w:color="auto" w:fill="FFFFFF"/>
        <w:suppressAutoHyphens w:val="0"/>
        <w:jc w:val="both"/>
        <w:rPr>
          <w:sz w:val="20"/>
          <w:szCs w:val="20"/>
        </w:rPr>
      </w:pPr>
      <w:r w:rsidRPr="000059DE">
        <w:rPr>
          <w:sz w:val="20"/>
          <w:szCs w:val="20"/>
        </w:rPr>
        <w:t>2.</w:t>
      </w:r>
      <w:r w:rsidRPr="000059DE">
        <w:rPr>
          <w:sz w:val="20"/>
          <w:szCs w:val="20"/>
          <w:lang w:val="ru-RU"/>
        </w:rPr>
        <w:t>6</w:t>
      </w:r>
      <w:r>
        <w:rPr>
          <w:sz w:val="20"/>
          <w:szCs w:val="20"/>
        </w:rPr>
        <w:t>.</w:t>
      </w:r>
      <w:r w:rsidRPr="000059DE">
        <w:rPr>
          <w:sz w:val="20"/>
          <w:szCs w:val="20"/>
        </w:rPr>
        <w:t xml:space="preserve"> Забороняється завозити недоброякісний товар або товар з терміном придатності, що минув.</w:t>
      </w:r>
    </w:p>
    <w:p w:rsidR="003F46E8" w:rsidRPr="000059DE" w:rsidRDefault="003F46E8" w:rsidP="003F46E8">
      <w:pPr>
        <w:shd w:val="clear" w:color="auto" w:fill="FFFFFF"/>
        <w:suppressAutoHyphens w:val="0"/>
        <w:jc w:val="both"/>
        <w:rPr>
          <w:b/>
          <w:color w:val="121212"/>
          <w:sz w:val="20"/>
          <w:szCs w:val="20"/>
        </w:rPr>
      </w:pPr>
      <w:r w:rsidRPr="000059DE">
        <w:rPr>
          <w:sz w:val="20"/>
          <w:szCs w:val="20"/>
        </w:rPr>
        <w:t>2.</w:t>
      </w:r>
      <w:r w:rsidRPr="000059DE">
        <w:rPr>
          <w:sz w:val="20"/>
          <w:szCs w:val="20"/>
          <w:lang w:val="ru-RU"/>
        </w:rPr>
        <w:t>7</w:t>
      </w:r>
      <w:r w:rsidRPr="000059DE">
        <w:rPr>
          <w:sz w:val="20"/>
          <w:szCs w:val="20"/>
        </w:rPr>
        <w:t>. Товар, що постачається до закладів освіти, повинен мати термін придатності не менше 90% від загального терміну реалізації на момент постачання в такі заклади.</w:t>
      </w:r>
    </w:p>
    <w:p w:rsidR="003F46E8" w:rsidRPr="000059DE" w:rsidRDefault="003F46E8" w:rsidP="003F46E8">
      <w:pPr>
        <w:shd w:val="clear" w:color="auto" w:fill="FFFFFF"/>
        <w:suppressAutoHyphens w:val="0"/>
        <w:spacing w:before="120" w:after="60"/>
        <w:jc w:val="center"/>
        <w:rPr>
          <w:color w:val="121212"/>
          <w:sz w:val="20"/>
          <w:szCs w:val="20"/>
        </w:rPr>
      </w:pPr>
      <w:r w:rsidRPr="000059DE">
        <w:rPr>
          <w:b/>
          <w:color w:val="121212"/>
          <w:sz w:val="20"/>
          <w:szCs w:val="20"/>
        </w:rPr>
        <w:t>3. ЦІНА ДОГОВОРУ</w:t>
      </w:r>
    </w:p>
    <w:p w:rsidR="003F46E8" w:rsidRPr="000059DE" w:rsidRDefault="003F46E8" w:rsidP="003F46E8">
      <w:pPr>
        <w:shd w:val="clear" w:color="auto" w:fill="FFFFFF"/>
        <w:suppressAutoHyphens w:val="0"/>
        <w:jc w:val="both"/>
        <w:rPr>
          <w:bCs/>
          <w:color w:val="121212"/>
          <w:sz w:val="20"/>
          <w:szCs w:val="20"/>
        </w:rPr>
      </w:pPr>
      <w:r w:rsidRPr="000059DE">
        <w:rPr>
          <w:color w:val="121212"/>
          <w:sz w:val="20"/>
          <w:szCs w:val="20"/>
        </w:rPr>
        <w:t xml:space="preserve">3.1. Сума Договору становить </w:t>
      </w:r>
      <w:r w:rsidRPr="000059DE">
        <w:rPr>
          <w:b/>
          <w:color w:val="121212"/>
          <w:sz w:val="20"/>
          <w:szCs w:val="20"/>
        </w:rPr>
        <w:t xml:space="preserve">___________________________ грн. </w:t>
      </w:r>
      <w:r w:rsidRPr="000059DE">
        <w:rPr>
          <w:color w:val="121212"/>
          <w:sz w:val="20"/>
          <w:szCs w:val="20"/>
        </w:rPr>
        <w:t>(</w:t>
      </w:r>
      <w:r w:rsidRPr="000059DE">
        <w:rPr>
          <w:i/>
          <w:color w:val="121212"/>
          <w:sz w:val="20"/>
          <w:szCs w:val="20"/>
        </w:rPr>
        <w:t>прописними літерами гривень _______  копійок</w:t>
      </w:r>
      <w:r w:rsidRPr="000059DE">
        <w:rPr>
          <w:color w:val="121212"/>
          <w:sz w:val="20"/>
          <w:szCs w:val="20"/>
        </w:rPr>
        <w:t>), в тому числі  ПДВ  ___________ грн. (</w:t>
      </w:r>
      <w:r w:rsidRPr="000059DE">
        <w:rPr>
          <w:i/>
          <w:color w:val="121212"/>
          <w:sz w:val="20"/>
          <w:szCs w:val="20"/>
        </w:rPr>
        <w:t>прописними літерами гривень _______  копійок</w:t>
      </w:r>
      <w:r w:rsidRPr="000059DE">
        <w:rPr>
          <w:color w:val="121212"/>
          <w:sz w:val="20"/>
          <w:szCs w:val="20"/>
        </w:rPr>
        <w:t>).</w:t>
      </w:r>
    </w:p>
    <w:p w:rsidR="003F46E8" w:rsidRPr="000059DE" w:rsidRDefault="003F46E8" w:rsidP="003F46E8">
      <w:pPr>
        <w:shd w:val="clear" w:color="auto" w:fill="FFFFFF"/>
        <w:suppressAutoHyphens w:val="0"/>
        <w:jc w:val="both"/>
        <w:rPr>
          <w:b/>
          <w:color w:val="121212"/>
          <w:sz w:val="20"/>
          <w:szCs w:val="20"/>
        </w:rPr>
      </w:pPr>
      <w:r w:rsidRPr="000059DE">
        <w:rPr>
          <w:color w:val="121212"/>
          <w:sz w:val="20"/>
          <w:szCs w:val="20"/>
        </w:rPr>
        <w:t xml:space="preserve">Ціна за одиницю товару визначається в специфікації  (Додаток №1), що є невід’ємною частиною Договору. </w:t>
      </w:r>
    </w:p>
    <w:p w:rsidR="003F46E8" w:rsidRPr="000059DE" w:rsidRDefault="003F46E8" w:rsidP="003F46E8">
      <w:pPr>
        <w:shd w:val="clear" w:color="auto" w:fill="FFFFFF"/>
        <w:suppressAutoHyphens w:val="0"/>
        <w:jc w:val="both"/>
        <w:rPr>
          <w:color w:val="121212"/>
          <w:sz w:val="20"/>
          <w:szCs w:val="20"/>
        </w:rPr>
      </w:pPr>
      <w:r w:rsidRPr="000059DE">
        <w:rPr>
          <w:color w:val="121212"/>
          <w:sz w:val="20"/>
          <w:szCs w:val="20"/>
        </w:rPr>
        <w:t>3.2. Сума Договору може бути зменшена за взаємною згодою Сторін шляхом укладання Додаткової угоди до Договору.</w:t>
      </w:r>
    </w:p>
    <w:p w:rsidR="003F46E8" w:rsidRPr="000059DE" w:rsidRDefault="003F46E8" w:rsidP="003F46E8">
      <w:pPr>
        <w:shd w:val="clear" w:color="auto" w:fill="FFFFFF"/>
        <w:suppressAutoHyphens w:val="0"/>
        <w:jc w:val="both"/>
        <w:rPr>
          <w:color w:val="121212"/>
          <w:sz w:val="20"/>
          <w:szCs w:val="20"/>
        </w:rPr>
      </w:pPr>
      <w:r w:rsidRPr="000059DE">
        <w:rPr>
          <w:color w:val="121212"/>
          <w:sz w:val="20"/>
          <w:szCs w:val="20"/>
        </w:rPr>
        <w:t>3.3. Учасник не може змінювати ціну на товар, крім випадків коригування ціни Договору згідно чинного законодавства України.</w:t>
      </w:r>
    </w:p>
    <w:p w:rsidR="003F46E8" w:rsidRPr="000059DE" w:rsidRDefault="003F46E8" w:rsidP="003F46E8">
      <w:pPr>
        <w:shd w:val="clear" w:color="auto" w:fill="FFFFFF"/>
        <w:suppressAutoHyphens w:val="0"/>
        <w:jc w:val="both"/>
        <w:rPr>
          <w:i/>
          <w:sz w:val="20"/>
          <w:szCs w:val="20"/>
        </w:rPr>
      </w:pPr>
    </w:p>
    <w:p w:rsidR="003F46E8" w:rsidRPr="000059DE" w:rsidRDefault="003F46E8" w:rsidP="003F46E8">
      <w:pPr>
        <w:shd w:val="clear" w:color="auto" w:fill="FFFFFF"/>
        <w:suppressAutoHyphens w:val="0"/>
        <w:jc w:val="center"/>
        <w:rPr>
          <w:color w:val="000000"/>
          <w:sz w:val="20"/>
          <w:szCs w:val="20"/>
        </w:rPr>
      </w:pPr>
      <w:r w:rsidRPr="000059DE">
        <w:rPr>
          <w:b/>
          <w:color w:val="121212"/>
          <w:sz w:val="20"/>
          <w:szCs w:val="20"/>
        </w:rPr>
        <w:t>4. ПОРЯДОК ЗДІЙСНЕННЯ ОПЛАТИ</w:t>
      </w:r>
    </w:p>
    <w:p w:rsidR="003F46E8" w:rsidRPr="000059DE" w:rsidRDefault="003F46E8" w:rsidP="003F46E8">
      <w:pPr>
        <w:shd w:val="clear" w:color="auto" w:fill="FFFFFF"/>
        <w:suppressAutoHyphens w:val="0"/>
        <w:jc w:val="both"/>
        <w:rPr>
          <w:b/>
          <w:color w:val="000000"/>
          <w:sz w:val="20"/>
          <w:szCs w:val="20"/>
        </w:rPr>
      </w:pPr>
      <w:r w:rsidRPr="000059DE">
        <w:rPr>
          <w:bCs/>
          <w:color w:val="000000"/>
          <w:sz w:val="20"/>
          <w:szCs w:val="20"/>
        </w:rPr>
        <w:t xml:space="preserve">4.1. </w:t>
      </w:r>
      <w:r w:rsidRPr="000059DE">
        <w:rPr>
          <w:color w:val="000000"/>
          <w:sz w:val="20"/>
          <w:szCs w:val="20"/>
        </w:rPr>
        <w:t>Розрахунки за товар  здійснюються з дотриманням вимог  статті 49 Бюджетного кодексу України</w:t>
      </w:r>
      <w:r w:rsidRPr="000059DE">
        <w:rPr>
          <w:b/>
          <w:color w:val="000000"/>
          <w:sz w:val="20"/>
          <w:szCs w:val="20"/>
        </w:rPr>
        <w:t>.</w:t>
      </w:r>
    </w:p>
    <w:p w:rsidR="003F46E8" w:rsidRPr="000059DE" w:rsidRDefault="003F46E8" w:rsidP="003F46E8">
      <w:pPr>
        <w:shd w:val="clear" w:color="auto" w:fill="FFFFFF"/>
        <w:suppressAutoHyphens w:val="0"/>
        <w:jc w:val="both"/>
        <w:rPr>
          <w:color w:val="000000"/>
          <w:sz w:val="20"/>
          <w:szCs w:val="20"/>
        </w:rPr>
      </w:pPr>
      <w:r w:rsidRPr="000059DE">
        <w:rPr>
          <w:color w:val="000000"/>
          <w:sz w:val="20"/>
          <w:szCs w:val="20"/>
        </w:rPr>
        <w:t xml:space="preserve">4.2. Оплата здійснюється на умовах відтермінування платежу за поставлений товар на строк 90 (дев’яносто) календарних днів, після пред’явлення Учасником рахунку на оплату товару (далі – рахунок) та видаткової накладної, підписаної Сторонами. </w:t>
      </w:r>
    </w:p>
    <w:p w:rsidR="003F46E8" w:rsidRPr="000059DE" w:rsidRDefault="003F46E8" w:rsidP="003F46E8">
      <w:pPr>
        <w:shd w:val="clear" w:color="auto" w:fill="FFFFFF"/>
        <w:suppressAutoHyphens w:val="0"/>
        <w:jc w:val="both"/>
        <w:rPr>
          <w:color w:val="000000"/>
          <w:sz w:val="20"/>
          <w:szCs w:val="20"/>
        </w:rPr>
      </w:pPr>
      <w:r w:rsidRPr="000059DE">
        <w:rPr>
          <w:color w:val="000000"/>
          <w:sz w:val="20"/>
          <w:szCs w:val="20"/>
        </w:rPr>
        <w:t>4.3. До рахунка додаються: видаткова накладна, підписана Сторонами, інші документи, оформленні належним чином.</w:t>
      </w:r>
    </w:p>
    <w:p w:rsidR="003F46E8" w:rsidRPr="000059DE" w:rsidRDefault="003F46E8" w:rsidP="003F46E8">
      <w:pPr>
        <w:shd w:val="clear" w:color="auto" w:fill="FFFFFF"/>
        <w:suppressAutoHyphens w:val="0"/>
        <w:jc w:val="both"/>
        <w:rPr>
          <w:color w:val="000000"/>
          <w:sz w:val="20"/>
          <w:szCs w:val="20"/>
        </w:rPr>
      </w:pPr>
      <w:r w:rsidRPr="000059DE">
        <w:rPr>
          <w:color w:val="000000"/>
          <w:sz w:val="20"/>
          <w:szCs w:val="20"/>
        </w:rPr>
        <w:t>4.4. Замовник здійснює оплату за фактично поставлений товар в межах</w:t>
      </w:r>
      <w:r w:rsidR="00417781">
        <w:rPr>
          <w:color w:val="000000"/>
          <w:sz w:val="20"/>
          <w:szCs w:val="20"/>
        </w:rPr>
        <w:t xml:space="preserve"> бюджетного фінансування на 2022</w:t>
      </w:r>
      <w:r w:rsidRPr="000059DE">
        <w:rPr>
          <w:color w:val="000000"/>
          <w:sz w:val="20"/>
          <w:szCs w:val="20"/>
        </w:rPr>
        <w:t xml:space="preserve"> рік з відстрочкою платежу за поставлений товар згідно </w:t>
      </w:r>
      <w:proofErr w:type="spellStart"/>
      <w:r w:rsidRPr="000059DE">
        <w:rPr>
          <w:color w:val="000000"/>
          <w:sz w:val="20"/>
          <w:szCs w:val="20"/>
        </w:rPr>
        <w:t>п.п</w:t>
      </w:r>
      <w:proofErr w:type="spellEnd"/>
      <w:r w:rsidRPr="000059DE">
        <w:rPr>
          <w:color w:val="000000"/>
          <w:sz w:val="20"/>
          <w:szCs w:val="20"/>
        </w:rPr>
        <w:t>. 4.2. Договору.</w:t>
      </w:r>
    </w:p>
    <w:p w:rsidR="003F46E8" w:rsidRPr="000059DE" w:rsidRDefault="003F46E8" w:rsidP="003F46E8">
      <w:pPr>
        <w:shd w:val="clear" w:color="auto" w:fill="FFFFFF"/>
        <w:suppressAutoHyphens w:val="0"/>
        <w:jc w:val="both"/>
        <w:rPr>
          <w:color w:val="000000"/>
          <w:sz w:val="20"/>
          <w:szCs w:val="20"/>
        </w:rPr>
      </w:pPr>
      <w:r w:rsidRPr="000059DE">
        <w:rPr>
          <w:color w:val="000000"/>
          <w:sz w:val="20"/>
          <w:szCs w:val="20"/>
        </w:rPr>
        <w:t>4.5. У разі затримки бюджетного фінансування видатків за цим Договором, розрахунок за фактично надані (поставлені) товари здійснюється протягом десяти банківських днів з дати отримання Замовником бюджетного призначення на фінансування закупівлі на свій реєстраційний рахунок. Сторони при цьому досягли домовленості, що в такому разі будь-які штрафні санкції не застосовуються до Замовника, строк, встановлений п. 4.2. Договору вважається дотриманим, а грошове зобов’язання вважається таким, що виконане Замовником своєчасно, що унеможливлює також застосування  ст. 625 Цивільного кодексу України.</w:t>
      </w:r>
    </w:p>
    <w:p w:rsidR="003F46E8" w:rsidRPr="000059DE" w:rsidRDefault="003F46E8" w:rsidP="003F46E8">
      <w:pPr>
        <w:shd w:val="clear" w:color="auto" w:fill="FFFFFF"/>
        <w:suppressAutoHyphens w:val="0"/>
        <w:jc w:val="both"/>
        <w:rPr>
          <w:sz w:val="20"/>
          <w:szCs w:val="20"/>
        </w:rPr>
      </w:pPr>
    </w:p>
    <w:p w:rsidR="003F46E8" w:rsidRPr="00B973C8" w:rsidRDefault="003F46E8" w:rsidP="003F46E8">
      <w:pPr>
        <w:tabs>
          <w:tab w:val="left" w:pos="8100"/>
        </w:tabs>
        <w:jc w:val="center"/>
        <w:rPr>
          <w:b/>
          <w:bCs/>
          <w:color w:val="000000"/>
          <w:sz w:val="20"/>
          <w:szCs w:val="20"/>
        </w:rPr>
      </w:pPr>
      <w:r w:rsidRPr="00B973C8">
        <w:rPr>
          <w:b/>
          <w:bCs/>
          <w:color w:val="000000"/>
          <w:sz w:val="20"/>
          <w:szCs w:val="20"/>
        </w:rPr>
        <w:t>5. СТРОК ТА МІСЦЕ ПОСТАВКИ ТОВАРУ</w:t>
      </w:r>
    </w:p>
    <w:p w:rsidR="003F46E8" w:rsidRPr="007E78A8" w:rsidRDefault="003F46E8" w:rsidP="003F46E8">
      <w:pPr>
        <w:widowControl w:val="0"/>
        <w:suppressAutoHyphens w:val="0"/>
        <w:autoSpaceDE w:val="0"/>
        <w:rPr>
          <w:color w:val="121212"/>
          <w:sz w:val="20"/>
        </w:rPr>
      </w:pPr>
      <w:r w:rsidRPr="007E78A8">
        <w:rPr>
          <w:sz w:val="20"/>
          <w:szCs w:val="20"/>
        </w:rPr>
        <w:t>5.1. Строк  поставки товарів</w:t>
      </w:r>
      <w:r w:rsidRPr="00672F17">
        <w:rPr>
          <w:sz w:val="20"/>
          <w:szCs w:val="20"/>
        </w:rPr>
        <w:t xml:space="preserve">: </w:t>
      </w:r>
      <w:r w:rsidR="002004D0" w:rsidRPr="00672F17">
        <w:rPr>
          <w:sz w:val="20"/>
          <w:szCs w:val="20"/>
        </w:rPr>
        <w:t xml:space="preserve">по </w:t>
      </w:r>
      <w:r w:rsidR="00672F17" w:rsidRPr="00672F17">
        <w:rPr>
          <w:sz w:val="20"/>
          <w:szCs w:val="20"/>
        </w:rPr>
        <w:t>31</w:t>
      </w:r>
      <w:r w:rsidR="002004D0" w:rsidRPr="00672F17">
        <w:rPr>
          <w:sz w:val="20"/>
          <w:szCs w:val="20"/>
        </w:rPr>
        <w:t>.</w:t>
      </w:r>
      <w:r w:rsidR="00672F17" w:rsidRPr="00672F17">
        <w:rPr>
          <w:sz w:val="20"/>
          <w:szCs w:val="20"/>
        </w:rPr>
        <w:t>12</w:t>
      </w:r>
      <w:r w:rsidR="00552E7C">
        <w:rPr>
          <w:sz w:val="20"/>
          <w:szCs w:val="20"/>
        </w:rPr>
        <w:t>.2022</w:t>
      </w:r>
      <w:r w:rsidRPr="00672F17">
        <w:rPr>
          <w:sz w:val="20"/>
          <w:szCs w:val="20"/>
        </w:rPr>
        <w:t xml:space="preserve"> року</w:t>
      </w:r>
      <w:r w:rsidR="00E27AFC" w:rsidRPr="00672F17">
        <w:rPr>
          <w:sz w:val="20"/>
          <w:szCs w:val="20"/>
        </w:rPr>
        <w:t>.</w:t>
      </w:r>
      <w:r w:rsidR="00E27AFC" w:rsidRPr="001E238D">
        <w:rPr>
          <w:sz w:val="20"/>
          <w:szCs w:val="20"/>
        </w:rPr>
        <w:t xml:space="preserve"> </w:t>
      </w:r>
      <w:r w:rsidRPr="00557A3D">
        <w:rPr>
          <w:sz w:val="20"/>
          <w:szCs w:val="20"/>
        </w:rPr>
        <w:t>Товар</w:t>
      </w:r>
      <w:r w:rsidRPr="007E78A8">
        <w:rPr>
          <w:sz w:val="20"/>
          <w:szCs w:val="20"/>
        </w:rPr>
        <w:t xml:space="preserve"> повинен надходити згідно поданих заявок.  </w:t>
      </w:r>
    </w:p>
    <w:p w:rsidR="003F46E8" w:rsidRPr="007E78A8" w:rsidRDefault="003F46E8" w:rsidP="003F46E8">
      <w:pPr>
        <w:shd w:val="clear" w:color="auto" w:fill="FFFFFF"/>
        <w:tabs>
          <w:tab w:val="left" w:pos="540"/>
        </w:tabs>
        <w:suppressAutoHyphens w:val="0"/>
        <w:jc w:val="both"/>
        <w:rPr>
          <w:sz w:val="20"/>
          <w:szCs w:val="20"/>
        </w:rPr>
      </w:pPr>
      <w:r w:rsidRPr="007E78A8">
        <w:rPr>
          <w:color w:val="121212"/>
          <w:sz w:val="20"/>
        </w:rPr>
        <w:t>5.2</w:t>
      </w:r>
      <w:r w:rsidRPr="007E78A8">
        <w:rPr>
          <w:color w:val="121212"/>
          <w:sz w:val="20"/>
          <w:lang w:eastAsia="ru-RU"/>
        </w:rPr>
        <w:t xml:space="preserve"> </w:t>
      </w:r>
      <w:r w:rsidRPr="007E78A8">
        <w:rPr>
          <w:color w:val="121212"/>
          <w:sz w:val="20"/>
        </w:rPr>
        <w:t xml:space="preserve">Постачання продукції здійснюється </w:t>
      </w:r>
      <w:r>
        <w:rPr>
          <w:color w:val="121212"/>
          <w:sz w:val="20"/>
        </w:rPr>
        <w:t>Учасником</w:t>
      </w:r>
      <w:r w:rsidRPr="007E78A8">
        <w:rPr>
          <w:color w:val="121212"/>
          <w:sz w:val="20"/>
        </w:rPr>
        <w:t xml:space="preserve">  у заклади освіти Дніпровського району на умовах DDP за </w:t>
      </w:r>
      <w:proofErr w:type="spellStart"/>
      <w:r w:rsidRPr="007E78A8">
        <w:rPr>
          <w:color w:val="121212"/>
          <w:sz w:val="20"/>
        </w:rPr>
        <w:t>адресою</w:t>
      </w:r>
      <w:proofErr w:type="spellEnd"/>
      <w:r w:rsidRPr="007E78A8">
        <w:rPr>
          <w:color w:val="121212"/>
          <w:sz w:val="20"/>
        </w:rPr>
        <w:t xml:space="preserve"> закладу освіти згідно дислокації (Додаток 2) відповідно до Правил ІНКОТЕРМС (в редакції 2010 року).</w:t>
      </w:r>
    </w:p>
    <w:p w:rsidR="003F46E8" w:rsidRPr="007E78A8" w:rsidRDefault="003F46E8" w:rsidP="003F46E8">
      <w:pPr>
        <w:shd w:val="clear" w:color="auto" w:fill="FFFFFF"/>
        <w:suppressAutoHyphens w:val="0"/>
        <w:jc w:val="both"/>
        <w:rPr>
          <w:sz w:val="20"/>
          <w:szCs w:val="20"/>
        </w:rPr>
      </w:pPr>
      <w:r w:rsidRPr="007E78A8">
        <w:rPr>
          <w:sz w:val="20"/>
          <w:szCs w:val="20"/>
        </w:rPr>
        <w:t>5.3. Товар за цим Договором поставляється у відповідності до  заявок протягом робочого дня згідно встановлених графіків.</w:t>
      </w:r>
    </w:p>
    <w:p w:rsidR="003F46E8" w:rsidRPr="007E78A8" w:rsidRDefault="003F46E8" w:rsidP="003F46E8">
      <w:pPr>
        <w:shd w:val="clear" w:color="auto" w:fill="FFFFFF"/>
        <w:suppressAutoHyphens w:val="0"/>
        <w:jc w:val="both"/>
        <w:rPr>
          <w:sz w:val="20"/>
          <w:szCs w:val="20"/>
        </w:rPr>
      </w:pPr>
      <w:r w:rsidRPr="007E78A8">
        <w:rPr>
          <w:sz w:val="20"/>
          <w:szCs w:val="20"/>
        </w:rPr>
        <w:t>5.4.  Товар  повинен постачатися  вчасно відповідно до вимог Замовника та умов Договору. У разі, якщо поставлений товар є пошкодженим та не придатним до вживання, Замовник за участю Учасника складає акт про виявлення недоліків, який підписують Сторони. Такий товар вважається непоставленим.</w:t>
      </w:r>
    </w:p>
    <w:p w:rsidR="003F46E8" w:rsidRPr="007E78A8" w:rsidRDefault="003F46E8" w:rsidP="003F46E8">
      <w:pPr>
        <w:shd w:val="clear" w:color="auto" w:fill="FFFFFF"/>
        <w:suppressAutoHyphens w:val="0"/>
        <w:jc w:val="both"/>
        <w:rPr>
          <w:sz w:val="20"/>
          <w:szCs w:val="20"/>
        </w:rPr>
      </w:pPr>
      <w:r w:rsidRPr="007E78A8">
        <w:rPr>
          <w:sz w:val="20"/>
          <w:szCs w:val="20"/>
        </w:rPr>
        <w:t xml:space="preserve">5.5. При кожній поставці товару </w:t>
      </w:r>
      <w:r>
        <w:rPr>
          <w:sz w:val="20"/>
          <w:szCs w:val="20"/>
        </w:rPr>
        <w:t>Учасник</w:t>
      </w:r>
      <w:r w:rsidRPr="007E78A8">
        <w:rPr>
          <w:sz w:val="20"/>
          <w:szCs w:val="20"/>
        </w:rPr>
        <w:t xml:space="preserve"> надає </w:t>
      </w:r>
      <w:r>
        <w:rPr>
          <w:sz w:val="20"/>
          <w:szCs w:val="20"/>
        </w:rPr>
        <w:t>Замовнику</w:t>
      </w:r>
      <w:r w:rsidRPr="007E78A8">
        <w:rPr>
          <w:sz w:val="20"/>
          <w:szCs w:val="20"/>
        </w:rPr>
        <w:t xml:space="preserve"> документи, що засвідчують відповідність товару (партії товару) вимогам, що ставляться до даного виду товару. Кожна партія товару має супроводжуватися документами (накладними, документами, що засвідчують якість та безпеку товару).</w:t>
      </w:r>
    </w:p>
    <w:p w:rsidR="003F46E8" w:rsidRPr="007E78A8" w:rsidRDefault="003F46E8" w:rsidP="003F46E8">
      <w:pPr>
        <w:shd w:val="clear" w:color="auto" w:fill="FFFFFF"/>
        <w:suppressAutoHyphens w:val="0"/>
        <w:jc w:val="both"/>
        <w:rPr>
          <w:sz w:val="20"/>
          <w:szCs w:val="20"/>
        </w:rPr>
      </w:pPr>
      <w:r w:rsidRPr="007E78A8">
        <w:rPr>
          <w:sz w:val="20"/>
          <w:szCs w:val="20"/>
        </w:rPr>
        <w:t xml:space="preserve">5.6. </w:t>
      </w:r>
      <w:proofErr w:type="spellStart"/>
      <w:r w:rsidRPr="007E78A8">
        <w:rPr>
          <w:sz w:val="20"/>
          <w:szCs w:val="20"/>
        </w:rPr>
        <w:t>Навантажувально</w:t>
      </w:r>
      <w:proofErr w:type="spellEnd"/>
      <w:r w:rsidRPr="007E78A8">
        <w:rPr>
          <w:sz w:val="20"/>
          <w:szCs w:val="20"/>
        </w:rPr>
        <w:t xml:space="preserve">  - розвантажувальні роботи за цим Договором, </w:t>
      </w:r>
      <w:r>
        <w:rPr>
          <w:sz w:val="20"/>
          <w:szCs w:val="20"/>
        </w:rPr>
        <w:t>Учасник</w:t>
      </w:r>
      <w:r w:rsidRPr="007E78A8">
        <w:rPr>
          <w:sz w:val="20"/>
          <w:szCs w:val="20"/>
        </w:rPr>
        <w:t xml:space="preserve"> здійснює за власні кошти та власними силами. Водій транспорту, особи, які супроводжують продукти у дорозі й виконують вантажно-розвантажувальні роботи повинні мати дійсні (чинні) особові медичні книжки з результатами проходження обов’язкових медичних оглядів, мають бути забезпеченими санітарним одягом (халатом, рукавицями).</w:t>
      </w:r>
    </w:p>
    <w:p w:rsidR="003F46E8" w:rsidRPr="007E78A8" w:rsidRDefault="003F46E8" w:rsidP="003F46E8">
      <w:pPr>
        <w:suppressAutoHyphens w:val="0"/>
        <w:ind w:hanging="11"/>
        <w:jc w:val="both"/>
        <w:rPr>
          <w:sz w:val="20"/>
          <w:szCs w:val="20"/>
        </w:rPr>
      </w:pPr>
      <w:r w:rsidRPr="007E78A8">
        <w:rPr>
          <w:sz w:val="20"/>
          <w:szCs w:val="20"/>
        </w:rPr>
        <w:t>5.7. Товар, що поставляється, повинен супроводжуватись наступними документами:</w:t>
      </w:r>
    </w:p>
    <w:p w:rsidR="003F46E8" w:rsidRPr="007E78A8" w:rsidRDefault="003F46E8" w:rsidP="003F46E8">
      <w:pPr>
        <w:suppressAutoHyphens w:val="0"/>
        <w:ind w:hanging="11"/>
        <w:jc w:val="both"/>
        <w:rPr>
          <w:sz w:val="20"/>
          <w:szCs w:val="20"/>
        </w:rPr>
      </w:pPr>
      <w:r>
        <w:rPr>
          <w:sz w:val="20"/>
          <w:szCs w:val="20"/>
        </w:rPr>
        <w:t xml:space="preserve">    </w:t>
      </w:r>
      <w:r w:rsidRPr="007E78A8">
        <w:rPr>
          <w:sz w:val="20"/>
          <w:szCs w:val="20"/>
        </w:rPr>
        <w:t>а) видаткова накладна, оформлена відповідно до вимог законодавства та Договору;</w:t>
      </w:r>
    </w:p>
    <w:p w:rsidR="003F46E8" w:rsidRPr="007E78A8" w:rsidRDefault="003F46E8" w:rsidP="003F46E8">
      <w:pPr>
        <w:suppressAutoHyphens w:val="0"/>
        <w:ind w:hanging="11"/>
        <w:jc w:val="both"/>
        <w:rPr>
          <w:sz w:val="20"/>
          <w:szCs w:val="20"/>
        </w:rPr>
      </w:pPr>
      <w:r>
        <w:rPr>
          <w:sz w:val="20"/>
          <w:szCs w:val="20"/>
        </w:rPr>
        <w:t xml:space="preserve">    б</w:t>
      </w:r>
      <w:r w:rsidRPr="007E78A8">
        <w:rPr>
          <w:sz w:val="20"/>
          <w:szCs w:val="20"/>
        </w:rPr>
        <w:t>) рахунок-фактура;</w:t>
      </w:r>
    </w:p>
    <w:p w:rsidR="003F46E8" w:rsidRPr="007E78A8" w:rsidRDefault="003F46E8" w:rsidP="003F46E8">
      <w:pPr>
        <w:suppressAutoHyphens w:val="0"/>
        <w:ind w:hanging="11"/>
        <w:jc w:val="both"/>
        <w:rPr>
          <w:sz w:val="20"/>
          <w:szCs w:val="20"/>
        </w:rPr>
      </w:pPr>
      <w:r>
        <w:rPr>
          <w:sz w:val="20"/>
          <w:szCs w:val="20"/>
        </w:rPr>
        <w:t xml:space="preserve">    в</w:t>
      </w:r>
      <w:r w:rsidRPr="007E78A8">
        <w:rPr>
          <w:sz w:val="20"/>
          <w:szCs w:val="20"/>
        </w:rPr>
        <w:t>) податкова накладна;</w:t>
      </w:r>
    </w:p>
    <w:p w:rsidR="003F46E8" w:rsidRPr="007E78A8" w:rsidRDefault="003F46E8" w:rsidP="003F46E8">
      <w:pPr>
        <w:suppressAutoHyphens w:val="0"/>
        <w:ind w:firstLine="142"/>
        <w:jc w:val="both"/>
        <w:rPr>
          <w:sz w:val="20"/>
          <w:szCs w:val="20"/>
        </w:rPr>
      </w:pPr>
      <w:r>
        <w:rPr>
          <w:sz w:val="20"/>
          <w:szCs w:val="20"/>
        </w:rPr>
        <w:t xml:space="preserve"> г) </w:t>
      </w:r>
      <w:r w:rsidRPr="007E78A8">
        <w:rPr>
          <w:sz w:val="20"/>
          <w:szCs w:val="20"/>
        </w:rPr>
        <w:t xml:space="preserve">документи, що засвідчують якість товару та відповідність санітарно-гігієнічним вимогам (нормам), що є </w:t>
      </w:r>
      <w:r>
        <w:rPr>
          <w:sz w:val="20"/>
          <w:szCs w:val="20"/>
        </w:rPr>
        <w:t xml:space="preserve"> </w:t>
      </w:r>
      <w:r w:rsidRPr="007E78A8">
        <w:rPr>
          <w:sz w:val="20"/>
          <w:szCs w:val="20"/>
        </w:rPr>
        <w:t xml:space="preserve">обов’язковими для даного виду товару. </w:t>
      </w:r>
    </w:p>
    <w:p w:rsidR="003F46E8" w:rsidRPr="007E78A8" w:rsidRDefault="003F46E8" w:rsidP="003F46E8">
      <w:pPr>
        <w:suppressAutoHyphens w:val="0"/>
        <w:ind w:hanging="11"/>
        <w:jc w:val="both"/>
        <w:rPr>
          <w:sz w:val="20"/>
          <w:szCs w:val="20"/>
        </w:rPr>
      </w:pPr>
      <w:r w:rsidRPr="007E78A8">
        <w:rPr>
          <w:sz w:val="20"/>
          <w:szCs w:val="20"/>
        </w:rPr>
        <w:t xml:space="preserve">5.8. Учасник зобов'язаний сповістити Замовника та заклади освіти про відвантаження товару </w:t>
      </w:r>
      <w:r w:rsidRPr="0070230F">
        <w:rPr>
          <w:sz w:val="20"/>
          <w:szCs w:val="20"/>
        </w:rPr>
        <w:t>(телеграмою, факсимільним зв'язком, електронною поштою, телефонограмою, листом з повідомленням про вручення то</w:t>
      </w:r>
      <w:r w:rsidRPr="007E78A8">
        <w:rPr>
          <w:sz w:val="20"/>
          <w:szCs w:val="20"/>
        </w:rPr>
        <w:t>що)  у день відвантаження з обов'язковою вказівкою наступних даних:</w:t>
      </w:r>
    </w:p>
    <w:p w:rsidR="003F46E8" w:rsidRPr="007E78A8" w:rsidRDefault="003F46E8" w:rsidP="003F46E8">
      <w:pPr>
        <w:suppressAutoHyphens w:val="0"/>
        <w:ind w:hanging="11"/>
        <w:jc w:val="both"/>
        <w:rPr>
          <w:sz w:val="20"/>
          <w:szCs w:val="20"/>
        </w:rPr>
      </w:pPr>
      <w:r>
        <w:rPr>
          <w:sz w:val="20"/>
          <w:szCs w:val="20"/>
        </w:rPr>
        <w:t xml:space="preserve">    </w:t>
      </w:r>
      <w:r w:rsidRPr="007E78A8">
        <w:rPr>
          <w:sz w:val="20"/>
          <w:szCs w:val="20"/>
        </w:rPr>
        <w:t>а) дата і місце відвантаження;</w:t>
      </w:r>
      <w:r w:rsidRPr="007E78A8">
        <w:rPr>
          <w:sz w:val="20"/>
          <w:szCs w:val="20"/>
        </w:rPr>
        <w:tab/>
      </w:r>
      <w:r w:rsidRPr="007E78A8">
        <w:rPr>
          <w:sz w:val="20"/>
          <w:szCs w:val="20"/>
        </w:rPr>
        <w:tab/>
      </w:r>
    </w:p>
    <w:p w:rsidR="003F46E8" w:rsidRPr="007E78A8" w:rsidRDefault="003F46E8" w:rsidP="003F46E8">
      <w:pPr>
        <w:suppressAutoHyphens w:val="0"/>
        <w:ind w:hanging="11"/>
        <w:jc w:val="both"/>
        <w:rPr>
          <w:sz w:val="20"/>
          <w:szCs w:val="20"/>
        </w:rPr>
      </w:pPr>
      <w:r>
        <w:rPr>
          <w:sz w:val="20"/>
          <w:szCs w:val="20"/>
        </w:rPr>
        <w:t xml:space="preserve">    </w:t>
      </w:r>
      <w:r w:rsidRPr="007E78A8">
        <w:rPr>
          <w:sz w:val="20"/>
          <w:szCs w:val="20"/>
        </w:rPr>
        <w:t>б) номер договору;</w:t>
      </w:r>
    </w:p>
    <w:p w:rsidR="003F46E8" w:rsidRPr="007E78A8" w:rsidRDefault="003F46E8" w:rsidP="003F46E8">
      <w:pPr>
        <w:suppressAutoHyphens w:val="0"/>
        <w:ind w:hanging="11"/>
        <w:jc w:val="both"/>
        <w:rPr>
          <w:sz w:val="20"/>
          <w:szCs w:val="20"/>
        </w:rPr>
      </w:pPr>
      <w:r>
        <w:rPr>
          <w:sz w:val="20"/>
          <w:szCs w:val="20"/>
        </w:rPr>
        <w:t xml:space="preserve">    </w:t>
      </w:r>
      <w:r w:rsidRPr="007E78A8">
        <w:rPr>
          <w:sz w:val="20"/>
          <w:szCs w:val="20"/>
        </w:rPr>
        <w:t>в) кількість місць (тари);</w:t>
      </w:r>
      <w:r w:rsidRPr="007E78A8">
        <w:rPr>
          <w:sz w:val="20"/>
          <w:szCs w:val="20"/>
        </w:rPr>
        <w:tab/>
      </w:r>
      <w:r w:rsidRPr="007E78A8">
        <w:rPr>
          <w:sz w:val="20"/>
          <w:szCs w:val="20"/>
        </w:rPr>
        <w:tab/>
      </w:r>
      <w:r w:rsidRPr="007E78A8">
        <w:rPr>
          <w:sz w:val="20"/>
          <w:szCs w:val="20"/>
        </w:rPr>
        <w:tab/>
      </w:r>
    </w:p>
    <w:p w:rsidR="003F46E8" w:rsidRPr="007E78A8" w:rsidRDefault="003F46E8" w:rsidP="003F46E8">
      <w:pPr>
        <w:suppressAutoHyphens w:val="0"/>
        <w:ind w:hanging="11"/>
        <w:jc w:val="both"/>
        <w:rPr>
          <w:sz w:val="20"/>
          <w:szCs w:val="20"/>
        </w:rPr>
      </w:pPr>
      <w:r>
        <w:rPr>
          <w:sz w:val="20"/>
          <w:szCs w:val="20"/>
        </w:rPr>
        <w:t xml:space="preserve">    </w:t>
      </w:r>
      <w:r w:rsidRPr="007E78A8">
        <w:rPr>
          <w:sz w:val="20"/>
          <w:szCs w:val="20"/>
        </w:rPr>
        <w:t>г) кількість товару;</w:t>
      </w:r>
    </w:p>
    <w:p w:rsidR="003F46E8" w:rsidRPr="007E78A8" w:rsidRDefault="003F46E8" w:rsidP="003F46E8">
      <w:pPr>
        <w:suppressAutoHyphens w:val="0"/>
        <w:ind w:hanging="11"/>
        <w:jc w:val="both"/>
        <w:rPr>
          <w:sz w:val="20"/>
          <w:szCs w:val="20"/>
        </w:rPr>
      </w:pPr>
      <w:r>
        <w:rPr>
          <w:sz w:val="20"/>
          <w:szCs w:val="20"/>
        </w:rPr>
        <w:t xml:space="preserve">    </w:t>
      </w:r>
      <w:r w:rsidRPr="007E78A8">
        <w:rPr>
          <w:sz w:val="20"/>
          <w:szCs w:val="20"/>
        </w:rPr>
        <w:t>д) ціна.</w:t>
      </w:r>
    </w:p>
    <w:p w:rsidR="003F46E8" w:rsidRPr="00F37BEF" w:rsidRDefault="003F46E8" w:rsidP="003F46E8">
      <w:pPr>
        <w:suppressAutoHyphens w:val="0"/>
        <w:ind w:hanging="11"/>
        <w:jc w:val="both"/>
        <w:rPr>
          <w:b/>
          <w:color w:val="121212"/>
          <w:szCs w:val="20"/>
        </w:rPr>
      </w:pPr>
    </w:p>
    <w:p w:rsidR="003F46E8" w:rsidRPr="000059DE" w:rsidRDefault="003F46E8" w:rsidP="003F46E8">
      <w:pPr>
        <w:shd w:val="clear" w:color="auto" w:fill="FFFFFF"/>
        <w:suppressAutoHyphens w:val="0"/>
        <w:jc w:val="center"/>
        <w:rPr>
          <w:color w:val="121212"/>
          <w:sz w:val="20"/>
          <w:szCs w:val="20"/>
        </w:rPr>
      </w:pPr>
      <w:r w:rsidRPr="000059DE">
        <w:rPr>
          <w:b/>
          <w:color w:val="121212"/>
          <w:sz w:val="20"/>
          <w:szCs w:val="20"/>
        </w:rPr>
        <w:t>6. ПРАВА ТА ОБОВ’ЯЗКИ СТОРІН</w:t>
      </w:r>
    </w:p>
    <w:p w:rsidR="003F46E8" w:rsidRPr="007E78A8" w:rsidRDefault="003F46E8" w:rsidP="003F46E8">
      <w:pPr>
        <w:tabs>
          <w:tab w:val="left" w:pos="8100"/>
        </w:tabs>
        <w:jc w:val="both"/>
        <w:rPr>
          <w:color w:val="121212"/>
          <w:sz w:val="20"/>
          <w:szCs w:val="20"/>
        </w:rPr>
      </w:pPr>
      <w:r w:rsidRPr="007E78A8">
        <w:rPr>
          <w:color w:val="121212"/>
          <w:sz w:val="20"/>
          <w:szCs w:val="20"/>
        </w:rPr>
        <w:t>6.1. Замовник зобов’язаний:</w:t>
      </w:r>
    </w:p>
    <w:p w:rsidR="003F46E8" w:rsidRPr="007E78A8" w:rsidRDefault="003F46E8" w:rsidP="003F46E8">
      <w:pPr>
        <w:tabs>
          <w:tab w:val="left" w:pos="8100"/>
        </w:tabs>
        <w:jc w:val="both"/>
        <w:rPr>
          <w:color w:val="121212"/>
          <w:sz w:val="20"/>
          <w:szCs w:val="20"/>
        </w:rPr>
      </w:pPr>
      <w:r w:rsidRPr="007E78A8">
        <w:rPr>
          <w:color w:val="121212"/>
          <w:sz w:val="20"/>
          <w:szCs w:val="20"/>
        </w:rPr>
        <w:t>6.1.1. С</w:t>
      </w:r>
      <w:r w:rsidRPr="007E78A8">
        <w:rPr>
          <w:color w:val="000000"/>
          <w:sz w:val="20"/>
          <w:szCs w:val="20"/>
        </w:rPr>
        <w:t>воєчасно та в повному обсязі (при наявності бюджетного фінансування) сплатити за поставлений товар</w:t>
      </w:r>
      <w:r w:rsidRPr="007E78A8">
        <w:rPr>
          <w:color w:val="121212"/>
          <w:sz w:val="20"/>
          <w:szCs w:val="20"/>
        </w:rPr>
        <w:t>;</w:t>
      </w:r>
    </w:p>
    <w:p w:rsidR="003F46E8" w:rsidRPr="007E78A8" w:rsidRDefault="003F46E8" w:rsidP="003F46E8">
      <w:pPr>
        <w:tabs>
          <w:tab w:val="left" w:pos="8100"/>
        </w:tabs>
        <w:jc w:val="both"/>
        <w:rPr>
          <w:color w:val="000000"/>
          <w:spacing w:val="-11"/>
          <w:sz w:val="20"/>
          <w:szCs w:val="20"/>
        </w:rPr>
      </w:pPr>
      <w:r w:rsidRPr="007E78A8">
        <w:rPr>
          <w:color w:val="121212"/>
          <w:sz w:val="20"/>
          <w:szCs w:val="20"/>
        </w:rPr>
        <w:t xml:space="preserve">6.1.2. Приймати поставлені товари згідно з </w:t>
      </w:r>
      <w:r w:rsidRPr="007E78A8">
        <w:rPr>
          <w:color w:val="000000"/>
          <w:spacing w:val="2"/>
          <w:sz w:val="20"/>
          <w:szCs w:val="20"/>
        </w:rPr>
        <w:t>виставленим рахунком-</w:t>
      </w:r>
      <w:r w:rsidRPr="007E78A8">
        <w:rPr>
          <w:color w:val="000000"/>
          <w:spacing w:val="-11"/>
          <w:sz w:val="20"/>
          <w:szCs w:val="20"/>
        </w:rPr>
        <w:t>фактурою та видатковою накладною.</w:t>
      </w:r>
    </w:p>
    <w:p w:rsidR="003F46E8" w:rsidRPr="007E78A8" w:rsidRDefault="003F46E8" w:rsidP="003F46E8">
      <w:pPr>
        <w:tabs>
          <w:tab w:val="left" w:pos="8100"/>
        </w:tabs>
        <w:jc w:val="both"/>
        <w:rPr>
          <w:color w:val="121212"/>
          <w:sz w:val="20"/>
          <w:szCs w:val="20"/>
        </w:rPr>
      </w:pPr>
      <w:r w:rsidRPr="007E78A8">
        <w:rPr>
          <w:color w:val="121212"/>
          <w:sz w:val="20"/>
          <w:szCs w:val="20"/>
        </w:rPr>
        <w:t>6.2. Замовник має право:</w:t>
      </w:r>
    </w:p>
    <w:p w:rsidR="003F46E8" w:rsidRPr="007E78A8" w:rsidRDefault="003F46E8" w:rsidP="003F46E8">
      <w:pPr>
        <w:tabs>
          <w:tab w:val="left" w:pos="8100"/>
        </w:tabs>
        <w:jc w:val="both"/>
        <w:rPr>
          <w:color w:val="121212"/>
          <w:sz w:val="20"/>
          <w:szCs w:val="20"/>
        </w:rPr>
      </w:pPr>
      <w:r w:rsidRPr="007E78A8">
        <w:rPr>
          <w:color w:val="121212"/>
          <w:sz w:val="20"/>
          <w:szCs w:val="20"/>
        </w:rPr>
        <w:t>6.2.1. У разі невиконання зобов’язань Учасником достроково розірвати Договір, повідомивши про це Учасника за 20 (двадцять) днів;</w:t>
      </w:r>
    </w:p>
    <w:p w:rsidR="003F46E8" w:rsidRPr="007E78A8" w:rsidRDefault="003F46E8" w:rsidP="003F46E8">
      <w:pPr>
        <w:tabs>
          <w:tab w:val="left" w:pos="8100"/>
        </w:tabs>
        <w:jc w:val="both"/>
        <w:rPr>
          <w:color w:val="121212"/>
          <w:sz w:val="20"/>
          <w:szCs w:val="20"/>
        </w:rPr>
      </w:pPr>
      <w:r w:rsidRPr="007E78A8">
        <w:rPr>
          <w:color w:val="121212"/>
          <w:sz w:val="20"/>
          <w:szCs w:val="20"/>
        </w:rPr>
        <w:t>6.2.2. Контролювати постачання товару у строки, встановлені цим Договором;</w:t>
      </w:r>
    </w:p>
    <w:p w:rsidR="003F46E8" w:rsidRPr="007E78A8" w:rsidRDefault="003F46E8" w:rsidP="003F46E8">
      <w:pPr>
        <w:tabs>
          <w:tab w:val="left" w:pos="8100"/>
        </w:tabs>
        <w:jc w:val="both"/>
        <w:rPr>
          <w:color w:val="121212"/>
          <w:sz w:val="20"/>
          <w:szCs w:val="20"/>
        </w:rPr>
      </w:pPr>
      <w:r w:rsidRPr="007E78A8">
        <w:rPr>
          <w:color w:val="121212"/>
          <w:sz w:val="20"/>
          <w:szCs w:val="20"/>
        </w:rPr>
        <w:t xml:space="preserve">6.2.3. </w:t>
      </w:r>
      <w:r w:rsidRPr="007E78A8">
        <w:rPr>
          <w:sz w:val="20"/>
          <w:szCs w:val="20"/>
        </w:rPr>
        <w:t>Замовник може зменшувати  обсяги закупівлі, зокрема з урахування фактичного обсягу видатків;</w:t>
      </w:r>
    </w:p>
    <w:p w:rsidR="003F46E8" w:rsidRPr="007E78A8" w:rsidRDefault="003F46E8" w:rsidP="003F46E8">
      <w:pPr>
        <w:widowControl w:val="0"/>
        <w:tabs>
          <w:tab w:val="left" w:pos="9360"/>
          <w:tab w:val="left" w:pos="10080"/>
          <w:tab w:val="left" w:pos="11412"/>
        </w:tabs>
        <w:autoSpaceDE w:val="0"/>
        <w:ind w:right="-2"/>
        <w:contextualSpacing/>
        <w:jc w:val="both"/>
        <w:rPr>
          <w:sz w:val="20"/>
          <w:szCs w:val="20"/>
        </w:rPr>
      </w:pPr>
      <w:r w:rsidRPr="007E78A8">
        <w:rPr>
          <w:color w:val="000000"/>
          <w:sz w:val="20"/>
          <w:szCs w:val="20"/>
        </w:rPr>
        <w:t xml:space="preserve">6.2.4. </w:t>
      </w:r>
      <w:r w:rsidRPr="007E78A8">
        <w:rPr>
          <w:sz w:val="20"/>
          <w:szCs w:val="20"/>
        </w:rPr>
        <w:t>У разі невиконання, або неналежного виконання зобов’язань Учасником достроково розірвати договір, в односторонньому порядку, повідомивши про це Учасника не менше ніж за 15 календарних днів до розірвання Договору (порушення терміну поставки товару згідно заявок Замовника; заміни постачання товару іншого виробника без погодження з Замовником, постачання неякісного товару, товару іншої сортності та розфасовки);</w:t>
      </w:r>
    </w:p>
    <w:p w:rsidR="003F46E8" w:rsidRPr="007E78A8" w:rsidRDefault="003F46E8" w:rsidP="003F46E8">
      <w:pPr>
        <w:widowControl w:val="0"/>
        <w:tabs>
          <w:tab w:val="left" w:pos="9360"/>
          <w:tab w:val="left" w:pos="10080"/>
          <w:tab w:val="left" w:pos="11412"/>
        </w:tabs>
        <w:autoSpaceDE w:val="0"/>
        <w:ind w:right="-2"/>
        <w:contextualSpacing/>
        <w:jc w:val="both"/>
        <w:rPr>
          <w:sz w:val="20"/>
          <w:szCs w:val="20"/>
        </w:rPr>
      </w:pPr>
      <w:r w:rsidRPr="007E78A8">
        <w:rPr>
          <w:sz w:val="20"/>
          <w:szCs w:val="20"/>
        </w:rPr>
        <w:t>6.2.5. У разі зменшення фінансування та/або відсутністю потреби предмета закупівлі достроково розірвати договір з Учасником в односторонньому порядку, повідомивши про це Учасника не менше ніж за 20 календарних днів до розірвання Договору.</w:t>
      </w:r>
    </w:p>
    <w:p w:rsidR="003F46E8" w:rsidRPr="007E78A8" w:rsidRDefault="003F46E8" w:rsidP="003F46E8">
      <w:pPr>
        <w:widowControl w:val="0"/>
        <w:tabs>
          <w:tab w:val="left" w:pos="709"/>
          <w:tab w:val="left" w:pos="8100"/>
        </w:tabs>
        <w:autoSpaceDE w:val="0"/>
        <w:jc w:val="both"/>
        <w:rPr>
          <w:color w:val="121212"/>
          <w:sz w:val="20"/>
          <w:szCs w:val="20"/>
        </w:rPr>
      </w:pPr>
      <w:r w:rsidRPr="007E78A8">
        <w:rPr>
          <w:color w:val="000000"/>
          <w:sz w:val="20"/>
          <w:szCs w:val="20"/>
        </w:rPr>
        <w:t>6.2.6. Повернути рахунок Учаснику без здійснення оплати в разі неналежного</w:t>
      </w:r>
      <w:r w:rsidRPr="007E78A8">
        <w:rPr>
          <w:color w:val="121212"/>
          <w:sz w:val="20"/>
          <w:szCs w:val="20"/>
        </w:rPr>
        <w:t xml:space="preserve"> оформлення документів, необхідних для оплати по Договору (рахунків, накладних та ін.).</w:t>
      </w:r>
    </w:p>
    <w:p w:rsidR="003F46E8" w:rsidRPr="007E78A8" w:rsidRDefault="003F46E8" w:rsidP="003F46E8">
      <w:pPr>
        <w:tabs>
          <w:tab w:val="left" w:pos="8100"/>
        </w:tabs>
        <w:jc w:val="both"/>
        <w:rPr>
          <w:color w:val="121212"/>
          <w:sz w:val="20"/>
          <w:szCs w:val="20"/>
        </w:rPr>
      </w:pPr>
      <w:r w:rsidRPr="007E78A8">
        <w:rPr>
          <w:color w:val="121212"/>
          <w:sz w:val="20"/>
          <w:szCs w:val="20"/>
        </w:rPr>
        <w:t>6.3. Учасник зобов’язаний:</w:t>
      </w:r>
    </w:p>
    <w:p w:rsidR="003F46E8" w:rsidRPr="007E78A8" w:rsidRDefault="003F46E8" w:rsidP="003F46E8">
      <w:pPr>
        <w:tabs>
          <w:tab w:val="left" w:pos="8100"/>
        </w:tabs>
        <w:jc w:val="both"/>
        <w:rPr>
          <w:color w:val="121212"/>
          <w:sz w:val="20"/>
          <w:szCs w:val="20"/>
        </w:rPr>
      </w:pPr>
      <w:r w:rsidRPr="007E78A8">
        <w:rPr>
          <w:color w:val="121212"/>
          <w:sz w:val="20"/>
          <w:szCs w:val="20"/>
        </w:rPr>
        <w:t>6.3.1. Забезпечити поставку товару у строки, встановлені Замовником та цим Договором..</w:t>
      </w:r>
    </w:p>
    <w:p w:rsidR="003F46E8" w:rsidRPr="007E78A8" w:rsidRDefault="003F46E8" w:rsidP="003F46E8">
      <w:pPr>
        <w:tabs>
          <w:tab w:val="left" w:pos="8100"/>
        </w:tabs>
        <w:jc w:val="both"/>
        <w:rPr>
          <w:color w:val="121212"/>
          <w:sz w:val="20"/>
          <w:szCs w:val="20"/>
        </w:rPr>
      </w:pPr>
      <w:r w:rsidRPr="007E78A8">
        <w:rPr>
          <w:color w:val="121212"/>
          <w:sz w:val="20"/>
          <w:szCs w:val="20"/>
        </w:rPr>
        <w:t>6.3.2. Забезпечити поставку товару, якість якого відповідає умовам, встановленим договором;</w:t>
      </w:r>
    </w:p>
    <w:p w:rsidR="003F46E8" w:rsidRPr="007E78A8" w:rsidRDefault="003F46E8" w:rsidP="003F46E8">
      <w:pPr>
        <w:tabs>
          <w:tab w:val="left" w:pos="8100"/>
        </w:tabs>
        <w:jc w:val="both"/>
        <w:rPr>
          <w:color w:val="121212"/>
          <w:sz w:val="20"/>
          <w:szCs w:val="20"/>
        </w:rPr>
      </w:pPr>
      <w:r w:rsidRPr="007E78A8">
        <w:rPr>
          <w:color w:val="121212"/>
          <w:sz w:val="20"/>
          <w:szCs w:val="20"/>
        </w:rPr>
        <w:t>6.3.3.Недопущення кількісного чи якісного погіршення умов предмету Договору за виключенням випадків зменшення обсягів закупівлі та суми Договору в залежності від реального фінансування видатків Замовника.</w:t>
      </w:r>
    </w:p>
    <w:p w:rsidR="003F46E8" w:rsidRPr="007E78A8" w:rsidRDefault="003F46E8" w:rsidP="003F46E8">
      <w:pPr>
        <w:tabs>
          <w:tab w:val="left" w:pos="8100"/>
        </w:tabs>
        <w:ind w:hanging="180"/>
        <w:jc w:val="both"/>
        <w:rPr>
          <w:color w:val="121212"/>
          <w:sz w:val="20"/>
          <w:szCs w:val="20"/>
        </w:rPr>
      </w:pPr>
      <w:r w:rsidRPr="007E78A8">
        <w:rPr>
          <w:color w:val="121212"/>
          <w:sz w:val="20"/>
          <w:szCs w:val="20"/>
        </w:rPr>
        <w:t xml:space="preserve">   6.3.4. Забезпечити поставку товару, якість яких відповідає умовам, встановленим цим Договором, а саме розділом ІІ цього Договору;</w:t>
      </w:r>
    </w:p>
    <w:p w:rsidR="003F46E8" w:rsidRPr="007E78A8" w:rsidRDefault="003F46E8" w:rsidP="003F46E8">
      <w:pPr>
        <w:tabs>
          <w:tab w:val="left" w:pos="8100"/>
        </w:tabs>
        <w:ind w:hanging="180"/>
        <w:jc w:val="both"/>
        <w:rPr>
          <w:color w:val="121212"/>
          <w:sz w:val="20"/>
          <w:szCs w:val="20"/>
        </w:rPr>
      </w:pPr>
      <w:r w:rsidRPr="007E78A8">
        <w:rPr>
          <w:color w:val="121212"/>
          <w:sz w:val="20"/>
          <w:szCs w:val="20"/>
        </w:rPr>
        <w:t xml:space="preserve">   6.3.5. Інші обов’язки: </w:t>
      </w:r>
      <w:r w:rsidRPr="005A5EC7">
        <w:rPr>
          <w:color w:val="121212"/>
          <w:sz w:val="20"/>
          <w:szCs w:val="20"/>
        </w:rPr>
        <w:t>У разі постачання неякісного товару,  протягом чотирьох годин  замінити й</w:t>
      </w:r>
      <w:r>
        <w:rPr>
          <w:color w:val="121212"/>
          <w:sz w:val="20"/>
          <w:szCs w:val="20"/>
        </w:rPr>
        <w:t>ого на якісний, за власні кошти</w:t>
      </w:r>
      <w:r w:rsidRPr="007E78A8">
        <w:rPr>
          <w:color w:val="121212"/>
          <w:sz w:val="20"/>
          <w:szCs w:val="20"/>
        </w:rPr>
        <w:t>.</w:t>
      </w:r>
    </w:p>
    <w:p w:rsidR="003F46E8" w:rsidRPr="007E78A8" w:rsidRDefault="003F46E8" w:rsidP="003F46E8">
      <w:pPr>
        <w:tabs>
          <w:tab w:val="left" w:pos="8100"/>
        </w:tabs>
        <w:ind w:hanging="180"/>
        <w:jc w:val="both"/>
        <w:rPr>
          <w:color w:val="121212"/>
          <w:sz w:val="20"/>
          <w:szCs w:val="20"/>
        </w:rPr>
      </w:pPr>
      <w:r w:rsidRPr="007E78A8">
        <w:rPr>
          <w:color w:val="121212"/>
          <w:sz w:val="20"/>
          <w:szCs w:val="20"/>
        </w:rPr>
        <w:t xml:space="preserve">   6.3.6. Повідомляти письмово Замовника протягом трьох робочих днів про зміну відомостей, зазначених в розділі 13 Договору.</w:t>
      </w:r>
    </w:p>
    <w:p w:rsidR="003F46E8" w:rsidRPr="007E78A8" w:rsidRDefault="003F46E8" w:rsidP="003F46E8">
      <w:pPr>
        <w:tabs>
          <w:tab w:val="left" w:pos="8100"/>
        </w:tabs>
        <w:jc w:val="both"/>
        <w:rPr>
          <w:color w:val="121212"/>
          <w:sz w:val="20"/>
          <w:szCs w:val="20"/>
        </w:rPr>
      </w:pPr>
      <w:r w:rsidRPr="007E78A8">
        <w:rPr>
          <w:color w:val="121212"/>
          <w:sz w:val="20"/>
          <w:szCs w:val="20"/>
        </w:rPr>
        <w:t>6.4. Учасник має право:</w:t>
      </w:r>
    </w:p>
    <w:p w:rsidR="003F46E8" w:rsidRPr="007E78A8" w:rsidRDefault="003F46E8" w:rsidP="003F46E8">
      <w:pPr>
        <w:tabs>
          <w:tab w:val="left" w:pos="8100"/>
        </w:tabs>
        <w:ind w:left="180" w:hanging="180"/>
        <w:jc w:val="both"/>
        <w:rPr>
          <w:color w:val="121212"/>
          <w:sz w:val="20"/>
          <w:szCs w:val="20"/>
        </w:rPr>
      </w:pPr>
      <w:r w:rsidRPr="007E78A8">
        <w:rPr>
          <w:color w:val="121212"/>
          <w:sz w:val="20"/>
          <w:szCs w:val="20"/>
        </w:rPr>
        <w:t>6.4.1. Своєчасно та в повному обсязі отримувати плату за поставлений товар;</w:t>
      </w:r>
    </w:p>
    <w:p w:rsidR="003F46E8" w:rsidRPr="007E78A8" w:rsidRDefault="003F46E8" w:rsidP="003F46E8">
      <w:pPr>
        <w:tabs>
          <w:tab w:val="left" w:pos="8100"/>
        </w:tabs>
        <w:ind w:left="180" w:hanging="180"/>
        <w:jc w:val="both"/>
        <w:rPr>
          <w:color w:val="121212"/>
          <w:sz w:val="20"/>
          <w:szCs w:val="20"/>
        </w:rPr>
      </w:pPr>
      <w:r w:rsidRPr="007E78A8">
        <w:rPr>
          <w:color w:val="121212"/>
          <w:sz w:val="20"/>
          <w:szCs w:val="20"/>
        </w:rPr>
        <w:t>6.4.2. На дострокову поставку товару за письмовим погодженням Замовника;</w:t>
      </w:r>
    </w:p>
    <w:p w:rsidR="003F46E8" w:rsidRPr="007E78A8" w:rsidRDefault="003F46E8" w:rsidP="003F46E8">
      <w:pPr>
        <w:tabs>
          <w:tab w:val="left" w:pos="8100"/>
        </w:tabs>
        <w:ind w:hanging="142"/>
        <w:jc w:val="both"/>
        <w:rPr>
          <w:color w:val="121212"/>
          <w:sz w:val="20"/>
          <w:szCs w:val="20"/>
        </w:rPr>
      </w:pPr>
      <w:r w:rsidRPr="007E78A8">
        <w:rPr>
          <w:color w:val="121212"/>
          <w:sz w:val="20"/>
          <w:szCs w:val="20"/>
        </w:rPr>
        <w:t xml:space="preserve">   6.4.3. У разі безпідставного невиконання зобов’язань Замовником Учасник має право достроково розірвати цей договір, повідомивши про це  письмово за 60 календарних днів.</w:t>
      </w:r>
    </w:p>
    <w:p w:rsidR="003F46E8" w:rsidRPr="007E78A8" w:rsidRDefault="003F46E8" w:rsidP="003F46E8">
      <w:pPr>
        <w:tabs>
          <w:tab w:val="left" w:pos="8100"/>
        </w:tabs>
        <w:ind w:left="180" w:hanging="180"/>
        <w:jc w:val="both"/>
        <w:rPr>
          <w:color w:val="121212"/>
          <w:sz w:val="20"/>
          <w:szCs w:val="20"/>
        </w:rPr>
      </w:pPr>
    </w:p>
    <w:p w:rsidR="003F46E8" w:rsidRPr="000059DE" w:rsidRDefault="003F46E8" w:rsidP="003F46E8">
      <w:pPr>
        <w:shd w:val="clear" w:color="auto" w:fill="FFFFFF"/>
        <w:suppressAutoHyphens w:val="0"/>
        <w:jc w:val="center"/>
        <w:rPr>
          <w:color w:val="121212"/>
          <w:sz w:val="20"/>
          <w:szCs w:val="20"/>
        </w:rPr>
      </w:pPr>
      <w:r w:rsidRPr="000059DE">
        <w:rPr>
          <w:b/>
          <w:color w:val="121212"/>
          <w:sz w:val="20"/>
          <w:szCs w:val="20"/>
        </w:rPr>
        <w:t>7. ВІДПОВІДАЛЬНІСТЬ СТОРІН</w:t>
      </w:r>
    </w:p>
    <w:p w:rsidR="003F46E8" w:rsidRPr="007E78A8" w:rsidRDefault="003F46E8" w:rsidP="003F46E8">
      <w:pPr>
        <w:tabs>
          <w:tab w:val="left" w:pos="8100"/>
        </w:tabs>
        <w:jc w:val="both"/>
        <w:rPr>
          <w:color w:val="121212"/>
          <w:sz w:val="20"/>
          <w:szCs w:val="20"/>
        </w:rPr>
      </w:pPr>
      <w:r w:rsidRPr="007E78A8">
        <w:rPr>
          <w:color w:val="121212"/>
          <w:sz w:val="20"/>
          <w:szCs w:val="20"/>
        </w:rPr>
        <w:t>7.1. За невиконання чи неналежне виконання зобов’язань за даним Договором Сторони несуть відповідальність, передбачену законами та цим Договором.</w:t>
      </w:r>
    </w:p>
    <w:p w:rsidR="003F46E8" w:rsidRPr="007E78A8" w:rsidRDefault="003F46E8" w:rsidP="003F46E8">
      <w:pPr>
        <w:jc w:val="both"/>
        <w:rPr>
          <w:color w:val="000000"/>
          <w:sz w:val="20"/>
          <w:szCs w:val="20"/>
        </w:rPr>
      </w:pPr>
      <w:r w:rsidRPr="007E78A8">
        <w:rPr>
          <w:color w:val="000000"/>
          <w:sz w:val="20"/>
          <w:szCs w:val="20"/>
        </w:rPr>
        <w:t xml:space="preserve">7.2. </w:t>
      </w:r>
      <w:r w:rsidRPr="007E78A8">
        <w:rPr>
          <w:sz w:val="20"/>
          <w:szCs w:val="20"/>
        </w:rPr>
        <w:t xml:space="preserve"> </w:t>
      </w:r>
      <w:r w:rsidRPr="007E78A8">
        <w:rPr>
          <w:color w:val="000000"/>
          <w:sz w:val="20"/>
          <w:szCs w:val="20"/>
        </w:rPr>
        <w:t>За порушення строків виконання зобов’язання Учасник сплачує Замовнику пеню у розмірі 0,1% за кожний день прострочення від загальної суми Товару, строк поставки якого порушено, а за прострочення виконання понад 30 робочих днів додатково стягується штраф у розмірі 7% від вказаної загальної ціни партії товару.</w:t>
      </w:r>
    </w:p>
    <w:p w:rsidR="003F46E8" w:rsidRPr="007E78A8" w:rsidRDefault="003F46E8" w:rsidP="003F46E8">
      <w:pPr>
        <w:jc w:val="both"/>
        <w:rPr>
          <w:sz w:val="20"/>
          <w:szCs w:val="20"/>
        </w:rPr>
      </w:pPr>
      <w:r w:rsidRPr="007E78A8">
        <w:rPr>
          <w:sz w:val="20"/>
          <w:szCs w:val="20"/>
        </w:rPr>
        <w:t xml:space="preserve">7.3. У разі поставки неякісного товару, Учасник відшкодовує збитки, завдані неякісним виконанням та перераховує на рахунок Замовника  штраф   в розмірі 20% від вартості такого товару. </w:t>
      </w:r>
    </w:p>
    <w:p w:rsidR="003F46E8" w:rsidRPr="007E78A8" w:rsidRDefault="003F46E8" w:rsidP="003F46E8">
      <w:pPr>
        <w:jc w:val="both"/>
        <w:rPr>
          <w:sz w:val="20"/>
          <w:szCs w:val="20"/>
        </w:rPr>
      </w:pPr>
      <w:r w:rsidRPr="007E78A8">
        <w:rPr>
          <w:sz w:val="20"/>
          <w:szCs w:val="20"/>
        </w:rPr>
        <w:t>7.4. У разі затримки поставки товару або поставки в неповному обсязі, Учасник сплачує штрафну неустойку у розмірі подвійної облікової ставки НБУ від суми непоставленого товару за кожен день порушення.</w:t>
      </w:r>
    </w:p>
    <w:p w:rsidR="003F46E8" w:rsidRPr="007E78A8" w:rsidRDefault="003F46E8" w:rsidP="003F46E8">
      <w:pPr>
        <w:jc w:val="both"/>
        <w:rPr>
          <w:sz w:val="20"/>
          <w:szCs w:val="20"/>
        </w:rPr>
      </w:pPr>
      <w:r w:rsidRPr="007E78A8">
        <w:rPr>
          <w:sz w:val="20"/>
          <w:szCs w:val="20"/>
        </w:rPr>
        <w:t>7.5. За порушення вимог, зазначених в п. 6.3.6. Договору Учасник сплачує пеню в розмірі подвійної облікової ставки від суми Договору за кожен день порушення.</w:t>
      </w:r>
    </w:p>
    <w:p w:rsidR="003F46E8" w:rsidRPr="007E78A8" w:rsidRDefault="003F46E8" w:rsidP="003F46E8">
      <w:pPr>
        <w:jc w:val="both"/>
        <w:rPr>
          <w:sz w:val="20"/>
          <w:szCs w:val="20"/>
        </w:rPr>
      </w:pPr>
      <w:r w:rsidRPr="007E78A8">
        <w:rPr>
          <w:sz w:val="20"/>
          <w:szCs w:val="20"/>
        </w:rPr>
        <w:t>7.6. Сплата штрафних санкцій  не звільняє Сторону від виконання прийнятих на себе зобов’язань по Договору поставки.</w:t>
      </w:r>
    </w:p>
    <w:p w:rsidR="003F46E8" w:rsidRDefault="003F46E8" w:rsidP="003F46E8">
      <w:pPr>
        <w:shd w:val="clear" w:color="auto" w:fill="FFFFFF"/>
        <w:suppressAutoHyphens w:val="0"/>
        <w:jc w:val="center"/>
        <w:rPr>
          <w:b/>
          <w:color w:val="121212"/>
          <w:sz w:val="20"/>
          <w:szCs w:val="20"/>
        </w:rPr>
      </w:pPr>
    </w:p>
    <w:p w:rsidR="003F46E8" w:rsidRPr="000059DE" w:rsidRDefault="003F46E8" w:rsidP="003F46E8">
      <w:pPr>
        <w:shd w:val="clear" w:color="auto" w:fill="FFFFFF"/>
        <w:suppressAutoHyphens w:val="0"/>
        <w:jc w:val="center"/>
        <w:rPr>
          <w:color w:val="121212"/>
          <w:sz w:val="20"/>
          <w:szCs w:val="20"/>
        </w:rPr>
      </w:pPr>
      <w:r w:rsidRPr="000059DE">
        <w:rPr>
          <w:b/>
          <w:color w:val="121212"/>
          <w:sz w:val="20"/>
          <w:szCs w:val="20"/>
        </w:rPr>
        <w:t>8. ОБСТАВИНИ НЕПЕРЕБОРНОЇ СИЛИ</w:t>
      </w:r>
    </w:p>
    <w:p w:rsidR="003F46E8" w:rsidRPr="007E78A8" w:rsidRDefault="003F46E8" w:rsidP="003F46E8">
      <w:pPr>
        <w:tabs>
          <w:tab w:val="left" w:pos="8100"/>
        </w:tabs>
        <w:ind w:hanging="180"/>
        <w:jc w:val="both"/>
        <w:rPr>
          <w:color w:val="121212"/>
          <w:sz w:val="20"/>
          <w:szCs w:val="20"/>
        </w:rPr>
      </w:pPr>
      <w:r w:rsidRPr="007E78A8">
        <w:rPr>
          <w:color w:val="121212"/>
          <w:sz w:val="20"/>
          <w:szCs w:val="20"/>
        </w:rPr>
        <w:t xml:space="preserve">   8.1.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тобто надзвичайних і невідворотних обставин, які виникли поза волею Сторін та які об’єктивно унеможливлюють виконання зобов’язань, передбачених умовами цього Договору, а саме: блокада, страйк, війна, збройний конфлікт, військові дії, акти тероризму, диверсії, масові заворушення, пожежа, повінь, інші стихійні лиха.</w:t>
      </w:r>
    </w:p>
    <w:p w:rsidR="003F46E8" w:rsidRPr="007E78A8" w:rsidRDefault="003F46E8" w:rsidP="003F46E8">
      <w:pPr>
        <w:tabs>
          <w:tab w:val="left" w:pos="8100"/>
        </w:tabs>
        <w:ind w:hanging="180"/>
        <w:jc w:val="both"/>
        <w:rPr>
          <w:color w:val="121212"/>
          <w:sz w:val="20"/>
          <w:szCs w:val="20"/>
        </w:rPr>
      </w:pPr>
      <w:r w:rsidRPr="007E78A8">
        <w:rPr>
          <w:color w:val="121212"/>
          <w:sz w:val="20"/>
          <w:szCs w:val="20"/>
        </w:rPr>
        <w:t xml:space="preserve">   8.2. Сторона, для якої склались форс-мажорні обставини (обставини непереборної сили), зобов’язана не пізніше десяти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rsidR="003F46E8" w:rsidRPr="007E78A8" w:rsidRDefault="003F46E8" w:rsidP="003F46E8">
      <w:pPr>
        <w:tabs>
          <w:tab w:val="left" w:pos="8100"/>
        </w:tabs>
        <w:ind w:hanging="180"/>
        <w:jc w:val="both"/>
        <w:rPr>
          <w:color w:val="121212"/>
          <w:sz w:val="20"/>
          <w:szCs w:val="20"/>
        </w:rPr>
      </w:pPr>
      <w:r w:rsidRPr="007E78A8">
        <w:rPr>
          <w:color w:val="121212"/>
          <w:sz w:val="20"/>
          <w:szCs w:val="20"/>
        </w:rPr>
        <w:t xml:space="preserve">   8.3.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rsidR="003F46E8" w:rsidRPr="007E78A8" w:rsidRDefault="003F46E8" w:rsidP="003F46E8">
      <w:pPr>
        <w:tabs>
          <w:tab w:val="left" w:pos="8100"/>
        </w:tabs>
        <w:ind w:hanging="180"/>
        <w:jc w:val="both"/>
        <w:rPr>
          <w:color w:val="121212"/>
          <w:sz w:val="20"/>
          <w:szCs w:val="20"/>
        </w:rPr>
      </w:pPr>
      <w:r w:rsidRPr="007E78A8">
        <w:rPr>
          <w:color w:val="121212"/>
          <w:sz w:val="20"/>
          <w:szCs w:val="20"/>
        </w:rPr>
        <w:t xml:space="preserve">   8.4. У разі, коли строк дії обставин непереборної сили продовжується більш як 30 днів, кожна із Сторін в установленому порядку має право розірвати Договір.</w:t>
      </w:r>
    </w:p>
    <w:p w:rsidR="003F46E8" w:rsidRPr="007E78A8" w:rsidRDefault="003F46E8" w:rsidP="003F46E8">
      <w:pPr>
        <w:tabs>
          <w:tab w:val="left" w:pos="8100"/>
        </w:tabs>
        <w:ind w:hanging="180"/>
        <w:jc w:val="both"/>
        <w:rPr>
          <w:color w:val="121212"/>
          <w:sz w:val="20"/>
          <w:szCs w:val="20"/>
        </w:rPr>
      </w:pPr>
      <w:r w:rsidRPr="007E78A8">
        <w:rPr>
          <w:color w:val="121212"/>
          <w:sz w:val="20"/>
          <w:szCs w:val="20"/>
        </w:rPr>
        <w:t xml:space="preserve">   В такому разі Сторона повинна письмово (шляхом направлення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понад 30 днів. У цьому випадку Договір вважається розірваним з дня отримання Стороною повідомлення про відмову іншої Сторони від Договору або з 15 робочого дня з дати направлення Стороною повідомлення про відмову від Договору залежно від того, яка подія станеться раніше.</w:t>
      </w:r>
    </w:p>
    <w:p w:rsidR="003F46E8" w:rsidRPr="00F37BEF" w:rsidRDefault="003F46E8" w:rsidP="003F46E8">
      <w:pPr>
        <w:shd w:val="clear" w:color="auto" w:fill="FFFFFF"/>
        <w:suppressAutoHyphens w:val="0"/>
        <w:jc w:val="both"/>
        <w:rPr>
          <w:b/>
          <w:color w:val="121212"/>
          <w:szCs w:val="20"/>
        </w:rPr>
      </w:pPr>
    </w:p>
    <w:p w:rsidR="003F46E8" w:rsidRPr="000059DE" w:rsidRDefault="003F46E8" w:rsidP="003F46E8">
      <w:pPr>
        <w:shd w:val="clear" w:color="auto" w:fill="FFFFFF"/>
        <w:suppressAutoHyphens w:val="0"/>
        <w:jc w:val="center"/>
        <w:rPr>
          <w:color w:val="121212"/>
          <w:sz w:val="20"/>
          <w:szCs w:val="20"/>
        </w:rPr>
      </w:pPr>
      <w:r w:rsidRPr="000059DE">
        <w:rPr>
          <w:b/>
          <w:color w:val="121212"/>
          <w:sz w:val="20"/>
          <w:szCs w:val="20"/>
        </w:rPr>
        <w:t>9. ВИРІШЕННЯ СПОРІВ</w:t>
      </w:r>
    </w:p>
    <w:p w:rsidR="003F46E8" w:rsidRPr="007E78A8" w:rsidRDefault="003F46E8" w:rsidP="003F46E8">
      <w:pPr>
        <w:tabs>
          <w:tab w:val="left" w:pos="8100"/>
        </w:tabs>
        <w:ind w:hanging="180"/>
        <w:jc w:val="both"/>
        <w:rPr>
          <w:color w:val="121212"/>
          <w:sz w:val="20"/>
          <w:szCs w:val="20"/>
        </w:rPr>
      </w:pPr>
      <w:r w:rsidRPr="007E78A8">
        <w:rPr>
          <w:color w:val="121212"/>
          <w:sz w:val="20"/>
          <w:szCs w:val="20"/>
        </w:rPr>
        <w:t xml:space="preserve">   9.1. У випадку виникнення спорів або розбіжностей Сторони зобов’язуються вирішувати їх шляхом взаємних переговорів та консультацій.</w:t>
      </w:r>
    </w:p>
    <w:p w:rsidR="003F46E8" w:rsidRPr="007E78A8" w:rsidRDefault="003F46E8" w:rsidP="003F46E8">
      <w:pPr>
        <w:tabs>
          <w:tab w:val="left" w:pos="8100"/>
        </w:tabs>
        <w:ind w:hanging="180"/>
        <w:jc w:val="both"/>
        <w:rPr>
          <w:color w:val="121212"/>
          <w:sz w:val="20"/>
          <w:szCs w:val="20"/>
        </w:rPr>
      </w:pPr>
      <w:r w:rsidRPr="007E78A8">
        <w:rPr>
          <w:color w:val="121212"/>
          <w:sz w:val="20"/>
          <w:szCs w:val="20"/>
        </w:rPr>
        <w:t xml:space="preserve">   9.2. У разі недосягнення Сторонами згоди спори (розбіжності) вирішуються у судовому порядку.</w:t>
      </w:r>
    </w:p>
    <w:p w:rsidR="003F46E8" w:rsidRPr="00F37BEF" w:rsidRDefault="003F46E8" w:rsidP="003F46E8">
      <w:pPr>
        <w:shd w:val="clear" w:color="auto" w:fill="FFFFFF"/>
        <w:suppressAutoHyphens w:val="0"/>
        <w:jc w:val="center"/>
        <w:rPr>
          <w:b/>
          <w:color w:val="121212"/>
          <w:szCs w:val="20"/>
        </w:rPr>
      </w:pPr>
    </w:p>
    <w:p w:rsidR="003F46E8" w:rsidRPr="000059DE" w:rsidRDefault="003F46E8" w:rsidP="003F46E8">
      <w:pPr>
        <w:shd w:val="clear" w:color="auto" w:fill="FFFFFF"/>
        <w:suppressAutoHyphens w:val="0"/>
        <w:jc w:val="center"/>
        <w:rPr>
          <w:color w:val="121212"/>
          <w:sz w:val="20"/>
          <w:szCs w:val="20"/>
        </w:rPr>
      </w:pPr>
      <w:r w:rsidRPr="000059DE">
        <w:rPr>
          <w:b/>
          <w:color w:val="121212"/>
          <w:sz w:val="20"/>
          <w:szCs w:val="20"/>
        </w:rPr>
        <w:t>10. СТРОК ДІЇ ДОГОВОРУ</w:t>
      </w:r>
    </w:p>
    <w:p w:rsidR="003F46E8" w:rsidRPr="007E78A8" w:rsidRDefault="003F46E8" w:rsidP="003F46E8">
      <w:pPr>
        <w:tabs>
          <w:tab w:val="left" w:pos="360"/>
          <w:tab w:val="left" w:pos="8100"/>
        </w:tabs>
        <w:jc w:val="both"/>
        <w:rPr>
          <w:color w:val="000000"/>
          <w:sz w:val="20"/>
          <w:szCs w:val="20"/>
        </w:rPr>
      </w:pPr>
      <w:r w:rsidRPr="007E78A8">
        <w:rPr>
          <w:color w:val="000000"/>
          <w:sz w:val="20"/>
          <w:szCs w:val="20"/>
        </w:rPr>
        <w:t>10.1.Договір набуває чинності з моменту його укладання – підписання уповноваженими представниками Сторін та скріплення відтис</w:t>
      </w:r>
      <w:r w:rsidR="002C18AF">
        <w:rPr>
          <w:color w:val="000000"/>
          <w:sz w:val="20"/>
          <w:szCs w:val="20"/>
        </w:rPr>
        <w:t>ком печатки та діє до 31.12.2022</w:t>
      </w:r>
      <w:r w:rsidRPr="007E78A8">
        <w:rPr>
          <w:color w:val="000000"/>
          <w:sz w:val="20"/>
          <w:szCs w:val="20"/>
        </w:rPr>
        <w:t xml:space="preserve"> року, а в частині фінансових зобов’язань – до повного їх виконання.</w:t>
      </w:r>
    </w:p>
    <w:p w:rsidR="003F46E8" w:rsidRDefault="003F46E8" w:rsidP="003F46E8">
      <w:pPr>
        <w:tabs>
          <w:tab w:val="left" w:pos="360"/>
          <w:tab w:val="left" w:pos="8100"/>
        </w:tabs>
        <w:jc w:val="center"/>
        <w:rPr>
          <w:b/>
          <w:color w:val="121212"/>
          <w:szCs w:val="20"/>
        </w:rPr>
      </w:pPr>
    </w:p>
    <w:p w:rsidR="003F46E8" w:rsidRPr="00EB0E85" w:rsidRDefault="003F46E8" w:rsidP="003F46E8">
      <w:pPr>
        <w:tabs>
          <w:tab w:val="left" w:pos="360"/>
          <w:tab w:val="left" w:pos="8100"/>
        </w:tabs>
        <w:jc w:val="center"/>
        <w:rPr>
          <w:b/>
          <w:bCs/>
          <w:color w:val="121212"/>
          <w:sz w:val="20"/>
          <w:szCs w:val="20"/>
        </w:rPr>
      </w:pPr>
      <w:r w:rsidRPr="000059DE">
        <w:rPr>
          <w:b/>
          <w:color w:val="121212"/>
          <w:sz w:val="20"/>
          <w:szCs w:val="20"/>
        </w:rPr>
        <w:t xml:space="preserve">11. </w:t>
      </w:r>
      <w:r w:rsidRPr="00EB0E85">
        <w:rPr>
          <w:b/>
          <w:bCs/>
          <w:color w:val="121212"/>
          <w:sz w:val="20"/>
          <w:szCs w:val="20"/>
        </w:rPr>
        <w:t>ПОРЯДОК ЗМІНИ УМОВ ДОГОВОРУ, ІНШІ  УМОВИ</w:t>
      </w:r>
    </w:p>
    <w:p w:rsidR="003F46E8" w:rsidRPr="009B4EC1" w:rsidRDefault="003F46E8" w:rsidP="003F46E8">
      <w:pPr>
        <w:tabs>
          <w:tab w:val="left" w:pos="360"/>
          <w:tab w:val="left" w:pos="8100"/>
        </w:tabs>
        <w:jc w:val="both"/>
        <w:rPr>
          <w:sz w:val="20"/>
          <w:szCs w:val="20"/>
        </w:rPr>
      </w:pPr>
      <w:r w:rsidRPr="009B4EC1">
        <w:rPr>
          <w:sz w:val="20"/>
          <w:szCs w:val="20"/>
        </w:rPr>
        <w:t>11.1. Зміна умов Договору в односторонньому порядку не допускається. Договір може бути змінений тільки за письмовою згодою Сторін відповідно до вимог чинного законодавства України шляхом укладання Додаткової угоди.</w:t>
      </w:r>
    </w:p>
    <w:p w:rsidR="003F46E8" w:rsidRPr="009B4EC1" w:rsidRDefault="003F46E8" w:rsidP="003F46E8">
      <w:pPr>
        <w:numPr>
          <w:ilvl w:val="2"/>
          <w:numId w:val="1"/>
        </w:numPr>
        <w:tabs>
          <w:tab w:val="clear" w:pos="0"/>
          <w:tab w:val="num" w:pos="142"/>
          <w:tab w:val="left" w:pos="360"/>
        </w:tabs>
        <w:ind w:left="0" w:firstLine="0"/>
        <w:jc w:val="both"/>
        <w:outlineLvl w:val="2"/>
        <w:rPr>
          <w:bCs/>
          <w:color w:val="000000"/>
          <w:sz w:val="20"/>
          <w:szCs w:val="20"/>
        </w:rPr>
      </w:pPr>
      <w:r w:rsidRPr="009B4EC1">
        <w:rPr>
          <w:bCs/>
          <w:color w:val="000000"/>
          <w:sz w:val="20"/>
          <w:szCs w:val="20"/>
        </w:rPr>
        <w:t>11.2. Доставка, розвантажувальні роботи до приміщення Замовника, здійснюється силами та за кошти Учасника.</w:t>
      </w:r>
    </w:p>
    <w:p w:rsidR="003F46E8" w:rsidRPr="009B4EC1" w:rsidRDefault="003F46E8" w:rsidP="003F46E8">
      <w:pPr>
        <w:jc w:val="both"/>
        <w:rPr>
          <w:sz w:val="20"/>
          <w:szCs w:val="20"/>
          <w:shd w:val="clear" w:color="auto" w:fill="FFFFFF"/>
        </w:rPr>
      </w:pPr>
      <w:r w:rsidRPr="009B4EC1">
        <w:rPr>
          <w:sz w:val="20"/>
          <w:szCs w:val="20"/>
          <w:shd w:val="clear" w:color="auto" w:fill="FFFFFF"/>
        </w:rPr>
        <w:t>11.</w:t>
      </w:r>
      <w:r w:rsidRPr="005A5EC7">
        <w:rPr>
          <w:sz w:val="20"/>
          <w:szCs w:val="20"/>
          <w:shd w:val="clear" w:color="auto" w:fill="FFFFFF"/>
        </w:rPr>
        <w:t>3</w:t>
      </w:r>
      <w:r w:rsidRPr="009B4EC1">
        <w:rPr>
          <w:sz w:val="20"/>
          <w:szCs w:val="20"/>
          <w:shd w:val="clear" w:color="auto" w:fill="FFFFFF"/>
        </w:rPr>
        <w:t>. Учасник самостійно несе усі витрати пов’язанні з укладанням та виконанням Договору.</w:t>
      </w:r>
    </w:p>
    <w:p w:rsidR="003F46E8" w:rsidRPr="009B4EC1" w:rsidRDefault="003F46E8" w:rsidP="003F46E8">
      <w:pPr>
        <w:shd w:val="clear" w:color="auto" w:fill="FFFFFF"/>
        <w:suppressAutoHyphens w:val="0"/>
        <w:jc w:val="both"/>
        <w:rPr>
          <w:color w:val="000000"/>
          <w:sz w:val="20"/>
          <w:szCs w:val="20"/>
          <w:lang w:eastAsia="uk-UA"/>
        </w:rPr>
      </w:pPr>
      <w:r w:rsidRPr="009B4EC1">
        <w:rPr>
          <w:sz w:val="20"/>
          <w:szCs w:val="20"/>
          <w:shd w:val="clear" w:color="auto" w:fill="FFFFFF"/>
        </w:rPr>
        <w:t>11.</w:t>
      </w:r>
      <w:r>
        <w:rPr>
          <w:sz w:val="20"/>
          <w:szCs w:val="20"/>
          <w:shd w:val="clear" w:color="auto" w:fill="FFFFFF"/>
        </w:rPr>
        <w:t>4</w:t>
      </w:r>
      <w:r w:rsidRPr="009B4EC1">
        <w:rPr>
          <w:sz w:val="20"/>
          <w:szCs w:val="20"/>
          <w:shd w:val="clear" w:color="auto" w:fill="FFFFFF"/>
        </w:rPr>
        <w:t xml:space="preserve">. </w:t>
      </w:r>
      <w:r w:rsidRPr="009B4EC1">
        <w:rPr>
          <w:color w:val="000000"/>
          <w:sz w:val="20"/>
          <w:szCs w:val="2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F46E8" w:rsidRPr="009B4EC1" w:rsidRDefault="003F46E8" w:rsidP="003F46E8">
      <w:pPr>
        <w:shd w:val="clear" w:color="auto" w:fill="FFFFFF"/>
        <w:suppressAutoHyphens w:val="0"/>
        <w:ind w:firstLine="450"/>
        <w:jc w:val="both"/>
        <w:rPr>
          <w:color w:val="000000"/>
          <w:sz w:val="20"/>
          <w:szCs w:val="20"/>
        </w:rPr>
      </w:pPr>
      <w:r w:rsidRPr="009B4EC1">
        <w:rPr>
          <w:color w:val="000000"/>
          <w:sz w:val="20"/>
          <w:szCs w:val="20"/>
        </w:rPr>
        <w:t>1) зменшення обсягів закупівлі, зокрема з урахуванням фактичного обсягу видатків Замовника;</w:t>
      </w:r>
    </w:p>
    <w:p w:rsidR="003F46E8" w:rsidRPr="009B4EC1" w:rsidRDefault="003F46E8" w:rsidP="003F46E8">
      <w:pPr>
        <w:shd w:val="clear" w:color="auto" w:fill="FFFFFF"/>
        <w:suppressAutoHyphens w:val="0"/>
        <w:ind w:firstLine="450"/>
        <w:jc w:val="both"/>
        <w:rPr>
          <w:color w:val="000000"/>
          <w:sz w:val="20"/>
          <w:szCs w:val="20"/>
        </w:rPr>
      </w:pPr>
      <w:r w:rsidRPr="009B4EC1">
        <w:rPr>
          <w:color w:val="000000"/>
          <w:sz w:val="20"/>
          <w:szCs w:val="20"/>
        </w:rPr>
        <w:t xml:space="preserve">2) збільшення ціни за одиницю товару до 10 відсотків </w:t>
      </w:r>
      <w:proofErr w:type="spellStart"/>
      <w:r w:rsidRPr="009B4EC1">
        <w:rPr>
          <w:color w:val="000000"/>
          <w:sz w:val="20"/>
          <w:szCs w:val="20"/>
        </w:rPr>
        <w:t>пропорційно</w:t>
      </w:r>
      <w:proofErr w:type="spellEnd"/>
      <w:r w:rsidRPr="009B4EC1">
        <w:rPr>
          <w:color w:val="000000"/>
          <w:sz w:val="20"/>
          <w:szCs w:val="20"/>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w:t>
      </w:r>
    </w:p>
    <w:p w:rsidR="003F46E8" w:rsidRPr="009B4EC1" w:rsidRDefault="003F46E8" w:rsidP="003F46E8">
      <w:pPr>
        <w:shd w:val="clear" w:color="auto" w:fill="FFFFFF"/>
        <w:suppressAutoHyphens w:val="0"/>
        <w:ind w:firstLine="450"/>
        <w:jc w:val="both"/>
        <w:rPr>
          <w:color w:val="000000"/>
          <w:sz w:val="20"/>
          <w:szCs w:val="20"/>
        </w:rPr>
      </w:pPr>
      <w:r w:rsidRPr="009B4EC1">
        <w:rPr>
          <w:color w:val="000000"/>
          <w:sz w:val="20"/>
          <w:szCs w:val="20"/>
        </w:rPr>
        <w:t>3) покращення якості предмета закупівлі, за умови що таке покращення не призведе до збільшення суми, визначеної в Договорі про закупівлю;</w:t>
      </w:r>
    </w:p>
    <w:p w:rsidR="003F46E8" w:rsidRPr="009B4EC1" w:rsidRDefault="003F46E8" w:rsidP="003F46E8">
      <w:pPr>
        <w:shd w:val="clear" w:color="auto" w:fill="FFFFFF"/>
        <w:suppressAutoHyphens w:val="0"/>
        <w:ind w:firstLine="450"/>
        <w:jc w:val="both"/>
        <w:rPr>
          <w:color w:val="000000"/>
          <w:sz w:val="20"/>
          <w:szCs w:val="20"/>
        </w:rPr>
      </w:pPr>
      <w:r w:rsidRPr="009B4EC1">
        <w:rPr>
          <w:color w:val="000000"/>
          <w:sz w:val="20"/>
          <w:szCs w:val="20"/>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F46E8" w:rsidRPr="009B4EC1" w:rsidRDefault="003F46E8" w:rsidP="003F46E8">
      <w:pPr>
        <w:shd w:val="clear" w:color="auto" w:fill="FFFFFF"/>
        <w:suppressAutoHyphens w:val="0"/>
        <w:ind w:firstLine="450"/>
        <w:jc w:val="both"/>
        <w:rPr>
          <w:color w:val="000000"/>
          <w:sz w:val="20"/>
          <w:szCs w:val="20"/>
        </w:rPr>
      </w:pPr>
      <w:r w:rsidRPr="009B4EC1">
        <w:rPr>
          <w:color w:val="000000"/>
          <w:sz w:val="20"/>
          <w:szCs w:val="20"/>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3F46E8" w:rsidRPr="009B4EC1" w:rsidRDefault="003F46E8" w:rsidP="003F46E8">
      <w:pPr>
        <w:shd w:val="clear" w:color="auto" w:fill="FFFFFF"/>
        <w:suppressAutoHyphens w:val="0"/>
        <w:ind w:firstLine="450"/>
        <w:jc w:val="both"/>
        <w:rPr>
          <w:color w:val="000000"/>
          <w:sz w:val="20"/>
          <w:szCs w:val="20"/>
        </w:rPr>
      </w:pPr>
      <w:r w:rsidRPr="009B4EC1">
        <w:rPr>
          <w:color w:val="000000"/>
          <w:sz w:val="20"/>
          <w:szCs w:val="20"/>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9B4EC1">
        <w:rPr>
          <w:color w:val="000000"/>
          <w:sz w:val="20"/>
          <w:szCs w:val="20"/>
        </w:rPr>
        <w:t>пропорційно</w:t>
      </w:r>
      <w:proofErr w:type="spellEnd"/>
      <w:r w:rsidRPr="009B4EC1">
        <w:rPr>
          <w:color w:val="000000"/>
          <w:sz w:val="20"/>
          <w:szCs w:val="20"/>
        </w:rPr>
        <w:t xml:space="preserve"> до зміни таких ставок та/або пільг з оподаткування;</w:t>
      </w:r>
    </w:p>
    <w:p w:rsidR="003F46E8" w:rsidRPr="009B4EC1" w:rsidRDefault="003F46E8" w:rsidP="003F46E8">
      <w:pPr>
        <w:shd w:val="clear" w:color="auto" w:fill="FFFFFF"/>
        <w:suppressAutoHyphens w:val="0"/>
        <w:ind w:firstLine="450"/>
        <w:jc w:val="both"/>
        <w:rPr>
          <w:color w:val="000000"/>
          <w:sz w:val="20"/>
          <w:szCs w:val="20"/>
        </w:rPr>
      </w:pPr>
      <w:r w:rsidRPr="009B4EC1">
        <w:rPr>
          <w:color w:val="000000"/>
          <w:sz w:val="20"/>
          <w:szCs w:val="2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B4EC1">
        <w:rPr>
          <w:color w:val="000000"/>
          <w:sz w:val="20"/>
          <w:szCs w:val="20"/>
        </w:rPr>
        <w:t>Platts</w:t>
      </w:r>
      <w:proofErr w:type="spellEnd"/>
      <w:r w:rsidRPr="009B4EC1">
        <w:rPr>
          <w:color w:val="000000"/>
          <w:sz w:val="20"/>
          <w:szCs w:val="20"/>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3F46E8" w:rsidRPr="009B4EC1" w:rsidRDefault="003F46E8" w:rsidP="003F46E8">
      <w:pPr>
        <w:shd w:val="clear" w:color="auto" w:fill="FFFFFF"/>
        <w:suppressAutoHyphens w:val="0"/>
        <w:ind w:firstLine="450"/>
        <w:jc w:val="both"/>
        <w:rPr>
          <w:color w:val="000000"/>
          <w:sz w:val="20"/>
          <w:szCs w:val="20"/>
        </w:rPr>
      </w:pPr>
      <w:r w:rsidRPr="009B4EC1">
        <w:rPr>
          <w:color w:val="000000"/>
          <w:sz w:val="20"/>
          <w:szCs w:val="20"/>
        </w:rPr>
        <w:t>8) зміни умов у зв’язку із застосуванням положень </w:t>
      </w:r>
      <w:hyperlink r:id="rId9" w:anchor="n1778" w:history="1">
        <w:r w:rsidRPr="009B4EC1">
          <w:rPr>
            <w:color w:val="000000"/>
            <w:sz w:val="20"/>
            <w:szCs w:val="20"/>
            <w:u w:val="single"/>
          </w:rPr>
          <w:t>частини шостої</w:t>
        </w:r>
      </w:hyperlink>
      <w:r w:rsidRPr="009B4EC1">
        <w:rPr>
          <w:color w:val="000000"/>
          <w:sz w:val="20"/>
          <w:szCs w:val="20"/>
        </w:rPr>
        <w:t> статті 41 Закону України «Про публічні закупівлі».</w:t>
      </w:r>
    </w:p>
    <w:p w:rsidR="003F46E8" w:rsidRPr="009B4EC1" w:rsidRDefault="003F46E8" w:rsidP="003F46E8">
      <w:pPr>
        <w:jc w:val="both"/>
        <w:rPr>
          <w:sz w:val="20"/>
          <w:szCs w:val="20"/>
          <w:shd w:val="clear" w:color="auto" w:fill="FFFFFF"/>
        </w:rPr>
      </w:pPr>
      <w:r w:rsidRPr="009B4EC1">
        <w:rPr>
          <w:sz w:val="20"/>
          <w:szCs w:val="20"/>
          <w:shd w:val="clear" w:color="auto" w:fill="FFFFFF"/>
        </w:rPr>
        <w:t>11.</w:t>
      </w:r>
      <w:r>
        <w:rPr>
          <w:sz w:val="20"/>
          <w:szCs w:val="20"/>
          <w:shd w:val="clear" w:color="auto" w:fill="FFFFFF"/>
        </w:rPr>
        <w:t>5</w:t>
      </w:r>
      <w:r w:rsidRPr="009B4EC1">
        <w:rPr>
          <w:sz w:val="20"/>
          <w:szCs w:val="20"/>
          <w:shd w:val="clear" w:color="auto" w:fill="FFFFFF"/>
        </w:rPr>
        <w:t>. Договір укладено при повному розумінні сторонами предмету Договору та всіх його умов, в тому числі щодо джерел фінансування закупівлі  та строків оплати, що залежить від бюджетного фінансування.</w:t>
      </w:r>
    </w:p>
    <w:p w:rsidR="003F46E8" w:rsidRPr="00FC2C03" w:rsidRDefault="003F46E8" w:rsidP="00185F2F">
      <w:pPr>
        <w:widowControl w:val="0"/>
        <w:autoSpaceDE w:val="0"/>
        <w:autoSpaceDN w:val="0"/>
        <w:adjustRightInd w:val="0"/>
        <w:jc w:val="both"/>
        <w:rPr>
          <w:sz w:val="20"/>
          <w:szCs w:val="20"/>
          <w:shd w:val="clear" w:color="auto" w:fill="FFFFFF"/>
        </w:rPr>
      </w:pPr>
      <w:r w:rsidRPr="009B4EC1">
        <w:rPr>
          <w:sz w:val="20"/>
          <w:szCs w:val="20"/>
          <w:shd w:val="clear" w:color="auto" w:fill="FFFFFF"/>
        </w:rPr>
        <w:t>11.</w:t>
      </w:r>
      <w:r>
        <w:rPr>
          <w:sz w:val="20"/>
          <w:szCs w:val="20"/>
          <w:shd w:val="clear" w:color="auto" w:fill="FFFFFF"/>
        </w:rPr>
        <w:t>6</w:t>
      </w:r>
      <w:r w:rsidRPr="009B4EC1">
        <w:rPr>
          <w:sz w:val="20"/>
          <w:szCs w:val="20"/>
          <w:shd w:val="clear" w:color="auto" w:fill="FFFFFF"/>
        </w:rPr>
        <w:t xml:space="preserve">. Даний договір укладений за результатами електронного аукціону в системі </w:t>
      </w:r>
      <w:proofErr w:type="spellStart"/>
      <w:r w:rsidRPr="009B4EC1">
        <w:rPr>
          <w:sz w:val="20"/>
          <w:szCs w:val="20"/>
          <w:shd w:val="clear" w:color="auto" w:fill="FFFFFF"/>
        </w:rPr>
        <w:t>Рrozorro</w:t>
      </w:r>
      <w:proofErr w:type="spellEnd"/>
      <w:r w:rsidRPr="009B4EC1">
        <w:rPr>
          <w:sz w:val="20"/>
          <w:szCs w:val="20"/>
          <w:shd w:val="clear" w:color="auto" w:fill="FFFFFF"/>
        </w:rPr>
        <w:t xml:space="preserve"> із </w:t>
      </w:r>
      <w:r w:rsidR="00185F2F">
        <w:rPr>
          <w:sz w:val="20"/>
          <w:szCs w:val="20"/>
          <w:shd w:val="clear" w:color="auto" w:fill="FFFFFF"/>
        </w:rPr>
        <w:t xml:space="preserve">«Зернові культури та картопля» </w:t>
      </w:r>
      <w:r w:rsidR="00185F2F" w:rsidRPr="00185F2F">
        <w:rPr>
          <w:sz w:val="20"/>
          <w:szCs w:val="20"/>
          <w:shd w:val="clear" w:color="auto" w:fill="FFFFFF"/>
        </w:rPr>
        <w:t>код 03210000-6 за ЄЗС ДК 021:2015 (</w:t>
      </w:r>
      <w:r w:rsidR="00BD019A">
        <w:rPr>
          <w:sz w:val="20"/>
          <w:szCs w:val="20"/>
          <w:shd w:val="clear" w:color="auto" w:fill="FFFFFF"/>
        </w:rPr>
        <w:t>картопля</w:t>
      </w:r>
      <w:r w:rsidR="00185F2F" w:rsidRPr="00185F2F">
        <w:rPr>
          <w:sz w:val="20"/>
          <w:szCs w:val="20"/>
          <w:shd w:val="clear" w:color="auto" w:fill="FFFFFF"/>
        </w:rPr>
        <w:t>)</w:t>
      </w:r>
      <w:r>
        <w:rPr>
          <w:sz w:val="20"/>
          <w:szCs w:val="20"/>
          <w:shd w:val="clear" w:color="auto" w:fill="FFFFFF"/>
        </w:rPr>
        <w:t xml:space="preserve">, ідентифікатор закупівлі </w:t>
      </w:r>
      <w:r w:rsidRPr="009B4EC1">
        <w:rPr>
          <w:sz w:val="20"/>
          <w:szCs w:val="20"/>
          <w:shd w:val="clear" w:color="auto" w:fill="FFFFFF"/>
        </w:rPr>
        <w:t>________________________.</w:t>
      </w:r>
    </w:p>
    <w:p w:rsidR="003F46E8" w:rsidRPr="009B4EC1" w:rsidRDefault="003F46E8" w:rsidP="003F46E8">
      <w:pPr>
        <w:jc w:val="both"/>
        <w:rPr>
          <w:sz w:val="20"/>
          <w:szCs w:val="20"/>
          <w:shd w:val="clear" w:color="auto" w:fill="FFFFFF"/>
        </w:rPr>
      </w:pPr>
      <w:r w:rsidRPr="009B4EC1">
        <w:rPr>
          <w:sz w:val="20"/>
          <w:szCs w:val="20"/>
          <w:shd w:val="clear" w:color="auto" w:fill="FFFFFF"/>
        </w:rPr>
        <w:t>11.</w:t>
      </w:r>
      <w:r>
        <w:rPr>
          <w:sz w:val="20"/>
          <w:szCs w:val="20"/>
          <w:shd w:val="clear" w:color="auto" w:fill="FFFFFF"/>
        </w:rPr>
        <w:t>7</w:t>
      </w:r>
      <w:r w:rsidRPr="009B4EC1">
        <w:rPr>
          <w:sz w:val="20"/>
          <w:szCs w:val="20"/>
          <w:shd w:val="clear" w:color="auto" w:fill="FFFFFF"/>
        </w:rPr>
        <w:t>. Замовник є неприбутковою бюджетною установою. Учасник є платником податків _______________________ (вказати податковий статус).</w:t>
      </w:r>
    </w:p>
    <w:p w:rsidR="003F46E8" w:rsidRPr="009B4EC1" w:rsidRDefault="003F46E8" w:rsidP="003F46E8">
      <w:pPr>
        <w:jc w:val="both"/>
        <w:rPr>
          <w:sz w:val="20"/>
          <w:szCs w:val="20"/>
          <w:shd w:val="clear" w:color="auto" w:fill="FFFFFF"/>
        </w:rPr>
      </w:pPr>
      <w:r w:rsidRPr="009B4EC1">
        <w:rPr>
          <w:sz w:val="20"/>
          <w:szCs w:val="20"/>
          <w:shd w:val="clear" w:color="auto" w:fill="FFFFFF"/>
        </w:rPr>
        <w:t>11.</w:t>
      </w:r>
      <w:r>
        <w:rPr>
          <w:sz w:val="20"/>
          <w:szCs w:val="20"/>
          <w:shd w:val="clear" w:color="auto" w:fill="FFFFFF"/>
        </w:rPr>
        <w:t>8</w:t>
      </w:r>
      <w:r w:rsidRPr="009B4EC1">
        <w:rPr>
          <w:sz w:val="20"/>
          <w:szCs w:val="20"/>
          <w:shd w:val="clear" w:color="auto" w:fill="FFFFFF"/>
        </w:rPr>
        <w:t xml:space="preserve">. Сторони не мають права передавати права та </w:t>
      </w:r>
      <w:proofErr w:type="spellStart"/>
      <w:r w:rsidRPr="009B4EC1">
        <w:rPr>
          <w:sz w:val="20"/>
          <w:szCs w:val="20"/>
          <w:shd w:val="clear" w:color="auto" w:fill="FFFFFF"/>
        </w:rPr>
        <w:t>обов</w:t>
      </w:r>
      <w:proofErr w:type="spellEnd"/>
      <w:r w:rsidRPr="009B4EC1">
        <w:rPr>
          <w:sz w:val="20"/>
          <w:szCs w:val="20"/>
          <w:shd w:val="clear" w:color="auto" w:fill="FFFFFF"/>
          <w:lang w:val="ru-RU"/>
        </w:rPr>
        <w:t>’</w:t>
      </w:r>
      <w:proofErr w:type="spellStart"/>
      <w:r w:rsidRPr="009B4EC1">
        <w:rPr>
          <w:sz w:val="20"/>
          <w:szCs w:val="20"/>
          <w:shd w:val="clear" w:color="auto" w:fill="FFFFFF"/>
        </w:rPr>
        <w:t>язки</w:t>
      </w:r>
      <w:proofErr w:type="spellEnd"/>
      <w:r w:rsidRPr="009B4EC1">
        <w:rPr>
          <w:sz w:val="20"/>
          <w:szCs w:val="20"/>
          <w:shd w:val="clear" w:color="auto" w:fill="FFFFFF"/>
        </w:rPr>
        <w:t xml:space="preserve"> за Договором без попереднього письмового погодження Сторін Договору.</w:t>
      </w:r>
    </w:p>
    <w:p w:rsidR="003F46E8" w:rsidRPr="009B4EC1" w:rsidRDefault="003F46E8" w:rsidP="003F46E8">
      <w:pPr>
        <w:jc w:val="both"/>
        <w:rPr>
          <w:sz w:val="20"/>
          <w:szCs w:val="20"/>
          <w:shd w:val="clear" w:color="auto" w:fill="FFFFFF"/>
        </w:rPr>
      </w:pPr>
      <w:r w:rsidRPr="009B4EC1">
        <w:rPr>
          <w:sz w:val="20"/>
          <w:szCs w:val="20"/>
          <w:shd w:val="clear" w:color="auto" w:fill="FFFFFF"/>
        </w:rPr>
        <w:t>11.</w:t>
      </w:r>
      <w:r>
        <w:rPr>
          <w:sz w:val="20"/>
          <w:szCs w:val="20"/>
          <w:shd w:val="clear" w:color="auto" w:fill="FFFFFF"/>
        </w:rPr>
        <w:t>9</w:t>
      </w:r>
      <w:r w:rsidRPr="009B4EC1">
        <w:rPr>
          <w:sz w:val="20"/>
          <w:szCs w:val="20"/>
          <w:shd w:val="clear" w:color="auto" w:fill="FFFFFF"/>
        </w:rPr>
        <w:t>. Договір укладено державною мовою у двох автентичних примірниках, по одному примірнику для кожної з Сторін.</w:t>
      </w:r>
    </w:p>
    <w:p w:rsidR="003F46E8" w:rsidRPr="009B4EC1" w:rsidRDefault="003F46E8" w:rsidP="003F46E8">
      <w:pPr>
        <w:shd w:val="clear" w:color="auto" w:fill="FFFFFF"/>
        <w:suppressAutoHyphens w:val="0"/>
        <w:jc w:val="both"/>
        <w:rPr>
          <w:sz w:val="20"/>
          <w:szCs w:val="20"/>
        </w:rPr>
      </w:pPr>
      <w:r w:rsidRPr="009B4EC1">
        <w:rPr>
          <w:sz w:val="20"/>
          <w:szCs w:val="20"/>
        </w:rPr>
        <w:t>1</w:t>
      </w:r>
      <w:r>
        <w:rPr>
          <w:sz w:val="20"/>
          <w:szCs w:val="20"/>
        </w:rPr>
        <w:t>1.10</w:t>
      </w:r>
      <w:r w:rsidRPr="009B4EC1">
        <w:rPr>
          <w:sz w:val="20"/>
          <w:szCs w:val="20"/>
        </w:rPr>
        <w:t>. Товар, що поставлений поза обсяги, визначені цим Договором оплаті не підлягає.</w:t>
      </w:r>
    </w:p>
    <w:p w:rsidR="003F46E8" w:rsidRPr="00F37BEF" w:rsidRDefault="003F46E8" w:rsidP="003F46E8">
      <w:pPr>
        <w:shd w:val="clear" w:color="auto" w:fill="FFFFFF"/>
        <w:suppressAutoHyphens w:val="0"/>
        <w:jc w:val="both"/>
        <w:rPr>
          <w:szCs w:val="20"/>
        </w:rPr>
      </w:pPr>
    </w:p>
    <w:p w:rsidR="003F46E8" w:rsidRPr="000059DE" w:rsidRDefault="003F46E8" w:rsidP="003F46E8">
      <w:pPr>
        <w:shd w:val="clear" w:color="auto" w:fill="FFFFFF"/>
        <w:suppressAutoHyphens w:val="0"/>
        <w:jc w:val="center"/>
        <w:rPr>
          <w:color w:val="121212"/>
          <w:sz w:val="20"/>
          <w:szCs w:val="20"/>
        </w:rPr>
      </w:pPr>
      <w:r w:rsidRPr="000059DE">
        <w:rPr>
          <w:b/>
          <w:color w:val="121212"/>
          <w:sz w:val="20"/>
          <w:szCs w:val="20"/>
        </w:rPr>
        <w:t>12. ДОДАТКИ ДО ДОГОВОРУ</w:t>
      </w:r>
    </w:p>
    <w:p w:rsidR="003F46E8" w:rsidRPr="000059DE" w:rsidRDefault="003F46E8" w:rsidP="003F46E8">
      <w:pPr>
        <w:shd w:val="clear" w:color="auto" w:fill="FFFFFF"/>
        <w:suppressAutoHyphens w:val="0"/>
        <w:jc w:val="both"/>
        <w:rPr>
          <w:color w:val="000000"/>
          <w:spacing w:val="-8"/>
          <w:sz w:val="20"/>
          <w:szCs w:val="20"/>
        </w:rPr>
      </w:pPr>
      <w:r w:rsidRPr="000059DE">
        <w:rPr>
          <w:color w:val="121212"/>
          <w:sz w:val="20"/>
          <w:szCs w:val="20"/>
        </w:rPr>
        <w:t>12.1. Невід’ємною частиною Договору є:</w:t>
      </w:r>
    </w:p>
    <w:p w:rsidR="000B0462" w:rsidRDefault="003F46E8" w:rsidP="003F46E8">
      <w:pPr>
        <w:shd w:val="clear" w:color="auto" w:fill="FFFFFF"/>
        <w:tabs>
          <w:tab w:val="left" w:pos="485"/>
          <w:tab w:val="left" w:pos="6379"/>
        </w:tabs>
        <w:suppressAutoHyphens w:val="0"/>
        <w:spacing w:line="278" w:lineRule="exact"/>
        <w:ind w:right="1674"/>
        <w:rPr>
          <w:color w:val="000000"/>
          <w:spacing w:val="-2"/>
          <w:sz w:val="20"/>
          <w:szCs w:val="20"/>
        </w:rPr>
      </w:pPr>
      <w:r w:rsidRPr="000059DE">
        <w:rPr>
          <w:color w:val="000000"/>
          <w:spacing w:val="-8"/>
          <w:sz w:val="20"/>
          <w:szCs w:val="20"/>
        </w:rPr>
        <w:t>-</w:t>
      </w:r>
      <w:r w:rsidRPr="000059DE">
        <w:rPr>
          <w:color w:val="000000"/>
          <w:spacing w:val="-2"/>
          <w:sz w:val="20"/>
          <w:szCs w:val="20"/>
        </w:rPr>
        <w:t xml:space="preserve"> специфікація цін (додаток  № 1);</w:t>
      </w:r>
    </w:p>
    <w:p w:rsidR="003F46E8" w:rsidRPr="000B0462" w:rsidRDefault="000B0462" w:rsidP="000B0462">
      <w:pPr>
        <w:shd w:val="clear" w:color="auto" w:fill="FFFFFF"/>
        <w:tabs>
          <w:tab w:val="left" w:pos="485"/>
          <w:tab w:val="left" w:pos="6379"/>
        </w:tabs>
        <w:suppressAutoHyphens w:val="0"/>
        <w:spacing w:line="278" w:lineRule="exact"/>
        <w:ind w:right="1674"/>
        <w:rPr>
          <w:color w:val="000000"/>
          <w:spacing w:val="-8"/>
          <w:sz w:val="20"/>
          <w:szCs w:val="20"/>
        </w:rPr>
      </w:pPr>
      <w:r>
        <w:rPr>
          <w:color w:val="000000"/>
          <w:spacing w:val="-8"/>
          <w:sz w:val="20"/>
          <w:szCs w:val="20"/>
        </w:rPr>
        <w:t xml:space="preserve">- </w:t>
      </w:r>
      <w:r w:rsidR="00D23491">
        <w:rPr>
          <w:color w:val="000000"/>
          <w:spacing w:val="-8"/>
          <w:sz w:val="20"/>
          <w:szCs w:val="20"/>
        </w:rPr>
        <w:t>с</w:t>
      </w:r>
      <w:r>
        <w:rPr>
          <w:color w:val="000000"/>
          <w:spacing w:val="-8"/>
          <w:sz w:val="20"/>
          <w:szCs w:val="20"/>
        </w:rPr>
        <w:t xml:space="preserve">пецифікація  </w:t>
      </w:r>
      <w:r w:rsidRPr="000B0462">
        <w:rPr>
          <w:color w:val="000000"/>
          <w:spacing w:val="-8"/>
          <w:sz w:val="20"/>
          <w:szCs w:val="20"/>
        </w:rPr>
        <w:t>(ТЕХНІЧНІ ВИМОГИ)</w:t>
      </w:r>
      <w:r w:rsidRPr="000B0462">
        <w:t xml:space="preserve"> </w:t>
      </w:r>
      <w:r w:rsidRPr="000B0462">
        <w:rPr>
          <w:color w:val="000000"/>
          <w:spacing w:val="-8"/>
          <w:sz w:val="20"/>
          <w:szCs w:val="20"/>
        </w:rPr>
        <w:t xml:space="preserve">(додаток  № </w:t>
      </w:r>
      <w:r>
        <w:rPr>
          <w:color w:val="000000"/>
          <w:spacing w:val="-8"/>
          <w:sz w:val="20"/>
          <w:szCs w:val="20"/>
        </w:rPr>
        <w:t>2</w:t>
      </w:r>
      <w:r w:rsidRPr="000B0462">
        <w:rPr>
          <w:color w:val="000000"/>
          <w:spacing w:val="-8"/>
          <w:sz w:val="20"/>
          <w:szCs w:val="20"/>
        </w:rPr>
        <w:t>);</w:t>
      </w:r>
      <w:r w:rsidR="003F46E8" w:rsidRPr="000059DE">
        <w:rPr>
          <w:color w:val="000000"/>
          <w:spacing w:val="-8"/>
          <w:sz w:val="20"/>
          <w:szCs w:val="20"/>
        </w:rPr>
        <w:br/>
      </w:r>
      <w:r w:rsidR="003F46E8" w:rsidRPr="000059DE">
        <w:rPr>
          <w:color w:val="000000"/>
          <w:spacing w:val="-2"/>
          <w:sz w:val="20"/>
          <w:szCs w:val="20"/>
        </w:rPr>
        <w:t xml:space="preserve">- адреси закладів освіти (додаток  № </w:t>
      </w:r>
      <w:r>
        <w:rPr>
          <w:color w:val="000000"/>
          <w:spacing w:val="-2"/>
          <w:sz w:val="20"/>
          <w:szCs w:val="20"/>
        </w:rPr>
        <w:t>3</w:t>
      </w:r>
      <w:r w:rsidR="003F46E8" w:rsidRPr="000059DE">
        <w:rPr>
          <w:color w:val="000000"/>
          <w:spacing w:val="-2"/>
          <w:sz w:val="20"/>
          <w:szCs w:val="20"/>
        </w:rPr>
        <w:t>)</w:t>
      </w:r>
      <w:r>
        <w:rPr>
          <w:color w:val="000000"/>
          <w:spacing w:val="-2"/>
          <w:sz w:val="20"/>
          <w:szCs w:val="20"/>
        </w:rPr>
        <w:t>.</w:t>
      </w:r>
    </w:p>
    <w:p w:rsidR="003F46E8" w:rsidRPr="000059DE" w:rsidRDefault="003F46E8" w:rsidP="003F46E8">
      <w:pPr>
        <w:shd w:val="clear" w:color="auto" w:fill="FFFFFF"/>
        <w:suppressAutoHyphens w:val="0"/>
        <w:spacing w:before="120"/>
        <w:ind w:left="567"/>
        <w:rPr>
          <w:b/>
          <w:color w:val="121212"/>
          <w:sz w:val="20"/>
          <w:szCs w:val="20"/>
        </w:rPr>
      </w:pPr>
      <w:r w:rsidRPr="000059DE">
        <w:rPr>
          <w:b/>
          <w:color w:val="121212"/>
          <w:sz w:val="20"/>
          <w:szCs w:val="20"/>
        </w:rPr>
        <w:t xml:space="preserve">               13. МІСЦЕЗНАХОДЖЕННЯ ТА БАНКІВСЬКІ РЕКВІЗИТИ СТОРІН:</w:t>
      </w:r>
    </w:p>
    <w:tbl>
      <w:tblPr>
        <w:tblW w:w="0" w:type="auto"/>
        <w:tblLayout w:type="fixed"/>
        <w:tblCellMar>
          <w:left w:w="0" w:type="dxa"/>
          <w:right w:w="0" w:type="dxa"/>
        </w:tblCellMar>
        <w:tblLook w:val="0000" w:firstRow="0" w:lastRow="0" w:firstColumn="0" w:lastColumn="0" w:noHBand="0" w:noVBand="0"/>
      </w:tblPr>
      <w:tblGrid>
        <w:gridCol w:w="5252"/>
        <w:gridCol w:w="4703"/>
      </w:tblGrid>
      <w:tr w:rsidR="003F46E8" w:rsidRPr="00F37BEF" w:rsidTr="003F46E8">
        <w:tc>
          <w:tcPr>
            <w:tcW w:w="5252" w:type="dxa"/>
            <w:shd w:val="clear" w:color="auto" w:fill="auto"/>
          </w:tcPr>
          <w:p w:rsidR="003F46E8" w:rsidRPr="00F37BEF" w:rsidRDefault="003F46E8" w:rsidP="003F46E8">
            <w:pPr>
              <w:suppressAutoHyphens w:val="0"/>
              <w:rPr>
                <w:b/>
                <w:sz w:val="22"/>
                <w:szCs w:val="20"/>
              </w:rPr>
            </w:pPr>
            <w:r>
              <w:rPr>
                <w:b/>
                <w:sz w:val="22"/>
                <w:szCs w:val="20"/>
                <w:u w:val="single"/>
              </w:rPr>
              <w:t>Учасник</w:t>
            </w:r>
            <w:r w:rsidRPr="00F37BEF">
              <w:rPr>
                <w:b/>
                <w:sz w:val="22"/>
                <w:szCs w:val="20"/>
              </w:rPr>
              <w:t>: </w:t>
            </w:r>
          </w:p>
          <w:p w:rsidR="003F46E8" w:rsidRPr="00F37BEF" w:rsidRDefault="003F46E8" w:rsidP="003F46E8">
            <w:pPr>
              <w:suppressAutoHyphens w:val="0"/>
              <w:rPr>
                <w:b/>
                <w:sz w:val="22"/>
                <w:szCs w:val="20"/>
              </w:rPr>
            </w:pPr>
          </w:p>
        </w:tc>
        <w:tc>
          <w:tcPr>
            <w:tcW w:w="4703" w:type="dxa"/>
            <w:shd w:val="clear" w:color="auto" w:fill="auto"/>
          </w:tcPr>
          <w:p w:rsidR="003F46E8" w:rsidRPr="00F37BEF" w:rsidRDefault="003F46E8" w:rsidP="003F46E8">
            <w:pPr>
              <w:suppressAutoHyphens w:val="0"/>
              <w:rPr>
                <w:b/>
                <w:sz w:val="22"/>
                <w:szCs w:val="20"/>
              </w:rPr>
            </w:pPr>
            <w:r>
              <w:rPr>
                <w:b/>
                <w:sz w:val="22"/>
                <w:szCs w:val="20"/>
                <w:u w:val="single"/>
              </w:rPr>
              <w:t>Замовник</w:t>
            </w:r>
            <w:r w:rsidRPr="00F37BEF">
              <w:rPr>
                <w:b/>
                <w:sz w:val="22"/>
                <w:szCs w:val="20"/>
                <w:u w:val="single"/>
              </w:rPr>
              <w:t>:</w:t>
            </w:r>
          </w:p>
          <w:p w:rsidR="003F46E8" w:rsidRPr="00F37BEF" w:rsidRDefault="003F46E8" w:rsidP="003F46E8">
            <w:pPr>
              <w:suppressAutoHyphens w:val="0"/>
              <w:rPr>
                <w:b/>
                <w:sz w:val="22"/>
                <w:szCs w:val="20"/>
              </w:rPr>
            </w:pPr>
          </w:p>
        </w:tc>
      </w:tr>
      <w:tr w:rsidR="003F46E8" w:rsidRPr="00F37BEF" w:rsidTr="003F46E8">
        <w:tc>
          <w:tcPr>
            <w:tcW w:w="5252" w:type="dxa"/>
          </w:tcPr>
          <w:p w:rsidR="003F46E8" w:rsidRPr="0070230F" w:rsidRDefault="003F46E8" w:rsidP="003F46E8">
            <w:pPr>
              <w:suppressAutoHyphens w:val="0"/>
              <w:contextualSpacing/>
              <w:rPr>
                <w:b/>
                <w:sz w:val="20"/>
                <w:szCs w:val="20"/>
                <w:lang w:eastAsia="ru-RU"/>
              </w:rPr>
            </w:pPr>
            <w:r w:rsidRPr="0070230F">
              <w:rPr>
                <w:b/>
                <w:sz w:val="20"/>
                <w:szCs w:val="20"/>
                <w:lang w:eastAsia="ru-RU"/>
              </w:rPr>
              <w:t>__________________________</w:t>
            </w:r>
          </w:p>
        </w:tc>
        <w:tc>
          <w:tcPr>
            <w:tcW w:w="4703" w:type="dxa"/>
            <w:shd w:val="clear" w:color="auto" w:fill="auto"/>
          </w:tcPr>
          <w:p w:rsidR="003F46E8" w:rsidRPr="0070230F" w:rsidRDefault="003F46E8" w:rsidP="003F46E8">
            <w:pPr>
              <w:suppressAutoHyphens w:val="0"/>
              <w:rPr>
                <w:sz w:val="20"/>
                <w:szCs w:val="20"/>
              </w:rPr>
            </w:pPr>
            <w:r w:rsidRPr="0070230F">
              <w:rPr>
                <w:b/>
                <w:sz w:val="20"/>
                <w:szCs w:val="20"/>
              </w:rPr>
              <w:t>Управління освіти Дніпровської районної в місті Києві державної адміністрації</w:t>
            </w:r>
          </w:p>
          <w:p w:rsidR="003F46E8" w:rsidRPr="0070230F" w:rsidRDefault="003F46E8" w:rsidP="003F46E8">
            <w:pPr>
              <w:suppressAutoHyphens w:val="0"/>
              <w:rPr>
                <w:sz w:val="20"/>
                <w:szCs w:val="20"/>
              </w:rPr>
            </w:pPr>
          </w:p>
        </w:tc>
      </w:tr>
      <w:tr w:rsidR="003F46E8" w:rsidRPr="00F37BEF" w:rsidTr="003F46E8">
        <w:trPr>
          <w:trHeight w:val="83"/>
        </w:trPr>
        <w:tc>
          <w:tcPr>
            <w:tcW w:w="5252" w:type="dxa"/>
          </w:tcPr>
          <w:p w:rsidR="003F46E8" w:rsidRPr="0070230F" w:rsidRDefault="003F46E8" w:rsidP="003F46E8">
            <w:pPr>
              <w:suppressAutoHyphens w:val="0"/>
              <w:rPr>
                <w:sz w:val="20"/>
                <w:szCs w:val="20"/>
                <w:lang w:eastAsia="ru-RU"/>
              </w:rPr>
            </w:pPr>
            <w:r w:rsidRPr="0070230F">
              <w:rPr>
                <w:sz w:val="20"/>
                <w:szCs w:val="20"/>
                <w:lang w:eastAsia="ru-RU"/>
              </w:rPr>
              <w:t>Адреса:</w:t>
            </w:r>
          </w:p>
        </w:tc>
        <w:tc>
          <w:tcPr>
            <w:tcW w:w="4703" w:type="dxa"/>
            <w:shd w:val="clear" w:color="auto" w:fill="auto"/>
          </w:tcPr>
          <w:p w:rsidR="003F46E8" w:rsidRPr="0070230F" w:rsidRDefault="003F46E8" w:rsidP="003F46E8">
            <w:pPr>
              <w:suppressAutoHyphens w:val="0"/>
              <w:rPr>
                <w:sz w:val="20"/>
                <w:szCs w:val="20"/>
              </w:rPr>
            </w:pPr>
            <w:r w:rsidRPr="0070230F">
              <w:rPr>
                <w:sz w:val="20"/>
                <w:szCs w:val="20"/>
              </w:rPr>
              <w:t>02105, м. Київ, проспект Миру, 6-а</w:t>
            </w:r>
          </w:p>
        </w:tc>
      </w:tr>
      <w:tr w:rsidR="003F46E8" w:rsidRPr="00F37BEF" w:rsidTr="003F46E8">
        <w:trPr>
          <w:trHeight w:val="1081"/>
        </w:trPr>
        <w:tc>
          <w:tcPr>
            <w:tcW w:w="5252" w:type="dxa"/>
          </w:tcPr>
          <w:p w:rsidR="003F46E8" w:rsidRPr="0070230F" w:rsidRDefault="003F46E8" w:rsidP="003F46E8">
            <w:pPr>
              <w:suppressAutoHyphens w:val="0"/>
              <w:contextualSpacing/>
              <w:rPr>
                <w:sz w:val="20"/>
                <w:szCs w:val="20"/>
                <w:lang w:eastAsia="ru-RU"/>
              </w:rPr>
            </w:pPr>
            <w:r w:rsidRPr="0070230F">
              <w:rPr>
                <w:sz w:val="20"/>
                <w:szCs w:val="20"/>
                <w:lang w:eastAsia="ru-RU"/>
              </w:rPr>
              <w:t>р/р _________________</w:t>
            </w:r>
          </w:p>
          <w:p w:rsidR="003F46E8" w:rsidRPr="0070230F" w:rsidRDefault="003F46E8" w:rsidP="003F46E8">
            <w:pPr>
              <w:suppressAutoHyphens w:val="0"/>
              <w:contextualSpacing/>
              <w:rPr>
                <w:sz w:val="20"/>
                <w:szCs w:val="20"/>
                <w:lang w:eastAsia="ru-RU"/>
              </w:rPr>
            </w:pPr>
            <w:r w:rsidRPr="0070230F">
              <w:rPr>
                <w:sz w:val="20"/>
                <w:szCs w:val="20"/>
                <w:lang w:eastAsia="ru-RU"/>
              </w:rPr>
              <w:t xml:space="preserve">в ____________________ </w:t>
            </w:r>
          </w:p>
          <w:p w:rsidR="003F46E8" w:rsidRPr="0070230F" w:rsidRDefault="003F46E8" w:rsidP="003F46E8">
            <w:pPr>
              <w:suppressAutoHyphens w:val="0"/>
              <w:contextualSpacing/>
              <w:rPr>
                <w:sz w:val="20"/>
                <w:szCs w:val="20"/>
                <w:lang w:eastAsia="ru-RU"/>
              </w:rPr>
            </w:pPr>
            <w:r w:rsidRPr="0070230F">
              <w:rPr>
                <w:sz w:val="20"/>
                <w:szCs w:val="20"/>
                <w:lang w:eastAsia="ru-RU"/>
              </w:rPr>
              <w:t>МФО _________</w:t>
            </w:r>
          </w:p>
          <w:p w:rsidR="003F46E8" w:rsidRPr="0070230F" w:rsidRDefault="003F46E8" w:rsidP="003F46E8">
            <w:pPr>
              <w:suppressAutoHyphens w:val="0"/>
              <w:contextualSpacing/>
              <w:rPr>
                <w:sz w:val="20"/>
                <w:szCs w:val="20"/>
                <w:lang w:eastAsia="ru-RU"/>
              </w:rPr>
            </w:pPr>
            <w:r w:rsidRPr="0070230F">
              <w:rPr>
                <w:sz w:val="20"/>
                <w:szCs w:val="20"/>
                <w:lang w:eastAsia="ru-RU"/>
              </w:rPr>
              <w:t>код ЄДРПОУ: __________</w:t>
            </w:r>
          </w:p>
          <w:p w:rsidR="003F46E8" w:rsidRPr="0070230F" w:rsidRDefault="003F46E8" w:rsidP="003F46E8">
            <w:pPr>
              <w:suppressAutoHyphens w:val="0"/>
              <w:contextualSpacing/>
              <w:rPr>
                <w:sz w:val="20"/>
                <w:szCs w:val="20"/>
                <w:lang w:eastAsia="ru-RU"/>
              </w:rPr>
            </w:pPr>
          </w:p>
          <w:p w:rsidR="003F46E8" w:rsidRPr="0070230F" w:rsidRDefault="003F46E8" w:rsidP="003F46E8">
            <w:pPr>
              <w:suppressAutoHyphens w:val="0"/>
              <w:contextualSpacing/>
              <w:rPr>
                <w:sz w:val="20"/>
                <w:szCs w:val="20"/>
                <w:lang w:eastAsia="ru-RU"/>
              </w:rPr>
            </w:pPr>
            <w:proofErr w:type="spellStart"/>
            <w:r w:rsidRPr="0070230F">
              <w:rPr>
                <w:sz w:val="20"/>
                <w:szCs w:val="20"/>
                <w:lang w:eastAsia="ru-RU"/>
              </w:rPr>
              <w:t>тел</w:t>
            </w:r>
            <w:proofErr w:type="spellEnd"/>
            <w:r w:rsidRPr="0070230F">
              <w:rPr>
                <w:sz w:val="20"/>
                <w:szCs w:val="20"/>
                <w:lang w:eastAsia="ru-RU"/>
              </w:rPr>
              <w:t>.</w:t>
            </w:r>
          </w:p>
          <w:p w:rsidR="003F46E8" w:rsidRPr="0070230F" w:rsidRDefault="003F46E8" w:rsidP="003F46E8">
            <w:pPr>
              <w:tabs>
                <w:tab w:val="left" w:pos="600"/>
              </w:tabs>
              <w:suppressAutoHyphens w:val="0"/>
              <w:contextualSpacing/>
              <w:rPr>
                <w:sz w:val="20"/>
                <w:szCs w:val="20"/>
                <w:lang w:val="en-US" w:eastAsia="ru-RU"/>
              </w:rPr>
            </w:pPr>
            <w:r w:rsidRPr="0070230F">
              <w:rPr>
                <w:sz w:val="20"/>
                <w:szCs w:val="20"/>
                <w:lang w:val="en-US" w:eastAsia="ru-RU"/>
              </w:rPr>
              <w:t>e-mail:</w:t>
            </w:r>
          </w:p>
          <w:p w:rsidR="003F46E8" w:rsidRPr="0070230F" w:rsidRDefault="003F46E8" w:rsidP="003F46E8">
            <w:pPr>
              <w:suppressAutoHyphens w:val="0"/>
              <w:contextualSpacing/>
              <w:rPr>
                <w:sz w:val="20"/>
                <w:szCs w:val="20"/>
                <w:lang w:eastAsia="ru-RU"/>
              </w:rPr>
            </w:pPr>
          </w:p>
          <w:p w:rsidR="003F46E8" w:rsidRPr="0070230F" w:rsidRDefault="003F46E8" w:rsidP="003F46E8">
            <w:pPr>
              <w:suppressAutoHyphens w:val="0"/>
              <w:contextualSpacing/>
              <w:rPr>
                <w:sz w:val="20"/>
                <w:szCs w:val="20"/>
                <w:lang w:eastAsia="ru-RU"/>
              </w:rPr>
            </w:pPr>
          </w:p>
        </w:tc>
        <w:tc>
          <w:tcPr>
            <w:tcW w:w="4703" w:type="dxa"/>
            <w:shd w:val="clear" w:color="auto" w:fill="auto"/>
          </w:tcPr>
          <w:p w:rsidR="003F46E8" w:rsidRPr="00EC21C0" w:rsidRDefault="003F46E8" w:rsidP="003F46E8">
            <w:pPr>
              <w:suppressAutoHyphens w:val="0"/>
              <w:rPr>
                <w:sz w:val="20"/>
                <w:szCs w:val="20"/>
              </w:rPr>
            </w:pPr>
            <w:r w:rsidRPr="00EC21C0">
              <w:rPr>
                <w:sz w:val="20"/>
                <w:szCs w:val="20"/>
              </w:rPr>
              <w:t>UA148201720344270001000077922,</w:t>
            </w:r>
          </w:p>
          <w:p w:rsidR="003F46E8" w:rsidRPr="00EC21C0" w:rsidRDefault="003F46E8" w:rsidP="003F46E8">
            <w:pPr>
              <w:suppressAutoHyphens w:val="0"/>
              <w:rPr>
                <w:sz w:val="20"/>
                <w:szCs w:val="20"/>
              </w:rPr>
            </w:pPr>
            <w:r w:rsidRPr="00EC21C0">
              <w:rPr>
                <w:sz w:val="20"/>
                <w:szCs w:val="20"/>
              </w:rPr>
              <w:t>UA118201720344270014000077922,</w:t>
            </w:r>
          </w:p>
          <w:p w:rsidR="003F46E8" w:rsidRPr="00EC21C0" w:rsidRDefault="003F46E8" w:rsidP="003F46E8">
            <w:pPr>
              <w:suppressAutoHyphens w:val="0"/>
              <w:rPr>
                <w:sz w:val="20"/>
                <w:szCs w:val="20"/>
              </w:rPr>
            </w:pPr>
            <w:r w:rsidRPr="00EC21C0">
              <w:rPr>
                <w:sz w:val="20"/>
                <w:szCs w:val="20"/>
              </w:rPr>
              <w:t>UA178201720344240015000077922,</w:t>
            </w:r>
          </w:p>
          <w:p w:rsidR="003F46E8" w:rsidRPr="00EC21C0" w:rsidRDefault="003F46E8" w:rsidP="003F46E8">
            <w:pPr>
              <w:suppressAutoHyphens w:val="0"/>
              <w:rPr>
                <w:sz w:val="20"/>
                <w:szCs w:val="20"/>
              </w:rPr>
            </w:pPr>
            <w:r w:rsidRPr="00EC21C0">
              <w:rPr>
                <w:sz w:val="20"/>
                <w:szCs w:val="20"/>
              </w:rPr>
              <w:t>UA308201720344261001200077922,</w:t>
            </w:r>
          </w:p>
          <w:p w:rsidR="003F46E8" w:rsidRPr="0070230F" w:rsidRDefault="003F46E8" w:rsidP="003F46E8">
            <w:pPr>
              <w:suppressAutoHyphens w:val="0"/>
              <w:rPr>
                <w:sz w:val="20"/>
                <w:szCs w:val="20"/>
              </w:rPr>
            </w:pPr>
            <w:r w:rsidRPr="00EC21C0">
              <w:rPr>
                <w:sz w:val="20"/>
                <w:szCs w:val="20"/>
              </w:rPr>
              <w:t>UA278201720344261014200077922</w:t>
            </w:r>
          </w:p>
          <w:p w:rsidR="003F46E8" w:rsidRPr="0070230F" w:rsidRDefault="003F46E8" w:rsidP="003F46E8">
            <w:pPr>
              <w:suppressAutoHyphens w:val="0"/>
              <w:rPr>
                <w:sz w:val="20"/>
                <w:szCs w:val="20"/>
              </w:rPr>
            </w:pPr>
            <w:r w:rsidRPr="0070230F">
              <w:rPr>
                <w:sz w:val="20"/>
                <w:szCs w:val="20"/>
              </w:rPr>
              <w:t xml:space="preserve">в ГУДКСУ м. Києва </w:t>
            </w:r>
          </w:p>
          <w:p w:rsidR="003F46E8" w:rsidRPr="0070230F" w:rsidRDefault="003F46E8" w:rsidP="003F46E8">
            <w:pPr>
              <w:suppressAutoHyphens w:val="0"/>
              <w:rPr>
                <w:sz w:val="20"/>
                <w:szCs w:val="20"/>
              </w:rPr>
            </w:pPr>
            <w:r w:rsidRPr="0070230F">
              <w:rPr>
                <w:sz w:val="20"/>
                <w:szCs w:val="20"/>
              </w:rPr>
              <w:t xml:space="preserve">Код ЄДРПОУ 37397216  </w:t>
            </w:r>
          </w:p>
          <w:p w:rsidR="003F46E8" w:rsidRPr="0070230F" w:rsidRDefault="003F46E8" w:rsidP="003F46E8">
            <w:pPr>
              <w:suppressAutoHyphens w:val="0"/>
              <w:rPr>
                <w:sz w:val="20"/>
                <w:szCs w:val="20"/>
              </w:rPr>
            </w:pPr>
            <w:r w:rsidRPr="0070230F">
              <w:rPr>
                <w:sz w:val="20"/>
                <w:szCs w:val="20"/>
              </w:rPr>
              <w:t>МФО 820172</w:t>
            </w:r>
          </w:p>
          <w:p w:rsidR="0038637D" w:rsidRDefault="003F46E8" w:rsidP="003F46E8">
            <w:pPr>
              <w:suppressAutoHyphens w:val="0"/>
              <w:rPr>
                <w:sz w:val="20"/>
                <w:szCs w:val="20"/>
              </w:rPr>
            </w:pPr>
            <w:proofErr w:type="spellStart"/>
            <w:r w:rsidRPr="0070230F">
              <w:rPr>
                <w:sz w:val="20"/>
                <w:szCs w:val="20"/>
              </w:rPr>
              <w:t>тел</w:t>
            </w:r>
            <w:proofErr w:type="spellEnd"/>
            <w:r w:rsidRPr="0070230F">
              <w:rPr>
                <w:sz w:val="20"/>
                <w:szCs w:val="20"/>
              </w:rPr>
              <w:t xml:space="preserve">. </w:t>
            </w:r>
            <w:r w:rsidR="0081734E">
              <w:rPr>
                <w:sz w:val="20"/>
                <w:szCs w:val="20"/>
              </w:rPr>
              <w:t xml:space="preserve">063 319 78 </w:t>
            </w:r>
            <w:r w:rsidR="0081734E" w:rsidRPr="0081734E">
              <w:rPr>
                <w:sz w:val="20"/>
                <w:szCs w:val="20"/>
              </w:rPr>
              <w:t>00</w:t>
            </w:r>
          </w:p>
          <w:p w:rsidR="003F46E8" w:rsidRPr="0070230F" w:rsidRDefault="003F46E8" w:rsidP="003F46E8">
            <w:pPr>
              <w:suppressAutoHyphens w:val="0"/>
              <w:rPr>
                <w:sz w:val="20"/>
                <w:szCs w:val="20"/>
              </w:rPr>
            </w:pPr>
            <w:r w:rsidRPr="0070230F">
              <w:rPr>
                <w:sz w:val="20"/>
                <w:szCs w:val="20"/>
              </w:rPr>
              <w:t>e-</w:t>
            </w:r>
            <w:proofErr w:type="spellStart"/>
            <w:r w:rsidRPr="0070230F">
              <w:rPr>
                <w:sz w:val="20"/>
                <w:szCs w:val="20"/>
              </w:rPr>
              <w:t>mail</w:t>
            </w:r>
            <w:proofErr w:type="spellEnd"/>
            <w:r w:rsidRPr="0070230F">
              <w:rPr>
                <w:sz w:val="20"/>
                <w:szCs w:val="20"/>
              </w:rPr>
              <w:t>: dniprosvita@kmda.gov.ua</w:t>
            </w:r>
          </w:p>
          <w:p w:rsidR="003F46E8" w:rsidRDefault="003F46E8" w:rsidP="003F46E8">
            <w:pPr>
              <w:suppressAutoHyphens w:val="0"/>
              <w:rPr>
                <w:sz w:val="20"/>
                <w:szCs w:val="20"/>
              </w:rPr>
            </w:pPr>
          </w:p>
          <w:p w:rsidR="003F46E8" w:rsidRPr="0070230F" w:rsidRDefault="003F46E8" w:rsidP="003F46E8">
            <w:pPr>
              <w:suppressAutoHyphens w:val="0"/>
              <w:rPr>
                <w:sz w:val="20"/>
                <w:szCs w:val="20"/>
              </w:rPr>
            </w:pPr>
          </w:p>
        </w:tc>
      </w:tr>
      <w:tr w:rsidR="003F46E8" w:rsidRPr="00F37BEF" w:rsidTr="003F46E8">
        <w:trPr>
          <w:trHeight w:val="425"/>
        </w:trPr>
        <w:tc>
          <w:tcPr>
            <w:tcW w:w="5252" w:type="dxa"/>
            <w:shd w:val="clear" w:color="auto" w:fill="auto"/>
          </w:tcPr>
          <w:p w:rsidR="003F46E8" w:rsidRDefault="003F46E8" w:rsidP="003F46E8">
            <w:pPr>
              <w:suppressAutoHyphens w:val="0"/>
              <w:rPr>
                <w:sz w:val="20"/>
                <w:szCs w:val="20"/>
              </w:rPr>
            </w:pPr>
            <w:r>
              <w:rPr>
                <w:sz w:val="20"/>
                <w:szCs w:val="20"/>
              </w:rPr>
              <w:t>Директор</w:t>
            </w:r>
          </w:p>
          <w:p w:rsidR="003F46E8" w:rsidRPr="0070230F" w:rsidRDefault="003F46E8" w:rsidP="003F46E8">
            <w:pPr>
              <w:suppressAutoHyphens w:val="0"/>
              <w:rPr>
                <w:sz w:val="20"/>
                <w:szCs w:val="20"/>
              </w:rPr>
            </w:pPr>
          </w:p>
          <w:p w:rsidR="003F46E8" w:rsidRPr="0070230F" w:rsidRDefault="003F46E8" w:rsidP="003F46E8">
            <w:pPr>
              <w:suppressAutoHyphens w:val="0"/>
              <w:rPr>
                <w:sz w:val="20"/>
                <w:szCs w:val="20"/>
              </w:rPr>
            </w:pPr>
            <w:r w:rsidRPr="0070230F">
              <w:rPr>
                <w:sz w:val="20"/>
                <w:szCs w:val="20"/>
              </w:rPr>
              <w:t xml:space="preserve">             ____________________  _________</w:t>
            </w:r>
          </w:p>
        </w:tc>
        <w:tc>
          <w:tcPr>
            <w:tcW w:w="4703" w:type="dxa"/>
            <w:shd w:val="clear" w:color="auto" w:fill="auto"/>
          </w:tcPr>
          <w:p w:rsidR="003F46E8" w:rsidRDefault="003F46E8" w:rsidP="003F46E8">
            <w:pPr>
              <w:suppressAutoHyphens w:val="0"/>
              <w:rPr>
                <w:sz w:val="20"/>
                <w:szCs w:val="20"/>
              </w:rPr>
            </w:pPr>
            <w:r>
              <w:rPr>
                <w:sz w:val="20"/>
                <w:szCs w:val="20"/>
              </w:rPr>
              <w:t xml:space="preserve">Начальник управління освіти </w:t>
            </w:r>
          </w:p>
          <w:p w:rsidR="003F46E8" w:rsidRPr="0070230F" w:rsidRDefault="003F46E8" w:rsidP="003F46E8">
            <w:pPr>
              <w:suppressAutoHyphens w:val="0"/>
              <w:rPr>
                <w:sz w:val="20"/>
                <w:szCs w:val="20"/>
              </w:rPr>
            </w:pPr>
          </w:p>
          <w:p w:rsidR="003F46E8" w:rsidRPr="0070230F" w:rsidRDefault="003F46E8" w:rsidP="003F46E8">
            <w:pPr>
              <w:suppressAutoHyphens w:val="0"/>
              <w:rPr>
                <w:sz w:val="20"/>
                <w:szCs w:val="20"/>
              </w:rPr>
            </w:pPr>
            <w:r w:rsidRPr="0070230F">
              <w:rPr>
                <w:sz w:val="20"/>
                <w:szCs w:val="20"/>
              </w:rPr>
              <w:t xml:space="preserve">             ___________________  </w:t>
            </w:r>
            <w:proofErr w:type="spellStart"/>
            <w:r w:rsidRPr="0070230F">
              <w:rPr>
                <w:sz w:val="20"/>
                <w:szCs w:val="20"/>
              </w:rPr>
              <w:t>Іваніна</w:t>
            </w:r>
            <w:proofErr w:type="spellEnd"/>
            <w:r w:rsidRPr="0070230F">
              <w:rPr>
                <w:sz w:val="20"/>
                <w:szCs w:val="20"/>
              </w:rPr>
              <w:t xml:space="preserve"> Н. В.</w:t>
            </w:r>
          </w:p>
        </w:tc>
      </w:tr>
    </w:tbl>
    <w:p w:rsidR="003F46E8" w:rsidRPr="00F37BEF" w:rsidRDefault="003F46E8" w:rsidP="003F46E8">
      <w:pPr>
        <w:shd w:val="clear" w:color="auto" w:fill="FFFFFF"/>
        <w:suppressAutoHyphens w:val="0"/>
        <w:jc w:val="center"/>
        <w:rPr>
          <w:b/>
          <w:szCs w:val="20"/>
        </w:rPr>
      </w:pPr>
      <w:r w:rsidRPr="00F37BEF">
        <w:rPr>
          <w:b/>
          <w:szCs w:val="20"/>
        </w:rPr>
        <w:t xml:space="preserve">                                                                                                    </w:t>
      </w:r>
    </w:p>
    <w:p w:rsidR="00BF77C9" w:rsidRDefault="003F46E8" w:rsidP="003F46E8">
      <w:pPr>
        <w:shd w:val="clear" w:color="auto" w:fill="FFFFFF"/>
        <w:suppressAutoHyphens w:val="0"/>
        <w:jc w:val="center"/>
        <w:rPr>
          <w:b/>
          <w:szCs w:val="20"/>
          <w:lang w:val="ru-RU"/>
        </w:rPr>
      </w:pPr>
      <w:r>
        <w:rPr>
          <w:b/>
          <w:szCs w:val="20"/>
          <w:lang w:val="ru-RU"/>
        </w:rPr>
        <w:t xml:space="preserve">                                                                                                                         </w:t>
      </w:r>
      <w:r w:rsidRPr="00F37BEF">
        <w:rPr>
          <w:b/>
          <w:szCs w:val="20"/>
          <w:lang w:val="ru-RU"/>
        </w:rPr>
        <w:t xml:space="preserve"> </w:t>
      </w:r>
    </w:p>
    <w:p w:rsidR="00BF77C9" w:rsidRDefault="00BF77C9" w:rsidP="003F46E8">
      <w:pPr>
        <w:shd w:val="clear" w:color="auto" w:fill="FFFFFF"/>
        <w:suppressAutoHyphens w:val="0"/>
        <w:jc w:val="center"/>
        <w:rPr>
          <w:b/>
          <w:szCs w:val="20"/>
          <w:lang w:val="ru-RU"/>
        </w:rPr>
      </w:pPr>
    </w:p>
    <w:p w:rsidR="007E04AF" w:rsidRDefault="00BF77C9" w:rsidP="003F46E8">
      <w:pPr>
        <w:shd w:val="clear" w:color="auto" w:fill="FFFFFF"/>
        <w:suppressAutoHyphens w:val="0"/>
        <w:jc w:val="center"/>
        <w:rPr>
          <w:b/>
          <w:szCs w:val="20"/>
          <w:lang w:val="ru-RU"/>
        </w:rPr>
      </w:pPr>
      <w:r>
        <w:rPr>
          <w:b/>
          <w:szCs w:val="20"/>
          <w:lang w:val="ru-RU"/>
        </w:rPr>
        <w:t xml:space="preserve">                                            </w:t>
      </w:r>
      <w:r w:rsidR="003F46E8" w:rsidRPr="00F37BEF">
        <w:rPr>
          <w:b/>
          <w:szCs w:val="20"/>
          <w:lang w:val="ru-RU"/>
        </w:rPr>
        <w:t xml:space="preserve"> </w:t>
      </w:r>
    </w:p>
    <w:p w:rsidR="007E04AF" w:rsidRDefault="007E04AF" w:rsidP="003F46E8">
      <w:pPr>
        <w:shd w:val="clear" w:color="auto" w:fill="FFFFFF"/>
        <w:suppressAutoHyphens w:val="0"/>
        <w:jc w:val="center"/>
        <w:rPr>
          <w:b/>
          <w:szCs w:val="20"/>
          <w:lang w:val="ru-RU"/>
        </w:rPr>
      </w:pPr>
    </w:p>
    <w:p w:rsidR="003F46E8" w:rsidRPr="003A7CD2" w:rsidRDefault="003F46E8" w:rsidP="007E04AF">
      <w:pPr>
        <w:shd w:val="clear" w:color="auto" w:fill="FFFFFF"/>
        <w:suppressAutoHyphens w:val="0"/>
        <w:ind w:firstLine="2127"/>
        <w:jc w:val="center"/>
        <w:rPr>
          <w:sz w:val="20"/>
          <w:szCs w:val="20"/>
        </w:rPr>
      </w:pPr>
      <w:r w:rsidRPr="003A7CD2">
        <w:rPr>
          <w:b/>
          <w:sz w:val="20"/>
          <w:szCs w:val="20"/>
        </w:rPr>
        <w:t xml:space="preserve">ДОДАТОК № 1 </w:t>
      </w:r>
    </w:p>
    <w:p w:rsidR="003F46E8" w:rsidRPr="00E66E27" w:rsidRDefault="00CC7CEE" w:rsidP="00CC7CEE">
      <w:pPr>
        <w:rPr>
          <w:sz w:val="20"/>
        </w:rPr>
      </w:pPr>
      <w:r>
        <w:rPr>
          <w:sz w:val="20"/>
        </w:rPr>
        <w:t xml:space="preserve">                                                                                                               </w:t>
      </w:r>
      <w:r w:rsidR="003F46E8" w:rsidRPr="00E66E27">
        <w:rPr>
          <w:sz w:val="20"/>
        </w:rPr>
        <w:t>до Договору</w:t>
      </w:r>
      <w:r w:rsidR="002C18AF">
        <w:rPr>
          <w:sz w:val="20"/>
        </w:rPr>
        <w:t xml:space="preserve">  № __  від «___»_________  2022</w:t>
      </w:r>
      <w:r w:rsidR="003F46E8" w:rsidRPr="00E66E27">
        <w:rPr>
          <w:sz w:val="20"/>
        </w:rPr>
        <w:t xml:space="preserve"> р. </w:t>
      </w:r>
    </w:p>
    <w:p w:rsidR="00185F2F" w:rsidRPr="00185F2F" w:rsidRDefault="00CC7CEE" w:rsidP="00185F2F">
      <w:pPr>
        <w:rPr>
          <w:sz w:val="20"/>
          <w:szCs w:val="20"/>
          <w:shd w:val="clear" w:color="auto" w:fill="FFFFFF"/>
        </w:rPr>
      </w:pPr>
      <w:r>
        <w:rPr>
          <w:sz w:val="20"/>
        </w:rPr>
        <w:t xml:space="preserve">                                                                                                               </w:t>
      </w:r>
      <w:r w:rsidR="003F46E8" w:rsidRPr="00E66E27">
        <w:rPr>
          <w:sz w:val="20"/>
        </w:rPr>
        <w:t xml:space="preserve">на закупівлю </w:t>
      </w:r>
      <w:r w:rsidR="00BF77C9" w:rsidRPr="00BF77C9">
        <w:rPr>
          <w:sz w:val="20"/>
          <w:szCs w:val="20"/>
          <w:shd w:val="clear" w:color="auto" w:fill="FFFFFF"/>
        </w:rPr>
        <w:t>«</w:t>
      </w:r>
      <w:r w:rsidR="00185F2F" w:rsidRPr="00185F2F">
        <w:rPr>
          <w:sz w:val="20"/>
          <w:szCs w:val="20"/>
          <w:shd w:val="clear" w:color="auto" w:fill="FFFFFF"/>
        </w:rPr>
        <w:t xml:space="preserve">Зернові культури та картопля» </w:t>
      </w:r>
    </w:p>
    <w:p w:rsidR="00185F2F" w:rsidRDefault="00185F2F" w:rsidP="00185F2F">
      <w:pPr>
        <w:rPr>
          <w:sz w:val="20"/>
          <w:szCs w:val="20"/>
          <w:shd w:val="clear" w:color="auto" w:fill="FFFFFF"/>
        </w:rPr>
      </w:pPr>
      <w:r>
        <w:rPr>
          <w:sz w:val="20"/>
          <w:szCs w:val="20"/>
          <w:shd w:val="clear" w:color="auto" w:fill="FFFFFF"/>
        </w:rPr>
        <w:t xml:space="preserve">                                                                                                               </w:t>
      </w:r>
      <w:r w:rsidRPr="00185F2F">
        <w:rPr>
          <w:sz w:val="20"/>
          <w:szCs w:val="20"/>
          <w:shd w:val="clear" w:color="auto" w:fill="FFFFFF"/>
        </w:rPr>
        <w:t xml:space="preserve">код 03210000-6 за ЄЗС ДК 021:2015 </w:t>
      </w:r>
    </w:p>
    <w:p w:rsidR="003F46E8" w:rsidRDefault="00185F2F" w:rsidP="00185F2F">
      <w:pPr>
        <w:rPr>
          <w:sz w:val="20"/>
          <w:szCs w:val="20"/>
          <w:shd w:val="clear" w:color="auto" w:fill="FFFFFF"/>
        </w:rPr>
      </w:pPr>
      <w:r>
        <w:rPr>
          <w:sz w:val="20"/>
          <w:szCs w:val="20"/>
          <w:shd w:val="clear" w:color="auto" w:fill="FFFFFF"/>
        </w:rPr>
        <w:t xml:space="preserve">                                                                                                               </w:t>
      </w:r>
      <w:r w:rsidRPr="00185F2F">
        <w:rPr>
          <w:sz w:val="20"/>
          <w:szCs w:val="20"/>
          <w:shd w:val="clear" w:color="auto" w:fill="FFFFFF"/>
        </w:rPr>
        <w:t>(</w:t>
      </w:r>
      <w:r w:rsidR="00BD019A">
        <w:rPr>
          <w:sz w:val="20"/>
          <w:szCs w:val="20"/>
          <w:shd w:val="clear" w:color="auto" w:fill="FFFFFF"/>
        </w:rPr>
        <w:t>картопля</w:t>
      </w:r>
      <w:r w:rsidRPr="00185F2F">
        <w:rPr>
          <w:sz w:val="20"/>
          <w:szCs w:val="20"/>
          <w:shd w:val="clear" w:color="auto" w:fill="FFFFFF"/>
        </w:rPr>
        <w:t>)</w:t>
      </w:r>
    </w:p>
    <w:p w:rsidR="00FF204F" w:rsidRPr="00557A3D" w:rsidRDefault="00FF204F" w:rsidP="00FF204F">
      <w:pPr>
        <w:ind w:firstLine="5954"/>
        <w:rPr>
          <w:b/>
          <w:sz w:val="20"/>
          <w:szCs w:val="20"/>
        </w:rPr>
      </w:pPr>
    </w:p>
    <w:p w:rsidR="003F46E8" w:rsidRPr="003A7CD2" w:rsidRDefault="003F46E8" w:rsidP="003F46E8">
      <w:pPr>
        <w:shd w:val="clear" w:color="auto" w:fill="FFFFFF"/>
        <w:suppressAutoHyphens w:val="0"/>
        <w:jc w:val="center"/>
        <w:rPr>
          <w:b/>
          <w:sz w:val="20"/>
          <w:szCs w:val="20"/>
        </w:rPr>
      </w:pPr>
      <w:r w:rsidRPr="003A7CD2">
        <w:rPr>
          <w:b/>
          <w:sz w:val="20"/>
          <w:szCs w:val="20"/>
        </w:rPr>
        <w:t xml:space="preserve">СПЕЦИФІКАЦІЯ </w:t>
      </w:r>
      <w:r w:rsidRPr="003A7CD2">
        <w:rPr>
          <w:b/>
          <w:sz w:val="20"/>
          <w:szCs w:val="20"/>
        </w:rPr>
        <w:tab/>
      </w:r>
    </w:p>
    <w:p w:rsidR="003F46E8" w:rsidRPr="003A7CD2" w:rsidRDefault="003F46E8" w:rsidP="003F46E8">
      <w:pPr>
        <w:shd w:val="clear" w:color="auto" w:fill="FFFFFF"/>
        <w:suppressAutoHyphens w:val="0"/>
        <w:jc w:val="center"/>
        <w:rPr>
          <w:b/>
          <w:sz w:val="20"/>
          <w:szCs w:val="20"/>
        </w:rPr>
      </w:pPr>
    </w:p>
    <w:p w:rsidR="003F46E8" w:rsidRPr="003A7CD2" w:rsidRDefault="003F46E8" w:rsidP="003F46E8">
      <w:pPr>
        <w:shd w:val="clear" w:color="auto" w:fill="FFFFFF"/>
        <w:suppressAutoHyphens w:val="0"/>
        <w:jc w:val="both"/>
        <w:rPr>
          <w:b/>
          <w:sz w:val="20"/>
          <w:szCs w:val="20"/>
        </w:rPr>
      </w:pPr>
      <w:r w:rsidRPr="003A7CD2">
        <w:rPr>
          <w:sz w:val="20"/>
          <w:szCs w:val="20"/>
        </w:rPr>
        <w:t>м. Київ</w:t>
      </w:r>
      <w:r w:rsidRPr="003A7CD2">
        <w:rPr>
          <w:b/>
          <w:sz w:val="20"/>
          <w:szCs w:val="20"/>
        </w:rPr>
        <w:tab/>
      </w:r>
      <w:r w:rsidRPr="003A7CD2">
        <w:rPr>
          <w:b/>
          <w:sz w:val="20"/>
          <w:szCs w:val="20"/>
        </w:rPr>
        <w:tab/>
      </w:r>
      <w:r w:rsidRPr="003A7CD2">
        <w:rPr>
          <w:b/>
          <w:sz w:val="20"/>
          <w:szCs w:val="20"/>
        </w:rPr>
        <w:tab/>
      </w:r>
      <w:r w:rsidRPr="003A7CD2">
        <w:rPr>
          <w:b/>
          <w:sz w:val="20"/>
          <w:szCs w:val="20"/>
        </w:rPr>
        <w:tab/>
      </w:r>
      <w:r w:rsidRPr="003A7CD2">
        <w:rPr>
          <w:b/>
          <w:sz w:val="20"/>
          <w:szCs w:val="20"/>
        </w:rPr>
        <w:tab/>
      </w:r>
      <w:r w:rsidRPr="003A7CD2">
        <w:rPr>
          <w:b/>
          <w:sz w:val="20"/>
          <w:szCs w:val="20"/>
        </w:rPr>
        <w:tab/>
      </w:r>
      <w:r w:rsidRPr="003A7CD2">
        <w:rPr>
          <w:b/>
          <w:sz w:val="20"/>
          <w:szCs w:val="20"/>
        </w:rPr>
        <w:tab/>
      </w:r>
      <w:r w:rsidRPr="003A7CD2">
        <w:rPr>
          <w:b/>
          <w:sz w:val="20"/>
          <w:szCs w:val="20"/>
        </w:rPr>
        <w:tab/>
        <w:t xml:space="preserve">                 </w:t>
      </w:r>
      <w:r>
        <w:rPr>
          <w:b/>
          <w:sz w:val="20"/>
          <w:szCs w:val="20"/>
        </w:rPr>
        <w:t xml:space="preserve">                             </w:t>
      </w:r>
      <w:r w:rsidRPr="003A7CD2">
        <w:rPr>
          <w:b/>
          <w:sz w:val="20"/>
          <w:szCs w:val="20"/>
        </w:rPr>
        <w:t xml:space="preserve">«___» __________ </w:t>
      </w:r>
      <w:r w:rsidR="002C18AF">
        <w:rPr>
          <w:sz w:val="20"/>
          <w:szCs w:val="20"/>
        </w:rPr>
        <w:t>2022</w:t>
      </w:r>
      <w:r w:rsidRPr="003A7CD2">
        <w:rPr>
          <w:sz w:val="20"/>
          <w:szCs w:val="20"/>
        </w:rPr>
        <w:t xml:space="preserve"> р.</w:t>
      </w:r>
    </w:p>
    <w:p w:rsidR="003F46E8" w:rsidRPr="003A7CD2" w:rsidRDefault="003F46E8" w:rsidP="003F46E8">
      <w:pPr>
        <w:shd w:val="clear" w:color="auto" w:fill="FFFFFF"/>
        <w:suppressAutoHyphens w:val="0"/>
        <w:rPr>
          <w:b/>
          <w:sz w:val="20"/>
          <w:szCs w:val="20"/>
        </w:rPr>
      </w:pPr>
    </w:p>
    <w:tbl>
      <w:tblPr>
        <w:tblW w:w="10055" w:type="dxa"/>
        <w:tblInd w:w="5" w:type="dxa"/>
        <w:tblLayout w:type="fixed"/>
        <w:tblCellMar>
          <w:left w:w="0" w:type="dxa"/>
          <w:right w:w="0" w:type="dxa"/>
        </w:tblCellMar>
        <w:tblLook w:val="0000" w:firstRow="0" w:lastRow="0" w:firstColumn="0" w:lastColumn="0" w:noHBand="0" w:noVBand="0"/>
      </w:tblPr>
      <w:tblGrid>
        <w:gridCol w:w="491"/>
        <w:gridCol w:w="2051"/>
        <w:gridCol w:w="1701"/>
        <w:gridCol w:w="1843"/>
        <w:gridCol w:w="1984"/>
        <w:gridCol w:w="1985"/>
      </w:tblGrid>
      <w:tr w:rsidR="00BF77C9" w:rsidRPr="003A7CD2" w:rsidTr="00BF77C9">
        <w:tc>
          <w:tcPr>
            <w:tcW w:w="491" w:type="dxa"/>
            <w:tcBorders>
              <w:top w:val="single" w:sz="4" w:space="0" w:color="000000"/>
              <w:left w:val="single" w:sz="4" w:space="0" w:color="000000"/>
              <w:bottom w:val="single" w:sz="4" w:space="0" w:color="000000"/>
            </w:tcBorders>
            <w:shd w:val="clear" w:color="auto" w:fill="auto"/>
            <w:vAlign w:val="center"/>
          </w:tcPr>
          <w:p w:rsidR="00BF77C9" w:rsidRPr="003A7CD2" w:rsidRDefault="00BF77C9" w:rsidP="003F46E8">
            <w:pPr>
              <w:tabs>
                <w:tab w:val="left" w:pos="1935"/>
              </w:tabs>
              <w:suppressAutoHyphens w:val="0"/>
              <w:ind w:left="179"/>
              <w:jc w:val="center"/>
              <w:rPr>
                <w:sz w:val="20"/>
                <w:szCs w:val="20"/>
              </w:rPr>
            </w:pPr>
            <w:r w:rsidRPr="003A7CD2">
              <w:rPr>
                <w:sz w:val="20"/>
                <w:szCs w:val="20"/>
              </w:rPr>
              <w:t>№ з/п</w:t>
            </w:r>
          </w:p>
        </w:tc>
        <w:tc>
          <w:tcPr>
            <w:tcW w:w="2051" w:type="dxa"/>
            <w:tcBorders>
              <w:top w:val="single" w:sz="4" w:space="0" w:color="000000"/>
              <w:left w:val="single" w:sz="4" w:space="0" w:color="000000"/>
              <w:bottom w:val="single" w:sz="4" w:space="0" w:color="000000"/>
            </w:tcBorders>
            <w:shd w:val="clear" w:color="auto" w:fill="auto"/>
            <w:vAlign w:val="center"/>
          </w:tcPr>
          <w:p w:rsidR="00BF77C9" w:rsidRPr="003A7CD2" w:rsidRDefault="00BF77C9" w:rsidP="003F46E8">
            <w:pPr>
              <w:tabs>
                <w:tab w:val="left" w:pos="1935"/>
              </w:tabs>
              <w:suppressAutoHyphens w:val="0"/>
              <w:ind w:left="179"/>
              <w:jc w:val="center"/>
              <w:rPr>
                <w:sz w:val="20"/>
                <w:szCs w:val="20"/>
              </w:rPr>
            </w:pPr>
            <w:r>
              <w:rPr>
                <w:sz w:val="20"/>
                <w:szCs w:val="20"/>
              </w:rPr>
              <w:t xml:space="preserve">Найменування </w:t>
            </w:r>
            <w:r w:rsidRPr="003A7CD2">
              <w:rPr>
                <w:sz w:val="20"/>
                <w:szCs w:val="20"/>
              </w:rPr>
              <w:t>товару</w:t>
            </w:r>
          </w:p>
        </w:tc>
        <w:tc>
          <w:tcPr>
            <w:tcW w:w="1701" w:type="dxa"/>
            <w:tcBorders>
              <w:top w:val="single" w:sz="4" w:space="0" w:color="000000"/>
              <w:left w:val="single" w:sz="4" w:space="0" w:color="000000"/>
              <w:bottom w:val="single" w:sz="4" w:space="0" w:color="000000"/>
            </w:tcBorders>
            <w:shd w:val="clear" w:color="auto" w:fill="auto"/>
            <w:vAlign w:val="center"/>
          </w:tcPr>
          <w:p w:rsidR="00BF77C9" w:rsidRPr="003A7CD2" w:rsidRDefault="00BF77C9" w:rsidP="003F46E8">
            <w:pPr>
              <w:suppressAutoHyphens w:val="0"/>
              <w:spacing w:after="150"/>
              <w:jc w:val="center"/>
              <w:rPr>
                <w:sz w:val="20"/>
                <w:szCs w:val="20"/>
              </w:rPr>
            </w:pPr>
            <w:r w:rsidRPr="003A7CD2">
              <w:rPr>
                <w:sz w:val="20"/>
                <w:szCs w:val="20"/>
              </w:rPr>
              <w:t>Одиниця виміру</w:t>
            </w:r>
          </w:p>
        </w:tc>
        <w:tc>
          <w:tcPr>
            <w:tcW w:w="1843" w:type="dxa"/>
            <w:tcBorders>
              <w:top w:val="single" w:sz="4" w:space="0" w:color="000000"/>
              <w:left w:val="single" w:sz="4" w:space="0" w:color="000000"/>
              <w:bottom w:val="single" w:sz="4" w:space="0" w:color="000000"/>
            </w:tcBorders>
            <w:shd w:val="clear" w:color="auto" w:fill="auto"/>
            <w:vAlign w:val="center"/>
          </w:tcPr>
          <w:p w:rsidR="00BF77C9" w:rsidRPr="003A7CD2" w:rsidRDefault="00BF77C9" w:rsidP="003F46E8">
            <w:pPr>
              <w:suppressAutoHyphens w:val="0"/>
              <w:spacing w:after="150"/>
              <w:jc w:val="center"/>
              <w:rPr>
                <w:sz w:val="20"/>
                <w:szCs w:val="20"/>
              </w:rPr>
            </w:pPr>
            <w:r w:rsidRPr="003A7CD2">
              <w:rPr>
                <w:sz w:val="20"/>
                <w:szCs w:val="20"/>
              </w:rPr>
              <w:t>Загальна   кількість</w:t>
            </w:r>
          </w:p>
        </w:tc>
        <w:tc>
          <w:tcPr>
            <w:tcW w:w="1984" w:type="dxa"/>
            <w:tcBorders>
              <w:top w:val="single" w:sz="4" w:space="0" w:color="000000"/>
              <w:left w:val="single" w:sz="4" w:space="0" w:color="000000"/>
              <w:bottom w:val="single" w:sz="4" w:space="0" w:color="000000"/>
            </w:tcBorders>
            <w:shd w:val="clear" w:color="auto" w:fill="auto"/>
            <w:vAlign w:val="center"/>
          </w:tcPr>
          <w:p w:rsidR="00BF77C9" w:rsidRPr="003A7CD2" w:rsidRDefault="00BF77C9" w:rsidP="003F46E8">
            <w:pPr>
              <w:suppressAutoHyphens w:val="0"/>
              <w:jc w:val="center"/>
              <w:rPr>
                <w:sz w:val="20"/>
                <w:szCs w:val="20"/>
              </w:rPr>
            </w:pPr>
            <w:r w:rsidRPr="003A7CD2">
              <w:rPr>
                <w:sz w:val="20"/>
                <w:szCs w:val="20"/>
              </w:rPr>
              <w:t xml:space="preserve">Ціна за одиницю виміру в грн. </w:t>
            </w:r>
          </w:p>
          <w:p w:rsidR="00BF77C9" w:rsidRPr="003A7CD2" w:rsidRDefault="00BF77C9" w:rsidP="003F46E8">
            <w:pPr>
              <w:suppressAutoHyphens w:val="0"/>
              <w:jc w:val="center"/>
              <w:rPr>
                <w:sz w:val="20"/>
                <w:szCs w:val="20"/>
              </w:rPr>
            </w:pPr>
            <w:r w:rsidRPr="003A7CD2">
              <w:rPr>
                <w:sz w:val="20"/>
                <w:szCs w:val="20"/>
              </w:rPr>
              <w:t>(з ПДВ)</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77C9" w:rsidRPr="003A7CD2" w:rsidRDefault="00BF77C9" w:rsidP="003F46E8">
            <w:pPr>
              <w:suppressAutoHyphens w:val="0"/>
              <w:spacing w:after="150"/>
              <w:jc w:val="center"/>
              <w:rPr>
                <w:sz w:val="20"/>
                <w:szCs w:val="20"/>
              </w:rPr>
            </w:pPr>
            <w:r w:rsidRPr="003A7CD2">
              <w:rPr>
                <w:sz w:val="20"/>
                <w:szCs w:val="20"/>
              </w:rPr>
              <w:t xml:space="preserve">Загальна сума вартості товару в грн. </w:t>
            </w:r>
            <w:r>
              <w:rPr>
                <w:sz w:val="20"/>
                <w:szCs w:val="20"/>
              </w:rPr>
              <w:t xml:space="preserve">              </w:t>
            </w:r>
            <w:r w:rsidRPr="003A7CD2">
              <w:rPr>
                <w:sz w:val="20"/>
                <w:szCs w:val="20"/>
              </w:rPr>
              <w:t>(з ПДВ)</w:t>
            </w:r>
          </w:p>
        </w:tc>
      </w:tr>
      <w:tr w:rsidR="00BF77C9" w:rsidRPr="003A7CD2" w:rsidTr="00BF77C9">
        <w:trPr>
          <w:trHeight w:val="493"/>
        </w:trPr>
        <w:tc>
          <w:tcPr>
            <w:tcW w:w="491" w:type="dxa"/>
            <w:tcBorders>
              <w:top w:val="single" w:sz="4" w:space="0" w:color="000000"/>
              <w:left w:val="single" w:sz="4" w:space="0" w:color="000000"/>
              <w:bottom w:val="single" w:sz="4" w:space="0" w:color="000000"/>
            </w:tcBorders>
            <w:shd w:val="clear" w:color="auto" w:fill="auto"/>
            <w:vAlign w:val="center"/>
          </w:tcPr>
          <w:p w:rsidR="00BF77C9" w:rsidRPr="003A7CD2" w:rsidRDefault="00BF77C9" w:rsidP="003F46E8">
            <w:pPr>
              <w:jc w:val="center"/>
              <w:rPr>
                <w:sz w:val="20"/>
                <w:szCs w:val="20"/>
              </w:rPr>
            </w:pPr>
            <w:r w:rsidRPr="003A7CD2">
              <w:rPr>
                <w:sz w:val="20"/>
                <w:szCs w:val="20"/>
              </w:rPr>
              <w:t>1</w:t>
            </w:r>
          </w:p>
        </w:tc>
        <w:tc>
          <w:tcPr>
            <w:tcW w:w="2051" w:type="dxa"/>
            <w:tcBorders>
              <w:top w:val="single" w:sz="4" w:space="0" w:color="000000"/>
              <w:left w:val="single" w:sz="4" w:space="0" w:color="000000"/>
              <w:bottom w:val="single" w:sz="4" w:space="0" w:color="000000"/>
            </w:tcBorders>
            <w:shd w:val="clear" w:color="auto" w:fill="auto"/>
            <w:vAlign w:val="center"/>
          </w:tcPr>
          <w:p w:rsidR="00BF77C9" w:rsidRPr="003A7CD2" w:rsidRDefault="00BF77C9" w:rsidP="003F46E8">
            <w:pPr>
              <w:rPr>
                <w:sz w:val="20"/>
                <w:szCs w:val="20"/>
              </w:rPr>
            </w:pPr>
          </w:p>
        </w:tc>
        <w:tc>
          <w:tcPr>
            <w:tcW w:w="1701" w:type="dxa"/>
            <w:tcBorders>
              <w:top w:val="single" w:sz="4" w:space="0" w:color="000000"/>
              <w:left w:val="single" w:sz="4" w:space="0" w:color="000000"/>
              <w:bottom w:val="single" w:sz="4" w:space="0" w:color="000000"/>
            </w:tcBorders>
            <w:shd w:val="clear" w:color="auto" w:fill="auto"/>
            <w:vAlign w:val="center"/>
          </w:tcPr>
          <w:p w:rsidR="00BF77C9" w:rsidRPr="003A7CD2" w:rsidRDefault="00BF77C9" w:rsidP="003F46E8">
            <w:pPr>
              <w:suppressAutoHyphens w:val="0"/>
              <w:jc w:val="center"/>
              <w:rPr>
                <w:sz w:val="20"/>
                <w:szCs w:val="20"/>
              </w:rPr>
            </w:pPr>
            <w:r>
              <w:rPr>
                <w:sz w:val="20"/>
                <w:szCs w:val="20"/>
              </w:rPr>
              <w:t>кг</w:t>
            </w:r>
          </w:p>
        </w:tc>
        <w:tc>
          <w:tcPr>
            <w:tcW w:w="1843" w:type="dxa"/>
            <w:tcBorders>
              <w:top w:val="single" w:sz="4" w:space="0" w:color="000000"/>
              <w:left w:val="single" w:sz="4" w:space="0" w:color="000000"/>
              <w:bottom w:val="single" w:sz="4" w:space="0" w:color="000000"/>
            </w:tcBorders>
            <w:shd w:val="clear" w:color="auto" w:fill="auto"/>
            <w:vAlign w:val="center"/>
          </w:tcPr>
          <w:p w:rsidR="00BF77C9" w:rsidRPr="003A7CD2" w:rsidRDefault="00BF77C9" w:rsidP="003F46E8">
            <w:pPr>
              <w:jc w:val="center"/>
              <w:rPr>
                <w:sz w:val="20"/>
                <w:szCs w:val="20"/>
              </w:rPr>
            </w:pPr>
          </w:p>
        </w:tc>
        <w:tc>
          <w:tcPr>
            <w:tcW w:w="1984" w:type="dxa"/>
            <w:tcBorders>
              <w:top w:val="single" w:sz="4" w:space="0" w:color="000000"/>
              <w:left w:val="single" w:sz="4" w:space="0" w:color="000000"/>
              <w:bottom w:val="single" w:sz="4" w:space="0" w:color="000000"/>
            </w:tcBorders>
            <w:shd w:val="clear" w:color="auto" w:fill="auto"/>
            <w:vAlign w:val="center"/>
          </w:tcPr>
          <w:p w:rsidR="00BF77C9" w:rsidRPr="003A7CD2" w:rsidRDefault="00BF77C9" w:rsidP="003F46E8">
            <w:pPr>
              <w:suppressAutoHyphens w:val="0"/>
              <w:snapToGrid w:val="0"/>
              <w:jc w:val="center"/>
              <w:rPr>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77C9" w:rsidRPr="003A7CD2" w:rsidRDefault="00BF77C9" w:rsidP="003F46E8">
            <w:pPr>
              <w:suppressAutoHyphens w:val="0"/>
              <w:snapToGrid w:val="0"/>
              <w:jc w:val="right"/>
              <w:rPr>
                <w:sz w:val="20"/>
                <w:szCs w:val="20"/>
              </w:rPr>
            </w:pPr>
          </w:p>
        </w:tc>
      </w:tr>
      <w:tr w:rsidR="00BF77C9" w:rsidRPr="003A7CD2" w:rsidTr="00BF77C9">
        <w:trPr>
          <w:trHeight w:val="393"/>
        </w:trPr>
        <w:tc>
          <w:tcPr>
            <w:tcW w:w="491" w:type="dxa"/>
            <w:tcBorders>
              <w:top w:val="single" w:sz="4" w:space="0" w:color="000000"/>
              <w:left w:val="single" w:sz="4" w:space="0" w:color="000000"/>
              <w:bottom w:val="single" w:sz="4" w:space="0" w:color="000000"/>
            </w:tcBorders>
            <w:shd w:val="clear" w:color="auto" w:fill="auto"/>
          </w:tcPr>
          <w:p w:rsidR="00BF77C9" w:rsidRPr="003A7CD2" w:rsidRDefault="00BF77C9" w:rsidP="003F46E8">
            <w:pPr>
              <w:suppressAutoHyphens w:val="0"/>
              <w:snapToGrid w:val="0"/>
              <w:rPr>
                <w:b/>
                <w:sz w:val="20"/>
                <w:szCs w:val="20"/>
              </w:rPr>
            </w:pPr>
          </w:p>
        </w:tc>
        <w:tc>
          <w:tcPr>
            <w:tcW w:w="7579" w:type="dxa"/>
            <w:gridSpan w:val="4"/>
            <w:tcBorders>
              <w:top w:val="single" w:sz="4" w:space="0" w:color="000000"/>
              <w:left w:val="single" w:sz="4" w:space="0" w:color="000000"/>
              <w:bottom w:val="single" w:sz="4" w:space="0" w:color="000000"/>
            </w:tcBorders>
            <w:shd w:val="clear" w:color="auto" w:fill="auto"/>
            <w:vAlign w:val="center"/>
          </w:tcPr>
          <w:p w:rsidR="00BF77C9" w:rsidRPr="003A7CD2" w:rsidRDefault="00BF77C9" w:rsidP="003F46E8">
            <w:pPr>
              <w:suppressAutoHyphens w:val="0"/>
              <w:rPr>
                <w:b/>
                <w:sz w:val="20"/>
                <w:szCs w:val="20"/>
              </w:rPr>
            </w:pPr>
            <w:r w:rsidRPr="003A7CD2">
              <w:rPr>
                <w:b/>
                <w:sz w:val="20"/>
                <w:szCs w:val="20"/>
              </w:rPr>
              <w:t>Загальна вартість</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77C9" w:rsidRPr="003A7CD2" w:rsidRDefault="00BF77C9" w:rsidP="003F46E8">
            <w:pPr>
              <w:suppressAutoHyphens w:val="0"/>
              <w:snapToGrid w:val="0"/>
              <w:jc w:val="right"/>
              <w:rPr>
                <w:b/>
                <w:sz w:val="20"/>
                <w:szCs w:val="20"/>
              </w:rPr>
            </w:pPr>
          </w:p>
        </w:tc>
      </w:tr>
    </w:tbl>
    <w:p w:rsidR="003F46E8" w:rsidRPr="003A7CD2" w:rsidRDefault="003F46E8" w:rsidP="003F46E8">
      <w:pPr>
        <w:tabs>
          <w:tab w:val="left" w:pos="1440"/>
        </w:tabs>
        <w:suppressAutoHyphens w:val="0"/>
        <w:ind w:firstLine="37"/>
        <w:jc w:val="both"/>
        <w:rPr>
          <w:sz w:val="20"/>
          <w:szCs w:val="20"/>
        </w:rPr>
      </w:pPr>
    </w:p>
    <w:p w:rsidR="003F46E8" w:rsidRPr="000059DE" w:rsidRDefault="003F46E8" w:rsidP="003F46E8">
      <w:pPr>
        <w:shd w:val="clear" w:color="auto" w:fill="FFFFFF"/>
        <w:suppressAutoHyphens w:val="0"/>
        <w:jc w:val="both"/>
        <w:rPr>
          <w:bCs/>
          <w:color w:val="121212"/>
          <w:sz w:val="20"/>
          <w:szCs w:val="20"/>
        </w:rPr>
      </w:pPr>
      <w:r w:rsidRPr="000059DE">
        <w:rPr>
          <w:color w:val="121212"/>
          <w:sz w:val="20"/>
          <w:szCs w:val="20"/>
        </w:rPr>
        <w:t xml:space="preserve">Сума Договору становить </w:t>
      </w:r>
      <w:r w:rsidRPr="000059DE">
        <w:rPr>
          <w:b/>
          <w:color w:val="121212"/>
          <w:sz w:val="20"/>
          <w:szCs w:val="20"/>
        </w:rPr>
        <w:t xml:space="preserve">___________________________ грн. </w:t>
      </w:r>
      <w:r w:rsidRPr="000059DE">
        <w:rPr>
          <w:color w:val="121212"/>
          <w:sz w:val="20"/>
          <w:szCs w:val="20"/>
        </w:rPr>
        <w:t>(</w:t>
      </w:r>
      <w:r w:rsidRPr="000059DE">
        <w:rPr>
          <w:i/>
          <w:color w:val="121212"/>
          <w:sz w:val="20"/>
          <w:szCs w:val="20"/>
        </w:rPr>
        <w:t>прописними літерами гривень _______  копійок</w:t>
      </w:r>
      <w:r w:rsidRPr="000059DE">
        <w:rPr>
          <w:color w:val="121212"/>
          <w:sz w:val="20"/>
          <w:szCs w:val="20"/>
        </w:rPr>
        <w:t>), в тому числі  ПДВ  ___________ грн. (</w:t>
      </w:r>
      <w:r w:rsidRPr="000059DE">
        <w:rPr>
          <w:i/>
          <w:color w:val="121212"/>
          <w:sz w:val="20"/>
          <w:szCs w:val="20"/>
        </w:rPr>
        <w:t>прописними літерами гривень _______  копійок</w:t>
      </w:r>
      <w:r w:rsidRPr="000059DE">
        <w:rPr>
          <w:color w:val="121212"/>
          <w:sz w:val="20"/>
          <w:szCs w:val="20"/>
        </w:rPr>
        <w:t>).</w:t>
      </w:r>
    </w:p>
    <w:p w:rsidR="003F46E8" w:rsidRDefault="003F46E8" w:rsidP="003F46E8">
      <w:pPr>
        <w:tabs>
          <w:tab w:val="left" w:pos="1440"/>
        </w:tabs>
        <w:suppressAutoHyphens w:val="0"/>
        <w:ind w:firstLine="37"/>
        <w:jc w:val="both"/>
        <w:rPr>
          <w:b/>
          <w:sz w:val="20"/>
          <w:szCs w:val="20"/>
        </w:rPr>
      </w:pPr>
    </w:p>
    <w:p w:rsidR="003F46E8" w:rsidRDefault="003F46E8" w:rsidP="003F46E8">
      <w:pPr>
        <w:suppressAutoHyphens w:val="0"/>
        <w:spacing w:before="100" w:after="100"/>
        <w:ind w:left="567"/>
        <w:jc w:val="center"/>
        <w:rPr>
          <w:b/>
          <w:sz w:val="20"/>
          <w:szCs w:val="20"/>
        </w:rPr>
      </w:pPr>
    </w:p>
    <w:p w:rsidR="003F46E8" w:rsidRPr="003A7CD2" w:rsidRDefault="003F46E8" w:rsidP="003F46E8">
      <w:pPr>
        <w:suppressAutoHyphens w:val="0"/>
        <w:spacing w:before="100" w:after="100"/>
        <w:ind w:left="567"/>
        <w:jc w:val="center"/>
        <w:rPr>
          <w:b/>
          <w:sz w:val="20"/>
          <w:szCs w:val="20"/>
          <w:u w:val="single"/>
        </w:rPr>
      </w:pPr>
      <w:r w:rsidRPr="003A7CD2">
        <w:rPr>
          <w:b/>
          <w:sz w:val="20"/>
          <w:szCs w:val="20"/>
        </w:rPr>
        <w:t xml:space="preserve">МІСЦЕЗНАХОДЖЕННЯ ТА БАНКІВСЬКІ РЕКВІЗИТИ СТОРІН </w:t>
      </w:r>
    </w:p>
    <w:tbl>
      <w:tblPr>
        <w:tblW w:w="0" w:type="auto"/>
        <w:tblLayout w:type="fixed"/>
        <w:tblCellMar>
          <w:left w:w="0" w:type="dxa"/>
          <w:right w:w="0" w:type="dxa"/>
        </w:tblCellMar>
        <w:tblLook w:val="0000" w:firstRow="0" w:lastRow="0" w:firstColumn="0" w:lastColumn="0" w:noHBand="0" w:noVBand="0"/>
      </w:tblPr>
      <w:tblGrid>
        <w:gridCol w:w="5239"/>
        <w:gridCol w:w="4714"/>
      </w:tblGrid>
      <w:tr w:rsidR="003F46E8" w:rsidRPr="003A7CD2" w:rsidTr="003F46E8">
        <w:tc>
          <w:tcPr>
            <w:tcW w:w="5239" w:type="dxa"/>
            <w:shd w:val="clear" w:color="auto" w:fill="auto"/>
          </w:tcPr>
          <w:p w:rsidR="003F46E8" w:rsidRPr="003A7CD2" w:rsidRDefault="003F46E8" w:rsidP="003F46E8">
            <w:pPr>
              <w:suppressAutoHyphens w:val="0"/>
              <w:rPr>
                <w:b/>
                <w:sz w:val="20"/>
                <w:szCs w:val="20"/>
              </w:rPr>
            </w:pPr>
            <w:r>
              <w:rPr>
                <w:b/>
                <w:sz w:val="20"/>
                <w:szCs w:val="20"/>
                <w:u w:val="single"/>
              </w:rPr>
              <w:t>Учасник</w:t>
            </w:r>
            <w:r w:rsidRPr="003A7CD2">
              <w:rPr>
                <w:b/>
                <w:sz w:val="20"/>
                <w:szCs w:val="20"/>
              </w:rPr>
              <w:t>: </w:t>
            </w:r>
          </w:p>
          <w:p w:rsidR="003F46E8" w:rsidRPr="003A7CD2" w:rsidRDefault="003F46E8" w:rsidP="003F46E8">
            <w:pPr>
              <w:suppressAutoHyphens w:val="0"/>
              <w:rPr>
                <w:b/>
                <w:sz w:val="20"/>
                <w:szCs w:val="20"/>
              </w:rPr>
            </w:pPr>
          </w:p>
        </w:tc>
        <w:tc>
          <w:tcPr>
            <w:tcW w:w="4714" w:type="dxa"/>
            <w:shd w:val="clear" w:color="auto" w:fill="auto"/>
          </w:tcPr>
          <w:p w:rsidR="003F46E8" w:rsidRPr="003A7CD2" w:rsidRDefault="003F46E8" w:rsidP="003F46E8">
            <w:pPr>
              <w:suppressAutoHyphens w:val="0"/>
              <w:rPr>
                <w:b/>
                <w:sz w:val="20"/>
                <w:szCs w:val="20"/>
              </w:rPr>
            </w:pPr>
            <w:r>
              <w:rPr>
                <w:b/>
                <w:sz w:val="20"/>
                <w:szCs w:val="20"/>
                <w:u w:val="single"/>
              </w:rPr>
              <w:t>Замовник</w:t>
            </w:r>
            <w:r w:rsidRPr="003A7CD2">
              <w:rPr>
                <w:b/>
                <w:sz w:val="20"/>
                <w:szCs w:val="20"/>
                <w:u w:val="single"/>
              </w:rPr>
              <w:t>:</w:t>
            </w:r>
          </w:p>
          <w:p w:rsidR="003F46E8" w:rsidRPr="003A7CD2" w:rsidRDefault="003F46E8" w:rsidP="003F46E8">
            <w:pPr>
              <w:suppressAutoHyphens w:val="0"/>
              <w:rPr>
                <w:b/>
                <w:sz w:val="20"/>
                <w:szCs w:val="20"/>
              </w:rPr>
            </w:pPr>
          </w:p>
        </w:tc>
      </w:tr>
      <w:tr w:rsidR="003F46E8" w:rsidRPr="003A7CD2" w:rsidTr="003F46E8">
        <w:tc>
          <w:tcPr>
            <w:tcW w:w="5239" w:type="dxa"/>
          </w:tcPr>
          <w:p w:rsidR="003F46E8" w:rsidRPr="003A7CD2" w:rsidRDefault="003F46E8" w:rsidP="003F46E8">
            <w:pPr>
              <w:suppressAutoHyphens w:val="0"/>
              <w:contextualSpacing/>
              <w:rPr>
                <w:b/>
                <w:sz w:val="20"/>
                <w:szCs w:val="20"/>
                <w:lang w:eastAsia="ru-RU"/>
              </w:rPr>
            </w:pPr>
            <w:r w:rsidRPr="003A7CD2">
              <w:rPr>
                <w:b/>
                <w:sz w:val="20"/>
                <w:szCs w:val="20"/>
                <w:lang w:eastAsia="ru-RU"/>
              </w:rPr>
              <w:t>__________________________</w:t>
            </w:r>
          </w:p>
        </w:tc>
        <w:tc>
          <w:tcPr>
            <w:tcW w:w="4714" w:type="dxa"/>
            <w:shd w:val="clear" w:color="auto" w:fill="auto"/>
          </w:tcPr>
          <w:p w:rsidR="003F46E8" w:rsidRPr="003A7CD2" w:rsidRDefault="003F46E8" w:rsidP="003F46E8">
            <w:pPr>
              <w:suppressAutoHyphens w:val="0"/>
              <w:rPr>
                <w:sz w:val="20"/>
                <w:szCs w:val="20"/>
              </w:rPr>
            </w:pPr>
            <w:r w:rsidRPr="003A7CD2">
              <w:rPr>
                <w:b/>
                <w:sz w:val="20"/>
                <w:szCs w:val="20"/>
              </w:rPr>
              <w:t>Управління освіти Дніпровської районної в місті Києві державної адміністрації</w:t>
            </w:r>
          </w:p>
          <w:p w:rsidR="003F46E8" w:rsidRPr="003A7CD2" w:rsidRDefault="003F46E8" w:rsidP="003F46E8">
            <w:pPr>
              <w:suppressAutoHyphens w:val="0"/>
              <w:rPr>
                <w:sz w:val="20"/>
                <w:szCs w:val="20"/>
              </w:rPr>
            </w:pPr>
          </w:p>
        </w:tc>
      </w:tr>
      <w:tr w:rsidR="003F46E8" w:rsidRPr="003A7CD2" w:rsidTr="003F46E8">
        <w:tc>
          <w:tcPr>
            <w:tcW w:w="5239" w:type="dxa"/>
          </w:tcPr>
          <w:p w:rsidR="003F46E8" w:rsidRPr="003A7CD2" w:rsidRDefault="003F46E8" w:rsidP="003F46E8">
            <w:pPr>
              <w:suppressAutoHyphens w:val="0"/>
              <w:rPr>
                <w:sz w:val="20"/>
                <w:szCs w:val="20"/>
                <w:lang w:eastAsia="ru-RU"/>
              </w:rPr>
            </w:pPr>
            <w:r w:rsidRPr="003A7CD2">
              <w:rPr>
                <w:sz w:val="20"/>
                <w:szCs w:val="20"/>
                <w:lang w:eastAsia="ru-RU"/>
              </w:rPr>
              <w:t>Адреса:</w:t>
            </w:r>
          </w:p>
        </w:tc>
        <w:tc>
          <w:tcPr>
            <w:tcW w:w="4714" w:type="dxa"/>
            <w:shd w:val="clear" w:color="auto" w:fill="auto"/>
          </w:tcPr>
          <w:p w:rsidR="003F46E8" w:rsidRPr="003A7CD2" w:rsidRDefault="003F46E8" w:rsidP="003F46E8">
            <w:pPr>
              <w:suppressAutoHyphens w:val="0"/>
              <w:rPr>
                <w:sz w:val="20"/>
                <w:szCs w:val="20"/>
              </w:rPr>
            </w:pPr>
            <w:r w:rsidRPr="003A7CD2">
              <w:rPr>
                <w:sz w:val="20"/>
                <w:szCs w:val="20"/>
              </w:rPr>
              <w:t>02105, м. Київ, проспект Миру, 6-а</w:t>
            </w:r>
          </w:p>
        </w:tc>
      </w:tr>
      <w:tr w:rsidR="003F46E8" w:rsidRPr="003A7CD2" w:rsidTr="003F46E8">
        <w:trPr>
          <w:trHeight w:val="1081"/>
        </w:trPr>
        <w:tc>
          <w:tcPr>
            <w:tcW w:w="5239" w:type="dxa"/>
          </w:tcPr>
          <w:p w:rsidR="003F46E8" w:rsidRPr="003A7CD2" w:rsidRDefault="003F46E8" w:rsidP="003F46E8">
            <w:pPr>
              <w:suppressAutoHyphens w:val="0"/>
              <w:contextualSpacing/>
              <w:rPr>
                <w:sz w:val="20"/>
                <w:szCs w:val="20"/>
                <w:lang w:eastAsia="ru-RU"/>
              </w:rPr>
            </w:pPr>
            <w:r w:rsidRPr="003A7CD2">
              <w:rPr>
                <w:sz w:val="20"/>
                <w:szCs w:val="20"/>
                <w:lang w:eastAsia="ru-RU"/>
              </w:rPr>
              <w:t>р/р _________________</w:t>
            </w:r>
          </w:p>
          <w:p w:rsidR="003F46E8" w:rsidRPr="003A7CD2" w:rsidRDefault="003F46E8" w:rsidP="003F46E8">
            <w:pPr>
              <w:suppressAutoHyphens w:val="0"/>
              <w:contextualSpacing/>
              <w:rPr>
                <w:sz w:val="20"/>
                <w:szCs w:val="20"/>
                <w:lang w:eastAsia="ru-RU"/>
              </w:rPr>
            </w:pPr>
            <w:r w:rsidRPr="003A7CD2">
              <w:rPr>
                <w:sz w:val="20"/>
                <w:szCs w:val="20"/>
                <w:lang w:eastAsia="ru-RU"/>
              </w:rPr>
              <w:t xml:space="preserve">в ____________________ </w:t>
            </w:r>
          </w:p>
          <w:p w:rsidR="003F46E8" w:rsidRPr="003A7CD2" w:rsidRDefault="003F46E8" w:rsidP="003F46E8">
            <w:pPr>
              <w:suppressAutoHyphens w:val="0"/>
              <w:contextualSpacing/>
              <w:rPr>
                <w:sz w:val="20"/>
                <w:szCs w:val="20"/>
                <w:lang w:eastAsia="ru-RU"/>
              </w:rPr>
            </w:pPr>
            <w:r w:rsidRPr="003A7CD2">
              <w:rPr>
                <w:sz w:val="20"/>
                <w:szCs w:val="20"/>
                <w:lang w:eastAsia="ru-RU"/>
              </w:rPr>
              <w:t>МФО _________</w:t>
            </w:r>
          </w:p>
          <w:p w:rsidR="003F46E8" w:rsidRPr="003A7CD2" w:rsidRDefault="003F46E8" w:rsidP="003F46E8">
            <w:pPr>
              <w:suppressAutoHyphens w:val="0"/>
              <w:contextualSpacing/>
              <w:rPr>
                <w:sz w:val="20"/>
                <w:szCs w:val="20"/>
                <w:lang w:eastAsia="ru-RU"/>
              </w:rPr>
            </w:pPr>
            <w:r w:rsidRPr="003A7CD2">
              <w:rPr>
                <w:sz w:val="20"/>
                <w:szCs w:val="20"/>
                <w:lang w:eastAsia="ru-RU"/>
              </w:rPr>
              <w:t>код ЄДРПОУ: __________</w:t>
            </w:r>
          </w:p>
          <w:p w:rsidR="003F46E8" w:rsidRPr="003A7CD2" w:rsidRDefault="003F46E8" w:rsidP="003F46E8">
            <w:pPr>
              <w:suppressAutoHyphens w:val="0"/>
              <w:contextualSpacing/>
              <w:rPr>
                <w:sz w:val="20"/>
                <w:szCs w:val="20"/>
                <w:lang w:eastAsia="ru-RU"/>
              </w:rPr>
            </w:pPr>
          </w:p>
          <w:p w:rsidR="003F46E8" w:rsidRPr="003A7CD2" w:rsidRDefault="003F46E8" w:rsidP="003F46E8">
            <w:pPr>
              <w:suppressAutoHyphens w:val="0"/>
              <w:contextualSpacing/>
              <w:rPr>
                <w:sz w:val="20"/>
                <w:szCs w:val="20"/>
                <w:lang w:eastAsia="ru-RU"/>
              </w:rPr>
            </w:pPr>
            <w:proofErr w:type="spellStart"/>
            <w:r w:rsidRPr="003A7CD2">
              <w:rPr>
                <w:sz w:val="20"/>
                <w:szCs w:val="20"/>
                <w:lang w:eastAsia="ru-RU"/>
              </w:rPr>
              <w:t>тел</w:t>
            </w:r>
            <w:proofErr w:type="spellEnd"/>
            <w:r w:rsidRPr="003A7CD2">
              <w:rPr>
                <w:sz w:val="20"/>
                <w:szCs w:val="20"/>
                <w:lang w:eastAsia="ru-RU"/>
              </w:rPr>
              <w:t>.</w:t>
            </w:r>
          </w:p>
          <w:p w:rsidR="003F46E8" w:rsidRPr="003A7CD2" w:rsidRDefault="003F46E8" w:rsidP="003F46E8">
            <w:pPr>
              <w:tabs>
                <w:tab w:val="left" w:pos="600"/>
              </w:tabs>
              <w:suppressAutoHyphens w:val="0"/>
              <w:contextualSpacing/>
              <w:rPr>
                <w:sz w:val="20"/>
                <w:szCs w:val="20"/>
                <w:lang w:val="en-US" w:eastAsia="ru-RU"/>
              </w:rPr>
            </w:pPr>
            <w:r w:rsidRPr="003A7CD2">
              <w:rPr>
                <w:sz w:val="20"/>
                <w:szCs w:val="20"/>
                <w:lang w:val="en-US" w:eastAsia="ru-RU"/>
              </w:rPr>
              <w:t>e-mail:</w:t>
            </w:r>
          </w:p>
          <w:p w:rsidR="003F46E8" w:rsidRPr="003A7CD2" w:rsidRDefault="003F46E8" w:rsidP="003F46E8">
            <w:pPr>
              <w:suppressAutoHyphens w:val="0"/>
              <w:contextualSpacing/>
              <w:rPr>
                <w:sz w:val="20"/>
                <w:szCs w:val="20"/>
                <w:lang w:eastAsia="ru-RU"/>
              </w:rPr>
            </w:pPr>
          </w:p>
          <w:p w:rsidR="003F46E8" w:rsidRPr="003A7CD2" w:rsidRDefault="003F46E8" w:rsidP="003F46E8">
            <w:pPr>
              <w:suppressAutoHyphens w:val="0"/>
              <w:contextualSpacing/>
              <w:rPr>
                <w:sz w:val="20"/>
                <w:szCs w:val="20"/>
                <w:lang w:eastAsia="ru-RU"/>
              </w:rPr>
            </w:pPr>
          </w:p>
        </w:tc>
        <w:tc>
          <w:tcPr>
            <w:tcW w:w="4714" w:type="dxa"/>
            <w:shd w:val="clear" w:color="auto" w:fill="auto"/>
          </w:tcPr>
          <w:p w:rsidR="003F46E8" w:rsidRPr="00EC21C0" w:rsidRDefault="003F46E8" w:rsidP="003F46E8">
            <w:pPr>
              <w:suppressAutoHyphens w:val="0"/>
              <w:rPr>
                <w:sz w:val="20"/>
                <w:szCs w:val="20"/>
              </w:rPr>
            </w:pPr>
            <w:r w:rsidRPr="00EC21C0">
              <w:rPr>
                <w:sz w:val="20"/>
                <w:szCs w:val="20"/>
              </w:rPr>
              <w:t>UA148201720344270001000077922,</w:t>
            </w:r>
          </w:p>
          <w:p w:rsidR="003F46E8" w:rsidRPr="00EC21C0" w:rsidRDefault="003F46E8" w:rsidP="003F46E8">
            <w:pPr>
              <w:suppressAutoHyphens w:val="0"/>
              <w:rPr>
                <w:sz w:val="20"/>
                <w:szCs w:val="20"/>
              </w:rPr>
            </w:pPr>
            <w:r w:rsidRPr="00EC21C0">
              <w:rPr>
                <w:sz w:val="20"/>
                <w:szCs w:val="20"/>
              </w:rPr>
              <w:t>UA118201720344270014000077922,</w:t>
            </w:r>
          </w:p>
          <w:p w:rsidR="003F46E8" w:rsidRPr="00EC21C0" w:rsidRDefault="003F46E8" w:rsidP="003F46E8">
            <w:pPr>
              <w:suppressAutoHyphens w:val="0"/>
              <w:rPr>
                <w:sz w:val="20"/>
                <w:szCs w:val="20"/>
              </w:rPr>
            </w:pPr>
            <w:r w:rsidRPr="00EC21C0">
              <w:rPr>
                <w:sz w:val="20"/>
                <w:szCs w:val="20"/>
              </w:rPr>
              <w:t>UA178201720344240015000077922,</w:t>
            </w:r>
          </w:p>
          <w:p w:rsidR="003F46E8" w:rsidRPr="00EC21C0" w:rsidRDefault="003F46E8" w:rsidP="003F46E8">
            <w:pPr>
              <w:suppressAutoHyphens w:val="0"/>
              <w:rPr>
                <w:sz w:val="20"/>
                <w:szCs w:val="20"/>
              </w:rPr>
            </w:pPr>
            <w:r w:rsidRPr="00EC21C0">
              <w:rPr>
                <w:sz w:val="20"/>
                <w:szCs w:val="20"/>
              </w:rPr>
              <w:t>UA308201720344261001200077922,</w:t>
            </w:r>
          </w:p>
          <w:p w:rsidR="003F46E8" w:rsidRPr="003A7CD2" w:rsidRDefault="003F46E8" w:rsidP="003F46E8">
            <w:pPr>
              <w:suppressAutoHyphens w:val="0"/>
              <w:rPr>
                <w:sz w:val="20"/>
                <w:szCs w:val="20"/>
              </w:rPr>
            </w:pPr>
            <w:r w:rsidRPr="00EC21C0">
              <w:rPr>
                <w:sz w:val="20"/>
                <w:szCs w:val="20"/>
              </w:rPr>
              <w:t>UA278201720344261014200077922</w:t>
            </w:r>
          </w:p>
          <w:p w:rsidR="003F46E8" w:rsidRPr="003A7CD2" w:rsidRDefault="003F46E8" w:rsidP="003F46E8">
            <w:pPr>
              <w:suppressAutoHyphens w:val="0"/>
              <w:rPr>
                <w:sz w:val="20"/>
                <w:szCs w:val="20"/>
              </w:rPr>
            </w:pPr>
            <w:r w:rsidRPr="003A7CD2">
              <w:rPr>
                <w:sz w:val="20"/>
                <w:szCs w:val="20"/>
              </w:rPr>
              <w:t xml:space="preserve">в ГУДКСУ м. Києва </w:t>
            </w:r>
          </w:p>
          <w:p w:rsidR="003F46E8" w:rsidRPr="003A7CD2" w:rsidRDefault="003F46E8" w:rsidP="003F46E8">
            <w:pPr>
              <w:suppressAutoHyphens w:val="0"/>
              <w:rPr>
                <w:sz w:val="20"/>
                <w:szCs w:val="20"/>
              </w:rPr>
            </w:pPr>
            <w:r w:rsidRPr="003A7CD2">
              <w:rPr>
                <w:sz w:val="20"/>
                <w:szCs w:val="20"/>
              </w:rPr>
              <w:t xml:space="preserve">Код ЄДРПОУ 37397216  </w:t>
            </w:r>
          </w:p>
          <w:p w:rsidR="003F46E8" w:rsidRPr="003A7CD2" w:rsidRDefault="003F46E8" w:rsidP="003F46E8">
            <w:pPr>
              <w:suppressAutoHyphens w:val="0"/>
              <w:rPr>
                <w:sz w:val="20"/>
                <w:szCs w:val="20"/>
              </w:rPr>
            </w:pPr>
            <w:r w:rsidRPr="003A7CD2">
              <w:rPr>
                <w:sz w:val="20"/>
                <w:szCs w:val="20"/>
              </w:rPr>
              <w:t>МФО 820172</w:t>
            </w:r>
          </w:p>
          <w:p w:rsidR="0038637D" w:rsidRDefault="003F46E8" w:rsidP="003F46E8">
            <w:pPr>
              <w:suppressAutoHyphens w:val="0"/>
              <w:rPr>
                <w:sz w:val="20"/>
                <w:szCs w:val="20"/>
              </w:rPr>
            </w:pPr>
            <w:proofErr w:type="spellStart"/>
            <w:r w:rsidRPr="003A7CD2">
              <w:rPr>
                <w:sz w:val="20"/>
                <w:szCs w:val="20"/>
              </w:rPr>
              <w:t>тел</w:t>
            </w:r>
            <w:proofErr w:type="spellEnd"/>
            <w:r w:rsidRPr="003A7CD2">
              <w:rPr>
                <w:sz w:val="20"/>
                <w:szCs w:val="20"/>
              </w:rPr>
              <w:t xml:space="preserve">. </w:t>
            </w:r>
            <w:r w:rsidR="0081734E" w:rsidRPr="0081734E">
              <w:rPr>
                <w:sz w:val="20"/>
                <w:szCs w:val="20"/>
              </w:rPr>
              <w:t>063 319 78 00</w:t>
            </w:r>
          </w:p>
          <w:p w:rsidR="003F46E8" w:rsidRPr="003A7CD2" w:rsidRDefault="003F46E8" w:rsidP="003F46E8">
            <w:pPr>
              <w:suppressAutoHyphens w:val="0"/>
              <w:rPr>
                <w:sz w:val="20"/>
                <w:szCs w:val="20"/>
              </w:rPr>
            </w:pPr>
            <w:r w:rsidRPr="003A7CD2">
              <w:rPr>
                <w:sz w:val="20"/>
                <w:szCs w:val="20"/>
              </w:rPr>
              <w:t>e-</w:t>
            </w:r>
            <w:proofErr w:type="spellStart"/>
            <w:r w:rsidRPr="003A7CD2">
              <w:rPr>
                <w:sz w:val="20"/>
                <w:szCs w:val="20"/>
              </w:rPr>
              <w:t>mail</w:t>
            </w:r>
            <w:proofErr w:type="spellEnd"/>
            <w:r w:rsidRPr="003A7CD2">
              <w:rPr>
                <w:sz w:val="20"/>
                <w:szCs w:val="20"/>
              </w:rPr>
              <w:t>: dniprosvita@kmda.gov.ua</w:t>
            </w:r>
          </w:p>
          <w:p w:rsidR="003F46E8" w:rsidRPr="003A7CD2" w:rsidRDefault="003F46E8" w:rsidP="003F46E8">
            <w:pPr>
              <w:suppressAutoHyphens w:val="0"/>
              <w:rPr>
                <w:sz w:val="20"/>
                <w:szCs w:val="20"/>
              </w:rPr>
            </w:pPr>
          </w:p>
          <w:p w:rsidR="003F46E8" w:rsidRPr="003A7CD2" w:rsidRDefault="003F46E8" w:rsidP="003F46E8">
            <w:pPr>
              <w:suppressAutoHyphens w:val="0"/>
              <w:rPr>
                <w:sz w:val="20"/>
                <w:szCs w:val="20"/>
              </w:rPr>
            </w:pPr>
          </w:p>
        </w:tc>
      </w:tr>
      <w:tr w:rsidR="003F46E8" w:rsidRPr="003A7CD2" w:rsidTr="003F46E8">
        <w:trPr>
          <w:trHeight w:val="425"/>
        </w:trPr>
        <w:tc>
          <w:tcPr>
            <w:tcW w:w="5239" w:type="dxa"/>
            <w:shd w:val="clear" w:color="auto" w:fill="auto"/>
          </w:tcPr>
          <w:p w:rsidR="003F46E8" w:rsidRPr="003A7CD2" w:rsidRDefault="003F46E8" w:rsidP="003F46E8">
            <w:pPr>
              <w:suppressAutoHyphens w:val="0"/>
              <w:rPr>
                <w:sz w:val="20"/>
                <w:szCs w:val="20"/>
              </w:rPr>
            </w:pPr>
            <w:r w:rsidRPr="003A7CD2">
              <w:rPr>
                <w:sz w:val="20"/>
                <w:szCs w:val="20"/>
              </w:rPr>
              <w:t>Директор</w:t>
            </w:r>
            <w:r>
              <w:rPr>
                <w:sz w:val="20"/>
                <w:szCs w:val="20"/>
              </w:rPr>
              <w:t xml:space="preserve"> </w:t>
            </w:r>
          </w:p>
          <w:p w:rsidR="003F46E8" w:rsidRPr="003A7CD2" w:rsidRDefault="003F46E8" w:rsidP="003F46E8">
            <w:pPr>
              <w:suppressAutoHyphens w:val="0"/>
              <w:rPr>
                <w:sz w:val="20"/>
                <w:szCs w:val="20"/>
              </w:rPr>
            </w:pPr>
          </w:p>
          <w:p w:rsidR="003F46E8" w:rsidRPr="003A7CD2" w:rsidRDefault="003F46E8" w:rsidP="003F46E8">
            <w:pPr>
              <w:suppressAutoHyphens w:val="0"/>
              <w:rPr>
                <w:sz w:val="20"/>
                <w:szCs w:val="20"/>
              </w:rPr>
            </w:pPr>
            <w:r w:rsidRPr="003A7CD2">
              <w:rPr>
                <w:sz w:val="20"/>
                <w:szCs w:val="20"/>
              </w:rPr>
              <w:t xml:space="preserve">             ____________________  _________</w:t>
            </w:r>
          </w:p>
        </w:tc>
        <w:tc>
          <w:tcPr>
            <w:tcW w:w="4714" w:type="dxa"/>
            <w:shd w:val="clear" w:color="auto" w:fill="auto"/>
          </w:tcPr>
          <w:p w:rsidR="003F46E8" w:rsidRPr="003A7CD2" w:rsidRDefault="003F46E8" w:rsidP="003F46E8">
            <w:pPr>
              <w:suppressAutoHyphens w:val="0"/>
              <w:rPr>
                <w:sz w:val="20"/>
                <w:szCs w:val="20"/>
              </w:rPr>
            </w:pPr>
            <w:r w:rsidRPr="003A7CD2">
              <w:rPr>
                <w:sz w:val="20"/>
                <w:szCs w:val="20"/>
              </w:rPr>
              <w:t>Начальник управління освіти</w:t>
            </w:r>
            <w:r>
              <w:rPr>
                <w:sz w:val="20"/>
                <w:szCs w:val="20"/>
              </w:rPr>
              <w:t xml:space="preserve"> </w:t>
            </w:r>
          </w:p>
          <w:p w:rsidR="003F46E8" w:rsidRPr="003A7CD2" w:rsidRDefault="003F46E8" w:rsidP="003F46E8">
            <w:pPr>
              <w:suppressAutoHyphens w:val="0"/>
              <w:rPr>
                <w:sz w:val="20"/>
                <w:szCs w:val="20"/>
              </w:rPr>
            </w:pPr>
          </w:p>
          <w:p w:rsidR="003F46E8" w:rsidRPr="003A7CD2" w:rsidRDefault="003F46E8" w:rsidP="003F46E8">
            <w:pPr>
              <w:suppressAutoHyphens w:val="0"/>
              <w:rPr>
                <w:sz w:val="20"/>
                <w:szCs w:val="20"/>
              </w:rPr>
            </w:pPr>
            <w:r w:rsidRPr="003A7CD2">
              <w:rPr>
                <w:sz w:val="20"/>
                <w:szCs w:val="20"/>
              </w:rPr>
              <w:t xml:space="preserve">             ____________________  </w:t>
            </w:r>
            <w:proofErr w:type="spellStart"/>
            <w:r w:rsidRPr="003A7CD2">
              <w:rPr>
                <w:sz w:val="20"/>
                <w:szCs w:val="20"/>
              </w:rPr>
              <w:t>Іваніна</w:t>
            </w:r>
            <w:proofErr w:type="spellEnd"/>
            <w:r w:rsidRPr="003A7CD2">
              <w:rPr>
                <w:sz w:val="20"/>
                <w:szCs w:val="20"/>
              </w:rPr>
              <w:t xml:space="preserve"> Н. В.</w:t>
            </w:r>
          </w:p>
        </w:tc>
      </w:tr>
    </w:tbl>
    <w:p w:rsidR="003F46E8" w:rsidRPr="003A7CD2" w:rsidRDefault="003F46E8" w:rsidP="003F46E8">
      <w:pPr>
        <w:shd w:val="clear" w:color="auto" w:fill="FFFFFF"/>
        <w:suppressAutoHyphens w:val="0"/>
        <w:rPr>
          <w:b/>
          <w:sz w:val="20"/>
          <w:szCs w:val="20"/>
        </w:rPr>
      </w:pPr>
      <w:r w:rsidRPr="003A7CD2">
        <w:rPr>
          <w:b/>
          <w:sz w:val="20"/>
          <w:szCs w:val="20"/>
        </w:rPr>
        <w:t xml:space="preserve">                                                                                                                                   </w:t>
      </w:r>
    </w:p>
    <w:p w:rsidR="003F46E8" w:rsidRPr="003A7CD2" w:rsidRDefault="003F46E8" w:rsidP="003F46E8">
      <w:pPr>
        <w:shd w:val="clear" w:color="auto" w:fill="FFFFFF"/>
        <w:suppressAutoHyphens w:val="0"/>
        <w:rPr>
          <w:b/>
          <w:sz w:val="20"/>
          <w:szCs w:val="20"/>
        </w:rPr>
      </w:pPr>
    </w:p>
    <w:p w:rsidR="003F46E8" w:rsidRDefault="003F46E8" w:rsidP="003F46E8">
      <w:pPr>
        <w:shd w:val="clear" w:color="auto" w:fill="FFFFFF"/>
        <w:suppressAutoHyphens w:val="0"/>
        <w:rPr>
          <w:b/>
          <w:szCs w:val="20"/>
        </w:rPr>
      </w:pPr>
    </w:p>
    <w:p w:rsidR="002004D0" w:rsidRDefault="002004D0" w:rsidP="003F46E8">
      <w:pPr>
        <w:shd w:val="clear" w:color="auto" w:fill="FFFFFF"/>
        <w:suppressAutoHyphens w:val="0"/>
        <w:rPr>
          <w:b/>
          <w:szCs w:val="20"/>
        </w:rPr>
      </w:pPr>
    </w:p>
    <w:p w:rsidR="002004D0" w:rsidRDefault="002004D0" w:rsidP="003F46E8">
      <w:pPr>
        <w:shd w:val="clear" w:color="auto" w:fill="FFFFFF"/>
        <w:suppressAutoHyphens w:val="0"/>
        <w:rPr>
          <w:b/>
          <w:szCs w:val="20"/>
        </w:rPr>
      </w:pPr>
    </w:p>
    <w:p w:rsidR="002004D0" w:rsidRDefault="002004D0" w:rsidP="003F46E8">
      <w:pPr>
        <w:shd w:val="clear" w:color="auto" w:fill="FFFFFF"/>
        <w:suppressAutoHyphens w:val="0"/>
        <w:rPr>
          <w:b/>
          <w:szCs w:val="20"/>
        </w:rPr>
      </w:pPr>
    </w:p>
    <w:p w:rsidR="00D753E3" w:rsidRDefault="00D753E3" w:rsidP="003F46E8">
      <w:pPr>
        <w:shd w:val="clear" w:color="auto" w:fill="FFFFFF"/>
        <w:suppressAutoHyphens w:val="0"/>
        <w:rPr>
          <w:b/>
          <w:szCs w:val="20"/>
        </w:rPr>
      </w:pPr>
    </w:p>
    <w:p w:rsidR="00D753E3" w:rsidRDefault="00D753E3" w:rsidP="003F46E8">
      <w:pPr>
        <w:shd w:val="clear" w:color="auto" w:fill="FFFFFF"/>
        <w:suppressAutoHyphens w:val="0"/>
        <w:rPr>
          <w:b/>
          <w:szCs w:val="20"/>
        </w:rPr>
      </w:pPr>
    </w:p>
    <w:p w:rsidR="002004D0" w:rsidRPr="00F37BEF" w:rsidRDefault="002004D0" w:rsidP="003F46E8">
      <w:pPr>
        <w:shd w:val="clear" w:color="auto" w:fill="FFFFFF"/>
        <w:suppressAutoHyphens w:val="0"/>
        <w:rPr>
          <w:b/>
          <w:szCs w:val="20"/>
        </w:rPr>
      </w:pPr>
    </w:p>
    <w:p w:rsidR="000B0462" w:rsidRDefault="000B0462" w:rsidP="002004D0">
      <w:pPr>
        <w:shd w:val="clear" w:color="auto" w:fill="FFFFFF"/>
        <w:suppressAutoHyphens w:val="0"/>
        <w:jc w:val="right"/>
        <w:rPr>
          <w:b/>
          <w:sz w:val="20"/>
          <w:szCs w:val="20"/>
        </w:rPr>
      </w:pPr>
    </w:p>
    <w:p w:rsidR="000B0462" w:rsidRDefault="000B0462" w:rsidP="002004D0">
      <w:pPr>
        <w:shd w:val="clear" w:color="auto" w:fill="FFFFFF"/>
        <w:suppressAutoHyphens w:val="0"/>
        <w:jc w:val="right"/>
        <w:rPr>
          <w:b/>
          <w:sz w:val="20"/>
          <w:szCs w:val="20"/>
        </w:rPr>
      </w:pPr>
    </w:p>
    <w:p w:rsidR="000B0462" w:rsidRDefault="000B0462" w:rsidP="002004D0">
      <w:pPr>
        <w:shd w:val="clear" w:color="auto" w:fill="FFFFFF"/>
        <w:suppressAutoHyphens w:val="0"/>
        <w:jc w:val="right"/>
        <w:rPr>
          <w:b/>
          <w:sz w:val="20"/>
          <w:szCs w:val="20"/>
        </w:rPr>
      </w:pPr>
    </w:p>
    <w:p w:rsidR="000B0462" w:rsidRDefault="000B0462" w:rsidP="002004D0">
      <w:pPr>
        <w:shd w:val="clear" w:color="auto" w:fill="FFFFFF"/>
        <w:suppressAutoHyphens w:val="0"/>
        <w:jc w:val="right"/>
        <w:rPr>
          <w:b/>
          <w:sz w:val="20"/>
          <w:szCs w:val="20"/>
        </w:rPr>
      </w:pPr>
    </w:p>
    <w:p w:rsidR="008148B4" w:rsidRDefault="008148B4" w:rsidP="002004D0">
      <w:pPr>
        <w:shd w:val="clear" w:color="auto" w:fill="FFFFFF"/>
        <w:suppressAutoHyphens w:val="0"/>
        <w:jc w:val="right"/>
        <w:rPr>
          <w:b/>
          <w:sz w:val="20"/>
          <w:szCs w:val="20"/>
        </w:rPr>
      </w:pPr>
    </w:p>
    <w:p w:rsidR="008148B4" w:rsidRDefault="008148B4" w:rsidP="002004D0">
      <w:pPr>
        <w:shd w:val="clear" w:color="auto" w:fill="FFFFFF"/>
        <w:suppressAutoHyphens w:val="0"/>
        <w:jc w:val="right"/>
        <w:rPr>
          <w:b/>
          <w:sz w:val="20"/>
          <w:szCs w:val="20"/>
        </w:rPr>
      </w:pPr>
    </w:p>
    <w:p w:rsidR="000B0180" w:rsidRDefault="000B0180" w:rsidP="002004D0">
      <w:pPr>
        <w:shd w:val="clear" w:color="auto" w:fill="FFFFFF"/>
        <w:suppressAutoHyphens w:val="0"/>
        <w:jc w:val="right"/>
        <w:rPr>
          <w:b/>
          <w:sz w:val="20"/>
          <w:szCs w:val="20"/>
        </w:rPr>
      </w:pPr>
    </w:p>
    <w:p w:rsidR="007E04AF" w:rsidRDefault="00BF77C9" w:rsidP="00BF77C9">
      <w:pPr>
        <w:shd w:val="clear" w:color="auto" w:fill="FFFFFF"/>
        <w:suppressAutoHyphens w:val="0"/>
        <w:jc w:val="center"/>
        <w:rPr>
          <w:b/>
          <w:sz w:val="20"/>
          <w:szCs w:val="20"/>
        </w:rPr>
      </w:pPr>
      <w:r>
        <w:rPr>
          <w:b/>
          <w:sz w:val="20"/>
          <w:szCs w:val="20"/>
        </w:rPr>
        <w:t xml:space="preserve">                                                                         </w:t>
      </w:r>
    </w:p>
    <w:p w:rsidR="002004D0" w:rsidRPr="0070230F" w:rsidRDefault="00BF77C9" w:rsidP="007E04AF">
      <w:pPr>
        <w:shd w:val="clear" w:color="auto" w:fill="FFFFFF"/>
        <w:suppressAutoHyphens w:val="0"/>
        <w:ind w:firstLine="567"/>
        <w:jc w:val="center"/>
        <w:rPr>
          <w:sz w:val="20"/>
          <w:szCs w:val="20"/>
        </w:rPr>
      </w:pPr>
      <w:r>
        <w:rPr>
          <w:b/>
          <w:sz w:val="20"/>
          <w:szCs w:val="20"/>
        </w:rPr>
        <w:t xml:space="preserve">                              </w:t>
      </w:r>
      <w:r w:rsidR="002004D0" w:rsidRPr="0070230F">
        <w:rPr>
          <w:b/>
          <w:sz w:val="20"/>
          <w:szCs w:val="20"/>
        </w:rPr>
        <w:t xml:space="preserve">ДОДАТОК № 2 </w:t>
      </w:r>
    </w:p>
    <w:p w:rsidR="00517AFF" w:rsidRPr="00517AFF" w:rsidRDefault="00517AFF" w:rsidP="00517AFF">
      <w:pPr>
        <w:rPr>
          <w:sz w:val="20"/>
        </w:rPr>
      </w:pPr>
      <w:r>
        <w:rPr>
          <w:sz w:val="20"/>
        </w:rPr>
        <w:t xml:space="preserve">                                                                                                               </w:t>
      </w:r>
      <w:r w:rsidRPr="00517AFF">
        <w:rPr>
          <w:sz w:val="20"/>
        </w:rPr>
        <w:t xml:space="preserve">до Договору  № __  від «___»_________  2022 р. </w:t>
      </w:r>
    </w:p>
    <w:p w:rsidR="00185F2F" w:rsidRPr="00185F2F" w:rsidRDefault="00517AFF" w:rsidP="00185F2F">
      <w:pPr>
        <w:rPr>
          <w:sz w:val="20"/>
        </w:rPr>
      </w:pPr>
      <w:r w:rsidRPr="00517AFF">
        <w:rPr>
          <w:sz w:val="20"/>
        </w:rPr>
        <w:t xml:space="preserve">                                                                                                               на закупівлю </w:t>
      </w:r>
      <w:r w:rsidR="00185F2F" w:rsidRPr="00185F2F">
        <w:rPr>
          <w:sz w:val="20"/>
        </w:rPr>
        <w:t xml:space="preserve">«Зернові культури та картопля» </w:t>
      </w:r>
    </w:p>
    <w:p w:rsidR="00185F2F" w:rsidRDefault="00185F2F" w:rsidP="00185F2F">
      <w:pPr>
        <w:rPr>
          <w:sz w:val="20"/>
        </w:rPr>
      </w:pPr>
      <w:r>
        <w:rPr>
          <w:sz w:val="20"/>
        </w:rPr>
        <w:t xml:space="preserve">                                                                                                               </w:t>
      </w:r>
      <w:r w:rsidRPr="00185F2F">
        <w:rPr>
          <w:sz w:val="20"/>
        </w:rPr>
        <w:t>код 03210000-6 за ЄЗС ДК 021:2015</w:t>
      </w:r>
    </w:p>
    <w:p w:rsidR="00D753E3" w:rsidRDefault="00185F2F" w:rsidP="00185F2F">
      <w:pPr>
        <w:rPr>
          <w:sz w:val="20"/>
          <w:szCs w:val="20"/>
          <w:shd w:val="clear" w:color="auto" w:fill="FFFFFF"/>
        </w:rPr>
      </w:pPr>
      <w:r>
        <w:rPr>
          <w:sz w:val="20"/>
        </w:rPr>
        <w:t xml:space="preserve">                                                                                                             </w:t>
      </w:r>
      <w:r w:rsidRPr="00185F2F">
        <w:rPr>
          <w:sz w:val="20"/>
        </w:rPr>
        <w:t xml:space="preserve"> (</w:t>
      </w:r>
      <w:r w:rsidR="00BD019A">
        <w:rPr>
          <w:sz w:val="20"/>
        </w:rPr>
        <w:t>картопля</w:t>
      </w:r>
      <w:r w:rsidRPr="00185F2F">
        <w:rPr>
          <w:sz w:val="20"/>
        </w:rPr>
        <w:t>)</w:t>
      </w:r>
    </w:p>
    <w:p w:rsidR="002004D0" w:rsidRDefault="002004D0" w:rsidP="002004D0">
      <w:pPr>
        <w:ind w:firstLine="5954"/>
        <w:rPr>
          <w:sz w:val="20"/>
        </w:rPr>
      </w:pPr>
    </w:p>
    <w:p w:rsidR="002004D0" w:rsidRPr="00EC425E" w:rsidRDefault="002004D0" w:rsidP="002004D0">
      <w:pPr>
        <w:suppressAutoHyphens w:val="0"/>
        <w:jc w:val="center"/>
        <w:rPr>
          <w:b/>
          <w:sz w:val="22"/>
          <w:lang w:eastAsia="ru-RU"/>
        </w:rPr>
      </w:pPr>
      <w:r w:rsidRPr="00EC425E">
        <w:rPr>
          <w:b/>
          <w:sz w:val="22"/>
          <w:lang w:eastAsia="ru-RU"/>
        </w:rPr>
        <w:t xml:space="preserve">Специфікація </w:t>
      </w:r>
    </w:p>
    <w:p w:rsidR="002004D0" w:rsidRPr="00EC425E" w:rsidRDefault="002004D0" w:rsidP="002004D0">
      <w:pPr>
        <w:suppressAutoHyphens w:val="0"/>
        <w:jc w:val="center"/>
        <w:rPr>
          <w:b/>
          <w:sz w:val="22"/>
          <w:lang w:eastAsia="ru-RU"/>
        </w:rPr>
      </w:pPr>
      <w:r w:rsidRPr="00EC425E">
        <w:rPr>
          <w:b/>
          <w:sz w:val="22"/>
          <w:lang w:eastAsia="ru-RU"/>
        </w:rPr>
        <w:t>(ТЕХНІЧНІ ВИМОГИ)</w:t>
      </w:r>
    </w:p>
    <w:p w:rsidR="002004D0" w:rsidRDefault="002004D0" w:rsidP="002004D0">
      <w:pPr>
        <w:ind w:firstLine="5954"/>
        <w:rPr>
          <w:sz w:val="20"/>
        </w:rPr>
      </w:pPr>
    </w:p>
    <w:p w:rsidR="002004D0" w:rsidRDefault="002004D0" w:rsidP="002004D0">
      <w:pPr>
        <w:shd w:val="clear" w:color="auto" w:fill="FFFFFF"/>
        <w:suppressAutoHyphens w:val="0"/>
        <w:jc w:val="both"/>
        <w:rPr>
          <w:sz w:val="20"/>
          <w:szCs w:val="20"/>
        </w:rPr>
      </w:pPr>
      <w:r w:rsidRPr="003A7CD2">
        <w:rPr>
          <w:sz w:val="20"/>
          <w:szCs w:val="20"/>
        </w:rPr>
        <w:t>м. Київ</w:t>
      </w:r>
      <w:r w:rsidRPr="003A7CD2">
        <w:rPr>
          <w:b/>
          <w:sz w:val="20"/>
          <w:szCs w:val="20"/>
        </w:rPr>
        <w:tab/>
      </w:r>
      <w:r w:rsidRPr="003A7CD2">
        <w:rPr>
          <w:b/>
          <w:sz w:val="20"/>
          <w:szCs w:val="20"/>
        </w:rPr>
        <w:tab/>
      </w:r>
      <w:r w:rsidRPr="003A7CD2">
        <w:rPr>
          <w:b/>
          <w:sz w:val="20"/>
          <w:szCs w:val="20"/>
        </w:rPr>
        <w:tab/>
      </w:r>
      <w:r w:rsidRPr="003A7CD2">
        <w:rPr>
          <w:b/>
          <w:sz w:val="20"/>
          <w:szCs w:val="20"/>
        </w:rPr>
        <w:tab/>
      </w:r>
      <w:r w:rsidRPr="003A7CD2">
        <w:rPr>
          <w:b/>
          <w:sz w:val="20"/>
          <w:szCs w:val="20"/>
        </w:rPr>
        <w:tab/>
      </w:r>
      <w:r w:rsidRPr="003A7CD2">
        <w:rPr>
          <w:b/>
          <w:sz w:val="20"/>
          <w:szCs w:val="20"/>
        </w:rPr>
        <w:tab/>
      </w:r>
      <w:r w:rsidRPr="003A7CD2">
        <w:rPr>
          <w:b/>
          <w:sz w:val="20"/>
          <w:szCs w:val="20"/>
        </w:rPr>
        <w:tab/>
      </w:r>
      <w:r w:rsidRPr="003A7CD2">
        <w:rPr>
          <w:b/>
          <w:sz w:val="20"/>
          <w:szCs w:val="20"/>
        </w:rPr>
        <w:tab/>
        <w:t xml:space="preserve">                 </w:t>
      </w:r>
      <w:r>
        <w:rPr>
          <w:b/>
          <w:sz w:val="20"/>
          <w:szCs w:val="20"/>
        </w:rPr>
        <w:t xml:space="preserve">                             </w:t>
      </w:r>
      <w:r w:rsidRPr="003A7CD2">
        <w:rPr>
          <w:b/>
          <w:sz w:val="20"/>
          <w:szCs w:val="20"/>
        </w:rPr>
        <w:t xml:space="preserve">«___» __________ </w:t>
      </w:r>
      <w:r w:rsidR="00552E7C">
        <w:rPr>
          <w:sz w:val="20"/>
          <w:szCs w:val="20"/>
        </w:rPr>
        <w:t>2022</w:t>
      </w:r>
      <w:r w:rsidRPr="003A7CD2">
        <w:rPr>
          <w:sz w:val="20"/>
          <w:szCs w:val="20"/>
        </w:rPr>
        <w:t xml:space="preserve"> р.</w:t>
      </w:r>
    </w:p>
    <w:p w:rsidR="002004D0" w:rsidRDefault="002004D0" w:rsidP="002004D0">
      <w:pPr>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1190"/>
        <w:gridCol w:w="1701"/>
        <w:gridCol w:w="3878"/>
        <w:gridCol w:w="1509"/>
        <w:gridCol w:w="1503"/>
      </w:tblGrid>
      <w:tr w:rsidR="000E39C5" w:rsidRPr="00B72C23" w:rsidTr="00BF77C9">
        <w:trPr>
          <w:jc w:val="center"/>
        </w:trPr>
        <w:tc>
          <w:tcPr>
            <w:tcW w:w="456" w:type="dxa"/>
            <w:shd w:val="clear" w:color="auto" w:fill="auto"/>
            <w:vAlign w:val="center"/>
          </w:tcPr>
          <w:p w:rsidR="000E39C5" w:rsidRPr="00B72C23" w:rsidRDefault="000E39C5" w:rsidP="000E39C5">
            <w:pPr>
              <w:suppressAutoHyphens w:val="0"/>
              <w:jc w:val="center"/>
              <w:rPr>
                <w:sz w:val="20"/>
                <w:szCs w:val="20"/>
                <w:lang w:val="ru-RU" w:eastAsia="ru-RU"/>
              </w:rPr>
            </w:pPr>
            <w:r w:rsidRPr="00B72C23">
              <w:rPr>
                <w:sz w:val="20"/>
                <w:szCs w:val="20"/>
                <w:lang w:val="ru-RU" w:eastAsia="ru-RU"/>
              </w:rPr>
              <w:t>№</w:t>
            </w:r>
          </w:p>
        </w:tc>
        <w:tc>
          <w:tcPr>
            <w:tcW w:w="1190" w:type="dxa"/>
            <w:shd w:val="clear" w:color="auto" w:fill="auto"/>
            <w:vAlign w:val="center"/>
          </w:tcPr>
          <w:p w:rsidR="000E39C5" w:rsidRPr="00B72C23" w:rsidRDefault="000E39C5" w:rsidP="000E39C5">
            <w:pPr>
              <w:suppressAutoHyphens w:val="0"/>
              <w:jc w:val="center"/>
              <w:rPr>
                <w:sz w:val="20"/>
                <w:szCs w:val="20"/>
                <w:lang w:val="ru-RU" w:eastAsia="ru-RU"/>
              </w:rPr>
            </w:pPr>
            <w:proofErr w:type="spellStart"/>
            <w:r w:rsidRPr="00B72C23">
              <w:rPr>
                <w:sz w:val="20"/>
                <w:szCs w:val="20"/>
                <w:lang w:val="ru-RU" w:eastAsia="ru-RU"/>
              </w:rPr>
              <w:t>Найменування</w:t>
            </w:r>
            <w:proofErr w:type="spellEnd"/>
            <w:r w:rsidRPr="00B72C23">
              <w:rPr>
                <w:sz w:val="20"/>
                <w:szCs w:val="20"/>
                <w:lang w:val="ru-RU" w:eastAsia="ru-RU"/>
              </w:rPr>
              <w:t xml:space="preserve">, </w:t>
            </w:r>
            <w:proofErr w:type="spellStart"/>
            <w:r w:rsidRPr="00B72C23">
              <w:rPr>
                <w:sz w:val="20"/>
                <w:szCs w:val="20"/>
                <w:lang w:val="ru-RU" w:eastAsia="ru-RU"/>
              </w:rPr>
              <w:t>опис</w:t>
            </w:r>
            <w:proofErr w:type="spellEnd"/>
            <w:r w:rsidRPr="00B72C23">
              <w:rPr>
                <w:sz w:val="20"/>
                <w:szCs w:val="20"/>
                <w:lang w:val="ru-RU" w:eastAsia="ru-RU"/>
              </w:rPr>
              <w:t xml:space="preserve"> товару</w:t>
            </w:r>
          </w:p>
        </w:tc>
        <w:tc>
          <w:tcPr>
            <w:tcW w:w="1701" w:type="dxa"/>
            <w:shd w:val="clear" w:color="auto" w:fill="auto"/>
            <w:vAlign w:val="center"/>
          </w:tcPr>
          <w:p w:rsidR="000E39C5" w:rsidRPr="00B72C23" w:rsidRDefault="000E39C5" w:rsidP="000E39C5">
            <w:pPr>
              <w:suppressAutoHyphens w:val="0"/>
              <w:jc w:val="center"/>
              <w:rPr>
                <w:sz w:val="20"/>
                <w:szCs w:val="20"/>
                <w:lang w:val="ru-RU" w:eastAsia="ru-RU"/>
              </w:rPr>
            </w:pPr>
            <w:proofErr w:type="spellStart"/>
            <w:r w:rsidRPr="00B72C23">
              <w:rPr>
                <w:sz w:val="20"/>
                <w:szCs w:val="20"/>
                <w:lang w:val="ru-RU" w:eastAsia="ru-RU"/>
              </w:rPr>
              <w:t>Країна</w:t>
            </w:r>
            <w:proofErr w:type="spellEnd"/>
            <w:r w:rsidRPr="00B72C23">
              <w:rPr>
                <w:sz w:val="20"/>
                <w:szCs w:val="20"/>
                <w:lang w:val="ru-RU" w:eastAsia="ru-RU"/>
              </w:rPr>
              <w:t xml:space="preserve"> </w:t>
            </w:r>
            <w:proofErr w:type="spellStart"/>
            <w:r w:rsidRPr="00B72C23">
              <w:rPr>
                <w:sz w:val="20"/>
                <w:szCs w:val="20"/>
                <w:lang w:val="ru-RU" w:eastAsia="ru-RU"/>
              </w:rPr>
              <w:t>походження</w:t>
            </w:r>
            <w:proofErr w:type="spellEnd"/>
            <w:r>
              <w:rPr>
                <w:sz w:val="20"/>
                <w:szCs w:val="20"/>
                <w:lang w:val="ru-RU" w:eastAsia="ru-RU"/>
              </w:rPr>
              <w:t xml:space="preserve"> товару</w:t>
            </w:r>
          </w:p>
        </w:tc>
        <w:tc>
          <w:tcPr>
            <w:tcW w:w="3878" w:type="dxa"/>
            <w:shd w:val="clear" w:color="auto" w:fill="auto"/>
            <w:vAlign w:val="center"/>
          </w:tcPr>
          <w:p w:rsidR="000E39C5" w:rsidRPr="00DD1A34" w:rsidRDefault="000E39C5" w:rsidP="000E39C5">
            <w:pPr>
              <w:suppressAutoHyphens w:val="0"/>
              <w:jc w:val="center"/>
              <w:rPr>
                <w:sz w:val="20"/>
                <w:szCs w:val="20"/>
                <w:lang w:eastAsia="ru-RU"/>
              </w:rPr>
            </w:pPr>
            <w:r w:rsidRPr="00DD1A34">
              <w:rPr>
                <w:sz w:val="20"/>
                <w:szCs w:val="20"/>
                <w:lang w:eastAsia="ru-RU"/>
              </w:rPr>
              <w:t>Технічні (якісні) характеристики</w:t>
            </w:r>
          </w:p>
          <w:p w:rsidR="00CA4D14" w:rsidRPr="00DD1A34" w:rsidRDefault="00CA4D14" w:rsidP="000E39C5">
            <w:pPr>
              <w:suppressAutoHyphens w:val="0"/>
              <w:jc w:val="center"/>
              <w:rPr>
                <w:i/>
                <w:color w:val="FF0000"/>
                <w:sz w:val="20"/>
                <w:szCs w:val="20"/>
                <w:lang w:val="ru-RU" w:eastAsia="ru-RU"/>
              </w:rPr>
            </w:pPr>
            <w:r w:rsidRPr="00DD1A34">
              <w:rPr>
                <w:i/>
                <w:color w:val="FF0000"/>
                <w:sz w:val="20"/>
                <w:szCs w:val="20"/>
                <w:lang w:eastAsia="ru-RU"/>
              </w:rPr>
              <w:t xml:space="preserve">(Учасник заповнює форму відповідно </w:t>
            </w:r>
            <w:r w:rsidR="00DD1A34" w:rsidRPr="00DD1A34">
              <w:rPr>
                <w:i/>
                <w:color w:val="FF0000"/>
                <w:sz w:val="20"/>
                <w:szCs w:val="20"/>
                <w:lang w:eastAsia="ru-RU"/>
              </w:rPr>
              <w:t>своєї тендерної пропозиції)</w:t>
            </w:r>
          </w:p>
        </w:tc>
        <w:tc>
          <w:tcPr>
            <w:tcW w:w="1509" w:type="dxa"/>
            <w:shd w:val="clear" w:color="auto" w:fill="auto"/>
            <w:vAlign w:val="center"/>
          </w:tcPr>
          <w:p w:rsidR="000E39C5" w:rsidRPr="00B72C23" w:rsidRDefault="000E39C5" w:rsidP="000E39C5">
            <w:pPr>
              <w:suppressAutoHyphens w:val="0"/>
              <w:jc w:val="center"/>
              <w:rPr>
                <w:sz w:val="20"/>
                <w:szCs w:val="20"/>
                <w:lang w:val="ru-RU" w:eastAsia="ru-RU"/>
              </w:rPr>
            </w:pPr>
            <w:proofErr w:type="spellStart"/>
            <w:r w:rsidRPr="00B72C23">
              <w:rPr>
                <w:sz w:val="20"/>
                <w:szCs w:val="20"/>
                <w:lang w:val="ru-RU" w:eastAsia="ru-RU"/>
              </w:rPr>
              <w:t>Вироб</w:t>
            </w:r>
            <w:bookmarkStart w:id="0" w:name="_GoBack"/>
            <w:bookmarkEnd w:id="0"/>
            <w:r w:rsidRPr="00B72C23">
              <w:rPr>
                <w:sz w:val="20"/>
                <w:szCs w:val="20"/>
                <w:lang w:val="ru-RU" w:eastAsia="ru-RU"/>
              </w:rPr>
              <w:t>ник</w:t>
            </w:r>
            <w:proofErr w:type="spellEnd"/>
          </w:p>
        </w:tc>
        <w:tc>
          <w:tcPr>
            <w:tcW w:w="1503" w:type="dxa"/>
            <w:shd w:val="clear" w:color="auto" w:fill="auto"/>
            <w:vAlign w:val="center"/>
          </w:tcPr>
          <w:p w:rsidR="000E39C5" w:rsidRPr="00B72C23" w:rsidRDefault="000E39C5" w:rsidP="000E39C5">
            <w:pPr>
              <w:suppressAutoHyphens w:val="0"/>
              <w:jc w:val="center"/>
              <w:rPr>
                <w:sz w:val="20"/>
                <w:szCs w:val="20"/>
                <w:lang w:val="ru-RU" w:eastAsia="ru-RU"/>
              </w:rPr>
            </w:pPr>
            <w:proofErr w:type="spellStart"/>
            <w:r>
              <w:rPr>
                <w:sz w:val="20"/>
                <w:szCs w:val="20"/>
                <w:lang w:val="ru-RU" w:eastAsia="ru-RU"/>
              </w:rPr>
              <w:t>Відповідність</w:t>
            </w:r>
            <w:proofErr w:type="spellEnd"/>
            <w:r>
              <w:rPr>
                <w:sz w:val="20"/>
                <w:szCs w:val="20"/>
                <w:lang w:val="ru-RU" w:eastAsia="ru-RU"/>
              </w:rPr>
              <w:t xml:space="preserve"> стандарту </w:t>
            </w:r>
            <w:r w:rsidRPr="00B72C23">
              <w:rPr>
                <w:sz w:val="20"/>
                <w:szCs w:val="20"/>
                <w:lang w:val="ru-RU" w:eastAsia="ru-RU"/>
              </w:rPr>
              <w:t>ДСТУ, ТУ</w:t>
            </w:r>
          </w:p>
        </w:tc>
      </w:tr>
      <w:tr w:rsidR="000E39C5" w:rsidRPr="00B72C23" w:rsidTr="00BF77C9">
        <w:trPr>
          <w:jc w:val="center"/>
        </w:trPr>
        <w:tc>
          <w:tcPr>
            <w:tcW w:w="456" w:type="dxa"/>
            <w:shd w:val="clear" w:color="auto" w:fill="auto"/>
            <w:vAlign w:val="center"/>
          </w:tcPr>
          <w:p w:rsidR="000E39C5" w:rsidRPr="00B72C23" w:rsidRDefault="000E39C5" w:rsidP="000E39C5">
            <w:pPr>
              <w:suppressAutoHyphens w:val="0"/>
              <w:jc w:val="center"/>
              <w:rPr>
                <w:b/>
                <w:sz w:val="20"/>
                <w:szCs w:val="20"/>
                <w:lang w:eastAsia="ru-RU"/>
              </w:rPr>
            </w:pPr>
            <w:r w:rsidRPr="00B72C23">
              <w:rPr>
                <w:b/>
                <w:sz w:val="20"/>
                <w:szCs w:val="20"/>
                <w:lang w:eastAsia="ru-RU"/>
              </w:rPr>
              <w:t>1</w:t>
            </w:r>
          </w:p>
        </w:tc>
        <w:tc>
          <w:tcPr>
            <w:tcW w:w="1190" w:type="dxa"/>
            <w:shd w:val="clear" w:color="auto" w:fill="auto"/>
            <w:vAlign w:val="center"/>
          </w:tcPr>
          <w:p w:rsidR="000E39C5" w:rsidRPr="00B72C23" w:rsidRDefault="000E39C5" w:rsidP="000E39C5">
            <w:pPr>
              <w:suppressAutoHyphens w:val="0"/>
              <w:jc w:val="center"/>
              <w:rPr>
                <w:b/>
                <w:sz w:val="20"/>
                <w:szCs w:val="20"/>
                <w:lang w:eastAsia="ru-RU"/>
              </w:rPr>
            </w:pPr>
            <w:r w:rsidRPr="00B72C23">
              <w:rPr>
                <w:b/>
                <w:sz w:val="20"/>
                <w:szCs w:val="20"/>
                <w:lang w:eastAsia="ru-RU"/>
              </w:rPr>
              <w:t>2</w:t>
            </w:r>
          </w:p>
        </w:tc>
        <w:tc>
          <w:tcPr>
            <w:tcW w:w="1701" w:type="dxa"/>
            <w:shd w:val="clear" w:color="auto" w:fill="auto"/>
            <w:vAlign w:val="center"/>
          </w:tcPr>
          <w:p w:rsidR="000E39C5" w:rsidRPr="00B72C23" w:rsidRDefault="000E39C5" w:rsidP="000E39C5">
            <w:pPr>
              <w:suppressAutoHyphens w:val="0"/>
              <w:jc w:val="center"/>
              <w:rPr>
                <w:b/>
                <w:sz w:val="20"/>
                <w:szCs w:val="20"/>
                <w:lang w:eastAsia="ru-RU"/>
              </w:rPr>
            </w:pPr>
            <w:r w:rsidRPr="00B72C23">
              <w:rPr>
                <w:b/>
                <w:sz w:val="20"/>
                <w:szCs w:val="20"/>
                <w:lang w:eastAsia="ru-RU"/>
              </w:rPr>
              <w:t>3</w:t>
            </w:r>
          </w:p>
        </w:tc>
        <w:tc>
          <w:tcPr>
            <w:tcW w:w="3878" w:type="dxa"/>
            <w:shd w:val="clear" w:color="auto" w:fill="auto"/>
            <w:vAlign w:val="center"/>
          </w:tcPr>
          <w:p w:rsidR="000E39C5" w:rsidRPr="00B72C23" w:rsidRDefault="000E39C5" w:rsidP="000E39C5">
            <w:pPr>
              <w:suppressAutoHyphens w:val="0"/>
              <w:jc w:val="center"/>
              <w:rPr>
                <w:b/>
                <w:sz w:val="20"/>
                <w:szCs w:val="20"/>
                <w:lang w:eastAsia="ru-RU"/>
              </w:rPr>
            </w:pPr>
            <w:r w:rsidRPr="00B72C23">
              <w:rPr>
                <w:b/>
                <w:sz w:val="20"/>
                <w:szCs w:val="20"/>
                <w:lang w:eastAsia="ru-RU"/>
              </w:rPr>
              <w:t>4</w:t>
            </w:r>
          </w:p>
        </w:tc>
        <w:tc>
          <w:tcPr>
            <w:tcW w:w="1509" w:type="dxa"/>
            <w:shd w:val="clear" w:color="auto" w:fill="auto"/>
            <w:vAlign w:val="center"/>
          </w:tcPr>
          <w:p w:rsidR="000E39C5" w:rsidRPr="00B72C23" w:rsidRDefault="000E39C5" w:rsidP="000E39C5">
            <w:pPr>
              <w:suppressAutoHyphens w:val="0"/>
              <w:jc w:val="center"/>
              <w:rPr>
                <w:b/>
                <w:sz w:val="20"/>
                <w:szCs w:val="20"/>
                <w:lang w:eastAsia="ru-RU"/>
              </w:rPr>
            </w:pPr>
            <w:r w:rsidRPr="00B72C23">
              <w:rPr>
                <w:b/>
                <w:sz w:val="20"/>
                <w:szCs w:val="20"/>
                <w:lang w:eastAsia="ru-RU"/>
              </w:rPr>
              <w:t>5</w:t>
            </w:r>
          </w:p>
        </w:tc>
        <w:tc>
          <w:tcPr>
            <w:tcW w:w="1503" w:type="dxa"/>
            <w:shd w:val="clear" w:color="auto" w:fill="auto"/>
            <w:vAlign w:val="center"/>
          </w:tcPr>
          <w:p w:rsidR="000E39C5" w:rsidRPr="00B72C23" w:rsidRDefault="000E39C5" w:rsidP="000E39C5">
            <w:pPr>
              <w:suppressAutoHyphens w:val="0"/>
              <w:jc w:val="center"/>
              <w:rPr>
                <w:b/>
                <w:sz w:val="20"/>
                <w:szCs w:val="20"/>
                <w:lang w:eastAsia="ru-RU"/>
              </w:rPr>
            </w:pPr>
            <w:r w:rsidRPr="00B72C23">
              <w:rPr>
                <w:b/>
                <w:sz w:val="20"/>
                <w:szCs w:val="20"/>
                <w:lang w:eastAsia="ru-RU"/>
              </w:rPr>
              <w:t>6</w:t>
            </w:r>
          </w:p>
        </w:tc>
      </w:tr>
      <w:tr w:rsidR="000E39C5" w:rsidRPr="00B72C23" w:rsidTr="00BF77C9">
        <w:trPr>
          <w:trHeight w:val="748"/>
          <w:jc w:val="center"/>
        </w:trPr>
        <w:tc>
          <w:tcPr>
            <w:tcW w:w="456" w:type="dxa"/>
            <w:shd w:val="clear" w:color="auto" w:fill="auto"/>
          </w:tcPr>
          <w:p w:rsidR="000E39C5" w:rsidRPr="00B72C23" w:rsidRDefault="000E39C5" w:rsidP="000E39C5">
            <w:pPr>
              <w:suppressAutoHyphens w:val="0"/>
              <w:jc w:val="center"/>
              <w:rPr>
                <w:b/>
                <w:sz w:val="20"/>
                <w:szCs w:val="20"/>
                <w:lang w:eastAsia="ru-RU"/>
              </w:rPr>
            </w:pPr>
            <w:r w:rsidRPr="00B72C23">
              <w:rPr>
                <w:b/>
                <w:sz w:val="20"/>
                <w:szCs w:val="20"/>
                <w:lang w:eastAsia="ru-RU"/>
              </w:rPr>
              <w:t>1</w:t>
            </w:r>
          </w:p>
        </w:tc>
        <w:tc>
          <w:tcPr>
            <w:tcW w:w="1190" w:type="dxa"/>
            <w:shd w:val="clear" w:color="auto" w:fill="auto"/>
          </w:tcPr>
          <w:p w:rsidR="000E39C5" w:rsidRPr="00B72C23" w:rsidRDefault="000E39C5" w:rsidP="000E39C5">
            <w:pPr>
              <w:suppressAutoHyphens w:val="0"/>
              <w:rPr>
                <w:b/>
                <w:sz w:val="20"/>
                <w:szCs w:val="20"/>
                <w:lang w:eastAsia="ru-RU"/>
              </w:rPr>
            </w:pPr>
          </w:p>
        </w:tc>
        <w:tc>
          <w:tcPr>
            <w:tcW w:w="1701" w:type="dxa"/>
            <w:shd w:val="clear" w:color="auto" w:fill="auto"/>
          </w:tcPr>
          <w:p w:rsidR="000E39C5" w:rsidRPr="00B72C23" w:rsidRDefault="000E39C5" w:rsidP="000E39C5">
            <w:pPr>
              <w:suppressAutoHyphens w:val="0"/>
              <w:jc w:val="center"/>
              <w:rPr>
                <w:sz w:val="20"/>
                <w:szCs w:val="20"/>
                <w:lang w:eastAsia="ru-RU"/>
              </w:rPr>
            </w:pPr>
          </w:p>
        </w:tc>
        <w:tc>
          <w:tcPr>
            <w:tcW w:w="3878" w:type="dxa"/>
            <w:shd w:val="clear" w:color="auto" w:fill="auto"/>
            <w:vAlign w:val="center"/>
          </w:tcPr>
          <w:p w:rsidR="000E39C5" w:rsidRPr="00B72C23" w:rsidRDefault="000E39C5" w:rsidP="000E39C5">
            <w:pPr>
              <w:suppressAutoHyphens w:val="0"/>
              <w:jc w:val="both"/>
              <w:rPr>
                <w:sz w:val="20"/>
                <w:szCs w:val="20"/>
                <w:lang w:eastAsia="ru-RU"/>
              </w:rPr>
            </w:pPr>
          </w:p>
        </w:tc>
        <w:tc>
          <w:tcPr>
            <w:tcW w:w="1509" w:type="dxa"/>
            <w:shd w:val="clear" w:color="auto" w:fill="auto"/>
          </w:tcPr>
          <w:p w:rsidR="000E39C5" w:rsidRPr="00A300E4" w:rsidRDefault="000E39C5" w:rsidP="000E39C5">
            <w:pPr>
              <w:suppressAutoHyphens w:val="0"/>
              <w:jc w:val="center"/>
              <w:rPr>
                <w:sz w:val="20"/>
                <w:szCs w:val="20"/>
                <w:lang w:eastAsia="ru-RU"/>
              </w:rPr>
            </w:pPr>
          </w:p>
        </w:tc>
        <w:tc>
          <w:tcPr>
            <w:tcW w:w="1503" w:type="dxa"/>
            <w:shd w:val="clear" w:color="auto" w:fill="auto"/>
          </w:tcPr>
          <w:p w:rsidR="000E39C5" w:rsidRPr="00A300E4" w:rsidRDefault="000E39C5" w:rsidP="000E39C5">
            <w:pPr>
              <w:suppressAutoHyphens w:val="0"/>
              <w:jc w:val="center"/>
              <w:rPr>
                <w:sz w:val="20"/>
                <w:szCs w:val="20"/>
                <w:lang w:eastAsia="ru-RU"/>
              </w:rPr>
            </w:pPr>
          </w:p>
        </w:tc>
      </w:tr>
    </w:tbl>
    <w:p w:rsidR="002004D0" w:rsidRDefault="002004D0" w:rsidP="003F46E8">
      <w:pPr>
        <w:shd w:val="clear" w:color="auto" w:fill="FFFFFF"/>
        <w:suppressAutoHyphens w:val="0"/>
        <w:jc w:val="right"/>
        <w:rPr>
          <w:b/>
          <w:sz w:val="20"/>
          <w:szCs w:val="20"/>
        </w:rPr>
      </w:pPr>
    </w:p>
    <w:p w:rsidR="002004D0" w:rsidRPr="003A7CD2" w:rsidRDefault="002004D0" w:rsidP="002004D0">
      <w:pPr>
        <w:suppressAutoHyphens w:val="0"/>
        <w:spacing w:before="100" w:after="100"/>
        <w:ind w:left="567"/>
        <w:jc w:val="center"/>
        <w:rPr>
          <w:b/>
          <w:sz w:val="20"/>
          <w:szCs w:val="20"/>
          <w:u w:val="single"/>
        </w:rPr>
      </w:pPr>
      <w:r w:rsidRPr="003A7CD2">
        <w:rPr>
          <w:b/>
          <w:sz w:val="20"/>
          <w:szCs w:val="20"/>
        </w:rPr>
        <w:t xml:space="preserve">МІСЦЕЗНАХОДЖЕННЯ ТА БАНКІВСЬКІ РЕКВІЗИТИ СТОРІН </w:t>
      </w:r>
    </w:p>
    <w:tbl>
      <w:tblPr>
        <w:tblW w:w="0" w:type="auto"/>
        <w:tblLayout w:type="fixed"/>
        <w:tblCellMar>
          <w:left w:w="0" w:type="dxa"/>
          <w:right w:w="0" w:type="dxa"/>
        </w:tblCellMar>
        <w:tblLook w:val="0000" w:firstRow="0" w:lastRow="0" w:firstColumn="0" w:lastColumn="0" w:noHBand="0" w:noVBand="0"/>
      </w:tblPr>
      <w:tblGrid>
        <w:gridCol w:w="5239"/>
        <w:gridCol w:w="4714"/>
      </w:tblGrid>
      <w:tr w:rsidR="002004D0" w:rsidRPr="003A7CD2" w:rsidTr="009C1546">
        <w:tc>
          <w:tcPr>
            <w:tcW w:w="5239" w:type="dxa"/>
            <w:shd w:val="clear" w:color="auto" w:fill="auto"/>
          </w:tcPr>
          <w:p w:rsidR="002004D0" w:rsidRPr="003A7CD2" w:rsidRDefault="002004D0" w:rsidP="009C1546">
            <w:pPr>
              <w:suppressAutoHyphens w:val="0"/>
              <w:rPr>
                <w:b/>
                <w:sz w:val="20"/>
                <w:szCs w:val="20"/>
              </w:rPr>
            </w:pPr>
            <w:r>
              <w:rPr>
                <w:b/>
                <w:sz w:val="20"/>
                <w:szCs w:val="20"/>
                <w:u w:val="single"/>
              </w:rPr>
              <w:t>Учасник</w:t>
            </w:r>
            <w:r w:rsidRPr="003A7CD2">
              <w:rPr>
                <w:b/>
                <w:sz w:val="20"/>
                <w:szCs w:val="20"/>
              </w:rPr>
              <w:t>: </w:t>
            </w:r>
          </w:p>
          <w:p w:rsidR="002004D0" w:rsidRPr="003A7CD2" w:rsidRDefault="002004D0" w:rsidP="009C1546">
            <w:pPr>
              <w:suppressAutoHyphens w:val="0"/>
              <w:rPr>
                <w:b/>
                <w:sz w:val="20"/>
                <w:szCs w:val="20"/>
              </w:rPr>
            </w:pPr>
          </w:p>
        </w:tc>
        <w:tc>
          <w:tcPr>
            <w:tcW w:w="4714" w:type="dxa"/>
            <w:shd w:val="clear" w:color="auto" w:fill="auto"/>
          </w:tcPr>
          <w:p w:rsidR="002004D0" w:rsidRPr="003A7CD2" w:rsidRDefault="002004D0" w:rsidP="009C1546">
            <w:pPr>
              <w:suppressAutoHyphens w:val="0"/>
              <w:rPr>
                <w:b/>
                <w:sz w:val="20"/>
                <w:szCs w:val="20"/>
              </w:rPr>
            </w:pPr>
            <w:r>
              <w:rPr>
                <w:b/>
                <w:sz w:val="20"/>
                <w:szCs w:val="20"/>
                <w:u w:val="single"/>
              </w:rPr>
              <w:t>Замовник</w:t>
            </w:r>
            <w:r w:rsidRPr="003A7CD2">
              <w:rPr>
                <w:b/>
                <w:sz w:val="20"/>
                <w:szCs w:val="20"/>
                <w:u w:val="single"/>
              </w:rPr>
              <w:t>:</w:t>
            </w:r>
          </w:p>
          <w:p w:rsidR="002004D0" w:rsidRPr="003A7CD2" w:rsidRDefault="002004D0" w:rsidP="009C1546">
            <w:pPr>
              <w:suppressAutoHyphens w:val="0"/>
              <w:rPr>
                <w:b/>
                <w:sz w:val="20"/>
                <w:szCs w:val="20"/>
              </w:rPr>
            </w:pPr>
          </w:p>
        </w:tc>
      </w:tr>
      <w:tr w:rsidR="002004D0" w:rsidRPr="003A7CD2" w:rsidTr="009C1546">
        <w:tc>
          <w:tcPr>
            <w:tcW w:w="5239" w:type="dxa"/>
          </w:tcPr>
          <w:p w:rsidR="002004D0" w:rsidRPr="003A7CD2" w:rsidRDefault="002004D0" w:rsidP="009C1546">
            <w:pPr>
              <w:suppressAutoHyphens w:val="0"/>
              <w:contextualSpacing/>
              <w:rPr>
                <w:b/>
                <w:sz w:val="20"/>
                <w:szCs w:val="20"/>
                <w:lang w:eastAsia="ru-RU"/>
              </w:rPr>
            </w:pPr>
            <w:r w:rsidRPr="003A7CD2">
              <w:rPr>
                <w:b/>
                <w:sz w:val="20"/>
                <w:szCs w:val="20"/>
                <w:lang w:eastAsia="ru-RU"/>
              </w:rPr>
              <w:t>__________________________</w:t>
            </w:r>
          </w:p>
        </w:tc>
        <w:tc>
          <w:tcPr>
            <w:tcW w:w="4714" w:type="dxa"/>
            <w:shd w:val="clear" w:color="auto" w:fill="auto"/>
          </w:tcPr>
          <w:p w:rsidR="002004D0" w:rsidRPr="003A7CD2" w:rsidRDefault="002004D0" w:rsidP="009C1546">
            <w:pPr>
              <w:suppressAutoHyphens w:val="0"/>
              <w:rPr>
                <w:sz w:val="20"/>
                <w:szCs w:val="20"/>
              </w:rPr>
            </w:pPr>
            <w:r w:rsidRPr="003A7CD2">
              <w:rPr>
                <w:b/>
                <w:sz w:val="20"/>
                <w:szCs w:val="20"/>
              </w:rPr>
              <w:t>Управління освіти Дніпровської районної в місті Києві державної адміністрації</w:t>
            </w:r>
          </w:p>
          <w:p w:rsidR="002004D0" w:rsidRPr="003A7CD2" w:rsidRDefault="002004D0" w:rsidP="009C1546">
            <w:pPr>
              <w:suppressAutoHyphens w:val="0"/>
              <w:rPr>
                <w:sz w:val="20"/>
                <w:szCs w:val="20"/>
              </w:rPr>
            </w:pPr>
          </w:p>
        </w:tc>
      </w:tr>
      <w:tr w:rsidR="002004D0" w:rsidRPr="003A7CD2" w:rsidTr="009C1546">
        <w:tc>
          <w:tcPr>
            <w:tcW w:w="5239" w:type="dxa"/>
          </w:tcPr>
          <w:p w:rsidR="002004D0" w:rsidRPr="003A7CD2" w:rsidRDefault="002004D0" w:rsidP="009C1546">
            <w:pPr>
              <w:suppressAutoHyphens w:val="0"/>
              <w:rPr>
                <w:sz w:val="20"/>
                <w:szCs w:val="20"/>
                <w:lang w:eastAsia="ru-RU"/>
              </w:rPr>
            </w:pPr>
            <w:r w:rsidRPr="003A7CD2">
              <w:rPr>
                <w:sz w:val="20"/>
                <w:szCs w:val="20"/>
                <w:lang w:eastAsia="ru-RU"/>
              </w:rPr>
              <w:t>Адреса:</w:t>
            </w:r>
          </w:p>
        </w:tc>
        <w:tc>
          <w:tcPr>
            <w:tcW w:w="4714" w:type="dxa"/>
            <w:shd w:val="clear" w:color="auto" w:fill="auto"/>
          </w:tcPr>
          <w:p w:rsidR="002004D0" w:rsidRPr="003A7CD2" w:rsidRDefault="002004D0" w:rsidP="009C1546">
            <w:pPr>
              <w:suppressAutoHyphens w:val="0"/>
              <w:rPr>
                <w:sz w:val="20"/>
                <w:szCs w:val="20"/>
              </w:rPr>
            </w:pPr>
            <w:r w:rsidRPr="003A7CD2">
              <w:rPr>
                <w:sz w:val="20"/>
                <w:szCs w:val="20"/>
              </w:rPr>
              <w:t>02105, м. Київ, проспект Миру, 6-а</w:t>
            </w:r>
          </w:p>
        </w:tc>
      </w:tr>
      <w:tr w:rsidR="002004D0" w:rsidRPr="003A7CD2" w:rsidTr="009C1546">
        <w:trPr>
          <w:trHeight w:val="1081"/>
        </w:trPr>
        <w:tc>
          <w:tcPr>
            <w:tcW w:w="5239" w:type="dxa"/>
          </w:tcPr>
          <w:p w:rsidR="002004D0" w:rsidRPr="003A7CD2" w:rsidRDefault="002004D0" w:rsidP="009C1546">
            <w:pPr>
              <w:suppressAutoHyphens w:val="0"/>
              <w:contextualSpacing/>
              <w:rPr>
                <w:sz w:val="20"/>
                <w:szCs w:val="20"/>
                <w:lang w:eastAsia="ru-RU"/>
              </w:rPr>
            </w:pPr>
            <w:r w:rsidRPr="003A7CD2">
              <w:rPr>
                <w:sz w:val="20"/>
                <w:szCs w:val="20"/>
                <w:lang w:eastAsia="ru-RU"/>
              </w:rPr>
              <w:t>р/р _________________</w:t>
            </w:r>
          </w:p>
          <w:p w:rsidR="002004D0" w:rsidRPr="003A7CD2" w:rsidRDefault="002004D0" w:rsidP="009C1546">
            <w:pPr>
              <w:suppressAutoHyphens w:val="0"/>
              <w:contextualSpacing/>
              <w:rPr>
                <w:sz w:val="20"/>
                <w:szCs w:val="20"/>
                <w:lang w:eastAsia="ru-RU"/>
              </w:rPr>
            </w:pPr>
            <w:r w:rsidRPr="003A7CD2">
              <w:rPr>
                <w:sz w:val="20"/>
                <w:szCs w:val="20"/>
                <w:lang w:eastAsia="ru-RU"/>
              </w:rPr>
              <w:t xml:space="preserve">в ____________________ </w:t>
            </w:r>
          </w:p>
          <w:p w:rsidR="002004D0" w:rsidRPr="003A7CD2" w:rsidRDefault="002004D0" w:rsidP="009C1546">
            <w:pPr>
              <w:suppressAutoHyphens w:val="0"/>
              <w:contextualSpacing/>
              <w:rPr>
                <w:sz w:val="20"/>
                <w:szCs w:val="20"/>
                <w:lang w:eastAsia="ru-RU"/>
              </w:rPr>
            </w:pPr>
            <w:r w:rsidRPr="003A7CD2">
              <w:rPr>
                <w:sz w:val="20"/>
                <w:szCs w:val="20"/>
                <w:lang w:eastAsia="ru-RU"/>
              </w:rPr>
              <w:t>МФО _________</w:t>
            </w:r>
          </w:p>
          <w:p w:rsidR="002004D0" w:rsidRPr="003A7CD2" w:rsidRDefault="002004D0" w:rsidP="009C1546">
            <w:pPr>
              <w:suppressAutoHyphens w:val="0"/>
              <w:contextualSpacing/>
              <w:rPr>
                <w:sz w:val="20"/>
                <w:szCs w:val="20"/>
                <w:lang w:eastAsia="ru-RU"/>
              </w:rPr>
            </w:pPr>
            <w:r w:rsidRPr="003A7CD2">
              <w:rPr>
                <w:sz w:val="20"/>
                <w:szCs w:val="20"/>
                <w:lang w:eastAsia="ru-RU"/>
              </w:rPr>
              <w:t>код ЄДРПОУ: __________</w:t>
            </w:r>
          </w:p>
          <w:p w:rsidR="002004D0" w:rsidRPr="003A7CD2" w:rsidRDefault="002004D0" w:rsidP="009C1546">
            <w:pPr>
              <w:suppressAutoHyphens w:val="0"/>
              <w:contextualSpacing/>
              <w:rPr>
                <w:sz w:val="20"/>
                <w:szCs w:val="20"/>
                <w:lang w:eastAsia="ru-RU"/>
              </w:rPr>
            </w:pPr>
          </w:p>
          <w:p w:rsidR="002004D0" w:rsidRPr="003A7CD2" w:rsidRDefault="002004D0" w:rsidP="009C1546">
            <w:pPr>
              <w:suppressAutoHyphens w:val="0"/>
              <w:contextualSpacing/>
              <w:rPr>
                <w:sz w:val="20"/>
                <w:szCs w:val="20"/>
                <w:lang w:eastAsia="ru-RU"/>
              </w:rPr>
            </w:pPr>
            <w:proofErr w:type="spellStart"/>
            <w:r w:rsidRPr="003A7CD2">
              <w:rPr>
                <w:sz w:val="20"/>
                <w:szCs w:val="20"/>
                <w:lang w:eastAsia="ru-RU"/>
              </w:rPr>
              <w:t>тел</w:t>
            </w:r>
            <w:proofErr w:type="spellEnd"/>
            <w:r w:rsidRPr="003A7CD2">
              <w:rPr>
                <w:sz w:val="20"/>
                <w:szCs w:val="20"/>
                <w:lang w:eastAsia="ru-RU"/>
              </w:rPr>
              <w:t>.</w:t>
            </w:r>
          </w:p>
          <w:p w:rsidR="002004D0" w:rsidRPr="003A7CD2" w:rsidRDefault="002004D0" w:rsidP="009C1546">
            <w:pPr>
              <w:tabs>
                <w:tab w:val="left" w:pos="600"/>
              </w:tabs>
              <w:suppressAutoHyphens w:val="0"/>
              <w:contextualSpacing/>
              <w:rPr>
                <w:sz w:val="20"/>
                <w:szCs w:val="20"/>
                <w:lang w:val="en-US" w:eastAsia="ru-RU"/>
              </w:rPr>
            </w:pPr>
            <w:r w:rsidRPr="003A7CD2">
              <w:rPr>
                <w:sz w:val="20"/>
                <w:szCs w:val="20"/>
                <w:lang w:val="en-US" w:eastAsia="ru-RU"/>
              </w:rPr>
              <w:t>e-mail:</w:t>
            </w:r>
          </w:p>
          <w:p w:rsidR="002004D0" w:rsidRPr="003A7CD2" w:rsidRDefault="002004D0" w:rsidP="009C1546">
            <w:pPr>
              <w:suppressAutoHyphens w:val="0"/>
              <w:contextualSpacing/>
              <w:rPr>
                <w:sz w:val="20"/>
                <w:szCs w:val="20"/>
                <w:lang w:eastAsia="ru-RU"/>
              </w:rPr>
            </w:pPr>
          </w:p>
          <w:p w:rsidR="002004D0" w:rsidRPr="003A7CD2" w:rsidRDefault="002004D0" w:rsidP="009C1546">
            <w:pPr>
              <w:suppressAutoHyphens w:val="0"/>
              <w:contextualSpacing/>
              <w:rPr>
                <w:sz w:val="20"/>
                <w:szCs w:val="20"/>
                <w:lang w:eastAsia="ru-RU"/>
              </w:rPr>
            </w:pPr>
          </w:p>
        </w:tc>
        <w:tc>
          <w:tcPr>
            <w:tcW w:w="4714" w:type="dxa"/>
            <w:shd w:val="clear" w:color="auto" w:fill="auto"/>
          </w:tcPr>
          <w:p w:rsidR="002004D0" w:rsidRPr="00EC21C0" w:rsidRDefault="002004D0" w:rsidP="009C1546">
            <w:pPr>
              <w:suppressAutoHyphens w:val="0"/>
              <w:rPr>
                <w:sz w:val="20"/>
                <w:szCs w:val="20"/>
              </w:rPr>
            </w:pPr>
            <w:r w:rsidRPr="00EC21C0">
              <w:rPr>
                <w:sz w:val="20"/>
                <w:szCs w:val="20"/>
              </w:rPr>
              <w:t>UA148201720344270001000077922,</w:t>
            </w:r>
          </w:p>
          <w:p w:rsidR="002004D0" w:rsidRPr="00EC21C0" w:rsidRDefault="002004D0" w:rsidP="009C1546">
            <w:pPr>
              <w:suppressAutoHyphens w:val="0"/>
              <w:rPr>
                <w:sz w:val="20"/>
                <w:szCs w:val="20"/>
              </w:rPr>
            </w:pPr>
            <w:r w:rsidRPr="00EC21C0">
              <w:rPr>
                <w:sz w:val="20"/>
                <w:szCs w:val="20"/>
              </w:rPr>
              <w:t>UA118201720344270014000077922,</w:t>
            </w:r>
          </w:p>
          <w:p w:rsidR="002004D0" w:rsidRPr="00EC21C0" w:rsidRDefault="002004D0" w:rsidP="009C1546">
            <w:pPr>
              <w:suppressAutoHyphens w:val="0"/>
              <w:rPr>
                <w:sz w:val="20"/>
                <w:szCs w:val="20"/>
              </w:rPr>
            </w:pPr>
            <w:r w:rsidRPr="00EC21C0">
              <w:rPr>
                <w:sz w:val="20"/>
                <w:szCs w:val="20"/>
              </w:rPr>
              <w:t>UA178201720344240015000077922,</w:t>
            </w:r>
          </w:p>
          <w:p w:rsidR="002004D0" w:rsidRPr="00EC21C0" w:rsidRDefault="002004D0" w:rsidP="009C1546">
            <w:pPr>
              <w:suppressAutoHyphens w:val="0"/>
              <w:rPr>
                <w:sz w:val="20"/>
                <w:szCs w:val="20"/>
              </w:rPr>
            </w:pPr>
            <w:r w:rsidRPr="00EC21C0">
              <w:rPr>
                <w:sz w:val="20"/>
                <w:szCs w:val="20"/>
              </w:rPr>
              <w:t>UA308201720344261001200077922,</w:t>
            </w:r>
          </w:p>
          <w:p w:rsidR="002004D0" w:rsidRPr="003A7CD2" w:rsidRDefault="002004D0" w:rsidP="009C1546">
            <w:pPr>
              <w:suppressAutoHyphens w:val="0"/>
              <w:rPr>
                <w:sz w:val="20"/>
                <w:szCs w:val="20"/>
              </w:rPr>
            </w:pPr>
            <w:r w:rsidRPr="00EC21C0">
              <w:rPr>
                <w:sz w:val="20"/>
                <w:szCs w:val="20"/>
              </w:rPr>
              <w:t>UA278201720344261014200077922</w:t>
            </w:r>
          </w:p>
          <w:p w:rsidR="002004D0" w:rsidRPr="003A7CD2" w:rsidRDefault="002004D0" w:rsidP="009C1546">
            <w:pPr>
              <w:suppressAutoHyphens w:val="0"/>
              <w:rPr>
                <w:sz w:val="20"/>
                <w:szCs w:val="20"/>
              </w:rPr>
            </w:pPr>
            <w:r w:rsidRPr="003A7CD2">
              <w:rPr>
                <w:sz w:val="20"/>
                <w:szCs w:val="20"/>
              </w:rPr>
              <w:t xml:space="preserve">в ГУДКСУ м. Києва </w:t>
            </w:r>
          </w:p>
          <w:p w:rsidR="002004D0" w:rsidRPr="003A7CD2" w:rsidRDefault="002004D0" w:rsidP="009C1546">
            <w:pPr>
              <w:suppressAutoHyphens w:val="0"/>
              <w:rPr>
                <w:sz w:val="20"/>
                <w:szCs w:val="20"/>
              </w:rPr>
            </w:pPr>
            <w:r w:rsidRPr="003A7CD2">
              <w:rPr>
                <w:sz w:val="20"/>
                <w:szCs w:val="20"/>
              </w:rPr>
              <w:t xml:space="preserve">Код ЄДРПОУ 37397216  </w:t>
            </w:r>
          </w:p>
          <w:p w:rsidR="002004D0" w:rsidRPr="003A7CD2" w:rsidRDefault="002004D0" w:rsidP="009C1546">
            <w:pPr>
              <w:suppressAutoHyphens w:val="0"/>
              <w:rPr>
                <w:sz w:val="20"/>
                <w:szCs w:val="20"/>
              </w:rPr>
            </w:pPr>
            <w:r w:rsidRPr="003A7CD2">
              <w:rPr>
                <w:sz w:val="20"/>
                <w:szCs w:val="20"/>
              </w:rPr>
              <w:t>МФО 820172</w:t>
            </w:r>
          </w:p>
          <w:p w:rsidR="0081734E" w:rsidRDefault="002004D0" w:rsidP="009C1546">
            <w:pPr>
              <w:suppressAutoHyphens w:val="0"/>
              <w:rPr>
                <w:sz w:val="20"/>
                <w:szCs w:val="20"/>
              </w:rPr>
            </w:pPr>
            <w:proofErr w:type="spellStart"/>
            <w:r w:rsidRPr="003A7CD2">
              <w:rPr>
                <w:sz w:val="20"/>
                <w:szCs w:val="20"/>
              </w:rPr>
              <w:t>тел</w:t>
            </w:r>
            <w:proofErr w:type="spellEnd"/>
            <w:r w:rsidRPr="003A7CD2">
              <w:rPr>
                <w:sz w:val="20"/>
                <w:szCs w:val="20"/>
              </w:rPr>
              <w:t xml:space="preserve">. </w:t>
            </w:r>
            <w:r w:rsidR="0081734E" w:rsidRPr="0081734E">
              <w:rPr>
                <w:sz w:val="20"/>
                <w:szCs w:val="20"/>
              </w:rPr>
              <w:t>063 319 78 00</w:t>
            </w:r>
          </w:p>
          <w:p w:rsidR="002004D0" w:rsidRPr="003A7CD2" w:rsidRDefault="002004D0" w:rsidP="009C1546">
            <w:pPr>
              <w:suppressAutoHyphens w:val="0"/>
              <w:rPr>
                <w:sz w:val="20"/>
                <w:szCs w:val="20"/>
              </w:rPr>
            </w:pPr>
            <w:r w:rsidRPr="003A7CD2">
              <w:rPr>
                <w:sz w:val="20"/>
                <w:szCs w:val="20"/>
              </w:rPr>
              <w:t>e-</w:t>
            </w:r>
            <w:proofErr w:type="spellStart"/>
            <w:r w:rsidRPr="003A7CD2">
              <w:rPr>
                <w:sz w:val="20"/>
                <w:szCs w:val="20"/>
              </w:rPr>
              <w:t>mail</w:t>
            </w:r>
            <w:proofErr w:type="spellEnd"/>
            <w:r w:rsidRPr="003A7CD2">
              <w:rPr>
                <w:sz w:val="20"/>
                <w:szCs w:val="20"/>
              </w:rPr>
              <w:t>: dniprosvita@kmda.gov.ua</w:t>
            </w:r>
          </w:p>
          <w:p w:rsidR="002004D0" w:rsidRPr="003A7CD2" w:rsidRDefault="002004D0" w:rsidP="009C1546">
            <w:pPr>
              <w:suppressAutoHyphens w:val="0"/>
              <w:rPr>
                <w:sz w:val="20"/>
                <w:szCs w:val="20"/>
              </w:rPr>
            </w:pPr>
          </w:p>
          <w:p w:rsidR="002004D0" w:rsidRPr="003A7CD2" w:rsidRDefault="002004D0" w:rsidP="009C1546">
            <w:pPr>
              <w:suppressAutoHyphens w:val="0"/>
              <w:rPr>
                <w:sz w:val="20"/>
                <w:szCs w:val="20"/>
              </w:rPr>
            </w:pPr>
          </w:p>
        </w:tc>
      </w:tr>
      <w:tr w:rsidR="002004D0" w:rsidRPr="003A7CD2" w:rsidTr="009C1546">
        <w:trPr>
          <w:trHeight w:val="425"/>
        </w:trPr>
        <w:tc>
          <w:tcPr>
            <w:tcW w:w="5239" w:type="dxa"/>
            <w:shd w:val="clear" w:color="auto" w:fill="auto"/>
          </w:tcPr>
          <w:p w:rsidR="002004D0" w:rsidRPr="003A7CD2" w:rsidRDefault="002004D0" w:rsidP="009C1546">
            <w:pPr>
              <w:suppressAutoHyphens w:val="0"/>
              <w:rPr>
                <w:sz w:val="20"/>
                <w:szCs w:val="20"/>
              </w:rPr>
            </w:pPr>
            <w:r w:rsidRPr="003A7CD2">
              <w:rPr>
                <w:sz w:val="20"/>
                <w:szCs w:val="20"/>
              </w:rPr>
              <w:t>Директор</w:t>
            </w:r>
            <w:r>
              <w:rPr>
                <w:sz w:val="20"/>
                <w:szCs w:val="20"/>
              </w:rPr>
              <w:t xml:space="preserve"> </w:t>
            </w:r>
          </w:p>
          <w:p w:rsidR="002004D0" w:rsidRPr="003A7CD2" w:rsidRDefault="002004D0" w:rsidP="009C1546">
            <w:pPr>
              <w:suppressAutoHyphens w:val="0"/>
              <w:rPr>
                <w:sz w:val="20"/>
                <w:szCs w:val="20"/>
              </w:rPr>
            </w:pPr>
          </w:p>
          <w:p w:rsidR="002004D0" w:rsidRPr="003A7CD2" w:rsidRDefault="002004D0" w:rsidP="009C1546">
            <w:pPr>
              <w:suppressAutoHyphens w:val="0"/>
              <w:rPr>
                <w:sz w:val="20"/>
                <w:szCs w:val="20"/>
              </w:rPr>
            </w:pPr>
            <w:r w:rsidRPr="003A7CD2">
              <w:rPr>
                <w:sz w:val="20"/>
                <w:szCs w:val="20"/>
              </w:rPr>
              <w:t xml:space="preserve">             ____________________  _________</w:t>
            </w:r>
          </w:p>
        </w:tc>
        <w:tc>
          <w:tcPr>
            <w:tcW w:w="4714" w:type="dxa"/>
            <w:shd w:val="clear" w:color="auto" w:fill="auto"/>
          </w:tcPr>
          <w:p w:rsidR="002004D0" w:rsidRPr="003A7CD2" w:rsidRDefault="002004D0" w:rsidP="009C1546">
            <w:pPr>
              <w:suppressAutoHyphens w:val="0"/>
              <w:rPr>
                <w:sz w:val="20"/>
                <w:szCs w:val="20"/>
              </w:rPr>
            </w:pPr>
            <w:r w:rsidRPr="003A7CD2">
              <w:rPr>
                <w:sz w:val="20"/>
                <w:szCs w:val="20"/>
              </w:rPr>
              <w:t>Начальник управління освіти</w:t>
            </w:r>
            <w:r>
              <w:rPr>
                <w:sz w:val="20"/>
                <w:szCs w:val="20"/>
              </w:rPr>
              <w:t xml:space="preserve"> </w:t>
            </w:r>
          </w:p>
          <w:p w:rsidR="002004D0" w:rsidRPr="003A7CD2" w:rsidRDefault="002004D0" w:rsidP="009C1546">
            <w:pPr>
              <w:suppressAutoHyphens w:val="0"/>
              <w:rPr>
                <w:sz w:val="20"/>
                <w:szCs w:val="20"/>
              </w:rPr>
            </w:pPr>
          </w:p>
          <w:p w:rsidR="002004D0" w:rsidRPr="003A7CD2" w:rsidRDefault="002004D0" w:rsidP="009C1546">
            <w:pPr>
              <w:suppressAutoHyphens w:val="0"/>
              <w:rPr>
                <w:sz w:val="20"/>
                <w:szCs w:val="20"/>
              </w:rPr>
            </w:pPr>
            <w:r w:rsidRPr="003A7CD2">
              <w:rPr>
                <w:sz w:val="20"/>
                <w:szCs w:val="20"/>
              </w:rPr>
              <w:t xml:space="preserve">             ____________________  </w:t>
            </w:r>
            <w:proofErr w:type="spellStart"/>
            <w:r w:rsidRPr="003A7CD2">
              <w:rPr>
                <w:sz w:val="20"/>
                <w:szCs w:val="20"/>
              </w:rPr>
              <w:t>Іваніна</w:t>
            </w:r>
            <w:proofErr w:type="spellEnd"/>
            <w:r w:rsidRPr="003A7CD2">
              <w:rPr>
                <w:sz w:val="20"/>
                <w:szCs w:val="20"/>
              </w:rPr>
              <w:t xml:space="preserve"> Н. В.</w:t>
            </w:r>
          </w:p>
        </w:tc>
      </w:tr>
    </w:tbl>
    <w:p w:rsidR="002004D0" w:rsidRDefault="002004D0" w:rsidP="003F46E8">
      <w:pPr>
        <w:shd w:val="clear" w:color="auto" w:fill="FFFFFF"/>
        <w:suppressAutoHyphens w:val="0"/>
        <w:jc w:val="right"/>
        <w:rPr>
          <w:b/>
          <w:sz w:val="20"/>
          <w:szCs w:val="20"/>
        </w:rPr>
      </w:pPr>
    </w:p>
    <w:p w:rsidR="002004D0" w:rsidRDefault="002004D0" w:rsidP="003F46E8">
      <w:pPr>
        <w:shd w:val="clear" w:color="auto" w:fill="FFFFFF"/>
        <w:suppressAutoHyphens w:val="0"/>
        <w:jc w:val="right"/>
        <w:rPr>
          <w:b/>
          <w:sz w:val="20"/>
          <w:szCs w:val="20"/>
        </w:rPr>
      </w:pPr>
    </w:p>
    <w:p w:rsidR="002004D0" w:rsidRDefault="002004D0" w:rsidP="003F46E8">
      <w:pPr>
        <w:shd w:val="clear" w:color="auto" w:fill="FFFFFF"/>
        <w:suppressAutoHyphens w:val="0"/>
        <w:jc w:val="right"/>
        <w:rPr>
          <w:b/>
          <w:sz w:val="20"/>
          <w:szCs w:val="20"/>
        </w:rPr>
      </w:pPr>
    </w:p>
    <w:p w:rsidR="002004D0" w:rsidRDefault="002004D0" w:rsidP="003F46E8">
      <w:pPr>
        <w:shd w:val="clear" w:color="auto" w:fill="FFFFFF"/>
        <w:suppressAutoHyphens w:val="0"/>
        <w:jc w:val="right"/>
        <w:rPr>
          <w:b/>
          <w:sz w:val="20"/>
          <w:szCs w:val="20"/>
        </w:rPr>
      </w:pPr>
    </w:p>
    <w:p w:rsidR="002004D0" w:rsidRDefault="002004D0" w:rsidP="003F46E8">
      <w:pPr>
        <w:shd w:val="clear" w:color="auto" w:fill="FFFFFF"/>
        <w:suppressAutoHyphens w:val="0"/>
        <w:jc w:val="right"/>
        <w:rPr>
          <w:b/>
          <w:sz w:val="20"/>
          <w:szCs w:val="20"/>
        </w:rPr>
      </w:pPr>
    </w:p>
    <w:p w:rsidR="00D753E3" w:rsidRDefault="00D753E3" w:rsidP="003F46E8">
      <w:pPr>
        <w:shd w:val="clear" w:color="auto" w:fill="FFFFFF"/>
        <w:suppressAutoHyphens w:val="0"/>
        <w:jc w:val="right"/>
        <w:rPr>
          <w:b/>
          <w:sz w:val="20"/>
          <w:szCs w:val="20"/>
        </w:rPr>
      </w:pPr>
    </w:p>
    <w:p w:rsidR="00D753E3" w:rsidRDefault="00D753E3" w:rsidP="003F46E8">
      <w:pPr>
        <w:shd w:val="clear" w:color="auto" w:fill="FFFFFF"/>
        <w:suppressAutoHyphens w:val="0"/>
        <w:jc w:val="right"/>
        <w:rPr>
          <w:b/>
          <w:sz w:val="20"/>
          <w:szCs w:val="20"/>
        </w:rPr>
      </w:pPr>
    </w:p>
    <w:p w:rsidR="00D753E3" w:rsidRDefault="00D753E3" w:rsidP="003F46E8">
      <w:pPr>
        <w:shd w:val="clear" w:color="auto" w:fill="FFFFFF"/>
        <w:suppressAutoHyphens w:val="0"/>
        <w:jc w:val="right"/>
        <w:rPr>
          <w:b/>
          <w:sz w:val="20"/>
          <w:szCs w:val="20"/>
        </w:rPr>
      </w:pPr>
    </w:p>
    <w:p w:rsidR="00D753E3" w:rsidRDefault="00D753E3" w:rsidP="003F46E8">
      <w:pPr>
        <w:shd w:val="clear" w:color="auto" w:fill="FFFFFF"/>
        <w:suppressAutoHyphens w:val="0"/>
        <w:jc w:val="right"/>
        <w:rPr>
          <w:b/>
          <w:sz w:val="20"/>
          <w:szCs w:val="20"/>
        </w:rPr>
      </w:pPr>
    </w:p>
    <w:p w:rsidR="00D753E3" w:rsidRDefault="00D753E3" w:rsidP="003F46E8">
      <w:pPr>
        <w:shd w:val="clear" w:color="auto" w:fill="FFFFFF"/>
        <w:suppressAutoHyphens w:val="0"/>
        <w:jc w:val="right"/>
        <w:rPr>
          <w:b/>
          <w:sz w:val="20"/>
          <w:szCs w:val="20"/>
        </w:rPr>
      </w:pPr>
    </w:p>
    <w:p w:rsidR="00D753E3" w:rsidRDefault="00D753E3" w:rsidP="003F46E8">
      <w:pPr>
        <w:shd w:val="clear" w:color="auto" w:fill="FFFFFF"/>
        <w:suppressAutoHyphens w:val="0"/>
        <w:jc w:val="right"/>
        <w:rPr>
          <w:b/>
          <w:sz w:val="20"/>
          <w:szCs w:val="20"/>
        </w:rPr>
      </w:pPr>
    </w:p>
    <w:p w:rsidR="00D753E3" w:rsidRDefault="00D753E3" w:rsidP="003F46E8">
      <w:pPr>
        <w:shd w:val="clear" w:color="auto" w:fill="FFFFFF"/>
        <w:suppressAutoHyphens w:val="0"/>
        <w:jc w:val="right"/>
        <w:rPr>
          <w:b/>
          <w:sz w:val="20"/>
          <w:szCs w:val="20"/>
        </w:rPr>
      </w:pPr>
    </w:p>
    <w:p w:rsidR="00D753E3" w:rsidRDefault="00D753E3" w:rsidP="003F46E8">
      <w:pPr>
        <w:shd w:val="clear" w:color="auto" w:fill="FFFFFF"/>
        <w:suppressAutoHyphens w:val="0"/>
        <w:jc w:val="right"/>
        <w:rPr>
          <w:b/>
          <w:sz w:val="20"/>
          <w:szCs w:val="20"/>
        </w:rPr>
      </w:pPr>
    </w:p>
    <w:p w:rsidR="00D753E3" w:rsidRDefault="00D753E3" w:rsidP="003F46E8">
      <w:pPr>
        <w:shd w:val="clear" w:color="auto" w:fill="FFFFFF"/>
        <w:suppressAutoHyphens w:val="0"/>
        <w:jc w:val="right"/>
        <w:rPr>
          <w:b/>
          <w:sz w:val="20"/>
          <w:szCs w:val="20"/>
        </w:rPr>
      </w:pPr>
    </w:p>
    <w:p w:rsidR="00D753E3" w:rsidRDefault="00D753E3" w:rsidP="003F46E8">
      <w:pPr>
        <w:shd w:val="clear" w:color="auto" w:fill="FFFFFF"/>
        <w:suppressAutoHyphens w:val="0"/>
        <w:jc w:val="right"/>
        <w:rPr>
          <w:b/>
          <w:sz w:val="20"/>
          <w:szCs w:val="20"/>
        </w:rPr>
      </w:pPr>
    </w:p>
    <w:p w:rsidR="00D753E3" w:rsidRDefault="00D753E3" w:rsidP="003F46E8">
      <w:pPr>
        <w:shd w:val="clear" w:color="auto" w:fill="FFFFFF"/>
        <w:suppressAutoHyphens w:val="0"/>
        <w:jc w:val="right"/>
        <w:rPr>
          <w:b/>
          <w:sz w:val="20"/>
          <w:szCs w:val="20"/>
        </w:rPr>
      </w:pPr>
    </w:p>
    <w:p w:rsidR="00D753E3" w:rsidRDefault="00D753E3" w:rsidP="003F46E8">
      <w:pPr>
        <w:shd w:val="clear" w:color="auto" w:fill="FFFFFF"/>
        <w:suppressAutoHyphens w:val="0"/>
        <w:jc w:val="right"/>
        <w:rPr>
          <w:b/>
          <w:sz w:val="20"/>
          <w:szCs w:val="20"/>
        </w:rPr>
      </w:pPr>
    </w:p>
    <w:p w:rsidR="00D753E3" w:rsidRDefault="00D753E3" w:rsidP="003F46E8">
      <w:pPr>
        <w:shd w:val="clear" w:color="auto" w:fill="FFFFFF"/>
        <w:suppressAutoHyphens w:val="0"/>
        <w:jc w:val="right"/>
        <w:rPr>
          <w:b/>
          <w:sz w:val="20"/>
          <w:szCs w:val="20"/>
        </w:rPr>
      </w:pPr>
    </w:p>
    <w:p w:rsidR="00383B7E" w:rsidRDefault="00383B7E" w:rsidP="003F46E8">
      <w:pPr>
        <w:shd w:val="clear" w:color="auto" w:fill="FFFFFF"/>
        <w:suppressAutoHyphens w:val="0"/>
        <w:jc w:val="right"/>
        <w:rPr>
          <w:b/>
          <w:sz w:val="20"/>
          <w:szCs w:val="20"/>
        </w:rPr>
      </w:pPr>
    </w:p>
    <w:p w:rsidR="00D753E3" w:rsidRDefault="00D753E3" w:rsidP="003F46E8">
      <w:pPr>
        <w:shd w:val="clear" w:color="auto" w:fill="FFFFFF"/>
        <w:suppressAutoHyphens w:val="0"/>
        <w:jc w:val="right"/>
        <w:rPr>
          <w:b/>
          <w:sz w:val="20"/>
          <w:szCs w:val="20"/>
        </w:rPr>
      </w:pPr>
    </w:p>
    <w:p w:rsidR="00D753E3" w:rsidRDefault="00D753E3" w:rsidP="003F46E8">
      <w:pPr>
        <w:shd w:val="clear" w:color="auto" w:fill="FFFFFF"/>
        <w:suppressAutoHyphens w:val="0"/>
        <w:jc w:val="right"/>
        <w:rPr>
          <w:b/>
          <w:sz w:val="20"/>
          <w:szCs w:val="20"/>
        </w:rPr>
      </w:pPr>
    </w:p>
    <w:p w:rsidR="003F46E8" w:rsidRPr="0070230F" w:rsidRDefault="008148B4" w:rsidP="00910DC9">
      <w:pPr>
        <w:shd w:val="clear" w:color="auto" w:fill="FFFFFF"/>
        <w:suppressAutoHyphens w:val="0"/>
        <w:jc w:val="center"/>
        <w:rPr>
          <w:sz w:val="20"/>
          <w:szCs w:val="20"/>
        </w:rPr>
      </w:pPr>
      <w:r>
        <w:rPr>
          <w:b/>
          <w:sz w:val="20"/>
          <w:szCs w:val="20"/>
        </w:rPr>
        <w:t xml:space="preserve">                                                          </w:t>
      </w:r>
      <w:r w:rsidR="00910DC9">
        <w:rPr>
          <w:b/>
          <w:sz w:val="20"/>
          <w:szCs w:val="20"/>
        </w:rPr>
        <w:t>ДОДАТОК № 3</w:t>
      </w:r>
      <w:r w:rsidR="003F46E8" w:rsidRPr="0070230F">
        <w:rPr>
          <w:b/>
          <w:sz w:val="20"/>
          <w:szCs w:val="20"/>
        </w:rPr>
        <w:t xml:space="preserve"> </w:t>
      </w:r>
    </w:p>
    <w:p w:rsidR="00517AFF" w:rsidRPr="00E66E27" w:rsidRDefault="00517AFF" w:rsidP="00517AFF">
      <w:pPr>
        <w:rPr>
          <w:sz w:val="20"/>
        </w:rPr>
      </w:pPr>
      <w:r>
        <w:rPr>
          <w:sz w:val="20"/>
        </w:rPr>
        <w:t xml:space="preserve">                                                                                                               </w:t>
      </w:r>
      <w:r w:rsidRPr="00E66E27">
        <w:rPr>
          <w:sz w:val="20"/>
        </w:rPr>
        <w:t>до Договору</w:t>
      </w:r>
      <w:r>
        <w:rPr>
          <w:sz w:val="20"/>
        </w:rPr>
        <w:t xml:space="preserve">  № __  від «___»_________  2022</w:t>
      </w:r>
      <w:r w:rsidRPr="00E66E27">
        <w:rPr>
          <w:sz w:val="20"/>
        </w:rPr>
        <w:t xml:space="preserve"> р. </w:t>
      </w:r>
    </w:p>
    <w:p w:rsidR="00185F2F" w:rsidRPr="00185F2F" w:rsidRDefault="00517AFF" w:rsidP="00185F2F">
      <w:pPr>
        <w:rPr>
          <w:sz w:val="20"/>
          <w:szCs w:val="20"/>
          <w:shd w:val="clear" w:color="auto" w:fill="FFFFFF"/>
        </w:rPr>
      </w:pPr>
      <w:r>
        <w:rPr>
          <w:sz w:val="20"/>
        </w:rPr>
        <w:t xml:space="preserve">                                                                                                               </w:t>
      </w:r>
      <w:r w:rsidRPr="00E66E27">
        <w:rPr>
          <w:sz w:val="20"/>
        </w:rPr>
        <w:t xml:space="preserve">на закупівлю </w:t>
      </w:r>
      <w:r w:rsidR="00185F2F" w:rsidRPr="00185F2F">
        <w:rPr>
          <w:sz w:val="20"/>
          <w:szCs w:val="20"/>
          <w:shd w:val="clear" w:color="auto" w:fill="FFFFFF"/>
        </w:rPr>
        <w:t xml:space="preserve">«Зернові культури та картопля» </w:t>
      </w:r>
    </w:p>
    <w:p w:rsidR="00185F2F" w:rsidRDefault="00185F2F" w:rsidP="00185F2F">
      <w:pPr>
        <w:rPr>
          <w:sz w:val="20"/>
          <w:szCs w:val="20"/>
          <w:shd w:val="clear" w:color="auto" w:fill="FFFFFF"/>
        </w:rPr>
      </w:pPr>
      <w:r>
        <w:rPr>
          <w:sz w:val="20"/>
          <w:szCs w:val="20"/>
          <w:shd w:val="clear" w:color="auto" w:fill="FFFFFF"/>
        </w:rPr>
        <w:t xml:space="preserve">                                                                                                               </w:t>
      </w:r>
      <w:r w:rsidRPr="00185F2F">
        <w:rPr>
          <w:sz w:val="20"/>
          <w:szCs w:val="20"/>
          <w:shd w:val="clear" w:color="auto" w:fill="FFFFFF"/>
        </w:rPr>
        <w:t xml:space="preserve">код 03210000-6 за ЄЗС ДК 021:2015 </w:t>
      </w:r>
    </w:p>
    <w:p w:rsidR="0085083F" w:rsidRDefault="00185F2F" w:rsidP="00185F2F">
      <w:pPr>
        <w:rPr>
          <w:sz w:val="20"/>
          <w:szCs w:val="20"/>
          <w:shd w:val="clear" w:color="auto" w:fill="FFFFFF"/>
        </w:rPr>
      </w:pPr>
      <w:r>
        <w:rPr>
          <w:sz w:val="20"/>
          <w:szCs w:val="20"/>
          <w:shd w:val="clear" w:color="auto" w:fill="FFFFFF"/>
        </w:rPr>
        <w:t xml:space="preserve">                                                                                                               </w:t>
      </w:r>
      <w:r w:rsidRPr="00185F2F">
        <w:rPr>
          <w:sz w:val="20"/>
          <w:szCs w:val="20"/>
          <w:shd w:val="clear" w:color="auto" w:fill="FFFFFF"/>
        </w:rPr>
        <w:t>(</w:t>
      </w:r>
      <w:r w:rsidR="00BD019A">
        <w:rPr>
          <w:sz w:val="20"/>
          <w:szCs w:val="20"/>
          <w:shd w:val="clear" w:color="auto" w:fill="FFFFFF"/>
        </w:rPr>
        <w:t>картопля</w:t>
      </w:r>
      <w:r w:rsidRPr="00185F2F">
        <w:rPr>
          <w:sz w:val="20"/>
          <w:szCs w:val="20"/>
          <w:shd w:val="clear" w:color="auto" w:fill="FFFFFF"/>
        </w:rPr>
        <w:t>)</w:t>
      </w:r>
    </w:p>
    <w:p w:rsidR="0085083F" w:rsidRDefault="0085083F" w:rsidP="00BF77C9">
      <w:pPr>
        <w:rPr>
          <w:b/>
          <w:sz w:val="20"/>
          <w:szCs w:val="20"/>
        </w:rPr>
      </w:pPr>
    </w:p>
    <w:p w:rsidR="003F46E8" w:rsidRPr="00B6335A" w:rsidRDefault="003F46E8" w:rsidP="003F46E8">
      <w:pPr>
        <w:shd w:val="clear" w:color="auto" w:fill="FFFFFF"/>
        <w:suppressAutoHyphens w:val="0"/>
        <w:ind w:firstLine="142"/>
        <w:jc w:val="center"/>
        <w:rPr>
          <w:sz w:val="20"/>
          <w:szCs w:val="20"/>
        </w:rPr>
      </w:pPr>
      <w:r w:rsidRPr="00B6335A">
        <w:rPr>
          <w:b/>
          <w:sz w:val="20"/>
          <w:szCs w:val="20"/>
        </w:rPr>
        <w:t>Адреси  закладів освіти Дніпровського</w:t>
      </w:r>
      <w:r w:rsidRPr="00B6335A">
        <w:rPr>
          <w:sz w:val="20"/>
          <w:szCs w:val="20"/>
        </w:rPr>
        <w:t xml:space="preserve"> </w:t>
      </w:r>
      <w:r w:rsidRPr="00B6335A">
        <w:rPr>
          <w:b/>
          <w:sz w:val="20"/>
          <w:szCs w:val="20"/>
        </w:rPr>
        <w:t>району м. Києва</w:t>
      </w:r>
    </w:p>
    <w:p w:rsidR="003F46E8" w:rsidRDefault="003F46E8" w:rsidP="003F46E8">
      <w:pPr>
        <w:shd w:val="clear" w:color="auto" w:fill="FFFFFF"/>
        <w:suppressAutoHyphens w:val="0"/>
        <w:jc w:val="both"/>
        <w:rPr>
          <w:sz w:val="20"/>
          <w:szCs w:val="20"/>
        </w:rPr>
      </w:pPr>
      <w:r w:rsidRPr="00B6335A">
        <w:rPr>
          <w:sz w:val="20"/>
          <w:szCs w:val="20"/>
        </w:rPr>
        <w:t>м. Київ</w:t>
      </w:r>
      <w:r w:rsidRPr="00B6335A">
        <w:rPr>
          <w:sz w:val="20"/>
          <w:szCs w:val="20"/>
        </w:rPr>
        <w:tab/>
      </w:r>
      <w:r w:rsidRPr="00B6335A">
        <w:rPr>
          <w:sz w:val="20"/>
          <w:szCs w:val="20"/>
        </w:rPr>
        <w:tab/>
      </w:r>
      <w:r w:rsidRPr="00B6335A">
        <w:rPr>
          <w:sz w:val="20"/>
          <w:szCs w:val="20"/>
        </w:rPr>
        <w:tab/>
      </w:r>
      <w:r w:rsidRPr="00B6335A">
        <w:rPr>
          <w:sz w:val="20"/>
          <w:szCs w:val="20"/>
        </w:rPr>
        <w:tab/>
      </w:r>
      <w:r w:rsidRPr="00B6335A">
        <w:rPr>
          <w:sz w:val="20"/>
          <w:szCs w:val="20"/>
        </w:rPr>
        <w:tab/>
      </w:r>
      <w:r w:rsidRPr="00B6335A">
        <w:rPr>
          <w:sz w:val="20"/>
          <w:szCs w:val="20"/>
        </w:rPr>
        <w:tab/>
      </w:r>
      <w:r w:rsidRPr="00B6335A">
        <w:rPr>
          <w:sz w:val="20"/>
          <w:szCs w:val="20"/>
        </w:rPr>
        <w:tab/>
      </w:r>
      <w:r w:rsidRPr="00B6335A">
        <w:rPr>
          <w:sz w:val="20"/>
          <w:szCs w:val="20"/>
        </w:rPr>
        <w:tab/>
        <w:t xml:space="preserve">         </w:t>
      </w:r>
      <w:r>
        <w:rPr>
          <w:sz w:val="20"/>
          <w:szCs w:val="20"/>
        </w:rPr>
        <w:t xml:space="preserve">                                </w:t>
      </w:r>
      <w:r w:rsidR="002004D0">
        <w:rPr>
          <w:sz w:val="20"/>
          <w:szCs w:val="20"/>
        </w:rPr>
        <w:t xml:space="preserve">    </w:t>
      </w:r>
      <w:r w:rsidR="00417781">
        <w:rPr>
          <w:sz w:val="20"/>
          <w:szCs w:val="20"/>
        </w:rPr>
        <w:t xml:space="preserve"> «___» __________ 2022</w:t>
      </w:r>
      <w:r w:rsidRPr="00B6335A">
        <w:rPr>
          <w:sz w:val="20"/>
          <w:szCs w:val="20"/>
        </w:rPr>
        <w:t xml:space="preserve"> р.</w:t>
      </w:r>
    </w:p>
    <w:p w:rsidR="002004D0" w:rsidRPr="00B6335A" w:rsidRDefault="002004D0" w:rsidP="003F46E8">
      <w:pPr>
        <w:shd w:val="clear" w:color="auto" w:fill="FFFFFF"/>
        <w:suppressAutoHyphens w:val="0"/>
        <w:jc w:val="both"/>
        <w:rPr>
          <w:b/>
          <w:i/>
          <w:sz w:val="20"/>
          <w:szCs w:val="20"/>
        </w:rPr>
      </w:pPr>
    </w:p>
    <w:tbl>
      <w:tblPr>
        <w:tblW w:w="0" w:type="auto"/>
        <w:tblInd w:w="103" w:type="dxa"/>
        <w:tblLayout w:type="fixed"/>
        <w:tblCellMar>
          <w:left w:w="0" w:type="dxa"/>
          <w:right w:w="0" w:type="dxa"/>
        </w:tblCellMar>
        <w:tblLook w:val="0000" w:firstRow="0" w:lastRow="0" w:firstColumn="0" w:lastColumn="0" w:noHBand="0" w:noVBand="0"/>
      </w:tblPr>
      <w:tblGrid>
        <w:gridCol w:w="743"/>
        <w:gridCol w:w="4121"/>
        <w:gridCol w:w="5244"/>
      </w:tblGrid>
      <w:tr w:rsidR="003F46E8" w:rsidRPr="00B6335A" w:rsidTr="003F46E8">
        <w:tc>
          <w:tcPr>
            <w:tcW w:w="743"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suppressAutoHyphens w:val="0"/>
              <w:rPr>
                <w:b/>
                <w:i/>
                <w:sz w:val="20"/>
                <w:szCs w:val="20"/>
              </w:rPr>
            </w:pPr>
            <w:r w:rsidRPr="00B6335A">
              <w:rPr>
                <w:b/>
                <w:i/>
                <w:sz w:val="20"/>
                <w:szCs w:val="20"/>
              </w:rPr>
              <w:t>№ з/п</w:t>
            </w:r>
          </w:p>
        </w:tc>
        <w:tc>
          <w:tcPr>
            <w:tcW w:w="4121"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suppressAutoHyphens w:val="0"/>
              <w:jc w:val="center"/>
              <w:rPr>
                <w:b/>
                <w:i/>
                <w:sz w:val="20"/>
                <w:szCs w:val="20"/>
              </w:rPr>
            </w:pPr>
            <w:r w:rsidRPr="00B6335A">
              <w:rPr>
                <w:b/>
                <w:i/>
                <w:sz w:val="20"/>
                <w:szCs w:val="20"/>
              </w:rPr>
              <w:t>Навчальний заклад</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3F46E8" w:rsidRPr="00B6335A" w:rsidRDefault="003F46E8" w:rsidP="003F46E8">
            <w:pPr>
              <w:suppressAutoHyphens w:val="0"/>
              <w:ind w:left="692" w:hanging="692"/>
              <w:jc w:val="center"/>
              <w:rPr>
                <w:sz w:val="20"/>
                <w:szCs w:val="20"/>
              </w:rPr>
            </w:pPr>
            <w:r w:rsidRPr="00B6335A">
              <w:rPr>
                <w:b/>
                <w:i/>
                <w:sz w:val="20"/>
                <w:szCs w:val="20"/>
              </w:rPr>
              <w:t>Адреса ДНЗ</w:t>
            </w:r>
          </w:p>
        </w:tc>
      </w:tr>
      <w:tr w:rsidR="003F46E8" w:rsidRPr="00B6335A" w:rsidTr="003F46E8">
        <w:tblPrEx>
          <w:tblCellMar>
            <w:left w:w="108" w:type="dxa"/>
            <w:right w:w="108" w:type="dxa"/>
          </w:tblCellMar>
        </w:tblPrEx>
        <w:tc>
          <w:tcPr>
            <w:tcW w:w="743"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numPr>
                <w:ilvl w:val="0"/>
                <w:numId w:val="10"/>
              </w:numPr>
              <w:tabs>
                <w:tab w:val="clear" w:pos="0"/>
                <w:tab w:val="left" w:pos="360"/>
                <w:tab w:val="num" w:pos="927"/>
                <w:tab w:val="left" w:pos="4061"/>
              </w:tabs>
              <w:suppressAutoHyphens w:val="0"/>
              <w:snapToGrid w:val="0"/>
              <w:jc w:val="center"/>
              <w:rPr>
                <w:sz w:val="20"/>
                <w:szCs w:val="20"/>
              </w:rPr>
            </w:pPr>
          </w:p>
        </w:tc>
        <w:tc>
          <w:tcPr>
            <w:tcW w:w="4121"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suppressAutoHyphens w:val="0"/>
              <w:ind w:left="-108"/>
              <w:rPr>
                <w:color w:val="000000"/>
                <w:sz w:val="20"/>
                <w:szCs w:val="20"/>
              </w:rPr>
            </w:pPr>
            <w:r w:rsidRPr="00B6335A">
              <w:rPr>
                <w:color w:val="000000"/>
                <w:sz w:val="20"/>
                <w:szCs w:val="20"/>
              </w:rPr>
              <w:t xml:space="preserve">  ДНЗ № 53</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3F46E8" w:rsidRPr="00B6335A" w:rsidRDefault="003F46E8" w:rsidP="003F46E8">
            <w:pPr>
              <w:suppressAutoHyphens w:val="0"/>
              <w:rPr>
                <w:sz w:val="20"/>
                <w:szCs w:val="20"/>
              </w:rPr>
            </w:pPr>
            <w:r w:rsidRPr="00B6335A">
              <w:rPr>
                <w:color w:val="000000"/>
                <w:sz w:val="20"/>
                <w:szCs w:val="20"/>
              </w:rPr>
              <w:t>вул. Райдужна, 17-Б</w:t>
            </w:r>
          </w:p>
        </w:tc>
      </w:tr>
      <w:tr w:rsidR="003F46E8" w:rsidRPr="00B6335A" w:rsidTr="003F46E8">
        <w:tblPrEx>
          <w:tblCellMar>
            <w:left w:w="108" w:type="dxa"/>
            <w:right w:w="108" w:type="dxa"/>
          </w:tblCellMar>
        </w:tblPrEx>
        <w:tc>
          <w:tcPr>
            <w:tcW w:w="743"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numPr>
                <w:ilvl w:val="0"/>
                <w:numId w:val="10"/>
              </w:numPr>
              <w:tabs>
                <w:tab w:val="clear" w:pos="0"/>
                <w:tab w:val="left" w:pos="360"/>
                <w:tab w:val="num" w:pos="927"/>
                <w:tab w:val="left" w:pos="4061"/>
              </w:tabs>
              <w:suppressAutoHyphens w:val="0"/>
              <w:snapToGrid w:val="0"/>
              <w:jc w:val="center"/>
              <w:rPr>
                <w:sz w:val="20"/>
                <w:szCs w:val="20"/>
              </w:rPr>
            </w:pPr>
          </w:p>
        </w:tc>
        <w:tc>
          <w:tcPr>
            <w:tcW w:w="4121"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suppressAutoHyphens w:val="0"/>
              <w:ind w:left="-108"/>
              <w:rPr>
                <w:sz w:val="20"/>
                <w:szCs w:val="20"/>
              </w:rPr>
            </w:pPr>
            <w:r w:rsidRPr="00B6335A">
              <w:rPr>
                <w:sz w:val="20"/>
                <w:szCs w:val="20"/>
              </w:rPr>
              <w:t xml:space="preserve">  ДНЗ № 62 «Зернятко»</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3F46E8" w:rsidRPr="00B6335A" w:rsidRDefault="003F46E8" w:rsidP="003F46E8">
            <w:pPr>
              <w:suppressAutoHyphens w:val="0"/>
              <w:rPr>
                <w:sz w:val="20"/>
                <w:szCs w:val="20"/>
              </w:rPr>
            </w:pPr>
            <w:r w:rsidRPr="00B6335A">
              <w:rPr>
                <w:sz w:val="20"/>
                <w:szCs w:val="20"/>
              </w:rPr>
              <w:t xml:space="preserve">вул. Алматинська, 39-Б </w:t>
            </w:r>
          </w:p>
        </w:tc>
      </w:tr>
      <w:tr w:rsidR="003F46E8" w:rsidRPr="00B6335A" w:rsidTr="003F46E8">
        <w:tblPrEx>
          <w:tblCellMar>
            <w:left w:w="108" w:type="dxa"/>
            <w:right w:w="108" w:type="dxa"/>
          </w:tblCellMar>
        </w:tblPrEx>
        <w:tc>
          <w:tcPr>
            <w:tcW w:w="743"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numPr>
                <w:ilvl w:val="0"/>
                <w:numId w:val="10"/>
              </w:numPr>
              <w:tabs>
                <w:tab w:val="clear" w:pos="0"/>
                <w:tab w:val="left" w:pos="360"/>
                <w:tab w:val="num" w:pos="927"/>
                <w:tab w:val="left" w:pos="4061"/>
              </w:tabs>
              <w:suppressAutoHyphens w:val="0"/>
              <w:snapToGrid w:val="0"/>
              <w:jc w:val="center"/>
              <w:rPr>
                <w:sz w:val="20"/>
                <w:szCs w:val="20"/>
              </w:rPr>
            </w:pPr>
          </w:p>
        </w:tc>
        <w:tc>
          <w:tcPr>
            <w:tcW w:w="4121"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suppressAutoHyphens w:val="0"/>
              <w:rPr>
                <w:color w:val="000000"/>
                <w:sz w:val="20"/>
                <w:szCs w:val="20"/>
              </w:rPr>
            </w:pPr>
            <w:r w:rsidRPr="00B6335A">
              <w:rPr>
                <w:color w:val="000000"/>
                <w:sz w:val="20"/>
                <w:szCs w:val="20"/>
              </w:rPr>
              <w:t>ДНЗ № 166</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3F46E8" w:rsidRPr="00B6335A" w:rsidRDefault="003F46E8" w:rsidP="003F46E8">
            <w:pPr>
              <w:suppressAutoHyphens w:val="0"/>
              <w:rPr>
                <w:sz w:val="20"/>
                <w:szCs w:val="20"/>
              </w:rPr>
            </w:pPr>
            <w:r w:rsidRPr="00B6335A">
              <w:rPr>
                <w:color w:val="000000"/>
                <w:sz w:val="20"/>
                <w:szCs w:val="20"/>
              </w:rPr>
              <w:t>пр-т П. Тичини, 28-А</w:t>
            </w:r>
          </w:p>
        </w:tc>
      </w:tr>
      <w:tr w:rsidR="003F46E8" w:rsidRPr="00B6335A" w:rsidTr="003F46E8">
        <w:tblPrEx>
          <w:tblCellMar>
            <w:left w:w="108" w:type="dxa"/>
            <w:right w:w="108" w:type="dxa"/>
          </w:tblCellMar>
        </w:tblPrEx>
        <w:tc>
          <w:tcPr>
            <w:tcW w:w="743"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numPr>
                <w:ilvl w:val="0"/>
                <w:numId w:val="10"/>
              </w:numPr>
              <w:tabs>
                <w:tab w:val="clear" w:pos="0"/>
                <w:tab w:val="left" w:pos="360"/>
                <w:tab w:val="num" w:pos="927"/>
                <w:tab w:val="left" w:pos="4061"/>
              </w:tabs>
              <w:suppressAutoHyphens w:val="0"/>
              <w:snapToGrid w:val="0"/>
              <w:jc w:val="center"/>
              <w:rPr>
                <w:sz w:val="20"/>
                <w:szCs w:val="20"/>
              </w:rPr>
            </w:pPr>
          </w:p>
        </w:tc>
        <w:tc>
          <w:tcPr>
            <w:tcW w:w="4121"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suppressAutoHyphens w:val="0"/>
              <w:rPr>
                <w:color w:val="000000"/>
                <w:sz w:val="20"/>
                <w:szCs w:val="20"/>
              </w:rPr>
            </w:pPr>
            <w:r w:rsidRPr="00B6335A">
              <w:rPr>
                <w:color w:val="000000"/>
                <w:sz w:val="20"/>
                <w:szCs w:val="20"/>
              </w:rPr>
              <w:t>ДНЗ № 184</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3F46E8" w:rsidRPr="00B6335A" w:rsidRDefault="003F46E8" w:rsidP="003F46E8">
            <w:pPr>
              <w:suppressAutoHyphens w:val="0"/>
              <w:rPr>
                <w:sz w:val="20"/>
                <w:szCs w:val="20"/>
              </w:rPr>
            </w:pPr>
            <w:r w:rsidRPr="00B6335A">
              <w:rPr>
                <w:color w:val="000000"/>
                <w:sz w:val="20"/>
                <w:szCs w:val="20"/>
              </w:rPr>
              <w:t xml:space="preserve">вул. </w:t>
            </w:r>
            <w:proofErr w:type="spellStart"/>
            <w:r w:rsidRPr="00B6335A">
              <w:rPr>
                <w:color w:val="000000"/>
                <w:sz w:val="20"/>
                <w:szCs w:val="20"/>
              </w:rPr>
              <w:t>Попудренка</w:t>
            </w:r>
            <w:proofErr w:type="spellEnd"/>
            <w:r w:rsidRPr="00B6335A">
              <w:rPr>
                <w:color w:val="000000"/>
                <w:sz w:val="20"/>
                <w:szCs w:val="20"/>
              </w:rPr>
              <w:t>, 24</w:t>
            </w:r>
          </w:p>
        </w:tc>
      </w:tr>
      <w:tr w:rsidR="003F46E8" w:rsidRPr="00B6335A" w:rsidTr="003F46E8">
        <w:tblPrEx>
          <w:tblCellMar>
            <w:left w:w="108" w:type="dxa"/>
            <w:right w:w="108" w:type="dxa"/>
          </w:tblCellMar>
        </w:tblPrEx>
        <w:tc>
          <w:tcPr>
            <w:tcW w:w="743"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numPr>
                <w:ilvl w:val="0"/>
                <w:numId w:val="10"/>
              </w:numPr>
              <w:tabs>
                <w:tab w:val="clear" w:pos="0"/>
                <w:tab w:val="left" w:pos="360"/>
                <w:tab w:val="num" w:pos="927"/>
                <w:tab w:val="left" w:pos="4061"/>
              </w:tabs>
              <w:suppressAutoHyphens w:val="0"/>
              <w:snapToGrid w:val="0"/>
              <w:jc w:val="center"/>
              <w:rPr>
                <w:sz w:val="20"/>
                <w:szCs w:val="20"/>
              </w:rPr>
            </w:pPr>
          </w:p>
        </w:tc>
        <w:tc>
          <w:tcPr>
            <w:tcW w:w="4121"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suppressAutoHyphens w:val="0"/>
              <w:rPr>
                <w:color w:val="000000"/>
                <w:sz w:val="20"/>
                <w:szCs w:val="20"/>
              </w:rPr>
            </w:pPr>
            <w:r w:rsidRPr="00B6335A">
              <w:rPr>
                <w:color w:val="000000"/>
                <w:sz w:val="20"/>
                <w:szCs w:val="20"/>
              </w:rPr>
              <w:t>ДНЗ № 192</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3F46E8" w:rsidRPr="00B6335A" w:rsidRDefault="003F46E8" w:rsidP="003F46E8">
            <w:pPr>
              <w:suppressAutoHyphens w:val="0"/>
              <w:rPr>
                <w:sz w:val="20"/>
                <w:szCs w:val="20"/>
              </w:rPr>
            </w:pPr>
            <w:r w:rsidRPr="00B6335A">
              <w:rPr>
                <w:color w:val="000000"/>
                <w:sz w:val="20"/>
                <w:szCs w:val="20"/>
              </w:rPr>
              <w:t>вул. Я. Гашека, 5</w:t>
            </w:r>
          </w:p>
        </w:tc>
      </w:tr>
      <w:tr w:rsidR="003F46E8" w:rsidRPr="00B6335A" w:rsidTr="003F46E8">
        <w:tblPrEx>
          <w:tblCellMar>
            <w:left w:w="108" w:type="dxa"/>
            <w:right w:w="108" w:type="dxa"/>
          </w:tblCellMar>
        </w:tblPrEx>
        <w:tc>
          <w:tcPr>
            <w:tcW w:w="743"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numPr>
                <w:ilvl w:val="0"/>
                <w:numId w:val="10"/>
              </w:numPr>
              <w:tabs>
                <w:tab w:val="clear" w:pos="0"/>
                <w:tab w:val="left" w:pos="360"/>
                <w:tab w:val="num" w:pos="927"/>
                <w:tab w:val="left" w:pos="4061"/>
              </w:tabs>
              <w:suppressAutoHyphens w:val="0"/>
              <w:snapToGrid w:val="0"/>
              <w:jc w:val="center"/>
              <w:rPr>
                <w:sz w:val="20"/>
                <w:szCs w:val="20"/>
              </w:rPr>
            </w:pPr>
          </w:p>
        </w:tc>
        <w:tc>
          <w:tcPr>
            <w:tcW w:w="4121"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suppressAutoHyphens w:val="0"/>
              <w:rPr>
                <w:color w:val="000000"/>
                <w:sz w:val="20"/>
                <w:szCs w:val="20"/>
              </w:rPr>
            </w:pPr>
            <w:r w:rsidRPr="00B6335A">
              <w:rPr>
                <w:color w:val="000000"/>
                <w:sz w:val="20"/>
                <w:szCs w:val="20"/>
              </w:rPr>
              <w:t>ДНЗ № 243</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3F46E8" w:rsidRPr="00B6335A" w:rsidRDefault="003F46E8" w:rsidP="003F46E8">
            <w:pPr>
              <w:suppressAutoHyphens w:val="0"/>
              <w:rPr>
                <w:sz w:val="20"/>
                <w:szCs w:val="20"/>
              </w:rPr>
            </w:pPr>
            <w:r w:rsidRPr="00B6335A">
              <w:rPr>
                <w:color w:val="000000"/>
                <w:sz w:val="20"/>
                <w:szCs w:val="20"/>
              </w:rPr>
              <w:t>вул. Пожарського, 4</w:t>
            </w:r>
          </w:p>
        </w:tc>
      </w:tr>
      <w:tr w:rsidR="003F46E8" w:rsidRPr="00B6335A" w:rsidTr="003F46E8">
        <w:tblPrEx>
          <w:tblCellMar>
            <w:left w:w="108" w:type="dxa"/>
            <w:right w:w="108" w:type="dxa"/>
          </w:tblCellMar>
        </w:tblPrEx>
        <w:tc>
          <w:tcPr>
            <w:tcW w:w="743"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numPr>
                <w:ilvl w:val="0"/>
                <w:numId w:val="10"/>
              </w:numPr>
              <w:tabs>
                <w:tab w:val="clear" w:pos="0"/>
                <w:tab w:val="left" w:pos="360"/>
                <w:tab w:val="num" w:pos="927"/>
                <w:tab w:val="left" w:pos="4061"/>
              </w:tabs>
              <w:suppressAutoHyphens w:val="0"/>
              <w:snapToGrid w:val="0"/>
              <w:jc w:val="center"/>
              <w:rPr>
                <w:sz w:val="20"/>
                <w:szCs w:val="20"/>
              </w:rPr>
            </w:pPr>
          </w:p>
        </w:tc>
        <w:tc>
          <w:tcPr>
            <w:tcW w:w="4121"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suppressAutoHyphens w:val="0"/>
              <w:rPr>
                <w:sz w:val="20"/>
                <w:szCs w:val="20"/>
              </w:rPr>
            </w:pPr>
            <w:r w:rsidRPr="00B6335A">
              <w:rPr>
                <w:color w:val="000000"/>
                <w:sz w:val="20"/>
                <w:szCs w:val="20"/>
              </w:rPr>
              <w:t xml:space="preserve">ДНЗ № </w:t>
            </w:r>
            <w:r w:rsidRPr="00B6335A">
              <w:rPr>
                <w:sz w:val="20"/>
                <w:szCs w:val="20"/>
              </w:rPr>
              <w:t>244</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3F46E8" w:rsidRPr="00B6335A" w:rsidRDefault="003F46E8" w:rsidP="003F46E8">
            <w:pPr>
              <w:suppressAutoHyphens w:val="0"/>
              <w:rPr>
                <w:sz w:val="20"/>
                <w:szCs w:val="20"/>
              </w:rPr>
            </w:pPr>
            <w:r w:rsidRPr="00B6335A">
              <w:rPr>
                <w:sz w:val="20"/>
                <w:szCs w:val="20"/>
              </w:rPr>
              <w:t>вул.Червоноткацька,17-А</w:t>
            </w:r>
          </w:p>
        </w:tc>
      </w:tr>
      <w:tr w:rsidR="003F46E8" w:rsidRPr="00B6335A" w:rsidTr="003F46E8">
        <w:tblPrEx>
          <w:tblCellMar>
            <w:left w:w="108" w:type="dxa"/>
            <w:right w:w="108" w:type="dxa"/>
          </w:tblCellMar>
        </w:tblPrEx>
        <w:tc>
          <w:tcPr>
            <w:tcW w:w="743"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numPr>
                <w:ilvl w:val="0"/>
                <w:numId w:val="10"/>
              </w:numPr>
              <w:tabs>
                <w:tab w:val="clear" w:pos="0"/>
                <w:tab w:val="left" w:pos="360"/>
                <w:tab w:val="num" w:pos="927"/>
                <w:tab w:val="left" w:pos="4061"/>
              </w:tabs>
              <w:suppressAutoHyphens w:val="0"/>
              <w:snapToGrid w:val="0"/>
              <w:jc w:val="center"/>
              <w:rPr>
                <w:sz w:val="20"/>
                <w:szCs w:val="20"/>
              </w:rPr>
            </w:pPr>
          </w:p>
        </w:tc>
        <w:tc>
          <w:tcPr>
            <w:tcW w:w="4121"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suppressAutoHyphens w:val="0"/>
              <w:rPr>
                <w:color w:val="000000"/>
                <w:sz w:val="20"/>
                <w:szCs w:val="20"/>
              </w:rPr>
            </w:pPr>
            <w:r w:rsidRPr="00B6335A">
              <w:rPr>
                <w:color w:val="000000"/>
                <w:sz w:val="20"/>
                <w:szCs w:val="20"/>
              </w:rPr>
              <w:t>ДНЗ № 247</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3F46E8" w:rsidRPr="00B6335A" w:rsidRDefault="003F46E8" w:rsidP="003F46E8">
            <w:pPr>
              <w:suppressAutoHyphens w:val="0"/>
              <w:rPr>
                <w:sz w:val="20"/>
                <w:szCs w:val="20"/>
              </w:rPr>
            </w:pPr>
            <w:r w:rsidRPr="00B6335A">
              <w:rPr>
                <w:color w:val="000000"/>
                <w:sz w:val="20"/>
                <w:szCs w:val="20"/>
              </w:rPr>
              <w:t xml:space="preserve">пр-т </w:t>
            </w:r>
            <w:r w:rsidR="007855D3" w:rsidRPr="007855D3">
              <w:rPr>
                <w:color w:val="000000"/>
                <w:sz w:val="20"/>
                <w:szCs w:val="20"/>
              </w:rPr>
              <w:t>Р. Шухевича</w:t>
            </w:r>
            <w:r w:rsidRPr="00B6335A">
              <w:rPr>
                <w:color w:val="000000"/>
                <w:sz w:val="20"/>
                <w:szCs w:val="20"/>
              </w:rPr>
              <w:t>,26-А</w:t>
            </w:r>
          </w:p>
        </w:tc>
      </w:tr>
      <w:tr w:rsidR="003F46E8" w:rsidRPr="00B6335A" w:rsidTr="003F46E8">
        <w:tblPrEx>
          <w:tblCellMar>
            <w:left w:w="108" w:type="dxa"/>
            <w:right w:w="108" w:type="dxa"/>
          </w:tblCellMar>
        </w:tblPrEx>
        <w:tc>
          <w:tcPr>
            <w:tcW w:w="743"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numPr>
                <w:ilvl w:val="0"/>
                <w:numId w:val="10"/>
              </w:numPr>
              <w:tabs>
                <w:tab w:val="clear" w:pos="0"/>
                <w:tab w:val="left" w:pos="360"/>
                <w:tab w:val="num" w:pos="927"/>
                <w:tab w:val="left" w:pos="4061"/>
              </w:tabs>
              <w:suppressAutoHyphens w:val="0"/>
              <w:snapToGrid w:val="0"/>
              <w:jc w:val="center"/>
              <w:rPr>
                <w:sz w:val="20"/>
                <w:szCs w:val="20"/>
              </w:rPr>
            </w:pPr>
          </w:p>
        </w:tc>
        <w:tc>
          <w:tcPr>
            <w:tcW w:w="4121"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suppressAutoHyphens w:val="0"/>
              <w:rPr>
                <w:color w:val="000000"/>
                <w:sz w:val="20"/>
                <w:szCs w:val="20"/>
              </w:rPr>
            </w:pPr>
            <w:r w:rsidRPr="00B6335A">
              <w:rPr>
                <w:color w:val="000000"/>
                <w:sz w:val="20"/>
                <w:szCs w:val="20"/>
              </w:rPr>
              <w:t>ДНЗ № 261</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3F46E8" w:rsidRPr="00B6335A" w:rsidRDefault="003F46E8" w:rsidP="003F46E8">
            <w:pPr>
              <w:suppressAutoHyphens w:val="0"/>
              <w:rPr>
                <w:sz w:val="20"/>
                <w:szCs w:val="20"/>
              </w:rPr>
            </w:pPr>
            <w:r w:rsidRPr="00B6335A">
              <w:rPr>
                <w:color w:val="000000"/>
                <w:sz w:val="20"/>
                <w:szCs w:val="20"/>
              </w:rPr>
              <w:t xml:space="preserve">вул. </w:t>
            </w:r>
            <w:proofErr w:type="spellStart"/>
            <w:r w:rsidRPr="00B6335A">
              <w:rPr>
                <w:color w:val="000000"/>
                <w:sz w:val="20"/>
                <w:szCs w:val="20"/>
              </w:rPr>
              <w:t>Бажова</w:t>
            </w:r>
            <w:proofErr w:type="spellEnd"/>
            <w:r w:rsidRPr="00B6335A">
              <w:rPr>
                <w:color w:val="000000"/>
                <w:sz w:val="20"/>
                <w:szCs w:val="20"/>
              </w:rPr>
              <w:t>, 6-А</w:t>
            </w:r>
          </w:p>
        </w:tc>
      </w:tr>
      <w:tr w:rsidR="003F46E8" w:rsidRPr="00B6335A" w:rsidTr="003F46E8">
        <w:tblPrEx>
          <w:tblCellMar>
            <w:left w:w="108" w:type="dxa"/>
            <w:right w:w="108" w:type="dxa"/>
          </w:tblCellMar>
        </w:tblPrEx>
        <w:tc>
          <w:tcPr>
            <w:tcW w:w="743"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numPr>
                <w:ilvl w:val="0"/>
                <w:numId w:val="10"/>
              </w:numPr>
              <w:tabs>
                <w:tab w:val="clear" w:pos="0"/>
                <w:tab w:val="left" w:pos="360"/>
                <w:tab w:val="num" w:pos="927"/>
                <w:tab w:val="left" w:pos="4061"/>
              </w:tabs>
              <w:suppressAutoHyphens w:val="0"/>
              <w:snapToGrid w:val="0"/>
              <w:jc w:val="center"/>
              <w:rPr>
                <w:sz w:val="20"/>
                <w:szCs w:val="20"/>
              </w:rPr>
            </w:pPr>
          </w:p>
        </w:tc>
        <w:tc>
          <w:tcPr>
            <w:tcW w:w="4121"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suppressAutoHyphens w:val="0"/>
              <w:rPr>
                <w:color w:val="000000"/>
                <w:sz w:val="20"/>
                <w:szCs w:val="20"/>
              </w:rPr>
            </w:pPr>
            <w:r w:rsidRPr="00B6335A">
              <w:rPr>
                <w:color w:val="000000"/>
                <w:sz w:val="20"/>
                <w:szCs w:val="20"/>
              </w:rPr>
              <w:t>ДНЗ № 274</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3F46E8" w:rsidRPr="00B6335A" w:rsidRDefault="003F46E8" w:rsidP="003F46E8">
            <w:pPr>
              <w:suppressAutoHyphens w:val="0"/>
              <w:rPr>
                <w:sz w:val="20"/>
                <w:szCs w:val="20"/>
              </w:rPr>
            </w:pPr>
            <w:r w:rsidRPr="00B6335A">
              <w:rPr>
                <w:color w:val="000000"/>
                <w:sz w:val="20"/>
                <w:szCs w:val="20"/>
              </w:rPr>
              <w:t xml:space="preserve">вул. І. </w:t>
            </w:r>
            <w:proofErr w:type="spellStart"/>
            <w:r w:rsidRPr="00B6335A">
              <w:rPr>
                <w:color w:val="000000"/>
                <w:sz w:val="20"/>
                <w:szCs w:val="20"/>
              </w:rPr>
              <w:t>МиколайчукаА</w:t>
            </w:r>
            <w:proofErr w:type="spellEnd"/>
            <w:r w:rsidRPr="00B6335A">
              <w:rPr>
                <w:color w:val="000000"/>
                <w:sz w:val="20"/>
                <w:szCs w:val="20"/>
              </w:rPr>
              <w:t>, 15-А</w:t>
            </w:r>
          </w:p>
        </w:tc>
      </w:tr>
      <w:tr w:rsidR="003F46E8" w:rsidRPr="00B6335A" w:rsidTr="003F46E8">
        <w:tblPrEx>
          <w:tblCellMar>
            <w:left w:w="108" w:type="dxa"/>
            <w:right w:w="108" w:type="dxa"/>
          </w:tblCellMar>
        </w:tblPrEx>
        <w:tc>
          <w:tcPr>
            <w:tcW w:w="743"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numPr>
                <w:ilvl w:val="0"/>
                <w:numId w:val="10"/>
              </w:numPr>
              <w:tabs>
                <w:tab w:val="clear" w:pos="0"/>
                <w:tab w:val="left" w:pos="360"/>
                <w:tab w:val="num" w:pos="927"/>
                <w:tab w:val="left" w:pos="4061"/>
              </w:tabs>
              <w:suppressAutoHyphens w:val="0"/>
              <w:snapToGrid w:val="0"/>
              <w:jc w:val="center"/>
              <w:rPr>
                <w:sz w:val="20"/>
                <w:szCs w:val="20"/>
              </w:rPr>
            </w:pPr>
          </w:p>
        </w:tc>
        <w:tc>
          <w:tcPr>
            <w:tcW w:w="4121"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suppressAutoHyphens w:val="0"/>
              <w:rPr>
                <w:color w:val="000000"/>
                <w:sz w:val="20"/>
                <w:szCs w:val="20"/>
              </w:rPr>
            </w:pPr>
            <w:r w:rsidRPr="00B6335A">
              <w:rPr>
                <w:color w:val="000000"/>
                <w:sz w:val="20"/>
                <w:szCs w:val="20"/>
              </w:rPr>
              <w:t>ДНЗ № 282</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3F46E8" w:rsidRPr="00B6335A" w:rsidRDefault="003F46E8" w:rsidP="00D753E3">
            <w:pPr>
              <w:suppressAutoHyphens w:val="0"/>
              <w:rPr>
                <w:sz w:val="20"/>
                <w:szCs w:val="20"/>
              </w:rPr>
            </w:pPr>
            <w:r w:rsidRPr="00B6335A">
              <w:rPr>
                <w:color w:val="000000"/>
                <w:sz w:val="20"/>
                <w:szCs w:val="20"/>
              </w:rPr>
              <w:t xml:space="preserve">пр-т </w:t>
            </w:r>
            <w:r w:rsidR="00D753E3">
              <w:rPr>
                <w:color w:val="000000"/>
                <w:sz w:val="20"/>
                <w:szCs w:val="20"/>
              </w:rPr>
              <w:t>Р. Шухевича</w:t>
            </w:r>
            <w:r w:rsidRPr="00B6335A">
              <w:rPr>
                <w:color w:val="000000"/>
                <w:sz w:val="20"/>
                <w:szCs w:val="20"/>
              </w:rPr>
              <w:t>,4-В</w:t>
            </w:r>
          </w:p>
        </w:tc>
      </w:tr>
      <w:tr w:rsidR="003F46E8" w:rsidRPr="00B6335A" w:rsidTr="003F46E8">
        <w:tblPrEx>
          <w:tblCellMar>
            <w:left w:w="108" w:type="dxa"/>
            <w:right w:w="108" w:type="dxa"/>
          </w:tblCellMar>
        </w:tblPrEx>
        <w:tc>
          <w:tcPr>
            <w:tcW w:w="743"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numPr>
                <w:ilvl w:val="0"/>
                <w:numId w:val="10"/>
              </w:numPr>
              <w:tabs>
                <w:tab w:val="clear" w:pos="0"/>
                <w:tab w:val="left" w:pos="360"/>
                <w:tab w:val="num" w:pos="927"/>
                <w:tab w:val="left" w:pos="4061"/>
              </w:tabs>
              <w:suppressAutoHyphens w:val="0"/>
              <w:snapToGrid w:val="0"/>
              <w:jc w:val="center"/>
              <w:rPr>
                <w:sz w:val="20"/>
                <w:szCs w:val="20"/>
              </w:rPr>
            </w:pPr>
          </w:p>
        </w:tc>
        <w:tc>
          <w:tcPr>
            <w:tcW w:w="4121"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suppressAutoHyphens w:val="0"/>
              <w:rPr>
                <w:color w:val="000000"/>
                <w:sz w:val="20"/>
                <w:szCs w:val="20"/>
              </w:rPr>
            </w:pPr>
            <w:r w:rsidRPr="00B6335A">
              <w:rPr>
                <w:color w:val="000000"/>
                <w:sz w:val="20"/>
                <w:szCs w:val="20"/>
              </w:rPr>
              <w:t>ДНЗ № 296</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3F46E8" w:rsidRPr="00B6335A" w:rsidRDefault="003F46E8" w:rsidP="003F46E8">
            <w:pPr>
              <w:suppressAutoHyphens w:val="0"/>
              <w:rPr>
                <w:sz w:val="20"/>
                <w:szCs w:val="20"/>
              </w:rPr>
            </w:pPr>
            <w:r w:rsidRPr="00B6335A">
              <w:rPr>
                <w:color w:val="000000"/>
                <w:sz w:val="20"/>
                <w:szCs w:val="20"/>
              </w:rPr>
              <w:t>пр-т Миру, 5-А</w:t>
            </w:r>
          </w:p>
        </w:tc>
      </w:tr>
      <w:tr w:rsidR="003F46E8" w:rsidRPr="00B6335A" w:rsidTr="003F46E8">
        <w:tblPrEx>
          <w:tblCellMar>
            <w:left w:w="108" w:type="dxa"/>
            <w:right w:w="108" w:type="dxa"/>
          </w:tblCellMar>
        </w:tblPrEx>
        <w:tc>
          <w:tcPr>
            <w:tcW w:w="743"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numPr>
                <w:ilvl w:val="0"/>
                <w:numId w:val="10"/>
              </w:numPr>
              <w:tabs>
                <w:tab w:val="clear" w:pos="0"/>
                <w:tab w:val="left" w:pos="360"/>
                <w:tab w:val="num" w:pos="927"/>
                <w:tab w:val="left" w:pos="4061"/>
              </w:tabs>
              <w:suppressAutoHyphens w:val="0"/>
              <w:snapToGrid w:val="0"/>
              <w:jc w:val="center"/>
              <w:rPr>
                <w:sz w:val="20"/>
                <w:szCs w:val="20"/>
              </w:rPr>
            </w:pPr>
          </w:p>
        </w:tc>
        <w:tc>
          <w:tcPr>
            <w:tcW w:w="4121"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suppressAutoHyphens w:val="0"/>
              <w:rPr>
                <w:color w:val="000000"/>
                <w:sz w:val="20"/>
                <w:szCs w:val="20"/>
              </w:rPr>
            </w:pPr>
            <w:r w:rsidRPr="00B6335A">
              <w:rPr>
                <w:color w:val="000000"/>
                <w:sz w:val="20"/>
                <w:szCs w:val="20"/>
              </w:rPr>
              <w:t>ДНЗ № 297</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3F46E8" w:rsidRPr="00B6335A" w:rsidRDefault="003F46E8" w:rsidP="003F46E8">
            <w:pPr>
              <w:suppressAutoHyphens w:val="0"/>
              <w:rPr>
                <w:sz w:val="20"/>
                <w:szCs w:val="20"/>
              </w:rPr>
            </w:pPr>
            <w:r w:rsidRPr="00B6335A">
              <w:rPr>
                <w:color w:val="000000"/>
                <w:sz w:val="20"/>
                <w:szCs w:val="20"/>
              </w:rPr>
              <w:t>вул. Тампере, 2-А</w:t>
            </w:r>
          </w:p>
        </w:tc>
      </w:tr>
      <w:tr w:rsidR="003F46E8" w:rsidRPr="00B6335A" w:rsidTr="003F46E8">
        <w:tblPrEx>
          <w:tblCellMar>
            <w:left w:w="108" w:type="dxa"/>
            <w:right w:w="108" w:type="dxa"/>
          </w:tblCellMar>
        </w:tblPrEx>
        <w:tc>
          <w:tcPr>
            <w:tcW w:w="743"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numPr>
                <w:ilvl w:val="0"/>
                <w:numId w:val="10"/>
              </w:numPr>
              <w:tabs>
                <w:tab w:val="clear" w:pos="0"/>
                <w:tab w:val="left" w:pos="360"/>
                <w:tab w:val="num" w:pos="927"/>
                <w:tab w:val="left" w:pos="4061"/>
              </w:tabs>
              <w:suppressAutoHyphens w:val="0"/>
              <w:snapToGrid w:val="0"/>
              <w:jc w:val="center"/>
              <w:rPr>
                <w:sz w:val="20"/>
                <w:szCs w:val="20"/>
              </w:rPr>
            </w:pPr>
          </w:p>
        </w:tc>
        <w:tc>
          <w:tcPr>
            <w:tcW w:w="4121"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suppressAutoHyphens w:val="0"/>
              <w:rPr>
                <w:color w:val="000000"/>
                <w:sz w:val="20"/>
                <w:szCs w:val="20"/>
              </w:rPr>
            </w:pPr>
            <w:r w:rsidRPr="00B6335A">
              <w:rPr>
                <w:color w:val="000000"/>
                <w:sz w:val="20"/>
                <w:szCs w:val="20"/>
              </w:rPr>
              <w:t>ДНЗ № 303</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3F46E8" w:rsidRPr="00B6335A" w:rsidRDefault="003F46E8" w:rsidP="003F46E8">
            <w:pPr>
              <w:suppressAutoHyphens w:val="0"/>
              <w:rPr>
                <w:sz w:val="20"/>
                <w:szCs w:val="20"/>
              </w:rPr>
            </w:pPr>
            <w:r w:rsidRPr="00B6335A">
              <w:rPr>
                <w:color w:val="000000"/>
                <w:sz w:val="20"/>
                <w:szCs w:val="20"/>
              </w:rPr>
              <w:t xml:space="preserve">вул. Ю. </w:t>
            </w:r>
            <w:proofErr w:type="spellStart"/>
            <w:r w:rsidRPr="00B6335A">
              <w:rPr>
                <w:color w:val="000000"/>
                <w:sz w:val="20"/>
                <w:szCs w:val="20"/>
              </w:rPr>
              <w:t>Шумського</w:t>
            </w:r>
            <w:proofErr w:type="spellEnd"/>
            <w:r w:rsidRPr="00B6335A">
              <w:rPr>
                <w:color w:val="000000"/>
                <w:sz w:val="20"/>
                <w:szCs w:val="20"/>
              </w:rPr>
              <w:t>, 6-А</w:t>
            </w:r>
          </w:p>
        </w:tc>
      </w:tr>
      <w:tr w:rsidR="003F46E8" w:rsidRPr="00B6335A" w:rsidTr="003F46E8">
        <w:tblPrEx>
          <w:tblCellMar>
            <w:left w:w="108" w:type="dxa"/>
            <w:right w:w="108" w:type="dxa"/>
          </w:tblCellMar>
        </w:tblPrEx>
        <w:tc>
          <w:tcPr>
            <w:tcW w:w="743"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numPr>
                <w:ilvl w:val="0"/>
                <w:numId w:val="10"/>
              </w:numPr>
              <w:tabs>
                <w:tab w:val="clear" w:pos="0"/>
                <w:tab w:val="left" w:pos="360"/>
                <w:tab w:val="num" w:pos="927"/>
                <w:tab w:val="left" w:pos="4061"/>
              </w:tabs>
              <w:suppressAutoHyphens w:val="0"/>
              <w:snapToGrid w:val="0"/>
              <w:jc w:val="center"/>
              <w:rPr>
                <w:sz w:val="20"/>
                <w:szCs w:val="20"/>
              </w:rPr>
            </w:pPr>
          </w:p>
        </w:tc>
        <w:tc>
          <w:tcPr>
            <w:tcW w:w="4121"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suppressAutoHyphens w:val="0"/>
              <w:rPr>
                <w:color w:val="000000"/>
                <w:sz w:val="20"/>
                <w:szCs w:val="20"/>
              </w:rPr>
            </w:pPr>
            <w:r w:rsidRPr="00B6335A">
              <w:rPr>
                <w:color w:val="000000"/>
                <w:sz w:val="20"/>
                <w:szCs w:val="20"/>
              </w:rPr>
              <w:t>ДНЗ № 311</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3F46E8" w:rsidRPr="00B6335A" w:rsidRDefault="003F46E8" w:rsidP="003F46E8">
            <w:pPr>
              <w:suppressAutoHyphens w:val="0"/>
              <w:rPr>
                <w:sz w:val="20"/>
                <w:szCs w:val="20"/>
              </w:rPr>
            </w:pPr>
            <w:r w:rsidRPr="00B6335A">
              <w:rPr>
                <w:color w:val="000000"/>
                <w:sz w:val="20"/>
                <w:szCs w:val="20"/>
              </w:rPr>
              <w:t>вул. Тампере, 3-А</w:t>
            </w:r>
          </w:p>
        </w:tc>
      </w:tr>
      <w:tr w:rsidR="003F46E8" w:rsidRPr="00B6335A" w:rsidTr="003F46E8">
        <w:tblPrEx>
          <w:tblCellMar>
            <w:left w:w="108" w:type="dxa"/>
            <w:right w:w="108" w:type="dxa"/>
          </w:tblCellMar>
        </w:tblPrEx>
        <w:tc>
          <w:tcPr>
            <w:tcW w:w="743"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numPr>
                <w:ilvl w:val="0"/>
                <w:numId w:val="10"/>
              </w:numPr>
              <w:tabs>
                <w:tab w:val="clear" w:pos="0"/>
                <w:tab w:val="left" w:pos="360"/>
                <w:tab w:val="num" w:pos="927"/>
                <w:tab w:val="left" w:pos="4061"/>
              </w:tabs>
              <w:suppressAutoHyphens w:val="0"/>
              <w:snapToGrid w:val="0"/>
              <w:jc w:val="center"/>
              <w:rPr>
                <w:sz w:val="20"/>
                <w:szCs w:val="20"/>
              </w:rPr>
            </w:pPr>
          </w:p>
        </w:tc>
        <w:tc>
          <w:tcPr>
            <w:tcW w:w="4121"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suppressAutoHyphens w:val="0"/>
              <w:rPr>
                <w:color w:val="000000"/>
                <w:sz w:val="20"/>
                <w:szCs w:val="20"/>
              </w:rPr>
            </w:pPr>
            <w:r w:rsidRPr="00B6335A">
              <w:rPr>
                <w:color w:val="000000"/>
                <w:sz w:val="20"/>
                <w:szCs w:val="20"/>
              </w:rPr>
              <w:t>ДНЗ № 319</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3F46E8" w:rsidRPr="00B6335A" w:rsidRDefault="003F46E8" w:rsidP="003F46E8">
            <w:pPr>
              <w:suppressAutoHyphens w:val="0"/>
              <w:rPr>
                <w:sz w:val="20"/>
                <w:szCs w:val="20"/>
              </w:rPr>
            </w:pPr>
            <w:r w:rsidRPr="00B6335A">
              <w:rPr>
                <w:color w:val="000000"/>
                <w:sz w:val="20"/>
                <w:szCs w:val="20"/>
              </w:rPr>
              <w:t>пр-т Ю. Гагаріна, 20-А</w:t>
            </w:r>
          </w:p>
        </w:tc>
      </w:tr>
      <w:tr w:rsidR="003F46E8" w:rsidRPr="00B6335A" w:rsidTr="003F46E8">
        <w:tblPrEx>
          <w:tblCellMar>
            <w:left w:w="108" w:type="dxa"/>
            <w:right w:w="108" w:type="dxa"/>
          </w:tblCellMar>
        </w:tblPrEx>
        <w:tc>
          <w:tcPr>
            <w:tcW w:w="743"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numPr>
                <w:ilvl w:val="0"/>
                <w:numId w:val="10"/>
              </w:numPr>
              <w:tabs>
                <w:tab w:val="clear" w:pos="0"/>
                <w:tab w:val="left" w:pos="360"/>
                <w:tab w:val="num" w:pos="927"/>
                <w:tab w:val="left" w:pos="4061"/>
              </w:tabs>
              <w:suppressAutoHyphens w:val="0"/>
              <w:snapToGrid w:val="0"/>
              <w:jc w:val="center"/>
              <w:rPr>
                <w:sz w:val="20"/>
                <w:szCs w:val="20"/>
              </w:rPr>
            </w:pPr>
          </w:p>
        </w:tc>
        <w:tc>
          <w:tcPr>
            <w:tcW w:w="4121"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suppressAutoHyphens w:val="0"/>
              <w:rPr>
                <w:color w:val="000000"/>
                <w:sz w:val="20"/>
                <w:szCs w:val="20"/>
              </w:rPr>
            </w:pPr>
            <w:r w:rsidRPr="00B6335A">
              <w:rPr>
                <w:color w:val="000000"/>
                <w:sz w:val="20"/>
                <w:szCs w:val="20"/>
              </w:rPr>
              <w:t>ДНЗ № 337</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3F46E8" w:rsidRPr="00B6335A" w:rsidRDefault="003F46E8" w:rsidP="003F46E8">
            <w:pPr>
              <w:suppressAutoHyphens w:val="0"/>
              <w:rPr>
                <w:sz w:val="20"/>
                <w:szCs w:val="20"/>
              </w:rPr>
            </w:pPr>
            <w:r w:rsidRPr="00B6335A">
              <w:rPr>
                <w:color w:val="000000"/>
                <w:sz w:val="20"/>
                <w:szCs w:val="20"/>
              </w:rPr>
              <w:t>вул. Будівельників, 24-А</w:t>
            </w:r>
          </w:p>
        </w:tc>
      </w:tr>
      <w:tr w:rsidR="003F46E8" w:rsidRPr="00B6335A" w:rsidTr="003F46E8">
        <w:tblPrEx>
          <w:tblCellMar>
            <w:left w:w="108" w:type="dxa"/>
            <w:right w:w="108" w:type="dxa"/>
          </w:tblCellMar>
        </w:tblPrEx>
        <w:tc>
          <w:tcPr>
            <w:tcW w:w="743"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numPr>
                <w:ilvl w:val="0"/>
                <w:numId w:val="10"/>
              </w:numPr>
              <w:tabs>
                <w:tab w:val="clear" w:pos="0"/>
                <w:tab w:val="left" w:pos="360"/>
                <w:tab w:val="num" w:pos="927"/>
                <w:tab w:val="left" w:pos="4061"/>
              </w:tabs>
              <w:suppressAutoHyphens w:val="0"/>
              <w:snapToGrid w:val="0"/>
              <w:jc w:val="center"/>
              <w:rPr>
                <w:sz w:val="20"/>
                <w:szCs w:val="20"/>
              </w:rPr>
            </w:pPr>
          </w:p>
        </w:tc>
        <w:tc>
          <w:tcPr>
            <w:tcW w:w="4121"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suppressAutoHyphens w:val="0"/>
              <w:rPr>
                <w:color w:val="000000"/>
                <w:sz w:val="20"/>
                <w:szCs w:val="20"/>
              </w:rPr>
            </w:pPr>
            <w:r w:rsidRPr="00B6335A">
              <w:rPr>
                <w:color w:val="000000"/>
                <w:sz w:val="20"/>
                <w:szCs w:val="20"/>
              </w:rPr>
              <w:t>ДНЗ № 361 «Софія»</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3F46E8" w:rsidRPr="00B6335A" w:rsidRDefault="003F46E8" w:rsidP="003F46E8">
            <w:pPr>
              <w:suppressAutoHyphens w:val="0"/>
              <w:rPr>
                <w:sz w:val="20"/>
                <w:szCs w:val="20"/>
              </w:rPr>
            </w:pPr>
            <w:r w:rsidRPr="00B6335A">
              <w:rPr>
                <w:color w:val="000000"/>
                <w:sz w:val="20"/>
                <w:szCs w:val="20"/>
              </w:rPr>
              <w:t>вул. Тампере, 17-А</w:t>
            </w:r>
          </w:p>
        </w:tc>
      </w:tr>
      <w:tr w:rsidR="003F46E8" w:rsidRPr="00B6335A" w:rsidTr="003F46E8">
        <w:tblPrEx>
          <w:tblCellMar>
            <w:left w:w="108" w:type="dxa"/>
            <w:right w:w="108" w:type="dxa"/>
          </w:tblCellMar>
        </w:tblPrEx>
        <w:tc>
          <w:tcPr>
            <w:tcW w:w="743"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numPr>
                <w:ilvl w:val="0"/>
                <w:numId w:val="10"/>
              </w:numPr>
              <w:tabs>
                <w:tab w:val="clear" w:pos="0"/>
                <w:tab w:val="left" w:pos="360"/>
                <w:tab w:val="num" w:pos="927"/>
                <w:tab w:val="left" w:pos="4061"/>
              </w:tabs>
              <w:suppressAutoHyphens w:val="0"/>
              <w:snapToGrid w:val="0"/>
              <w:jc w:val="center"/>
              <w:rPr>
                <w:sz w:val="20"/>
                <w:szCs w:val="20"/>
              </w:rPr>
            </w:pPr>
          </w:p>
        </w:tc>
        <w:tc>
          <w:tcPr>
            <w:tcW w:w="4121"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suppressAutoHyphens w:val="0"/>
              <w:rPr>
                <w:color w:val="000000"/>
                <w:sz w:val="20"/>
                <w:szCs w:val="20"/>
              </w:rPr>
            </w:pPr>
            <w:r w:rsidRPr="00B6335A">
              <w:rPr>
                <w:color w:val="000000"/>
                <w:sz w:val="20"/>
                <w:szCs w:val="20"/>
              </w:rPr>
              <w:t>ДНЗ № 368</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3F46E8" w:rsidRPr="00B6335A" w:rsidRDefault="003F46E8" w:rsidP="003F46E8">
            <w:pPr>
              <w:suppressAutoHyphens w:val="0"/>
              <w:rPr>
                <w:sz w:val="20"/>
                <w:szCs w:val="20"/>
              </w:rPr>
            </w:pPr>
            <w:r w:rsidRPr="00B6335A">
              <w:rPr>
                <w:color w:val="000000"/>
                <w:sz w:val="20"/>
                <w:szCs w:val="20"/>
              </w:rPr>
              <w:t>б-р Верховної Ради, 24-А</w:t>
            </w:r>
          </w:p>
        </w:tc>
      </w:tr>
      <w:tr w:rsidR="003F46E8" w:rsidRPr="00B6335A" w:rsidTr="003F46E8">
        <w:tblPrEx>
          <w:tblCellMar>
            <w:left w:w="108" w:type="dxa"/>
            <w:right w:w="108" w:type="dxa"/>
          </w:tblCellMar>
        </w:tblPrEx>
        <w:tc>
          <w:tcPr>
            <w:tcW w:w="743"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numPr>
                <w:ilvl w:val="0"/>
                <w:numId w:val="10"/>
              </w:numPr>
              <w:tabs>
                <w:tab w:val="clear" w:pos="0"/>
                <w:tab w:val="left" w:pos="360"/>
                <w:tab w:val="num" w:pos="927"/>
                <w:tab w:val="left" w:pos="4061"/>
              </w:tabs>
              <w:suppressAutoHyphens w:val="0"/>
              <w:snapToGrid w:val="0"/>
              <w:jc w:val="center"/>
              <w:rPr>
                <w:sz w:val="20"/>
                <w:szCs w:val="20"/>
              </w:rPr>
            </w:pPr>
          </w:p>
        </w:tc>
        <w:tc>
          <w:tcPr>
            <w:tcW w:w="4121"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suppressAutoHyphens w:val="0"/>
              <w:rPr>
                <w:color w:val="000000"/>
                <w:sz w:val="20"/>
                <w:szCs w:val="20"/>
              </w:rPr>
            </w:pPr>
            <w:r w:rsidRPr="00B6335A">
              <w:rPr>
                <w:color w:val="000000"/>
                <w:sz w:val="20"/>
                <w:szCs w:val="20"/>
              </w:rPr>
              <w:t>ДНЗ № 381</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3F46E8" w:rsidRPr="00B6335A" w:rsidRDefault="003F46E8" w:rsidP="003F46E8">
            <w:pPr>
              <w:suppressAutoHyphens w:val="0"/>
              <w:rPr>
                <w:sz w:val="20"/>
                <w:szCs w:val="20"/>
              </w:rPr>
            </w:pPr>
            <w:r w:rsidRPr="00B6335A">
              <w:rPr>
                <w:color w:val="000000"/>
                <w:sz w:val="20"/>
                <w:szCs w:val="20"/>
              </w:rPr>
              <w:t xml:space="preserve">вул. С. </w:t>
            </w:r>
            <w:proofErr w:type="spellStart"/>
            <w:r w:rsidRPr="00B6335A">
              <w:rPr>
                <w:color w:val="000000"/>
                <w:sz w:val="20"/>
                <w:szCs w:val="20"/>
              </w:rPr>
              <w:t>Стальського</w:t>
            </w:r>
            <w:proofErr w:type="spellEnd"/>
            <w:r w:rsidRPr="00B6335A">
              <w:rPr>
                <w:color w:val="000000"/>
                <w:sz w:val="20"/>
                <w:szCs w:val="20"/>
              </w:rPr>
              <w:t>, 10-А</w:t>
            </w:r>
          </w:p>
        </w:tc>
      </w:tr>
      <w:tr w:rsidR="003F46E8" w:rsidRPr="00B6335A" w:rsidTr="003F46E8">
        <w:tblPrEx>
          <w:tblCellMar>
            <w:left w:w="108" w:type="dxa"/>
            <w:right w:w="108" w:type="dxa"/>
          </w:tblCellMar>
        </w:tblPrEx>
        <w:tc>
          <w:tcPr>
            <w:tcW w:w="743"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numPr>
                <w:ilvl w:val="0"/>
                <w:numId w:val="10"/>
              </w:numPr>
              <w:tabs>
                <w:tab w:val="clear" w:pos="0"/>
                <w:tab w:val="left" w:pos="360"/>
                <w:tab w:val="num" w:pos="927"/>
                <w:tab w:val="left" w:pos="4061"/>
              </w:tabs>
              <w:suppressAutoHyphens w:val="0"/>
              <w:snapToGrid w:val="0"/>
              <w:jc w:val="center"/>
              <w:rPr>
                <w:sz w:val="20"/>
                <w:szCs w:val="20"/>
              </w:rPr>
            </w:pPr>
          </w:p>
        </w:tc>
        <w:tc>
          <w:tcPr>
            <w:tcW w:w="4121"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suppressAutoHyphens w:val="0"/>
              <w:rPr>
                <w:color w:val="000000"/>
                <w:sz w:val="20"/>
                <w:szCs w:val="20"/>
              </w:rPr>
            </w:pPr>
            <w:r w:rsidRPr="00B6335A">
              <w:rPr>
                <w:color w:val="000000"/>
                <w:sz w:val="20"/>
                <w:szCs w:val="20"/>
              </w:rPr>
              <w:t>ДНЗ № 404</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3F46E8" w:rsidRPr="00B6335A" w:rsidRDefault="003F46E8" w:rsidP="003F46E8">
            <w:pPr>
              <w:suppressAutoHyphens w:val="0"/>
              <w:rPr>
                <w:sz w:val="20"/>
                <w:szCs w:val="20"/>
              </w:rPr>
            </w:pPr>
            <w:r w:rsidRPr="00B6335A">
              <w:rPr>
                <w:color w:val="000000"/>
                <w:sz w:val="20"/>
                <w:szCs w:val="20"/>
              </w:rPr>
              <w:t>вул. Ентузіастів, 35/2</w:t>
            </w:r>
          </w:p>
        </w:tc>
      </w:tr>
      <w:tr w:rsidR="003F46E8" w:rsidRPr="00B6335A" w:rsidTr="003F46E8">
        <w:tblPrEx>
          <w:tblCellMar>
            <w:left w:w="108" w:type="dxa"/>
            <w:right w:w="108" w:type="dxa"/>
          </w:tblCellMar>
        </w:tblPrEx>
        <w:tc>
          <w:tcPr>
            <w:tcW w:w="743"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numPr>
                <w:ilvl w:val="0"/>
                <w:numId w:val="10"/>
              </w:numPr>
              <w:tabs>
                <w:tab w:val="clear" w:pos="0"/>
                <w:tab w:val="left" w:pos="360"/>
                <w:tab w:val="num" w:pos="927"/>
                <w:tab w:val="left" w:pos="4061"/>
              </w:tabs>
              <w:suppressAutoHyphens w:val="0"/>
              <w:snapToGrid w:val="0"/>
              <w:jc w:val="center"/>
              <w:rPr>
                <w:sz w:val="20"/>
                <w:szCs w:val="20"/>
              </w:rPr>
            </w:pPr>
          </w:p>
        </w:tc>
        <w:tc>
          <w:tcPr>
            <w:tcW w:w="4121"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suppressAutoHyphens w:val="0"/>
              <w:rPr>
                <w:color w:val="000000"/>
                <w:sz w:val="20"/>
                <w:szCs w:val="20"/>
              </w:rPr>
            </w:pPr>
            <w:r w:rsidRPr="00B6335A">
              <w:rPr>
                <w:color w:val="000000"/>
                <w:sz w:val="20"/>
                <w:szCs w:val="20"/>
              </w:rPr>
              <w:t>ДНЗ № 409</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3F46E8" w:rsidRPr="00B6335A" w:rsidRDefault="003F46E8" w:rsidP="003F46E8">
            <w:pPr>
              <w:suppressAutoHyphens w:val="0"/>
              <w:rPr>
                <w:sz w:val="20"/>
                <w:szCs w:val="20"/>
              </w:rPr>
            </w:pPr>
            <w:r w:rsidRPr="00B6335A">
              <w:rPr>
                <w:color w:val="000000"/>
                <w:sz w:val="20"/>
                <w:szCs w:val="20"/>
              </w:rPr>
              <w:t>вул. Юності, 12</w:t>
            </w:r>
          </w:p>
        </w:tc>
      </w:tr>
      <w:tr w:rsidR="003F46E8" w:rsidRPr="00B6335A" w:rsidTr="003F46E8">
        <w:tblPrEx>
          <w:tblCellMar>
            <w:left w:w="108" w:type="dxa"/>
            <w:right w:w="108" w:type="dxa"/>
          </w:tblCellMar>
        </w:tblPrEx>
        <w:tc>
          <w:tcPr>
            <w:tcW w:w="743"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numPr>
                <w:ilvl w:val="0"/>
                <w:numId w:val="10"/>
              </w:numPr>
              <w:tabs>
                <w:tab w:val="clear" w:pos="0"/>
                <w:tab w:val="left" w:pos="360"/>
                <w:tab w:val="num" w:pos="927"/>
                <w:tab w:val="left" w:pos="4061"/>
              </w:tabs>
              <w:suppressAutoHyphens w:val="0"/>
              <w:snapToGrid w:val="0"/>
              <w:jc w:val="center"/>
              <w:rPr>
                <w:sz w:val="20"/>
                <w:szCs w:val="20"/>
              </w:rPr>
            </w:pPr>
          </w:p>
        </w:tc>
        <w:tc>
          <w:tcPr>
            <w:tcW w:w="4121"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suppressAutoHyphens w:val="0"/>
              <w:rPr>
                <w:color w:val="000000"/>
                <w:sz w:val="20"/>
                <w:szCs w:val="20"/>
              </w:rPr>
            </w:pPr>
            <w:r w:rsidRPr="00B6335A">
              <w:rPr>
                <w:color w:val="000000"/>
                <w:sz w:val="20"/>
                <w:szCs w:val="20"/>
              </w:rPr>
              <w:t>ДНЗ № 412</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3F46E8" w:rsidRPr="00B6335A" w:rsidRDefault="003F46E8" w:rsidP="003F46E8">
            <w:pPr>
              <w:suppressAutoHyphens w:val="0"/>
              <w:rPr>
                <w:sz w:val="20"/>
                <w:szCs w:val="20"/>
              </w:rPr>
            </w:pPr>
            <w:r w:rsidRPr="00B6335A">
              <w:rPr>
                <w:color w:val="000000"/>
                <w:sz w:val="20"/>
                <w:szCs w:val="20"/>
              </w:rPr>
              <w:t>вул. Я. Гашека, 6-А</w:t>
            </w:r>
          </w:p>
        </w:tc>
      </w:tr>
      <w:tr w:rsidR="003F46E8" w:rsidRPr="00B6335A" w:rsidTr="003F46E8">
        <w:tblPrEx>
          <w:tblCellMar>
            <w:left w:w="108" w:type="dxa"/>
            <w:right w:w="108" w:type="dxa"/>
          </w:tblCellMar>
        </w:tblPrEx>
        <w:tc>
          <w:tcPr>
            <w:tcW w:w="743"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numPr>
                <w:ilvl w:val="0"/>
                <w:numId w:val="10"/>
              </w:numPr>
              <w:tabs>
                <w:tab w:val="clear" w:pos="0"/>
                <w:tab w:val="left" w:pos="360"/>
                <w:tab w:val="num" w:pos="927"/>
                <w:tab w:val="left" w:pos="4061"/>
              </w:tabs>
              <w:suppressAutoHyphens w:val="0"/>
              <w:snapToGrid w:val="0"/>
              <w:jc w:val="center"/>
              <w:rPr>
                <w:sz w:val="20"/>
                <w:szCs w:val="20"/>
              </w:rPr>
            </w:pPr>
          </w:p>
        </w:tc>
        <w:tc>
          <w:tcPr>
            <w:tcW w:w="4121"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suppressAutoHyphens w:val="0"/>
              <w:rPr>
                <w:color w:val="000000"/>
                <w:sz w:val="20"/>
                <w:szCs w:val="20"/>
              </w:rPr>
            </w:pPr>
            <w:r w:rsidRPr="00B6335A">
              <w:rPr>
                <w:color w:val="000000"/>
                <w:sz w:val="20"/>
                <w:szCs w:val="20"/>
              </w:rPr>
              <w:t>ДНЗ № 433 «Дивосвіт»</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3F46E8" w:rsidRPr="00B6335A" w:rsidRDefault="003F46E8" w:rsidP="003F46E8">
            <w:pPr>
              <w:suppressAutoHyphens w:val="0"/>
              <w:rPr>
                <w:sz w:val="20"/>
                <w:szCs w:val="20"/>
              </w:rPr>
            </w:pPr>
            <w:r w:rsidRPr="00B6335A">
              <w:rPr>
                <w:color w:val="000000"/>
                <w:sz w:val="20"/>
                <w:szCs w:val="20"/>
              </w:rPr>
              <w:t>вул.  П. Запорожця,  8-А</w:t>
            </w:r>
          </w:p>
        </w:tc>
      </w:tr>
      <w:tr w:rsidR="003F46E8" w:rsidRPr="00B6335A" w:rsidTr="003F46E8">
        <w:tblPrEx>
          <w:tblCellMar>
            <w:left w:w="108" w:type="dxa"/>
            <w:right w:w="108" w:type="dxa"/>
          </w:tblCellMar>
        </w:tblPrEx>
        <w:tc>
          <w:tcPr>
            <w:tcW w:w="743"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numPr>
                <w:ilvl w:val="0"/>
                <w:numId w:val="10"/>
              </w:numPr>
              <w:tabs>
                <w:tab w:val="clear" w:pos="0"/>
                <w:tab w:val="left" w:pos="360"/>
                <w:tab w:val="num" w:pos="927"/>
                <w:tab w:val="left" w:pos="4061"/>
              </w:tabs>
              <w:suppressAutoHyphens w:val="0"/>
              <w:snapToGrid w:val="0"/>
              <w:jc w:val="center"/>
              <w:rPr>
                <w:sz w:val="20"/>
                <w:szCs w:val="20"/>
              </w:rPr>
            </w:pPr>
          </w:p>
        </w:tc>
        <w:tc>
          <w:tcPr>
            <w:tcW w:w="4121"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suppressAutoHyphens w:val="0"/>
              <w:rPr>
                <w:color w:val="000000"/>
                <w:sz w:val="20"/>
                <w:szCs w:val="20"/>
              </w:rPr>
            </w:pPr>
            <w:r w:rsidRPr="00B6335A">
              <w:rPr>
                <w:color w:val="000000"/>
                <w:sz w:val="20"/>
                <w:szCs w:val="20"/>
              </w:rPr>
              <w:t>ДНЗ № 437</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3F46E8" w:rsidRPr="00B6335A" w:rsidRDefault="003F46E8" w:rsidP="003F46E8">
            <w:pPr>
              <w:suppressAutoHyphens w:val="0"/>
              <w:rPr>
                <w:sz w:val="20"/>
                <w:szCs w:val="20"/>
              </w:rPr>
            </w:pPr>
            <w:r w:rsidRPr="00B6335A">
              <w:rPr>
                <w:color w:val="000000"/>
                <w:sz w:val="20"/>
                <w:szCs w:val="20"/>
              </w:rPr>
              <w:t>вул. Генерала Карбишева,18-В</w:t>
            </w:r>
          </w:p>
        </w:tc>
      </w:tr>
      <w:tr w:rsidR="003F46E8" w:rsidRPr="00B6335A" w:rsidTr="003F46E8">
        <w:tblPrEx>
          <w:tblCellMar>
            <w:left w:w="108" w:type="dxa"/>
            <w:right w:w="108" w:type="dxa"/>
          </w:tblCellMar>
        </w:tblPrEx>
        <w:tc>
          <w:tcPr>
            <w:tcW w:w="743"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numPr>
                <w:ilvl w:val="0"/>
                <w:numId w:val="10"/>
              </w:numPr>
              <w:tabs>
                <w:tab w:val="clear" w:pos="0"/>
                <w:tab w:val="left" w:pos="360"/>
                <w:tab w:val="num" w:pos="927"/>
                <w:tab w:val="left" w:pos="4061"/>
              </w:tabs>
              <w:suppressAutoHyphens w:val="0"/>
              <w:snapToGrid w:val="0"/>
              <w:jc w:val="center"/>
              <w:rPr>
                <w:sz w:val="20"/>
                <w:szCs w:val="20"/>
              </w:rPr>
            </w:pPr>
          </w:p>
        </w:tc>
        <w:tc>
          <w:tcPr>
            <w:tcW w:w="4121"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suppressAutoHyphens w:val="0"/>
              <w:rPr>
                <w:color w:val="000000"/>
                <w:sz w:val="20"/>
                <w:szCs w:val="20"/>
              </w:rPr>
            </w:pPr>
            <w:r w:rsidRPr="00B6335A">
              <w:rPr>
                <w:color w:val="000000"/>
                <w:sz w:val="20"/>
                <w:szCs w:val="20"/>
              </w:rPr>
              <w:t>ДНЗ № 438</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3F46E8" w:rsidRPr="00B6335A" w:rsidRDefault="003F46E8" w:rsidP="003F46E8">
            <w:pPr>
              <w:suppressAutoHyphens w:val="0"/>
              <w:rPr>
                <w:sz w:val="20"/>
                <w:szCs w:val="20"/>
              </w:rPr>
            </w:pPr>
            <w:r w:rsidRPr="00B6335A">
              <w:rPr>
                <w:color w:val="000000"/>
                <w:sz w:val="20"/>
                <w:szCs w:val="20"/>
              </w:rPr>
              <w:t>б-р Перова, 13-А</w:t>
            </w:r>
          </w:p>
        </w:tc>
      </w:tr>
      <w:tr w:rsidR="003F46E8" w:rsidRPr="00B6335A" w:rsidTr="003F46E8">
        <w:tblPrEx>
          <w:tblCellMar>
            <w:left w:w="108" w:type="dxa"/>
            <w:right w:w="108" w:type="dxa"/>
          </w:tblCellMar>
        </w:tblPrEx>
        <w:tc>
          <w:tcPr>
            <w:tcW w:w="743"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numPr>
                <w:ilvl w:val="0"/>
                <w:numId w:val="10"/>
              </w:numPr>
              <w:tabs>
                <w:tab w:val="clear" w:pos="0"/>
                <w:tab w:val="left" w:pos="360"/>
                <w:tab w:val="num" w:pos="927"/>
                <w:tab w:val="left" w:pos="4061"/>
              </w:tabs>
              <w:suppressAutoHyphens w:val="0"/>
              <w:snapToGrid w:val="0"/>
              <w:jc w:val="center"/>
              <w:rPr>
                <w:sz w:val="20"/>
                <w:szCs w:val="20"/>
              </w:rPr>
            </w:pPr>
          </w:p>
        </w:tc>
        <w:tc>
          <w:tcPr>
            <w:tcW w:w="4121"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suppressAutoHyphens w:val="0"/>
              <w:rPr>
                <w:color w:val="000000"/>
                <w:sz w:val="20"/>
                <w:szCs w:val="20"/>
              </w:rPr>
            </w:pPr>
            <w:r w:rsidRPr="00B6335A">
              <w:rPr>
                <w:color w:val="000000"/>
                <w:sz w:val="20"/>
                <w:szCs w:val="20"/>
              </w:rPr>
              <w:t>ДНЗ № 441</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3F46E8" w:rsidRPr="00B6335A" w:rsidRDefault="003F46E8" w:rsidP="003F46E8">
            <w:pPr>
              <w:suppressAutoHyphens w:val="0"/>
              <w:rPr>
                <w:sz w:val="20"/>
                <w:szCs w:val="20"/>
              </w:rPr>
            </w:pPr>
            <w:proofErr w:type="spellStart"/>
            <w:r w:rsidRPr="00B6335A">
              <w:rPr>
                <w:color w:val="000000"/>
                <w:sz w:val="20"/>
                <w:szCs w:val="20"/>
              </w:rPr>
              <w:t>Русанівська</w:t>
            </w:r>
            <w:proofErr w:type="spellEnd"/>
            <w:r w:rsidRPr="00B6335A">
              <w:rPr>
                <w:color w:val="000000"/>
                <w:sz w:val="20"/>
                <w:szCs w:val="20"/>
              </w:rPr>
              <w:t xml:space="preserve"> набережна, 12/3</w:t>
            </w:r>
          </w:p>
        </w:tc>
      </w:tr>
      <w:tr w:rsidR="003F46E8" w:rsidRPr="00B6335A" w:rsidTr="003F46E8">
        <w:tblPrEx>
          <w:tblCellMar>
            <w:left w:w="108" w:type="dxa"/>
            <w:right w:w="108" w:type="dxa"/>
          </w:tblCellMar>
        </w:tblPrEx>
        <w:tc>
          <w:tcPr>
            <w:tcW w:w="743"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numPr>
                <w:ilvl w:val="0"/>
                <w:numId w:val="10"/>
              </w:numPr>
              <w:tabs>
                <w:tab w:val="clear" w:pos="0"/>
                <w:tab w:val="left" w:pos="360"/>
                <w:tab w:val="num" w:pos="927"/>
                <w:tab w:val="left" w:pos="4061"/>
              </w:tabs>
              <w:suppressAutoHyphens w:val="0"/>
              <w:snapToGrid w:val="0"/>
              <w:jc w:val="center"/>
              <w:rPr>
                <w:sz w:val="20"/>
                <w:szCs w:val="20"/>
              </w:rPr>
            </w:pPr>
          </w:p>
        </w:tc>
        <w:tc>
          <w:tcPr>
            <w:tcW w:w="4121"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suppressAutoHyphens w:val="0"/>
              <w:rPr>
                <w:color w:val="000000"/>
                <w:sz w:val="20"/>
                <w:szCs w:val="20"/>
              </w:rPr>
            </w:pPr>
            <w:r w:rsidRPr="00B6335A">
              <w:rPr>
                <w:color w:val="000000"/>
                <w:sz w:val="20"/>
                <w:szCs w:val="20"/>
              </w:rPr>
              <w:t>ДНЗ № 443</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3F46E8" w:rsidRPr="00B6335A" w:rsidRDefault="003F46E8" w:rsidP="003F46E8">
            <w:pPr>
              <w:suppressAutoHyphens w:val="0"/>
              <w:rPr>
                <w:sz w:val="20"/>
                <w:szCs w:val="20"/>
              </w:rPr>
            </w:pPr>
            <w:r w:rsidRPr="00B6335A">
              <w:rPr>
                <w:color w:val="000000"/>
                <w:sz w:val="20"/>
                <w:szCs w:val="20"/>
              </w:rPr>
              <w:t>б-р Верховної Ради, 15-А</w:t>
            </w:r>
          </w:p>
        </w:tc>
      </w:tr>
      <w:tr w:rsidR="003F46E8" w:rsidRPr="00B6335A" w:rsidTr="003F46E8">
        <w:tblPrEx>
          <w:tblCellMar>
            <w:left w:w="108" w:type="dxa"/>
            <w:right w:w="108" w:type="dxa"/>
          </w:tblCellMar>
        </w:tblPrEx>
        <w:tc>
          <w:tcPr>
            <w:tcW w:w="743"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numPr>
                <w:ilvl w:val="0"/>
                <w:numId w:val="10"/>
              </w:numPr>
              <w:tabs>
                <w:tab w:val="clear" w:pos="0"/>
                <w:tab w:val="left" w:pos="360"/>
                <w:tab w:val="num" w:pos="927"/>
                <w:tab w:val="left" w:pos="4061"/>
              </w:tabs>
              <w:suppressAutoHyphens w:val="0"/>
              <w:snapToGrid w:val="0"/>
              <w:jc w:val="center"/>
              <w:rPr>
                <w:sz w:val="20"/>
                <w:szCs w:val="20"/>
              </w:rPr>
            </w:pPr>
          </w:p>
        </w:tc>
        <w:tc>
          <w:tcPr>
            <w:tcW w:w="4121"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suppressAutoHyphens w:val="0"/>
              <w:rPr>
                <w:color w:val="000000"/>
                <w:sz w:val="20"/>
                <w:szCs w:val="20"/>
              </w:rPr>
            </w:pPr>
            <w:r w:rsidRPr="00B6335A">
              <w:rPr>
                <w:color w:val="000000"/>
                <w:sz w:val="20"/>
                <w:szCs w:val="20"/>
              </w:rPr>
              <w:t>ДНЗ № 444</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3F46E8" w:rsidRPr="00B6335A" w:rsidRDefault="003F46E8" w:rsidP="003F46E8">
            <w:pPr>
              <w:suppressAutoHyphens w:val="0"/>
              <w:rPr>
                <w:sz w:val="20"/>
                <w:szCs w:val="20"/>
              </w:rPr>
            </w:pPr>
            <w:r w:rsidRPr="00B6335A">
              <w:rPr>
                <w:color w:val="000000"/>
                <w:sz w:val="20"/>
                <w:szCs w:val="20"/>
              </w:rPr>
              <w:t xml:space="preserve">вул. </w:t>
            </w:r>
            <w:proofErr w:type="spellStart"/>
            <w:r w:rsidRPr="00B6335A">
              <w:rPr>
                <w:color w:val="000000"/>
                <w:sz w:val="20"/>
                <w:szCs w:val="20"/>
              </w:rPr>
              <w:t>Шалетт</w:t>
            </w:r>
            <w:proofErr w:type="spellEnd"/>
            <w:r w:rsidRPr="00B6335A">
              <w:rPr>
                <w:color w:val="000000"/>
                <w:sz w:val="20"/>
                <w:szCs w:val="20"/>
              </w:rPr>
              <w:t>, 10-А</w:t>
            </w:r>
          </w:p>
        </w:tc>
      </w:tr>
      <w:tr w:rsidR="003F46E8" w:rsidRPr="00B6335A" w:rsidTr="003F46E8">
        <w:tblPrEx>
          <w:tblCellMar>
            <w:left w:w="108" w:type="dxa"/>
            <w:right w:w="108" w:type="dxa"/>
          </w:tblCellMar>
        </w:tblPrEx>
        <w:tc>
          <w:tcPr>
            <w:tcW w:w="743"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numPr>
                <w:ilvl w:val="0"/>
                <w:numId w:val="10"/>
              </w:numPr>
              <w:tabs>
                <w:tab w:val="clear" w:pos="0"/>
                <w:tab w:val="left" w:pos="360"/>
                <w:tab w:val="num" w:pos="927"/>
                <w:tab w:val="left" w:pos="4061"/>
              </w:tabs>
              <w:suppressAutoHyphens w:val="0"/>
              <w:snapToGrid w:val="0"/>
              <w:jc w:val="center"/>
              <w:rPr>
                <w:sz w:val="20"/>
                <w:szCs w:val="20"/>
              </w:rPr>
            </w:pPr>
          </w:p>
        </w:tc>
        <w:tc>
          <w:tcPr>
            <w:tcW w:w="4121"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suppressAutoHyphens w:val="0"/>
              <w:rPr>
                <w:color w:val="000000"/>
                <w:sz w:val="20"/>
                <w:szCs w:val="20"/>
              </w:rPr>
            </w:pPr>
            <w:r w:rsidRPr="00B6335A">
              <w:rPr>
                <w:color w:val="000000"/>
                <w:sz w:val="20"/>
                <w:szCs w:val="20"/>
              </w:rPr>
              <w:t>ДНЗ № 446</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3F46E8" w:rsidRPr="00B6335A" w:rsidRDefault="003F46E8" w:rsidP="003F46E8">
            <w:pPr>
              <w:suppressAutoHyphens w:val="0"/>
              <w:rPr>
                <w:sz w:val="20"/>
                <w:szCs w:val="20"/>
              </w:rPr>
            </w:pPr>
            <w:r w:rsidRPr="00B6335A">
              <w:rPr>
                <w:color w:val="000000"/>
                <w:sz w:val="20"/>
                <w:szCs w:val="20"/>
              </w:rPr>
              <w:t>вул. Празька, 4-А</w:t>
            </w:r>
          </w:p>
        </w:tc>
      </w:tr>
      <w:tr w:rsidR="003F46E8" w:rsidRPr="00B6335A" w:rsidTr="003F46E8">
        <w:tblPrEx>
          <w:tblCellMar>
            <w:left w:w="108" w:type="dxa"/>
            <w:right w:w="108" w:type="dxa"/>
          </w:tblCellMar>
        </w:tblPrEx>
        <w:tc>
          <w:tcPr>
            <w:tcW w:w="743"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numPr>
                <w:ilvl w:val="0"/>
                <w:numId w:val="10"/>
              </w:numPr>
              <w:tabs>
                <w:tab w:val="clear" w:pos="0"/>
                <w:tab w:val="left" w:pos="360"/>
                <w:tab w:val="num" w:pos="927"/>
                <w:tab w:val="left" w:pos="4061"/>
              </w:tabs>
              <w:suppressAutoHyphens w:val="0"/>
              <w:snapToGrid w:val="0"/>
              <w:jc w:val="center"/>
              <w:rPr>
                <w:sz w:val="20"/>
                <w:szCs w:val="20"/>
              </w:rPr>
            </w:pPr>
          </w:p>
        </w:tc>
        <w:tc>
          <w:tcPr>
            <w:tcW w:w="4121"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suppressAutoHyphens w:val="0"/>
              <w:rPr>
                <w:color w:val="000000"/>
                <w:sz w:val="20"/>
                <w:szCs w:val="20"/>
              </w:rPr>
            </w:pPr>
            <w:r w:rsidRPr="00B6335A">
              <w:rPr>
                <w:color w:val="000000"/>
                <w:sz w:val="20"/>
                <w:szCs w:val="20"/>
              </w:rPr>
              <w:t>ДНЗ № 447</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3F46E8" w:rsidRPr="00B6335A" w:rsidRDefault="003F46E8" w:rsidP="003F46E8">
            <w:pPr>
              <w:suppressAutoHyphens w:val="0"/>
              <w:rPr>
                <w:sz w:val="20"/>
                <w:szCs w:val="20"/>
              </w:rPr>
            </w:pPr>
            <w:r w:rsidRPr="00B6335A">
              <w:rPr>
                <w:color w:val="000000"/>
                <w:sz w:val="20"/>
                <w:szCs w:val="20"/>
              </w:rPr>
              <w:t>вул. І. Микитенка, 9-А</w:t>
            </w:r>
          </w:p>
        </w:tc>
      </w:tr>
      <w:tr w:rsidR="003F46E8" w:rsidRPr="00B6335A" w:rsidTr="003F46E8">
        <w:tblPrEx>
          <w:tblCellMar>
            <w:left w:w="108" w:type="dxa"/>
            <w:right w:w="108" w:type="dxa"/>
          </w:tblCellMar>
        </w:tblPrEx>
        <w:tc>
          <w:tcPr>
            <w:tcW w:w="743"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numPr>
                <w:ilvl w:val="0"/>
                <w:numId w:val="10"/>
              </w:numPr>
              <w:tabs>
                <w:tab w:val="clear" w:pos="0"/>
                <w:tab w:val="left" w:pos="360"/>
                <w:tab w:val="num" w:pos="927"/>
                <w:tab w:val="left" w:pos="4061"/>
              </w:tabs>
              <w:suppressAutoHyphens w:val="0"/>
              <w:snapToGrid w:val="0"/>
              <w:jc w:val="center"/>
              <w:rPr>
                <w:sz w:val="20"/>
                <w:szCs w:val="20"/>
              </w:rPr>
            </w:pPr>
          </w:p>
        </w:tc>
        <w:tc>
          <w:tcPr>
            <w:tcW w:w="4121"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suppressAutoHyphens w:val="0"/>
              <w:rPr>
                <w:color w:val="000000"/>
                <w:sz w:val="20"/>
                <w:szCs w:val="20"/>
              </w:rPr>
            </w:pPr>
            <w:r w:rsidRPr="00B6335A">
              <w:rPr>
                <w:color w:val="000000"/>
                <w:sz w:val="20"/>
                <w:szCs w:val="20"/>
              </w:rPr>
              <w:t>ДНЗ № 452</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3F46E8" w:rsidRPr="00B6335A" w:rsidRDefault="003F46E8" w:rsidP="003F46E8">
            <w:pPr>
              <w:suppressAutoHyphens w:val="0"/>
              <w:rPr>
                <w:sz w:val="20"/>
                <w:szCs w:val="20"/>
              </w:rPr>
            </w:pPr>
            <w:r w:rsidRPr="00B6335A">
              <w:rPr>
                <w:color w:val="000000"/>
                <w:sz w:val="20"/>
                <w:szCs w:val="20"/>
              </w:rPr>
              <w:t>вул. Ентузіастів, 41/2</w:t>
            </w:r>
          </w:p>
        </w:tc>
      </w:tr>
      <w:tr w:rsidR="003F46E8" w:rsidRPr="00B6335A" w:rsidTr="003F46E8">
        <w:tblPrEx>
          <w:tblCellMar>
            <w:left w:w="108" w:type="dxa"/>
            <w:right w:w="108" w:type="dxa"/>
          </w:tblCellMar>
        </w:tblPrEx>
        <w:tc>
          <w:tcPr>
            <w:tcW w:w="743"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numPr>
                <w:ilvl w:val="0"/>
                <w:numId w:val="10"/>
              </w:numPr>
              <w:tabs>
                <w:tab w:val="clear" w:pos="0"/>
                <w:tab w:val="left" w:pos="360"/>
                <w:tab w:val="num" w:pos="927"/>
                <w:tab w:val="left" w:pos="4061"/>
              </w:tabs>
              <w:suppressAutoHyphens w:val="0"/>
              <w:snapToGrid w:val="0"/>
              <w:jc w:val="center"/>
              <w:rPr>
                <w:sz w:val="20"/>
                <w:szCs w:val="20"/>
              </w:rPr>
            </w:pPr>
          </w:p>
        </w:tc>
        <w:tc>
          <w:tcPr>
            <w:tcW w:w="4121"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suppressAutoHyphens w:val="0"/>
              <w:rPr>
                <w:color w:val="000000"/>
                <w:sz w:val="20"/>
                <w:szCs w:val="20"/>
              </w:rPr>
            </w:pPr>
            <w:r w:rsidRPr="00B6335A">
              <w:rPr>
                <w:color w:val="000000"/>
                <w:sz w:val="20"/>
                <w:szCs w:val="20"/>
              </w:rPr>
              <w:t>ДНЗ № 453</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3F46E8" w:rsidRPr="00B6335A" w:rsidRDefault="003F46E8" w:rsidP="003F46E8">
            <w:pPr>
              <w:suppressAutoHyphens w:val="0"/>
              <w:rPr>
                <w:sz w:val="20"/>
                <w:szCs w:val="20"/>
              </w:rPr>
            </w:pPr>
            <w:r w:rsidRPr="00B6335A">
              <w:rPr>
                <w:color w:val="000000"/>
                <w:sz w:val="20"/>
                <w:szCs w:val="20"/>
              </w:rPr>
              <w:t>б-р Перова, 28-А</w:t>
            </w:r>
          </w:p>
        </w:tc>
      </w:tr>
      <w:tr w:rsidR="007E04AF" w:rsidRPr="00B6335A" w:rsidTr="003F46E8">
        <w:tblPrEx>
          <w:tblCellMar>
            <w:left w:w="108" w:type="dxa"/>
            <w:right w:w="108" w:type="dxa"/>
          </w:tblCellMar>
        </w:tblPrEx>
        <w:tc>
          <w:tcPr>
            <w:tcW w:w="743" w:type="dxa"/>
            <w:tcBorders>
              <w:top w:val="single" w:sz="4" w:space="0" w:color="000000"/>
              <w:left w:val="single" w:sz="4" w:space="0" w:color="000000"/>
              <w:bottom w:val="single" w:sz="4" w:space="0" w:color="000000"/>
            </w:tcBorders>
            <w:shd w:val="clear" w:color="auto" w:fill="auto"/>
          </w:tcPr>
          <w:p w:rsidR="007E04AF" w:rsidRPr="00B6335A" w:rsidRDefault="007E04AF" w:rsidP="003F46E8">
            <w:pPr>
              <w:numPr>
                <w:ilvl w:val="0"/>
                <w:numId w:val="10"/>
              </w:numPr>
              <w:tabs>
                <w:tab w:val="clear" w:pos="0"/>
                <w:tab w:val="left" w:pos="360"/>
                <w:tab w:val="num" w:pos="927"/>
                <w:tab w:val="left" w:pos="4061"/>
              </w:tabs>
              <w:suppressAutoHyphens w:val="0"/>
              <w:snapToGrid w:val="0"/>
              <w:jc w:val="center"/>
              <w:rPr>
                <w:sz w:val="20"/>
                <w:szCs w:val="20"/>
              </w:rPr>
            </w:pPr>
          </w:p>
        </w:tc>
        <w:tc>
          <w:tcPr>
            <w:tcW w:w="4121" w:type="dxa"/>
            <w:tcBorders>
              <w:top w:val="single" w:sz="4" w:space="0" w:color="000000"/>
              <w:left w:val="single" w:sz="4" w:space="0" w:color="000000"/>
              <w:bottom w:val="single" w:sz="4" w:space="0" w:color="000000"/>
            </w:tcBorders>
            <w:shd w:val="clear" w:color="auto" w:fill="auto"/>
          </w:tcPr>
          <w:p w:rsidR="007E04AF" w:rsidRPr="00B6335A" w:rsidRDefault="007E04AF" w:rsidP="003F46E8">
            <w:pPr>
              <w:suppressAutoHyphens w:val="0"/>
              <w:rPr>
                <w:color w:val="000000"/>
                <w:sz w:val="20"/>
                <w:szCs w:val="20"/>
              </w:rPr>
            </w:pPr>
            <w:r>
              <w:rPr>
                <w:color w:val="000000"/>
                <w:sz w:val="20"/>
                <w:szCs w:val="20"/>
              </w:rPr>
              <w:t>ДНЗ № 454</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7E04AF" w:rsidRPr="00B6335A" w:rsidRDefault="007E04AF" w:rsidP="003F46E8">
            <w:pPr>
              <w:suppressAutoHyphens w:val="0"/>
              <w:rPr>
                <w:color w:val="000000"/>
                <w:sz w:val="20"/>
                <w:szCs w:val="20"/>
              </w:rPr>
            </w:pPr>
            <w:r w:rsidRPr="007E04AF">
              <w:rPr>
                <w:color w:val="000000"/>
                <w:sz w:val="20"/>
                <w:szCs w:val="20"/>
              </w:rPr>
              <w:t xml:space="preserve">вул. </w:t>
            </w:r>
            <w:proofErr w:type="spellStart"/>
            <w:r w:rsidRPr="007E04AF">
              <w:rPr>
                <w:color w:val="000000"/>
                <w:sz w:val="20"/>
                <w:szCs w:val="20"/>
              </w:rPr>
              <w:t>Березняківська</w:t>
            </w:r>
            <w:proofErr w:type="spellEnd"/>
            <w:r w:rsidRPr="007E04AF">
              <w:rPr>
                <w:color w:val="000000"/>
                <w:sz w:val="20"/>
                <w:szCs w:val="20"/>
              </w:rPr>
              <w:t>, 26-а</w:t>
            </w:r>
          </w:p>
        </w:tc>
      </w:tr>
      <w:tr w:rsidR="003F46E8" w:rsidRPr="00B6335A" w:rsidTr="003F46E8">
        <w:tblPrEx>
          <w:tblCellMar>
            <w:left w:w="108" w:type="dxa"/>
            <w:right w:w="108" w:type="dxa"/>
          </w:tblCellMar>
        </w:tblPrEx>
        <w:tc>
          <w:tcPr>
            <w:tcW w:w="743"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numPr>
                <w:ilvl w:val="0"/>
                <w:numId w:val="10"/>
              </w:numPr>
              <w:tabs>
                <w:tab w:val="clear" w:pos="0"/>
                <w:tab w:val="left" w:pos="360"/>
                <w:tab w:val="num" w:pos="927"/>
                <w:tab w:val="left" w:pos="4061"/>
              </w:tabs>
              <w:suppressAutoHyphens w:val="0"/>
              <w:snapToGrid w:val="0"/>
              <w:jc w:val="center"/>
              <w:rPr>
                <w:sz w:val="20"/>
                <w:szCs w:val="20"/>
              </w:rPr>
            </w:pPr>
          </w:p>
        </w:tc>
        <w:tc>
          <w:tcPr>
            <w:tcW w:w="4121"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suppressAutoHyphens w:val="0"/>
              <w:rPr>
                <w:color w:val="000000"/>
                <w:sz w:val="20"/>
                <w:szCs w:val="20"/>
              </w:rPr>
            </w:pPr>
            <w:r w:rsidRPr="00B6335A">
              <w:rPr>
                <w:color w:val="000000"/>
                <w:sz w:val="20"/>
                <w:szCs w:val="20"/>
              </w:rPr>
              <w:t>ДНЗ № 455</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3F46E8" w:rsidRPr="00B6335A" w:rsidRDefault="003F46E8" w:rsidP="003F46E8">
            <w:pPr>
              <w:suppressAutoHyphens w:val="0"/>
              <w:rPr>
                <w:sz w:val="20"/>
                <w:szCs w:val="20"/>
              </w:rPr>
            </w:pPr>
            <w:r w:rsidRPr="00B6335A">
              <w:rPr>
                <w:color w:val="000000"/>
                <w:sz w:val="20"/>
                <w:szCs w:val="20"/>
              </w:rPr>
              <w:t>вул. Празька, 31-А</w:t>
            </w:r>
          </w:p>
        </w:tc>
      </w:tr>
      <w:tr w:rsidR="003F46E8" w:rsidRPr="00B6335A" w:rsidTr="003F46E8">
        <w:tblPrEx>
          <w:tblCellMar>
            <w:left w:w="108" w:type="dxa"/>
            <w:right w:w="108" w:type="dxa"/>
          </w:tblCellMar>
        </w:tblPrEx>
        <w:tc>
          <w:tcPr>
            <w:tcW w:w="743"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numPr>
                <w:ilvl w:val="0"/>
                <w:numId w:val="10"/>
              </w:numPr>
              <w:tabs>
                <w:tab w:val="clear" w:pos="0"/>
                <w:tab w:val="left" w:pos="360"/>
                <w:tab w:val="num" w:pos="927"/>
                <w:tab w:val="left" w:pos="4061"/>
              </w:tabs>
              <w:suppressAutoHyphens w:val="0"/>
              <w:snapToGrid w:val="0"/>
              <w:jc w:val="center"/>
              <w:rPr>
                <w:sz w:val="20"/>
                <w:szCs w:val="20"/>
              </w:rPr>
            </w:pPr>
          </w:p>
        </w:tc>
        <w:tc>
          <w:tcPr>
            <w:tcW w:w="4121"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suppressAutoHyphens w:val="0"/>
              <w:rPr>
                <w:color w:val="000000"/>
                <w:sz w:val="20"/>
                <w:szCs w:val="20"/>
              </w:rPr>
            </w:pPr>
            <w:r w:rsidRPr="00B6335A">
              <w:rPr>
                <w:color w:val="000000"/>
                <w:sz w:val="20"/>
                <w:szCs w:val="20"/>
              </w:rPr>
              <w:t>ДНЗ № 461</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3F46E8" w:rsidRPr="00B6335A" w:rsidRDefault="003F46E8" w:rsidP="003F46E8">
            <w:pPr>
              <w:suppressAutoHyphens w:val="0"/>
              <w:rPr>
                <w:sz w:val="20"/>
                <w:szCs w:val="20"/>
              </w:rPr>
            </w:pPr>
            <w:r w:rsidRPr="00B6335A">
              <w:rPr>
                <w:color w:val="000000"/>
                <w:sz w:val="20"/>
                <w:szCs w:val="20"/>
              </w:rPr>
              <w:t>вул. А. Навої, 78-А</w:t>
            </w:r>
          </w:p>
        </w:tc>
      </w:tr>
      <w:tr w:rsidR="003F46E8" w:rsidRPr="00B6335A" w:rsidTr="003F46E8">
        <w:tblPrEx>
          <w:tblCellMar>
            <w:left w:w="108" w:type="dxa"/>
            <w:right w:w="108" w:type="dxa"/>
          </w:tblCellMar>
        </w:tblPrEx>
        <w:tc>
          <w:tcPr>
            <w:tcW w:w="743"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numPr>
                <w:ilvl w:val="0"/>
                <w:numId w:val="10"/>
              </w:numPr>
              <w:tabs>
                <w:tab w:val="clear" w:pos="0"/>
                <w:tab w:val="left" w:pos="360"/>
                <w:tab w:val="num" w:pos="927"/>
                <w:tab w:val="left" w:pos="4061"/>
              </w:tabs>
              <w:suppressAutoHyphens w:val="0"/>
              <w:snapToGrid w:val="0"/>
              <w:jc w:val="center"/>
              <w:rPr>
                <w:sz w:val="20"/>
                <w:szCs w:val="20"/>
              </w:rPr>
            </w:pPr>
          </w:p>
        </w:tc>
        <w:tc>
          <w:tcPr>
            <w:tcW w:w="4121"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suppressAutoHyphens w:val="0"/>
              <w:rPr>
                <w:color w:val="000000"/>
                <w:sz w:val="20"/>
                <w:szCs w:val="20"/>
              </w:rPr>
            </w:pPr>
            <w:r w:rsidRPr="00B6335A">
              <w:rPr>
                <w:color w:val="000000"/>
                <w:sz w:val="20"/>
                <w:szCs w:val="20"/>
              </w:rPr>
              <w:t>ДНЗ № 471</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3F46E8" w:rsidRPr="00B6335A" w:rsidRDefault="003F46E8" w:rsidP="003F46E8">
            <w:pPr>
              <w:suppressAutoHyphens w:val="0"/>
              <w:rPr>
                <w:sz w:val="20"/>
                <w:szCs w:val="20"/>
              </w:rPr>
            </w:pPr>
            <w:r w:rsidRPr="00B6335A">
              <w:rPr>
                <w:color w:val="000000"/>
                <w:sz w:val="20"/>
                <w:szCs w:val="20"/>
              </w:rPr>
              <w:t>вул. М. Кибальчича, 10-А</w:t>
            </w:r>
          </w:p>
        </w:tc>
      </w:tr>
      <w:tr w:rsidR="003F46E8" w:rsidRPr="00B6335A" w:rsidTr="003F46E8">
        <w:tblPrEx>
          <w:tblCellMar>
            <w:left w:w="108" w:type="dxa"/>
            <w:right w:w="108" w:type="dxa"/>
          </w:tblCellMar>
        </w:tblPrEx>
        <w:tc>
          <w:tcPr>
            <w:tcW w:w="743"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numPr>
                <w:ilvl w:val="0"/>
                <w:numId w:val="10"/>
              </w:numPr>
              <w:tabs>
                <w:tab w:val="clear" w:pos="0"/>
                <w:tab w:val="left" w:pos="360"/>
                <w:tab w:val="num" w:pos="927"/>
                <w:tab w:val="left" w:pos="4061"/>
              </w:tabs>
              <w:suppressAutoHyphens w:val="0"/>
              <w:snapToGrid w:val="0"/>
              <w:jc w:val="center"/>
              <w:rPr>
                <w:sz w:val="20"/>
                <w:szCs w:val="20"/>
              </w:rPr>
            </w:pPr>
          </w:p>
        </w:tc>
        <w:tc>
          <w:tcPr>
            <w:tcW w:w="4121"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suppressAutoHyphens w:val="0"/>
              <w:rPr>
                <w:color w:val="000000"/>
                <w:sz w:val="20"/>
                <w:szCs w:val="20"/>
              </w:rPr>
            </w:pPr>
            <w:r w:rsidRPr="00B6335A">
              <w:rPr>
                <w:color w:val="000000"/>
                <w:sz w:val="20"/>
                <w:szCs w:val="20"/>
              </w:rPr>
              <w:t>ДНЗ № 473</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3F46E8" w:rsidRPr="00B6335A" w:rsidRDefault="003F46E8" w:rsidP="003F46E8">
            <w:pPr>
              <w:suppressAutoHyphens w:val="0"/>
              <w:rPr>
                <w:sz w:val="20"/>
                <w:szCs w:val="20"/>
              </w:rPr>
            </w:pPr>
            <w:r w:rsidRPr="00B6335A">
              <w:rPr>
                <w:color w:val="000000"/>
                <w:sz w:val="20"/>
                <w:szCs w:val="20"/>
              </w:rPr>
              <w:t>вул. П. Запорожця, 13-А</w:t>
            </w:r>
          </w:p>
        </w:tc>
      </w:tr>
      <w:tr w:rsidR="003F46E8" w:rsidRPr="00B6335A" w:rsidTr="003F46E8">
        <w:tblPrEx>
          <w:tblCellMar>
            <w:left w:w="108" w:type="dxa"/>
            <w:right w:w="108" w:type="dxa"/>
          </w:tblCellMar>
        </w:tblPrEx>
        <w:tc>
          <w:tcPr>
            <w:tcW w:w="743"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numPr>
                <w:ilvl w:val="0"/>
                <w:numId w:val="10"/>
              </w:numPr>
              <w:tabs>
                <w:tab w:val="clear" w:pos="0"/>
                <w:tab w:val="left" w:pos="360"/>
                <w:tab w:val="num" w:pos="927"/>
                <w:tab w:val="left" w:pos="4061"/>
              </w:tabs>
              <w:suppressAutoHyphens w:val="0"/>
              <w:snapToGrid w:val="0"/>
              <w:jc w:val="center"/>
              <w:rPr>
                <w:sz w:val="20"/>
                <w:szCs w:val="20"/>
              </w:rPr>
            </w:pPr>
          </w:p>
        </w:tc>
        <w:tc>
          <w:tcPr>
            <w:tcW w:w="4121"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suppressAutoHyphens w:val="0"/>
              <w:rPr>
                <w:color w:val="000000"/>
                <w:sz w:val="20"/>
                <w:szCs w:val="20"/>
              </w:rPr>
            </w:pPr>
            <w:r w:rsidRPr="00B6335A">
              <w:rPr>
                <w:color w:val="000000"/>
                <w:sz w:val="20"/>
                <w:szCs w:val="20"/>
              </w:rPr>
              <w:t>ДНЗ № 474</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3F46E8" w:rsidRPr="00B6335A" w:rsidRDefault="003F46E8" w:rsidP="003F46E8">
            <w:pPr>
              <w:suppressAutoHyphens w:val="0"/>
              <w:rPr>
                <w:sz w:val="20"/>
                <w:szCs w:val="20"/>
              </w:rPr>
            </w:pPr>
            <w:r w:rsidRPr="00B6335A">
              <w:rPr>
                <w:color w:val="000000"/>
                <w:sz w:val="20"/>
                <w:szCs w:val="20"/>
              </w:rPr>
              <w:t>шосе Харківське, 16/1</w:t>
            </w:r>
          </w:p>
        </w:tc>
      </w:tr>
      <w:tr w:rsidR="003F46E8" w:rsidRPr="00B6335A" w:rsidTr="003F46E8">
        <w:tblPrEx>
          <w:tblCellMar>
            <w:left w:w="108" w:type="dxa"/>
            <w:right w:w="108" w:type="dxa"/>
          </w:tblCellMar>
        </w:tblPrEx>
        <w:tc>
          <w:tcPr>
            <w:tcW w:w="743"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numPr>
                <w:ilvl w:val="0"/>
                <w:numId w:val="10"/>
              </w:numPr>
              <w:tabs>
                <w:tab w:val="clear" w:pos="0"/>
                <w:tab w:val="left" w:pos="360"/>
                <w:tab w:val="num" w:pos="927"/>
                <w:tab w:val="left" w:pos="4061"/>
              </w:tabs>
              <w:suppressAutoHyphens w:val="0"/>
              <w:snapToGrid w:val="0"/>
              <w:jc w:val="center"/>
              <w:rPr>
                <w:sz w:val="20"/>
                <w:szCs w:val="20"/>
              </w:rPr>
            </w:pPr>
          </w:p>
        </w:tc>
        <w:tc>
          <w:tcPr>
            <w:tcW w:w="4121"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suppressAutoHyphens w:val="0"/>
              <w:rPr>
                <w:color w:val="000000"/>
                <w:sz w:val="20"/>
                <w:szCs w:val="20"/>
              </w:rPr>
            </w:pPr>
            <w:r w:rsidRPr="00B6335A">
              <w:rPr>
                <w:color w:val="000000"/>
                <w:sz w:val="20"/>
                <w:szCs w:val="20"/>
              </w:rPr>
              <w:t>ДНЗ № 481</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3F46E8" w:rsidRPr="00B6335A" w:rsidRDefault="003F46E8" w:rsidP="003F46E8">
            <w:pPr>
              <w:suppressAutoHyphens w:val="0"/>
              <w:rPr>
                <w:sz w:val="20"/>
                <w:szCs w:val="20"/>
              </w:rPr>
            </w:pPr>
            <w:r w:rsidRPr="00B6335A">
              <w:rPr>
                <w:color w:val="000000"/>
                <w:sz w:val="20"/>
                <w:szCs w:val="20"/>
              </w:rPr>
              <w:t>б-р Перова, 8-А</w:t>
            </w:r>
          </w:p>
        </w:tc>
      </w:tr>
      <w:tr w:rsidR="003F46E8" w:rsidRPr="00B6335A" w:rsidTr="003F46E8">
        <w:tblPrEx>
          <w:tblCellMar>
            <w:left w:w="108" w:type="dxa"/>
            <w:right w:w="108" w:type="dxa"/>
          </w:tblCellMar>
        </w:tblPrEx>
        <w:tc>
          <w:tcPr>
            <w:tcW w:w="743"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numPr>
                <w:ilvl w:val="0"/>
                <w:numId w:val="10"/>
              </w:numPr>
              <w:tabs>
                <w:tab w:val="clear" w:pos="0"/>
                <w:tab w:val="left" w:pos="360"/>
                <w:tab w:val="num" w:pos="927"/>
                <w:tab w:val="left" w:pos="4061"/>
              </w:tabs>
              <w:suppressAutoHyphens w:val="0"/>
              <w:snapToGrid w:val="0"/>
              <w:jc w:val="center"/>
              <w:rPr>
                <w:sz w:val="20"/>
                <w:szCs w:val="20"/>
              </w:rPr>
            </w:pPr>
          </w:p>
        </w:tc>
        <w:tc>
          <w:tcPr>
            <w:tcW w:w="4121"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suppressAutoHyphens w:val="0"/>
              <w:rPr>
                <w:color w:val="000000"/>
                <w:sz w:val="20"/>
                <w:szCs w:val="20"/>
              </w:rPr>
            </w:pPr>
            <w:r w:rsidRPr="00B6335A">
              <w:rPr>
                <w:color w:val="000000"/>
                <w:sz w:val="20"/>
                <w:szCs w:val="20"/>
              </w:rPr>
              <w:t>ДНЗ № 485</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3F46E8" w:rsidRPr="00B6335A" w:rsidRDefault="003F46E8" w:rsidP="003F46E8">
            <w:pPr>
              <w:suppressAutoHyphens w:val="0"/>
              <w:rPr>
                <w:sz w:val="20"/>
                <w:szCs w:val="20"/>
              </w:rPr>
            </w:pPr>
            <w:r w:rsidRPr="00B6335A">
              <w:rPr>
                <w:color w:val="000000"/>
                <w:sz w:val="20"/>
                <w:szCs w:val="20"/>
              </w:rPr>
              <w:t>вул. Ентузіастів, 13-Б</w:t>
            </w:r>
          </w:p>
        </w:tc>
      </w:tr>
      <w:tr w:rsidR="003F46E8" w:rsidRPr="00B6335A" w:rsidTr="003F46E8">
        <w:tblPrEx>
          <w:tblCellMar>
            <w:left w:w="108" w:type="dxa"/>
            <w:right w:w="108" w:type="dxa"/>
          </w:tblCellMar>
        </w:tblPrEx>
        <w:tc>
          <w:tcPr>
            <w:tcW w:w="743"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numPr>
                <w:ilvl w:val="0"/>
                <w:numId w:val="10"/>
              </w:numPr>
              <w:tabs>
                <w:tab w:val="clear" w:pos="0"/>
                <w:tab w:val="left" w:pos="360"/>
                <w:tab w:val="num" w:pos="927"/>
                <w:tab w:val="left" w:pos="4061"/>
              </w:tabs>
              <w:suppressAutoHyphens w:val="0"/>
              <w:snapToGrid w:val="0"/>
              <w:jc w:val="center"/>
              <w:rPr>
                <w:sz w:val="20"/>
                <w:szCs w:val="20"/>
              </w:rPr>
            </w:pPr>
          </w:p>
        </w:tc>
        <w:tc>
          <w:tcPr>
            <w:tcW w:w="4121"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suppressAutoHyphens w:val="0"/>
              <w:rPr>
                <w:color w:val="000000"/>
                <w:sz w:val="20"/>
                <w:szCs w:val="20"/>
              </w:rPr>
            </w:pPr>
            <w:r w:rsidRPr="00B6335A">
              <w:rPr>
                <w:color w:val="000000"/>
                <w:sz w:val="20"/>
                <w:szCs w:val="20"/>
              </w:rPr>
              <w:t>ДНЗ № 501</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3F46E8" w:rsidRPr="00B6335A" w:rsidRDefault="003F46E8" w:rsidP="003F46E8">
            <w:pPr>
              <w:suppressAutoHyphens w:val="0"/>
              <w:rPr>
                <w:sz w:val="20"/>
                <w:szCs w:val="20"/>
              </w:rPr>
            </w:pPr>
            <w:r w:rsidRPr="00B6335A">
              <w:rPr>
                <w:color w:val="000000"/>
                <w:sz w:val="20"/>
                <w:szCs w:val="20"/>
              </w:rPr>
              <w:t>вул. Ентузіастів, 11/3</w:t>
            </w:r>
          </w:p>
        </w:tc>
      </w:tr>
      <w:tr w:rsidR="003F46E8" w:rsidRPr="00B6335A" w:rsidTr="003F46E8">
        <w:tblPrEx>
          <w:tblCellMar>
            <w:left w:w="108" w:type="dxa"/>
            <w:right w:w="108" w:type="dxa"/>
          </w:tblCellMar>
        </w:tblPrEx>
        <w:tc>
          <w:tcPr>
            <w:tcW w:w="743"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numPr>
                <w:ilvl w:val="0"/>
                <w:numId w:val="10"/>
              </w:numPr>
              <w:tabs>
                <w:tab w:val="clear" w:pos="0"/>
                <w:tab w:val="left" w:pos="360"/>
                <w:tab w:val="num" w:pos="927"/>
                <w:tab w:val="left" w:pos="4061"/>
              </w:tabs>
              <w:suppressAutoHyphens w:val="0"/>
              <w:snapToGrid w:val="0"/>
              <w:jc w:val="center"/>
              <w:rPr>
                <w:sz w:val="20"/>
                <w:szCs w:val="20"/>
              </w:rPr>
            </w:pPr>
          </w:p>
        </w:tc>
        <w:tc>
          <w:tcPr>
            <w:tcW w:w="4121"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suppressAutoHyphens w:val="0"/>
              <w:rPr>
                <w:color w:val="000000"/>
                <w:sz w:val="20"/>
                <w:szCs w:val="20"/>
              </w:rPr>
            </w:pPr>
            <w:r w:rsidRPr="00B6335A">
              <w:rPr>
                <w:color w:val="000000"/>
                <w:sz w:val="20"/>
                <w:szCs w:val="20"/>
              </w:rPr>
              <w:t>ДНЗ № 503</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3F46E8" w:rsidRPr="00B6335A" w:rsidRDefault="003F46E8" w:rsidP="003F46E8">
            <w:pPr>
              <w:suppressAutoHyphens w:val="0"/>
              <w:rPr>
                <w:sz w:val="20"/>
                <w:szCs w:val="20"/>
              </w:rPr>
            </w:pPr>
            <w:r w:rsidRPr="00B6335A">
              <w:rPr>
                <w:color w:val="000000"/>
                <w:sz w:val="20"/>
                <w:szCs w:val="20"/>
              </w:rPr>
              <w:t xml:space="preserve">вул. </w:t>
            </w:r>
            <w:r w:rsidR="007855D3" w:rsidRPr="007855D3">
              <w:rPr>
                <w:color w:val="000000"/>
                <w:sz w:val="20"/>
                <w:szCs w:val="20"/>
              </w:rPr>
              <w:t>А.</w:t>
            </w:r>
            <w:r w:rsidR="007855D3">
              <w:rPr>
                <w:color w:val="000000"/>
                <w:sz w:val="20"/>
                <w:szCs w:val="20"/>
              </w:rPr>
              <w:t xml:space="preserve"> </w:t>
            </w:r>
            <w:r w:rsidR="007855D3" w:rsidRPr="007855D3">
              <w:rPr>
                <w:color w:val="000000"/>
                <w:sz w:val="20"/>
                <w:szCs w:val="20"/>
              </w:rPr>
              <w:t>Солов’яненка</w:t>
            </w:r>
            <w:r w:rsidRPr="00B6335A">
              <w:rPr>
                <w:color w:val="000000"/>
                <w:sz w:val="20"/>
                <w:szCs w:val="20"/>
              </w:rPr>
              <w:t>, 9-А</w:t>
            </w:r>
          </w:p>
        </w:tc>
      </w:tr>
      <w:tr w:rsidR="003F46E8" w:rsidRPr="00B6335A" w:rsidTr="003F46E8">
        <w:tblPrEx>
          <w:tblCellMar>
            <w:left w:w="108" w:type="dxa"/>
            <w:right w:w="108" w:type="dxa"/>
          </w:tblCellMar>
        </w:tblPrEx>
        <w:tc>
          <w:tcPr>
            <w:tcW w:w="743"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numPr>
                <w:ilvl w:val="0"/>
                <w:numId w:val="10"/>
              </w:numPr>
              <w:tabs>
                <w:tab w:val="clear" w:pos="0"/>
                <w:tab w:val="left" w:pos="360"/>
                <w:tab w:val="num" w:pos="927"/>
                <w:tab w:val="left" w:pos="4061"/>
              </w:tabs>
              <w:suppressAutoHyphens w:val="0"/>
              <w:snapToGrid w:val="0"/>
              <w:jc w:val="center"/>
              <w:rPr>
                <w:sz w:val="20"/>
                <w:szCs w:val="20"/>
              </w:rPr>
            </w:pPr>
          </w:p>
        </w:tc>
        <w:tc>
          <w:tcPr>
            <w:tcW w:w="4121"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suppressAutoHyphens w:val="0"/>
              <w:rPr>
                <w:color w:val="000000"/>
                <w:sz w:val="20"/>
                <w:szCs w:val="20"/>
              </w:rPr>
            </w:pPr>
            <w:r w:rsidRPr="00B6335A">
              <w:rPr>
                <w:color w:val="000000"/>
                <w:sz w:val="20"/>
                <w:szCs w:val="20"/>
              </w:rPr>
              <w:t>ДНЗ № 505</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3F46E8" w:rsidRPr="00B6335A" w:rsidRDefault="003F46E8" w:rsidP="003F46E8">
            <w:pPr>
              <w:suppressAutoHyphens w:val="0"/>
              <w:rPr>
                <w:sz w:val="20"/>
                <w:szCs w:val="20"/>
              </w:rPr>
            </w:pPr>
            <w:r w:rsidRPr="00B6335A">
              <w:rPr>
                <w:color w:val="000000"/>
                <w:sz w:val="20"/>
                <w:szCs w:val="20"/>
              </w:rPr>
              <w:t xml:space="preserve">вул. </w:t>
            </w:r>
            <w:proofErr w:type="spellStart"/>
            <w:r w:rsidRPr="00B6335A">
              <w:rPr>
                <w:color w:val="000000"/>
                <w:sz w:val="20"/>
                <w:szCs w:val="20"/>
              </w:rPr>
              <w:t>Миропільська</w:t>
            </w:r>
            <w:proofErr w:type="spellEnd"/>
            <w:r w:rsidRPr="00B6335A">
              <w:rPr>
                <w:color w:val="000000"/>
                <w:sz w:val="20"/>
                <w:szCs w:val="20"/>
              </w:rPr>
              <w:t>, 35-А</w:t>
            </w:r>
          </w:p>
        </w:tc>
      </w:tr>
      <w:tr w:rsidR="003F46E8" w:rsidRPr="00B6335A" w:rsidTr="003F46E8">
        <w:tblPrEx>
          <w:tblCellMar>
            <w:left w:w="108" w:type="dxa"/>
            <w:right w:w="108" w:type="dxa"/>
          </w:tblCellMar>
        </w:tblPrEx>
        <w:tc>
          <w:tcPr>
            <w:tcW w:w="743"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numPr>
                <w:ilvl w:val="0"/>
                <w:numId w:val="10"/>
              </w:numPr>
              <w:tabs>
                <w:tab w:val="clear" w:pos="0"/>
                <w:tab w:val="left" w:pos="360"/>
                <w:tab w:val="num" w:pos="927"/>
                <w:tab w:val="left" w:pos="4061"/>
              </w:tabs>
              <w:suppressAutoHyphens w:val="0"/>
              <w:snapToGrid w:val="0"/>
              <w:jc w:val="center"/>
              <w:rPr>
                <w:sz w:val="20"/>
                <w:szCs w:val="20"/>
              </w:rPr>
            </w:pPr>
          </w:p>
        </w:tc>
        <w:tc>
          <w:tcPr>
            <w:tcW w:w="4121"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suppressAutoHyphens w:val="0"/>
              <w:rPr>
                <w:color w:val="000000"/>
                <w:sz w:val="20"/>
                <w:szCs w:val="20"/>
              </w:rPr>
            </w:pPr>
            <w:r w:rsidRPr="00B6335A">
              <w:rPr>
                <w:color w:val="000000"/>
                <w:sz w:val="20"/>
                <w:szCs w:val="20"/>
              </w:rPr>
              <w:t>ДНЗ № 515 «Березняки»</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3F46E8" w:rsidRPr="00B6335A" w:rsidRDefault="003F46E8" w:rsidP="003F46E8">
            <w:pPr>
              <w:suppressAutoHyphens w:val="0"/>
              <w:rPr>
                <w:sz w:val="20"/>
                <w:szCs w:val="20"/>
              </w:rPr>
            </w:pPr>
            <w:r w:rsidRPr="00B6335A">
              <w:rPr>
                <w:color w:val="000000"/>
                <w:sz w:val="20"/>
                <w:szCs w:val="20"/>
              </w:rPr>
              <w:t>вул.  Тичини,  14-Б</w:t>
            </w:r>
          </w:p>
        </w:tc>
      </w:tr>
      <w:tr w:rsidR="003F46E8" w:rsidRPr="00B6335A" w:rsidTr="003F46E8">
        <w:tblPrEx>
          <w:tblCellMar>
            <w:left w:w="108" w:type="dxa"/>
            <w:right w:w="108" w:type="dxa"/>
          </w:tblCellMar>
        </w:tblPrEx>
        <w:tc>
          <w:tcPr>
            <w:tcW w:w="743"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numPr>
                <w:ilvl w:val="0"/>
                <w:numId w:val="10"/>
              </w:numPr>
              <w:tabs>
                <w:tab w:val="clear" w:pos="0"/>
                <w:tab w:val="left" w:pos="360"/>
                <w:tab w:val="num" w:pos="927"/>
                <w:tab w:val="left" w:pos="4061"/>
              </w:tabs>
              <w:suppressAutoHyphens w:val="0"/>
              <w:snapToGrid w:val="0"/>
              <w:jc w:val="center"/>
              <w:rPr>
                <w:sz w:val="20"/>
                <w:szCs w:val="20"/>
              </w:rPr>
            </w:pPr>
          </w:p>
        </w:tc>
        <w:tc>
          <w:tcPr>
            <w:tcW w:w="4121"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suppressAutoHyphens w:val="0"/>
              <w:rPr>
                <w:color w:val="000000"/>
                <w:sz w:val="20"/>
                <w:szCs w:val="20"/>
              </w:rPr>
            </w:pPr>
            <w:r w:rsidRPr="00B6335A">
              <w:rPr>
                <w:color w:val="000000"/>
                <w:sz w:val="20"/>
                <w:szCs w:val="20"/>
              </w:rPr>
              <w:t>ДНЗ № 521</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3F46E8" w:rsidRPr="00B6335A" w:rsidRDefault="003F46E8" w:rsidP="003F46E8">
            <w:pPr>
              <w:suppressAutoHyphens w:val="0"/>
              <w:rPr>
                <w:sz w:val="20"/>
                <w:szCs w:val="20"/>
              </w:rPr>
            </w:pPr>
            <w:r w:rsidRPr="00B6335A">
              <w:rPr>
                <w:color w:val="000000"/>
                <w:sz w:val="20"/>
                <w:szCs w:val="20"/>
              </w:rPr>
              <w:t>вул. Генерала Жмаченка,6</w:t>
            </w:r>
          </w:p>
        </w:tc>
      </w:tr>
      <w:tr w:rsidR="003F46E8" w:rsidRPr="00B6335A" w:rsidTr="003F46E8">
        <w:tblPrEx>
          <w:tblCellMar>
            <w:left w:w="108" w:type="dxa"/>
            <w:right w:w="108" w:type="dxa"/>
          </w:tblCellMar>
        </w:tblPrEx>
        <w:tc>
          <w:tcPr>
            <w:tcW w:w="743"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numPr>
                <w:ilvl w:val="0"/>
                <w:numId w:val="10"/>
              </w:numPr>
              <w:tabs>
                <w:tab w:val="clear" w:pos="0"/>
                <w:tab w:val="left" w:pos="360"/>
                <w:tab w:val="num" w:pos="927"/>
                <w:tab w:val="left" w:pos="4061"/>
              </w:tabs>
              <w:suppressAutoHyphens w:val="0"/>
              <w:snapToGrid w:val="0"/>
              <w:jc w:val="center"/>
              <w:rPr>
                <w:sz w:val="20"/>
                <w:szCs w:val="20"/>
              </w:rPr>
            </w:pPr>
          </w:p>
        </w:tc>
        <w:tc>
          <w:tcPr>
            <w:tcW w:w="4121"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suppressAutoHyphens w:val="0"/>
              <w:rPr>
                <w:color w:val="000000"/>
                <w:sz w:val="20"/>
                <w:szCs w:val="20"/>
              </w:rPr>
            </w:pPr>
            <w:r w:rsidRPr="00B6335A">
              <w:rPr>
                <w:color w:val="000000"/>
                <w:sz w:val="20"/>
                <w:szCs w:val="20"/>
              </w:rPr>
              <w:t>ДНЗ № 522</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3F46E8" w:rsidRPr="00B6335A" w:rsidRDefault="003F46E8" w:rsidP="003F46E8">
            <w:pPr>
              <w:suppressAutoHyphens w:val="0"/>
              <w:rPr>
                <w:sz w:val="20"/>
                <w:szCs w:val="20"/>
              </w:rPr>
            </w:pPr>
            <w:r w:rsidRPr="00B6335A">
              <w:rPr>
                <w:color w:val="000000"/>
                <w:sz w:val="20"/>
                <w:szCs w:val="20"/>
              </w:rPr>
              <w:t>вул. А. Бучми, 5-А</w:t>
            </w:r>
          </w:p>
        </w:tc>
      </w:tr>
      <w:tr w:rsidR="003F46E8" w:rsidRPr="00B6335A" w:rsidTr="003F46E8">
        <w:tblPrEx>
          <w:tblCellMar>
            <w:left w:w="108" w:type="dxa"/>
            <w:right w:w="108" w:type="dxa"/>
          </w:tblCellMar>
        </w:tblPrEx>
        <w:tc>
          <w:tcPr>
            <w:tcW w:w="743"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numPr>
                <w:ilvl w:val="0"/>
                <w:numId w:val="10"/>
              </w:numPr>
              <w:tabs>
                <w:tab w:val="clear" w:pos="0"/>
                <w:tab w:val="left" w:pos="360"/>
                <w:tab w:val="num" w:pos="927"/>
                <w:tab w:val="left" w:pos="4061"/>
              </w:tabs>
              <w:suppressAutoHyphens w:val="0"/>
              <w:snapToGrid w:val="0"/>
              <w:jc w:val="center"/>
              <w:rPr>
                <w:sz w:val="20"/>
                <w:szCs w:val="20"/>
              </w:rPr>
            </w:pPr>
          </w:p>
        </w:tc>
        <w:tc>
          <w:tcPr>
            <w:tcW w:w="4121"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suppressAutoHyphens w:val="0"/>
              <w:rPr>
                <w:color w:val="000000"/>
                <w:sz w:val="20"/>
                <w:szCs w:val="20"/>
              </w:rPr>
            </w:pPr>
            <w:r w:rsidRPr="00B6335A">
              <w:rPr>
                <w:color w:val="000000"/>
                <w:sz w:val="20"/>
                <w:szCs w:val="20"/>
              </w:rPr>
              <w:t>ДНЗ № 525</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3F46E8" w:rsidRPr="00B6335A" w:rsidRDefault="003F46E8" w:rsidP="003F46E8">
            <w:pPr>
              <w:suppressAutoHyphens w:val="0"/>
              <w:rPr>
                <w:sz w:val="20"/>
                <w:szCs w:val="20"/>
              </w:rPr>
            </w:pPr>
            <w:r w:rsidRPr="00B6335A">
              <w:rPr>
                <w:color w:val="000000"/>
                <w:sz w:val="20"/>
                <w:szCs w:val="20"/>
              </w:rPr>
              <w:t>пр-т П. Тичини, 14-В</w:t>
            </w:r>
          </w:p>
        </w:tc>
      </w:tr>
      <w:tr w:rsidR="003F46E8" w:rsidRPr="00B6335A" w:rsidTr="003F46E8">
        <w:tblPrEx>
          <w:tblCellMar>
            <w:left w:w="108" w:type="dxa"/>
            <w:right w:w="108" w:type="dxa"/>
          </w:tblCellMar>
        </w:tblPrEx>
        <w:tc>
          <w:tcPr>
            <w:tcW w:w="743"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numPr>
                <w:ilvl w:val="0"/>
                <w:numId w:val="10"/>
              </w:numPr>
              <w:tabs>
                <w:tab w:val="clear" w:pos="0"/>
                <w:tab w:val="left" w:pos="360"/>
                <w:tab w:val="left" w:pos="900"/>
                <w:tab w:val="num" w:pos="927"/>
                <w:tab w:val="left" w:pos="4061"/>
              </w:tabs>
              <w:suppressAutoHyphens w:val="0"/>
              <w:snapToGrid w:val="0"/>
              <w:jc w:val="center"/>
              <w:rPr>
                <w:sz w:val="20"/>
                <w:szCs w:val="20"/>
              </w:rPr>
            </w:pPr>
          </w:p>
        </w:tc>
        <w:tc>
          <w:tcPr>
            <w:tcW w:w="4121"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suppressAutoHyphens w:val="0"/>
              <w:rPr>
                <w:color w:val="000000"/>
                <w:sz w:val="20"/>
                <w:szCs w:val="20"/>
              </w:rPr>
            </w:pPr>
            <w:r w:rsidRPr="00B6335A">
              <w:rPr>
                <w:color w:val="000000"/>
                <w:sz w:val="20"/>
                <w:szCs w:val="20"/>
              </w:rPr>
              <w:t>ДНЗ № 535</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3F46E8" w:rsidRPr="00B6335A" w:rsidRDefault="003F46E8" w:rsidP="003F46E8">
            <w:pPr>
              <w:suppressAutoHyphens w:val="0"/>
              <w:rPr>
                <w:sz w:val="20"/>
                <w:szCs w:val="20"/>
              </w:rPr>
            </w:pPr>
            <w:r w:rsidRPr="00B6335A">
              <w:rPr>
                <w:color w:val="000000"/>
                <w:sz w:val="20"/>
                <w:szCs w:val="20"/>
              </w:rPr>
              <w:t xml:space="preserve">вул. Генерала </w:t>
            </w:r>
            <w:proofErr w:type="spellStart"/>
            <w:r w:rsidRPr="00B6335A">
              <w:rPr>
                <w:color w:val="000000"/>
                <w:sz w:val="20"/>
                <w:szCs w:val="20"/>
              </w:rPr>
              <w:t>Жмаченка</w:t>
            </w:r>
            <w:proofErr w:type="spellEnd"/>
            <w:r w:rsidRPr="00B6335A">
              <w:rPr>
                <w:color w:val="000000"/>
                <w:sz w:val="20"/>
                <w:szCs w:val="20"/>
              </w:rPr>
              <w:t>, 10</w:t>
            </w:r>
          </w:p>
        </w:tc>
      </w:tr>
      <w:tr w:rsidR="003F46E8" w:rsidRPr="00B6335A" w:rsidTr="003F46E8">
        <w:tblPrEx>
          <w:tblCellMar>
            <w:left w:w="108" w:type="dxa"/>
            <w:right w:w="108" w:type="dxa"/>
          </w:tblCellMar>
        </w:tblPrEx>
        <w:tc>
          <w:tcPr>
            <w:tcW w:w="743"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numPr>
                <w:ilvl w:val="0"/>
                <w:numId w:val="10"/>
              </w:numPr>
              <w:tabs>
                <w:tab w:val="clear" w:pos="0"/>
                <w:tab w:val="left" w:pos="360"/>
                <w:tab w:val="left" w:pos="900"/>
                <w:tab w:val="num" w:pos="927"/>
                <w:tab w:val="left" w:pos="4061"/>
              </w:tabs>
              <w:suppressAutoHyphens w:val="0"/>
              <w:snapToGrid w:val="0"/>
              <w:jc w:val="center"/>
              <w:rPr>
                <w:sz w:val="20"/>
                <w:szCs w:val="20"/>
              </w:rPr>
            </w:pPr>
          </w:p>
        </w:tc>
        <w:tc>
          <w:tcPr>
            <w:tcW w:w="4121"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suppressAutoHyphens w:val="0"/>
              <w:rPr>
                <w:color w:val="000000"/>
                <w:sz w:val="20"/>
                <w:szCs w:val="20"/>
              </w:rPr>
            </w:pPr>
            <w:r w:rsidRPr="00B6335A">
              <w:rPr>
                <w:color w:val="000000"/>
                <w:sz w:val="20"/>
                <w:szCs w:val="20"/>
              </w:rPr>
              <w:t>ДНЗ № 554</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3F46E8" w:rsidRPr="00B6335A" w:rsidRDefault="003F46E8" w:rsidP="003F46E8">
            <w:pPr>
              <w:suppressAutoHyphens w:val="0"/>
              <w:rPr>
                <w:sz w:val="20"/>
                <w:szCs w:val="20"/>
              </w:rPr>
            </w:pPr>
            <w:r w:rsidRPr="00B6335A">
              <w:rPr>
                <w:color w:val="000000"/>
                <w:sz w:val="20"/>
                <w:szCs w:val="20"/>
              </w:rPr>
              <w:t>пр-т Ю. Гагаріна, 9-А</w:t>
            </w:r>
          </w:p>
        </w:tc>
      </w:tr>
      <w:tr w:rsidR="003F46E8" w:rsidRPr="00B6335A" w:rsidTr="003F46E8">
        <w:tblPrEx>
          <w:tblCellMar>
            <w:left w:w="108" w:type="dxa"/>
            <w:right w:w="108" w:type="dxa"/>
          </w:tblCellMar>
        </w:tblPrEx>
        <w:tc>
          <w:tcPr>
            <w:tcW w:w="743"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numPr>
                <w:ilvl w:val="0"/>
                <w:numId w:val="10"/>
              </w:numPr>
              <w:tabs>
                <w:tab w:val="clear" w:pos="0"/>
                <w:tab w:val="left" w:pos="360"/>
                <w:tab w:val="left" w:pos="900"/>
                <w:tab w:val="num" w:pos="927"/>
                <w:tab w:val="left" w:pos="4061"/>
              </w:tabs>
              <w:suppressAutoHyphens w:val="0"/>
              <w:snapToGrid w:val="0"/>
              <w:jc w:val="center"/>
              <w:rPr>
                <w:sz w:val="20"/>
                <w:szCs w:val="20"/>
              </w:rPr>
            </w:pPr>
          </w:p>
        </w:tc>
        <w:tc>
          <w:tcPr>
            <w:tcW w:w="4121"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suppressAutoHyphens w:val="0"/>
              <w:rPr>
                <w:color w:val="000000"/>
                <w:sz w:val="20"/>
                <w:szCs w:val="20"/>
              </w:rPr>
            </w:pPr>
            <w:r w:rsidRPr="00B6335A">
              <w:rPr>
                <w:color w:val="000000"/>
                <w:sz w:val="20"/>
                <w:szCs w:val="20"/>
              </w:rPr>
              <w:t>ДНЗ № 559</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3F46E8" w:rsidRPr="00B6335A" w:rsidRDefault="003F46E8" w:rsidP="003F46E8">
            <w:pPr>
              <w:suppressAutoHyphens w:val="0"/>
              <w:rPr>
                <w:sz w:val="20"/>
                <w:szCs w:val="20"/>
              </w:rPr>
            </w:pPr>
            <w:r w:rsidRPr="00B6335A">
              <w:rPr>
                <w:color w:val="000000"/>
                <w:sz w:val="20"/>
                <w:szCs w:val="20"/>
              </w:rPr>
              <w:t>вул. Флоренції, 7</w:t>
            </w:r>
          </w:p>
        </w:tc>
      </w:tr>
      <w:tr w:rsidR="003F46E8" w:rsidRPr="00B6335A" w:rsidTr="003F46E8">
        <w:tblPrEx>
          <w:tblCellMar>
            <w:left w:w="108" w:type="dxa"/>
            <w:right w:w="108" w:type="dxa"/>
          </w:tblCellMar>
        </w:tblPrEx>
        <w:tc>
          <w:tcPr>
            <w:tcW w:w="743"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numPr>
                <w:ilvl w:val="0"/>
                <w:numId w:val="10"/>
              </w:numPr>
              <w:tabs>
                <w:tab w:val="clear" w:pos="0"/>
                <w:tab w:val="left" w:pos="360"/>
                <w:tab w:val="left" w:pos="900"/>
                <w:tab w:val="num" w:pos="927"/>
                <w:tab w:val="left" w:pos="4061"/>
              </w:tabs>
              <w:suppressAutoHyphens w:val="0"/>
              <w:snapToGrid w:val="0"/>
              <w:jc w:val="center"/>
              <w:rPr>
                <w:sz w:val="20"/>
                <w:szCs w:val="20"/>
              </w:rPr>
            </w:pPr>
          </w:p>
        </w:tc>
        <w:tc>
          <w:tcPr>
            <w:tcW w:w="4121"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suppressAutoHyphens w:val="0"/>
              <w:rPr>
                <w:color w:val="000000"/>
                <w:sz w:val="20"/>
                <w:szCs w:val="20"/>
              </w:rPr>
            </w:pPr>
            <w:r w:rsidRPr="00B6335A">
              <w:rPr>
                <w:color w:val="000000"/>
                <w:sz w:val="20"/>
                <w:szCs w:val="20"/>
              </w:rPr>
              <w:t>ДНЗ № 566</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3F46E8" w:rsidRPr="00B6335A" w:rsidRDefault="003F46E8" w:rsidP="003F46E8">
            <w:pPr>
              <w:suppressAutoHyphens w:val="0"/>
              <w:rPr>
                <w:sz w:val="20"/>
                <w:szCs w:val="20"/>
              </w:rPr>
            </w:pPr>
            <w:r w:rsidRPr="00B6335A">
              <w:rPr>
                <w:color w:val="000000"/>
                <w:sz w:val="20"/>
                <w:szCs w:val="20"/>
              </w:rPr>
              <w:t xml:space="preserve">вул. В. Нестайка, 5-а    </w:t>
            </w:r>
          </w:p>
        </w:tc>
      </w:tr>
      <w:tr w:rsidR="003F46E8" w:rsidRPr="00B6335A" w:rsidTr="003F46E8">
        <w:tblPrEx>
          <w:tblCellMar>
            <w:left w:w="108" w:type="dxa"/>
            <w:right w:w="108" w:type="dxa"/>
          </w:tblCellMar>
        </w:tblPrEx>
        <w:tc>
          <w:tcPr>
            <w:tcW w:w="743"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numPr>
                <w:ilvl w:val="0"/>
                <w:numId w:val="10"/>
              </w:numPr>
              <w:tabs>
                <w:tab w:val="clear" w:pos="0"/>
                <w:tab w:val="left" w:pos="360"/>
                <w:tab w:val="left" w:pos="900"/>
                <w:tab w:val="num" w:pos="927"/>
                <w:tab w:val="left" w:pos="4061"/>
              </w:tabs>
              <w:suppressAutoHyphens w:val="0"/>
              <w:snapToGrid w:val="0"/>
              <w:jc w:val="center"/>
              <w:rPr>
                <w:sz w:val="20"/>
                <w:szCs w:val="20"/>
              </w:rPr>
            </w:pPr>
          </w:p>
        </w:tc>
        <w:tc>
          <w:tcPr>
            <w:tcW w:w="4121"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suppressAutoHyphens w:val="0"/>
              <w:rPr>
                <w:color w:val="000000"/>
                <w:sz w:val="20"/>
                <w:szCs w:val="20"/>
              </w:rPr>
            </w:pPr>
            <w:r w:rsidRPr="00B6335A">
              <w:rPr>
                <w:color w:val="000000"/>
                <w:sz w:val="20"/>
                <w:szCs w:val="20"/>
              </w:rPr>
              <w:t>ДНЗ № 568</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3F46E8" w:rsidRPr="00B6335A" w:rsidRDefault="003F46E8" w:rsidP="00D753E3">
            <w:pPr>
              <w:suppressAutoHyphens w:val="0"/>
              <w:rPr>
                <w:sz w:val="20"/>
                <w:szCs w:val="20"/>
              </w:rPr>
            </w:pPr>
            <w:r w:rsidRPr="00B6335A">
              <w:rPr>
                <w:color w:val="000000"/>
                <w:sz w:val="20"/>
                <w:szCs w:val="20"/>
              </w:rPr>
              <w:t xml:space="preserve">вул. </w:t>
            </w:r>
            <w:r w:rsidR="00D753E3">
              <w:rPr>
                <w:color w:val="000000"/>
                <w:sz w:val="20"/>
                <w:szCs w:val="20"/>
              </w:rPr>
              <w:t>А. Солов’яненка</w:t>
            </w:r>
            <w:r w:rsidRPr="00B6335A">
              <w:rPr>
                <w:color w:val="000000"/>
                <w:sz w:val="20"/>
                <w:szCs w:val="20"/>
              </w:rPr>
              <w:t>, 4-А</w:t>
            </w:r>
          </w:p>
        </w:tc>
      </w:tr>
      <w:tr w:rsidR="003F46E8" w:rsidRPr="00B6335A" w:rsidTr="003F46E8">
        <w:tblPrEx>
          <w:tblCellMar>
            <w:left w:w="108" w:type="dxa"/>
            <w:right w:w="108" w:type="dxa"/>
          </w:tblCellMar>
        </w:tblPrEx>
        <w:tc>
          <w:tcPr>
            <w:tcW w:w="743"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numPr>
                <w:ilvl w:val="0"/>
                <w:numId w:val="10"/>
              </w:numPr>
              <w:tabs>
                <w:tab w:val="clear" w:pos="0"/>
                <w:tab w:val="left" w:pos="360"/>
                <w:tab w:val="left" w:pos="900"/>
                <w:tab w:val="num" w:pos="927"/>
                <w:tab w:val="left" w:pos="4061"/>
              </w:tabs>
              <w:suppressAutoHyphens w:val="0"/>
              <w:snapToGrid w:val="0"/>
              <w:jc w:val="center"/>
              <w:rPr>
                <w:sz w:val="20"/>
                <w:szCs w:val="20"/>
              </w:rPr>
            </w:pPr>
          </w:p>
        </w:tc>
        <w:tc>
          <w:tcPr>
            <w:tcW w:w="4121"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suppressAutoHyphens w:val="0"/>
              <w:rPr>
                <w:color w:val="000000"/>
                <w:sz w:val="20"/>
                <w:szCs w:val="20"/>
              </w:rPr>
            </w:pPr>
            <w:r w:rsidRPr="00B6335A">
              <w:rPr>
                <w:color w:val="000000"/>
                <w:sz w:val="20"/>
                <w:szCs w:val="20"/>
              </w:rPr>
              <w:t>ДНЗ № 576</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3F46E8" w:rsidRPr="00B6335A" w:rsidRDefault="003F46E8" w:rsidP="003F46E8">
            <w:pPr>
              <w:suppressAutoHyphens w:val="0"/>
              <w:rPr>
                <w:sz w:val="20"/>
                <w:szCs w:val="20"/>
              </w:rPr>
            </w:pPr>
            <w:r w:rsidRPr="00B6335A">
              <w:rPr>
                <w:color w:val="000000"/>
                <w:sz w:val="20"/>
                <w:szCs w:val="20"/>
              </w:rPr>
              <w:t xml:space="preserve">б-р. І. </w:t>
            </w:r>
            <w:proofErr w:type="spellStart"/>
            <w:r w:rsidRPr="00B6335A">
              <w:rPr>
                <w:color w:val="000000"/>
                <w:sz w:val="20"/>
                <w:szCs w:val="20"/>
              </w:rPr>
              <w:t>Шамо</w:t>
            </w:r>
            <w:proofErr w:type="spellEnd"/>
            <w:r w:rsidRPr="00B6335A">
              <w:rPr>
                <w:color w:val="000000"/>
                <w:sz w:val="20"/>
                <w:szCs w:val="20"/>
              </w:rPr>
              <w:t xml:space="preserve">, 9/1  </w:t>
            </w:r>
          </w:p>
        </w:tc>
      </w:tr>
      <w:tr w:rsidR="003F46E8" w:rsidRPr="00B6335A" w:rsidTr="003F46E8">
        <w:tblPrEx>
          <w:tblCellMar>
            <w:left w:w="108" w:type="dxa"/>
            <w:right w:w="108" w:type="dxa"/>
          </w:tblCellMar>
        </w:tblPrEx>
        <w:tc>
          <w:tcPr>
            <w:tcW w:w="743"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numPr>
                <w:ilvl w:val="0"/>
                <w:numId w:val="10"/>
              </w:numPr>
              <w:tabs>
                <w:tab w:val="clear" w:pos="0"/>
                <w:tab w:val="left" w:pos="360"/>
                <w:tab w:val="left" w:pos="900"/>
                <w:tab w:val="num" w:pos="927"/>
                <w:tab w:val="left" w:pos="4061"/>
              </w:tabs>
              <w:suppressAutoHyphens w:val="0"/>
              <w:snapToGrid w:val="0"/>
              <w:jc w:val="center"/>
              <w:rPr>
                <w:sz w:val="20"/>
                <w:szCs w:val="20"/>
              </w:rPr>
            </w:pPr>
          </w:p>
        </w:tc>
        <w:tc>
          <w:tcPr>
            <w:tcW w:w="4121"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suppressAutoHyphens w:val="0"/>
              <w:rPr>
                <w:color w:val="000000"/>
                <w:sz w:val="20"/>
                <w:szCs w:val="20"/>
              </w:rPr>
            </w:pPr>
            <w:r w:rsidRPr="00B6335A">
              <w:rPr>
                <w:color w:val="000000"/>
                <w:sz w:val="20"/>
                <w:szCs w:val="20"/>
              </w:rPr>
              <w:t>ДНЗ № 577</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3F46E8" w:rsidRPr="00B6335A" w:rsidRDefault="003F46E8" w:rsidP="003F46E8">
            <w:pPr>
              <w:suppressAutoHyphens w:val="0"/>
              <w:rPr>
                <w:sz w:val="20"/>
                <w:szCs w:val="20"/>
              </w:rPr>
            </w:pPr>
            <w:r w:rsidRPr="00B6335A">
              <w:rPr>
                <w:color w:val="000000"/>
                <w:sz w:val="20"/>
                <w:szCs w:val="20"/>
              </w:rPr>
              <w:t xml:space="preserve">вул. А. Бучми, 6/1 </w:t>
            </w:r>
          </w:p>
        </w:tc>
      </w:tr>
      <w:tr w:rsidR="003F46E8" w:rsidRPr="00B6335A" w:rsidTr="003F46E8">
        <w:tblPrEx>
          <w:tblCellMar>
            <w:left w:w="108" w:type="dxa"/>
            <w:right w:w="108" w:type="dxa"/>
          </w:tblCellMar>
        </w:tblPrEx>
        <w:tc>
          <w:tcPr>
            <w:tcW w:w="743"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numPr>
                <w:ilvl w:val="0"/>
                <w:numId w:val="10"/>
              </w:numPr>
              <w:tabs>
                <w:tab w:val="clear" w:pos="0"/>
                <w:tab w:val="left" w:pos="360"/>
                <w:tab w:val="left" w:pos="900"/>
                <w:tab w:val="num" w:pos="927"/>
                <w:tab w:val="left" w:pos="4061"/>
              </w:tabs>
              <w:suppressAutoHyphens w:val="0"/>
              <w:snapToGrid w:val="0"/>
              <w:jc w:val="center"/>
              <w:rPr>
                <w:sz w:val="20"/>
                <w:szCs w:val="20"/>
              </w:rPr>
            </w:pPr>
          </w:p>
        </w:tc>
        <w:tc>
          <w:tcPr>
            <w:tcW w:w="4121"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suppressAutoHyphens w:val="0"/>
              <w:rPr>
                <w:color w:val="000000"/>
                <w:sz w:val="20"/>
                <w:szCs w:val="20"/>
              </w:rPr>
            </w:pPr>
            <w:r w:rsidRPr="00B6335A">
              <w:rPr>
                <w:color w:val="000000"/>
                <w:sz w:val="20"/>
                <w:szCs w:val="20"/>
              </w:rPr>
              <w:t>ДНЗ № 582</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3F46E8" w:rsidRPr="00B6335A" w:rsidRDefault="003F46E8" w:rsidP="003F46E8">
            <w:pPr>
              <w:suppressAutoHyphens w:val="0"/>
              <w:rPr>
                <w:sz w:val="20"/>
                <w:szCs w:val="20"/>
              </w:rPr>
            </w:pPr>
            <w:r w:rsidRPr="00B6335A">
              <w:rPr>
                <w:color w:val="000000"/>
                <w:sz w:val="20"/>
                <w:szCs w:val="20"/>
              </w:rPr>
              <w:t>вул. Флоренції, 3</w:t>
            </w:r>
          </w:p>
        </w:tc>
      </w:tr>
      <w:tr w:rsidR="003F46E8" w:rsidRPr="00B6335A" w:rsidTr="003F46E8">
        <w:tblPrEx>
          <w:tblCellMar>
            <w:left w:w="108" w:type="dxa"/>
            <w:right w:w="108" w:type="dxa"/>
          </w:tblCellMar>
        </w:tblPrEx>
        <w:tc>
          <w:tcPr>
            <w:tcW w:w="743"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numPr>
                <w:ilvl w:val="0"/>
                <w:numId w:val="10"/>
              </w:numPr>
              <w:tabs>
                <w:tab w:val="clear" w:pos="0"/>
                <w:tab w:val="left" w:pos="360"/>
                <w:tab w:val="left" w:pos="900"/>
                <w:tab w:val="num" w:pos="927"/>
                <w:tab w:val="left" w:pos="4061"/>
              </w:tabs>
              <w:suppressAutoHyphens w:val="0"/>
              <w:snapToGrid w:val="0"/>
              <w:jc w:val="center"/>
              <w:rPr>
                <w:sz w:val="20"/>
                <w:szCs w:val="20"/>
              </w:rPr>
            </w:pPr>
          </w:p>
        </w:tc>
        <w:tc>
          <w:tcPr>
            <w:tcW w:w="4121"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suppressAutoHyphens w:val="0"/>
              <w:rPr>
                <w:color w:val="000000"/>
                <w:sz w:val="20"/>
                <w:szCs w:val="20"/>
              </w:rPr>
            </w:pPr>
            <w:r w:rsidRPr="00B6335A">
              <w:rPr>
                <w:color w:val="000000"/>
                <w:sz w:val="20"/>
                <w:szCs w:val="20"/>
              </w:rPr>
              <w:t>ДНЗ № 583</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3F46E8" w:rsidRPr="00B6335A" w:rsidRDefault="003F46E8" w:rsidP="003F46E8">
            <w:pPr>
              <w:suppressAutoHyphens w:val="0"/>
              <w:rPr>
                <w:sz w:val="20"/>
                <w:szCs w:val="20"/>
              </w:rPr>
            </w:pPr>
            <w:r w:rsidRPr="00B6335A">
              <w:rPr>
                <w:color w:val="000000"/>
                <w:sz w:val="20"/>
                <w:szCs w:val="20"/>
              </w:rPr>
              <w:t>вул. І. Миколайчука, 5/3</w:t>
            </w:r>
          </w:p>
        </w:tc>
      </w:tr>
      <w:tr w:rsidR="003F46E8" w:rsidRPr="00B6335A" w:rsidTr="003F46E8">
        <w:tblPrEx>
          <w:tblCellMar>
            <w:left w:w="108" w:type="dxa"/>
            <w:right w:w="108" w:type="dxa"/>
          </w:tblCellMar>
        </w:tblPrEx>
        <w:tc>
          <w:tcPr>
            <w:tcW w:w="743"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numPr>
                <w:ilvl w:val="0"/>
                <w:numId w:val="10"/>
              </w:numPr>
              <w:tabs>
                <w:tab w:val="clear" w:pos="0"/>
                <w:tab w:val="left" w:pos="360"/>
                <w:tab w:val="left" w:pos="900"/>
                <w:tab w:val="num" w:pos="927"/>
                <w:tab w:val="left" w:pos="4061"/>
              </w:tabs>
              <w:suppressAutoHyphens w:val="0"/>
              <w:snapToGrid w:val="0"/>
              <w:jc w:val="center"/>
              <w:rPr>
                <w:sz w:val="20"/>
                <w:szCs w:val="20"/>
              </w:rPr>
            </w:pPr>
          </w:p>
        </w:tc>
        <w:tc>
          <w:tcPr>
            <w:tcW w:w="4121"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suppressAutoHyphens w:val="0"/>
              <w:rPr>
                <w:color w:val="000000"/>
                <w:sz w:val="20"/>
                <w:szCs w:val="20"/>
              </w:rPr>
            </w:pPr>
            <w:r w:rsidRPr="00B6335A">
              <w:rPr>
                <w:color w:val="000000"/>
                <w:sz w:val="20"/>
                <w:szCs w:val="20"/>
              </w:rPr>
              <w:t>ДНЗ № 591</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3F46E8" w:rsidRPr="00B6335A" w:rsidRDefault="00D753E3" w:rsidP="00D753E3">
            <w:pPr>
              <w:suppressAutoHyphens w:val="0"/>
              <w:rPr>
                <w:sz w:val="20"/>
                <w:szCs w:val="20"/>
              </w:rPr>
            </w:pPr>
            <w:r>
              <w:rPr>
                <w:color w:val="000000"/>
                <w:sz w:val="20"/>
                <w:szCs w:val="20"/>
              </w:rPr>
              <w:t>вул. А.</w:t>
            </w:r>
            <w:r w:rsidR="007855D3">
              <w:rPr>
                <w:color w:val="000000"/>
                <w:sz w:val="20"/>
                <w:szCs w:val="20"/>
              </w:rPr>
              <w:t xml:space="preserve"> </w:t>
            </w:r>
            <w:r>
              <w:rPr>
                <w:color w:val="000000"/>
                <w:sz w:val="20"/>
                <w:szCs w:val="20"/>
              </w:rPr>
              <w:t>Солов’яненка</w:t>
            </w:r>
            <w:r w:rsidR="003F46E8" w:rsidRPr="00B6335A">
              <w:rPr>
                <w:color w:val="000000"/>
                <w:sz w:val="20"/>
                <w:szCs w:val="20"/>
              </w:rPr>
              <w:t>,12-А</w:t>
            </w:r>
          </w:p>
        </w:tc>
      </w:tr>
      <w:tr w:rsidR="003F46E8" w:rsidRPr="00B6335A" w:rsidTr="003F46E8">
        <w:tblPrEx>
          <w:tblCellMar>
            <w:left w:w="108" w:type="dxa"/>
            <w:right w:w="108" w:type="dxa"/>
          </w:tblCellMar>
        </w:tblPrEx>
        <w:tc>
          <w:tcPr>
            <w:tcW w:w="743"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numPr>
                <w:ilvl w:val="0"/>
                <w:numId w:val="10"/>
              </w:numPr>
              <w:tabs>
                <w:tab w:val="clear" w:pos="0"/>
                <w:tab w:val="left" w:pos="360"/>
                <w:tab w:val="left" w:pos="900"/>
                <w:tab w:val="num" w:pos="927"/>
                <w:tab w:val="left" w:pos="4061"/>
              </w:tabs>
              <w:suppressAutoHyphens w:val="0"/>
              <w:snapToGrid w:val="0"/>
              <w:jc w:val="center"/>
              <w:rPr>
                <w:sz w:val="20"/>
                <w:szCs w:val="20"/>
              </w:rPr>
            </w:pPr>
          </w:p>
        </w:tc>
        <w:tc>
          <w:tcPr>
            <w:tcW w:w="4121"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suppressAutoHyphens w:val="0"/>
              <w:rPr>
                <w:color w:val="000000"/>
                <w:sz w:val="20"/>
                <w:szCs w:val="20"/>
              </w:rPr>
            </w:pPr>
            <w:r w:rsidRPr="00B6335A">
              <w:rPr>
                <w:color w:val="000000"/>
                <w:sz w:val="20"/>
                <w:szCs w:val="20"/>
              </w:rPr>
              <w:t>ДНЗ № 616</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3F46E8" w:rsidRPr="00B6335A" w:rsidRDefault="003F46E8" w:rsidP="003F46E8">
            <w:pPr>
              <w:suppressAutoHyphens w:val="0"/>
              <w:rPr>
                <w:sz w:val="20"/>
                <w:szCs w:val="20"/>
              </w:rPr>
            </w:pPr>
            <w:r w:rsidRPr="00B6335A">
              <w:rPr>
                <w:color w:val="000000"/>
                <w:sz w:val="20"/>
                <w:szCs w:val="20"/>
              </w:rPr>
              <w:t>вул. Челябінська, 9-А</w:t>
            </w:r>
          </w:p>
        </w:tc>
      </w:tr>
      <w:tr w:rsidR="003F46E8" w:rsidRPr="00B6335A" w:rsidTr="003F46E8">
        <w:tblPrEx>
          <w:tblCellMar>
            <w:left w:w="108" w:type="dxa"/>
            <w:right w:w="108" w:type="dxa"/>
          </w:tblCellMar>
        </w:tblPrEx>
        <w:tc>
          <w:tcPr>
            <w:tcW w:w="743"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numPr>
                <w:ilvl w:val="0"/>
                <w:numId w:val="10"/>
              </w:numPr>
              <w:tabs>
                <w:tab w:val="clear" w:pos="0"/>
                <w:tab w:val="left" w:pos="360"/>
                <w:tab w:val="left" w:pos="900"/>
                <w:tab w:val="num" w:pos="927"/>
                <w:tab w:val="left" w:pos="4061"/>
              </w:tabs>
              <w:suppressAutoHyphens w:val="0"/>
              <w:snapToGrid w:val="0"/>
              <w:jc w:val="center"/>
              <w:rPr>
                <w:sz w:val="20"/>
                <w:szCs w:val="20"/>
              </w:rPr>
            </w:pPr>
          </w:p>
        </w:tc>
        <w:tc>
          <w:tcPr>
            <w:tcW w:w="4121"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suppressAutoHyphens w:val="0"/>
              <w:rPr>
                <w:color w:val="000000"/>
                <w:sz w:val="20"/>
                <w:szCs w:val="20"/>
              </w:rPr>
            </w:pPr>
            <w:r w:rsidRPr="00B6335A">
              <w:rPr>
                <w:color w:val="000000"/>
                <w:sz w:val="20"/>
                <w:szCs w:val="20"/>
              </w:rPr>
              <w:t>ДНЗ № 619</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3F46E8" w:rsidRPr="00B6335A" w:rsidRDefault="003F46E8" w:rsidP="003F46E8">
            <w:pPr>
              <w:suppressAutoHyphens w:val="0"/>
              <w:rPr>
                <w:sz w:val="20"/>
                <w:szCs w:val="20"/>
              </w:rPr>
            </w:pPr>
            <w:r w:rsidRPr="00B6335A">
              <w:rPr>
                <w:color w:val="000000"/>
                <w:sz w:val="20"/>
                <w:szCs w:val="20"/>
              </w:rPr>
              <w:t xml:space="preserve">вул. </w:t>
            </w:r>
            <w:proofErr w:type="spellStart"/>
            <w:r w:rsidRPr="00B6335A">
              <w:rPr>
                <w:color w:val="000000"/>
                <w:sz w:val="20"/>
                <w:szCs w:val="20"/>
              </w:rPr>
              <w:t>Сосницька</w:t>
            </w:r>
            <w:proofErr w:type="spellEnd"/>
            <w:r w:rsidRPr="00B6335A">
              <w:rPr>
                <w:color w:val="000000"/>
                <w:sz w:val="20"/>
                <w:szCs w:val="20"/>
              </w:rPr>
              <w:t>, 8</w:t>
            </w:r>
          </w:p>
        </w:tc>
      </w:tr>
      <w:tr w:rsidR="003F46E8" w:rsidRPr="00B6335A" w:rsidTr="003F46E8">
        <w:tblPrEx>
          <w:tblCellMar>
            <w:left w:w="108" w:type="dxa"/>
            <w:right w:w="108" w:type="dxa"/>
          </w:tblCellMar>
        </w:tblPrEx>
        <w:tc>
          <w:tcPr>
            <w:tcW w:w="743"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numPr>
                <w:ilvl w:val="0"/>
                <w:numId w:val="10"/>
              </w:numPr>
              <w:tabs>
                <w:tab w:val="clear" w:pos="0"/>
                <w:tab w:val="left" w:pos="360"/>
                <w:tab w:val="left" w:pos="900"/>
                <w:tab w:val="num" w:pos="927"/>
                <w:tab w:val="left" w:pos="4061"/>
              </w:tabs>
              <w:suppressAutoHyphens w:val="0"/>
              <w:snapToGrid w:val="0"/>
              <w:jc w:val="center"/>
              <w:rPr>
                <w:sz w:val="20"/>
                <w:szCs w:val="20"/>
              </w:rPr>
            </w:pPr>
          </w:p>
        </w:tc>
        <w:tc>
          <w:tcPr>
            <w:tcW w:w="4121"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suppressAutoHyphens w:val="0"/>
              <w:rPr>
                <w:color w:val="000000"/>
                <w:sz w:val="20"/>
                <w:szCs w:val="20"/>
              </w:rPr>
            </w:pPr>
            <w:r w:rsidRPr="00B6335A">
              <w:rPr>
                <w:color w:val="000000"/>
                <w:sz w:val="20"/>
                <w:szCs w:val="20"/>
              </w:rPr>
              <w:t>ДНЗ № 633</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3F46E8" w:rsidRPr="00B6335A" w:rsidRDefault="003F46E8" w:rsidP="003F46E8">
            <w:pPr>
              <w:suppressAutoHyphens w:val="0"/>
              <w:rPr>
                <w:sz w:val="20"/>
                <w:szCs w:val="20"/>
              </w:rPr>
            </w:pPr>
            <w:r w:rsidRPr="00B6335A">
              <w:rPr>
                <w:color w:val="000000"/>
                <w:sz w:val="20"/>
                <w:szCs w:val="20"/>
              </w:rPr>
              <w:t>вул. Краківська, 4-А</w:t>
            </w:r>
          </w:p>
        </w:tc>
      </w:tr>
      <w:tr w:rsidR="003F46E8" w:rsidRPr="00B6335A" w:rsidTr="003F46E8">
        <w:tblPrEx>
          <w:tblCellMar>
            <w:left w:w="108" w:type="dxa"/>
            <w:right w:w="108" w:type="dxa"/>
          </w:tblCellMar>
        </w:tblPrEx>
        <w:tc>
          <w:tcPr>
            <w:tcW w:w="743"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numPr>
                <w:ilvl w:val="0"/>
                <w:numId w:val="10"/>
              </w:numPr>
              <w:tabs>
                <w:tab w:val="clear" w:pos="0"/>
                <w:tab w:val="left" w:pos="360"/>
                <w:tab w:val="left" w:pos="900"/>
                <w:tab w:val="num" w:pos="927"/>
                <w:tab w:val="left" w:pos="4061"/>
              </w:tabs>
              <w:suppressAutoHyphens w:val="0"/>
              <w:snapToGrid w:val="0"/>
              <w:jc w:val="center"/>
              <w:rPr>
                <w:sz w:val="20"/>
                <w:szCs w:val="20"/>
              </w:rPr>
            </w:pPr>
          </w:p>
        </w:tc>
        <w:tc>
          <w:tcPr>
            <w:tcW w:w="4121"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suppressAutoHyphens w:val="0"/>
              <w:rPr>
                <w:color w:val="000000"/>
                <w:sz w:val="20"/>
                <w:szCs w:val="20"/>
              </w:rPr>
            </w:pPr>
            <w:r w:rsidRPr="00B6335A">
              <w:rPr>
                <w:color w:val="000000"/>
                <w:sz w:val="20"/>
                <w:szCs w:val="20"/>
              </w:rPr>
              <w:t>ДНЗ № 655</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3F46E8" w:rsidRPr="00B6335A" w:rsidRDefault="003F46E8" w:rsidP="00517AFF">
            <w:pPr>
              <w:suppressAutoHyphens w:val="0"/>
              <w:rPr>
                <w:sz w:val="20"/>
                <w:szCs w:val="20"/>
              </w:rPr>
            </w:pPr>
            <w:r w:rsidRPr="00B6335A">
              <w:rPr>
                <w:color w:val="000000"/>
                <w:sz w:val="20"/>
                <w:szCs w:val="20"/>
              </w:rPr>
              <w:t xml:space="preserve">вул. </w:t>
            </w:r>
            <w:r w:rsidR="00517AFF">
              <w:rPr>
                <w:color w:val="000000"/>
                <w:sz w:val="20"/>
                <w:szCs w:val="20"/>
              </w:rPr>
              <w:t>О. Дашкевича</w:t>
            </w:r>
            <w:r w:rsidRPr="00B6335A">
              <w:rPr>
                <w:color w:val="000000"/>
                <w:sz w:val="20"/>
                <w:szCs w:val="20"/>
              </w:rPr>
              <w:t>, 4-А</w:t>
            </w:r>
          </w:p>
        </w:tc>
      </w:tr>
      <w:tr w:rsidR="003F46E8" w:rsidRPr="00B6335A" w:rsidTr="003F46E8">
        <w:tblPrEx>
          <w:tblCellMar>
            <w:left w:w="108" w:type="dxa"/>
            <w:right w:w="108" w:type="dxa"/>
          </w:tblCellMar>
        </w:tblPrEx>
        <w:tc>
          <w:tcPr>
            <w:tcW w:w="743"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numPr>
                <w:ilvl w:val="0"/>
                <w:numId w:val="10"/>
              </w:numPr>
              <w:tabs>
                <w:tab w:val="clear" w:pos="0"/>
                <w:tab w:val="left" w:pos="360"/>
                <w:tab w:val="left" w:pos="900"/>
                <w:tab w:val="num" w:pos="927"/>
                <w:tab w:val="left" w:pos="4061"/>
              </w:tabs>
              <w:suppressAutoHyphens w:val="0"/>
              <w:snapToGrid w:val="0"/>
              <w:jc w:val="center"/>
              <w:rPr>
                <w:sz w:val="20"/>
                <w:szCs w:val="20"/>
              </w:rPr>
            </w:pPr>
          </w:p>
        </w:tc>
        <w:tc>
          <w:tcPr>
            <w:tcW w:w="4121"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suppressAutoHyphens w:val="0"/>
              <w:rPr>
                <w:color w:val="000000"/>
                <w:sz w:val="20"/>
                <w:szCs w:val="20"/>
              </w:rPr>
            </w:pPr>
            <w:r w:rsidRPr="00B6335A">
              <w:rPr>
                <w:color w:val="000000"/>
                <w:sz w:val="20"/>
                <w:szCs w:val="20"/>
              </w:rPr>
              <w:t>ДНЗ № 670</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3F46E8" w:rsidRPr="00B6335A" w:rsidRDefault="003F46E8" w:rsidP="003F46E8">
            <w:pPr>
              <w:suppressAutoHyphens w:val="0"/>
              <w:rPr>
                <w:sz w:val="20"/>
                <w:szCs w:val="20"/>
              </w:rPr>
            </w:pPr>
            <w:r w:rsidRPr="00B6335A">
              <w:rPr>
                <w:color w:val="000000"/>
                <w:sz w:val="20"/>
                <w:szCs w:val="20"/>
              </w:rPr>
              <w:t>вул. Райдужна, 9-А</w:t>
            </w:r>
          </w:p>
        </w:tc>
      </w:tr>
      <w:tr w:rsidR="003F46E8" w:rsidRPr="00B6335A" w:rsidTr="003F46E8">
        <w:tblPrEx>
          <w:tblCellMar>
            <w:left w:w="108" w:type="dxa"/>
            <w:right w:w="108" w:type="dxa"/>
          </w:tblCellMar>
        </w:tblPrEx>
        <w:tc>
          <w:tcPr>
            <w:tcW w:w="743"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numPr>
                <w:ilvl w:val="0"/>
                <w:numId w:val="10"/>
              </w:numPr>
              <w:tabs>
                <w:tab w:val="clear" w:pos="0"/>
                <w:tab w:val="left" w:pos="360"/>
                <w:tab w:val="left" w:pos="900"/>
                <w:tab w:val="num" w:pos="927"/>
                <w:tab w:val="left" w:pos="4061"/>
              </w:tabs>
              <w:suppressAutoHyphens w:val="0"/>
              <w:snapToGrid w:val="0"/>
              <w:jc w:val="center"/>
              <w:rPr>
                <w:sz w:val="20"/>
                <w:szCs w:val="20"/>
              </w:rPr>
            </w:pPr>
          </w:p>
        </w:tc>
        <w:tc>
          <w:tcPr>
            <w:tcW w:w="4121"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suppressAutoHyphens w:val="0"/>
              <w:rPr>
                <w:color w:val="000000"/>
                <w:sz w:val="20"/>
                <w:szCs w:val="20"/>
              </w:rPr>
            </w:pPr>
            <w:r w:rsidRPr="00B6335A">
              <w:rPr>
                <w:color w:val="000000"/>
                <w:sz w:val="20"/>
                <w:szCs w:val="20"/>
              </w:rPr>
              <w:t>ДНЗ № 671</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3F46E8" w:rsidRPr="00B6335A" w:rsidRDefault="003F46E8" w:rsidP="003F46E8">
            <w:pPr>
              <w:suppressAutoHyphens w:val="0"/>
              <w:rPr>
                <w:sz w:val="20"/>
                <w:szCs w:val="20"/>
              </w:rPr>
            </w:pPr>
            <w:r w:rsidRPr="00B6335A">
              <w:rPr>
                <w:color w:val="000000"/>
                <w:sz w:val="20"/>
                <w:szCs w:val="20"/>
              </w:rPr>
              <w:t xml:space="preserve">пр-т </w:t>
            </w:r>
            <w:r w:rsidR="007855D3" w:rsidRPr="007855D3">
              <w:rPr>
                <w:color w:val="000000"/>
                <w:sz w:val="20"/>
                <w:szCs w:val="20"/>
              </w:rPr>
              <w:t>Р. Шухевича</w:t>
            </w:r>
            <w:r w:rsidRPr="00B6335A">
              <w:rPr>
                <w:color w:val="000000"/>
                <w:sz w:val="20"/>
                <w:szCs w:val="20"/>
              </w:rPr>
              <w:t>,22-В</w:t>
            </w:r>
          </w:p>
        </w:tc>
      </w:tr>
      <w:tr w:rsidR="003F46E8" w:rsidRPr="00B6335A" w:rsidTr="003F46E8">
        <w:tblPrEx>
          <w:tblCellMar>
            <w:left w:w="108" w:type="dxa"/>
            <w:right w:w="108" w:type="dxa"/>
          </w:tblCellMar>
        </w:tblPrEx>
        <w:tc>
          <w:tcPr>
            <w:tcW w:w="743"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numPr>
                <w:ilvl w:val="0"/>
                <w:numId w:val="10"/>
              </w:numPr>
              <w:tabs>
                <w:tab w:val="clear" w:pos="0"/>
                <w:tab w:val="left" w:pos="360"/>
                <w:tab w:val="left" w:pos="900"/>
                <w:tab w:val="num" w:pos="927"/>
                <w:tab w:val="left" w:pos="4061"/>
              </w:tabs>
              <w:suppressAutoHyphens w:val="0"/>
              <w:snapToGrid w:val="0"/>
              <w:jc w:val="center"/>
              <w:rPr>
                <w:sz w:val="20"/>
                <w:szCs w:val="20"/>
              </w:rPr>
            </w:pPr>
          </w:p>
        </w:tc>
        <w:tc>
          <w:tcPr>
            <w:tcW w:w="4121"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suppressAutoHyphens w:val="0"/>
              <w:rPr>
                <w:color w:val="000000"/>
                <w:sz w:val="20"/>
                <w:szCs w:val="20"/>
              </w:rPr>
            </w:pPr>
            <w:r w:rsidRPr="00B6335A">
              <w:rPr>
                <w:color w:val="000000"/>
                <w:sz w:val="20"/>
                <w:szCs w:val="20"/>
              </w:rPr>
              <w:t>ДНЗ № 672</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3F46E8" w:rsidRPr="00B6335A" w:rsidRDefault="003F46E8" w:rsidP="003F46E8">
            <w:pPr>
              <w:suppressAutoHyphens w:val="0"/>
              <w:rPr>
                <w:sz w:val="20"/>
                <w:szCs w:val="20"/>
              </w:rPr>
            </w:pPr>
            <w:r w:rsidRPr="00B6335A">
              <w:rPr>
                <w:color w:val="000000"/>
                <w:sz w:val="20"/>
                <w:szCs w:val="20"/>
              </w:rPr>
              <w:t>вул. М. Кибальчича, 17-А</w:t>
            </w:r>
          </w:p>
        </w:tc>
      </w:tr>
      <w:tr w:rsidR="003F46E8" w:rsidRPr="00B6335A" w:rsidTr="003F46E8">
        <w:tblPrEx>
          <w:tblCellMar>
            <w:left w:w="108" w:type="dxa"/>
            <w:right w:w="108" w:type="dxa"/>
          </w:tblCellMar>
        </w:tblPrEx>
        <w:tc>
          <w:tcPr>
            <w:tcW w:w="743"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numPr>
                <w:ilvl w:val="0"/>
                <w:numId w:val="10"/>
              </w:numPr>
              <w:tabs>
                <w:tab w:val="clear" w:pos="0"/>
                <w:tab w:val="left" w:pos="360"/>
                <w:tab w:val="left" w:pos="900"/>
                <w:tab w:val="num" w:pos="927"/>
                <w:tab w:val="left" w:pos="4061"/>
              </w:tabs>
              <w:suppressAutoHyphens w:val="0"/>
              <w:snapToGrid w:val="0"/>
              <w:jc w:val="center"/>
              <w:rPr>
                <w:sz w:val="20"/>
                <w:szCs w:val="20"/>
              </w:rPr>
            </w:pPr>
          </w:p>
        </w:tc>
        <w:tc>
          <w:tcPr>
            <w:tcW w:w="4121"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suppressAutoHyphens w:val="0"/>
              <w:rPr>
                <w:color w:val="000000"/>
                <w:sz w:val="20"/>
                <w:szCs w:val="20"/>
              </w:rPr>
            </w:pPr>
            <w:r w:rsidRPr="00B6335A">
              <w:rPr>
                <w:color w:val="000000"/>
                <w:sz w:val="20"/>
                <w:szCs w:val="20"/>
              </w:rPr>
              <w:t>ДНЗ № 675</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3F46E8" w:rsidRPr="00B6335A" w:rsidRDefault="003F46E8" w:rsidP="003F46E8">
            <w:pPr>
              <w:suppressAutoHyphens w:val="0"/>
              <w:rPr>
                <w:sz w:val="20"/>
                <w:szCs w:val="20"/>
              </w:rPr>
            </w:pPr>
            <w:r w:rsidRPr="00B6335A">
              <w:rPr>
                <w:color w:val="000000"/>
                <w:sz w:val="20"/>
                <w:szCs w:val="20"/>
              </w:rPr>
              <w:t>вул. Празька, 20-А</w:t>
            </w:r>
          </w:p>
        </w:tc>
      </w:tr>
      <w:tr w:rsidR="003F46E8" w:rsidRPr="00B6335A" w:rsidTr="003F46E8">
        <w:tblPrEx>
          <w:tblCellMar>
            <w:left w:w="108" w:type="dxa"/>
            <w:right w:w="108" w:type="dxa"/>
          </w:tblCellMar>
        </w:tblPrEx>
        <w:tc>
          <w:tcPr>
            <w:tcW w:w="743"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numPr>
                <w:ilvl w:val="0"/>
                <w:numId w:val="10"/>
              </w:numPr>
              <w:tabs>
                <w:tab w:val="clear" w:pos="0"/>
                <w:tab w:val="left" w:pos="360"/>
                <w:tab w:val="left" w:pos="900"/>
                <w:tab w:val="num" w:pos="927"/>
                <w:tab w:val="left" w:pos="4061"/>
              </w:tabs>
              <w:suppressAutoHyphens w:val="0"/>
              <w:snapToGrid w:val="0"/>
              <w:jc w:val="center"/>
              <w:rPr>
                <w:sz w:val="20"/>
                <w:szCs w:val="20"/>
              </w:rPr>
            </w:pPr>
          </w:p>
        </w:tc>
        <w:tc>
          <w:tcPr>
            <w:tcW w:w="4121"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suppressAutoHyphens w:val="0"/>
              <w:rPr>
                <w:color w:val="000000"/>
                <w:sz w:val="20"/>
                <w:szCs w:val="20"/>
              </w:rPr>
            </w:pPr>
            <w:r w:rsidRPr="00B6335A">
              <w:rPr>
                <w:color w:val="000000"/>
                <w:sz w:val="20"/>
                <w:szCs w:val="20"/>
              </w:rPr>
              <w:t>ДНЗ № 680</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3F46E8" w:rsidRPr="00B6335A" w:rsidRDefault="003F46E8" w:rsidP="003F46E8">
            <w:pPr>
              <w:suppressAutoHyphens w:val="0"/>
              <w:rPr>
                <w:sz w:val="20"/>
                <w:szCs w:val="20"/>
              </w:rPr>
            </w:pPr>
            <w:r w:rsidRPr="00B6335A">
              <w:rPr>
                <w:color w:val="000000"/>
                <w:sz w:val="20"/>
                <w:szCs w:val="20"/>
              </w:rPr>
              <w:t>вул. Гродненська, 11-А</w:t>
            </w:r>
          </w:p>
        </w:tc>
      </w:tr>
      <w:tr w:rsidR="003F46E8" w:rsidRPr="00B6335A" w:rsidTr="003F46E8">
        <w:tblPrEx>
          <w:tblCellMar>
            <w:left w:w="108" w:type="dxa"/>
            <w:right w:w="108" w:type="dxa"/>
          </w:tblCellMar>
        </w:tblPrEx>
        <w:tc>
          <w:tcPr>
            <w:tcW w:w="743"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numPr>
                <w:ilvl w:val="0"/>
                <w:numId w:val="10"/>
              </w:numPr>
              <w:tabs>
                <w:tab w:val="clear" w:pos="0"/>
                <w:tab w:val="left" w:pos="360"/>
                <w:tab w:val="left" w:pos="900"/>
                <w:tab w:val="num" w:pos="927"/>
                <w:tab w:val="left" w:pos="4061"/>
              </w:tabs>
              <w:suppressAutoHyphens w:val="0"/>
              <w:snapToGrid w:val="0"/>
              <w:jc w:val="center"/>
              <w:rPr>
                <w:sz w:val="20"/>
                <w:szCs w:val="20"/>
              </w:rPr>
            </w:pPr>
          </w:p>
        </w:tc>
        <w:tc>
          <w:tcPr>
            <w:tcW w:w="4121"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suppressAutoHyphens w:val="0"/>
              <w:rPr>
                <w:color w:val="000000"/>
                <w:sz w:val="20"/>
                <w:szCs w:val="20"/>
              </w:rPr>
            </w:pPr>
            <w:r w:rsidRPr="00B6335A">
              <w:rPr>
                <w:color w:val="000000"/>
                <w:sz w:val="20"/>
                <w:szCs w:val="20"/>
              </w:rPr>
              <w:t>ДНЗ № 688</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3F46E8" w:rsidRPr="00B6335A" w:rsidRDefault="003F46E8" w:rsidP="003F46E8">
            <w:pPr>
              <w:suppressAutoHyphens w:val="0"/>
              <w:rPr>
                <w:sz w:val="20"/>
                <w:szCs w:val="20"/>
              </w:rPr>
            </w:pPr>
            <w:r w:rsidRPr="00B6335A">
              <w:rPr>
                <w:color w:val="000000"/>
                <w:sz w:val="20"/>
                <w:szCs w:val="20"/>
              </w:rPr>
              <w:t>вул. П. Вершигори, 9-Б</w:t>
            </w:r>
          </w:p>
        </w:tc>
      </w:tr>
      <w:tr w:rsidR="003F46E8" w:rsidRPr="00B6335A" w:rsidTr="003F46E8">
        <w:tblPrEx>
          <w:tblCellMar>
            <w:left w:w="108" w:type="dxa"/>
            <w:right w:w="108" w:type="dxa"/>
          </w:tblCellMar>
        </w:tblPrEx>
        <w:tc>
          <w:tcPr>
            <w:tcW w:w="743"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numPr>
                <w:ilvl w:val="0"/>
                <w:numId w:val="10"/>
              </w:numPr>
              <w:tabs>
                <w:tab w:val="clear" w:pos="0"/>
                <w:tab w:val="left" w:pos="360"/>
                <w:tab w:val="left" w:pos="900"/>
                <w:tab w:val="num" w:pos="927"/>
                <w:tab w:val="left" w:pos="4061"/>
              </w:tabs>
              <w:suppressAutoHyphens w:val="0"/>
              <w:snapToGrid w:val="0"/>
              <w:jc w:val="center"/>
              <w:rPr>
                <w:sz w:val="20"/>
                <w:szCs w:val="20"/>
              </w:rPr>
            </w:pPr>
          </w:p>
        </w:tc>
        <w:tc>
          <w:tcPr>
            <w:tcW w:w="4121"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suppressAutoHyphens w:val="0"/>
              <w:rPr>
                <w:color w:val="000000"/>
                <w:sz w:val="20"/>
                <w:szCs w:val="20"/>
              </w:rPr>
            </w:pPr>
            <w:r w:rsidRPr="00B6335A">
              <w:rPr>
                <w:color w:val="000000"/>
                <w:sz w:val="20"/>
                <w:szCs w:val="20"/>
              </w:rPr>
              <w:t>ДНЗ № 691</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3F46E8" w:rsidRPr="00B6335A" w:rsidRDefault="003F46E8" w:rsidP="003F46E8">
            <w:pPr>
              <w:suppressAutoHyphens w:val="0"/>
              <w:rPr>
                <w:sz w:val="20"/>
                <w:szCs w:val="20"/>
              </w:rPr>
            </w:pPr>
            <w:r w:rsidRPr="00B6335A">
              <w:rPr>
                <w:color w:val="000000"/>
                <w:sz w:val="20"/>
                <w:szCs w:val="20"/>
              </w:rPr>
              <w:t xml:space="preserve">вул. </w:t>
            </w:r>
            <w:proofErr w:type="spellStart"/>
            <w:r w:rsidRPr="00B6335A">
              <w:rPr>
                <w:color w:val="000000"/>
                <w:sz w:val="20"/>
                <w:szCs w:val="20"/>
              </w:rPr>
              <w:t>Митрополіта</w:t>
            </w:r>
            <w:proofErr w:type="spellEnd"/>
            <w:r w:rsidRPr="00B6335A">
              <w:rPr>
                <w:color w:val="000000"/>
                <w:sz w:val="20"/>
                <w:szCs w:val="20"/>
              </w:rPr>
              <w:t xml:space="preserve"> Андрія Шептицького, 24-б </w:t>
            </w:r>
          </w:p>
        </w:tc>
      </w:tr>
      <w:tr w:rsidR="003F46E8" w:rsidRPr="00B6335A" w:rsidTr="003F46E8">
        <w:tblPrEx>
          <w:tblCellMar>
            <w:left w:w="108" w:type="dxa"/>
            <w:right w:w="108" w:type="dxa"/>
          </w:tblCellMar>
        </w:tblPrEx>
        <w:tc>
          <w:tcPr>
            <w:tcW w:w="743"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numPr>
                <w:ilvl w:val="0"/>
                <w:numId w:val="10"/>
              </w:numPr>
              <w:tabs>
                <w:tab w:val="clear" w:pos="0"/>
                <w:tab w:val="left" w:pos="360"/>
                <w:tab w:val="left" w:pos="900"/>
                <w:tab w:val="num" w:pos="927"/>
                <w:tab w:val="left" w:pos="4061"/>
              </w:tabs>
              <w:suppressAutoHyphens w:val="0"/>
              <w:snapToGrid w:val="0"/>
              <w:jc w:val="center"/>
              <w:rPr>
                <w:sz w:val="20"/>
                <w:szCs w:val="20"/>
              </w:rPr>
            </w:pPr>
          </w:p>
        </w:tc>
        <w:tc>
          <w:tcPr>
            <w:tcW w:w="4121"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suppressAutoHyphens w:val="0"/>
              <w:rPr>
                <w:color w:val="000000"/>
                <w:sz w:val="20"/>
                <w:szCs w:val="20"/>
              </w:rPr>
            </w:pPr>
            <w:r w:rsidRPr="00B6335A">
              <w:rPr>
                <w:color w:val="000000"/>
                <w:sz w:val="20"/>
                <w:szCs w:val="20"/>
              </w:rPr>
              <w:t>ДНЗ № 700</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3F46E8" w:rsidRPr="00B6335A" w:rsidRDefault="003F46E8" w:rsidP="003F46E8">
            <w:pPr>
              <w:suppressAutoHyphens w:val="0"/>
              <w:rPr>
                <w:sz w:val="20"/>
                <w:szCs w:val="20"/>
              </w:rPr>
            </w:pPr>
            <w:r w:rsidRPr="00B6335A">
              <w:rPr>
                <w:color w:val="000000"/>
                <w:sz w:val="20"/>
                <w:szCs w:val="20"/>
              </w:rPr>
              <w:t xml:space="preserve">вул. </w:t>
            </w:r>
            <w:proofErr w:type="spellStart"/>
            <w:r w:rsidRPr="00B6335A">
              <w:rPr>
                <w:color w:val="000000"/>
                <w:sz w:val="20"/>
                <w:szCs w:val="20"/>
              </w:rPr>
              <w:t>Рогозівська</w:t>
            </w:r>
            <w:proofErr w:type="spellEnd"/>
            <w:r w:rsidRPr="00B6335A">
              <w:rPr>
                <w:color w:val="000000"/>
                <w:sz w:val="20"/>
                <w:szCs w:val="20"/>
              </w:rPr>
              <w:t>, 4</w:t>
            </w:r>
          </w:p>
        </w:tc>
      </w:tr>
      <w:tr w:rsidR="003F46E8" w:rsidRPr="00B6335A" w:rsidTr="003F46E8">
        <w:tblPrEx>
          <w:tblCellMar>
            <w:left w:w="108" w:type="dxa"/>
            <w:right w:w="108" w:type="dxa"/>
          </w:tblCellMar>
        </w:tblPrEx>
        <w:tc>
          <w:tcPr>
            <w:tcW w:w="743"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numPr>
                <w:ilvl w:val="0"/>
                <w:numId w:val="10"/>
              </w:numPr>
              <w:tabs>
                <w:tab w:val="clear" w:pos="0"/>
                <w:tab w:val="left" w:pos="360"/>
                <w:tab w:val="left" w:pos="900"/>
                <w:tab w:val="num" w:pos="927"/>
                <w:tab w:val="left" w:pos="4061"/>
              </w:tabs>
              <w:suppressAutoHyphens w:val="0"/>
              <w:snapToGrid w:val="0"/>
              <w:jc w:val="center"/>
              <w:rPr>
                <w:sz w:val="20"/>
                <w:szCs w:val="20"/>
              </w:rPr>
            </w:pPr>
          </w:p>
        </w:tc>
        <w:tc>
          <w:tcPr>
            <w:tcW w:w="4121"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suppressAutoHyphens w:val="0"/>
              <w:rPr>
                <w:color w:val="000000"/>
                <w:sz w:val="20"/>
                <w:szCs w:val="20"/>
              </w:rPr>
            </w:pPr>
            <w:r w:rsidRPr="00B6335A">
              <w:rPr>
                <w:color w:val="000000"/>
                <w:sz w:val="20"/>
                <w:szCs w:val="20"/>
              </w:rPr>
              <w:t>ДНЗ № 701</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3F46E8" w:rsidRPr="00B6335A" w:rsidRDefault="003F46E8" w:rsidP="003F46E8">
            <w:pPr>
              <w:suppressAutoHyphens w:val="0"/>
              <w:rPr>
                <w:sz w:val="20"/>
                <w:szCs w:val="20"/>
              </w:rPr>
            </w:pPr>
            <w:r w:rsidRPr="00B6335A">
              <w:rPr>
                <w:color w:val="000000"/>
                <w:sz w:val="20"/>
                <w:szCs w:val="20"/>
              </w:rPr>
              <w:t xml:space="preserve">вул. </w:t>
            </w:r>
            <w:proofErr w:type="spellStart"/>
            <w:r w:rsidRPr="00B6335A">
              <w:rPr>
                <w:color w:val="000000"/>
                <w:sz w:val="20"/>
                <w:szCs w:val="20"/>
              </w:rPr>
              <w:t>Марганецька</w:t>
            </w:r>
            <w:proofErr w:type="spellEnd"/>
            <w:r w:rsidRPr="00B6335A">
              <w:rPr>
                <w:color w:val="000000"/>
                <w:sz w:val="20"/>
                <w:szCs w:val="20"/>
              </w:rPr>
              <w:t>, 26-А</w:t>
            </w:r>
          </w:p>
        </w:tc>
      </w:tr>
      <w:tr w:rsidR="003F46E8" w:rsidRPr="00B6335A" w:rsidTr="003F46E8">
        <w:tblPrEx>
          <w:tblCellMar>
            <w:left w:w="108" w:type="dxa"/>
            <w:right w:w="108" w:type="dxa"/>
          </w:tblCellMar>
        </w:tblPrEx>
        <w:tc>
          <w:tcPr>
            <w:tcW w:w="743"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numPr>
                <w:ilvl w:val="0"/>
                <w:numId w:val="10"/>
              </w:numPr>
              <w:tabs>
                <w:tab w:val="clear" w:pos="0"/>
                <w:tab w:val="left" w:pos="360"/>
                <w:tab w:val="left" w:pos="900"/>
                <w:tab w:val="num" w:pos="927"/>
                <w:tab w:val="left" w:pos="4061"/>
              </w:tabs>
              <w:suppressAutoHyphens w:val="0"/>
              <w:snapToGrid w:val="0"/>
              <w:jc w:val="center"/>
              <w:rPr>
                <w:sz w:val="20"/>
                <w:szCs w:val="20"/>
              </w:rPr>
            </w:pPr>
          </w:p>
        </w:tc>
        <w:tc>
          <w:tcPr>
            <w:tcW w:w="4121"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suppressAutoHyphens w:val="0"/>
              <w:rPr>
                <w:color w:val="000000"/>
                <w:sz w:val="20"/>
                <w:szCs w:val="20"/>
              </w:rPr>
            </w:pPr>
            <w:r w:rsidRPr="00B6335A">
              <w:rPr>
                <w:color w:val="000000"/>
                <w:sz w:val="20"/>
                <w:szCs w:val="20"/>
              </w:rPr>
              <w:t>ДНЗ № 702</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3F46E8" w:rsidRPr="00B6335A" w:rsidRDefault="003F46E8" w:rsidP="003F46E8">
            <w:pPr>
              <w:suppressAutoHyphens w:val="0"/>
              <w:rPr>
                <w:sz w:val="20"/>
                <w:szCs w:val="20"/>
              </w:rPr>
            </w:pPr>
            <w:r w:rsidRPr="00B6335A">
              <w:rPr>
                <w:color w:val="000000"/>
                <w:sz w:val="20"/>
                <w:szCs w:val="20"/>
              </w:rPr>
              <w:t xml:space="preserve">вул. Алматинська, 111-А </w:t>
            </w:r>
          </w:p>
        </w:tc>
      </w:tr>
      <w:tr w:rsidR="003F46E8" w:rsidRPr="00B6335A" w:rsidTr="003F46E8">
        <w:tblPrEx>
          <w:tblCellMar>
            <w:left w:w="108" w:type="dxa"/>
            <w:right w:w="108" w:type="dxa"/>
          </w:tblCellMar>
        </w:tblPrEx>
        <w:trPr>
          <w:trHeight w:val="153"/>
        </w:trPr>
        <w:tc>
          <w:tcPr>
            <w:tcW w:w="743"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numPr>
                <w:ilvl w:val="0"/>
                <w:numId w:val="10"/>
              </w:numPr>
              <w:tabs>
                <w:tab w:val="clear" w:pos="0"/>
                <w:tab w:val="left" w:pos="360"/>
                <w:tab w:val="left" w:pos="900"/>
                <w:tab w:val="num" w:pos="927"/>
                <w:tab w:val="left" w:pos="4061"/>
              </w:tabs>
              <w:suppressAutoHyphens w:val="0"/>
              <w:snapToGrid w:val="0"/>
              <w:jc w:val="center"/>
              <w:rPr>
                <w:sz w:val="20"/>
                <w:szCs w:val="20"/>
              </w:rPr>
            </w:pPr>
          </w:p>
        </w:tc>
        <w:tc>
          <w:tcPr>
            <w:tcW w:w="4121"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suppressAutoHyphens w:val="0"/>
              <w:rPr>
                <w:color w:val="000000"/>
                <w:sz w:val="20"/>
                <w:szCs w:val="20"/>
              </w:rPr>
            </w:pPr>
            <w:r w:rsidRPr="00B6335A">
              <w:rPr>
                <w:color w:val="000000"/>
                <w:sz w:val="20"/>
                <w:szCs w:val="20"/>
              </w:rPr>
              <w:t>ДНЗ № 703</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3F46E8" w:rsidRPr="00B6335A" w:rsidRDefault="003F46E8" w:rsidP="003F46E8">
            <w:pPr>
              <w:suppressAutoHyphens w:val="0"/>
              <w:rPr>
                <w:sz w:val="20"/>
                <w:szCs w:val="20"/>
              </w:rPr>
            </w:pPr>
            <w:r w:rsidRPr="00B6335A">
              <w:rPr>
                <w:color w:val="000000"/>
                <w:sz w:val="20"/>
                <w:szCs w:val="20"/>
              </w:rPr>
              <w:t xml:space="preserve">вул. </w:t>
            </w:r>
            <w:proofErr w:type="spellStart"/>
            <w:r w:rsidRPr="00B6335A">
              <w:rPr>
                <w:color w:val="000000"/>
                <w:sz w:val="20"/>
                <w:szCs w:val="20"/>
              </w:rPr>
              <w:t>Рогозівська</w:t>
            </w:r>
            <w:proofErr w:type="spellEnd"/>
            <w:r w:rsidRPr="00B6335A">
              <w:rPr>
                <w:color w:val="000000"/>
                <w:sz w:val="20"/>
                <w:szCs w:val="20"/>
              </w:rPr>
              <w:t>, 10-А</w:t>
            </w:r>
          </w:p>
        </w:tc>
      </w:tr>
      <w:tr w:rsidR="003F46E8" w:rsidRPr="00B6335A" w:rsidTr="003F46E8">
        <w:tblPrEx>
          <w:tblCellMar>
            <w:left w:w="108" w:type="dxa"/>
            <w:right w:w="108" w:type="dxa"/>
          </w:tblCellMar>
        </w:tblPrEx>
        <w:tc>
          <w:tcPr>
            <w:tcW w:w="743"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numPr>
                <w:ilvl w:val="0"/>
                <w:numId w:val="10"/>
              </w:numPr>
              <w:tabs>
                <w:tab w:val="clear" w:pos="0"/>
                <w:tab w:val="left" w:pos="360"/>
                <w:tab w:val="left" w:pos="900"/>
                <w:tab w:val="num" w:pos="927"/>
                <w:tab w:val="left" w:pos="4061"/>
              </w:tabs>
              <w:suppressAutoHyphens w:val="0"/>
              <w:snapToGrid w:val="0"/>
              <w:jc w:val="center"/>
              <w:rPr>
                <w:sz w:val="20"/>
                <w:szCs w:val="20"/>
              </w:rPr>
            </w:pPr>
          </w:p>
        </w:tc>
        <w:tc>
          <w:tcPr>
            <w:tcW w:w="4121"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suppressAutoHyphens w:val="0"/>
              <w:rPr>
                <w:color w:val="000000"/>
                <w:sz w:val="20"/>
                <w:szCs w:val="20"/>
              </w:rPr>
            </w:pPr>
            <w:r w:rsidRPr="00B6335A">
              <w:rPr>
                <w:sz w:val="20"/>
                <w:szCs w:val="20"/>
              </w:rPr>
              <w:t>ДНЗ № 801</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3F46E8" w:rsidRPr="00B6335A" w:rsidRDefault="003F46E8" w:rsidP="003F46E8">
            <w:pPr>
              <w:suppressAutoHyphens w:val="0"/>
              <w:rPr>
                <w:sz w:val="20"/>
                <w:szCs w:val="20"/>
              </w:rPr>
            </w:pPr>
            <w:r w:rsidRPr="00B6335A">
              <w:rPr>
                <w:color w:val="000000"/>
                <w:sz w:val="20"/>
                <w:szCs w:val="20"/>
              </w:rPr>
              <w:t>вул. Райдужна, 4-Б</w:t>
            </w:r>
          </w:p>
        </w:tc>
      </w:tr>
      <w:tr w:rsidR="003F46E8" w:rsidRPr="00B6335A" w:rsidTr="003F46E8">
        <w:tblPrEx>
          <w:tblCellMar>
            <w:left w:w="108" w:type="dxa"/>
            <w:right w:w="108" w:type="dxa"/>
          </w:tblCellMar>
        </w:tblPrEx>
        <w:tc>
          <w:tcPr>
            <w:tcW w:w="743"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numPr>
                <w:ilvl w:val="0"/>
                <w:numId w:val="10"/>
              </w:numPr>
              <w:tabs>
                <w:tab w:val="clear" w:pos="0"/>
                <w:tab w:val="left" w:pos="360"/>
                <w:tab w:val="left" w:pos="900"/>
                <w:tab w:val="num" w:pos="927"/>
                <w:tab w:val="left" w:pos="4061"/>
              </w:tabs>
              <w:suppressAutoHyphens w:val="0"/>
              <w:snapToGrid w:val="0"/>
              <w:jc w:val="center"/>
              <w:rPr>
                <w:sz w:val="20"/>
                <w:szCs w:val="20"/>
              </w:rPr>
            </w:pPr>
          </w:p>
        </w:tc>
        <w:tc>
          <w:tcPr>
            <w:tcW w:w="4121"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suppressAutoHyphens w:val="0"/>
              <w:rPr>
                <w:sz w:val="20"/>
                <w:szCs w:val="20"/>
              </w:rPr>
            </w:pPr>
            <w:r w:rsidRPr="00B6335A">
              <w:rPr>
                <w:sz w:val="20"/>
                <w:szCs w:val="20"/>
              </w:rPr>
              <w:t>НВК “Щастя”</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3F46E8" w:rsidRPr="00B6335A" w:rsidRDefault="00185F2F" w:rsidP="003F46E8">
            <w:pPr>
              <w:suppressAutoHyphens w:val="0"/>
              <w:rPr>
                <w:sz w:val="20"/>
                <w:szCs w:val="20"/>
              </w:rPr>
            </w:pPr>
            <w:r>
              <w:rPr>
                <w:sz w:val="20"/>
                <w:szCs w:val="20"/>
              </w:rPr>
              <w:t xml:space="preserve">вул. </w:t>
            </w:r>
            <w:r w:rsidR="003F46E8" w:rsidRPr="00B6335A">
              <w:rPr>
                <w:sz w:val="20"/>
                <w:szCs w:val="20"/>
              </w:rPr>
              <w:t>Кибальчича,  3</w:t>
            </w:r>
          </w:p>
        </w:tc>
      </w:tr>
      <w:tr w:rsidR="003F46E8" w:rsidRPr="00B6335A" w:rsidTr="003F46E8">
        <w:tblPrEx>
          <w:tblCellMar>
            <w:left w:w="108" w:type="dxa"/>
            <w:right w:w="108" w:type="dxa"/>
          </w:tblCellMar>
        </w:tblPrEx>
        <w:tc>
          <w:tcPr>
            <w:tcW w:w="743"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numPr>
                <w:ilvl w:val="0"/>
                <w:numId w:val="10"/>
              </w:numPr>
              <w:tabs>
                <w:tab w:val="clear" w:pos="0"/>
                <w:tab w:val="left" w:pos="360"/>
                <w:tab w:val="left" w:pos="900"/>
                <w:tab w:val="num" w:pos="927"/>
                <w:tab w:val="left" w:pos="4061"/>
              </w:tabs>
              <w:suppressAutoHyphens w:val="0"/>
              <w:snapToGrid w:val="0"/>
              <w:jc w:val="center"/>
              <w:rPr>
                <w:sz w:val="20"/>
                <w:szCs w:val="20"/>
              </w:rPr>
            </w:pPr>
          </w:p>
        </w:tc>
        <w:tc>
          <w:tcPr>
            <w:tcW w:w="4121"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suppressAutoHyphens w:val="0"/>
              <w:rPr>
                <w:sz w:val="20"/>
                <w:szCs w:val="20"/>
              </w:rPr>
            </w:pPr>
            <w:r w:rsidRPr="00B6335A">
              <w:rPr>
                <w:sz w:val="20"/>
                <w:szCs w:val="20"/>
              </w:rPr>
              <w:t>НВК ”Берегиня”</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3F46E8" w:rsidRPr="00B6335A" w:rsidRDefault="00185F2F" w:rsidP="003F46E8">
            <w:pPr>
              <w:suppressAutoHyphens w:val="0"/>
              <w:rPr>
                <w:sz w:val="20"/>
                <w:szCs w:val="20"/>
              </w:rPr>
            </w:pPr>
            <w:r>
              <w:rPr>
                <w:sz w:val="20"/>
                <w:szCs w:val="20"/>
              </w:rPr>
              <w:t xml:space="preserve">вул. </w:t>
            </w:r>
            <w:r w:rsidR="003F46E8" w:rsidRPr="00B6335A">
              <w:rPr>
                <w:sz w:val="20"/>
                <w:szCs w:val="20"/>
              </w:rPr>
              <w:t>Райдужна, 73</w:t>
            </w:r>
          </w:p>
        </w:tc>
      </w:tr>
      <w:tr w:rsidR="003F46E8" w:rsidRPr="00B6335A" w:rsidTr="003F46E8">
        <w:tblPrEx>
          <w:tblCellMar>
            <w:left w:w="108" w:type="dxa"/>
            <w:right w:w="108" w:type="dxa"/>
          </w:tblCellMar>
        </w:tblPrEx>
        <w:tc>
          <w:tcPr>
            <w:tcW w:w="743"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numPr>
                <w:ilvl w:val="0"/>
                <w:numId w:val="10"/>
              </w:numPr>
              <w:tabs>
                <w:tab w:val="clear" w:pos="0"/>
                <w:tab w:val="left" w:pos="360"/>
                <w:tab w:val="left" w:pos="900"/>
                <w:tab w:val="num" w:pos="927"/>
                <w:tab w:val="left" w:pos="4061"/>
              </w:tabs>
              <w:suppressAutoHyphens w:val="0"/>
              <w:snapToGrid w:val="0"/>
              <w:jc w:val="center"/>
              <w:rPr>
                <w:sz w:val="20"/>
                <w:szCs w:val="20"/>
              </w:rPr>
            </w:pPr>
          </w:p>
        </w:tc>
        <w:tc>
          <w:tcPr>
            <w:tcW w:w="4121"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suppressAutoHyphens w:val="0"/>
              <w:rPr>
                <w:sz w:val="20"/>
                <w:szCs w:val="20"/>
              </w:rPr>
            </w:pPr>
            <w:r w:rsidRPr="00B6335A">
              <w:rPr>
                <w:sz w:val="20"/>
                <w:szCs w:val="20"/>
              </w:rPr>
              <w:t>НВК “Струмочок”</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3F46E8" w:rsidRPr="00B6335A" w:rsidRDefault="00185F2F" w:rsidP="003F46E8">
            <w:pPr>
              <w:suppressAutoHyphens w:val="0"/>
              <w:rPr>
                <w:sz w:val="20"/>
                <w:szCs w:val="20"/>
              </w:rPr>
            </w:pPr>
            <w:r>
              <w:rPr>
                <w:sz w:val="20"/>
                <w:szCs w:val="20"/>
              </w:rPr>
              <w:t xml:space="preserve">б-р. </w:t>
            </w:r>
            <w:r w:rsidR="003F46E8" w:rsidRPr="00B6335A">
              <w:rPr>
                <w:sz w:val="20"/>
                <w:szCs w:val="20"/>
              </w:rPr>
              <w:t xml:space="preserve"> Праці,  4-А</w:t>
            </w:r>
          </w:p>
        </w:tc>
      </w:tr>
      <w:tr w:rsidR="003F46E8" w:rsidRPr="00B6335A" w:rsidTr="003F46E8">
        <w:tc>
          <w:tcPr>
            <w:tcW w:w="743"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numPr>
                <w:ilvl w:val="0"/>
                <w:numId w:val="10"/>
              </w:numPr>
              <w:tabs>
                <w:tab w:val="clear" w:pos="0"/>
                <w:tab w:val="left" w:pos="360"/>
                <w:tab w:val="left" w:pos="900"/>
                <w:tab w:val="num" w:pos="927"/>
                <w:tab w:val="left" w:pos="4061"/>
              </w:tabs>
              <w:suppressAutoHyphens w:val="0"/>
              <w:snapToGrid w:val="0"/>
              <w:jc w:val="center"/>
              <w:rPr>
                <w:sz w:val="20"/>
                <w:szCs w:val="20"/>
              </w:rPr>
            </w:pPr>
          </w:p>
        </w:tc>
        <w:tc>
          <w:tcPr>
            <w:tcW w:w="4121"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suppressAutoHyphens w:val="0"/>
              <w:rPr>
                <w:sz w:val="20"/>
                <w:szCs w:val="20"/>
              </w:rPr>
            </w:pPr>
            <w:r w:rsidRPr="00B6335A">
              <w:rPr>
                <w:sz w:val="20"/>
                <w:szCs w:val="20"/>
              </w:rPr>
              <w:t xml:space="preserve">  НВК “</w:t>
            </w:r>
            <w:proofErr w:type="spellStart"/>
            <w:r w:rsidRPr="00B6335A">
              <w:rPr>
                <w:sz w:val="20"/>
                <w:szCs w:val="20"/>
              </w:rPr>
              <w:t>Монтессорі</w:t>
            </w:r>
            <w:proofErr w:type="spellEnd"/>
            <w:r w:rsidRPr="00B6335A">
              <w:rPr>
                <w:sz w:val="20"/>
                <w:szCs w:val="20"/>
              </w:rPr>
              <w:t>”</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3F46E8" w:rsidRPr="00B6335A" w:rsidRDefault="003F46E8" w:rsidP="003F46E8">
            <w:pPr>
              <w:suppressAutoHyphens w:val="0"/>
              <w:rPr>
                <w:sz w:val="20"/>
                <w:szCs w:val="20"/>
              </w:rPr>
            </w:pPr>
            <w:r w:rsidRPr="00B6335A">
              <w:rPr>
                <w:sz w:val="20"/>
                <w:szCs w:val="20"/>
              </w:rPr>
              <w:t xml:space="preserve">  вул.  Ентузіастів,  1/5</w:t>
            </w:r>
          </w:p>
        </w:tc>
      </w:tr>
      <w:tr w:rsidR="003F46E8" w:rsidRPr="00B6335A" w:rsidTr="003F46E8">
        <w:tc>
          <w:tcPr>
            <w:tcW w:w="743"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numPr>
                <w:ilvl w:val="0"/>
                <w:numId w:val="10"/>
              </w:numPr>
              <w:tabs>
                <w:tab w:val="clear" w:pos="0"/>
                <w:tab w:val="left" w:pos="360"/>
                <w:tab w:val="left" w:pos="900"/>
                <w:tab w:val="num" w:pos="927"/>
                <w:tab w:val="left" w:pos="4061"/>
              </w:tabs>
              <w:suppressAutoHyphens w:val="0"/>
              <w:snapToGrid w:val="0"/>
              <w:jc w:val="center"/>
              <w:rPr>
                <w:sz w:val="20"/>
                <w:szCs w:val="20"/>
              </w:rPr>
            </w:pPr>
          </w:p>
        </w:tc>
        <w:tc>
          <w:tcPr>
            <w:tcW w:w="4121"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rPr>
                <w:sz w:val="20"/>
                <w:szCs w:val="20"/>
              </w:rPr>
            </w:pPr>
            <w:r w:rsidRPr="00B6335A">
              <w:rPr>
                <w:sz w:val="20"/>
                <w:szCs w:val="20"/>
              </w:rPr>
              <w:t xml:space="preserve">  НВК №141 ОРТ</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3F46E8" w:rsidRPr="00B6335A" w:rsidRDefault="003F46E8" w:rsidP="003F46E8">
            <w:pPr>
              <w:rPr>
                <w:sz w:val="20"/>
                <w:szCs w:val="20"/>
              </w:rPr>
            </w:pPr>
            <w:r w:rsidRPr="00B6335A">
              <w:rPr>
                <w:sz w:val="20"/>
                <w:szCs w:val="20"/>
              </w:rPr>
              <w:t xml:space="preserve">  вул. Тампере, 7-А</w:t>
            </w:r>
          </w:p>
        </w:tc>
      </w:tr>
      <w:tr w:rsidR="003F46E8" w:rsidRPr="00B6335A" w:rsidTr="003F46E8">
        <w:trPr>
          <w:trHeight w:val="201"/>
        </w:trPr>
        <w:tc>
          <w:tcPr>
            <w:tcW w:w="743"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numPr>
                <w:ilvl w:val="0"/>
                <w:numId w:val="10"/>
              </w:numPr>
              <w:tabs>
                <w:tab w:val="clear" w:pos="0"/>
                <w:tab w:val="left" w:pos="360"/>
                <w:tab w:val="left" w:pos="900"/>
                <w:tab w:val="num" w:pos="927"/>
                <w:tab w:val="left" w:pos="4061"/>
              </w:tabs>
              <w:suppressAutoHyphens w:val="0"/>
              <w:snapToGrid w:val="0"/>
              <w:jc w:val="center"/>
              <w:rPr>
                <w:sz w:val="20"/>
                <w:szCs w:val="20"/>
              </w:rPr>
            </w:pPr>
          </w:p>
        </w:tc>
        <w:tc>
          <w:tcPr>
            <w:tcW w:w="4121"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suppressAutoHyphens w:val="0"/>
              <w:rPr>
                <w:sz w:val="20"/>
                <w:szCs w:val="20"/>
              </w:rPr>
            </w:pPr>
            <w:r w:rsidRPr="00B6335A">
              <w:rPr>
                <w:sz w:val="20"/>
                <w:szCs w:val="20"/>
              </w:rPr>
              <w:t xml:space="preserve">  Спеціалізована школа-інтернат №14 </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3F46E8" w:rsidRPr="00B6335A" w:rsidRDefault="003F46E8" w:rsidP="003F46E8">
            <w:pPr>
              <w:suppressAutoHyphens w:val="0"/>
              <w:rPr>
                <w:sz w:val="20"/>
                <w:szCs w:val="20"/>
              </w:rPr>
            </w:pPr>
            <w:r w:rsidRPr="00B6335A">
              <w:rPr>
                <w:sz w:val="20"/>
                <w:szCs w:val="20"/>
              </w:rPr>
              <w:t xml:space="preserve">  б-р.  Перова,  3</w:t>
            </w:r>
          </w:p>
        </w:tc>
      </w:tr>
      <w:tr w:rsidR="003F46E8" w:rsidRPr="00B6335A" w:rsidTr="003F46E8">
        <w:tc>
          <w:tcPr>
            <w:tcW w:w="743"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numPr>
                <w:ilvl w:val="0"/>
                <w:numId w:val="10"/>
              </w:numPr>
              <w:tabs>
                <w:tab w:val="clear" w:pos="0"/>
                <w:tab w:val="left" w:pos="360"/>
                <w:tab w:val="left" w:pos="900"/>
                <w:tab w:val="num" w:pos="927"/>
                <w:tab w:val="left" w:pos="4061"/>
              </w:tabs>
              <w:suppressAutoHyphens w:val="0"/>
              <w:snapToGrid w:val="0"/>
              <w:jc w:val="center"/>
              <w:rPr>
                <w:sz w:val="20"/>
                <w:szCs w:val="20"/>
              </w:rPr>
            </w:pPr>
          </w:p>
        </w:tc>
        <w:tc>
          <w:tcPr>
            <w:tcW w:w="4121"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suppressAutoHyphens w:val="0"/>
              <w:rPr>
                <w:sz w:val="20"/>
                <w:szCs w:val="20"/>
              </w:rPr>
            </w:pPr>
            <w:r w:rsidRPr="00B6335A">
              <w:rPr>
                <w:sz w:val="20"/>
                <w:szCs w:val="20"/>
              </w:rPr>
              <w:t xml:space="preserve">  Спеціальна школа-інтернат №18</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3F46E8" w:rsidRPr="00B6335A" w:rsidRDefault="003F46E8" w:rsidP="003F46E8">
            <w:pPr>
              <w:suppressAutoHyphens w:val="0"/>
              <w:rPr>
                <w:sz w:val="20"/>
                <w:szCs w:val="20"/>
              </w:rPr>
            </w:pPr>
            <w:r w:rsidRPr="00B6335A">
              <w:rPr>
                <w:sz w:val="20"/>
                <w:szCs w:val="20"/>
              </w:rPr>
              <w:t xml:space="preserve">  б-р.  Перова,  23</w:t>
            </w:r>
          </w:p>
        </w:tc>
      </w:tr>
      <w:tr w:rsidR="003F46E8" w:rsidRPr="00B6335A" w:rsidTr="003F46E8">
        <w:tc>
          <w:tcPr>
            <w:tcW w:w="743"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numPr>
                <w:ilvl w:val="0"/>
                <w:numId w:val="10"/>
              </w:numPr>
              <w:tabs>
                <w:tab w:val="clear" w:pos="0"/>
                <w:tab w:val="left" w:pos="360"/>
                <w:tab w:val="left" w:pos="900"/>
                <w:tab w:val="num" w:pos="927"/>
                <w:tab w:val="left" w:pos="4061"/>
              </w:tabs>
              <w:suppressAutoHyphens w:val="0"/>
              <w:snapToGrid w:val="0"/>
              <w:jc w:val="center"/>
              <w:rPr>
                <w:sz w:val="20"/>
                <w:szCs w:val="20"/>
              </w:rPr>
            </w:pPr>
          </w:p>
        </w:tc>
        <w:tc>
          <w:tcPr>
            <w:tcW w:w="4121"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suppressAutoHyphens w:val="0"/>
              <w:rPr>
                <w:sz w:val="20"/>
                <w:szCs w:val="20"/>
              </w:rPr>
            </w:pPr>
            <w:r w:rsidRPr="00B6335A">
              <w:rPr>
                <w:sz w:val="20"/>
                <w:szCs w:val="20"/>
              </w:rPr>
              <w:t xml:space="preserve">  Спеціальна школа-інтернат №26</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3F46E8" w:rsidRPr="00B6335A" w:rsidRDefault="003F46E8" w:rsidP="003F46E8">
            <w:pPr>
              <w:suppressAutoHyphens w:val="0"/>
              <w:rPr>
                <w:sz w:val="20"/>
                <w:szCs w:val="20"/>
              </w:rPr>
            </w:pPr>
            <w:r w:rsidRPr="00B6335A">
              <w:rPr>
                <w:sz w:val="20"/>
                <w:szCs w:val="20"/>
              </w:rPr>
              <w:t xml:space="preserve">  б-р.  Перова,  1</w:t>
            </w:r>
          </w:p>
        </w:tc>
      </w:tr>
    </w:tbl>
    <w:p w:rsidR="003F46E8" w:rsidRDefault="003F46E8" w:rsidP="003F46E8">
      <w:pPr>
        <w:suppressAutoHyphens w:val="0"/>
        <w:spacing w:before="100" w:after="100"/>
        <w:ind w:left="567"/>
        <w:jc w:val="center"/>
        <w:rPr>
          <w:b/>
          <w:sz w:val="20"/>
          <w:szCs w:val="20"/>
          <w:lang w:val="ru-RU"/>
        </w:rPr>
      </w:pPr>
    </w:p>
    <w:p w:rsidR="003F46E8" w:rsidRPr="00B6335A" w:rsidRDefault="003F46E8" w:rsidP="003F46E8">
      <w:pPr>
        <w:suppressAutoHyphens w:val="0"/>
        <w:spacing w:before="100" w:after="100"/>
        <w:ind w:left="567"/>
        <w:jc w:val="center"/>
        <w:rPr>
          <w:b/>
          <w:sz w:val="20"/>
          <w:szCs w:val="20"/>
          <w:u w:val="single"/>
        </w:rPr>
      </w:pPr>
      <w:r w:rsidRPr="00B6335A">
        <w:rPr>
          <w:b/>
          <w:sz w:val="20"/>
          <w:szCs w:val="20"/>
          <w:lang w:val="ru-RU"/>
        </w:rPr>
        <w:t>МІСЦЕЗНАХОДЖЕННЯ ТА БАНКІВСЬКІ РЕКВІЗИТИ СТОРІН</w:t>
      </w:r>
    </w:p>
    <w:tbl>
      <w:tblPr>
        <w:tblW w:w="0" w:type="auto"/>
        <w:tblLayout w:type="fixed"/>
        <w:tblCellMar>
          <w:left w:w="0" w:type="dxa"/>
          <w:right w:w="0" w:type="dxa"/>
        </w:tblCellMar>
        <w:tblLook w:val="0000" w:firstRow="0" w:lastRow="0" w:firstColumn="0" w:lastColumn="0" w:noHBand="0" w:noVBand="0"/>
      </w:tblPr>
      <w:tblGrid>
        <w:gridCol w:w="5322"/>
        <w:gridCol w:w="4633"/>
      </w:tblGrid>
      <w:tr w:rsidR="003F46E8" w:rsidRPr="00B6335A" w:rsidTr="003F46E8">
        <w:tc>
          <w:tcPr>
            <w:tcW w:w="5322" w:type="dxa"/>
            <w:shd w:val="clear" w:color="auto" w:fill="auto"/>
          </w:tcPr>
          <w:p w:rsidR="003F46E8" w:rsidRPr="00B6335A" w:rsidRDefault="003F46E8" w:rsidP="003F46E8">
            <w:pPr>
              <w:suppressAutoHyphens w:val="0"/>
              <w:rPr>
                <w:b/>
                <w:sz w:val="20"/>
                <w:szCs w:val="20"/>
              </w:rPr>
            </w:pPr>
            <w:r w:rsidRPr="00B6335A">
              <w:rPr>
                <w:b/>
                <w:sz w:val="20"/>
                <w:szCs w:val="20"/>
                <w:u w:val="single"/>
              </w:rPr>
              <w:t>Учасник</w:t>
            </w:r>
            <w:r w:rsidRPr="00B6335A">
              <w:rPr>
                <w:b/>
                <w:sz w:val="20"/>
                <w:szCs w:val="20"/>
              </w:rPr>
              <w:t>: </w:t>
            </w:r>
          </w:p>
          <w:p w:rsidR="003F46E8" w:rsidRPr="00B6335A" w:rsidRDefault="003F46E8" w:rsidP="003F46E8">
            <w:pPr>
              <w:suppressAutoHyphens w:val="0"/>
              <w:rPr>
                <w:b/>
                <w:sz w:val="20"/>
                <w:szCs w:val="20"/>
              </w:rPr>
            </w:pPr>
          </w:p>
        </w:tc>
        <w:tc>
          <w:tcPr>
            <w:tcW w:w="4633" w:type="dxa"/>
            <w:shd w:val="clear" w:color="auto" w:fill="auto"/>
          </w:tcPr>
          <w:p w:rsidR="003F46E8" w:rsidRPr="00B6335A" w:rsidRDefault="003F46E8" w:rsidP="003F46E8">
            <w:pPr>
              <w:suppressAutoHyphens w:val="0"/>
              <w:rPr>
                <w:b/>
                <w:sz w:val="20"/>
                <w:szCs w:val="20"/>
              </w:rPr>
            </w:pPr>
            <w:r w:rsidRPr="00B6335A">
              <w:rPr>
                <w:b/>
                <w:sz w:val="20"/>
                <w:szCs w:val="20"/>
                <w:u w:val="single"/>
              </w:rPr>
              <w:t>Замовник:</w:t>
            </w:r>
          </w:p>
          <w:p w:rsidR="003F46E8" w:rsidRPr="00B6335A" w:rsidRDefault="003F46E8" w:rsidP="003F46E8">
            <w:pPr>
              <w:suppressAutoHyphens w:val="0"/>
              <w:rPr>
                <w:b/>
                <w:sz w:val="20"/>
                <w:szCs w:val="20"/>
              </w:rPr>
            </w:pPr>
          </w:p>
        </w:tc>
      </w:tr>
      <w:tr w:rsidR="003F46E8" w:rsidRPr="00B6335A" w:rsidTr="003F46E8">
        <w:tc>
          <w:tcPr>
            <w:tcW w:w="5322" w:type="dxa"/>
          </w:tcPr>
          <w:p w:rsidR="003F46E8" w:rsidRPr="00B6335A" w:rsidRDefault="003F46E8" w:rsidP="003F46E8">
            <w:pPr>
              <w:suppressAutoHyphens w:val="0"/>
              <w:contextualSpacing/>
              <w:rPr>
                <w:b/>
                <w:sz w:val="20"/>
                <w:szCs w:val="20"/>
                <w:lang w:eastAsia="ru-RU"/>
              </w:rPr>
            </w:pPr>
            <w:r w:rsidRPr="00B6335A">
              <w:rPr>
                <w:b/>
                <w:sz w:val="20"/>
                <w:szCs w:val="20"/>
                <w:lang w:eastAsia="ru-RU"/>
              </w:rPr>
              <w:t>__________________________</w:t>
            </w:r>
          </w:p>
        </w:tc>
        <w:tc>
          <w:tcPr>
            <w:tcW w:w="4633" w:type="dxa"/>
            <w:shd w:val="clear" w:color="auto" w:fill="auto"/>
          </w:tcPr>
          <w:p w:rsidR="003F46E8" w:rsidRPr="00B6335A" w:rsidRDefault="003F46E8" w:rsidP="003F46E8">
            <w:pPr>
              <w:suppressAutoHyphens w:val="0"/>
              <w:rPr>
                <w:sz w:val="20"/>
                <w:szCs w:val="20"/>
              </w:rPr>
            </w:pPr>
            <w:r w:rsidRPr="00B6335A">
              <w:rPr>
                <w:b/>
                <w:sz w:val="20"/>
                <w:szCs w:val="20"/>
              </w:rPr>
              <w:t>Управління освіти Дніпровської районної в місті Києві державної адміністрації</w:t>
            </w:r>
          </w:p>
          <w:p w:rsidR="003F46E8" w:rsidRPr="00B6335A" w:rsidRDefault="003F46E8" w:rsidP="003F46E8">
            <w:pPr>
              <w:suppressAutoHyphens w:val="0"/>
              <w:rPr>
                <w:sz w:val="20"/>
                <w:szCs w:val="20"/>
              </w:rPr>
            </w:pPr>
          </w:p>
        </w:tc>
      </w:tr>
      <w:tr w:rsidR="003F46E8" w:rsidRPr="00B6335A" w:rsidTr="003F46E8">
        <w:tc>
          <w:tcPr>
            <w:tcW w:w="5322" w:type="dxa"/>
          </w:tcPr>
          <w:p w:rsidR="003F46E8" w:rsidRPr="00B6335A" w:rsidRDefault="003F46E8" w:rsidP="003F46E8">
            <w:pPr>
              <w:suppressAutoHyphens w:val="0"/>
              <w:rPr>
                <w:sz w:val="20"/>
                <w:szCs w:val="20"/>
                <w:lang w:eastAsia="ru-RU"/>
              </w:rPr>
            </w:pPr>
            <w:r w:rsidRPr="00B6335A">
              <w:rPr>
                <w:sz w:val="20"/>
                <w:szCs w:val="20"/>
                <w:lang w:eastAsia="ru-RU"/>
              </w:rPr>
              <w:t>Адреса:</w:t>
            </w:r>
          </w:p>
        </w:tc>
        <w:tc>
          <w:tcPr>
            <w:tcW w:w="4633" w:type="dxa"/>
            <w:shd w:val="clear" w:color="auto" w:fill="auto"/>
          </w:tcPr>
          <w:p w:rsidR="003F46E8" w:rsidRPr="00B6335A" w:rsidRDefault="003F46E8" w:rsidP="003F46E8">
            <w:pPr>
              <w:suppressAutoHyphens w:val="0"/>
              <w:rPr>
                <w:sz w:val="20"/>
                <w:szCs w:val="20"/>
              </w:rPr>
            </w:pPr>
            <w:r w:rsidRPr="00B6335A">
              <w:rPr>
                <w:sz w:val="20"/>
                <w:szCs w:val="20"/>
              </w:rPr>
              <w:t>02105, м. Київ, проспект Миру, 6-а</w:t>
            </w:r>
          </w:p>
        </w:tc>
      </w:tr>
      <w:tr w:rsidR="003F46E8" w:rsidRPr="00B6335A" w:rsidTr="003F46E8">
        <w:trPr>
          <w:trHeight w:val="1081"/>
        </w:trPr>
        <w:tc>
          <w:tcPr>
            <w:tcW w:w="5322" w:type="dxa"/>
          </w:tcPr>
          <w:p w:rsidR="003F46E8" w:rsidRPr="00B6335A" w:rsidRDefault="003F46E8" w:rsidP="003F46E8">
            <w:pPr>
              <w:suppressAutoHyphens w:val="0"/>
              <w:contextualSpacing/>
              <w:rPr>
                <w:sz w:val="20"/>
                <w:szCs w:val="20"/>
                <w:lang w:eastAsia="ru-RU"/>
              </w:rPr>
            </w:pPr>
            <w:r w:rsidRPr="00B6335A">
              <w:rPr>
                <w:sz w:val="20"/>
                <w:szCs w:val="20"/>
                <w:lang w:eastAsia="ru-RU"/>
              </w:rPr>
              <w:t>р/р _________________</w:t>
            </w:r>
          </w:p>
          <w:p w:rsidR="003F46E8" w:rsidRPr="00B6335A" w:rsidRDefault="003F46E8" w:rsidP="003F46E8">
            <w:pPr>
              <w:suppressAutoHyphens w:val="0"/>
              <w:contextualSpacing/>
              <w:rPr>
                <w:sz w:val="20"/>
                <w:szCs w:val="20"/>
                <w:lang w:eastAsia="ru-RU"/>
              </w:rPr>
            </w:pPr>
            <w:r w:rsidRPr="00B6335A">
              <w:rPr>
                <w:sz w:val="20"/>
                <w:szCs w:val="20"/>
                <w:lang w:eastAsia="ru-RU"/>
              </w:rPr>
              <w:t xml:space="preserve">в ____________________ </w:t>
            </w:r>
          </w:p>
          <w:p w:rsidR="003F46E8" w:rsidRPr="00B6335A" w:rsidRDefault="003F46E8" w:rsidP="003F46E8">
            <w:pPr>
              <w:suppressAutoHyphens w:val="0"/>
              <w:contextualSpacing/>
              <w:rPr>
                <w:sz w:val="20"/>
                <w:szCs w:val="20"/>
                <w:lang w:eastAsia="ru-RU"/>
              </w:rPr>
            </w:pPr>
            <w:r w:rsidRPr="00B6335A">
              <w:rPr>
                <w:sz w:val="20"/>
                <w:szCs w:val="20"/>
                <w:lang w:eastAsia="ru-RU"/>
              </w:rPr>
              <w:t>МФО _________</w:t>
            </w:r>
          </w:p>
          <w:p w:rsidR="003F46E8" w:rsidRPr="00B6335A" w:rsidRDefault="003F46E8" w:rsidP="003F46E8">
            <w:pPr>
              <w:suppressAutoHyphens w:val="0"/>
              <w:contextualSpacing/>
              <w:rPr>
                <w:sz w:val="20"/>
                <w:szCs w:val="20"/>
                <w:lang w:eastAsia="ru-RU"/>
              </w:rPr>
            </w:pPr>
            <w:r w:rsidRPr="00B6335A">
              <w:rPr>
                <w:sz w:val="20"/>
                <w:szCs w:val="20"/>
                <w:lang w:eastAsia="ru-RU"/>
              </w:rPr>
              <w:t>код ЄДРПОУ: __________</w:t>
            </w:r>
          </w:p>
          <w:p w:rsidR="003F46E8" w:rsidRPr="00B6335A" w:rsidRDefault="003F46E8" w:rsidP="003F46E8">
            <w:pPr>
              <w:suppressAutoHyphens w:val="0"/>
              <w:contextualSpacing/>
              <w:rPr>
                <w:sz w:val="20"/>
                <w:szCs w:val="20"/>
                <w:lang w:eastAsia="ru-RU"/>
              </w:rPr>
            </w:pPr>
          </w:p>
          <w:p w:rsidR="003F46E8" w:rsidRPr="00B6335A" w:rsidRDefault="003F46E8" w:rsidP="003F46E8">
            <w:pPr>
              <w:suppressAutoHyphens w:val="0"/>
              <w:contextualSpacing/>
              <w:rPr>
                <w:sz w:val="20"/>
                <w:szCs w:val="20"/>
                <w:lang w:eastAsia="ru-RU"/>
              </w:rPr>
            </w:pPr>
            <w:proofErr w:type="spellStart"/>
            <w:r w:rsidRPr="00B6335A">
              <w:rPr>
                <w:sz w:val="20"/>
                <w:szCs w:val="20"/>
                <w:lang w:eastAsia="ru-RU"/>
              </w:rPr>
              <w:t>тел</w:t>
            </w:r>
            <w:proofErr w:type="spellEnd"/>
            <w:r w:rsidRPr="00B6335A">
              <w:rPr>
                <w:sz w:val="20"/>
                <w:szCs w:val="20"/>
                <w:lang w:eastAsia="ru-RU"/>
              </w:rPr>
              <w:t>.</w:t>
            </w:r>
          </w:p>
          <w:p w:rsidR="003F46E8" w:rsidRPr="00B6335A" w:rsidRDefault="003F46E8" w:rsidP="003F46E8">
            <w:pPr>
              <w:tabs>
                <w:tab w:val="left" w:pos="600"/>
              </w:tabs>
              <w:suppressAutoHyphens w:val="0"/>
              <w:contextualSpacing/>
              <w:rPr>
                <w:sz w:val="20"/>
                <w:szCs w:val="20"/>
                <w:lang w:val="en-US" w:eastAsia="ru-RU"/>
              </w:rPr>
            </w:pPr>
            <w:r w:rsidRPr="00B6335A">
              <w:rPr>
                <w:sz w:val="20"/>
                <w:szCs w:val="20"/>
                <w:lang w:val="en-US" w:eastAsia="ru-RU"/>
              </w:rPr>
              <w:t>e-mail:</w:t>
            </w:r>
          </w:p>
          <w:p w:rsidR="003F46E8" w:rsidRPr="00B6335A" w:rsidRDefault="003F46E8" w:rsidP="003F46E8">
            <w:pPr>
              <w:suppressAutoHyphens w:val="0"/>
              <w:contextualSpacing/>
              <w:rPr>
                <w:sz w:val="20"/>
                <w:szCs w:val="20"/>
                <w:lang w:eastAsia="ru-RU"/>
              </w:rPr>
            </w:pPr>
          </w:p>
          <w:p w:rsidR="003F46E8" w:rsidRPr="00B6335A" w:rsidRDefault="003F46E8" w:rsidP="003F46E8">
            <w:pPr>
              <w:suppressAutoHyphens w:val="0"/>
              <w:contextualSpacing/>
              <w:rPr>
                <w:sz w:val="20"/>
                <w:szCs w:val="20"/>
                <w:lang w:eastAsia="ru-RU"/>
              </w:rPr>
            </w:pPr>
          </w:p>
        </w:tc>
        <w:tc>
          <w:tcPr>
            <w:tcW w:w="4633" w:type="dxa"/>
            <w:shd w:val="clear" w:color="auto" w:fill="auto"/>
          </w:tcPr>
          <w:p w:rsidR="003F46E8" w:rsidRPr="00EC21C0" w:rsidRDefault="003F46E8" w:rsidP="003F46E8">
            <w:pPr>
              <w:suppressAutoHyphens w:val="0"/>
              <w:rPr>
                <w:sz w:val="20"/>
                <w:szCs w:val="20"/>
              </w:rPr>
            </w:pPr>
            <w:r w:rsidRPr="00EC21C0">
              <w:rPr>
                <w:sz w:val="20"/>
                <w:szCs w:val="20"/>
              </w:rPr>
              <w:t>UA148201720344270001000077922,</w:t>
            </w:r>
          </w:p>
          <w:p w:rsidR="003F46E8" w:rsidRPr="00EC21C0" w:rsidRDefault="003F46E8" w:rsidP="003F46E8">
            <w:pPr>
              <w:suppressAutoHyphens w:val="0"/>
              <w:rPr>
                <w:sz w:val="20"/>
                <w:szCs w:val="20"/>
              </w:rPr>
            </w:pPr>
            <w:r w:rsidRPr="00EC21C0">
              <w:rPr>
                <w:sz w:val="20"/>
                <w:szCs w:val="20"/>
              </w:rPr>
              <w:t>UA118201720344270014000077922,</w:t>
            </w:r>
          </w:p>
          <w:p w:rsidR="003F46E8" w:rsidRPr="00EC21C0" w:rsidRDefault="003F46E8" w:rsidP="003F46E8">
            <w:pPr>
              <w:suppressAutoHyphens w:val="0"/>
              <w:rPr>
                <w:sz w:val="20"/>
                <w:szCs w:val="20"/>
              </w:rPr>
            </w:pPr>
            <w:r w:rsidRPr="00EC21C0">
              <w:rPr>
                <w:sz w:val="20"/>
                <w:szCs w:val="20"/>
              </w:rPr>
              <w:t>UA178201720344240015000077922,</w:t>
            </w:r>
          </w:p>
          <w:p w:rsidR="003F46E8" w:rsidRPr="00EC21C0" w:rsidRDefault="003F46E8" w:rsidP="003F46E8">
            <w:pPr>
              <w:suppressAutoHyphens w:val="0"/>
              <w:rPr>
                <w:sz w:val="20"/>
                <w:szCs w:val="20"/>
              </w:rPr>
            </w:pPr>
            <w:r w:rsidRPr="00EC21C0">
              <w:rPr>
                <w:sz w:val="20"/>
                <w:szCs w:val="20"/>
              </w:rPr>
              <w:t>UA308201720344261001200077922,</w:t>
            </w:r>
          </w:p>
          <w:p w:rsidR="003F46E8" w:rsidRPr="00B6335A" w:rsidRDefault="003F46E8" w:rsidP="003F46E8">
            <w:pPr>
              <w:suppressAutoHyphens w:val="0"/>
              <w:rPr>
                <w:sz w:val="20"/>
                <w:szCs w:val="20"/>
              </w:rPr>
            </w:pPr>
            <w:r w:rsidRPr="00EC21C0">
              <w:rPr>
                <w:sz w:val="20"/>
                <w:szCs w:val="20"/>
              </w:rPr>
              <w:t>UA278201720344261014200077922</w:t>
            </w:r>
          </w:p>
          <w:p w:rsidR="003F46E8" w:rsidRPr="00B6335A" w:rsidRDefault="003F46E8" w:rsidP="003F46E8">
            <w:pPr>
              <w:suppressAutoHyphens w:val="0"/>
              <w:rPr>
                <w:sz w:val="20"/>
                <w:szCs w:val="20"/>
              </w:rPr>
            </w:pPr>
            <w:r w:rsidRPr="00B6335A">
              <w:rPr>
                <w:sz w:val="20"/>
                <w:szCs w:val="20"/>
              </w:rPr>
              <w:t xml:space="preserve">в ГУДКСУ м. Києва </w:t>
            </w:r>
          </w:p>
          <w:p w:rsidR="003F46E8" w:rsidRPr="00B6335A" w:rsidRDefault="003F46E8" w:rsidP="003F46E8">
            <w:pPr>
              <w:suppressAutoHyphens w:val="0"/>
              <w:rPr>
                <w:sz w:val="20"/>
                <w:szCs w:val="20"/>
              </w:rPr>
            </w:pPr>
            <w:r w:rsidRPr="00B6335A">
              <w:rPr>
                <w:sz w:val="20"/>
                <w:szCs w:val="20"/>
              </w:rPr>
              <w:t xml:space="preserve">Код ЄДРПОУ 37397216  </w:t>
            </w:r>
          </w:p>
          <w:p w:rsidR="003F46E8" w:rsidRPr="00B6335A" w:rsidRDefault="003F46E8" w:rsidP="003F46E8">
            <w:pPr>
              <w:suppressAutoHyphens w:val="0"/>
              <w:rPr>
                <w:sz w:val="20"/>
                <w:szCs w:val="20"/>
              </w:rPr>
            </w:pPr>
            <w:r w:rsidRPr="00B6335A">
              <w:rPr>
                <w:sz w:val="20"/>
                <w:szCs w:val="20"/>
              </w:rPr>
              <w:t>МФО 820172</w:t>
            </w:r>
          </w:p>
          <w:p w:rsidR="00BF77C9" w:rsidRDefault="003F46E8" w:rsidP="003F46E8">
            <w:pPr>
              <w:suppressAutoHyphens w:val="0"/>
              <w:rPr>
                <w:sz w:val="20"/>
                <w:szCs w:val="20"/>
              </w:rPr>
            </w:pPr>
            <w:proofErr w:type="spellStart"/>
            <w:r w:rsidRPr="00B6335A">
              <w:rPr>
                <w:sz w:val="20"/>
                <w:szCs w:val="20"/>
              </w:rPr>
              <w:t>тел</w:t>
            </w:r>
            <w:proofErr w:type="spellEnd"/>
            <w:r w:rsidRPr="00B6335A">
              <w:rPr>
                <w:sz w:val="20"/>
                <w:szCs w:val="20"/>
              </w:rPr>
              <w:t xml:space="preserve">. </w:t>
            </w:r>
            <w:r w:rsidR="00BF77C9" w:rsidRPr="00BF77C9">
              <w:rPr>
                <w:sz w:val="20"/>
                <w:szCs w:val="20"/>
              </w:rPr>
              <w:t>063 319 78 00</w:t>
            </w:r>
          </w:p>
          <w:p w:rsidR="003F46E8" w:rsidRPr="00B6335A" w:rsidRDefault="003F46E8" w:rsidP="003F46E8">
            <w:pPr>
              <w:suppressAutoHyphens w:val="0"/>
              <w:rPr>
                <w:sz w:val="20"/>
                <w:szCs w:val="20"/>
              </w:rPr>
            </w:pPr>
            <w:r w:rsidRPr="00B6335A">
              <w:rPr>
                <w:sz w:val="20"/>
                <w:szCs w:val="20"/>
              </w:rPr>
              <w:t>e-</w:t>
            </w:r>
            <w:proofErr w:type="spellStart"/>
            <w:r w:rsidRPr="00B6335A">
              <w:rPr>
                <w:sz w:val="20"/>
                <w:szCs w:val="20"/>
              </w:rPr>
              <w:t>mail</w:t>
            </w:r>
            <w:proofErr w:type="spellEnd"/>
            <w:r w:rsidRPr="00B6335A">
              <w:rPr>
                <w:sz w:val="20"/>
                <w:szCs w:val="20"/>
              </w:rPr>
              <w:t>: dniprosvita@kmda.gov.ua</w:t>
            </w:r>
          </w:p>
          <w:p w:rsidR="003F46E8" w:rsidRPr="00B6335A" w:rsidRDefault="003F46E8" w:rsidP="003F46E8">
            <w:pPr>
              <w:suppressAutoHyphens w:val="0"/>
              <w:rPr>
                <w:sz w:val="20"/>
                <w:szCs w:val="20"/>
              </w:rPr>
            </w:pPr>
          </w:p>
        </w:tc>
      </w:tr>
      <w:tr w:rsidR="003F46E8" w:rsidRPr="00B6335A" w:rsidTr="003F46E8">
        <w:trPr>
          <w:trHeight w:val="425"/>
        </w:trPr>
        <w:tc>
          <w:tcPr>
            <w:tcW w:w="5322" w:type="dxa"/>
            <w:shd w:val="clear" w:color="auto" w:fill="auto"/>
          </w:tcPr>
          <w:p w:rsidR="003F46E8" w:rsidRDefault="003F46E8" w:rsidP="003F46E8">
            <w:pPr>
              <w:suppressAutoHyphens w:val="0"/>
              <w:rPr>
                <w:sz w:val="20"/>
                <w:szCs w:val="20"/>
              </w:rPr>
            </w:pPr>
            <w:r w:rsidRPr="00B6335A">
              <w:rPr>
                <w:sz w:val="20"/>
                <w:szCs w:val="20"/>
              </w:rPr>
              <w:t>Директор</w:t>
            </w:r>
          </w:p>
          <w:p w:rsidR="003F46E8" w:rsidRPr="00B6335A" w:rsidRDefault="003F46E8" w:rsidP="003F46E8">
            <w:pPr>
              <w:suppressAutoHyphens w:val="0"/>
              <w:rPr>
                <w:sz w:val="20"/>
                <w:szCs w:val="20"/>
              </w:rPr>
            </w:pPr>
            <w:r w:rsidRPr="00B6335A">
              <w:rPr>
                <w:sz w:val="20"/>
                <w:szCs w:val="20"/>
              </w:rPr>
              <w:t xml:space="preserve"> </w:t>
            </w:r>
          </w:p>
          <w:p w:rsidR="003F46E8" w:rsidRPr="00B6335A" w:rsidRDefault="003F46E8" w:rsidP="003F46E8">
            <w:pPr>
              <w:suppressAutoHyphens w:val="0"/>
              <w:rPr>
                <w:sz w:val="20"/>
                <w:szCs w:val="20"/>
              </w:rPr>
            </w:pPr>
            <w:r w:rsidRPr="00B6335A">
              <w:rPr>
                <w:sz w:val="20"/>
                <w:szCs w:val="20"/>
              </w:rPr>
              <w:t xml:space="preserve">             ____________________  _________</w:t>
            </w:r>
          </w:p>
        </w:tc>
        <w:tc>
          <w:tcPr>
            <w:tcW w:w="4633" w:type="dxa"/>
            <w:shd w:val="clear" w:color="auto" w:fill="auto"/>
          </w:tcPr>
          <w:p w:rsidR="003F46E8" w:rsidRDefault="003F46E8" w:rsidP="003F46E8">
            <w:pPr>
              <w:suppressAutoHyphens w:val="0"/>
              <w:rPr>
                <w:sz w:val="20"/>
                <w:szCs w:val="20"/>
              </w:rPr>
            </w:pPr>
            <w:r w:rsidRPr="00B6335A">
              <w:rPr>
                <w:sz w:val="20"/>
                <w:szCs w:val="20"/>
              </w:rPr>
              <w:t>Начальник управління освіти</w:t>
            </w:r>
          </w:p>
          <w:p w:rsidR="003F46E8" w:rsidRPr="00B6335A" w:rsidRDefault="003F46E8" w:rsidP="003F46E8">
            <w:pPr>
              <w:suppressAutoHyphens w:val="0"/>
              <w:rPr>
                <w:sz w:val="20"/>
                <w:szCs w:val="20"/>
              </w:rPr>
            </w:pPr>
          </w:p>
          <w:p w:rsidR="003F46E8" w:rsidRPr="00B6335A" w:rsidRDefault="003F46E8" w:rsidP="003F46E8">
            <w:pPr>
              <w:suppressAutoHyphens w:val="0"/>
              <w:rPr>
                <w:sz w:val="20"/>
                <w:szCs w:val="20"/>
              </w:rPr>
            </w:pPr>
            <w:r w:rsidRPr="00B6335A">
              <w:rPr>
                <w:sz w:val="20"/>
                <w:szCs w:val="20"/>
              </w:rPr>
              <w:t xml:space="preserve">             ____________________  </w:t>
            </w:r>
            <w:proofErr w:type="spellStart"/>
            <w:r w:rsidRPr="00B6335A">
              <w:rPr>
                <w:sz w:val="20"/>
                <w:szCs w:val="20"/>
              </w:rPr>
              <w:t>Іваніна</w:t>
            </w:r>
            <w:proofErr w:type="spellEnd"/>
            <w:r w:rsidRPr="00B6335A">
              <w:rPr>
                <w:sz w:val="20"/>
                <w:szCs w:val="20"/>
              </w:rPr>
              <w:t xml:space="preserve"> Н. В.</w:t>
            </w:r>
          </w:p>
        </w:tc>
      </w:tr>
    </w:tbl>
    <w:p w:rsidR="003F46E8" w:rsidRDefault="003F46E8" w:rsidP="003F46E8">
      <w:pPr>
        <w:jc w:val="right"/>
        <w:rPr>
          <w:b/>
          <w:bCs/>
          <w:sz w:val="20"/>
          <w:szCs w:val="20"/>
        </w:rPr>
      </w:pPr>
    </w:p>
    <w:p w:rsidR="003F46E8" w:rsidRDefault="003F46E8" w:rsidP="003F46E8">
      <w:pPr>
        <w:jc w:val="right"/>
        <w:rPr>
          <w:b/>
          <w:bCs/>
          <w:sz w:val="20"/>
          <w:szCs w:val="20"/>
        </w:rPr>
      </w:pPr>
    </w:p>
    <w:p w:rsidR="003F46E8" w:rsidRDefault="003F46E8" w:rsidP="003F46E8">
      <w:pPr>
        <w:jc w:val="right"/>
        <w:rPr>
          <w:b/>
          <w:bCs/>
          <w:sz w:val="20"/>
          <w:szCs w:val="20"/>
        </w:rPr>
      </w:pPr>
    </w:p>
    <w:p w:rsidR="002004D0" w:rsidRDefault="002004D0" w:rsidP="003F46E8">
      <w:pPr>
        <w:jc w:val="right"/>
        <w:rPr>
          <w:b/>
          <w:bCs/>
          <w:sz w:val="20"/>
          <w:szCs w:val="20"/>
        </w:rPr>
      </w:pPr>
    </w:p>
    <w:p w:rsidR="001E238D" w:rsidRDefault="001E238D" w:rsidP="003F46E8">
      <w:pPr>
        <w:jc w:val="right"/>
        <w:rPr>
          <w:b/>
          <w:bCs/>
          <w:sz w:val="20"/>
          <w:szCs w:val="20"/>
        </w:rPr>
      </w:pPr>
    </w:p>
    <w:p w:rsidR="00BF77C9" w:rsidRDefault="00BF77C9" w:rsidP="00BD019A">
      <w:pPr>
        <w:rPr>
          <w:b/>
          <w:bCs/>
          <w:sz w:val="20"/>
          <w:szCs w:val="20"/>
        </w:rPr>
      </w:pPr>
    </w:p>
    <w:p w:rsidR="003F46E8" w:rsidRDefault="003F46E8" w:rsidP="007E04AF">
      <w:pPr>
        <w:rPr>
          <w:b/>
          <w:bCs/>
          <w:sz w:val="20"/>
          <w:szCs w:val="20"/>
        </w:rPr>
      </w:pPr>
    </w:p>
    <w:p w:rsidR="001D0565" w:rsidRDefault="001D0565" w:rsidP="007E04AF">
      <w:pPr>
        <w:rPr>
          <w:b/>
          <w:bCs/>
          <w:sz w:val="20"/>
          <w:szCs w:val="20"/>
        </w:rPr>
      </w:pPr>
    </w:p>
    <w:p w:rsidR="001D0565" w:rsidRDefault="001D0565" w:rsidP="007E04AF">
      <w:pPr>
        <w:rPr>
          <w:b/>
          <w:bCs/>
          <w:sz w:val="20"/>
          <w:szCs w:val="20"/>
        </w:rPr>
      </w:pPr>
    </w:p>
    <w:p w:rsidR="0008400E" w:rsidRPr="00B6335A" w:rsidRDefault="0008400E" w:rsidP="0008400E">
      <w:pPr>
        <w:ind w:right="164"/>
        <w:jc w:val="right"/>
        <w:rPr>
          <w:b/>
          <w:bCs/>
          <w:iCs/>
          <w:sz w:val="20"/>
          <w:szCs w:val="20"/>
        </w:rPr>
      </w:pPr>
      <w:r w:rsidRPr="00B6335A">
        <w:rPr>
          <w:b/>
          <w:bCs/>
          <w:iCs/>
          <w:sz w:val="20"/>
          <w:szCs w:val="20"/>
        </w:rPr>
        <w:t>Додаток 5</w:t>
      </w:r>
    </w:p>
    <w:p w:rsidR="0008400E" w:rsidRPr="00B6335A" w:rsidRDefault="0008400E" w:rsidP="0008400E">
      <w:pPr>
        <w:ind w:right="164"/>
        <w:jc w:val="right"/>
        <w:rPr>
          <w:b/>
          <w:bCs/>
          <w:sz w:val="20"/>
          <w:szCs w:val="20"/>
        </w:rPr>
      </w:pPr>
      <w:r w:rsidRPr="00B6335A">
        <w:rPr>
          <w:b/>
          <w:bCs/>
          <w:sz w:val="20"/>
          <w:szCs w:val="20"/>
        </w:rPr>
        <w:t xml:space="preserve">                                                                                                                                                      до тендерної документації</w:t>
      </w:r>
    </w:p>
    <w:p w:rsidR="00FB4F3D" w:rsidRPr="00B6335A" w:rsidRDefault="0008400E" w:rsidP="00FB4F3D">
      <w:pPr>
        <w:ind w:right="164"/>
        <w:jc w:val="center"/>
        <w:rPr>
          <w:rFonts w:eastAsia="Franklin Gothic Book"/>
          <w:b/>
          <w:bCs/>
          <w:sz w:val="20"/>
          <w:szCs w:val="20"/>
        </w:rPr>
      </w:pPr>
      <w:r w:rsidRPr="00B6335A">
        <w:rPr>
          <w:rFonts w:eastAsia="Franklin Gothic Book"/>
          <w:b/>
          <w:bCs/>
          <w:sz w:val="20"/>
          <w:szCs w:val="20"/>
        </w:rPr>
        <w:tab/>
      </w:r>
      <w:r w:rsidR="00FB4F3D" w:rsidRPr="00B6335A">
        <w:rPr>
          <w:rFonts w:eastAsia="Franklin Gothic Book"/>
          <w:b/>
          <w:bCs/>
          <w:sz w:val="20"/>
          <w:szCs w:val="20"/>
        </w:rPr>
        <w:t>Інформація</w:t>
      </w:r>
    </w:p>
    <w:p w:rsidR="00FB4F3D" w:rsidRPr="00B6335A" w:rsidRDefault="00FB4F3D" w:rsidP="00FB4F3D">
      <w:pPr>
        <w:ind w:right="164"/>
        <w:jc w:val="center"/>
        <w:rPr>
          <w:rFonts w:eastAsia="Franklin Gothic Book"/>
          <w:b/>
          <w:bCs/>
          <w:sz w:val="20"/>
          <w:szCs w:val="20"/>
        </w:rPr>
      </w:pPr>
      <w:r w:rsidRPr="00B6335A">
        <w:rPr>
          <w:rFonts w:eastAsia="Franklin Gothic Book"/>
          <w:b/>
          <w:bCs/>
          <w:sz w:val="20"/>
          <w:szCs w:val="20"/>
        </w:rPr>
        <w:tab/>
        <w:t xml:space="preserve">про відсутність підстав для відмови замовником учаснику в участі у процедурі закупівлі відповідно до статті 17 </w:t>
      </w:r>
      <w:bookmarkStart w:id="1" w:name="_Hlk58791982"/>
      <w:r w:rsidRPr="00B6335A">
        <w:rPr>
          <w:rFonts w:eastAsia="Franklin Gothic Book"/>
          <w:b/>
          <w:bCs/>
          <w:sz w:val="20"/>
          <w:szCs w:val="20"/>
        </w:rPr>
        <w:t xml:space="preserve">Закону України </w:t>
      </w:r>
      <w:bookmarkStart w:id="2" w:name="_Hlk58791955"/>
      <w:r w:rsidRPr="00B6335A">
        <w:rPr>
          <w:rFonts w:eastAsia="Franklin Gothic Book"/>
          <w:b/>
          <w:bCs/>
          <w:sz w:val="20"/>
          <w:szCs w:val="20"/>
        </w:rPr>
        <w:t>«Про публічні закупівлі»</w:t>
      </w:r>
      <w:bookmarkEnd w:id="2"/>
    </w:p>
    <w:bookmarkEnd w:id="1"/>
    <w:p w:rsidR="00FB4F3D" w:rsidRPr="00B6335A" w:rsidRDefault="00FB4F3D" w:rsidP="00FB4F3D">
      <w:pPr>
        <w:ind w:right="164"/>
        <w:jc w:val="center"/>
        <w:rPr>
          <w:rFonts w:eastAsia="Franklin Gothic Book"/>
          <w:b/>
          <w:bCs/>
          <w:sz w:val="20"/>
          <w:szCs w:val="20"/>
        </w:rPr>
      </w:pPr>
    </w:p>
    <w:p w:rsidR="00FB4F3D" w:rsidRPr="00B6335A" w:rsidRDefault="00FB4F3D" w:rsidP="00FB4F3D">
      <w:pPr>
        <w:ind w:right="4" w:firstLine="709"/>
        <w:jc w:val="both"/>
        <w:rPr>
          <w:rFonts w:eastAsia="Franklin Gothic Book"/>
          <w:sz w:val="20"/>
          <w:szCs w:val="20"/>
        </w:rPr>
      </w:pPr>
      <w:r w:rsidRPr="00B6335A">
        <w:rPr>
          <w:i/>
          <w:sz w:val="20"/>
          <w:szCs w:val="20"/>
          <w:u w:val="single"/>
        </w:rPr>
        <w:t>(Найменування учасника)</w:t>
      </w:r>
      <w:r w:rsidRPr="00B6335A">
        <w:rPr>
          <w:sz w:val="20"/>
          <w:szCs w:val="20"/>
        </w:rPr>
        <w:t xml:space="preserve">  </w:t>
      </w:r>
      <w:r w:rsidRPr="00B6335A">
        <w:rPr>
          <w:rFonts w:eastAsia="Franklin Gothic Book"/>
          <w:sz w:val="20"/>
          <w:szCs w:val="20"/>
        </w:rPr>
        <w:t xml:space="preserve">підтверджує, що замовник не має жодної з підстав для відмови нам в участі у процедурі закупівлі, передбачених частинами першою та другою статті 17 Закону України </w:t>
      </w:r>
      <w:r w:rsidRPr="002312AF">
        <w:rPr>
          <w:rFonts w:eastAsia="Franklin Gothic Book"/>
          <w:sz w:val="20"/>
          <w:szCs w:val="20"/>
        </w:rPr>
        <w:t>«Про публічні закупівлі»</w:t>
      </w:r>
      <w:r w:rsidRPr="00B6335A">
        <w:rPr>
          <w:rFonts w:eastAsia="Franklin Gothic Book"/>
          <w:sz w:val="20"/>
          <w:szCs w:val="20"/>
        </w:rPr>
        <w:t>, а саме:</w:t>
      </w:r>
    </w:p>
    <w:p w:rsidR="00FB4F3D" w:rsidRPr="00B6335A" w:rsidRDefault="00FB4F3D" w:rsidP="00FB4F3D">
      <w:pPr>
        <w:numPr>
          <w:ilvl w:val="0"/>
          <w:numId w:val="3"/>
        </w:numPr>
        <w:suppressAutoHyphens w:val="0"/>
        <w:spacing w:after="120"/>
        <w:ind w:left="0" w:firstLine="709"/>
        <w:jc w:val="both"/>
        <w:rPr>
          <w:sz w:val="20"/>
          <w:szCs w:val="20"/>
        </w:rPr>
      </w:pPr>
      <w:r w:rsidRPr="00B6335A">
        <w:rPr>
          <w:sz w:val="20"/>
          <w:szCs w:val="20"/>
        </w:rPr>
        <w:t xml:space="preserve">Відомості про </w:t>
      </w:r>
      <w:r w:rsidRPr="00B6335A">
        <w:rPr>
          <w:sz w:val="20"/>
          <w:szCs w:val="20"/>
          <w:u w:val="single"/>
        </w:rPr>
        <w:t>(</w:t>
      </w:r>
      <w:r w:rsidRPr="00B6335A">
        <w:rPr>
          <w:i/>
          <w:sz w:val="20"/>
          <w:szCs w:val="20"/>
          <w:u w:val="single"/>
        </w:rPr>
        <w:t>найменування учасника)</w:t>
      </w:r>
      <w:r w:rsidRPr="00B6335A">
        <w:rPr>
          <w:i/>
          <w:sz w:val="20"/>
          <w:szCs w:val="20"/>
        </w:rPr>
        <w:t xml:space="preserve"> </w:t>
      </w:r>
      <w:r w:rsidRPr="00B6335A">
        <w:rPr>
          <w:sz w:val="20"/>
          <w:szCs w:val="20"/>
        </w:rPr>
        <w:t xml:space="preserve">не </w:t>
      </w:r>
      <w:proofErr w:type="spellStart"/>
      <w:r w:rsidRPr="00B6335A">
        <w:rPr>
          <w:sz w:val="20"/>
          <w:szCs w:val="20"/>
        </w:rPr>
        <w:t>внесено</w:t>
      </w:r>
      <w:proofErr w:type="spellEnd"/>
      <w:r w:rsidRPr="00B6335A">
        <w:rPr>
          <w:sz w:val="20"/>
          <w:szCs w:val="20"/>
        </w:rPr>
        <w:t xml:space="preserve"> до Єдиного державного реєстру осіб, які вчинили корупційні або пов’язані з корупцією правопорушення;</w:t>
      </w:r>
    </w:p>
    <w:p w:rsidR="00FB4F3D" w:rsidRPr="00CE0C9D" w:rsidRDefault="00FB4F3D" w:rsidP="00FB4F3D">
      <w:pPr>
        <w:numPr>
          <w:ilvl w:val="0"/>
          <w:numId w:val="3"/>
        </w:numPr>
        <w:tabs>
          <w:tab w:val="left" w:pos="0"/>
        </w:tabs>
        <w:suppressAutoHyphens w:val="0"/>
        <w:spacing w:after="120"/>
        <w:ind w:left="0" w:firstLine="709"/>
        <w:jc w:val="both"/>
        <w:rPr>
          <w:sz w:val="20"/>
          <w:szCs w:val="20"/>
        </w:rPr>
      </w:pPr>
      <w:r w:rsidRPr="00B6335A">
        <w:rPr>
          <w:sz w:val="20"/>
          <w:szCs w:val="20"/>
        </w:rPr>
        <w:t>Службов</w:t>
      </w:r>
      <w:r>
        <w:rPr>
          <w:sz w:val="20"/>
          <w:szCs w:val="20"/>
        </w:rPr>
        <w:t>у</w:t>
      </w:r>
      <w:r w:rsidRPr="00B6335A">
        <w:rPr>
          <w:sz w:val="20"/>
          <w:szCs w:val="20"/>
        </w:rPr>
        <w:t xml:space="preserve"> (посадов</w:t>
      </w:r>
      <w:r>
        <w:rPr>
          <w:sz w:val="20"/>
          <w:szCs w:val="20"/>
        </w:rPr>
        <w:t>у</w:t>
      </w:r>
      <w:r w:rsidRPr="00B6335A">
        <w:rPr>
          <w:sz w:val="20"/>
          <w:szCs w:val="20"/>
        </w:rPr>
        <w:t>) особ</w:t>
      </w:r>
      <w:r>
        <w:rPr>
          <w:sz w:val="20"/>
          <w:szCs w:val="20"/>
        </w:rPr>
        <w:t xml:space="preserve">у учасника процедури закупівлі </w:t>
      </w:r>
      <w:r w:rsidRPr="00B6335A">
        <w:rPr>
          <w:i/>
          <w:sz w:val="20"/>
          <w:szCs w:val="20"/>
          <w:u w:val="single"/>
        </w:rPr>
        <w:t xml:space="preserve">(найменування учасника) </w:t>
      </w:r>
      <w:r w:rsidRPr="00B6335A">
        <w:rPr>
          <w:sz w:val="20"/>
          <w:szCs w:val="20"/>
        </w:rPr>
        <w:t>, як</w:t>
      </w:r>
      <w:r>
        <w:rPr>
          <w:sz w:val="20"/>
          <w:szCs w:val="20"/>
        </w:rPr>
        <w:t>у</w:t>
      </w:r>
      <w:r w:rsidRPr="00B6335A">
        <w:rPr>
          <w:sz w:val="20"/>
          <w:szCs w:val="20"/>
        </w:rPr>
        <w:t xml:space="preserve"> уповноважено учасником представляти його інтереси під час проведення процедури закупівлі</w:t>
      </w:r>
      <w:r>
        <w:rPr>
          <w:sz w:val="20"/>
          <w:szCs w:val="20"/>
        </w:rPr>
        <w:t xml:space="preserve"> </w:t>
      </w:r>
      <w:r w:rsidRPr="00CE0C9D">
        <w:rPr>
          <w:i/>
          <w:iCs/>
          <w:sz w:val="20"/>
          <w:szCs w:val="20"/>
        </w:rPr>
        <w:t>(ПІБ, посада</w:t>
      </w:r>
      <w:r w:rsidRPr="00CE0C9D">
        <w:rPr>
          <w:sz w:val="20"/>
          <w:szCs w:val="20"/>
        </w:rPr>
        <w:t>),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FB4F3D" w:rsidRPr="00B6335A" w:rsidRDefault="00FB4F3D" w:rsidP="00FB4F3D">
      <w:pPr>
        <w:numPr>
          <w:ilvl w:val="0"/>
          <w:numId w:val="3"/>
        </w:numPr>
        <w:tabs>
          <w:tab w:val="left" w:pos="0"/>
        </w:tabs>
        <w:suppressAutoHyphens w:val="0"/>
        <w:spacing w:after="120"/>
        <w:ind w:left="0" w:firstLine="709"/>
        <w:jc w:val="both"/>
        <w:rPr>
          <w:sz w:val="20"/>
          <w:szCs w:val="20"/>
        </w:rPr>
      </w:pPr>
      <w:r w:rsidRPr="00B6335A">
        <w:rPr>
          <w:i/>
          <w:sz w:val="20"/>
          <w:szCs w:val="20"/>
          <w:u w:val="single"/>
        </w:rPr>
        <w:t>(Найменування фізичної особи - учасника)</w:t>
      </w:r>
      <w:r w:rsidRPr="00B6335A">
        <w:rPr>
          <w:sz w:val="20"/>
          <w:szCs w:val="20"/>
        </w:rPr>
        <w:t xml:space="preserve">, яка є учасником, не </w:t>
      </w:r>
      <w:r w:rsidRPr="00994A58">
        <w:rPr>
          <w:sz w:val="20"/>
          <w:szCs w:val="20"/>
        </w:rPr>
        <w:t>було притягнуто згідно із законом до відповідальності за вчинення корупційного правопорушення або правопорушення, пов’язаного з корупцією</w:t>
      </w:r>
      <w:r w:rsidRPr="00B6335A">
        <w:rPr>
          <w:sz w:val="20"/>
          <w:szCs w:val="20"/>
        </w:rPr>
        <w:t>.*</w:t>
      </w:r>
    </w:p>
    <w:p w:rsidR="00FB4F3D" w:rsidRDefault="00FB4F3D" w:rsidP="00FB4F3D">
      <w:pPr>
        <w:numPr>
          <w:ilvl w:val="0"/>
          <w:numId w:val="3"/>
        </w:numPr>
        <w:tabs>
          <w:tab w:val="left" w:pos="0"/>
        </w:tabs>
        <w:suppressAutoHyphens w:val="0"/>
        <w:spacing w:after="120"/>
        <w:ind w:left="0" w:firstLine="709"/>
        <w:jc w:val="both"/>
        <w:rPr>
          <w:sz w:val="20"/>
          <w:szCs w:val="20"/>
        </w:rPr>
      </w:pPr>
      <w:r w:rsidRPr="00B6335A">
        <w:rPr>
          <w:i/>
          <w:sz w:val="20"/>
          <w:szCs w:val="20"/>
          <w:u w:val="single"/>
        </w:rPr>
        <w:t>(Найменування учасника)</w:t>
      </w:r>
      <w:r w:rsidRPr="00B6335A">
        <w:rPr>
          <w:sz w:val="20"/>
          <w:szCs w:val="20"/>
        </w:rPr>
        <w:t xml:space="preserve"> протягом останніх трьох років не притягувався до відповідальності за порушення, передбачене пунктом 4 частини другої статті 6, пунктом 1 статті 50 </w:t>
      </w:r>
      <w:hyperlink r:id="rId10" w:anchor="_blank" w:history="1">
        <w:r w:rsidRPr="00B6335A">
          <w:rPr>
            <w:color w:val="0000FF"/>
            <w:sz w:val="20"/>
            <w:szCs w:val="20"/>
            <w:u w:val="single"/>
          </w:rPr>
          <w:t>Закону України «Про захист економічної конкуренції</w:t>
        </w:r>
      </w:hyperlink>
      <w:r w:rsidRPr="00B6335A">
        <w:rPr>
          <w:sz w:val="20"/>
          <w:szCs w:val="20"/>
        </w:rPr>
        <w:t xml:space="preserve">», у вигляді вчинення </w:t>
      </w:r>
      <w:proofErr w:type="spellStart"/>
      <w:r w:rsidRPr="00B6335A">
        <w:rPr>
          <w:sz w:val="20"/>
          <w:szCs w:val="20"/>
        </w:rPr>
        <w:t>антиконкурентних</w:t>
      </w:r>
      <w:proofErr w:type="spellEnd"/>
      <w:r w:rsidRPr="00B6335A">
        <w:rPr>
          <w:sz w:val="20"/>
          <w:szCs w:val="20"/>
        </w:rPr>
        <w:t xml:space="preserve"> узгоджених дій, що стосуються спотворення результатів т</w:t>
      </w:r>
      <w:r>
        <w:rPr>
          <w:sz w:val="20"/>
          <w:szCs w:val="20"/>
        </w:rPr>
        <w:t>ендерів</w:t>
      </w:r>
      <w:r w:rsidRPr="00B6335A">
        <w:rPr>
          <w:sz w:val="20"/>
          <w:szCs w:val="20"/>
        </w:rPr>
        <w:t>.</w:t>
      </w:r>
    </w:p>
    <w:p w:rsidR="00FB4F3D" w:rsidRPr="00B6335A" w:rsidRDefault="00FB4F3D" w:rsidP="00FB4F3D">
      <w:pPr>
        <w:numPr>
          <w:ilvl w:val="0"/>
          <w:numId w:val="3"/>
        </w:numPr>
        <w:tabs>
          <w:tab w:val="left" w:pos="0"/>
        </w:tabs>
        <w:suppressAutoHyphens w:val="0"/>
        <w:spacing w:after="120"/>
        <w:ind w:left="0" w:firstLine="709"/>
        <w:jc w:val="both"/>
        <w:rPr>
          <w:sz w:val="20"/>
          <w:szCs w:val="20"/>
        </w:rPr>
      </w:pPr>
      <w:r w:rsidRPr="00B6335A">
        <w:rPr>
          <w:i/>
          <w:sz w:val="20"/>
          <w:szCs w:val="20"/>
          <w:u w:val="single"/>
        </w:rPr>
        <w:t>(Найменування фізичної особи - учасника)</w:t>
      </w:r>
      <w:r w:rsidRPr="00B6335A">
        <w:rPr>
          <w:sz w:val="20"/>
          <w:szCs w:val="20"/>
        </w:rPr>
        <w:t xml:space="preserve">, </w:t>
      </w:r>
      <w:bookmarkStart w:id="3" w:name="_Hlk58786798"/>
      <w:r w:rsidRPr="00B6335A">
        <w:rPr>
          <w:sz w:val="20"/>
          <w:szCs w:val="20"/>
        </w:rPr>
        <w:t>яка є учасником</w:t>
      </w:r>
      <w:r>
        <w:rPr>
          <w:sz w:val="20"/>
          <w:szCs w:val="20"/>
        </w:rPr>
        <w:t xml:space="preserve"> </w:t>
      </w:r>
      <w:r w:rsidRPr="004946FD">
        <w:rPr>
          <w:sz w:val="20"/>
          <w:szCs w:val="20"/>
        </w:rPr>
        <w:t>процедури закупівлі</w:t>
      </w:r>
      <w:bookmarkEnd w:id="3"/>
      <w:r w:rsidRPr="00B6335A">
        <w:rPr>
          <w:sz w:val="20"/>
          <w:szCs w:val="20"/>
        </w:rPr>
        <w:t xml:space="preserve">, не була засуджена за </w:t>
      </w:r>
      <w:r w:rsidRPr="004946FD">
        <w:rPr>
          <w:sz w:val="20"/>
          <w:szCs w:val="20"/>
        </w:rPr>
        <w:t>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Pr="00B6335A">
        <w:rPr>
          <w:sz w:val="20"/>
          <w:szCs w:val="20"/>
        </w:rPr>
        <w:t>.*</w:t>
      </w:r>
    </w:p>
    <w:p w:rsidR="00FB4F3D" w:rsidRPr="001E67F1" w:rsidRDefault="00FB4F3D" w:rsidP="00FB4F3D">
      <w:pPr>
        <w:numPr>
          <w:ilvl w:val="0"/>
          <w:numId w:val="3"/>
        </w:numPr>
        <w:tabs>
          <w:tab w:val="left" w:pos="0"/>
        </w:tabs>
        <w:suppressAutoHyphens w:val="0"/>
        <w:spacing w:after="120"/>
        <w:ind w:left="0" w:firstLine="709"/>
        <w:jc w:val="both"/>
        <w:rPr>
          <w:i/>
          <w:sz w:val="20"/>
          <w:szCs w:val="20"/>
        </w:rPr>
      </w:pPr>
      <w:r w:rsidRPr="00B6335A">
        <w:rPr>
          <w:sz w:val="20"/>
          <w:szCs w:val="20"/>
        </w:rPr>
        <w:t>Службов</w:t>
      </w:r>
      <w:r>
        <w:rPr>
          <w:sz w:val="20"/>
          <w:szCs w:val="20"/>
        </w:rPr>
        <w:t>а</w:t>
      </w:r>
      <w:r w:rsidRPr="00B6335A">
        <w:rPr>
          <w:sz w:val="20"/>
          <w:szCs w:val="20"/>
        </w:rPr>
        <w:t xml:space="preserve"> (посадов</w:t>
      </w:r>
      <w:r>
        <w:rPr>
          <w:sz w:val="20"/>
          <w:szCs w:val="20"/>
        </w:rPr>
        <w:t>а</w:t>
      </w:r>
      <w:r w:rsidRPr="00B6335A">
        <w:rPr>
          <w:sz w:val="20"/>
          <w:szCs w:val="20"/>
        </w:rPr>
        <w:t>) особ</w:t>
      </w:r>
      <w:r>
        <w:rPr>
          <w:sz w:val="20"/>
          <w:szCs w:val="20"/>
        </w:rPr>
        <w:t xml:space="preserve">а </w:t>
      </w:r>
      <w:r w:rsidRPr="00C274AC">
        <w:rPr>
          <w:sz w:val="20"/>
          <w:szCs w:val="20"/>
        </w:rPr>
        <w:t>учасник</w:t>
      </w:r>
      <w:r>
        <w:rPr>
          <w:sz w:val="20"/>
          <w:szCs w:val="20"/>
        </w:rPr>
        <w:t>а</w:t>
      </w:r>
      <w:r w:rsidRPr="00C274AC">
        <w:rPr>
          <w:sz w:val="20"/>
          <w:szCs w:val="20"/>
        </w:rPr>
        <w:t xml:space="preserve"> процедури закупівлі</w:t>
      </w:r>
      <w:r>
        <w:rPr>
          <w:sz w:val="20"/>
          <w:szCs w:val="20"/>
        </w:rPr>
        <w:t xml:space="preserve"> </w:t>
      </w:r>
      <w:r w:rsidRPr="00B6335A">
        <w:rPr>
          <w:i/>
          <w:sz w:val="20"/>
          <w:szCs w:val="20"/>
          <w:u w:val="single"/>
        </w:rPr>
        <w:t xml:space="preserve">   (найменування учасника</w:t>
      </w:r>
      <w:r>
        <w:rPr>
          <w:i/>
          <w:sz w:val="20"/>
          <w:szCs w:val="20"/>
          <w:u w:val="single"/>
        </w:rPr>
        <w:t xml:space="preserve">, </w:t>
      </w:r>
      <w:r w:rsidRPr="00AE01C8">
        <w:rPr>
          <w:i/>
          <w:sz w:val="20"/>
          <w:szCs w:val="20"/>
        </w:rPr>
        <w:t>(ПІБ, посада)</w:t>
      </w:r>
      <w:r>
        <w:rPr>
          <w:i/>
          <w:sz w:val="20"/>
          <w:szCs w:val="20"/>
        </w:rPr>
        <w:t xml:space="preserve">, </w:t>
      </w:r>
      <w:r w:rsidRPr="00AE01C8">
        <w:rPr>
          <w:iCs/>
          <w:sz w:val="20"/>
          <w:szCs w:val="20"/>
        </w:rPr>
        <w:t>яка підписала тендерну пропозицію</w:t>
      </w:r>
      <w:r>
        <w:rPr>
          <w:iCs/>
          <w:sz w:val="20"/>
          <w:szCs w:val="20"/>
        </w:rPr>
        <w:t>,</w:t>
      </w:r>
      <w:r>
        <w:rPr>
          <w:i/>
          <w:sz w:val="20"/>
          <w:szCs w:val="20"/>
        </w:rPr>
        <w:t xml:space="preserve"> </w:t>
      </w:r>
      <w:r w:rsidRPr="00AE01C8">
        <w:rPr>
          <w:sz w:val="20"/>
          <w:szCs w:val="20"/>
        </w:rPr>
        <w:t>не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FB4F3D" w:rsidRPr="00B6335A" w:rsidRDefault="00FB4F3D" w:rsidP="00FB4F3D">
      <w:pPr>
        <w:numPr>
          <w:ilvl w:val="0"/>
          <w:numId w:val="3"/>
        </w:numPr>
        <w:tabs>
          <w:tab w:val="left" w:pos="0"/>
        </w:tabs>
        <w:suppressAutoHyphens w:val="0"/>
        <w:spacing w:after="120"/>
        <w:ind w:left="0" w:firstLine="709"/>
        <w:jc w:val="both"/>
        <w:rPr>
          <w:sz w:val="20"/>
          <w:szCs w:val="20"/>
        </w:rPr>
      </w:pPr>
      <w:r w:rsidRPr="00B6335A">
        <w:rPr>
          <w:i/>
          <w:sz w:val="20"/>
          <w:szCs w:val="20"/>
          <w:u w:val="single"/>
        </w:rPr>
        <w:t xml:space="preserve">(Найменування учасника) </w:t>
      </w:r>
      <w:r w:rsidRPr="00B6335A">
        <w:rPr>
          <w:sz w:val="20"/>
          <w:szCs w:val="20"/>
        </w:rPr>
        <w:t>не визнано у встановленому законом порядку банкрутом та відносно нього не відкрита ліквідаційна процедура.</w:t>
      </w:r>
    </w:p>
    <w:p w:rsidR="00FB4F3D" w:rsidRPr="00B6335A" w:rsidRDefault="00FB4F3D" w:rsidP="00FB4F3D">
      <w:pPr>
        <w:numPr>
          <w:ilvl w:val="0"/>
          <w:numId w:val="3"/>
        </w:numPr>
        <w:tabs>
          <w:tab w:val="left" w:pos="0"/>
        </w:tabs>
        <w:suppressAutoHyphens w:val="0"/>
        <w:spacing w:after="120"/>
        <w:ind w:left="0" w:firstLine="709"/>
        <w:jc w:val="both"/>
        <w:rPr>
          <w:sz w:val="20"/>
          <w:szCs w:val="20"/>
        </w:rPr>
      </w:pPr>
      <w:r w:rsidRPr="00B6335A">
        <w:rPr>
          <w:sz w:val="20"/>
          <w:szCs w:val="20"/>
        </w:rPr>
        <w:t xml:space="preserve">У Єдиному державному реєстрі юридичних осіб, фізичних осіб - підприємців та громадських формувань внесена інформація, передбачена </w:t>
      </w:r>
      <w:hyperlink r:id="rId11" w:anchor="_blank" w:history="1">
        <w:r w:rsidRPr="00B6335A">
          <w:rPr>
            <w:color w:val="0000FF"/>
            <w:sz w:val="20"/>
            <w:szCs w:val="20"/>
            <w:u w:val="single"/>
          </w:rPr>
          <w:t>пунктом 9</w:t>
        </w:r>
      </w:hyperlink>
      <w:r w:rsidRPr="00B6335A">
        <w:rPr>
          <w:sz w:val="20"/>
          <w:szCs w:val="20"/>
        </w:rPr>
        <w:t xml:space="preserve"> частини другої статті 9 Закону України "Про державну реєстрацію юридичних осіб, фізичних осіб - підприємців та громадських формувань"</w:t>
      </w:r>
      <w:r>
        <w:rPr>
          <w:sz w:val="20"/>
          <w:szCs w:val="20"/>
        </w:rPr>
        <w:t xml:space="preserve"> </w:t>
      </w:r>
      <w:r w:rsidRPr="00A0372F">
        <w:rPr>
          <w:sz w:val="20"/>
          <w:szCs w:val="20"/>
        </w:rPr>
        <w:t>(крім нерезидентів)</w:t>
      </w:r>
      <w:r>
        <w:rPr>
          <w:sz w:val="20"/>
          <w:szCs w:val="20"/>
        </w:rPr>
        <w:t>.</w:t>
      </w:r>
    </w:p>
    <w:p w:rsidR="00FB4F3D" w:rsidRDefault="00FB4F3D" w:rsidP="00FB4F3D">
      <w:pPr>
        <w:spacing w:before="120" w:after="120"/>
        <w:rPr>
          <w:sz w:val="20"/>
          <w:szCs w:val="20"/>
        </w:rPr>
      </w:pPr>
      <w:r w:rsidRPr="00B6335A">
        <w:rPr>
          <w:sz w:val="20"/>
          <w:szCs w:val="20"/>
        </w:rPr>
        <w:t xml:space="preserve">Кінцевим </w:t>
      </w:r>
      <w:proofErr w:type="spellStart"/>
      <w:r w:rsidRPr="00B6335A">
        <w:rPr>
          <w:sz w:val="20"/>
          <w:szCs w:val="20"/>
        </w:rPr>
        <w:t>бенефіціарним</w:t>
      </w:r>
      <w:proofErr w:type="spellEnd"/>
      <w:r w:rsidRPr="00B6335A">
        <w:rPr>
          <w:sz w:val="20"/>
          <w:szCs w:val="20"/>
        </w:rPr>
        <w:t xml:space="preserve"> власником (контролером) </w:t>
      </w:r>
      <w:r w:rsidRPr="00B6335A">
        <w:rPr>
          <w:i/>
          <w:sz w:val="20"/>
          <w:szCs w:val="20"/>
          <w:u w:val="single"/>
        </w:rPr>
        <w:t xml:space="preserve">(найменування учасника) </w:t>
      </w:r>
      <w:r w:rsidRPr="00B6335A">
        <w:rPr>
          <w:sz w:val="20"/>
          <w:szCs w:val="20"/>
        </w:rPr>
        <w:t>є:_________________________________________</w:t>
      </w:r>
    </w:p>
    <w:p w:rsidR="00FB4F3D" w:rsidRPr="00A0372F" w:rsidRDefault="00FB4F3D" w:rsidP="00FB4F3D">
      <w:pPr>
        <w:pStyle w:val="afc"/>
        <w:numPr>
          <w:ilvl w:val="0"/>
          <w:numId w:val="3"/>
        </w:numPr>
        <w:spacing w:before="120" w:after="120"/>
        <w:ind w:left="0" w:firstLine="709"/>
        <w:jc w:val="both"/>
        <w:rPr>
          <w:sz w:val="20"/>
        </w:rPr>
      </w:pPr>
      <w:r>
        <w:rPr>
          <w:sz w:val="20"/>
        </w:rPr>
        <w:t xml:space="preserve"> Ю</w:t>
      </w:r>
      <w:r w:rsidRPr="00A0372F">
        <w:rPr>
          <w:sz w:val="20"/>
        </w:rPr>
        <w:t>ридична особа, яка є учасником процедури закупівлі (крім нерезидентів), має антикорупційн</w:t>
      </w:r>
      <w:r>
        <w:rPr>
          <w:sz w:val="20"/>
        </w:rPr>
        <w:t xml:space="preserve">у </w:t>
      </w:r>
      <w:r w:rsidRPr="00A0372F">
        <w:rPr>
          <w:sz w:val="20"/>
        </w:rPr>
        <w:t>програм</w:t>
      </w:r>
      <w:r>
        <w:rPr>
          <w:sz w:val="20"/>
        </w:rPr>
        <w:t>у</w:t>
      </w:r>
      <w:r w:rsidRPr="00A0372F">
        <w:rPr>
          <w:sz w:val="20"/>
        </w:rPr>
        <w:t xml:space="preserve">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r>
        <w:rPr>
          <w:sz w:val="20"/>
        </w:rPr>
        <w:t>.</w:t>
      </w:r>
    </w:p>
    <w:p w:rsidR="00FB4F3D" w:rsidRPr="00B6335A" w:rsidRDefault="00FB4F3D" w:rsidP="00FB4F3D">
      <w:pPr>
        <w:numPr>
          <w:ilvl w:val="0"/>
          <w:numId w:val="3"/>
        </w:numPr>
        <w:suppressAutoHyphens w:val="0"/>
        <w:spacing w:after="120"/>
        <w:ind w:left="0" w:firstLine="709"/>
        <w:jc w:val="both"/>
        <w:rPr>
          <w:sz w:val="20"/>
          <w:szCs w:val="20"/>
        </w:rPr>
      </w:pPr>
      <w:r w:rsidRPr="00B6335A">
        <w:rPr>
          <w:i/>
          <w:sz w:val="20"/>
          <w:szCs w:val="20"/>
          <w:u w:val="single"/>
        </w:rPr>
        <w:t>(Найменування учасника)</w:t>
      </w:r>
      <w:r w:rsidRPr="00B6335A">
        <w:rPr>
          <w:sz w:val="20"/>
          <w:szCs w:val="20"/>
        </w:rPr>
        <w:t xml:space="preserve"> не є особою, до якої застосовано санкцію у виді заборони на здійснення у неї публічних </w:t>
      </w:r>
      <w:proofErr w:type="spellStart"/>
      <w:r w:rsidRPr="00B6335A">
        <w:rPr>
          <w:sz w:val="20"/>
          <w:szCs w:val="20"/>
        </w:rPr>
        <w:t>закупівель</w:t>
      </w:r>
      <w:proofErr w:type="spellEnd"/>
      <w:r w:rsidRPr="00B6335A">
        <w:rPr>
          <w:sz w:val="20"/>
          <w:szCs w:val="20"/>
        </w:rPr>
        <w:t xml:space="preserve"> товарів, робіт і послуг згідно із Законом України "Про санкції"</w:t>
      </w:r>
      <w:r>
        <w:rPr>
          <w:sz w:val="20"/>
          <w:szCs w:val="20"/>
        </w:rPr>
        <w:t>.</w:t>
      </w:r>
    </w:p>
    <w:p w:rsidR="00FB4F3D" w:rsidRPr="00B6335A" w:rsidRDefault="00FB4F3D" w:rsidP="00FB4F3D">
      <w:pPr>
        <w:numPr>
          <w:ilvl w:val="0"/>
          <w:numId w:val="3"/>
        </w:numPr>
        <w:suppressAutoHyphens w:val="0"/>
        <w:spacing w:after="120"/>
        <w:ind w:left="0" w:firstLine="709"/>
        <w:jc w:val="both"/>
        <w:rPr>
          <w:sz w:val="20"/>
          <w:szCs w:val="20"/>
        </w:rPr>
      </w:pPr>
      <w:r w:rsidRPr="00B6335A">
        <w:rPr>
          <w:sz w:val="20"/>
          <w:szCs w:val="20"/>
        </w:rPr>
        <w:t>Службова (посадова) особа (</w:t>
      </w:r>
      <w:r w:rsidRPr="00B6335A">
        <w:rPr>
          <w:i/>
          <w:sz w:val="20"/>
          <w:szCs w:val="20"/>
          <w:u w:val="single"/>
        </w:rPr>
        <w:t>найменування учасника)</w:t>
      </w:r>
      <w:r w:rsidRPr="00B6335A">
        <w:rPr>
          <w:sz w:val="20"/>
          <w:szCs w:val="20"/>
        </w:rPr>
        <w:t>, яку уповноважено представляти його інтереси під час проведення процедури закупівлі, фізичну особу</w:t>
      </w:r>
      <w:r w:rsidR="005A1B22">
        <w:rPr>
          <w:sz w:val="20"/>
          <w:szCs w:val="20"/>
        </w:rPr>
        <w:t xml:space="preserve">, </w:t>
      </w:r>
      <w:r w:rsidR="005A1B22" w:rsidRPr="005A1B22">
        <w:rPr>
          <w:sz w:val="20"/>
          <w:szCs w:val="20"/>
        </w:rPr>
        <w:t>яка є учасником</w:t>
      </w:r>
      <w:r w:rsidR="005A1B22">
        <w:rPr>
          <w:sz w:val="20"/>
          <w:szCs w:val="20"/>
        </w:rPr>
        <w:t>,</w:t>
      </w:r>
      <w:r w:rsidR="005A1B22" w:rsidRPr="005A1B22">
        <w:rPr>
          <w:sz w:val="20"/>
          <w:szCs w:val="20"/>
        </w:rPr>
        <w:t xml:space="preserve"> </w:t>
      </w:r>
      <w:r w:rsidRPr="00B6335A">
        <w:rPr>
          <w:sz w:val="20"/>
          <w:szCs w:val="20"/>
        </w:rPr>
        <w:t>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B4F3D" w:rsidRPr="00B6335A" w:rsidRDefault="00FB4F3D" w:rsidP="00FB4F3D">
      <w:pPr>
        <w:pStyle w:val="afc"/>
        <w:numPr>
          <w:ilvl w:val="0"/>
          <w:numId w:val="3"/>
        </w:numPr>
        <w:ind w:left="0" w:firstLine="709"/>
        <w:rPr>
          <w:sz w:val="20"/>
        </w:rPr>
      </w:pPr>
      <w:r w:rsidRPr="00B6335A">
        <w:rPr>
          <w:sz w:val="20"/>
        </w:rPr>
        <w:t xml:space="preserve"> </w:t>
      </w:r>
      <w:r w:rsidRPr="00B6335A">
        <w:rPr>
          <w:i/>
          <w:sz w:val="20"/>
          <w:u w:val="single"/>
        </w:rPr>
        <w:t>(Найменування фізичної особи – учасника</w:t>
      </w:r>
      <w:r w:rsidRPr="00B6335A">
        <w:rPr>
          <w:sz w:val="20"/>
          <w:u w:val="single"/>
        </w:rPr>
        <w:t>)</w:t>
      </w:r>
      <w:r w:rsidRPr="00B6335A">
        <w:rPr>
          <w:sz w:val="20"/>
        </w:rPr>
        <w:t xml:space="preserve">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sz w:val="20"/>
        </w:rPr>
        <w:t>.</w:t>
      </w:r>
      <w:r w:rsidRPr="00D37BA9">
        <w:rPr>
          <w:sz w:val="20"/>
        </w:rPr>
        <w:t>*</w:t>
      </w:r>
    </w:p>
    <w:p w:rsidR="00FB4F3D" w:rsidRPr="00B6335A" w:rsidRDefault="00FB4F3D" w:rsidP="00FB4F3D">
      <w:pPr>
        <w:ind w:left="709"/>
        <w:rPr>
          <w:sz w:val="20"/>
          <w:szCs w:val="20"/>
        </w:rPr>
      </w:pPr>
    </w:p>
    <w:p w:rsidR="00FB4F3D" w:rsidRPr="002312AF" w:rsidRDefault="00FB4F3D" w:rsidP="00FB4F3D">
      <w:pPr>
        <w:numPr>
          <w:ilvl w:val="0"/>
          <w:numId w:val="3"/>
        </w:numPr>
        <w:suppressAutoHyphens w:val="0"/>
        <w:spacing w:after="120"/>
        <w:ind w:left="0" w:firstLine="709"/>
        <w:jc w:val="both"/>
        <w:rPr>
          <w:sz w:val="20"/>
          <w:szCs w:val="20"/>
          <w:u w:val="single"/>
        </w:rPr>
      </w:pPr>
      <w:r w:rsidRPr="00B6335A">
        <w:rPr>
          <w:i/>
          <w:sz w:val="20"/>
          <w:szCs w:val="20"/>
        </w:rPr>
        <w:t xml:space="preserve"> </w:t>
      </w:r>
      <w:bookmarkStart w:id="4" w:name="_Hlk58791722"/>
      <w:r w:rsidRPr="00B6335A">
        <w:rPr>
          <w:i/>
          <w:sz w:val="20"/>
          <w:szCs w:val="20"/>
          <w:u w:val="single"/>
        </w:rPr>
        <w:t>(Найменування учасника)</w:t>
      </w:r>
      <w:r w:rsidRPr="00B6335A">
        <w:rPr>
          <w:sz w:val="20"/>
          <w:szCs w:val="20"/>
        </w:rPr>
        <w:t xml:space="preserve"> </w:t>
      </w:r>
      <w:bookmarkEnd w:id="4"/>
      <w:r w:rsidRPr="00B6335A">
        <w:rPr>
          <w:sz w:val="20"/>
          <w:szCs w:val="20"/>
        </w:rPr>
        <w:t>не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FB4F3D" w:rsidRDefault="00FB4F3D" w:rsidP="00FB4F3D">
      <w:pPr>
        <w:pStyle w:val="afc"/>
        <w:rPr>
          <w:sz w:val="20"/>
          <w:u w:val="single"/>
        </w:rPr>
      </w:pPr>
    </w:p>
    <w:p w:rsidR="00FB4F3D" w:rsidRPr="002312AF" w:rsidRDefault="00FB4F3D" w:rsidP="00FB4F3D">
      <w:pPr>
        <w:numPr>
          <w:ilvl w:val="0"/>
          <w:numId w:val="3"/>
        </w:numPr>
        <w:suppressAutoHyphens w:val="0"/>
        <w:spacing w:after="120"/>
        <w:ind w:left="0" w:firstLine="709"/>
        <w:jc w:val="both"/>
        <w:rPr>
          <w:sz w:val="20"/>
          <w:szCs w:val="20"/>
        </w:rPr>
      </w:pPr>
      <w:r w:rsidRPr="002312AF">
        <w:rPr>
          <w:i/>
          <w:iCs/>
          <w:sz w:val="20"/>
          <w:szCs w:val="20"/>
          <w:u w:val="single"/>
        </w:rPr>
        <w:t>(Найменування учасника)</w:t>
      </w:r>
      <w:r w:rsidRPr="002312AF">
        <w:rPr>
          <w:sz w:val="20"/>
          <w:szCs w:val="20"/>
        </w:rPr>
        <w:t xml:space="preserve"> </w:t>
      </w:r>
      <w:r>
        <w:rPr>
          <w:sz w:val="20"/>
          <w:szCs w:val="20"/>
        </w:rPr>
        <w:t xml:space="preserve">не перебуває в обставинах, </w:t>
      </w:r>
      <w:r w:rsidRPr="002312AF">
        <w:rPr>
          <w:sz w:val="20"/>
          <w:szCs w:val="20"/>
        </w:rPr>
        <w:t xml:space="preserve"> зазначених у частині другій</w:t>
      </w:r>
      <w:r>
        <w:rPr>
          <w:sz w:val="20"/>
          <w:szCs w:val="20"/>
        </w:rPr>
        <w:t xml:space="preserve"> статті 17 </w:t>
      </w:r>
      <w:r w:rsidRPr="002312AF">
        <w:rPr>
          <w:sz w:val="20"/>
          <w:szCs w:val="20"/>
        </w:rPr>
        <w:t>Закону України «Про публічні закупівлі»</w:t>
      </w:r>
    </w:p>
    <w:p w:rsidR="00FB4F3D" w:rsidRPr="00B6335A" w:rsidRDefault="00FB4F3D" w:rsidP="00FB4F3D">
      <w:pPr>
        <w:pBdr>
          <w:top w:val="single" w:sz="4" w:space="1" w:color="000000"/>
        </w:pBdr>
        <w:spacing w:before="120" w:after="120"/>
        <w:rPr>
          <w:b/>
          <w:i/>
          <w:sz w:val="20"/>
          <w:szCs w:val="20"/>
        </w:rPr>
      </w:pPr>
      <w:r w:rsidRPr="00B6335A">
        <w:rPr>
          <w:b/>
          <w:i/>
          <w:sz w:val="20"/>
          <w:szCs w:val="20"/>
        </w:rPr>
        <w:t>(Посада, прізвище, ініціали, підпис уповноваженої особи учасника, завірені печаткою)</w:t>
      </w:r>
    </w:p>
    <w:p w:rsidR="00FB4F3D" w:rsidRPr="00B6335A" w:rsidRDefault="00FB4F3D" w:rsidP="00FB4F3D">
      <w:pPr>
        <w:tabs>
          <w:tab w:val="left" w:pos="9900"/>
        </w:tabs>
        <w:spacing w:before="120"/>
        <w:rPr>
          <w:i/>
          <w:sz w:val="20"/>
          <w:szCs w:val="20"/>
        </w:rPr>
      </w:pPr>
      <w:r w:rsidRPr="00B6335A">
        <w:rPr>
          <w:i/>
          <w:sz w:val="20"/>
          <w:szCs w:val="20"/>
          <w:u w:val="single"/>
        </w:rPr>
        <w:t>Примітка:</w:t>
      </w:r>
      <w:r w:rsidRPr="00B6335A">
        <w:rPr>
          <w:sz w:val="20"/>
          <w:szCs w:val="20"/>
        </w:rPr>
        <w:t xml:space="preserve"> </w:t>
      </w:r>
      <w:r w:rsidRPr="00B6335A">
        <w:rPr>
          <w:b/>
          <w:sz w:val="20"/>
          <w:szCs w:val="20"/>
        </w:rPr>
        <w:t>*</w:t>
      </w:r>
      <w:r w:rsidRPr="00B6335A">
        <w:rPr>
          <w:i/>
          <w:sz w:val="20"/>
          <w:szCs w:val="20"/>
        </w:rPr>
        <w:t>у разі якщо учасник – фізична особа</w:t>
      </w:r>
      <w:r w:rsidRPr="00B6335A">
        <w:rPr>
          <w:b/>
          <w:i/>
          <w:sz w:val="20"/>
          <w:szCs w:val="20"/>
        </w:rPr>
        <w:tab/>
      </w:r>
    </w:p>
    <w:p w:rsidR="00FB4F3D" w:rsidRDefault="00FB4F3D" w:rsidP="00FB4F3D">
      <w:pPr>
        <w:ind w:right="164"/>
        <w:jc w:val="center"/>
        <w:rPr>
          <w:b/>
          <w:i/>
          <w:sz w:val="20"/>
          <w:szCs w:val="20"/>
        </w:rPr>
      </w:pPr>
    </w:p>
    <w:p w:rsidR="00BF77C9" w:rsidRDefault="00BF77C9" w:rsidP="00FB4F3D">
      <w:pPr>
        <w:ind w:right="164"/>
        <w:jc w:val="center"/>
        <w:rPr>
          <w:b/>
          <w:i/>
          <w:sz w:val="20"/>
          <w:szCs w:val="20"/>
        </w:rPr>
      </w:pPr>
    </w:p>
    <w:p w:rsidR="00BF77C9" w:rsidRDefault="00BF77C9" w:rsidP="00FB4F3D">
      <w:pPr>
        <w:ind w:right="164"/>
        <w:jc w:val="center"/>
        <w:rPr>
          <w:b/>
          <w:i/>
          <w:sz w:val="20"/>
          <w:szCs w:val="20"/>
        </w:rPr>
      </w:pPr>
    </w:p>
    <w:p w:rsidR="00BF77C9" w:rsidRPr="00B6335A" w:rsidRDefault="00BF77C9" w:rsidP="00FB4F3D">
      <w:pPr>
        <w:ind w:right="164"/>
        <w:jc w:val="center"/>
        <w:rPr>
          <w:b/>
          <w:i/>
          <w:sz w:val="20"/>
          <w:szCs w:val="20"/>
        </w:rPr>
      </w:pPr>
    </w:p>
    <w:p w:rsidR="00E621F5" w:rsidRPr="00D037B2" w:rsidRDefault="00E621F5" w:rsidP="00CE48D6">
      <w:pPr>
        <w:shd w:val="clear" w:color="auto" w:fill="FFFFFF"/>
        <w:jc w:val="right"/>
        <w:rPr>
          <w:b/>
          <w:sz w:val="20"/>
          <w:szCs w:val="20"/>
        </w:rPr>
      </w:pPr>
      <w:r w:rsidRPr="00D037B2">
        <w:rPr>
          <w:b/>
          <w:sz w:val="20"/>
          <w:szCs w:val="20"/>
        </w:rPr>
        <w:t>Додаток</w:t>
      </w:r>
      <w:r w:rsidR="0008400E">
        <w:rPr>
          <w:b/>
          <w:sz w:val="20"/>
          <w:szCs w:val="20"/>
        </w:rPr>
        <w:t xml:space="preserve"> 6 </w:t>
      </w:r>
    </w:p>
    <w:p w:rsidR="00E621F5" w:rsidRPr="00D037B2" w:rsidRDefault="00E621F5" w:rsidP="001314B0">
      <w:pPr>
        <w:jc w:val="right"/>
        <w:rPr>
          <w:b/>
          <w:bCs/>
          <w:sz w:val="20"/>
          <w:szCs w:val="20"/>
        </w:rPr>
      </w:pPr>
      <w:r w:rsidRPr="00D037B2">
        <w:rPr>
          <w:b/>
          <w:bCs/>
          <w:sz w:val="20"/>
          <w:szCs w:val="20"/>
        </w:rPr>
        <w:t xml:space="preserve">                                                                                                                                            до тендерної документації</w:t>
      </w:r>
    </w:p>
    <w:p w:rsidR="00CE48D6" w:rsidRPr="00D037B2" w:rsidRDefault="00CE48D6" w:rsidP="001314B0">
      <w:pPr>
        <w:jc w:val="right"/>
        <w:rPr>
          <w:b/>
          <w:bCs/>
          <w:sz w:val="20"/>
          <w:szCs w:val="20"/>
        </w:rPr>
      </w:pPr>
    </w:p>
    <w:p w:rsidR="009E6F93" w:rsidRPr="009E6F93" w:rsidRDefault="00FD66F7" w:rsidP="009E6F93">
      <w:pPr>
        <w:shd w:val="clear" w:color="auto" w:fill="FFFFFF"/>
        <w:suppressAutoHyphens w:val="0"/>
        <w:ind w:hanging="360"/>
        <w:jc w:val="right"/>
        <w:rPr>
          <w:sz w:val="20"/>
          <w:lang w:eastAsia="uk-UA"/>
        </w:rPr>
      </w:pPr>
      <w:r>
        <w:rPr>
          <w:color w:val="000000"/>
          <w:sz w:val="20"/>
          <w:lang w:eastAsia="uk-UA"/>
        </w:rPr>
        <w:t>Уповноваженій особі</w:t>
      </w:r>
    </w:p>
    <w:p w:rsidR="00F37BEF" w:rsidRPr="00F37BEF" w:rsidRDefault="00F37BEF" w:rsidP="009E6F93">
      <w:pPr>
        <w:shd w:val="clear" w:color="auto" w:fill="FFFFFF"/>
        <w:suppressAutoHyphens w:val="0"/>
        <w:ind w:hanging="360"/>
        <w:jc w:val="right"/>
        <w:rPr>
          <w:color w:val="000000"/>
          <w:sz w:val="20"/>
          <w:lang w:eastAsia="uk-UA"/>
        </w:rPr>
      </w:pPr>
      <w:r w:rsidRPr="00F37BEF">
        <w:rPr>
          <w:color w:val="000000"/>
          <w:sz w:val="20"/>
          <w:lang w:eastAsia="uk-UA"/>
        </w:rPr>
        <w:t>Управління освіти Дніпровської районної</w:t>
      </w:r>
    </w:p>
    <w:p w:rsidR="00F37BEF" w:rsidRDefault="00F37BEF" w:rsidP="009E6F93">
      <w:pPr>
        <w:shd w:val="clear" w:color="auto" w:fill="FFFFFF"/>
        <w:suppressAutoHyphens w:val="0"/>
        <w:ind w:hanging="360"/>
        <w:jc w:val="right"/>
        <w:rPr>
          <w:color w:val="000000"/>
          <w:lang w:eastAsia="uk-UA"/>
        </w:rPr>
      </w:pPr>
      <w:r w:rsidRPr="00F37BEF">
        <w:rPr>
          <w:color w:val="000000"/>
          <w:sz w:val="20"/>
          <w:lang w:eastAsia="uk-UA"/>
        </w:rPr>
        <w:t xml:space="preserve"> в місті Києві державної адміністрації</w:t>
      </w:r>
    </w:p>
    <w:p w:rsidR="00CE48D6" w:rsidRPr="00D037B2" w:rsidRDefault="00CE48D6" w:rsidP="00CE48D6">
      <w:pPr>
        <w:jc w:val="right"/>
        <w:rPr>
          <w:b/>
          <w:bCs/>
          <w:sz w:val="20"/>
          <w:szCs w:val="20"/>
        </w:rPr>
      </w:pPr>
    </w:p>
    <w:p w:rsidR="00E621F5" w:rsidRPr="00D037B2" w:rsidRDefault="00E621F5" w:rsidP="00E621F5">
      <w:pPr>
        <w:shd w:val="clear" w:color="auto" w:fill="FFFFFF"/>
        <w:jc w:val="both"/>
        <w:rPr>
          <w:b/>
          <w:sz w:val="20"/>
          <w:szCs w:val="20"/>
        </w:rPr>
      </w:pPr>
    </w:p>
    <w:p w:rsidR="00940615" w:rsidRPr="00D037B2" w:rsidRDefault="00940615" w:rsidP="00E621F5">
      <w:pPr>
        <w:shd w:val="clear" w:color="auto" w:fill="FFFFFF"/>
        <w:jc w:val="center"/>
        <w:rPr>
          <w:b/>
          <w:bCs/>
          <w:sz w:val="20"/>
          <w:szCs w:val="20"/>
        </w:rPr>
      </w:pPr>
    </w:p>
    <w:p w:rsidR="00E621F5" w:rsidRPr="00D037B2" w:rsidRDefault="00E621F5" w:rsidP="00E621F5">
      <w:pPr>
        <w:shd w:val="clear" w:color="auto" w:fill="FFFFFF"/>
        <w:jc w:val="center"/>
        <w:rPr>
          <w:b/>
          <w:bCs/>
          <w:sz w:val="20"/>
          <w:szCs w:val="20"/>
        </w:rPr>
      </w:pPr>
      <w:r w:rsidRPr="00D037B2">
        <w:rPr>
          <w:b/>
          <w:bCs/>
          <w:sz w:val="20"/>
          <w:szCs w:val="20"/>
        </w:rPr>
        <w:t>Лист-згода</w:t>
      </w:r>
    </w:p>
    <w:p w:rsidR="00E621F5" w:rsidRPr="00D037B2" w:rsidRDefault="00E621F5" w:rsidP="00E621F5">
      <w:pPr>
        <w:shd w:val="clear" w:color="auto" w:fill="FFFFFF"/>
        <w:jc w:val="both"/>
        <w:rPr>
          <w:bCs/>
          <w:sz w:val="20"/>
          <w:szCs w:val="20"/>
        </w:rPr>
      </w:pPr>
    </w:p>
    <w:p w:rsidR="00E621F5" w:rsidRPr="00D037B2" w:rsidRDefault="00E621F5" w:rsidP="00E621F5">
      <w:pPr>
        <w:shd w:val="clear" w:color="auto" w:fill="FFFFFF"/>
        <w:jc w:val="both"/>
        <w:rPr>
          <w:bCs/>
          <w:sz w:val="20"/>
          <w:szCs w:val="20"/>
        </w:rPr>
      </w:pPr>
    </w:p>
    <w:p w:rsidR="00E621F5" w:rsidRPr="00D037B2" w:rsidRDefault="00E621F5" w:rsidP="00E621F5">
      <w:pPr>
        <w:shd w:val="clear" w:color="auto" w:fill="FFFFFF"/>
        <w:jc w:val="both"/>
        <w:rPr>
          <w:bCs/>
          <w:sz w:val="20"/>
          <w:szCs w:val="20"/>
        </w:rPr>
      </w:pPr>
      <w:r w:rsidRPr="00D037B2">
        <w:rPr>
          <w:bCs/>
          <w:sz w:val="20"/>
          <w:szCs w:val="20"/>
        </w:rPr>
        <w:t xml:space="preserve">  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D037B2">
        <w:rPr>
          <w:bCs/>
          <w:sz w:val="20"/>
          <w:szCs w:val="20"/>
        </w:rPr>
        <w:t>т.ч</w:t>
      </w:r>
      <w:proofErr w:type="spellEnd"/>
      <w:r w:rsidRPr="00D037B2">
        <w:rPr>
          <w:bCs/>
          <w:sz w:val="20"/>
          <w:szCs w:val="20"/>
        </w:rPr>
        <w:t>.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rsidR="00E621F5" w:rsidRPr="00D037B2" w:rsidRDefault="00E621F5" w:rsidP="00E621F5">
      <w:pPr>
        <w:jc w:val="both"/>
        <w:rPr>
          <w:bCs/>
          <w:sz w:val="20"/>
          <w:szCs w:val="20"/>
        </w:rPr>
      </w:pPr>
    </w:p>
    <w:p w:rsidR="00E621F5" w:rsidRPr="00D037B2" w:rsidRDefault="00E621F5" w:rsidP="00E621F5">
      <w:pPr>
        <w:jc w:val="both"/>
        <w:rPr>
          <w:bCs/>
          <w:sz w:val="20"/>
          <w:szCs w:val="20"/>
        </w:rPr>
      </w:pPr>
    </w:p>
    <w:p w:rsidR="00E621F5" w:rsidRPr="00D037B2" w:rsidRDefault="00E621F5" w:rsidP="00E621F5">
      <w:pPr>
        <w:jc w:val="both"/>
        <w:rPr>
          <w:bCs/>
          <w:sz w:val="20"/>
          <w:szCs w:val="20"/>
        </w:rPr>
      </w:pPr>
      <w:r w:rsidRPr="00D037B2">
        <w:rPr>
          <w:bCs/>
          <w:sz w:val="20"/>
          <w:szCs w:val="20"/>
        </w:rPr>
        <w:t xml:space="preserve"> _______________              </w:t>
      </w:r>
      <w:r w:rsidR="00940615" w:rsidRPr="00D037B2">
        <w:rPr>
          <w:bCs/>
          <w:sz w:val="20"/>
          <w:szCs w:val="20"/>
        </w:rPr>
        <w:tab/>
      </w:r>
      <w:r w:rsidR="00940615" w:rsidRPr="00D037B2">
        <w:rPr>
          <w:bCs/>
          <w:sz w:val="20"/>
          <w:szCs w:val="20"/>
        </w:rPr>
        <w:tab/>
      </w:r>
      <w:r w:rsidRPr="00D037B2">
        <w:rPr>
          <w:bCs/>
          <w:sz w:val="20"/>
          <w:szCs w:val="20"/>
        </w:rPr>
        <w:t xml:space="preserve">      ________________        </w:t>
      </w:r>
      <w:r w:rsidRPr="00D037B2">
        <w:rPr>
          <w:bCs/>
          <w:sz w:val="20"/>
          <w:szCs w:val="20"/>
        </w:rPr>
        <w:tab/>
      </w:r>
      <w:r w:rsidR="00940615" w:rsidRPr="00D037B2">
        <w:rPr>
          <w:bCs/>
          <w:sz w:val="20"/>
          <w:szCs w:val="20"/>
        </w:rPr>
        <w:tab/>
      </w:r>
      <w:r w:rsidRPr="00D037B2">
        <w:rPr>
          <w:bCs/>
          <w:sz w:val="20"/>
          <w:szCs w:val="20"/>
        </w:rPr>
        <w:t>____________________</w:t>
      </w:r>
    </w:p>
    <w:p w:rsidR="00E621F5" w:rsidRPr="00D037B2" w:rsidRDefault="00940615" w:rsidP="00940615">
      <w:pPr>
        <w:rPr>
          <w:bCs/>
          <w:sz w:val="20"/>
          <w:szCs w:val="20"/>
        </w:rPr>
      </w:pPr>
      <w:r w:rsidRPr="00D037B2">
        <w:rPr>
          <w:bCs/>
          <w:sz w:val="20"/>
          <w:szCs w:val="20"/>
        </w:rPr>
        <w:t xml:space="preserve">           </w:t>
      </w:r>
      <w:r w:rsidR="00E621F5" w:rsidRPr="00D037B2">
        <w:rPr>
          <w:bCs/>
          <w:sz w:val="20"/>
          <w:szCs w:val="20"/>
        </w:rPr>
        <w:t xml:space="preserve">Дата                                                </w:t>
      </w:r>
      <w:r w:rsidRPr="00D037B2">
        <w:rPr>
          <w:bCs/>
          <w:sz w:val="20"/>
          <w:szCs w:val="20"/>
        </w:rPr>
        <w:tab/>
      </w:r>
      <w:r w:rsidRPr="00D037B2">
        <w:rPr>
          <w:bCs/>
          <w:sz w:val="20"/>
          <w:szCs w:val="20"/>
        </w:rPr>
        <w:tab/>
      </w:r>
      <w:r w:rsidR="00E621F5" w:rsidRPr="00D037B2">
        <w:rPr>
          <w:bCs/>
          <w:sz w:val="20"/>
          <w:szCs w:val="20"/>
        </w:rPr>
        <w:t xml:space="preserve"> Підпис                   </w:t>
      </w:r>
      <w:r w:rsidRPr="00D037B2">
        <w:rPr>
          <w:bCs/>
          <w:sz w:val="20"/>
          <w:szCs w:val="20"/>
        </w:rPr>
        <w:tab/>
        <w:t xml:space="preserve">  </w:t>
      </w:r>
      <w:r w:rsidRPr="00D037B2">
        <w:rPr>
          <w:bCs/>
          <w:sz w:val="20"/>
          <w:szCs w:val="20"/>
        </w:rPr>
        <w:tab/>
        <w:t xml:space="preserve"> </w:t>
      </w:r>
      <w:r w:rsidR="00E621F5" w:rsidRPr="00D037B2">
        <w:rPr>
          <w:bCs/>
          <w:sz w:val="20"/>
          <w:szCs w:val="20"/>
        </w:rPr>
        <w:t>Прізвище т</w:t>
      </w:r>
      <w:r w:rsidR="004426CC" w:rsidRPr="00D037B2">
        <w:rPr>
          <w:bCs/>
          <w:sz w:val="20"/>
          <w:szCs w:val="20"/>
        </w:rPr>
        <w:t>а</w:t>
      </w:r>
      <w:r w:rsidR="00E621F5" w:rsidRPr="00D037B2">
        <w:rPr>
          <w:bCs/>
          <w:sz w:val="20"/>
          <w:szCs w:val="20"/>
        </w:rPr>
        <w:t xml:space="preserve"> ініціали</w:t>
      </w:r>
    </w:p>
    <w:p w:rsidR="00E621F5" w:rsidRPr="00D037B2" w:rsidRDefault="00E621F5" w:rsidP="00E621F5">
      <w:pPr>
        <w:tabs>
          <w:tab w:val="left" w:pos="2925"/>
        </w:tabs>
        <w:rPr>
          <w:sz w:val="20"/>
          <w:szCs w:val="20"/>
        </w:rPr>
      </w:pPr>
    </w:p>
    <w:p w:rsidR="005A4F30" w:rsidRPr="00D037B2" w:rsidRDefault="005A4F30" w:rsidP="003759A8">
      <w:pPr>
        <w:autoSpaceDE w:val="0"/>
        <w:ind w:firstLine="709"/>
        <w:jc w:val="both"/>
        <w:rPr>
          <w:sz w:val="20"/>
          <w:szCs w:val="20"/>
        </w:rPr>
      </w:pPr>
    </w:p>
    <w:p w:rsidR="000B6947" w:rsidRPr="00F37BEF" w:rsidRDefault="009E6F93" w:rsidP="003759A8">
      <w:pPr>
        <w:autoSpaceDE w:val="0"/>
        <w:ind w:firstLine="709"/>
        <w:jc w:val="both"/>
        <w:rPr>
          <w:i/>
          <w:sz w:val="20"/>
          <w:szCs w:val="20"/>
        </w:rPr>
      </w:pPr>
      <w:r w:rsidRPr="00F37BEF">
        <w:rPr>
          <w:i/>
          <w:sz w:val="20"/>
          <w:szCs w:val="20"/>
        </w:rPr>
        <w:t xml:space="preserve">*Лист-згода на обробку персональних даних </w:t>
      </w:r>
      <w:r w:rsidR="00B6335A">
        <w:rPr>
          <w:i/>
          <w:sz w:val="20"/>
          <w:szCs w:val="20"/>
        </w:rPr>
        <w:t>повинен</w:t>
      </w:r>
      <w:r w:rsidR="00F37BEF" w:rsidRPr="00F37BEF">
        <w:rPr>
          <w:i/>
          <w:sz w:val="20"/>
          <w:szCs w:val="20"/>
        </w:rPr>
        <w:t xml:space="preserve"> подаватися від імені кожної фізичної особи, дані якої надаються в складі тендерної пропозиції.</w:t>
      </w:r>
    </w:p>
    <w:p w:rsidR="000B6947" w:rsidRPr="00F37BEF" w:rsidRDefault="000B6947" w:rsidP="003759A8">
      <w:pPr>
        <w:autoSpaceDE w:val="0"/>
        <w:ind w:firstLine="709"/>
        <w:jc w:val="both"/>
        <w:rPr>
          <w:i/>
          <w:sz w:val="20"/>
          <w:szCs w:val="20"/>
        </w:rPr>
      </w:pPr>
    </w:p>
    <w:p w:rsidR="000B6947" w:rsidRPr="00D037B2" w:rsidRDefault="000B6947" w:rsidP="003759A8">
      <w:pPr>
        <w:autoSpaceDE w:val="0"/>
        <w:ind w:firstLine="709"/>
        <w:jc w:val="both"/>
        <w:rPr>
          <w:sz w:val="20"/>
          <w:szCs w:val="20"/>
        </w:rPr>
      </w:pPr>
    </w:p>
    <w:p w:rsidR="000B6947" w:rsidRPr="00D037B2" w:rsidRDefault="000B6947" w:rsidP="003759A8">
      <w:pPr>
        <w:autoSpaceDE w:val="0"/>
        <w:ind w:firstLine="709"/>
        <w:jc w:val="both"/>
        <w:rPr>
          <w:sz w:val="20"/>
          <w:szCs w:val="20"/>
        </w:rPr>
      </w:pPr>
    </w:p>
    <w:p w:rsidR="000B6947" w:rsidRPr="00D037B2" w:rsidRDefault="000B6947" w:rsidP="003759A8">
      <w:pPr>
        <w:autoSpaceDE w:val="0"/>
        <w:ind w:firstLine="709"/>
        <w:jc w:val="both"/>
        <w:rPr>
          <w:sz w:val="20"/>
          <w:szCs w:val="20"/>
        </w:rPr>
      </w:pPr>
    </w:p>
    <w:p w:rsidR="000B6947" w:rsidRPr="00D037B2" w:rsidRDefault="000B6947" w:rsidP="003759A8">
      <w:pPr>
        <w:autoSpaceDE w:val="0"/>
        <w:ind w:firstLine="709"/>
        <w:jc w:val="both"/>
        <w:rPr>
          <w:sz w:val="20"/>
          <w:szCs w:val="20"/>
        </w:rPr>
      </w:pPr>
    </w:p>
    <w:p w:rsidR="000B6947" w:rsidRPr="00D037B2" w:rsidRDefault="000B6947" w:rsidP="003759A8">
      <w:pPr>
        <w:autoSpaceDE w:val="0"/>
        <w:ind w:firstLine="709"/>
        <w:jc w:val="both"/>
        <w:rPr>
          <w:sz w:val="20"/>
          <w:szCs w:val="20"/>
        </w:rPr>
      </w:pPr>
    </w:p>
    <w:p w:rsidR="000B6947" w:rsidRPr="00D037B2" w:rsidRDefault="000B6947" w:rsidP="003759A8">
      <w:pPr>
        <w:autoSpaceDE w:val="0"/>
        <w:ind w:firstLine="709"/>
        <w:jc w:val="both"/>
        <w:rPr>
          <w:sz w:val="20"/>
          <w:szCs w:val="20"/>
        </w:rPr>
      </w:pPr>
    </w:p>
    <w:p w:rsidR="000B6947" w:rsidRPr="00D037B2" w:rsidRDefault="000B6947" w:rsidP="003759A8">
      <w:pPr>
        <w:autoSpaceDE w:val="0"/>
        <w:ind w:firstLine="709"/>
        <w:jc w:val="both"/>
        <w:rPr>
          <w:sz w:val="20"/>
          <w:szCs w:val="20"/>
        </w:rPr>
      </w:pPr>
    </w:p>
    <w:p w:rsidR="000B6947" w:rsidRPr="00D037B2" w:rsidRDefault="000B6947" w:rsidP="003759A8">
      <w:pPr>
        <w:autoSpaceDE w:val="0"/>
        <w:ind w:firstLine="709"/>
        <w:jc w:val="both"/>
        <w:rPr>
          <w:sz w:val="20"/>
          <w:szCs w:val="20"/>
        </w:rPr>
      </w:pPr>
    </w:p>
    <w:p w:rsidR="000B6947" w:rsidRPr="00D037B2" w:rsidRDefault="000B6947" w:rsidP="003759A8">
      <w:pPr>
        <w:autoSpaceDE w:val="0"/>
        <w:ind w:firstLine="709"/>
        <w:jc w:val="both"/>
        <w:rPr>
          <w:sz w:val="20"/>
          <w:szCs w:val="20"/>
        </w:rPr>
      </w:pPr>
    </w:p>
    <w:p w:rsidR="000B6947" w:rsidRPr="00D037B2" w:rsidRDefault="000B6947" w:rsidP="003759A8">
      <w:pPr>
        <w:autoSpaceDE w:val="0"/>
        <w:ind w:firstLine="709"/>
        <w:jc w:val="both"/>
        <w:rPr>
          <w:sz w:val="20"/>
          <w:szCs w:val="20"/>
        </w:rPr>
      </w:pPr>
    </w:p>
    <w:p w:rsidR="000B6947" w:rsidRPr="00D037B2" w:rsidRDefault="000B6947" w:rsidP="003759A8">
      <w:pPr>
        <w:autoSpaceDE w:val="0"/>
        <w:ind w:firstLine="709"/>
        <w:jc w:val="both"/>
        <w:rPr>
          <w:sz w:val="20"/>
          <w:szCs w:val="20"/>
        </w:rPr>
      </w:pPr>
    </w:p>
    <w:p w:rsidR="000B6947" w:rsidRPr="00D037B2" w:rsidRDefault="000B6947" w:rsidP="003759A8">
      <w:pPr>
        <w:autoSpaceDE w:val="0"/>
        <w:ind w:firstLine="709"/>
        <w:jc w:val="both"/>
        <w:rPr>
          <w:sz w:val="20"/>
          <w:szCs w:val="20"/>
        </w:rPr>
      </w:pPr>
    </w:p>
    <w:p w:rsidR="000B6947" w:rsidRPr="00D037B2" w:rsidRDefault="000B6947" w:rsidP="003759A8">
      <w:pPr>
        <w:autoSpaceDE w:val="0"/>
        <w:ind w:firstLine="709"/>
        <w:jc w:val="both"/>
        <w:rPr>
          <w:sz w:val="20"/>
          <w:szCs w:val="20"/>
        </w:rPr>
      </w:pPr>
    </w:p>
    <w:p w:rsidR="000B6947" w:rsidRPr="00D037B2" w:rsidRDefault="000B6947" w:rsidP="003759A8">
      <w:pPr>
        <w:autoSpaceDE w:val="0"/>
        <w:ind w:firstLine="709"/>
        <w:jc w:val="both"/>
        <w:rPr>
          <w:sz w:val="20"/>
          <w:szCs w:val="20"/>
        </w:rPr>
      </w:pPr>
    </w:p>
    <w:p w:rsidR="000B6947" w:rsidRPr="00D037B2" w:rsidRDefault="000B6947" w:rsidP="003759A8">
      <w:pPr>
        <w:autoSpaceDE w:val="0"/>
        <w:ind w:firstLine="709"/>
        <w:jc w:val="both"/>
        <w:rPr>
          <w:sz w:val="20"/>
          <w:szCs w:val="20"/>
        </w:rPr>
      </w:pPr>
    </w:p>
    <w:p w:rsidR="000B6947" w:rsidRPr="00D037B2" w:rsidRDefault="000B6947" w:rsidP="003759A8">
      <w:pPr>
        <w:autoSpaceDE w:val="0"/>
        <w:ind w:firstLine="709"/>
        <w:jc w:val="both"/>
        <w:rPr>
          <w:sz w:val="20"/>
          <w:szCs w:val="20"/>
        </w:rPr>
      </w:pPr>
    </w:p>
    <w:p w:rsidR="000B6947" w:rsidRPr="00D037B2" w:rsidRDefault="000B6947" w:rsidP="003759A8">
      <w:pPr>
        <w:autoSpaceDE w:val="0"/>
        <w:ind w:firstLine="709"/>
        <w:jc w:val="both"/>
        <w:rPr>
          <w:sz w:val="20"/>
          <w:szCs w:val="20"/>
        </w:rPr>
      </w:pPr>
    </w:p>
    <w:p w:rsidR="000B6947" w:rsidRPr="00D037B2" w:rsidRDefault="000B6947" w:rsidP="003759A8">
      <w:pPr>
        <w:autoSpaceDE w:val="0"/>
        <w:ind w:firstLine="709"/>
        <w:jc w:val="both"/>
        <w:rPr>
          <w:sz w:val="20"/>
          <w:szCs w:val="20"/>
        </w:rPr>
      </w:pPr>
    </w:p>
    <w:p w:rsidR="000B6947" w:rsidRPr="00D037B2" w:rsidRDefault="000B6947" w:rsidP="003759A8">
      <w:pPr>
        <w:autoSpaceDE w:val="0"/>
        <w:ind w:firstLine="709"/>
        <w:jc w:val="both"/>
        <w:rPr>
          <w:sz w:val="20"/>
          <w:szCs w:val="20"/>
        </w:rPr>
      </w:pPr>
    </w:p>
    <w:p w:rsidR="000B6947" w:rsidRPr="00D037B2" w:rsidRDefault="000B6947" w:rsidP="003759A8">
      <w:pPr>
        <w:autoSpaceDE w:val="0"/>
        <w:ind w:firstLine="709"/>
        <w:jc w:val="both"/>
        <w:rPr>
          <w:sz w:val="20"/>
          <w:szCs w:val="20"/>
        </w:rPr>
      </w:pPr>
    </w:p>
    <w:p w:rsidR="000B6947" w:rsidRPr="00D037B2" w:rsidRDefault="000B6947" w:rsidP="003759A8">
      <w:pPr>
        <w:autoSpaceDE w:val="0"/>
        <w:ind w:firstLine="709"/>
        <w:jc w:val="both"/>
        <w:rPr>
          <w:sz w:val="20"/>
          <w:szCs w:val="20"/>
        </w:rPr>
      </w:pPr>
    </w:p>
    <w:p w:rsidR="000B6947" w:rsidRPr="00D037B2" w:rsidRDefault="000B6947" w:rsidP="003759A8">
      <w:pPr>
        <w:autoSpaceDE w:val="0"/>
        <w:ind w:firstLine="709"/>
        <w:jc w:val="both"/>
        <w:rPr>
          <w:sz w:val="20"/>
          <w:szCs w:val="20"/>
        </w:rPr>
      </w:pPr>
    </w:p>
    <w:p w:rsidR="000B6947" w:rsidRPr="00D037B2" w:rsidRDefault="000B6947" w:rsidP="003759A8">
      <w:pPr>
        <w:autoSpaceDE w:val="0"/>
        <w:ind w:firstLine="709"/>
        <w:jc w:val="both"/>
        <w:rPr>
          <w:sz w:val="20"/>
          <w:szCs w:val="20"/>
        </w:rPr>
      </w:pPr>
    </w:p>
    <w:p w:rsidR="000B6947" w:rsidRPr="00D037B2" w:rsidRDefault="000B6947" w:rsidP="003759A8">
      <w:pPr>
        <w:autoSpaceDE w:val="0"/>
        <w:ind w:firstLine="709"/>
        <w:jc w:val="both"/>
        <w:rPr>
          <w:sz w:val="20"/>
          <w:szCs w:val="20"/>
        </w:rPr>
      </w:pPr>
    </w:p>
    <w:p w:rsidR="000B6947" w:rsidRPr="00D037B2" w:rsidRDefault="000B6947" w:rsidP="003759A8">
      <w:pPr>
        <w:autoSpaceDE w:val="0"/>
        <w:ind w:firstLine="709"/>
        <w:jc w:val="both"/>
        <w:rPr>
          <w:sz w:val="20"/>
          <w:szCs w:val="20"/>
        </w:rPr>
      </w:pPr>
    </w:p>
    <w:p w:rsidR="000B6947" w:rsidRPr="00D037B2" w:rsidRDefault="000B6947" w:rsidP="003759A8">
      <w:pPr>
        <w:autoSpaceDE w:val="0"/>
        <w:ind w:firstLine="709"/>
        <w:jc w:val="both"/>
        <w:rPr>
          <w:sz w:val="20"/>
          <w:szCs w:val="20"/>
        </w:rPr>
      </w:pPr>
    </w:p>
    <w:p w:rsidR="000B6947" w:rsidRPr="00D037B2" w:rsidRDefault="000B6947" w:rsidP="003759A8">
      <w:pPr>
        <w:autoSpaceDE w:val="0"/>
        <w:ind w:firstLine="709"/>
        <w:jc w:val="both"/>
        <w:rPr>
          <w:sz w:val="20"/>
          <w:szCs w:val="20"/>
        </w:rPr>
      </w:pPr>
    </w:p>
    <w:p w:rsidR="0039048B" w:rsidRDefault="0039048B" w:rsidP="000B6947">
      <w:pPr>
        <w:tabs>
          <w:tab w:val="left" w:pos="6804"/>
        </w:tabs>
        <w:jc w:val="right"/>
        <w:rPr>
          <w:b/>
          <w:sz w:val="20"/>
          <w:szCs w:val="20"/>
        </w:rPr>
      </w:pPr>
    </w:p>
    <w:p w:rsidR="00230EBF" w:rsidRDefault="00230EBF" w:rsidP="000B6947">
      <w:pPr>
        <w:tabs>
          <w:tab w:val="left" w:pos="6804"/>
        </w:tabs>
        <w:jc w:val="right"/>
        <w:rPr>
          <w:b/>
          <w:sz w:val="20"/>
          <w:szCs w:val="20"/>
        </w:rPr>
      </w:pPr>
    </w:p>
    <w:p w:rsidR="00230EBF" w:rsidRDefault="00230EBF" w:rsidP="000B6947">
      <w:pPr>
        <w:tabs>
          <w:tab w:val="left" w:pos="6804"/>
        </w:tabs>
        <w:jc w:val="right"/>
        <w:rPr>
          <w:b/>
          <w:sz w:val="20"/>
          <w:szCs w:val="20"/>
        </w:rPr>
      </w:pPr>
    </w:p>
    <w:p w:rsidR="00230EBF" w:rsidRDefault="00230EBF" w:rsidP="000B6947">
      <w:pPr>
        <w:tabs>
          <w:tab w:val="left" w:pos="6804"/>
        </w:tabs>
        <w:jc w:val="right"/>
        <w:rPr>
          <w:b/>
          <w:sz w:val="20"/>
          <w:szCs w:val="20"/>
        </w:rPr>
      </w:pPr>
    </w:p>
    <w:p w:rsidR="00230EBF" w:rsidRDefault="00230EBF" w:rsidP="000B6947">
      <w:pPr>
        <w:tabs>
          <w:tab w:val="left" w:pos="6804"/>
        </w:tabs>
        <w:jc w:val="right"/>
        <w:rPr>
          <w:b/>
          <w:sz w:val="20"/>
          <w:szCs w:val="20"/>
        </w:rPr>
      </w:pPr>
    </w:p>
    <w:p w:rsidR="00230EBF" w:rsidRDefault="00230EBF" w:rsidP="000B6947">
      <w:pPr>
        <w:tabs>
          <w:tab w:val="left" w:pos="6804"/>
        </w:tabs>
        <w:jc w:val="right"/>
        <w:rPr>
          <w:b/>
          <w:sz w:val="20"/>
          <w:szCs w:val="20"/>
        </w:rPr>
      </w:pPr>
    </w:p>
    <w:p w:rsidR="00230EBF" w:rsidRPr="00D037B2" w:rsidRDefault="00230EBF" w:rsidP="00B6335A">
      <w:pPr>
        <w:tabs>
          <w:tab w:val="left" w:pos="6804"/>
        </w:tabs>
        <w:rPr>
          <w:b/>
          <w:sz w:val="20"/>
          <w:szCs w:val="20"/>
        </w:rPr>
      </w:pPr>
    </w:p>
    <w:sectPr w:rsidR="00230EBF" w:rsidRPr="00D037B2" w:rsidSect="00866CBA">
      <w:headerReference w:type="default" r:id="rId12"/>
      <w:footerReference w:type="default" r:id="rId13"/>
      <w:pgSz w:w="11906" w:h="16838"/>
      <w:pgMar w:top="142" w:right="566" w:bottom="0" w:left="993" w:header="426" w:footer="70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3873" w:rsidRDefault="00563873">
      <w:r>
        <w:separator/>
      </w:r>
    </w:p>
  </w:endnote>
  <w:endnote w:type="continuationSeparator" w:id="0">
    <w:p w:rsidR="00563873" w:rsidRDefault="00563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OpenSymbol">
    <w:altName w:val="Arial Unicode MS"/>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ndale Sans UI">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Liberation Mono">
    <w:altName w:val="Courier New"/>
    <w:charset w:val="CC"/>
    <w:family w:val="modern"/>
    <w:pitch w:val="fixed"/>
    <w:sig w:usb0="00000000" w:usb1="400078FF" w:usb2="00000001" w:usb3="00000000" w:csb0="000001BF" w:csb1="00000000"/>
  </w:font>
  <w:font w:name="Franklin Gothic Book">
    <w:panose1 w:val="020B05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873" w:rsidRDefault="00563873">
    <w:pPr>
      <w:pStyle w:val="afb"/>
      <w:jc w:val="center"/>
      <w:rPr>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3873" w:rsidRDefault="00563873">
      <w:r>
        <w:separator/>
      </w:r>
    </w:p>
  </w:footnote>
  <w:footnote w:type="continuationSeparator" w:id="0">
    <w:p w:rsidR="00563873" w:rsidRDefault="0056387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873" w:rsidRDefault="00563873">
    <w:pPr>
      <w:pStyle w:val="af9"/>
      <w:jc w:val="center"/>
    </w:pPr>
    <w:r>
      <w:fldChar w:fldCharType="begin"/>
    </w:r>
    <w:r>
      <w:instrText xml:space="preserve"> PAGE </w:instrText>
    </w:r>
    <w:r>
      <w:fldChar w:fldCharType="separate"/>
    </w:r>
    <w:r w:rsidR="00D10E2C">
      <w:rPr>
        <w:noProof/>
      </w:rPr>
      <w:t>22</w:t>
    </w:r>
    <w:r>
      <w:rPr>
        <w:noProof/>
      </w:rPr>
      <w:fldChar w:fldCharType="end"/>
    </w:r>
  </w:p>
  <w:p w:rsidR="00563873" w:rsidRDefault="00563873">
    <w:pPr>
      <w:pStyle w:val="af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3"/>
    <w:lvl w:ilvl="0">
      <w:numFmt w:val="bullet"/>
      <w:pStyle w:val="a"/>
      <w:lvlText w:val="–"/>
      <w:lvlJc w:val="left"/>
      <w:pPr>
        <w:tabs>
          <w:tab w:val="num" w:pos="0"/>
        </w:tabs>
        <w:ind w:left="284" w:hanging="284"/>
      </w:pPr>
      <w:rPr>
        <w:rFonts w:ascii="Times New Roman" w:hAnsi="Times New Roman" w:cs="Times New Roman"/>
      </w:rPr>
    </w:lvl>
  </w:abstractNum>
  <w:abstractNum w:abstractNumId="2" w15:restartNumberingAfterBreak="0">
    <w:nsid w:val="00000003"/>
    <w:multiLevelType w:val="singleLevel"/>
    <w:tmpl w:val="00000003"/>
    <w:name w:val="WW8Num5"/>
    <w:lvl w:ilvl="0">
      <w:start w:val="5"/>
      <w:numFmt w:val="bullet"/>
      <w:lvlText w:val="–"/>
      <w:lvlJc w:val="left"/>
      <w:pPr>
        <w:tabs>
          <w:tab w:val="num" w:pos="0"/>
        </w:tabs>
        <w:ind w:left="1429" w:hanging="360"/>
      </w:pPr>
      <w:rPr>
        <w:rFonts w:ascii="Times New Roman" w:hAnsi="Times New Roman" w:cs="Times New Roman"/>
      </w:rPr>
    </w:lvl>
  </w:abstractNum>
  <w:abstractNum w:abstractNumId="3" w15:restartNumberingAfterBreak="0">
    <w:nsid w:val="00000004"/>
    <w:multiLevelType w:val="singleLevel"/>
    <w:tmpl w:val="00000004"/>
    <w:name w:val="WW8Num7"/>
    <w:lvl w:ilvl="0">
      <w:start w:val="1"/>
      <w:numFmt w:val="decimal"/>
      <w:lvlText w:val="%1."/>
      <w:lvlJc w:val="left"/>
      <w:pPr>
        <w:tabs>
          <w:tab w:val="num" w:pos="0"/>
        </w:tabs>
        <w:ind w:left="720" w:hanging="360"/>
      </w:pPr>
      <w:rPr>
        <w:b w:val="0"/>
        <w:color w:val="000000"/>
        <w:sz w:val="24"/>
        <w:szCs w:val="24"/>
      </w:rPr>
    </w:lvl>
  </w:abstractNum>
  <w:abstractNum w:abstractNumId="4" w15:restartNumberingAfterBreak="0">
    <w:nsid w:val="00000005"/>
    <w:multiLevelType w:val="singleLevel"/>
    <w:tmpl w:val="00000005"/>
    <w:name w:val="WW8Num9"/>
    <w:lvl w:ilvl="0">
      <w:numFmt w:val="bullet"/>
      <w:lvlText w:val="-"/>
      <w:lvlJc w:val="left"/>
      <w:pPr>
        <w:tabs>
          <w:tab w:val="num" w:pos="0"/>
        </w:tabs>
        <w:ind w:left="2496" w:hanging="360"/>
      </w:pPr>
      <w:rPr>
        <w:rFonts w:ascii="Times New Roman" w:hAnsi="Times New Roman" w:cs="Times New Roman"/>
        <w:b w:val="0"/>
        <w:sz w:val="23"/>
      </w:rPr>
    </w:lvl>
  </w:abstractNum>
  <w:abstractNum w:abstractNumId="5" w15:restartNumberingAfterBreak="0">
    <w:nsid w:val="00000006"/>
    <w:multiLevelType w:val="singleLevel"/>
    <w:tmpl w:val="00000006"/>
    <w:name w:val="WW8Num12"/>
    <w:lvl w:ilvl="0">
      <w:start w:val="5"/>
      <w:numFmt w:val="bullet"/>
      <w:lvlText w:val="–"/>
      <w:lvlJc w:val="left"/>
      <w:pPr>
        <w:tabs>
          <w:tab w:val="num" w:pos="0"/>
        </w:tabs>
        <w:ind w:left="720" w:hanging="360"/>
      </w:pPr>
      <w:rPr>
        <w:rFonts w:ascii="Times New Roman" w:hAnsi="Times New Roman" w:cs="Times New Roman"/>
        <w:b w:val="0"/>
        <w:color w:val="auto"/>
      </w:rPr>
    </w:lvl>
  </w:abstractNum>
  <w:abstractNum w:abstractNumId="6" w15:restartNumberingAfterBreak="0">
    <w:nsid w:val="00000007"/>
    <w:multiLevelType w:val="multilevel"/>
    <w:tmpl w:val="00000007"/>
    <w:name w:val="WW8Num13"/>
    <w:lvl w:ilvl="0">
      <w:start w:val="1"/>
      <w:numFmt w:val="decimal"/>
      <w:lvlText w:val="%1."/>
      <w:lvlJc w:val="left"/>
      <w:pPr>
        <w:tabs>
          <w:tab w:val="num" w:pos="0"/>
        </w:tabs>
        <w:ind w:left="360" w:hanging="360"/>
      </w:pPr>
    </w:lvl>
    <w:lvl w:ilvl="1">
      <w:start w:val="1"/>
      <w:numFmt w:val="decimal"/>
      <w:lvlText w:val="%1.%2."/>
      <w:lvlJc w:val="left"/>
      <w:pPr>
        <w:tabs>
          <w:tab w:val="num" w:pos="0"/>
        </w:tabs>
        <w:ind w:left="2701" w:hanging="432"/>
      </w:pPr>
    </w:lvl>
    <w:lvl w:ilvl="2">
      <w:start w:val="1"/>
      <w:numFmt w:val="decimal"/>
      <w:lvlText w:val="%1.%2.%3."/>
      <w:lvlJc w:val="left"/>
      <w:pPr>
        <w:tabs>
          <w:tab w:val="num" w:pos="0"/>
        </w:tabs>
        <w:ind w:left="1923"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15:restartNumberingAfterBreak="0">
    <w:nsid w:val="00000008"/>
    <w:multiLevelType w:val="singleLevel"/>
    <w:tmpl w:val="00000008"/>
    <w:name w:val="WW8Num15"/>
    <w:lvl w:ilvl="0">
      <w:start w:val="5"/>
      <w:numFmt w:val="bullet"/>
      <w:lvlText w:val="–"/>
      <w:lvlJc w:val="left"/>
      <w:pPr>
        <w:tabs>
          <w:tab w:val="num" w:pos="0"/>
        </w:tabs>
        <w:ind w:left="928" w:hanging="360"/>
      </w:pPr>
      <w:rPr>
        <w:rFonts w:ascii="Times New Roman" w:hAnsi="Times New Roman" w:cs="Times New Roman"/>
        <w:b w:val="0"/>
        <w:color w:val="auto"/>
      </w:rPr>
    </w:lvl>
  </w:abstractNum>
  <w:abstractNum w:abstractNumId="8" w15:restartNumberingAfterBreak="0">
    <w:nsid w:val="00000009"/>
    <w:multiLevelType w:val="singleLevel"/>
    <w:tmpl w:val="00000009"/>
    <w:name w:val="WW8Num18"/>
    <w:lvl w:ilvl="0">
      <w:start w:val="1"/>
      <w:numFmt w:val="decimal"/>
      <w:lvlText w:val="%1."/>
      <w:lvlJc w:val="left"/>
      <w:pPr>
        <w:tabs>
          <w:tab w:val="num" w:pos="0"/>
        </w:tabs>
        <w:ind w:left="720" w:hanging="360"/>
      </w:pPr>
    </w:lvl>
  </w:abstractNum>
  <w:abstractNum w:abstractNumId="9" w15:restartNumberingAfterBreak="0">
    <w:nsid w:val="0000000A"/>
    <w:multiLevelType w:val="singleLevel"/>
    <w:tmpl w:val="0000000A"/>
    <w:name w:val="WW8Num19"/>
    <w:lvl w:ilvl="0">
      <w:start w:val="5"/>
      <w:numFmt w:val="bullet"/>
      <w:lvlText w:val="–"/>
      <w:lvlJc w:val="left"/>
      <w:pPr>
        <w:tabs>
          <w:tab w:val="num" w:pos="0"/>
        </w:tabs>
        <w:ind w:left="720" w:hanging="360"/>
      </w:pPr>
      <w:rPr>
        <w:rFonts w:ascii="Times New Roman" w:hAnsi="Times New Roman" w:cs="Times New Roman"/>
        <w:b w:val="0"/>
        <w:color w:val="auto"/>
      </w:rPr>
    </w:lvl>
  </w:abstractNum>
  <w:abstractNum w:abstractNumId="10" w15:restartNumberingAfterBreak="0">
    <w:nsid w:val="0000000B"/>
    <w:multiLevelType w:val="singleLevel"/>
    <w:tmpl w:val="0000000B"/>
    <w:lvl w:ilvl="0">
      <w:start w:val="1"/>
      <w:numFmt w:val="decimal"/>
      <w:lvlText w:val="%1)"/>
      <w:lvlJc w:val="left"/>
      <w:pPr>
        <w:tabs>
          <w:tab w:val="num" w:pos="0"/>
        </w:tabs>
        <w:ind w:left="1069" w:hanging="360"/>
      </w:pPr>
    </w:lvl>
  </w:abstractNum>
  <w:abstractNum w:abstractNumId="11" w15:restartNumberingAfterBreak="0">
    <w:nsid w:val="0DA35978"/>
    <w:multiLevelType w:val="multilevel"/>
    <w:tmpl w:val="147AF9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1535984"/>
    <w:multiLevelType w:val="hybridMultilevel"/>
    <w:tmpl w:val="023E790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26BB1168"/>
    <w:multiLevelType w:val="hybridMultilevel"/>
    <w:tmpl w:val="8CC86F40"/>
    <w:lvl w:ilvl="0" w:tplc="C9287C7E">
      <w:start w:val="202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3CD6296F"/>
    <w:multiLevelType w:val="multilevel"/>
    <w:tmpl w:val="F3CED8BC"/>
    <w:lvl w:ilvl="0">
      <w:start w:val="1"/>
      <w:numFmt w:val="decimal"/>
      <w:lvlText w:val="%1."/>
      <w:lvlJc w:val="left"/>
      <w:pPr>
        <w:ind w:left="720" w:hanging="360"/>
      </w:pPr>
      <w:rPr>
        <w:rFonts w:hint="default"/>
      </w:rPr>
    </w:lvl>
    <w:lvl w:ilvl="1">
      <w:start w:val="1"/>
      <w:numFmt w:val="decimal"/>
      <w:isLgl/>
      <w:lvlText w:val="%1.%2."/>
      <w:lvlJc w:val="left"/>
      <w:pPr>
        <w:ind w:left="2563"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42DA5DB2"/>
    <w:multiLevelType w:val="hybridMultilevel"/>
    <w:tmpl w:val="70D65888"/>
    <w:lvl w:ilvl="0" w:tplc="33A2498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448C0285"/>
    <w:multiLevelType w:val="hybridMultilevel"/>
    <w:tmpl w:val="91D664DC"/>
    <w:lvl w:ilvl="0" w:tplc="CA2C9102">
      <w:start w:val="1"/>
      <w:numFmt w:val="bullet"/>
      <w:lvlText w:val="-"/>
      <w:lvlJc w:val="left"/>
      <w:pPr>
        <w:ind w:left="1211" w:hanging="360"/>
      </w:pPr>
      <w:rPr>
        <w:rFonts w:ascii="Times New Roman" w:eastAsia="Times New Roman" w:hAnsi="Times New Roman" w:hint="default"/>
      </w:rPr>
    </w:lvl>
    <w:lvl w:ilvl="1" w:tplc="04190003" w:tentative="1">
      <w:start w:val="1"/>
      <w:numFmt w:val="bullet"/>
      <w:lvlText w:val="o"/>
      <w:lvlJc w:val="left"/>
      <w:pPr>
        <w:ind w:left="1931" w:hanging="360"/>
      </w:pPr>
      <w:rPr>
        <w:rFonts w:ascii="Courier New" w:hAnsi="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7" w15:restartNumberingAfterBreak="0">
    <w:nsid w:val="4E91687E"/>
    <w:multiLevelType w:val="hybridMultilevel"/>
    <w:tmpl w:val="1FF2E9B8"/>
    <w:lvl w:ilvl="0" w:tplc="6CFEDAC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15:restartNumberingAfterBreak="0">
    <w:nsid w:val="68AF4DC3"/>
    <w:multiLevelType w:val="multilevel"/>
    <w:tmpl w:val="CF824C98"/>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15:restartNumberingAfterBreak="0">
    <w:nsid w:val="6F734E46"/>
    <w:multiLevelType w:val="hybridMultilevel"/>
    <w:tmpl w:val="4650C436"/>
    <w:lvl w:ilvl="0" w:tplc="4AAE6B82">
      <w:start w:val="2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0"/>
  </w:num>
  <w:num w:numId="4">
    <w:abstractNumId w:val="14"/>
  </w:num>
  <w:num w:numId="5">
    <w:abstractNumId w:val="16"/>
  </w:num>
  <w:num w:numId="6">
    <w:abstractNumId w:val="11"/>
  </w:num>
  <w:num w:numId="7">
    <w:abstractNumId w:val="18"/>
  </w:num>
  <w:num w:numId="8">
    <w:abstractNumId w:val="12"/>
  </w:num>
  <w:num w:numId="9">
    <w:abstractNumId w:val="19"/>
  </w:num>
  <w:num w:numId="10">
    <w:abstractNumId w:val="6"/>
  </w:num>
  <w:num w:numId="11">
    <w:abstractNumId w:val="2"/>
  </w:num>
  <w:num w:numId="12">
    <w:abstractNumId w:val="17"/>
  </w:num>
  <w:num w:numId="13">
    <w:abstractNumId w:val="15"/>
  </w:num>
  <w:num w:numId="14">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C9B"/>
    <w:rsid w:val="00001B6D"/>
    <w:rsid w:val="00003863"/>
    <w:rsid w:val="00004C75"/>
    <w:rsid w:val="000059DE"/>
    <w:rsid w:val="00006357"/>
    <w:rsid w:val="00011327"/>
    <w:rsid w:val="00012D30"/>
    <w:rsid w:val="00012E44"/>
    <w:rsid w:val="00014FBA"/>
    <w:rsid w:val="00020820"/>
    <w:rsid w:val="000232B8"/>
    <w:rsid w:val="00023537"/>
    <w:rsid w:val="000239C5"/>
    <w:rsid w:val="00023DB8"/>
    <w:rsid w:val="00025848"/>
    <w:rsid w:val="00026A30"/>
    <w:rsid w:val="00027364"/>
    <w:rsid w:val="00027532"/>
    <w:rsid w:val="0003041A"/>
    <w:rsid w:val="00030692"/>
    <w:rsid w:val="00033401"/>
    <w:rsid w:val="00034636"/>
    <w:rsid w:val="00034C6A"/>
    <w:rsid w:val="00040A04"/>
    <w:rsid w:val="00041D7F"/>
    <w:rsid w:val="000431F2"/>
    <w:rsid w:val="0004613F"/>
    <w:rsid w:val="0005061E"/>
    <w:rsid w:val="00050A99"/>
    <w:rsid w:val="00051C62"/>
    <w:rsid w:val="00053322"/>
    <w:rsid w:val="00054FFA"/>
    <w:rsid w:val="0005698B"/>
    <w:rsid w:val="000576D4"/>
    <w:rsid w:val="00057C02"/>
    <w:rsid w:val="000603E2"/>
    <w:rsid w:val="00060EF9"/>
    <w:rsid w:val="00061679"/>
    <w:rsid w:val="00061787"/>
    <w:rsid w:val="000625E9"/>
    <w:rsid w:val="0006438B"/>
    <w:rsid w:val="000662E1"/>
    <w:rsid w:val="00066546"/>
    <w:rsid w:val="00071A76"/>
    <w:rsid w:val="00071D0F"/>
    <w:rsid w:val="00073613"/>
    <w:rsid w:val="000749AE"/>
    <w:rsid w:val="00075544"/>
    <w:rsid w:val="00081080"/>
    <w:rsid w:val="00083895"/>
    <w:rsid w:val="0008400E"/>
    <w:rsid w:val="00084CA9"/>
    <w:rsid w:val="00084E1A"/>
    <w:rsid w:val="00085E08"/>
    <w:rsid w:val="00092BE8"/>
    <w:rsid w:val="000A372F"/>
    <w:rsid w:val="000A5123"/>
    <w:rsid w:val="000A56F8"/>
    <w:rsid w:val="000A6823"/>
    <w:rsid w:val="000B0111"/>
    <w:rsid w:val="000B0180"/>
    <w:rsid w:val="000B0462"/>
    <w:rsid w:val="000B2649"/>
    <w:rsid w:val="000B302F"/>
    <w:rsid w:val="000B3990"/>
    <w:rsid w:val="000B5EC2"/>
    <w:rsid w:val="000B62E4"/>
    <w:rsid w:val="000B67B3"/>
    <w:rsid w:val="000B6947"/>
    <w:rsid w:val="000B7DF2"/>
    <w:rsid w:val="000B7F00"/>
    <w:rsid w:val="000C1A91"/>
    <w:rsid w:val="000C1C2F"/>
    <w:rsid w:val="000C2B08"/>
    <w:rsid w:val="000C4F1E"/>
    <w:rsid w:val="000C5F59"/>
    <w:rsid w:val="000C75CD"/>
    <w:rsid w:val="000C764F"/>
    <w:rsid w:val="000D29A6"/>
    <w:rsid w:val="000E39C5"/>
    <w:rsid w:val="000E6BA6"/>
    <w:rsid w:val="000E6C8F"/>
    <w:rsid w:val="000E723E"/>
    <w:rsid w:val="000F090D"/>
    <w:rsid w:val="000F1DEA"/>
    <w:rsid w:val="000F249A"/>
    <w:rsid w:val="000F303D"/>
    <w:rsid w:val="000F33F8"/>
    <w:rsid w:val="000F68FC"/>
    <w:rsid w:val="001003C2"/>
    <w:rsid w:val="00102481"/>
    <w:rsid w:val="0010642C"/>
    <w:rsid w:val="00106DB8"/>
    <w:rsid w:val="00106E82"/>
    <w:rsid w:val="001077DE"/>
    <w:rsid w:val="00107E79"/>
    <w:rsid w:val="0011068D"/>
    <w:rsid w:val="00111398"/>
    <w:rsid w:val="00112250"/>
    <w:rsid w:val="00115510"/>
    <w:rsid w:val="001155C2"/>
    <w:rsid w:val="00122F3F"/>
    <w:rsid w:val="00124FB6"/>
    <w:rsid w:val="001257D0"/>
    <w:rsid w:val="00130D8B"/>
    <w:rsid w:val="0013116B"/>
    <w:rsid w:val="001314B0"/>
    <w:rsid w:val="00131DCB"/>
    <w:rsid w:val="001320BA"/>
    <w:rsid w:val="001328ED"/>
    <w:rsid w:val="00132965"/>
    <w:rsid w:val="00140D90"/>
    <w:rsid w:val="00143B29"/>
    <w:rsid w:val="00146D3E"/>
    <w:rsid w:val="0014732E"/>
    <w:rsid w:val="00151D8A"/>
    <w:rsid w:val="0015207E"/>
    <w:rsid w:val="0015383D"/>
    <w:rsid w:val="00156D3D"/>
    <w:rsid w:val="0016013F"/>
    <w:rsid w:val="001631F3"/>
    <w:rsid w:val="00166F4A"/>
    <w:rsid w:val="00167266"/>
    <w:rsid w:val="001675EC"/>
    <w:rsid w:val="001678D4"/>
    <w:rsid w:val="00170635"/>
    <w:rsid w:val="00171B1E"/>
    <w:rsid w:val="0017248D"/>
    <w:rsid w:val="001739E1"/>
    <w:rsid w:val="00173E22"/>
    <w:rsid w:val="00174B9C"/>
    <w:rsid w:val="00176E42"/>
    <w:rsid w:val="00176EB7"/>
    <w:rsid w:val="001813A6"/>
    <w:rsid w:val="0018208C"/>
    <w:rsid w:val="00182D78"/>
    <w:rsid w:val="001847D4"/>
    <w:rsid w:val="00185F2F"/>
    <w:rsid w:val="00194C47"/>
    <w:rsid w:val="001965CD"/>
    <w:rsid w:val="00197C40"/>
    <w:rsid w:val="001A2AFD"/>
    <w:rsid w:val="001A4258"/>
    <w:rsid w:val="001A64FA"/>
    <w:rsid w:val="001A666C"/>
    <w:rsid w:val="001B017B"/>
    <w:rsid w:val="001B28A1"/>
    <w:rsid w:val="001C0330"/>
    <w:rsid w:val="001C107E"/>
    <w:rsid w:val="001C260A"/>
    <w:rsid w:val="001C2689"/>
    <w:rsid w:val="001C343F"/>
    <w:rsid w:val="001C388F"/>
    <w:rsid w:val="001C530B"/>
    <w:rsid w:val="001D004F"/>
    <w:rsid w:val="001D0565"/>
    <w:rsid w:val="001D0D65"/>
    <w:rsid w:val="001D2C1E"/>
    <w:rsid w:val="001D620D"/>
    <w:rsid w:val="001D63F8"/>
    <w:rsid w:val="001D673E"/>
    <w:rsid w:val="001D6B94"/>
    <w:rsid w:val="001E1142"/>
    <w:rsid w:val="001E132B"/>
    <w:rsid w:val="001E152C"/>
    <w:rsid w:val="001E238D"/>
    <w:rsid w:val="001E33D3"/>
    <w:rsid w:val="001E4EF5"/>
    <w:rsid w:val="001E5EDD"/>
    <w:rsid w:val="001E6662"/>
    <w:rsid w:val="001F1941"/>
    <w:rsid w:val="001F4488"/>
    <w:rsid w:val="002004D0"/>
    <w:rsid w:val="00200A52"/>
    <w:rsid w:val="00201AF8"/>
    <w:rsid w:val="002046AF"/>
    <w:rsid w:val="00204D1F"/>
    <w:rsid w:val="002052B1"/>
    <w:rsid w:val="00205CEC"/>
    <w:rsid w:val="00207963"/>
    <w:rsid w:val="00207E2E"/>
    <w:rsid w:val="002107D8"/>
    <w:rsid w:val="0021126A"/>
    <w:rsid w:val="00212A5B"/>
    <w:rsid w:val="002137C1"/>
    <w:rsid w:val="00213A9E"/>
    <w:rsid w:val="002156CF"/>
    <w:rsid w:val="00221A3B"/>
    <w:rsid w:val="002229B5"/>
    <w:rsid w:val="00222C5B"/>
    <w:rsid w:val="00225FB2"/>
    <w:rsid w:val="00230EBF"/>
    <w:rsid w:val="0023109A"/>
    <w:rsid w:val="00234E50"/>
    <w:rsid w:val="002354AF"/>
    <w:rsid w:val="00237F5E"/>
    <w:rsid w:val="00240CE1"/>
    <w:rsid w:val="002424CB"/>
    <w:rsid w:val="002426C3"/>
    <w:rsid w:val="00242DB1"/>
    <w:rsid w:val="002443FA"/>
    <w:rsid w:val="00244B67"/>
    <w:rsid w:val="00246FC3"/>
    <w:rsid w:val="002502A5"/>
    <w:rsid w:val="00251A54"/>
    <w:rsid w:val="00253B16"/>
    <w:rsid w:val="00254B51"/>
    <w:rsid w:val="002563D4"/>
    <w:rsid w:val="00256686"/>
    <w:rsid w:val="00263BCE"/>
    <w:rsid w:val="00264D1B"/>
    <w:rsid w:val="002650FD"/>
    <w:rsid w:val="002674B2"/>
    <w:rsid w:val="00276A04"/>
    <w:rsid w:val="00277798"/>
    <w:rsid w:val="002834E2"/>
    <w:rsid w:val="0028643D"/>
    <w:rsid w:val="002866C5"/>
    <w:rsid w:val="00287482"/>
    <w:rsid w:val="002874AA"/>
    <w:rsid w:val="00287603"/>
    <w:rsid w:val="0028767F"/>
    <w:rsid w:val="0029161C"/>
    <w:rsid w:val="002937C2"/>
    <w:rsid w:val="00295028"/>
    <w:rsid w:val="00295DD6"/>
    <w:rsid w:val="002967E2"/>
    <w:rsid w:val="002975D0"/>
    <w:rsid w:val="002A2C91"/>
    <w:rsid w:val="002A45CA"/>
    <w:rsid w:val="002A47EC"/>
    <w:rsid w:val="002A6DA9"/>
    <w:rsid w:val="002A6E70"/>
    <w:rsid w:val="002B0247"/>
    <w:rsid w:val="002B25A5"/>
    <w:rsid w:val="002B2F8A"/>
    <w:rsid w:val="002B5C9B"/>
    <w:rsid w:val="002B603B"/>
    <w:rsid w:val="002C1528"/>
    <w:rsid w:val="002C18AF"/>
    <w:rsid w:val="002C314C"/>
    <w:rsid w:val="002C332D"/>
    <w:rsid w:val="002C3597"/>
    <w:rsid w:val="002C3F86"/>
    <w:rsid w:val="002C7054"/>
    <w:rsid w:val="002D0882"/>
    <w:rsid w:val="002D0CF4"/>
    <w:rsid w:val="002D244F"/>
    <w:rsid w:val="002D3857"/>
    <w:rsid w:val="002D4C55"/>
    <w:rsid w:val="002D5FDA"/>
    <w:rsid w:val="002D755C"/>
    <w:rsid w:val="002E1219"/>
    <w:rsid w:val="002E14D8"/>
    <w:rsid w:val="002E3286"/>
    <w:rsid w:val="002E462F"/>
    <w:rsid w:val="002E6169"/>
    <w:rsid w:val="002E70D9"/>
    <w:rsid w:val="002F15BA"/>
    <w:rsid w:val="002F2BE5"/>
    <w:rsid w:val="002F4016"/>
    <w:rsid w:val="002F58D5"/>
    <w:rsid w:val="002F5A60"/>
    <w:rsid w:val="002F6C1B"/>
    <w:rsid w:val="00300474"/>
    <w:rsid w:val="00301616"/>
    <w:rsid w:val="0030233E"/>
    <w:rsid w:val="00303976"/>
    <w:rsid w:val="00307E54"/>
    <w:rsid w:val="003111BD"/>
    <w:rsid w:val="003112FF"/>
    <w:rsid w:val="00311848"/>
    <w:rsid w:val="0031238C"/>
    <w:rsid w:val="00314B28"/>
    <w:rsid w:val="00317C47"/>
    <w:rsid w:val="003217F7"/>
    <w:rsid w:val="0032606C"/>
    <w:rsid w:val="003263E5"/>
    <w:rsid w:val="003304BE"/>
    <w:rsid w:val="00330576"/>
    <w:rsid w:val="0033442F"/>
    <w:rsid w:val="0033725D"/>
    <w:rsid w:val="0034001C"/>
    <w:rsid w:val="003425AF"/>
    <w:rsid w:val="00342CA9"/>
    <w:rsid w:val="0034626F"/>
    <w:rsid w:val="00346C66"/>
    <w:rsid w:val="003477B0"/>
    <w:rsid w:val="00347B7D"/>
    <w:rsid w:val="0035332D"/>
    <w:rsid w:val="00353880"/>
    <w:rsid w:val="00353889"/>
    <w:rsid w:val="003542BD"/>
    <w:rsid w:val="003549F9"/>
    <w:rsid w:val="00355439"/>
    <w:rsid w:val="003557EC"/>
    <w:rsid w:val="00360079"/>
    <w:rsid w:val="00361FEA"/>
    <w:rsid w:val="0036523E"/>
    <w:rsid w:val="00370558"/>
    <w:rsid w:val="00370F0C"/>
    <w:rsid w:val="003739DE"/>
    <w:rsid w:val="003742F1"/>
    <w:rsid w:val="00374C4E"/>
    <w:rsid w:val="003759A8"/>
    <w:rsid w:val="00375BB7"/>
    <w:rsid w:val="00381A27"/>
    <w:rsid w:val="00383A7A"/>
    <w:rsid w:val="00383B7E"/>
    <w:rsid w:val="00383C65"/>
    <w:rsid w:val="003849E1"/>
    <w:rsid w:val="00384C99"/>
    <w:rsid w:val="0038637D"/>
    <w:rsid w:val="0039048B"/>
    <w:rsid w:val="00390516"/>
    <w:rsid w:val="00391B9C"/>
    <w:rsid w:val="003922D2"/>
    <w:rsid w:val="00393805"/>
    <w:rsid w:val="003944EA"/>
    <w:rsid w:val="00396164"/>
    <w:rsid w:val="003964C6"/>
    <w:rsid w:val="003A174B"/>
    <w:rsid w:val="003A31E5"/>
    <w:rsid w:val="003A5E2E"/>
    <w:rsid w:val="003A7CD2"/>
    <w:rsid w:val="003B0F38"/>
    <w:rsid w:val="003B4907"/>
    <w:rsid w:val="003B4E26"/>
    <w:rsid w:val="003B5BA1"/>
    <w:rsid w:val="003C0F45"/>
    <w:rsid w:val="003C7A74"/>
    <w:rsid w:val="003D192E"/>
    <w:rsid w:val="003D1B02"/>
    <w:rsid w:val="003D2D3D"/>
    <w:rsid w:val="003D31F4"/>
    <w:rsid w:val="003D42A3"/>
    <w:rsid w:val="003D4E19"/>
    <w:rsid w:val="003D5747"/>
    <w:rsid w:val="003D5FE6"/>
    <w:rsid w:val="003D61CE"/>
    <w:rsid w:val="003D775D"/>
    <w:rsid w:val="003D7EF9"/>
    <w:rsid w:val="003E3770"/>
    <w:rsid w:val="003E3DAE"/>
    <w:rsid w:val="003E5DA5"/>
    <w:rsid w:val="003E6C0F"/>
    <w:rsid w:val="003F0A03"/>
    <w:rsid w:val="003F46E8"/>
    <w:rsid w:val="003F4D63"/>
    <w:rsid w:val="003F5E73"/>
    <w:rsid w:val="0040016A"/>
    <w:rsid w:val="00403AAD"/>
    <w:rsid w:val="00404878"/>
    <w:rsid w:val="00405FB8"/>
    <w:rsid w:val="0040749A"/>
    <w:rsid w:val="00407A2A"/>
    <w:rsid w:val="00411639"/>
    <w:rsid w:val="00413487"/>
    <w:rsid w:val="004138E8"/>
    <w:rsid w:val="004139B9"/>
    <w:rsid w:val="00413C9D"/>
    <w:rsid w:val="00414850"/>
    <w:rsid w:val="00417781"/>
    <w:rsid w:val="00422363"/>
    <w:rsid w:val="004246C5"/>
    <w:rsid w:val="00424FA0"/>
    <w:rsid w:val="004309FE"/>
    <w:rsid w:val="00432731"/>
    <w:rsid w:val="00432CCF"/>
    <w:rsid w:val="00440838"/>
    <w:rsid w:val="00440916"/>
    <w:rsid w:val="004417B8"/>
    <w:rsid w:val="004426CC"/>
    <w:rsid w:val="004428D8"/>
    <w:rsid w:val="004435D3"/>
    <w:rsid w:val="004442AE"/>
    <w:rsid w:val="004443DB"/>
    <w:rsid w:val="0045176B"/>
    <w:rsid w:val="004518F5"/>
    <w:rsid w:val="004521EA"/>
    <w:rsid w:val="00453D71"/>
    <w:rsid w:val="004562E6"/>
    <w:rsid w:val="00456885"/>
    <w:rsid w:val="0045705C"/>
    <w:rsid w:val="00457E7B"/>
    <w:rsid w:val="00462D16"/>
    <w:rsid w:val="00463392"/>
    <w:rsid w:val="0046725B"/>
    <w:rsid w:val="004679F2"/>
    <w:rsid w:val="00467CB4"/>
    <w:rsid w:val="00470F08"/>
    <w:rsid w:val="00473897"/>
    <w:rsid w:val="004754FC"/>
    <w:rsid w:val="00475F9E"/>
    <w:rsid w:val="004763F9"/>
    <w:rsid w:val="0047670A"/>
    <w:rsid w:val="00477B72"/>
    <w:rsid w:val="00486BF4"/>
    <w:rsid w:val="00492727"/>
    <w:rsid w:val="00495B0E"/>
    <w:rsid w:val="0049708F"/>
    <w:rsid w:val="004A0738"/>
    <w:rsid w:val="004A298D"/>
    <w:rsid w:val="004A4E4F"/>
    <w:rsid w:val="004A5770"/>
    <w:rsid w:val="004A677D"/>
    <w:rsid w:val="004A7BDF"/>
    <w:rsid w:val="004B01A8"/>
    <w:rsid w:val="004B1120"/>
    <w:rsid w:val="004B2FAF"/>
    <w:rsid w:val="004B3707"/>
    <w:rsid w:val="004B37D4"/>
    <w:rsid w:val="004B5918"/>
    <w:rsid w:val="004B5DA8"/>
    <w:rsid w:val="004B7987"/>
    <w:rsid w:val="004C20EA"/>
    <w:rsid w:val="004C4D4D"/>
    <w:rsid w:val="004C5FC1"/>
    <w:rsid w:val="004D00EC"/>
    <w:rsid w:val="004D0DCB"/>
    <w:rsid w:val="004D17CB"/>
    <w:rsid w:val="004D1D1C"/>
    <w:rsid w:val="004D2DB9"/>
    <w:rsid w:val="004D68F7"/>
    <w:rsid w:val="004D7787"/>
    <w:rsid w:val="004E18CF"/>
    <w:rsid w:val="004E1BF7"/>
    <w:rsid w:val="004E2B5D"/>
    <w:rsid w:val="004E31B8"/>
    <w:rsid w:val="004E42C2"/>
    <w:rsid w:val="004E4EC4"/>
    <w:rsid w:val="004E6C79"/>
    <w:rsid w:val="004E7E02"/>
    <w:rsid w:val="004F285A"/>
    <w:rsid w:val="004F31A3"/>
    <w:rsid w:val="004F3764"/>
    <w:rsid w:val="004F4519"/>
    <w:rsid w:val="004F5669"/>
    <w:rsid w:val="004F67FD"/>
    <w:rsid w:val="004F6DA4"/>
    <w:rsid w:val="004F786D"/>
    <w:rsid w:val="00501C13"/>
    <w:rsid w:val="005028C5"/>
    <w:rsid w:val="005036BD"/>
    <w:rsid w:val="00504825"/>
    <w:rsid w:val="00507C97"/>
    <w:rsid w:val="00510104"/>
    <w:rsid w:val="00511726"/>
    <w:rsid w:val="0051355F"/>
    <w:rsid w:val="00513AC5"/>
    <w:rsid w:val="00514049"/>
    <w:rsid w:val="00515AAD"/>
    <w:rsid w:val="00516081"/>
    <w:rsid w:val="00517785"/>
    <w:rsid w:val="00517AFF"/>
    <w:rsid w:val="005220F2"/>
    <w:rsid w:val="00525D2F"/>
    <w:rsid w:val="00525D5D"/>
    <w:rsid w:val="00526B52"/>
    <w:rsid w:val="00526D34"/>
    <w:rsid w:val="00527AD3"/>
    <w:rsid w:val="00527C03"/>
    <w:rsid w:val="0053209F"/>
    <w:rsid w:val="00532464"/>
    <w:rsid w:val="005328F4"/>
    <w:rsid w:val="005334D7"/>
    <w:rsid w:val="00533A9E"/>
    <w:rsid w:val="00536279"/>
    <w:rsid w:val="00536976"/>
    <w:rsid w:val="00540C76"/>
    <w:rsid w:val="005419EF"/>
    <w:rsid w:val="00544C91"/>
    <w:rsid w:val="005461B3"/>
    <w:rsid w:val="00546EB8"/>
    <w:rsid w:val="005514F1"/>
    <w:rsid w:val="00551663"/>
    <w:rsid w:val="00551B77"/>
    <w:rsid w:val="00552E7C"/>
    <w:rsid w:val="00553312"/>
    <w:rsid w:val="00555640"/>
    <w:rsid w:val="005603FE"/>
    <w:rsid w:val="00563873"/>
    <w:rsid w:val="0056409D"/>
    <w:rsid w:val="00565A1F"/>
    <w:rsid w:val="0057148C"/>
    <w:rsid w:val="005730FA"/>
    <w:rsid w:val="00573352"/>
    <w:rsid w:val="005749D4"/>
    <w:rsid w:val="00574BD6"/>
    <w:rsid w:val="005762A5"/>
    <w:rsid w:val="005769ED"/>
    <w:rsid w:val="00577343"/>
    <w:rsid w:val="00580F33"/>
    <w:rsid w:val="0058108E"/>
    <w:rsid w:val="0058189E"/>
    <w:rsid w:val="005820C7"/>
    <w:rsid w:val="0058266E"/>
    <w:rsid w:val="0058350A"/>
    <w:rsid w:val="0058466B"/>
    <w:rsid w:val="00587E78"/>
    <w:rsid w:val="005906D5"/>
    <w:rsid w:val="00592530"/>
    <w:rsid w:val="00593D99"/>
    <w:rsid w:val="00593E56"/>
    <w:rsid w:val="0059435A"/>
    <w:rsid w:val="00594E29"/>
    <w:rsid w:val="0059789B"/>
    <w:rsid w:val="005A1B22"/>
    <w:rsid w:val="005A4F30"/>
    <w:rsid w:val="005A5DD3"/>
    <w:rsid w:val="005A5EC7"/>
    <w:rsid w:val="005A6BE3"/>
    <w:rsid w:val="005B3EE5"/>
    <w:rsid w:val="005B69DA"/>
    <w:rsid w:val="005B6A80"/>
    <w:rsid w:val="005B72C5"/>
    <w:rsid w:val="005C0511"/>
    <w:rsid w:val="005C3611"/>
    <w:rsid w:val="005C6226"/>
    <w:rsid w:val="005C6745"/>
    <w:rsid w:val="005C7101"/>
    <w:rsid w:val="005D015E"/>
    <w:rsid w:val="005D0FAC"/>
    <w:rsid w:val="005D2082"/>
    <w:rsid w:val="005D5290"/>
    <w:rsid w:val="005D5F4E"/>
    <w:rsid w:val="005D668C"/>
    <w:rsid w:val="005E0E7C"/>
    <w:rsid w:val="005E417E"/>
    <w:rsid w:val="005E428E"/>
    <w:rsid w:val="005E4F86"/>
    <w:rsid w:val="005E5C83"/>
    <w:rsid w:val="005E5CBE"/>
    <w:rsid w:val="005E73F1"/>
    <w:rsid w:val="005F302C"/>
    <w:rsid w:val="005F45D5"/>
    <w:rsid w:val="005F5B5D"/>
    <w:rsid w:val="005F6E08"/>
    <w:rsid w:val="00600DD5"/>
    <w:rsid w:val="006019F1"/>
    <w:rsid w:val="006041B4"/>
    <w:rsid w:val="00604282"/>
    <w:rsid w:val="00605826"/>
    <w:rsid w:val="006059D4"/>
    <w:rsid w:val="00607580"/>
    <w:rsid w:val="0061615E"/>
    <w:rsid w:val="006173AA"/>
    <w:rsid w:val="0061754E"/>
    <w:rsid w:val="00622050"/>
    <w:rsid w:val="00622639"/>
    <w:rsid w:val="00623FF6"/>
    <w:rsid w:val="00626A64"/>
    <w:rsid w:val="00626BB2"/>
    <w:rsid w:val="00627289"/>
    <w:rsid w:val="00631E37"/>
    <w:rsid w:val="00632534"/>
    <w:rsid w:val="00632809"/>
    <w:rsid w:val="006445CA"/>
    <w:rsid w:val="00644784"/>
    <w:rsid w:val="006456A5"/>
    <w:rsid w:val="00646025"/>
    <w:rsid w:val="006469E3"/>
    <w:rsid w:val="00646FE6"/>
    <w:rsid w:val="006478E2"/>
    <w:rsid w:val="006535F8"/>
    <w:rsid w:val="00653887"/>
    <w:rsid w:val="00653CA6"/>
    <w:rsid w:val="006543BD"/>
    <w:rsid w:val="00654FE8"/>
    <w:rsid w:val="00656BA1"/>
    <w:rsid w:val="00660F87"/>
    <w:rsid w:val="006635B0"/>
    <w:rsid w:val="0066745C"/>
    <w:rsid w:val="00670F81"/>
    <w:rsid w:val="006710AF"/>
    <w:rsid w:val="00671244"/>
    <w:rsid w:val="00672596"/>
    <w:rsid w:val="00672F17"/>
    <w:rsid w:val="00676039"/>
    <w:rsid w:val="00676399"/>
    <w:rsid w:val="00677AB4"/>
    <w:rsid w:val="006800BC"/>
    <w:rsid w:val="0069108E"/>
    <w:rsid w:val="00692D51"/>
    <w:rsid w:val="0069536A"/>
    <w:rsid w:val="00695756"/>
    <w:rsid w:val="00695C96"/>
    <w:rsid w:val="00695D4E"/>
    <w:rsid w:val="006A0195"/>
    <w:rsid w:val="006A12AD"/>
    <w:rsid w:val="006A2C4E"/>
    <w:rsid w:val="006A4CE6"/>
    <w:rsid w:val="006A6EDC"/>
    <w:rsid w:val="006A7F6C"/>
    <w:rsid w:val="006B037A"/>
    <w:rsid w:val="006B1E20"/>
    <w:rsid w:val="006B2371"/>
    <w:rsid w:val="006B24BE"/>
    <w:rsid w:val="006B2BBC"/>
    <w:rsid w:val="006B2D20"/>
    <w:rsid w:val="006B41CC"/>
    <w:rsid w:val="006B4494"/>
    <w:rsid w:val="006B5332"/>
    <w:rsid w:val="006B5B5A"/>
    <w:rsid w:val="006B5B62"/>
    <w:rsid w:val="006B7AF1"/>
    <w:rsid w:val="006C3C8B"/>
    <w:rsid w:val="006C3F54"/>
    <w:rsid w:val="006C650B"/>
    <w:rsid w:val="006C6635"/>
    <w:rsid w:val="006D16D6"/>
    <w:rsid w:val="006D30DC"/>
    <w:rsid w:val="006D4C23"/>
    <w:rsid w:val="006D5406"/>
    <w:rsid w:val="006D553C"/>
    <w:rsid w:val="006D64D7"/>
    <w:rsid w:val="006D6766"/>
    <w:rsid w:val="006D7012"/>
    <w:rsid w:val="006D77E5"/>
    <w:rsid w:val="006E274C"/>
    <w:rsid w:val="006E40FF"/>
    <w:rsid w:val="006E7DB4"/>
    <w:rsid w:val="006F2DBD"/>
    <w:rsid w:val="006F3427"/>
    <w:rsid w:val="006F375A"/>
    <w:rsid w:val="006F3EDD"/>
    <w:rsid w:val="006F62AA"/>
    <w:rsid w:val="006F6FE0"/>
    <w:rsid w:val="00701902"/>
    <w:rsid w:val="007022E9"/>
    <w:rsid w:val="0070230F"/>
    <w:rsid w:val="007034D6"/>
    <w:rsid w:val="00705B01"/>
    <w:rsid w:val="00712E1B"/>
    <w:rsid w:val="007135FF"/>
    <w:rsid w:val="007150E4"/>
    <w:rsid w:val="007161E9"/>
    <w:rsid w:val="0071749F"/>
    <w:rsid w:val="007176C1"/>
    <w:rsid w:val="00717B75"/>
    <w:rsid w:val="00721AE1"/>
    <w:rsid w:val="00721D15"/>
    <w:rsid w:val="00722823"/>
    <w:rsid w:val="0072285C"/>
    <w:rsid w:val="00724C64"/>
    <w:rsid w:val="00724F1D"/>
    <w:rsid w:val="007276D4"/>
    <w:rsid w:val="007366C1"/>
    <w:rsid w:val="0074056D"/>
    <w:rsid w:val="00740A98"/>
    <w:rsid w:val="00743381"/>
    <w:rsid w:val="0074427C"/>
    <w:rsid w:val="00751BB0"/>
    <w:rsid w:val="00753D90"/>
    <w:rsid w:val="00753F51"/>
    <w:rsid w:val="00754802"/>
    <w:rsid w:val="00756CE5"/>
    <w:rsid w:val="00760AC0"/>
    <w:rsid w:val="007619A3"/>
    <w:rsid w:val="00763580"/>
    <w:rsid w:val="00765454"/>
    <w:rsid w:val="00773D2E"/>
    <w:rsid w:val="00773F72"/>
    <w:rsid w:val="00774991"/>
    <w:rsid w:val="007752E7"/>
    <w:rsid w:val="00780432"/>
    <w:rsid w:val="007815DF"/>
    <w:rsid w:val="00781902"/>
    <w:rsid w:val="007855D3"/>
    <w:rsid w:val="00785836"/>
    <w:rsid w:val="00786C47"/>
    <w:rsid w:val="00787328"/>
    <w:rsid w:val="007879B2"/>
    <w:rsid w:val="00792736"/>
    <w:rsid w:val="00793429"/>
    <w:rsid w:val="007967C5"/>
    <w:rsid w:val="00796E60"/>
    <w:rsid w:val="00797E38"/>
    <w:rsid w:val="007A33A9"/>
    <w:rsid w:val="007A5E8A"/>
    <w:rsid w:val="007B0E09"/>
    <w:rsid w:val="007B3742"/>
    <w:rsid w:val="007B531C"/>
    <w:rsid w:val="007B5946"/>
    <w:rsid w:val="007B7917"/>
    <w:rsid w:val="007C22F5"/>
    <w:rsid w:val="007C24BA"/>
    <w:rsid w:val="007C380B"/>
    <w:rsid w:val="007C38D2"/>
    <w:rsid w:val="007C469A"/>
    <w:rsid w:val="007C55D5"/>
    <w:rsid w:val="007C570A"/>
    <w:rsid w:val="007D1B85"/>
    <w:rsid w:val="007D2244"/>
    <w:rsid w:val="007D2C7F"/>
    <w:rsid w:val="007D4709"/>
    <w:rsid w:val="007E04AF"/>
    <w:rsid w:val="007E0FA3"/>
    <w:rsid w:val="007E2F75"/>
    <w:rsid w:val="007E30F7"/>
    <w:rsid w:val="007E4C49"/>
    <w:rsid w:val="007E78A8"/>
    <w:rsid w:val="007F0332"/>
    <w:rsid w:val="007F184C"/>
    <w:rsid w:val="007F188F"/>
    <w:rsid w:val="007F2E4C"/>
    <w:rsid w:val="007F3BD4"/>
    <w:rsid w:val="007F4E9D"/>
    <w:rsid w:val="007F5117"/>
    <w:rsid w:val="007F5C9B"/>
    <w:rsid w:val="007F5F61"/>
    <w:rsid w:val="007F6B15"/>
    <w:rsid w:val="008001BC"/>
    <w:rsid w:val="008015E7"/>
    <w:rsid w:val="00801D63"/>
    <w:rsid w:val="0080297F"/>
    <w:rsid w:val="00804FEE"/>
    <w:rsid w:val="0080524E"/>
    <w:rsid w:val="008061FF"/>
    <w:rsid w:val="00806462"/>
    <w:rsid w:val="00807604"/>
    <w:rsid w:val="00811709"/>
    <w:rsid w:val="00812C13"/>
    <w:rsid w:val="008148B4"/>
    <w:rsid w:val="008159ED"/>
    <w:rsid w:val="00815A5F"/>
    <w:rsid w:val="00816C3C"/>
    <w:rsid w:val="0081705C"/>
    <w:rsid w:val="0081734E"/>
    <w:rsid w:val="008179A0"/>
    <w:rsid w:val="00817A60"/>
    <w:rsid w:val="0082192A"/>
    <w:rsid w:val="00821FBB"/>
    <w:rsid w:val="008237C8"/>
    <w:rsid w:val="0082572A"/>
    <w:rsid w:val="008278F6"/>
    <w:rsid w:val="00831A9E"/>
    <w:rsid w:val="00832069"/>
    <w:rsid w:val="00833CDF"/>
    <w:rsid w:val="00835FBB"/>
    <w:rsid w:val="00837CD5"/>
    <w:rsid w:val="008435F9"/>
    <w:rsid w:val="0084374E"/>
    <w:rsid w:val="008457BF"/>
    <w:rsid w:val="00846191"/>
    <w:rsid w:val="008464DE"/>
    <w:rsid w:val="008466F2"/>
    <w:rsid w:val="00847572"/>
    <w:rsid w:val="0085083F"/>
    <w:rsid w:val="00851CCB"/>
    <w:rsid w:val="00853EBA"/>
    <w:rsid w:val="00855356"/>
    <w:rsid w:val="008600B5"/>
    <w:rsid w:val="00866894"/>
    <w:rsid w:val="00866CBA"/>
    <w:rsid w:val="00871843"/>
    <w:rsid w:val="00873C79"/>
    <w:rsid w:val="008740B6"/>
    <w:rsid w:val="0087624A"/>
    <w:rsid w:val="008773F9"/>
    <w:rsid w:val="00882611"/>
    <w:rsid w:val="00883BAC"/>
    <w:rsid w:val="00883D34"/>
    <w:rsid w:val="00884668"/>
    <w:rsid w:val="00886C94"/>
    <w:rsid w:val="00887207"/>
    <w:rsid w:val="00890125"/>
    <w:rsid w:val="008907E1"/>
    <w:rsid w:val="008A088F"/>
    <w:rsid w:val="008A0C44"/>
    <w:rsid w:val="008A26D6"/>
    <w:rsid w:val="008A59BD"/>
    <w:rsid w:val="008A5A1A"/>
    <w:rsid w:val="008A5C0C"/>
    <w:rsid w:val="008A5EC5"/>
    <w:rsid w:val="008A7164"/>
    <w:rsid w:val="008B06A4"/>
    <w:rsid w:val="008B1526"/>
    <w:rsid w:val="008C029F"/>
    <w:rsid w:val="008C1EAC"/>
    <w:rsid w:val="008C5C8B"/>
    <w:rsid w:val="008D101F"/>
    <w:rsid w:val="008D22DA"/>
    <w:rsid w:val="008D3402"/>
    <w:rsid w:val="008D3886"/>
    <w:rsid w:val="008D3D70"/>
    <w:rsid w:val="008D4F24"/>
    <w:rsid w:val="008D512B"/>
    <w:rsid w:val="008E2216"/>
    <w:rsid w:val="008E2839"/>
    <w:rsid w:val="008E2B94"/>
    <w:rsid w:val="008E461C"/>
    <w:rsid w:val="008F0AB0"/>
    <w:rsid w:val="008F123C"/>
    <w:rsid w:val="008F25CA"/>
    <w:rsid w:val="008F6E4B"/>
    <w:rsid w:val="0090008B"/>
    <w:rsid w:val="00900849"/>
    <w:rsid w:val="009013D5"/>
    <w:rsid w:val="0090318E"/>
    <w:rsid w:val="0090319D"/>
    <w:rsid w:val="009032FB"/>
    <w:rsid w:val="009036E3"/>
    <w:rsid w:val="00906B78"/>
    <w:rsid w:val="00907FDF"/>
    <w:rsid w:val="009100A9"/>
    <w:rsid w:val="00910DC9"/>
    <w:rsid w:val="009126F2"/>
    <w:rsid w:val="0091479D"/>
    <w:rsid w:val="00915BB5"/>
    <w:rsid w:val="00917371"/>
    <w:rsid w:val="00917C67"/>
    <w:rsid w:val="00924257"/>
    <w:rsid w:val="00925C5F"/>
    <w:rsid w:val="00926D2B"/>
    <w:rsid w:val="00926EB2"/>
    <w:rsid w:val="009336D0"/>
    <w:rsid w:val="0093391E"/>
    <w:rsid w:val="009348E8"/>
    <w:rsid w:val="00935227"/>
    <w:rsid w:val="00940615"/>
    <w:rsid w:val="0094098C"/>
    <w:rsid w:val="009437BE"/>
    <w:rsid w:val="00943877"/>
    <w:rsid w:val="0094562C"/>
    <w:rsid w:val="00947021"/>
    <w:rsid w:val="00960789"/>
    <w:rsid w:val="00960933"/>
    <w:rsid w:val="00964CA8"/>
    <w:rsid w:val="00965A3A"/>
    <w:rsid w:val="00966703"/>
    <w:rsid w:val="009668D2"/>
    <w:rsid w:val="00972575"/>
    <w:rsid w:val="00972629"/>
    <w:rsid w:val="009728FE"/>
    <w:rsid w:val="009729CA"/>
    <w:rsid w:val="00973979"/>
    <w:rsid w:val="00973C68"/>
    <w:rsid w:val="0097528F"/>
    <w:rsid w:val="009757A0"/>
    <w:rsid w:val="00977201"/>
    <w:rsid w:val="009774A2"/>
    <w:rsid w:val="00982F3D"/>
    <w:rsid w:val="009933A9"/>
    <w:rsid w:val="00993743"/>
    <w:rsid w:val="00993865"/>
    <w:rsid w:val="00993C3D"/>
    <w:rsid w:val="00994E9C"/>
    <w:rsid w:val="00996555"/>
    <w:rsid w:val="00996ABB"/>
    <w:rsid w:val="009A021D"/>
    <w:rsid w:val="009A5383"/>
    <w:rsid w:val="009B00C2"/>
    <w:rsid w:val="009B2EC1"/>
    <w:rsid w:val="009B3D57"/>
    <w:rsid w:val="009B425E"/>
    <w:rsid w:val="009B4EC1"/>
    <w:rsid w:val="009B626F"/>
    <w:rsid w:val="009B6EF8"/>
    <w:rsid w:val="009C1546"/>
    <w:rsid w:val="009C1879"/>
    <w:rsid w:val="009C1FF3"/>
    <w:rsid w:val="009C2208"/>
    <w:rsid w:val="009C3E40"/>
    <w:rsid w:val="009C4031"/>
    <w:rsid w:val="009C53E7"/>
    <w:rsid w:val="009C5F19"/>
    <w:rsid w:val="009C75A2"/>
    <w:rsid w:val="009D25BB"/>
    <w:rsid w:val="009D2BAC"/>
    <w:rsid w:val="009D34C4"/>
    <w:rsid w:val="009D3995"/>
    <w:rsid w:val="009D453D"/>
    <w:rsid w:val="009D7CE3"/>
    <w:rsid w:val="009E0EA9"/>
    <w:rsid w:val="009E185A"/>
    <w:rsid w:val="009E2DED"/>
    <w:rsid w:val="009E34C1"/>
    <w:rsid w:val="009E6F93"/>
    <w:rsid w:val="009E7586"/>
    <w:rsid w:val="009F461B"/>
    <w:rsid w:val="009F6014"/>
    <w:rsid w:val="009F730D"/>
    <w:rsid w:val="009F790B"/>
    <w:rsid w:val="00A02BCC"/>
    <w:rsid w:val="00A06728"/>
    <w:rsid w:val="00A07840"/>
    <w:rsid w:val="00A07F88"/>
    <w:rsid w:val="00A11230"/>
    <w:rsid w:val="00A12BB8"/>
    <w:rsid w:val="00A13B1A"/>
    <w:rsid w:val="00A14465"/>
    <w:rsid w:val="00A14D6F"/>
    <w:rsid w:val="00A14F01"/>
    <w:rsid w:val="00A14F6A"/>
    <w:rsid w:val="00A201A3"/>
    <w:rsid w:val="00A20F67"/>
    <w:rsid w:val="00A2163B"/>
    <w:rsid w:val="00A22514"/>
    <w:rsid w:val="00A24026"/>
    <w:rsid w:val="00A24AB5"/>
    <w:rsid w:val="00A25DAB"/>
    <w:rsid w:val="00A300E4"/>
    <w:rsid w:val="00A33A96"/>
    <w:rsid w:val="00A35449"/>
    <w:rsid w:val="00A3586A"/>
    <w:rsid w:val="00A36DA0"/>
    <w:rsid w:val="00A41592"/>
    <w:rsid w:val="00A41788"/>
    <w:rsid w:val="00A41B13"/>
    <w:rsid w:val="00A4219D"/>
    <w:rsid w:val="00A4445E"/>
    <w:rsid w:val="00A45FFB"/>
    <w:rsid w:val="00A46D44"/>
    <w:rsid w:val="00A46E2D"/>
    <w:rsid w:val="00A52C5D"/>
    <w:rsid w:val="00A53B0D"/>
    <w:rsid w:val="00A54AF7"/>
    <w:rsid w:val="00A558E3"/>
    <w:rsid w:val="00A5632E"/>
    <w:rsid w:val="00A56E8A"/>
    <w:rsid w:val="00A607D2"/>
    <w:rsid w:val="00A7340A"/>
    <w:rsid w:val="00A73BEB"/>
    <w:rsid w:val="00A73D66"/>
    <w:rsid w:val="00A747FF"/>
    <w:rsid w:val="00A74927"/>
    <w:rsid w:val="00A77DD1"/>
    <w:rsid w:val="00A82373"/>
    <w:rsid w:val="00A8244A"/>
    <w:rsid w:val="00A83760"/>
    <w:rsid w:val="00A9044D"/>
    <w:rsid w:val="00A933A8"/>
    <w:rsid w:val="00AA1CCB"/>
    <w:rsid w:val="00AA228B"/>
    <w:rsid w:val="00AA44C3"/>
    <w:rsid w:val="00AA611C"/>
    <w:rsid w:val="00AB04FE"/>
    <w:rsid w:val="00AB2F19"/>
    <w:rsid w:val="00AB40B0"/>
    <w:rsid w:val="00AB599D"/>
    <w:rsid w:val="00AC048E"/>
    <w:rsid w:val="00AC0EC3"/>
    <w:rsid w:val="00AC1D6A"/>
    <w:rsid w:val="00AC2D87"/>
    <w:rsid w:val="00AC587D"/>
    <w:rsid w:val="00AC6152"/>
    <w:rsid w:val="00AC6F5C"/>
    <w:rsid w:val="00AD54A1"/>
    <w:rsid w:val="00AE0B09"/>
    <w:rsid w:val="00AE2655"/>
    <w:rsid w:val="00AE390D"/>
    <w:rsid w:val="00AE5C80"/>
    <w:rsid w:val="00AE7B90"/>
    <w:rsid w:val="00AF0166"/>
    <w:rsid w:val="00AF3B83"/>
    <w:rsid w:val="00AF3F8D"/>
    <w:rsid w:val="00AF47E2"/>
    <w:rsid w:val="00AF657D"/>
    <w:rsid w:val="00B041CD"/>
    <w:rsid w:val="00B044EC"/>
    <w:rsid w:val="00B06952"/>
    <w:rsid w:val="00B102FD"/>
    <w:rsid w:val="00B13893"/>
    <w:rsid w:val="00B13EB9"/>
    <w:rsid w:val="00B142FE"/>
    <w:rsid w:val="00B14375"/>
    <w:rsid w:val="00B214FC"/>
    <w:rsid w:val="00B220A9"/>
    <w:rsid w:val="00B23AC5"/>
    <w:rsid w:val="00B25F34"/>
    <w:rsid w:val="00B260FD"/>
    <w:rsid w:val="00B3164C"/>
    <w:rsid w:val="00B317C2"/>
    <w:rsid w:val="00B31DE0"/>
    <w:rsid w:val="00B322A7"/>
    <w:rsid w:val="00B3465F"/>
    <w:rsid w:val="00B34DAB"/>
    <w:rsid w:val="00B40690"/>
    <w:rsid w:val="00B419A8"/>
    <w:rsid w:val="00B42432"/>
    <w:rsid w:val="00B424D4"/>
    <w:rsid w:val="00B447A7"/>
    <w:rsid w:val="00B45A23"/>
    <w:rsid w:val="00B46CB9"/>
    <w:rsid w:val="00B5039B"/>
    <w:rsid w:val="00B51490"/>
    <w:rsid w:val="00B5173F"/>
    <w:rsid w:val="00B51833"/>
    <w:rsid w:val="00B54329"/>
    <w:rsid w:val="00B54E51"/>
    <w:rsid w:val="00B56E89"/>
    <w:rsid w:val="00B632A5"/>
    <w:rsid w:val="00B6335A"/>
    <w:rsid w:val="00B663EF"/>
    <w:rsid w:val="00B668E8"/>
    <w:rsid w:val="00B66F11"/>
    <w:rsid w:val="00B709DA"/>
    <w:rsid w:val="00B7192E"/>
    <w:rsid w:val="00B71FF0"/>
    <w:rsid w:val="00B72C22"/>
    <w:rsid w:val="00B72C23"/>
    <w:rsid w:val="00B73792"/>
    <w:rsid w:val="00B7586E"/>
    <w:rsid w:val="00B761A3"/>
    <w:rsid w:val="00B76EA1"/>
    <w:rsid w:val="00B80C65"/>
    <w:rsid w:val="00B811A1"/>
    <w:rsid w:val="00B8354F"/>
    <w:rsid w:val="00B8377C"/>
    <w:rsid w:val="00B839BF"/>
    <w:rsid w:val="00B8520F"/>
    <w:rsid w:val="00B852D7"/>
    <w:rsid w:val="00B85F6A"/>
    <w:rsid w:val="00B869AA"/>
    <w:rsid w:val="00B87A0F"/>
    <w:rsid w:val="00B900AB"/>
    <w:rsid w:val="00B92D45"/>
    <w:rsid w:val="00B93B43"/>
    <w:rsid w:val="00B93EEE"/>
    <w:rsid w:val="00B942D2"/>
    <w:rsid w:val="00B95865"/>
    <w:rsid w:val="00B9599F"/>
    <w:rsid w:val="00B973C8"/>
    <w:rsid w:val="00BA02FC"/>
    <w:rsid w:val="00BA1887"/>
    <w:rsid w:val="00BA39DD"/>
    <w:rsid w:val="00BA4F36"/>
    <w:rsid w:val="00BA4F92"/>
    <w:rsid w:val="00BA7868"/>
    <w:rsid w:val="00BA7DB6"/>
    <w:rsid w:val="00BB3F7B"/>
    <w:rsid w:val="00BB4934"/>
    <w:rsid w:val="00BB6448"/>
    <w:rsid w:val="00BC0CE8"/>
    <w:rsid w:val="00BC182B"/>
    <w:rsid w:val="00BC3177"/>
    <w:rsid w:val="00BC4B89"/>
    <w:rsid w:val="00BC61C9"/>
    <w:rsid w:val="00BC7F6D"/>
    <w:rsid w:val="00BD019A"/>
    <w:rsid w:val="00BD0B20"/>
    <w:rsid w:val="00BD492E"/>
    <w:rsid w:val="00BD7B8B"/>
    <w:rsid w:val="00BE1D72"/>
    <w:rsid w:val="00BE57E6"/>
    <w:rsid w:val="00BF65F6"/>
    <w:rsid w:val="00BF6BC6"/>
    <w:rsid w:val="00BF77C9"/>
    <w:rsid w:val="00C02E12"/>
    <w:rsid w:val="00C034A6"/>
    <w:rsid w:val="00C106EC"/>
    <w:rsid w:val="00C12614"/>
    <w:rsid w:val="00C13947"/>
    <w:rsid w:val="00C1545A"/>
    <w:rsid w:val="00C164CF"/>
    <w:rsid w:val="00C20531"/>
    <w:rsid w:val="00C213C9"/>
    <w:rsid w:val="00C2250F"/>
    <w:rsid w:val="00C23562"/>
    <w:rsid w:val="00C23CAE"/>
    <w:rsid w:val="00C26532"/>
    <w:rsid w:val="00C27835"/>
    <w:rsid w:val="00C30BAB"/>
    <w:rsid w:val="00C351C6"/>
    <w:rsid w:val="00C356C0"/>
    <w:rsid w:val="00C414D4"/>
    <w:rsid w:val="00C41D6C"/>
    <w:rsid w:val="00C42C79"/>
    <w:rsid w:val="00C42D38"/>
    <w:rsid w:val="00C44D69"/>
    <w:rsid w:val="00C44EB1"/>
    <w:rsid w:val="00C461DC"/>
    <w:rsid w:val="00C46377"/>
    <w:rsid w:val="00C473A1"/>
    <w:rsid w:val="00C5006B"/>
    <w:rsid w:val="00C51E50"/>
    <w:rsid w:val="00C53002"/>
    <w:rsid w:val="00C53F82"/>
    <w:rsid w:val="00C543AB"/>
    <w:rsid w:val="00C5737F"/>
    <w:rsid w:val="00C57542"/>
    <w:rsid w:val="00C60A3C"/>
    <w:rsid w:val="00C614F7"/>
    <w:rsid w:val="00C634ED"/>
    <w:rsid w:val="00C6649F"/>
    <w:rsid w:val="00C6766A"/>
    <w:rsid w:val="00C74DC2"/>
    <w:rsid w:val="00C750B0"/>
    <w:rsid w:val="00C779D3"/>
    <w:rsid w:val="00C80432"/>
    <w:rsid w:val="00C81279"/>
    <w:rsid w:val="00C832C4"/>
    <w:rsid w:val="00C84D94"/>
    <w:rsid w:val="00C85D33"/>
    <w:rsid w:val="00C91527"/>
    <w:rsid w:val="00C92BC3"/>
    <w:rsid w:val="00C96533"/>
    <w:rsid w:val="00CA0F15"/>
    <w:rsid w:val="00CA368B"/>
    <w:rsid w:val="00CA4D14"/>
    <w:rsid w:val="00CA5CF1"/>
    <w:rsid w:val="00CA6872"/>
    <w:rsid w:val="00CB48E9"/>
    <w:rsid w:val="00CB5AC9"/>
    <w:rsid w:val="00CB6830"/>
    <w:rsid w:val="00CB6915"/>
    <w:rsid w:val="00CB6DC5"/>
    <w:rsid w:val="00CC45E2"/>
    <w:rsid w:val="00CC52AC"/>
    <w:rsid w:val="00CC567A"/>
    <w:rsid w:val="00CC5A2B"/>
    <w:rsid w:val="00CC63AF"/>
    <w:rsid w:val="00CC743A"/>
    <w:rsid w:val="00CC7CEE"/>
    <w:rsid w:val="00CD0920"/>
    <w:rsid w:val="00CD09E0"/>
    <w:rsid w:val="00CD1AA7"/>
    <w:rsid w:val="00CD2F2E"/>
    <w:rsid w:val="00CD3E7A"/>
    <w:rsid w:val="00CD4D5F"/>
    <w:rsid w:val="00CD6C5D"/>
    <w:rsid w:val="00CD74EA"/>
    <w:rsid w:val="00CE3802"/>
    <w:rsid w:val="00CE4714"/>
    <w:rsid w:val="00CE48D6"/>
    <w:rsid w:val="00CE6453"/>
    <w:rsid w:val="00CE6A02"/>
    <w:rsid w:val="00CF32B2"/>
    <w:rsid w:val="00CF3C41"/>
    <w:rsid w:val="00CF3F71"/>
    <w:rsid w:val="00CF5B43"/>
    <w:rsid w:val="00CF6894"/>
    <w:rsid w:val="00D002CB"/>
    <w:rsid w:val="00D00A39"/>
    <w:rsid w:val="00D037B2"/>
    <w:rsid w:val="00D0492F"/>
    <w:rsid w:val="00D064EE"/>
    <w:rsid w:val="00D07B0B"/>
    <w:rsid w:val="00D10E2C"/>
    <w:rsid w:val="00D17897"/>
    <w:rsid w:val="00D17DA8"/>
    <w:rsid w:val="00D2054C"/>
    <w:rsid w:val="00D21042"/>
    <w:rsid w:val="00D23491"/>
    <w:rsid w:val="00D2378F"/>
    <w:rsid w:val="00D2507D"/>
    <w:rsid w:val="00D30122"/>
    <w:rsid w:val="00D30771"/>
    <w:rsid w:val="00D30A1B"/>
    <w:rsid w:val="00D3121A"/>
    <w:rsid w:val="00D334AE"/>
    <w:rsid w:val="00D36960"/>
    <w:rsid w:val="00D36E25"/>
    <w:rsid w:val="00D40847"/>
    <w:rsid w:val="00D4176D"/>
    <w:rsid w:val="00D43C7D"/>
    <w:rsid w:val="00D47DB0"/>
    <w:rsid w:val="00D5163B"/>
    <w:rsid w:val="00D557B5"/>
    <w:rsid w:val="00D55FD8"/>
    <w:rsid w:val="00D57D80"/>
    <w:rsid w:val="00D61991"/>
    <w:rsid w:val="00D627CB"/>
    <w:rsid w:val="00D62F3E"/>
    <w:rsid w:val="00D64120"/>
    <w:rsid w:val="00D6501F"/>
    <w:rsid w:val="00D65409"/>
    <w:rsid w:val="00D65B56"/>
    <w:rsid w:val="00D70C85"/>
    <w:rsid w:val="00D72A54"/>
    <w:rsid w:val="00D72E61"/>
    <w:rsid w:val="00D74987"/>
    <w:rsid w:val="00D753E3"/>
    <w:rsid w:val="00D75403"/>
    <w:rsid w:val="00D757AC"/>
    <w:rsid w:val="00D75D8F"/>
    <w:rsid w:val="00D75FAF"/>
    <w:rsid w:val="00D7706F"/>
    <w:rsid w:val="00D77DDD"/>
    <w:rsid w:val="00D83C76"/>
    <w:rsid w:val="00D8662B"/>
    <w:rsid w:val="00D86AA8"/>
    <w:rsid w:val="00D92897"/>
    <w:rsid w:val="00D9346B"/>
    <w:rsid w:val="00D95533"/>
    <w:rsid w:val="00D96B82"/>
    <w:rsid w:val="00DA267A"/>
    <w:rsid w:val="00DA2B76"/>
    <w:rsid w:val="00DA4766"/>
    <w:rsid w:val="00DA4798"/>
    <w:rsid w:val="00DA5CC0"/>
    <w:rsid w:val="00DA5DD2"/>
    <w:rsid w:val="00DB1F2B"/>
    <w:rsid w:val="00DB33DB"/>
    <w:rsid w:val="00DB3886"/>
    <w:rsid w:val="00DB53F3"/>
    <w:rsid w:val="00DB6D37"/>
    <w:rsid w:val="00DB70D0"/>
    <w:rsid w:val="00DC1D6B"/>
    <w:rsid w:val="00DC4DDC"/>
    <w:rsid w:val="00DD1A34"/>
    <w:rsid w:val="00DD4224"/>
    <w:rsid w:val="00DD58AC"/>
    <w:rsid w:val="00DD72CC"/>
    <w:rsid w:val="00DE0A27"/>
    <w:rsid w:val="00DE22C8"/>
    <w:rsid w:val="00DE38F5"/>
    <w:rsid w:val="00DF1891"/>
    <w:rsid w:val="00DF1BD5"/>
    <w:rsid w:val="00DF1D41"/>
    <w:rsid w:val="00DF2E6B"/>
    <w:rsid w:val="00DF5B65"/>
    <w:rsid w:val="00DF6196"/>
    <w:rsid w:val="00DF6500"/>
    <w:rsid w:val="00DF7381"/>
    <w:rsid w:val="00DF7649"/>
    <w:rsid w:val="00DF7B78"/>
    <w:rsid w:val="00E00938"/>
    <w:rsid w:val="00E03A0C"/>
    <w:rsid w:val="00E043C9"/>
    <w:rsid w:val="00E04AE1"/>
    <w:rsid w:val="00E04B87"/>
    <w:rsid w:val="00E057BD"/>
    <w:rsid w:val="00E07140"/>
    <w:rsid w:val="00E1113C"/>
    <w:rsid w:val="00E13102"/>
    <w:rsid w:val="00E13A1C"/>
    <w:rsid w:val="00E14B83"/>
    <w:rsid w:val="00E1517D"/>
    <w:rsid w:val="00E151BD"/>
    <w:rsid w:val="00E15303"/>
    <w:rsid w:val="00E23DAA"/>
    <w:rsid w:val="00E23E89"/>
    <w:rsid w:val="00E27AFC"/>
    <w:rsid w:val="00E31C62"/>
    <w:rsid w:val="00E31D79"/>
    <w:rsid w:val="00E35296"/>
    <w:rsid w:val="00E3738E"/>
    <w:rsid w:val="00E41D32"/>
    <w:rsid w:val="00E42D46"/>
    <w:rsid w:val="00E50C3A"/>
    <w:rsid w:val="00E549EE"/>
    <w:rsid w:val="00E560AF"/>
    <w:rsid w:val="00E57835"/>
    <w:rsid w:val="00E60138"/>
    <w:rsid w:val="00E618B2"/>
    <w:rsid w:val="00E61CD0"/>
    <w:rsid w:val="00E621F5"/>
    <w:rsid w:val="00E63ECA"/>
    <w:rsid w:val="00E64B60"/>
    <w:rsid w:val="00E66E27"/>
    <w:rsid w:val="00E66F69"/>
    <w:rsid w:val="00E677E9"/>
    <w:rsid w:val="00E67FF4"/>
    <w:rsid w:val="00E70FB3"/>
    <w:rsid w:val="00E7160D"/>
    <w:rsid w:val="00E7216F"/>
    <w:rsid w:val="00E74480"/>
    <w:rsid w:val="00E7721A"/>
    <w:rsid w:val="00E77397"/>
    <w:rsid w:val="00E80213"/>
    <w:rsid w:val="00E8090E"/>
    <w:rsid w:val="00E82F81"/>
    <w:rsid w:val="00E83DB6"/>
    <w:rsid w:val="00E866E7"/>
    <w:rsid w:val="00E86971"/>
    <w:rsid w:val="00E86D4D"/>
    <w:rsid w:val="00E949C1"/>
    <w:rsid w:val="00E9657D"/>
    <w:rsid w:val="00E96888"/>
    <w:rsid w:val="00EA1B3B"/>
    <w:rsid w:val="00EA39FC"/>
    <w:rsid w:val="00EA3C7F"/>
    <w:rsid w:val="00EA5331"/>
    <w:rsid w:val="00EA5BF2"/>
    <w:rsid w:val="00EA71F4"/>
    <w:rsid w:val="00EA7466"/>
    <w:rsid w:val="00EB04F5"/>
    <w:rsid w:val="00EB247D"/>
    <w:rsid w:val="00EB3613"/>
    <w:rsid w:val="00EB393D"/>
    <w:rsid w:val="00EB3C2C"/>
    <w:rsid w:val="00EB4719"/>
    <w:rsid w:val="00EB48D4"/>
    <w:rsid w:val="00EB4CF2"/>
    <w:rsid w:val="00EB55B8"/>
    <w:rsid w:val="00EB5ABD"/>
    <w:rsid w:val="00EB739A"/>
    <w:rsid w:val="00EC21C0"/>
    <w:rsid w:val="00EC3FED"/>
    <w:rsid w:val="00EC425E"/>
    <w:rsid w:val="00EC793D"/>
    <w:rsid w:val="00ED03A7"/>
    <w:rsid w:val="00ED5092"/>
    <w:rsid w:val="00ED63FA"/>
    <w:rsid w:val="00ED7935"/>
    <w:rsid w:val="00EE1024"/>
    <w:rsid w:val="00EE13F2"/>
    <w:rsid w:val="00EE26B2"/>
    <w:rsid w:val="00EE4789"/>
    <w:rsid w:val="00EE5A80"/>
    <w:rsid w:val="00EE61EA"/>
    <w:rsid w:val="00EE6BF8"/>
    <w:rsid w:val="00EE6DD8"/>
    <w:rsid w:val="00EE7AD2"/>
    <w:rsid w:val="00EF17BD"/>
    <w:rsid w:val="00EF23B9"/>
    <w:rsid w:val="00EF2A8F"/>
    <w:rsid w:val="00EF37A1"/>
    <w:rsid w:val="00EF7972"/>
    <w:rsid w:val="00F02C37"/>
    <w:rsid w:val="00F02D9F"/>
    <w:rsid w:val="00F03DC6"/>
    <w:rsid w:val="00F06278"/>
    <w:rsid w:val="00F06EA7"/>
    <w:rsid w:val="00F06FF7"/>
    <w:rsid w:val="00F0744E"/>
    <w:rsid w:val="00F11545"/>
    <w:rsid w:val="00F126DC"/>
    <w:rsid w:val="00F146EC"/>
    <w:rsid w:val="00F1497B"/>
    <w:rsid w:val="00F16D35"/>
    <w:rsid w:val="00F1783A"/>
    <w:rsid w:val="00F22296"/>
    <w:rsid w:val="00F223F7"/>
    <w:rsid w:val="00F2537D"/>
    <w:rsid w:val="00F25E0B"/>
    <w:rsid w:val="00F26635"/>
    <w:rsid w:val="00F308DA"/>
    <w:rsid w:val="00F33193"/>
    <w:rsid w:val="00F344BD"/>
    <w:rsid w:val="00F37BEF"/>
    <w:rsid w:val="00F412FB"/>
    <w:rsid w:val="00F41C90"/>
    <w:rsid w:val="00F4471B"/>
    <w:rsid w:val="00F45B15"/>
    <w:rsid w:val="00F47DB4"/>
    <w:rsid w:val="00F50085"/>
    <w:rsid w:val="00F52FF8"/>
    <w:rsid w:val="00F56320"/>
    <w:rsid w:val="00F605EA"/>
    <w:rsid w:val="00F62319"/>
    <w:rsid w:val="00F627A0"/>
    <w:rsid w:val="00F63F49"/>
    <w:rsid w:val="00F66B6F"/>
    <w:rsid w:val="00F67240"/>
    <w:rsid w:val="00F7217A"/>
    <w:rsid w:val="00F7236C"/>
    <w:rsid w:val="00F72438"/>
    <w:rsid w:val="00F72F50"/>
    <w:rsid w:val="00F74D56"/>
    <w:rsid w:val="00F75A9D"/>
    <w:rsid w:val="00F75E4F"/>
    <w:rsid w:val="00F76A98"/>
    <w:rsid w:val="00F778FE"/>
    <w:rsid w:val="00F82630"/>
    <w:rsid w:val="00F8355E"/>
    <w:rsid w:val="00F8387C"/>
    <w:rsid w:val="00F8723F"/>
    <w:rsid w:val="00F874E4"/>
    <w:rsid w:val="00F875AB"/>
    <w:rsid w:val="00F87832"/>
    <w:rsid w:val="00F87D40"/>
    <w:rsid w:val="00F91133"/>
    <w:rsid w:val="00F93DB5"/>
    <w:rsid w:val="00F96380"/>
    <w:rsid w:val="00F977F0"/>
    <w:rsid w:val="00FA150D"/>
    <w:rsid w:val="00FA1538"/>
    <w:rsid w:val="00FA317C"/>
    <w:rsid w:val="00FA5807"/>
    <w:rsid w:val="00FB07D8"/>
    <w:rsid w:val="00FB1A75"/>
    <w:rsid w:val="00FB4D71"/>
    <w:rsid w:val="00FB4F3D"/>
    <w:rsid w:val="00FB5196"/>
    <w:rsid w:val="00FC183D"/>
    <w:rsid w:val="00FC1A5A"/>
    <w:rsid w:val="00FC2C03"/>
    <w:rsid w:val="00FD030D"/>
    <w:rsid w:val="00FD2203"/>
    <w:rsid w:val="00FD2FF0"/>
    <w:rsid w:val="00FD37AB"/>
    <w:rsid w:val="00FD390C"/>
    <w:rsid w:val="00FD3FC5"/>
    <w:rsid w:val="00FD437B"/>
    <w:rsid w:val="00FD66F7"/>
    <w:rsid w:val="00FE05EF"/>
    <w:rsid w:val="00FE6F83"/>
    <w:rsid w:val="00FE76B6"/>
    <w:rsid w:val="00FF0EBA"/>
    <w:rsid w:val="00FF19E3"/>
    <w:rsid w:val="00FF204F"/>
    <w:rsid w:val="00FF2BAC"/>
    <w:rsid w:val="00FF3672"/>
    <w:rsid w:val="00FF3A90"/>
    <w:rsid w:val="00FF42DA"/>
    <w:rsid w:val="00FF4B13"/>
    <w:rsid w:val="00FF60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4490984"/>
  <w15:docId w15:val="{2C92B544-DAB2-4724-8C65-51D8367AC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85F2F"/>
    <w:pPr>
      <w:suppressAutoHyphens/>
    </w:pPr>
    <w:rPr>
      <w:sz w:val="24"/>
      <w:szCs w:val="24"/>
      <w:lang w:val="uk-UA" w:eastAsia="ar-SA"/>
    </w:rPr>
  </w:style>
  <w:style w:type="paragraph" w:styleId="1">
    <w:name w:val="heading 1"/>
    <w:basedOn w:val="a0"/>
    <w:next w:val="a0"/>
    <w:link w:val="10"/>
    <w:qFormat/>
    <w:rsid w:val="004139B9"/>
    <w:pPr>
      <w:keepNext/>
      <w:spacing w:before="240" w:after="60"/>
      <w:outlineLvl w:val="0"/>
    </w:pPr>
    <w:rPr>
      <w:rFonts w:ascii="Arial" w:hAnsi="Arial"/>
      <w:b/>
      <w:bCs/>
      <w:kern w:val="1"/>
      <w:sz w:val="32"/>
      <w:szCs w:val="32"/>
    </w:rPr>
  </w:style>
  <w:style w:type="paragraph" w:styleId="2">
    <w:name w:val="heading 2"/>
    <w:basedOn w:val="a0"/>
    <w:next w:val="a1"/>
    <w:qFormat/>
    <w:rsid w:val="004139B9"/>
    <w:pPr>
      <w:numPr>
        <w:ilvl w:val="1"/>
        <w:numId w:val="1"/>
      </w:numPr>
      <w:spacing w:before="280" w:after="280"/>
      <w:outlineLvl w:val="1"/>
    </w:pPr>
    <w:rPr>
      <w:b/>
      <w:bCs/>
      <w:sz w:val="36"/>
      <w:szCs w:val="36"/>
    </w:rPr>
  </w:style>
  <w:style w:type="paragraph" w:styleId="3">
    <w:name w:val="heading 3"/>
    <w:basedOn w:val="a0"/>
    <w:next w:val="a1"/>
    <w:qFormat/>
    <w:rsid w:val="004139B9"/>
    <w:pPr>
      <w:numPr>
        <w:ilvl w:val="2"/>
        <w:numId w:val="1"/>
      </w:numPr>
      <w:spacing w:before="280" w:after="280"/>
      <w:outlineLvl w:val="2"/>
    </w:pPr>
    <w:rPr>
      <w:b/>
      <w:bCs/>
      <w:sz w:val="27"/>
      <w:szCs w:val="27"/>
    </w:rPr>
  </w:style>
  <w:style w:type="paragraph" w:styleId="5">
    <w:name w:val="heading 5"/>
    <w:basedOn w:val="a0"/>
    <w:next w:val="a0"/>
    <w:link w:val="50"/>
    <w:qFormat/>
    <w:rsid w:val="00176EB7"/>
    <w:pPr>
      <w:keepNext/>
      <w:suppressAutoHyphens w:val="0"/>
      <w:spacing w:before="60"/>
      <w:outlineLvl w:val="4"/>
    </w:pPr>
    <w:rPr>
      <w:rFonts w:eastAsia="Calibri"/>
      <w:bCs/>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3z0">
    <w:name w:val="WW8Num3z0"/>
    <w:rsid w:val="004139B9"/>
    <w:rPr>
      <w:rFonts w:ascii="Times New Roman" w:hAnsi="Times New Roman" w:cs="Times New Roman"/>
    </w:rPr>
  </w:style>
  <w:style w:type="character" w:customStyle="1" w:styleId="WW8Num4z0">
    <w:name w:val="WW8Num4z0"/>
    <w:rsid w:val="004139B9"/>
    <w:rPr>
      <w:rFonts w:cs="Times New Roman"/>
    </w:rPr>
  </w:style>
  <w:style w:type="character" w:customStyle="1" w:styleId="WW8Num5z0">
    <w:name w:val="WW8Num5z0"/>
    <w:rsid w:val="004139B9"/>
    <w:rPr>
      <w:rFonts w:ascii="Times New Roman" w:eastAsia="Times New Roman" w:hAnsi="Times New Roman" w:cs="Times New Roman"/>
    </w:rPr>
  </w:style>
  <w:style w:type="character" w:customStyle="1" w:styleId="WW8Num5z1">
    <w:name w:val="WW8Num5z1"/>
    <w:rsid w:val="004139B9"/>
    <w:rPr>
      <w:rFonts w:ascii="Symbol" w:eastAsia="Times New Roman" w:hAnsi="Symbol"/>
    </w:rPr>
  </w:style>
  <w:style w:type="character" w:customStyle="1" w:styleId="WW8Num5z2">
    <w:name w:val="WW8Num5z2"/>
    <w:rsid w:val="004139B9"/>
    <w:rPr>
      <w:rFonts w:ascii="Wingdings" w:hAnsi="Wingdings"/>
    </w:rPr>
  </w:style>
  <w:style w:type="character" w:customStyle="1" w:styleId="WW8Num5z3">
    <w:name w:val="WW8Num5z3"/>
    <w:rsid w:val="004139B9"/>
    <w:rPr>
      <w:rFonts w:ascii="Symbol" w:hAnsi="Symbol"/>
    </w:rPr>
  </w:style>
  <w:style w:type="character" w:customStyle="1" w:styleId="WW8Num7z0">
    <w:name w:val="WW8Num7z0"/>
    <w:rsid w:val="004139B9"/>
    <w:rPr>
      <w:b w:val="0"/>
      <w:color w:val="000000"/>
      <w:sz w:val="24"/>
      <w:szCs w:val="24"/>
    </w:rPr>
  </w:style>
  <w:style w:type="character" w:customStyle="1" w:styleId="WW8Num9z0">
    <w:name w:val="WW8Num9z0"/>
    <w:rsid w:val="004139B9"/>
    <w:rPr>
      <w:rFonts w:ascii="Symbol" w:eastAsia="Times New Roman" w:hAnsi="Symbol" w:cs="Times New Roman"/>
      <w:b w:val="0"/>
      <w:sz w:val="23"/>
    </w:rPr>
  </w:style>
  <w:style w:type="character" w:customStyle="1" w:styleId="WW8Num9z1">
    <w:name w:val="WW8Num9z1"/>
    <w:rsid w:val="004139B9"/>
    <w:rPr>
      <w:rFonts w:ascii="Courier New" w:hAnsi="Courier New" w:cs="Courier New"/>
    </w:rPr>
  </w:style>
  <w:style w:type="character" w:customStyle="1" w:styleId="WW8Num9z2">
    <w:name w:val="WW8Num9z2"/>
    <w:rsid w:val="004139B9"/>
    <w:rPr>
      <w:rFonts w:ascii="Wingdings" w:hAnsi="Wingdings"/>
    </w:rPr>
  </w:style>
  <w:style w:type="character" w:customStyle="1" w:styleId="WW8Num9z3">
    <w:name w:val="WW8Num9z3"/>
    <w:rsid w:val="004139B9"/>
    <w:rPr>
      <w:rFonts w:ascii="Symbol" w:hAnsi="Symbol"/>
    </w:rPr>
  </w:style>
  <w:style w:type="character" w:customStyle="1" w:styleId="WW8Num12z0">
    <w:name w:val="WW8Num12z0"/>
    <w:rsid w:val="004139B9"/>
    <w:rPr>
      <w:rFonts w:ascii="Times New Roman" w:hAnsi="Times New Roman" w:cs="Times New Roman"/>
      <w:b w:val="0"/>
      <w:color w:val="auto"/>
    </w:rPr>
  </w:style>
  <w:style w:type="character" w:customStyle="1" w:styleId="WW8Num15z0">
    <w:name w:val="WW8Num15z0"/>
    <w:rsid w:val="004139B9"/>
    <w:rPr>
      <w:rFonts w:ascii="Times New Roman" w:hAnsi="Times New Roman" w:cs="Times New Roman"/>
      <w:b w:val="0"/>
      <w:color w:val="auto"/>
    </w:rPr>
  </w:style>
  <w:style w:type="character" w:customStyle="1" w:styleId="WW8Num16z0">
    <w:name w:val="WW8Num16z0"/>
    <w:rsid w:val="004139B9"/>
    <w:rPr>
      <w:rFonts w:ascii="Symbol" w:hAnsi="Symbol"/>
    </w:rPr>
  </w:style>
  <w:style w:type="character" w:customStyle="1" w:styleId="WW8Num16z1">
    <w:name w:val="WW8Num16z1"/>
    <w:rsid w:val="004139B9"/>
    <w:rPr>
      <w:rFonts w:ascii="Courier New" w:hAnsi="Courier New" w:cs="Courier New"/>
    </w:rPr>
  </w:style>
  <w:style w:type="character" w:customStyle="1" w:styleId="WW8Num16z2">
    <w:name w:val="WW8Num16z2"/>
    <w:rsid w:val="004139B9"/>
    <w:rPr>
      <w:rFonts w:ascii="Wingdings" w:hAnsi="Wingdings"/>
    </w:rPr>
  </w:style>
  <w:style w:type="character" w:customStyle="1" w:styleId="WW8Num19z0">
    <w:name w:val="WW8Num19z0"/>
    <w:rsid w:val="004139B9"/>
    <w:rPr>
      <w:rFonts w:ascii="Times New Roman" w:hAnsi="Times New Roman" w:cs="Times New Roman"/>
      <w:b w:val="0"/>
      <w:color w:val="auto"/>
    </w:rPr>
  </w:style>
  <w:style w:type="character" w:customStyle="1" w:styleId="8">
    <w:name w:val="Основной шрифт абзаца8"/>
    <w:rsid w:val="004139B9"/>
  </w:style>
  <w:style w:type="character" w:customStyle="1" w:styleId="WW8Num5z4">
    <w:name w:val="WW8Num5z4"/>
    <w:rsid w:val="004139B9"/>
    <w:rPr>
      <w:rFonts w:ascii="Courier New" w:hAnsi="Courier New"/>
    </w:rPr>
  </w:style>
  <w:style w:type="character" w:customStyle="1" w:styleId="7">
    <w:name w:val="Основной шрифт абзаца7"/>
    <w:rsid w:val="004139B9"/>
  </w:style>
  <w:style w:type="character" w:customStyle="1" w:styleId="Absatz-Standardschriftart">
    <w:name w:val="Absatz-Standardschriftart"/>
    <w:rsid w:val="004139B9"/>
  </w:style>
  <w:style w:type="character" w:customStyle="1" w:styleId="WW8Num8z0">
    <w:name w:val="WW8Num8z0"/>
    <w:rsid w:val="004139B9"/>
    <w:rPr>
      <w:rFonts w:ascii="Symbol" w:eastAsia="Times New Roman" w:hAnsi="Symbol" w:cs="Times New Roman"/>
    </w:rPr>
  </w:style>
  <w:style w:type="character" w:customStyle="1" w:styleId="WW8Num8z1">
    <w:name w:val="WW8Num8z1"/>
    <w:rsid w:val="004139B9"/>
    <w:rPr>
      <w:rFonts w:ascii="Courier New" w:hAnsi="Courier New" w:cs="Courier New"/>
    </w:rPr>
  </w:style>
  <w:style w:type="character" w:customStyle="1" w:styleId="WW8Num8z2">
    <w:name w:val="WW8Num8z2"/>
    <w:rsid w:val="004139B9"/>
    <w:rPr>
      <w:rFonts w:ascii="Wingdings" w:hAnsi="Wingdings"/>
    </w:rPr>
  </w:style>
  <w:style w:type="character" w:customStyle="1" w:styleId="WW8Num8z3">
    <w:name w:val="WW8Num8z3"/>
    <w:rsid w:val="004139B9"/>
    <w:rPr>
      <w:rFonts w:ascii="Symbol" w:hAnsi="Symbol"/>
    </w:rPr>
  </w:style>
  <w:style w:type="character" w:customStyle="1" w:styleId="WW8Num11z0">
    <w:name w:val="WW8Num11z0"/>
    <w:rsid w:val="004139B9"/>
    <w:rPr>
      <w:rFonts w:ascii="Symbol" w:eastAsia="Times New Roman" w:hAnsi="Symbol" w:cs="Times New Roman"/>
      <w:b w:val="0"/>
      <w:sz w:val="23"/>
    </w:rPr>
  </w:style>
  <w:style w:type="character" w:customStyle="1" w:styleId="WW8Num11z1">
    <w:name w:val="WW8Num11z1"/>
    <w:rsid w:val="004139B9"/>
    <w:rPr>
      <w:rFonts w:ascii="Courier New" w:hAnsi="Courier New" w:cs="Courier New"/>
    </w:rPr>
  </w:style>
  <w:style w:type="character" w:customStyle="1" w:styleId="WW8Num11z2">
    <w:name w:val="WW8Num11z2"/>
    <w:rsid w:val="004139B9"/>
    <w:rPr>
      <w:rFonts w:ascii="Wingdings" w:hAnsi="Wingdings"/>
    </w:rPr>
  </w:style>
  <w:style w:type="character" w:customStyle="1" w:styleId="WW8Num11z3">
    <w:name w:val="WW8Num11z3"/>
    <w:rsid w:val="004139B9"/>
    <w:rPr>
      <w:rFonts w:ascii="Symbol" w:hAnsi="Symbol"/>
    </w:rPr>
  </w:style>
  <w:style w:type="character" w:customStyle="1" w:styleId="6">
    <w:name w:val="Основной шрифт абзаца6"/>
    <w:rsid w:val="004139B9"/>
  </w:style>
  <w:style w:type="character" w:customStyle="1" w:styleId="WW-Absatz-Standardschriftart">
    <w:name w:val="WW-Absatz-Standardschriftart"/>
    <w:rsid w:val="004139B9"/>
  </w:style>
  <w:style w:type="character" w:customStyle="1" w:styleId="WW-Absatz-Standardschriftart1">
    <w:name w:val="WW-Absatz-Standardschriftart1"/>
    <w:rsid w:val="004139B9"/>
  </w:style>
  <w:style w:type="character" w:customStyle="1" w:styleId="WW-Absatz-Standardschriftart11">
    <w:name w:val="WW-Absatz-Standardschriftart11"/>
    <w:rsid w:val="004139B9"/>
  </w:style>
  <w:style w:type="character" w:customStyle="1" w:styleId="WW-Absatz-Standardschriftart111">
    <w:name w:val="WW-Absatz-Standardschriftart111"/>
    <w:rsid w:val="004139B9"/>
  </w:style>
  <w:style w:type="character" w:customStyle="1" w:styleId="WW-Absatz-Standardschriftart1111">
    <w:name w:val="WW-Absatz-Standardschriftart1111"/>
    <w:rsid w:val="004139B9"/>
  </w:style>
  <w:style w:type="character" w:customStyle="1" w:styleId="WW-Absatz-Standardschriftart11111">
    <w:name w:val="WW-Absatz-Standardschriftart11111"/>
    <w:rsid w:val="004139B9"/>
  </w:style>
  <w:style w:type="character" w:customStyle="1" w:styleId="WW-Absatz-Standardschriftart111111">
    <w:name w:val="WW-Absatz-Standardschriftart111111"/>
    <w:rsid w:val="004139B9"/>
  </w:style>
  <w:style w:type="character" w:customStyle="1" w:styleId="WW-Absatz-Standardschriftart1111111">
    <w:name w:val="WW-Absatz-Standardschriftart1111111"/>
    <w:rsid w:val="004139B9"/>
  </w:style>
  <w:style w:type="character" w:customStyle="1" w:styleId="WW-Absatz-Standardschriftart11111111">
    <w:name w:val="WW-Absatz-Standardschriftart11111111"/>
    <w:rsid w:val="004139B9"/>
  </w:style>
  <w:style w:type="character" w:customStyle="1" w:styleId="WW-Absatz-Standardschriftart111111111">
    <w:name w:val="WW-Absatz-Standardschriftart111111111"/>
    <w:rsid w:val="004139B9"/>
  </w:style>
  <w:style w:type="character" w:customStyle="1" w:styleId="WW-Absatz-Standardschriftart1111111111">
    <w:name w:val="WW-Absatz-Standardschriftart1111111111"/>
    <w:rsid w:val="004139B9"/>
  </w:style>
  <w:style w:type="character" w:customStyle="1" w:styleId="WW-Absatz-Standardschriftart11111111111">
    <w:name w:val="WW-Absatz-Standardschriftart11111111111"/>
    <w:rsid w:val="004139B9"/>
  </w:style>
  <w:style w:type="character" w:customStyle="1" w:styleId="WW-Absatz-Standardschriftart111111111111">
    <w:name w:val="WW-Absatz-Standardschriftart111111111111"/>
    <w:rsid w:val="004139B9"/>
  </w:style>
  <w:style w:type="character" w:customStyle="1" w:styleId="WW-Absatz-Standardschriftart1111111111111">
    <w:name w:val="WW-Absatz-Standardschriftart1111111111111"/>
    <w:rsid w:val="004139B9"/>
  </w:style>
  <w:style w:type="character" w:customStyle="1" w:styleId="WW-Absatz-Standardschriftart11111111111111">
    <w:name w:val="WW-Absatz-Standardschriftart11111111111111"/>
    <w:rsid w:val="004139B9"/>
  </w:style>
  <w:style w:type="character" w:customStyle="1" w:styleId="WW-Absatz-Standardschriftart111111111111111">
    <w:name w:val="WW-Absatz-Standardschriftart111111111111111"/>
    <w:rsid w:val="004139B9"/>
  </w:style>
  <w:style w:type="character" w:customStyle="1" w:styleId="WW-Absatz-Standardschriftart1111111111111111">
    <w:name w:val="WW-Absatz-Standardschriftart1111111111111111"/>
    <w:rsid w:val="004139B9"/>
  </w:style>
  <w:style w:type="character" w:customStyle="1" w:styleId="WW-Absatz-Standardschriftart11111111111111111">
    <w:name w:val="WW-Absatz-Standardschriftart11111111111111111"/>
    <w:rsid w:val="004139B9"/>
  </w:style>
  <w:style w:type="character" w:customStyle="1" w:styleId="WW-Absatz-Standardschriftart111111111111111111">
    <w:name w:val="WW-Absatz-Standardschriftart111111111111111111"/>
    <w:rsid w:val="004139B9"/>
  </w:style>
  <w:style w:type="character" w:customStyle="1" w:styleId="WW-Absatz-Standardschriftart1111111111111111111">
    <w:name w:val="WW-Absatz-Standardschriftart1111111111111111111"/>
    <w:rsid w:val="004139B9"/>
  </w:style>
  <w:style w:type="character" w:customStyle="1" w:styleId="WW-Absatz-Standardschriftart11111111111111111111">
    <w:name w:val="WW-Absatz-Standardschriftart11111111111111111111"/>
    <w:rsid w:val="004139B9"/>
  </w:style>
  <w:style w:type="character" w:customStyle="1" w:styleId="WW-Absatz-Standardschriftart111111111111111111111">
    <w:name w:val="WW-Absatz-Standardschriftart111111111111111111111"/>
    <w:rsid w:val="004139B9"/>
  </w:style>
  <w:style w:type="character" w:customStyle="1" w:styleId="WW-Absatz-Standardschriftart1111111111111111111111">
    <w:name w:val="WW-Absatz-Standardschriftart1111111111111111111111"/>
    <w:rsid w:val="004139B9"/>
  </w:style>
  <w:style w:type="character" w:customStyle="1" w:styleId="WW-Absatz-Standardschriftart11111111111111111111111">
    <w:name w:val="WW-Absatz-Standardschriftart11111111111111111111111"/>
    <w:rsid w:val="004139B9"/>
  </w:style>
  <w:style w:type="character" w:customStyle="1" w:styleId="WW-Absatz-Standardschriftart111111111111111111111111">
    <w:name w:val="WW-Absatz-Standardschriftart111111111111111111111111"/>
    <w:rsid w:val="004139B9"/>
  </w:style>
  <w:style w:type="character" w:customStyle="1" w:styleId="WW-Absatz-Standardschriftart1111111111111111111111111">
    <w:name w:val="WW-Absatz-Standardschriftart1111111111111111111111111"/>
    <w:rsid w:val="004139B9"/>
  </w:style>
  <w:style w:type="character" w:customStyle="1" w:styleId="WW-Absatz-Standardschriftart11111111111111111111111111">
    <w:name w:val="WW-Absatz-Standardschriftart11111111111111111111111111"/>
    <w:rsid w:val="004139B9"/>
  </w:style>
  <w:style w:type="character" w:customStyle="1" w:styleId="WW-Absatz-Standardschriftart111111111111111111111111111">
    <w:name w:val="WW-Absatz-Standardschriftart111111111111111111111111111"/>
    <w:rsid w:val="004139B9"/>
  </w:style>
  <w:style w:type="character" w:customStyle="1" w:styleId="WW-Absatz-Standardschriftart1111111111111111111111111111">
    <w:name w:val="WW-Absatz-Standardschriftart1111111111111111111111111111"/>
    <w:rsid w:val="004139B9"/>
  </w:style>
  <w:style w:type="character" w:customStyle="1" w:styleId="WW-Absatz-Standardschriftart11111111111111111111111111111">
    <w:name w:val="WW-Absatz-Standardschriftart11111111111111111111111111111"/>
    <w:rsid w:val="004139B9"/>
  </w:style>
  <w:style w:type="character" w:customStyle="1" w:styleId="WW-Absatz-Standardschriftart111111111111111111111111111111">
    <w:name w:val="WW-Absatz-Standardschriftart111111111111111111111111111111"/>
    <w:rsid w:val="004139B9"/>
  </w:style>
  <w:style w:type="character" w:customStyle="1" w:styleId="WW-Absatz-Standardschriftart1111111111111111111111111111111">
    <w:name w:val="WW-Absatz-Standardschriftart1111111111111111111111111111111"/>
    <w:rsid w:val="004139B9"/>
  </w:style>
  <w:style w:type="character" w:customStyle="1" w:styleId="WW-Absatz-Standardschriftart11111111111111111111111111111111">
    <w:name w:val="WW-Absatz-Standardschriftart11111111111111111111111111111111"/>
    <w:rsid w:val="004139B9"/>
  </w:style>
  <w:style w:type="character" w:customStyle="1" w:styleId="WW-Absatz-Standardschriftart111111111111111111111111111111111">
    <w:name w:val="WW-Absatz-Standardschriftart111111111111111111111111111111111"/>
    <w:rsid w:val="004139B9"/>
  </w:style>
  <w:style w:type="character" w:customStyle="1" w:styleId="WW-Absatz-Standardschriftart1111111111111111111111111111111111">
    <w:name w:val="WW-Absatz-Standardschriftart1111111111111111111111111111111111"/>
    <w:rsid w:val="004139B9"/>
  </w:style>
  <w:style w:type="character" w:customStyle="1" w:styleId="WW-Absatz-Standardschriftart11111111111111111111111111111111111">
    <w:name w:val="WW-Absatz-Standardschriftart11111111111111111111111111111111111"/>
    <w:rsid w:val="004139B9"/>
  </w:style>
  <w:style w:type="character" w:customStyle="1" w:styleId="WW-Absatz-Standardschriftart111111111111111111111111111111111111">
    <w:name w:val="WW-Absatz-Standardschriftart111111111111111111111111111111111111"/>
    <w:rsid w:val="004139B9"/>
  </w:style>
  <w:style w:type="character" w:customStyle="1" w:styleId="WW-Absatz-Standardschriftart1111111111111111111111111111111111111">
    <w:name w:val="WW-Absatz-Standardschriftart1111111111111111111111111111111111111"/>
    <w:rsid w:val="004139B9"/>
  </w:style>
  <w:style w:type="character" w:customStyle="1" w:styleId="51">
    <w:name w:val="Основной шрифт абзаца5"/>
    <w:rsid w:val="004139B9"/>
  </w:style>
  <w:style w:type="character" w:customStyle="1" w:styleId="WW-Absatz-Standardschriftart11111111111111111111111111111111111111">
    <w:name w:val="WW-Absatz-Standardschriftart11111111111111111111111111111111111111"/>
    <w:rsid w:val="004139B9"/>
  </w:style>
  <w:style w:type="character" w:customStyle="1" w:styleId="WW-Absatz-Standardschriftart111111111111111111111111111111111111111">
    <w:name w:val="WW-Absatz-Standardschriftart111111111111111111111111111111111111111"/>
    <w:rsid w:val="004139B9"/>
  </w:style>
  <w:style w:type="character" w:customStyle="1" w:styleId="WW-Absatz-Standardschriftart1111111111111111111111111111111111111111">
    <w:name w:val="WW-Absatz-Standardschriftart1111111111111111111111111111111111111111"/>
    <w:rsid w:val="004139B9"/>
  </w:style>
  <w:style w:type="character" w:customStyle="1" w:styleId="WW-Absatz-Standardschriftart11111111111111111111111111111111111111111">
    <w:name w:val="WW-Absatz-Standardschriftart11111111111111111111111111111111111111111"/>
    <w:rsid w:val="004139B9"/>
  </w:style>
  <w:style w:type="character" w:customStyle="1" w:styleId="WW-Absatz-Standardschriftart111111111111111111111111111111111111111111">
    <w:name w:val="WW-Absatz-Standardschriftart111111111111111111111111111111111111111111"/>
    <w:rsid w:val="004139B9"/>
  </w:style>
  <w:style w:type="character" w:customStyle="1" w:styleId="WW-Absatz-Standardschriftart1111111111111111111111111111111111111111111">
    <w:name w:val="WW-Absatz-Standardschriftart1111111111111111111111111111111111111111111"/>
    <w:rsid w:val="004139B9"/>
  </w:style>
  <w:style w:type="character" w:customStyle="1" w:styleId="WW-Absatz-Standardschriftart11111111111111111111111111111111111111111111">
    <w:name w:val="WW-Absatz-Standardschriftart11111111111111111111111111111111111111111111"/>
    <w:rsid w:val="004139B9"/>
  </w:style>
  <w:style w:type="character" w:customStyle="1" w:styleId="WW-Absatz-Standardschriftart111111111111111111111111111111111111111111111">
    <w:name w:val="WW-Absatz-Standardschriftart111111111111111111111111111111111111111111111"/>
    <w:rsid w:val="004139B9"/>
  </w:style>
  <w:style w:type="character" w:customStyle="1" w:styleId="WW-Absatz-Standardschriftart1111111111111111111111111111111111111111111111">
    <w:name w:val="WW-Absatz-Standardschriftart1111111111111111111111111111111111111111111111"/>
    <w:rsid w:val="004139B9"/>
  </w:style>
  <w:style w:type="character" w:customStyle="1" w:styleId="WW-Absatz-Standardschriftart11111111111111111111111111111111111111111111111">
    <w:name w:val="WW-Absatz-Standardschriftart11111111111111111111111111111111111111111111111"/>
    <w:rsid w:val="004139B9"/>
  </w:style>
  <w:style w:type="character" w:customStyle="1" w:styleId="30">
    <w:name w:val="Основной шрифт абзаца3"/>
    <w:rsid w:val="004139B9"/>
  </w:style>
  <w:style w:type="character" w:customStyle="1" w:styleId="WW-Absatz-Standardschriftart111111111111111111111111111111111111111111111111">
    <w:name w:val="WW-Absatz-Standardschriftart111111111111111111111111111111111111111111111111"/>
    <w:rsid w:val="004139B9"/>
  </w:style>
  <w:style w:type="character" w:customStyle="1" w:styleId="WW-Absatz-Standardschriftart1111111111111111111111111111111111111111111111111">
    <w:name w:val="WW-Absatz-Standardschriftart1111111111111111111111111111111111111111111111111"/>
    <w:rsid w:val="004139B9"/>
  </w:style>
  <w:style w:type="character" w:customStyle="1" w:styleId="WW-Absatz-Standardschriftart11111111111111111111111111111111111111111111111111">
    <w:name w:val="WW-Absatz-Standardschriftart11111111111111111111111111111111111111111111111111"/>
    <w:rsid w:val="004139B9"/>
  </w:style>
  <w:style w:type="character" w:customStyle="1" w:styleId="20">
    <w:name w:val="Основной шрифт абзаца2"/>
    <w:rsid w:val="004139B9"/>
  </w:style>
  <w:style w:type="character" w:customStyle="1" w:styleId="11">
    <w:name w:val="Основной шрифт абзаца1"/>
    <w:rsid w:val="004139B9"/>
  </w:style>
  <w:style w:type="character" w:customStyle="1" w:styleId="31">
    <w:name w:val="Заголовок 3 Знак"/>
    <w:rsid w:val="004139B9"/>
    <w:rPr>
      <w:rFonts w:ascii="Calibri" w:eastAsia="Calibri" w:hAnsi="Calibri" w:cs="Times New Roman"/>
      <w:sz w:val="24"/>
      <w:szCs w:val="20"/>
    </w:rPr>
  </w:style>
  <w:style w:type="character" w:customStyle="1" w:styleId="4">
    <w:name w:val="Основной шрифт абзаца4"/>
    <w:rsid w:val="004139B9"/>
  </w:style>
  <w:style w:type="character" w:styleId="a5">
    <w:name w:val="Hyperlink"/>
    <w:rsid w:val="004139B9"/>
    <w:rPr>
      <w:color w:val="0000FF"/>
      <w:u w:val="single"/>
    </w:rPr>
  </w:style>
  <w:style w:type="character" w:customStyle="1" w:styleId="a6">
    <w:name w:val="Символ нумерации"/>
    <w:rsid w:val="004139B9"/>
    <w:rPr>
      <w:lang w:val="uk-UA"/>
    </w:rPr>
  </w:style>
  <w:style w:type="character" w:customStyle="1" w:styleId="a7">
    <w:name w:val="Маркеры списка"/>
    <w:rsid w:val="004139B9"/>
    <w:rPr>
      <w:rFonts w:ascii="OpenSymbol" w:eastAsia="OpenSymbol" w:hAnsi="OpenSymbol" w:cs="OpenSymbol"/>
    </w:rPr>
  </w:style>
  <w:style w:type="character" w:customStyle="1" w:styleId="a8">
    <w:name w:val="Нижний колонтитул Знак"/>
    <w:rsid w:val="004139B9"/>
    <w:rPr>
      <w:sz w:val="24"/>
      <w:szCs w:val="24"/>
      <w:lang w:val="ru-RU"/>
    </w:rPr>
  </w:style>
  <w:style w:type="character" w:customStyle="1" w:styleId="spelle">
    <w:name w:val="spelle"/>
    <w:basedOn w:val="51"/>
    <w:rsid w:val="004139B9"/>
  </w:style>
  <w:style w:type="character" w:customStyle="1" w:styleId="rvts0">
    <w:name w:val="rvts0"/>
    <w:basedOn w:val="6"/>
    <w:uiPriority w:val="99"/>
    <w:rsid w:val="004139B9"/>
  </w:style>
  <w:style w:type="character" w:customStyle="1" w:styleId="a9">
    <w:name w:val="Текст концевой сноски Знак"/>
    <w:rsid w:val="004139B9"/>
    <w:rPr>
      <w:rFonts w:ascii="Calibri" w:eastAsia="Calibri" w:hAnsi="Calibri"/>
    </w:rPr>
  </w:style>
  <w:style w:type="character" w:customStyle="1" w:styleId="aa">
    <w:name w:val="Символы концевой сноски"/>
    <w:rsid w:val="004139B9"/>
    <w:rPr>
      <w:vertAlign w:val="superscript"/>
    </w:rPr>
  </w:style>
  <w:style w:type="character" w:customStyle="1" w:styleId="Internetlink">
    <w:name w:val="Internet link"/>
    <w:rsid w:val="004139B9"/>
    <w:rPr>
      <w:color w:val="000080"/>
      <w:u w:val="single"/>
    </w:rPr>
  </w:style>
  <w:style w:type="character" w:customStyle="1" w:styleId="12">
    <w:name w:val="Знак концевой сноски1"/>
    <w:rsid w:val="004139B9"/>
    <w:rPr>
      <w:vertAlign w:val="superscript"/>
    </w:rPr>
  </w:style>
  <w:style w:type="character" w:customStyle="1" w:styleId="ab">
    <w:name w:val="Символ сноски"/>
    <w:rsid w:val="004139B9"/>
    <w:rPr>
      <w:vertAlign w:val="superscript"/>
    </w:rPr>
  </w:style>
  <w:style w:type="character" w:customStyle="1" w:styleId="WW-">
    <w:name w:val="WW-Символ сноски"/>
    <w:rsid w:val="004139B9"/>
  </w:style>
  <w:style w:type="character" w:customStyle="1" w:styleId="13">
    <w:name w:val="Знак сноски1"/>
    <w:rsid w:val="004139B9"/>
    <w:rPr>
      <w:vertAlign w:val="superscript"/>
    </w:rPr>
  </w:style>
  <w:style w:type="character" w:customStyle="1" w:styleId="apple-converted-space">
    <w:name w:val="apple-converted-space"/>
    <w:rsid w:val="004139B9"/>
  </w:style>
  <w:style w:type="character" w:customStyle="1" w:styleId="pp-characteristics-tab-product-name">
    <w:name w:val="pp-characteristics-tab-product-name"/>
    <w:rsid w:val="004139B9"/>
  </w:style>
  <w:style w:type="character" w:customStyle="1" w:styleId="RTFNum128">
    <w:name w:val="RTF_Num 12 8"/>
    <w:rsid w:val="004139B9"/>
    <w:rPr>
      <w:rFonts w:ascii="Wingdings" w:eastAsia="Wingdings" w:hAnsi="Wingdings" w:cs="Wingdings"/>
      <w:sz w:val="20"/>
      <w:szCs w:val="20"/>
    </w:rPr>
  </w:style>
  <w:style w:type="character" w:customStyle="1" w:styleId="21">
    <w:name w:val="Знак концевой сноски2"/>
    <w:rsid w:val="004139B9"/>
    <w:rPr>
      <w:vertAlign w:val="superscript"/>
    </w:rPr>
  </w:style>
  <w:style w:type="character" w:customStyle="1" w:styleId="WW8Num6z0">
    <w:name w:val="WW8Num6z0"/>
    <w:rsid w:val="004139B9"/>
    <w:rPr>
      <w:rFonts w:cs="Times New Roman"/>
    </w:rPr>
  </w:style>
  <w:style w:type="character" w:customStyle="1" w:styleId="22">
    <w:name w:val="Знак сноски2"/>
    <w:rsid w:val="004139B9"/>
    <w:rPr>
      <w:vertAlign w:val="superscript"/>
    </w:rPr>
  </w:style>
  <w:style w:type="character" w:customStyle="1" w:styleId="rvts46">
    <w:name w:val="rvts46"/>
    <w:basedOn w:val="8"/>
    <w:rsid w:val="004139B9"/>
  </w:style>
  <w:style w:type="character" w:customStyle="1" w:styleId="ac">
    <w:name w:val="Верхний колонтитул Знак"/>
    <w:rsid w:val="004139B9"/>
    <w:rPr>
      <w:sz w:val="24"/>
      <w:szCs w:val="24"/>
      <w:lang w:val="uk-UA"/>
    </w:rPr>
  </w:style>
  <w:style w:type="character" w:styleId="ad">
    <w:name w:val="Strong"/>
    <w:uiPriority w:val="22"/>
    <w:qFormat/>
    <w:rsid w:val="004139B9"/>
    <w:rPr>
      <w:b/>
      <w:bCs/>
    </w:rPr>
  </w:style>
  <w:style w:type="paragraph" w:customStyle="1" w:styleId="14">
    <w:name w:val="Заголовок1"/>
    <w:basedOn w:val="a0"/>
    <w:next w:val="a1"/>
    <w:rsid w:val="004139B9"/>
    <w:pPr>
      <w:keepNext/>
      <w:spacing w:before="240" w:after="120"/>
    </w:pPr>
    <w:rPr>
      <w:rFonts w:ascii="Arial" w:eastAsia="Lucida Sans Unicode" w:hAnsi="Arial" w:cs="Mangal"/>
      <w:sz w:val="28"/>
      <w:szCs w:val="28"/>
    </w:rPr>
  </w:style>
  <w:style w:type="paragraph" w:styleId="a1">
    <w:name w:val="Body Text"/>
    <w:basedOn w:val="a0"/>
    <w:link w:val="ae"/>
    <w:rsid w:val="004139B9"/>
    <w:pPr>
      <w:spacing w:after="120"/>
    </w:pPr>
  </w:style>
  <w:style w:type="paragraph" w:styleId="af">
    <w:name w:val="List"/>
    <w:basedOn w:val="a1"/>
    <w:rsid w:val="004139B9"/>
    <w:rPr>
      <w:rFonts w:cs="Mangal"/>
    </w:rPr>
  </w:style>
  <w:style w:type="paragraph" w:customStyle="1" w:styleId="60">
    <w:name w:val="Название6"/>
    <w:basedOn w:val="a0"/>
    <w:rsid w:val="004139B9"/>
    <w:pPr>
      <w:suppressLineNumbers/>
      <w:spacing w:before="120" w:after="120"/>
    </w:pPr>
    <w:rPr>
      <w:rFonts w:cs="Mangal"/>
      <w:i/>
      <w:iCs/>
    </w:rPr>
  </w:style>
  <w:style w:type="paragraph" w:customStyle="1" w:styleId="61">
    <w:name w:val="Указатель6"/>
    <w:basedOn w:val="a0"/>
    <w:rsid w:val="004139B9"/>
    <w:pPr>
      <w:suppressLineNumbers/>
    </w:pPr>
    <w:rPr>
      <w:rFonts w:cs="Mangal"/>
    </w:rPr>
  </w:style>
  <w:style w:type="paragraph" w:customStyle="1" w:styleId="52">
    <w:name w:val="Название5"/>
    <w:basedOn w:val="a0"/>
    <w:rsid w:val="004139B9"/>
    <w:pPr>
      <w:suppressLineNumbers/>
      <w:spacing w:before="120" w:after="120"/>
    </w:pPr>
    <w:rPr>
      <w:rFonts w:cs="Mangal"/>
      <w:i/>
      <w:iCs/>
    </w:rPr>
  </w:style>
  <w:style w:type="paragraph" w:customStyle="1" w:styleId="53">
    <w:name w:val="Указатель5"/>
    <w:basedOn w:val="a0"/>
    <w:rsid w:val="004139B9"/>
    <w:pPr>
      <w:suppressLineNumbers/>
    </w:pPr>
    <w:rPr>
      <w:rFonts w:cs="Mangal"/>
    </w:rPr>
  </w:style>
  <w:style w:type="paragraph" w:customStyle="1" w:styleId="40">
    <w:name w:val="Название4"/>
    <w:basedOn w:val="a0"/>
    <w:rsid w:val="004139B9"/>
    <w:pPr>
      <w:suppressLineNumbers/>
      <w:spacing w:before="120" w:after="120"/>
    </w:pPr>
    <w:rPr>
      <w:rFonts w:cs="Mangal"/>
      <w:i/>
      <w:iCs/>
    </w:rPr>
  </w:style>
  <w:style w:type="paragraph" w:customStyle="1" w:styleId="41">
    <w:name w:val="Указатель4"/>
    <w:basedOn w:val="a0"/>
    <w:rsid w:val="004139B9"/>
    <w:pPr>
      <w:suppressLineNumbers/>
    </w:pPr>
    <w:rPr>
      <w:rFonts w:cs="Mangal"/>
    </w:rPr>
  </w:style>
  <w:style w:type="paragraph" w:customStyle="1" w:styleId="32">
    <w:name w:val="Название3"/>
    <w:basedOn w:val="a0"/>
    <w:rsid w:val="004139B9"/>
    <w:pPr>
      <w:suppressLineNumbers/>
      <w:spacing w:before="120" w:after="120"/>
    </w:pPr>
    <w:rPr>
      <w:rFonts w:cs="Mangal"/>
      <w:i/>
      <w:iCs/>
    </w:rPr>
  </w:style>
  <w:style w:type="paragraph" w:customStyle="1" w:styleId="33">
    <w:name w:val="Указатель3"/>
    <w:basedOn w:val="a0"/>
    <w:rsid w:val="004139B9"/>
    <w:pPr>
      <w:suppressLineNumbers/>
    </w:pPr>
    <w:rPr>
      <w:rFonts w:cs="Mangal"/>
    </w:rPr>
  </w:style>
  <w:style w:type="paragraph" w:customStyle="1" w:styleId="23">
    <w:name w:val="Название2"/>
    <w:basedOn w:val="a0"/>
    <w:rsid w:val="004139B9"/>
    <w:pPr>
      <w:suppressLineNumbers/>
      <w:spacing w:before="120" w:after="120"/>
    </w:pPr>
    <w:rPr>
      <w:rFonts w:cs="Mangal"/>
      <w:i/>
      <w:iCs/>
    </w:rPr>
  </w:style>
  <w:style w:type="paragraph" w:customStyle="1" w:styleId="24">
    <w:name w:val="Указатель2"/>
    <w:basedOn w:val="a0"/>
    <w:rsid w:val="004139B9"/>
    <w:pPr>
      <w:suppressLineNumbers/>
    </w:pPr>
    <w:rPr>
      <w:rFonts w:cs="Mangal"/>
    </w:rPr>
  </w:style>
  <w:style w:type="paragraph" w:customStyle="1" w:styleId="15">
    <w:name w:val="Название1"/>
    <w:basedOn w:val="a0"/>
    <w:rsid w:val="004139B9"/>
    <w:pPr>
      <w:suppressLineNumbers/>
      <w:spacing w:before="120" w:after="120"/>
    </w:pPr>
    <w:rPr>
      <w:rFonts w:cs="Mangal"/>
      <w:i/>
      <w:iCs/>
    </w:rPr>
  </w:style>
  <w:style w:type="paragraph" w:customStyle="1" w:styleId="16">
    <w:name w:val="Указатель1"/>
    <w:basedOn w:val="a0"/>
    <w:rsid w:val="004139B9"/>
    <w:pPr>
      <w:suppressLineNumbers/>
    </w:pPr>
    <w:rPr>
      <w:rFonts w:cs="Mangal"/>
    </w:rPr>
  </w:style>
  <w:style w:type="paragraph" w:styleId="af0">
    <w:name w:val="Title"/>
    <w:basedOn w:val="14"/>
    <w:next w:val="af1"/>
    <w:qFormat/>
    <w:rsid w:val="004139B9"/>
  </w:style>
  <w:style w:type="paragraph" w:styleId="af1">
    <w:name w:val="Subtitle"/>
    <w:basedOn w:val="14"/>
    <w:next w:val="a1"/>
    <w:qFormat/>
    <w:rsid w:val="004139B9"/>
    <w:pPr>
      <w:jc w:val="center"/>
    </w:pPr>
    <w:rPr>
      <w:i/>
      <w:iCs/>
    </w:rPr>
  </w:style>
  <w:style w:type="paragraph" w:styleId="af2">
    <w:name w:val="Normal (Web)"/>
    <w:aliases w:val="Обычный (веб) Знак,Знак2 Знак"/>
    <w:basedOn w:val="a0"/>
    <w:link w:val="af3"/>
    <w:uiPriority w:val="99"/>
    <w:rsid w:val="004139B9"/>
    <w:pPr>
      <w:spacing w:before="280" w:after="280"/>
    </w:pPr>
  </w:style>
  <w:style w:type="paragraph" w:customStyle="1" w:styleId="af4">
    <w:name w:val="Содержимое таблицы"/>
    <w:basedOn w:val="a0"/>
    <w:rsid w:val="004139B9"/>
    <w:pPr>
      <w:suppressLineNumbers/>
    </w:pPr>
  </w:style>
  <w:style w:type="paragraph" w:customStyle="1" w:styleId="af5">
    <w:name w:val="Заголовок таблицы"/>
    <w:basedOn w:val="af4"/>
    <w:rsid w:val="004139B9"/>
    <w:pPr>
      <w:jc w:val="center"/>
    </w:pPr>
    <w:rPr>
      <w:b/>
      <w:bCs/>
    </w:rPr>
  </w:style>
  <w:style w:type="paragraph" w:customStyle="1" w:styleId="af6">
    <w:name w:val="Содержимое врезки"/>
    <w:basedOn w:val="a1"/>
    <w:rsid w:val="004139B9"/>
  </w:style>
  <w:style w:type="paragraph" w:styleId="af7">
    <w:name w:val="TOC Heading"/>
    <w:basedOn w:val="1"/>
    <w:next w:val="a0"/>
    <w:qFormat/>
    <w:rsid w:val="004139B9"/>
    <w:pPr>
      <w:keepLines/>
      <w:spacing w:before="480" w:after="0" w:line="276" w:lineRule="auto"/>
    </w:pPr>
    <w:rPr>
      <w:rFonts w:ascii="Cambria" w:hAnsi="Cambria"/>
      <w:color w:val="365F91"/>
      <w:sz w:val="28"/>
      <w:szCs w:val="28"/>
    </w:rPr>
  </w:style>
  <w:style w:type="paragraph" w:customStyle="1" w:styleId="--14">
    <w:name w:val="ЕТС-ОТ(Ц-Ж)14"/>
    <w:basedOn w:val="a0"/>
    <w:rsid w:val="004139B9"/>
    <w:pPr>
      <w:jc w:val="center"/>
    </w:pPr>
    <w:rPr>
      <w:b/>
      <w:sz w:val="28"/>
      <w:szCs w:val="28"/>
    </w:rPr>
  </w:style>
  <w:style w:type="paragraph" w:customStyle="1" w:styleId="--140">
    <w:name w:val="ЕТС-ОТ(Ц-О)14"/>
    <w:basedOn w:val="a0"/>
    <w:rsid w:val="004139B9"/>
    <w:pPr>
      <w:jc w:val="center"/>
    </w:pPr>
    <w:rPr>
      <w:sz w:val="28"/>
      <w:szCs w:val="20"/>
    </w:rPr>
  </w:style>
  <w:style w:type="paragraph" w:customStyle="1" w:styleId="1TimesNewRoman11pt">
    <w:name w:val="Стиль Заголовок 1 + Times New Roman 11 pt"/>
    <w:basedOn w:val="1"/>
    <w:rsid w:val="004139B9"/>
    <w:pPr>
      <w:spacing w:before="120" w:after="40"/>
      <w:jc w:val="center"/>
    </w:pPr>
    <w:rPr>
      <w:rFonts w:ascii="Times New Roman" w:hAnsi="Times New Roman"/>
      <w:sz w:val="40"/>
      <w:szCs w:val="40"/>
    </w:rPr>
  </w:style>
  <w:style w:type="paragraph" w:customStyle="1" w:styleId="af8">
    <w:name w:val="Обычный (веб) + Черный"/>
    <w:basedOn w:val="a0"/>
    <w:rsid w:val="004139B9"/>
    <w:pPr>
      <w:keepNext/>
      <w:spacing w:before="120" w:after="40"/>
      <w:ind w:firstLine="630"/>
      <w:jc w:val="both"/>
    </w:pPr>
    <w:rPr>
      <w:rFonts w:eastAsia="Calibri"/>
      <w:bCs/>
      <w:kern w:val="1"/>
    </w:rPr>
  </w:style>
  <w:style w:type="paragraph" w:customStyle="1" w:styleId="210">
    <w:name w:val="Основной текст 21"/>
    <w:basedOn w:val="a0"/>
    <w:rsid w:val="004139B9"/>
    <w:pPr>
      <w:spacing w:after="120" w:line="480" w:lineRule="auto"/>
    </w:pPr>
    <w:rPr>
      <w:sz w:val="20"/>
      <w:szCs w:val="20"/>
    </w:rPr>
  </w:style>
  <w:style w:type="paragraph" w:customStyle="1" w:styleId="220">
    <w:name w:val="Основной текст 22"/>
    <w:basedOn w:val="a0"/>
    <w:rsid w:val="004139B9"/>
    <w:rPr>
      <w:szCs w:val="20"/>
    </w:rPr>
  </w:style>
  <w:style w:type="paragraph" w:customStyle="1" w:styleId="17">
    <w:name w:val="Название объекта1"/>
    <w:basedOn w:val="a0"/>
    <w:next w:val="a0"/>
    <w:rsid w:val="004139B9"/>
    <w:pPr>
      <w:spacing w:after="120"/>
      <w:jc w:val="center"/>
    </w:pPr>
    <w:rPr>
      <w:b/>
      <w:i/>
      <w:sz w:val="22"/>
      <w:szCs w:val="20"/>
    </w:rPr>
  </w:style>
  <w:style w:type="paragraph" w:styleId="af9">
    <w:name w:val="header"/>
    <w:basedOn w:val="a0"/>
    <w:link w:val="afa"/>
    <w:rsid w:val="004139B9"/>
    <w:pPr>
      <w:tabs>
        <w:tab w:val="center" w:pos="4819"/>
        <w:tab w:val="right" w:pos="9639"/>
      </w:tabs>
    </w:pPr>
  </w:style>
  <w:style w:type="paragraph" w:customStyle="1" w:styleId="130">
    <w:name w:val="Обычный + 13 пт"/>
    <w:basedOn w:val="a0"/>
    <w:rsid w:val="004139B9"/>
  </w:style>
  <w:style w:type="paragraph" w:styleId="afb">
    <w:name w:val="footer"/>
    <w:basedOn w:val="a0"/>
    <w:rsid w:val="004139B9"/>
    <w:pPr>
      <w:tabs>
        <w:tab w:val="center" w:pos="4819"/>
        <w:tab w:val="right" w:pos="9639"/>
      </w:tabs>
    </w:pPr>
  </w:style>
  <w:style w:type="paragraph" w:customStyle="1" w:styleId="18">
    <w:name w:val="Абзац списка1"/>
    <w:basedOn w:val="a0"/>
    <w:rsid w:val="004139B9"/>
  </w:style>
  <w:style w:type="paragraph" w:styleId="afc">
    <w:name w:val="List Paragraph"/>
    <w:basedOn w:val="a0"/>
    <w:uiPriority w:val="34"/>
    <w:qFormat/>
    <w:rsid w:val="004139B9"/>
    <w:pPr>
      <w:suppressAutoHyphens w:val="0"/>
      <w:ind w:left="708"/>
    </w:pPr>
    <w:rPr>
      <w:sz w:val="22"/>
      <w:szCs w:val="20"/>
    </w:rPr>
  </w:style>
  <w:style w:type="paragraph" w:styleId="afd">
    <w:name w:val="endnote text"/>
    <w:basedOn w:val="a0"/>
    <w:rsid w:val="004139B9"/>
    <w:pPr>
      <w:suppressAutoHyphens w:val="0"/>
      <w:spacing w:after="200" w:line="276" w:lineRule="auto"/>
    </w:pPr>
    <w:rPr>
      <w:rFonts w:ascii="Calibri" w:eastAsia="Calibri" w:hAnsi="Calibri"/>
      <w:sz w:val="20"/>
      <w:szCs w:val="20"/>
      <w:lang w:val="ru-RU"/>
    </w:rPr>
  </w:style>
  <w:style w:type="paragraph" w:customStyle="1" w:styleId="Standard">
    <w:name w:val="Standard"/>
    <w:rsid w:val="004139B9"/>
    <w:pPr>
      <w:widowControl w:val="0"/>
      <w:suppressAutoHyphens/>
      <w:textAlignment w:val="baseline"/>
    </w:pPr>
    <w:rPr>
      <w:rFonts w:eastAsia="Andale Sans UI" w:cs="Tahoma"/>
      <w:kern w:val="1"/>
      <w:sz w:val="24"/>
      <w:szCs w:val="24"/>
      <w:lang w:val="de-DE" w:eastAsia="fa-IR" w:bidi="fa-IR"/>
    </w:rPr>
  </w:style>
  <w:style w:type="paragraph" w:customStyle="1" w:styleId="Textbody">
    <w:name w:val="Text body"/>
    <w:basedOn w:val="Standard"/>
    <w:rsid w:val="004139B9"/>
    <w:pPr>
      <w:spacing w:after="120"/>
    </w:pPr>
  </w:style>
  <w:style w:type="paragraph" w:customStyle="1" w:styleId="211">
    <w:name w:val="Заголовок 21"/>
    <w:basedOn w:val="Standard"/>
    <w:next w:val="Standard"/>
    <w:rsid w:val="004139B9"/>
    <w:pPr>
      <w:keepNext/>
      <w:spacing w:before="120" w:after="60"/>
      <w:jc w:val="both"/>
    </w:pPr>
    <w:rPr>
      <w:rFonts w:ascii="Calibri" w:eastAsia="Calibri" w:hAnsi="Calibri"/>
      <w:b/>
    </w:rPr>
  </w:style>
  <w:style w:type="paragraph" w:customStyle="1" w:styleId="a">
    <w:name w:val="_тире"/>
    <w:basedOn w:val="a0"/>
    <w:rsid w:val="004139B9"/>
    <w:pPr>
      <w:numPr>
        <w:numId w:val="2"/>
      </w:numPr>
      <w:suppressAutoHyphens w:val="0"/>
      <w:spacing w:after="120"/>
      <w:jc w:val="both"/>
    </w:pPr>
  </w:style>
  <w:style w:type="paragraph" w:customStyle="1" w:styleId="afe">
    <w:name w:val="_номер+)"/>
    <w:basedOn w:val="a0"/>
    <w:rsid w:val="004139B9"/>
  </w:style>
  <w:style w:type="paragraph" w:customStyle="1" w:styleId="rvps2">
    <w:name w:val="rvps2"/>
    <w:basedOn w:val="a0"/>
    <w:rsid w:val="004139B9"/>
    <w:pPr>
      <w:suppressAutoHyphens w:val="0"/>
      <w:spacing w:before="280" w:after="280"/>
    </w:pPr>
  </w:style>
  <w:style w:type="paragraph" w:customStyle="1" w:styleId="310">
    <w:name w:val="Основной текст с отступом 31"/>
    <w:basedOn w:val="a0"/>
    <w:rsid w:val="004139B9"/>
    <w:pPr>
      <w:suppressAutoHyphens w:val="0"/>
      <w:spacing w:after="120"/>
      <w:ind w:left="283"/>
    </w:pPr>
    <w:rPr>
      <w:sz w:val="16"/>
      <w:szCs w:val="16"/>
      <w:lang w:val="ru-RU"/>
    </w:rPr>
  </w:style>
  <w:style w:type="paragraph" w:styleId="aff">
    <w:name w:val="No Spacing"/>
    <w:uiPriority w:val="1"/>
    <w:qFormat/>
    <w:rsid w:val="004139B9"/>
    <w:pPr>
      <w:suppressAutoHyphens/>
    </w:pPr>
    <w:rPr>
      <w:rFonts w:ascii="Calibri" w:eastAsia="Calibri" w:hAnsi="Calibri"/>
      <w:sz w:val="22"/>
      <w:szCs w:val="22"/>
      <w:lang w:val="uk-UA" w:eastAsia="ar-SA"/>
    </w:rPr>
  </w:style>
  <w:style w:type="paragraph" w:customStyle="1" w:styleId="19">
    <w:name w:val="Обычный (веб)1"/>
    <w:basedOn w:val="a0"/>
    <w:rsid w:val="004139B9"/>
  </w:style>
  <w:style w:type="paragraph" w:customStyle="1" w:styleId="212">
    <w:name w:val="Основной текст с отступом 21"/>
    <w:basedOn w:val="a0"/>
    <w:rsid w:val="004139B9"/>
    <w:pPr>
      <w:spacing w:after="120" w:line="480" w:lineRule="auto"/>
      <w:ind w:left="283"/>
    </w:pPr>
  </w:style>
  <w:style w:type="paragraph" w:styleId="aff0">
    <w:name w:val="Balloon Text"/>
    <w:basedOn w:val="a0"/>
    <w:link w:val="aff1"/>
    <w:unhideWhenUsed/>
    <w:rsid w:val="00F82630"/>
    <w:rPr>
      <w:rFonts w:ascii="Tahoma" w:hAnsi="Tahoma"/>
      <w:sz w:val="16"/>
      <w:szCs w:val="16"/>
    </w:rPr>
  </w:style>
  <w:style w:type="character" w:customStyle="1" w:styleId="aff1">
    <w:name w:val="Текст у виносці Знак"/>
    <w:link w:val="aff0"/>
    <w:rsid w:val="00F82630"/>
    <w:rPr>
      <w:rFonts w:ascii="Tahoma" w:hAnsi="Tahoma" w:cs="Tahoma"/>
      <w:sz w:val="16"/>
      <w:szCs w:val="16"/>
      <w:lang w:eastAsia="ar-SA"/>
    </w:rPr>
  </w:style>
  <w:style w:type="paragraph" w:styleId="aff2">
    <w:name w:val="Body Text Indent"/>
    <w:basedOn w:val="a0"/>
    <w:link w:val="aff3"/>
    <w:uiPriority w:val="99"/>
    <w:semiHidden/>
    <w:unhideWhenUsed/>
    <w:rsid w:val="003F0A03"/>
    <w:pPr>
      <w:spacing w:after="120"/>
      <w:ind w:left="283"/>
    </w:pPr>
  </w:style>
  <w:style w:type="character" w:customStyle="1" w:styleId="aff3">
    <w:name w:val="Основний текст з відступом Знак"/>
    <w:link w:val="aff2"/>
    <w:uiPriority w:val="99"/>
    <w:semiHidden/>
    <w:rsid w:val="003F0A03"/>
    <w:rPr>
      <w:sz w:val="24"/>
      <w:szCs w:val="24"/>
      <w:lang w:eastAsia="ar-SA"/>
    </w:rPr>
  </w:style>
  <w:style w:type="paragraph" w:customStyle="1" w:styleId="aff4">
    <w:name w:val="Шапка акта"/>
    <w:basedOn w:val="a0"/>
    <w:next w:val="a0"/>
    <w:rsid w:val="003F0A03"/>
    <w:pPr>
      <w:spacing w:before="120"/>
      <w:jc w:val="center"/>
    </w:pPr>
    <w:rPr>
      <w:sz w:val="26"/>
      <w:szCs w:val="20"/>
      <w:lang w:val="ru-RU" w:eastAsia="zh-CN"/>
    </w:rPr>
  </w:style>
  <w:style w:type="paragraph" w:customStyle="1" w:styleId="aff5">
    <w:name w:val="Текст в заданном формате"/>
    <w:basedOn w:val="a0"/>
    <w:rsid w:val="003F0A03"/>
    <w:pPr>
      <w:widowControl w:val="0"/>
      <w:spacing w:line="300" w:lineRule="auto"/>
      <w:ind w:left="40" w:firstLine="700"/>
    </w:pPr>
    <w:rPr>
      <w:rFonts w:ascii="Liberation Mono" w:eastAsia="Courier New" w:hAnsi="Liberation Mono" w:cs="Liberation Mono"/>
      <w:sz w:val="20"/>
      <w:szCs w:val="20"/>
      <w:lang w:eastAsia="zh-CN"/>
    </w:rPr>
  </w:style>
  <w:style w:type="paragraph" w:customStyle="1" w:styleId="1a">
    <w:name w:val="Обычный1"/>
    <w:rsid w:val="00D064EE"/>
    <w:pPr>
      <w:spacing w:line="276" w:lineRule="auto"/>
    </w:pPr>
    <w:rPr>
      <w:rFonts w:ascii="Arial" w:eastAsia="Arial" w:hAnsi="Arial" w:cs="Arial"/>
      <w:color w:val="000000"/>
      <w:sz w:val="22"/>
      <w:szCs w:val="22"/>
      <w:lang w:val="ru-RU" w:eastAsia="ru-RU"/>
    </w:rPr>
  </w:style>
  <w:style w:type="paragraph" w:styleId="HTML">
    <w:name w:val="HTML Preformatted"/>
    <w:basedOn w:val="a0"/>
    <w:link w:val="HTML0"/>
    <w:uiPriority w:val="99"/>
    <w:semiHidden/>
    <w:unhideWhenUsed/>
    <w:rsid w:val="00926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rPr>
  </w:style>
  <w:style w:type="character" w:customStyle="1" w:styleId="HTML0">
    <w:name w:val="Стандартний HTML Знак"/>
    <w:link w:val="HTML"/>
    <w:uiPriority w:val="99"/>
    <w:semiHidden/>
    <w:rsid w:val="00926EB2"/>
    <w:rPr>
      <w:rFonts w:ascii="Courier New" w:hAnsi="Courier New" w:cs="Courier New"/>
    </w:rPr>
  </w:style>
  <w:style w:type="table" w:styleId="aff6">
    <w:name w:val="Table Grid"/>
    <w:basedOn w:val="a3"/>
    <w:uiPriority w:val="59"/>
    <w:rsid w:val="008846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Обычный11"/>
    <w:rsid w:val="008C1EAC"/>
    <w:pPr>
      <w:spacing w:line="276" w:lineRule="auto"/>
    </w:pPr>
    <w:rPr>
      <w:rFonts w:ascii="Arial" w:eastAsia="Arial" w:hAnsi="Arial" w:cs="Arial"/>
      <w:color w:val="000000"/>
      <w:sz w:val="22"/>
      <w:szCs w:val="22"/>
      <w:lang w:val="ru-RU" w:eastAsia="ru-RU"/>
    </w:rPr>
  </w:style>
  <w:style w:type="character" w:customStyle="1" w:styleId="af3">
    <w:name w:val="Звичайний (веб) Знак"/>
    <w:aliases w:val="Обычный (веб) Знак Знак,Знак2 Знак Знак"/>
    <w:link w:val="af2"/>
    <w:uiPriority w:val="99"/>
    <w:locked/>
    <w:rsid w:val="00E549EE"/>
    <w:rPr>
      <w:sz w:val="24"/>
      <w:szCs w:val="24"/>
      <w:lang w:eastAsia="ar-SA"/>
    </w:rPr>
  </w:style>
  <w:style w:type="character" w:styleId="aff7">
    <w:name w:val="Subtle Emphasis"/>
    <w:uiPriority w:val="19"/>
    <w:qFormat/>
    <w:rsid w:val="00CC5A2B"/>
    <w:rPr>
      <w:i/>
      <w:iCs/>
      <w:color w:val="404040"/>
    </w:rPr>
  </w:style>
  <w:style w:type="character" w:customStyle="1" w:styleId="FontStyle13">
    <w:name w:val="Font Style13"/>
    <w:rsid w:val="00066546"/>
    <w:rPr>
      <w:rFonts w:ascii="Times New Roman" w:hAnsi="Times New Roman" w:cs="Times New Roman"/>
      <w:sz w:val="20"/>
      <w:szCs w:val="20"/>
    </w:rPr>
  </w:style>
  <w:style w:type="paragraph" w:customStyle="1" w:styleId="ng-binding">
    <w:name w:val="ng-binding"/>
    <w:basedOn w:val="a0"/>
    <w:rsid w:val="00972629"/>
    <w:pPr>
      <w:suppressAutoHyphens w:val="0"/>
      <w:spacing w:before="100" w:beforeAutospacing="1" w:after="100" w:afterAutospacing="1"/>
    </w:pPr>
    <w:rPr>
      <w:lang w:eastAsia="uk-UA"/>
    </w:rPr>
  </w:style>
  <w:style w:type="character" w:customStyle="1" w:styleId="ng-binding1">
    <w:name w:val="ng-binding1"/>
    <w:rsid w:val="00972629"/>
  </w:style>
  <w:style w:type="paragraph" w:customStyle="1" w:styleId="111">
    <w:name w:val="Абзац списка11"/>
    <w:basedOn w:val="a0"/>
    <w:rsid w:val="000A5123"/>
    <w:pPr>
      <w:suppressAutoHyphens w:val="0"/>
      <w:ind w:left="720"/>
      <w:contextualSpacing/>
    </w:pPr>
    <w:rPr>
      <w:rFonts w:eastAsia="Calibri"/>
      <w:lang w:eastAsia="uk-UA"/>
    </w:rPr>
  </w:style>
  <w:style w:type="character" w:customStyle="1" w:styleId="translation-chunk">
    <w:name w:val="translation-chunk"/>
    <w:rsid w:val="000A5123"/>
  </w:style>
  <w:style w:type="character" w:customStyle="1" w:styleId="NormalWebChar">
    <w:name w:val="Normal (Web) Char"/>
    <w:aliases w:val="Знак2 Знак Char"/>
    <w:locked/>
    <w:rsid w:val="000576D4"/>
    <w:rPr>
      <w:rFonts w:ascii="Times New Roman" w:hAnsi="Times New Roman"/>
      <w:sz w:val="24"/>
      <w:lang w:eastAsia="ru-RU"/>
    </w:rPr>
  </w:style>
  <w:style w:type="paragraph" w:styleId="34">
    <w:name w:val="Body Text 3"/>
    <w:basedOn w:val="a0"/>
    <w:link w:val="35"/>
    <w:uiPriority w:val="99"/>
    <w:semiHidden/>
    <w:unhideWhenUsed/>
    <w:rsid w:val="002156CF"/>
    <w:pPr>
      <w:spacing w:after="120"/>
    </w:pPr>
    <w:rPr>
      <w:sz w:val="16"/>
      <w:szCs w:val="16"/>
    </w:rPr>
  </w:style>
  <w:style w:type="character" w:customStyle="1" w:styleId="35">
    <w:name w:val="Основний текст 3 Знак"/>
    <w:link w:val="34"/>
    <w:uiPriority w:val="99"/>
    <w:semiHidden/>
    <w:rsid w:val="002156CF"/>
    <w:rPr>
      <w:sz w:val="16"/>
      <w:szCs w:val="16"/>
      <w:lang w:val="uk-UA" w:eastAsia="ar-SA"/>
    </w:rPr>
  </w:style>
  <w:style w:type="paragraph" w:styleId="25">
    <w:name w:val="Body Text 2"/>
    <w:basedOn w:val="a0"/>
    <w:link w:val="26"/>
    <w:uiPriority w:val="99"/>
    <w:semiHidden/>
    <w:unhideWhenUsed/>
    <w:rsid w:val="002156CF"/>
    <w:pPr>
      <w:spacing w:after="120" w:line="480" w:lineRule="auto"/>
    </w:pPr>
  </w:style>
  <w:style w:type="character" w:customStyle="1" w:styleId="26">
    <w:name w:val="Основний текст 2 Знак"/>
    <w:link w:val="25"/>
    <w:uiPriority w:val="99"/>
    <w:semiHidden/>
    <w:rsid w:val="002156CF"/>
    <w:rPr>
      <w:sz w:val="24"/>
      <w:szCs w:val="24"/>
      <w:lang w:val="uk-UA" w:eastAsia="ar-SA"/>
    </w:rPr>
  </w:style>
  <w:style w:type="paragraph" w:styleId="27">
    <w:name w:val="Body Text Indent 2"/>
    <w:basedOn w:val="a0"/>
    <w:link w:val="28"/>
    <w:uiPriority w:val="99"/>
    <w:semiHidden/>
    <w:unhideWhenUsed/>
    <w:rsid w:val="002156CF"/>
    <w:pPr>
      <w:spacing w:after="120" w:line="480" w:lineRule="auto"/>
      <w:ind w:left="283"/>
    </w:pPr>
  </w:style>
  <w:style w:type="character" w:customStyle="1" w:styleId="28">
    <w:name w:val="Основний текст з відступом 2 Знак"/>
    <w:link w:val="27"/>
    <w:uiPriority w:val="99"/>
    <w:semiHidden/>
    <w:rsid w:val="002156CF"/>
    <w:rPr>
      <w:sz w:val="24"/>
      <w:szCs w:val="24"/>
      <w:lang w:val="uk-UA" w:eastAsia="ar-SA"/>
    </w:rPr>
  </w:style>
  <w:style w:type="character" w:customStyle="1" w:styleId="50">
    <w:name w:val="Заголовок 5 Знак"/>
    <w:link w:val="5"/>
    <w:rsid w:val="00176EB7"/>
    <w:rPr>
      <w:rFonts w:eastAsia="Calibri"/>
      <w:bCs/>
      <w:lang w:val="uk-UA"/>
    </w:rPr>
  </w:style>
  <w:style w:type="numbering" w:customStyle="1" w:styleId="1b">
    <w:name w:val="Нет списка1"/>
    <w:next w:val="a4"/>
    <w:semiHidden/>
    <w:unhideWhenUsed/>
    <w:rsid w:val="00176EB7"/>
  </w:style>
  <w:style w:type="character" w:customStyle="1" w:styleId="10">
    <w:name w:val="Заголовок 1 Знак"/>
    <w:link w:val="1"/>
    <w:rsid w:val="00176EB7"/>
    <w:rPr>
      <w:rFonts w:ascii="Arial" w:hAnsi="Arial" w:cs="Arial"/>
      <w:b/>
      <w:bCs/>
      <w:kern w:val="1"/>
      <w:sz w:val="32"/>
      <w:szCs w:val="32"/>
      <w:lang w:val="uk-UA" w:eastAsia="ar-SA"/>
    </w:rPr>
  </w:style>
  <w:style w:type="table" w:customStyle="1" w:styleId="1c">
    <w:name w:val="Сетка таблицы1"/>
    <w:basedOn w:val="a3"/>
    <w:next w:val="aff6"/>
    <w:rsid w:val="00176EB7"/>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e">
    <w:name w:val="Основний текст Знак"/>
    <w:link w:val="a1"/>
    <w:rsid w:val="00176EB7"/>
    <w:rPr>
      <w:sz w:val="24"/>
      <w:szCs w:val="24"/>
      <w:lang w:val="uk-UA" w:eastAsia="ar-SA"/>
    </w:rPr>
  </w:style>
  <w:style w:type="character" w:customStyle="1" w:styleId="xfm89607819">
    <w:name w:val="xfm_89607819"/>
    <w:rsid w:val="00176EB7"/>
  </w:style>
  <w:style w:type="character" w:customStyle="1" w:styleId="xfm61953886">
    <w:name w:val="xfm_61953886"/>
    <w:rsid w:val="00176EB7"/>
  </w:style>
  <w:style w:type="character" w:customStyle="1" w:styleId="cellfrome29textformulac29d29">
    <w:name w:val="cellfrom_e29textformula_=c29*d29"/>
    <w:rsid w:val="00E04AE1"/>
  </w:style>
  <w:style w:type="character" w:styleId="aff8">
    <w:name w:val="Emphasis"/>
    <w:uiPriority w:val="20"/>
    <w:qFormat/>
    <w:rsid w:val="00E04AE1"/>
    <w:rPr>
      <w:i/>
      <w:iCs/>
    </w:rPr>
  </w:style>
  <w:style w:type="character" w:styleId="aff9">
    <w:name w:val="annotation reference"/>
    <w:uiPriority w:val="99"/>
    <w:semiHidden/>
    <w:unhideWhenUsed/>
    <w:rsid w:val="000E723E"/>
    <w:rPr>
      <w:sz w:val="16"/>
      <w:szCs w:val="16"/>
    </w:rPr>
  </w:style>
  <w:style w:type="paragraph" w:styleId="affa">
    <w:name w:val="annotation text"/>
    <w:basedOn w:val="a0"/>
    <w:link w:val="affb"/>
    <w:uiPriority w:val="99"/>
    <w:semiHidden/>
    <w:unhideWhenUsed/>
    <w:rsid w:val="000E723E"/>
    <w:rPr>
      <w:sz w:val="20"/>
      <w:szCs w:val="20"/>
    </w:rPr>
  </w:style>
  <w:style w:type="character" w:customStyle="1" w:styleId="affb">
    <w:name w:val="Текст примітки Знак"/>
    <w:link w:val="affa"/>
    <w:uiPriority w:val="99"/>
    <w:semiHidden/>
    <w:rsid w:val="000E723E"/>
    <w:rPr>
      <w:lang w:val="uk-UA" w:eastAsia="ar-SA"/>
    </w:rPr>
  </w:style>
  <w:style w:type="paragraph" w:styleId="affc">
    <w:name w:val="annotation subject"/>
    <w:basedOn w:val="affa"/>
    <w:next w:val="affa"/>
    <w:link w:val="affd"/>
    <w:uiPriority w:val="99"/>
    <w:semiHidden/>
    <w:unhideWhenUsed/>
    <w:rsid w:val="000E723E"/>
    <w:rPr>
      <w:b/>
      <w:bCs/>
    </w:rPr>
  </w:style>
  <w:style w:type="character" w:customStyle="1" w:styleId="affd">
    <w:name w:val="Тема примітки Знак"/>
    <w:link w:val="affc"/>
    <w:uiPriority w:val="99"/>
    <w:semiHidden/>
    <w:rsid w:val="000E723E"/>
    <w:rPr>
      <w:b/>
      <w:bCs/>
      <w:lang w:val="uk-UA" w:eastAsia="ar-SA"/>
    </w:rPr>
  </w:style>
  <w:style w:type="character" w:customStyle="1" w:styleId="afa">
    <w:name w:val="Верхній колонтитул Знак"/>
    <w:basedOn w:val="a2"/>
    <w:link w:val="af9"/>
    <w:rsid w:val="00AE7B90"/>
    <w:rPr>
      <w:sz w:val="24"/>
      <w:szCs w:val="24"/>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68904">
      <w:bodyDiv w:val="1"/>
      <w:marLeft w:val="0"/>
      <w:marRight w:val="0"/>
      <w:marTop w:val="0"/>
      <w:marBottom w:val="0"/>
      <w:divBdr>
        <w:top w:val="none" w:sz="0" w:space="0" w:color="auto"/>
        <w:left w:val="none" w:sz="0" w:space="0" w:color="auto"/>
        <w:bottom w:val="none" w:sz="0" w:space="0" w:color="auto"/>
        <w:right w:val="none" w:sz="0" w:space="0" w:color="auto"/>
      </w:divBdr>
      <w:divsChild>
        <w:div w:id="904535869">
          <w:marLeft w:val="-225"/>
          <w:marRight w:val="-225"/>
          <w:marTop w:val="0"/>
          <w:marBottom w:val="0"/>
          <w:divBdr>
            <w:top w:val="none" w:sz="0" w:space="0" w:color="auto"/>
            <w:left w:val="none" w:sz="0" w:space="0" w:color="auto"/>
            <w:bottom w:val="none" w:sz="0" w:space="0" w:color="auto"/>
            <w:right w:val="none" w:sz="0" w:space="0" w:color="auto"/>
          </w:divBdr>
          <w:divsChild>
            <w:div w:id="1231500933">
              <w:marLeft w:val="0"/>
              <w:marRight w:val="0"/>
              <w:marTop w:val="0"/>
              <w:marBottom w:val="0"/>
              <w:divBdr>
                <w:top w:val="none" w:sz="0" w:space="0" w:color="auto"/>
                <w:left w:val="none" w:sz="0" w:space="0" w:color="auto"/>
                <w:bottom w:val="none" w:sz="0" w:space="0" w:color="auto"/>
                <w:right w:val="none" w:sz="0" w:space="0" w:color="auto"/>
              </w:divBdr>
            </w:div>
          </w:divsChild>
        </w:div>
        <w:div w:id="1903324595">
          <w:marLeft w:val="-225"/>
          <w:marRight w:val="-225"/>
          <w:marTop w:val="0"/>
          <w:marBottom w:val="0"/>
          <w:divBdr>
            <w:top w:val="none" w:sz="0" w:space="0" w:color="auto"/>
            <w:left w:val="none" w:sz="0" w:space="0" w:color="auto"/>
            <w:bottom w:val="none" w:sz="0" w:space="0" w:color="auto"/>
            <w:right w:val="none" w:sz="0" w:space="0" w:color="auto"/>
          </w:divBdr>
          <w:divsChild>
            <w:div w:id="36243338">
              <w:marLeft w:val="0"/>
              <w:marRight w:val="0"/>
              <w:marTop w:val="0"/>
              <w:marBottom w:val="0"/>
              <w:divBdr>
                <w:top w:val="none" w:sz="0" w:space="0" w:color="auto"/>
                <w:left w:val="none" w:sz="0" w:space="0" w:color="auto"/>
                <w:bottom w:val="none" w:sz="0" w:space="0" w:color="auto"/>
                <w:right w:val="none" w:sz="0" w:space="0" w:color="auto"/>
              </w:divBdr>
            </w:div>
            <w:div w:id="105146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710892">
      <w:bodyDiv w:val="1"/>
      <w:marLeft w:val="0"/>
      <w:marRight w:val="0"/>
      <w:marTop w:val="0"/>
      <w:marBottom w:val="0"/>
      <w:divBdr>
        <w:top w:val="none" w:sz="0" w:space="0" w:color="auto"/>
        <w:left w:val="none" w:sz="0" w:space="0" w:color="auto"/>
        <w:bottom w:val="none" w:sz="0" w:space="0" w:color="auto"/>
        <w:right w:val="none" w:sz="0" w:space="0" w:color="auto"/>
      </w:divBdr>
      <w:divsChild>
        <w:div w:id="1241256902">
          <w:marLeft w:val="0"/>
          <w:marRight w:val="0"/>
          <w:marTop w:val="0"/>
          <w:marBottom w:val="0"/>
          <w:divBdr>
            <w:top w:val="none" w:sz="0" w:space="0" w:color="auto"/>
            <w:left w:val="none" w:sz="0" w:space="0" w:color="auto"/>
            <w:bottom w:val="none" w:sz="0" w:space="0" w:color="auto"/>
            <w:right w:val="none" w:sz="0" w:space="0" w:color="auto"/>
          </w:divBdr>
          <w:divsChild>
            <w:div w:id="10765668">
              <w:marLeft w:val="0"/>
              <w:marRight w:val="0"/>
              <w:marTop w:val="0"/>
              <w:marBottom w:val="0"/>
              <w:divBdr>
                <w:top w:val="none" w:sz="0" w:space="0" w:color="auto"/>
                <w:left w:val="none" w:sz="0" w:space="0" w:color="auto"/>
                <w:bottom w:val="none" w:sz="0" w:space="0" w:color="auto"/>
                <w:right w:val="none" w:sz="0" w:space="0" w:color="auto"/>
              </w:divBdr>
            </w:div>
            <w:div w:id="14430410">
              <w:marLeft w:val="0"/>
              <w:marRight w:val="0"/>
              <w:marTop w:val="0"/>
              <w:marBottom w:val="0"/>
              <w:divBdr>
                <w:top w:val="none" w:sz="0" w:space="0" w:color="auto"/>
                <w:left w:val="none" w:sz="0" w:space="0" w:color="auto"/>
                <w:bottom w:val="none" w:sz="0" w:space="0" w:color="auto"/>
                <w:right w:val="none" w:sz="0" w:space="0" w:color="auto"/>
              </w:divBdr>
            </w:div>
            <w:div w:id="43256299">
              <w:marLeft w:val="0"/>
              <w:marRight w:val="0"/>
              <w:marTop w:val="0"/>
              <w:marBottom w:val="0"/>
              <w:divBdr>
                <w:top w:val="none" w:sz="0" w:space="0" w:color="auto"/>
                <w:left w:val="none" w:sz="0" w:space="0" w:color="auto"/>
                <w:bottom w:val="none" w:sz="0" w:space="0" w:color="auto"/>
                <w:right w:val="none" w:sz="0" w:space="0" w:color="auto"/>
              </w:divBdr>
            </w:div>
            <w:div w:id="208031743">
              <w:marLeft w:val="0"/>
              <w:marRight w:val="0"/>
              <w:marTop w:val="0"/>
              <w:marBottom w:val="0"/>
              <w:divBdr>
                <w:top w:val="none" w:sz="0" w:space="0" w:color="auto"/>
                <w:left w:val="none" w:sz="0" w:space="0" w:color="auto"/>
                <w:bottom w:val="none" w:sz="0" w:space="0" w:color="auto"/>
                <w:right w:val="none" w:sz="0" w:space="0" w:color="auto"/>
              </w:divBdr>
            </w:div>
            <w:div w:id="217669448">
              <w:marLeft w:val="0"/>
              <w:marRight w:val="0"/>
              <w:marTop w:val="0"/>
              <w:marBottom w:val="0"/>
              <w:divBdr>
                <w:top w:val="none" w:sz="0" w:space="0" w:color="auto"/>
                <w:left w:val="none" w:sz="0" w:space="0" w:color="auto"/>
                <w:bottom w:val="none" w:sz="0" w:space="0" w:color="auto"/>
                <w:right w:val="none" w:sz="0" w:space="0" w:color="auto"/>
              </w:divBdr>
            </w:div>
            <w:div w:id="221411108">
              <w:marLeft w:val="0"/>
              <w:marRight w:val="0"/>
              <w:marTop w:val="0"/>
              <w:marBottom w:val="0"/>
              <w:divBdr>
                <w:top w:val="none" w:sz="0" w:space="0" w:color="auto"/>
                <w:left w:val="none" w:sz="0" w:space="0" w:color="auto"/>
                <w:bottom w:val="none" w:sz="0" w:space="0" w:color="auto"/>
                <w:right w:val="none" w:sz="0" w:space="0" w:color="auto"/>
              </w:divBdr>
            </w:div>
            <w:div w:id="276186365">
              <w:marLeft w:val="0"/>
              <w:marRight w:val="0"/>
              <w:marTop w:val="0"/>
              <w:marBottom w:val="0"/>
              <w:divBdr>
                <w:top w:val="none" w:sz="0" w:space="0" w:color="auto"/>
                <w:left w:val="none" w:sz="0" w:space="0" w:color="auto"/>
                <w:bottom w:val="none" w:sz="0" w:space="0" w:color="auto"/>
                <w:right w:val="none" w:sz="0" w:space="0" w:color="auto"/>
              </w:divBdr>
            </w:div>
            <w:div w:id="330760356">
              <w:marLeft w:val="0"/>
              <w:marRight w:val="0"/>
              <w:marTop w:val="0"/>
              <w:marBottom w:val="0"/>
              <w:divBdr>
                <w:top w:val="none" w:sz="0" w:space="0" w:color="auto"/>
                <w:left w:val="none" w:sz="0" w:space="0" w:color="auto"/>
                <w:bottom w:val="none" w:sz="0" w:space="0" w:color="auto"/>
                <w:right w:val="none" w:sz="0" w:space="0" w:color="auto"/>
              </w:divBdr>
            </w:div>
            <w:div w:id="378559034">
              <w:marLeft w:val="0"/>
              <w:marRight w:val="0"/>
              <w:marTop w:val="0"/>
              <w:marBottom w:val="0"/>
              <w:divBdr>
                <w:top w:val="none" w:sz="0" w:space="0" w:color="auto"/>
                <w:left w:val="none" w:sz="0" w:space="0" w:color="auto"/>
                <w:bottom w:val="none" w:sz="0" w:space="0" w:color="auto"/>
                <w:right w:val="none" w:sz="0" w:space="0" w:color="auto"/>
              </w:divBdr>
            </w:div>
            <w:div w:id="406848157">
              <w:marLeft w:val="0"/>
              <w:marRight w:val="0"/>
              <w:marTop w:val="0"/>
              <w:marBottom w:val="0"/>
              <w:divBdr>
                <w:top w:val="none" w:sz="0" w:space="0" w:color="auto"/>
                <w:left w:val="none" w:sz="0" w:space="0" w:color="auto"/>
                <w:bottom w:val="none" w:sz="0" w:space="0" w:color="auto"/>
                <w:right w:val="none" w:sz="0" w:space="0" w:color="auto"/>
              </w:divBdr>
            </w:div>
            <w:div w:id="426854749">
              <w:marLeft w:val="0"/>
              <w:marRight w:val="0"/>
              <w:marTop w:val="0"/>
              <w:marBottom w:val="0"/>
              <w:divBdr>
                <w:top w:val="none" w:sz="0" w:space="0" w:color="auto"/>
                <w:left w:val="none" w:sz="0" w:space="0" w:color="auto"/>
                <w:bottom w:val="none" w:sz="0" w:space="0" w:color="auto"/>
                <w:right w:val="none" w:sz="0" w:space="0" w:color="auto"/>
              </w:divBdr>
            </w:div>
            <w:div w:id="432477394">
              <w:marLeft w:val="0"/>
              <w:marRight w:val="0"/>
              <w:marTop w:val="0"/>
              <w:marBottom w:val="0"/>
              <w:divBdr>
                <w:top w:val="none" w:sz="0" w:space="0" w:color="auto"/>
                <w:left w:val="none" w:sz="0" w:space="0" w:color="auto"/>
                <w:bottom w:val="none" w:sz="0" w:space="0" w:color="auto"/>
                <w:right w:val="none" w:sz="0" w:space="0" w:color="auto"/>
              </w:divBdr>
            </w:div>
            <w:div w:id="456065149">
              <w:marLeft w:val="0"/>
              <w:marRight w:val="0"/>
              <w:marTop w:val="0"/>
              <w:marBottom w:val="0"/>
              <w:divBdr>
                <w:top w:val="none" w:sz="0" w:space="0" w:color="auto"/>
                <w:left w:val="none" w:sz="0" w:space="0" w:color="auto"/>
                <w:bottom w:val="none" w:sz="0" w:space="0" w:color="auto"/>
                <w:right w:val="none" w:sz="0" w:space="0" w:color="auto"/>
              </w:divBdr>
            </w:div>
            <w:div w:id="476189380">
              <w:marLeft w:val="0"/>
              <w:marRight w:val="0"/>
              <w:marTop w:val="0"/>
              <w:marBottom w:val="0"/>
              <w:divBdr>
                <w:top w:val="none" w:sz="0" w:space="0" w:color="auto"/>
                <w:left w:val="none" w:sz="0" w:space="0" w:color="auto"/>
                <w:bottom w:val="none" w:sz="0" w:space="0" w:color="auto"/>
                <w:right w:val="none" w:sz="0" w:space="0" w:color="auto"/>
              </w:divBdr>
            </w:div>
            <w:div w:id="482740151">
              <w:marLeft w:val="0"/>
              <w:marRight w:val="0"/>
              <w:marTop w:val="0"/>
              <w:marBottom w:val="0"/>
              <w:divBdr>
                <w:top w:val="none" w:sz="0" w:space="0" w:color="auto"/>
                <w:left w:val="none" w:sz="0" w:space="0" w:color="auto"/>
                <w:bottom w:val="none" w:sz="0" w:space="0" w:color="auto"/>
                <w:right w:val="none" w:sz="0" w:space="0" w:color="auto"/>
              </w:divBdr>
            </w:div>
            <w:div w:id="494228168">
              <w:marLeft w:val="0"/>
              <w:marRight w:val="0"/>
              <w:marTop w:val="0"/>
              <w:marBottom w:val="0"/>
              <w:divBdr>
                <w:top w:val="none" w:sz="0" w:space="0" w:color="auto"/>
                <w:left w:val="none" w:sz="0" w:space="0" w:color="auto"/>
                <w:bottom w:val="none" w:sz="0" w:space="0" w:color="auto"/>
                <w:right w:val="none" w:sz="0" w:space="0" w:color="auto"/>
              </w:divBdr>
            </w:div>
            <w:div w:id="509029118">
              <w:marLeft w:val="0"/>
              <w:marRight w:val="0"/>
              <w:marTop w:val="0"/>
              <w:marBottom w:val="0"/>
              <w:divBdr>
                <w:top w:val="none" w:sz="0" w:space="0" w:color="auto"/>
                <w:left w:val="none" w:sz="0" w:space="0" w:color="auto"/>
                <w:bottom w:val="none" w:sz="0" w:space="0" w:color="auto"/>
                <w:right w:val="none" w:sz="0" w:space="0" w:color="auto"/>
              </w:divBdr>
            </w:div>
            <w:div w:id="513494175">
              <w:marLeft w:val="0"/>
              <w:marRight w:val="0"/>
              <w:marTop w:val="0"/>
              <w:marBottom w:val="0"/>
              <w:divBdr>
                <w:top w:val="none" w:sz="0" w:space="0" w:color="auto"/>
                <w:left w:val="none" w:sz="0" w:space="0" w:color="auto"/>
                <w:bottom w:val="none" w:sz="0" w:space="0" w:color="auto"/>
                <w:right w:val="none" w:sz="0" w:space="0" w:color="auto"/>
              </w:divBdr>
            </w:div>
            <w:div w:id="593978035">
              <w:marLeft w:val="0"/>
              <w:marRight w:val="0"/>
              <w:marTop w:val="0"/>
              <w:marBottom w:val="0"/>
              <w:divBdr>
                <w:top w:val="none" w:sz="0" w:space="0" w:color="auto"/>
                <w:left w:val="none" w:sz="0" w:space="0" w:color="auto"/>
                <w:bottom w:val="none" w:sz="0" w:space="0" w:color="auto"/>
                <w:right w:val="none" w:sz="0" w:space="0" w:color="auto"/>
              </w:divBdr>
            </w:div>
            <w:div w:id="594096379">
              <w:marLeft w:val="0"/>
              <w:marRight w:val="0"/>
              <w:marTop w:val="0"/>
              <w:marBottom w:val="0"/>
              <w:divBdr>
                <w:top w:val="none" w:sz="0" w:space="0" w:color="auto"/>
                <w:left w:val="none" w:sz="0" w:space="0" w:color="auto"/>
                <w:bottom w:val="none" w:sz="0" w:space="0" w:color="auto"/>
                <w:right w:val="none" w:sz="0" w:space="0" w:color="auto"/>
              </w:divBdr>
            </w:div>
            <w:div w:id="594289031">
              <w:marLeft w:val="0"/>
              <w:marRight w:val="0"/>
              <w:marTop w:val="0"/>
              <w:marBottom w:val="0"/>
              <w:divBdr>
                <w:top w:val="none" w:sz="0" w:space="0" w:color="auto"/>
                <w:left w:val="none" w:sz="0" w:space="0" w:color="auto"/>
                <w:bottom w:val="none" w:sz="0" w:space="0" w:color="auto"/>
                <w:right w:val="none" w:sz="0" w:space="0" w:color="auto"/>
              </w:divBdr>
            </w:div>
            <w:div w:id="629287450">
              <w:marLeft w:val="0"/>
              <w:marRight w:val="0"/>
              <w:marTop w:val="0"/>
              <w:marBottom w:val="0"/>
              <w:divBdr>
                <w:top w:val="none" w:sz="0" w:space="0" w:color="auto"/>
                <w:left w:val="none" w:sz="0" w:space="0" w:color="auto"/>
                <w:bottom w:val="none" w:sz="0" w:space="0" w:color="auto"/>
                <w:right w:val="none" w:sz="0" w:space="0" w:color="auto"/>
              </w:divBdr>
            </w:div>
            <w:div w:id="703596573">
              <w:marLeft w:val="0"/>
              <w:marRight w:val="0"/>
              <w:marTop w:val="0"/>
              <w:marBottom w:val="0"/>
              <w:divBdr>
                <w:top w:val="none" w:sz="0" w:space="0" w:color="auto"/>
                <w:left w:val="none" w:sz="0" w:space="0" w:color="auto"/>
                <w:bottom w:val="none" w:sz="0" w:space="0" w:color="auto"/>
                <w:right w:val="none" w:sz="0" w:space="0" w:color="auto"/>
              </w:divBdr>
            </w:div>
            <w:div w:id="738871667">
              <w:marLeft w:val="0"/>
              <w:marRight w:val="0"/>
              <w:marTop w:val="0"/>
              <w:marBottom w:val="0"/>
              <w:divBdr>
                <w:top w:val="none" w:sz="0" w:space="0" w:color="auto"/>
                <w:left w:val="none" w:sz="0" w:space="0" w:color="auto"/>
                <w:bottom w:val="none" w:sz="0" w:space="0" w:color="auto"/>
                <w:right w:val="none" w:sz="0" w:space="0" w:color="auto"/>
              </w:divBdr>
            </w:div>
            <w:div w:id="778645858">
              <w:marLeft w:val="0"/>
              <w:marRight w:val="0"/>
              <w:marTop w:val="0"/>
              <w:marBottom w:val="0"/>
              <w:divBdr>
                <w:top w:val="none" w:sz="0" w:space="0" w:color="auto"/>
                <w:left w:val="none" w:sz="0" w:space="0" w:color="auto"/>
                <w:bottom w:val="none" w:sz="0" w:space="0" w:color="auto"/>
                <w:right w:val="none" w:sz="0" w:space="0" w:color="auto"/>
              </w:divBdr>
            </w:div>
            <w:div w:id="826632604">
              <w:marLeft w:val="0"/>
              <w:marRight w:val="0"/>
              <w:marTop w:val="0"/>
              <w:marBottom w:val="0"/>
              <w:divBdr>
                <w:top w:val="none" w:sz="0" w:space="0" w:color="auto"/>
                <w:left w:val="none" w:sz="0" w:space="0" w:color="auto"/>
                <w:bottom w:val="none" w:sz="0" w:space="0" w:color="auto"/>
                <w:right w:val="none" w:sz="0" w:space="0" w:color="auto"/>
              </w:divBdr>
            </w:div>
            <w:div w:id="925043065">
              <w:marLeft w:val="0"/>
              <w:marRight w:val="0"/>
              <w:marTop w:val="0"/>
              <w:marBottom w:val="0"/>
              <w:divBdr>
                <w:top w:val="none" w:sz="0" w:space="0" w:color="auto"/>
                <w:left w:val="none" w:sz="0" w:space="0" w:color="auto"/>
                <w:bottom w:val="none" w:sz="0" w:space="0" w:color="auto"/>
                <w:right w:val="none" w:sz="0" w:space="0" w:color="auto"/>
              </w:divBdr>
            </w:div>
            <w:div w:id="956521697">
              <w:marLeft w:val="0"/>
              <w:marRight w:val="0"/>
              <w:marTop w:val="0"/>
              <w:marBottom w:val="0"/>
              <w:divBdr>
                <w:top w:val="none" w:sz="0" w:space="0" w:color="auto"/>
                <w:left w:val="none" w:sz="0" w:space="0" w:color="auto"/>
                <w:bottom w:val="none" w:sz="0" w:space="0" w:color="auto"/>
                <w:right w:val="none" w:sz="0" w:space="0" w:color="auto"/>
              </w:divBdr>
            </w:div>
            <w:div w:id="1001616823">
              <w:marLeft w:val="0"/>
              <w:marRight w:val="0"/>
              <w:marTop w:val="0"/>
              <w:marBottom w:val="0"/>
              <w:divBdr>
                <w:top w:val="none" w:sz="0" w:space="0" w:color="auto"/>
                <w:left w:val="none" w:sz="0" w:space="0" w:color="auto"/>
                <w:bottom w:val="none" w:sz="0" w:space="0" w:color="auto"/>
                <w:right w:val="none" w:sz="0" w:space="0" w:color="auto"/>
              </w:divBdr>
            </w:div>
            <w:div w:id="1005523138">
              <w:marLeft w:val="0"/>
              <w:marRight w:val="0"/>
              <w:marTop w:val="0"/>
              <w:marBottom w:val="0"/>
              <w:divBdr>
                <w:top w:val="none" w:sz="0" w:space="0" w:color="auto"/>
                <w:left w:val="none" w:sz="0" w:space="0" w:color="auto"/>
                <w:bottom w:val="none" w:sz="0" w:space="0" w:color="auto"/>
                <w:right w:val="none" w:sz="0" w:space="0" w:color="auto"/>
              </w:divBdr>
            </w:div>
            <w:div w:id="1126464853">
              <w:marLeft w:val="0"/>
              <w:marRight w:val="0"/>
              <w:marTop w:val="0"/>
              <w:marBottom w:val="0"/>
              <w:divBdr>
                <w:top w:val="none" w:sz="0" w:space="0" w:color="auto"/>
                <w:left w:val="none" w:sz="0" w:space="0" w:color="auto"/>
                <w:bottom w:val="none" w:sz="0" w:space="0" w:color="auto"/>
                <w:right w:val="none" w:sz="0" w:space="0" w:color="auto"/>
              </w:divBdr>
            </w:div>
            <w:div w:id="1175414864">
              <w:marLeft w:val="0"/>
              <w:marRight w:val="0"/>
              <w:marTop w:val="0"/>
              <w:marBottom w:val="0"/>
              <w:divBdr>
                <w:top w:val="none" w:sz="0" w:space="0" w:color="auto"/>
                <w:left w:val="none" w:sz="0" w:space="0" w:color="auto"/>
                <w:bottom w:val="none" w:sz="0" w:space="0" w:color="auto"/>
                <w:right w:val="none" w:sz="0" w:space="0" w:color="auto"/>
              </w:divBdr>
            </w:div>
            <w:div w:id="1194422746">
              <w:marLeft w:val="0"/>
              <w:marRight w:val="0"/>
              <w:marTop w:val="0"/>
              <w:marBottom w:val="0"/>
              <w:divBdr>
                <w:top w:val="none" w:sz="0" w:space="0" w:color="auto"/>
                <w:left w:val="none" w:sz="0" w:space="0" w:color="auto"/>
                <w:bottom w:val="none" w:sz="0" w:space="0" w:color="auto"/>
                <w:right w:val="none" w:sz="0" w:space="0" w:color="auto"/>
              </w:divBdr>
            </w:div>
            <w:div w:id="1211920189">
              <w:marLeft w:val="0"/>
              <w:marRight w:val="0"/>
              <w:marTop w:val="0"/>
              <w:marBottom w:val="0"/>
              <w:divBdr>
                <w:top w:val="none" w:sz="0" w:space="0" w:color="auto"/>
                <w:left w:val="none" w:sz="0" w:space="0" w:color="auto"/>
                <w:bottom w:val="none" w:sz="0" w:space="0" w:color="auto"/>
                <w:right w:val="none" w:sz="0" w:space="0" w:color="auto"/>
              </w:divBdr>
            </w:div>
            <w:div w:id="1238398676">
              <w:marLeft w:val="0"/>
              <w:marRight w:val="0"/>
              <w:marTop w:val="0"/>
              <w:marBottom w:val="0"/>
              <w:divBdr>
                <w:top w:val="none" w:sz="0" w:space="0" w:color="auto"/>
                <w:left w:val="none" w:sz="0" w:space="0" w:color="auto"/>
                <w:bottom w:val="none" w:sz="0" w:space="0" w:color="auto"/>
                <w:right w:val="none" w:sz="0" w:space="0" w:color="auto"/>
              </w:divBdr>
            </w:div>
            <w:div w:id="1293630055">
              <w:marLeft w:val="0"/>
              <w:marRight w:val="0"/>
              <w:marTop w:val="0"/>
              <w:marBottom w:val="0"/>
              <w:divBdr>
                <w:top w:val="none" w:sz="0" w:space="0" w:color="auto"/>
                <w:left w:val="none" w:sz="0" w:space="0" w:color="auto"/>
                <w:bottom w:val="none" w:sz="0" w:space="0" w:color="auto"/>
                <w:right w:val="none" w:sz="0" w:space="0" w:color="auto"/>
              </w:divBdr>
            </w:div>
            <w:div w:id="1356227882">
              <w:marLeft w:val="0"/>
              <w:marRight w:val="0"/>
              <w:marTop w:val="0"/>
              <w:marBottom w:val="0"/>
              <w:divBdr>
                <w:top w:val="none" w:sz="0" w:space="0" w:color="auto"/>
                <w:left w:val="none" w:sz="0" w:space="0" w:color="auto"/>
                <w:bottom w:val="none" w:sz="0" w:space="0" w:color="auto"/>
                <w:right w:val="none" w:sz="0" w:space="0" w:color="auto"/>
              </w:divBdr>
            </w:div>
            <w:div w:id="1361126788">
              <w:marLeft w:val="0"/>
              <w:marRight w:val="0"/>
              <w:marTop w:val="0"/>
              <w:marBottom w:val="0"/>
              <w:divBdr>
                <w:top w:val="none" w:sz="0" w:space="0" w:color="auto"/>
                <w:left w:val="none" w:sz="0" w:space="0" w:color="auto"/>
                <w:bottom w:val="none" w:sz="0" w:space="0" w:color="auto"/>
                <w:right w:val="none" w:sz="0" w:space="0" w:color="auto"/>
              </w:divBdr>
            </w:div>
            <w:div w:id="1434008135">
              <w:marLeft w:val="0"/>
              <w:marRight w:val="0"/>
              <w:marTop w:val="0"/>
              <w:marBottom w:val="0"/>
              <w:divBdr>
                <w:top w:val="none" w:sz="0" w:space="0" w:color="auto"/>
                <w:left w:val="none" w:sz="0" w:space="0" w:color="auto"/>
                <w:bottom w:val="none" w:sz="0" w:space="0" w:color="auto"/>
                <w:right w:val="none" w:sz="0" w:space="0" w:color="auto"/>
              </w:divBdr>
            </w:div>
            <w:div w:id="1441140344">
              <w:marLeft w:val="0"/>
              <w:marRight w:val="0"/>
              <w:marTop w:val="0"/>
              <w:marBottom w:val="0"/>
              <w:divBdr>
                <w:top w:val="none" w:sz="0" w:space="0" w:color="auto"/>
                <w:left w:val="none" w:sz="0" w:space="0" w:color="auto"/>
                <w:bottom w:val="none" w:sz="0" w:space="0" w:color="auto"/>
                <w:right w:val="none" w:sz="0" w:space="0" w:color="auto"/>
              </w:divBdr>
            </w:div>
            <w:div w:id="1499148611">
              <w:marLeft w:val="0"/>
              <w:marRight w:val="0"/>
              <w:marTop w:val="0"/>
              <w:marBottom w:val="0"/>
              <w:divBdr>
                <w:top w:val="none" w:sz="0" w:space="0" w:color="auto"/>
                <w:left w:val="none" w:sz="0" w:space="0" w:color="auto"/>
                <w:bottom w:val="none" w:sz="0" w:space="0" w:color="auto"/>
                <w:right w:val="none" w:sz="0" w:space="0" w:color="auto"/>
              </w:divBdr>
            </w:div>
            <w:div w:id="1503624854">
              <w:marLeft w:val="0"/>
              <w:marRight w:val="0"/>
              <w:marTop w:val="0"/>
              <w:marBottom w:val="0"/>
              <w:divBdr>
                <w:top w:val="none" w:sz="0" w:space="0" w:color="auto"/>
                <w:left w:val="none" w:sz="0" w:space="0" w:color="auto"/>
                <w:bottom w:val="none" w:sz="0" w:space="0" w:color="auto"/>
                <w:right w:val="none" w:sz="0" w:space="0" w:color="auto"/>
              </w:divBdr>
            </w:div>
            <w:div w:id="1534808335">
              <w:marLeft w:val="0"/>
              <w:marRight w:val="0"/>
              <w:marTop w:val="0"/>
              <w:marBottom w:val="0"/>
              <w:divBdr>
                <w:top w:val="none" w:sz="0" w:space="0" w:color="auto"/>
                <w:left w:val="none" w:sz="0" w:space="0" w:color="auto"/>
                <w:bottom w:val="none" w:sz="0" w:space="0" w:color="auto"/>
                <w:right w:val="none" w:sz="0" w:space="0" w:color="auto"/>
              </w:divBdr>
            </w:div>
            <w:div w:id="1562516041">
              <w:marLeft w:val="0"/>
              <w:marRight w:val="0"/>
              <w:marTop w:val="0"/>
              <w:marBottom w:val="0"/>
              <w:divBdr>
                <w:top w:val="none" w:sz="0" w:space="0" w:color="auto"/>
                <w:left w:val="none" w:sz="0" w:space="0" w:color="auto"/>
                <w:bottom w:val="none" w:sz="0" w:space="0" w:color="auto"/>
                <w:right w:val="none" w:sz="0" w:space="0" w:color="auto"/>
              </w:divBdr>
            </w:div>
            <w:div w:id="1596399488">
              <w:marLeft w:val="0"/>
              <w:marRight w:val="0"/>
              <w:marTop w:val="0"/>
              <w:marBottom w:val="0"/>
              <w:divBdr>
                <w:top w:val="none" w:sz="0" w:space="0" w:color="auto"/>
                <w:left w:val="none" w:sz="0" w:space="0" w:color="auto"/>
                <w:bottom w:val="none" w:sz="0" w:space="0" w:color="auto"/>
                <w:right w:val="none" w:sz="0" w:space="0" w:color="auto"/>
              </w:divBdr>
            </w:div>
            <w:div w:id="1608078956">
              <w:marLeft w:val="0"/>
              <w:marRight w:val="0"/>
              <w:marTop w:val="0"/>
              <w:marBottom w:val="0"/>
              <w:divBdr>
                <w:top w:val="none" w:sz="0" w:space="0" w:color="auto"/>
                <w:left w:val="none" w:sz="0" w:space="0" w:color="auto"/>
                <w:bottom w:val="none" w:sz="0" w:space="0" w:color="auto"/>
                <w:right w:val="none" w:sz="0" w:space="0" w:color="auto"/>
              </w:divBdr>
            </w:div>
            <w:div w:id="1624800085">
              <w:marLeft w:val="0"/>
              <w:marRight w:val="0"/>
              <w:marTop w:val="0"/>
              <w:marBottom w:val="0"/>
              <w:divBdr>
                <w:top w:val="none" w:sz="0" w:space="0" w:color="auto"/>
                <w:left w:val="none" w:sz="0" w:space="0" w:color="auto"/>
                <w:bottom w:val="none" w:sz="0" w:space="0" w:color="auto"/>
                <w:right w:val="none" w:sz="0" w:space="0" w:color="auto"/>
              </w:divBdr>
            </w:div>
            <w:div w:id="1657950685">
              <w:marLeft w:val="0"/>
              <w:marRight w:val="0"/>
              <w:marTop w:val="0"/>
              <w:marBottom w:val="0"/>
              <w:divBdr>
                <w:top w:val="none" w:sz="0" w:space="0" w:color="auto"/>
                <w:left w:val="none" w:sz="0" w:space="0" w:color="auto"/>
                <w:bottom w:val="none" w:sz="0" w:space="0" w:color="auto"/>
                <w:right w:val="none" w:sz="0" w:space="0" w:color="auto"/>
              </w:divBdr>
            </w:div>
            <w:div w:id="1691375998">
              <w:marLeft w:val="0"/>
              <w:marRight w:val="0"/>
              <w:marTop w:val="0"/>
              <w:marBottom w:val="0"/>
              <w:divBdr>
                <w:top w:val="none" w:sz="0" w:space="0" w:color="auto"/>
                <w:left w:val="none" w:sz="0" w:space="0" w:color="auto"/>
                <w:bottom w:val="none" w:sz="0" w:space="0" w:color="auto"/>
                <w:right w:val="none" w:sz="0" w:space="0" w:color="auto"/>
              </w:divBdr>
            </w:div>
            <w:div w:id="1731491665">
              <w:marLeft w:val="0"/>
              <w:marRight w:val="0"/>
              <w:marTop w:val="0"/>
              <w:marBottom w:val="0"/>
              <w:divBdr>
                <w:top w:val="none" w:sz="0" w:space="0" w:color="auto"/>
                <w:left w:val="none" w:sz="0" w:space="0" w:color="auto"/>
                <w:bottom w:val="none" w:sz="0" w:space="0" w:color="auto"/>
                <w:right w:val="none" w:sz="0" w:space="0" w:color="auto"/>
              </w:divBdr>
            </w:div>
            <w:div w:id="1744180054">
              <w:marLeft w:val="0"/>
              <w:marRight w:val="0"/>
              <w:marTop w:val="0"/>
              <w:marBottom w:val="0"/>
              <w:divBdr>
                <w:top w:val="none" w:sz="0" w:space="0" w:color="auto"/>
                <w:left w:val="none" w:sz="0" w:space="0" w:color="auto"/>
                <w:bottom w:val="none" w:sz="0" w:space="0" w:color="auto"/>
                <w:right w:val="none" w:sz="0" w:space="0" w:color="auto"/>
              </w:divBdr>
            </w:div>
            <w:div w:id="1773014279">
              <w:marLeft w:val="0"/>
              <w:marRight w:val="0"/>
              <w:marTop w:val="0"/>
              <w:marBottom w:val="0"/>
              <w:divBdr>
                <w:top w:val="none" w:sz="0" w:space="0" w:color="auto"/>
                <w:left w:val="none" w:sz="0" w:space="0" w:color="auto"/>
                <w:bottom w:val="none" w:sz="0" w:space="0" w:color="auto"/>
                <w:right w:val="none" w:sz="0" w:space="0" w:color="auto"/>
              </w:divBdr>
            </w:div>
            <w:div w:id="1924298748">
              <w:marLeft w:val="0"/>
              <w:marRight w:val="0"/>
              <w:marTop w:val="0"/>
              <w:marBottom w:val="0"/>
              <w:divBdr>
                <w:top w:val="none" w:sz="0" w:space="0" w:color="auto"/>
                <w:left w:val="none" w:sz="0" w:space="0" w:color="auto"/>
                <w:bottom w:val="none" w:sz="0" w:space="0" w:color="auto"/>
                <w:right w:val="none" w:sz="0" w:space="0" w:color="auto"/>
              </w:divBdr>
            </w:div>
            <w:div w:id="202011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814425">
      <w:bodyDiv w:val="1"/>
      <w:marLeft w:val="0"/>
      <w:marRight w:val="0"/>
      <w:marTop w:val="0"/>
      <w:marBottom w:val="0"/>
      <w:divBdr>
        <w:top w:val="none" w:sz="0" w:space="0" w:color="auto"/>
        <w:left w:val="none" w:sz="0" w:space="0" w:color="auto"/>
        <w:bottom w:val="none" w:sz="0" w:space="0" w:color="auto"/>
        <w:right w:val="none" w:sz="0" w:space="0" w:color="auto"/>
      </w:divBdr>
    </w:div>
    <w:div w:id="576591692">
      <w:bodyDiv w:val="1"/>
      <w:marLeft w:val="0"/>
      <w:marRight w:val="0"/>
      <w:marTop w:val="0"/>
      <w:marBottom w:val="0"/>
      <w:divBdr>
        <w:top w:val="none" w:sz="0" w:space="0" w:color="auto"/>
        <w:left w:val="none" w:sz="0" w:space="0" w:color="auto"/>
        <w:bottom w:val="none" w:sz="0" w:space="0" w:color="auto"/>
        <w:right w:val="none" w:sz="0" w:space="0" w:color="auto"/>
      </w:divBdr>
    </w:div>
    <w:div w:id="1424523207">
      <w:bodyDiv w:val="1"/>
      <w:marLeft w:val="0"/>
      <w:marRight w:val="0"/>
      <w:marTop w:val="0"/>
      <w:marBottom w:val="0"/>
      <w:divBdr>
        <w:top w:val="none" w:sz="0" w:space="0" w:color="auto"/>
        <w:left w:val="none" w:sz="0" w:space="0" w:color="auto"/>
        <w:bottom w:val="none" w:sz="0" w:space="0" w:color="auto"/>
        <w:right w:val="none" w:sz="0" w:space="0" w:color="auto"/>
      </w:divBdr>
    </w:div>
    <w:div w:id="194125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5.rada.gov.ua/laws/show/755-15/paran17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zakon4.rada.gov.ua/laws/show/2210-14" TargetMode="External"/><Relationship Id="rId4" Type="http://schemas.openxmlformats.org/officeDocument/2006/relationships/settings" Target="settings.xml"/><Relationship Id="rId9" Type="http://schemas.openxmlformats.org/officeDocument/2006/relationships/hyperlink" Target="https://zakon.rada.gov.ua/laws/show/922-19/print"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99375F-A4DB-4BC1-A851-1A35AFD00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29</Pages>
  <Words>64305</Words>
  <Characters>36654</Characters>
  <Application>Microsoft Office Word</Application>
  <DocSecurity>0</DocSecurity>
  <Lines>305</Lines>
  <Paragraphs>201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lpstr> </vt:lpstr>
    </vt:vector>
  </TitlesOfParts>
  <Company>DKSU</Company>
  <LinksUpToDate>false</LinksUpToDate>
  <CharactersWithSpaces>100758</CharactersWithSpaces>
  <SharedDoc>false</SharedDoc>
  <HLinks>
    <vt:vector size="60" baseType="variant">
      <vt:variant>
        <vt:i4>6422579</vt:i4>
      </vt:variant>
      <vt:variant>
        <vt:i4>27</vt:i4>
      </vt:variant>
      <vt:variant>
        <vt:i4>0</vt:i4>
      </vt:variant>
      <vt:variant>
        <vt:i4>5</vt:i4>
      </vt:variant>
      <vt:variant>
        <vt:lpwstr>http://www.amc.gov.ua/</vt:lpwstr>
      </vt:variant>
      <vt:variant>
        <vt:lpwstr/>
      </vt:variant>
      <vt:variant>
        <vt:i4>6422579</vt:i4>
      </vt:variant>
      <vt:variant>
        <vt:i4>24</vt:i4>
      </vt:variant>
      <vt:variant>
        <vt:i4>0</vt:i4>
      </vt:variant>
      <vt:variant>
        <vt:i4>5</vt:i4>
      </vt:variant>
      <vt:variant>
        <vt:lpwstr>http://www.amc.gov.ua/</vt:lpwstr>
      </vt:variant>
      <vt:variant>
        <vt:lpwstr/>
      </vt:variant>
      <vt:variant>
        <vt:i4>4915316</vt:i4>
      </vt:variant>
      <vt:variant>
        <vt:i4>21</vt:i4>
      </vt:variant>
      <vt:variant>
        <vt:i4>0</vt:i4>
      </vt:variant>
      <vt:variant>
        <vt:i4>5</vt:i4>
      </vt:variant>
      <vt:variant>
        <vt:lpwstr>http://zakon3.rada.gov.ua/laws/show/2210-14</vt:lpwstr>
      </vt:variant>
      <vt:variant>
        <vt:lpwstr>_blank</vt:lpwstr>
      </vt:variant>
      <vt:variant>
        <vt:i4>6815861</vt:i4>
      </vt:variant>
      <vt:variant>
        <vt:i4>18</vt:i4>
      </vt:variant>
      <vt:variant>
        <vt:i4>0</vt:i4>
      </vt:variant>
      <vt:variant>
        <vt:i4>5</vt:i4>
      </vt:variant>
      <vt:variant>
        <vt:lpwstr>http://corrupt.test.informjust.ua/index.php</vt:lpwstr>
      </vt:variant>
      <vt:variant>
        <vt:lpwstr/>
      </vt:variant>
      <vt:variant>
        <vt:i4>6815861</vt:i4>
      </vt:variant>
      <vt:variant>
        <vt:i4>15</vt:i4>
      </vt:variant>
      <vt:variant>
        <vt:i4>0</vt:i4>
      </vt:variant>
      <vt:variant>
        <vt:i4>5</vt:i4>
      </vt:variant>
      <vt:variant>
        <vt:lpwstr>http://corrupt.test.informjust.ua/index.php</vt:lpwstr>
      </vt:variant>
      <vt:variant>
        <vt:lpwstr/>
      </vt:variant>
      <vt:variant>
        <vt:i4>5767248</vt:i4>
      </vt:variant>
      <vt:variant>
        <vt:i4>12</vt:i4>
      </vt:variant>
      <vt:variant>
        <vt:i4>0</vt:i4>
      </vt:variant>
      <vt:variant>
        <vt:i4>5</vt:i4>
      </vt:variant>
      <vt:variant>
        <vt:lpwstr>http://zakon5.rada.gov.ua/laws/show/922-19/print1455272980293320</vt:lpwstr>
      </vt:variant>
      <vt:variant>
        <vt:lpwstr>n294</vt:lpwstr>
      </vt:variant>
      <vt:variant>
        <vt:i4>5832784</vt:i4>
      </vt:variant>
      <vt:variant>
        <vt:i4>9</vt:i4>
      </vt:variant>
      <vt:variant>
        <vt:i4>0</vt:i4>
      </vt:variant>
      <vt:variant>
        <vt:i4>5</vt:i4>
      </vt:variant>
      <vt:variant>
        <vt:lpwstr>http://zakon5.rada.gov.ua/laws/show/922-19/print1455272980293320</vt:lpwstr>
      </vt:variant>
      <vt:variant>
        <vt:lpwstr>n295</vt:lpwstr>
      </vt:variant>
      <vt:variant>
        <vt:i4>5242960</vt:i4>
      </vt:variant>
      <vt:variant>
        <vt:i4>6</vt:i4>
      </vt:variant>
      <vt:variant>
        <vt:i4>0</vt:i4>
      </vt:variant>
      <vt:variant>
        <vt:i4>5</vt:i4>
      </vt:variant>
      <vt:variant>
        <vt:lpwstr>http://zakon3.rada.gov.ua/laws/show/922-19/print1452599645220576</vt:lpwstr>
      </vt:variant>
      <vt:variant>
        <vt:lpwstr>n294</vt:lpwstr>
      </vt:variant>
      <vt:variant>
        <vt:i4>5242961</vt:i4>
      </vt:variant>
      <vt:variant>
        <vt:i4>3</vt:i4>
      </vt:variant>
      <vt:variant>
        <vt:i4>0</vt:i4>
      </vt:variant>
      <vt:variant>
        <vt:i4>5</vt:i4>
      </vt:variant>
      <vt:variant>
        <vt:lpwstr>http://zakon3.rada.gov.ua/laws/show/922-19/print1452599645220576</vt:lpwstr>
      </vt:variant>
      <vt:variant>
        <vt:lpwstr>n284</vt:lpwstr>
      </vt:variant>
      <vt:variant>
        <vt:i4>458829</vt:i4>
      </vt:variant>
      <vt:variant>
        <vt:i4>0</vt:i4>
      </vt:variant>
      <vt:variant>
        <vt:i4>0</vt:i4>
      </vt:variant>
      <vt:variant>
        <vt:i4>5</vt:i4>
      </vt:variant>
      <vt:variant>
        <vt:lpwstr>https://ru.wikipedia.org/wiki/Portable_Document_Format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o_filonov</dc:creator>
  <cp:keywords/>
  <dc:description/>
  <cp:lastModifiedBy>School</cp:lastModifiedBy>
  <cp:revision>50</cp:revision>
  <cp:lastPrinted>2021-04-29T06:36:00Z</cp:lastPrinted>
  <dcterms:created xsi:type="dcterms:W3CDTF">2022-01-19T07:28:00Z</dcterms:created>
  <dcterms:modified xsi:type="dcterms:W3CDTF">2022-08-31T13:34:00Z</dcterms:modified>
</cp:coreProperties>
</file>