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B64F6">
        <w:rPr>
          <w:b/>
          <w:color w:val="000000" w:themeColor="text1"/>
        </w:rPr>
        <w:t>5078</w:t>
      </w:r>
      <w:r w:rsidR="00190F0E">
        <w:rPr>
          <w:b/>
          <w:color w:val="000000" w:themeColor="text1"/>
          <w:lang w:val="ru-RU"/>
        </w:rPr>
        <w:t>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B64F6">
        <w:rPr>
          <w:b/>
          <w:color w:val="000000" w:themeColor="text1"/>
          <w:lang w:val="ru-RU"/>
        </w:rPr>
        <w:t>26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011911" w:rsidRDefault="00032C43" w:rsidP="001479AB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4B64F6">
        <w:rPr>
          <w:b/>
          <w:color w:val="000000" w:themeColor="text1"/>
          <w:u w:val="single"/>
        </w:rPr>
        <w:t xml:space="preserve">Код ДК 021:2015: </w:t>
      </w:r>
      <w:r w:rsidR="004B64F6" w:rsidRPr="005E7EA9">
        <w:rPr>
          <w:b/>
          <w:color w:val="000000" w:themeColor="text1"/>
          <w:u w:val="single"/>
        </w:rPr>
        <w:t>33150000-6 – Апаратура для радіотерапії, механотерапії, електротерапії та фізичної терапії</w:t>
      </w:r>
      <w:r w:rsidR="001479AB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190F0E" w:rsidRPr="004B64F6">
        <w:rPr>
          <w:b/>
          <w:color w:val="000000" w:themeColor="text1"/>
        </w:rPr>
        <w:t>2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4B64F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0D58F1" w:rsidRPr="000D58F1">
        <w:rPr>
          <w:lang w:val="ru-RU"/>
        </w:rPr>
        <w:t>26</w:t>
      </w:r>
      <w:r w:rsidR="003F17E9">
        <w:t>.</w:t>
      </w:r>
      <w:r w:rsidR="000D58F1">
        <w:rPr>
          <w:lang w:val="ru-RU"/>
        </w:rPr>
        <w:t>0</w:t>
      </w:r>
      <w:r w:rsidR="000D58F1" w:rsidRPr="000D58F1">
        <w:rPr>
          <w:lang w:val="ru-RU"/>
        </w:rPr>
        <w:t>5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0D58F1">
        <w:rPr>
          <w:lang w:val="en-US"/>
        </w:rPr>
        <w:t>31</w:t>
      </w:r>
      <w:r w:rsidR="003F17E9">
        <w:t>.</w:t>
      </w:r>
      <w:r w:rsidR="000D58F1">
        <w:rPr>
          <w:lang w:val="ru-RU"/>
        </w:rPr>
        <w:t>0</w:t>
      </w:r>
      <w:r w:rsidR="000D58F1">
        <w:rPr>
          <w:lang w:val="en-US"/>
        </w:rPr>
        <w:t>5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</w:t>
      </w:r>
      <w:r w:rsidR="004B76E0">
        <w:t>бо декларація про відповідність</w:t>
      </w:r>
      <w:r w:rsidRPr="00BA5462">
        <w:t xml:space="preserve">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6E0" w:rsidRDefault="004B76E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479AB" w:rsidRPr="00011911" w:rsidRDefault="004B64F6" w:rsidP="001479AB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>
        <w:rPr>
          <w:b/>
          <w:color w:val="000000" w:themeColor="text1"/>
          <w:u w:val="single"/>
        </w:rPr>
        <w:t xml:space="preserve">Код ДК 021:2015: </w:t>
      </w:r>
      <w:r w:rsidRPr="005E7EA9">
        <w:rPr>
          <w:b/>
          <w:color w:val="000000" w:themeColor="text1"/>
          <w:u w:val="single"/>
        </w:rPr>
        <w:t>33150000-6 – Апаратура для радіотерапії, механотерапії, електротерапії та фізичної терапії</w:t>
      </w:r>
      <w:r>
        <w:rPr>
          <w:b/>
          <w:color w:val="000000" w:themeColor="text1"/>
          <w:u w:val="single"/>
        </w:rPr>
        <w:t>.</w:t>
      </w:r>
    </w:p>
    <w:p w:rsidR="0001285E" w:rsidRPr="00BC6BA0" w:rsidRDefault="0001285E" w:rsidP="00101057">
      <w:pPr>
        <w:rPr>
          <w:b/>
          <w:u w:val="single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B64F6" w:rsidRPr="005954C5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6" w:rsidRPr="00296CAB" w:rsidRDefault="004B64F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96CAB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6" w:rsidRPr="005C3002" w:rsidRDefault="004B64F6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 xml:space="preserve">Електростимулятор м’язів Compex SP 8.0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4F6" w:rsidRPr="006F3FAE" w:rsidRDefault="004B64F6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4F6" w:rsidRPr="006F3FAE" w:rsidRDefault="004B64F6" w:rsidP="008819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B64F6" w:rsidRPr="005954C5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6" w:rsidRPr="00296CAB" w:rsidRDefault="004B64F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6" w:rsidRPr="005C3002" w:rsidRDefault="004B64F6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>Механічний апарат для тренування суглобів пальців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4F6" w:rsidRDefault="004B64F6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4F6" w:rsidRDefault="004B64F6" w:rsidP="008819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056D1C" w:rsidRPr="005C60F5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4B76E0" w:rsidRPr="006F3FAE" w:rsidTr="00190F0E">
        <w:trPr>
          <w:trHeight w:val="203"/>
        </w:trPr>
        <w:tc>
          <w:tcPr>
            <w:tcW w:w="547" w:type="pct"/>
            <w:vAlign w:val="center"/>
          </w:tcPr>
          <w:p w:rsidR="004B76E0" w:rsidRPr="006F3FAE" w:rsidRDefault="004B76E0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4B76E0" w:rsidRPr="005C3002" w:rsidRDefault="004B76E0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 xml:space="preserve">Електростимулятор м’язів Compex SP 8.0 </w:t>
            </w:r>
          </w:p>
        </w:tc>
        <w:tc>
          <w:tcPr>
            <w:tcW w:w="3125" w:type="pct"/>
          </w:tcPr>
          <w:p w:rsidR="004B76E0" w:rsidRPr="005C3002" w:rsidRDefault="004B76E0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>Модульний і з можливістю з’єднання з інтернетом SP 8.0 оснащений новою функцією М</w:t>
            </w:r>
            <w:r>
              <w:rPr>
                <w:sz w:val="22"/>
                <w:szCs w:val="22"/>
              </w:rPr>
              <w:t>І-авторіве</w:t>
            </w:r>
            <w:r w:rsidRPr="005C3002">
              <w:rPr>
                <w:sz w:val="22"/>
                <w:szCs w:val="22"/>
              </w:rPr>
              <w:t xml:space="preserve">нь. </w:t>
            </w:r>
          </w:p>
        </w:tc>
      </w:tr>
      <w:tr w:rsidR="004B76E0" w:rsidRPr="006F3FAE" w:rsidTr="00190F0E">
        <w:trPr>
          <w:trHeight w:val="203"/>
        </w:trPr>
        <w:tc>
          <w:tcPr>
            <w:tcW w:w="547" w:type="pct"/>
            <w:vAlign w:val="center"/>
          </w:tcPr>
          <w:p w:rsidR="004B76E0" w:rsidRPr="006F3FAE" w:rsidRDefault="004B76E0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328" w:type="pct"/>
          </w:tcPr>
          <w:p w:rsidR="004B76E0" w:rsidRPr="005C3002" w:rsidRDefault="004B76E0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>Механічний апарат для тренування суглобів пальців</w:t>
            </w:r>
          </w:p>
        </w:tc>
        <w:tc>
          <w:tcPr>
            <w:tcW w:w="3125" w:type="pct"/>
          </w:tcPr>
          <w:p w:rsidR="004B76E0" w:rsidRPr="005C3002" w:rsidRDefault="004B76E0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>Ступінь фіксації напівжорстка/середня</w:t>
            </w:r>
          </w:p>
          <w:p w:rsidR="004B76E0" w:rsidRPr="005C3002" w:rsidRDefault="004B76E0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 xml:space="preserve">Область фіксації променево-зап’ястний суглоб, Запястно-пястні суглоби кисті, Запястно-пястний суглоб великого пальця кисті </w:t>
            </w:r>
          </w:p>
          <w:p w:rsidR="004B76E0" w:rsidRPr="005C3002" w:rsidRDefault="004B76E0" w:rsidP="00881945">
            <w:pPr>
              <w:rPr>
                <w:sz w:val="22"/>
                <w:szCs w:val="22"/>
              </w:rPr>
            </w:pPr>
            <w:r w:rsidRPr="005C3002">
              <w:rPr>
                <w:sz w:val="22"/>
                <w:szCs w:val="22"/>
              </w:rPr>
              <w:t>Вікова група для дорослих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4B76E0" w:rsidRDefault="004B76E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4B64F6" w:rsidRDefault="0092690E" w:rsidP="0092690E">
      <w:pPr>
        <w:jc w:val="both"/>
        <w:rPr>
          <w:color w:val="000000" w:themeColor="text1"/>
        </w:rPr>
      </w:pPr>
    </w:p>
    <w:p w:rsidR="0092690E" w:rsidRPr="004B64F6" w:rsidRDefault="001D085D" w:rsidP="001479AB">
      <w:pPr>
        <w:jc w:val="both"/>
        <w:rPr>
          <w:color w:val="000000" w:themeColor="text1"/>
        </w:rPr>
      </w:pPr>
      <w:r w:rsidRPr="004B64F6">
        <w:rPr>
          <w:color w:val="000000" w:themeColor="text1"/>
        </w:rPr>
        <w:t xml:space="preserve">      </w:t>
      </w:r>
      <w:r w:rsidR="003F17E9" w:rsidRPr="004B64F6">
        <w:rPr>
          <w:color w:val="000000" w:themeColor="text1"/>
        </w:rPr>
        <w:t>Ми, (назва Учасника)</w:t>
      </w:r>
      <w:r w:rsidR="0092690E" w:rsidRPr="004B64F6">
        <w:rPr>
          <w:color w:val="000000" w:themeColor="text1"/>
        </w:rPr>
        <w:t>,надаємо свою пропозицію щодо участі у закупівлі</w:t>
      </w:r>
      <w:r w:rsidRPr="004B64F6">
        <w:rPr>
          <w:color w:val="000000" w:themeColor="text1"/>
        </w:rPr>
        <w:t xml:space="preserve"> </w:t>
      </w:r>
      <w:r w:rsidR="004B64F6" w:rsidRPr="004B64F6">
        <w:rPr>
          <w:color w:val="000000" w:themeColor="text1"/>
        </w:rPr>
        <w:t>код ДК 021:2015: 33150000-6 – Апаратура для радіотерапії, механотерапії, електротерапії та фізичної терапії</w:t>
      </w:r>
      <w:r w:rsidR="0092690E" w:rsidRPr="004B64F6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CA" w:rsidRDefault="00956ACA">
      <w:r>
        <w:separator/>
      </w:r>
    </w:p>
  </w:endnote>
  <w:endnote w:type="continuationSeparator" w:id="1">
    <w:p w:rsidR="00956ACA" w:rsidRDefault="0095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C1FB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C1FB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58F1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CA" w:rsidRDefault="00956ACA">
      <w:r>
        <w:separator/>
      </w:r>
    </w:p>
  </w:footnote>
  <w:footnote w:type="continuationSeparator" w:id="1">
    <w:p w:rsidR="00956ACA" w:rsidRDefault="0095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C64D2"/>
    <w:rsid w:val="000D41BD"/>
    <w:rsid w:val="000D58F1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64F6"/>
    <w:rsid w:val="004B76E0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6B73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56AC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1FB7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21</cp:revision>
  <cp:lastPrinted>2015-06-04T13:08:00Z</cp:lastPrinted>
  <dcterms:created xsi:type="dcterms:W3CDTF">2022-11-10T08:55:00Z</dcterms:created>
  <dcterms:modified xsi:type="dcterms:W3CDTF">2023-05-22T09:52:00Z</dcterms:modified>
</cp:coreProperties>
</file>