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40"/>
        <w:jc w:val="right"/>
        <w:rPr>
          <w:rFonts w:ascii="Times New Roman" w:hAnsi="Times New Roman" w:eastAsia="Times New Roman" w:cs="Times New Roman"/>
          <w:b/>
          <w:b/>
          <w:bCs/>
          <w:color w:val="000000"/>
          <w:sz w:val="24"/>
          <w:szCs w:val="24"/>
          <w:lang w:val="ru-RU" w:eastAsia="ru-RU"/>
        </w:rPr>
      </w:pPr>
      <w:r>
        <w:rPr>
          <w:rFonts w:eastAsia="Times New Roman" w:cs="Times New Roman" w:ascii="Times New Roman" w:hAnsi="Times New Roman"/>
          <w:b/>
          <w:bCs/>
          <w:color w:val="000000"/>
          <w:sz w:val="24"/>
          <w:szCs w:val="24"/>
          <w:lang w:val="ru-RU" w:eastAsia="ru-RU"/>
        </w:rPr>
        <w:t>Додаток № 2</w:t>
      </w:r>
    </w:p>
    <w:p>
      <w:pPr>
        <w:pStyle w:val="Normal"/>
        <w:spacing w:lineRule="auto" w:line="240" w:before="0" w:after="240"/>
        <w:jc w:val="right"/>
        <w:rPr>
          <w:rFonts w:ascii="Times New Roman" w:hAnsi="Times New Roman" w:eastAsia="Times New Roman" w:cs="Times New Roman"/>
          <w:b/>
          <w:b/>
          <w:bCs/>
          <w:color w:val="000000"/>
          <w:sz w:val="24"/>
          <w:szCs w:val="24"/>
          <w:lang w:val="ru-RU" w:eastAsia="ru-RU"/>
        </w:rPr>
      </w:pPr>
      <w:r>
        <w:rPr>
          <w:rFonts w:eastAsia="Times New Roman" w:cs="Times New Roman" w:ascii="Times New Roman" w:hAnsi="Times New Roman"/>
          <w:b/>
          <w:bCs/>
          <w:color w:val="000000"/>
          <w:sz w:val="24"/>
          <w:szCs w:val="24"/>
          <w:lang w:val="ru-RU" w:eastAsia="ru-RU"/>
        </w:rPr>
        <w:t>до тендерної документації</w:t>
      </w:r>
    </w:p>
    <w:p>
      <w:pPr>
        <w:pStyle w:val="Normal"/>
        <w:spacing w:lineRule="auto" w:line="240" w:before="0" w:after="0"/>
        <w:jc w:val="center"/>
        <w:rPr>
          <w:rFonts w:ascii="Times New Roman" w:hAnsi="Times New Roman" w:eastAsia="Times New Roman" w:cs="Times New Roman"/>
          <w:b/>
          <w:b/>
          <w:bCs/>
          <w:color w:val="000000"/>
          <w:sz w:val="24"/>
          <w:szCs w:val="24"/>
          <w:lang w:val="ru-RU" w:eastAsia="ru-RU"/>
        </w:rPr>
      </w:pPr>
      <w:r>
        <w:rPr>
          <w:rFonts w:eastAsia="Times New Roman" w:cs="Times New Roman" w:ascii="Times New Roman" w:hAnsi="Times New Roman"/>
          <w:b/>
          <w:bCs/>
          <w:color w:val="000000"/>
          <w:sz w:val="24"/>
          <w:szCs w:val="24"/>
          <w:lang w:val="ru-RU" w:eastAsia="ru-RU"/>
        </w:rPr>
      </w:r>
    </w:p>
    <w:p>
      <w:pPr>
        <w:pStyle w:val="Normal"/>
        <w:spacing w:lineRule="auto" w:line="240" w:before="0" w:after="0"/>
        <w:jc w:val="center"/>
        <w:rPr>
          <w:rFonts w:ascii="Times New Roman" w:hAnsi="Times New Roman" w:eastAsia="Times New Roman" w:cs="Times New Roman"/>
          <w:b/>
          <w:b/>
          <w:bCs/>
          <w:color w:val="000000"/>
          <w:sz w:val="24"/>
          <w:szCs w:val="24"/>
          <w:lang w:val="ru-RU" w:eastAsia="ru-RU"/>
        </w:rPr>
      </w:pPr>
      <w:r>
        <w:rPr>
          <w:rFonts w:eastAsia="Times New Roman" w:cs="Times New Roman" w:ascii="Times New Roman" w:hAnsi="Times New Roman"/>
          <w:b/>
          <w:bCs/>
          <w:color w:val="000000"/>
          <w:sz w:val="24"/>
          <w:szCs w:val="24"/>
          <w:lang w:val="ru-RU" w:eastAsia="ru-RU"/>
        </w:rPr>
      </w:r>
    </w:p>
    <w:p>
      <w:pPr>
        <w:pStyle w:val="Normal"/>
        <w:spacing w:lineRule="auto" w:line="240" w:before="0" w:after="0"/>
        <w:jc w:val="center"/>
        <w:rPr/>
      </w:pPr>
      <w:r>
        <w:rPr>
          <w:rFonts w:eastAsia="Times New Roman" w:cs="Times New Roman" w:ascii="Times New Roman" w:hAnsi="Times New Roman"/>
          <w:b/>
          <w:bCs/>
          <w:color w:val="000000"/>
          <w:sz w:val="24"/>
          <w:szCs w:val="24"/>
          <w:lang w:val="ru-RU"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eastAsia="Times New Roman" w:cs="Times New Roman" w:ascii="Times New Roman" w:hAnsi="Times New Roman"/>
          <w:b/>
          <w:bCs/>
          <w:i/>
          <w:iCs/>
          <w:color w:val="000000"/>
          <w:sz w:val="24"/>
          <w:szCs w:val="24"/>
          <w:lang w:val="ru-RU" w:eastAsia="ru-RU"/>
        </w:rPr>
        <w:t> </w:t>
      </w:r>
    </w:p>
    <w:p>
      <w:pPr>
        <w:pStyle w:val="Normal"/>
        <w:spacing w:lineRule="auto" w:line="240" w:before="0" w:after="0"/>
        <w:jc w:val="center"/>
        <w:rPr/>
      </w:pPr>
      <w:r>
        <w:rPr>
          <w:rFonts w:eastAsia="Calibri" w:cs="Times New Roman" w:ascii="Times New Roman" w:hAnsi="Times New Roman"/>
          <w:sz w:val="24"/>
          <w:szCs w:val="24"/>
          <w:lang w:val="ru-RU"/>
        </w:rPr>
        <w:t>Код ДК 021:2015 -331</w:t>
      </w:r>
      <w:r>
        <w:rPr>
          <w:rFonts w:eastAsia="Calibri" w:cs="Times New Roman" w:ascii="Times New Roman" w:hAnsi="Times New Roman"/>
          <w:sz w:val="24"/>
          <w:szCs w:val="24"/>
          <w:lang w:val="uk-UA"/>
        </w:rPr>
        <w:t>4</w:t>
      </w:r>
      <w:r>
        <w:rPr>
          <w:rFonts w:eastAsia="Calibri" w:cs="Times New Roman" w:ascii="Times New Roman" w:hAnsi="Times New Roman"/>
          <w:sz w:val="24"/>
          <w:szCs w:val="24"/>
          <w:lang w:val="ru-RU"/>
        </w:rPr>
        <w:t>0000-</w:t>
      </w:r>
      <w:r>
        <w:rPr>
          <w:rFonts w:eastAsia="Calibri" w:cs="Times New Roman" w:ascii="Times New Roman" w:hAnsi="Times New Roman"/>
          <w:sz w:val="24"/>
          <w:szCs w:val="24"/>
          <w:lang w:val="uk-UA"/>
        </w:rPr>
        <w:t>3</w:t>
      </w:r>
      <w:r>
        <w:rPr>
          <w:rFonts w:eastAsia="Calibri" w:cs="Times New Roman" w:ascii="Times New Roman" w:hAnsi="Times New Roman"/>
          <w:sz w:val="24"/>
          <w:szCs w:val="24"/>
          <w:lang w:val="ru-RU"/>
        </w:rPr>
        <w:t xml:space="preserve"> Медичні матеріали</w:t>
      </w:r>
    </w:p>
    <w:p>
      <w:pPr>
        <w:pStyle w:val="Normal"/>
        <w:shd w:val="clear" w:fill="FFFFFF"/>
        <w:spacing w:lineRule="auto" w:line="240"/>
        <w:jc w:val="center"/>
        <w:rPr>
          <w:rFonts w:ascii="Times New Roman" w:hAnsi="Times New Roman" w:eastAsia="Calibri" w:cs="Times New Roman"/>
          <w:b/>
          <w:b/>
          <w:bCs/>
          <w:color w:val="212121"/>
          <w:sz w:val="20"/>
          <w:szCs w:val="20"/>
          <w:lang w:val="ru-RU"/>
        </w:rPr>
      </w:pPr>
      <w:r>
        <w:rPr>
          <w:rFonts w:eastAsia="Calibri" w:cs="Times New Roman" w:ascii="Times New Roman" w:hAnsi="Times New Roman"/>
          <w:b/>
          <w:bCs/>
          <w:color w:val="212121"/>
          <w:sz w:val="20"/>
          <w:szCs w:val="20"/>
          <w:lang w:val="ru-RU"/>
        </w:rPr>
      </w:r>
    </w:p>
    <w:p>
      <w:pPr>
        <w:pStyle w:val="Normal"/>
        <w:shd w:val="clear" w:fill="FFFFFF"/>
        <w:spacing w:lineRule="auto" w:line="240"/>
        <w:jc w:val="center"/>
        <w:rPr>
          <w:rFonts w:ascii="Times New Roman" w:hAnsi="Times New Roman" w:eastAsia="Calibri" w:cs="Times New Roman"/>
          <w:b/>
          <w:b/>
          <w:bCs/>
          <w:color w:val="212121"/>
          <w:sz w:val="24"/>
          <w:szCs w:val="24"/>
          <w:lang w:val="ru-RU"/>
        </w:rPr>
      </w:pPr>
      <w:r>
        <w:rPr>
          <w:rFonts w:eastAsia="Calibri" w:cs="Times New Roman" w:ascii="Times New Roman" w:hAnsi="Times New Roman"/>
          <w:b/>
          <w:bCs/>
          <w:color w:val="212121"/>
          <w:sz w:val="24"/>
          <w:szCs w:val="24"/>
          <w:lang w:val="ru-RU"/>
        </w:rPr>
        <w:t>Загальні вимоги</w:t>
      </w:r>
    </w:p>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 xml:space="preserve">1. Запропоновані Учасником товари повинні бути зареєстровані в Україні у встановленому законодавством порядку (учасники надають у складі пропозиції </w:t>
      </w:r>
      <w:r>
        <w:rPr>
          <w:rFonts w:eastAsia="Calibri" w:cs="Times New Roman" w:ascii="Times New Roman" w:hAnsi="Times New Roman"/>
          <w:b/>
          <w:bCs/>
          <w:i/>
          <w:iCs/>
          <w:sz w:val="24"/>
          <w:szCs w:val="24"/>
        </w:rPr>
        <w:t>копії свідоцтв про державну реєстрацію або копії декларацій про відповідність чи інші документі щодо підтвердження реєстрації засобів, передбачені чинним законодавством України)</w:t>
      </w:r>
      <w:r>
        <w:rPr>
          <w:rFonts w:eastAsia="Calibri" w:cs="Times New Roman" w:ascii="Times New Roman" w:hAnsi="Times New Roman"/>
          <w:sz w:val="24"/>
          <w:szCs w:val="24"/>
        </w:rPr>
        <w:t>.</w:t>
      </w:r>
    </w:p>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 xml:space="preserve">2. Учасники надають у складі пропозиції </w:t>
      </w:r>
      <w:r>
        <w:rPr>
          <w:rFonts w:eastAsia="Calibri" w:cs="Times New Roman" w:ascii="Times New Roman" w:hAnsi="Times New Roman"/>
          <w:b/>
          <w:bCs/>
          <w:i/>
          <w:iCs/>
          <w:sz w:val="24"/>
          <w:szCs w:val="24"/>
        </w:rPr>
        <w:t>гарантійний лист, що термін придатності засобів на момент поставки повинен складати не менше, ніж 80% від визначеного виробником для даної продукції, завірений підписом та печаткою  учасника</w:t>
      </w:r>
      <w:r>
        <w:rPr>
          <w:rFonts w:eastAsia="Calibri" w:cs="Times New Roman" w:ascii="Times New Roman" w:hAnsi="Times New Roman"/>
          <w:sz w:val="24"/>
          <w:szCs w:val="24"/>
        </w:rPr>
        <w:t>.</w:t>
      </w:r>
    </w:p>
    <w:p>
      <w:pPr>
        <w:pStyle w:val="Normal"/>
        <w:spacing w:lineRule="auto" w:line="240" w:before="0" w:after="0"/>
        <w:rPr>
          <w:rFonts w:ascii="Times New Roman" w:hAnsi="Times New Roman"/>
          <w:sz w:val="24"/>
          <w:szCs w:val="24"/>
        </w:rPr>
      </w:pPr>
      <w:r>
        <w:rPr>
          <w:rFonts w:eastAsia="Calibri" w:cs="Times New Roman" w:ascii="Times New Roman" w:hAnsi="Times New Roman"/>
          <w:i/>
          <w:iCs/>
          <w:sz w:val="24"/>
          <w:szCs w:val="24"/>
        </w:rPr>
        <w:t>3.</w:t>
      </w:r>
      <w:r>
        <w:rPr>
          <w:rFonts w:eastAsia="Calibri" w:cs="Times New Roman" w:ascii="Times New Roman" w:hAnsi="Times New Roman"/>
          <w:sz w:val="24"/>
          <w:szCs w:val="24"/>
          <w:highlight w:val="white"/>
        </w:rPr>
        <w:t xml:space="preserve">  З  </w:t>
      </w:r>
      <w:r>
        <w:rPr>
          <w:rFonts w:eastAsia="Calibri" w:cs="Times New Roman" w:ascii="Times New Roman" w:hAnsi="Times New Roman"/>
          <w:sz w:val="24"/>
          <w:szCs w:val="24"/>
        </w:rPr>
        <w:t xml:space="preserve">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w:t>
      </w:r>
      <w:r>
        <w:rPr>
          <w:rFonts w:eastAsia="Calibri" w:cs="Times New Roman" w:ascii="Times New Roman" w:hAnsi="Times New Roman"/>
          <w:b/>
          <w:bCs/>
          <w:i/>
          <w:iCs/>
          <w:sz w:val="24"/>
          <w:szCs w:val="24"/>
        </w:rPr>
        <w:t>о</w:t>
      </w:r>
      <w:r>
        <w:rPr>
          <w:rFonts w:eastAsia="Calibri" w:cs="Times New Roman" w:ascii="Times New Roman" w:hAnsi="Times New Roman"/>
          <w:b/>
          <w:bCs/>
          <w:i/>
          <w:iCs/>
          <w:sz w:val="24"/>
          <w:szCs w:val="24"/>
          <w:highlight w:val="white"/>
        </w:rPr>
        <w:t>ригінал гарантійного листа</w:t>
      </w:r>
      <w:r>
        <w:rPr>
          <w:rFonts w:eastAsia="Calibri" w:cs="Times New Roman" w:ascii="Times New Roman" w:hAnsi="Times New Roman"/>
          <w:sz w:val="24"/>
          <w:szCs w:val="24"/>
          <w:highlight w:val="white"/>
        </w:rPr>
        <w:t xml:space="preserve">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w:t>
      </w:r>
      <w:r>
        <w:rPr>
          <w:rFonts w:eastAsia="Calibri" w:cs="Times New Roman" w:ascii="Times New Roman" w:hAnsi="Times New Roman"/>
          <w:sz w:val="24"/>
          <w:szCs w:val="24"/>
        </w:rPr>
        <w:t>Гарантійний лист повинен включати дату оголошення про проведення відкритих торгів, оприлюдненого на веб-порталі Уповноваженого органу, а також назву предмету закупівлі згідно оголошення та назву Замовника</w:t>
      </w:r>
    </w:p>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4. Учасники надають довідку у довільній формі про те, що запропонований Учасником товар буде доставлено із врахуванням екологічних вимог та заходів, спрямованих на захист довкілля згідно чинного законодавства.</w:t>
      </w:r>
    </w:p>
    <w:p>
      <w:pPr>
        <w:pStyle w:val="Normal"/>
        <w:spacing w:lineRule="auto" w:line="240" w:before="0" w:after="0"/>
        <w:rPr>
          <w:rFonts w:ascii="Times New Roman" w:hAnsi="Times New Roman"/>
          <w:sz w:val="24"/>
          <w:szCs w:val="24"/>
        </w:rPr>
      </w:pPr>
      <w:r>
        <w:rPr>
          <w:rFonts w:eastAsia="Calibri" w:cs="Times New Roman" w:ascii="Times New Roman" w:hAnsi="Times New Roman"/>
          <w:i/>
          <w:iCs/>
          <w:sz w:val="24"/>
          <w:szCs w:val="24"/>
        </w:rPr>
        <w:t>5.</w:t>
      </w:r>
      <w:r>
        <w:rPr>
          <w:rFonts w:eastAsia="Calibri" w:cs="Times New Roman" w:ascii="Times New Roman" w:hAnsi="Times New Roman"/>
          <w:sz w:val="24"/>
          <w:szCs w:val="24"/>
        </w:rPr>
        <w:t xml:space="preserve">У разі надання еквіваленту, для підтвердження відповідності запропонованого </w:t>
      </w:r>
      <w:r>
        <w:rPr>
          <w:rFonts w:eastAsia="Calibri" w:cs="Times New Roman" w:ascii="Times New Roman" w:hAnsi="Times New Roman"/>
          <w:color w:val="212121"/>
          <w:sz w:val="24"/>
          <w:szCs w:val="24"/>
        </w:rPr>
        <w:t>Учасником товару медико-технічним вимогам Замовника,</w:t>
      </w:r>
      <w:r>
        <w:rPr>
          <w:rFonts w:eastAsia="Calibri" w:cs="Times New Roman" w:ascii="Times New Roman" w:hAnsi="Times New Roman"/>
          <w:color w:val="212121"/>
          <w:sz w:val="24"/>
          <w:szCs w:val="24"/>
          <w:lang w:val="ru-RU"/>
        </w:rPr>
        <w:t xml:space="preserve"> </w:t>
      </w:r>
      <w:r>
        <w:rPr>
          <w:rFonts w:eastAsia="Calibri" w:cs="Times New Roman" w:ascii="Times New Roman" w:hAnsi="Times New Roman"/>
          <w:b/>
          <w:bCs/>
          <w:i/>
          <w:iCs/>
          <w:color w:val="212121"/>
          <w:sz w:val="24"/>
          <w:szCs w:val="24"/>
        </w:rPr>
        <w:t>у складі тендерної пропозиції необхідно надати таблицю відповідністі медико-технічним характеристикам, з обовязковим посиланням на пункти та сторінки у методичних вказівках (інструкціях) засобу, що пропонується.</w:t>
      </w:r>
      <w:r>
        <w:rPr>
          <w:rFonts w:eastAsia="Calibri" w:cs="Times New Roman" w:ascii="Times New Roman" w:hAnsi="Times New Roman"/>
          <w:b/>
          <w:bCs/>
          <w:i/>
          <w:iCs/>
          <w:color w:val="212121"/>
          <w:sz w:val="24"/>
          <w:szCs w:val="24"/>
          <w:lang w:val="ru-RU"/>
        </w:rPr>
        <w:t xml:space="preserve"> </w:t>
      </w:r>
    </w:p>
    <w:tbl>
      <w:tblPr>
        <w:tblW w:w="10365" w:type="dxa"/>
        <w:jc w:val="left"/>
        <w:tblInd w:w="-7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86"/>
        <w:gridCol w:w="2639"/>
        <w:gridCol w:w="1815"/>
        <w:gridCol w:w="3387"/>
        <w:gridCol w:w="985"/>
        <w:gridCol w:w="952"/>
      </w:tblGrid>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s="Times New Roman"/>
                <w:b/>
                <w:b/>
                <w:sz w:val="22"/>
                <w:szCs w:val="22"/>
                <w:lang w:val="ru-RU" w:eastAsia="uk-UA"/>
              </w:rPr>
            </w:pPr>
            <w:r>
              <w:rPr>
                <w:rFonts w:eastAsia="Times New Roman" w:cs="Times New Roman" w:ascii="Times New Roman" w:hAnsi="Times New Roman"/>
                <w:b/>
                <w:sz w:val="22"/>
                <w:szCs w:val="22"/>
                <w:lang w:val="ru-RU" w:eastAsia="uk-UA"/>
              </w:rPr>
              <w:t>№</w:t>
            </w:r>
          </w:p>
          <w:p>
            <w:pPr>
              <w:pStyle w:val="Normal"/>
              <w:spacing w:lineRule="auto" w:line="240" w:before="0" w:after="0"/>
              <w:jc w:val="center"/>
              <w:rPr>
                <w:rFonts w:ascii="Times New Roman" w:hAnsi="Times New Roman" w:eastAsia="Times New Roman" w:cs="Times New Roman"/>
                <w:b/>
                <w:b/>
                <w:sz w:val="22"/>
                <w:szCs w:val="22"/>
                <w:lang w:val="ru-RU" w:eastAsia="uk-UA"/>
              </w:rPr>
            </w:pPr>
            <w:r>
              <w:rPr>
                <w:rFonts w:eastAsia="Times New Roman" w:cs="Times New Roman" w:ascii="Times New Roman" w:hAnsi="Times New Roman"/>
                <w:b/>
                <w:sz w:val="22"/>
                <w:szCs w:val="22"/>
                <w:lang w:val="ru-RU" w:eastAsia="uk-UA"/>
              </w:rPr>
              <w:t>п/п</w:t>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Times New Roman"/>
                <w:b/>
                <w:b/>
                <w:sz w:val="22"/>
                <w:szCs w:val="22"/>
                <w:lang w:val="ru-RU" w:eastAsia="uk-UA"/>
              </w:rPr>
            </w:pPr>
            <w:r>
              <w:rPr>
                <w:rFonts w:eastAsia="Times New Roman" w:cs="Times New Roman" w:ascii="Times New Roman" w:hAnsi="Times New Roman"/>
                <w:b/>
                <w:sz w:val="22"/>
                <w:szCs w:val="22"/>
                <w:lang w:val="ru-RU" w:eastAsia="uk-UA"/>
              </w:rPr>
              <w:t>Найменування</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s="Times New Roman"/>
                <w:b/>
                <w:b/>
                <w:sz w:val="22"/>
                <w:szCs w:val="22"/>
                <w:lang w:val="ru-RU" w:eastAsia="uk-UA"/>
              </w:rPr>
            </w:pPr>
            <w:r>
              <w:rPr>
                <w:rFonts w:eastAsia="Times New Roman" w:cs="Times New Roman" w:ascii="Times New Roman" w:hAnsi="Times New Roman"/>
                <w:b/>
                <w:sz w:val="22"/>
                <w:szCs w:val="22"/>
                <w:lang w:val="ru-RU" w:eastAsia="uk-UA"/>
              </w:rPr>
              <w:t>Код відповідно до НК 024:2019 «Класифікатор медичних виробів»</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s="Times New Roman"/>
                <w:b/>
                <w:b/>
                <w:color w:val="000000"/>
                <w:sz w:val="22"/>
                <w:szCs w:val="22"/>
                <w:lang w:val="ru-RU" w:eastAsia="uk-UA"/>
              </w:rPr>
            </w:pPr>
            <w:r>
              <w:rPr>
                <w:rFonts w:eastAsia="Times New Roman" w:cs="Times New Roman" w:ascii="Times New Roman" w:hAnsi="Times New Roman"/>
                <w:b/>
                <w:color w:val="000000"/>
                <w:sz w:val="22"/>
                <w:szCs w:val="22"/>
                <w:lang w:val="ru-RU" w:eastAsia="uk-UA"/>
              </w:rPr>
              <w:t>Медико - технічні вимоги</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s="Times New Roman"/>
                <w:b/>
                <w:b/>
                <w:sz w:val="22"/>
                <w:szCs w:val="22"/>
                <w:lang w:val="ru-RU" w:eastAsia="uk-UA"/>
              </w:rPr>
            </w:pPr>
            <w:r>
              <w:rPr>
                <w:rFonts w:eastAsia="Times New Roman" w:cs="Times New Roman" w:ascii="Times New Roman" w:hAnsi="Times New Roman"/>
                <w:b/>
                <w:sz w:val="22"/>
                <w:szCs w:val="22"/>
                <w:lang w:val="ru-RU" w:eastAsia="uk-UA"/>
              </w:rPr>
              <w:t>Од. виміру</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s="Times New Roman"/>
                <w:b/>
                <w:b/>
                <w:color w:val="000000"/>
                <w:sz w:val="22"/>
                <w:szCs w:val="22"/>
                <w:lang w:val="ru-RU" w:eastAsia="uk-UA"/>
              </w:rPr>
            </w:pPr>
            <w:r>
              <w:rPr>
                <w:rFonts w:eastAsia="Times New Roman" w:cs="Times New Roman" w:ascii="Times New Roman" w:hAnsi="Times New Roman"/>
                <w:b/>
                <w:color w:val="000000"/>
                <w:sz w:val="22"/>
                <w:szCs w:val="22"/>
                <w:lang w:val="ru-RU" w:eastAsia="uk-UA"/>
              </w:rPr>
              <w:t>К-ість</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t xml:space="preserve">Гель для УЗД , 1000 гр  </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t>15321- Нестерильний з'єднувальний гель</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Гелі для УЗД, 1000 гр , мають оптимальну в'язкість, не розтікаються, не пошкоджують датчики, не містять солей, жирних речовин, легко видаляються, не викликають подразнень (рН 5,0 – 9,0).</w:t>
            </w:r>
          </w:p>
          <w:p>
            <w:pPr>
              <w:pStyle w:val="Normal"/>
              <w:suppressAutoHyphens w:val="false"/>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Використовується: в якості контактуючої речовини в ультразвуковій діагностиці. Об’єм  1000г.</w:t>
            </w:r>
          </w:p>
          <w:p>
            <w:pPr>
              <w:pStyle w:val="Normal"/>
              <w:suppressAutoHyphens w:val="false"/>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Термін придатності: 3 роки.</w:t>
            </w:r>
          </w:p>
          <w:p>
            <w:pPr>
              <w:pStyle w:val="Normal"/>
              <w:suppressAutoHyphens w:val="false"/>
              <w:spacing w:lineRule="auto" w:line="240" w:before="0" w:after="0"/>
              <w:ind w:left="-20" w:right="0" w:hanging="0"/>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t>Для зовнішнього використання</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p>
            <w:pPr>
              <w:pStyle w:val="Normal"/>
              <w:spacing w:lineRule="auto" w:line="240" w:before="0"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t>2</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2"/>
                <w:szCs w:val="22"/>
              </w:rPr>
            </w:pPr>
            <w:r>
              <w:rPr>
                <w:rFonts w:eastAsia="Times New Roman" w:cs="Times New Roman" w:ascii="Times New Roman" w:hAnsi="Times New Roman"/>
                <w:sz w:val="22"/>
                <w:szCs w:val="22"/>
                <w:lang w:val="ru-RU" w:eastAsia="uk-UA"/>
              </w:rPr>
              <w:t>Губка гемостатична хірургічна стерильна, желатинова SURGISPON, 70*50*10</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spacing w:lineRule="auto" w:line="240" w:before="0" w:after="0"/>
              <w:jc w:val="center"/>
              <w:rPr>
                <w:rFonts w:ascii="Times New Roman" w:hAnsi="Times New Roman"/>
                <w:sz w:val="22"/>
                <w:szCs w:val="22"/>
              </w:rPr>
            </w:pPr>
            <w:r>
              <w:rPr>
                <w:rFonts w:cs="Times New Roman" w:ascii="Times New Roman" w:hAnsi="Times New Roman"/>
                <w:sz w:val="22"/>
                <w:szCs w:val="22"/>
              </w:rPr>
              <w:t>48155-</w:t>
            </w:r>
            <w:r>
              <w:rPr>
                <w:rFonts w:eastAsia="Times New Roman" w:cs="Times New Roman" w:ascii="Times New Roman" w:hAnsi="Times New Roman"/>
                <w:color w:val="000000"/>
                <w:sz w:val="22"/>
                <w:szCs w:val="22"/>
                <w:lang w:val="ru-RU" w:eastAsia="uk-UA"/>
              </w:rPr>
              <w:t>Колагеновий гемостатик, протимікробний</w:t>
            </w:r>
          </w:p>
          <w:p>
            <w:pPr>
              <w:pStyle w:val="NoSpacing"/>
              <w:spacing w:lineRule="auto" w:line="240" w:before="0" w:after="0"/>
              <w:jc w:val="center"/>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lineRule="auto" w:line="240" w:before="0" w:after="0"/>
              <w:rPr>
                <w:rFonts w:ascii="Times New Roman" w:hAnsi="Times New Roman"/>
                <w:sz w:val="22"/>
                <w:szCs w:val="22"/>
              </w:rPr>
            </w:pPr>
            <w:r>
              <w:rPr>
                <w:rFonts w:eastAsia="Times New Roman" w:cs="Times New Roman" w:ascii="Times New Roman" w:hAnsi="Times New Roman"/>
                <w:color w:val="000000"/>
                <w:sz w:val="22"/>
                <w:szCs w:val="22"/>
                <w:lang w:val="ru-RU" w:eastAsia="uk-UA"/>
              </w:rPr>
              <w:t>Повинна бути виготовлена з високоочищеного желатинового матеріалу першого класу для використання в різних хірургічних процедурах з метою гемостазу.  Повинна бути стерильною, апірогенною, біологічно сумісною, пластичною, нерозчинною у воді. Має пористу структуру яка активує тромбоцити в момент контакту крові з матрицею губки. Повністю  розсмоктується протягом 4 тижнів. Повинна мати розмір 70x50x10мм.</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2"/>
                <w:szCs w:val="22"/>
              </w:rPr>
            </w:pPr>
            <w:r>
              <w:rPr>
                <w:rFonts w:eastAsia="Times New Roman" w:cs="Times New Roman" w:ascii="Times New Roman" w:hAnsi="Times New Roman"/>
                <w:color w:val="000000"/>
                <w:sz w:val="22"/>
                <w:szCs w:val="22"/>
                <w:lang w:val="uk-UA" w:eastAsia="uk-UA"/>
              </w:rPr>
              <w:t>500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Дренаж плевральний (торакальний)  на металевому стилеті розмір в асортименті</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lineRule="auto" w:line="240" w:before="0"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t>37482- Плевральний катетер</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right="175" w:hanging="0"/>
              <w:rPr>
                <w:rFonts w:ascii="Times New Roman" w:hAnsi="Times New Roman" w:cs="Times New Roman"/>
                <w:sz w:val="22"/>
                <w:szCs w:val="22"/>
              </w:rPr>
            </w:pPr>
            <w:r>
              <w:rPr>
                <w:rFonts w:cs="Times New Roman" w:ascii="Times New Roman" w:hAnsi="Times New Roman"/>
                <w:sz w:val="22"/>
                <w:szCs w:val="22"/>
              </w:rPr>
              <w:t>Дренаж торакальний(на металевому стилеті-троакарі)</w:t>
            </w:r>
          </w:p>
          <w:p>
            <w:pPr>
              <w:pStyle w:val="Normal"/>
              <w:suppressAutoHyphens w:val="false"/>
              <w:spacing w:lineRule="auto" w:line="240" w:before="0" w:after="0"/>
              <w:jc w:val="left"/>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використовується в торакальній  хірургії для пасивного й активного дренування плевральної порожнини  з метою виведення крові, виділень і надлишку повітря. Повинен бути  виготовлений з прозорого термопластичного нетоксичного полівінілхлориду</w:t>
            </w:r>
          </w:p>
          <w:p>
            <w:pPr>
              <w:pStyle w:val="ListParagraph"/>
              <w:numPr>
                <w:ilvl w:val="0"/>
                <w:numId w:val="0"/>
              </w:numPr>
              <w:suppressAutoHyphens w:val="false"/>
              <w:spacing w:lineRule="auto" w:line="240" w:before="0" w:after="0"/>
              <w:ind w:left="720" w:right="0" w:hanging="0"/>
              <w:contextualSpacing/>
              <w:jc w:val="left"/>
              <w:rPr/>
            </w:pPr>
            <w:r>
              <w:rPr>
                <w:rFonts w:eastAsia="Times New Roman" w:cs="Times New Roman" w:ascii="Times New Roman" w:hAnsi="Times New Roman"/>
                <w:color w:val="000000"/>
                <w:sz w:val="22"/>
                <w:szCs w:val="22"/>
                <w:lang w:val="uk-UA" w:eastAsia="uk-UA"/>
              </w:rPr>
              <w:t xml:space="preserve">Довжина дренажа 200 мм для розміру </w:t>
            </w:r>
            <w:r>
              <w:rPr>
                <w:rFonts w:eastAsia="Times New Roman" w:cs="Times New Roman" w:ascii="Times New Roman" w:hAnsi="Times New Roman"/>
                <w:color w:val="000000"/>
                <w:sz w:val="22"/>
                <w:szCs w:val="22"/>
                <w:lang w:val="en-US" w:eastAsia="uk-UA"/>
              </w:rPr>
              <w:t>F</w:t>
            </w:r>
            <w:r>
              <w:rPr>
                <w:rFonts w:eastAsia="Times New Roman" w:cs="Times New Roman" w:ascii="Times New Roman" w:hAnsi="Times New Roman"/>
                <w:color w:val="000000"/>
                <w:sz w:val="22"/>
                <w:szCs w:val="22"/>
                <w:lang w:val="uk-UA" w:eastAsia="uk-UA"/>
              </w:rPr>
              <w:t xml:space="preserve"> 12, довжина дренажа 350 мм для розмірів </w:t>
            </w:r>
            <w:r>
              <w:rPr>
                <w:rFonts w:eastAsia="Times New Roman" w:cs="Times New Roman" w:ascii="Times New Roman" w:hAnsi="Times New Roman"/>
                <w:color w:val="000000"/>
                <w:sz w:val="22"/>
                <w:szCs w:val="22"/>
                <w:lang w:val="en-US" w:eastAsia="uk-UA"/>
              </w:rPr>
              <w:t>F</w:t>
            </w:r>
            <w:r>
              <w:rPr>
                <w:rFonts w:eastAsia="Times New Roman" w:cs="Times New Roman" w:ascii="Times New Roman" w:hAnsi="Times New Roman"/>
                <w:color w:val="000000"/>
                <w:sz w:val="22"/>
                <w:szCs w:val="22"/>
                <w:lang w:val="uk-UA" w:eastAsia="uk-UA"/>
              </w:rPr>
              <w:t xml:space="preserve"> 16-30</w:t>
            </w:r>
          </w:p>
          <w:p>
            <w:pPr>
              <w:pStyle w:val="Normal"/>
              <w:suppressAutoHyphens w:val="false"/>
              <w:spacing w:lineRule="auto" w:line="240" w:before="0" w:after="0"/>
              <w:jc w:val="left"/>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Повинен мати адаптер Жане на проксимальному кінці</w:t>
            </w:r>
          </w:p>
          <w:p>
            <w:pPr>
              <w:pStyle w:val="Normal"/>
              <w:suppressAutoHyphens w:val="false"/>
              <w:spacing w:lineRule="auto" w:line="240" w:before="0" w:after="0"/>
              <w:jc w:val="left"/>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 xml:space="preserve"> </w:t>
            </w:r>
            <w:r>
              <w:rPr>
                <w:rFonts w:eastAsia="Times New Roman" w:cs="Times New Roman" w:ascii="Times New Roman" w:hAnsi="Times New Roman"/>
                <w:color w:val="000000"/>
                <w:sz w:val="22"/>
                <w:szCs w:val="22"/>
                <w:lang w:eastAsia="uk-UA"/>
              </w:rPr>
              <w:t>Відкритий дистальний кінець конусної форми</w:t>
            </w:r>
          </w:p>
          <w:p>
            <w:pPr>
              <w:pStyle w:val="Normal"/>
              <w:suppressAutoHyphens w:val="false"/>
              <w:spacing w:lineRule="auto" w:line="240" w:before="0" w:after="0"/>
              <w:jc w:val="left"/>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Перфорація дистального кінця у формі видовжених отворів</w:t>
            </w:r>
          </w:p>
          <w:p>
            <w:pPr>
              <w:pStyle w:val="Normal"/>
              <w:suppressAutoHyphens w:val="false"/>
              <w:spacing w:lineRule="auto" w:line="240" w:before="0" w:after="0"/>
              <w:jc w:val="left"/>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 xml:space="preserve"> </w:t>
            </w:r>
            <w:r>
              <w:rPr>
                <w:rFonts w:eastAsia="Times New Roman" w:cs="Times New Roman" w:ascii="Times New Roman" w:hAnsi="Times New Roman"/>
                <w:color w:val="000000"/>
                <w:sz w:val="22"/>
                <w:szCs w:val="22"/>
                <w:lang w:eastAsia="uk-UA"/>
              </w:rPr>
              <w:t>Наявність рентгеноконтрастної смуги вздовж трубки</w:t>
            </w:r>
          </w:p>
          <w:p>
            <w:pPr>
              <w:pStyle w:val="Normal"/>
              <w:suppressAutoHyphens w:val="false"/>
              <w:spacing w:lineRule="auto" w:line="240" w:before="0" w:after="0"/>
              <w:jc w:val="left"/>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Стилет-троакар із нержавіючої сталі медичного призначення</w:t>
            </w:r>
          </w:p>
          <w:p>
            <w:pPr>
              <w:pStyle w:val="Normal"/>
              <w:suppressAutoHyphens w:val="false"/>
              <w:spacing w:lineRule="auto" w:line="240" w:before="0" w:after="0"/>
              <w:jc w:val="left"/>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 xml:space="preserve"> </w:t>
            </w:r>
            <w:r>
              <w:rPr>
                <w:rFonts w:eastAsia="Times New Roman" w:cs="Times New Roman" w:ascii="Times New Roman" w:hAnsi="Times New Roman"/>
                <w:color w:val="000000"/>
                <w:sz w:val="22"/>
                <w:szCs w:val="22"/>
                <w:lang w:eastAsia="uk-UA"/>
              </w:rPr>
              <w:t>Повинен мати полімерну ручку на проксимальному кінці стилета-троакара.</w:t>
            </w:r>
          </w:p>
          <w:p>
            <w:pPr>
              <w:pStyle w:val="Normal"/>
              <w:suppressAutoHyphens w:val="false"/>
              <w:spacing w:lineRule="auto" w:line="240" w:before="0" w:after="0"/>
              <w:jc w:val="left"/>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t xml:space="preserve">       </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300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Дренаж профільний Слабінського (Блейка) з металевим троакаром розмір в асортименті</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lineRule="auto" w:line="240" w:before="0" w:after="0"/>
              <w:jc w:val="center"/>
              <w:rPr>
                <w:rFonts w:ascii="Times New Roman" w:hAnsi="Times New Roman"/>
                <w:color w:val="000000"/>
                <w:sz w:val="22"/>
                <w:szCs w:val="22"/>
                <w:lang w:val="uk-UA"/>
              </w:rPr>
            </w:pPr>
            <w:r>
              <w:rPr>
                <w:rFonts w:ascii="Times New Roman" w:hAnsi="Times New Roman"/>
                <w:color w:val="000000"/>
                <w:sz w:val="22"/>
                <w:szCs w:val="22"/>
                <w:lang w:val="uk-UA"/>
              </w:rPr>
              <w:t>11305- Дренажна трубка для закритої рани</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right="175" w:hanging="0"/>
              <w:rPr>
                <w:rFonts w:ascii="Times New Roman" w:hAnsi="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Використовується в хірургії і травматології для пасивного й активного дренування ран і порожнин. Відкритість чотирьох каналів на дистальному кінці запобігає обтурації їхніх просвітів згустками крові та вмістом рани. Трубчастий центральний канал дозволяє вводити розчини медикаментів у зону дренування. </w:t>
            </w:r>
            <w:r>
              <w:rPr>
                <w:rFonts w:cs="Times New Roman" w:ascii="Times New Roman" w:hAnsi="Times New Roman"/>
                <w:b w:val="false"/>
                <w:bCs w:val="false"/>
                <w:sz w:val="22"/>
                <w:szCs w:val="22"/>
                <w:lang w:val="uk-UA"/>
              </w:rPr>
              <w:t>Завдяки троакару дренаж вводять без попереднього розрізу тканин.</w:t>
            </w:r>
          </w:p>
          <w:p>
            <w:pPr>
              <w:pStyle w:val="Style14"/>
              <w:spacing w:lineRule="auto" w:line="240" w:before="0" w:after="0"/>
              <w:ind w:left="52" w:right="175" w:hanging="0"/>
              <w:contextualSpacing/>
              <w:rPr>
                <w:rFonts w:ascii="Times New Roman" w:hAnsi="Times New Roman" w:cs="Times New Roman"/>
                <w:sz w:val="22"/>
                <w:szCs w:val="22"/>
                <w:lang w:val="uk-UA"/>
              </w:rPr>
            </w:pPr>
            <w:r>
              <w:rPr>
                <w:rFonts w:cs="Times New Roman" w:ascii="Times New Roman" w:hAnsi="Times New Roman"/>
                <w:sz w:val="22"/>
                <w:szCs w:val="22"/>
                <w:lang w:val="uk-UA"/>
              </w:rPr>
              <w:t>Виготовлений з прозорого термопластичного силіконизованого полівінілхлориду,</w:t>
            </w:r>
          </w:p>
          <w:p>
            <w:pPr>
              <w:pStyle w:val="Style14"/>
              <w:spacing w:lineRule="auto" w:line="240" w:before="0" w:after="0"/>
              <w:ind w:left="52" w:right="175" w:hanging="0"/>
              <w:contextualSpacing/>
              <w:rPr>
                <w:rFonts w:ascii="Times New Roman" w:hAnsi="Times New Roman" w:cs="Times New Roman"/>
                <w:sz w:val="22"/>
                <w:szCs w:val="22"/>
                <w:lang w:val="uk-UA"/>
              </w:rPr>
            </w:pPr>
            <w:r>
              <w:rPr>
                <w:rFonts w:cs="Times New Roman" w:ascii="Times New Roman" w:hAnsi="Times New Roman"/>
                <w:sz w:val="22"/>
                <w:szCs w:val="22"/>
                <w:lang w:val="uk-UA"/>
              </w:rPr>
              <w:t>робоча довжина дренажу  700 мм, п’ятиканальна трубка,</w:t>
            </w:r>
          </w:p>
          <w:p>
            <w:pPr>
              <w:pStyle w:val="Style14"/>
              <w:spacing w:lineRule="auto" w:line="240" w:before="0" w:after="0"/>
              <w:ind w:left="52" w:right="175" w:hanging="0"/>
              <w:contextualSpacing/>
              <w:rPr>
                <w:rFonts w:ascii="Times New Roman" w:hAnsi="Times New Roman"/>
                <w:sz w:val="22"/>
                <w:szCs w:val="22"/>
              </w:rPr>
            </w:pPr>
            <w:r>
              <w:rPr>
                <w:rFonts w:cs="Times New Roman" w:ascii="Times New Roman" w:hAnsi="Times New Roman"/>
                <w:sz w:val="22"/>
                <w:szCs w:val="22"/>
                <w:lang w:val="uk-UA"/>
              </w:rPr>
              <w:t xml:space="preserve">адаптер Жане на проксимальному кінці,чотири повздовжньо відкриті канали на відстань 250 мм від дистального кінця, додатковий трубчастий центральний канал, рентгеноконтрастна смуга вздовж усієї трубки. </w:t>
            </w:r>
          </w:p>
          <w:p>
            <w:pPr>
              <w:pStyle w:val="Style14"/>
              <w:spacing w:lineRule="auto" w:line="240" w:before="0" w:after="0"/>
              <w:ind w:left="52" w:right="175" w:hanging="0"/>
              <w:contextualSpacing/>
              <w:rPr>
                <w:rFonts w:ascii="Times New Roman" w:hAnsi="Times New Roman"/>
                <w:sz w:val="22"/>
                <w:szCs w:val="22"/>
              </w:rPr>
            </w:pPr>
            <w:r>
              <w:rPr>
                <w:rFonts w:cs="Times New Roman" w:ascii="Times New Roman" w:hAnsi="Times New Roman"/>
                <w:sz w:val="22"/>
                <w:szCs w:val="22"/>
                <w:lang w:val="uk-UA"/>
              </w:rPr>
              <w:t>Стерилізовано оксидом етилену.</w:t>
            </w:r>
          </w:p>
          <w:p>
            <w:pPr>
              <w:pStyle w:val="Normal"/>
              <w:suppressAutoHyphens w:val="false"/>
              <w:spacing w:lineRule="auto" w:line="240" w:before="0" w:after="0"/>
              <w:ind w:right="175" w:hanging="0"/>
              <w:rPr>
                <w:rFonts w:ascii="Times New Roman" w:hAnsi="Times New Roman" w:eastAsia="Times New Roman" w:cs="Times New Roman"/>
                <w:color w:val="000000"/>
                <w:sz w:val="22"/>
                <w:szCs w:val="22"/>
                <w:lang w:val="uk-UA" w:eastAsia="ru-RU"/>
              </w:rPr>
            </w:pPr>
            <w:r>
              <w:rPr>
                <w:rFonts w:eastAsia="Times New Roman" w:cs="Times New Roman" w:ascii="Times New Roman" w:hAnsi="Times New Roman"/>
                <w:color w:val="000000"/>
                <w:sz w:val="22"/>
                <w:szCs w:val="22"/>
                <w:lang w:val="uk-UA" w:eastAsia="ru-RU"/>
              </w:rPr>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300</w:t>
            </w:r>
          </w:p>
        </w:tc>
      </w:tr>
      <w:tr>
        <w:trPr>
          <w:trHeight w:val="4266" w:hRule="atLeast"/>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t xml:space="preserve">Затискач для пуповини одноразового використання </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lineRule="auto" w:line="240" w:before="0"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t>43998- Затискач для пуповини, одноразового використання</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lineRule="auto" w:line="240" w:before="0" w:after="0"/>
              <w:jc w:val="left"/>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Призначений для затискання пуповини відразу після народження дитини;</w:t>
            </w:r>
          </w:p>
          <w:p>
            <w:pPr>
              <w:pStyle w:val="Normal"/>
              <w:suppressAutoHyphens w:val="false"/>
              <w:spacing w:lineRule="auto" w:line="240" w:before="0" w:after="0"/>
              <w:jc w:val="left"/>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Повинен мати спеціальний замок з защібкою, що запобікає передчасному розкриттю затиску.</w:t>
            </w:r>
          </w:p>
          <w:p>
            <w:pPr>
              <w:pStyle w:val="ListParagraph"/>
              <w:numPr>
                <w:ilvl w:val="0"/>
                <w:numId w:val="0"/>
              </w:numPr>
              <w:suppressAutoHyphens w:val="false"/>
              <w:spacing w:lineRule="auto" w:line="240" w:before="0" w:after="0"/>
              <w:ind w:right="0" w:hanging="0"/>
              <w:contextualSpacing/>
              <w:jc w:val="left"/>
              <w:rPr/>
            </w:pPr>
            <w:r>
              <w:rPr>
                <w:rFonts w:eastAsia="Times New Roman" w:cs="Times New Roman" w:ascii="Times New Roman" w:hAnsi="Times New Roman"/>
                <w:color w:val="000000"/>
                <w:sz w:val="22"/>
                <w:szCs w:val="22"/>
                <w:lang w:val="uk-UA" w:eastAsia="uk-UA"/>
              </w:rPr>
              <w:t>Виготовлено з нетоксичного полімеру, дві полімерні бранші, з’єднані кільцем з того ж матеріалу. Повинен мати насічки на внутрішній поверхні бранш.</w:t>
            </w:r>
          </w:p>
          <w:p>
            <w:pPr>
              <w:pStyle w:val="Normal"/>
              <w:suppressAutoHyphens w:val="false"/>
              <w:spacing w:lineRule="auto" w:line="240" w:before="0" w:after="0"/>
              <w:jc w:val="left"/>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Повинен бути біологічно безпений, атравматичний</w:t>
            </w:r>
          </w:p>
          <w:p>
            <w:pPr>
              <w:pStyle w:val="Normal"/>
              <w:suppressAutoHyphens w:val="false"/>
              <w:spacing w:lineRule="auto" w:line="240" w:before="0" w:after="0"/>
              <w:jc w:val="left"/>
              <w:rPr>
                <w:rFonts w:ascii="Times New Roman" w:hAnsi="Times New Roman"/>
                <w:sz w:val="22"/>
                <w:szCs w:val="22"/>
              </w:rPr>
            </w:pPr>
            <w:r>
              <w:rPr>
                <w:rFonts w:eastAsia="Times New Roman" w:cs="Times New Roman" w:ascii="Times New Roman" w:hAnsi="Times New Roman"/>
                <w:color w:val="000000"/>
                <w:sz w:val="22"/>
                <w:szCs w:val="22"/>
                <w:lang w:eastAsia="uk-UA"/>
              </w:rPr>
              <w:t xml:space="preserve">Повинен стерильний,призначений для одноразового використання. </w:t>
            </w:r>
            <w:r>
              <w:rPr>
                <w:rFonts w:eastAsia="Times New Roman" w:cs="Times New Roman" w:ascii="Times New Roman" w:hAnsi="Times New Roman"/>
                <w:color w:val="000000"/>
                <w:sz w:val="22"/>
                <w:szCs w:val="22"/>
                <w:lang w:val="uk-UA" w:eastAsia="uk-UA"/>
              </w:rPr>
              <w:t>Стерилізований оксидом етилену.</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1000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t>Зонд ректальний для іригоскопії та кишкових промивань 30F</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sz w:val="22"/>
                <w:szCs w:val="22"/>
                <w:lang w:val="uk-UA" w:eastAsia="uk-UA"/>
              </w:rPr>
            </w:pPr>
            <w:r>
              <w:rPr>
                <w:rFonts w:eastAsia="Times New Roman" w:cs="Times New Roman" w:ascii="Times New Roman" w:hAnsi="Times New Roman"/>
                <w:sz w:val="22"/>
                <w:szCs w:val="22"/>
                <w:lang w:val="uk-UA" w:eastAsia="uk-UA"/>
              </w:rPr>
              <w:t>14227- Ректальна трубка</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right="175" w:hanging="0"/>
              <w:rPr>
                <w:rFonts w:ascii="Times New Roman" w:hAnsi="Times New Roman"/>
                <w:sz w:val="22"/>
                <w:szCs w:val="22"/>
              </w:rPr>
            </w:pPr>
            <w:r>
              <w:rPr>
                <w:rFonts w:cs="Times New Roman" w:ascii="Times New Roman" w:hAnsi="Times New Roman"/>
                <w:sz w:val="22"/>
                <w:szCs w:val="22"/>
              </w:rPr>
              <w:t>Зонд ректальний для іригоскопії використовується в хірургії черевної порожнини і гастроентерології для діагностики хвороб прямоїкишки і товстого кишківника шляхом заповнення їх рентгеноконтрастною речовиною.</w:t>
            </w:r>
            <w:r>
              <w:rPr>
                <w:rFonts w:cs="Times New Roman" w:ascii="Times New Roman" w:hAnsi="Times New Roman"/>
                <w:sz w:val="22"/>
                <w:szCs w:val="22"/>
                <w:lang w:val="ru-RU"/>
              </w:rPr>
              <w:t xml:space="preserve"> </w:t>
            </w:r>
            <w:r>
              <w:rPr>
                <w:rFonts w:cs="Times New Roman" w:ascii="Times New Roman" w:hAnsi="Times New Roman"/>
                <w:sz w:val="22"/>
                <w:szCs w:val="22"/>
                <w:lang w:val="uk-UA"/>
              </w:rPr>
              <w:t xml:space="preserve">Виготовлено з термопластичного полівінілхлориду,  довжина  трубки  зонда 2000 мм, діаметр трубка </w:t>
            </w:r>
            <w:r>
              <w:rPr>
                <w:rFonts w:cs="Times New Roman" w:ascii="Times New Roman" w:hAnsi="Times New Roman"/>
                <w:sz w:val="22"/>
                <w:szCs w:val="22"/>
                <w:lang w:val="en-US"/>
              </w:rPr>
              <w:t>F 30,</w:t>
            </w:r>
            <w:r>
              <w:rPr>
                <w:rFonts w:cs="Times New Roman" w:ascii="Times New Roman" w:hAnsi="Times New Roman"/>
                <w:sz w:val="22"/>
                <w:szCs w:val="22"/>
                <w:lang w:val="uk-UA"/>
              </w:rPr>
              <w:t xml:space="preserve"> відкритий дистальний кінець , полімерний наконечник спеціальної форми на дистальному кінці,адаптер Жане на проксимальному кінці.  </w:t>
            </w:r>
            <w:r>
              <w:rPr>
                <w:rFonts w:cs="Times New Roman" w:ascii="Times New Roman" w:hAnsi="Times New Roman"/>
                <w:sz w:val="22"/>
                <w:szCs w:val="22"/>
                <w:lang w:val="en-US"/>
              </w:rPr>
              <w:t>C</w:t>
            </w:r>
            <w:r>
              <w:rPr>
                <w:rFonts w:cs="Times New Roman" w:ascii="Times New Roman" w:hAnsi="Times New Roman"/>
                <w:sz w:val="22"/>
                <w:szCs w:val="22"/>
                <w:lang w:val="uk-UA"/>
              </w:rPr>
              <w:t>терилізований оксидом етилену</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sz w:val="22"/>
                <w:szCs w:val="22"/>
                <w:lang w:val="uk-UA" w:eastAsia="uk-UA"/>
              </w:rPr>
            </w:pPr>
            <w:r>
              <w:rPr>
                <w:rFonts w:eastAsia="Times New Roman" w:cs="Times New Roman" w:ascii="Times New Roman" w:hAnsi="Times New Roman"/>
                <w:sz w:val="22"/>
                <w:szCs w:val="22"/>
                <w:lang w:val="uk-UA" w:eastAsia="uk-UA"/>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50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color w:val="000000"/>
                <w:sz w:val="22"/>
                <w:szCs w:val="22"/>
                <w:lang w:val="ru-RU"/>
              </w:rPr>
              <w:t>Канюля для аспірації та введення лікарських засобів Mini Spike з повітряним фільтром 0,45мкм</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2"/>
                <w:szCs w:val="22"/>
              </w:rPr>
            </w:pPr>
            <w:r>
              <w:rPr>
                <w:rFonts w:eastAsia="Times New Roman" w:cs="Times New Roman" w:ascii="Times New Roman" w:hAnsi="Times New Roman"/>
                <w:color w:val="000000"/>
                <w:sz w:val="22"/>
                <w:szCs w:val="22"/>
                <w:lang w:val="ru-RU" w:eastAsia="uk-UA"/>
              </w:rPr>
              <w:t>60539-Адаптер для флакона / пляшки, негерметичний</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2"/>
                <w:szCs w:val="22"/>
              </w:rPr>
            </w:pPr>
            <w:r>
              <w:rPr>
                <w:rFonts w:eastAsia="Times New Roman" w:cs="Times New Roman" w:ascii="Times New Roman" w:hAnsi="Times New Roman"/>
                <w:color w:val="000000"/>
                <w:sz w:val="22"/>
                <w:szCs w:val="22"/>
                <w:lang w:eastAsia="uk-UA"/>
              </w:rPr>
              <w:t>Призначена для багаторазового забору і введення медикаментів з флаконів різного об'єму</w:t>
            </w:r>
          </w:p>
          <w:p>
            <w:pPr>
              <w:pStyle w:val="Normal"/>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Повинна мати два різні вбудовані фільтри: повітряний фільтр  (0,45 мкм) і фільтр сажі (5 мкм).</w:t>
            </w:r>
          </w:p>
          <w:p>
            <w:pPr>
              <w:pStyle w:val="Normal"/>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Захист від ризику хімічного забруднення: Повиненна мати Swabable клапан, що знижує ризик витоку наркотиків</w:t>
            </w:r>
          </w:p>
          <w:p>
            <w:pPr>
              <w:pStyle w:val="Normal"/>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Захист від ризику мікробіологічного забруднення. Повинна мати Swabable клапан, що автоматично закривається при відключенні шприца.</w:t>
            </w:r>
          </w:p>
          <w:p>
            <w:pPr>
              <w:pStyle w:val="Normal"/>
              <w:spacing w:lineRule="auto" w:line="240" w:before="0" w:after="0"/>
              <w:ind w:left="0" w:right="0" w:firstLine="142"/>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t>Повиненна бути сумісна зі з'єднаннями з Луер-Лок і Луер-Сліп  Виготовлена з ПВХ, ДЕГФ і латексу</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uk-UA"/>
              </w:rPr>
            </w:pPr>
            <w:r>
              <w:rPr>
                <w:rFonts w:cs="Times New Roman" w:ascii="Times New Roman" w:hAnsi="Times New Roman"/>
                <w:sz w:val="22"/>
                <w:szCs w:val="22"/>
                <w:lang w:val="uk-UA"/>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50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t>Катетер урологічний типу  Нелатон чоловічий в асортименті</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b w:val="false"/>
                <w:b w:val="false"/>
                <w:bCs w:val="false"/>
                <w:sz w:val="22"/>
                <w:szCs w:val="22"/>
                <w:lang w:val="ru-RU" w:eastAsia="uk-UA"/>
              </w:rPr>
            </w:pPr>
            <w:r>
              <w:rPr>
                <w:rFonts w:eastAsia="Times New Roman" w:cs="Times New Roman" w:ascii="Times New Roman" w:hAnsi="Times New Roman"/>
                <w:b w:val="false"/>
                <w:bCs w:val="false"/>
                <w:sz w:val="22"/>
                <w:szCs w:val="22"/>
                <w:lang w:val="ru-RU" w:eastAsia="uk-UA"/>
              </w:rPr>
              <w:t>45603-Уретральний катетер для разового дренування</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Катетери урологічні                 Нелатона одноразового застосування призначені для    короткочасної катетеризації сечового міхура у чоловіків.</w:t>
            </w:r>
          </w:p>
          <w:p>
            <w:pPr>
              <w:pStyle w:val="Normal"/>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 xml:space="preserve"> </w:t>
            </w:r>
            <w:r>
              <w:rPr>
                <w:rFonts w:eastAsia="Times New Roman" w:cs="Times New Roman" w:ascii="Times New Roman" w:hAnsi="Times New Roman"/>
                <w:color w:val="000000"/>
                <w:sz w:val="22"/>
                <w:szCs w:val="22"/>
                <w:lang w:eastAsia="uk-UA"/>
              </w:rPr>
              <w:t xml:space="preserve">катетер виготовлено з полівінілхлориду; </w:t>
            </w:r>
          </w:p>
          <w:p>
            <w:pPr>
              <w:pStyle w:val="Normal"/>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 xml:space="preserve">відповідна щільність матеріалу забезпечує м'який опір; </w:t>
            </w:r>
          </w:p>
          <w:p>
            <w:pPr>
              <w:pStyle w:val="Normal"/>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 xml:space="preserve">гладка поверхня і закритий заокругленої форми кінець забезпечують легке введення катетера; </w:t>
            </w:r>
          </w:p>
          <w:p>
            <w:pPr>
              <w:pStyle w:val="Normal"/>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 xml:space="preserve">два латеральних вічка з гладкими краями, що забезпечують ефективний дренаж; </w:t>
            </w:r>
          </w:p>
          <w:p>
            <w:pPr>
              <w:pStyle w:val="Normal"/>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 xml:space="preserve">коннектор підходить під будь-який тип сечоприймача для дорослих; </w:t>
            </w:r>
          </w:p>
          <w:p>
            <w:pPr>
              <w:pStyle w:val="Normal"/>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 xml:space="preserve">колірне кодування коннектора для розпізнавання розміру; </w:t>
            </w:r>
          </w:p>
          <w:p>
            <w:pPr>
              <w:pStyle w:val="Normal"/>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 xml:space="preserve">стерильний, апірогенний, нетоксичний; </w:t>
            </w:r>
          </w:p>
          <w:p>
            <w:pPr>
              <w:pStyle w:val="Normal"/>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 xml:space="preserve">для одноразового використання </w:t>
            </w:r>
          </w:p>
          <w:p>
            <w:pPr>
              <w:pStyle w:val="Normal"/>
              <w:spacing w:lineRule="auto" w:line="240" w:before="0" w:after="0"/>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t xml:space="preserve">індивідуальна упаковка.    </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400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t>Комплект для тривалої епідуральної анестезії Періфікс Filter Set 401</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b w:val="false"/>
                <w:b w:val="false"/>
                <w:bCs w:val="false"/>
                <w:sz w:val="22"/>
                <w:szCs w:val="22"/>
                <w:lang w:val="ru-RU" w:eastAsia="uk-UA"/>
              </w:rPr>
            </w:pPr>
            <w:r>
              <w:rPr>
                <w:rFonts w:eastAsia="Times New Roman" w:cs="Times New Roman" w:ascii="Times New Roman" w:hAnsi="Times New Roman"/>
                <w:b w:val="false"/>
                <w:bCs w:val="false"/>
                <w:sz w:val="22"/>
                <w:szCs w:val="22"/>
                <w:lang w:val="ru-RU" w:eastAsia="uk-UA"/>
              </w:rPr>
              <w:t>34842 -Набір для епідуральної анестезії, який не містить лікарських засобів</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Times New Roman" w:cs="Times New Roman" w:ascii="Times New Roman" w:hAnsi="Times New Roman"/>
                <w:color w:val="000000"/>
                <w:sz w:val="22"/>
                <w:szCs w:val="22"/>
                <w:lang w:eastAsia="uk-UA"/>
              </w:rPr>
              <w:t>Набір пристосувань для виконання епідуральної анестезії. Склад:</w:t>
            </w:r>
          </w:p>
          <w:p>
            <w:pPr>
              <w:pStyle w:val="Normal"/>
              <w:spacing w:lineRule="auto" w:line="240" w:before="0" w:after="0"/>
              <w:ind w:left="0" w:right="0" w:hanging="0"/>
              <w:rPr/>
            </w:pPr>
            <w:r>
              <w:rPr>
                <w:rFonts w:eastAsia="Times New Roman" w:cs="Times New Roman" w:ascii="Times New Roman" w:hAnsi="Times New Roman"/>
                <w:color w:val="000000"/>
                <w:sz w:val="22"/>
                <w:szCs w:val="22"/>
                <w:lang w:val="ru-RU" w:eastAsia="uk-UA"/>
              </w:rPr>
              <w:t>Епідуральна голка Туохі Ø 18</w:t>
            </w:r>
            <w:r>
              <w:rPr>
                <w:rFonts w:eastAsia="Times New Roman" w:cs="Times New Roman" w:ascii="Times New Roman" w:hAnsi="Times New Roman"/>
                <w:color w:val="000000"/>
                <w:sz w:val="22"/>
                <w:szCs w:val="22"/>
                <w:lang w:val="en-US" w:eastAsia="uk-UA"/>
              </w:rPr>
              <w:t>G</w:t>
            </w:r>
            <w:r>
              <w:rPr>
                <w:rFonts w:eastAsia="Times New Roman" w:cs="Times New Roman" w:ascii="Times New Roman" w:hAnsi="Times New Roman"/>
                <w:color w:val="000000"/>
                <w:sz w:val="22"/>
                <w:szCs w:val="22"/>
                <w:lang w:val="ru-RU" w:eastAsia="uk-UA"/>
              </w:rPr>
              <w:t xml:space="preserve">/1,30 х 80 мм з позначками по зовнішній поверхні кожний сантиметр, рифленим прозорим павільйоном та упорними планками(крильцями) для зручного утримання в руках, пластиковий мандрен с покажчиком положення зрізу голки, катетер з трьома вбудованими рентген-контрастними смужками та атравматичним конусним кінчиком 0,85 х 1000 мм з шістьма боковими отворами на кінчику, направлювач катетеру, плаский антибактеріальний фільтр з пазом для фіксації (Діаметр пор 0,2 мкм, резистентний до тиску до 4 бар (2944 мм </w:t>
            </w:r>
            <w:r>
              <w:rPr>
                <w:rFonts w:eastAsia="Times New Roman" w:cs="Times New Roman" w:ascii="Times New Roman" w:hAnsi="Times New Roman"/>
                <w:color w:val="000000"/>
                <w:sz w:val="22"/>
                <w:szCs w:val="22"/>
                <w:lang w:val="en-US" w:eastAsia="uk-UA"/>
              </w:rPr>
              <w:t>Hg</w:t>
            </w:r>
            <w:r>
              <w:rPr>
                <w:rFonts w:eastAsia="Times New Roman" w:cs="Times New Roman" w:ascii="Times New Roman" w:hAnsi="Times New Roman"/>
                <w:color w:val="000000"/>
                <w:sz w:val="22"/>
                <w:szCs w:val="22"/>
                <w:lang w:val="ru-RU" w:eastAsia="uk-UA"/>
              </w:rPr>
              <w:t xml:space="preserve">), адаптер для з’єднання катетера з фільтром типу Снеп Лок, шприц для методики «втрати опору» 10 мл, без латексу з маркуванням для верифікації типу шприцу, жовта наклейка </w:t>
            </w:r>
            <w:r>
              <w:rPr>
                <w:rFonts w:eastAsia="Times New Roman" w:cs="Times New Roman" w:ascii="Times New Roman" w:hAnsi="Times New Roman"/>
                <w:color w:val="000000"/>
                <w:sz w:val="22"/>
                <w:szCs w:val="22"/>
                <w:lang w:val="en-US" w:eastAsia="uk-UA"/>
              </w:rPr>
              <w:t>EPIDURAL</w:t>
            </w:r>
            <w:r>
              <w:rPr>
                <w:rFonts w:eastAsia="Times New Roman" w:cs="Times New Roman" w:ascii="Times New Roman" w:hAnsi="Times New Roman"/>
                <w:color w:val="000000"/>
                <w:sz w:val="22"/>
                <w:szCs w:val="22"/>
                <w:lang w:val="ru-RU" w:eastAsia="uk-UA"/>
              </w:rPr>
              <w:t xml:space="preserve"> для верифікації.</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10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t xml:space="preserve">Комплект одягу та покриттів операційних для Кесаревого розтину </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b w:val="false"/>
                <w:b w:val="false"/>
                <w:bCs w:val="false"/>
                <w:sz w:val="22"/>
                <w:szCs w:val="22"/>
                <w:lang w:val="ru-RU" w:eastAsia="uk-UA"/>
              </w:rPr>
            </w:pPr>
            <w:r>
              <w:rPr>
                <w:rFonts w:eastAsia="Times New Roman" w:cs="Times New Roman" w:ascii="Times New Roman" w:hAnsi="Times New Roman"/>
                <w:b w:val="false"/>
                <w:bCs w:val="false"/>
                <w:sz w:val="22"/>
                <w:szCs w:val="22"/>
                <w:lang w:val="ru-RU" w:eastAsia="uk-UA"/>
              </w:rPr>
              <w:t>61938 -Набір одягу хірургічний / оглядовий</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2"/>
                <w:szCs w:val="22"/>
              </w:rPr>
            </w:pPr>
            <w:r>
              <w:rPr>
                <w:rFonts w:eastAsia="Times New Roman" w:cs="Times New Roman" w:ascii="Times New Roman" w:hAnsi="Times New Roman"/>
                <w:b w:val="false"/>
                <w:i w:val="false"/>
                <w:strike w:val="false"/>
                <w:dstrike w:val="false"/>
                <w:outline w:val="false"/>
                <w:shadow w:val="false"/>
                <w:color w:val="000000"/>
                <w:sz w:val="22"/>
                <w:szCs w:val="22"/>
                <w:u w:val="none"/>
                <w:em w:val="none"/>
                <w:lang w:val="ru-RU" w:eastAsia="uk-UA"/>
              </w:rPr>
              <w:t>К</w:t>
            </w:r>
            <w:r>
              <w:rPr>
                <w:rFonts w:ascii="Times New Roman" w:hAnsi="Times New Roman"/>
                <w:b w:val="false"/>
                <w:i w:val="false"/>
                <w:strike w:val="false"/>
                <w:dstrike w:val="false"/>
                <w:outline w:val="false"/>
                <w:shadow w:val="false"/>
                <w:color w:val="000000"/>
                <w:sz w:val="22"/>
                <w:szCs w:val="22"/>
                <w:u w:val="none"/>
                <w:em w:val="none"/>
              </w:rPr>
              <w:t>омплект для кесарева розтину стерильний. Комплектація:</w:t>
            </w:r>
          </w:p>
          <w:p>
            <w:pPr>
              <w:pStyle w:val="Normal"/>
              <w:bidi w:val="0"/>
              <w:spacing w:before="0" w:after="160"/>
              <w:jc w:val="left"/>
              <w:rPr>
                <w:rFonts w:ascii="Times New Roman" w:hAnsi="Times New Roman"/>
                <w:b w:val="false"/>
                <w:b w:val="false"/>
                <w:i w:val="false"/>
                <w:i w:val="false"/>
                <w:strike w:val="false"/>
                <w:dstrike w:val="false"/>
                <w:outline w:val="false"/>
                <w:shadow w:val="false"/>
                <w:color w:val="000000"/>
                <w:sz w:val="22"/>
                <w:szCs w:val="22"/>
                <w:u w:val="none"/>
                <w:em w:val="none"/>
              </w:rPr>
            </w:pPr>
            <w:r>
              <w:rPr>
                <w:rFonts w:ascii="Times New Roman" w:hAnsi="Times New Roman"/>
                <w:b w:val="false"/>
                <w:i w:val="false"/>
                <w:strike w:val="false"/>
                <w:dstrike w:val="false"/>
                <w:outline w:val="false"/>
                <w:shadow w:val="false"/>
                <w:color w:val="000000"/>
                <w:sz w:val="22"/>
                <w:szCs w:val="22"/>
                <w:u w:val="none"/>
                <w:em w:val="none"/>
              </w:rPr>
              <w:t xml:space="preserve"> </w:t>
            </w:r>
            <w:r>
              <w:rPr>
                <w:rFonts w:ascii="Times New Roman" w:hAnsi="Times New Roman"/>
                <w:b w:val="false"/>
                <w:i w:val="false"/>
                <w:strike w:val="false"/>
                <w:dstrike w:val="false"/>
                <w:outline w:val="false"/>
                <w:shadow w:val="false"/>
                <w:color w:val="000000"/>
                <w:sz w:val="22"/>
                <w:szCs w:val="22"/>
                <w:u w:val="none"/>
                <w:em w:val="none"/>
              </w:rPr>
              <w:t>покриття 220х160 см - 1 шт. (СМС щільністю 35 г/м2);  накидка 220х160 см, для кесарева розтину, з операційним полем 25х25 см, і кишенею - 1 шт. (СМС щільністю 35 г/м2);   покриття 100х80 см - 2 шт. (СМС щільністю 35 г/м2);   пелюшка поглинаюча 60х60 см - 1 шт. (верхній шар - м'який нетканий віскозний матеріал сітчастої структури, нижній — вологонепроникний нетканий полімерний матеріал, середній шар -  розпущена целюлоза, гелеутворюючий абсорбент, здатність до поглинання не менше 0,8 л вологи);  покриття  70х50 см, поглинаюче - 1 шт. (спанлейс  щільністю 50 г/м2);  халат медичний хірургічний, 140 см,  рукав-манжет - 2 шт. (СМС щільністю 35 г/м2, довжина 140 см, рукав - трикотажний манжет, на зав'язках, розмір XL);  ковпак хірургічний - 2 шт. (СМС щільністю 35 г/м2); бахіли низькі -  2 пари (СМС щільністю 25 г/м2, 17х40 см, фіксація резинкою);  маска медична на резинці - 2 шт. (тришарова, зовнішній та внутрішній шари — спанбонд, середній шар — фільтруючий папір, алюмінієвий фіксатор, 17,5х9,5 см)</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50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 xml:space="preserve">Комплект одягу та покриттів операційних для лапароскопії </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sz w:val="22"/>
                <w:szCs w:val="22"/>
                <w:lang w:val="ru-RU" w:eastAsia="uk-UA"/>
              </w:rPr>
            </w:pPr>
            <w:r>
              <w:rPr>
                <w:rFonts w:eastAsia="Times New Roman" w:cs="Times New Roman" w:ascii="Times New Roman" w:hAnsi="Times New Roman"/>
                <w:b w:val="false"/>
                <w:bCs w:val="false"/>
                <w:sz w:val="22"/>
                <w:szCs w:val="22"/>
                <w:lang w:val="ru-RU" w:eastAsia="uk-UA"/>
              </w:rPr>
              <w:t>61938 -Набір одягу хірургічний / оглядовий</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contextualSpacing/>
              <w:rPr>
                <w:rFonts w:ascii="Times New Roman" w:hAnsi="Times New Roman" w:cs="Times New Roman"/>
                <w:b w:val="false"/>
                <w:b w:val="false"/>
                <w:i w:val="false"/>
                <w:i w:val="false"/>
                <w:strike w:val="false"/>
                <w:dstrike w:val="false"/>
                <w:outline w:val="false"/>
                <w:shadow w:val="false"/>
                <w:color w:val="000000"/>
                <w:sz w:val="22"/>
                <w:szCs w:val="22"/>
                <w:u w:val="none"/>
                <w:em w:val="none"/>
                <w:lang w:val="ru-RU"/>
              </w:rPr>
            </w:pPr>
            <w:r>
              <w:rPr>
                <w:rFonts w:cs="Times New Roman" w:ascii="Times New Roman" w:hAnsi="Times New Roman"/>
                <w:b w:val="false"/>
                <w:i w:val="false"/>
                <w:strike w:val="false"/>
                <w:dstrike w:val="false"/>
                <w:outline w:val="false"/>
                <w:shadow w:val="false"/>
                <w:color w:val="000000"/>
                <w:sz w:val="22"/>
                <w:szCs w:val="22"/>
                <w:u w:val="none"/>
                <w:em w:val="none"/>
                <w:lang w:val="ru-RU"/>
              </w:rPr>
              <w:t>Комплект хірургічний для Лапароскопії, стерильний Комплектація:</w:t>
            </w:r>
          </w:p>
          <w:p>
            <w:pPr>
              <w:pStyle w:val="Normal"/>
              <w:bidi w:val="0"/>
              <w:spacing w:before="0" w:after="0"/>
              <w:jc w:val="left"/>
              <w:rPr>
                <w:rFonts w:ascii="Times New Roman" w:hAnsi="Times New Roman"/>
                <w:sz w:val="22"/>
                <w:szCs w:val="22"/>
              </w:rPr>
            </w:pPr>
            <w:r>
              <w:rPr>
                <w:rFonts w:ascii="Times New Roman" w:hAnsi="Times New Roman"/>
                <w:b w:val="false"/>
                <w:i w:val="false"/>
                <w:strike w:val="false"/>
                <w:dstrike w:val="false"/>
                <w:outline w:val="false"/>
                <w:shadow w:val="false"/>
                <w:color w:val="000000"/>
                <w:sz w:val="22"/>
                <w:szCs w:val="22"/>
                <w:u w:val="none"/>
                <w:em w:val="none"/>
              </w:rPr>
              <w:t xml:space="preserve"> </w:t>
            </w:r>
            <w:r>
              <w:rPr>
                <w:rFonts w:ascii="Times New Roman" w:hAnsi="Times New Roman"/>
                <w:b w:val="false"/>
                <w:i w:val="false"/>
                <w:strike w:val="false"/>
                <w:dstrike w:val="false"/>
                <w:outline w:val="false"/>
                <w:shadow w:val="false"/>
                <w:color w:val="000000"/>
                <w:sz w:val="22"/>
                <w:szCs w:val="22"/>
                <w:u w:val="none"/>
                <w:em w:val="none"/>
              </w:rPr>
              <w:t xml:space="preserve">покриття 200х160 см -  1 шт. (СМС щільністю 35 г/м2);  покриття 140х80 см - 1 шт. (ламінований СМС щільністю 45 г/м2);  накидка операційна 300х160 см, для лапароскопії - 1 шт. (СМС щільністю 35 г/м2, із захисним покриттям для ніг, бічною кишенею 40х30 см з поліетилену щільністю 60 мкн, з двома адгезивними операційними полями: абдомінальним 30х25см та перінеальним 20х15 см); накидка операційна  80х70 см, із адгезивним краєм по довгій стороні - 1 шт. (СМС щільністю 35 г/м2);  адгезивна стрічка 50х5 см - 1 шт. (СМС щільністю 30 г/м2 + скотч медичний);  адгезивний утримувач шнура 20х3 см - 1 шт.;  серветка 35х20 см - 4 шт. (спанлейс щільністю 50 г/м2) </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70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 xml:space="preserve">Комплект одягу та покриттів операційних для ортопедії </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sz w:val="22"/>
                <w:szCs w:val="22"/>
                <w:lang w:val="ru-RU" w:eastAsia="uk-UA"/>
              </w:rPr>
            </w:pPr>
            <w:r>
              <w:rPr>
                <w:rFonts w:eastAsia="Times New Roman" w:cs="Times New Roman" w:ascii="Times New Roman" w:hAnsi="Times New Roman"/>
                <w:b w:val="false"/>
                <w:bCs w:val="false"/>
                <w:sz w:val="22"/>
                <w:szCs w:val="22"/>
                <w:lang w:val="ru-RU" w:eastAsia="uk-UA"/>
              </w:rPr>
              <w:t>61938 -Набір одягу хірургічний / оглядовий</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jc w:val="left"/>
              <w:rPr>
                <w:rFonts w:ascii="Times New Roman" w:hAnsi="Times New Roman" w:cs="Times New Roman"/>
                <w:b w:val="false"/>
                <w:b w:val="false"/>
                <w:i w:val="false"/>
                <w:i w:val="false"/>
                <w:strike w:val="false"/>
                <w:dstrike w:val="false"/>
                <w:outline w:val="false"/>
                <w:shadow w:val="false"/>
                <w:color w:val="000000"/>
                <w:sz w:val="22"/>
                <w:szCs w:val="22"/>
                <w:u w:val="none"/>
                <w:em w:val="none"/>
                <w:lang w:val="ru-RU"/>
              </w:rPr>
            </w:pPr>
            <w:r>
              <w:rPr>
                <w:rFonts w:cs="Times New Roman" w:ascii="Times New Roman" w:hAnsi="Times New Roman"/>
                <w:b w:val="false"/>
                <w:i w:val="false"/>
                <w:strike w:val="false"/>
                <w:dstrike w:val="false"/>
                <w:outline w:val="false"/>
                <w:shadow w:val="false"/>
                <w:color w:val="000000"/>
                <w:sz w:val="22"/>
                <w:szCs w:val="22"/>
                <w:u w:val="none"/>
                <w:em w:val="none"/>
                <w:lang w:val="ru-RU"/>
              </w:rPr>
              <w:t>Комплект хірургічний Ортопедичний, стерильний, склад: шапочка - берет  - 3 шт. (спанбонд щ. 13 г/м2); маска медична на резинці -  3 шт.(тришарова, зовнішній та внутрішній шари — спанбонд, середній шар — фільтруючий мельтблаун, алюмінієвий фіксатор, 17,5х9,5 см); халат медичний хірургічний, 140 см - 3 шт. (СМС щільністю 30 г/м2, довжина 140 см, рукав - трикотажний манжет, на зав'язках, розмір ХL); бахіли низькі -  3 пари (спанбонд щ. 30 г/м2); покриття 260х160 см, для ортопедії з U-образним адгезивним полем 100х20 см по короткій стороні - 1 шт.(СМС щ. 30 г/м2); покриття 210х160 см - 1 шт. (СМС щ. 30 г/м2); покриття 200х160 см, операційне на дугу з адгезивним краєм по довгій стороні - 1 шт.(СМС щ. 30 г/м2); покриття 100х80 см, із адгезивним краєм по довгій стороні -  1 шт. (СМС щ. 30 г/м2); пелюшка поглинаюча 60х60см, із адгезивним краєм - 1шт.; серветка 35х20 см - 4 шт. (спанлейс щільністю 50 г/м2); нарукавник на апарат l=250 см, d=15 см  - 1 шт. (ламінований спанбонд щ. 45 г/м2); чохол 150х80 см, для інструментального столу, Мейо - 1 шт. (верхня частина — ламінований спанбонд щільністю 45 г/м2, нижня частина — СМС щільністю 30 г/м2) чохол  80х35 см, для кінцівок - 1 шт.(СМС щільністю 30 г/м2); мішок  50х40 см, збиральний, конусний, з адгезівною фіксацією - 1 шт.(поліетилен  щільністю 60 мкн); адгезивна стрічка,  50х5 см - 3 шт.</w:t>
            </w:r>
          </w:p>
          <w:p>
            <w:pPr>
              <w:pStyle w:val="Normal"/>
              <w:bidi w:val="0"/>
              <w:spacing w:lineRule="auto" w:line="240" w:before="0" w:after="0"/>
              <w:jc w:val="left"/>
              <w:rPr>
                <w:rFonts w:ascii="Times New Roman" w:hAnsi="Times New Roman"/>
                <w:b w:val="false"/>
                <w:b w:val="false"/>
                <w:i w:val="false"/>
                <w:i w:val="false"/>
                <w:strike w:val="false"/>
                <w:dstrike w:val="false"/>
                <w:outline w:val="false"/>
                <w:shadow w:val="false"/>
                <w:color w:val="000000"/>
                <w:sz w:val="22"/>
                <w:szCs w:val="22"/>
                <w:u w:val="none"/>
                <w:em w:val="none"/>
              </w:rPr>
            </w:pPr>
            <w:r>
              <w:rPr>
                <w:rFonts w:ascii="Times New Roman" w:hAnsi="Times New Roman"/>
                <w:b w:val="false"/>
                <w:i w:val="false"/>
                <w:strike w:val="false"/>
                <w:dstrike w:val="false"/>
                <w:outline w:val="false"/>
                <w:shadow w:val="false"/>
                <w:color w:val="000000"/>
                <w:sz w:val="22"/>
                <w:szCs w:val="22"/>
                <w:u w:val="none"/>
                <w:em w:val="none"/>
              </w:rPr>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50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Комплект одягу та покриттів операційних хірургічний</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sz w:val="22"/>
                <w:szCs w:val="22"/>
                <w:lang w:val="ru-RU" w:eastAsia="uk-UA"/>
              </w:rPr>
            </w:pPr>
            <w:r>
              <w:rPr>
                <w:rFonts w:eastAsia="Times New Roman" w:cs="Times New Roman" w:ascii="Times New Roman" w:hAnsi="Times New Roman"/>
                <w:b w:val="false"/>
                <w:bCs w:val="false"/>
                <w:sz w:val="22"/>
                <w:szCs w:val="22"/>
                <w:lang w:val="ru-RU" w:eastAsia="uk-UA"/>
              </w:rPr>
              <w:t>61938 -Набір одягу хірургічний / оглядовий</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contextualSpacing/>
              <w:rPr>
                <w:rFonts w:ascii="Times New Roman" w:hAnsi="Times New Roman"/>
                <w:sz w:val="22"/>
                <w:szCs w:val="22"/>
              </w:rPr>
            </w:pPr>
            <w:r>
              <w:rPr>
                <w:rFonts w:cs="Times New Roman" w:ascii="Times New Roman" w:hAnsi="Times New Roman"/>
                <w:b w:val="false"/>
                <w:i w:val="false"/>
                <w:strike w:val="false"/>
                <w:dstrike w:val="false"/>
                <w:outline w:val="false"/>
                <w:shadow w:val="false"/>
                <w:color w:val="000000"/>
                <w:sz w:val="22"/>
                <w:szCs w:val="22"/>
                <w:u w:val="none"/>
                <w:em w:val="none"/>
                <w:lang w:val="ru-RU"/>
              </w:rPr>
              <w:t>Комплект хірургічний № 15.1, стерильний, склад: халат медичний хірургічний, 140 см, рукав-манжет - 3 шт. (СМС щільністю 30 г/м2, довжина 140 см, рукав - трикотажний манжет, на зав'язках, розмір L); маска медична на резинці - 3 шт. (тришарова, зовнішній та внутрішній шари — спанбонд, середній шар — фільтруючий мельтблаун, алюмінієвий фіксатор, 17,5х9,5 см); шапочка - берет - 3 шт. (спанбонд щ. 13 г/м2);  бахіли низькі - 3 п. (спанбонд щ. 30 г/м2); покриття 170х80 см - 2 шт. (СМС щ. 30 г/м2); покриття 140х80 см - 3 шт. (СМС щ. 30 г/м2)</w:t>
            </w:r>
          </w:p>
          <w:p>
            <w:pPr>
              <w:pStyle w:val="Normal"/>
              <w:spacing w:lineRule="auto" w:line="240" w:before="0" w:after="0"/>
              <w:contextualSpacing/>
              <w:rPr>
                <w:rFonts w:ascii="Times New Roman" w:hAnsi="Times New Roman" w:cs="Times New Roman"/>
                <w:sz w:val="22"/>
                <w:szCs w:val="22"/>
                <w:lang w:val="ru-RU"/>
              </w:rPr>
            </w:pPr>
            <w:r>
              <w:rPr>
                <w:rFonts w:cs="Times New Roman" w:ascii="Times New Roman" w:hAnsi="Times New Roman"/>
                <w:sz w:val="22"/>
                <w:szCs w:val="22"/>
                <w:lang w:val="ru-RU"/>
              </w:rPr>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50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Маска киснева  (для дорослих, з мішком)</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t>35173 Маска для кисню без зворотного дихання</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val="false"/>
                <w:b w:val="false"/>
                <w:bCs w:val="false"/>
                <w:color w:val="000000"/>
                <w:sz w:val="22"/>
                <w:szCs w:val="22"/>
                <w:lang w:val="ru-RU" w:eastAsia="uk-UA"/>
              </w:rPr>
            </w:pPr>
            <w:r>
              <w:rPr>
                <w:rFonts w:eastAsia="Times New Roman" w:cs="Times New Roman" w:ascii="Times New Roman" w:hAnsi="Times New Roman"/>
                <w:b w:val="false"/>
                <w:bCs w:val="false"/>
                <w:color w:val="000000"/>
                <w:sz w:val="22"/>
                <w:szCs w:val="22"/>
                <w:lang w:val="ru-RU" w:eastAsia="uk-UA"/>
              </w:rPr>
              <w:t xml:space="preserve">Нереверсивна киснева маска для подачі додаткового кисню з високою концентрацією (в діапазоні від 60% до 80%) на вході кисневої лінії. Для дорослих. Складається: маска для дорослих, мішок та трубка з конектором;  Виготовлена з прозорого нетоксичного полівінілхлориду;  Отвори - клапани видиху - на бокових поверхнях маски запобігають вдиханню кімнатного повітря та повторне вдихання повітря, що видихається;  Легко фіксується за допомогою гнучкого алюмінієвого носового затискача та еластичної кольорової стрічки;  Краї маски заокругленої форми;  Маска доросла подовжена, довжина 145+5 мм;  Прозорість матеріалу дозволяє контролювати стан пацієнта;  Забезпечує подачу кисню з концентрацією на вдиху до 80% при потоці 10-15 л/хв.;  Довжина трубки для підключення до кисневої магістралі не менше 1800 мм; Розміри мішка: - ширина 160+2мм; - довжина 250+5мм;  Можливість під’єднання до джерела кисню;  Не містить латекс;  Термін придатності 5 років від дати виготовлення. Нестерильна;  Індивідуальне пакування. </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200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 xml:space="preserve">Набір гінекологічний  комплектація №10  </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rFonts w:ascii="Times New Roman" w:hAnsi="Times New Roman"/>
                <w:sz w:val="22"/>
                <w:szCs w:val="22"/>
              </w:rPr>
            </w:pPr>
            <w:r>
              <w:rPr>
                <w:rFonts w:cs="Times New Roman" w:ascii="Times New Roman" w:hAnsi="Times New Roman"/>
                <w:b w:val="false"/>
                <w:bCs w:val="false"/>
                <w:color w:val="000000"/>
                <w:sz w:val="22"/>
                <w:szCs w:val="22"/>
              </w:rPr>
              <w:t xml:space="preserve">        </w:t>
            </w:r>
            <w:r>
              <w:rPr>
                <w:rFonts w:cs="Times New Roman" w:ascii="Times New Roman" w:hAnsi="Times New Roman"/>
                <w:b w:val="false"/>
                <w:bCs w:val="false"/>
                <w:color w:val="000000"/>
                <w:sz w:val="22"/>
                <w:szCs w:val="22"/>
              </w:rPr>
              <w:t>44059</w:t>
            </w:r>
            <w:r>
              <w:rPr>
                <w:rFonts w:eastAsia="Times New Roman" w:cs="Times New Roman" w:ascii="Times New Roman" w:hAnsi="Times New Roman"/>
                <w:b w:val="false"/>
                <w:bCs w:val="false"/>
                <w:color w:val="000000"/>
                <w:sz w:val="22"/>
                <w:szCs w:val="22"/>
                <w:lang w:val="ru-RU" w:eastAsia="uk-UA"/>
              </w:rPr>
              <w:t xml:space="preserve"> Одноразовий акушерсько-гінекологічний хірургічний набір, що не містить лікарських засобів</w:t>
            </w:r>
          </w:p>
          <w:p>
            <w:pPr>
              <w:pStyle w:val="Normal"/>
              <w:spacing w:lineRule="auto" w:line="240" w:before="0"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contextualSpacing/>
              <w:rPr>
                <w:rFonts w:ascii="Times New Roman" w:hAnsi="Times New Roman" w:eastAsia="Calibri" w:cs="Times New Roman"/>
                <w:b w:val="false"/>
                <w:b w:val="false"/>
                <w:i w:val="false"/>
                <w:i w:val="false"/>
                <w:strike w:val="false"/>
                <w:dstrike w:val="false"/>
                <w:outline w:val="false"/>
                <w:shadow w:val="false"/>
                <w:color w:val="000000"/>
                <w:sz w:val="22"/>
                <w:szCs w:val="22"/>
                <w:u w:val="none"/>
                <w:em w:val="none"/>
                <w:lang w:val="ru-RU" w:eastAsia="uk-UA"/>
              </w:rPr>
            </w:pPr>
            <w:r>
              <w:rPr>
                <w:rFonts w:eastAsia="Calibri" w:cs="Times New Roman" w:ascii="Times New Roman" w:hAnsi="Times New Roman"/>
                <w:b w:val="false"/>
                <w:i w:val="false"/>
                <w:strike w:val="false"/>
                <w:dstrike w:val="false"/>
                <w:outline w:val="false"/>
                <w:shadow w:val="false"/>
                <w:color w:val="000000"/>
                <w:sz w:val="22"/>
                <w:szCs w:val="22"/>
                <w:u w:val="none"/>
                <w:em w:val="none"/>
                <w:lang w:val="ru-RU" w:eastAsia="uk-UA"/>
              </w:rPr>
              <w:t xml:space="preserve">До набору гінекологічного оглядового №10 має входити: </w:t>
            </w:r>
          </w:p>
          <w:p>
            <w:pPr>
              <w:pStyle w:val="Normal"/>
              <w:bidi w:val="0"/>
              <w:spacing w:before="0" w:after="160"/>
              <w:jc w:val="left"/>
              <w:rPr>
                <w:rFonts w:ascii="Times New Roman" w:hAnsi="Times New Roman"/>
                <w:sz w:val="22"/>
                <w:szCs w:val="22"/>
              </w:rPr>
            </w:pPr>
            <w:r>
              <w:rPr>
                <w:rFonts w:ascii="Times New Roman" w:hAnsi="Times New Roman"/>
                <w:b w:val="false"/>
                <w:i w:val="false"/>
                <w:strike w:val="false"/>
                <w:dstrike w:val="false"/>
                <w:outline w:val="false"/>
                <w:shadow w:val="false"/>
                <w:sz w:val="22"/>
                <w:szCs w:val="22"/>
                <w:u w:val="none"/>
                <w:em w:val="none"/>
              </w:rPr>
              <w:t xml:space="preserve">- дзеркало гінекологічне розмір М – 1 шт.;- пелюшка із нетканого матеріалу  – 1шт.;- рукавички оглядові розмір М – 2 шт.;- щіточка ендоцервікальна тип 1 (конічна) – 1 шт.;- шпатель цервікальний тип 1 (Ейра) – 1 шт.;- скло предметне – 2 шт.;- бахіли – 2 шт. Матеріал складових частин набору: дзеркало- прозорий полістирол; фіксатор-поліпропілен; пелюшка- нетканий матеріал; рукавички оглядові- латекс; бахіли- поліетилен; щіточка ендоцервільна тип 1 (конічна)- пластик; шпатель цервікальний тип Ейра- пластик; скло предметне- прозоре скло.Пакування: Пакет п/е.Габаритні розміри: 200 х 250 мм. Стерильний. Одноразового використання. </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200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Набір для внутрішньовенного введення Infusomat Space Line Safe Set, тип "Неутрапур", 250 см</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Times New Roman" w:cs="Times New Roman" w:ascii="Times New Roman" w:hAnsi="Times New Roman"/>
                <w:color w:val="000000"/>
                <w:sz w:val="22"/>
                <w:szCs w:val="22"/>
                <w:lang w:val="uk-UA" w:eastAsia="uk-UA"/>
              </w:rPr>
              <w:t>35833</w:t>
            </w:r>
            <w:r>
              <w:rPr>
                <w:rFonts w:eastAsia="Times New Roman" w:cs="Times New Roman" w:ascii="Times New Roman" w:hAnsi="Times New Roman"/>
                <w:color w:val="000000"/>
                <w:sz w:val="22"/>
                <w:szCs w:val="22"/>
                <w:lang w:val="ru-RU" w:eastAsia="uk-UA"/>
              </w:rPr>
              <w:t xml:space="preserve"> </w:t>
            </w:r>
            <w:r>
              <w:rPr>
                <w:rFonts w:eastAsia="Times New Roman" w:cs="Times New Roman" w:ascii="Times New Roman" w:hAnsi="Times New Roman"/>
                <w:color w:val="000000"/>
                <w:sz w:val="22"/>
                <w:szCs w:val="22"/>
                <w:lang w:val="uk-UA" w:eastAsia="uk-UA"/>
              </w:rPr>
              <w:t>Електричний інфузійний насос,призначений для введення, одноразовий</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sz w:val="22"/>
                <w:szCs w:val="22"/>
                <w:lang w:val="ru-RU"/>
              </w:rPr>
              <w:t>Вбудована в інфузійну систему з нейтрального поліуретану крапельна камера з інфузійним фільтром 15 мкм та вбудованим вентиляційним каналом з захистним ковпачком. Силіконовий перистальтичний сегмент з фіксаторами для встановлення в інфузійний насос. Роликовий регулятор. Ковзаючий зажим, що попереджує випадковий вільний потік рідини, під час заміни лінії або відкриття приладу. Діаметр пор інтегрованого в систему антибактеріального фільтру 0,2 мкм.  Площа антибактеріального фільтру 10 см</w:t>
            </w:r>
            <w:r>
              <w:rPr>
                <w:rFonts w:cs="Times New Roman" w:ascii="Times New Roman" w:hAnsi="Times New Roman"/>
                <w:sz w:val="22"/>
                <w:szCs w:val="22"/>
                <w:vertAlign w:val="superscript"/>
                <w:lang w:val="ru-RU"/>
              </w:rPr>
              <w:t xml:space="preserve">2. </w:t>
            </w:r>
            <w:r>
              <w:rPr>
                <w:rFonts w:cs="Times New Roman" w:ascii="Times New Roman" w:hAnsi="Times New Roman"/>
                <w:sz w:val="22"/>
                <w:szCs w:val="22"/>
                <w:lang w:val="ru-RU"/>
              </w:rPr>
              <w:t>Відсутність латексу, Відсутність ДЕГФ (</w:t>
            </w:r>
            <w:r>
              <w:rPr>
                <w:rFonts w:cs="Times New Roman" w:ascii="Times New Roman" w:hAnsi="Times New Roman"/>
                <w:sz w:val="22"/>
                <w:szCs w:val="22"/>
                <w:lang w:val="en-US"/>
              </w:rPr>
              <w:t>DEPH</w:t>
            </w:r>
            <w:r>
              <w:rPr>
                <w:rFonts w:cs="Times New Roman" w:ascii="Times New Roman" w:hAnsi="Times New Roman"/>
                <w:sz w:val="22"/>
                <w:szCs w:val="22"/>
                <w:lang w:val="ru-RU"/>
              </w:rPr>
              <w:t>, ди-етил-гексил-фталату), ПВХ З</w:t>
            </w:r>
            <w:r>
              <w:rPr>
                <w:rFonts w:cs="Times New Roman" w:ascii="Times New Roman" w:hAnsi="Times New Roman"/>
                <w:sz w:val="22"/>
                <w:szCs w:val="22"/>
                <w:lang w:val="en-US"/>
              </w:rPr>
              <w:t>’</w:t>
            </w:r>
            <w:r>
              <w:rPr>
                <w:rFonts w:cs="Times New Roman" w:ascii="Times New Roman" w:hAnsi="Times New Roman"/>
                <w:sz w:val="22"/>
                <w:szCs w:val="22"/>
                <w:lang w:val="ru-RU"/>
              </w:rPr>
              <w:t>єднання -Луер-Лок</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20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color w:val="000000"/>
                <w:sz w:val="22"/>
                <w:szCs w:val="22"/>
                <w:lang w:val="ru-RU"/>
              </w:rPr>
              <w:t>Набір для катетеризації центральних вен Certofix Duo 720</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t>10729 Центральний венозний катетер</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2"/>
                <w:szCs w:val="22"/>
              </w:rPr>
            </w:pPr>
            <w:r>
              <w:rPr>
                <w:rFonts w:ascii="Times New Roman" w:hAnsi="Times New Roman"/>
                <w:sz w:val="22"/>
                <w:szCs w:val="22"/>
                <w:lang w:val="uk-UA"/>
              </w:rPr>
              <w:t>Набір для катетеризації центральних вен з дво</w:t>
            </w:r>
            <w:bookmarkStart w:id="0" w:name="_GoBack1"/>
            <w:bookmarkEnd w:id="0"/>
            <w:r>
              <w:rPr>
                <w:rFonts w:ascii="Times New Roman" w:hAnsi="Times New Roman"/>
                <w:sz w:val="22"/>
                <w:szCs w:val="22"/>
                <w:lang w:val="uk-UA"/>
              </w:rPr>
              <w:t>х канальним катетером для  катетеризації центральних вен за методикою Сельдінгера; Двоканальний катетер з маркуванням в см, м’яким кінчиком і з’єднанням Луер-лок, маркуванням каналів та зажимами.</w:t>
            </w:r>
          </w:p>
          <w:p>
            <w:pPr>
              <w:pStyle w:val="Normal"/>
              <w:spacing w:lineRule="auto" w:line="240" w:before="0" w:after="0"/>
              <w:rPr>
                <w:rFonts w:ascii="Times New Roman" w:hAnsi="Times New Roman"/>
                <w:sz w:val="22"/>
                <w:szCs w:val="22"/>
              </w:rPr>
            </w:pPr>
            <w:r>
              <w:rPr>
                <w:rFonts w:cs="Times New Roman" w:ascii="Times New Roman" w:hAnsi="Times New Roman"/>
                <w:color w:val="000000"/>
                <w:sz w:val="22"/>
                <w:szCs w:val="22"/>
                <w:lang w:val="uk-UA"/>
              </w:rPr>
              <w:t>Довжина катетеру 20 см, канали: дистальний 16</w:t>
            </w:r>
            <w:r>
              <w:rPr>
                <w:rFonts w:cs="Times New Roman" w:ascii="Times New Roman" w:hAnsi="Times New Roman"/>
                <w:color w:val="000000"/>
                <w:sz w:val="22"/>
                <w:szCs w:val="22"/>
                <w:lang w:val="en-US"/>
              </w:rPr>
              <w:t>G</w:t>
            </w:r>
            <w:r>
              <w:rPr>
                <w:rFonts w:cs="Times New Roman" w:ascii="Times New Roman" w:hAnsi="Times New Roman"/>
                <w:color w:val="000000"/>
                <w:sz w:val="22"/>
                <w:szCs w:val="22"/>
                <w:lang w:val="uk-UA"/>
              </w:rPr>
              <w:t xml:space="preserve"> (55 мл/хв), проксимальний 16</w:t>
            </w:r>
            <w:r>
              <w:rPr>
                <w:rFonts w:cs="Times New Roman" w:ascii="Times New Roman" w:hAnsi="Times New Roman"/>
                <w:color w:val="000000"/>
                <w:sz w:val="22"/>
                <w:szCs w:val="22"/>
                <w:lang w:val="en-US"/>
              </w:rPr>
              <w:t>G</w:t>
            </w:r>
            <w:r>
              <w:rPr>
                <w:rFonts w:cs="Times New Roman" w:ascii="Times New Roman" w:hAnsi="Times New Roman"/>
                <w:color w:val="000000"/>
                <w:sz w:val="22"/>
                <w:szCs w:val="22"/>
                <w:lang w:val="uk-UA"/>
              </w:rPr>
              <w:t xml:space="preserve"> (45 мл/хв).Пункційна голка 1,3 х 70 мм, профльований прозорий павільйон, Луер-лок. Дилятатор пластиковий. Провідник з нітінолу гнучкий з маркуванням по довжині, з м’яким </w:t>
            </w:r>
            <w:r>
              <w:rPr>
                <w:rFonts w:cs="Times New Roman" w:ascii="Times New Roman" w:hAnsi="Times New Roman"/>
                <w:color w:val="000000"/>
                <w:sz w:val="22"/>
                <w:szCs w:val="22"/>
                <w:lang w:val="en-US"/>
              </w:rPr>
              <w:t>J</w:t>
            </w:r>
            <w:r>
              <w:rPr>
                <w:rFonts w:cs="Times New Roman" w:ascii="Times New Roman" w:hAnsi="Times New Roman"/>
                <w:color w:val="000000"/>
                <w:sz w:val="22"/>
                <w:szCs w:val="22"/>
                <w:lang w:val="uk-UA"/>
              </w:rPr>
              <w:t xml:space="preserve">-подібним кінчиком, в круглому футлярі з направлювачем та упором для пальцю. Нерухомі крильця з отворами, прозорі подовжувальні лінії з конекторами Люер-лок. Рухомі і фіксуючі крильця з 2-ма отворами для фіксації лігатурою. Дві заглушки жовтого кольору </w:t>
            </w:r>
            <w:r>
              <w:rPr>
                <w:rFonts w:cs="Times New Roman" w:ascii="Times New Roman" w:hAnsi="Times New Roman"/>
                <w:color w:val="000000"/>
                <w:sz w:val="22"/>
                <w:szCs w:val="22"/>
                <w:lang w:val="en-US"/>
              </w:rPr>
              <w:t>In</w:t>
            </w:r>
            <w:r>
              <w:rPr>
                <w:rFonts w:cs="Times New Roman" w:ascii="Times New Roman" w:hAnsi="Times New Roman"/>
                <w:color w:val="000000"/>
                <w:sz w:val="22"/>
                <w:szCs w:val="22"/>
                <w:lang w:val="uk-UA"/>
              </w:rPr>
              <w:t>-</w:t>
            </w:r>
            <w:r>
              <w:rPr>
                <w:rFonts w:cs="Times New Roman" w:ascii="Times New Roman" w:hAnsi="Times New Roman"/>
                <w:color w:val="000000"/>
                <w:sz w:val="22"/>
                <w:szCs w:val="22"/>
                <w:lang w:val="en-US"/>
              </w:rPr>
              <w:t>Stopper</w:t>
            </w:r>
            <w:r>
              <w:rPr>
                <w:rFonts w:cs="Times New Roman" w:ascii="Times New Roman" w:hAnsi="Times New Roman"/>
                <w:color w:val="000000"/>
                <w:sz w:val="22"/>
                <w:szCs w:val="22"/>
                <w:lang w:val="uk-UA"/>
              </w:rPr>
              <w:t xml:space="preserve"> з силіконовою мембраною зі з’єднанням Луер-лок. Матеріал катетеру -термолабільний, </w:t>
            </w:r>
            <w:r>
              <w:rPr>
                <w:rFonts w:cs="Times New Roman" w:ascii="Times New Roman" w:hAnsi="Times New Roman"/>
                <w:color w:val="000000"/>
                <w:sz w:val="22"/>
                <w:szCs w:val="22"/>
                <w:lang w:val="ru-RU"/>
              </w:rPr>
              <w:t>рентгено</w:t>
            </w:r>
            <w:r>
              <w:rPr>
                <w:rFonts w:cs="Times New Roman" w:ascii="Times New Roman" w:hAnsi="Times New Roman"/>
                <w:color w:val="000000"/>
                <w:sz w:val="22"/>
                <w:szCs w:val="22"/>
                <w:lang w:val="uk-UA"/>
              </w:rPr>
              <w:t>контрастний поліуретан.</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30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color w:val="000000"/>
                <w:sz w:val="22"/>
                <w:szCs w:val="22"/>
                <w:lang w:val="ru-RU"/>
              </w:rPr>
              <w:t>Набір для катетеризації центральних вен Certofix Mono 320</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rFonts w:ascii="Times New Roman" w:hAnsi="Times New Roman"/>
                <w:sz w:val="22"/>
                <w:szCs w:val="22"/>
                <w:lang w:val="en-US"/>
              </w:rPr>
            </w:pPr>
            <w:r>
              <w:rPr>
                <w:rFonts w:ascii="Times New Roman" w:hAnsi="Times New Roman"/>
                <w:sz w:val="22"/>
                <w:szCs w:val="22"/>
                <w:lang w:val="en-US"/>
              </w:rPr>
              <w:t>10729-</w:t>
            </w:r>
          </w:p>
          <w:p>
            <w:pPr>
              <w:pStyle w:val="Normal"/>
              <w:spacing w:lineRule="auto" w:line="240" w:before="0" w:after="200"/>
              <w:jc w:val="center"/>
              <w:rPr>
                <w:rFonts w:ascii="Times New Roman" w:hAnsi="Times New Roman" w:cs="Times New Roman"/>
                <w:sz w:val="22"/>
                <w:szCs w:val="22"/>
                <w:lang w:val="en-US"/>
              </w:rPr>
            </w:pPr>
            <w:r>
              <w:rPr>
                <w:rFonts w:cs="Times New Roman" w:ascii="Times New Roman" w:hAnsi="Times New Roman"/>
                <w:sz w:val="22"/>
                <w:szCs w:val="22"/>
                <w:lang w:val="en-US"/>
              </w:rPr>
              <w:t>Центральний венозний катетер</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sz w:val="22"/>
                <w:szCs w:val="22"/>
                <w:lang w:val="uk-UA"/>
              </w:rPr>
              <w:t xml:space="preserve">Одноканальний катетер з маркуванням в см, м’яким кінчиком і з’єднанням Луер-лок, маркуванням каналів та затискачем. Виготовлений з термолабільного, </w:t>
            </w:r>
            <w:r>
              <w:rPr>
                <w:rFonts w:cs="Times New Roman" w:ascii="Times New Roman" w:hAnsi="Times New Roman"/>
                <w:sz w:val="22"/>
                <w:szCs w:val="22"/>
                <w:lang w:val="ru-RU"/>
              </w:rPr>
              <w:t>рентгеноконтрасного</w:t>
            </w:r>
            <w:r>
              <w:rPr>
                <w:rFonts w:cs="Times New Roman" w:ascii="Times New Roman" w:hAnsi="Times New Roman"/>
                <w:sz w:val="22"/>
                <w:szCs w:val="22"/>
                <w:lang w:val="uk-UA"/>
              </w:rPr>
              <w:t xml:space="preserve"> поліуретану.</w:t>
            </w:r>
          </w:p>
          <w:p>
            <w:pPr>
              <w:pStyle w:val="Normal"/>
              <w:spacing w:lineRule="auto" w:line="240" w:before="0" w:after="0"/>
              <w:rPr>
                <w:rFonts w:ascii="Times New Roman" w:hAnsi="Times New Roman"/>
                <w:sz w:val="22"/>
                <w:szCs w:val="22"/>
              </w:rPr>
            </w:pPr>
            <w:r>
              <w:rPr>
                <w:rFonts w:cs="Times New Roman" w:ascii="Times New Roman" w:hAnsi="Times New Roman"/>
                <w:color w:val="000000"/>
                <w:sz w:val="22"/>
                <w:szCs w:val="22"/>
                <w:lang w:val="uk-UA"/>
              </w:rPr>
              <w:t>Зовнішній діаметр катетера 16</w:t>
            </w:r>
            <w:r>
              <w:rPr>
                <w:rFonts w:cs="Times New Roman" w:ascii="Times New Roman" w:hAnsi="Times New Roman"/>
                <w:color w:val="000000"/>
                <w:sz w:val="22"/>
                <w:szCs w:val="22"/>
                <w:lang w:val="en-US"/>
              </w:rPr>
              <w:t>G</w:t>
            </w:r>
            <w:r>
              <w:rPr>
                <w:rFonts w:cs="Times New Roman" w:ascii="Times New Roman" w:hAnsi="Times New Roman"/>
                <w:color w:val="000000"/>
                <w:sz w:val="22"/>
                <w:szCs w:val="22"/>
                <w:lang w:val="uk-UA"/>
              </w:rPr>
              <w:t xml:space="preserve">/1,7 мм (50 мл/хв), довжина катетеру 20 см. Пункційна голка тонкостінна 1,3 х 70 мм, </w:t>
            </w:r>
            <w:r>
              <w:rPr>
                <w:rFonts w:cs="Times New Roman" w:ascii="Times New Roman" w:hAnsi="Times New Roman"/>
                <w:color w:val="000000"/>
                <w:sz w:val="22"/>
                <w:szCs w:val="22"/>
                <w:lang w:val="en-US"/>
              </w:rPr>
              <w:t>G</w:t>
            </w:r>
            <w:r>
              <w:rPr>
                <w:rFonts w:cs="Times New Roman" w:ascii="Times New Roman" w:hAnsi="Times New Roman"/>
                <w:color w:val="000000"/>
                <w:sz w:val="22"/>
                <w:szCs w:val="22"/>
                <w:lang w:val="uk-UA"/>
              </w:rPr>
              <w:t xml:space="preserve">18, профільований прозорий павільйон, Луер-лок. Дилятатор пластиковий, цільнолітий. Провідник металевий гнучкий з маркуванням по довжині, з </w:t>
            </w:r>
            <w:r>
              <w:rPr>
                <w:rFonts w:cs="Times New Roman" w:ascii="Times New Roman" w:hAnsi="Times New Roman"/>
                <w:color w:val="000000"/>
                <w:sz w:val="22"/>
                <w:szCs w:val="22"/>
                <w:lang w:val="en-US"/>
              </w:rPr>
              <w:t>J</w:t>
            </w:r>
            <w:r>
              <w:rPr>
                <w:rFonts w:cs="Times New Roman" w:ascii="Times New Roman" w:hAnsi="Times New Roman"/>
                <w:color w:val="000000"/>
                <w:sz w:val="22"/>
                <w:szCs w:val="22"/>
                <w:lang w:val="uk-UA"/>
              </w:rPr>
              <w:t xml:space="preserve">-образним кінчиком, в круглому футлярі з направлювачем та упором для пальцю. Конектор Люер-лок. Рухомі і фіксовані крильця з 2-ма отворами для фіксації лігатурою. Заглушка </w:t>
            </w:r>
            <w:r>
              <w:rPr>
                <w:rFonts w:cs="Times New Roman" w:ascii="Times New Roman" w:hAnsi="Times New Roman"/>
                <w:color w:val="000000"/>
                <w:sz w:val="22"/>
                <w:szCs w:val="22"/>
                <w:lang w:val="en-US"/>
              </w:rPr>
              <w:t>In</w:t>
            </w:r>
            <w:r>
              <w:rPr>
                <w:rFonts w:cs="Times New Roman" w:ascii="Times New Roman" w:hAnsi="Times New Roman"/>
                <w:color w:val="000000"/>
                <w:sz w:val="22"/>
                <w:szCs w:val="22"/>
                <w:lang w:val="uk-UA"/>
              </w:rPr>
              <w:t>-</w:t>
            </w:r>
            <w:r>
              <w:rPr>
                <w:rFonts w:cs="Times New Roman" w:ascii="Times New Roman" w:hAnsi="Times New Roman"/>
                <w:color w:val="000000"/>
                <w:sz w:val="22"/>
                <w:szCs w:val="22"/>
                <w:lang w:val="en-US"/>
              </w:rPr>
              <w:t>Stopper</w:t>
            </w:r>
            <w:r>
              <w:rPr>
                <w:rFonts w:cs="Times New Roman" w:ascii="Times New Roman" w:hAnsi="Times New Roman"/>
                <w:color w:val="000000"/>
                <w:sz w:val="22"/>
                <w:szCs w:val="22"/>
                <w:lang w:val="uk-UA"/>
              </w:rPr>
              <w:t xml:space="preserve"> з силіконовою мембраною жовтого кольору зі з’єднанням Луер-лок. катетеру.</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30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color w:val="000000"/>
                <w:sz w:val="22"/>
                <w:szCs w:val="22"/>
                <w:lang w:val="ru-RU"/>
              </w:rPr>
              <w:t>Набір для катетеризації центральних вен Certofix Mono 420</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jc w:val="center"/>
              <w:rPr>
                <w:rFonts w:ascii="Times New Roman" w:hAnsi="Times New Roman"/>
                <w:sz w:val="22"/>
                <w:szCs w:val="22"/>
                <w:lang w:val="en-US"/>
              </w:rPr>
            </w:pPr>
            <w:r>
              <w:rPr>
                <w:rFonts w:ascii="Times New Roman" w:hAnsi="Times New Roman"/>
                <w:sz w:val="22"/>
                <w:szCs w:val="22"/>
                <w:lang w:val="en-US"/>
              </w:rPr>
              <w:t>10729-</w:t>
            </w:r>
          </w:p>
          <w:p>
            <w:pPr>
              <w:pStyle w:val="Normal"/>
              <w:spacing w:lineRule="auto" w:line="240" w:before="0" w:after="200"/>
              <w:jc w:val="center"/>
              <w:rPr>
                <w:rFonts w:ascii="Times New Roman" w:hAnsi="Times New Roman" w:cs="Times New Roman"/>
                <w:sz w:val="22"/>
                <w:szCs w:val="22"/>
                <w:lang w:val="en-US"/>
              </w:rPr>
            </w:pPr>
            <w:r>
              <w:rPr>
                <w:rFonts w:cs="Times New Roman" w:ascii="Times New Roman" w:hAnsi="Times New Roman"/>
                <w:sz w:val="22"/>
                <w:szCs w:val="22"/>
                <w:lang w:val="en-US"/>
              </w:rPr>
              <w:t>Центральний венозний катетер</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sz w:val="22"/>
                <w:szCs w:val="22"/>
                <w:lang w:val="uk-UA"/>
              </w:rPr>
              <w:t xml:space="preserve">Одноканальний катетер з маркуванням в см, м’яким кінчиком і з’єднанням Луер-лок, маркуванням каналів та ковзаючим затискачем. Виготовлений з термолабільного, </w:t>
            </w:r>
            <w:r>
              <w:rPr>
                <w:rFonts w:cs="Times New Roman" w:ascii="Times New Roman" w:hAnsi="Times New Roman"/>
                <w:sz w:val="22"/>
                <w:szCs w:val="22"/>
                <w:lang w:val="ru-RU"/>
              </w:rPr>
              <w:t>рентгеноконтрасного</w:t>
            </w:r>
            <w:r>
              <w:rPr>
                <w:rFonts w:cs="Times New Roman" w:ascii="Times New Roman" w:hAnsi="Times New Roman"/>
                <w:sz w:val="22"/>
                <w:szCs w:val="22"/>
                <w:lang w:val="uk-UA"/>
              </w:rPr>
              <w:t xml:space="preserve"> поліуретану.</w:t>
            </w:r>
          </w:p>
          <w:p>
            <w:pPr>
              <w:pStyle w:val="Normal"/>
              <w:spacing w:lineRule="auto" w:line="240" w:before="0" w:after="0"/>
              <w:rPr>
                <w:rFonts w:ascii="Times New Roman" w:hAnsi="Times New Roman"/>
                <w:sz w:val="22"/>
                <w:szCs w:val="22"/>
              </w:rPr>
            </w:pPr>
            <w:r>
              <w:rPr>
                <w:rFonts w:cs="Times New Roman" w:ascii="Times New Roman" w:hAnsi="Times New Roman"/>
                <w:color w:val="000000"/>
                <w:sz w:val="22"/>
                <w:szCs w:val="22"/>
                <w:lang w:val="uk-UA"/>
              </w:rPr>
              <w:t>Зовнішній діаметр катетера 14</w:t>
            </w:r>
            <w:r>
              <w:rPr>
                <w:rFonts w:cs="Times New Roman" w:ascii="Times New Roman" w:hAnsi="Times New Roman"/>
                <w:color w:val="000000"/>
                <w:sz w:val="22"/>
                <w:szCs w:val="22"/>
                <w:lang w:val="en-US"/>
              </w:rPr>
              <w:t>G</w:t>
            </w:r>
            <w:r>
              <w:rPr>
                <w:rFonts w:cs="Times New Roman" w:ascii="Times New Roman" w:hAnsi="Times New Roman"/>
                <w:color w:val="000000"/>
                <w:sz w:val="22"/>
                <w:szCs w:val="22"/>
                <w:lang w:val="uk-UA"/>
              </w:rPr>
              <w:t xml:space="preserve"> (</w:t>
            </w:r>
            <w:r>
              <w:rPr>
                <w:rFonts w:cs="Times New Roman" w:ascii="Times New Roman" w:hAnsi="Times New Roman"/>
                <w:color w:val="000000"/>
                <w:sz w:val="22"/>
                <w:szCs w:val="22"/>
                <w:lang w:val="en-US"/>
              </w:rPr>
              <w:t>F</w:t>
            </w:r>
            <w:r>
              <w:rPr>
                <w:rFonts w:cs="Times New Roman" w:ascii="Times New Roman" w:hAnsi="Times New Roman"/>
                <w:color w:val="000000"/>
                <w:sz w:val="22"/>
                <w:szCs w:val="22"/>
                <w:lang w:val="uk-UA"/>
              </w:rPr>
              <w:t xml:space="preserve"> 5) </w:t>
            </w:r>
            <w:r>
              <w:rPr>
                <w:rFonts w:cs="Times New Roman" w:ascii="Times New Roman" w:hAnsi="Times New Roman"/>
                <w:color w:val="000000"/>
                <w:sz w:val="22"/>
                <w:szCs w:val="22"/>
                <w:lang w:val="en-US"/>
              </w:rPr>
              <w:t xml:space="preserve">, </w:t>
            </w:r>
            <w:r>
              <w:rPr>
                <w:rFonts w:cs="Times New Roman" w:ascii="Times New Roman" w:hAnsi="Times New Roman"/>
                <w:color w:val="000000"/>
                <w:sz w:val="22"/>
                <w:szCs w:val="22"/>
                <w:lang w:val="uk-UA"/>
              </w:rPr>
              <w:t>швидкість</w:t>
            </w:r>
            <w:r>
              <w:rPr>
                <w:rFonts w:cs="Times New Roman" w:ascii="Times New Roman" w:hAnsi="Times New Roman"/>
                <w:color w:val="000000"/>
                <w:sz w:val="22"/>
                <w:szCs w:val="22"/>
                <w:lang w:val="ru-RU"/>
              </w:rPr>
              <w:t xml:space="preserve"> до</w:t>
            </w:r>
            <w:r>
              <w:rPr>
                <w:rFonts w:cs="Times New Roman" w:ascii="Times New Roman" w:hAnsi="Times New Roman"/>
                <w:color w:val="000000"/>
                <w:sz w:val="22"/>
                <w:szCs w:val="22"/>
                <w:lang w:val="uk-UA"/>
              </w:rPr>
              <w:t xml:space="preserve"> 8</w:t>
            </w:r>
            <w:r>
              <w:rPr>
                <w:rFonts w:cs="Times New Roman" w:ascii="Times New Roman" w:hAnsi="Times New Roman"/>
                <w:color w:val="000000"/>
                <w:sz w:val="22"/>
                <w:szCs w:val="22"/>
                <w:lang w:val="ru-RU"/>
              </w:rPr>
              <w:t>5</w:t>
            </w:r>
            <w:r>
              <w:rPr>
                <w:rFonts w:cs="Times New Roman" w:ascii="Times New Roman" w:hAnsi="Times New Roman"/>
                <w:color w:val="000000"/>
                <w:sz w:val="22"/>
                <w:szCs w:val="22"/>
                <w:lang w:val="uk-UA"/>
              </w:rPr>
              <w:t xml:space="preserve"> мл/хв, довжина катетеру 20 см. Пункційна голка тонкостінна Пункційна голка 1,3 х 70 мм, профільований прозорий павільйон, Луер-лок. Дилятатор пластиковий, цільнолітий. Провідник з Нітінолу гнучкий з маркуванням по довжині, з м’яким </w:t>
            </w:r>
            <w:r>
              <w:rPr>
                <w:rFonts w:cs="Times New Roman" w:ascii="Times New Roman" w:hAnsi="Times New Roman"/>
                <w:color w:val="000000"/>
                <w:sz w:val="22"/>
                <w:szCs w:val="22"/>
                <w:lang w:val="en-US"/>
              </w:rPr>
              <w:t>J</w:t>
            </w:r>
            <w:r>
              <w:rPr>
                <w:rFonts w:cs="Times New Roman" w:ascii="Times New Roman" w:hAnsi="Times New Roman"/>
                <w:color w:val="000000"/>
                <w:sz w:val="22"/>
                <w:szCs w:val="22"/>
                <w:lang w:val="uk-UA"/>
              </w:rPr>
              <w:t xml:space="preserve">-образним кінчиком, в круглому футлярі з направлювачем та упором для пальцю довжиною 50 см. Рухомі крильця з 2-ма отворами для фіксації лігатурою. Заглушка жовтого кольору </w:t>
            </w:r>
            <w:r>
              <w:rPr>
                <w:rFonts w:cs="Times New Roman" w:ascii="Times New Roman" w:hAnsi="Times New Roman"/>
                <w:color w:val="000000"/>
                <w:sz w:val="22"/>
                <w:szCs w:val="22"/>
                <w:lang w:val="en-US"/>
              </w:rPr>
              <w:t>In</w:t>
            </w:r>
            <w:r>
              <w:rPr>
                <w:rFonts w:cs="Times New Roman" w:ascii="Times New Roman" w:hAnsi="Times New Roman"/>
                <w:color w:val="000000"/>
                <w:sz w:val="22"/>
                <w:szCs w:val="22"/>
                <w:lang w:val="uk-UA"/>
              </w:rPr>
              <w:t>-</w:t>
            </w:r>
            <w:r>
              <w:rPr>
                <w:rFonts w:cs="Times New Roman" w:ascii="Times New Roman" w:hAnsi="Times New Roman"/>
                <w:color w:val="000000"/>
                <w:sz w:val="22"/>
                <w:szCs w:val="22"/>
                <w:lang w:val="en-US"/>
              </w:rPr>
              <w:t>Stopper</w:t>
            </w:r>
            <w:r>
              <w:rPr>
                <w:rFonts w:cs="Times New Roman" w:ascii="Times New Roman" w:hAnsi="Times New Roman"/>
                <w:color w:val="000000"/>
                <w:sz w:val="22"/>
                <w:szCs w:val="22"/>
                <w:lang w:val="uk-UA"/>
              </w:rPr>
              <w:t xml:space="preserve"> з силіконовою мембраною зі з’єднанням Луер-лок.</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50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Одноразова маска анестезіологічна в асортименті</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uk-UA"/>
              </w:rPr>
            </w:pPr>
            <w:r>
              <w:rPr>
                <w:rFonts w:cs="Times New Roman" w:ascii="Times New Roman" w:hAnsi="Times New Roman"/>
                <w:sz w:val="22"/>
                <w:szCs w:val="22"/>
                <w:lang w:val="uk-UA"/>
              </w:rPr>
              <w:t>12557 - Маска для кисневої терапії</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contextualSpacing/>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Повинна бути призначена для проведення інгаляційної анестезії при проведенні хірургічних операцій (на фоні самостійного дихання та/або допоміжної вентиляції легень).</w:t>
            </w:r>
          </w:p>
          <w:p>
            <w:pPr>
              <w:pStyle w:val="Normal"/>
              <w:spacing w:lineRule="auto" w:line="240" w:before="0" w:after="0"/>
              <w:contextualSpacing/>
              <w:rPr>
                <w:rFonts w:ascii="Times New Roman" w:hAnsi="Times New Roman"/>
                <w:sz w:val="22"/>
                <w:szCs w:val="22"/>
              </w:rPr>
            </w:pPr>
            <w:r>
              <w:rPr>
                <w:rFonts w:cs="Times New Roman" w:ascii="Times New Roman" w:hAnsi="Times New Roman"/>
                <w:color w:val="000000"/>
                <w:sz w:val="22"/>
                <w:szCs w:val="22"/>
                <w:lang w:val="ru-RU"/>
              </w:rPr>
              <w:t>Повинна бути виготовлен</w:t>
            </w:r>
            <w:r>
              <w:rPr>
                <w:rFonts w:cs="Times New Roman" w:ascii="Times New Roman" w:hAnsi="Times New Roman"/>
                <w:color w:val="000000"/>
                <w:sz w:val="22"/>
                <w:szCs w:val="22"/>
                <w:lang w:val="uk-UA"/>
              </w:rPr>
              <w:t>а</w:t>
            </w:r>
            <w:r>
              <w:rPr>
                <w:rFonts w:cs="Times New Roman" w:ascii="Times New Roman" w:hAnsi="Times New Roman"/>
                <w:color w:val="000000"/>
                <w:sz w:val="22"/>
                <w:szCs w:val="22"/>
                <w:lang w:val="ru-RU"/>
              </w:rPr>
              <w:t xml:space="preserve"> з прозорого м’якого полівінілхлориду.</w:t>
            </w:r>
          </w:p>
          <w:p>
            <w:pPr>
              <w:pStyle w:val="Normal"/>
              <w:spacing w:lineRule="auto" w:line="240" w:before="0" w:after="0"/>
              <w:contextualSpacing/>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Повинна мати прозорий корпус.</w:t>
            </w:r>
          </w:p>
          <w:p>
            <w:pPr>
              <w:pStyle w:val="Normal"/>
              <w:spacing w:lineRule="auto" w:line="240" w:before="0" w:after="0"/>
              <w:contextualSpacing/>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Повинна бути краплевидної анатомічної форми.</w:t>
            </w:r>
          </w:p>
          <w:p>
            <w:pPr>
              <w:pStyle w:val="Normal"/>
              <w:spacing w:lineRule="auto" w:line="240" w:before="0" w:after="0"/>
              <w:contextualSpacing/>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Повинна мати роздувну манжету (повітряну подушку) для герметичного прилягання маски до обличчя та комфортного відчуття.</w:t>
            </w:r>
          </w:p>
          <w:p>
            <w:pPr>
              <w:pStyle w:val="Normal"/>
              <w:spacing w:lineRule="auto" w:line="240" w:before="0" w:after="0"/>
              <w:contextualSpacing/>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Повинна мати гладку поверхню, без плям та сторонніх часток.</w:t>
            </w:r>
          </w:p>
          <w:p>
            <w:pPr>
              <w:pStyle w:val="Normal"/>
              <w:spacing w:lineRule="auto" w:line="240" w:before="0" w:after="0"/>
              <w:contextualSpacing/>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Повинна мати стандартний коннектор для підключення до дихального контуру апарату ШВЛ.</w:t>
            </w:r>
          </w:p>
          <w:p>
            <w:pPr>
              <w:pStyle w:val="Normal"/>
              <w:spacing w:lineRule="auto" w:line="240" w:before="0" w:after="0"/>
              <w:contextualSpacing/>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Повинна мати клапан для легкого регулювання тиску подушки.</w:t>
            </w:r>
          </w:p>
          <w:p>
            <w:pPr>
              <w:pStyle w:val="Normal"/>
              <w:spacing w:lineRule="auto" w:line="240" w:before="0" w:after="0"/>
              <w:contextualSpacing/>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Повинна  не містити латекс.</w:t>
            </w:r>
          </w:p>
          <w:p>
            <w:pPr>
              <w:pStyle w:val="Normal"/>
              <w:spacing w:lineRule="auto" w:line="240" w:before="0" w:after="0"/>
              <w:contextualSpacing/>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Повинна бути стерильною.</w:t>
            </w:r>
          </w:p>
          <w:p>
            <w:pPr>
              <w:pStyle w:val="Normal"/>
              <w:spacing w:lineRule="auto" w:line="240" w:before="0" w:after="0"/>
              <w:contextualSpacing/>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Повинна бути для одноразового використання.</w:t>
            </w:r>
          </w:p>
          <w:p>
            <w:pPr>
              <w:pStyle w:val="Normal"/>
              <w:spacing w:lineRule="auto" w:line="240" w:before="0" w:after="0"/>
              <w:contextualSpacing/>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Повинна мати індивідуальне пакування.</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20</w:t>
            </w:r>
          </w:p>
          <w:p>
            <w:pPr>
              <w:pStyle w:val="Normal"/>
              <w:spacing w:lineRule="auto" w:line="240" w:before="0" w:after="0"/>
              <w:jc w:val="center"/>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 xml:space="preserve">Пелюшки поглинаючі гігієничні 90см х 60см </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lineRule="auto" w:line="240" w:before="0" w:after="0"/>
              <w:jc w:val="center"/>
              <w:rPr>
                <w:rFonts w:ascii="Times New Roman" w:hAnsi="Times New Roman" w:cs="Times New Roman"/>
                <w:b w:val="false"/>
                <w:b w:val="false"/>
                <w:bCs w:val="false"/>
                <w:color w:val="000000"/>
                <w:sz w:val="22"/>
                <w:szCs w:val="22"/>
                <w:lang w:val="ru-RU" w:eastAsia="uk-UA"/>
              </w:rPr>
            </w:pPr>
            <w:r>
              <w:rPr>
                <w:rFonts w:cs="Times New Roman" w:ascii="Times New Roman" w:hAnsi="Times New Roman"/>
                <w:b w:val="false"/>
                <w:bCs w:val="false"/>
                <w:color w:val="000000"/>
                <w:sz w:val="22"/>
                <w:szCs w:val="22"/>
                <w:lang w:val="ru-RU" w:eastAsia="uk-UA"/>
              </w:rPr>
              <w:t>60709-  Пелюшка вбирає</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left" w:pos="2653" w:leader="none"/>
              </w:tabs>
              <w:suppressAutoHyphens w:val="false"/>
              <w:snapToGrid w:val="false"/>
              <w:spacing w:lineRule="auto" w:line="240" w:before="0" w:after="0"/>
              <w:contextualSpacing/>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t xml:space="preserve">Повинні  використовуватись як засіб для догляду за дітьми, хворими, що страждають нетриманням. в хірургії використовується в післяопераційний період. Може використовуватись в якості додаткового захисту постільної білизни. Повинні складатися з поглинаючого суперабсорбенту (SAP) і розпушеної целюлози. Одна сторона пелюшки має бути м’якою і поглинаючою, інша - покрита водонепроникним матеріалом, що дозволяє уникнути протікання. Повинна бути розміром 90см*60см. </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600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 xml:space="preserve">Підгузники для дорослих дихаючі  Large </w:t>
            </w:r>
            <w:r>
              <w:rPr>
                <w:rFonts w:cs="Times New Roman" w:ascii="Times New Roman" w:hAnsi="Times New Roman"/>
                <w:color w:val="000000"/>
                <w:sz w:val="22"/>
                <w:szCs w:val="22"/>
                <w:lang w:val="uk-UA"/>
              </w:rPr>
              <w:t>№</w:t>
            </w:r>
            <w:r>
              <w:rPr>
                <w:rFonts w:cs="Times New Roman" w:ascii="Times New Roman" w:hAnsi="Times New Roman"/>
                <w:color w:val="000000"/>
                <w:sz w:val="22"/>
                <w:szCs w:val="22"/>
                <w:lang w:val="ru-RU"/>
              </w:rPr>
              <w:t>30</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uk-UA"/>
              </w:rPr>
              <w:t>11239 - Підгузник для дорослих</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Підгузки для дорослих – багатошарові.</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Виготовлені з «дихаючих», гіпоалергенних матеріалів.</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Мають цільну конструкцію (зроблені за безшовною технологією).</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Підгузки мають анатомічну форму</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Підходять для жінок і чоловіків (універсальні).</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Внутрішні "бортики" та еластичні манжети по боковій поверхні підгузка забезпечують додатковий захист</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Вага 73 ± 2 г</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Матеріал поглинаючої подушечки комбінований з суперабсорбентом</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Вага суперабсорбенту 10 (±) 2 г</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Поглинаюча здатність 1100 (±) 250 г</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Обхват талії 100-150 см</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Групова упаковка 30шт</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 xml:space="preserve">Відповідає стандарту </w:t>
            </w:r>
            <w:r>
              <w:rPr>
                <w:rFonts w:eastAsia="" w:ascii="Times New Roman" w:hAnsi="Times New Roman" w:eastAsiaTheme="minorHAnsi"/>
                <w:sz w:val="22"/>
                <w:szCs w:val="22"/>
                <w:lang w:val="en-US"/>
              </w:rPr>
              <w:t>EN</w:t>
            </w:r>
            <w:r>
              <w:rPr>
                <w:rFonts w:eastAsia="" w:ascii="Times New Roman" w:hAnsi="Times New Roman" w:eastAsiaTheme="minorHAnsi"/>
                <w:sz w:val="22"/>
                <w:szCs w:val="22"/>
                <w:lang w:val="uk-UA"/>
              </w:rPr>
              <w:t xml:space="preserve"> </w:t>
            </w:r>
            <w:r>
              <w:rPr>
                <w:rFonts w:eastAsia="" w:ascii="Times New Roman" w:hAnsi="Times New Roman" w:eastAsiaTheme="minorHAnsi"/>
                <w:sz w:val="22"/>
                <w:szCs w:val="22"/>
                <w:lang w:val="en-US"/>
              </w:rPr>
              <w:t>ISO</w:t>
            </w:r>
            <w:r>
              <w:rPr>
                <w:rFonts w:eastAsia="" w:ascii="Times New Roman" w:hAnsi="Times New Roman" w:eastAsiaTheme="minorHAnsi"/>
                <w:sz w:val="22"/>
                <w:szCs w:val="22"/>
                <w:lang w:val="uk-UA"/>
              </w:rPr>
              <w:t xml:space="preserve"> 13485, дозволена для використання в медичній практиці</w:t>
            </w:r>
          </w:p>
          <w:p>
            <w:pPr>
              <w:pStyle w:val="Normal"/>
              <w:spacing w:lineRule="auto" w:line="240" w:before="0" w:after="0"/>
              <w:rPr>
                <w:rFonts w:ascii="Times New Roman" w:hAnsi="Times New Roman" w:cs="Times New Roman"/>
                <w:color w:val="000000"/>
                <w:sz w:val="22"/>
                <w:szCs w:val="22"/>
                <w:lang w:val="ru-RU"/>
              </w:rPr>
            </w:pPr>
            <w:r>
              <w:rPr>
                <w:rFonts w:cs="Times New Roman" w:ascii="Times New Roman" w:hAnsi="Times New Roman"/>
                <w:color w:val="000000" w:themeColor="text1"/>
                <w:sz w:val="22"/>
                <w:szCs w:val="22"/>
                <w:lang w:val="uk-UA"/>
              </w:rPr>
              <w:t>Термін придатності 4 роки</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уп</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20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cs="Times New Roman" w:ascii="Times New Roman" w:hAnsi="Times New Roman"/>
                <w:color w:val="000000"/>
                <w:sz w:val="22"/>
                <w:szCs w:val="22"/>
                <w:lang w:val="ru-RU"/>
              </w:rPr>
              <w:t xml:space="preserve">Підгузники для дорослих дихаючі  Medium </w:t>
            </w:r>
            <w:r>
              <w:rPr>
                <w:rFonts w:cs="Times New Roman" w:ascii="Times New Roman" w:hAnsi="Times New Roman"/>
                <w:color w:val="000000"/>
                <w:sz w:val="22"/>
                <w:szCs w:val="22"/>
                <w:lang w:val="uk-UA"/>
              </w:rPr>
              <w:t>№</w:t>
            </w:r>
            <w:r>
              <w:rPr>
                <w:rFonts w:cs="Times New Roman" w:ascii="Times New Roman" w:hAnsi="Times New Roman"/>
                <w:color w:val="000000"/>
                <w:sz w:val="22"/>
                <w:szCs w:val="22"/>
                <w:lang w:val="ru-RU"/>
              </w:rPr>
              <w:t>30</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uk-UA"/>
              </w:rPr>
              <w:t>11239 - Підгузник для дорослих</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Підгузки для дорослих – багатошарові.</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Виготовлені з «дихаючих», гіпоалергенних матеріалів.</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Мають цільну конструкцію (зроблені за безшовною технологією).</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Підгузки мають анатомічну форму</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Підходять для жінок і чоловіків (універсальні).</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Внутрішні "бортики" та еластичні манжети по боковій поверхні підгузка забезпечують додатковий захист</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Матеріал поглинаючої подушечки комбінований з суперабсорбентом</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Поглинаюча здатність 900 (±) 200 г</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 xml:space="preserve">Обхват талії 85-115 см </w:t>
            </w:r>
          </w:p>
          <w:p>
            <w:pPr>
              <w:pStyle w:val="Normal"/>
              <w:spacing w:lineRule="auto" w:line="240" w:before="0" w:after="0"/>
              <w:rPr>
                <w:rFonts w:ascii="Times New Roman" w:hAnsi="Times New Roman"/>
                <w:sz w:val="22"/>
                <w:szCs w:val="22"/>
              </w:rPr>
            </w:pPr>
            <w:r>
              <w:rPr>
                <w:rFonts w:eastAsia="" w:ascii="Times New Roman" w:hAnsi="Times New Roman" w:eastAsiaTheme="minorHAnsi"/>
                <w:sz w:val="22"/>
                <w:szCs w:val="22"/>
                <w:lang w:val="uk-UA"/>
              </w:rPr>
              <w:t>Групова упаковка 30шт</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 xml:space="preserve">Відповідає стандарту </w:t>
            </w:r>
            <w:r>
              <w:rPr>
                <w:rFonts w:eastAsia="" w:ascii="Times New Roman" w:hAnsi="Times New Roman" w:eastAsiaTheme="minorHAnsi"/>
                <w:sz w:val="22"/>
                <w:szCs w:val="22"/>
                <w:lang w:val="en-US"/>
              </w:rPr>
              <w:t>EN</w:t>
            </w:r>
            <w:r>
              <w:rPr>
                <w:rFonts w:eastAsia="" w:ascii="Times New Roman" w:hAnsi="Times New Roman" w:eastAsiaTheme="minorHAnsi"/>
                <w:sz w:val="22"/>
                <w:szCs w:val="22"/>
                <w:lang w:val="uk-UA"/>
              </w:rPr>
              <w:t xml:space="preserve"> </w:t>
            </w:r>
            <w:r>
              <w:rPr>
                <w:rFonts w:eastAsia="" w:ascii="Times New Roman" w:hAnsi="Times New Roman" w:eastAsiaTheme="minorHAnsi"/>
                <w:sz w:val="22"/>
                <w:szCs w:val="22"/>
                <w:lang w:val="en-US"/>
              </w:rPr>
              <w:t>ISO</w:t>
            </w:r>
            <w:r>
              <w:rPr>
                <w:rFonts w:eastAsia="" w:ascii="Times New Roman" w:hAnsi="Times New Roman" w:eastAsiaTheme="minorHAnsi"/>
                <w:sz w:val="22"/>
                <w:szCs w:val="22"/>
                <w:lang w:val="uk-UA"/>
              </w:rPr>
              <w:t xml:space="preserve"> 13485, дозволена для використання в медичній практиці</w:t>
            </w:r>
          </w:p>
          <w:p>
            <w:pPr>
              <w:pStyle w:val="Normal"/>
              <w:spacing w:lineRule="auto" w:line="240" w:before="0" w:after="0"/>
              <w:rPr>
                <w:rFonts w:ascii="Times New Roman" w:hAnsi="Times New Roman"/>
                <w:color w:themeColor="text1"/>
                <w:sz w:val="22"/>
                <w:szCs w:val="22"/>
                <w:lang w:val="uk-UA"/>
              </w:rPr>
            </w:pPr>
            <w:r>
              <w:rPr>
                <w:rFonts w:ascii="Times New Roman" w:hAnsi="Times New Roman"/>
                <w:color w:themeColor="text1"/>
                <w:sz w:val="22"/>
                <w:szCs w:val="22"/>
                <w:lang w:val="uk-UA"/>
              </w:rPr>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уп</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20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cs="Times New Roman" w:ascii="Times New Roman" w:hAnsi="Times New Roman"/>
                <w:color w:val="000000"/>
                <w:sz w:val="22"/>
                <w:szCs w:val="22"/>
                <w:lang w:val="ru-RU"/>
              </w:rPr>
              <w:t xml:space="preserve">Підгузники для дорослих дихаючі Extra Large </w:t>
            </w:r>
            <w:r>
              <w:rPr>
                <w:rFonts w:cs="Times New Roman" w:ascii="Times New Roman" w:hAnsi="Times New Roman"/>
                <w:color w:val="000000"/>
                <w:sz w:val="22"/>
                <w:szCs w:val="22"/>
                <w:lang w:val="uk-UA"/>
              </w:rPr>
              <w:t>№</w:t>
            </w:r>
            <w:r>
              <w:rPr>
                <w:rFonts w:cs="Times New Roman" w:ascii="Times New Roman" w:hAnsi="Times New Roman"/>
                <w:color w:val="000000"/>
                <w:sz w:val="22"/>
                <w:szCs w:val="22"/>
                <w:lang w:val="ru-RU"/>
              </w:rPr>
              <w:t>30</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uk-UA"/>
              </w:rPr>
              <w:t>11239 - Підгузник для дорослих</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sz w:val="22"/>
                <w:szCs w:val="22"/>
              </w:rPr>
            </w:pPr>
            <w:r>
              <w:rPr>
                <w:rFonts w:ascii="Times New Roman" w:hAnsi="Times New Roman"/>
                <w:sz w:val="22"/>
                <w:szCs w:val="22"/>
                <w:lang w:val="uk-UA"/>
              </w:rPr>
              <w:t>Підгузки для дорослих – багатошарові.</w:t>
            </w:r>
          </w:p>
          <w:p>
            <w:pPr>
              <w:pStyle w:val="Normal"/>
              <w:spacing w:lineRule="auto" w:line="240" w:before="0" w:after="0"/>
              <w:rPr>
                <w:rFonts w:ascii="Times New Roman" w:hAnsi="Times New Roman"/>
                <w:sz w:val="22"/>
                <w:szCs w:val="22"/>
              </w:rPr>
            </w:pPr>
            <w:r>
              <w:rPr>
                <w:rFonts w:ascii="Times New Roman" w:hAnsi="Times New Roman"/>
                <w:sz w:val="22"/>
                <w:szCs w:val="22"/>
                <w:lang w:val="uk-UA"/>
              </w:rPr>
              <w:t>Виготовлені з «дихаючих», гіпоалергенних матеріалів.</w:t>
            </w:r>
          </w:p>
          <w:p>
            <w:pPr>
              <w:pStyle w:val="Normal"/>
              <w:spacing w:lineRule="auto" w:line="240" w:before="0" w:after="0"/>
              <w:rPr>
                <w:rFonts w:ascii="Times New Roman" w:hAnsi="Times New Roman"/>
                <w:sz w:val="22"/>
                <w:szCs w:val="22"/>
              </w:rPr>
            </w:pPr>
            <w:r>
              <w:rPr>
                <w:rFonts w:ascii="Times New Roman" w:hAnsi="Times New Roman"/>
                <w:sz w:val="22"/>
                <w:szCs w:val="22"/>
                <w:lang w:val="uk-UA"/>
              </w:rPr>
              <w:t>Мають цільну конструкцію (зроблені за безшовною технологією).</w:t>
            </w:r>
          </w:p>
          <w:p>
            <w:pPr>
              <w:pStyle w:val="Normal"/>
              <w:spacing w:lineRule="auto" w:line="240" w:before="0" w:after="0"/>
              <w:rPr>
                <w:rFonts w:ascii="Times New Roman" w:hAnsi="Times New Roman"/>
                <w:sz w:val="22"/>
                <w:szCs w:val="22"/>
              </w:rPr>
            </w:pPr>
            <w:r>
              <w:rPr>
                <w:rFonts w:ascii="Times New Roman" w:hAnsi="Times New Roman"/>
                <w:sz w:val="22"/>
                <w:szCs w:val="22"/>
                <w:lang w:val="uk-UA"/>
              </w:rPr>
              <w:t>Підгузки мають анатомічну форму</w:t>
            </w:r>
          </w:p>
          <w:p>
            <w:pPr>
              <w:pStyle w:val="Normal"/>
              <w:spacing w:lineRule="auto" w:line="240" w:before="0" w:after="0"/>
              <w:rPr>
                <w:rFonts w:ascii="Times New Roman" w:hAnsi="Times New Roman"/>
                <w:sz w:val="22"/>
                <w:szCs w:val="22"/>
              </w:rPr>
            </w:pPr>
            <w:r>
              <w:rPr>
                <w:rFonts w:ascii="Times New Roman" w:hAnsi="Times New Roman"/>
                <w:sz w:val="22"/>
                <w:szCs w:val="22"/>
                <w:lang w:val="uk-UA"/>
              </w:rPr>
              <w:t>Підходять для жінок і чоловіків (універсальні).</w:t>
            </w:r>
          </w:p>
          <w:p>
            <w:pPr>
              <w:pStyle w:val="Normal"/>
              <w:spacing w:lineRule="auto" w:line="240" w:before="0" w:after="0"/>
              <w:rPr>
                <w:rFonts w:ascii="Times New Roman" w:hAnsi="Times New Roman"/>
                <w:sz w:val="22"/>
                <w:szCs w:val="22"/>
              </w:rPr>
            </w:pPr>
            <w:r>
              <w:rPr>
                <w:rFonts w:ascii="Times New Roman" w:hAnsi="Times New Roman"/>
                <w:sz w:val="22"/>
                <w:szCs w:val="22"/>
                <w:lang w:val="uk-UA"/>
              </w:rPr>
              <w:t>Внутрішні "бортики" та еластичні манжети по боковій поверхні підгузка забезпечують додатковий захист</w:t>
            </w:r>
          </w:p>
          <w:p>
            <w:pPr>
              <w:pStyle w:val="Normal"/>
              <w:spacing w:lineRule="auto" w:line="240" w:before="0" w:after="0"/>
              <w:rPr>
                <w:rFonts w:ascii="Times New Roman" w:hAnsi="Times New Roman"/>
                <w:sz w:val="22"/>
                <w:szCs w:val="22"/>
              </w:rPr>
            </w:pPr>
            <w:r>
              <w:rPr>
                <w:rFonts w:ascii="Times New Roman" w:hAnsi="Times New Roman"/>
                <w:sz w:val="22"/>
                <w:szCs w:val="22"/>
                <w:lang w:val="uk-UA"/>
              </w:rPr>
              <w:t>Матеріал поглинаючої подушечки комбінований з суперабсорбентом</w:t>
            </w:r>
          </w:p>
          <w:p>
            <w:pPr>
              <w:pStyle w:val="Normal"/>
              <w:spacing w:lineRule="auto" w:line="240" w:before="0" w:after="0"/>
              <w:rPr>
                <w:rFonts w:ascii="Times New Roman" w:hAnsi="Times New Roman"/>
                <w:sz w:val="22"/>
                <w:szCs w:val="22"/>
              </w:rPr>
            </w:pPr>
            <w:r>
              <w:rPr>
                <w:rFonts w:ascii="Times New Roman" w:hAnsi="Times New Roman"/>
                <w:sz w:val="22"/>
                <w:szCs w:val="22"/>
                <w:lang w:val="uk-UA"/>
              </w:rPr>
              <w:t>Поглинаюча здатність 1350 (±) 200 г</w:t>
            </w:r>
          </w:p>
          <w:p>
            <w:pPr>
              <w:pStyle w:val="Normal"/>
              <w:spacing w:lineRule="auto" w:line="240" w:before="0" w:after="0"/>
              <w:rPr>
                <w:rFonts w:ascii="Times New Roman" w:hAnsi="Times New Roman"/>
                <w:sz w:val="22"/>
                <w:szCs w:val="22"/>
              </w:rPr>
            </w:pPr>
            <w:r>
              <w:rPr>
                <w:rFonts w:ascii="Times New Roman" w:hAnsi="Times New Roman"/>
                <w:sz w:val="22"/>
                <w:szCs w:val="22"/>
                <w:lang w:val="uk-UA"/>
              </w:rPr>
              <w:t>Обхват талії 120-170 см</w:t>
            </w:r>
          </w:p>
          <w:p>
            <w:pPr>
              <w:pStyle w:val="Normal"/>
              <w:spacing w:lineRule="auto" w:line="240" w:before="0" w:after="0"/>
              <w:rPr>
                <w:rFonts w:ascii="Times New Roman" w:hAnsi="Times New Roman"/>
                <w:sz w:val="22"/>
                <w:szCs w:val="22"/>
              </w:rPr>
            </w:pPr>
            <w:r>
              <w:rPr>
                <w:rFonts w:ascii="Times New Roman" w:hAnsi="Times New Roman"/>
                <w:sz w:val="22"/>
                <w:szCs w:val="22"/>
                <w:lang w:val="uk-UA"/>
              </w:rPr>
              <w:t>Групова упаковка 30шт</w:t>
            </w:r>
          </w:p>
          <w:p>
            <w:pPr>
              <w:pStyle w:val="Normal"/>
              <w:spacing w:lineRule="auto" w:line="240" w:before="0" w:after="0"/>
              <w:rPr>
                <w:rFonts w:ascii="Times New Roman" w:hAnsi="Times New Roman"/>
                <w:sz w:val="22"/>
                <w:szCs w:val="22"/>
              </w:rPr>
            </w:pPr>
            <w:r>
              <w:rPr>
                <w:rFonts w:ascii="Times New Roman" w:hAnsi="Times New Roman"/>
                <w:color w:val="000000" w:themeColor="text1"/>
                <w:sz w:val="22"/>
                <w:szCs w:val="22"/>
                <w:lang w:val="uk-UA"/>
              </w:rPr>
              <w:t xml:space="preserve">Відповідає стандарту </w:t>
            </w:r>
            <w:r>
              <w:rPr>
                <w:rFonts w:eastAsia="" w:ascii="Times New Roman" w:hAnsi="Times New Roman" w:eastAsiaTheme="minorHAnsi"/>
                <w:sz w:val="22"/>
                <w:szCs w:val="22"/>
                <w:lang w:val="en-US"/>
              </w:rPr>
              <w:t>EN</w:t>
            </w:r>
            <w:r>
              <w:rPr>
                <w:rFonts w:eastAsia="" w:ascii="Times New Roman" w:hAnsi="Times New Roman" w:eastAsiaTheme="minorHAnsi"/>
                <w:sz w:val="22"/>
                <w:szCs w:val="22"/>
                <w:lang w:val="uk-UA"/>
              </w:rPr>
              <w:t xml:space="preserve"> </w:t>
            </w:r>
            <w:r>
              <w:rPr>
                <w:rFonts w:eastAsia="" w:ascii="Times New Roman" w:hAnsi="Times New Roman" w:eastAsiaTheme="minorHAnsi"/>
                <w:sz w:val="22"/>
                <w:szCs w:val="22"/>
                <w:lang w:val="en-US"/>
              </w:rPr>
              <w:t>ISO</w:t>
            </w:r>
            <w:r>
              <w:rPr>
                <w:rFonts w:eastAsia="" w:ascii="Times New Roman" w:hAnsi="Times New Roman" w:eastAsiaTheme="minorHAnsi"/>
                <w:sz w:val="22"/>
                <w:szCs w:val="22"/>
                <w:lang w:val="uk-UA"/>
              </w:rPr>
              <w:t xml:space="preserve"> 13485, дозволена для використання в медичній практиці</w:t>
            </w:r>
          </w:p>
          <w:p>
            <w:pPr>
              <w:pStyle w:val="Normal"/>
              <w:spacing w:lineRule="auto" w:line="240" w:before="0" w:after="0"/>
              <w:rPr>
                <w:rFonts w:ascii="Times New Roman" w:hAnsi="Times New Roman"/>
                <w:sz w:val="22"/>
                <w:szCs w:val="22"/>
                <w:lang w:val="uk-UA"/>
              </w:rPr>
            </w:pPr>
            <w:r>
              <w:rPr>
                <w:rFonts w:ascii="Times New Roman" w:hAnsi="Times New Roman"/>
                <w:sz w:val="22"/>
                <w:szCs w:val="22"/>
                <w:lang w:val="uk-UA"/>
              </w:rPr>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уп</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t>10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t>Покриття 120*80 см,  одноразове, стерильне</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2"/>
                <w:szCs w:val="22"/>
              </w:rPr>
            </w:pPr>
            <w:r>
              <w:rPr>
                <w:rFonts w:eastAsia="Times New Roman" w:cs="Times New Roman" w:ascii="Times New Roman" w:hAnsi="Times New Roman"/>
                <w:sz w:val="22"/>
                <w:szCs w:val="22"/>
                <w:lang w:val="uk-UA" w:eastAsia="uk-UA"/>
              </w:rPr>
              <w:t>47783 -  Простирадло хірургічне загального призначення, одноразового використання , стерильне</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val="false"/>
                <w:b w:val="false"/>
                <w:i w:val="false"/>
                <w:i w:val="false"/>
                <w:strike w:val="false"/>
                <w:dstrike w:val="false"/>
                <w:outline w:val="false"/>
                <w:shadow w:val="false"/>
                <w:color w:val="000000"/>
                <w:sz w:val="22"/>
                <w:szCs w:val="22"/>
                <w:u w:val="none"/>
                <w:em w:val="none"/>
                <w:lang w:val="ru-RU" w:eastAsia="uk-UA"/>
              </w:rPr>
            </w:pPr>
            <w:r>
              <w:rPr>
                <w:rFonts w:eastAsia="Times New Roman" w:cs="Times New Roman" w:ascii="Times New Roman" w:hAnsi="Times New Roman"/>
                <w:b w:val="false"/>
                <w:i w:val="false"/>
                <w:strike w:val="false"/>
                <w:dstrike w:val="false"/>
                <w:outline w:val="false"/>
                <w:shadow w:val="false"/>
                <w:color w:val="000000"/>
                <w:sz w:val="22"/>
                <w:szCs w:val="22"/>
                <w:u w:val="none"/>
                <w:em w:val="none"/>
                <w:lang w:val="ru-RU" w:eastAsia="uk-UA"/>
              </w:rPr>
              <w:t>Покриття 120х80 см, стерильне - СМС щільністю 30 г/м2, індивідуальна упаковка</w:t>
            </w:r>
          </w:p>
          <w:p>
            <w:pPr>
              <w:pStyle w:val="Normal"/>
              <w:spacing w:lineRule="auto" w:line="240" w:before="0" w:after="0"/>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700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t>Покриття 260*160 см,  одноразове, стерильне</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t>47783 -  Простирадло хірургічне загального призначення, одноразового використання , стерильне</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b w:val="false"/>
                <w:b w:val="false"/>
                <w:i w:val="false"/>
                <w:i w:val="false"/>
                <w:strike w:val="false"/>
                <w:dstrike w:val="false"/>
                <w:outline w:val="false"/>
                <w:shadow w:val="false"/>
                <w:color w:val="000000"/>
                <w:sz w:val="22"/>
                <w:szCs w:val="22"/>
                <w:u w:val="none"/>
                <w:em w:val="none"/>
                <w:lang w:val="ru-RU" w:eastAsia="uk-UA"/>
              </w:rPr>
            </w:pPr>
            <w:r>
              <w:rPr>
                <w:rFonts w:eastAsia="Times New Roman" w:cs="Times New Roman" w:ascii="Times New Roman" w:hAnsi="Times New Roman"/>
                <w:b w:val="false"/>
                <w:i w:val="false"/>
                <w:strike w:val="false"/>
                <w:dstrike w:val="false"/>
                <w:outline w:val="false"/>
                <w:shadow w:val="false"/>
                <w:color w:val="000000"/>
                <w:sz w:val="22"/>
                <w:szCs w:val="22"/>
                <w:u w:val="none"/>
                <w:em w:val="none"/>
                <w:lang w:val="ru-RU" w:eastAsia="uk-UA"/>
              </w:rPr>
              <w:t>Покриття 260х160 см, стерильне - СМС щільністю 30 г/м2, індивідуальна упаковка</w:t>
            </w:r>
          </w:p>
          <w:p>
            <w:pPr>
              <w:pStyle w:val="Normal"/>
              <w:spacing w:lineRule="auto" w:line="240" w:before="0" w:after="0"/>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700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t>Покриття 80*70 см, одноразове, стерильне</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t>47783 -  Простирадло хірургічне загального призначення, одноразового використання , стерильне</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b w:val="false"/>
                <w:b w:val="false"/>
                <w:i w:val="false"/>
                <w:i w:val="false"/>
                <w:strike w:val="false"/>
                <w:dstrike w:val="false"/>
                <w:outline w:val="false"/>
                <w:shadow w:val="false"/>
                <w:color w:val="000000"/>
                <w:sz w:val="22"/>
                <w:szCs w:val="22"/>
                <w:u w:val="none"/>
                <w:em w:val="none"/>
                <w:lang w:val="ru-RU"/>
              </w:rPr>
            </w:pPr>
            <w:r>
              <w:rPr>
                <w:rFonts w:cs="Times New Roman" w:ascii="Times New Roman" w:hAnsi="Times New Roman"/>
                <w:b w:val="false"/>
                <w:i w:val="false"/>
                <w:strike w:val="false"/>
                <w:dstrike w:val="false"/>
                <w:outline w:val="false"/>
                <w:shadow w:val="false"/>
                <w:color w:val="000000"/>
                <w:sz w:val="22"/>
                <w:szCs w:val="22"/>
                <w:u w:val="none"/>
                <w:em w:val="none"/>
                <w:lang w:val="ru-RU"/>
              </w:rPr>
              <w:t>Покриття 80х70 см, стерильне - СМС щільністю 30 г/м2, індивідуальна упаковка</w:t>
            </w:r>
          </w:p>
          <w:p>
            <w:pPr>
              <w:pStyle w:val="Normal"/>
              <w:spacing w:lineRule="auto" w:line="240" w:before="0" w:after="0"/>
              <w:rPr>
                <w:rFonts w:ascii="Times New Roman" w:hAnsi="Times New Roman" w:cs="Times New Roman"/>
                <w:sz w:val="22"/>
                <w:szCs w:val="22"/>
                <w:lang w:val="ru-RU"/>
              </w:rPr>
            </w:pPr>
            <w:r>
              <w:rPr>
                <w:rFonts w:cs="Times New Roman" w:ascii="Times New Roman" w:hAnsi="Times New Roman"/>
                <w:sz w:val="22"/>
                <w:szCs w:val="22"/>
                <w:lang w:val="ru-RU"/>
              </w:rPr>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700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2"/>
                <w:szCs w:val="22"/>
              </w:rPr>
            </w:pPr>
            <w:bookmarkStart w:id="1" w:name="__DdeLink__3292_4181616679"/>
            <w:r>
              <w:rPr>
                <w:rFonts w:eastAsia="Times New Roman" w:cs="Times New Roman" w:ascii="Times New Roman" w:hAnsi="Times New Roman"/>
                <w:sz w:val="22"/>
                <w:szCs w:val="22"/>
                <w:lang w:val="ru-RU" w:eastAsia="uk-UA"/>
              </w:rPr>
              <w:t xml:space="preserve">Сечоприймач  750 мл з </w:t>
            </w:r>
            <w:r>
              <w:rPr>
                <w:rFonts w:eastAsia="Times New Roman" w:cs="Times New Roman" w:ascii="Times New Roman" w:hAnsi="Times New Roman"/>
                <w:sz w:val="22"/>
                <w:szCs w:val="22"/>
                <w:lang w:val="uk-UA" w:eastAsia="uk-UA"/>
              </w:rPr>
              <w:t>отвором для</w:t>
            </w:r>
            <w:r>
              <w:rPr>
                <w:rFonts w:eastAsia="Times New Roman" w:cs="Times New Roman" w:ascii="Times New Roman" w:hAnsi="Times New Roman"/>
                <w:sz w:val="22"/>
                <w:szCs w:val="22"/>
                <w:lang w:val="ru-RU" w:eastAsia="uk-UA"/>
              </w:rPr>
              <w:t xml:space="preserve"> злив</w:t>
            </w:r>
            <w:r>
              <w:rPr>
                <w:rFonts w:eastAsia="Times New Roman" w:cs="Times New Roman" w:ascii="Times New Roman" w:hAnsi="Times New Roman"/>
                <w:sz w:val="22"/>
                <w:szCs w:val="22"/>
                <w:lang w:val="uk-UA" w:eastAsia="uk-UA"/>
              </w:rPr>
              <w:t>у,</w:t>
            </w:r>
            <w:r>
              <w:rPr>
                <w:rFonts w:eastAsia="Times New Roman" w:cs="Times New Roman" w:ascii="Times New Roman" w:hAnsi="Times New Roman"/>
                <w:sz w:val="22"/>
                <w:szCs w:val="22"/>
                <w:lang w:val="ru-RU" w:eastAsia="uk-UA"/>
              </w:rPr>
              <w:t xml:space="preserve">  </w:t>
            </w:r>
            <w:r>
              <w:rPr>
                <w:rFonts w:eastAsia="Times New Roman" w:cs="Times New Roman" w:ascii="Times New Roman" w:hAnsi="Times New Roman"/>
                <w:sz w:val="22"/>
                <w:szCs w:val="22"/>
                <w:lang w:val="uk-UA" w:eastAsia="uk-UA"/>
              </w:rPr>
              <w:t>стерильний</w:t>
            </w:r>
            <w:bookmarkEnd w:id="1"/>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2"/>
                <w:szCs w:val="22"/>
              </w:rPr>
            </w:pPr>
            <w:r>
              <w:rPr>
                <w:rFonts w:eastAsia="Times New Roman" w:cs="Times New Roman" w:ascii="Times New Roman" w:hAnsi="Times New Roman"/>
                <w:b w:val="false"/>
                <w:i w:val="false"/>
                <w:strike w:val="false"/>
                <w:dstrike w:val="false"/>
                <w:outline w:val="false"/>
                <w:shadow w:val="false"/>
                <w:sz w:val="22"/>
                <w:szCs w:val="22"/>
                <w:u w:val="none"/>
                <w:em w:val="none"/>
                <w:lang w:val="ru-RU" w:eastAsia="uk-UA"/>
              </w:rPr>
              <w:t xml:space="preserve"> </w:t>
            </w:r>
            <w:r>
              <w:rPr>
                <w:rFonts w:eastAsia="Times New Roman" w:cs="Times New Roman" w:ascii="Times New Roman" w:hAnsi="Times New Roman"/>
                <w:b w:val="false"/>
                <w:i w:val="false"/>
                <w:strike w:val="false"/>
                <w:dstrike w:val="false"/>
                <w:outline w:val="false"/>
                <w:shadow w:val="false"/>
                <w:sz w:val="22"/>
                <w:szCs w:val="22"/>
                <w:u w:val="none"/>
                <w:em w:val="none"/>
                <w:lang w:val="ru-RU" w:eastAsia="uk-UA"/>
              </w:rPr>
              <w:t xml:space="preserve">58921 </w:t>
            </w:r>
            <w:r>
              <w:rPr>
                <w:rFonts w:ascii="Times New Roman" w:hAnsi="Times New Roman"/>
                <w:b w:val="false"/>
                <w:i w:val="false"/>
                <w:strike w:val="false"/>
                <w:dstrike w:val="false"/>
                <w:outline w:val="false"/>
                <w:shadow w:val="false"/>
                <w:sz w:val="22"/>
                <w:szCs w:val="22"/>
                <w:u w:val="none"/>
                <w:em w:val="none"/>
              </w:rPr>
              <w:t>- Сечоприймач із зливним краном , стерильний.</w:t>
            </w:r>
          </w:p>
          <w:p>
            <w:pPr>
              <w:pStyle w:val="Normal"/>
              <w:spacing w:lineRule="auto" w:line="240" w:before="0" w:after="0"/>
              <w:jc w:val="center"/>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b w:val="false"/>
                <w:i w:val="false"/>
                <w:strike w:val="false"/>
                <w:dstrike w:val="false"/>
                <w:outline w:val="false"/>
                <w:shadow w:val="false"/>
                <w:sz w:val="22"/>
                <w:szCs w:val="22"/>
                <w:u w:val="none"/>
                <w:em w:val="none"/>
                <w:lang w:val="uk-UA"/>
              </w:rPr>
              <w:t>П</w:t>
            </w:r>
            <w:r>
              <w:rPr>
                <w:rFonts w:cs="Times New Roman" w:ascii="Times New Roman" w:hAnsi="Times New Roman"/>
                <w:b w:val="false"/>
                <w:i w:val="false"/>
                <w:strike w:val="false"/>
                <w:dstrike w:val="false"/>
                <w:outline w:val="false"/>
                <w:shadow w:val="false"/>
                <w:sz w:val="22"/>
                <w:szCs w:val="22"/>
                <w:u w:val="none"/>
                <w:em w:val="none"/>
                <w:lang w:val="ru-RU"/>
              </w:rPr>
              <w:t>ризначений для збору сечі.</w:t>
            </w:r>
          </w:p>
          <w:p>
            <w:pPr>
              <w:pStyle w:val="Normal"/>
              <w:bidi w:val="0"/>
              <w:spacing w:before="0" w:after="160"/>
              <w:jc w:val="left"/>
              <w:rPr>
                <w:rFonts w:ascii="Times New Roman" w:hAnsi="Times New Roman"/>
                <w:b w:val="false"/>
                <w:b w:val="false"/>
                <w:i w:val="false"/>
                <w:i w:val="false"/>
                <w:strike w:val="false"/>
                <w:dstrike w:val="false"/>
                <w:outline w:val="false"/>
                <w:shadow w:val="false"/>
                <w:sz w:val="22"/>
                <w:szCs w:val="22"/>
                <w:u w:val="none"/>
                <w:em w:val="none"/>
              </w:rPr>
            </w:pPr>
            <w:r>
              <w:rPr>
                <w:rFonts w:ascii="Times New Roman" w:hAnsi="Times New Roman"/>
                <w:b w:val="false"/>
                <w:i w:val="false"/>
                <w:strike w:val="false"/>
                <w:dstrike w:val="false"/>
                <w:outline w:val="false"/>
                <w:shadow w:val="false"/>
                <w:sz w:val="22"/>
                <w:szCs w:val="22"/>
                <w:u w:val="none"/>
                <w:em w:val="none"/>
              </w:rPr>
              <w:t>Матеріал: прозорий полівінілхлорид. Довжина трубки: 38+/-2 см. Наявність  клапану для запобігання зворотньому відтоку сечі. Зливний кран: гвинтовий спускний кран на дні мішка. Наявність перехідника сечоприймача, який стійкий до перегинів. Наявність 4 отворів для кріплення сечоприймача. Об’єм: 750 мл Наявність шкали від 50 мл до 750 мл Ціна поділки 50 мл  Стерильний. Метод стерилізації:     Етилен оксид. Індивідуальна упаковка.</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1000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Стомічний калоприймач «CASEX» однокомпонентний, відкритий, непрозорий, розмір вирізу 13-80 мм з екстрактом Aloe Vera, №15</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sz w:val="22"/>
                <w:szCs w:val="22"/>
              </w:rPr>
            </w:pPr>
            <w:r>
              <w:rPr>
                <w:rFonts w:eastAsia="Times New Roman" w:cs="Times New Roman" w:ascii="Times New Roman" w:hAnsi="Times New Roman"/>
                <w:b w:val="false"/>
                <w:i w:val="false"/>
                <w:strike w:val="false"/>
                <w:dstrike w:val="false"/>
                <w:outline w:val="false"/>
                <w:shadow w:val="false"/>
                <w:sz w:val="22"/>
                <w:szCs w:val="22"/>
                <w:u w:val="none"/>
                <w:em w:val="none"/>
                <w:lang w:val="ru-RU" w:eastAsia="uk-UA"/>
              </w:rPr>
              <w:t xml:space="preserve">62038 </w:t>
            </w:r>
            <w:r>
              <w:rPr>
                <w:rFonts w:ascii="Times New Roman" w:hAnsi="Times New Roman"/>
                <w:b w:val="false"/>
                <w:i w:val="false"/>
                <w:strike w:val="false"/>
                <w:dstrike w:val="false"/>
                <w:outline w:val="false"/>
                <w:shadow w:val="false"/>
                <w:sz w:val="22"/>
                <w:szCs w:val="22"/>
                <w:u w:val="none"/>
                <w:em w:val="none"/>
              </w:rPr>
              <w:t xml:space="preserve">-  Калоприймач при нетриманні калу, що фіксується на шкірі. </w:t>
            </w:r>
          </w:p>
          <w:p>
            <w:pPr>
              <w:pStyle w:val="Normal"/>
              <w:spacing w:lineRule="auto" w:line="240" w:before="0" w:after="0"/>
              <w:jc w:val="center"/>
              <w:rPr>
                <w:rFonts w:ascii="Times New Roman" w:hAnsi="Times New Roman" w:eastAsia="Times New Roman" w:cs="Times New Roman"/>
                <w:sz w:val="22"/>
                <w:szCs w:val="22"/>
                <w:lang w:eastAsia="uk-UA"/>
              </w:rPr>
            </w:pPr>
            <w:r>
              <w:rPr>
                <w:rFonts w:eastAsia="Times New Roman" w:cs="Times New Roman" w:ascii="Times New Roman" w:hAnsi="Times New Roman"/>
                <w:sz w:val="22"/>
                <w:szCs w:val="22"/>
                <w:lang w:eastAsia="uk-UA"/>
              </w:rPr>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2"/>
                <w:szCs w:val="22"/>
              </w:rPr>
            </w:pPr>
            <w:r>
              <w:rPr>
                <w:rFonts w:cs="Times New Roman" w:ascii="Times New Roman" w:hAnsi="Times New Roman"/>
                <w:b w:val="false"/>
                <w:i w:val="false"/>
                <w:strike w:val="false"/>
                <w:dstrike w:val="false"/>
                <w:outline w:val="false"/>
                <w:shadow w:val="false"/>
                <w:color w:val="000000"/>
                <w:sz w:val="22"/>
                <w:szCs w:val="22"/>
                <w:u w:val="none"/>
                <w:em w:val="none"/>
                <w:lang w:val="ru-RU"/>
              </w:rPr>
              <w:t>К</w:t>
            </w:r>
            <w:r>
              <w:rPr>
                <w:rFonts w:ascii="Times New Roman" w:hAnsi="Times New Roman"/>
                <w:b w:val="false"/>
                <w:i w:val="false"/>
                <w:strike w:val="false"/>
                <w:dstrike w:val="false"/>
                <w:outline w:val="false"/>
                <w:shadow w:val="false"/>
                <w:sz w:val="22"/>
                <w:szCs w:val="22"/>
                <w:u w:val="none"/>
                <w:em w:val="none"/>
              </w:rPr>
              <w:t xml:space="preserve">алоприймач повинен мати мікроперфорований м’який шар, що прилягає до тіла. Кожен калоприймач повинен мати пластиковий багаторазовий затискач. Пластина калоприймача повиненна мати додатковий пластир для додаткової фіксації, направляючі кільця для вирізання отвору. </w:t>
            </w:r>
          </w:p>
          <w:p>
            <w:pPr>
              <w:pStyle w:val="Normal"/>
              <w:bidi w:val="0"/>
              <w:spacing w:before="0" w:after="160"/>
              <w:jc w:val="left"/>
              <w:rPr>
                <w:rFonts w:ascii="Times New Roman" w:hAnsi="Times New Roman"/>
                <w:b w:val="false"/>
                <w:b w:val="false"/>
                <w:i w:val="false"/>
                <w:i w:val="false"/>
                <w:strike w:val="false"/>
                <w:dstrike w:val="false"/>
                <w:outline w:val="false"/>
                <w:shadow w:val="false"/>
                <w:sz w:val="22"/>
                <w:szCs w:val="22"/>
                <w:u w:val="none"/>
                <w:em w:val="none"/>
              </w:rPr>
            </w:pPr>
            <w:r>
              <w:rPr>
                <w:rFonts w:ascii="Times New Roman" w:hAnsi="Times New Roman"/>
                <w:b w:val="false"/>
                <w:i w:val="false"/>
                <w:strike w:val="false"/>
                <w:dstrike w:val="false"/>
                <w:outline w:val="false"/>
                <w:shadow w:val="false"/>
                <w:sz w:val="22"/>
                <w:szCs w:val="22"/>
                <w:u w:val="none"/>
                <w:em w:val="none"/>
              </w:rPr>
              <w:t>Тип: однокомпонентний, відкритий, непрозорийОтвір для вирізання: 13-80 мм . Пластина: гідроколоїдна з Алое Вера. Захист гідроколоїдної пластини – поліетиленовий, повітрянепроникний прозорий шар .Комплектація: додатковий трафарет для вирізу нестандартних розмірів отвору Упаковка – 15 шт .</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uk-UA"/>
              </w:rPr>
            </w:pPr>
            <w:r>
              <w:rPr>
                <w:rFonts w:cs="Times New Roman" w:ascii="Times New Roman" w:hAnsi="Times New Roman"/>
                <w:sz w:val="22"/>
                <w:szCs w:val="22"/>
                <w:lang w:val="uk-UA"/>
              </w:rPr>
              <w:t>уп</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30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Фільтр з тепло та вологообмінником вірусо-бактеріальний одноразового використання, стерильний (електростатичний з портом, для дорослих)</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lineRule="auto" w:line="240" w:before="0" w:after="0"/>
              <w:jc w:val="center"/>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t>60839- Фільтр бактеріальний для медичних газів, стерильний, одноразового використання</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false"/>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Корпус фільтра виготовлено з прозорого полімерного матеріалу, форма корпусу кругла.</w:t>
            </w:r>
          </w:p>
          <w:p>
            <w:pPr>
              <w:pStyle w:val="Normal"/>
              <w:suppressAutoHyphens w:val="false"/>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Механізм фільтрації електростатичний, матеріал фільтрації водовідштовхувальний.  Фільтр має</w:t>
            </w:r>
          </w:p>
          <w:p>
            <w:pPr>
              <w:pStyle w:val="Normal"/>
              <w:suppressAutoHyphens w:val="false"/>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 xml:space="preserve">СО2 порт з роз'ємом Луер лок (Luer Lock) закритий кришечкою. </w:t>
            </w:r>
          </w:p>
          <w:p>
            <w:pPr>
              <w:pStyle w:val="Normal"/>
              <w:suppressAutoHyphens w:val="false"/>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Виріб стерильний, нетоксичний, для одноразового використання. Кожен фільтр упакований індивідуально.</w:t>
            </w:r>
          </w:p>
          <w:p>
            <w:pPr>
              <w:pStyle w:val="Normal"/>
              <w:suppressAutoHyphens w:val="false"/>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Ефективність фільтрації бактерій - 99,9992%</w:t>
            </w:r>
          </w:p>
          <w:p>
            <w:pPr>
              <w:pStyle w:val="Normal"/>
              <w:suppressAutoHyphens w:val="false"/>
              <w:spacing w:lineRule="auto" w:line="240" w:before="0" w:after="0"/>
              <w:rPr>
                <w:rFonts w:ascii="Times New Roman" w:hAnsi="Times New Roman" w:eastAsia="Times New Roman" w:cs="Times New Roman"/>
                <w:color w:val="000000"/>
                <w:sz w:val="22"/>
                <w:szCs w:val="22"/>
                <w:lang w:eastAsia="uk-UA"/>
              </w:rPr>
            </w:pPr>
            <w:r>
              <w:rPr>
                <w:rFonts w:eastAsia="Times New Roman" w:cs="Times New Roman" w:ascii="Times New Roman" w:hAnsi="Times New Roman"/>
                <w:color w:val="000000"/>
                <w:sz w:val="22"/>
                <w:szCs w:val="22"/>
                <w:lang w:eastAsia="uk-UA"/>
              </w:rPr>
              <w:t>Ефективність фільтрації вірусів - 99,9970%</w:t>
            </w:r>
          </w:p>
          <w:p>
            <w:pPr>
              <w:pStyle w:val="Normal"/>
              <w:suppressAutoHyphens w:val="false"/>
              <w:spacing w:lineRule="auto" w:line="240" w:before="0" w:after="0"/>
              <w:rPr>
                <w:rFonts w:ascii="Times New Roman" w:hAnsi="Times New Roman" w:eastAsia="Times New Roman" w:cs="Times New Roman"/>
                <w:color w:val="000000"/>
                <w:sz w:val="22"/>
                <w:szCs w:val="22"/>
                <w:lang w:val="ru-RU" w:eastAsia="uk-UA"/>
              </w:rPr>
            </w:pPr>
            <w:r>
              <w:rPr>
                <w:rFonts w:eastAsia="Times New Roman" w:cs="Times New Roman" w:ascii="Times New Roman" w:hAnsi="Times New Roman"/>
                <w:color w:val="000000"/>
                <w:sz w:val="22"/>
                <w:szCs w:val="22"/>
                <w:lang w:val="ru-RU" w:eastAsia="uk-UA"/>
              </w:rPr>
              <w:t>Тепло-вологообмінник – наявний.</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20</w:t>
            </w:r>
          </w:p>
        </w:tc>
      </w:tr>
      <w:tr>
        <w:trPr/>
        <w:tc>
          <w:tcPr>
            <w:tcW w:w="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sz w:val="22"/>
                <w:szCs w:val="22"/>
                <w:lang w:val="ru-RU" w:eastAsia="uk-UA"/>
              </w:rPr>
            </w:pPr>
            <w:r>
              <w:rPr>
                <w:rFonts w:eastAsia="Times New Roman" w:cs="Times New Roman" w:ascii="Times New Roman" w:hAnsi="Times New Roman"/>
                <w:sz w:val="22"/>
                <w:szCs w:val="22"/>
                <w:lang w:val="ru-RU" w:eastAsia="uk-UA"/>
              </w:rPr>
            </w:r>
          </w:p>
        </w:tc>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Халат медичний хірургічний 140см одноразовий. рукав-манжет  , р.L-XL, стерильний</w:t>
            </w:r>
          </w:p>
        </w:tc>
        <w:tc>
          <w:tcPr>
            <w:tcW w:w="1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b w:val="false"/>
                <w:b w:val="false"/>
                <w:bCs w:val="false"/>
                <w:sz w:val="22"/>
                <w:szCs w:val="22"/>
                <w:lang w:val="ru-RU" w:eastAsia="uk-UA"/>
              </w:rPr>
            </w:pPr>
            <w:r>
              <w:rPr>
                <w:rFonts w:eastAsia="Times New Roman" w:cs="Times New Roman" w:ascii="Times New Roman" w:hAnsi="Times New Roman"/>
                <w:b w:val="false"/>
                <w:bCs w:val="false"/>
                <w:sz w:val="22"/>
                <w:szCs w:val="22"/>
                <w:lang w:val="ru-RU" w:eastAsia="uk-UA"/>
              </w:rPr>
              <w:t>35091 - Халат операційний, одноразового застосування</w:t>
            </w:r>
          </w:p>
        </w:tc>
        <w:tc>
          <w:tcPr>
            <w:tcW w:w="3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sz w:val="22"/>
                <w:szCs w:val="22"/>
              </w:rPr>
            </w:pPr>
            <w:r>
              <w:rPr>
                <w:rFonts w:eastAsia="Times New Roman" w:cs="Times New Roman" w:ascii="Times New Roman" w:hAnsi="Times New Roman"/>
                <w:color w:val="222222"/>
                <w:sz w:val="22"/>
                <w:szCs w:val="22"/>
                <w:lang w:val="ru-RU" w:eastAsia="uk-UA"/>
              </w:rPr>
              <w:t>Халат медичний хірургічний, 140 см, рукав-манжет, р. XL, стерильний - СМС, щільність 30 г/м2, довжина 140 см, рукав - трикотажний манжет, зшитий за допомогою ультразвуку, на зав'язках, розмір ХL, індивідуальна упаковка</w:t>
            </w:r>
            <w:r>
              <w:rPr>
                <w:rFonts w:eastAsia="Times New Roman" w:cs="Times New Roman" w:ascii="Times New Roman" w:hAnsi="Times New Roman"/>
                <w:b/>
                <w:color w:val="000000"/>
                <w:sz w:val="22"/>
                <w:szCs w:val="22"/>
                <w:lang w:val="ru-RU" w:eastAsia="uk-UA"/>
              </w:rPr>
              <w:t xml:space="preserve"> </w:t>
            </w:r>
          </w:p>
        </w:tc>
        <w:tc>
          <w:tcPr>
            <w:tcW w:w="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cs="Times New Roman"/>
                <w:sz w:val="22"/>
                <w:szCs w:val="22"/>
                <w:lang w:val="ru-RU"/>
              </w:rPr>
            </w:pPr>
            <w:r>
              <w:rPr>
                <w:rFonts w:cs="Times New Roman" w:ascii="Times New Roman" w:hAnsi="Times New Roman"/>
                <w:sz w:val="22"/>
                <w:szCs w:val="22"/>
                <w:lang w:val="ru-RU"/>
              </w:rPr>
              <w:t>шт</w:t>
            </w:r>
          </w:p>
        </w:tc>
        <w:tc>
          <w:tcPr>
            <w:tcW w:w="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Times New Roman" w:cs="Times New Roman"/>
                <w:color w:val="000000"/>
                <w:sz w:val="22"/>
                <w:szCs w:val="22"/>
                <w:lang w:val="uk-UA" w:eastAsia="uk-UA"/>
              </w:rPr>
            </w:pPr>
            <w:r>
              <w:rPr>
                <w:rFonts w:eastAsia="Times New Roman" w:cs="Times New Roman" w:ascii="Times New Roman" w:hAnsi="Times New Roman"/>
                <w:color w:val="000000"/>
                <w:sz w:val="22"/>
                <w:szCs w:val="22"/>
                <w:lang w:val="uk-UA" w:eastAsia="uk-UA"/>
              </w:rPr>
              <w:t>20</w:t>
            </w:r>
          </w:p>
        </w:tc>
      </w:tr>
    </w:tbl>
    <w:p>
      <w:pPr>
        <w:pStyle w:val="Normal"/>
        <w:suppressAutoHyphens w:val="true"/>
        <w:spacing w:lineRule="auto" w:line="240" w:before="0" w:after="0"/>
        <w:ind w:left="0" w:right="0" w:firstLine="709"/>
        <w:jc w:val="both"/>
        <w:rPr>
          <w:rFonts w:ascii="Times New Roman" w:hAnsi="Times New Roman" w:eastAsia="Calibri" w:cs="Times New Roman"/>
          <w:b/>
          <w:b/>
          <w:i/>
          <w:i/>
          <w:color w:val="000000"/>
          <w:lang w:val="ru-RU" w:eastAsia="ar-SA"/>
        </w:rPr>
      </w:pPr>
      <w:r>
        <w:rPr>
          <w:rFonts w:eastAsia="Calibri" w:cs="Times New Roman" w:ascii="Times New Roman" w:hAnsi="Times New Roman"/>
          <w:b/>
          <w:i/>
          <w:color w:val="000000"/>
          <w:lang w:val="ru-RU" w:eastAsia="ar-SA"/>
        </w:rPr>
      </w:r>
    </w:p>
    <w:p>
      <w:pPr>
        <w:pStyle w:val="Normal"/>
        <w:suppressAutoHyphens w:val="true"/>
        <w:spacing w:lineRule="auto" w:line="240" w:before="0" w:after="0"/>
        <w:ind w:left="0" w:right="0" w:firstLine="709"/>
        <w:jc w:val="both"/>
        <w:rPr/>
      </w:pPr>
      <w:r>
        <w:rPr>
          <w:rFonts w:eastAsia="Calibri" w:cs="Times New Roman" w:ascii="Times New Roman" w:hAnsi="Times New Roman"/>
          <w:b/>
          <w:i/>
          <w:color w:val="000000"/>
          <w:lang w:val="ru-RU" w:eastAsia="ar-SA"/>
        </w:rPr>
        <w:t>*</w:t>
      </w:r>
      <w:r>
        <w:rPr>
          <w:rFonts w:eastAsia="Calibri" w:cs="Times New Roman" w:ascii="Times New Roman" w:hAnsi="Times New Roman"/>
          <w:i/>
          <w:color w:val="000000"/>
          <w:lang w:val="ru-RU"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eastAsia="Calibri" w:cs="Times New Roman" w:ascii="Times New Roman" w:hAnsi="Times New Roman"/>
          <w:b/>
          <w:i/>
          <w:color w:val="000000"/>
          <w:lang w:val="ru-RU" w:eastAsia="ar-SA"/>
        </w:rPr>
        <w:t xml:space="preserve"> «або еквівалент»</w:t>
      </w:r>
    </w:p>
    <w:p>
      <w:pPr>
        <w:pStyle w:val="Normal"/>
        <w:suppressAutoHyphens w:val="true"/>
        <w:spacing w:lineRule="auto" w:line="240" w:before="0" w:after="0"/>
        <w:ind w:left="0" w:right="0" w:firstLine="709"/>
        <w:jc w:val="both"/>
        <w:rPr>
          <w:rFonts w:ascii="Times New Roman" w:hAnsi="Times New Roman" w:eastAsia="Calibri" w:cs="Times New Roman"/>
          <w:b/>
          <w:b/>
          <w:i/>
          <w:i/>
          <w:color w:val="000000"/>
          <w:lang w:val="ru-RU" w:eastAsia="ar-SA"/>
        </w:rPr>
      </w:pPr>
      <w:r>
        <w:rPr>
          <w:rFonts w:eastAsia="Calibri" w:cs="Times New Roman" w:ascii="Times New Roman" w:hAnsi="Times New Roman"/>
          <w:b/>
          <w:i/>
          <w:color w:val="000000"/>
          <w:lang w:val="ru-RU" w:eastAsia="ar-SA"/>
        </w:rPr>
      </w:r>
    </w:p>
    <w:p>
      <w:pPr>
        <w:pStyle w:val="Normal"/>
        <w:rPr/>
      </w:pPr>
      <w:r>
        <w:rPr/>
      </w:r>
    </w:p>
    <w:p>
      <w:pPr>
        <w:pStyle w:val="Normal"/>
        <w:widowControl/>
        <w:bidi w:val="0"/>
        <w:spacing w:lineRule="auto" w:line="259" w:before="0" w:after="160"/>
        <w:jc w:val="left"/>
        <w:rPr/>
      </w:pPr>
      <w:r>
        <w:rPr/>
      </w:r>
    </w:p>
    <w:sectPr>
      <w:type w:val="nextPage"/>
      <w:pgSz w:w="11906" w:h="16838"/>
      <w:pgMar w:left="1418" w:right="851" w:header="0" w:top="425" w:footer="0" w:bottom="709" w:gutter="0"/>
      <w:pgNumType w:fmt="decimal"/>
      <w:formProt w:val="false"/>
      <w:textDirection w:val="lrTb"/>
      <w:docGrid w:type="default" w:linePitch="381"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6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uk-UA" w:eastAsia="en-US" w:bidi="ar-SA"/>
      </w:rPr>
    </w:rPrDefault>
    <w:pPrDefault>
      <w:pPr/>
    </w:pPrDefault>
  </w:docDefaults>
  <w:style w:type="paragraph" w:styleId="Normal">
    <w:name w:val="Normal"/>
    <w:qFormat/>
    <w:pPr>
      <w:widowControl/>
      <w:overflowPunct w:val="true"/>
      <w:bidi w:val="0"/>
      <w:spacing w:lineRule="auto" w:line="259" w:before="0" w:after="160"/>
      <w:jc w:val="left"/>
    </w:pPr>
    <w:rPr>
      <w:rFonts w:ascii="Calibri" w:hAnsi="Calibri" w:eastAsia="Calibri" w:cs="Tahoma"/>
      <w:color w:val="00000A"/>
      <w:kern w:val="0"/>
      <w:sz w:val="22"/>
      <w:szCs w:val="22"/>
      <w:lang w:val="uk-UA" w:eastAsia="en-US" w:bidi="ar-SA"/>
    </w:rPr>
  </w:style>
  <w:style w:type="character" w:styleId="DefaultParagraphFont">
    <w:name w:val="Default Paragraph Font"/>
    <w:qFormat/>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160"/>
      <w:ind w:left="720" w:right="0" w:hanging="0"/>
      <w:contextualSpacing/>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NoSpacing">
    <w:name w:val="No Spacing"/>
    <w:qFormat/>
    <w:pPr>
      <w:widowControl/>
      <w:suppressAutoHyphens w:val="true"/>
      <w:overflowPunct w:val="true"/>
      <w:bidi w:val="0"/>
      <w:jc w:val="left"/>
    </w:pPr>
    <w:rPr>
      <w:rFonts w:ascii="Calibri" w:hAnsi="Calibri" w:eastAsia="Times New Roman" w:cs="Calibri"/>
      <w:color w:val="00000A"/>
      <w:kern w:val="0"/>
      <w:sz w:val="22"/>
      <w:szCs w:val="22"/>
      <w:lang w:val="uk-UA" w:eastAsia="zh-CN" w:bidi="ar-SA"/>
    </w:rPr>
  </w:style>
  <w:style w:type="paragraph" w:styleId="Style14">
    <w:name w:val="Абзац списку"/>
    <w:basedOn w:val="Normal"/>
    <w:qFormat/>
    <w:pPr>
      <w:spacing w:before="0" w:after="200"/>
      <w:ind w:left="720" w:hanging="0"/>
      <w:contextualSpacing/>
    </w:pPr>
    <w:rPr>
      <w:rFonts w:ascii="Calibri" w:hAnsi="Calibri" w:eastAsia="Calibri" w:cs="Times New Roman"/>
      <w:lang w:val="ru-RU"/>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503</TotalTime>
  <Application>LibreOffice/6.0.2.1$Windows_X86_64 LibreOffice_project/f7f06a8f319e4b62f9bc5095aa112a65d2f3ac89</Application>
  <Pages>13</Pages>
  <Words>3219</Words>
  <Characters>21015</Characters>
  <CharactersWithSpaces>24125</CharactersWithSpaces>
  <Paragraphs>298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2023-02-03T07:16:00Z</dcterms:created>
  <dc:creator/>
  <dc:description/>
  <dc:language>uk-UA</dc:language>
  <cp:lastModifiedBy/>
  <cp:lastPrinted>2023-05-02T14:37:17Z</cp:lastPrinted>
  <dcterms:modified xsi:type="dcterms:W3CDTF">2023-05-03T11:13:08Z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