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D05" w:rsidRDefault="00162D05" w:rsidP="00162D05">
      <w:pPr>
        <w:pStyle w:val="a5"/>
        <w:tabs>
          <w:tab w:val="left" w:pos="1418"/>
        </w:tabs>
        <w:ind w:right="-1" w:firstLine="284"/>
        <w:rPr>
          <w:rFonts w:ascii="Times New Roman" w:hAnsi="Times New Roman"/>
          <w:szCs w:val="24"/>
        </w:rPr>
      </w:pPr>
      <w:r>
        <w:rPr>
          <w:rFonts w:ascii="Times New Roman" w:hAnsi="Times New Roman"/>
          <w:szCs w:val="24"/>
        </w:rPr>
        <w:t xml:space="preserve">                                                                                     </w:t>
      </w:r>
      <w:r w:rsidR="00E42013">
        <w:rPr>
          <w:rFonts w:ascii="Times New Roman" w:hAnsi="Times New Roman"/>
          <w:szCs w:val="24"/>
        </w:rPr>
        <w:t xml:space="preserve">                   </w:t>
      </w:r>
      <w:r>
        <w:rPr>
          <w:rFonts w:ascii="Times New Roman" w:hAnsi="Times New Roman"/>
          <w:szCs w:val="24"/>
        </w:rPr>
        <w:t xml:space="preserve"> Додаток 4</w:t>
      </w:r>
      <w:r w:rsidR="00E42013">
        <w:rPr>
          <w:rFonts w:ascii="Times New Roman" w:hAnsi="Times New Roman"/>
          <w:szCs w:val="24"/>
        </w:rPr>
        <w:t xml:space="preserve"> до оголошення</w:t>
      </w:r>
    </w:p>
    <w:p w:rsidR="00162D05" w:rsidRDefault="00E42013" w:rsidP="00162D05">
      <w:pPr>
        <w:pStyle w:val="a5"/>
        <w:tabs>
          <w:tab w:val="left" w:pos="1418"/>
        </w:tabs>
        <w:ind w:right="-1" w:firstLine="284"/>
        <w:rPr>
          <w:rFonts w:ascii="Times New Roman" w:hAnsi="Times New Roman"/>
          <w:szCs w:val="24"/>
        </w:rPr>
      </w:pPr>
      <w:r>
        <w:rPr>
          <w:rFonts w:ascii="Times New Roman" w:hAnsi="Times New Roman"/>
          <w:szCs w:val="24"/>
        </w:rPr>
        <w:t xml:space="preserve">                                                                                                  </w:t>
      </w:r>
      <w:bookmarkStart w:id="0" w:name="_GoBack"/>
      <w:bookmarkEnd w:id="0"/>
      <w:r>
        <w:rPr>
          <w:rFonts w:ascii="Times New Roman" w:hAnsi="Times New Roman"/>
          <w:szCs w:val="24"/>
        </w:rPr>
        <w:t xml:space="preserve">       </w:t>
      </w:r>
      <w:r w:rsidR="00162D05">
        <w:rPr>
          <w:rFonts w:ascii="Times New Roman" w:hAnsi="Times New Roman"/>
          <w:szCs w:val="24"/>
        </w:rPr>
        <w:t>Проект</w:t>
      </w:r>
      <w:r>
        <w:rPr>
          <w:rFonts w:ascii="Times New Roman" w:hAnsi="Times New Roman"/>
          <w:szCs w:val="24"/>
        </w:rPr>
        <w:t xml:space="preserve"> договору</w:t>
      </w:r>
    </w:p>
    <w:p w:rsidR="00162D05" w:rsidRDefault="00162D05" w:rsidP="00162D05">
      <w:pPr>
        <w:pStyle w:val="a5"/>
        <w:tabs>
          <w:tab w:val="left" w:pos="1418"/>
        </w:tabs>
        <w:ind w:right="-1" w:firstLine="284"/>
        <w:rPr>
          <w:rFonts w:ascii="Times New Roman" w:hAnsi="Times New Roman"/>
          <w:szCs w:val="24"/>
        </w:rPr>
      </w:pPr>
    </w:p>
    <w:p w:rsidR="00162D05" w:rsidRDefault="00162D05" w:rsidP="00162D05">
      <w:pPr>
        <w:pStyle w:val="a5"/>
        <w:tabs>
          <w:tab w:val="left" w:pos="1418"/>
        </w:tabs>
        <w:ind w:right="-1" w:firstLine="284"/>
        <w:rPr>
          <w:rFonts w:ascii="Times New Roman" w:hAnsi="Times New Roman"/>
          <w:szCs w:val="24"/>
        </w:rPr>
      </w:pPr>
      <w:r>
        <w:rPr>
          <w:rFonts w:ascii="Times New Roman" w:hAnsi="Times New Roman"/>
          <w:szCs w:val="24"/>
        </w:rPr>
        <w:t xml:space="preserve">ДОГОВІР ПІДРЯДУ </w:t>
      </w:r>
    </w:p>
    <w:p w:rsidR="00162D05" w:rsidRDefault="00162D05" w:rsidP="00162D05">
      <w:pPr>
        <w:pStyle w:val="a3"/>
        <w:tabs>
          <w:tab w:val="clear" w:pos="4819"/>
          <w:tab w:val="left" w:pos="7522"/>
        </w:tabs>
        <w:spacing w:before="0"/>
        <w:ind w:left="0" w:right="-1" w:firstLine="284"/>
        <w:jc w:val="both"/>
        <w:rPr>
          <w:rFonts w:ascii="Times New Roman" w:hAnsi="Times New Roman"/>
          <w:b/>
          <w:lang w:val="uk-UA"/>
        </w:rPr>
      </w:pPr>
      <w:r>
        <w:rPr>
          <w:rFonts w:ascii="Times New Roman" w:hAnsi="Times New Roman"/>
          <w:b/>
          <w:sz w:val="24"/>
          <w:szCs w:val="24"/>
          <w:lang w:val="uk-UA"/>
        </w:rPr>
        <w:t xml:space="preserve">                                   на виконання будівельно-монтажних робіт</w:t>
      </w:r>
      <w:r>
        <w:rPr>
          <w:rFonts w:ascii="Times New Roman" w:hAnsi="Times New Roman"/>
          <w:b/>
          <w:lang w:val="uk-UA"/>
        </w:rPr>
        <w:tab/>
      </w:r>
    </w:p>
    <w:p w:rsidR="00162D05" w:rsidRDefault="00162D05" w:rsidP="00162D05">
      <w:pPr>
        <w:pStyle w:val="a3"/>
        <w:tabs>
          <w:tab w:val="clear" w:pos="4819"/>
          <w:tab w:val="left" w:pos="7522"/>
        </w:tabs>
        <w:spacing w:before="0"/>
        <w:ind w:left="0" w:right="-1" w:firstLine="284"/>
        <w:jc w:val="both"/>
        <w:rPr>
          <w:rFonts w:ascii="Times New Roman" w:hAnsi="Times New Roman"/>
          <w:b/>
          <w:lang w:val="uk-UA"/>
        </w:rPr>
      </w:pPr>
    </w:p>
    <w:p w:rsidR="00162D05" w:rsidRDefault="00A76346" w:rsidP="00162D05">
      <w:pPr>
        <w:pStyle w:val="a3"/>
        <w:spacing w:before="0"/>
        <w:ind w:left="0" w:right="-1" w:firstLine="284"/>
        <w:jc w:val="center"/>
        <w:rPr>
          <w:rFonts w:ascii="Times New Roman" w:hAnsi="Times New Roman"/>
          <w:sz w:val="24"/>
          <w:szCs w:val="24"/>
          <w:lang w:val="uk-UA"/>
        </w:rPr>
      </w:pPr>
      <w:r>
        <w:rPr>
          <w:rFonts w:ascii="Times New Roman" w:hAnsi="Times New Roman"/>
          <w:sz w:val="24"/>
          <w:szCs w:val="24"/>
          <w:lang w:val="uk-UA"/>
        </w:rPr>
        <w:t>с</w:t>
      </w:r>
      <w:r w:rsidR="00162D05">
        <w:rPr>
          <w:rFonts w:ascii="Times New Roman" w:hAnsi="Times New Roman"/>
          <w:sz w:val="24"/>
          <w:szCs w:val="24"/>
          <w:lang w:val="uk-UA"/>
        </w:rPr>
        <w:t>м</w:t>
      </w:r>
      <w:r>
        <w:rPr>
          <w:rFonts w:ascii="Times New Roman" w:hAnsi="Times New Roman"/>
          <w:sz w:val="24"/>
          <w:szCs w:val="24"/>
          <w:lang w:val="uk-UA"/>
        </w:rPr>
        <w:t>т</w:t>
      </w:r>
      <w:r w:rsidR="00162D05">
        <w:rPr>
          <w:rFonts w:ascii="Times New Roman" w:hAnsi="Times New Roman"/>
          <w:sz w:val="24"/>
          <w:szCs w:val="24"/>
          <w:lang w:val="uk-UA"/>
        </w:rPr>
        <w:t xml:space="preserve">. </w:t>
      </w:r>
      <w:r>
        <w:rPr>
          <w:rFonts w:ascii="Times New Roman" w:hAnsi="Times New Roman"/>
          <w:sz w:val="24"/>
          <w:szCs w:val="24"/>
          <w:lang w:val="uk-UA"/>
        </w:rPr>
        <w:t>Тарутине</w:t>
      </w:r>
      <w:r w:rsidR="00162D05">
        <w:rPr>
          <w:rFonts w:ascii="Times New Roman" w:hAnsi="Times New Roman"/>
          <w:sz w:val="24"/>
          <w:szCs w:val="24"/>
          <w:lang w:val="uk-UA"/>
        </w:rPr>
        <w:t xml:space="preserve">  </w:t>
      </w:r>
      <w:r w:rsidR="00162D05">
        <w:rPr>
          <w:rFonts w:ascii="Times New Roman" w:hAnsi="Times New Roman"/>
          <w:sz w:val="24"/>
          <w:szCs w:val="24"/>
          <w:lang w:val="uk-UA"/>
        </w:rPr>
        <w:tab/>
      </w:r>
      <w:r w:rsidR="00162D05">
        <w:rPr>
          <w:rFonts w:ascii="Times New Roman" w:hAnsi="Times New Roman"/>
          <w:sz w:val="24"/>
          <w:szCs w:val="24"/>
          <w:lang w:val="uk-UA"/>
        </w:rPr>
        <w:tab/>
        <w:t>« ___» ________ 202</w:t>
      </w:r>
      <w:r w:rsidR="00EF3CC3">
        <w:rPr>
          <w:rFonts w:ascii="Times New Roman" w:hAnsi="Times New Roman"/>
          <w:sz w:val="24"/>
          <w:szCs w:val="24"/>
          <w:lang w:val="uk-UA"/>
        </w:rPr>
        <w:t>1</w:t>
      </w:r>
      <w:r w:rsidR="00162D05">
        <w:rPr>
          <w:rFonts w:ascii="Times New Roman" w:hAnsi="Times New Roman"/>
          <w:sz w:val="24"/>
          <w:szCs w:val="24"/>
          <w:lang w:val="uk-UA"/>
        </w:rPr>
        <w:t xml:space="preserve"> року</w:t>
      </w:r>
    </w:p>
    <w:p w:rsidR="00162D05" w:rsidRDefault="00162D05" w:rsidP="00162D05">
      <w:pPr>
        <w:pStyle w:val="a3"/>
        <w:spacing w:before="0"/>
        <w:ind w:right="-1"/>
        <w:jc w:val="both"/>
        <w:rPr>
          <w:rFonts w:ascii="Times New Roman" w:hAnsi="Times New Roman"/>
          <w:lang w:val="uk-UA"/>
        </w:rPr>
      </w:pPr>
    </w:p>
    <w:p w:rsidR="00162D05" w:rsidRDefault="00162D05" w:rsidP="00162D05">
      <w:pPr>
        <w:pStyle w:val="a9"/>
        <w:tabs>
          <w:tab w:val="left" w:pos="567"/>
        </w:tabs>
        <w:spacing w:after="0"/>
        <w:ind w:left="0" w:right="-1" w:firstLine="284"/>
        <w:jc w:val="both"/>
        <w:rPr>
          <w:rFonts w:ascii="Times New Roman" w:hAnsi="Times New Roman" w:cs="Times New Roman"/>
          <w:color w:val="000000"/>
          <w:lang w:val="uk-UA"/>
        </w:rPr>
      </w:pPr>
      <w:r>
        <w:rPr>
          <w:rStyle w:val="ab"/>
          <w:rFonts w:eastAsia="Calibri"/>
          <w:lang w:val="uk-UA"/>
        </w:rPr>
        <w:t xml:space="preserve">               Комунальне </w:t>
      </w:r>
      <w:r w:rsidR="00EF3CC3">
        <w:rPr>
          <w:rStyle w:val="ab"/>
          <w:rFonts w:eastAsia="Calibri"/>
          <w:lang w:val="uk-UA"/>
        </w:rPr>
        <w:t xml:space="preserve">некомерційне </w:t>
      </w:r>
      <w:r>
        <w:rPr>
          <w:rStyle w:val="ab"/>
          <w:rFonts w:eastAsia="Calibri"/>
          <w:lang w:val="uk-UA"/>
        </w:rPr>
        <w:t>підприємство «</w:t>
      </w:r>
      <w:proofErr w:type="spellStart"/>
      <w:r w:rsidR="00A76346">
        <w:rPr>
          <w:rStyle w:val="ab"/>
          <w:rFonts w:eastAsia="Calibri"/>
          <w:lang w:val="uk-UA"/>
        </w:rPr>
        <w:t>Тарутинська</w:t>
      </w:r>
      <w:proofErr w:type="spellEnd"/>
      <w:r w:rsidR="00A76346">
        <w:rPr>
          <w:rStyle w:val="ab"/>
          <w:rFonts w:eastAsia="Calibri"/>
          <w:lang w:val="uk-UA"/>
        </w:rPr>
        <w:t xml:space="preserve"> центральна  лікарня» </w:t>
      </w:r>
      <w:proofErr w:type="spellStart"/>
      <w:r w:rsidR="00A76346">
        <w:rPr>
          <w:rStyle w:val="ab"/>
          <w:rFonts w:eastAsia="Calibri"/>
          <w:lang w:val="uk-UA"/>
        </w:rPr>
        <w:t>Тарутинської</w:t>
      </w:r>
      <w:proofErr w:type="spellEnd"/>
      <w:r w:rsidR="00A76346">
        <w:rPr>
          <w:rStyle w:val="ab"/>
          <w:rFonts w:eastAsia="Calibri"/>
          <w:lang w:val="uk-UA"/>
        </w:rPr>
        <w:t xml:space="preserve"> </w:t>
      </w:r>
      <w:r w:rsidR="00EF3CC3">
        <w:rPr>
          <w:rStyle w:val="ab"/>
          <w:rFonts w:eastAsia="Calibri"/>
          <w:lang w:val="uk-UA"/>
        </w:rPr>
        <w:t>селищної</w:t>
      </w:r>
      <w:r w:rsidR="00A76346">
        <w:rPr>
          <w:rStyle w:val="ab"/>
          <w:rFonts w:eastAsia="Calibri"/>
          <w:lang w:val="uk-UA"/>
        </w:rPr>
        <w:t xml:space="preserve"> ради Одеської області</w:t>
      </w:r>
      <w:r>
        <w:rPr>
          <w:rStyle w:val="ab"/>
          <w:rFonts w:eastAsia="Calibri"/>
          <w:lang w:val="uk-UA"/>
        </w:rPr>
        <w:t xml:space="preserve">, </w:t>
      </w:r>
      <w:r>
        <w:rPr>
          <w:rFonts w:ascii="Times New Roman" w:hAnsi="Times New Roman" w:cs="Times New Roman"/>
          <w:lang w:val="uk-UA"/>
        </w:rPr>
        <w:t xml:space="preserve">що далі іменується "ЗАМОВНИК" в особі </w:t>
      </w:r>
      <w:r w:rsidR="00A76346">
        <w:rPr>
          <w:rFonts w:ascii="Times New Roman" w:hAnsi="Times New Roman" w:cs="Times New Roman"/>
          <w:lang w:val="uk-UA"/>
        </w:rPr>
        <w:t>головного лікаря Савицького Юрія Владиславовича</w:t>
      </w:r>
      <w:r>
        <w:rPr>
          <w:rFonts w:ascii="Times New Roman" w:hAnsi="Times New Roman" w:cs="Times New Roman"/>
          <w:lang w:val="uk-UA"/>
        </w:rPr>
        <w:t xml:space="preserve">, що діє на підставі </w:t>
      </w:r>
      <w:r w:rsidR="00A76346">
        <w:rPr>
          <w:rFonts w:ascii="Times New Roman" w:hAnsi="Times New Roman" w:cs="Times New Roman"/>
          <w:lang w:val="uk-UA"/>
        </w:rPr>
        <w:t xml:space="preserve">Статуту </w:t>
      </w:r>
      <w:r>
        <w:rPr>
          <w:rFonts w:ascii="Times New Roman" w:hAnsi="Times New Roman" w:cs="Times New Roman"/>
          <w:lang w:val="uk-UA"/>
        </w:rPr>
        <w:t xml:space="preserve">________________ з однієї сторони, та _____________________________________  в особі _________________________________________________, що діє на підставі Статуту, далі “ВИКОНАВЕЦЬ”, </w:t>
      </w:r>
      <w:r>
        <w:rPr>
          <w:rFonts w:ascii="Times New Roman" w:hAnsi="Times New Roman" w:cs="Times New Roman"/>
          <w:color w:val="000000"/>
          <w:lang w:val="uk-UA"/>
        </w:rPr>
        <w:t>з іншої сторони, разом - Сторони, уклали цей договір про наступне (далі - Договір): </w:t>
      </w:r>
    </w:p>
    <w:p w:rsidR="00162D05" w:rsidRDefault="00162D05" w:rsidP="00162D05">
      <w:pPr>
        <w:pStyle w:val="a9"/>
        <w:tabs>
          <w:tab w:val="left" w:pos="567"/>
        </w:tabs>
        <w:spacing w:after="0"/>
        <w:ind w:left="0" w:right="-1" w:firstLine="284"/>
        <w:jc w:val="both"/>
        <w:rPr>
          <w:rFonts w:ascii="Times New Roman" w:hAnsi="Times New Roman"/>
          <w:color w:val="000000"/>
          <w:sz w:val="8"/>
          <w:szCs w:val="8"/>
          <w:lang w:val="uk-UA"/>
        </w:rPr>
      </w:pPr>
    </w:p>
    <w:p w:rsidR="00162D05" w:rsidRDefault="00162D05" w:rsidP="00162D05">
      <w:pPr>
        <w:spacing w:before="0"/>
        <w:ind w:left="0" w:right="-1" w:firstLine="284"/>
        <w:jc w:val="center"/>
        <w:outlineLvl w:val="2"/>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I. ПРЕДМЕТ ДОГОВОРУ</w:t>
      </w:r>
    </w:p>
    <w:p w:rsidR="00162D05" w:rsidRDefault="00162D05" w:rsidP="00162D05">
      <w:pPr>
        <w:spacing w:before="0"/>
        <w:ind w:left="0" w:right="-1" w:firstLine="284"/>
        <w:jc w:val="center"/>
        <w:outlineLvl w:val="2"/>
        <w:rPr>
          <w:rFonts w:ascii="Times New Roman" w:eastAsia="Times New Roman" w:hAnsi="Times New Roman"/>
          <w:bCs/>
          <w:color w:val="000000"/>
          <w:sz w:val="8"/>
          <w:szCs w:val="8"/>
          <w:lang w:val="uk-UA" w:eastAsia="ru-RU"/>
        </w:rPr>
      </w:pPr>
    </w:p>
    <w:p w:rsidR="00162D05" w:rsidRDefault="00162D05" w:rsidP="00146ED2">
      <w:pPr>
        <w:spacing w:before="0"/>
        <w:ind w:left="0" w:right="-1" w:firstLine="284"/>
        <w:jc w:val="both"/>
        <w:rPr>
          <w:rFonts w:ascii="Times New Roman" w:hAnsi="Times New Roman"/>
          <w:sz w:val="24"/>
          <w:szCs w:val="24"/>
          <w:lang w:val="uk-UA"/>
        </w:rPr>
      </w:pPr>
      <w:r>
        <w:rPr>
          <w:rFonts w:ascii="Times New Roman" w:hAnsi="Times New Roman"/>
          <w:sz w:val="24"/>
          <w:szCs w:val="24"/>
          <w:lang w:val="uk-UA"/>
        </w:rPr>
        <w:t xml:space="preserve">1.1. «ВИКОНАВЕЦЬ» </w:t>
      </w:r>
      <w:r w:rsidR="00146ED2" w:rsidRPr="00146ED2">
        <w:rPr>
          <w:rFonts w:ascii="Times New Roman" w:hAnsi="Times New Roman"/>
          <w:sz w:val="24"/>
          <w:szCs w:val="24"/>
          <w:lang w:val="uk-UA"/>
        </w:rPr>
        <w:t xml:space="preserve">бере  на   себе  зобов’язання   за  завданням  Замовника,  на  свій  ризик,  своїми чи  залученими  силами  і  засобами  виконати роботи </w:t>
      </w:r>
      <w:r w:rsidR="00146ED2" w:rsidRPr="00146ED2">
        <w:rPr>
          <w:rFonts w:ascii="Times New Roman" w:hAnsi="Times New Roman"/>
          <w:b/>
          <w:sz w:val="24"/>
          <w:szCs w:val="24"/>
          <w:lang w:val="uk-UA"/>
        </w:rPr>
        <w:t xml:space="preserve">Капітальний ремонт </w:t>
      </w:r>
      <w:r w:rsidR="00EF3CC3">
        <w:rPr>
          <w:rFonts w:ascii="Times New Roman" w:hAnsi="Times New Roman"/>
          <w:b/>
          <w:sz w:val="24"/>
          <w:szCs w:val="24"/>
          <w:lang w:val="uk-UA"/>
        </w:rPr>
        <w:t xml:space="preserve">внутрішніх приміщень педіатричного </w:t>
      </w:r>
      <w:r w:rsidR="00146ED2" w:rsidRPr="00146ED2">
        <w:rPr>
          <w:rFonts w:ascii="Times New Roman" w:hAnsi="Times New Roman"/>
          <w:b/>
          <w:sz w:val="24"/>
          <w:szCs w:val="24"/>
          <w:lang w:val="uk-UA"/>
        </w:rPr>
        <w:t xml:space="preserve">відділення </w:t>
      </w:r>
      <w:r w:rsidR="00146ED2" w:rsidRPr="00A368B5">
        <w:rPr>
          <w:rFonts w:ascii="Times New Roman" w:eastAsia="Times New Roman" w:hAnsi="Times New Roman"/>
          <w:b/>
          <w:iCs/>
          <w:color w:val="000000"/>
          <w:sz w:val="24"/>
          <w:szCs w:val="24"/>
          <w:shd w:val="clear" w:color="auto" w:fill="FFFFFF"/>
          <w:lang w:val="uk-UA" w:eastAsia="ru-RU"/>
        </w:rPr>
        <w:t>К</w:t>
      </w:r>
      <w:r w:rsidR="00EF3CC3">
        <w:rPr>
          <w:rFonts w:ascii="Times New Roman" w:eastAsia="Times New Roman" w:hAnsi="Times New Roman"/>
          <w:b/>
          <w:iCs/>
          <w:color w:val="000000"/>
          <w:sz w:val="24"/>
          <w:szCs w:val="24"/>
          <w:shd w:val="clear" w:color="auto" w:fill="FFFFFF"/>
          <w:lang w:val="uk-UA" w:eastAsia="ru-RU"/>
        </w:rPr>
        <w:t>Н</w:t>
      </w:r>
      <w:r w:rsidR="00146ED2" w:rsidRPr="00A368B5">
        <w:rPr>
          <w:rFonts w:ascii="Times New Roman" w:eastAsia="Times New Roman" w:hAnsi="Times New Roman"/>
          <w:b/>
          <w:iCs/>
          <w:color w:val="000000"/>
          <w:sz w:val="24"/>
          <w:szCs w:val="24"/>
          <w:shd w:val="clear" w:color="auto" w:fill="FFFFFF"/>
          <w:lang w:val="uk-UA" w:eastAsia="ru-RU"/>
        </w:rPr>
        <w:t>П «</w:t>
      </w:r>
      <w:proofErr w:type="spellStart"/>
      <w:r w:rsidR="00146ED2" w:rsidRPr="00A368B5">
        <w:rPr>
          <w:rFonts w:ascii="Times New Roman" w:eastAsia="Times New Roman" w:hAnsi="Times New Roman"/>
          <w:b/>
          <w:iCs/>
          <w:color w:val="000000"/>
          <w:sz w:val="24"/>
          <w:szCs w:val="24"/>
          <w:shd w:val="clear" w:color="auto" w:fill="FFFFFF"/>
          <w:lang w:val="uk-UA" w:eastAsia="ru-RU"/>
        </w:rPr>
        <w:t>Тарутинська</w:t>
      </w:r>
      <w:proofErr w:type="spellEnd"/>
      <w:r w:rsidR="00146ED2" w:rsidRPr="00A368B5">
        <w:rPr>
          <w:rFonts w:ascii="Times New Roman" w:eastAsia="Times New Roman" w:hAnsi="Times New Roman"/>
          <w:b/>
          <w:iCs/>
          <w:color w:val="000000"/>
          <w:sz w:val="24"/>
          <w:szCs w:val="24"/>
          <w:shd w:val="clear" w:color="auto" w:fill="FFFFFF"/>
          <w:lang w:val="uk-UA" w:eastAsia="ru-RU"/>
        </w:rPr>
        <w:t xml:space="preserve"> </w:t>
      </w:r>
      <w:r w:rsidR="00EF3CC3">
        <w:rPr>
          <w:rFonts w:ascii="Times New Roman" w:eastAsia="Times New Roman" w:hAnsi="Times New Roman"/>
          <w:b/>
          <w:iCs/>
          <w:color w:val="000000"/>
          <w:sz w:val="24"/>
          <w:szCs w:val="24"/>
          <w:shd w:val="clear" w:color="auto" w:fill="FFFFFF"/>
          <w:lang w:val="uk-UA" w:eastAsia="ru-RU"/>
        </w:rPr>
        <w:t xml:space="preserve">центральна лікарня» </w:t>
      </w:r>
      <w:proofErr w:type="spellStart"/>
      <w:r w:rsidR="00EF3CC3">
        <w:rPr>
          <w:rFonts w:ascii="Times New Roman" w:eastAsia="Times New Roman" w:hAnsi="Times New Roman"/>
          <w:b/>
          <w:iCs/>
          <w:color w:val="000000"/>
          <w:sz w:val="24"/>
          <w:szCs w:val="24"/>
          <w:shd w:val="clear" w:color="auto" w:fill="FFFFFF"/>
          <w:lang w:val="uk-UA" w:eastAsia="ru-RU"/>
        </w:rPr>
        <w:t>Тарутинської</w:t>
      </w:r>
      <w:proofErr w:type="spellEnd"/>
      <w:r w:rsidR="00EF3CC3">
        <w:rPr>
          <w:rFonts w:ascii="Times New Roman" w:eastAsia="Times New Roman" w:hAnsi="Times New Roman"/>
          <w:b/>
          <w:iCs/>
          <w:color w:val="000000"/>
          <w:sz w:val="24"/>
          <w:szCs w:val="24"/>
          <w:shd w:val="clear" w:color="auto" w:fill="FFFFFF"/>
          <w:lang w:val="uk-UA" w:eastAsia="ru-RU"/>
        </w:rPr>
        <w:t xml:space="preserve"> селищної ради Одеської області за </w:t>
      </w:r>
      <w:proofErr w:type="spellStart"/>
      <w:r w:rsidR="00EF3CC3">
        <w:rPr>
          <w:rFonts w:ascii="Times New Roman" w:eastAsia="Times New Roman" w:hAnsi="Times New Roman"/>
          <w:b/>
          <w:iCs/>
          <w:color w:val="000000"/>
          <w:sz w:val="24"/>
          <w:szCs w:val="24"/>
          <w:shd w:val="clear" w:color="auto" w:fill="FFFFFF"/>
          <w:lang w:val="uk-UA" w:eastAsia="ru-RU"/>
        </w:rPr>
        <w:t>адресою</w:t>
      </w:r>
      <w:proofErr w:type="spellEnd"/>
      <w:r w:rsidR="00EF3CC3">
        <w:rPr>
          <w:rFonts w:ascii="Times New Roman" w:eastAsia="Times New Roman" w:hAnsi="Times New Roman"/>
          <w:b/>
          <w:iCs/>
          <w:color w:val="000000"/>
          <w:sz w:val="24"/>
          <w:szCs w:val="24"/>
          <w:shd w:val="clear" w:color="auto" w:fill="FFFFFF"/>
          <w:lang w:val="uk-UA" w:eastAsia="ru-RU"/>
        </w:rPr>
        <w:t xml:space="preserve"> вул. Красна 75, смт. Тарутине Одеської області</w:t>
      </w:r>
      <w:r w:rsidR="00A368B5" w:rsidRPr="00A368B5">
        <w:rPr>
          <w:rFonts w:ascii="Times New Roman" w:eastAsia="Times New Roman" w:hAnsi="Times New Roman"/>
          <w:b/>
          <w:iCs/>
          <w:color w:val="000000"/>
          <w:sz w:val="24"/>
          <w:szCs w:val="24"/>
          <w:shd w:val="clear" w:color="auto" w:fill="FFFFFF"/>
          <w:lang w:val="uk-UA" w:eastAsia="ru-RU"/>
        </w:rPr>
        <w:t>,</w:t>
      </w:r>
      <w:r w:rsidR="00146ED2" w:rsidRPr="00A368B5">
        <w:rPr>
          <w:rFonts w:ascii="Times New Roman" w:eastAsia="Times New Roman" w:hAnsi="Times New Roman"/>
          <w:b/>
          <w:iCs/>
          <w:color w:val="000000"/>
          <w:sz w:val="24"/>
          <w:szCs w:val="24"/>
          <w:shd w:val="clear" w:color="auto" w:fill="FFFFFF"/>
          <w:lang w:val="uk-UA" w:eastAsia="ru-RU"/>
        </w:rPr>
        <w:t xml:space="preserve"> </w:t>
      </w:r>
      <w:r w:rsidR="00A368B5" w:rsidRPr="00A368B5">
        <w:rPr>
          <w:rFonts w:ascii="Times New Roman" w:eastAsia="Times New Roman" w:hAnsi="Times New Roman"/>
          <w:iCs/>
          <w:color w:val="000000"/>
          <w:sz w:val="24"/>
          <w:szCs w:val="24"/>
          <w:shd w:val="clear" w:color="auto" w:fill="FFFFFF"/>
          <w:lang w:val="uk-UA" w:eastAsia="ru-RU"/>
        </w:rPr>
        <w:t>п</w:t>
      </w:r>
      <w:r w:rsidR="00A368B5" w:rsidRPr="00A368B5">
        <w:rPr>
          <w:rFonts w:ascii="Times New Roman" w:hAnsi="Times New Roman"/>
          <w:sz w:val="24"/>
          <w:szCs w:val="24"/>
          <w:lang w:val="uk-UA"/>
        </w:rPr>
        <w:t>редмет закупівлі визначено за об’єктом будівництва та з урахуванням ДСТУ Б.Д.1.1-1:2013 «Правила визначення вартості будівництва»;</w:t>
      </w:r>
      <w:r w:rsidR="00A368B5">
        <w:rPr>
          <w:rFonts w:ascii="Times New Roman" w:hAnsi="Times New Roman"/>
          <w:sz w:val="24"/>
          <w:szCs w:val="24"/>
          <w:lang w:val="uk-UA"/>
        </w:rPr>
        <w:t xml:space="preserve"> </w:t>
      </w:r>
      <w:r w:rsidR="00146ED2" w:rsidRPr="00A368B5">
        <w:rPr>
          <w:rFonts w:ascii="Times New Roman" w:hAnsi="Times New Roman"/>
          <w:b/>
          <w:sz w:val="24"/>
          <w:szCs w:val="24"/>
          <w:lang w:val="uk-UA"/>
        </w:rPr>
        <w:t>за ДК 021:2015 45450000-6 «Інші завершальні будівельні роботи»,</w:t>
      </w:r>
      <w:r w:rsidRPr="00A368B5">
        <w:rPr>
          <w:rFonts w:ascii="Times New Roman" w:hAnsi="Times New Roman"/>
          <w:sz w:val="24"/>
          <w:szCs w:val="24"/>
          <w:lang w:val="uk-UA"/>
        </w:rPr>
        <w:t xml:space="preserve"> </w:t>
      </w:r>
      <w:r w:rsidR="00A368B5">
        <w:rPr>
          <w:rFonts w:ascii="Times New Roman" w:hAnsi="Times New Roman"/>
          <w:sz w:val="24"/>
          <w:szCs w:val="24"/>
          <w:lang w:val="uk-UA"/>
        </w:rPr>
        <w:t xml:space="preserve"> </w:t>
      </w:r>
      <w:r w:rsidR="00146ED2" w:rsidRPr="00A368B5">
        <w:rPr>
          <w:rFonts w:ascii="Times New Roman" w:eastAsia="Times New Roman" w:hAnsi="Times New Roman"/>
          <w:sz w:val="24"/>
          <w:szCs w:val="24"/>
          <w:lang w:val="uk-UA" w:eastAsia="ru-RU"/>
        </w:rPr>
        <w:t>відповідно до проектно-</w:t>
      </w:r>
      <w:r w:rsidR="00146ED2">
        <w:rPr>
          <w:rFonts w:ascii="Times New Roman CYR" w:eastAsia="Times New Roman" w:hAnsi="Times New Roman CYR" w:cs="Times New Roman CYR"/>
          <w:sz w:val="24"/>
          <w:szCs w:val="24"/>
          <w:lang w:val="uk-UA" w:eastAsia="ru-RU"/>
        </w:rPr>
        <w:t xml:space="preserve">кошторисної документації, </w:t>
      </w:r>
      <w:r>
        <w:rPr>
          <w:rFonts w:ascii="Times New Roman" w:hAnsi="Times New Roman"/>
          <w:sz w:val="24"/>
          <w:szCs w:val="24"/>
          <w:lang w:val="uk-UA"/>
        </w:rPr>
        <w:t>у встановлений термін здати об’єкт «ЗАМОВНИКУ», усунути недоробки, що виникли в межах гарантійного терміну експлуатації згідно діючого законодавства.</w:t>
      </w:r>
      <w:r w:rsidR="00146ED2" w:rsidRPr="00146ED2">
        <w:rPr>
          <w:rFonts w:ascii="Times New Roman" w:hAnsi="Times New Roman"/>
          <w:lang w:val="uk-UA"/>
        </w:rPr>
        <w:t xml:space="preserve"> </w:t>
      </w:r>
    </w:p>
    <w:p w:rsidR="00162D05" w:rsidRDefault="00162D05" w:rsidP="00162D05">
      <w:pPr>
        <w:pStyle w:val="a9"/>
        <w:tabs>
          <w:tab w:val="left" w:pos="567"/>
        </w:tabs>
        <w:spacing w:after="0"/>
        <w:ind w:left="0" w:right="-1" w:firstLine="284"/>
        <w:jc w:val="both"/>
        <w:rPr>
          <w:lang w:val="uk-UA"/>
        </w:rPr>
      </w:pPr>
      <w:r>
        <w:rPr>
          <w:lang w:val="uk-UA"/>
        </w:rPr>
        <w:t xml:space="preserve">«ЗАМОВНИК» зобов’язується прийняти об’єкт або закінчені будівельні роботи та оплатити їх у відповідності </w:t>
      </w:r>
      <w:r w:rsidR="00146ED2">
        <w:rPr>
          <w:lang w:val="uk-UA"/>
        </w:rPr>
        <w:t>умов</w:t>
      </w:r>
      <w:r>
        <w:rPr>
          <w:lang w:val="uk-UA"/>
        </w:rPr>
        <w:t xml:space="preserve"> даного договору.</w:t>
      </w:r>
    </w:p>
    <w:p w:rsidR="00146ED2" w:rsidRPr="00146ED2" w:rsidRDefault="00146ED2" w:rsidP="00146ED2">
      <w:pPr>
        <w:pStyle w:val="ac"/>
        <w:jc w:val="both"/>
        <w:rPr>
          <w:rFonts w:ascii="Times New Roman" w:hAnsi="Times New Roman" w:cs="Times New Roman"/>
          <w:sz w:val="24"/>
          <w:szCs w:val="24"/>
          <w:lang w:val="uk-UA"/>
        </w:rPr>
      </w:pPr>
      <w:r w:rsidRPr="00146ED2">
        <w:rPr>
          <w:rFonts w:ascii="Times New Roman" w:hAnsi="Times New Roman" w:cs="Times New Roman"/>
          <w:sz w:val="24"/>
          <w:szCs w:val="24"/>
          <w:lang w:val="uk-UA"/>
        </w:rPr>
        <w:t xml:space="preserve">      1.2.Строк виконання робіт </w:t>
      </w:r>
      <w:r w:rsidR="009E6C27">
        <w:rPr>
          <w:rFonts w:ascii="Times New Roman" w:hAnsi="Times New Roman" w:cs="Times New Roman"/>
          <w:sz w:val="24"/>
          <w:szCs w:val="24"/>
          <w:lang w:val="uk-UA"/>
        </w:rPr>
        <w:t>до</w:t>
      </w:r>
      <w:r w:rsidRPr="00146ED2">
        <w:rPr>
          <w:rFonts w:ascii="Times New Roman" w:hAnsi="Times New Roman" w:cs="Times New Roman"/>
          <w:sz w:val="24"/>
          <w:szCs w:val="24"/>
          <w:lang w:val="uk-UA"/>
        </w:rPr>
        <w:t xml:space="preserve"> 3</w:t>
      </w:r>
      <w:r w:rsidR="009E6C27">
        <w:rPr>
          <w:rFonts w:ascii="Times New Roman" w:hAnsi="Times New Roman" w:cs="Times New Roman"/>
          <w:sz w:val="24"/>
          <w:szCs w:val="24"/>
          <w:lang w:val="uk-UA"/>
        </w:rPr>
        <w:t>0</w:t>
      </w:r>
      <w:r w:rsidRPr="00146ED2">
        <w:rPr>
          <w:rFonts w:ascii="Times New Roman" w:hAnsi="Times New Roman" w:cs="Times New Roman"/>
          <w:sz w:val="24"/>
          <w:szCs w:val="24"/>
          <w:lang w:val="uk-UA"/>
        </w:rPr>
        <w:t xml:space="preserve"> </w:t>
      </w:r>
      <w:r w:rsidR="009E6C27">
        <w:rPr>
          <w:rFonts w:ascii="Times New Roman" w:hAnsi="Times New Roman" w:cs="Times New Roman"/>
          <w:sz w:val="24"/>
          <w:szCs w:val="24"/>
          <w:lang w:val="uk-UA"/>
        </w:rPr>
        <w:t>вересня</w:t>
      </w:r>
      <w:r w:rsidRPr="00146ED2">
        <w:rPr>
          <w:rFonts w:ascii="Times New Roman" w:hAnsi="Times New Roman" w:cs="Times New Roman"/>
          <w:sz w:val="24"/>
          <w:szCs w:val="24"/>
          <w:lang w:val="uk-UA"/>
        </w:rPr>
        <w:t xml:space="preserve"> </w:t>
      </w:r>
      <w:r w:rsidRPr="00146ED2">
        <w:rPr>
          <w:rFonts w:ascii="Times New Roman" w:hAnsi="Times New Roman" w:cs="Times New Roman"/>
          <w:sz w:val="24"/>
          <w:szCs w:val="24"/>
        </w:rPr>
        <w:t>20</w:t>
      </w:r>
      <w:r w:rsidRPr="00146ED2">
        <w:rPr>
          <w:rFonts w:ascii="Times New Roman" w:hAnsi="Times New Roman" w:cs="Times New Roman"/>
          <w:sz w:val="24"/>
          <w:szCs w:val="24"/>
          <w:lang w:val="uk-UA"/>
        </w:rPr>
        <w:t>2</w:t>
      </w:r>
      <w:r w:rsidR="009E6C27">
        <w:rPr>
          <w:rFonts w:ascii="Times New Roman" w:hAnsi="Times New Roman" w:cs="Times New Roman"/>
          <w:sz w:val="24"/>
          <w:szCs w:val="24"/>
          <w:lang w:val="uk-UA"/>
        </w:rPr>
        <w:t>2</w:t>
      </w:r>
      <w:r w:rsidRPr="00146ED2">
        <w:rPr>
          <w:rFonts w:ascii="Times New Roman" w:hAnsi="Times New Roman" w:cs="Times New Roman"/>
          <w:sz w:val="24"/>
          <w:szCs w:val="24"/>
        </w:rPr>
        <w:t xml:space="preserve"> року,</w:t>
      </w:r>
      <w:r w:rsidRPr="00146ED2">
        <w:rPr>
          <w:rFonts w:ascii="Times New Roman" w:hAnsi="Times New Roman" w:cs="Times New Roman"/>
          <w:sz w:val="24"/>
          <w:szCs w:val="24"/>
          <w:lang w:val="uk-UA"/>
        </w:rPr>
        <w:t xml:space="preserve"> при виникненні непередбачених обставин, які заважають виконанню робіт, у т</w:t>
      </w:r>
      <w:r>
        <w:rPr>
          <w:rFonts w:ascii="Times New Roman" w:hAnsi="Times New Roman" w:cs="Times New Roman"/>
          <w:sz w:val="24"/>
          <w:szCs w:val="24"/>
          <w:lang w:val="uk-UA"/>
        </w:rPr>
        <w:t xml:space="preserve">ому </w:t>
      </w:r>
      <w:r w:rsidRPr="00146ED2">
        <w:rPr>
          <w:rFonts w:ascii="Times New Roman" w:hAnsi="Times New Roman" w:cs="Times New Roman"/>
          <w:sz w:val="24"/>
          <w:szCs w:val="24"/>
          <w:lang w:val="uk-UA"/>
        </w:rPr>
        <w:t>ч</w:t>
      </w:r>
      <w:r>
        <w:rPr>
          <w:rFonts w:ascii="Times New Roman" w:hAnsi="Times New Roman" w:cs="Times New Roman"/>
          <w:sz w:val="24"/>
          <w:szCs w:val="24"/>
          <w:lang w:val="uk-UA"/>
        </w:rPr>
        <w:t>ислі</w:t>
      </w:r>
      <w:r w:rsidRPr="00146ED2">
        <w:rPr>
          <w:rFonts w:ascii="Times New Roman" w:hAnsi="Times New Roman" w:cs="Times New Roman"/>
          <w:sz w:val="24"/>
          <w:szCs w:val="24"/>
          <w:lang w:val="uk-UA"/>
        </w:rPr>
        <w:t xml:space="preserve">  при виникненні несприятливих для виконання робіт погодних умов, строки  виконання робіт переносяться на термін дії таких обставин. При цьому цей строк узгоджується між сторонами шляхом підписання відповідної додаткової угоди.</w:t>
      </w:r>
    </w:p>
    <w:p w:rsidR="00146ED2" w:rsidRDefault="00146ED2" w:rsidP="00162D05">
      <w:pPr>
        <w:pStyle w:val="a9"/>
        <w:tabs>
          <w:tab w:val="left" w:pos="567"/>
        </w:tabs>
        <w:spacing w:after="0"/>
        <w:ind w:left="0" w:right="-1" w:firstLine="284"/>
        <w:jc w:val="both"/>
        <w:rPr>
          <w:lang w:val="uk-UA"/>
        </w:rPr>
      </w:pPr>
    </w:p>
    <w:p w:rsidR="00162D05" w:rsidRDefault="00162D05" w:rsidP="00162D05">
      <w:pPr>
        <w:spacing w:before="0"/>
        <w:ind w:left="0" w:right="-1" w:firstLine="284"/>
        <w:jc w:val="both"/>
        <w:rPr>
          <w:rFonts w:ascii="Times New Roman CYR" w:eastAsia="Times New Roman" w:hAnsi="Times New Roman CYR" w:cs="Times New Roman CYR"/>
          <w:sz w:val="24"/>
          <w:szCs w:val="24"/>
          <w:lang w:val="uk-UA" w:eastAsia="ru-RU"/>
        </w:rPr>
      </w:pPr>
    </w:p>
    <w:p w:rsidR="00162D05" w:rsidRDefault="00162D05" w:rsidP="00162D05">
      <w:pPr>
        <w:spacing w:before="0"/>
        <w:ind w:left="0" w:right="-1" w:firstLine="284"/>
        <w:jc w:val="center"/>
        <w:outlineLvl w:val="2"/>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II. ЯКІСТЬ РОБІТ</w:t>
      </w:r>
    </w:p>
    <w:p w:rsidR="00162D05" w:rsidRDefault="00162D05" w:rsidP="00162D05">
      <w:pPr>
        <w:spacing w:before="0"/>
        <w:ind w:left="0" w:right="-1" w:firstLine="284"/>
        <w:jc w:val="center"/>
        <w:rPr>
          <w:rFonts w:ascii="Times New Roman" w:eastAsia="Times New Roman" w:hAnsi="Times New Roman"/>
          <w:color w:val="000000"/>
          <w:sz w:val="8"/>
          <w:szCs w:val="8"/>
          <w:lang w:val="uk-UA" w:eastAsia="ru-RU"/>
        </w:rPr>
      </w:pPr>
    </w:p>
    <w:p w:rsidR="00162D05" w:rsidRDefault="00162D05" w:rsidP="00162D05">
      <w:pPr>
        <w:pStyle w:val="a7"/>
        <w:tabs>
          <w:tab w:val="left" w:pos="567"/>
        </w:tabs>
        <w:spacing w:after="0"/>
        <w:ind w:right="-1" w:firstLine="284"/>
        <w:rPr>
          <w:rFonts w:ascii="Times New Roman" w:hAnsi="Times New Roman" w:cs="Times New Roman"/>
          <w:sz w:val="24"/>
          <w:szCs w:val="24"/>
          <w:lang w:val="uk-UA"/>
        </w:rPr>
      </w:pPr>
      <w:r>
        <w:rPr>
          <w:rFonts w:ascii="Times New Roman" w:hAnsi="Times New Roman" w:cs="Times New Roman"/>
          <w:color w:val="000000"/>
          <w:sz w:val="24"/>
          <w:szCs w:val="24"/>
          <w:lang w:val="uk-UA"/>
        </w:rPr>
        <w:t xml:space="preserve">2.1. </w:t>
      </w:r>
      <w:r>
        <w:rPr>
          <w:rFonts w:ascii="Times New Roman" w:hAnsi="Times New Roman" w:cs="Times New Roman"/>
          <w:sz w:val="24"/>
          <w:szCs w:val="24"/>
          <w:lang w:val="uk-UA"/>
        </w:rPr>
        <w:t>«ВИКОНАВЕЦЬ» виконує роботи у відповідності з проектно-кошторисною документацією (дефектними актами), будівельними нормами і правилами та використовує матеріали, вироби і   конструкції, які відповідають державним стандартам і технічним умовам.</w:t>
      </w:r>
    </w:p>
    <w:p w:rsidR="00162D05" w:rsidRDefault="00162D05" w:rsidP="00162D05">
      <w:pPr>
        <w:pStyle w:val="3"/>
        <w:tabs>
          <w:tab w:val="left" w:pos="567"/>
        </w:tabs>
        <w:spacing w:after="0"/>
        <w:ind w:left="0" w:right="-1" w:firstLine="284"/>
        <w:jc w:val="both"/>
        <w:rPr>
          <w:rFonts w:ascii="Times New Roman" w:hAnsi="Times New Roman" w:cs="Times New Roman"/>
          <w:sz w:val="24"/>
          <w:szCs w:val="24"/>
        </w:rPr>
      </w:pPr>
      <w:r>
        <w:rPr>
          <w:rFonts w:ascii="Times New Roman" w:hAnsi="Times New Roman" w:cs="Times New Roman"/>
          <w:color w:val="000000"/>
          <w:sz w:val="24"/>
          <w:szCs w:val="24"/>
        </w:rPr>
        <w:t xml:space="preserve">2.2. </w:t>
      </w:r>
      <w:r>
        <w:rPr>
          <w:rFonts w:ascii="Times New Roman" w:hAnsi="Times New Roman" w:cs="Times New Roman"/>
          <w:sz w:val="24"/>
          <w:szCs w:val="24"/>
        </w:rPr>
        <w:t>Сторони забезпечують відповідність якості будівельних матеріалів, конструкцій, устаткування, що поставляються ними, специфікаціям, державним стандартам, технічним умовам, а також наявність самих сертифікатів, технічних паспортів, інших документів, які засвідчують їх характеристики та якість.</w:t>
      </w:r>
    </w:p>
    <w:p w:rsidR="00162D05" w:rsidRDefault="00162D05" w:rsidP="00162D05">
      <w:pPr>
        <w:spacing w:before="0"/>
        <w:ind w:left="0" w:right="-1" w:firstLine="284"/>
        <w:jc w:val="center"/>
        <w:rPr>
          <w:rFonts w:ascii="Times New Roman" w:eastAsia="Times New Roman" w:hAnsi="Times New Roman"/>
          <w:bCs/>
          <w:color w:val="000000"/>
          <w:sz w:val="8"/>
          <w:szCs w:val="8"/>
          <w:lang w:val="uk-UA" w:eastAsia="ru-RU"/>
        </w:rPr>
      </w:pPr>
    </w:p>
    <w:p w:rsidR="00162D05" w:rsidRDefault="00162D05" w:rsidP="00162D05">
      <w:pPr>
        <w:spacing w:before="0"/>
        <w:ind w:left="0" w:right="-1" w:firstLine="284"/>
        <w:jc w:val="center"/>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III. ЦІНА ДОГОВОРУ</w:t>
      </w:r>
    </w:p>
    <w:p w:rsidR="00162D05" w:rsidRDefault="00162D05" w:rsidP="00162D05">
      <w:pPr>
        <w:tabs>
          <w:tab w:val="left" w:pos="0"/>
        </w:tabs>
        <w:spacing w:before="0"/>
        <w:ind w:left="0" w:right="-1" w:firstLine="284"/>
        <w:jc w:val="both"/>
        <w:rPr>
          <w:rFonts w:ascii="Times New Roman" w:hAnsi="Times New Roman"/>
          <w:sz w:val="24"/>
          <w:szCs w:val="24"/>
          <w:lang w:val="uk-UA"/>
        </w:rPr>
      </w:pPr>
      <w:r>
        <w:rPr>
          <w:rFonts w:ascii="Times New Roman" w:eastAsia="Times New Roman" w:hAnsi="Times New Roman"/>
          <w:color w:val="000000"/>
          <w:sz w:val="24"/>
          <w:szCs w:val="24"/>
          <w:lang w:val="uk-UA" w:eastAsia="ru-RU"/>
        </w:rPr>
        <w:t>3</w:t>
      </w:r>
      <w:r>
        <w:rPr>
          <w:rFonts w:ascii="Times New Roman" w:hAnsi="Times New Roman"/>
          <w:sz w:val="24"/>
          <w:szCs w:val="24"/>
          <w:lang w:val="uk-UA"/>
        </w:rPr>
        <w:t>.1. Ціна договору, розрахована на підставі ДСТУ Б Д.1.1-1:2013 з урахуванням змін і доповнень складає:</w:t>
      </w:r>
      <w:r>
        <w:rPr>
          <w:rFonts w:ascii="Times New Roman" w:hAnsi="Times New Roman"/>
          <w:b/>
          <w:bCs/>
          <w:sz w:val="24"/>
          <w:szCs w:val="24"/>
          <w:lang w:val="uk-UA"/>
        </w:rPr>
        <w:t xml:space="preserve"> </w:t>
      </w:r>
      <w:r w:rsidRPr="00146ED2">
        <w:rPr>
          <w:rFonts w:ascii="Times New Roman" w:hAnsi="Times New Roman"/>
          <w:b/>
          <w:bCs/>
          <w:sz w:val="24"/>
          <w:szCs w:val="24"/>
          <w:lang w:val="uk-UA"/>
        </w:rPr>
        <w:t xml:space="preserve">_____________ грн. </w:t>
      </w:r>
      <w:r w:rsidRPr="00146ED2">
        <w:rPr>
          <w:rFonts w:ascii="Times New Roman" w:hAnsi="Times New Roman"/>
          <w:b/>
          <w:bCs/>
          <w:noProof/>
          <w:sz w:val="24"/>
          <w:szCs w:val="24"/>
          <w:lang w:val="uk-UA"/>
        </w:rPr>
        <w:t>(__________________________________________ _________________ гривень ____ копійок</w:t>
      </w:r>
      <w:r w:rsidRPr="00146ED2">
        <w:rPr>
          <w:rFonts w:ascii="Times New Roman" w:hAnsi="Times New Roman"/>
          <w:b/>
          <w:bCs/>
          <w:sz w:val="24"/>
          <w:szCs w:val="24"/>
          <w:lang w:val="uk-UA"/>
        </w:rPr>
        <w:t>)</w:t>
      </w:r>
      <w:r>
        <w:rPr>
          <w:rFonts w:ascii="Times New Roman" w:hAnsi="Times New Roman"/>
          <w:b/>
          <w:bCs/>
          <w:i/>
          <w:sz w:val="24"/>
          <w:szCs w:val="24"/>
          <w:lang w:val="uk-UA"/>
        </w:rPr>
        <w:t xml:space="preserve"> </w:t>
      </w:r>
      <w:r>
        <w:rPr>
          <w:rFonts w:ascii="Times New Roman" w:hAnsi="Times New Roman"/>
          <w:sz w:val="24"/>
          <w:szCs w:val="24"/>
          <w:lang w:val="uk-UA"/>
        </w:rPr>
        <w:t xml:space="preserve">оформлюється у виді договірної ціни за погодженням із «ЗАМОВНИКОМ», яка є невід’ємною частиною  договору. </w:t>
      </w:r>
    </w:p>
    <w:p w:rsidR="00162D05" w:rsidRDefault="00162D05" w:rsidP="00162D05">
      <w:pPr>
        <w:spacing w:before="0"/>
        <w:ind w:left="0" w:right="-1" w:firstLine="284"/>
        <w:jc w:val="both"/>
        <w:rPr>
          <w:rFonts w:ascii="Times New Roman" w:hAnsi="Times New Roman"/>
          <w:sz w:val="24"/>
          <w:szCs w:val="24"/>
          <w:lang w:val="uk-UA"/>
        </w:rPr>
      </w:pPr>
      <w:r>
        <w:rPr>
          <w:rFonts w:ascii="Times New Roman" w:hAnsi="Times New Roman"/>
          <w:sz w:val="24"/>
          <w:szCs w:val="24"/>
          <w:lang w:val="uk-UA"/>
        </w:rPr>
        <w:t>3.2. «ЗАМОВНИК» і «ВИКОНАВЕЦЬ» можуть переглянути ціну договору у наступних випадках:</w:t>
      </w:r>
    </w:p>
    <w:p w:rsidR="00162D05" w:rsidRDefault="00162D05" w:rsidP="00162D05">
      <w:pPr>
        <w:tabs>
          <w:tab w:val="left" w:pos="284"/>
          <w:tab w:val="left" w:pos="709"/>
          <w:tab w:val="left" w:pos="993"/>
        </w:tabs>
        <w:spacing w:before="0"/>
        <w:ind w:left="0" w:right="-1" w:firstLine="284"/>
        <w:jc w:val="both"/>
        <w:rPr>
          <w:rFonts w:ascii="Times New Roman" w:hAnsi="Times New Roman"/>
          <w:sz w:val="24"/>
          <w:szCs w:val="24"/>
          <w:lang w:val="uk-UA"/>
        </w:rPr>
      </w:pPr>
      <w:r>
        <w:rPr>
          <w:rFonts w:ascii="Times New Roman" w:hAnsi="Times New Roman"/>
          <w:sz w:val="24"/>
          <w:szCs w:val="24"/>
          <w:lang w:val="uk-UA"/>
        </w:rPr>
        <w:t>3.2.1. Зменшення обсягу робіт залежно від реальної потреби та фінансування видатків «ЗАМОВНИКА</w:t>
      </w:r>
      <w:r w:rsidR="00A76346">
        <w:rPr>
          <w:rFonts w:ascii="Times New Roman" w:hAnsi="Times New Roman"/>
          <w:sz w:val="24"/>
          <w:szCs w:val="24"/>
          <w:lang w:val="uk-UA"/>
        </w:rPr>
        <w:t>»</w:t>
      </w:r>
      <w:r>
        <w:rPr>
          <w:rFonts w:ascii="Times New Roman" w:hAnsi="Times New Roman"/>
          <w:sz w:val="24"/>
          <w:szCs w:val="24"/>
          <w:lang w:val="uk-UA"/>
        </w:rPr>
        <w:t xml:space="preserve"> про що Сторони складають додаткову угоду.</w:t>
      </w:r>
    </w:p>
    <w:p w:rsidR="00A368B5" w:rsidRDefault="00A368B5" w:rsidP="00162D05">
      <w:pPr>
        <w:tabs>
          <w:tab w:val="left" w:pos="284"/>
          <w:tab w:val="left" w:pos="709"/>
          <w:tab w:val="left" w:pos="993"/>
        </w:tabs>
        <w:spacing w:before="0"/>
        <w:ind w:left="0" w:right="-1" w:firstLine="284"/>
        <w:jc w:val="both"/>
        <w:rPr>
          <w:rFonts w:ascii="Times New Roman" w:hAnsi="Times New Roman"/>
          <w:sz w:val="24"/>
          <w:szCs w:val="24"/>
          <w:lang w:val="uk-UA"/>
        </w:rPr>
      </w:pPr>
    </w:p>
    <w:p w:rsidR="00A368B5" w:rsidRDefault="00A368B5" w:rsidP="00162D05">
      <w:pPr>
        <w:tabs>
          <w:tab w:val="left" w:pos="284"/>
          <w:tab w:val="left" w:pos="709"/>
          <w:tab w:val="left" w:pos="993"/>
        </w:tabs>
        <w:spacing w:before="0"/>
        <w:ind w:left="0" w:right="-1" w:firstLine="284"/>
        <w:jc w:val="both"/>
        <w:rPr>
          <w:rFonts w:ascii="Times New Roman" w:eastAsia="Times New Roman" w:hAnsi="Times New Roman"/>
          <w:color w:val="000000"/>
          <w:sz w:val="8"/>
          <w:szCs w:val="8"/>
          <w:lang w:val="uk-UA" w:eastAsia="ru-RU"/>
        </w:rPr>
      </w:pPr>
    </w:p>
    <w:p w:rsidR="00162D05" w:rsidRDefault="00162D05" w:rsidP="00162D05">
      <w:pPr>
        <w:spacing w:before="0"/>
        <w:ind w:left="0" w:right="-1" w:firstLine="284"/>
        <w:jc w:val="center"/>
        <w:outlineLvl w:val="2"/>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lastRenderedPageBreak/>
        <w:t>IV. ПОРЯДОК ЗДІЙСНЕННЯ ОПЛАТИ</w:t>
      </w:r>
    </w:p>
    <w:p w:rsidR="00162D05" w:rsidRDefault="00162D05" w:rsidP="00162D05">
      <w:pPr>
        <w:spacing w:before="0"/>
        <w:ind w:left="0" w:right="-1" w:firstLine="284"/>
        <w:jc w:val="both"/>
        <w:rPr>
          <w:rFonts w:ascii="Times New Roman" w:eastAsia="Times New Roman" w:hAnsi="Times New Roman"/>
          <w:color w:val="000000"/>
          <w:sz w:val="8"/>
          <w:szCs w:val="8"/>
          <w:lang w:val="uk-UA" w:eastAsia="ru-RU"/>
        </w:rPr>
      </w:pPr>
    </w:p>
    <w:p w:rsidR="00162D05" w:rsidRDefault="00162D05" w:rsidP="00162D05">
      <w:pPr>
        <w:pStyle w:val="a9"/>
        <w:tabs>
          <w:tab w:val="left" w:pos="567"/>
        </w:tabs>
        <w:spacing w:after="0"/>
        <w:ind w:left="0" w:firstLine="284"/>
        <w:jc w:val="both"/>
        <w:rPr>
          <w:rFonts w:ascii="Times New Roman" w:hAnsi="Times New Roman" w:cs="Times New Roman"/>
          <w:lang w:val="uk-UA"/>
        </w:rPr>
      </w:pPr>
      <w:r>
        <w:rPr>
          <w:rFonts w:ascii="Times New Roman" w:hAnsi="Times New Roman" w:cs="Times New Roman"/>
          <w:lang w:val="uk-UA"/>
        </w:rPr>
        <w:t xml:space="preserve">4.1. «ЗАМОВНИК» оплачує «ВИКОНАВЦЮ» виконанні роботи в межах даного договору. </w:t>
      </w:r>
    </w:p>
    <w:p w:rsidR="00162D05" w:rsidRDefault="00162D05" w:rsidP="00162D05">
      <w:pPr>
        <w:pStyle w:val="a9"/>
        <w:tabs>
          <w:tab w:val="left" w:pos="567"/>
        </w:tabs>
        <w:spacing w:after="0"/>
        <w:ind w:left="0" w:right="-1" w:firstLine="284"/>
        <w:jc w:val="both"/>
        <w:rPr>
          <w:rFonts w:ascii="Times New Roman" w:hAnsi="Times New Roman" w:cs="Times New Roman"/>
          <w:lang w:val="uk-UA"/>
        </w:rPr>
      </w:pPr>
      <w:r>
        <w:rPr>
          <w:rFonts w:ascii="Times New Roman" w:hAnsi="Times New Roman" w:cs="Times New Roman"/>
          <w:lang w:val="uk-UA"/>
        </w:rPr>
        <w:t xml:space="preserve">4.2. «ЗАМОВНИК» здійснює  платежі «ВИКОНАВЦЮ» за фактично  виконані обсяги робіт на підставі Акту приймання виконаних робіт за звітний місяць форми КБ-2В та довідки КБ-3,  підписаних уповноваженими представниками сторін. </w:t>
      </w:r>
    </w:p>
    <w:p w:rsidR="00EF3CC3" w:rsidRDefault="00F82C17" w:rsidP="00F82C17">
      <w:pPr>
        <w:pStyle w:val="ac"/>
        <w:jc w:val="both"/>
        <w:rPr>
          <w:rFonts w:ascii="Times New Roman" w:hAnsi="Times New Roman" w:cs="Times New Roman"/>
          <w:lang w:val="uk-UA"/>
        </w:rPr>
      </w:pPr>
      <w:r>
        <w:rPr>
          <w:rFonts w:ascii="Times New Roman" w:hAnsi="Times New Roman" w:cs="Times New Roman"/>
          <w:lang w:val="uk-UA"/>
        </w:rPr>
        <w:t xml:space="preserve">      4.3</w:t>
      </w:r>
      <w:r w:rsidRPr="002A631C">
        <w:rPr>
          <w:rFonts w:ascii="Times New Roman" w:hAnsi="Times New Roman" w:cs="Times New Roman"/>
          <w:lang w:val="uk-UA"/>
        </w:rPr>
        <w:t>.</w:t>
      </w:r>
      <w:r w:rsidRPr="0032427D">
        <w:rPr>
          <w:rFonts w:ascii="Times New Roman" w:hAnsi="Times New Roman" w:cs="Times New Roman"/>
          <w:lang w:val="uk-UA"/>
        </w:rPr>
        <w:t>Оплата робіт</w:t>
      </w:r>
      <w:r w:rsidRPr="001144F2">
        <w:rPr>
          <w:rFonts w:ascii="Times New Roman" w:hAnsi="Times New Roman" w:cs="Times New Roman"/>
          <w:lang w:val="uk-UA"/>
        </w:rPr>
        <w:t xml:space="preserve"> за цим Договором здійснюється Замовником шляхом перерахування грошових коштів на рахунок Підрядника</w:t>
      </w:r>
      <w:r w:rsidR="00EF3CC3">
        <w:rPr>
          <w:rFonts w:ascii="Times New Roman" w:hAnsi="Times New Roman" w:cs="Times New Roman"/>
          <w:lang w:val="uk-UA"/>
        </w:rPr>
        <w:t>.</w:t>
      </w:r>
    </w:p>
    <w:p w:rsidR="00162D05" w:rsidRDefault="00F82C17" w:rsidP="00EF3CC3">
      <w:pPr>
        <w:pStyle w:val="ac"/>
        <w:jc w:val="both"/>
        <w:rPr>
          <w:rFonts w:ascii="Times New Roman" w:hAnsi="Times New Roman" w:cs="Times New Roman"/>
          <w:lang w:val="uk-UA"/>
        </w:rPr>
      </w:pPr>
      <w:r>
        <w:rPr>
          <w:rFonts w:ascii="Times New Roman" w:hAnsi="Times New Roman" w:cs="Times New Roman"/>
          <w:lang w:val="uk-UA"/>
        </w:rPr>
        <w:t xml:space="preserve"> </w:t>
      </w:r>
      <w:r w:rsidR="00EF3CC3">
        <w:rPr>
          <w:rFonts w:ascii="Times New Roman" w:hAnsi="Times New Roman" w:cs="Times New Roman"/>
          <w:lang w:val="uk-UA"/>
        </w:rPr>
        <w:t xml:space="preserve">     </w:t>
      </w:r>
      <w:r w:rsidR="00162D05">
        <w:rPr>
          <w:rFonts w:ascii="Times New Roman" w:hAnsi="Times New Roman" w:cs="Times New Roman"/>
          <w:lang w:val="uk-UA"/>
        </w:rPr>
        <w:t>4.</w:t>
      </w:r>
      <w:r w:rsidR="0066182A">
        <w:rPr>
          <w:rFonts w:ascii="Times New Roman" w:hAnsi="Times New Roman" w:cs="Times New Roman"/>
          <w:lang w:val="uk-UA"/>
        </w:rPr>
        <w:t>4</w:t>
      </w:r>
      <w:r w:rsidR="00162D05">
        <w:rPr>
          <w:rFonts w:ascii="Times New Roman" w:hAnsi="Times New Roman" w:cs="Times New Roman"/>
          <w:lang w:val="uk-UA"/>
        </w:rPr>
        <w:t xml:space="preserve">. Оплата за </w:t>
      </w:r>
      <w:r w:rsidR="0066182A">
        <w:rPr>
          <w:rFonts w:ascii="Times New Roman" w:hAnsi="Times New Roman" w:cs="Times New Roman"/>
          <w:lang w:val="uk-UA"/>
        </w:rPr>
        <w:t xml:space="preserve">фактично </w:t>
      </w:r>
      <w:r w:rsidR="00162D05">
        <w:rPr>
          <w:rFonts w:ascii="Times New Roman" w:hAnsi="Times New Roman" w:cs="Times New Roman"/>
          <w:lang w:val="uk-UA"/>
        </w:rPr>
        <w:t xml:space="preserve">виконані роботи здійснюється «ЗАМОВНИКОМ» шляхом перерахування коштів на розрахунковий рахунок «ВИКОНАВЦЯ» протягом 10 днів банківських днів після пред’явлення актів  виконаних  робіт форми № КБ-2В та </w:t>
      </w:r>
      <w:r w:rsidR="00162D05">
        <w:rPr>
          <w:rFonts w:ascii="Times New Roman" w:hAnsi="Times New Roman" w:cs="Times New Roman"/>
          <w:color w:val="000000"/>
          <w:lang w:val="uk-UA"/>
        </w:rPr>
        <w:t>підписання</w:t>
      </w:r>
      <w:r w:rsidR="00162D05">
        <w:rPr>
          <w:rFonts w:ascii="Times New Roman" w:hAnsi="Times New Roman" w:cs="Times New Roman"/>
          <w:lang w:val="uk-UA"/>
        </w:rPr>
        <w:t xml:space="preserve"> їх уповноваженим представником «ЗАМОВНИКА».</w:t>
      </w:r>
    </w:p>
    <w:p w:rsidR="00162D05" w:rsidRDefault="00162D05" w:rsidP="00162D05">
      <w:pPr>
        <w:pStyle w:val="a9"/>
        <w:tabs>
          <w:tab w:val="left" w:pos="567"/>
        </w:tabs>
        <w:spacing w:after="0"/>
        <w:ind w:left="0" w:right="-1" w:firstLine="284"/>
        <w:jc w:val="both"/>
        <w:rPr>
          <w:rFonts w:ascii="Times New Roman" w:hAnsi="Times New Roman" w:cs="Times New Roman"/>
          <w:color w:val="FF0000"/>
          <w:lang w:val="uk-UA"/>
        </w:rPr>
      </w:pPr>
      <w:r>
        <w:rPr>
          <w:rFonts w:ascii="Times New Roman" w:hAnsi="Times New Roman" w:cs="Times New Roman"/>
          <w:lang w:val="uk-UA"/>
        </w:rPr>
        <w:t>4.</w:t>
      </w:r>
      <w:r w:rsidR="0066182A">
        <w:rPr>
          <w:rFonts w:ascii="Times New Roman" w:hAnsi="Times New Roman" w:cs="Times New Roman"/>
          <w:lang w:val="uk-UA"/>
        </w:rPr>
        <w:t>5</w:t>
      </w:r>
      <w:r>
        <w:rPr>
          <w:rFonts w:ascii="Times New Roman" w:hAnsi="Times New Roman" w:cs="Times New Roman"/>
          <w:lang w:val="uk-UA"/>
        </w:rPr>
        <w:t>. Кінцевий розрахунок здійснюється після виконання і приймання всіх передбачених договором робіт,  згідно  акту виконаних робіт та реєстрації декларації про готовність об’єкта до експлуатації</w:t>
      </w:r>
      <w:r>
        <w:rPr>
          <w:rFonts w:ascii="Times New Roman" w:hAnsi="Times New Roman" w:cs="Times New Roman"/>
          <w:color w:val="FF0000"/>
          <w:lang w:val="uk-UA"/>
        </w:rPr>
        <w:t>.</w:t>
      </w:r>
    </w:p>
    <w:p w:rsidR="00C7191D" w:rsidRPr="00C7191D" w:rsidRDefault="00C7191D" w:rsidP="00C7191D">
      <w:pPr>
        <w:pStyle w:val="a9"/>
        <w:tabs>
          <w:tab w:val="left" w:pos="567"/>
        </w:tabs>
        <w:ind w:left="0" w:right="-1" w:firstLine="284"/>
        <w:jc w:val="both"/>
        <w:rPr>
          <w:rFonts w:ascii="Times New Roman" w:hAnsi="Times New Roman" w:cs="Times New Roman"/>
          <w:color w:val="000000" w:themeColor="text1"/>
          <w:lang w:val="uk-UA"/>
        </w:rPr>
      </w:pPr>
      <w:r w:rsidRPr="00C7191D">
        <w:rPr>
          <w:rFonts w:ascii="Times New Roman" w:hAnsi="Times New Roman" w:cs="Times New Roman"/>
          <w:color w:val="000000" w:themeColor="text1"/>
          <w:lang w:val="uk-UA"/>
        </w:rPr>
        <w:t>4.</w:t>
      </w:r>
      <w:r w:rsidR="0066182A">
        <w:rPr>
          <w:rFonts w:ascii="Times New Roman" w:hAnsi="Times New Roman" w:cs="Times New Roman"/>
          <w:color w:val="000000" w:themeColor="text1"/>
          <w:lang w:val="uk-UA"/>
        </w:rPr>
        <w:t>6</w:t>
      </w:r>
      <w:r w:rsidRPr="00C7191D">
        <w:rPr>
          <w:rFonts w:ascii="Times New Roman" w:hAnsi="Times New Roman" w:cs="Times New Roman"/>
          <w:color w:val="000000" w:themeColor="text1"/>
          <w:lang w:val="uk-UA"/>
        </w:rPr>
        <w:t>. Зобов’язання за Договором виникають та виконуються лише у разі наявності та в межах відповідного бюджетного призначення, або в межах фактичних надходжень спеціального фонду бюджету.</w:t>
      </w:r>
    </w:p>
    <w:p w:rsidR="00C7191D" w:rsidRPr="00C7191D" w:rsidRDefault="00C7191D" w:rsidP="00C7191D">
      <w:pPr>
        <w:pStyle w:val="a9"/>
        <w:tabs>
          <w:tab w:val="left" w:pos="567"/>
        </w:tabs>
        <w:spacing w:after="0"/>
        <w:ind w:left="0" w:right="-1" w:firstLine="284"/>
        <w:jc w:val="both"/>
        <w:rPr>
          <w:rFonts w:ascii="Times New Roman" w:hAnsi="Times New Roman" w:cs="Times New Roman"/>
          <w:color w:val="000000" w:themeColor="text1"/>
          <w:lang w:val="uk-UA"/>
        </w:rPr>
      </w:pPr>
      <w:r w:rsidRPr="00C7191D">
        <w:rPr>
          <w:rFonts w:ascii="Times New Roman" w:hAnsi="Times New Roman" w:cs="Times New Roman"/>
          <w:color w:val="000000" w:themeColor="text1"/>
          <w:lang w:val="uk-UA"/>
        </w:rPr>
        <w:t>4.</w:t>
      </w:r>
      <w:r w:rsidR="0066182A">
        <w:rPr>
          <w:rFonts w:ascii="Times New Roman" w:hAnsi="Times New Roman" w:cs="Times New Roman"/>
          <w:color w:val="000000" w:themeColor="text1"/>
          <w:lang w:val="uk-UA"/>
        </w:rPr>
        <w:t>7</w:t>
      </w:r>
      <w:r w:rsidRPr="00C7191D">
        <w:rPr>
          <w:rFonts w:ascii="Times New Roman" w:hAnsi="Times New Roman" w:cs="Times New Roman"/>
          <w:color w:val="000000" w:themeColor="text1"/>
          <w:lang w:val="uk-UA"/>
        </w:rPr>
        <w:t xml:space="preserve">. Джерело фінансування: </w:t>
      </w:r>
      <w:r w:rsidR="009E6C27">
        <w:rPr>
          <w:rFonts w:ascii="Times New Roman" w:hAnsi="Times New Roman" w:cs="Times New Roman"/>
          <w:color w:val="000000" w:themeColor="text1"/>
          <w:lang w:val="uk-UA"/>
        </w:rPr>
        <w:t xml:space="preserve">власні </w:t>
      </w:r>
      <w:r w:rsidRPr="00C7191D">
        <w:rPr>
          <w:rFonts w:ascii="Times New Roman" w:hAnsi="Times New Roman" w:cs="Times New Roman"/>
          <w:color w:val="000000" w:themeColor="text1"/>
          <w:lang w:val="uk-UA"/>
        </w:rPr>
        <w:t xml:space="preserve">кошти </w:t>
      </w:r>
      <w:r w:rsidR="009E6C27">
        <w:rPr>
          <w:rFonts w:ascii="Times New Roman" w:hAnsi="Times New Roman" w:cs="Times New Roman"/>
          <w:color w:val="000000" w:themeColor="text1"/>
          <w:lang w:val="uk-UA"/>
        </w:rPr>
        <w:t>закладу</w:t>
      </w:r>
      <w:r w:rsidRPr="00C7191D">
        <w:rPr>
          <w:rFonts w:ascii="Times New Roman" w:hAnsi="Times New Roman" w:cs="Times New Roman"/>
          <w:color w:val="000000" w:themeColor="text1"/>
          <w:lang w:val="uk-UA"/>
        </w:rPr>
        <w:t>.</w:t>
      </w:r>
    </w:p>
    <w:p w:rsidR="00162D05" w:rsidRDefault="00162D05" w:rsidP="00162D05">
      <w:pPr>
        <w:spacing w:before="0"/>
        <w:ind w:left="2832" w:right="-1" w:firstLine="708"/>
        <w:outlineLvl w:val="2"/>
        <w:rPr>
          <w:rFonts w:ascii="Times New Roman" w:eastAsia="Times New Roman" w:hAnsi="Times New Roman"/>
          <w:b/>
          <w:bCs/>
          <w:color w:val="000000"/>
          <w:sz w:val="24"/>
          <w:szCs w:val="24"/>
          <w:lang w:val="uk-UA" w:eastAsia="ru-RU"/>
        </w:rPr>
      </w:pPr>
    </w:p>
    <w:p w:rsidR="00162D05" w:rsidRDefault="00162D05" w:rsidP="00162D05">
      <w:pPr>
        <w:spacing w:before="0"/>
        <w:ind w:left="2832" w:right="-1" w:firstLine="708"/>
        <w:outlineLvl w:val="2"/>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 xml:space="preserve">V. ВИКОНАННЯ РОБІТ </w:t>
      </w:r>
    </w:p>
    <w:p w:rsidR="00162D05" w:rsidRDefault="00162D05" w:rsidP="00162D05">
      <w:pPr>
        <w:spacing w:before="0"/>
        <w:ind w:left="0" w:right="-1" w:firstLine="284"/>
        <w:jc w:val="both"/>
        <w:rPr>
          <w:rFonts w:ascii="Times New Roman" w:eastAsia="Times New Roman" w:hAnsi="Times New Roman"/>
          <w:color w:val="000000"/>
          <w:sz w:val="16"/>
          <w:szCs w:val="16"/>
          <w:lang w:val="uk-UA" w:eastAsia="ru-RU"/>
        </w:rPr>
      </w:pPr>
    </w:p>
    <w:p w:rsidR="00162D05" w:rsidRDefault="00162D05" w:rsidP="00162D05">
      <w:pPr>
        <w:spacing w:before="0"/>
        <w:ind w:left="0" w:right="-1" w:firstLine="284"/>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5.1. Строк виконання робіт з </w:t>
      </w:r>
      <w:r>
        <w:rPr>
          <w:rFonts w:ascii="Times New Roman" w:hAnsi="Times New Roman"/>
          <w:sz w:val="24"/>
          <w:lang w:val="uk-UA"/>
        </w:rPr>
        <w:t>дня підписання договору до 3</w:t>
      </w:r>
      <w:r w:rsidR="009E6C27">
        <w:rPr>
          <w:rFonts w:ascii="Times New Roman" w:hAnsi="Times New Roman"/>
          <w:sz w:val="24"/>
          <w:lang w:val="uk-UA"/>
        </w:rPr>
        <w:t>0</w:t>
      </w:r>
      <w:r>
        <w:rPr>
          <w:rFonts w:ascii="Times New Roman" w:hAnsi="Times New Roman"/>
          <w:sz w:val="24"/>
          <w:lang w:val="uk-UA"/>
        </w:rPr>
        <w:t xml:space="preserve"> </w:t>
      </w:r>
      <w:r w:rsidR="009E6C27">
        <w:rPr>
          <w:rFonts w:ascii="Times New Roman" w:hAnsi="Times New Roman"/>
          <w:sz w:val="24"/>
          <w:lang w:val="uk-UA"/>
        </w:rPr>
        <w:t>вересня</w:t>
      </w:r>
      <w:r>
        <w:rPr>
          <w:rFonts w:ascii="Times New Roman" w:hAnsi="Times New Roman"/>
          <w:sz w:val="24"/>
          <w:lang w:val="uk-UA"/>
        </w:rPr>
        <w:t xml:space="preserve"> 202</w:t>
      </w:r>
      <w:r w:rsidR="009E6C27">
        <w:rPr>
          <w:rFonts w:ascii="Times New Roman" w:hAnsi="Times New Roman"/>
          <w:sz w:val="24"/>
          <w:lang w:val="uk-UA"/>
        </w:rPr>
        <w:t>2</w:t>
      </w:r>
      <w:r>
        <w:rPr>
          <w:rFonts w:ascii="Times New Roman" w:hAnsi="Times New Roman"/>
          <w:sz w:val="24"/>
          <w:lang w:val="uk-UA"/>
        </w:rPr>
        <w:t xml:space="preserve"> року</w:t>
      </w:r>
      <w:r>
        <w:rPr>
          <w:rFonts w:ascii="Times New Roman" w:hAnsi="Times New Roman"/>
          <w:sz w:val="24"/>
          <w:szCs w:val="24"/>
          <w:lang w:val="uk-UA"/>
        </w:rPr>
        <w:t>, орієнтований термін виконання робіт та здачі закінченого об’єкта може змінюватися, що затверджується Сторонами у дод</w:t>
      </w:r>
      <w:r w:rsidR="00C7191D">
        <w:rPr>
          <w:rFonts w:ascii="Times New Roman" w:hAnsi="Times New Roman"/>
          <w:sz w:val="24"/>
          <w:szCs w:val="24"/>
          <w:lang w:val="uk-UA"/>
        </w:rPr>
        <w:t>атковій угоді до цього Договору</w:t>
      </w:r>
      <w:r w:rsidR="00A368B5">
        <w:rPr>
          <w:rFonts w:ascii="Times New Roman" w:hAnsi="Times New Roman"/>
          <w:sz w:val="24"/>
          <w:szCs w:val="24"/>
          <w:lang w:val="uk-UA"/>
        </w:rPr>
        <w:t>.</w:t>
      </w:r>
    </w:p>
    <w:p w:rsidR="00162D05" w:rsidRDefault="00162D05" w:rsidP="00A76346">
      <w:pPr>
        <w:spacing w:before="0"/>
        <w:ind w:left="0" w:right="-1" w:firstLine="284"/>
        <w:jc w:val="both"/>
        <w:rPr>
          <w:rFonts w:ascii="Times New Roman" w:eastAsia="Times New Roman" w:hAnsi="Times New Roman"/>
          <w:color w:val="000000"/>
          <w:sz w:val="8"/>
          <w:szCs w:val="8"/>
          <w:lang w:eastAsia="ru-RU"/>
        </w:rPr>
      </w:pPr>
      <w:r>
        <w:rPr>
          <w:rFonts w:ascii="Times New Roman" w:eastAsia="Times New Roman" w:hAnsi="Times New Roman"/>
          <w:color w:val="000000"/>
          <w:sz w:val="24"/>
          <w:szCs w:val="24"/>
          <w:lang w:val="uk-UA" w:eastAsia="ru-RU"/>
        </w:rPr>
        <w:t xml:space="preserve">5.2. Місце виконання робіт: </w:t>
      </w:r>
      <w:r w:rsidR="00A76346">
        <w:rPr>
          <w:rFonts w:ascii="Times New Roman CYR" w:eastAsia="Times New Roman" w:hAnsi="Times New Roman CYR" w:cs="Times New Roman CYR"/>
          <w:sz w:val="24"/>
          <w:szCs w:val="24"/>
          <w:lang w:val="uk-UA" w:eastAsia="ru-RU"/>
        </w:rPr>
        <w:t>К</w:t>
      </w:r>
      <w:r w:rsidR="00EF3CC3">
        <w:rPr>
          <w:rFonts w:ascii="Times New Roman CYR" w:eastAsia="Times New Roman" w:hAnsi="Times New Roman CYR" w:cs="Times New Roman CYR"/>
          <w:sz w:val="24"/>
          <w:szCs w:val="24"/>
          <w:lang w:val="uk-UA" w:eastAsia="ru-RU"/>
        </w:rPr>
        <w:t>Н</w:t>
      </w:r>
      <w:r w:rsidR="00A76346">
        <w:rPr>
          <w:rFonts w:ascii="Times New Roman CYR" w:eastAsia="Times New Roman" w:hAnsi="Times New Roman CYR" w:cs="Times New Roman CYR"/>
          <w:sz w:val="24"/>
          <w:szCs w:val="24"/>
          <w:lang w:val="uk-UA" w:eastAsia="ru-RU"/>
        </w:rPr>
        <w:t>П «</w:t>
      </w:r>
      <w:proofErr w:type="spellStart"/>
      <w:r w:rsidR="00A76346">
        <w:rPr>
          <w:rFonts w:ascii="Times New Roman CYR" w:eastAsia="Times New Roman" w:hAnsi="Times New Roman CYR" w:cs="Times New Roman CYR"/>
          <w:sz w:val="24"/>
          <w:szCs w:val="24"/>
          <w:lang w:val="uk-UA" w:eastAsia="ru-RU"/>
        </w:rPr>
        <w:t>Тарутинська</w:t>
      </w:r>
      <w:proofErr w:type="spellEnd"/>
      <w:r w:rsidR="00A76346">
        <w:rPr>
          <w:rFonts w:ascii="Times New Roman CYR" w:eastAsia="Times New Roman" w:hAnsi="Times New Roman CYR" w:cs="Times New Roman CYR"/>
          <w:sz w:val="24"/>
          <w:szCs w:val="24"/>
          <w:lang w:val="uk-UA" w:eastAsia="ru-RU"/>
        </w:rPr>
        <w:t xml:space="preserve"> </w:t>
      </w:r>
      <w:r w:rsidR="00EF3CC3">
        <w:rPr>
          <w:rFonts w:ascii="Times New Roman CYR" w:eastAsia="Times New Roman" w:hAnsi="Times New Roman CYR" w:cs="Times New Roman CYR"/>
          <w:sz w:val="24"/>
          <w:szCs w:val="24"/>
          <w:lang w:val="uk-UA" w:eastAsia="ru-RU"/>
        </w:rPr>
        <w:t xml:space="preserve">центральна лікарня» </w:t>
      </w:r>
      <w:proofErr w:type="spellStart"/>
      <w:r w:rsidR="00EF3CC3">
        <w:rPr>
          <w:rFonts w:ascii="Times New Roman CYR" w:eastAsia="Times New Roman" w:hAnsi="Times New Roman CYR" w:cs="Times New Roman CYR"/>
          <w:sz w:val="24"/>
          <w:szCs w:val="24"/>
          <w:lang w:val="uk-UA" w:eastAsia="ru-RU"/>
        </w:rPr>
        <w:t>Тарутинської</w:t>
      </w:r>
      <w:proofErr w:type="spellEnd"/>
      <w:r w:rsidR="00EF3CC3">
        <w:rPr>
          <w:rFonts w:ascii="Times New Roman CYR" w:eastAsia="Times New Roman" w:hAnsi="Times New Roman CYR" w:cs="Times New Roman CYR"/>
          <w:sz w:val="24"/>
          <w:szCs w:val="24"/>
          <w:lang w:val="uk-UA" w:eastAsia="ru-RU"/>
        </w:rPr>
        <w:t xml:space="preserve"> селищної ради Одеської області за </w:t>
      </w:r>
      <w:proofErr w:type="spellStart"/>
      <w:r w:rsidR="00EF3CC3">
        <w:rPr>
          <w:rFonts w:ascii="Times New Roman CYR" w:eastAsia="Times New Roman" w:hAnsi="Times New Roman CYR" w:cs="Times New Roman CYR"/>
          <w:sz w:val="24"/>
          <w:szCs w:val="24"/>
          <w:lang w:val="uk-UA" w:eastAsia="ru-RU"/>
        </w:rPr>
        <w:t>адресою</w:t>
      </w:r>
      <w:proofErr w:type="spellEnd"/>
      <w:r w:rsidR="00EF3CC3">
        <w:rPr>
          <w:rFonts w:ascii="Times New Roman CYR" w:eastAsia="Times New Roman" w:hAnsi="Times New Roman CYR" w:cs="Times New Roman CYR"/>
          <w:sz w:val="24"/>
          <w:szCs w:val="24"/>
          <w:lang w:val="uk-UA" w:eastAsia="ru-RU"/>
        </w:rPr>
        <w:t>:</w:t>
      </w:r>
      <w:r w:rsidR="00A76346">
        <w:rPr>
          <w:rFonts w:ascii="Times New Roman CYR" w:eastAsia="Times New Roman" w:hAnsi="Times New Roman CYR" w:cs="Times New Roman CYR"/>
          <w:sz w:val="24"/>
          <w:szCs w:val="24"/>
          <w:lang w:val="uk-UA" w:eastAsia="ru-RU"/>
        </w:rPr>
        <w:t xml:space="preserve"> вул. Красна, буд.75 , смт. Тарутине, Одеської області</w:t>
      </w:r>
    </w:p>
    <w:p w:rsidR="00162D05" w:rsidRDefault="00162D05" w:rsidP="00162D05">
      <w:pPr>
        <w:spacing w:before="0"/>
        <w:ind w:left="0" w:right="-1" w:firstLine="284"/>
        <w:jc w:val="center"/>
        <w:outlineLvl w:val="2"/>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VI. ПРАВА ТА ОБОВ'ЯЗКИ СТОРІН</w:t>
      </w:r>
    </w:p>
    <w:p w:rsidR="00162D05" w:rsidRDefault="00162D05" w:rsidP="00162D05">
      <w:pPr>
        <w:spacing w:before="0"/>
        <w:ind w:left="0" w:right="-1" w:firstLine="284"/>
        <w:jc w:val="both"/>
        <w:rPr>
          <w:rFonts w:ascii="Times New Roman" w:eastAsia="Times New Roman" w:hAnsi="Times New Roman"/>
          <w:color w:val="000000"/>
          <w:sz w:val="16"/>
          <w:szCs w:val="16"/>
          <w:lang w:val="uk-UA" w:eastAsia="ru-RU"/>
        </w:rPr>
      </w:pPr>
    </w:p>
    <w:p w:rsidR="00162D05" w:rsidRDefault="00162D05" w:rsidP="00162D05">
      <w:pPr>
        <w:spacing w:before="0"/>
        <w:ind w:left="0" w:right="-1" w:firstLine="284"/>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6.1. «ЗАМОВНИК» зобов'язаний: </w:t>
      </w:r>
    </w:p>
    <w:p w:rsidR="00162D05" w:rsidRDefault="00162D05" w:rsidP="00162D05">
      <w:pPr>
        <w:spacing w:before="0"/>
        <w:ind w:left="0" w:right="-1" w:firstLine="284"/>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6.1.1. Своєчасно та в повному обсязі сплачувати «ВИКОНАВЦЮ» за виконані роботи відповідно до Розділу IV. </w:t>
      </w:r>
    </w:p>
    <w:p w:rsidR="00162D05" w:rsidRDefault="00162D05" w:rsidP="00162D05">
      <w:pPr>
        <w:spacing w:before="0"/>
        <w:ind w:left="0" w:right="-1" w:firstLine="284"/>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6.1.2. Приймати виконані роботи згідно з </w:t>
      </w:r>
      <w:r>
        <w:rPr>
          <w:rFonts w:ascii="Times New Roman" w:hAnsi="Times New Roman"/>
          <w:sz w:val="24"/>
          <w:szCs w:val="24"/>
          <w:lang w:val="uk-UA"/>
        </w:rPr>
        <w:t>Актами приймання виконаних робіт за звітний місяць форми № КБ-2В та  довідки КБ-3.</w:t>
      </w:r>
    </w:p>
    <w:p w:rsidR="00162D05" w:rsidRDefault="00162D05" w:rsidP="00162D05">
      <w:pPr>
        <w:pStyle w:val="3"/>
        <w:tabs>
          <w:tab w:val="left" w:pos="567"/>
        </w:tabs>
        <w:spacing w:after="0"/>
        <w:ind w:left="0" w:right="-1" w:firstLine="284"/>
        <w:jc w:val="both"/>
        <w:rPr>
          <w:rFonts w:ascii="Times New Roman" w:hAnsi="Times New Roman" w:cs="Times New Roman"/>
          <w:sz w:val="24"/>
          <w:szCs w:val="24"/>
        </w:rPr>
      </w:pPr>
      <w:r>
        <w:rPr>
          <w:rFonts w:ascii="Times New Roman" w:hAnsi="Times New Roman" w:cs="Times New Roman"/>
          <w:color w:val="000000"/>
          <w:sz w:val="24"/>
          <w:szCs w:val="24"/>
        </w:rPr>
        <w:t xml:space="preserve">6.1.3. </w:t>
      </w:r>
      <w:r>
        <w:rPr>
          <w:rFonts w:ascii="Times New Roman" w:hAnsi="Times New Roman" w:cs="Times New Roman"/>
          <w:sz w:val="24"/>
          <w:szCs w:val="24"/>
        </w:rPr>
        <w:t>Забезпечити розробку, затвердження і передачу «ВИКОНАВЦЮ» проектно-кошторисної документації для виконання робіт у двох примірниках.</w:t>
      </w:r>
    </w:p>
    <w:p w:rsidR="00162D05" w:rsidRDefault="00162D05" w:rsidP="00162D05">
      <w:pPr>
        <w:pStyle w:val="3"/>
        <w:tabs>
          <w:tab w:val="left" w:pos="567"/>
        </w:tabs>
        <w:spacing w:after="0"/>
        <w:ind w:left="0" w:right="-1" w:firstLine="284"/>
        <w:jc w:val="both"/>
        <w:rPr>
          <w:rFonts w:ascii="Times New Roman" w:hAnsi="Times New Roman" w:cs="Times New Roman"/>
          <w:sz w:val="24"/>
          <w:szCs w:val="24"/>
        </w:rPr>
      </w:pPr>
      <w:r>
        <w:rPr>
          <w:rFonts w:ascii="Times New Roman" w:hAnsi="Times New Roman" w:cs="Times New Roman"/>
          <w:sz w:val="24"/>
          <w:szCs w:val="24"/>
        </w:rPr>
        <w:t xml:space="preserve">Передача проектної документації оформлюється актом у двох примірниках, що підписуються двома сторонами. </w:t>
      </w:r>
    </w:p>
    <w:p w:rsidR="00162D05" w:rsidRDefault="00162D05" w:rsidP="00162D05">
      <w:pPr>
        <w:pStyle w:val="3"/>
        <w:tabs>
          <w:tab w:val="left" w:pos="567"/>
        </w:tabs>
        <w:spacing w:after="0"/>
        <w:ind w:left="0" w:right="-1" w:firstLine="284"/>
        <w:jc w:val="both"/>
        <w:rPr>
          <w:rFonts w:ascii="Times New Roman" w:hAnsi="Times New Roman" w:cs="Times New Roman"/>
          <w:sz w:val="24"/>
          <w:szCs w:val="24"/>
        </w:rPr>
      </w:pPr>
      <w:r>
        <w:rPr>
          <w:rFonts w:ascii="Times New Roman" w:hAnsi="Times New Roman" w:cs="Times New Roman"/>
          <w:sz w:val="24"/>
          <w:szCs w:val="24"/>
        </w:rPr>
        <w:t>6.1.4. Передати «ВИКОНАВЦЮ» на період будівництва будівельний майданчик,  придатний для виконання робіт.</w:t>
      </w:r>
    </w:p>
    <w:p w:rsidR="00162D05" w:rsidRDefault="00162D05" w:rsidP="00162D05">
      <w:pPr>
        <w:pStyle w:val="3"/>
        <w:tabs>
          <w:tab w:val="left" w:pos="567"/>
        </w:tabs>
        <w:spacing w:after="0"/>
        <w:ind w:left="0" w:right="-1" w:firstLine="284"/>
        <w:jc w:val="both"/>
        <w:rPr>
          <w:rFonts w:ascii="Times New Roman" w:hAnsi="Times New Roman" w:cs="Times New Roman"/>
          <w:sz w:val="24"/>
          <w:szCs w:val="24"/>
        </w:rPr>
      </w:pPr>
      <w:r>
        <w:rPr>
          <w:rFonts w:ascii="Times New Roman" w:hAnsi="Times New Roman" w:cs="Times New Roman"/>
          <w:sz w:val="24"/>
          <w:szCs w:val="24"/>
        </w:rPr>
        <w:t>6.1.6. Негайно повідомляти «ВИКОНАВЦЯ» про виявлені недоліки в роботі.</w:t>
      </w:r>
    </w:p>
    <w:p w:rsidR="00162D05" w:rsidRDefault="00162D05" w:rsidP="00162D05">
      <w:pPr>
        <w:spacing w:before="0"/>
        <w:ind w:left="0" w:right="-1" w:firstLine="284"/>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6.2. «ЗАМОВНИК» має право: </w:t>
      </w:r>
    </w:p>
    <w:p w:rsidR="00162D05" w:rsidRDefault="00162D05" w:rsidP="00162D05">
      <w:pPr>
        <w:pStyle w:val="3"/>
        <w:tabs>
          <w:tab w:val="left" w:pos="567"/>
        </w:tabs>
        <w:spacing w:after="0"/>
        <w:ind w:left="0" w:right="-1" w:firstLine="284"/>
        <w:jc w:val="both"/>
        <w:rPr>
          <w:rFonts w:ascii="Times New Roman" w:hAnsi="Times New Roman" w:cs="Times New Roman"/>
          <w:sz w:val="24"/>
          <w:szCs w:val="24"/>
        </w:rPr>
      </w:pPr>
      <w:r>
        <w:rPr>
          <w:rFonts w:ascii="Times New Roman" w:hAnsi="Times New Roman" w:cs="Times New Roman"/>
          <w:color w:val="000000"/>
          <w:sz w:val="24"/>
          <w:szCs w:val="24"/>
        </w:rPr>
        <w:t xml:space="preserve">6.2.1. Достроково в односторонньому порядку розірвати цей Договір </w:t>
      </w:r>
      <w:r>
        <w:rPr>
          <w:rFonts w:ascii="Times New Roman" w:hAnsi="Times New Roman" w:cs="Times New Roman"/>
          <w:sz w:val="24"/>
          <w:szCs w:val="24"/>
        </w:rPr>
        <w:t>у разі письмової відмови «ВИКОНАВЦЯ» від виконання договору, а також якщо він не приступає своєчасно до виконання договору або виконує роботу так повільно, що закінчення її в строк стає явно неможливим «ЗАМОВНИК» в письмовій формі, з обґрунтуванням причин  повідомляє «ВИКОНАВЦЯ» не менш ніж за 20 днів до вступу цього рішення в силу</w:t>
      </w:r>
      <w:r>
        <w:rPr>
          <w:rFonts w:ascii="Times New Roman" w:hAnsi="Times New Roman" w:cs="Times New Roman"/>
          <w:color w:val="000000"/>
          <w:sz w:val="24"/>
          <w:szCs w:val="24"/>
        </w:rPr>
        <w:t xml:space="preserve">; </w:t>
      </w:r>
    </w:p>
    <w:p w:rsidR="00162D05" w:rsidRDefault="00162D05" w:rsidP="00162D05">
      <w:pPr>
        <w:pStyle w:val="3"/>
        <w:tabs>
          <w:tab w:val="left" w:pos="567"/>
        </w:tabs>
        <w:spacing w:after="0"/>
        <w:ind w:left="0" w:right="-1" w:firstLine="284"/>
        <w:jc w:val="both"/>
        <w:rPr>
          <w:rFonts w:ascii="Times New Roman" w:hAnsi="Times New Roman" w:cs="Times New Roman"/>
          <w:sz w:val="24"/>
          <w:szCs w:val="24"/>
        </w:rPr>
      </w:pPr>
      <w:r>
        <w:rPr>
          <w:rFonts w:ascii="Times New Roman" w:hAnsi="Times New Roman" w:cs="Times New Roman"/>
          <w:color w:val="000000"/>
          <w:sz w:val="24"/>
          <w:szCs w:val="24"/>
        </w:rPr>
        <w:t xml:space="preserve">6.2.2. </w:t>
      </w:r>
      <w:r>
        <w:rPr>
          <w:rFonts w:ascii="Times New Roman" w:hAnsi="Times New Roman" w:cs="Times New Roman"/>
          <w:sz w:val="24"/>
          <w:szCs w:val="24"/>
        </w:rPr>
        <w:t xml:space="preserve">Здійснювати контроль і технічний нагляд за відповідністю якості, обсягів і вартості виконаних робіт проекту, кошторису, державним будівельним нормам, а матеріалів, виробів і   конструкцій – державним стандартам і технічним умовам. </w:t>
      </w:r>
    </w:p>
    <w:p w:rsidR="00162D05" w:rsidRDefault="00162D05" w:rsidP="00162D05">
      <w:pPr>
        <w:pStyle w:val="3"/>
        <w:tabs>
          <w:tab w:val="left" w:pos="567"/>
        </w:tabs>
        <w:spacing w:after="0"/>
        <w:ind w:left="0" w:right="-1" w:firstLine="284"/>
        <w:jc w:val="both"/>
        <w:rPr>
          <w:rFonts w:ascii="Times New Roman" w:hAnsi="Times New Roman" w:cs="Times New Roman"/>
          <w:sz w:val="24"/>
          <w:szCs w:val="24"/>
        </w:rPr>
      </w:pPr>
      <w:r>
        <w:rPr>
          <w:rFonts w:ascii="Times New Roman" w:hAnsi="Times New Roman" w:cs="Times New Roman"/>
          <w:sz w:val="24"/>
          <w:szCs w:val="24"/>
        </w:rPr>
        <w:t>При виявленні відхилень «ЗАМОВНИК» видає «ВИКОНАВЦЮ» письмовий припис про їх усунення, а в разі необхідності приймає рішення про призупинення робіт</w:t>
      </w:r>
      <w:r>
        <w:rPr>
          <w:rFonts w:ascii="Times New Roman" w:hAnsi="Times New Roman" w:cs="Times New Roman"/>
          <w:color w:val="000000"/>
          <w:sz w:val="24"/>
          <w:szCs w:val="24"/>
        </w:rPr>
        <w:t xml:space="preserve">; </w:t>
      </w:r>
    </w:p>
    <w:p w:rsidR="00162D05" w:rsidRDefault="00162D05" w:rsidP="00162D05">
      <w:pPr>
        <w:spacing w:before="0"/>
        <w:ind w:left="0" w:right="-1" w:firstLine="284"/>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6.2.3. Зменшувати обсяг виконання робіт та загальну вартість цього Договору, шляхом укладання  додаткових угод. </w:t>
      </w:r>
    </w:p>
    <w:p w:rsidR="00162D05" w:rsidRDefault="00162D05" w:rsidP="00162D05">
      <w:pPr>
        <w:spacing w:before="0"/>
        <w:ind w:left="0" w:right="-1" w:firstLine="284"/>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lastRenderedPageBreak/>
        <w:t xml:space="preserve">6.2.4. Повернути рахунок «ВИКОНАВЦЮ» без здійснення оплати в разі неналежного оформлення документів, зазначених у пункті 4.2 розділу IV цього Договору (відсутність печатки, підписів тощо). </w:t>
      </w:r>
    </w:p>
    <w:p w:rsidR="00162D05" w:rsidRDefault="00162D05" w:rsidP="00162D05">
      <w:pPr>
        <w:pStyle w:val="a9"/>
        <w:tabs>
          <w:tab w:val="left" w:pos="567"/>
        </w:tabs>
        <w:spacing w:after="0"/>
        <w:ind w:left="0" w:right="-1" w:firstLine="284"/>
        <w:jc w:val="both"/>
        <w:rPr>
          <w:rFonts w:ascii="Times New Roman" w:hAnsi="Times New Roman" w:cs="Times New Roman"/>
          <w:lang w:val="uk-UA"/>
        </w:rPr>
      </w:pPr>
      <w:r>
        <w:rPr>
          <w:rFonts w:ascii="Times New Roman" w:hAnsi="Times New Roman" w:cs="Times New Roman"/>
          <w:color w:val="000000"/>
          <w:lang w:val="uk-UA"/>
        </w:rPr>
        <w:t>6.2.5.</w:t>
      </w:r>
      <w:r>
        <w:rPr>
          <w:rFonts w:ascii="Times New Roman" w:hAnsi="Times New Roman" w:cs="Times New Roman"/>
          <w:lang w:val="uk-UA"/>
        </w:rPr>
        <w:t xml:space="preserve"> Затримати платежі за роботи, виконані «ВИКОНАВЦЕМ» з порушенням будівельних норм і правил,  проектних рішень.</w:t>
      </w:r>
    </w:p>
    <w:p w:rsidR="00162D05" w:rsidRDefault="00162D05" w:rsidP="00162D05">
      <w:pPr>
        <w:pStyle w:val="a9"/>
        <w:spacing w:after="0"/>
        <w:ind w:left="0" w:right="-1" w:firstLine="284"/>
        <w:jc w:val="both"/>
        <w:rPr>
          <w:rFonts w:ascii="Times New Roman" w:hAnsi="Times New Roman" w:cs="Times New Roman"/>
          <w:lang w:val="uk-UA"/>
        </w:rPr>
      </w:pPr>
      <w:r>
        <w:rPr>
          <w:rFonts w:ascii="Times New Roman" w:hAnsi="Times New Roman" w:cs="Times New Roman"/>
          <w:lang w:val="uk-UA"/>
        </w:rPr>
        <w:t xml:space="preserve">6.2.6. Затримати кінцевий розрахунок до усунення недоробок і дефектів, виявлених при прийманні об’єкта в експлуатацію. </w:t>
      </w:r>
    </w:p>
    <w:p w:rsidR="00162D05" w:rsidRDefault="00162D05" w:rsidP="00162D05">
      <w:pPr>
        <w:pStyle w:val="3"/>
        <w:tabs>
          <w:tab w:val="left" w:pos="567"/>
        </w:tabs>
        <w:spacing w:after="0"/>
        <w:ind w:left="0" w:right="-1" w:firstLine="284"/>
        <w:jc w:val="both"/>
        <w:rPr>
          <w:rFonts w:ascii="Times New Roman" w:hAnsi="Times New Roman" w:cs="Times New Roman"/>
          <w:sz w:val="24"/>
          <w:szCs w:val="24"/>
        </w:rPr>
      </w:pPr>
      <w:r>
        <w:rPr>
          <w:rFonts w:ascii="Times New Roman" w:hAnsi="Times New Roman" w:cs="Times New Roman"/>
          <w:sz w:val="24"/>
          <w:szCs w:val="24"/>
        </w:rPr>
        <w:t>6.2.7. У будь-який час може ознайомитися з порядком ведення журналу виконання робіт. При необхідності «ЗАМОВНИК» викладає свої претензії щодо ходу виконання робіт, об’єктивності і повноти інформації.</w:t>
      </w:r>
    </w:p>
    <w:p w:rsidR="00162D05" w:rsidRDefault="00162D05" w:rsidP="00162D05">
      <w:pPr>
        <w:pStyle w:val="3"/>
        <w:tabs>
          <w:tab w:val="left" w:pos="567"/>
        </w:tabs>
        <w:spacing w:after="0"/>
        <w:ind w:left="0" w:right="-1" w:firstLine="284"/>
        <w:jc w:val="both"/>
        <w:rPr>
          <w:rFonts w:ascii="Times New Roman" w:hAnsi="Times New Roman" w:cs="Times New Roman"/>
          <w:sz w:val="24"/>
          <w:szCs w:val="24"/>
        </w:rPr>
      </w:pPr>
      <w:r>
        <w:rPr>
          <w:rFonts w:ascii="Times New Roman" w:hAnsi="Times New Roman" w:cs="Times New Roman"/>
          <w:sz w:val="24"/>
          <w:szCs w:val="24"/>
        </w:rPr>
        <w:t>6.2.8. Вимагати проведення додаткових випробувань і перевірок матеріалів і прихованих робіт, у прийманні яких він не брав участь. Обумовлені цим додаткові витрати, якщо використані матеріали і виконані роботи не відповідають необхідним вимогам, а також при несвоєчасному запрошенні «ЗАМОВНИКА» покриває «ВИКОНАВЕЦЬ».</w:t>
      </w:r>
    </w:p>
    <w:p w:rsidR="00162D05" w:rsidRDefault="00162D05" w:rsidP="00162D05">
      <w:pPr>
        <w:pStyle w:val="3"/>
        <w:tabs>
          <w:tab w:val="left" w:pos="567"/>
        </w:tabs>
        <w:spacing w:after="0"/>
        <w:ind w:left="0" w:right="-1" w:firstLine="284"/>
        <w:jc w:val="both"/>
        <w:rPr>
          <w:rFonts w:ascii="Times New Roman" w:hAnsi="Times New Roman" w:cs="Times New Roman"/>
          <w:sz w:val="24"/>
          <w:szCs w:val="24"/>
        </w:rPr>
      </w:pPr>
      <w:r>
        <w:rPr>
          <w:rFonts w:ascii="Times New Roman" w:hAnsi="Times New Roman" w:cs="Times New Roman"/>
          <w:sz w:val="24"/>
          <w:szCs w:val="24"/>
        </w:rPr>
        <w:t>Виявлені в процесі перевірок і випробувань неякісні роботи підлягають виправленню, а неякісні матеріали – заміні.</w:t>
      </w:r>
    </w:p>
    <w:p w:rsidR="00162D05" w:rsidRDefault="00162D05" w:rsidP="00162D05">
      <w:pPr>
        <w:pStyle w:val="3"/>
        <w:tabs>
          <w:tab w:val="left" w:pos="567"/>
        </w:tabs>
        <w:spacing w:after="0"/>
        <w:ind w:left="0" w:right="-1" w:firstLine="284"/>
        <w:jc w:val="both"/>
        <w:rPr>
          <w:rFonts w:ascii="Times New Roman" w:hAnsi="Times New Roman" w:cs="Times New Roman"/>
          <w:sz w:val="24"/>
          <w:szCs w:val="24"/>
        </w:rPr>
      </w:pPr>
      <w:r>
        <w:rPr>
          <w:rFonts w:ascii="Times New Roman" w:hAnsi="Times New Roman" w:cs="Times New Roman"/>
          <w:sz w:val="24"/>
          <w:szCs w:val="24"/>
        </w:rPr>
        <w:t>У випадку не виконання цих вимог «ВИКОНАВЦЕМ» у встановлені протоколом (актом) строки «ЗАМОВНИК» залучає для виправлення неякісного виконання робіт іншого виконавця. «ВИКОНАВЕЦЬ» зобов’язаний компенсувати ці витрати «ЗАМОВНИКУ».</w:t>
      </w:r>
    </w:p>
    <w:p w:rsidR="00162D05" w:rsidRDefault="00162D05" w:rsidP="00162D05">
      <w:pPr>
        <w:spacing w:before="0"/>
        <w:ind w:left="0" w:right="-1" w:firstLine="284"/>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6.3. «ВИКОНАВЕЦЬ» зобов'язаний: </w:t>
      </w:r>
    </w:p>
    <w:p w:rsidR="00162D05" w:rsidRDefault="00162D05" w:rsidP="00162D05">
      <w:pPr>
        <w:pStyle w:val="a7"/>
        <w:tabs>
          <w:tab w:val="left" w:pos="-567"/>
        </w:tabs>
        <w:spacing w:after="0"/>
        <w:ind w:right="-1" w:firstLine="284"/>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6.3.1. Забезпечити виконання робіт у строки, встановлені цим Договором (</w:t>
      </w:r>
      <w:r>
        <w:rPr>
          <w:rFonts w:ascii="Times New Roman" w:hAnsi="Times New Roman" w:cs="Times New Roman"/>
          <w:sz w:val="24"/>
          <w:szCs w:val="24"/>
          <w:lang w:val="uk-UA"/>
        </w:rPr>
        <w:t>п. 5.1.) .</w:t>
      </w:r>
      <w:r>
        <w:rPr>
          <w:rFonts w:ascii="Times New Roman" w:hAnsi="Times New Roman" w:cs="Times New Roman"/>
          <w:color w:val="000000"/>
          <w:sz w:val="24"/>
          <w:szCs w:val="24"/>
          <w:lang w:val="uk-UA"/>
        </w:rPr>
        <w:t xml:space="preserve"> </w:t>
      </w:r>
    </w:p>
    <w:p w:rsidR="00162D05" w:rsidRDefault="00162D05" w:rsidP="00162D05">
      <w:pPr>
        <w:spacing w:before="0"/>
        <w:ind w:left="0" w:right="-1" w:firstLine="284"/>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6.3.2. Забезпечити виконання робіт, якість яких відповідає умовам, установленим розділом II цього Договору; </w:t>
      </w:r>
    </w:p>
    <w:p w:rsidR="00162D05" w:rsidRDefault="00162D05" w:rsidP="00162D05">
      <w:pPr>
        <w:pStyle w:val="3"/>
        <w:tabs>
          <w:tab w:val="left" w:pos="567"/>
        </w:tabs>
        <w:spacing w:after="0"/>
        <w:ind w:left="0" w:right="-1" w:firstLine="284"/>
        <w:jc w:val="both"/>
        <w:rPr>
          <w:rFonts w:ascii="Times New Roman" w:hAnsi="Times New Roman" w:cs="Times New Roman"/>
          <w:sz w:val="24"/>
          <w:szCs w:val="24"/>
        </w:rPr>
      </w:pPr>
      <w:r>
        <w:rPr>
          <w:rFonts w:ascii="Times New Roman" w:hAnsi="Times New Roman" w:cs="Times New Roman"/>
          <w:sz w:val="24"/>
          <w:szCs w:val="24"/>
        </w:rPr>
        <w:t>6.3.3. Замовити постачання, прийняття, розвантаження, складування, охорону і подання на майданчик матеріалів, конструкцій, технологічного, енергетичного, електротехнічного та іншого устаткування (обладнання).</w:t>
      </w:r>
    </w:p>
    <w:p w:rsidR="00162D05" w:rsidRDefault="00162D05" w:rsidP="00162D05">
      <w:pPr>
        <w:spacing w:before="0"/>
        <w:ind w:left="0" w:right="-1" w:firstLine="284"/>
        <w:jc w:val="both"/>
        <w:rPr>
          <w:rFonts w:ascii="Times New Roman" w:hAnsi="Times New Roman"/>
          <w:sz w:val="24"/>
          <w:szCs w:val="24"/>
          <w:lang w:val="uk-UA"/>
        </w:rPr>
      </w:pPr>
      <w:r>
        <w:rPr>
          <w:rFonts w:ascii="Times New Roman" w:hAnsi="Times New Roman"/>
          <w:sz w:val="24"/>
          <w:szCs w:val="24"/>
          <w:lang w:val="uk-UA"/>
        </w:rPr>
        <w:t>Контролювати якість, кількість і комплектність постачання цих ресурсів, на ньому лежить ризик їхньої випадкової втрати й ушкодження до моменту здачі завершених робіт</w:t>
      </w:r>
    </w:p>
    <w:p w:rsidR="00162D05" w:rsidRDefault="00162D05" w:rsidP="00162D05">
      <w:pPr>
        <w:pStyle w:val="3"/>
        <w:tabs>
          <w:tab w:val="left" w:pos="567"/>
        </w:tabs>
        <w:spacing w:after="0"/>
        <w:ind w:left="0" w:right="-1" w:firstLine="284"/>
        <w:jc w:val="both"/>
        <w:rPr>
          <w:rFonts w:ascii="Times New Roman" w:hAnsi="Times New Roman" w:cs="Times New Roman"/>
          <w:sz w:val="24"/>
          <w:szCs w:val="24"/>
        </w:rPr>
      </w:pPr>
      <w:r>
        <w:rPr>
          <w:rFonts w:ascii="Times New Roman" w:hAnsi="Times New Roman" w:cs="Times New Roman"/>
          <w:sz w:val="24"/>
          <w:szCs w:val="24"/>
        </w:rPr>
        <w:t>6.3.4. Залучати на будівництво робітників і спеціалістів в достатній кількості і необхідної кваліфікації, створює для них необхідні умови праці і відпочинку на будівельному майданчику.</w:t>
      </w:r>
    </w:p>
    <w:p w:rsidR="00162D05" w:rsidRDefault="00162D05" w:rsidP="00162D05">
      <w:pPr>
        <w:pStyle w:val="3"/>
        <w:tabs>
          <w:tab w:val="left" w:pos="567"/>
        </w:tabs>
        <w:spacing w:after="0"/>
        <w:ind w:left="0" w:right="-1" w:firstLine="284"/>
        <w:jc w:val="both"/>
        <w:rPr>
          <w:rFonts w:ascii="Times New Roman" w:hAnsi="Times New Roman" w:cs="Times New Roman"/>
          <w:sz w:val="24"/>
          <w:szCs w:val="24"/>
        </w:rPr>
      </w:pPr>
      <w:r>
        <w:rPr>
          <w:rFonts w:ascii="Times New Roman" w:hAnsi="Times New Roman" w:cs="Times New Roman"/>
          <w:sz w:val="24"/>
          <w:szCs w:val="24"/>
        </w:rPr>
        <w:t>6.3.5. Відповідати на будівельному майданчику за поведінку своїх працівників, а також за поведінку субпідрядних організацій, приймати належні заходи для попередження порушень ними технологічної і виробничої дисципліни, громадського порядку, законів та норм охорони праці.</w:t>
      </w:r>
    </w:p>
    <w:p w:rsidR="00162D05" w:rsidRDefault="00162D05" w:rsidP="00162D05">
      <w:pPr>
        <w:pStyle w:val="3"/>
        <w:tabs>
          <w:tab w:val="left" w:pos="567"/>
        </w:tabs>
        <w:spacing w:after="0"/>
        <w:ind w:left="0" w:right="-1" w:firstLine="284"/>
        <w:jc w:val="both"/>
        <w:rPr>
          <w:rFonts w:ascii="Times New Roman" w:hAnsi="Times New Roman" w:cs="Times New Roman"/>
          <w:sz w:val="24"/>
          <w:szCs w:val="24"/>
        </w:rPr>
      </w:pPr>
      <w:r>
        <w:rPr>
          <w:rFonts w:ascii="Times New Roman" w:hAnsi="Times New Roman" w:cs="Times New Roman"/>
          <w:sz w:val="24"/>
          <w:szCs w:val="24"/>
        </w:rPr>
        <w:t>6.3.6. Забезпечувати повне, якісне і своєчасне ведення виконавчої документації, яка передбачена діючими нормативними актами і визначати особу, яка відповідає за її ведення.</w:t>
      </w:r>
    </w:p>
    <w:p w:rsidR="00162D05" w:rsidRDefault="00162D05" w:rsidP="00162D05">
      <w:pPr>
        <w:pStyle w:val="3"/>
        <w:tabs>
          <w:tab w:val="left" w:pos="567"/>
        </w:tabs>
        <w:spacing w:after="0"/>
        <w:ind w:left="0" w:right="-1" w:firstLine="284"/>
        <w:jc w:val="both"/>
        <w:rPr>
          <w:rFonts w:ascii="Times New Roman" w:hAnsi="Times New Roman" w:cs="Times New Roman"/>
          <w:sz w:val="24"/>
          <w:szCs w:val="24"/>
        </w:rPr>
      </w:pPr>
      <w:r>
        <w:rPr>
          <w:rFonts w:ascii="Times New Roman" w:hAnsi="Times New Roman" w:cs="Times New Roman"/>
          <w:sz w:val="24"/>
          <w:szCs w:val="24"/>
        </w:rPr>
        <w:t>6.3.7. Забезпечити охорону об’єкту, освітлення, огорожу, дотримання санітарних та протипожежних вимог, норм охорони праці, складування будівельних матеріалів і розміщення техніки.</w:t>
      </w:r>
    </w:p>
    <w:p w:rsidR="00162D05" w:rsidRDefault="00162D05" w:rsidP="00162D05">
      <w:pPr>
        <w:pStyle w:val="3"/>
        <w:tabs>
          <w:tab w:val="left" w:pos="567"/>
        </w:tabs>
        <w:spacing w:after="0"/>
        <w:ind w:left="0" w:right="-1" w:firstLine="284"/>
        <w:jc w:val="both"/>
        <w:rPr>
          <w:rFonts w:ascii="Times New Roman" w:hAnsi="Times New Roman" w:cs="Times New Roman"/>
          <w:sz w:val="24"/>
          <w:szCs w:val="24"/>
        </w:rPr>
      </w:pPr>
      <w:r>
        <w:rPr>
          <w:rFonts w:ascii="Times New Roman" w:hAnsi="Times New Roman" w:cs="Times New Roman"/>
          <w:sz w:val="24"/>
          <w:szCs w:val="24"/>
        </w:rPr>
        <w:t xml:space="preserve">6.3.8. Вести журнал виконання робіт. Журнал ведеться по окремим роботам. </w:t>
      </w:r>
    </w:p>
    <w:p w:rsidR="00162D05" w:rsidRDefault="00162D05" w:rsidP="00162D05">
      <w:pPr>
        <w:pStyle w:val="3"/>
        <w:tabs>
          <w:tab w:val="left" w:pos="567"/>
        </w:tabs>
        <w:spacing w:after="0"/>
        <w:ind w:left="0" w:right="-1" w:firstLine="284"/>
        <w:jc w:val="both"/>
        <w:rPr>
          <w:rFonts w:ascii="Times New Roman" w:hAnsi="Times New Roman" w:cs="Times New Roman"/>
          <w:sz w:val="24"/>
          <w:szCs w:val="24"/>
        </w:rPr>
      </w:pPr>
      <w:r>
        <w:rPr>
          <w:rFonts w:ascii="Times New Roman" w:hAnsi="Times New Roman" w:cs="Times New Roman"/>
          <w:sz w:val="24"/>
          <w:szCs w:val="24"/>
        </w:rPr>
        <w:t>6.3.9. Забезпечити «ЗАМОВНИКУ» умови у будь-який час для ознайомлення з журналом виконання робіт. При необхідності «ЗАМОВНИК» викладає свої претензії щодо ходу виконання робіт, об’єктивності і повноти інформації.</w:t>
      </w:r>
    </w:p>
    <w:p w:rsidR="00162D05" w:rsidRDefault="00162D05" w:rsidP="00162D05">
      <w:pPr>
        <w:pStyle w:val="3"/>
        <w:tabs>
          <w:tab w:val="left" w:pos="567"/>
        </w:tabs>
        <w:spacing w:after="0"/>
        <w:ind w:left="0" w:right="-1" w:firstLine="284"/>
        <w:jc w:val="both"/>
        <w:rPr>
          <w:rFonts w:ascii="Times New Roman" w:hAnsi="Times New Roman" w:cs="Times New Roman"/>
          <w:sz w:val="24"/>
          <w:szCs w:val="24"/>
        </w:rPr>
      </w:pPr>
      <w:r>
        <w:rPr>
          <w:rFonts w:ascii="Times New Roman" w:hAnsi="Times New Roman" w:cs="Times New Roman"/>
          <w:sz w:val="24"/>
          <w:szCs w:val="24"/>
        </w:rPr>
        <w:t>Вимоги «ЗАМОВНИКА» по усуненню порушень враховуються «ВИКОНАВЦЕМ» і запис про це заноситься в журнал.</w:t>
      </w:r>
    </w:p>
    <w:p w:rsidR="00162D05" w:rsidRDefault="00162D05" w:rsidP="00162D05">
      <w:pPr>
        <w:pStyle w:val="3"/>
        <w:tabs>
          <w:tab w:val="left" w:pos="567"/>
        </w:tabs>
        <w:spacing w:after="0"/>
        <w:ind w:left="0" w:right="-1" w:firstLine="284"/>
        <w:jc w:val="both"/>
        <w:rPr>
          <w:rFonts w:ascii="Times New Roman" w:hAnsi="Times New Roman" w:cs="Times New Roman"/>
          <w:sz w:val="24"/>
          <w:szCs w:val="24"/>
        </w:rPr>
      </w:pPr>
      <w:r>
        <w:rPr>
          <w:rFonts w:ascii="Times New Roman" w:hAnsi="Times New Roman" w:cs="Times New Roman"/>
          <w:sz w:val="24"/>
          <w:szCs w:val="24"/>
        </w:rPr>
        <w:t>6.3.10. Проводити періодичні перевірки й іспити якості робіт, матеріалів, конструкцій і інформує про це «ЗАМОВНИКА» за 5 робочих днів до їхнього проведення. Результати перевірок оформлюються протоколом (актом) за підписом сторін.</w:t>
      </w:r>
    </w:p>
    <w:p w:rsidR="00162D05" w:rsidRDefault="00162D05" w:rsidP="00162D05">
      <w:pPr>
        <w:pStyle w:val="3"/>
        <w:tabs>
          <w:tab w:val="left" w:pos="567"/>
        </w:tabs>
        <w:spacing w:after="0"/>
        <w:ind w:left="0" w:right="-1" w:firstLine="284"/>
        <w:jc w:val="both"/>
        <w:rPr>
          <w:rFonts w:ascii="Times New Roman" w:hAnsi="Times New Roman" w:cs="Times New Roman"/>
          <w:sz w:val="24"/>
          <w:szCs w:val="24"/>
        </w:rPr>
      </w:pPr>
      <w:r>
        <w:rPr>
          <w:rFonts w:ascii="Times New Roman" w:hAnsi="Times New Roman" w:cs="Times New Roman"/>
          <w:sz w:val="24"/>
          <w:szCs w:val="24"/>
        </w:rPr>
        <w:t>6.3.11. Після закінчення виконання робіт або розірвання договору повернути проектну документацію «ЗАМОВНИКУ».</w:t>
      </w:r>
    </w:p>
    <w:p w:rsidR="00162D05" w:rsidRDefault="00162D05" w:rsidP="00162D05">
      <w:pPr>
        <w:spacing w:before="0"/>
        <w:ind w:left="0" w:right="-1" w:firstLine="284"/>
        <w:jc w:val="both"/>
        <w:rPr>
          <w:rFonts w:ascii="Times New Roman" w:hAnsi="Times New Roman"/>
          <w:sz w:val="24"/>
          <w:szCs w:val="24"/>
          <w:lang w:val="uk-UA"/>
        </w:rPr>
      </w:pPr>
      <w:r>
        <w:rPr>
          <w:rFonts w:ascii="Times New Roman" w:hAnsi="Times New Roman"/>
          <w:sz w:val="24"/>
          <w:szCs w:val="24"/>
          <w:lang w:val="uk-UA"/>
        </w:rPr>
        <w:t>6.3.12. Після закінчення будівельних робіт «ВИКОНАВЕЦЬ» протягом 10 робочих днів з моменту введення об’єкту в експлуатацію, вивезти з будівельного майданчика техніку, невикористані матеріали, знести тимчасові будівлі та споруди</w:t>
      </w:r>
    </w:p>
    <w:p w:rsidR="00162D05" w:rsidRDefault="00162D05" w:rsidP="00162D05">
      <w:pPr>
        <w:spacing w:before="0"/>
        <w:ind w:left="0" w:right="-1" w:firstLine="284"/>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lastRenderedPageBreak/>
        <w:t xml:space="preserve">6.4. «ВИКОНАВЕЦЬ» має право: </w:t>
      </w:r>
    </w:p>
    <w:p w:rsidR="00162D05" w:rsidRDefault="00162D05" w:rsidP="00162D05">
      <w:pPr>
        <w:spacing w:before="0"/>
        <w:ind w:left="0" w:right="-1" w:firstLine="284"/>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6.4.1. Своєчасно та в повному обсязі отримувати плату за виконані роботи; </w:t>
      </w:r>
    </w:p>
    <w:p w:rsidR="00162D05" w:rsidRDefault="00162D05" w:rsidP="00162D05">
      <w:pPr>
        <w:spacing w:before="0"/>
        <w:ind w:left="0" w:right="-1" w:firstLine="284"/>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6.4.2. На дострокове виконання робіт за письмовим погодженням «ЗАМОВНИКА»; </w:t>
      </w:r>
    </w:p>
    <w:p w:rsidR="00162D05" w:rsidRDefault="00162D05" w:rsidP="00162D05">
      <w:pPr>
        <w:spacing w:before="0"/>
        <w:ind w:left="0" w:right="-1" w:firstLine="284"/>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6.4.3. У разі невиконання зобов'язань «ЗАМОВНИКОМ» розірвати цей Договір згідно чинного законодавства, повідомивши про це «ЗАМОВНИКА» у строк не менш ніж за 20 днів. </w:t>
      </w:r>
    </w:p>
    <w:p w:rsidR="00162D05" w:rsidRDefault="00162D05" w:rsidP="00162D05">
      <w:pPr>
        <w:spacing w:before="0"/>
        <w:ind w:left="0" w:right="-1" w:firstLine="284"/>
        <w:jc w:val="both"/>
        <w:rPr>
          <w:rFonts w:ascii="Times New Roman" w:hAnsi="Times New Roman"/>
          <w:sz w:val="24"/>
          <w:szCs w:val="24"/>
          <w:lang w:val="uk-UA"/>
        </w:rPr>
      </w:pPr>
      <w:r>
        <w:rPr>
          <w:rFonts w:ascii="Times New Roman" w:eastAsia="Times New Roman" w:hAnsi="Times New Roman"/>
          <w:color w:val="000000"/>
          <w:sz w:val="24"/>
          <w:szCs w:val="24"/>
          <w:lang w:val="uk-UA" w:eastAsia="ru-RU"/>
        </w:rPr>
        <w:t xml:space="preserve">6.4.4. </w:t>
      </w:r>
      <w:r>
        <w:rPr>
          <w:rFonts w:ascii="Times New Roman" w:hAnsi="Times New Roman"/>
          <w:sz w:val="24"/>
          <w:szCs w:val="24"/>
          <w:lang w:val="uk-UA"/>
        </w:rPr>
        <w:t xml:space="preserve">При виникненні обставин, що не залежать від «ВИКОНАВЦЯ» і перешкоджають виконанню робіт відповідно до п.5.1, ставити питання про перегляд строків. </w:t>
      </w:r>
    </w:p>
    <w:p w:rsidR="00162D05" w:rsidRDefault="00162D05" w:rsidP="00162D05">
      <w:pPr>
        <w:spacing w:before="0"/>
        <w:ind w:left="0" w:right="-1" w:firstLine="284"/>
        <w:jc w:val="both"/>
        <w:rPr>
          <w:rFonts w:ascii="Times New Roman" w:hAnsi="Times New Roman"/>
          <w:sz w:val="24"/>
          <w:szCs w:val="24"/>
          <w:lang w:val="uk-UA"/>
        </w:rPr>
      </w:pPr>
      <w:r>
        <w:rPr>
          <w:rFonts w:ascii="Times New Roman" w:hAnsi="Times New Roman"/>
          <w:sz w:val="24"/>
          <w:szCs w:val="24"/>
          <w:lang w:val="uk-UA"/>
        </w:rPr>
        <w:t xml:space="preserve">До таких відносяться: </w:t>
      </w:r>
    </w:p>
    <w:p w:rsidR="00162D05" w:rsidRDefault="00162D05" w:rsidP="00162D05">
      <w:pPr>
        <w:spacing w:before="0"/>
        <w:ind w:left="0" w:right="-1" w:firstLine="284"/>
        <w:jc w:val="both"/>
        <w:rPr>
          <w:rFonts w:ascii="Times New Roman" w:hAnsi="Times New Roman"/>
          <w:sz w:val="24"/>
          <w:szCs w:val="24"/>
          <w:lang w:val="uk-UA"/>
        </w:rPr>
      </w:pPr>
      <w:r>
        <w:rPr>
          <w:rFonts w:ascii="Times New Roman" w:hAnsi="Times New Roman"/>
          <w:sz w:val="24"/>
          <w:szCs w:val="24"/>
          <w:lang w:val="uk-UA"/>
        </w:rPr>
        <w:t xml:space="preserve">обставини непереборної сили (форс-мажорні обставини), к разі їх підтвердження документом, виданим уповноваженим органом; </w:t>
      </w:r>
    </w:p>
    <w:p w:rsidR="00162D05" w:rsidRDefault="00162D05" w:rsidP="00162D05">
      <w:pPr>
        <w:pStyle w:val="a9"/>
        <w:spacing w:after="0"/>
        <w:ind w:left="0" w:right="-2" w:firstLine="284"/>
        <w:jc w:val="both"/>
        <w:rPr>
          <w:rFonts w:ascii="Times New Roman" w:hAnsi="Times New Roman" w:cs="Times New Roman"/>
          <w:lang w:val="uk-UA"/>
        </w:rPr>
      </w:pPr>
      <w:r>
        <w:rPr>
          <w:rFonts w:ascii="Times New Roman" w:hAnsi="Times New Roman" w:cs="Times New Roman"/>
          <w:color w:val="000000"/>
          <w:lang w:val="uk-UA"/>
        </w:rPr>
        <w:t xml:space="preserve">6.4.5. </w:t>
      </w:r>
      <w:r>
        <w:rPr>
          <w:rFonts w:ascii="Times New Roman" w:hAnsi="Times New Roman" w:cs="Times New Roman"/>
          <w:lang w:val="uk-UA"/>
        </w:rPr>
        <w:t>Залучати за згодою «ЗАМОВНИКА» Субпідрядні організації для виконання спеціалізованих робіт або для прискорення виконання робіт на об’єкті.</w:t>
      </w:r>
    </w:p>
    <w:p w:rsidR="00162D05" w:rsidRDefault="00162D05" w:rsidP="00162D05">
      <w:pPr>
        <w:pStyle w:val="a9"/>
        <w:spacing w:after="0"/>
        <w:ind w:left="0" w:right="-2" w:firstLine="284"/>
        <w:jc w:val="both"/>
        <w:rPr>
          <w:rFonts w:ascii="Times New Roman" w:hAnsi="Times New Roman" w:cs="Times New Roman"/>
          <w:lang w:val="uk-UA"/>
        </w:rPr>
      </w:pPr>
      <w:r>
        <w:rPr>
          <w:rFonts w:ascii="Times New Roman" w:hAnsi="Times New Roman" w:cs="Times New Roman"/>
          <w:lang w:val="uk-UA"/>
        </w:rPr>
        <w:t xml:space="preserve">6.4.6. Приймати виконані Субпідрядниками роботи, та оплачувати їх на підставі форм КБ-2В, КБ-3 самостійно або на умовах трьохстороннього договору з «ЗАМОВНИКОМ» та Субпідрядником. </w:t>
      </w:r>
    </w:p>
    <w:p w:rsidR="00162D05" w:rsidRDefault="00162D05" w:rsidP="00162D05">
      <w:pPr>
        <w:pStyle w:val="a9"/>
        <w:spacing w:after="0"/>
        <w:ind w:left="0" w:right="-1" w:firstLine="284"/>
        <w:jc w:val="both"/>
        <w:rPr>
          <w:rFonts w:ascii="Times New Roman" w:hAnsi="Times New Roman" w:cs="Times New Roman"/>
          <w:lang w:val="uk-UA"/>
        </w:rPr>
      </w:pPr>
    </w:p>
    <w:p w:rsidR="00162D05" w:rsidRDefault="00162D05" w:rsidP="00162D05">
      <w:pPr>
        <w:spacing w:before="0"/>
        <w:ind w:left="0" w:right="-1" w:firstLine="284"/>
        <w:jc w:val="both"/>
        <w:rPr>
          <w:rFonts w:ascii="Times New Roman" w:hAnsi="Times New Roman"/>
          <w:sz w:val="8"/>
          <w:szCs w:val="8"/>
          <w:lang w:val="uk-UA"/>
        </w:rPr>
      </w:pPr>
    </w:p>
    <w:p w:rsidR="00162D05" w:rsidRDefault="00162D05" w:rsidP="00162D05">
      <w:pPr>
        <w:spacing w:before="0"/>
        <w:ind w:left="0" w:right="-1" w:firstLine="284"/>
        <w:jc w:val="center"/>
        <w:outlineLvl w:val="2"/>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 xml:space="preserve">VII. ВІДПОВІДАЛЬНІСТЬ СТОРІН </w:t>
      </w:r>
    </w:p>
    <w:p w:rsidR="00162D05" w:rsidRDefault="00162D05" w:rsidP="00162D05">
      <w:pPr>
        <w:spacing w:before="0"/>
        <w:ind w:left="0" w:right="-1" w:firstLine="284"/>
        <w:jc w:val="both"/>
        <w:rPr>
          <w:rFonts w:ascii="Times New Roman" w:eastAsia="Times New Roman" w:hAnsi="Times New Roman"/>
          <w:color w:val="000000"/>
          <w:sz w:val="8"/>
          <w:szCs w:val="8"/>
          <w:lang w:val="uk-UA" w:eastAsia="ru-RU"/>
        </w:rPr>
      </w:pPr>
      <w:r>
        <w:rPr>
          <w:rFonts w:ascii="Times New Roman" w:eastAsia="Times New Roman" w:hAnsi="Times New Roman"/>
          <w:color w:val="000000"/>
          <w:lang w:val="uk-UA" w:eastAsia="ru-RU"/>
        </w:rPr>
        <w:tab/>
      </w:r>
    </w:p>
    <w:p w:rsidR="00162D05" w:rsidRDefault="00162D05" w:rsidP="00162D05">
      <w:pPr>
        <w:spacing w:before="0"/>
        <w:ind w:left="0" w:right="-1" w:firstLine="284"/>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7.1. За невиконання чи неналежне виконання обов’язків згідно договору «ВИКОНАВЕЦЬ» і ««ЗАМОВНИК»» несуть майнову відповідальність, відповідно до чинного законодавства України</w:t>
      </w:r>
    </w:p>
    <w:p w:rsidR="00162D05" w:rsidRDefault="00162D05" w:rsidP="00162D05">
      <w:pPr>
        <w:spacing w:before="0"/>
        <w:ind w:left="0" w:right="-1" w:firstLine="284"/>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7.2. «ВИКОНАВЕЦЬ» несе відповідальність за якість проектних рішень та додержання чинних нормативних документів і законодавчих актів. </w:t>
      </w:r>
    </w:p>
    <w:p w:rsidR="00162D05" w:rsidRDefault="00162D05" w:rsidP="00162D05">
      <w:pPr>
        <w:pStyle w:val="3"/>
        <w:spacing w:after="0"/>
        <w:ind w:left="0" w:right="-1" w:firstLine="284"/>
        <w:jc w:val="both"/>
        <w:rPr>
          <w:rFonts w:ascii="Times New Roman" w:hAnsi="Times New Roman" w:cs="Times New Roman"/>
          <w:sz w:val="24"/>
          <w:szCs w:val="24"/>
        </w:rPr>
      </w:pPr>
      <w:r>
        <w:rPr>
          <w:rFonts w:ascii="Times New Roman" w:hAnsi="Times New Roman" w:cs="Times New Roman"/>
          <w:color w:val="000000"/>
          <w:sz w:val="24"/>
          <w:szCs w:val="24"/>
        </w:rPr>
        <w:t xml:space="preserve">7.3. </w:t>
      </w:r>
      <w:r>
        <w:rPr>
          <w:rFonts w:ascii="Times New Roman" w:hAnsi="Times New Roman" w:cs="Times New Roman"/>
          <w:sz w:val="24"/>
          <w:szCs w:val="24"/>
        </w:rPr>
        <w:t>«ВИКОНАВЕЦЬ» несе матеріальну відповідальність за збереження виконаних робіт, наслідки їх ушкодження чи знищення і не має права вимагати від «ЗАМОВНИКА» оплати за виконанні, але знищені (ушкоджені) роботи.</w:t>
      </w:r>
    </w:p>
    <w:p w:rsidR="00162D05" w:rsidRDefault="00162D05" w:rsidP="00162D05">
      <w:pPr>
        <w:pStyle w:val="3"/>
        <w:spacing w:after="0"/>
        <w:ind w:left="0" w:right="-1" w:firstLine="284"/>
        <w:jc w:val="both"/>
        <w:rPr>
          <w:rFonts w:ascii="Times New Roman" w:hAnsi="Times New Roman" w:cs="Times New Roman"/>
          <w:sz w:val="24"/>
          <w:szCs w:val="24"/>
        </w:rPr>
      </w:pPr>
      <w:r>
        <w:rPr>
          <w:rFonts w:ascii="Times New Roman" w:hAnsi="Times New Roman" w:cs="Times New Roman"/>
          <w:sz w:val="24"/>
          <w:szCs w:val="24"/>
        </w:rPr>
        <w:t xml:space="preserve">7.4. Період відповідальності за дефекти складає 36 місяців з моменту підписання та введення об’єкта в експлуатацію. На дефекти виявлені в цей період складається дефектний акт за підписом обох сторін. В акті приводиться перелік дефектів, причини їхнього виникнення і термін їх усунення. Якщо «ВИКОНАВЕЦЬ» відмовився від складання </w:t>
      </w:r>
      <w:proofErr w:type="spellStart"/>
      <w:r>
        <w:rPr>
          <w:rFonts w:ascii="Times New Roman" w:hAnsi="Times New Roman" w:cs="Times New Roman"/>
          <w:sz w:val="24"/>
          <w:szCs w:val="24"/>
        </w:rPr>
        <w:t>акта</w:t>
      </w:r>
      <w:proofErr w:type="spellEnd"/>
      <w:r>
        <w:rPr>
          <w:rFonts w:ascii="Times New Roman" w:hAnsi="Times New Roman" w:cs="Times New Roman"/>
          <w:sz w:val="24"/>
          <w:szCs w:val="24"/>
        </w:rPr>
        <w:t>, він оформлюється з залученням уповноважених фахівців відповідного органу ДАБК.</w:t>
      </w:r>
    </w:p>
    <w:p w:rsidR="00162D05" w:rsidRDefault="00162D05" w:rsidP="00162D05">
      <w:pPr>
        <w:pStyle w:val="3"/>
        <w:tabs>
          <w:tab w:val="left" w:pos="-426"/>
        </w:tabs>
        <w:spacing w:after="0"/>
        <w:ind w:left="0" w:right="-1" w:firstLine="284"/>
        <w:jc w:val="both"/>
        <w:rPr>
          <w:rFonts w:ascii="Times New Roman" w:hAnsi="Times New Roman" w:cs="Times New Roman"/>
          <w:sz w:val="24"/>
          <w:szCs w:val="24"/>
        </w:rPr>
      </w:pPr>
      <w:r>
        <w:rPr>
          <w:rFonts w:ascii="Times New Roman" w:hAnsi="Times New Roman" w:cs="Times New Roman"/>
          <w:sz w:val="24"/>
          <w:szCs w:val="24"/>
        </w:rPr>
        <w:t>7.5. «ВИКОНАВЕЦЬ» відповідає за дефекти, що виникли в результаті його діяльності. Вони усуваються «ВИКОНАВЦЕМ» за власні кошти в термін передбачений дефектним актом.</w:t>
      </w:r>
    </w:p>
    <w:p w:rsidR="00162D05" w:rsidRDefault="00162D05" w:rsidP="00162D05">
      <w:pPr>
        <w:pStyle w:val="3"/>
        <w:tabs>
          <w:tab w:val="left" w:pos="567"/>
        </w:tabs>
        <w:spacing w:after="0"/>
        <w:ind w:left="0" w:right="-1" w:firstLine="284"/>
        <w:jc w:val="both"/>
        <w:rPr>
          <w:rFonts w:ascii="Times New Roman" w:hAnsi="Times New Roman" w:cs="Times New Roman"/>
          <w:sz w:val="24"/>
          <w:szCs w:val="24"/>
        </w:rPr>
      </w:pPr>
      <w:r>
        <w:rPr>
          <w:rFonts w:ascii="Times New Roman" w:hAnsi="Times New Roman" w:cs="Times New Roman"/>
          <w:sz w:val="24"/>
          <w:szCs w:val="24"/>
        </w:rPr>
        <w:t>При відмовленні «ВИКОНАВЦЯ» усунути дефекти, «ЗАМОВНИК» виконує роботи силами іншої підрядної організації, а використані кошти стягує з «ВИКОНАВЦЯ».</w:t>
      </w:r>
    </w:p>
    <w:p w:rsidR="00162D05" w:rsidRDefault="00162D05" w:rsidP="00162D05">
      <w:pPr>
        <w:pStyle w:val="3"/>
        <w:tabs>
          <w:tab w:val="left" w:pos="-709"/>
        </w:tabs>
        <w:spacing w:after="0"/>
        <w:ind w:left="0" w:right="-1" w:firstLine="284"/>
        <w:jc w:val="both"/>
        <w:rPr>
          <w:rFonts w:ascii="Times New Roman" w:hAnsi="Times New Roman" w:cs="Times New Roman"/>
          <w:sz w:val="24"/>
          <w:szCs w:val="24"/>
        </w:rPr>
      </w:pPr>
      <w:r>
        <w:rPr>
          <w:rFonts w:ascii="Times New Roman" w:hAnsi="Times New Roman" w:cs="Times New Roman"/>
          <w:sz w:val="24"/>
          <w:szCs w:val="24"/>
        </w:rPr>
        <w:t>7.6. Після  реєстрації Декларації готовності об’єкта до експлуатації відповідальність за схоронність робіт несе експлуатуюча організація.</w:t>
      </w:r>
    </w:p>
    <w:p w:rsidR="00162D05" w:rsidRDefault="00162D05" w:rsidP="00162D05">
      <w:pPr>
        <w:pStyle w:val="3"/>
        <w:spacing w:after="0"/>
        <w:ind w:left="0" w:right="-1" w:firstLine="284"/>
        <w:jc w:val="both"/>
        <w:rPr>
          <w:rFonts w:ascii="Times New Roman" w:hAnsi="Times New Roman" w:cs="Times New Roman"/>
          <w:sz w:val="24"/>
          <w:szCs w:val="24"/>
        </w:rPr>
      </w:pPr>
      <w:r>
        <w:rPr>
          <w:rFonts w:ascii="Times New Roman" w:hAnsi="Times New Roman" w:cs="Times New Roman"/>
          <w:sz w:val="24"/>
          <w:szCs w:val="24"/>
        </w:rPr>
        <w:t>7.7. Протягом 3-х років після закінчення періоду відповідальності за дефекти «ВИКОНАВЕЦЬ» несе відповідальність за дефекти, що привели до руйнування, аварії, обвалу на об’єкті, якщо вони обумовлені грубими прорахунками чи недоробками «ВИКОНАВЦЯ».</w:t>
      </w:r>
    </w:p>
    <w:p w:rsidR="00162D05" w:rsidRDefault="00162D05" w:rsidP="00162D05">
      <w:pPr>
        <w:pStyle w:val="3"/>
        <w:tabs>
          <w:tab w:val="left" w:pos="567"/>
        </w:tabs>
        <w:spacing w:after="0"/>
        <w:ind w:left="0" w:right="-1" w:firstLine="284"/>
        <w:jc w:val="both"/>
        <w:rPr>
          <w:rFonts w:ascii="Times New Roman" w:hAnsi="Times New Roman" w:cs="Times New Roman"/>
          <w:sz w:val="24"/>
          <w:szCs w:val="24"/>
        </w:rPr>
      </w:pPr>
      <w:r>
        <w:rPr>
          <w:rFonts w:ascii="Times New Roman" w:hAnsi="Times New Roman" w:cs="Times New Roman"/>
          <w:sz w:val="24"/>
          <w:szCs w:val="24"/>
        </w:rPr>
        <w:t>7.</w:t>
      </w:r>
      <w:r w:rsidR="00353795">
        <w:rPr>
          <w:rFonts w:ascii="Times New Roman" w:hAnsi="Times New Roman" w:cs="Times New Roman"/>
          <w:sz w:val="24"/>
          <w:szCs w:val="24"/>
        </w:rPr>
        <w:t>8</w:t>
      </w:r>
      <w:r>
        <w:rPr>
          <w:rFonts w:ascii="Times New Roman" w:hAnsi="Times New Roman" w:cs="Times New Roman"/>
          <w:sz w:val="24"/>
          <w:szCs w:val="24"/>
        </w:rPr>
        <w:t>. При невиконанні «ВИКОНАВЦЕМ» робіт згідно п.2.1 договору він сплачує                      «ЗАМОВНИКУ» штраф у розмірі 10% від підсумкової вартості не виконаних робіт у відповідні строки, що встановлені п 5.1 Договору.</w:t>
      </w:r>
    </w:p>
    <w:p w:rsidR="00162D05" w:rsidRDefault="00162D05" w:rsidP="00162D05">
      <w:pPr>
        <w:pStyle w:val="3"/>
        <w:tabs>
          <w:tab w:val="left" w:pos="567"/>
        </w:tabs>
        <w:spacing w:after="0"/>
        <w:ind w:left="0" w:right="-1" w:firstLine="284"/>
        <w:jc w:val="both"/>
        <w:rPr>
          <w:rFonts w:ascii="Times New Roman" w:hAnsi="Times New Roman" w:cs="Times New Roman"/>
          <w:sz w:val="24"/>
          <w:szCs w:val="24"/>
        </w:rPr>
      </w:pPr>
      <w:r>
        <w:rPr>
          <w:rFonts w:ascii="Times New Roman" w:hAnsi="Times New Roman" w:cs="Times New Roman"/>
          <w:sz w:val="24"/>
          <w:szCs w:val="24"/>
        </w:rPr>
        <w:t>7.</w:t>
      </w:r>
      <w:r w:rsidR="00353795">
        <w:rPr>
          <w:rFonts w:ascii="Times New Roman" w:hAnsi="Times New Roman" w:cs="Times New Roman"/>
          <w:sz w:val="24"/>
          <w:szCs w:val="24"/>
        </w:rPr>
        <w:t>9</w:t>
      </w:r>
      <w:r>
        <w:rPr>
          <w:rFonts w:ascii="Times New Roman" w:hAnsi="Times New Roman" w:cs="Times New Roman"/>
          <w:sz w:val="24"/>
          <w:szCs w:val="24"/>
        </w:rPr>
        <w:t>. При несвоєчасному усуненні, дефектів, виявлених при прийманні робіт (об’єкта) чи в період відповідальності за дефекти, що виникли з вини «ВИКОНАВЦЯ», він оплачує  «ЗАМОВНИКУ» пеню у розмірі подвійної облікової ставки НБУ, що діяла у період, за який нараховується пеня, від ціни договору  за кожний день затримки.</w:t>
      </w:r>
    </w:p>
    <w:p w:rsidR="00A368B5" w:rsidRDefault="00A368B5" w:rsidP="00162D05">
      <w:pPr>
        <w:spacing w:before="0"/>
        <w:ind w:left="0" w:right="-1" w:firstLine="284"/>
        <w:rPr>
          <w:rFonts w:ascii="Times New Roman" w:eastAsia="Times New Roman" w:hAnsi="Times New Roman"/>
          <w:color w:val="000000"/>
          <w:sz w:val="8"/>
          <w:szCs w:val="8"/>
          <w:lang w:val="uk-UA" w:eastAsia="ru-RU"/>
        </w:rPr>
      </w:pPr>
    </w:p>
    <w:p w:rsidR="00162D05" w:rsidRDefault="00162D05" w:rsidP="00162D05">
      <w:pPr>
        <w:spacing w:before="0"/>
        <w:ind w:left="0" w:right="-1" w:firstLine="284"/>
        <w:jc w:val="center"/>
        <w:outlineLvl w:val="2"/>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 xml:space="preserve">VIII. ОБСТАВИНИ НЕПЕРЕБОРНОЇ СИЛИ </w:t>
      </w:r>
    </w:p>
    <w:p w:rsidR="00162D05" w:rsidRDefault="00162D05" w:rsidP="00162D05">
      <w:pPr>
        <w:spacing w:before="0"/>
        <w:ind w:left="0" w:right="-1" w:firstLine="284"/>
        <w:jc w:val="both"/>
        <w:rPr>
          <w:rFonts w:ascii="Times New Roman" w:eastAsia="Times New Roman" w:hAnsi="Times New Roman"/>
          <w:color w:val="000000"/>
          <w:sz w:val="8"/>
          <w:szCs w:val="8"/>
          <w:lang w:val="uk-UA" w:eastAsia="ru-RU"/>
        </w:rPr>
      </w:pPr>
    </w:p>
    <w:p w:rsidR="00162D05" w:rsidRDefault="00162D05" w:rsidP="00162D05">
      <w:pPr>
        <w:pStyle w:val="3"/>
        <w:tabs>
          <w:tab w:val="left" w:pos="567"/>
        </w:tabs>
        <w:spacing w:after="0"/>
        <w:ind w:left="0" w:right="-1" w:firstLine="284"/>
        <w:jc w:val="both"/>
        <w:rPr>
          <w:rFonts w:ascii="Times New Roman" w:hAnsi="Times New Roman" w:cs="Times New Roman"/>
          <w:sz w:val="24"/>
          <w:szCs w:val="24"/>
        </w:rPr>
      </w:pPr>
      <w:r>
        <w:rPr>
          <w:rFonts w:ascii="Times New Roman" w:hAnsi="Times New Roman" w:cs="Times New Roman"/>
          <w:sz w:val="24"/>
          <w:szCs w:val="24"/>
        </w:rPr>
        <w:t>8.1.Сторони звільняються від відповідальності за повне чи часткове невиконання або неналежне виконання зобов’язань, передбачених цим Договором, якщо воно сталося внаслідок дії обставин непереборної сили.</w:t>
      </w:r>
    </w:p>
    <w:p w:rsidR="00162D05" w:rsidRDefault="00162D05" w:rsidP="00162D05">
      <w:pPr>
        <w:pStyle w:val="3"/>
        <w:tabs>
          <w:tab w:val="left" w:pos="567"/>
        </w:tabs>
        <w:spacing w:after="0"/>
        <w:ind w:left="0" w:right="-1" w:firstLine="284"/>
        <w:jc w:val="both"/>
        <w:rPr>
          <w:rFonts w:ascii="Times New Roman" w:hAnsi="Times New Roman" w:cs="Times New Roman"/>
          <w:sz w:val="24"/>
          <w:szCs w:val="24"/>
        </w:rPr>
      </w:pPr>
      <w:r>
        <w:rPr>
          <w:rFonts w:ascii="Times New Roman" w:hAnsi="Times New Roman" w:cs="Times New Roman"/>
          <w:sz w:val="24"/>
          <w:szCs w:val="24"/>
        </w:rPr>
        <w:t xml:space="preserve">8.2. Під обставинами непереборної сили в цьому Договорі слід розуміти будь-які обставини зовнішнього щодо Сторін характеру, що виникли без вини Сторін, поза їх волею або всупереч волі чи бажання Сторін, і які не можна було передбачити, ні уникнути, включаючи стихійні </w:t>
      </w:r>
      <w:r>
        <w:rPr>
          <w:rFonts w:ascii="Times New Roman" w:hAnsi="Times New Roman" w:cs="Times New Roman"/>
          <w:sz w:val="24"/>
          <w:szCs w:val="24"/>
        </w:rPr>
        <w:lastRenderedPageBreak/>
        <w:t>явища природного характеру (землетруси, повені, урагани, руйнування в результаті блискавки тощо), лиха техногенного та антропогенного  походження (вибухи, пожежі, вихід з ладу машин, обладнання тощо), обставини суспільного життя (воєнні дії, громадське хвилювання, епідемії, страйки, бойкоти тощо), а також видання органами державної влади чи місцевого самоврядування, інші законні або незаконні заходи названих органів, які унеможливлюють виконання Сторонами зобов’язань за цим Договором або перешкоджають такому виконанню тощо.</w:t>
      </w:r>
    </w:p>
    <w:p w:rsidR="00162D05" w:rsidRDefault="00162D05" w:rsidP="00162D05">
      <w:pPr>
        <w:pStyle w:val="3"/>
        <w:tabs>
          <w:tab w:val="left" w:pos="567"/>
        </w:tabs>
        <w:spacing w:after="0"/>
        <w:ind w:left="0" w:right="-1" w:firstLine="284"/>
        <w:jc w:val="both"/>
        <w:rPr>
          <w:rFonts w:ascii="Times New Roman" w:hAnsi="Times New Roman" w:cs="Times New Roman"/>
          <w:sz w:val="24"/>
          <w:szCs w:val="24"/>
        </w:rPr>
      </w:pPr>
      <w:r>
        <w:rPr>
          <w:rFonts w:ascii="Times New Roman" w:hAnsi="Times New Roman" w:cs="Times New Roman"/>
          <w:sz w:val="24"/>
          <w:szCs w:val="24"/>
        </w:rPr>
        <w:t>8.3. Сторона, що не має можливості належним чином виконати свої зобов’язання за цим Договором внаслідок дії обставин непереборної сили, повинна письмово повідомити іншу Сторону про існуючі перешкоди та їх вплив на виконання зобов’язань за цим Договором.</w:t>
      </w:r>
    </w:p>
    <w:p w:rsidR="00162D05" w:rsidRDefault="00162D05" w:rsidP="00162D05">
      <w:pPr>
        <w:pStyle w:val="3"/>
        <w:tabs>
          <w:tab w:val="left" w:pos="567"/>
        </w:tabs>
        <w:spacing w:after="0"/>
        <w:ind w:left="0" w:right="-1" w:firstLine="284"/>
        <w:jc w:val="both"/>
        <w:rPr>
          <w:rFonts w:ascii="Times New Roman" w:hAnsi="Times New Roman" w:cs="Times New Roman"/>
          <w:sz w:val="24"/>
          <w:szCs w:val="24"/>
        </w:rPr>
      </w:pPr>
      <w:r>
        <w:rPr>
          <w:rFonts w:ascii="Times New Roman" w:hAnsi="Times New Roman" w:cs="Times New Roman"/>
          <w:sz w:val="24"/>
          <w:szCs w:val="24"/>
        </w:rPr>
        <w:t>8.4. Якщо обставини непереборної сили діють протягом 3 (трьох) місяців поспіль і не виявляють ознак припинення, цей Договір може бути розірваний на майбутнє «ЗАМОВНИКОМ» або «ВИКОНАВЦЕМ» шляхом направлення письмового  повідомлення про це іншій Стороні.</w:t>
      </w:r>
    </w:p>
    <w:p w:rsidR="00162D05" w:rsidRDefault="00162D05" w:rsidP="00162D05">
      <w:pPr>
        <w:pStyle w:val="3"/>
        <w:tabs>
          <w:tab w:val="left" w:pos="567"/>
        </w:tabs>
        <w:spacing w:after="0"/>
        <w:ind w:left="0" w:right="-1" w:firstLine="284"/>
        <w:jc w:val="both"/>
        <w:rPr>
          <w:rFonts w:ascii="Times New Roman" w:hAnsi="Times New Roman" w:cs="Times New Roman"/>
          <w:sz w:val="24"/>
          <w:szCs w:val="24"/>
        </w:rPr>
      </w:pPr>
      <w:r>
        <w:rPr>
          <w:rFonts w:ascii="Times New Roman" w:hAnsi="Times New Roman" w:cs="Times New Roman"/>
          <w:sz w:val="24"/>
          <w:szCs w:val="24"/>
        </w:rPr>
        <w:t>8.5. Існування обставин непереборної сили повинно бути підтверджено компетентним органом.</w:t>
      </w:r>
    </w:p>
    <w:p w:rsidR="00162D05" w:rsidRDefault="00162D05" w:rsidP="00162D05">
      <w:pPr>
        <w:spacing w:before="0"/>
        <w:ind w:left="0" w:right="-1" w:firstLine="284"/>
        <w:rPr>
          <w:rFonts w:ascii="Times New Roman" w:eastAsia="Times New Roman" w:hAnsi="Times New Roman"/>
          <w:color w:val="000000"/>
          <w:sz w:val="8"/>
          <w:szCs w:val="8"/>
          <w:lang w:val="uk-UA" w:eastAsia="ru-RU"/>
        </w:rPr>
      </w:pPr>
    </w:p>
    <w:p w:rsidR="00162D05" w:rsidRDefault="00162D05" w:rsidP="00162D05">
      <w:pPr>
        <w:spacing w:before="0"/>
        <w:ind w:left="0" w:right="-1" w:firstLine="142"/>
        <w:jc w:val="center"/>
        <w:outlineLvl w:val="2"/>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 xml:space="preserve">IX. ВИРІШЕННЯ СПОРІВ </w:t>
      </w:r>
    </w:p>
    <w:p w:rsidR="00162D05" w:rsidRDefault="00162D05" w:rsidP="00162D05">
      <w:pPr>
        <w:spacing w:before="0"/>
        <w:ind w:left="0" w:right="-1" w:firstLine="284"/>
        <w:jc w:val="both"/>
        <w:rPr>
          <w:rFonts w:ascii="Times New Roman" w:eastAsia="Times New Roman" w:hAnsi="Times New Roman"/>
          <w:color w:val="000000"/>
          <w:sz w:val="8"/>
          <w:szCs w:val="8"/>
          <w:lang w:val="uk-UA" w:eastAsia="ru-RU"/>
        </w:rPr>
      </w:pPr>
    </w:p>
    <w:p w:rsidR="00162D05" w:rsidRDefault="00162D05" w:rsidP="00162D05">
      <w:pPr>
        <w:spacing w:before="0"/>
        <w:ind w:left="0" w:right="-1" w:firstLine="284"/>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162D05" w:rsidRDefault="00162D05" w:rsidP="00162D05">
      <w:pPr>
        <w:pStyle w:val="3"/>
        <w:tabs>
          <w:tab w:val="left" w:pos="567"/>
        </w:tabs>
        <w:spacing w:after="0"/>
        <w:ind w:left="0" w:right="-1" w:firstLine="284"/>
        <w:jc w:val="both"/>
        <w:rPr>
          <w:rFonts w:ascii="Times New Roman" w:hAnsi="Times New Roman" w:cs="Times New Roman"/>
          <w:sz w:val="24"/>
          <w:szCs w:val="24"/>
        </w:rPr>
      </w:pPr>
      <w:r>
        <w:rPr>
          <w:rFonts w:ascii="Times New Roman" w:hAnsi="Times New Roman" w:cs="Times New Roman"/>
          <w:color w:val="000000"/>
          <w:sz w:val="24"/>
          <w:szCs w:val="24"/>
        </w:rPr>
        <w:t xml:space="preserve">9.2. У разі недосягнення Сторонами згоди, спори (розбіжності) вирішуються </w:t>
      </w:r>
      <w:r>
        <w:rPr>
          <w:rFonts w:ascii="Times New Roman" w:hAnsi="Times New Roman" w:cs="Times New Roman"/>
          <w:sz w:val="24"/>
          <w:szCs w:val="24"/>
        </w:rPr>
        <w:t xml:space="preserve">шляхом їх розгляду в Господарському суді. </w:t>
      </w:r>
    </w:p>
    <w:p w:rsidR="00162D05" w:rsidRDefault="00162D05" w:rsidP="00162D05">
      <w:pPr>
        <w:spacing w:before="0"/>
        <w:ind w:left="0" w:right="-1" w:firstLine="284"/>
        <w:rPr>
          <w:rFonts w:ascii="Times New Roman" w:hAnsi="Times New Roman"/>
          <w:sz w:val="12"/>
          <w:szCs w:val="12"/>
          <w:lang w:val="uk-UA"/>
        </w:rPr>
      </w:pPr>
    </w:p>
    <w:p w:rsidR="00162D05" w:rsidRDefault="00162D05" w:rsidP="00162D05">
      <w:pPr>
        <w:spacing w:before="0"/>
        <w:ind w:left="0" w:right="-1" w:firstLine="284"/>
        <w:jc w:val="center"/>
        <w:outlineLvl w:val="2"/>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 xml:space="preserve">X. СТРОК ДІЇ ДОГОВОРУ </w:t>
      </w:r>
    </w:p>
    <w:p w:rsidR="00162D05" w:rsidRDefault="00162D05" w:rsidP="00162D05">
      <w:pPr>
        <w:spacing w:before="0"/>
        <w:ind w:left="0" w:right="-1" w:firstLine="284"/>
        <w:jc w:val="center"/>
        <w:outlineLvl w:val="2"/>
        <w:rPr>
          <w:rFonts w:ascii="Times New Roman" w:eastAsia="Times New Roman" w:hAnsi="Times New Roman"/>
          <w:color w:val="000000"/>
          <w:sz w:val="12"/>
          <w:szCs w:val="12"/>
          <w:lang w:val="uk-UA" w:eastAsia="ru-RU"/>
        </w:rPr>
      </w:pPr>
    </w:p>
    <w:p w:rsidR="00162D05" w:rsidRPr="00782164" w:rsidRDefault="00162D05" w:rsidP="00782164">
      <w:pPr>
        <w:spacing w:before="0"/>
        <w:ind w:left="0" w:right="-1" w:firstLine="284"/>
        <w:jc w:val="both"/>
        <w:rPr>
          <w:rFonts w:ascii="Times New Roman" w:hAnsi="Times New Roman"/>
          <w:sz w:val="24"/>
        </w:rPr>
      </w:pPr>
      <w:r>
        <w:rPr>
          <w:rFonts w:ascii="Times New Roman" w:hAnsi="Times New Roman"/>
          <w:sz w:val="24"/>
          <w:lang w:val="uk-UA"/>
        </w:rPr>
        <w:t xml:space="preserve">    10.1. Цей договір набирає чинності з дня підписання та діє до 31 грудня 202</w:t>
      </w:r>
      <w:r w:rsidR="009E6C27">
        <w:rPr>
          <w:rFonts w:ascii="Times New Roman" w:hAnsi="Times New Roman"/>
          <w:sz w:val="24"/>
          <w:lang w:val="uk-UA"/>
        </w:rPr>
        <w:t>2</w:t>
      </w:r>
      <w:r>
        <w:rPr>
          <w:rFonts w:ascii="Times New Roman" w:hAnsi="Times New Roman"/>
          <w:sz w:val="24"/>
          <w:lang w:val="uk-UA"/>
        </w:rPr>
        <w:t xml:space="preserve"> року, а в частині розрахунків та  виконання гарантійних зобов’язань  до  повного виконання зобов’язань за договором.</w:t>
      </w:r>
      <w:r w:rsidR="00782164" w:rsidRPr="00782164">
        <w:rPr>
          <w:rFonts w:ascii="Times New Roman" w:hAnsi="Times New Roman"/>
          <w:kern w:val="1"/>
        </w:rPr>
        <w:t xml:space="preserve"> </w:t>
      </w:r>
      <w:r w:rsidR="00782164">
        <w:rPr>
          <w:rFonts w:ascii="Times New Roman" w:hAnsi="Times New Roman"/>
          <w:kern w:val="1"/>
        </w:rPr>
        <w:t xml:space="preserve">Строк </w:t>
      </w:r>
      <w:proofErr w:type="spellStart"/>
      <w:r w:rsidR="00782164">
        <w:rPr>
          <w:rFonts w:ascii="Times New Roman" w:hAnsi="Times New Roman"/>
          <w:kern w:val="1"/>
        </w:rPr>
        <w:t>дії</w:t>
      </w:r>
      <w:proofErr w:type="spellEnd"/>
      <w:r w:rsidR="00782164">
        <w:rPr>
          <w:rFonts w:ascii="Times New Roman" w:hAnsi="Times New Roman"/>
          <w:kern w:val="1"/>
        </w:rPr>
        <w:t xml:space="preserve"> Договору за </w:t>
      </w:r>
      <w:proofErr w:type="spellStart"/>
      <w:r w:rsidR="00782164">
        <w:rPr>
          <w:rFonts w:ascii="Times New Roman" w:hAnsi="Times New Roman"/>
          <w:kern w:val="1"/>
        </w:rPr>
        <w:t>згодою</w:t>
      </w:r>
      <w:proofErr w:type="spellEnd"/>
      <w:r w:rsidR="00782164">
        <w:rPr>
          <w:rFonts w:ascii="Times New Roman" w:hAnsi="Times New Roman"/>
          <w:kern w:val="1"/>
        </w:rPr>
        <w:t xml:space="preserve"> </w:t>
      </w:r>
      <w:proofErr w:type="spellStart"/>
      <w:r w:rsidR="00782164">
        <w:rPr>
          <w:rFonts w:ascii="Times New Roman" w:hAnsi="Times New Roman"/>
          <w:kern w:val="1"/>
        </w:rPr>
        <w:t>сторін</w:t>
      </w:r>
      <w:proofErr w:type="spellEnd"/>
      <w:r w:rsidR="00782164">
        <w:rPr>
          <w:rFonts w:ascii="Times New Roman" w:hAnsi="Times New Roman"/>
          <w:kern w:val="1"/>
        </w:rPr>
        <w:t xml:space="preserve"> </w:t>
      </w:r>
      <w:proofErr w:type="spellStart"/>
      <w:r w:rsidR="00782164">
        <w:rPr>
          <w:rFonts w:ascii="Times New Roman" w:hAnsi="Times New Roman"/>
          <w:kern w:val="1"/>
        </w:rPr>
        <w:t>може</w:t>
      </w:r>
      <w:proofErr w:type="spellEnd"/>
      <w:r w:rsidR="00782164">
        <w:rPr>
          <w:rFonts w:ascii="Times New Roman" w:hAnsi="Times New Roman"/>
          <w:kern w:val="1"/>
        </w:rPr>
        <w:t xml:space="preserve"> бути </w:t>
      </w:r>
      <w:proofErr w:type="spellStart"/>
      <w:r w:rsidR="00782164">
        <w:rPr>
          <w:rFonts w:ascii="Times New Roman" w:hAnsi="Times New Roman"/>
          <w:kern w:val="1"/>
        </w:rPr>
        <w:t>продовжений</w:t>
      </w:r>
      <w:proofErr w:type="spellEnd"/>
      <w:r w:rsidR="00782164">
        <w:rPr>
          <w:rFonts w:ascii="Times New Roman" w:hAnsi="Times New Roman"/>
          <w:kern w:val="1"/>
        </w:rPr>
        <w:t xml:space="preserve">, про </w:t>
      </w:r>
      <w:proofErr w:type="spellStart"/>
      <w:r w:rsidR="00782164">
        <w:rPr>
          <w:rFonts w:ascii="Times New Roman" w:hAnsi="Times New Roman"/>
          <w:kern w:val="1"/>
        </w:rPr>
        <w:t>що</w:t>
      </w:r>
      <w:proofErr w:type="spellEnd"/>
      <w:r w:rsidR="00782164">
        <w:rPr>
          <w:rFonts w:ascii="Times New Roman" w:hAnsi="Times New Roman"/>
          <w:kern w:val="1"/>
        </w:rPr>
        <w:t xml:space="preserve"> </w:t>
      </w:r>
      <w:proofErr w:type="spellStart"/>
      <w:r w:rsidR="00782164">
        <w:rPr>
          <w:rFonts w:ascii="Times New Roman" w:hAnsi="Times New Roman"/>
          <w:kern w:val="1"/>
        </w:rPr>
        <w:t>укладається</w:t>
      </w:r>
      <w:proofErr w:type="spellEnd"/>
      <w:r w:rsidR="00782164">
        <w:rPr>
          <w:rFonts w:ascii="Times New Roman" w:hAnsi="Times New Roman"/>
          <w:kern w:val="1"/>
        </w:rPr>
        <w:t xml:space="preserve"> </w:t>
      </w:r>
      <w:proofErr w:type="spellStart"/>
      <w:r w:rsidR="00782164">
        <w:rPr>
          <w:rFonts w:ascii="Times New Roman" w:hAnsi="Times New Roman"/>
          <w:kern w:val="1"/>
        </w:rPr>
        <w:t>додаткова</w:t>
      </w:r>
      <w:proofErr w:type="spellEnd"/>
      <w:r w:rsidR="00782164">
        <w:rPr>
          <w:rFonts w:ascii="Times New Roman" w:hAnsi="Times New Roman"/>
          <w:kern w:val="1"/>
        </w:rPr>
        <w:t xml:space="preserve"> угода.</w:t>
      </w:r>
    </w:p>
    <w:p w:rsidR="00782164" w:rsidRPr="00782164" w:rsidRDefault="00162D05" w:rsidP="00782164">
      <w:pPr>
        <w:spacing w:before="0"/>
        <w:ind w:left="0" w:right="-1" w:firstLine="284"/>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val="uk-UA" w:eastAsia="ru-RU"/>
        </w:rPr>
        <w:t xml:space="preserve">10.2. </w:t>
      </w:r>
      <w:r>
        <w:rPr>
          <w:rFonts w:ascii="Times New Roman" w:hAnsi="Times New Roman"/>
          <w:color w:val="000000"/>
          <w:spacing w:val="-9"/>
          <w:sz w:val="24"/>
          <w:szCs w:val="24"/>
          <w:lang w:val="uk-UA"/>
        </w:rPr>
        <w:t>Цей Договір складений при повному розумінні Сторонами його умов та тер</w:t>
      </w:r>
      <w:r w:rsidR="004A2B19">
        <w:rPr>
          <w:rFonts w:ascii="Times New Roman" w:hAnsi="Times New Roman"/>
          <w:color w:val="000000"/>
          <w:spacing w:val="-9"/>
          <w:sz w:val="24"/>
          <w:szCs w:val="24"/>
          <w:lang w:val="uk-UA"/>
        </w:rPr>
        <w:t xml:space="preserve">мінології  українською мовою у </w:t>
      </w:r>
      <w:r w:rsidR="00353795">
        <w:rPr>
          <w:rFonts w:ascii="Times New Roman" w:hAnsi="Times New Roman"/>
          <w:color w:val="000000"/>
          <w:spacing w:val="-9"/>
          <w:sz w:val="24"/>
          <w:szCs w:val="24"/>
          <w:lang w:val="uk-UA"/>
        </w:rPr>
        <w:t>двох</w:t>
      </w:r>
      <w:r>
        <w:rPr>
          <w:rFonts w:ascii="Times New Roman" w:hAnsi="Times New Roman"/>
          <w:color w:val="000000"/>
          <w:spacing w:val="-9"/>
          <w:sz w:val="24"/>
          <w:szCs w:val="24"/>
          <w:lang w:val="uk-UA"/>
        </w:rPr>
        <w:t xml:space="preserve"> автентичних примірниках, які мають однакову юридичну силу.</w:t>
      </w:r>
      <w:r>
        <w:rPr>
          <w:rFonts w:ascii="Times New Roman" w:eastAsia="Times New Roman" w:hAnsi="Times New Roman"/>
          <w:color w:val="000000"/>
          <w:sz w:val="24"/>
          <w:szCs w:val="24"/>
          <w:lang w:val="uk-UA" w:eastAsia="ru-RU"/>
        </w:rPr>
        <w:t> </w:t>
      </w:r>
      <w:r w:rsidR="00782164" w:rsidRPr="00782164">
        <w:rPr>
          <w:rFonts w:ascii="Times New Roman" w:eastAsia="Times New Roman" w:hAnsi="Times New Roman"/>
          <w:color w:val="000000"/>
          <w:sz w:val="24"/>
          <w:szCs w:val="24"/>
          <w:lang w:eastAsia="ru-RU"/>
        </w:rPr>
        <w:t xml:space="preserve"> </w:t>
      </w:r>
    </w:p>
    <w:p w:rsidR="00162D05" w:rsidRPr="00782164" w:rsidRDefault="00162D05" w:rsidP="00162D05">
      <w:pPr>
        <w:spacing w:before="0"/>
        <w:ind w:left="0" w:right="-1" w:firstLine="284"/>
        <w:jc w:val="both"/>
        <w:rPr>
          <w:rFonts w:ascii="Times New Roman" w:eastAsia="Times New Roman" w:hAnsi="Times New Roman"/>
          <w:color w:val="000000"/>
          <w:sz w:val="24"/>
          <w:szCs w:val="24"/>
          <w:lang w:eastAsia="ru-RU"/>
        </w:rPr>
      </w:pPr>
    </w:p>
    <w:p w:rsidR="00162D05" w:rsidRDefault="00162D05" w:rsidP="00162D05">
      <w:pPr>
        <w:spacing w:before="0"/>
        <w:ind w:left="0" w:right="-1"/>
        <w:jc w:val="center"/>
        <w:outlineLvl w:val="2"/>
        <w:rPr>
          <w:rFonts w:ascii="Times New Roman" w:eastAsia="Times New Roman" w:hAnsi="Times New Roman"/>
          <w:b/>
          <w:bCs/>
          <w:color w:val="000000"/>
          <w:lang w:val="uk-UA" w:eastAsia="ru-RU"/>
        </w:rPr>
      </w:pPr>
      <w:r>
        <w:rPr>
          <w:rFonts w:ascii="Times New Roman" w:eastAsia="Times New Roman" w:hAnsi="Times New Roman"/>
          <w:b/>
          <w:bCs/>
          <w:color w:val="000000"/>
          <w:lang w:val="uk-UA" w:eastAsia="ru-RU"/>
        </w:rPr>
        <w:t>XI. ІНШІ УМОВИ</w:t>
      </w:r>
    </w:p>
    <w:p w:rsidR="00162D05" w:rsidRDefault="00162D05" w:rsidP="00162D05">
      <w:pPr>
        <w:spacing w:before="0"/>
        <w:ind w:left="0" w:right="-1" w:firstLine="284"/>
        <w:jc w:val="both"/>
        <w:outlineLvl w:val="2"/>
        <w:rPr>
          <w:rFonts w:ascii="Times New Roman" w:eastAsia="Times New Roman" w:hAnsi="Times New Roman"/>
          <w:b/>
          <w:bCs/>
          <w:color w:val="000000"/>
          <w:lang w:val="uk-UA" w:eastAsia="ru-RU"/>
        </w:rPr>
      </w:pPr>
    </w:p>
    <w:p w:rsidR="00162D05" w:rsidRDefault="00162D05" w:rsidP="00162D05">
      <w:pPr>
        <w:spacing w:before="0"/>
        <w:ind w:left="0" w:right="-1" w:firstLine="284"/>
        <w:jc w:val="both"/>
        <w:rPr>
          <w:rFonts w:ascii="Times New Roman" w:hAnsi="Times New Roman"/>
          <w:color w:val="000000"/>
          <w:spacing w:val="-9"/>
          <w:sz w:val="24"/>
          <w:szCs w:val="24"/>
          <w:lang w:val="uk-UA"/>
        </w:rPr>
      </w:pPr>
      <w:r>
        <w:rPr>
          <w:rFonts w:ascii="Times New Roman" w:eastAsia="Times New Roman" w:hAnsi="Times New Roman"/>
          <w:color w:val="000000"/>
          <w:sz w:val="24"/>
          <w:szCs w:val="24"/>
          <w:lang w:val="uk-UA" w:eastAsia="ru-RU"/>
        </w:rPr>
        <w:t>11.1.Інформація про використання публічних коштів підлягає оприлюдненню в порядку та обсягах, передбачених Законодавством України «Про відкритість використання публічних коштів</w:t>
      </w:r>
      <w:r w:rsidR="00A368B5">
        <w:rPr>
          <w:rFonts w:ascii="Times New Roman" w:eastAsia="Times New Roman" w:hAnsi="Times New Roman"/>
          <w:color w:val="000000"/>
          <w:sz w:val="24"/>
          <w:szCs w:val="24"/>
          <w:lang w:val="uk-UA" w:eastAsia="ru-RU"/>
        </w:rPr>
        <w:t>»</w:t>
      </w:r>
      <w:r>
        <w:rPr>
          <w:rFonts w:ascii="Times New Roman" w:eastAsia="Times New Roman" w:hAnsi="Times New Roman"/>
          <w:color w:val="000000"/>
          <w:sz w:val="24"/>
          <w:szCs w:val="24"/>
          <w:lang w:val="uk-UA" w:eastAsia="ru-RU"/>
        </w:rPr>
        <w:t xml:space="preserve"> №183-V</w:t>
      </w:r>
      <w:r>
        <w:rPr>
          <w:rFonts w:ascii="Times New Roman" w:eastAsia="Times New Roman" w:hAnsi="Times New Roman"/>
          <w:color w:val="000000"/>
          <w:sz w:val="24"/>
          <w:szCs w:val="24"/>
          <w:lang w:val="en-US" w:eastAsia="ru-RU"/>
        </w:rPr>
        <w:t>III</w:t>
      </w:r>
      <w:r>
        <w:rPr>
          <w:rFonts w:ascii="Times New Roman" w:hAnsi="Times New Roman"/>
          <w:color w:val="000000"/>
          <w:spacing w:val="-9"/>
          <w:sz w:val="24"/>
          <w:szCs w:val="24"/>
          <w:lang w:val="uk-UA"/>
        </w:rPr>
        <w:t xml:space="preserve"> від 11.02.2015</w:t>
      </w:r>
      <w:r w:rsidR="00A368B5">
        <w:rPr>
          <w:rFonts w:ascii="Times New Roman" w:hAnsi="Times New Roman"/>
          <w:color w:val="000000"/>
          <w:spacing w:val="-9"/>
          <w:sz w:val="24"/>
          <w:szCs w:val="24"/>
          <w:lang w:val="uk-UA"/>
        </w:rPr>
        <w:t xml:space="preserve"> </w:t>
      </w:r>
      <w:r>
        <w:rPr>
          <w:rFonts w:ascii="Times New Roman" w:hAnsi="Times New Roman"/>
          <w:color w:val="000000"/>
          <w:spacing w:val="-9"/>
          <w:sz w:val="24"/>
          <w:szCs w:val="24"/>
          <w:lang w:val="uk-UA"/>
        </w:rPr>
        <w:t>р.</w:t>
      </w:r>
    </w:p>
    <w:p w:rsidR="00162D05" w:rsidRDefault="00162D05" w:rsidP="00162D05">
      <w:pPr>
        <w:spacing w:before="0"/>
        <w:ind w:left="0" w:right="-1" w:firstLine="284"/>
        <w:jc w:val="both"/>
        <w:rPr>
          <w:rFonts w:ascii="Times New Roman" w:hAnsi="Times New Roman"/>
          <w:color w:val="000000"/>
          <w:spacing w:val="-9"/>
          <w:sz w:val="24"/>
          <w:szCs w:val="24"/>
          <w:lang w:val="uk-UA"/>
        </w:rPr>
      </w:pPr>
      <w:r>
        <w:rPr>
          <w:rFonts w:ascii="Times New Roman" w:hAnsi="Times New Roman"/>
          <w:color w:val="000000"/>
          <w:spacing w:val="-9"/>
          <w:sz w:val="24"/>
          <w:szCs w:val="24"/>
          <w:lang w:val="uk-UA"/>
        </w:rPr>
        <w:t>Сторони надають взаємну згоду використовувати персональні дані, надані один одному та відповідно до Закону України «Про захист персональних даних»</w:t>
      </w:r>
      <w:r w:rsidR="00A368B5">
        <w:rPr>
          <w:rFonts w:ascii="Times New Roman" w:hAnsi="Times New Roman"/>
          <w:color w:val="000000"/>
          <w:spacing w:val="-9"/>
          <w:sz w:val="24"/>
          <w:szCs w:val="24"/>
          <w:lang w:val="uk-UA"/>
        </w:rPr>
        <w:t xml:space="preserve"> №</w:t>
      </w:r>
      <w:r>
        <w:rPr>
          <w:rFonts w:ascii="Times New Roman" w:hAnsi="Times New Roman"/>
          <w:color w:val="000000"/>
          <w:spacing w:val="-9"/>
          <w:sz w:val="24"/>
          <w:szCs w:val="24"/>
          <w:lang w:val="uk-UA"/>
        </w:rPr>
        <w:t>2297-VI від 01.06.2010</w:t>
      </w:r>
      <w:r w:rsidR="00A368B5">
        <w:rPr>
          <w:rFonts w:ascii="Times New Roman" w:hAnsi="Times New Roman"/>
          <w:color w:val="000000"/>
          <w:spacing w:val="-9"/>
          <w:sz w:val="24"/>
          <w:szCs w:val="24"/>
          <w:lang w:val="uk-UA"/>
        </w:rPr>
        <w:t xml:space="preserve"> </w:t>
      </w:r>
      <w:r>
        <w:rPr>
          <w:rFonts w:ascii="Times New Roman" w:hAnsi="Times New Roman"/>
          <w:color w:val="000000"/>
          <w:spacing w:val="-9"/>
          <w:sz w:val="24"/>
          <w:szCs w:val="24"/>
          <w:lang w:val="uk-UA"/>
        </w:rPr>
        <w:t>р.</w:t>
      </w:r>
    </w:p>
    <w:p w:rsidR="00162D05" w:rsidRDefault="00162D05" w:rsidP="00162D05">
      <w:pPr>
        <w:spacing w:before="0"/>
        <w:ind w:left="0" w:right="-1" w:firstLine="284"/>
        <w:jc w:val="both"/>
        <w:rPr>
          <w:rFonts w:ascii="Times New Roman" w:hAnsi="Times New Roman"/>
          <w:color w:val="000000"/>
          <w:spacing w:val="-9"/>
          <w:sz w:val="24"/>
          <w:szCs w:val="24"/>
          <w:lang w:val="uk-UA"/>
        </w:rPr>
      </w:pPr>
      <w:r>
        <w:rPr>
          <w:rFonts w:ascii="Times New Roman" w:hAnsi="Times New Roman"/>
          <w:color w:val="000000"/>
          <w:spacing w:val="-9"/>
          <w:sz w:val="24"/>
          <w:szCs w:val="24"/>
          <w:lang w:val="uk-UA"/>
        </w:rPr>
        <w:t>11.2.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162D05" w:rsidRDefault="00162D05" w:rsidP="00162D05">
      <w:pPr>
        <w:spacing w:before="0"/>
        <w:ind w:left="0" w:right="-1" w:firstLine="284"/>
        <w:jc w:val="both"/>
        <w:rPr>
          <w:rFonts w:ascii="Times New Roman" w:hAnsi="Times New Roman"/>
          <w:color w:val="000000"/>
          <w:spacing w:val="-9"/>
          <w:sz w:val="24"/>
          <w:szCs w:val="24"/>
          <w:lang w:val="uk-UA"/>
        </w:rPr>
      </w:pPr>
      <w:r>
        <w:rPr>
          <w:rFonts w:ascii="Times New Roman" w:hAnsi="Times New Roman"/>
          <w:color w:val="000000"/>
          <w:spacing w:val="-9"/>
          <w:sz w:val="24"/>
          <w:szCs w:val="24"/>
          <w:lang w:val="uk-UA"/>
        </w:rPr>
        <w:t>11.3.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162D05" w:rsidRDefault="00162D05" w:rsidP="00162D05">
      <w:pPr>
        <w:spacing w:before="0"/>
        <w:ind w:left="0" w:right="-1" w:firstLine="284"/>
        <w:jc w:val="both"/>
        <w:rPr>
          <w:rFonts w:ascii="Times New Roman" w:hAnsi="Times New Roman"/>
          <w:color w:val="000000"/>
          <w:spacing w:val="-9"/>
          <w:sz w:val="24"/>
          <w:szCs w:val="24"/>
          <w:lang w:val="uk-UA"/>
        </w:rPr>
      </w:pPr>
      <w:r>
        <w:rPr>
          <w:rFonts w:ascii="Times New Roman" w:hAnsi="Times New Roman"/>
          <w:color w:val="000000"/>
          <w:spacing w:val="-9"/>
          <w:sz w:val="24"/>
          <w:szCs w:val="24"/>
          <w:lang w:val="uk-UA"/>
        </w:rPr>
        <w:t>11.4.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rsidR="00162D05" w:rsidRDefault="00162D05" w:rsidP="00162D05">
      <w:pPr>
        <w:spacing w:before="0"/>
        <w:ind w:left="0" w:right="-1" w:firstLine="284"/>
        <w:jc w:val="both"/>
        <w:rPr>
          <w:rFonts w:ascii="Times New Roman" w:hAnsi="Times New Roman"/>
          <w:spacing w:val="-3"/>
          <w:sz w:val="24"/>
          <w:szCs w:val="24"/>
          <w:lang w:val="uk-UA"/>
        </w:rPr>
      </w:pPr>
      <w:r>
        <w:rPr>
          <w:rFonts w:ascii="Times New Roman" w:hAnsi="Times New Roman"/>
          <w:spacing w:val="-3"/>
          <w:sz w:val="24"/>
          <w:szCs w:val="24"/>
          <w:lang w:val="uk-UA"/>
        </w:rPr>
        <w:t>11.5. Інформація, що стала відома Сторонам про діяльність у взаємовідносинах при укладанні і виконанні цього Договору, а також інформація щодо предмету цього Договору або пов’язана з його укладанням та/або виконанням, носить конфіденційний характер.</w:t>
      </w:r>
    </w:p>
    <w:p w:rsidR="00162D05" w:rsidRDefault="00162D05" w:rsidP="00162D05">
      <w:pPr>
        <w:spacing w:before="0"/>
        <w:ind w:left="0" w:right="-1" w:firstLine="284"/>
        <w:jc w:val="both"/>
        <w:rPr>
          <w:rFonts w:ascii="Times New Roman" w:hAnsi="Times New Roman"/>
          <w:spacing w:val="-3"/>
          <w:sz w:val="24"/>
          <w:szCs w:val="24"/>
          <w:lang w:val="uk-UA"/>
        </w:rPr>
      </w:pPr>
      <w:r>
        <w:rPr>
          <w:rFonts w:ascii="Times New Roman" w:hAnsi="Times New Roman"/>
          <w:spacing w:val="-3"/>
          <w:sz w:val="24"/>
          <w:szCs w:val="24"/>
          <w:lang w:val="uk-UA"/>
        </w:rPr>
        <w:t>11.6. Конфіденційність у розумінні цього Договору означає неприпустимість доведення  однією із Сторін відповідної інформації до відома третіх осіб без письмової згоди іншої Сторони.</w:t>
      </w:r>
    </w:p>
    <w:p w:rsidR="00162D05" w:rsidRDefault="00162D05" w:rsidP="00162D05">
      <w:pPr>
        <w:spacing w:before="0"/>
        <w:ind w:left="0" w:right="-1" w:firstLine="284"/>
        <w:jc w:val="both"/>
        <w:rPr>
          <w:rFonts w:ascii="Times New Roman" w:hAnsi="Times New Roman"/>
          <w:spacing w:val="-3"/>
          <w:sz w:val="24"/>
          <w:szCs w:val="24"/>
          <w:lang w:val="uk-UA"/>
        </w:rPr>
      </w:pPr>
      <w:r>
        <w:rPr>
          <w:rFonts w:ascii="Times New Roman" w:hAnsi="Times New Roman"/>
          <w:spacing w:val="-3"/>
          <w:sz w:val="24"/>
          <w:szCs w:val="24"/>
          <w:lang w:val="uk-UA"/>
        </w:rPr>
        <w:t>11.7. Сторони зобов’язуються не використовувати інформацію, що стала їм відомою в зв’язку з  укладанням та/або виконанням цього Договору на шкоду один одному.</w:t>
      </w:r>
    </w:p>
    <w:p w:rsidR="00162D05" w:rsidRDefault="00162D05" w:rsidP="00162D05">
      <w:pPr>
        <w:pStyle w:val="3"/>
        <w:tabs>
          <w:tab w:val="left" w:pos="567"/>
        </w:tabs>
        <w:spacing w:after="0"/>
        <w:ind w:left="0" w:right="-1" w:firstLine="284"/>
        <w:jc w:val="both"/>
        <w:rPr>
          <w:rFonts w:ascii="Times New Roman" w:hAnsi="Times New Roman" w:cs="Times New Roman"/>
          <w:sz w:val="24"/>
          <w:szCs w:val="24"/>
        </w:rPr>
      </w:pPr>
      <w:r>
        <w:rPr>
          <w:rFonts w:ascii="Times New Roman" w:hAnsi="Times New Roman" w:cs="Times New Roman"/>
          <w:sz w:val="24"/>
          <w:szCs w:val="24"/>
        </w:rPr>
        <w:t>11.8. У випадках, не передбачених договором, сторони керуються чинним законодавством.</w:t>
      </w:r>
    </w:p>
    <w:p w:rsidR="00162D05" w:rsidRDefault="00162D05" w:rsidP="00162D05">
      <w:pPr>
        <w:spacing w:before="0"/>
        <w:ind w:left="0" w:right="-1" w:firstLine="284"/>
        <w:rPr>
          <w:rFonts w:ascii="Times New Roman" w:eastAsia="Times New Roman" w:hAnsi="Times New Roman"/>
          <w:bCs/>
          <w:color w:val="000000"/>
          <w:sz w:val="12"/>
          <w:szCs w:val="12"/>
          <w:lang w:val="uk-UA" w:eastAsia="ru-RU"/>
        </w:rPr>
      </w:pPr>
    </w:p>
    <w:p w:rsidR="00162D05" w:rsidRDefault="00162D05" w:rsidP="00162D05">
      <w:pPr>
        <w:spacing w:before="0"/>
        <w:ind w:left="0" w:right="-1" w:firstLine="284"/>
        <w:jc w:val="center"/>
        <w:outlineLvl w:val="2"/>
        <w:rPr>
          <w:rFonts w:ascii="Times New Roman" w:eastAsia="Times New Roman" w:hAnsi="Times New Roman"/>
          <w:b/>
          <w:bCs/>
          <w:color w:val="000000"/>
          <w:sz w:val="24"/>
          <w:szCs w:val="24"/>
          <w:lang w:val="uk-UA" w:eastAsia="ru-RU"/>
        </w:rPr>
      </w:pPr>
    </w:p>
    <w:p w:rsidR="00162D05" w:rsidRDefault="00162D05" w:rsidP="00162D05">
      <w:pPr>
        <w:spacing w:before="0"/>
        <w:ind w:left="0" w:right="-1" w:firstLine="284"/>
        <w:jc w:val="center"/>
        <w:outlineLvl w:val="2"/>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 xml:space="preserve">XII. ДОДАТКИ ДО ДОГОВОРУ </w:t>
      </w:r>
    </w:p>
    <w:p w:rsidR="00162D05" w:rsidRDefault="00162D05" w:rsidP="00162D05">
      <w:pPr>
        <w:spacing w:before="0"/>
        <w:ind w:left="0" w:right="-1" w:firstLine="284"/>
        <w:jc w:val="center"/>
        <w:outlineLvl w:val="2"/>
        <w:rPr>
          <w:rFonts w:ascii="Times New Roman" w:eastAsia="Times New Roman" w:hAnsi="Times New Roman"/>
          <w:bCs/>
          <w:color w:val="000000"/>
          <w:sz w:val="16"/>
          <w:szCs w:val="16"/>
          <w:lang w:val="uk-UA" w:eastAsia="ru-RU"/>
        </w:rPr>
      </w:pPr>
    </w:p>
    <w:p w:rsidR="00162D05" w:rsidRDefault="00162D05" w:rsidP="00162D05">
      <w:pPr>
        <w:spacing w:before="0"/>
        <w:ind w:left="0" w:right="-1" w:firstLine="284"/>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Невід'ємною частиною цього Договору є:</w:t>
      </w:r>
    </w:p>
    <w:p w:rsidR="00162D05" w:rsidRDefault="00162D05" w:rsidP="00162D05">
      <w:pPr>
        <w:spacing w:before="0"/>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Договірна ціна</w:t>
      </w:r>
      <w:r w:rsidR="00821255">
        <w:rPr>
          <w:rFonts w:ascii="Times New Roman" w:eastAsia="Times New Roman" w:hAnsi="Times New Roman"/>
          <w:sz w:val="24"/>
          <w:szCs w:val="24"/>
          <w:lang w:val="uk-UA" w:eastAsia="ru-RU"/>
        </w:rPr>
        <w:t>;</w:t>
      </w:r>
    </w:p>
    <w:p w:rsidR="00162D05" w:rsidRDefault="00162D05" w:rsidP="00162D05">
      <w:pPr>
        <w:shd w:val="clear" w:color="auto" w:fill="FFFFFF"/>
        <w:tabs>
          <w:tab w:val="left" w:pos="284"/>
          <w:tab w:val="left" w:pos="994"/>
        </w:tabs>
        <w:ind w:left="284"/>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Локальний кошторис;</w:t>
      </w:r>
    </w:p>
    <w:p w:rsidR="00162D05" w:rsidRDefault="00162D05" w:rsidP="00162D05">
      <w:pPr>
        <w:shd w:val="clear" w:color="auto" w:fill="FFFFFF"/>
        <w:tabs>
          <w:tab w:val="left" w:pos="284"/>
          <w:tab w:val="left" w:pos="994"/>
        </w:tabs>
        <w:ind w:left="284"/>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Підсумкова відомість ресурсів;</w:t>
      </w:r>
    </w:p>
    <w:p w:rsidR="00A76346" w:rsidRDefault="00162D05" w:rsidP="00A76346">
      <w:pPr>
        <w:shd w:val="clear" w:color="auto" w:fill="FFFFFF"/>
        <w:tabs>
          <w:tab w:val="left" w:pos="284"/>
          <w:tab w:val="left" w:pos="994"/>
        </w:tabs>
        <w:ind w:left="284"/>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Розрахунок загальновиробничих витрат;</w:t>
      </w:r>
    </w:p>
    <w:p w:rsidR="00A76346" w:rsidRDefault="00821255" w:rsidP="00A76346">
      <w:pPr>
        <w:shd w:val="clear" w:color="auto" w:fill="FFFFFF"/>
        <w:tabs>
          <w:tab w:val="left" w:pos="284"/>
          <w:tab w:val="left" w:pos="994"/>
        </w:tabs>
        <w:ind w:left="284"/>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Зведений кошторисний розрахунок вартості об</w:t>
      </w:r>
      <w:r w:rsidRPr="00821255">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val="uk-UA" w:eastAsia="ru-RU"/>
        </w:rPr>
        <w:t>єкта</w:t>
      </w:r>
      <w:proofErr w:type="spellEnd"/>
      <w:r w:rsidR="00162D05">
        <w:rPr>
          <w:rFonts w:ascii="Times New Roman" w:eastAsia="Times New Roman" w:hAnsi="Times New Roman"/>
          <w:sz w:val="24"/>
          <w:szCs w:val="24"/>
          <w:lang w:val="uk-UA" w:eastAsia="ru-RU"/>
        </w:rPr>
        <w:t>;</w:t>
      </w:r>
    </w:p>
    <w:p w:rsidR="00162D05" w:rsidRDefault="00162D05" w:rsidP="00162D05">
      <w:pPr>
        <w:spacing w:before="0"/>
        <w:rPr>
          <w:rFonts w:ascii="Times New Roman" w:eastAsia="Times New Roman" w:hAnsi="Times New Roman"/>
          <w:color w:val="000000"/>
          <w:sz w:val="24"/>
          <w:szCs w:val="24"/>
          <w:lang w:val="uk-UA" w:eastAsia="ru-RU"/>
        </w:rPr>
      </w:pPr>
    </w:p>
    <w:p w:rsidR="00162D05" w:rsidRDefault="00162D05" w:rsidP="00162D05">
      <w:pPr>
        <w:spacing w:before="0"/>
        <w:rPr>
          <w:rFonts w:ascii="Times New Roman" w:eastAsia="Times New Roman" w:hAnsi="Times New Roman"/>
          <w:color w:val="000000"/>
          <w:sz w:val="24"/>
          <w:szCs w:val="24"/>
          <w:lang w:val="uk-UA" w:eastAsia="ru-RU"/>
        </w:rPr>
      </w:pPr>
    </w:p>
    <w:p w:rsidR="00162D05" w:rsidRDefault="00162D05" w:rsidP="00162D05">
      <w:pPr>
        <w:spacing w:before="0"/>
        <w:ind w:left="0" w:firstLine="567"/>
        <w:jc w:val="center"/>
        <w:outlineLvl w:val="2"/>
        <w:rPr>
          <w:rFonts w:ascii="Times New Roman" w:eastAsia="Times New Roman" w:hAnsi="Times New Roman"/>
          <w:b/>
          <w:bCs/>
          <w:color w:val="000000"/>
          <w:sz w:val="24"/>
          <w:szCs w:val="24"/>
          <w:lang w:val="uk-UA" w:eastAsia="ru-RU"/>
        </w:rPr>
      </w:pPr>
    </w:p>
    <w:p w:rsidR="00162D05" w:rsidRDefault="00162D05" w:rsidP="00162D05">
      <w:pPr>
        <w:spacing w:before="0"/>
        <w:ind w:left="0" w:firstLine="567"/>
        <w:jc w:val="center"/>
        <w:outlineLvl w:val="2"/>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 xml:space="preserve">XIII. МІСЦЕЗНАХОДЖЕННЯ ТА БАНКІВСЬКІ РЕКВІЗИТИ СТОРІН </w:t>
      </w:r>
    </w:p>
    <w:p w:rsidR="00162D05" w:rsidRDefault="00162D05" w:rsidP="00162D05">
      <w:pPr>
        <w:spacing w:before="0"/>
        <w:ind w:left="0" w:firstLine="567"/>
        <w:jc w:val="center"/>
        <w:outlineLvl w:val="2"/>
        <w:rPr>
          <w:rFonts w:ascii="Times New Roman" w:eastAsia="Times New Roman" w:hAnsi="Times New Roman"/>
          <w:b/>
          <w:bCs/>
          <w:color w:val="000000"/>
          <w:sz w:val="24"/>
          <w:szCs w:val="24"/>
          <w:lang w:val="uk-UA" w:eastAsia="ru-RU"/>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3"/>
        <w:gridCol w:w="5127"/>
      </w:tblGrid>
      <w:tr w:rsidR="00162D05" w:rsidTr="00162D05">
        <w:trPr>
          <w:trHeight w:val="201"/>
        </w:trPr>
        <w:tc>
          <w:tcPr>
            <w:tcW w:w="5133" w:type="dxa"/>
            <w:tcBorders>
              <w:top w:val="single" w:sz="4" w:space="0" w:color="auto"/>
              <w:left w:val="single" w:sz="4" w:space="0" w:color="auto"/>
              <w:bottom w:val="single" w:sz="4" w:space="0" w:color="auto"/>
              <w:right w:val="single" w:sz="4" w:space="0" w:color="auto"/>
            </w:tcBorders>
            <w:hideMark/>
          </w:tcPr>
          <w:p w:rsidR="00162D05" w:rsidRDefault="00162D05" w:rsidP="00353795">
            <w:pPr>
              <w:spacing w:before="0"/>
              <w:jc w:val="center"/>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ЗАМОВНИК</w:t>
            </w:r>
          </w:p>
        </w:tc>
        <w:tc>
          <w:tcPr>
            <w:tcW w:w="5127" w:type="dxa"/>
            <w:tcBorders>
              <w:top w:val="single" w:sz="4" w:space="0" w:color="auto"/>
              <w:left w:val="single" w:sz="4" w:space="0" w:color="auto"/>
              <w:bottom w:val="single" w:sz="4" w:space="0" w:color="auto"/>
              <w:right w:val="single" w:sz="4" w:space="0" w:color="auto"/>
            </w:tcBorders>
            <w:hideMark/>
          </w:tcPr>
          <w:p w:rsidR="00162D05" w:rsidRDefault="00162D05" w:rsidP="00353795">
            <w:pPr>
              <w:spacing w:before="0"/>
              <w:jc w:val="center"/>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ВИКОНАВЕЦЬ</w:t>
            </w:r>
          </w:p>
        </w:tc>
      </w:tr>
      <w:tr w:rsidR="00C7191D" w:rsidTr="00162D05">
        <w:trPr>
          <w:trHeight w:val="693"/>
        </w:trPr>
        <w:tc>
          <w:tcPr>
            <w:tcW w:w="5133" w:type="dxa"/>
            <w:tcBorders>
              <w:top w:val="single" w:sz="4" w:space="0" w:color="auto"/>
              <w:left w:val="single" w:sz="4" w:space="0" w:color="auto"/>
              <w:bottom w:val="single" w:sz="4" w:space="0" w:color="auto"/>
              <w:right w:val="single" w:sz="4" w:space="0" w:color="auto"/>
            </w:tcBorders>
            <w:vAlign w:val="center"/>
            <w:hideMark/>
          </w:tcPr>
          <w:p w:rsidR="00A368B5" w:rsidRDefault="00C7191D" w:rsidP="00A368B5">
            <w:pPr>
              <w:spacing w:before="0"/>
              <w:jc w:val="center"/>
              <w:rPr>
                <w:rStyle w:val="ab"/>
                <w:rFonts w:ascii="Times New Roman CYR" w:hAnsi="Times New Roman CYR" w:cs="Times New Roman CYR"/>
                <w:lang w:val="uk-UA" w:eastAsia="ru-RU"/>
              </w:rPr>
            </w:pPr>
            <w:r w:rsidRPr="00162D05">
              <w:rPr>
                <w:rStyle w:val="ab"/>
                <w:rFonts w:ascii="Times New Roman CYR" w:hAnsi="Times New Roman CYR" w:cs="Times New Roman CYR"/>
                <w:lang w:val="uk-UA" w:eastAsia="ru-RU"/>
              </w:rPr>
              <w:t>Комунальне</w:t>
            </w:r>
            <w:r w:rsidR="00EF3CC3">
              <w:rPr>
                <w:rStyle w:val="ab"/>
                <w:rFonts w:ascii="Times New Roman CYR" w:hAnsi="Times New Roman CYR" w:cs="Times New Roman CYR"/>
                <w:lang w:val="uk-UA" w:eastAsia="ru-RU"/>
              </w:rPr>
              <w:t xml:space="preserve"> некомерційне </w:t>
            </w:r>
            <w:r w:rsidR="00A76346">
              <w:rPr>
                <w:rStyle w:val="ab"/>
                <w:rFonts w:ascii="Times New Roman CYR" w:hAnsi="Times New Roman CYR" w:cs="Times New Roman CYR"/>
                <w:lang w:val="uk-UA" w:eastAsia="ru-RU"/>
              </w:rPr>
              <w:t>п</w:t>
            </w:r>
            <w:r w:rsidRPr="00162D05">
              <w:rPr>
                <w:rStyle w:val="ab"/>
                <w:rFonts w:ascii="Times New Roman CYR" w:hAnsi="Times New Roman CYR" w:cs="Times New Roman CYR"/>
                <w:lang w:val="uk-UA" w:eastAsia="ru-RU"/>
              </w:rPr>
              <w:t>ідприємство</w:t>
            </w:r>
          </w:p>
          <w:p w:rsidR="00C7191D" w:rsidRPr="00162D05" w:rsidRDefault="00C7191D" w:rsidP="00EF3CC3">
            <w:pPr>
              <w:spacing w:before="0"/>
              <w:jc w:val="center"/>
              <w:rPr>
                <w:b/>
                <w:lang w:val="uk-UA"/>
              </w:rPr>
            </w:pPr>
            <w:r w:rsidRPr="00162D05">
              <w:rPr>
                <w:rStyle w:val="ab"/>
                <w:rFonts w:ascii="Times New Roman CYR" w:hAnsi="Times New Roman CYR" w:cs="Times New Roman CYR"/>
                <w:lang w:val="uk-UA" w:eastAsia="ru-RU"/>
              </w:rPr>
              <w:t>«</w:t>
            </w:r>
            <w:proofErr w:type="spellStart"/>
            <w:r w:rsidR="00A76346">
              <w:rPr>
                <w:rStyle w:val="ab"/>
                <w:rFonts w:ascii="Times New Roman CYR" w:hAnsi="Times New Roman CYR" w:cs="Times New Roman CYR"/>
                <w:lang w:val="uk-UA" w:eastAsia="ru-RU"/>
              </w:rPr>
              <w:t>Тарутинська</w:t>
            </w:r>
            <w:proofErr w:type="spellEnd"/>
            <w:r w:rsidR="00A76346">
              <w:rPr>
                <w:rStyle w:val="ab"/>
                <w:rFonts w:ascii="Times New Roman CYR" w:hAnsi="Times New Roman CYR" w:cs="Times New Roman CYR"/>
                <w:lang w:val="uk-UA" w:eastAsia="ru-RU"/>
              </w:rPr>
              <w:t xml:space="preserve"> центральна лікарня» </w:t>
            </w:r>
            <w:proofErr w:type="spellStart"/>
            <w:r w:rsidR="00A76346">
              <w:rPr>
                <w:rStyle w:val="ab"/>
                <w:rFonts w:ascii="Times New Roman CYR" w:hAnsi="Times New Roman CYR" w:cs="Times New Roman CYR"/>
                <w:lang w:val="uk-UA" w:eastAsia="ru-RU"/>
              </w:rPr>
              <w:t>Тарутинської</w:t>
            </w:r>
            <w:proofErr w:type="spellEnd"/>
            <w:r w:rsidR="00A76346">
              <w:rPr>
                <w:rStyle w:val="ab"/>
                <w:rFonts w:ascii="Times New Roman CYR" w:hAnsi="Times New Roman CYR" w:cs="Times New Roman CYR"/>
                <w:lang w:val="uk-UA" w:eastAsia="ru-RU"/>
              </w:rPr>
              <w:t xml:space="preserve"> </w:t>
            </w:r>
            <w:r w:rsidR="00EF3CC3">
              <w:rPr>
                <w:rStyle w:val="ab"/>
                <w:rFonts w:ascii="Times New Roman CYR" w:hAnsi="Times New Roman CYR" w:cs="Times New Roman CYR"/>
                <w:lang w:val="uk-UA" w:eastAsia="ru-RU"/>
              </w:rPr>
              <w:t>селищної</w:t>
            </w:r>
            <w:r w:rsidR="00A76346">
              <w:rPr>
                <w:rStyle w:val="ab"/>
                <w:rFonts w:ascii="Times New Roman CYR" w:hAnsi="Times New Roman CYR" w:cs="Times New Roman CYR"/>
                <w:lang w:val="uk-UA" w:eastAsia="ru-RU"/>
              </w:rPr>
              <w:t xml:space="preserve"> ради Одеської області</w:t>
            </w:r>
          </w:p>
        </w:tc>
        <w:tc>
          <w:tcPr>
            <w:tcW w:w="5127" w:type="dxa"/>
            <w:tcBorders>
              <w:top w:val="single" w:sz="4" w:space="0" w:color="auto"/>
              <w:left w:val="single" w:sz="4" w:space="0" w:color="auto"/>
              <w:bottom w:val="single" w:sz="4" w:space="0" w:color="auto"/>
              <w:right w:val="single" w:sz="4" w:space="0" w:color="auto"/>
            </w:tcBorders>
            <w:vAlign w:val="center"/>
          </w:tcPr>
          <w:p w:rsidR="00C7191D" w:rsidRPr="00162D05" w:rsidRDefault="00C7191D" w:rsidP="00C7191D">
            <w:pPr>
              <w:spacing w:before="0"/>
              <w:rPr>
                <w:b/>
                <w:lang w:val="uk-UA"/>
              </w:rPr>
            </w:pPr>
          </w:p>
        </w:tc>
      </w:tr>
      <w:tr w:rsidR="00C7191D" w:rsidTr="00162D05">
        <w:trPr>
          <w:trHeight w:val="739"/>
        </w:trPr>
        <w:tc>
          <w:tcPr>
            <w:tcW w:w="5133" w:type="dxa"/>
            <w:tcBorders>
              <w:top w:val="single" w:sz="4" w:space="0" w:color="auto"/>
              <w:left w:val="single" w:sz="4" w:space="0" w:color="auto"/>
              <w:bottom w:val="single" w:sz="4" w:space="0" w:color="auto"/>
              <w:right w:val="single" w:sz="4" w:space="0" w:color="auto"/>
            </w:tcBorders>
            <w:vAlign w:val="center"/>
            <w:hideMark/>
          </w:tcPr>
          <w:p w:rsidR="00C7191D" w:rsidRDefault="00A76346" w:rsidP="00C7191D">
            <w:pPr>
              <w:spacing w:before="0"/>
              <w:rPr>
                <w:rFonts w:ascii="Times New Roman" w:hAnsi="Times New Roman"/>
                <w:color w:val="000000"/>
                <w:spacing w:val="-9"/>
                <w:sz w:val="24"/>
                <w:szCs w:val="24"/>
                <w:lang w:val="uk-UA"/>
              </w:rPr>
            </w:pPr>
            <w:r>
              <w:rPr>
                <w:rFonts w:ascii="Times New Roman" w:hAnsi="Times New Roman"/>
                <w:color w:val="000000"/>
                <w:spacing w:val="-9"/>
                <w:sz w:val="24"/>
                <w:szCs w:val="24"/>
                <w:lang w:val="uk-UA"/>
              </w:rPr>
              <w:t>685</w:t>
            </w:r>
            <w:r w:rsidR="00C7191D">
              <w:rPr>
                <w:rFonts w:ascii="Times New Roman" w:hAnsi="Times New Roman"/>
                <w:color w:val="000000"/>
                <w:spacing w:val="-9"/>
                <w:sz w:val="24"/>
                <w:szCs w:val="24"/>
                <w:lang w:val="uk-UA"/>
              </w:rPr>
              <w:t xml:space="preserve">00, </w:t>
            </w:r>
            <w:r>
              <w:rPr>
                <w:rFonts w:ascii="Times New Roman" w:hAnsi="Times New Roman"/>
                <w:color w:val="000000"/>
                <w:spacing w:val="-9"/>
                <w:sz w:val="24"/>
                <w:szCs w:val="24"/>
                <w:lang w:val="uk-UA"/>
              </w:rPr>
              <w:t xml:space="preserve">Одеська </w:t>
            </w:r>
            <w:r w:rsidR="00C7191D">
              <w:rPr>
                <w:rFonts w:ascii="Times New Roman" w:hAnsi="Times New Roman"/>
                <w:color w:val="000000"/>
                <w:spacing w:val="-9"/>
                <w:sz w:val="24"/>
                <w:szCs w:val="24"/>
                <w:lang w:val="uk-UA"/>
              </w:rPr>
              <w:t>область</w:t>
            </w:r>
            <w:r>
              <w:rPr>
                <w:rFonts w:ascii="Times New Roman" w:hAnsi="Times New Roman"/>
                <w:color w:val="000000"/>
                <w:spacing w:val="-9"/>
                <w:sz w:val="24"/>
                <w:szCs w:val="24"/>
                <w:lang w:val="uk-UA"/>
              </w:rPr>
              <w:t xml:space="preserve">, смт. Тарутине, </w:t>
            </w:r>
          </w:p>
          <w:p w:rsidR="00C7191D" w:rsidRDefault="00A76346" w:rsidP="00A76346">
            <w:pPr>
              <w:spacing w:before="0"/>
              <w:rPr>
                <w:rFonts w:ascii="Times New Roman" w:hAnsi="Times New Roman"/>
                <w:color w:val="000000"/>
                <w:spacing w:val="-9"/>
                <w:sz w:val="24"/>
                <w:szCs w:val="24"/>
                <w:lang w:val="uk-UA"/>
              </w:rPr>
            </w:pPr>
            <w:r>
              <w:rPr>
                <w:rFonts w:ascii="Times New Roman" w:hAnsi="Times New Roman"/>
                <w:color w:val="000000"/>
                <w:spacing w:val="-9"/>
                <w:sz w:val="24"/>
                <w:szCs w:val="24"/>
                <w:lang w:val="uk-UA"/>
              </w:rPr>
              <w:t>в</w:t>
            </w:r>
            <w:r w:rsidR="00C7191D">
              <w:rPr>
                <w:rFonts w:ascii="Times New Roman" w:hAnsi="Times New Roman"/>
                <w:color w:val="000000"/>
                <w:spacing w:val="-9"/>
                <w:sz w:val="24"/>
                <w:szCs w:val="24"/>
                <w:lang w:val="uk-UA"/>
              </w:rPr>
              <w:t>ул. Кра</w:t>
            </w:r>
            <w:r>
              <w:rPr>
                <w:rFonts w:ascii="Times New Roman" w:hAnsi="Times New Roman"/>
                <w:color w:val="000000"/>
                <w:spacing w:val="-9"/>
                <w:sz w:val="24"/>
                <w:szCs w:val="24"/>
                <w:lang w:val="uk-UA"/>
              </w:rPr>
              <w:t>сна</w:t>
            </w:r>
            <w:r w:rsidR="00C7191D">
              <w:rPr>
                <w:rFonts w:ascii="Times New Roman" w:hAnsi="Times New Roman"/>
                <w:color w:val="000000"/>
                <w:spacing w:val="-9"/>
                <w:sz w:val="24"/>
                <w:szCs w:val="24"/>
                <w:lang w:val="uk-UA"/>
              </w:rPr>
              <w:t>,</w:t>
            </w:r>
            <w:r>
              <w:rPr>
                <w:rFonts w:ascii="Times New Roman" w:hAnsi="Times New Roman"/>
                <w:color w:val="000000"/>
                <w:spacing w:val="-9"/>
                <w:sz w:val="24"/>
                <w:szCs w:val="24"/>
                <w:lang w:val="uk-UA"/>
              </w:rPr>
              <w:t xml:space="preserve"> буд.75</w:t>
            </w:r>
          </w:p>
        </w:tc>
        <w:tc>
          <w:tcPr>
            <w:tcW w:w="5127" w:type="dxa"/>
            <w:tcBorders>
              <w:top w:val="single" w:sz="4" w:space="0" w:color="auto"/>
              <w:left w:val="single" w:sz="4" w:space="0" w:color="auto"/>
              <w:bottom w:val="single" w:sz="4" w:space="0" w:color="auto"/>
              <w:right w:val="single" w:sz="4" w:space="0" w:color="auto"/>
            </w:tcBorders>
            <w:vAlign w:val="center"/>
          </w:tcPr>
          <w:p w:rsidR="00C7191D" w:rsidRDefault="00C7191D" w:rsidP="00C7191D">
            <w:pPr>
              <w:spacing w:before="0"/>
              <w:rPr>
                <w:b/>
              </w:rPr>
            </w:pPr>
          </w:p>
        </w:tc>
      </w:tr>
      <w:tr w:rsidR="00C7191D" w:rsidTr="00162D05">
        <w:trPr>
          <w:trHeight w:val="486"/>
        </w:trPr>
        <w:tc>
          <w:tcPr>
            <w:tcW w:w="5133" w:type="dxa"/>
            <w:tcBorders>
              <w:top w:val="single" w:sz="4" w:space="0" w:color="auto"/>
              <w:left w:val="single" w:sz="4" w:space="0" w:color="auto"/>
              <w:bottom w:val="single" w:sz="4" w:space="0" w:color="auto"/>
              <w:right w:val="single" w:sz="4" w:space="0" w:color="auto"/>
            </w:tcBorders>
            <w:vAlign w:val="center"/>
            <w:hideMark/>
          </w:tcPr>
          <w:p w:rsidR="00C7191D" w:rsidRDefault="00C7191D" w:rsidP="00A76346">
            <w:pPr>
              <w:spacing w:before="0"/>
              <w:rPr>
                <w:rFonts w:ascii="Times New Roman" w:hAnsi="Times New Roman"/>
                <w:color w:val="000000"/>
                <w:spacing w:val="-9"/>
                <w:sz w:val="24"/>
                <w:szCs w:val="24"/>
                <w:lang w:val="uk-UA"/>
              </w:rPr>
            </w:pPr>
            <w:r>
              <w:rPr>
                <w:rFonts w:ascii="Times New Roman" w:hAnsi="Times New Roman"/>
                <w:color w:val="000000"/>
                <w:spacing w:val="-9"/>
                <w:sz w:val="24"/>
                <w:szCs w:val="24"/>
                <w:lang w:val="uk-UA"/>
              </w:rPr>
              <w:t>Код ЄДРПОУ 0</w:t>
            </w:r>
            <w:r w:rsidR="00A76346">
              <w:rPr>
                <w:rFonts w:ascii="Times New Roman" w:hAnsi="Times New Roman"/>
                <w:color w:val="000000"/>
                <w:spacing w:val="-9"/>
                <w:sz w:val="24"/>
                <w:szCs w:val="24"/>
                <w:lang w:val="uk-UA"/>
              </w:rPr>
              <w:t>1998905</w:t>
            </w:r>
          </w:p>
        </w:tc>
        <w:tc>
          <w:tcPr>
            <w:tcW w:w="5127" w:type="dxa"/>
            <w:tcBorders>
              <w:top w:val="single" w:sz="4" w:space="0" w:color="auto"/>
              <w:left w:val="single" w:sz="4" w:space="0" w:color="auto"/>
              <w:bottom w:val="single" w:sz="4" w:space="0" w:color="auto"/>
              <w:right w:val="single" w:sz="4" w:space="0" w:color="auto"/>
            </w:tcBorders>
            <w:vAlign w:val="center"/>
          </w:tcPr>
          <w:p w:rsidR="00C7191D" w:rsidRDefault="00C7191D" w:rsidP="00C7191D">
            <w:pPr>
              <w:tabs>
                <w:tab w:val="left" w:pos="284"/>
              </w:tabs>
              <w:spacing w:before="0" w:line="360" w:lineRule="auto"/>
              <w:ind w:left="210" w:hanging="141"/>
              <w:rPr>
                <w:b/>
              </w:rPr>
            </w:pPr>
          </w:p>
        </w:tc>
      </w:tr>
      <w:tr w:rsidR="00C7191D" w:rsidTr="00162D05">
        <w:trPr>
          <w:trHeight w:val="463"/>
        </w:trPr>
        <w:tc>
          <w:tcPr>
            <w:tcW w:w="5133" w:type="dxa"/>
            <w:tcBorders>
              <w:top w:val="single" w:sz="4" w:space="0" w:color="auto"/>
              <w:left w:val="single" w:sz="4" w:space="0" w:color="auto"/>
              <w:bottom w:val="single" w:sz="4" w:space="0" w:color="auto"/>
              <w:right w:val="single" w:sz="4" w:space="0" w:color="auto"/>
            </w:tcBorders>
            <w:vAlign w:val="center"/>
            <w:hideMark/>
          </w:tcPr>
          <w:p w:rsidR="00C7191D" w:rsidRDefault="00A76346" w:rsidP="00F4607D">
            <w:pPr>
              <w:spacing w:before="0"/>
              <w:rPr>
                <w:rFonts w:ascii="Times New Roman" w:hAnsi="Times New Roman"/>
                <w:color w:val="000000" w:themeColor="text1"/>
                <w:spacing w:val="-9"/>
                <w:sz w:val="24"/>
                <w:szCs w:val="24"/>
                <w:lang w:val="uk-UA"/>
              </w:rPr>
            </w:pPr>
            <w:r>
              <w:rPr>
                <w:rFonts w:ascii="Times New Roman" w:hAnsi="Times New Roman"/>
                <w:color w:val="000000" w:themeColor="text1"/>
                <w:spacing w:val="-9"/>
                <w:sz w:val="24"/>
                <w:szCs w:val="24"/>
                <w:lang w:val="en-US"/>
              </w:rPr>
              <w:t>IBAN</w:t>
            </w:r>
            <w:r w:rsidR="00C7191D" w:rsidRPr="002F55A1">
              <w:rPr>
                <w:rFonts w:ascii="Times New Roman" w:hAnsi="Times New Roman"/>
                <w:color w:val="000000" w:themeColor="text1"/>
                <w:spacing w:val="-9"/>
                <w:sz w:val="24"/>
                <w:szCs w:val="24"/>
                <w:lang w:val="uk-UA"/>
              </w:rPr>
              <w:t xml:space="preserve"> UA</w:t>
            </w:r>
            <w:r w:rsidR="00F4607D">
              <w:rPr>
                <w:rFonts w:ascii="Times New Roman" w:hAnsi="Times New Roman"/>
                <w:color w:val="000000" w:themeColor="text1"/>
                <w:spacing w:val="-9"/>
                <w:sz w:val="24"/>
                <w:szCs w:val="24"/>
                <w:lang w:val="uk-UA"/>
              </w:rPr>
              <w:t>603052990000026005044912185</w:t>
            </w:r>
          </w:p>
          <w:p w:rsidR="00F4607D" w:rsidRDefault="00F4607D" w:rsidP="00F4607D">
            <w:pPr>
              <w:spacing w:before="0"/>
              <w:rPr>
                <w:rFonts w:ascii="Times New Roman" w:hAnsi="Times New Roman"/>
                <w:color w:val="000000" w:themeColor="text1"/>
                <w:spacing w:val="-9"/>
                <w:sz w:val="24"/>
                <w:szCs w:val="24"/>
                <w:lang w:val="uk-UA"/>
              </w:rPr>
            </w:pPr>
            <w:r>
              <w:rPr>
                <w:rFonts w:ascii="Times New Roman" w:hAnsi="Times New Roman"/>
                <w:color w:val="000000" w:themeColor="text1"/>
                <w:spacing w:val="-9"/>
                <w:sz w:val="24"/>
                <w:szCs w:val="24"/>
                <w:lang w:val="en-US"/>
              </w:rPr>
              <w:t>IBAN</w:t>
            </w:r>
            <w:r w:rsidRPr="002F55A1">
              <w:rPr>
                <w:rFonts w:ascii="Times New Roman" w:hAnsi="Times New Roman"/>
                <w:color w:val="000000" w:themeColor="text1"/>
                <w:spacing w:val="-9"/>
                <w:sz w:val="24"/>
                <w:szCs w:val="24"/>
                <w:lang w:val="uk-UA"/>
              </w:rPr>
              <w:t xml:space="preserve"> UA</w:t>
            </w:r>
            <w:r>
              <w:rPr>
                <w:rFonts w:ascii="Times New Roman" w:hAnsi="Times New Roman"/>
                <w:color w:val="000000" w:themeColor="text1"/>
                <w:spacing w:val="-9"/>
                <w:sz w:val="24"/>
                <w:szCs w:val="24"/>
                <w:lang w:val="uk-UA"/>
              </w:rPr>
              <w:t>053052990000026000000496374</w:t>
            </w:r>
          </w:p>
          <w:p w:rsidR="00F4607D" w:rsidRDefault="00F4607D" w:rsidP="00F4607D">
            <w:pPr>
              <w:spacing w:before="0"/>
              <w:rPr>
                <w:rFonts w:ascii="Times New Roman" w:hAnsi="Times New Roman"/>
                <w:color w:val="000000"/>
                <w:spacing w:val="-9"/>
                <w:sz w:val="24"/>
                <w:szCs w:val="24"/>
                <w:lang w:val="uk-UA"/>
              </w:rPr>
            </w:pPr>
            <w:r>
              <w:rPr>
                <w:rFonts w:ascii="Times New Roman" w:hAnsi="Times New Roman"/>
                <w:color w:val="000000" w:themeColor="text1"/>
                <w:spacing w:val="-9"/>
                <w:sz w:val="24"/>
                <w:szCs w:val="24"/>
                <w:lang w:val="uk-UA"/>
              </w:rPr>
              <w:t>АТ КБ «ПРИВАТБАНК»</w:t>
            </w:r>
          </w:p>
        </w:tc>
        <w:tc>
          <w:tcPr>
            <w:tcW w:w="5127" w:type="dxa"/>
            <w:tcBorders>
              <w:top w:val="single" w:sz="4" w:space="0" w:color="auto"/>
              <w:left w:val="single" w:sz="4" w:space="0" w:color="auto"/>
              <w:bottom w:val="single" w:sz="4" w:space="0" w:color="auto"/>
              <w:right w:val="single" w:sz="4" w:space="0" w:color="auto"/>
            </w:tcBorders>
            <w:vAlign w:val="center"/>
          </w:tcPr>
          <w:p w:rsidR="00C7191D" w:rsidRDefault="00C7191D" w:rsidP="00C7191D">
            <w:pPr>
              <w:tabs>
                <w:tab w:val="left" w:pos="284"/>
              </w:tabs>
              <w:spacing w:before="0" w:line="360" w:lineRule="auto"/>
              <w:ind w:left="210" w:hanging="141"/>
              <w:rPr>
                <w:b/>
              </w:rPr>
            </w:pPr>
          </w:p>
        </w:tc>
      </w:tr>
      <w:tr w:rsidR="00C7191D" w:rsidTr="00162D05">
        <w:trPr>
          <w:trHeight w:val="201"/>
        </w:trPr>
        <w:tc>
          <w:tcPr>
            <w:tcW w:w="5133" w:type="dxa"/>
            <w:tcBorders>
              <w:top w:val="single" w:sz="4" w:space="0" w:color="auto"/>
              <w:left w:val="single" w:sz="4" w:space="0" w:color="auto"/>
              <w:bottom w:val="single" w:sz="4" w:space="0" w:color="auto"/>
              <w:right w:val="single" w:sz="4" w:space="0" w:color="auto"/>
            </w:tcBorders>
            <w:vAlign w:val="center"/>
            <w:hideMark/>
          </w:tcPr>
          <w:p w:rsidR="00C7191D" w:rsidRDefault="00C7191D" w:rsidP="00A76346">
            <w:pPr>
              <w:tabs>
                <w:tab w:val="left" w:pos="3261"/>
              </w:tabs>
              <w:spacing w:before="0"/>
              <w:rPr>
                <w:rFonts w:ascii="Times New Roman" w:hAnsi="Times New Roman"/>
                <w:color w:val="FF0000"/>
                <w:spacing w:val="-9"/>
                <w:sz w:val="24"/>
                <w:szCs w:val="24"/>
                <w:lang w:val="uk-UA"/>
              </w:rPr>
            </w:pPr>
            <w:r w:rsidRPr="002F55A1">
              <w:rPr>
                <w:rFonts w:ascii="Times New Roman" w:hAnsi="Times New Roman"/>
                <w:color w:val="000000" w:themeColor="text1"/>
                <w:spacing w:val="-9"/>
                <w:sz w:val="24"/>
                <w:szCs w:val="24"/>
                <w:lang w:val="uk-UA"/>
              </w:rPr>
              <w:t>ІПН 0</w:t>
            </w:r>
            <w:r w:rsidR="00A76346">
              <w:rPr>
                <w:rFonts w:ascii="Times New Roman" w:hAnsi="Times New Roman"/>
                <w:color w:val="000000" w:themeColor="text1"/>
                <w:spacing w:val="-9"/>
                <w:sz w:val="24"/>
                <w:szCs w:val="24"/>
                <w:lang w:val="uk-UA"/>
              </w:rPr>
              <w:t>19989015282</w:t>
            </w:r>
          </w:p>
        </w:tc>
        <w:tc>
          <w:tcPr>
            <w:tcW w:w="5127" w:type="dxa"/>
            <w:tcBorders>
              <w:top w:val="single" w:sz="4" w:space="0" w:color="auto"/>
              <w:left w:val="single" w:sz="4" w:space="0" w:color="auto"/>
              <w:bottom w:val="single" w:sz="4" w:space="0" w:color="auto"/>
              <w:right w:val="single" w:sz="4" w:space="0" w:color="auto"/>
            </w:tcBorders>
            <w:vAlign w:val="center"/>
          </w:tcPr>
          <w:p w:rsidR="00C7191D" w:rsidRDefault="00C7191D" w:rsidP="00C7191D">
            <w:pPr>
              <w:tabs>
                <w:tab w:val="left" w:pos="360"/>
              </w:tabs>
              <w:spacing w:before="0"/>
              <w:rPr>
                <w:b/>
              </w:rPr>
            </w:pPr>
          </w:p>
        </w:tc>
      </w:tr>
      <w:tr w:rsidR="00C7191D" w:rsidTr="00162D05">
        <w:trPr>
          <w:trHeight w:val="606"/>
        </w:trPr>
        <w:tc>
          <w:tcPr>
            <w:tcW w:w="5133" w:type="dxa"/>
            <w:tcBorders>
              <w:top w:val="single" w:sz="4" w:space="0" w:color="auto"/>
              <w:left w:val="single" w:sz="4" w:space="0" w:color="auto"/>
              <w:bottom w:val="single" w:sz="4" w:space="0" w:color="auto"/>
              <w:right w:val="single" w:sz="4" w:space="0" w:color="auto"/>
            </w:tcBorders>
            <w:vAlign w:val="center"/>
            <w:hideMark/>
          </w:tcPr>
          <w:p w:rsidR="00C7191D" w:rsidRDefault="00C7191D" w:rsidP="00A76346">
            <w:pPr>
              <w:spacing w:before="0"/>
              <w:rPr>
                <w:rFonts w:ascii="Times New Roman" w:hAnsi="Times New Roman"/>
                <w:color w:val="000000"/>
                <w:spacing w:val="-9"/>
                <w:sz w:val="24"/>
                <w:szCs w:val="24"/>
                <w:lang w:val="uk-UA"/>
              </w:rPr>
            </w:pPr>
            <w:proofErr w:type="spellStart"/>
            <w:r>
              <w:rPr>
                <w:rFonts w:ascii="Times New Roman" w:hAnsi="Times New Roman"/>
                <w:color w:val="000000"/>
                <w:spacing w:val="-9"/>
                <w:sz w:val="24"/>
                <w:szCs w:val="24"/>
                <w:lang w:val="uk-UA"/>
              </w:rPr>
              <w:t>Тел</w:t>
            </w:r>
            <w:proofErr w:type="spellEnd"/>
            <w:r>
              <w:rPr>
                <w:rFonts w:ascii="Times New Roman" w:hAnsi="Times New Roman"/>
                <w:color w:val="000000"/>
                <w:spacing w:val="-9"/>
                <w:sz w:val="24"/>
                <w:szCs w:val="24"/>
                <w:lang w:val="uk-UA"/>
              </w:rPr>
              <w:t>.(0</w:t>
            </w:r>
            <w:r w:rsidR="00A76346">
              <w:rPr>
                <w:rFonts w:ascii="Times New Roman" w:hAnsi="Times New Roman"/>
                <w:color w:val="000000"/>
                <w:spacing w:val="-9"/>
                <w:sz w:val="24"/>
                <w:szCs w:val="24"/>
                <w:lang w:val="en-US"/>
              </w:rPr>
              <w:t>4847</w:t>
            </w:r>
            <w:r>
              <w:rPr>
                <w:rFonts w:ascii="Times New Roman" w:hAnsi="Times New Roman"/>
                <w:color w:val="000000"/>
                <w:spacing w:val="-9"/>
                <w:sz w:val="24"/>
                <w:szCs w:val="24"/>
                <w:lang w:val="uk-UA"/>
              </w:rPr>
              <w:t>)3-1</w:t>
            </w:r>
            <w:r w:rsidR="00A76346">
              <w:rPr>
                <w:rFonts w:ascii="Times New Roman" w:hAnsi="Times New Roman"/>
                <w:color w:val="000000"/>
                <w:spacing w:val="-9"/>
                <w:sz w:val="24"/>
                <w:szCs w:val="24"/>
                <w:lang w:val="en-US"/>
              </w:rPr>
              <w:t>7</w:t>
            </w:r>
            <w:r>
              <w:rPr>
                <w:rFonts w:ascii="Times New Roman" w:hAnsi="Times New Roman"/>
                <w:color w:val="000000"/>
                <w:spacing w:val="-9"/>
                <w:sz w:val="24"/>
                <w:szCs w:val="24"/>
                <w:lang w:val="uk-UA"/>
              </w:rPr>
              <w:t>-</w:t>
            </w:r>
            <w:r w:rsidR="00A76346">
              <w:rPr>
                <w:rFonts w:ascii="Times New Roman" w:hAnsi="Times New Roman"/>
                <w:color w:val="000000"/>
                <w:spacing w:val="-9"/>
                <w:sz w:val="24"/>
                <w:szCs w:val="24"/>
                <w:lang w:val="en-US"/>
              </w:rPr>
              <w:t>36</w:t>
            </w:r>
          </w:p>
        </w:tc>
        <w:tc>
          <w:tcPr>
            <w:tcW w:w="5127" w:type="dxa"/>
            <w:tcBorders>
              <w:top w:val="single" w:sz="4" w:space="0" w:color="auto"/>
              <w:left w:val="single" w:sz="4" w:space="0" w:color="auto"/>
              <w:bottom w:val="single" w:sz="4" w:space="0" w:color="auto"/>
              <w:right w:val="single" w:sz="4" w:space="0" w:color="auto"/>
            </w:tcBorders>
            <w:vAlign w:val="center"/>
          </w:tcPr>
          <w:p w:rsidR="00C7191D" w:rsidRDefault="00C7191D" w:rsidP="00C7191D">
            <w:pPr>
              <w:tabs>
                <w:tab w:val="left" w:pos="284"/>
              </w:tabs>
              <w:spacing w:before="0" w:line="360" w:lineRule="auto"/>
              <w:ind w:left="210" w:hanging="141"/>
              <w:rPr>
                <w:b/>
              </w:rPr>
            </w:pPr>
          </w:p>
        </w:tc>
      </w:tr>
      <w:tr w:rsidR="00C7191D" w:rsidTr="00162D05">
        <w:trPr>
          <w:trHeight w:val="201"/>
        </w:trPr>
        <w:tc>
          <w:tcPr>
            <w:tcW w:w="5133" w:type="dxa"/>
            <w:tcBorders>
              <w:top w:val="single" w:sz="4" w:space="0" w:color="auto"/>
              <w:left w:val="single" w:sz="4" w:space="0" w:color="auto"/>
              <w:bottom w:val="single" w:sz="4" w:space="0" w:color="auto"/>
              <w:right w:val="single" w:sz="4" w:space="0" w:color="auto"/>
            </w:tcBorders>
            <w:vAlign w:val="center"/>
          </w:tcPr>
          <w:p w:rsidR="00C7191D" w:rsidRDefault="00A76346" w:rsidP="00C7191D">
            <w:pPr>
              <w:tabs>
                <w:tab w:val="left" w:pos="3360"/>
              </w:tabs>
              <w:spacing w:before="0"/>
              <w:rPr>
                <w:rFonts w:ascii="Times New Roman" w:hAnsi="Times New Roman"/>
                <w:color w:val="000000"/>
                <w:spacing w:val="-9"/>
                <w:sz w:val="24"/>
                <w:szCs w:val="24"/>
                <w:lang w:val="uk-UA"/>
              </w:rPr>
            </w:pPr>
            <w:r>
              <w:rPr>
                <w:rFonts w:ascii="Times New Roman" w:hAnsi="Times New Roman"/>
                <w:color w:val="000000"/>
                <w:spacing w:val="-9"/>
                <w:sz w:val="24"/>
                <w:szCs w:val="24"/>
                <w:lang w:val="uk-UA"/>
              </w:rPr>
              <w:t>Головний лікар</w:t>
            </w:r>
          </w:p>
        </w:tc>
        <w:tc>
          <w:tcPr>
            <w:tcW w:w="5127" w:type="dxa"/>
            <w:tcBorders>
              <w:top w:val="single" w:sz="4" w:space="0" w:color="auto"/>
              <w:left w:val="single" w:sz="4" w:space="0" w:color="auto"/>
              <w:bottom w:val="single" w:sz="4" w:space="0" w:color="auto"/>
              <w:right w:val="single" w:sz="4" w:space="0" w:color="auto"/>
            </w:tcBorders>
            <w:vAlign w:val="center"/>
          </w:tcPr>
          <w:p w:rsidR="00C7191D" w:rsidRDefault="00C7191D" w:rsidP="00C7191D">
            <w:pPr>
              <w:spacing w:before="0"/>
              <w:rPr>
                <w:b/>
              </w:rPr>
            </w:pPr>
          </w:p>
        </w:tc>
      </w:tr>
      <w:tr w:rsidR="00C7191D" w:rsidTr="00162D05">
        <w:trPr>
          <w:trHeight w:val="664"/>
        </w:trPr>
        <w:tc>
          <w:tcPr>
            <w:tcW w:w="5133" w:type="dxa"/>
            <w:tcBorders>
              <w:top w:val="single" w:sz="4" w:space="0" w:color="auto"/>
              <w:left w:val="single" w:sz="4" w:space="0" w:color="auto"/>
              <w:bottom w:val="single" w:sz="4" w:space="0" w:color="auto"/>
              <w:right w:val="single" w:sz="4" w:space="0" w:color="auto"/>
            </w:tcBorders>
            <w:vAlign w:val="center"/>
            <w:hideMark/>
          </w:tcPr>
          <w:p w:rsidR="00C7191D" w:rsidRDefault="00C7191D" w:rsidP="00C7191D">
            <w:pPr>
              <w:shd w:val="clear" w:color="auto" w:fill="FFFFFF"/>
              <w:tabs>
                <w:tab w:val="left" w:pos="142"/>
                <w:tab w:val="left" w:pos="284"/>
              </w:tabs>
              <w:autoSpaceDE w:val="0"/>
              <w:spacing w:before="0" w:line="276" w:lineRule="auto"/>
              <w:rPr>
                <w:rFonts w:ascii="Times New Roman" w:hAnsi="Times New Roman"/>
                <w:color w:val="000000"/>
                <w:spacing w:val="-9"/>
                <w:sz w:val="24"/>
                <w:szCs w:val="24"/>
                <w:lang w:val="uk-UA"/>
              </w:rPr>
            </w:pPr>
          </w:p>
          <w:p w:rsidR="00C7191D" w:rsidRDefault="00A76346" w:rsidP="00C7191D">
            <w:pPr>
              <w:shd w:val="clear" w:color="auto" w:fill="FFFFFF"/>
              <w:tabs>
                <w:tab w:val="left" w:pos="142"/>
                <w:tab w:val="left" w:pos="284"/>
              </w:tabs>
              <w:autoSpaceDE w:val="0"/>
              <w:spacing w:before="0" w:line="276" w:lineRule="auto"/>
              <w:rPr>
                <w:rFonts w:ascii="Times New Roman" w:hAnsi="Times New Roman"/>
                <w:color w:val="000000"/>
                <w:spacing w:val="-9"/>
                <w:sz w:val="24"/>
                <w:szCs w:val="24"/>
                <w:lang w:val="uk-UA"/>
              </w:rPr>
            </w:pPr>
            <w:r>
              <w:rPr>
                <w:rFonts w:ascii="Times New Roman" w:hAnsi="Times New Roman"/>
                <w:color w:val="000000"/>
                <w:spacing w:val="-9"/>
                <w:sz w:val="24"/>
                <w:szCs w:val="24"/>
                <w:lang w:val="uk-UA"/>
              </w:rPr>
              <w:t>_______________         /Ю.В. Савицький</w:t>
            </w:r>
            <w:r w:rsidR="00C7191D">
              <w:rPr>
                <w:rFonts w:ascii="Times New Roman" w:hAnsi="Times New Roman"/>
                <w:color w:val="000000"/>
                <w:spacing w:val="-9"/>
                <w:sz w:val="24"/>
                <w:szCs w:val="24"/>
                <w:lang w:val="uk-UA"/>
              </w:rPr>
              <w:t>_/</w:t>
            </w:r>
          </w:p>
          <w:p w:rsidR="00C7191D" w:rsidRDefault="00C7191D" w:rsidP="00C7191D">
            <w:pPr>
              <w:tabs>
                <w:tab w:val="left" w:pos="3360"/>
              </w:tabs>
              <w:spacing w:before="0"/>
              <w:rPr>
                <w:rFonts w:ascii="Times New Roman" w:hAnsi="Times New Roman"/>
                <w:color w:val="000000"/>
                <w:spacing w:val="-9"/>
                <w:sz w:val="24"/>
                <w:szCs w:val="24"/>
                <w:lang w:val="uk-UA"/>
              </w:rPr>
            </w:pPr>
            <w:r>
              <w:rPr>
                <w:rFonts w:ascii="Times New Roman" w:hAnsi="Times New Roman"/>
                <w:color w:val="000000"/>
                <w:spacing w:val="-9"/>
                <w:sz w:val="24"/>
                <w:szCs w:val="24"/>
                <w:lang w:val="uk-UA"/>
              </w:rPr>
              <w:t xml:space="preserve">         Підпис                          ПІБ</w:t>
            </w:r>
          </w:p>
        </w:tc>
        <w:tc>
          <w:tcPr>
            <w:tcW w:w="5127" w:type="dxa"/>
            <w:tcBorders>
              <w:top w:val="single" w:sz="4" w:space="0" w:color="auto"/>
              <w:left w:val="single" w:sz="4" w:space="0" w:color="auto"/>
              <w:bottom w:val="single" w:sz="4" w:space="0" w:color="auto"/>
              <w:right w:val="single" w:sz="4" w:space="0" w:color="auto"/>
            </w:tcBorders>
            <w:vAlign w:val="center"/>
          </w:tcPr>
          <w:p w:rsidR="00C7191D" w:rsidRDefault="00C7191D" w:rsidP="00C7191D">
            <w:pPr>
              <w:spacing w:before="0"/>
              <w:rPr>
                <w:bCs/>
              </w:rPr>
            </w:pPr>
          </w:p>
        </w:tc>
      </w:tr>
    </w:tbl>
    <w:p w:rsidR="00162D05" w:rsidRDefault="00162D05" w:rsidP="00162D05">
      <w:pPr>
        <w:spacing w:before="0"/>
        <w:rPr>
          <w:rFonts w:ascii="Times New Roman" w:hAnsi="Times New Roman"/>
          <w:sz w:val="24"/>
          <w:szCs w:val="24"/>
          <w:lang w:val="uk-UA"/>
        </w:rPr>
      </w:pPr>
    </w:p>
    <w:p w:rsidR="00D44D4D" w:rsidRDefault="00D44D4D"/>
    <w:sectPr w:rsidR="00D44D4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304"/>
    <w:rsid w:val="00104B5C"/>
    <w:rsid w:val="00146ED2"/>
    <w:rsid w:val="00162D05"/>
    <w:rsid w:val="001A1349"/>
    <w:rsid w:val="00353795"/>
    <w:rsid w:val="003C3304"/>
    <w:rsid w:val="00427257"/>
    <w:rsid w:val="004A2B19"/>
    <w:rsid w:val="0066182A"/>
    <w:rsid w:val="00782164"/>
    <w:rsid w:val="007F1161"/>
    <w:rsid w:val="00821255"/>
    <w:rsid w:val="009B06F7"/>
    <w:rsid w:val="009E6C27"/>
    <w:rsid w:val="00A368B5"/>
    <w:rsid w:val="00A76346"/>
    <w:rsid w:val="00B9712A"/>
    <w:rsid w:val="00C7191D"/>
    <w:rsid w:val="00D44D4D"/>
    <w:rsid w:val="00E42013"/>
    <w:rsid w:val="00EF3CC3"/>
    <w:rsid w:val="00F4607D"/>
    <w:rsid w:val="00F82C1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D5E813-20D2-4107-82E8-0926C5A94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2D05"/>
    <w:pPr>
      <w:spacing w:before="418" w:after="0" w:line="240" w:lineRule="auto"/>
      <w:ind w:left="57"/>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162D05"/>
    <w:pPr>
      <w:tabs>
        <w:tab w:val="center" w:pos="4819"/>
        <w:tab w:val="right" w:pos="9639"/>
      </w:tabs>
    </w:pPr>
  </w:style>
  <w:style w:type="character" w:customStyle="1" w:styleId="a4">
    <w:name w:val="Верхний колонтитул Знак"/>
    <w:basedOn w:val="a0"/>
    <w:link w:val="a3"/>
    <w:semiHidden/>
    <w:rsid w:val="00162D05"/>
    <w:rPr>
      <w:rFonts w:ascii="Calibri" w:eastAsia="Calibri" w:hAnsi="Calibri" w:cs="Times New Roman"/>
      <w:lang w:val="ru-RU"/>
    </w:rPr>
  </w:style>
  <w:style w:type="paragraph" w:styleId="a5">
    <w:name w:val="Title"/>
    <w:basedOn w:val="a"/>
    <w:link w:val="a6"/>
    <w:qFormat/>
    <w:rsid w:val="00162D05"/>
    <w:pPr>
      <w:spacing w:before="0"/>
      <w:ind w:left="0"/>
      <w:jc w:val="center"/>
    </w:pPr>
    <w:rPr>
      <w:rFonts w:ascii="Arial" w:eastAsia="Times New Roman" w:hAnsi="Arial"/>
      <w:b/>
      <w:sz w:val="24"/>
      <w:szCs w:val="20"/>
      <w:lang w:val="uk-UA" w:eastAsia="ru-RU"/>
    </w:rPr>
  </w:style>
  <w:style w:type="character" w:customStyle="1" w:styleId="a6">
    <w:name w:val="Название Знак"/>
    <w:basedOn w:val="a0"/>
    <w:link w:val="a5"/>
    <w:rsid w:val="00162D05"/>
    <w:rPr>
      <w:rFonts w:ascii="Arial" w:eastAsia="Times New Roman" w:hAnsi="Arial" w:cs="Times New Roman"/>
      <w:b/>
      <w:sz w:val="24"/>
      <w:szCs w:val="20"/>
      <w:lang w:eastAsia="ru-RU"/>
    </w:rPr>
  </w:style>
  <w:style w:type="paragraph" w:styleId="a7">
    <w:name w:val="Body Text"/>
    <w:basedOn w:val="a"/>
    <w:link w:val="a8"/>
    <w:semiHidden/>
    <w:unhideWhenUsed/>
    <w:rsid w:val="00162D05"/>
    <w:pPr>
      <w:autoSpaceDE w:val="0"/>
      <w:autoSpaceDN w:val="0"/>
      <w:spacing w:before="0" w:after="120"/>
      <w:ind w:left="0"/>
      <w:jc w:val="both"/>
    </w:pPr>
    <w:rPr>
      <w:rFonts w:ascii="Arial" w:eastAsia="Times New Roman" w:hAnsi="Arial" w:cs="Arial"/>
      <w:sz w:val="20"/>
      <w:szCs w:val="20"/>
      <w:lang w:val="en-GB" w:eastAsia="ru-RU"/>
    </w:rPr>
  </w:style>
  <w:style w:type="character" w:customStyle="1" w:styleId="a8">
    <w:name w:val="Основной текст Знак"/>
    <w:basedOn w:val="a0"/>
    <w:link w:val="a7"/>
    <w:semiHidden/>
    <w:rsid w:val="00162D05"/>
    <w:rPr>
      <w:rFonts w:ascii="Arial" w:eastAsia="Times New Roman" w:hAnsi="Arial" w:cs="Arial"/>
      <w:sz w:val="20"/>
      <w:szCs w:val="20"/>
      <w:lang w:val="en-GB" w:eastAsia="ru-RU"/>
    </w:rPr>
  </w:style>
  <w:style w:type="paragraph" w:styleId="a9">
    <w:name w:val="Body Text Indent"/>
    <w:basedOn w:val="a"/>
    <w:link w:val="aa"/>
    <w:semiHidden/>
    <w:unhideWhenUsed/>
    <w:rsid w:val="00162D05"/>
    <w:pPr>
      <w:widowControl w:val="0"/>
      <w:autoSpaceDE w:val="0"/>
      <w:autoSpaceDN w:val="0"/>
      <w:adjustRightInd w:val="0"/>
      <w:spacing w:before="0" w:after="120"/>
      <w:ind w:left="283"/>
    </w:pPr>
    <w:rPr>
      <w:rFonts w:ascii="Times New Roman CYR" w:eastAsia="Times New Roman" w:hAnsi="Times New Roman CYR" w:cs="Times New Roman CYR"/>
      <w:sz w:val="24"/>
      <w:szCs w:val="24"/>
      <w:lang w:eastAsia="ru-RU"/>
    </w:rPr>
  </w:style>
  <w:style w:type="character" w:customStyle="1" w:styleId="aa">
    <w:name w:val="Основной текст с отступом Знак"/>
    <w:basedOn w:val="a0"/>
    <w:link w:val="a9"/>
    <w:semiHidden/>
    <w:rsid w:val="00162D05"/>
    <w:rPr>
      <w:rFonts w:ascii="Times New Roman CYR" w:eastAsia="Times New Roman" w:hAnsi="Times New Roman CYR" w:cs="Times New Roman CYR"/>
      <w:sz w:val="24"/>
      <w:szCs w:val="24"/>
      <w:lang w:val="ru-RU" w:eastAsia="ru-RU"/>
    </w:rPr>
  </w:style>
  <w:style w:type="paragraph" w:styleId="3">
    <w:name w:val="Body Text Indent 3"/>
    <w:basedOn w:val="a"/>
    <w:link w:val="30"/>
    <w:semiHidden/>
    <w:unhideWhenUsed/>
    <w:rsid w:val="00162D05"/>
    <w:pPr>
      <w:spacing w:before="0" w:after="120"/>
      <w:ind w:left="283"/>
    </w:pPr>
    <w:rPr>
      <w:rFonts w:ascii="Times New Roman CYR" w:eastAsia="Times New Roman" w:hAnsi="Times New Roman CYR" w:cs="Times New Roman CYR"/>
      <w:sz w:val="16"/>
      <w:szCs w:val="16"/>
      <w:lang w:val="uk-UA" w:eastAsia="ru-RU"/>
    </w:rPr>
  </w:style>
  <w:style w:type="character" w:customStyle="1" w:styleId="30">
    <w:name w:val="Основной текст с отступом 3 Знак"/>
    <w:basedOn w:val="a0"/>
    <w:link w:val="3"/>
    <w:semiHidden/>
    <w:rsid w:val="00162D05"/>
    <w:rPr>
      <w:rFonts w:ascii="Times New Roman CYR" w:eastAsia="Times New Roman" w:hAnsi="Times New Roman CYR" w:cs="Times New Roman CYR"/>
      <w:sz w:val="16"/>
      <w:szCs w:val="16"/>
      <w:lang w:eastAsia="ru-RU"/>
    </w:rPr>
  </w:style>
  <w:style w:type="character" w:styleId="ab">
    <w:name w:val="Strong"/>
    <w:basedOn w:val="a0"/>
    <w:qFormat/>
    <w:rsid w:val="00162D05"/>
    <w:rPr>
      <w:b/>
      <w:bCs/>
    </w:rPr>
  </w:style>
  <w:style w:type="paragraph" w:styleId="ac">
    <w:name w:val="No Spacing"/>
    <w:uiPriority w:val="99"/>
    <w:qFormat/>
    <w:rsid w:val="00146ED2"/>
    <w:pPr>
      <w:spacing w:after="0" w:line="240" w:lineRule="auto"/>
    </w:pPr>
    <w:rPr>
      <w:rFonts w:ascii="Calibri" w:eastAsia="Calibri" w:hAnsi="Calibri" w:cs="Calibri"/>
      <w:lang w:val="ru-RU"/>
    </w:rPr>
  </w:style>
  <w:style w:type="paragraph" w:styleId="ad">
    <w:name w:val="Balloon Text"/>
    <w:basedOn w:val="a"/>
    <w:link w:val="ae"/>
    <w:uiPriority w:val="99"/>
    <w:semiHidden/>
    <w:unhideWhenUsed/>
    <w:rsid w:val="0066182A"/>
    <w:pPr>
      <w:spacing w:before="0"/>
    </w:pPr>
    <w:rPr>
      <w:rFonts w:ascii="Segoe UI" w:hAnsi="Segoe UI" w:cs="Segoe UI"/>
      <w:sz w:val="18"/>
      <w:szCs w:val="18"/>
    </w:rPr>
  </w:style>
  <w:style w:type="character" w:customStyle="1" w:styleId="ae">
    <w:name w:val="Текст выноски Знак"/>
    <w:basedOn w:val="a0"/>
    <w:link w:val="ad"/>
    <w:uiPriority w:val="99"/>
    <w:semiHidden/>
    <w:rsid w:val="0066182A"/>
    <w:rPr>
      <w:rFonts w:ascii="Segoe UI" w:eastAsia="Calibr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6</Pages>
  <Words>2728</Words>
  <Characters>15556</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2020-11-11T11:04:00Z</cp:lastPrinted>
  <dcterms:created xsi:type="dcterms:W3CDTF">2020-11-09T14:34:00Z</dcterms:created>
  <dcterms:modified xsi:type="dcterms:W3CDTF">2022-08-22T11:08:00Z</dcterms:modified>
</cp:coreProperties>
</file>