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F3A873" w14:textId="77777777" w:rsidR="00446FCF" w:rsidRPr="00446FCF" w:rsidRDefault="00446FCF" w:rsidP="00BE6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42"/>
        <w:jc w:val="right"/>
        <w:rPr>
          <w:rFonts w:ascii="Times New Roman" w:eastAsia="Calibri" w:hAnsi="Times New Roman" w:cs="Times New Roman"/>
          <w:sz w:val="23"/>
          <w:szCs w:val="23"/>
          <w:lang w:val="uk-UA" w:eastAsia="ar-SA"/>
        </w:rPr>
      </w:pPr>
      <w:r>
        <w:rPr>
          <w:rFonts w:ascii="Times New Roman" w:eastAsia="Calibri" w:hAnsi="Times New Roman" w:cs="Times New Roman"/>
          <w:b/>
          <w:sz w:val="23"/>
          <w:szCs w:val="23"/>
          <w:lang w:val="uk-UA" w:eastAsia="ar-SA"/>
        </w:rPr>
        <w:t>Додаток № 4</w:t>
      </w:r>
    </w:p>
    <w:p w14:paraId="5E920F27" w14:textId="77777777" w:rsidR="00446FCF" w:rsidRPr="00446FCF" w:rsidRDefault="00446FCF" w:rsidP="00733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42"/>
        <w:jc w:val="right"/>
        <w:rPr>
          <w:rFonts w:ascii="Times New Roman" w:eastAsia="Calibri" w:hAnsi="Times New Roman" w:cs="Times New Roman"/>
          <w:sz w:val="23"/>
          <w:szCs w:val="23"/>
          <w:lang w:val="uk-UA" w:eastAsia="ar-SA"/>
        </w:rPr>
      </w:pPr>
      <w:r w:rsidRPr="00446FCF">
        <w:rPr>
          <w:rFonts w:ascii="Times New Roman" w:eastAsia="Calibri" w:hAnsi="Times New Roman" w:cs="Times New Roman"/>
          <w:sz w:val="23"/>
          <w:szCs w:val="23"/>
          <w:lang w:val="uk-UA" w:eastAsia="ar-SA"/>
        </w:rPr>
        <w:t>до Документації для проведення закупівлі</w:t>
      </w:r>
    </w:p>
    <w:p w14:paraId="245C4108" w14:textId="77777777" w:rsidR="00446FCF" w:rsidRPr="00446FCF" w:rsidRDefault="00446FCF" w:rsidP="00733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42"/>
        <w:jc w:val="right"/>
        <w:rPr>
          <w:rFonts w:ascii="Times New Roman" w:eastAsia="Calibri" w:hAnsi="Times New Roman" w:cs="Times New Roman"/>
          <w:sz w:val="23"/>
          <w:szCs w:val="23"/>
          <w:lang w:val="uk-UA" w:eastAsia="ar-SA"/>
        </w:rPr>
      </w:pPr>
      <w:r w:rsidRPr="00446FCF">
        <w:rPr>
          <w:rFonts w:ascii="Times New Roman" w:eastAsia="Calibri" w:hAnsi="Times New Roman" w:cs="Times New Roman"/>
          <w:sz w:val="23"/>
          <w:szCs w:val="23"/>
          <w:lang w:val="uk-UA" w:eastAsia="ar-SA"/>
        </w:rPr>
        <w:t>через систему електронних закупівель</w:t>
      </w:r>
    </w:p>
    <w:p w14:paraId="02379F09" w14:textId="77777777" w:rsidR="00446FCF" w:rsidRPr="00446FCF" w:rsidRDefault="00446FCF" w:rsidP="00733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42"/>
        <w:rPr>
          <w:rFonts w:ascii="Times New Roman" w:eastAsia="Calibri" w:hAnsi="Times New Roman" w:cs="Times New Roman"/>
          <w:sz w:val="23"/>
          <w:szCs w:val="23"/>
          <w:lang w:val="uk-UA" w:eastAsia="ar-SA"/>
        </w:rPr>
      </w:pPr>
    </w:p>
    <w:p w14:paraId="2ADCC88E" w14:textId="77777777" w:rsidR="00446FCF" w:rsidRPr="00446FCF" w:rsidRDefault="00446FCF" w:rsidP="00733F00">
      <w:pPr>
        <w:spacing w:after="0" w:line="240" w:lineRule="auto"/>
        <w:ind w:left="142"/>
        <w:rPr>
          <w:rFonts w:ascii="Times New Roman" w:eastAsia="Times New Roman" w:hAnsi="Times New Roman" w:cs="Times New Roman"/>
          <w:sz w:val="23"/>
          <w:szCs w:val="23"/>
          <w:lang w:val="uk-UA" w:eastAsia="uk-UA"/>
        </w:rPr>
      </w:pPr>
      <w:r w:rsidRPr="00446FCF">
        <w:rPr>
          <w:rFonts w:ascii="Times New Roman" w:eastAsia="Times New Roman" w:hAnsi="Times New Roman" w:cs="Times New Roman"/>
          <w:sz w:val="23"/>
          <w:szCs w:val="23"/>
          <w:lang w:val="uk-UA" w:eastAsia="uk-UA"/>
        </w:rPr>
        <w:t xml:space="preserve">                                                                                                                      </w:t>
      </w:r>
    </w:p>
    <w:p w14:paraId="7306B079" w14:textId="77777777" w:rsidR="00446FCF" w:rsidRPr="00446FCF" w:rsidRDefault="00446FCF" w:rsidP="00733F00">
      <w:pPr>
        <w:spacing w:after="0" w:line="240" w:lineRule="exact"/>
        <w:ind w:left="142"/>
        <w:jc w:val="center"/>
        <w:rPr>
          <w:rFonts w:ascii="Times New Roman" w:eastAsia="Times New Roman" w:hAnsi="Times New Roman" w:cs="Times New Roman"/>
          <w:b/>
          <w:sz w:val="28"/>
          <w:szCs w:val="28"/>
          <w:lang w:val="uk-UA" w:eastAsia="uk-UA"/>
        </w:rPr>
      </w:pPr>
      <w:r w:rsidRPr="00446FCF">
        <w:rPr>
          <w:rFonts w:ascii="Times New Roman" w:eastAsia="Times New Roman" w:hAnsi="Times New Roman" w:cs="Times New Roman"/>
          <w:sz w:val="23"/>
          <w:szCs w:val="23"/>
          <w:lang w:val="uk-UA" w:eastAsia="uk-UA"/>
        </w:rPr>
        <w:t xml:space="preserve">                 </w:t>
      </w:r>
    </w:p>
    <w:p w14:paraId="62AD0E56" w14:textId="77777777" w:rsidR="00446FCF" w:rsidRPr="00446FCF" w:rsidRDefault="00446FCF" w:rsidP="00733F00">
      <w:pPr>
        <w:spacing w:after="0" w:line="240" w:lineRule="auto"/>
        <w:ind w:left="142"/>
        <w:jc w:val="center"/>
        <w:rPr>
          <w:rFonts w:ascii="Times New Roman" w:eastAsia="Times New Roman" w:hAnsi="Times New Roman" w:cs="Times New Roman"/>
          <w:b/>
          <w:sz w:val="28"/>
          <w:szCs w:val="28"/>
          <w:lang w:val="uk-UA" w:eastAsia="uk-UA"/>
        </w:rPr>
      </w:pPr>
      <w:r w:rsidRPr="00446FCF">
        <w:rPr>
          <w:rFonts w:ascii="Times New Roman" w:eastAsia="Times New Roman" w:hAnsi="Times New Roman" w:cs="Times New Roman"/>
          <w:b/>
          <w:sz w:val="28"/>
          <w:szCs w:val="28"/>
          <w:lang w:val="uk-UA" w:eastAsia="uk-UA"/>
        </w:rPr>
        <w:t xml:space="preserve">   ДОГОВІР №</w:t>
      </w:r>
    </w:p>
    <w:p w14:paraId="240BE72A" w14:textId="77777777" w:rsidR="00446FCF" w:rsidRPr="00446FCF" w:rsidRDefault="00446FCF" w:rsidP="00733F00">
      <w:pPr>
        <w:spacing w:after="0" w:line="240" w:lineRule="auto"/>
        <w:ind w:left="142"/>
        <w:jc w:val="center"/>
        <w:rPr>
          <w:rFonts w:ascii="Times New Roman" w:eastAsia="Times New Roman" w:hAnsi="Times New Roman" w:cs="Times New Roman"/>
          <w:b/>
          <w:sz w:val="28"/>
          <w:szCs w:val="28"/>
          <w:lang w:val="uk-UA" w:eastAsia="uk-UA"/>
        </w:rPr>
      </w:pPr>
      <w:r w:rsidRPr="00446FCF">
        <w:rPr>
          <w:rFonts w:ascii="Times New Roman" w:eastAsia="Times New Roman" w:hAnsi="Times New Roman" w:cs="Times New Roman"/>
          <w:b/>
          <w:sz w:val="28"/>
          <w:szCs w:val="28"/>
          <w:lang w:val="uk-UA" w:eastAsia="uk-UA"/>
        </w:rPr>
        <w:t xml:space="preserve">ПОСТАВКИ ТОВАРІВ </w:t>
      </w:r>
    </w:p>
    <w:p w14:paraId="77AFFBA3" w14:textId="77777777" w:rsidR="00446FCF" w:rsidRPr="00446FCF" w:rsidRDefault="00446FCF" w:rsidP="00733F00">
      <w:pPr>
        <w:spacing w:after="0" w:line="240" w:lineRule="exact"/>
        <w:ind w:left="142"/>
        <w:jc w:val="both"/>
        <w:rPr>
          <w:rFonts w:ascii="Times New Roman" w:eastAsia="Times New Roman" w:hAnsi="Times New Roman" w:cs="Times New Roman"/>
          <w:sz w:val="28"/>
          <w:szCs w:val="28"/>
          <w:lang w:val="uk-UA" w:eastAsia="uk-UA"/>
        </w:rPr>
      </w:pPr>
    </w:p>
    <w:p w14:paraId="3555A410" w14:textId="2A21B509" w:rsidR="00446FCF" w:rsidRPr="00446FCF" w:rsidRDefault="00446FCF" w:rsidP="00733F00">
      <w:pPr>
        <w:spacing w:after="0" w:line="240" w:lineRule="exact"/>
        <w:ind w:left="142"/>
        <w:jc w:val="both"/>
        <w:rPr>
          <w:rFonts w:ascii="Times New Roman" w:eastAsia="Times New Roman" w:hAnsi="Times New Roman" w:cs="Times New Roman"/>
          <w:i/>
          <w:iCs/>
          <w:sz w:val="28"/>
          <w:szCs w:val="28"/>
          <w:lang w:val="uk-UA" w:eastAsia="uk-UA"/>
        </w:rPr>
      </w:pPr>
      <w:r w:rsidRPr="00446FCF">
        <w:rPr>
          <w:rFonts w:ascii="Times New Roman" w:eastAsia="Times New Roman" w:hAnsi="Times New Roman" w:cs="Times New Roman"/>
          <w:sz w:val="28"/>
          <w:szCs w:val="28"/>
          <w:lang w:val="uk-UA" w:eastAsia="uk-UA"/>
        </w:rPr>
        <w:t xml:space="preserve">       </w:t>
      </w:r>
      <w:r w:rsidRPr="00446FCF">
        <w:rPr>
          <w:rFonts w:ascii="Times New Roman" w:eastAsia="Times New Roman" w:hAnsi="Times New Roman" w:cs="Times New Roman"/>
          <w:i/>
          <w:iCs/>
          <w:sz w:val="28"/>
          <w:szCs w:val="28"/>
          <w:lang w:val="uk-UA" w:eastAsia="uk-UA"/>
        </w:rPr>
        <w:t xml:space="preserve">м.     Гайсин             </w:t>
      </w:r>
      <w:r w:rsidRPr="00446FCF">
        <w:rPr>
          <w:rFonts w:ascii="Times New Roman" w:eastAsia="Times New Roman" w:hAnsi="Times New Roman" w:cs="Times New Roman"/>
          <w:i/>
          <w:iCs/>
          <w:sz w:val="28"/>
          <w:szCs w:val="28"/>
          <w:lang w:val="uk-UA" w:eastAsia="uk-UA"/>
        </w:rPr>
        <w:tab/>
      </w:r>
      <w:r w:rsidRPr="00446FCF">
        <w:rPr>
          <w:rFonts w:ascii="Times New Roman" w:eastAsia="Times New Roman" w:hAnsi="Times New Roman" w:cs="Times New Roman"/>
          <w:i/>
          <w:iCs/>
          <w:sz w:val="28"/>
          <w:szCs w:val="28"/>
          <w:lang w:val="uk-UA" w:eastAsia="uk-UA"/>
        </w:rPr>
        <w:tab/>
      </w:r>
      <w:r w:rsidRPr="00446FCF">
        <w:rPr>
          <w:rFonts w:ascii="Times New Roman" w:eastAsia="Times New Roman" w:hAnsi="Times New Roman" w:cs="Times New Roman"/>
          <w:i/>
          <w:iCs/>
          <w:sz w:val="28"/>
          <w:szCs w:val="28"/>
          <w:lang w:val="uk-UA" w:eastAsia="uk-UA"/>
        </w:rPr>
        <w:tab/>
      </w:r>
      <w:r w:rsidRPr="00446FCF">
        <w:rPr>
          <w:rFonts w:ascii="Times New Roman" w:eastAsia="Times New Roman" w:hAnsi="Times New Roman" w:cs="Times New Roman"/>
          <w:i/>
          <w:iCs/>
          <w:sz w:val="28"/>
          <w:szCs w:val="28"/>
          <w:lang w:val="uk-UA" w:eastAsia="uk-UA"/>
        </w:rPr>
        <w:tab/>
        <w:t xml:space="preserve">                     «       »                     202</w:t>
      </w:r>
      <w:r w:rsidR="00FF0481">
        <w:rPr>
          <w:rFonts w:ascii="Times New Roman" w:eastAsia="Times New Roman" w:hAnsi="Times New Roman" w:cs="Times New Roman"/>
          <w:i/>
          <w:iCs/>
          <w:sz w:val="28"/>
          <w:szCs w:val="28"/>
          <w:lang w:val="uk-UA" w:eastAsia="uk-UA"/>
        </w:rPr>
        <w:t>3</w:t>
      </w:r>
      <w:r w:rsidRPr="00446FCF">
        <w:rPr>
          <w:rFonts w:ascii="Times New Roman" w:eastAsia="Times New Roman" w:hAnsi="Times New Roman" w:cs="Times New Roman"/>
          <w:i/>
          <w:iCs/>
          <w:sz w:val="28"/>
          <w:szCs w:val="28"/>
          <w:lang w:val="uk-UA" w:eastAsia="uk-UA"/>
        </w:rPr>
        <w:t>р.</w:t>
      </w:r>
    </w:p>
    <w:p w14:paraId="3183B96E" w14:textId="77777777" w:rsidR="00446FCF" w:rsidRPr="00446FCF" w:rsidRDefault="00446FCF" w:rsidP="00733F00">
      <w:pPr>
        <w:spacing w:after="0" w:line="240" w:lineRule="exact"/>
        <w:ind w:left="142"/>
        <w:jc w:val="both"/>
        <w:rPr>
          <w:rFonts w:ascii="Times New Roman" w:eastAsia="Times New Roman" w:hAnsi="Times New Roman" w:cs="Times New Roman"/>
          <w:i/>
          <w:iCs/>
          <w:sz w:val="28"/>
          <w:szCs w:val="28"/>
          <w:lang w:val="uk-UA" w:eastAsia="uk-UA"/>
        </w:rPr>
      </w:pPr>
    </w:p>
    <w:p w14:paraId="256D6C9B" w14:textId="77777777" w:rsidR="00446FCF" w:rsidRPr="00446FCF" w:rsidRDefault="00446FCF" w:rsidP="00733F00">
      <w:pPr>
        <w:spacing w:after="0" w:line="240" w:lineRule="exact"/>
        <w:ind w:left="142"/>
        <w:jc w:val="both"/>
        <w:rPr>
          <w:rFonts w:ascii="Times New Roman" w:eastAsia="Times New Roman" w:hAnsi="Times New Roman" w:cs="Times New Roman"/>
          <w:sz w:val="28"/>
          <w:szCs w:val="28"/>
          <w:lang w:val="uk-UA" w:eastAsia="uk-UA"/>
        </w:rPr>
      </w:pPr>
    </w:p>
    <w:p w14:paraId="71EC4043" w14:textId="77777777" w:rsidR="00446FCF" w:rsidRPr="00446FCF" w:rsidRDefault="00446FCF" w:rsidP="00733F00">
      <w:pPr>
        <w:spacing w:after="0" w:line="240" w:lineRule="exact"/>
        <w:ind w:left="142" w:right="-256"/>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b/>
          <w:bCs/>
          <w:sz w:val="28"/>
          <w:szCs w:val="28"/>
          <w:lang w:val="uk-UA" w:eastAsia="uk-UA"/>
        </w:rPr>
        <w:t xml:space="preserve">Комунальне некомерційне підприємство  «Гайсинська центральна районна лікарня Гайсинської міської ради» </w:t>
      </w:r>
      <w:r w:rsidRPr="00446FCF">
        <w:rPr>
          <w:rFonts w:ascii="Times New Roman" w:eastAsia="Times New Roman" w:hAnsi="Times New Roman" w:cs="Times New Roman"/>
          <w:bCs/>
          <w:sz w:val="28"/>
          <w:szCs w:val="28"/>
          <w:lang w:val="uk-UA" w:eastAsia="uk-UA"/>
        </w:rPr>
        <w:t xml:space="preserve">, </w:t>
      </w:r>
      <w:r w:rsidRPr="00446FCF">
        <w:rPr>
          <w:rFonts w:ascii="Times New Roman" w:eastAsia="Times New Roman" w:hAnsi="Times New Roman" w:cs="Times New Roman"/>
          <w:sz w:val="28"/>
          <w:szCs w:val="28"/>
          <w:lang w:val="uk-UA" w:eastAsia="uk-UA"/>
        </w:rPr>
        <w:t xml:space="preserve">в особі  головного лікаря Кохана Ігоря Васильовича , що діє на підставі Статуту (далі «Замовник») з однієї сторони,  </w:t>
      </w:r>
    </w:p>
    <w:p w14:paraId="0F6A2EE6" w14:textId="77777777" w:rsidR="00446FCF" w:rsidRPr="00446FCF" w:rsidRDefault="00446FCF" w:rsidP="00733F00">
      <w:pPr>
        <w:spacing w:after="0" w:line="240" w:lineRule="exact"/>
        <w:ind w:left="142" w:right="-256"/>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 xml:space="preserve">та </w:t>
      </w:r>
      <w:r w:rsidRPr="00446FCF">
        <w:rPr>
          <w:rFonts w:ascii="Times New Roman" w:eastAsia="Times New Roman" w:hAnsi="Times New Roman" w:cs="Times New Roman"/>
          <w:sz w:val="28"/>
          <w:szCs w:val="28"/>
          <w:u w:val="single"/>
          <w:lang w:val="uk-UA" w:eastAsia="uk-UA"/>
        </w:rPr>
        <w:t xml:space="preserve">                                       </w:t>
      </w:r>
      <w:r w:rsidRPr="00446FCF">
        <w:rPr>
          <w:rFonts w:ascii="Times New Roman" w:eastAsia="Times New Roman" w:hAnsi="Times New Roman" w:cs="Times New Roman"/>
          <w:sz w:val="28"/>
          <w:szCs w:val="28"/>
          <w:lang w:val="uk-UA" w:eastAsia="uk-UA"/>
        </w:rPr>
        <w:t xml:space="preserve">в особі  </w:t>
      </w:r>
      <w:r w:rsidRPr="00446FCF">
        <w:rPr>
          <w:rFonts w:ascii="Times New Roman" w:eastAsia="Times New Roman" w:hAnsi="Times New Roman" w:cs="Times New Roman"/>
          <w:sz w:val="28"/>
          <w:szCs w:val="28"/>
          <w:u w:val="single"/>
          <w:lang w:val="uk-UA" w:eastAsia="uk-UA"/>
        </w:rPr>
        <w:t xml:space="preserve">                               </w:t>
      </w:r>
      <w:r w:rsidRPr="00446FCF">
        <w:rPr>
          <w:rFonts w:ascii="Times New Roman" w:eastAsia="Times New Roman" w:hAnsi="Times New Roman" w:cs="Times New Roman"/>
          <w:bCs/>
          <w:sz w:val="28"/>
          <w:szCs w:val="28"/>
          <w:lang w:val="uk-UA" w:eastAsia="uk-UA"/>
        </w:rPr>
        <w:t xml:space="preserve">, який діє згідно </w:t>
      </w:r>
      <w:r w:rsidRPr="00446FCF">
        <w:rPr>
          <w:rFonts w:ascii="Times New Roman" w:eastAsia="Times New Roman" w:hAnsi="Times New Roman" w:cs="Times New Roman"/>
          <w:bCs/>
          <w:sz w:val="28"/>
          <w:szCs w:val="28"/>
          <w:u w:val="single"/>
          <w:lang w:val="uk-UA" w:eastAsia="uk-UA"/>
        </w:rPr>
        <w:t xml:space="preserve">                          </w:t>
      </w:r>
      <w:r w:rsidRPr="00446FCF">
        <w:rPr>
          <w:rFonts w:ascii="Times New Roman" w:eastAsia="Times New Roman" w:hAnsi="Times New Roman" w:cs="Times New Roman"/>
          <w:sz w:val="28"/>
          <w:szCs w:val="28"/>
          <w:lang w:val="uk-UA" w:eastAsia="uk-UA"/>
        </w:rPr>
        <w:t xml:space="preserve">(далі «Постачальник»), уклали теперішній договір про нижченаведене (згідно проведеної закупівлі </w:t>
      </w:r>
      <w:r w:rsidRPr="00446FCF">
        <w:rPr>
          <w:rFonts w:ascii="Times New Roman" w:eastAsia="Times New Roman" w:hAnsi="Times New Roman" w:cs="Times New Roman"/>
          <w:sz w:val="28"/>
          <w:szCs w:val="28"/>
          <w:lang w:val="en-US" w:eastAsia="uk-UA"/>
        </w:rPr>
        <w:t>U</w:t>
      </w:r>
      <w:r w:rsidRPr="00446FCF">
        <w:rPr>
          <w:rFonts w:ascii="Times New Roman" w:eastAsia="Times New Roman" w:hAnsi="Times New Roman" w:cs="Times New Roman"/>
          <w:sz w:val="28"/>
          <w:szCs w:val="28"/>
          <w:lang w:val="uk-UA" w:eastAsia="uk-UA"/>
        </w:rPr>
        <w:t>А - ________________________________________):</w:t>
      </w:r>
    </w:p>
    <w:p w14:paraId="7795D809" w14:textId="77777777" w:rsidR="00446FCF" w:rsidRPr="00446FCF" w:rsidRDefault="00446FCF" w:rsidP="00733F00">
      <w:pPr>
        <w:spacing w:after="0" w:line="240" w:lineRule="exact"/>
        <w:ind w:left="142" w:right="-256"/>
        <w:jc w:val="both"/>
        <w:rPr>
          <w:rFonts w:ascii="Times New Roman" w:eastAsia="Times New Roman" w:hAnsi="Times New Roman" w:cs="Times New Roman"/>
          <w:b/>
          <w:caps/>
          <w:sz w:val="28"/>
          <w:szCs w:val="28"/>
          <w:u w:val="single"/>
          <w:lang w:val="uk-UA" w:eastAsia="uk-UA"/>
        </w:rPr>
      </w:pPr>
      <w:r w:rsidRPr="00446FCF">
        <w:rPr>
          <w:rFonts w:ascii="Times New Roman" w:eastAsia="Times New Roman" w:hAnsi="Times New Roman" w:cs="Times New Roman"/>
          <w:sz w:val="28"/>
          <w:szCs w:val="28"/>
          <w:u w:val="single"/>
          <w:lang w:val="uk-UA" w:eastAsia="uk-UA"/>
        </w:rPr>
        <w:t xml:space="preserve">                     </w:t>
      </w:r>
    </w:p>
    <w:p w14:paraId="4A8DD119" w14:textId="05DD9A44" w:rsidR="00446FCF" w:rsidRPr="00733F00" w:rsidRDefault="00446FCF" w:rsidP="00733F00">
      <w:pPr>
        <w:pStyle w:val="a8"/>
        <w:numPr>
          <w:ilvl w:val="0"/>
          <w:numId w:val="2"/>
        </w:numPr>
        <w:spacing w:after="0" w:line="240" w:lineRule="exact"/>
        <w:ind w:left="142" w:right="-256" w:firstLine="0"/>
        <w:jc w:val="center"/>
        <w:rPr>
          <w:rFonts w:ascii="Times New Roman" w:eastAsia="Times New Roman" w:hAnsi="Times New Roman" w:cs="Times New Roman"/>
          <w:b/>
          <w:caps/>
          <w:sz w:val="28"/>
          <w:szCs w:val="28"/>
          <w:lang w:val="uk-UA" w:eastAsia="uk-UA"/>
        </w:rPr>
      </w:pPr>
      <w:r w:rsidRPr="00733F00">
        <w:rPr>
          <w:rFonts w:ascii="Times New Roman" w:eastAsia="Times New Roman" w:hAnsi="Times New Roman" w:cs="Times New Roman"/>
          <w:b/>
          <w:caps/>
          <w:sz w:val="28"/>
          <w:szCs w:val="28"/>
          <w:lang w:val="uk-UA" w:eastAsia="uk-UA"/>
        </w:rPr>
        <w:t>Предмет договору</w:t>
      </w:r>
    </w:p>
    <w:p w14:paraId="3D9B816D" w14:textId="1605CD42" w:rsidR="00446FCF" w:rsidRPr="00733F00" w:rsidRDefault="00446FCF" w:rsidP="00733F00">
      <w:pPr>
        <w:pStyle w:val="a8"/>
        <w:widowControl w:val="0"/>
        <w:numPr>
          <w:ilvl w:val="1"/>
          <w:numId w:val="2"/>
        </w:numPr>
        <w:spacing w:after="0" w:line="240" w:lineRule="auto"/>
        <w:ind w:left="142" w:right="-256" w:firstLine="0"/>
        <w:jc w:val="both"/>
        <w:rPr>
          <w:rFonts w:ascii="Times New Roman" w:eastAsia="Times New Roman" w:hAnsi="Times New Roman" w:cs="Times New Roman"/>
          <w:b/>
          <w:bCs/>
          <w:sz w:val="28"/>
          <w:szCs w:val="28"/>
          <w:u w:val="single"/>
          <w:lang w:val="uk-UA" w:eastAsia="uk-UA"/>
        </w:rPr>
      </w:pPr>
      <w:r w:rsidRPr="00733F00">
        <w:rPr>
          <w:rFonts w:ascii="Times New Roman" w:eastAsia="Times New Roman" w:hAnsi="Times New Roman" w:cs="Times New Roman"/>
          <w:sz w:val="28"/>
          <w:szCs w:val="28"/>
          <w:lang w:val="uk-UA" w:eastAsia="uk-UA"/>
        </w:rPr>
        <w:t>Предметом Договору є поставка Постачальником Замовнику товару згідно категорії</w:t>
      </w:r>
      <w:r w:rsidRPr="00733F00">
        <w:rPr>
          <w:rFonts w:ascii="Times New Roman" w:eastAsia="Times New Roman" w:hAnsi="Times New Roman" w:cs="Times New Roman"/>
          <w:b/>
          <w:sz w:val="28"/>
          <w:szCs w:val="28"/>
          <w:lang w:val="uk-UA" w:eastAsia="uk-UA"/>
        </w:rPr>
        <w:t>:  _________________________________________________________________________________ -</w:t>
      </w:r>
      <w:r w:rsidRPr="00733F00">
        <w:rPr>
          <w:rFonts w:ascii="Times New Roman" w:eastAsia="Times New Roman" w:hAnsi="Times New Roman" w:cs="Times New Roman"/>
          <w:sz w:val="28"/>
          <w:szCs w:val="28"/>
          <w:lang w:val="uk-UA" w:eastAsia="uk-UA"/>
        </w:rPr>
        <w:t xml:space="preserve"> далі за текстом (Товар) в асортименті, кількості та за цінами, згідно  </w:t>
      </w:r>
      <w:r w:rsidRPr="00733F00">
        <w:rPr>
          <w:rFonts w:ascii="Times New Roman" w:eastAsia="Times New Roman" w:hAnsi="Times New Roman" w:cs="Times New Roman"/>
          <w:sz w:val="28"/>
          <w:szCs w:val="28"/>
          <w:lang w:val="en-US" w:eastAsia="uk-UA"/>
        </w:rPr>
        <w:t>C</w:t>
      </w:r>
      <w:proofErr w:type="spellStart"/>
      <w:r w:rsidRPr="00733F00">
        <w:rPr>
          <w:rFonts w:ascii="Times New Roman" w:eastAsia="Times New Roman" w:hAnsi="Times New Roman" w:cs="Times New Roman"/>
          <w:sz w:val="28"/>
          <w:szCs w:val="28"/>
          <w:lang w:val="uk-UA" w:eastAsia="uk-UA"/>
        </w:rPr>
        <w:t>пецифікації</w:t>
      </w:r>
      <w:proofErr w:type="spellEnd"/>
      <w:r w:rsidRPr="00733F00">
        <w:rPr>
          <w:rFonts w:ascii="Times New Roman" w:eastAsia="Times New Roman" w:hAnsi="Times New Roman" w:cs="Times New Roman"/>
          <w:sz w:val="28"/>
          <w:szCs w:val="28"/>
          <w:lang w:val="uk-UA" w:eastAsia="uk-UA"/>
        </w:rPr>
        <w:t xml:space="preserve">  (Додаток №1), що надається до цього Договору , і є його невід'ємною частиною, а Замовник зобов'язується прийняти цей товар та оплатити його.</w:t>
      </w:r>
    </w:p>
    <w:p w14:paraId="11C1082B" w14:textId="77777777" w:rsidR="00446FCF" w:rsidRPr="00446FCF" w:rsidRDefault="00446FCF" w:rsidP="00733F00">
      <w:pPr>
        <w:spacing w:after="0" w:line="240" w:lineRule="exact"/>
        <w:ind w:left="142"/>
        <w:jc w:val="both"/>
        <w:rPr>
          <w:rFonts w:ascii="Times New Roman" w:eastAsia="Times New Roman" w:hAnsi="Times New Roman" w:cs="Times New Roman"/>
          <w:sz w:val="28"/>
          <w:szCs w:val="28"/>
          <w:lang w:val="uk-UA" w:eastAsia="uk-UA"/>
        </w:rPr>
      </w:pPr>
    </w:p>
    <w:p w14:paraId="35631DBB" w14:textId="53B98558" w:rsidR="00446FCF" w:rsidRPr="00733F00" w:rsidRDefault="00446FCF" w:rsidP="00733F00">
      <w:pPr>
        <w:pStyle w:val="a8"/>
        <w:numPr>
          <w:ilvl w:val="0"/>
          <w:numId w:val="2"/>
        </w:numPr>
        <w:spacing w:after="0" w:line="240" w:lineRule="exact"/>
        <w:ind w:left="142" w:firstLine="0"/>
        <w:jc w:val="center"/>
        <w:rPr>
          <w:rFonts w:ascii="Times New Roman" w:eastAsia="Times New Roman" w:hAnsi="Times New Roman" w:cs="Times New Roman"/>
          <w:b/>
          <w:caps/>
          <w:sz w:val="28"/>
          <w:szCs w:val="28"/>
          <w:lang w:val="uk-UA" w:eastAsia="uk-UA"/>
        </w:rPr>
      </w:pPr>
      <w:r w:rsidRPr="00733F00">
        <w:rPr>
          <w:rFonts w:ascii="Times New Roman" w:eastAsia="Times New Roman" w:hAnsi="Times New Roman" w:cs="Times New Roman"/>
          <w:b/>
          <w:caps/>
          <w:sz w:val="28"/>
          <w:szCs w:val="28"/>
          <w:lang w:val="uk-UA" w:eastAsia="uk-UA"/>
        </w:rPr>
        <w:t>Сума договору та ціни</w:t>
      </w:r>
    </w:p>
    <w:p w14:paraId="36786D0B" w14:textId="77777777" w:rsidR="00446FCF" w:rsidRPr="00446FCF" w:rsidRDefault="00446FCF" w:rsidP="00733F00">
      <w:pPr>
        <w:tabs>
          <w:tab w:val="num" w:pos="360"/>
        </w:tabs>
        <w:spacing w:after="0" w:line="240" w:lineRule="exact"/>
        <w:ind w:left="142"/>
        <w:jc w:val="center"/>
        <w:rPr>
          <w:rFonts w:ascii="Times New Roman" w:eastAsia="Times New Roman" w:hAnsi="Times New Roman" w:cs="Times New Roman"/>
          <w:b/>
          <w:caps/>
          <w:sz w:val="28"/>
          <w:szCs w:val="28"/>
          <w:lang w:val="uk-UA" w:eastAsia="uk-UA"/>
        </w:rPr>
      </w:pPr>
    </w:p>
    <w:p w14:paraId="1C01DCC2" w14:textId="77F02908" w:rsidR="00BE6A31" w:rsidRPr="00733F00" w:rsidRDefault="00446FCF" w:rsidP="00733F00">
      <w:pPr>
        <w:pStyle w:val="a8"/>
        <w:numPr>
          <w:ilvl w:val="1"/>
          <w:numId w:val="2"/>
        </w:numPr>
        <w:pBdr>
          <w:bottom w:val="single" w:sz="12" w:space="1" w:color="auto"/>
        </w:pBdr>
        <w:spacing w:after="0" w:line="240" w:lineRule="auto"/>
        <w:ind w:left="142" w:right="-256" w:firstLine="0"/>
        <w:jc w:val="both"/>
        <w:rPr>
          <w:rFonts w:ascii="Times New Roman" w:eastAsia="Times New Roman" w:hAnsi="Times New Roman" w:cs="Times New Roman"/>
          <w:sz w:val="28"/>
          <w:szCs w:val="28"/>
          <w:lang w:val="uk-UA" w:eastAsia="uk-UA"/>
        </w:rPr>
      </w:pPr>
      <w:r w:rsidRPr="00733F00">
        <w:rPr>
          <w:rFonts w:ascii="Times New Roman" w:eastAsia="Times New Roman" w:hAnsi="Times New Roman" w:cs="Times New Roman"/>
          <w:sz w:val="28"/>
          <w:szCs w:val="28"/>
          <w:lang w:val="uk-UA" w:eastAsia="uk-UA"/>
        </w:rPr>
        <w:t xml:space="preserve">Ціна цього Договору становить: </w:t>
      </w:r>
    </w:p>
    <w:p w14:paraId="1720921B" w14:textId="77777777" w:rsidR="00446FCF" w:rsidRPr="00733F00" w:rsidRDefault="00446FCF" w:rsidP="00733F00">
      <w:pPr>
        <w:pStyle w:val="a8"/>
        <w:numPr>
          <w:ilvl w:val="1"/>
          <w:numId w:val="2"/>
        </w:numPr>
        <w:pBdr>
          <w:bottom w:val="single" w:sz="12" w:space="1" w:color="auto"/>
        </w:pBdr>
        <w:spacing w:after="0" w:line="240" w:lineRule="auto"/>
        <w:ind w:left="142" w:right="-256" w:firstLine="0"/>
        <w:jc w:val="both"/>
        <w:rPr>
          <w:rFonts w:ascii="Times New Roman" w:eastAsia="Times New Roman" w:hAnsi="Times New Roman" w:cs="Times New Roman"/>
          <w:sz w:val="28"/>
          <w:szCs w:val="28"/>
          <w:lang w:val="uk-UA" w:eastAsia="uk-UA"/>
        </w:rPr>
      </w:pPr>
      <w:r w:rsidRPr="00733F00">
        <w:rPr>
          <w:rFonts w:ascii="Times New Roman" w:eastAsia="Times New Roman" w:hAnsi="Times New Roman" w:cs="Times New Roman"/>
          <w:sz w:val="28"/>
          <w:szCs w:val="28"/>
          <w:lang w:val="uk-UA" w:eastAsia="uk-UA"/>
        </w:rPr>
        <w:t>Ціни Постачальника за наданий  Товар визначається Договором та є незмінною під час дії терміну Договору, крім випадків, зазначених в розділі 9 Договору.</w:t>
      </w:r>
    </w:p>
    <w:p w14:paraId="5791D306" w14:textId="77777777" w:rsidR="00446FCF" w:rsidRPr="00BE6A31" w:rsidRDefault="00446FCF" w:rsidP="00733F00">
      <w:pPr>
        <w:pStyle w:val="a8"/>
        <w:numPr>
          <w:ilvl w:val="1"/>
          <w:numId w:val="2"/>
        </w:numPr>
        <w:pBdr>
          <w:bottom w:val="single" w:sz="12" w:space="1" w:color="auto"/>
        </w:pBdr>
        <w:spacing w:after="0" w:line="240" w:lineRule="auto"/>
        <w:ind w:left="142" w:right="-256" w:firstLine="0"/>
        <w:jc w:val="both"/>
        <w:rPr>
          <w:rFonts w:ascii="Times New Roman" w:eastAsia="Times New Roman" w:hAnsi="Times New Roman" w:cs="Times New Roman"/>
          <w:sz w:val="28"/>
          <w:szCs w:val="28"/>
          <w:lang w:val="uk-UA" w:eastAsia="uk-UA"/>
        </w:rPr>
      </w:pPr>
      <w:r w:rsidRPr="00BE6A31">
        <w:rPr>
          <w:rFonts w:ascii="Times New Roman" w:eastAsia="Times New Roman" w:hAnsi="Times New Roman" w:cs="Times New Roman"/>
          <w:sz w:val="28"/>
          <w:szCs w:val="28"/>
          <w:lang w:val="uk-UA" w:eastAsia="uk-UA"/>
        </w:rPr>
        <w:t>Ціна товару включає вартість транспортування, страхування, навантаження, розвантаження, доставки до місцезнаходження Замовника, усі витрати, податки і збори, що сплачуються або мають бути сплачені Постачальником.</w:t>
      </w:r>
    </w:p>
    <w:p w14:paraId="10597662" w14:textId="77777777" w:rsidR="00446FCF" w:rsidRPr="00446FCF" w:rsidRDefault="00446FCF" w:rsidP="00733F00">
      <w:pPr>
        <w:pStyle w:val="a8"/>
        <w:numPr>
          <w:ilvl w:val="1"/>
          <w:numId w:val="2"/>
        </w:numPr>
        <w:pBdr>
          <w:bottom w:val="single" w:sz="12" w:space="1" w:color="auto"/>
        </w:pBdr>
        <w:spacing w:after="0" w:line="240" w:lineRule="auto"/>
        <w:ind w:left="142" w:right="-256" w:firstLine="0"/>
        <w:jc w:val="both"/>
        <w:rPr>
          <w:rFonts w:ascii="Times New Roman" w:eastAsia="Times New Roman" w:hAnsi="Times New Roman" w:cs="Times New Roman"/>
          <w:b/>
          <w:bCs/>
          <w:sz w:val="28"/>
          <w:szCs w:val="28"/>
          <w:lang w:val="uk-UA" w:eastAsia="uk-UA"/>
        </w:rPr>
      </w:pPr>
      <w:r w:rsidRPr="00BE6A31">
        <w:rPr>
          <w:rFonts w:ascii="Times New Roman" w:eastAsia="Times New Roman" w:hAnsi="Times New Roman" w:cs="Times New Roman"/>
          <w:sz w:val="28"/>
          <w:szCs w:val="28"/>
          <w:lang w:val="uk-UA" w:eastAsia="uk-UA"/>
        </w:rPr>
        <w:t>Обсяги закупівлі товарів можуть бути зменшені залежно від реального фінансува</w:t>
      </w:r>
      <w:r w:rsidRPr="00446FCF">
        <w:rPr>
          <w:rFonts w:ascii="Times New Roman" w:eastAsia="Times New Roman" w:hAnsi="Times New Roman" w:cs="Times New Roman"/>
          <w:sz w:val="28"/>
          <w:szCs w:val="28"/>
          <w:lang w:val="uk-UA" w:eastAsia="uk-UA"/>
        </w:rPr>
        <w:t>ння видатків.</w:t>
      </w:r>
    </w:p>
    <w:p w14:paraId="531F41FA" w14:textId="77777777" w:rsidR="00446FCF" w:rsidRPr="00446FCF" w:rsidRDefault="00446FCF" w:rsidP="00733F00">
      <w:pPr>
        <w:tabs>
          <w:tab w:val="num" w:pos="360"/>
        </w:tabs>
        <w:spacing w:after="0" w:line="240" w:lineRule="exact"/>
        <w:ind w:left="142"/>
        <w:jc w:val="center"/>
        <w:rPr>
          <w:rFonts w:ascii="Times New Roman" w:eastAsia="Times New Roman" w:hAnsi="Times New Roman" w:cs="Times New Roman"/>
          <w:b/>
          <w:caps/>
          <w:sz w:val="28"/>
          <w:szCs w:val="28"/>
          <w:lang w:val="uk-UA" w:eastAsia="uk-UA"/>
        </w:rPr>
      </w:pPr>
    </w:p>
    <w:p w14:paraId="7132EC62" w14:textId="5DDA3170" w:rsidR="00446FCF" w:rsidRPr="00733F00" w:rsidRDefault="00446FCF" w:rsidP="00733F00">
      <w:pPr>
        <w:pStyle w:val="a8"/>
        <w:numPr>
          <w:ilvl w:val="0"/>
          <w:numId w:val="2"/>
        </w:numPr>
        <w:spacing w:after="0" w:line="240" w:lineRule="auto"/>
        <w:ind w:left="0" w:firstLine="0"/>
        <w:jc w:val="center"/>
        <w:outlineLvl w:val="2"/>
        <w:rPr>
          <w:rFonts w:ascii="Times New Roman" w:eastAsia="Times New Roman" w:hAnsi="Times New Roman" w:cs="Times New Roman"/>
          <w:b/>
          <w:bCs/>
          <w:sz w:val="28"/>
          <w:szCs w:val="28"/>
          <w:lang w:val="uk-UA" w:eastAsia="uk-UA"/>
        </w:rPr>
      </w:pPr>
      <w:r w:rsidRPr="00733F00">
        <w:rPr>
          <w:rFonts w:ascii="Times New Roman" w:eastAsia="Times New Roman" w:hAnsi="Times New Roman" w:cs="Times New Roman"/>
          <w:b/>
          <w:bCs/>
          <w:sz w:val="28"/>
          <w:szCs w:val="28"/>
          <w:lang w:val="uk-UA" w:eastAsia="uk-UA"/>
        </w:rPr>
        <w:t xml:space="preserve">ПОРЯДОК ЗДІЙСНЕННЯ ОПЛАТИ </w:t>
      </w:r>
    </w:p>
    <w:p w14:paraId="49A36044" w14:textId="77777777" w:rsidR="00446FCF" w:rsidRPr="00446FCF" w:rsidRDefault="00446FCF" w:rsidP="00733F00">
      <w:pPr>
        <w:spacing w:after="0" w:line="240" w:lineRule="auto"/>
        <w:ind w:left="142"/>
        <w:outlineLvl w:val="2"/>
        <w:rPr>
          <w:rFonts w:ascii="Times New Roman" w:eastAsia="Times New Roman" w:hAnsi="Times New Roman" w:cs="Times New Roman"/>
          <w:b/>
          <w:bCs/>
          <w:sz w:val="28"/>
          <w:szCs w:val="28"/>
          <w:lang w:val="uk-UA" w:eastAsia="uk-UA"/>
        </w:rPr>
      </w:pPr>
    </w:p>
    <w:p w14:paraId="1BB0E380" w14:textId="00729DE6" w:rsidR="00446FCF" w:rsidRPr="00733F00" w:rsidRDefault="00446FCF"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733F00">
        <w:rPr>
          <w:rFonts w:ascii="Times New Roman" w:eastAsia="Times New Roman" w:hAnsi="Times New Roman" w:cs="Times New Roman"/>
          <w:sz w:val="28"/>
          <w:szCs w:val="28"/>
          <w:lang w:val="uk-UA" w:eastAsia="uk-UA"/>
        </w:rPr>
        <w:t xml:space="preserve">Розрахунки за поставлений товар проводяться Замовником після відвантаження Товару за адресою Замовника і згідно представлених відповідних накладних документів протягом 10-ти календарних  днів. </w:t>
      </w:r>
    </w:p>
    <w:p w14:paraId="6C147452" w14:textId="77777777" w:rsidR="00446FCF" w:rsidRPr="00733F00" w:rsidRDefault="00446FCF"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Усі платіжні документи за Договором оформлюються з дотриманням вимог законодавства.</w:t>
      </w:r>
    </w:p>
    <w:p w14:paraId="67BF7149" w14:textId="77777777" w:rsidR="00446FCF" w:rsidRPr="00446FCF" w:rsidRDefault="00446FCF"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Розрахунки за Товар здійснюються в безготівковому порядку.</w:t>
      </w:r>
    </w:p>
    <w:p w14:paraId="3669F555" w14:textId="77777777" w:rsidR="00446FCF" w:rsidRPr="00446FCF" w:rsidRDefault="00446FCF"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Валютою платежу, в якій виконуються платежі Постачальнику за Договором, визначається гривня.</w:t>
      </w:r>
    </w:p>
    <w:p w14:paraId="19F5825E" w14:textId="77777777" w:rsidR="00446FCF" w:rsidRPr="00446FCF" w:rsidRDefault="00446FCF" w:rsidP="00733F00">
      <w:pPr>
        <w:tabs>
          <w:tab w:val="num" w:pos="360"/>
        </w:tabs>
        <w:spacing w:after="0" w:line="240" w:lineRule="exact"/>
        <w:ind w:left="142"/>
        <w:jc w:val="center"/>
        <w:rPr>
          <w:rFonts w:ascii="Times New Roman" w:eastAsia="Times New Roman" w:hAnsi="Times New Roman" w:cs="Times New Roman"/>
          <w:b/>
          <w:caps/>
          <w:sz w:val="28"/>
          <w:szCs w:val="28"/>
          <w:lang w:val="uk-UA" w:eastAsia="uk-UA"/>
        </w:rPr>
      </w:pPr>
    </w:p>
    <w:p w14:paraId="7A97045F" w14:textId="15D6F69F" w:rsidR="00446FCF" w:rsidRPr="00733F00" w:rsidRDefault="00446FCF" w:rsidP="00733F00">
      <w:pPr>
        <w:pStyle w:val="a8"/>
        <w:numPr>
          <w:ilvl w:val="0"/>
          <w:numId w:val="2"/>
        </w:numPr>
        <w:spacing w:after="0" w:line="240" w:lineRule="auto"/>
        <w:ind w:left="142" w:firstLine="0"/>
        <w:jc w:val="center"/>
        <w:outlineLvl w:val="2"/>
        <w:rPr>
          <w:rFonts w:ascii="Times New Roman" w:eastAsia="Times New Roman" w:hAnsi="Times New Roman" w:cs="Times New Roman"/>
          <w:b/>
          <w:bCs/>
          <w:sz w:val="28"/>
          <w:szCs w:val="28"/>
          <w:lang w:val="uk-UA" w:eastAsia="uk-UA"/>
        </w:rPr>
      </w:pPr>
      <w:r w:rsidRPr="00733F00">
        <w:rPr>
          <w:rFonts w:ascii="Times New Roman" w:eastAsia="Times New Roman" w:hAnsi="Times New Roman" w:cs="Times New Roman"/>
          <w:b/>
          <w:bCs/>
          <w:sz w:val="28"/>
          <w:szCs w:val="28"/>
          <w:lang w:val="uk-UA" w:eastAsia="uk-UA"/>
        </w:rPr>
        <w:t xml:space="preserve">ЯКІСТЬ ТОВАРІВ </w:t>
      </w:r>
    </w:p>
    <w:p w14:paraId="42C76614" w14:textId="53631E7A" w:rsidR="00CE68C6" w:rsidRPr="00733F00" w:rsidRDefault="00CE68C6"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733F00">
        <w:rPr>
          <w:rFonts w:ascii="Times New Roman" w:eastAsia="Times New Roman" w:hAnsi="Times New Roman" w:cs="Times New Roman"/>
          <w:sz w:val="28"/>
          <w:szCs w:val="28"/>
          <w:lang w:val="uk-UA" w:eastAsia="uk-UA"/>
        </w:rPr>
        <w:t xml:space="preserve">Гарантійний строк </w:t>
      </w:r>
      <w:r>
        <w:rPr>
          <w:rFonts w:ascii="Times New Roman" w:eastAsia="Times New Roman" w:hAnsi="Times New Roman" w:cs="Times New Roman"/>
          <w:sz w:val="28"/>
          <w:szCs w:val="28"/>
          <w:lang w:val="uk-UA" w:eastAsia="uk-UA"/>
        </w:rPr>
        <w:t>на товар має становити не менше</w:t>
      </w:r>
      <w:r w:rsidRPr="00733F00">
        <w:rPr>
          <w:rFonts w:ascii="Times New Roman" w:eastAsia="Times New Roman" w:hAnsi="Times New Roman" w:cs="Times New Roman"/>
          <w:sz w:val="28"/>
          <w:szCs w:val="28"/>
          <w:lang w:val="uk-UA" w:eastAsia="uk-UA"/>
        </w:rPr>
        <w:t xml:space="preserve"> 12 місяців</w:t>
      </w:r>
      <w:r>
        <w:rPr>
          <w:rFonts w:ascii="Times New Roman" w:eastAsia="Times New Roman" w:hAnsi="Times New Roman" w:cs="Times New Roman"/>
          <w:sz w:val="28"/>
          <w:szCs w:val="28"/>
          <w:lang w:val="uk-UA" w:eastAsia="uk-UA"/>
        </w:rPr>
        <w:t>.</w:t>
      </w:r>
    </w:p>
    <w:p w14:paraId="53D06FC0" w14:textId="77D5C3EB" w:rsidR="00446FCF" w:rsidRPr="00446FCF" w:rsidRDefault="00446FCF"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lastRenderedPageBreak/>
        <w:t>Постачальник  повинен передати Замовнику товар, якість якого відповідає умовам цього Договору</w:t>
      </w:r>
      <w:r w:rsidR="00CE68C6">
        <w:rPr>
          <w:rFonts w:ascii="Times New Roman" w:eastAsia="Times New Roman" w:hAnsi="Times New Roman" w:cs="Times New Roman"/>
          <w:sz w:val="28"/>
          <w:szCs w:val="28"/>
          <w:lang w:val="uk-UA" w:eastAsia="uk-UA"/>
        </w:rPr>
        <w:t>, Технічному регламенту щодо медичних виробів</w:t>
      </w:r>
      <w:r w:rsidRPr="00446FCF">
        <w:rPr>
          <w:rFonts w:ascii="Times New Roman" w:eastAsia="Times New Roman" w:hAnsi="Times New Roman" w:cs="Times New Roman"/>
          <w:sz w:val="28"/>
          <w:szCs w:val="28"/>
          <w:lang w:val="uk-UA" w:eastAsia="uk-UA"/>
        </w:rPr>
        <w:t xml:space="preserve"> шляхом надання з  поставкою товарів  документів,  передбачених вимогами відповідних чинних нормативних документів (ГОСТ, ДСТУ, ТУ</w:t>
      </w:r>
      <w:r w:rsidR="00CE68C6">
        <w:rPr>
          <w:rFonts w:ascii="Times New Roman" w:eastAsia="Times New Roman" w:hAnsi="Times New Roman" w:cs="Times New Roman"/>
          <w:sz w:val="28"/>
          <w:szCs w:val="28"/>
          <w:lang w:val="uk-UA" w:eastAsia="uk-UA"/>
        </w:rPr>
        <w:t>, Технічному регламенту</w:t>
      </w:r>
      <w:r w:rsidRPr="00446FCF">
        <w:rPr>
          <w:rFonts w:ascii="Times New Roman" w:eastAsia="Times New Roman" w:hAnsi="Times New Roman" w:cs="Times New Roman"/>
          <w:sz w:val="28"/>
          <w:szCs w:val="28"/>
          <w:lang w:val="uk-UA" w:eastAsia="uk-UA"/>
        </w:rPr>
        <w:t xml:space="preserve"> тощо).</w:t>
      </w:r>
    </w:p>
    <w:p w14:paraId="7E5C0E02" w14:textId="5ECA0DF9" w:rsidR="00446FCF" w:rsidRPr="00446FCF" w:rsidRDefault="00446FCF"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Тара, пакування повинні забезпечити збереження якості під час транспортування, вантажно-розвантажувальних робіт на протязі терміну зберігання продукції відповідно до діючих стандартів України.</w:t>
      </w:r>
    </w:p>
    <w:p w14:paraId="2C926D32" w14:textId="0886F030" w:rsidR="00446FCF" w:rsidRPr="00446FCF" w:rsidRDefault="00446FCF"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На кожній упаковці повинно бути маркування товару відповідно до діючих стандартів України.</w:t>
      </w:r>
    </w:p>
    <w:p w14:paraId="0873E46B" w14:textId="468F44BD" w:rsidR="00446FCF" w:rsidRPr="00446FCF" w:rsidRDefault="00446FCF"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 xml:space="preserve">У разі виявлення явних недоліків при прийомі товарів, Сторонами складається відповідний Акт. Постачальник повинен протягом 5 </w:t>
      </w:r>
      <w:r w:rsidR="00014499">
        <w:rPr>
          <w:rFonts w:ascii="Times New Roman" w:eastAsia="Times New Roman" w:hAnsi="Times New Roman" w:cs="Times New Roman"/>
          <w:sz w:val="28"/>
          <w:szCs w:val="28"/>
          <w:lang w:val="uk-UA" w:eastAsia="uk-UA"/>
        </w:rPr>
        <w:t>робочих</w:t>
      </w:r>
      <w:r w:rsidR="00014499" w:rsidRPr="00446FCF">
        <w:rPr>
          <w:rFonts w:ascii="Times New Roman" w:eastAsia="Times New Roman" w:hAnsi="Times New Roman" w:cs="Times New Roman"/>
          <w:sz w:val="28"/>
          <w:szCs w:val="28"/>
          <w:lang w:val="uk-UA" w:eastAsia="uk-UA"/>
        </w:rPr>
        <w:t xml:space="preserve"> </w:t>
      </w:r>
      <w:r w:rsidRPr="00446FCF">
        <w:rPr>
          <w:rFonts w:ascii="Times New Roman" w:eastAsia="Times New Roman" w:hAnsi="Times New Roman" w:cs="Times New Roman"/>
          <w:sz w:val="28"/>
          <w:szCs w:val="28"/>
          <w:lang w:val="uk-UA" w:eastAsia="uk-UA"/>
        </w:rPr>
        <w:t>днів здійснити заміну таких товарів.</w:t>
      </w:r>
    </w:p>
    <w:p w14:paraId="610E9AC3" w14:textId="7F782735" w:rsidR="00446FCF" w:rsidRDefault="00446FCF" w:rsidP="00BE6A31">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 xml:space="preserve">У разі виявлення Замовником протягом використання поставленого товару прихованих недоліків, Замовник має право повернути такий товар та вимагати заміни товару на якісний протягом 5 </w:t>
      </w:r>
      <w:r w:rsidR="00014499">
        <w:rPr>
          <w:rFonts w:ascii="Times New Roman" w:eastAsia="Times New Roman" w:hAnsi="Times New Roman" w:cs="Times New Roman"/>
          <w:sz w:val="28"/>
          <w:szCs w:val="28"/>
          <w:lang w:val="uk-UA" w:eastAsia="uk-UA"/>
        </w:rPr>
        <w:t>робочих</w:t>
      </w:r>
      <w:r w:rsidR="00014499" w:rsidRPr="00446FCF">
        <w:rPr>
          <w:rFonts w:ascii="Times New Roman" w:eastAsia="Times New Roman" w:hAnsi="Times New Roman" w:cs="Times New Roman"/>
          <w:sz w:val="28"/>
          <w:szCs w:val="28"/>
          <w:lang w:val="uk-UA" w:eastAsia="uk-UA"/>
        </w:rPr>
        <w:t xml:space="preserve"> </w:t>
      </w:r>
      <w:r w:rsidRPr="00446FCF">
        <w:rPr>
          <w:rFonts w:ascii="Times New Roman" w:eastAsia="Times New Roman" w:hAnsi="Times New Roman" w:cs="Times New Roman"/>
          <w:sz w:val="28"/>
          <w:szCs w:val="28"/>
          <w:lang w:val="uk-UA" w:eastAsia="uk-UA"/>
        </w:rPr>
        <w:t xml:space="preserve">днів. </w:t>
      </w:r>
    </w:p>
    <w:p w14:paraId="126F303D" w14:textId="2CDC1098" w:rsidR="00014499" w:rsidRPr="00733F00" w:rsidRDefault="00014499"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У</w:t>
      </w:r>
      <w:r w:rsidRPr="00733F00">
        <w:rPr>
          <w:rFonts w:ascii="Times New Roman" w:eastAsia="Times New Roman" w:hAnsi="Times New Roman" w:cs="Times New Roman"/>
          <w:sz w:val="28"/>
          <w:szCs w:val="28"/>
          <w:lang w:val="uk-UA" w:eastAsia="uk-UA"/>
        </w:rPr>
        <w:t xml:space="preserve"> випадку неналежного використання Товару</w:t>
      </w:r>
      <w:r w:rsidR="00E60293">
        <w:rPr>
          <w:rFonts w:ascii="Times New Roman" w:eastAsia="Times New Roman" w:hAnsi="Times New Roman" w:cs="Times New Roman"/>
          <w:sz w:val="28"/>
          <w:szCs w:val="28"/>
          <w:lang w:val="uk-UA" w:eastAsia="uk-UA"/>
        </w:rPr>
        <w:t xml:space="preserve"> (</w:t>
      </w:r>
      <w:r w:rsidRPr="00733F00">
        <w:rPr>
          <w:rFonts w:ascii="Times New Roman" w:eastAsia="Times New Roman" w:hAnsi="Times New Roman" w:cs="Times New Roman"/>
          <w:sz w:val="28"/>
          <w:szCs w:val="28"/>
          <w:lang w:val="uk-UA" w:eastAsia="uk-UA"/>
        </w:rPr>
        <w:t>п</w:t>
      </w:r>
      <w:r w:rsidR="00E60293">
        <w:rPr>
          <w:rFonts w:ascii="Times New Roman" w:eastAsia="Times New Roman" w:hAnsi="Times New Roman" w:cs="Times New Roman"/>
          <w:sz w:val="28"/>
          <w:szCs w:val="28"/>
          <w:lang w:val="uk-UA" w:eastAsia="uk-UA"/>
        </w:rPr>
        <w:t>ункт</w:t>
      </w:r>
      <w:r w:rsidRPr="00733F00">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4.10.</w:t>
      </w:r>
      <w:r w:rsidRPr="00733F00">
        <w:rPr>
          <w:rFonts w:ascii="Times New Roman" w:eastAsia="Times New Roman" w:hAnsi="Times New Roman" w:cs="Times New Roman"/>
          <w:sz w:val="28"/>
          <w:szCs w:val="28"/>
          <w:lang w:val="uk-UA" w:eastAsia="uk-UA"/>
        </w:rPr>
        <w:t xml:space="preserve"> Договору</w:t>
      </w:r>
      <w:r w:rsidR="00E60293">
        <w:rPr>
          <w:rFonts w:ascii="Times New Roman" w:eastAsia="Times New Roman" w:hAnsi="Times New Roman" w:cs="Times New Roman"/>
          <w:sz w:val="28"/>
          <w:szCs w:val="28"/>
          <w:lang w:val="uk-UA" w:eastAsia="uk-UA"/>
        </w:rPr>
        <w:t>)</w:t>
      </w:r>
      <w:r w:rsidRPr="00733F00">
        <w:rPr>
          <w:rFonts w:ascii="Times New Roman" w:eastAsia="Times New Roman" w:hAnsi="Times New Roman" w:cs="Times New Roman"/>
          <w:sz w:val="28"/>
          <w:szCs w:val="28"/>
          <w:lang w:val="uk-UA" w:eastAsia="uk-UA"/>
        </w:rPr>
        <w:t xml:space="preserve"> Товар знімається з гарантійного обслуговування та може бути поставлений на гарантійне обслуговування тільки згідно додаткової сервісної угоди. Гарантійне обслуговування полягає у виконанні робіт, пов'язаних із забезпеченням використання Товару за призначенням, усуненням недоліків Товару для забезпечення його функціонування за призначенням (що включає зобов'язання здійснювати заміну чи ремонт Товару чи окремих складових, крім витратних матеріалів (комплектуючі, які зношуються, псуються), а також регулювальні роботи). </w:t>
      </w:r>
    </w:p>
    <w:p w14:paraId="4E9A4E27" w14:textId="5A2C0794" w:rsidR="00014499" w:rsidRPr="00733F00" w:rsidRDefault="00014499"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733F00">
        <w:rPr>
          <w:rFonts w:ascii="Times New Roman" w:eastAsia="Times New Roman" w:hAnsi="Times New Roman" w:cs="Times New Roman"/>
          <w:sz w:val="28"/>
          <w:szCs w:val="28"/>
          <w:lang w:val="uk-UA" w:eastAsia="uk-UA"/>
        </w:rPr>
        <w:t xml:space="preserve">Постачальник зобов'язаний за свій рахунок усунути дефекти Товару, виявлені протягом гарантійного строку. </w:t>
      </w:r>
    </w:p>
    <w:p w14:paraId="10B51EA3" w14:textId="1E6BC00F" w:rsidR="00014499" w:rsidRPr="00733F00" w:rsidRDefault="00014499"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733F00">
        <w:rPr>
          <w:rFonts w:ascii="Times New Roman" w:eastAsia="Times New Roman" w:hAnsi="Times New Roman" w:cs="Times New Roman"/>
          <w:sz w:val="28"/>
          <w:szCs w:val="28"/>
          <w:lang w:val="uk-UA" w:eastAsia="uk-UA"/>
        </w:rPr>
        <w:t xml:space="preserve">Якщо протягом гарантійного строку Товару виявляється таким, що не підлягає ремонту, Постачальник зобов'язаний замінити такий Товар на аналогічний за своїми кількісними, якісними та функціональними властивостями, за винятком випадків, коли дефекти виникли внаслідок порушення Замовником правил експлуатації або зберігання Товару. </w:t>
      </w:r>
    </w:p>
    <w:p w14:paraId="0F651F58" w14:textId="2BA96A0C" w:rsidR="00014499" w:rsidRPr="00733F00" w:rsidRDefault="00014499"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 </w:t>
      </w:r>
      <w:r w:rsidRPr="00733F00">
        <w:rPr>
          <w:rFonts w:ascii="Times New Roman" w:eastAsia="Times New Roman" w:hAnsi="Times New Roman" w:cs="Times New Roman"/>
          <w:sz w:val="28"/>
          <w:szCs w:val="28"/>
          <w:lang w:val="uk-UA" w:eastAsia="uk-UA"/>
        </w:rPr>
        <w:t>Гарантії Постачальника не поширюється на загибель, пошкодження або інші дефекти Товару, що виникли внаслідок аварій з вини Замовника, неправильного використання, недбалості, халатності, або неправильного зберігання</w:t>
      </w:r>
      <w:r>
        <w:rPr>
          <w:rFonts w:ascii="Times New Roman" w:eastAsia="Times New Roman" w:hAnsi="Times New Roman" w:cs="Times New Roman"/>
          <w:sz w:val="28"/>
          <w:szCs w:val="28"/>
          <w:lang w:val="uk-UA" w:eastAsia="uk-UA"/>
        </w:rPr>
        <w:t xml:space="preserve"> </w:t>
      </w:r>
      <w:r w:rsidRPr="00733F00">
        <w:rPr>
          <w:rFonts w:ascii="Times New Roman" w:eastAsia="Times New Roman" w:hAnsi="Times New Roman" w:cs="Times New Roman"/>
          <w:sz w:val="28"/>
          <w:szCs w:val="28"/>
          <w:lang w:val="uk-UA" w:eastAsia="uk-UA"/>
        </w:rPr>
        <w:t>Товару.</w:t>
      </w:r>
    </w:p>
    <w:p w14:paraId="08540608" w14:textId="77777777" w:rsidR="00446FCF" w:rsidRPr="00446FCF" w:rsidRDefault="00446FCF" w:rsidP="00733F00">
      <w:pPr>
        <w:spacing w:after="0" w:line="240" w:lineRule="auto"/>
        <w:ind w:right="-2"/>
        <w:jc w:val="both"/>
        <w:rPr>
          <w:rFonts w:ascii="Times New Roman" w:eastAsia="Times New Roman" w:hAnsi="Times New Roman" w:cs="Times New Roman"/>
          <w:sz w:val="28"/>
          <w:szCs w:val="28"/>
          <w:lang w:val="uk-UA" w:eastAsia="uk-UA"/>
        </w:rPr>
      </w:pPr>
    </w:p>
    <w:p w14:paraId="1A78168F" w14:textId="49CD8BCD" w:rsidR="00446FCF" w:rsidRPr="00733F00" w:rsidRDefault="00446FCF" w:rsidP="00733F00">
      <w:pPr>
        <w:pStyle w:val="a8"/>
        <w:numPr>
          <w:ilvl w:val="0"/>
          <w:numId w:val="2"/>
        </w:numPr>
        <w:spacing w:after="0" w:line="240" w:lineRule="auto"/>
        <w:ind w:left="567" w:firstLine="3299"/>
        <w:outlineLvl w:val="2"/>
        <w:rPr>
          <w:rFonts w:ascii="Times New Roman" w:eastAsia="Times New Roman" w:hAnsi="Times New Roman" w:cs="Times New Roman"/>
          <w:b/>
          <w:bCs/>
          <w:sz w:val="28"/>
          <w:szCs w:val="28"/>
          <w:lang w:val="uk-UA" w:eastAsia="uk-UA"/>
        </w:rPr>
      </w:pPr>
      <w:r w:rsidRPr="00733F00">
        <w:rPr>
          <w:rFonts w:ascii="Times New Roman" w:eastAsia="Times New Roman" w:hAnsi="Times New Roman" w:cs="Times New Roman"/>
          <w:b/>
          <w:bCs/>
          <w:sz w:val="28"/>
          <w:szCs w:val="28"/>
          <w:lang w:val="uk-UA" w:eastAsia="uk-UA"/>
        </w:rPr>
        <w:t xml:space="preserve">ПОСТАВКА ТОВАРІВ </w:t>
      </w:r>
    </w:p>
    <w:p w14:paraId="0C062187" w14:textId="77777777" w:rsidR="00446FCF" w:rsidRPr="00446FCF" w:rsidRDefault="00446FCF" w:rsidP="00733F00">
      <w:pPr>
        <w:spacing w:after="0" w:line="240" w:lineRule="auto"/>
        <w:ind w:left="142"/>
        <w:outlineLvl w:val="2"/>
        <w:rPr>
          <w:rFonts w:ascii="Times New Roman" w:eastAsia="Times New Roman" w:hAnsi="Times New Roman" w:cs="Times New Roman"/>
          <w:b/>
          <w:bCs/>
          <w:sz w:val="28"/>
          <w:szCs w:val="28"/>
          <w:lang w:val="uk-UA" w:eastAsia="uk-UA"/>
        </w:rPr>
      </w:pPr>
    </w:p>
    <w:p w14:paraId="6240E6A6" w14:textId="3F852646" w:rsidR="00446FCF" w:rsidRPr="00446FCF" w:rsidRDefault="00446FCF"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Доставка товару здійснюється партіями згідно заявок Замовника, автотранспортом і силами Постачальника та за його  рахунок в строк до 3-х  робочих днів з моменту отримання заявки від Замовника.</w:t>
      </w:r>
    </w:p>
    <w:p w14:paraId="6EDD4764" w14:textId="721A20C5" w:rsidR="00446FCF" w:rsidRPr="00BE6A31" w:rsidRDefault="00446FCF"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BE6A31">
        <w:rPr>
          <w:rFonts w:ascii="Times New Roman" w:eastAsia="Times New Roman" w:hAnsi="Times New Roman" w:cs="Times New Roman"/>
          <w:sz w:val="28"/>
          <w:szCs w:val="28"/>
          <w:lang w:val="uk-UA" w:eastAsia="uk-UA"/>
        </w:rPr>
        <w:t>Сторони зобов’язуються своєчасно повідомляти одне одного про факт відправки та прибуття транспортних засобів з товаром.</w:t>
      </w:r>
    </w:p>
    <w:p w14:paraId="3A08C668" w14:textId="6F68217F" w:rsidR="00446FCF" w:rsidRPr="00BE6A31" w:rsidRDefault="00446FCF"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BE6A31">
        <w:rPr>
          <w:rFonts w:ascii="Times New Roman" w:eastAsia="Times New Roman" w:hAnsi="Times New Roman" w:cs="Times New Roman"/>
          <w:sz w:val="28"/>
          <w:szCs w:val="28"/>
          <w:lang w:val="uk-UA" w:eastAsia="uk-UA"/>
        </w:rPr>
        <w:t>Постачальник забезпечує таке пакування товару, яке необхідно для запобігання його пошкодженню або псуванню під час транспортування до кінцевого пункту призначення.</w:t>
      </w:r>
    </w:p>
    <w:p w14:paraId="7DB06004" w14:textId="08D9EF9D" w:rsidR="00446FCF" w:rsidRPr="00BE6A31" w:rsidRDefault="00446FCF"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BE6A31">
        <w:rPr>
          <w:rFonts w:ascii="Times New Roman" w:eastAsia="Times New Roman" w:hAnsi="Times New Roman" w:cs="Times New Roman"/>
          <w:sz w:val="28"/>
          <w:szCs w:val="28"/>
          <w:lang w:val="uk-UA" w:eastAsia="uk-UA"/>
        </w:rPr>
        <w:t>Розвантаження товару у відповідних приміщеннях Замовника здійснюється  за рахунок і силами Постачальника.</w:t>
      </w:r>
    </w:p>
    <w:p w14:paraId="72606A4B" w14:textId="2BCA11DC" w:rsidR="00446FCF" w:rsidRPr="00BE6A31" w:rsidRDefault="00446FCF"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BE6A31">
        <w:rPr>
          <w:rFonts w:ascii="Times New Roman" w:eastAsia="Times New Roman" w:hAnsi="Times New Roman" w:cs="Times New Roman"/>
          <w:sz w:val="28"/>
          <w:szCs w:val="28"/>
          <w:lang w:val="uk-UA" w:eastAsia="uk-UA"/>
        </w:rPr>
        <w:t>Постачальник разом з товаром надає Замовнику накладну на товар.</w:t>
      </w:r>
    </w:p>
    <w:p w14:paraId="77DAAE5D" w14:textId="021BE4C4" w:rsidR="00446FCF" w:rsidRPr="00446FCF" w:rsidRDefault="00446FCF"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lastRenderedPageBreak/>
        <w:t xml:space="preserve">Постачальник </w:t>
      </w:r>
      <w:r w:rsidRPr="00BE6A31">
        <w:rPr>
          <w:rFonts w:ascii="Times New Roman" w:eastAsia="Times New Roman" w:hAnsi="Times New Roman" w:cs="Times New Roman"/>
          <w:sz w:val="28"/>
          <w:szCs w:val="28"/>
          <w:lang w:val="uk-UA" w:eastAsia="uk-UA"/>
        </w:rPr>
        <w:t xml:space="preserve">здійснює поставку товару </w:t>
      </w:r>
      <w:r w:rsidRPr="00446FCF">
        <w:rPr>
          <w:rFonts w:ascii="Times New Roman" w:eastAsia="Times New Roman" w:hAnsi="Times New Roman" w:cs="Times New Roman"/>
          <w:sz w:val="28"/>
          <w:szCs w:val="28"/>
          <w:lang w:val="uk-UA" w:eastAsia="uk-UA"/>
        </w:rPr>
        <w:t>дрібними партіями  спеціально обладнаним транспортом (термоізольованим) з дотриманням санітарно-гігієнічних умов зберігання та перевезення.</w:t>
      </w:r>
    </w:p>
    <w:p w14:paraId="1B600E03" w14:textId="11F102ED" w:rsidR="00446FCF" w:rsidRPr="00446FCF" w:rsidRDefault="00446FCF"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733F00">
        <w:rPr>
          <w:rFonts w:ascii="Times New Roman" w:eastAsia="Times New Roman" w:hAnsi="Times New Roman" w:cs="Times New Roman"/>
          <w:sz w:val="28"/>
          <w:szCs w:val="28"/>
          <w:lang w:val="uk-UA" w:eastAsia="uk-UA"/>
        </w:rPr>
        <w:t>Постачальник здійснює поставку товару за кінцевим місцем призначення в КНП Гайсинську центральну районну лікарню ГМР  у відповідні приміщення, що уточнюються під час заявки</w:t>
      </w:r>
      <w:r w:rsidR="00014499">
        <w:rPr>
          <w:rFonts w:ascii="Times New Roman" w:eastAsia="Times New Roman" w:hAnsi="Times New Roman" w:cs="Times New Roman"/>
          <w:sz w:val="28"/>
          <w:szCs w:val="28"/>
          <w:lang w:val="uk-UA" w:eastAsia="uk-UA"/>
        </w:rPr>
        <w:t>,</w:t>
      </w:r>
      <w:r w:rsidRPr="00733F00">
        <w:rPr>
          <w:rFonts w:ascii="Times New Roman" w:eastAsia="Times New Roman" w:hAnsi="Times New Roman" w:cs="Times New Roman"/>
          <w:sz w:val="28"/>
          <w:szCs w:val="28"/>
          <w:lang w:val="uk-UA" w:eastAsia="uk-UA"/>
        </w:rPr>
        <w:t xml:space="preserve"> за адресою: вул. В.Чорновола,1,</w:t>
      </w:r>
      <w:r w:rsidR="00E60293">
        <w:rPr>
          <w:rFonts w:ascii="Times New Roman" w:eastAsia="Times New Roman" w:hAnsi="Times New Roman" w:cs="Times New Roman"/>
          <w:sz w:val="28"/>
          <w:szCs w:val="28"/>
          <w:lang w:val="uk-UA" w:eastAsia="uk-UA"/>
        </w:rPr>
        <w:t xml:space="preserve"> </w:t>
      </w:r>
      <w:proofErr w:type="spellStart"/>
      <w:r w:rsidRPr="00733F00">
        <w:rPr>
          <w:rFonts w:ascii="Times New Roman" w:eastAsia="Times New Roman" w:hAnsi="Times New Roman" w:cs="Times New Roman"/>
          <w:sz w:val="28"/>
          <w:szCs w:val="28"/>
          <w:lang w:val="uk-UA" w:eastAsia="uk-UA"/>
        </w:rPr>
        <w:t>м.Гайсин</w:t>
      </w:r>
      <w:proofErr w:type="spellEnd"/>
      <w:r w:rsidRPr="00733F00">
        <w:rPr>
          <w:rFonts w:ascii="Times New Roman" w:eastAsia="Times New Roman" w:hAnsi="Times New Roman" w:cs="Times New Roman"/>
          <w:sz w:val="28"/>
          <w:szCs w:val="28"/>
          <w:lang w:val="uk-UA" w:eastAsia="uk-UA"/>
        </w:rPr>
        <w:t>,</w:t>
      </w:r>
      <w:r w:rsidR="00E60293">
        <w:rPr>
          <w:rFonts w:ascii="Times New Roman" w:eastAsia="Times New Roman" w:hAnsi="Times New Roman" w:cs="Times New Roman"/>
          <w:sz w:val="28"/>
          <w:szCs w:val="28"/>
          <w:lang w:val="uk-UA" w:eastAsia="uk-UA"/>
        </w:rPr>
        <w:t xml:space="preserve"> </w:t>
      </w:r>
      <w:r w:rsidRPr="00733F00">
        <w:rPr>
          <w:rFonts w:ascii="Times New Roman" w:eastAsia="Times New Roman" w:hAnsi="Times New Roman" w:cs="Times New Roman"/>
          <w:sz w:val="28"/>
          <w:szCs w:val="28"/>
          <w:lang w:val="uk-UA" w:eastAsia="uk-UA"/>
        </w:rPr>
        <w:t xml:space="preserve">Вінницька обл. </w:t>
      </w:r>
    </w:p>
    <w:p w14:paraId="4F06560A" w14:textId="77777777" w:rsidR="00446FCF" w:rsidRPr="00446FCF" w:rsidRDefault="00446FCF" w:rsidP="00733F00">
      <w:pPr>
        <w:spacing w:after="0" w:line="240" w:lineRule="auto"/>
        <w:ind w:left="142"/>
        <w:jc w:val="center"/>
        <w:outlineLvl w:val="2"/>
        <w:rPr>
          <w:rFonts w:ascii="Times New Roman" w:eastAsia="Times New Roman" w:hAnsi="Times New Roman" w:cs="Times New Roman"/>
          <w:b/>
          <w:bCs/>
          <w:sz w:val="28"/>
          <w:szCs w:val="28"/>
          <w:lang w:val="uk-UA" w:eastAsia="uk-UA"/>
        </w:rPr>
      </w:pPr>
    </w:p>
    <w:p w14:paraId="411FAC61" w14:textId="6609EE0C" w:rsidR="00446FCF" w:rsidRPr="00446FCF" w:rsidRDefault="00446FCF" w:rsidP="00733F00">
      <w:pPr>
        <w:pStyle w:val="a8"/>
        <w:numPr>
          <w:ilvl w:val="0"/>
          <w:numId w:val="2"/>
        </w:numPr>
        <w:spacing w:after="0" w:line="240" w:lineRule="auto"/>
        <w:ind w:left="142" w:firstLine="0"/>
        <w:jc w:val="center"/>
        <w:outlineLvl w:val="2"/>
        <w:rPr>
          <w:rFonts w:ascii="Times New Roman" w:eastAsia="Times New Roman" w:hAnsi="Times New Roman" w:cs="Times New Roman"/>
          <w:b/>
          <w:bCs/>
          <w:sz w:val="28"/>
          <w:szCs w:val="28"/>
          <w:lang w:val="uk-UA" w:eastAsia="uk-UA"/>
        </w:rPr>
      </w:pPr>
      <w:r w:rsidRPr="00446FCF">
        <w:rPr>
          <w:rFonts w:ascii="Times New Roman" w:eastAsia="Times New Roman" w:hAnsi="Times New Roman" w:cs="Times New Roman"/>
          <w:b/>
          <w:bCs/>
          <w:sz w:val="28"/>
          <w:szCs w:val="28"/>
          <w:lang w:val="uk-UA" w:eastAsia="uk-UA"/>
        </w:rPr>
        <w:t>ПРАВА ТА ОБОВ'ЯЗКИ СТОРІН</w:t>
      </w:r>
    </w:p>
    <w:p w14:paraId="7724CA8B" w14:textId="25FE1E2B" w:rsidR="00446FCF" w:rsidRPr="00733F00" w:rsidRDefault="00446FCF"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733F00">
        <w:rPr>
          <w:rFonts w:ascii="Times New Roman" w:eastAsia="Times New Roman" w:hAnsi="Times New Roman" w:cs="Times New Roman"/>
          <w:sz w:val="28"/>
          <w:szCs w:val="28"/>
          <w:lang w:val="uk-UA" w:eastAsia="uk-UA"/>
        </w:rPr>
        <w:t xml:space="preserve">Замовник зобов'язаний: </w:t>
      </w:r>
    </w:p>
    <w:p w14:paraId="597B375F" w14:textId="20D816CA" w:rsidR="00446FCF" w:rsidRPr="00446FCF" w:rsidRDefault="00446FCF" w:rsidP="00733F00">
      <w:pPr>
        <w:pStyle w:val="a8"/>
        <w:numPr>
          <w:ilvl w:val="2"/>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Своєчасно та в повному обсязі сплачувати за поставлені товари;</w:t>
      </w:r>
    </w:p>
    <w:p w14:paraId="67082188" w14:textId="1CEEFB95" w:rsidR="00446FCF" w:rsidRPr="00446FCF" w:rsidRDefault="00446FCF" w:rsidP="00733F00">
      <w:pPr>
        <w:pStyle w:val="a8"/>
        <w:numPr>
          <w:ilvl w:val="2"/>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Приймати  поставлені товари згідно з накладною на товар.</w:t>
      </w:r>
    </w:p>
    <w:p w14:paraId="3DFB5F6F" w14:textId="17363F73" w:rsidR="00446FCF" w:rsidRPr="00733F00" w:rsidRDefault="00446FCF"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733F00">
        <w:rPr>
          <w:rFonts w:ascii="Times New Roman" w:eastAsia="Times New Roman" w:hAnsi="Times New Roman" w:cs="Times New Roman"/>
          <w:sz w:val="28"/>
          <w:szCs w:val="28"/>
          <w:lang w:val="uk-UA" w:eastAsia="uk-UA"/>
        </w:rPr>
        <w:t xml:space="preserve">Замовник має право: </w:t>
      </w:r>
    </w:p>
    <w:p w14:paraId="6F88F6EB" w14:textId="172CDAB9" w:rsidR="00446FCF" w:rsidRPr="00446FCF" w:rsidRDefault="00446FCF" w:rsidP="00733F00">
      <w:pPr>
        <w:pStyle w:val="a8"/>
        <w:numPr>
          <w:ilvl w:val="2"/>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 xml:space="preserve">У разі невиконання зобов’язань Постачальником Замовник має право достроково розірвати цей договір, повідомивши про це Постачальника у строк - 3 </w:t>
      </w:r>
      <w:r w:rsidR="00014499">
        <w:rPr>
          <w:rFonts w:ascii="Times New Roman" w:eastAsia="Times New Roman" w:hAnsi="Times New Roman" w:cs="Times New Roman"/>
          <w:sz w:val="28"/>
          <w:szCs w:val="28"/>
          <w:lang w:val="uk-UA" w:eastAsia="uk-UA"/>
        </w:rPr>
        <w:t xml:space="preserve">робочі </w:t>
      </w:r>
      <w:r w:rsidRPr="00446FCF">
        <w:rPr>
          <w:rFonts w:ascii="Times New Roman" w:eastAsia="Times New Roman" w:hAnsi="Times New Roman" w:cs="Times New Roman"/>
          <w:sz w:val="28"/>
          <w:szCs w:val="28"/>
          <w:lang w:val="uk-UA" w:eastAsia="uk-UA"/>
        </w:rPr>
        <w:t xml:space="preserve">дні. </w:t>
      </w:r>
    </w:p>
    <w:p w14:paraId="74758E27" w14:textId="2ECFAAAC" w:rsidR="00446FCF" w:rsidRPr="00446FCF" w:rsidRDefault="00446FCF" w:rsidP="00733F00">
      <w:pPr>
        <w:pStyle w:val="a8"/>
        <w:numPr>
          <w:ilvl w:val="2"/>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 xml:space="preserve">Контролювати поставку товарів у строки, встановлені цим Договором; </w:t>
      </w:r>
    </w:p>
    <w:p w14:paraId="5CDB66E0" w14:textId="6FD35C8D" w:rsidR="00446FCF" w:rsidRPr="00446FCF" w:rsidRDefault="00446FCF" w:rsidP="00733F00">
      <w:pPr>
        <w:pStyle w:val="a8"/>
        <w:numPr>
          <w:ilvl w:val="2"/>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У разі виявлення Замовником протягом використання поставленого товару прихованих недоліків, Замовник має право повернути такий товар та вимагати заміни товару на якісний протягом 3 календарних днів.</w:t>
      </w:r>
    </w:p>
    <w:p w14:paraId="68069130" w14:textId="1A9285C9" w:rsidR="00446FCF" w:rsidRPr="00446FCF" w:rsidRDefault="00446FCF" w:rsidP="00733F00">
      <w:pPr>
        <w:pStyle w:val="a8"/>
        <w:numPr>
          <w:ilvl w:val="2"/>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Замовник має право складати письмові претензії, що виникають у зв’язку з поставками Товару і передавати їх Постачальнику.</w:t>
      </w:r>
    </w:p>
    <w:p w14:paraId="5EFCDB44" w14:textId="1A96BF7B" w:rsidR="00446FCF" w:rsidRPr="00446FCF" w:rsidRDefault="00446FCF" w:rsidP="00733F00">
      <w:pPr>
        <w:pStyle w:val="a8"/>
        <w:numPr>
          <w:ilvl w:val="2"/>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 xml:space="preserve">Замовник має право залучати третіх осіб (відповідні лабораторії, експертні організації) задля дослідження якості будь-якої одиниці товару, поставленої Постачальником. В разі встановлення відповідними лабораторіями та експертними організаціями, що якість одиниці продукції є невідповідною, даний висновок розповсюджується на всю партію Товару. В цьому випадку Постачальник зобов’язується здійснити заміну такого товару протягом </w:t>
      </w:r>
      <w:r w:rsidR="00014499">
        <w:rPr>
          <w:rFonts w:ascii="Times New Roman" w:eastAsia="Times New Roman" w:hAnsi="Times New Roman" w:cs="Times New Roman"/>
          <w:sz w:val="28"/>
          <w:szCs w:val="28"/>
          <w:lang w:val="uk-UA" w:eastAsia="uk-UA"/>
        </w:rPr>
        <w:t>5 робочих днів</w:t>
      </w:r>
      <w:r w:rsidRPr="00446FCF">
        <w:rPr>
          <w:rFonts w:ascii="Times New Roman" w:eastAsia="Times New Roman" w:hAnsi="Times New Roman" w:cs="Times New Roman"/>
          <w:sz w:val="28"/>
          <w:szCs w:val="28"/>
          <w:lang w:val="uk-UA" w:eastAsia="uk-UA"/>
        </w:rPr>
        <w:t>.</w:t>
      </w:r>
    </w:p>
    <w:p w14:paraId="2574B112" w14:textId="243C9BF1" w:rsidR="00446FCF" w:rsidRPr="00733F00" w:rsidRDefault="00446FCF"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733F00">
        <w:rPr>
          <w:rFonts w:ascii="Times New Roman" w:eastAsia="Times New Roman" w:hAnsi="Times New Roman" w:cs="Times New Roman"/>
          <w:sz w:val="28"/>
          <w:szCs w:val="28"/>
          <w:lang w:val="uk-UA" w:eastAsia="uk-UA"/>
        </w:rPr>
        <w:t xml:space="preserve">Постачальник зобов'язаний: </w:t>
      </w:r>
    </w:p>
    <w:p w14:paraId="08B9D290" w14:textId="44373741" w:rsidR="00446FCF" w:rsidRPr="00733F00" w:rsidRDefault="00446FCF" w:rsidP="00733F00">
      <w:pPr>
        <w:pStyle w:val="a8"/>
        <w:numPr>
          <w:ilvl w:val="2"/>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733F00">
        <w:rPr>
          <w:rFonts w:ascii="Times New Roman" w:eastAsia="Times New Roman" w:hAnsi="Times New Roman" w:cs="Times New Roman"/>
          <w:sz w:val="28"/>
          <w:szCs w:val="28"/>
          <w:lang w:val="uk-UA" w:eastAsia="uk-UA"/>
        </w:rPr>
        <w:t>Забезпечити поставку товарів, якість яких відповідає умовам, встановленим цим Договором.</w:t>
      </w:r>
    </w:p>
    <w:p w14:paraId="5BCF9BAD" w14:textId="154F9620" w:rsidR="00446FCF" w:rsidRPr="00733F00" w:rsidRDefault="00446FCF"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733F00">
        <w:rPr>
          <w:rFonts w:ascii="Times New Roman" w:eastAsia="Times New Roman" w:hAnsi="Times New Roman" w:cs="Times New Roman"/>
          <w:sz w:val="28"/>
          <w:szCs w:val="28"/>
          <w:lang w:val="uk-UA" w:eastAsia="uk-UA"/>
        </w:rPr>
        <w:t xml:space="preserve">Постачальник має право: </w:t>
      </w:r>
    </w:p>
    <w:p w14:paraId="469432FC" w14:textId="293F177A" w:rsidR="00446FCF" w:rsidRPr="00446FCF" w:rsidRDefault="00446FCF" w:rsidP="00733F00">
      <w:pPr>
        <w:pStyle w:val="a8"/>
        <w:numPr>
          <w:ilvl w:val="2"/>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 xml:space="preserve">Своєчасно та в повному обсязі отримувати плату за поставленні товари; </w:t>
      </w:r>
    </w:p>
    <w:p w14:paraId="3E74C00B" w14:textId="74747297" w:rsidR="00446FCF" w:rsidRPr="00446FCF" w:rsidRDefault="00446FCF" w:rsidP="00733F00">
      <w:pPr>
        <w:pStyle w:val="a8"/>
        <w:numPr>
          <w:ilvl w:val="2"/>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На дострокову поставку товарів за письмовим погодженням Замовника.</w:t>
      </w:r>
    </w:p>
    <w:p w14:paraId="1FF83F50" w14:textId="77777777" w:rsidR="00446FCF" w:rsidRPr="00446FCF" w:rsidRDefault="00446FCF" w:rsidP="00733F00">
      <w:pPr>
        <w:tabs>
          <w:tab w:val="num" w:pos="360"/>
        </w:tabs>
        <w:spacing w:after="0" w:line="240" w:lineRule="exact"/>
        <w:ind w:left="142"/>
        <w:jc w:val="center"/>
        <w:rPr>
          <w:rFonts w:ascii="Times New Roman" w:eastAsia="Times New Roman" w:hAnsi="Times New Roman" w:cs="Times New Roman"/>
          <w:b/>
          <w:caps/>
          <w:sz w:val="28"/>
          <w:szCs w:val="28"/>
          <w:lang w:val="uk-UA" w:eastAsia="uk-UA"/>
        </w:rPr>
      </w:pPr>
    </w:p>
    <w:p w14:paraId="11A1A753" w14:textId="325D11CD" w:rsidR="00446FCF" w:rsidRPr="00446FCF" w:rsidRDefault="00446FCF" w:rsidP="00733F00">
      <w:pPr>
        <w:pStyle w:val="a8"/>
        <w:numPr>
          <w:ilvl w:val="0"/>
          <w:numId w:val="2"/>
        </w:numPr>
        <w:spacing w:after="0" w:line="240" w:lineRule="auto"/>
        <w:ind w:left="142" w:firstLine="0"/>
        <w:jc w:val="center"/>
        <w:outlineLvl w:val="2"/>
        <w:rPr>
          <w:rFonts w:ascii="Times New Roman" w:eastAsia="Times New Roman" w:hAnsi="Times New Roman" w:cs="Times New Roman"/>
          <w:b/>
          <w:bCs/>
          <w:sz w:val="28"/>
          <w:szCs w:val="28"/>
          <w:lang w:val="uk-UA" w:eastAsia="uk-UA"/>
        </w:rPr>
      </w:pPr>
      <w:r w:rsidRPr="00446FCF">
        <w:rPr>
          <w:rFonts w:ascii="Times New Roman" w:eastAsia="Times New Roman" w:hAnsi="Times New Roman" w:cs="Times New Roman"/>
          <w:b/>
          <w:bCs/>
          <w:sz w:val="28"/>
          <w:szCs w:val="28"/>
          <w:lang w:val="uk-UA" w:eastAsia="uk-UA"/>
        </w:rPr>
        <w:t xml:space="preserve">ВІДПОВІДАЛЬНІСТЬ СТОРІН </w:t>
      </w:r>
    </w:p>
    <w:p w14:paraId="019CC4AB" w14:textId="3780C48F" w:rsidR="00446FCF" w:rsidRPr="00446FCF" w:rsidRDefault="00446FCF"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У разі не виконання або неналежного виконання своїх зобов'язань за Договором Сторони несуть відповідальність, передбачену законами та договором.</w:t>
      </w:r>
    </w:p>
    <w:p w14:paraId="7631795C" w14:textId="620168AE" w:rsidR="00446FCF" w:rsidRPr="00446FCF" w:rsidRDefault="00446FCF"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 xml:space="preserve">Види порушень та санкцій за них установлені Договором: </w:t>
      </w:r>
    </w:p>
    <w:p w14:paraId="114EA78E" w14:textId="77777777" w:rsidR="00E60293" w:rsidRDefault="00446FCF" w:rsidP="00E60293">
      <w:pPr>
        <w:pStyle w:val="a8"/>
        <w:spacing w:after="0" w:line="240" w:lineRule="auto"/>
        <w:ind w:left="142" w:right="-256"/>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 у разі затримки поставки товару або поставки не в повному обсязі, заявленому Замовником, Постачальник сплачує неустойку у розмірі подвійної облікової ставки НБУ від суми непоставленого товару за кожний день затримки. Сплата пені не звільняє Сторону від виконання прийнятих на себе зобов'язань по Договору поставки.</w:t>
      </w:r>
    </w:p>
    <w:p w14:paraId="78237455" w14:textId="7DE35B00" w:rsidR="00E60293" w:rsidRPr="00733F00" w:rsidRDefault="00E60293"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733F00">
        <w:rPr>
          <w:rFonts w:ascii="Times New Roman" w:eastAsia="Times New Roman" w:hAnsi="Times New Roman" w:cs="Times New Roman"/>
          <w:sz w:val="28"/>
          <w:szCs w:val="28"/>
          <w:lang w:val="uk-UA" w:eastAsia="uk-UA"/>
        </w:rPr>
        <w:t xml:space="preserve">Сторони не несуть відповідальності за порушення своїх зобов'язань за цим Договором, якщо воно сталося не з їх вини. Сторона вважається невинуватою, якщо </w:t>
      </w:r>
      <w:r w:rsidRPr="00733F00">
        <w:rPr>
          <w:rFonts w:ascii="Times New Roman" w:eastAsia="Times New Roman" w:hAnsi="Times New Roman" w:cs="Times New Roman"/>
          <w:sz w:val="28"/>
          <w:szCs w:val="28"/>
          <w:lang w:val="uk-UA" w:eastAsia="uk-UA"/>
        </w:rPr>
        <w:lastRenderedPageBreak/>
        <w:t>вона доведе, що вжила всіх залежних від неї заходів для належного виконання зобов'язання.</w:t>
      </w:r>
    </w:p>
    <w:p w14:paraId="72A0121A" w14:textId="77777777" w:rsidR="00E60293" w:rsidRPr="00446FCF" w:rsidRDefault="00E60293"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p>
    <w:p w14:paraId="03B86D52" w14:textId="77777777" w:rsidR="00446FCF" w:rsidRPr="00446FCF" w:rsidRDefault="00446FCF" w:rsidP="00733F00">
      <w:pPr>
        <w:spacing w:after="0" w:line="240" w:lineRule="exact"/>
        <w:ind w:left="142"/>
        <w:jc w:val="center"/>
        <w:rPr>
          <w:rFonts w:ascii="Times New Roman" w:eastAsia="Times New Roman" w:hAnsi="Times New Roman" w:cs="Times New Roman"/>
          <w:b/>
          <w:caps/>
          <w:sz w:val="28"/>
          <w:szCs w:val="28"/>
          <w:lang w:val="uk-UA" w:eastAsia="uk-UA"/>
        </w:rPr>
      </w:pPr>
    </w:p>
    <w:p w14:paraId="55468F25" w14:textId="56F5665B" w:rsidR="00446FCF" w:rsidRPr="00733F00" w:rsidRDefault="00446FCF" w:rsidP="00733F00">
      <w:pPr>
        <w:pStyle w:val="a8"/>
        <w:numPr>
          <w:ilvl w:val="0"/>
          <w:numId w:val="2"/>
        </w:numPr>
        <w:spacing w:after="0" w:line="240" w:lineRule="auto"/>
        <w:ind w:left="142" w:firstLine="0"/>
        <w:jc w:val="center"/>
        <w:outlineLvl w:val="2"/>
        <w:rPr>
          <w:rFonts w:ascii="Times New Roman" w:eastAsia="Times New Roman" w:hAnsi="Times New Roman" w:cs="Times New Roman"/>
          <w:b/>
          <w:bCs/>
          <w:sz w:val="28"/>
          <w:szCs w:val="28"/>
          <w:lang w:val="uk-UA" w:eastAsia="uk-UA"/>
        </w:rPr>
      </w:pPr>
      <w:r w:rsidRPr="00733F00">
        <w:rPr>
          <w:rFonts w:ascii="Times New Roman" w:eastAsia="Times New Roman" w:hAnsi="Times New Roman" w:cs="Times New Roman"/>
          <w:b/>
          <w:bCs/>
          <w:sz w:val="28"/>
          <w:szCs w:val="28"/>
          <w:lang w:val="uk-UA" w:eastAsia="uk-UA"/>
        </w:rPr>
        <w:t>Форс – Мажор</w:t>
      </w:r>
    </w:p>
    <w:p w14:paraId="0EEE6CAA" w14:textId="1F6492D8" w:rsidR="00446FCF" w:rsidRPr="00446FCF" w:rsidRDefault="00446FCF"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“Форс-мажор” означає непередбачену подію поза контролем Замовника або Постачальника, що не пов’язана з його провиною або недбалістю, яка приводить до неможливості виконання умов Договору протягом більш ніж 3 доби. Сторони звільняються від відповідальності за невиконання або неналежного виконання своїх зобов’язань за даною угодою, якщо це з’явилося слідством дій непереборної сили (пожежа, повінь, землетрус, інших стихійних бід, війна або військові дії, блокада або страйк, дії уряду), що знаходяться поза контролем сторін і що безпосередньо вплинули на можливість виконання цього Договору.</w:t>
      </w:r>
    </w:p>
    <w:p w14:paraId="6BCB70A6" w14:textId="70621D84" w:rsidR="00446FCF" w:rsidRPr="00446FCF" w:rsidRDefault="00446FCF"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Під час настання форс-мажорних обставин Замовник чи Постачальник протягом доби повідомляє іншу сторону в письмовій формі про такі обставини та їх причину. Замовник або Постачальник продовжує виконувати свої зобов’язання за Договором, настільки це практично можливо, вживає усі розумні альтернативні засоби виконання Договору.</w:t>
      </w:r>
    </w:p>
    <w:p w14:paraId="76AD87AA" w14:textId="77777777" w:rsidR="00446FCF" w:rsidRPr="00446FCF" w:rsidRDefault="00446FCF" w:rsidP="00733F00">
      <w:pPr>
        <w:spacing w:after="0" w:line="240" w:lineRule="exact"/>
        <w:ind w:left="142"/>
        <w:jc w:val="both"/>
        <w:rPr>
          <w:rFonts w:ascii="Times New Roman" w:eastAsia="Times New Roman" w:hAnsi="Times New Roman" w:cs="Times New Roman"/>
          <w:sz w:val="28"/>
          <w:szCs w:val="28"/>
          <w:lang w:val="uk-UA" w:eastAsia="uk-UA"/>
        </w:rPr>
      </w:pPr>
    </w:p>
    <w:p w14:paraId="7A3A6C3B" w14:textId="77777777" w:rsidR="00446FCF" w:rsidRPr="00446FCF" w:rsidRDefault="00446FCF" w:rsidP="00733F00">
      <w:pPr>
        <w:spacing w:after="0" w:line="240" w:lineRule="exact"/>
        <w:ind w:left="142"/>
        <w:jc w:val="both"/>
        <w:rPr>
          <w:rFonts w:ascii="Times New Roman" w:eastAsia="Times New Roman" w:hAnsi="Times New Roman" w:cs="Times New Roman"/>
          <w:sz w:val="28"/>
          <w:szCs w:val="28"/>
          <w:lang w:val="uk-UA" w:eastAsia="uk-UA"/>
        </w:rPr>
      </w:pPr>
    </w:p>
    <w:p w14:paraId="2E570DCB" w14:textId="7F1341DE" w:rsidR="00446FCF" w:rsidRPr="00733F00" w:rsidRDefault="00446FCF" w:rsidP="00733F00">
      <w:pPr>
        <w:pStyle w:val="a8"/>
        <w:numPr>
          <w:ilvl w:val="0"/>
          <w:numId w:val="2"/>
        </w:numPr>
        <w:spacing w:after="0" w:line="240" w:lineRule="auto"/>
        <w:ind w:left="142" w:firstLine="0"/>
        <w:jc w:val="center"/>
        <w:outlineLvl w:val="2"/>
        <w:rPr>
          <w:rFonts w:ascii="Times New Roman" w:eastAsia="Times New Roman" w:hAnsi="Times New Roman" w:cs="Times New Roman"/>
          <w:b/>
          <w:bCs/>
          <w:sz w:val="28"/>
          <w:szCs w:val="28"/>
          <w:lang w:val="uk-UA" w:eastAsia="uk-UA"/>
        </w:rPr>
      </w:pPr>
      <w:r w:rsidRPr="00733F00">
        <w:rPr>
          <w:rFonts w:ascii="Times New Roman" w:eastAsia="Times New Roman" w:hAnsi="Times New Roman" w:cs="Times New Roman"/>
          <w:b/>
          <w:bCs/>
          <w:sz w:val="28"/>
          <w:szCs w:val="28"/>
          <w:lang w:val="uk-UA" w:eastAsia="uk-UA"/>
        </w:rPr>
        <w:t>Зміна умов цього Договору</w:t>
      </w:r>
    </w:p>
    <w:p w14:paraId="2D8ABDE1" w14:textId="77777777" w:rsidR="00014499" w:rsidRPr="00733F00" w:rsidRDefault="00014499" w:rsidP="00733F00">
      <w:pPr>
        <w:spacing w:after="0" w:line="240" w:lineRule="auto"/>
        <w:ind w:left="142" w:right="-256"/>
        <w:jc w:val="both"/>
        <w:rPr>
          <w:rFonts w:ascii="Times New Roman" w:eastAsia="Times New Roman" w:hAnsi="Times New Roman" w:cs="Times New Roman"/>
          <w:sz w:val="28"/>
          <w:szCs w:val="28"/>
          <w:lang w:val="uk-UA" w:eastAsia="uk-UA"/>
        </w:rPr>
      </w:pPr>
    </w:p>
    <w:p w14:paraId="08142924" w14:textId="61923396" w:rsidR="00014499" w:rsidRPr="00733F00" w:rsidRDefault="00014499"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733F00">
        <w:rPr>
          <w:rFonts w:ascii="Times New Roman" w:eastAsia="Times New Roman" w:hAnsi="Times New Roman" w:cs="Times New Roman"/>
          <w:sz w:val="28"/>
          <w:szCs w:val="28"/>
          <w:lang w:val="uk-UA" w:eastAsia="uk-UA"/>
        </w:rPr>
        <w:t>Цей Договір може бути змінено та доповнено за згодою Сторін, що оформлюється в письмовій формі та підписуються уповноваженими представниками обох Сторін.</w:t>
      </w:r>
    </w:p>
    <w:p w14:paraId="1B2E2576" w14:textId="77777777" w:rsidR="00014499" w:rsidRPr="00014499" w:rsidRDefault="00014499"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014499">
        <w:rPr>
          <w:rFonts w:ascii="Times New Roman" w:eastAsia="Times New Roman" w:hAnsi="Times New Roman" w:cs="Times New Roman"/>
          <w:sz w:val="28"/>
          <w:szCs w:val="28"/>
          <w:lang w:val="uk-UA" w:eastAsia="uk-UA"/>
        </w:rPr>
        <w:t>Усі додатки та додаткові угоди до Договору набувають чинності з моменту їх підписання повноважними представниками сторін та діють протягом строку дії Договору, якщо сторонами не встановлено інше.</w:t>
      </w:r>
    </w:p>
    <w:p w14:paraId="5CB8F00C" w14:textId="20D2D7AA" w:rsidR="00446FCF" w:rsidRPr="00446FCF" w:rsidRDefault="00446FCF"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Замовник має право на дострокове розірвання Договору у випадку порушення умов Договору з боку Постачальника.</w:t>
      </w:r>
    </w:p>
    <w:p w14:paraId="3DDDEB41" w14:textId="53A84B88" w:rsidR="00446FCF" w:rsidRPr="00446FCF" w:rsidRDefault="00446FCF"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Обидві сторони зобов’язуються без зволікання інформувати одна одну про зміни своїх юридичних адресів та реквізитів.</w:t>
      </w:r>
    </w:p>
    <w:p w14:paraId="0596EFDD" w14:textId="7A6671C6" w:rsidR="00446FCF" w:rsidRPr="00446FCF" w:rsidRDefault="00446FCF"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 xml:space="preserve">Будь-які зміни та доповнення до даного Договору  є дійсними лише у тому випадку, якщо вони викладені у письмовій формі і підписані сторонами. </w:t>
      </w:r>
    </w:p>
    <w:p w14:paraId="0A7C9D32" w14:textId="4727C32C" w:rsidR="00446FCF" w:rsidRPr="00446FCF" w:rsidRDefault="00446FCF"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 xml:space="preserve">Істотні умови цього Договору не можуть змінюватися після його підписання і до виконання зобов'язань Сторонами у повному обсязі, крім випадків: </w:t>
      </w:r>
    </w:p>
    <w:p w14:paraId="69A74B92" w14:textId="5B774DC4" w:rsidR="00446FCF" w:rsidRPr="00733F00" w:rsidRDefault="00446FCF" w:rsidP="00733F00">
      <w:pPr>
        <w:pStyle w:val="a8"/>
        <w:numPr>
          <w:ilvl w:val="2"/>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733F00">
        <w:rPr>
          <w:rFonts w:ascii="Times New Roman" w:eastAsia="Times New Roman" w:hAnsi="Times New Roman" w:cs="Times New Roman"/>
          <w:sz w:val="28"/>
          <w:szCs w:val="28"/>
          <w:lang w:val="uk-UA" w:eastAsia="uk-UA"/>
        </w:rPr>
        <w:t>зменшення обсягів закупівлі, зокрема з урахуванням фактичного обсягу видатків замовника;</w:t>
      </w:r>
    </w:p>
    <w:p w14:paraId="520B1A06" w14:textId="0AEF4FCB" w:rsidR="00446FCF" w:rsidRPr="00733F00" w:rsidRDefault="00446FCF" w:rsidP="00733F00">
      <w:pPr>
        <w:pStyle w:val="a8"/>
        <w:numPr>
          <w:ilvl w:val="2"/>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733F00">
        <w:rPr>
          <w:rFonts w:ascii="Times New Roman" w:eastAsia="Times New Roman" w:hAnsi="Times New Roman" w:cs="Times New Roman"/>
          <w:sz w:val="28"/>
          <w:szCs w:val="28"/>
          <w:lang w:val="uk-UA" w:eastAsia="uk-UA"/>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w:t>
      </w:r>
    </w:p>
    <w:p w14:paraId="0EF226EF" w14:textId="77777777" w:rsidR="00446FCF" w:rsidRPr="00733F00" w:rsidRDefault="00446FCF" w:rsidP="00733F00">
      <w:pPr>
        <w:pStyle w:val="a8"/>
        <w:spacing w:after="0" w:line="240" w:lineRule="auto"/>
        <w:ind w:left="142" w:right="-256"/>
        <w:jc w:val="both"/>
        <w:rPr>
          <w:rFonts w:ascii="Times New Roman" w:eastAsia="Times New Roman" w:hAnsi="Times New Roman" w:cs="Times New Roman"/>
          <w:sz w:val="28"/>
          <w:szCs w:val="28"/>
          <w:lang w:val="uk-UA" w:eastAsia="uk-UA"/>
        </w:rPr>
      </w:pPr>
      <w:r w:rsidRPr="00733F00">
        <w:rPr>
          <w:rFonts w:ascii="Times New Roman" w:eastAsia="Times New Roman" w:hAnsi="Times New Roman" w:cs="Times New Roman"/>
          <w:sz w:val="28"/>
          <w:szCs w:val="28"/>
          <w:lang w:val="uk-UA" w:eastAsia="uk-UA"/>
        </w:rPr>
        <w:t xml:space="preserve">У </w:t>
      </w:r>
      <w:r w:rsidRPr="00446FCF">
        <w:rPr>
          <w:rFonts w:ascii="Times New Roman" w:eastAsia="Times New Roman" w:hAnsi="Times New Roman" w:cs="Times New Roman"/>
          <w:sz w:val="28"/>
          <w:szCs w:val="28"/>
          <w:lang w:val="uk-UA" w:eastAsia="uk-UA"/>
        </w:rPr>
        <w:t xml:space="preserve">випадку коливання ціни товару на ринку в бік збільшення, учасник має право письмово звернутись до Замовника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обґрунтована і документально підтверджена. Учасник разом з письмовою пропозицією щодо </w:t>
      </w:r>
      <w:r w:rsidRPr="00446FCF">
        <w:rPr>
          <w:rFonts w:ascii="Times New Roman" w:eastAsia="Times New Roman" w:hAnsi="Times New Roman" w:cs="Times New Roman"/>
          <w:sz w:val="28"/>
          <w:szCs w:val="28"/>
          <w:lang w:val="uk-UA" w:eastAsia="uk-UA"/>
        </w:rPr>
        <w:lastRenderedPageBreak/>
        <w:t xml:space="preserve">внесення змін до договору надає документ (або документи), що підтверджує збільшення </w:t>
      </w:r>
      <w:proofErr w:type="spellStart"/>
      <w:r w:rsidRPr="00446FCF">
        <w:rPr>
          <w:rFonts w:ascii="Times New Roman" w:eastAsia="Times New Roman" w:hAnsi="Times New Roman" w:cs="Times New Roman"/>
          <w:sz w:val="28"/>
          <w:szCs w:val="28"/>
          <w:lang w:val="uk-UA" w:eastAsia="uk-UA"/>
        </w:rPr>
        <w:t>середньоринкової</w:t>
      </w:r>
      <w:proofErr w:type="spellEnd"/>
      <w:r w:rsidRPr="00446FCF">
        <w:rPr>
          <w:rFonts w:ascii="Times New Roman" w:eastAsia="Times New Roman" w:hAnsi="Times New Roman" w:cs="Times New Roman"/>
          <w:sz w:val="28"/>
          <w:szCs w:val="28"/>
          <w:lang w:val="uk-UA" w:eastAsia="uk-UA"/>
        </w:rPr>
        <w:t xml:space="preserve"> ціни (діапазону цін тощо) за одиницю товару за відповідний період в тих межах/розмірах, на які Учасник пропонує змінити ціну товару. Документ (або документи), що підтверджує збільшення ціни товару, повинен містити дані щодо </w:t>
      </w:r>
      <w:proofErr w:type="spellStart"/>
      <w:r w:rsidRPr="00446FCF">
        <w:rPr>
          <w:rFonts w:ascii="Times New Roman" w:eastAsia="Times New Roman" w:hAnsi="Times New Roman" w:cs="Times New Roman"/>
          <w:sz w:val="28"/>
          <w:szCs w:val="28"/>
          <w:lang w:val="uk-UA" w:eastAsia="uk-UA"/>
        </w:rPr>
        <w:t>середньоринкової</w:t>
      </w:r>
      <w:proofErr w:type="spellEnd"/>
      <w:r w:rsidRPr="00446FCF">
        <w:rPr>
          <w:rFonts w:ascii="Times New Roman" w:eastAsia="Times New Roman" w:hAnsi="Times New Roman" w:cs="Times New Roman"/>
          <w:sz w:val="28"/>
          <w:szCs w:val="28"/>
          <w:lang w:val="uk-UA" w:eastAsia="uk-UA"/>
        </w:rPr>
        <w:t xml:space="preserve"> ціни (діапазону цін тощо) за одиницю товару на день подання тендерної пропозиції (допускається надання документального підтвердження щодо </w:t>
      </w:r>
      <w:proofErr w:type="spellStart"/>
      <w:r w:rsidRPr="00446FCF">
        <w:rPr>
          <w:rFonts w:ascii="Times New Roman" w:eastAsia="Times New Roman" w:hAnsi="Times New Roman" w:cs="Times New Roman"/>
          <w:sz w:val="28"/>
          <w:szCs w:val="28"/>
          <w:lang w:val="uk-UA" w:eastAsia="uk-UA"/>
        </w:rPr>
        <w:t>середньоринкової</w:t>
      </w:r>
      <w:proofErr w:type="spellEnd"/>
      <w:r w:rsidRPr="00446FCF">
        <w:rPr>
          <w:rFonts w:ascii="Times New Roman" w:eastAsia="Times New Roman" w:hAnsi="Times New Roman" w:cs="Times New Roman"/>
          <w:sz w:val="28"/>
          <w:szCs w:val="28"/>
          <w:lang w:val="uk-UA" w:eastAsia="uk-UA"/>
        </w:rPr>
        <w:t xml:space="preserve"> ціни (діапазону цін тощо) за одиницю товару в межах 10 днів щодо дати подання тендерної пропозиції) та </w:t>
      </w:r>
      <w:proofErr w:type="spellStart"/>
      <w:r w:rsidRPr="00446FCF">
        <w:rPr>
          <w:rFonts w:ascii="Times New Roman" w:eastAsia="Times New Roman" w:hAnsi="Times New Roman" w:cs="Times New Roman"/>
          <w:sz w:val="28"/>
          <w:szCs w:val="28"/>
          <w:lang w:val="uk-UA" w:eastAsia="uk-UA"/>
        </w:rPr>
        <w:t>середньоринкової</w:t>
      </w:r>
      <w:proofErr w:type="spellEnd"/>
      <w:r w:rsidRPr="00446FCF">
        <w:rPr>
          <w:rFonts w:ascii="Times New Roman" w:eastAsia="Times New Roman" w:hAnsi="Times New Roman" w:cs="Times New Roman"/>
          <w:sz w:val="28"/>
          <w:szCs w:val="28"/>
          <w:lang w:val="uk-UA" w:eastAsia="uk-UA"/>
        </w:rPr>
        <w:t xml:space="preserve"> ціни (діапазону цін тощо) за одиницю товару на момент письмового звернення учасника щодо збільшення ціни і повинен бути наданий у формі належним чином оформленої довідки/інформації (або в іншій документальній формі), виданої торгово-промисловою палатою України, або регіональною торгово-промисловою палатою, або органами державної статистики або іншими уповноваженими установами чи організаціями. У випадку прийняття рішення Замовником щодо внесення змін до договору у вказаній частині до розрахунку ціни за одиницю товару приймається ціна за одиницю товару, що визначається Сторонами у момент укладення договору про закупівлю та за результатами електронного аукціону (з урахуванням внесених раніше змін до договору про закупівлю). При цьому, максимальна сума, на яку Сторонами може бути здійснено підвищення ціни за одиницю товару визначається як різниця між </w:t>
      </w:r>
      <w:proofErr w:type="spellStart"/>
      <w:r w:rsidRPr="00446FCF">
        <w:rPr>
          <w:rFonts w:ascii="Times New Roman" w:eastAsia="Times New Roman" w:hAnsi="Times New Roman" w:cs="Times New Roman"/>
          <w:sz w:val="28"/>
          <w:szCs w:val="28"/>
          <w:lang w:val="uk-UA" w:eastAsia="uk-UA"/>
        </w:rPr>
        <w:t>середньоринковою</w:t>
      </w:r>
      <w:proofErr w:type="spellEnd"/>
      <w:r w:rsidRPr="00446FCF">
        <w:rPr>
          <w:rFonts w:ascii="Times New Roman" w:eastAsia="Times New Roman" w:hAnsi="Times New Roman" w:cs="Times New Roman"/>
          <w:sz w:val="28"/>
          <w:szCs w:val="28"/>
          <w:lang w:val="uk-UA" w:eastAsia="uk-UA"/>
        </w:rPr>
        <w:t xml:space="preserve"> ціною (діапазоном цін тощо) за одиницю товару на момент письмового звернення учасника щодо зміни ціни та </w:t>
      </w:r>
      <w:proofErr w:type="spellStart"/>
      <w:r w:rsidRPr="00446FCF">
        <w:rPr>
          <w:rFonts w:ascii="Times New Roman" w:eastAsia="Times New Roman" w:hAnsi="Times New Roman" w:cs="Times New Roman"/>
          <w:sz w:val="28"/>
          <w:szCs w:val="28"/>
          <w:lang w:val="uk-UA" w:eastAsia="uk-UA"/>
        </w:rPr>
        <w:t>середньоринкової</w:t>
      </w:r>
      <w:proofErr w:type="spellEnd"/>
      <w:r w:rsidRPr="00733F00">
        <w:rPr>
          <w:rFonts w:ascii="Times New Roman" w:eastAsia="Times New Roman" w:hAnsi="Times New Roman" w:cs="Times New Roman"/>
          <w:sz w:val="28"/>
          <w:szCs w:val="28"/>
          <w:lang w:val="uk-UA" w:eastAsia="uk-UA"/>
        </w:rPr>
        <w:t xml:space="preserve"> ціни (діапазону цін тощо) за одиницю товару на день подання тендерної пропозиції (допускається надання документального підтвердження щодо </w:t>
      </w:r>
      <w:proofErr w:type="spellStart"/>
      <w:r w:rsidRPr="00733F00">
        <w:rPr>
          <w:rFonts w:ascii="Times New Roman" w:eastAsia="Times New Roman" w:hAnsi="Times New Roman" w:cs="Times New Roman"/>
          <w:sz w:val="28"/>
          <w:szCs w:val="28"/>
          <w:lang w:val="uk-UA" w:eastAsia="uk-UA"/>
        </w:rPr>
        <w:t>середньоринкової</w:t>
      </w:r>
      <w:proofErr w:type="spellEnd"/>
      <w:r w:rsidRPr="00733F00">
        <w:rPr>
          <w:rFonts w:ascii="Times New Roman" w:eastAsia="Times New Roman" w:hAnsi="Times New Roman" w:cs="Times New Roman"/>
          <w:sz w:val="28"/>
          <w:szCs w:val="28"/>
          <w:lang w:val="uk-UA" w:eastAsia="uk-UA"/>
        </w:rPr>
        <w:t xml:space="preserve"> ціни (діапазону цін тощо) за одиницю товару в межах 10 днів щодо дати подання тендерної пропозиції), або станом на момент внесення змін до договору в частині ціни за одиницю, якщо такі зміни до Договору вже були раніше здійснені Сторонами.</w:t>
      </w:r>
    </w:p>
    <w:p w14:paraId="7ACC4EA0" w14:textId="19D4CE54" w:rsidR="00446FCF" w:rsidRPr="00733F00" w:rsidRDefault="00446FCF" w:rsidP="00733F00">
      <w:pPr>
        <w:pStyle w:val="a8"/>
        <w:numPr>
          <w:ilvl w:val="2"/>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733F00">
        <w:rPr>
          <w:rFonts w:ascii="Times New Roman" w:eastAsia="Times New Roman" w:hAnsi="Times New Roman" w:cs="Times New Roman"/>
          <w:sz w:val="28"/>
          <w:szCs w:val="28"/>
          <w:lang w:val="uk-UA" w:eastAsia="uk-UA"/>
        </w:rPr>
        <w:t>покращення якості предмета закупівлі, за умови що таке покращення не призведе до збільшення суми, визначеної в договорі про закупівлю;</w:t>
      </w:r>
    </w:p>
    <w:p w14:paraId="0AF14BFC" w14:textId="13FC2D1B" w:rsidR="00446FCF" w:rsidRPr="00733F00" w:rsidRDefault="00446FCF" w:rsidP="00733F00">
      <w:pPr>
        <w:pStyle w:val="a8"/>
        <w:numPr>
          <w:ilvl w:val="2"/>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733F00">
        <w:rPr>
          <w:rFonts w:ascii="Times New Roman" w:eastAsia="Times New Roman" w:hAnsi="Times New Roman" w:cs="Times New Roman"/>
          <w:sz w:val="28"/>
          <w:szCs w:val="28"/>
          <w:lang w:val="uk-UA" w:eastAsia="uk-UA"/>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5FCBFC3" w14:textId="4C5B2E50" w:rsidR="00446FCF" w:rsidRPr="00733F00" w:rsidRDefault="00446FCF" w:rsidP="00733F00">
      <w:pPr>
        <w:pStyle w:val="a8"/>
        <w:numPr>
          <w:ilvl w:val="2"/>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733F00">
        <w:rPr>
          <w:rFonts w:ascii="Times New Roman" w:eastAsia="Times New Roman" w:hAnsi="Times New Roman" w:cs="Times New Roman"/>
          <w:sz w:val="28"/>
          <w:szCs w:val="28"/>
          <w:lang w:val="uk-UA" w:eastAsia="uk-UA"/>
        </w:rPr>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2C55850A" w14:textId="610C942B" w:rsidR="00446FCF" w:rsidRDefault="00446FCF" w:rsidP="0005400D">
      <w:pPr>
        <w:pStyle w:val="a8"/>
        <w:numPr>
          <w:ilvl w:val="2"/>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733F00">
        <w:rPr>
          <w:rFonts w:ascii="Times New Roman" w:eastAsia="Times New Roman" w:hAnsi="Times New Roman" w:cs="Times New Roman"/>
          <w:sz w:val="28"/>
          <w:szCs w:val="28"/>
          <w:lang w:val="uk-UA" w:eastAsia="uk-UA"/>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54D553EB" w14:textId="0A36C6CC" w:rsidR="00CE68C6" w:rsidRPr="00733F00" w:rsidRDefault="00CE68C6" w:rsidP="00733F00">
      <w:pPr>
        <w:pStyle w:val="a8"/>
        <w:numPr>
          <w:ilvl w:val="2"/>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733F00">
        <w:rPr>
          <w:rFonts w:ascii="Times New Roman" w:eastAsia="Times New Roman" w:hAnsi="Times New Roman" w:cs="Times New Roman"/>
          <w:sz w:val="28"/>
          <w:szCs w:val="28"/>
          <w:lang w:val="uk-UA" w:eastAsia="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33F00">
        <w:rPr>
          <w:rFonts w:ascii="Times New Roman" w:eastAsia="Times New Roman" w:hAnsi="Times New Roman" w:cs="Times New Roman"/>
          <w:sz w:val="28"/>
          <w:szCs w:val="28"/>
          <w:lang w:val="uk-UA" w:eastAsia="uk-UA"/>
        </w:rPr>
        <w:t>Platts</w:t>
      </w:r>
      <w:proofErr w:type="spellEnd"/>
      <w:r w:rsidRPr="00733F00">
        <w:rPr>
          <w:rFonts w:ascii="Times New Roman" w:eastAsia="Times New Roman" w:hAnsi="Times New Roman" w:cs="Times New Roman"/>
          <w:sz w:val="28"/>
          <w:szCs w:val="28"/>
          <w:lang w:val="uk-UA" w:eastAsia="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67DDAB5E" w14:textId="3A9D1F0C" w:rsidR="00446FCF" w:rsidRPr="00446FCF" w:rsidRDefault="00446FCF" w:rsidP="00733F00">
      <w:pPr>
        <w:pStyle w:val="a8"/>
        <w:numPr>
          <w:ilvl w:val="2"/>
          <w:numId w:val="2"/>
        </w:numPr>
        <w:spacing w:after="0" w:line="240" w:lineRule="auto"/>
        <w:ind w:left="142" w:right="-256" w:firstLine="0"/>
        <w:jc w:val="both"/>
        <w:rPr>
          <w:rFonts w:ascii="Times New Roman" w:eastAsia="Times New Roman" w:hAnsi="Times New Roman" w:cs="Times New Roman"/>
          <w:color w:val="000000"/>
          <w:sz w:val="28"/>
          <w:szCs w:val="28"/>
          <w:lang w:val="uk-UA" w:eastAsia="uk-UA"/>
        </w:rPr>
      </w:pPr>
      <w:r w:rsidRPr="00733F00">
        <w:rPr>
          <w:rFonts w:ascii="Times New Roman" w:eastAsia="Times New Roman" w:hAnsi="Times New Roman" w:cs="Times New Roman"/>
          <w:sz w:val="28"/>
          <w:szCs w:val="28"/>
          <w:lang w:val="uk-UA" w:eastAsia="uk-UA"/>
        </w:rPr>
        <w:t>зміни умов у зв’язку із застосуванням положень </w:t>
      </w:r>
      <w:hyperlink r:id="rId9" w:anchor="n1778" w:history="1">
        <w:r w:rsidRPr="00733F00">
          <w:rPr>
            <w:rFonts w:ascii="Times New Roman" w:eastAsia="Times New Roman" w:hAnsi="Times New Roman" w:cs="Times New Roman"/>
            <w:sz w:val="28"/>
            <w:szCs w:val="28"/>
            <w:lang w:val="uk-UA" w:eastAsia="uk-UA"/>
          </w:rPr>
          <w:t>частини шостої</w:t>
        </w:r>
      </w:hyperlink>
      <w:r w:rsidRPr="00446FCF">
        <w:rPr>
          <w:rFonts w:ascii="Times New Roman" w:eastAsia="Times New Roman" w:hAnsi="Times New Roman" w:cs="Times New Roman"/>
          <w:sz w:val="28"/>
          <w:szCs w:val="28"/>
          <w:lang w:val="uk-UA" w:eastAsia="uk-UA"/>
        </w:rPr>
        <w:t> </w:t>
      </w:r>
      <w:r w:rsidRPr="00733F00">
        <w:rPr>
          <w:rFonts w:ascii="Times New Roman" w:eastAsia="Times New Roman" w:hAnsi="Times New Roman" w:cs="Times New Roman"/>
          <w:sz w:val="28"/>
          <w:szCs w:val="28"/>
          <w:lang w:val="uk-UA" w:eastAsia="uk-UA"/>
        </w:rPr>
        <w:t xml:space="preserve"> статті 41 Закону</w:t>
      </w:r>
      <w:r w:rsidRPr="00446FCF">
        <w:rPr>
          <w:rFonts w:ascii="Times New Roman" w:eastAsia="Times New Roman" w:hAnsi="Times New Roman" w:cs="Times New Roman"/>
          <w:color w:val="000000"/>
          <w:sz w:val="28"/>
          <w:szCs w:val="28"/>
          <w:lang w:val="uk-UA" w:eastAsia="uk-UA"/>
        </w:rPr>
        <w:t xml:space="preserve"> України «Про публічні закупівлі».</w:t>
      </w:r>
    </w:p>
    <w:p w14:paraId="3E043414" w14:textId="77777777" w:rsidR="00446FCF" w:rsidRPr="00446FCF" w:rsidRDefault="00446FCF" w:rsidP="00733F00">
      <w:pPr>
        <w:spacing w:after="0" w:line="240" w:lineRule="auto"/>
        <w:ind w:left="142"/>
        <w:jc w:val="both"/>
        <w:rPr>
          <w:rFonts w:ascii="Times New Roman" w:eastAsia="Times New Roman" w:hAnsi="Times New Roman" w:cs="Times New Roman"/>
          <w:color w:val="000000"/>
          <w:sz w:val="28"/>
          <w:szCs w:val="28"/>
          <w:lang w:val="uk-UA" w:eastAsia="uk-UA"/>
        </w:rPr>
      </w:pPr>
    </w:p>
    <w:p w14:paraId="424EB191" w14:textId="38BCD8A4" w:rsidR="00446FCF" w:rsidRPr="00733F00" w:rsidRDefault="00446FCF" w:rsidP="00733F00">
      <w:pPr>
        <w:pStyle w:val="a8"/>
        <w:numPr>
          <w:ilvl w:val="0"/>
          <w:numId w:val="2"/>
        </w:numPr>
        <w:spacing w:after="0" w:line="240" w:lineRule="auto"/>
        <w:ind w:left="142" w:firstLine="0"/>
        <w:jc w:val="center"/>
        <w:outlineLvl w:val="2"/>
        <w:rPr>
          <w:rFonts w:ascii="Times New Roman" w:eastAsia="Times New Roman" w:hAnsi="Times New Roman" w:cs="Times New Roman"/>
          <w:b/>
          <w:bCs/>
          <w:sz w:val="28"/>
          <w:szCs w:val="28"/>
          <w:lang w:val="uk-UA" w:eastAsia="uk-UA"/>
        </w:rPr>
      </w:pPr>
      <w:r w:rsidRPr="00733F00">
        <w:rPr>
          <w:rFonts w:ascii="Times New Roman" w:eastAsia="Times New Roman" w:hAnsi="Times New Roman" w:cs="Times New Roman"/>
          <w:b/>
          <w:bCs/>
          <w:sz w:val="28"/>
          <w:szCs w:val="28"/>
          <w:lang w:val="uk-UA" w:eastAsia="uk-UA"/>
        </w:rPr>
        <w:t>Повідомлення</w:t>
      </w:r>
    </w:p>
    <w:p w14:paraId="5FFEDA65" w14:textId="3FCFD7C8" w:rsidR="00446FCF" w:rsidRPr="00733F00" w:rsidRDefault="0005400D" w:rsidP="00733F00">
      <w:pPr>
        <w:pStyle w:val="a8"/>
        <w:numPr>
          <w:ilvl w:val="1"/>
          <w:numId w:val="2"/>
        </w:numPr>
        <w:spacing w:after="0" w:line="240" w:lineRule="auto"/>
        <w:ind w:left="142" w:firstLine="0"/>
        <w:jc w:val="both"/>
        <w:rPr>
          <w:rFonts w:ascii="Times New Roman" w:eastAsia="Times New Roman" w:hAnsi="Times New Roman" w:cs="Times New Roman"/>
          <w:sz w:val="28"/>
          <w:szCs w:val="28"/>
          <w:lang w:val="uk-UA" w:eastAsia="uk-UA"/>
        </w:rPr>
      </w:pPr>
      <w:r w:rsidRPr="00733F00">
        <w:rPr>
          <w:rFonts w:ascii="Times New Roman" w:eastAsia="Times New Roman" w:hAnsi="Times New Roman" w:cs="Times New Roman"/>
          <w:sz w:val="28"/>
          <w:szCs w:val="28"/>
          <w:lang w:val="uk-UA" w:eastAsia="uk-UA"/>
        </w:rPr>
        <w:t xml:space="preserve"> </w:t>
      </w:r>
      <w:r w:rsidR="00446FCF" w:rsidRPr="00733F00">
        <w:rPr>
          <w:rFonts w:ascii="Times New Roman" w:eastAsia="Times New Roman" w:hAnsi="Times New Roman" w:cs="Times New Roman"/>
          <w:sz w:val="28"/>
          <w:szCs w:val="28"/>
          <w:lang w:val="uk-UA" w:eastAsia="uk-UA"/>
        </w:rPr>
        <w:t>Будь-які повідомлення сторонами згідно з Договором надсилаються в письмовій формі або телеграфом, факсом чи телексом і підтверджуються письмово на адресу, зазначену в Договорі.</w:t>
      </w:r>
    </w:p>
    <w:p w14:paraId="4F0D42E9" w14:textId="77777777" w:rsidR="00446FCF" w:rsidRPr="00446FCF" w:rsidRDefault="00446FCF" w:rsidP="00733F00">
      <w:pPr>
        <w:spacing w:after="0" w:line="240" w:lineRule="exact"/>
        <w:ind w:left="142"/>
        <w:rPr>
          <w:rFonts w:ascii="Times New Roman" w:eastAsia="Times New Roman" w:hAnsi="Times New Roman" w:cs="Times New Roman"/>
          <w:b/>
          <w:caps/>
          <w:sz w:val="28"/>
          <w:szCs w:val="28"/>
          <w:lang w:val="uk-UA" w:eastAsia="uk-UA"/>
        </w:rPr>
      </w:pPr>
    </w:p>
    <w:p w14:paraId="4ACCC5E7" w14:textId="2395E315" w:rsidR="00446FCF" w:rsidRPr="00446FCF" w:rsidRDefault="00446FCF" w:rsidP="00733F00">
      <w:pPr>
        <w:pStyle w:val="a8"/>
        <w:numPr>
          <w:ilvl w:val="0"/>
          <w:numId w:val="2"/>
        </w:numPr>
        <w:spacing w:after="0" w:line="240" w:lineRule="auto"/>
        <w:ind w:left="142" w:firstLine="0"/>
        <w:jc w:val="center"/>
        <w:outlineLvl w:val="2"/>
        <w:rPr>
          <w:rFonts w:ascii="Times New Roman" w:eastAsia="Times New Roman" w:hAnsi="Times New Roman" w:cs="Times New Roman"/>
          <w:b/>
          <w:bCs/>
          <w:sz w:val="28"/>
          <w:szCs w:val="28"/>
          <w:lang w:val="uk-UA" w:eastAsia="uk-UA"/>
        </w:rPr>
      </w:pPr>
      <w:r w:rsidRPr="00446FCF">
        <w:rPr>
          <w:rFonts w:ascii="Times New Roman" w:eastAsia="Times New Roman" w:hAnsi="Times New Roman" w:cs="Times New Roman"/>
          <w:b/>
          <w:bCs/>
          <w:sz w:val="28"/>
          <w:szCs w:val="28"/>
          <w:lang w:val="uk-UA" w:eastAsia="uk-UA"/>
        </w:rPr>
        <w:t xml:space="preserve">ВИРІШЕННЯ СПОРІВ </w:t>
      </w:r>
    </w:p>
    <w:p w14:paraId="4AB895A6" w14:textId="436849C9" w:rsidR="0005400D" w:rsidRPr="00733F00" w:rsidRDefault="00446FCF" w:rsidP="00733F00">
      <w:pPr>
        <w:pStyle w:val="a8"/>
        <w:numPr>
          <w:ilvl w:val="1"/>
          <w:numId w:val="2"/>
        </w:numPr>
        <w:spacing w:after="0" w:line="240" w:lineRule="auto"/>
        <w:ind w:left="142" w:firstLine="0"/>
        <w:jc w:val="both"/>
        <w:rPr>
          <w:rFonts w:ascii="Times New Roman" w:eastAsia="Times New Roman" w:hAnsi="Times New Roman" w:cs="Times New Roman"/>
          <w:sz w:val="28"/>
          <w:szCs w:val="28"/>
          <w:lang w:val="uk-UA" w:eastAsia="uk-UA"/>
        </w:rPr>
      </w:pPr>
      <w:r w:rsidRPr="00733F00">
        <w:rPr>
          <w:rFonts w:ascii="Times New Roman" w:eastAsia="Times New Roman" w:hAnsi="Times New Roman" w:cs="Times New Roman"/>
          <w:sz w:val="28"/>
          <w:szCs w:val="28"/>
          <w:lang w:val="uk-UA" w:eastAsia="uk-UA"/>
        </w:rPr>
        <w:t xml:space="preserve">У випадку виникнення спорів або розбіжностей Сторони зобов'язуються вирішувати їх шляхом взаємних переговорів та консультацій. </w:t>
      </w:r>
    </w:p>
    <w:p w14:paraId="2302A7D2" w14:textId="455DC395" w:rsidR="0005400D" w:rsidRPr="00733F00" w:rsidRDefault="00446FCF" w:rsidP="00733F00">
      <w:pPr>
        <w:pStyle w:val="a8"/>
        <w:numPr>
          <w:ilvl w:val="1"/>
          <w:numId w:val="2"/>
        </w:numPr>
        <w:spacing w:after="0" w:line="240" w:lineRule="auto"/>
        <w:ind w:left="142" w:firstLine="0"/>
        <w:jc w:val="both"/>
        <w:rPr>
          <w:rFonts w:ascii="Times New Roman" w:eastAsia="Times New Roman" w:hAnsi="Times New Roman" w:cs="Times New Roman"/>
          <w:sz w:val="28"/>
          <w:szCs w:val="28"/>
          <w:lang w:val="uk-UA" w:eastAsia="uk-UA"/>
        </w:rPr>
      </w:pPr>
      <w:r w:rsidRPr="00733F00">
        <w:rPr>
          <w:rFonts w:ascii="Times New Roman" w:eastAsia="Times New Roman" w:hAnsi="Times New Roman" w:cs="Times New Roman"/>
          <w:sz w:val="28"/>
          <w:szCs w:val="28"/>
          <w:lang w:val="uk-UA" w:eastAsia="uk-UA"/>
        </w:rPr>
        <w:t xml:space="preserve"> У  разі недосягнення  Сторонами згоди спори (розбіжності) вирішуються у судовому порядку.</w:t>
      </w:r>
    </w:p>
    <w:p w14:paraId="57B4D818" w14:textId="3925142E" w:rsidR="00446FCF" w:rsidRDefault="00446FCF" w:rsidP="00733F00">
      <w:pPr>
        <w:pStyle w:val="a8"/>
        <w:numPr>
          <w:ilvl w:val="1"/>
          <w:numId w:val="2"/>
        </w:numPr>
        <w:spacing w:after="0" w:line="240" w:lineRule="auto"/>
        <w:ind w:left="142" w:firstLine="0"/>
        <w:jc w:val="both"/>
        <w:rPr>
          <w:rFonts w:ascii="Times New Roman" w:eastAsia="Times New Roman" w:hAnsi="Times New Roman" w:cs="Times New Roman"/>
          <w:sz w:val="28"/>
          <w:szCs w:val="28"/>
          <w:lang w:val="uk-UA" w:eastAsia="uk-UA"/>
        </w:rPr>
      </w:pPr>
      <w:r w:rsidRPr="00733F00">
        <w:rPr>
          <w:rFonts w:ascii="Times New Roman" w:eastAsia="Times New Roman" w:hAnsi="Times New Roman" w:cs="Times New Roman"/>
          <w:sz w:val="28"/>
          <w:szCs w:val="28"/>
          <w:lang w:val="uk-UA" w:eastAsia="uk-UA"/>
        </w:rPr>
        <w:t>У випадках, не передбачених цим Договором, Сторони несуть відповідальність, передбачену чинним законодавством України.</w:t>
      </w:r>
    </w:p>
    <w:p w14:paraId="34FBAC20" w14:textId="77777777" w:rsidR="0005400D" w:rsidRPr="00733F00" w:rsidRDefault="0005400D" w:rsidP="00733F00">
      <w:pPr>
        <w:pStyle w:val="a8"/>
        <w:spacing w:after="0" w:line="240" w:lineRule="auto"/>
        <w:ind w:left="1146"/>
        <w:jc w:val="both"/>
        <w:rPr>
          <w:rFonts w:ascii="Times New Roman" w:eastAsia="Times New Roman" w:hAnsi="Times New Roman" w:cs="Times New Roman"/>
          <w:sz w:val="28"/>
          <w:szCs w:val="28"/>
          <w:lang w:val="uk-UA" w:eastAsia="uk-UA"/>
        </w:rPr>
      </w:pPr>
    </w:p>
    <w:p w14:paraId="4FD2FF76" w14:textId="5E83F583" w:rsidR="00446FCF" w:rsidRPr="00733F00" w:rsidRDefault="00446FCF" w:rsidP="00733F00">
      <w:pPr>
        <w:pStyle w:val="a8"/>
        <w:numPr>
          <w:ilvl w:val="0"/>
          <w:numId w:val="2"/>
        </w:numPr>
        <w:spacing w:after="0" w:line="240" w:lineRule="auto"/>
        <w:ind w:left="142" w:firstLine="0"/>
        <w:jc w:val="center"/>
        <w:outlineLvl w:val="2"/>
        <w:rPr>
          <w:rFonts w:ascii="Times New Roman" w:eastAsia="Times New Roman" w:hAnsi="Times New Roman" w:cs="Times New Roman"/>
          <w:b/>
          <w:bCs/>
          <w:sz w:val="28"/>
          <w:szCs w:val="28"/>
          <w:lang w:val="uk-UA" w:eastAsia="uk-UA"/>
        </w:rPr>
      </w:pPr>
      <w:r w:rsidRPr="00733F00">
        <w:rPr>
          <w:rFonts w:ascii="Times New Roman" w:eastAsia="Times New Roman" w:hAnsi="Times New Roman" w:cs="Times New Roman"/>
          <w:b/>
          <w:bCs/>
          <w:sz w:val="28"/>
          <w:szCs w:val="28"/>
          <w:lang w:val="uk-UA" w:eastAsia="uk-UA"/>
        </w:rPr>
        <w:t>Термін дії Договору</w:t>
      </w:r>
    </w:p>
    <w:p w14:paraId="6C9F3D89" w14:textId="4ED8965C" w:rsidR="00446FCF" w:rsidRPr="00446FCF" w:rsidRDefault="00446FCF" w:rsidP="00733F00">
      <w:pPr>
        <w:pStyle w:val="a8"/>
        <w:numPr>
          <w:ilvl w:val="1"/>
          <w:numId w:val="2"/>
        </w:numPr>
        <w:spacing w:after="0" w:line="240" w:lineRule="auto"/>
        <w:ind w:left="142" w:firstLine="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Договір діє з моменту підписання і до « 31» грудня 202</w:t>
      </w:r>
      <w:r w:rsidR="00FF0481">
        <w:rPr>
          <w:rFonts w:ascii="Times New Roman" w:eastAsia="Times New Roman" w:hAnsi="Times New Roman" w:cs="Times New Roman"/>
          <w:sz w:val="28"/>
          <w:szCs w:val="28"/>
          <w:lang w:val="uk-UA" w:eastAsia="uk-UA"/>
        </w:rPr>
        <w:t>3</w:t>
      </w:r>
      <w:r w:rsidRPr="00446FCF">
        <w:rPr>
          <w:rFonts w:ascii="Times New Roman" w:eastAsia="Times New Roman" w:hAnsi="Times New Roman" w:cs="Times New Roman"/>
          <w:sz w:val="28"/>
          <w:szCs w:val="28"/>
          <w:lang w:val="uk-UA" w:eastAsia="uk-UA"/>
        </w:rPr>
        <w:t xml:space="preserve"> року але в будь-якому разі до повного виконання обов’язків сторонами.</w:t>
      </w:r>
    </w:p>
    <w:p w14:paraId="3408B1A6" w14:textId="35B3AD9B" w:rsidR="00446FCF" w:rsidRPr="00446FCF" w:rsidRDefault="00446FCF" w:rsidP="00733F00">
      <w:pPr>
        <w:pStyle w:val="a8"/>
        <w:numPr>
          <w:ilvl w:val="1"/>
          <w:numId w:val="2"/>
        </w:numPr>
        <w:spacing w:after="0" w:line="240" w:lineRule="auto"/>
        <w:ind w:left="142" w:firstLine="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Договір укладається і підписується у двох примірниках, що мають однакову юридичну силу</w:t>
      </w:r>
      <w:r w:rsidR="00014499">
        <w:rPr>
          <w:rFonts w:ascii="Times New Roman" w:eastAsia="Times New Roman" w:hAnsi="Times New Roman" w:cs="Times New Roman"/>
          <w:sz w:val="28"/>
          <w:szCs w:val="28"/>
          <w:lang w:val="uk-UA" w:eastAsia="uk-UA"/>
        </w:rPr>
        <w:t>, по одному для кожної зі Сторін</w:t>
      </w:r>
      <w:r w:rsidRPr="00446FCF">
        <w:rPr>
          <w:rFonts w:ascii="Times New Roman" w:eastAsia="Times New Roman" w:hAnsi="Times New Roman" w:cs="Times New Roman"/>
          <w:sz w:val="28"/>
          <w:szCs w:val="28"/>
          <w:lang w:val="uk-UA" w:eastAsia="uk-UA"/>
        </w:rPr>
        <w:t>.</w:t>
      </w:r>
    </w:p>
    <w:p w14:paraId="49E88B4E" w14:textId="77777777" w:rsidR="00446FCF" w:rsidRPr="00446FCF" w:rsidRDefault="00446FCF" w:rsidP="00733F00">
      <w:pPr>
        <w:spacing w:after="0" w:line="240" w:lineRule="exact"/>
        <w:rPr>
          <w:rFonts w:ascii="Times New Roman" w:eastAsia="Times New Roman" w:hAnsi="Times New Roman" w:cs="Times New Roman"/>
          <w:b/>
          <w:sz w:val="28"/>
          <w:szCs w:val="28"/>
          <w:lang w:val="uk-UA" w:eastAsia="uk-UA"/>
        </w:rPr>
      </w:pPr>
    </w:p>
    <w:p w14:paraId="793501AE" w14:textId="4917ED13" w:rsidR="00446FCF" w:rsidRPr="0005400D" w:rsidRDefault="00446FCF" w:rsidP="00733F00">
      <w:pPr>
        <w:pStyle w:val="a8"/>
        <w:numPr>
          <w:ilvl w:val="0"/>
          <w:numId w:val="2"/>
        </w:numPr>
        <w:spacing w:after="0" w:line="240" w:lineRule="auto"/>
        <w:ind w:left="142" w:firstLine="0"/>
        <w:jc w:val="center"/>
        <w:outlineLvl w:val="2"/>
        <w:rPr>
          <w:rFonts w:ascii="Times New Roman" w:eastAsia="Times New Roman" w:hAnsi="Times New Roman" w:cs="Times New Roman"/>
          <w:b/>
          <w:bCs/>
          <w:sz w:val="28"/>
          <w:szCs w:val="28"/>
          <w:lang w:val="uk-UA" w:eastAsia="uk-UA"/>
        </w:rPr>
      </w:pPr>
      <w:r w:rsidRPr="0005400D">
        <w:rPr>
          <w:rFonts w:ascii="Times New Roman" w:eastAsia="Times New Roman" w:hAnsi="Times New Roman" w:cs="Times New Roman"/>
          <w:b/>
          <w:bCs/>
          <w:sz w:val="28"/>
          <w:szCs w:val="28"/>
          <w:lang w:val="uk-UA" w:eastAsia="uk-UA"/>
        </w:rPr>
        <w:t>ЮРИДИЧНА АДРЕСА ТА ПЛАТІЖНІ РЕКВІЗИТИ СТОРІН:</w:t>
      </w:r>
    </w:p>
    <w:p w14:paraId="018E61F5" w14:textId="77777777" w:rsidR="00446FCF" w:rsidRPr="00446FCF" w:rsidRDefault="00446FCF" w:rsidP="00733F00">
      <w:pPr>
        <w:spacing w:after="0" w:line="240" w:lineRule="exact"/>
        <w:ind w:left="142"/>
        <w:rPr>
          <w:rFonts w:ascii="Times New Roman" w:eastAsia="Times New Roman" w:hAnsi="Times New Roman" w:cs="Times New Roman"/>
          <w:b/>
          <w:sz w:val="28"/>
          <w:szCs w:val="28"/>
          <w:lang w:val="uk-UA" w:eastAsia="uk-UA"/>
        </w:rPr>
      </w:pPr>
    </w:p>
    <w:tbl>
      <w:tblPr>
        <w:tblW w:w="9781" w:type="dxa"/>
        <w:tblInd w:w="108" w:type="dxa"/>
        <w:tblLayout w:type="fixed"/>
        <w:tblLook w:val="0000" w:firstRow="0" w:lastRow="0" w:firstColumn="0" w:lastColumn="0" w:noHBand="0" w:noVBand="0"/>
      </w:tblPr>
      <w:tblGrid>
        <w:gridCol w:w="4800"/>
        <w:gridCol w:w="360"/>
        <w:gridCol w:w="4621"/>
      </w:tblGrid>
      <w:tr w:rsidR="00446FCF" w:rsidRPr="00446FCF" w14:paraId="2BE7B9A0" w14:textId="77777777" w:rsidTr="009F2046">
        <w:tc>
          <w:tcPr>
            <w:tcW w:w="4800" w:type="dxa"/>
          </w:tcPr>
          <w:p w14:paraId="4E509D4A" w14:textId="77777777" w:rsidR="00446FCF" w:rsidRPr="00446FCF" w:rsidRDefault="00446FCF" w:rsidP="00733F00">
            <w:pPr>
              <w:spacing w:after="0" w:line="240" w:lineRule="exact"/>
              <w:ind w:left="142"/>
              <w:rPr>
                <w:rFonts w:ascii="Times New Roman" w:eastAsia="Times New Roman" w:hAnsi="Times New Roman" w:cs="Times New Roman"/>
                <w:b/>
                <w:caps/>
                <w:sz w:val="28"/>
                <w:szCs w:val="28"/>
                <w:lang w:val="uk-UA" w:eastAsia="uk-UA"/>
              </w:rPr>
            </w:pPr>
            <w:r w:rsidRPr="00446FCF">
              <w:rPr>
                <w:rFonts w:ascii="Times New Roman" w:eastAsia="Times New Roman" w:hAnsi="Times New Roman" w:cs="Times New Roman"/>
                <w:b/>
                <w:caps/>
                <w:sz w:val="28"/>
                <w:szCs w:val="28"/>
                <w:lang w:val="uk-UA" w:eastAsia="uk-UA"/>
              </w:rPr>
              <w:t xml:space="preserve">                «ЗАМОВНИК»</w:t>
            </w:r>
          </w:p>
          <w:p w14:paraId="05AEFCF3" w14:textId="77777777" w:rsidR="00446FCF" w:rsidRPr="00446FCF" w:rsidRDefault="00446FCF" w:rsidP="00733F00">
            <w:pPr>
              <w:spacing w:after="0" w:line="240" w:lineRule="exact"/>
              <w:ind w:left="142"/>
              <w:rPr>
                <w:rFonts w:ascii="Times New Roman" w:eastAsia="Times New Roman" w:hAnsi="Times New Roman" w:cs="Times New Roman"/>
                <w:b/>
                <w:caps/>
                <w:sz w:val="28"/>
                <w:szCs w:val="28"/>
                <w:lang w:val="uk-UA" w:eastAsia="uk-UA"/>
              </w:rPr>
            </w:pPr>
          </w:p>
          <w:p w14:paraId="252AA5C9" w14:textId="77777777" w:rsidR="00446FCF" w:rsidRPr="00446FCF" w:rsidRDefault="00446FCF" w:rsidP="00733F00">
            <w:pPr>
              <w:spacing w:after="0" w:line="240" w:lineRule="exact"/>
              <w:ind w:left="142"/>
              <w:rPr>
                <w:rFonts w:ascii="Times New Roman" w:eastAsia="Times New Roman" w:hAnsi="Times New Roman" w:cs="Times New Roman"/>
                <w:b/>
                <w:caps/>
                <w:sz w:val="28"/>
                <w:szCs w:val="28"/>
                <w:lang w:val="uk-UA" w:eastAsia="uk-UA"/>
              </w:rPr>
            </w:pPr>
          </w:p>
        </w:tc>
        <w:tc>
          <w:tcPr>
            <w:tcW w:w="360" w:type="dxa"/>
          </w:tcPr>
          <w:p w14:paraId="7026C9A3" w14:textId="77777777" w:rsidR="00446FCF" w:rsidRPr="00446FCF" w:rsidRDefault="00446FCF" w:rsidP="00733F00">
            <w:pPr>
              <w:spacing w:after="0" w:line="240" w:lineRule="exact"/>
              <w:ind w:left="142"/>
              <w:rPr>
                <w:rFonts w:ascii="Times New Roman" w:eastAsia="Times New Roman" w:hAnsi="Times New Roman" w:cs="Times New Roman"/>
                <w:b/>
                <w:caps/>
                <w:sz w:val="28"/>
                <w:szCs w:val="28"/>
                <w:lang w:val="uk-UA" w:eastAsia="uk-UA"/>
              </w:rPr>
            </w:pPr>
          </w:p>
        </w:tc>
        <w:tc>
          <w:tcPr>
            <w:tcW w:w="4621" w:type="dxa"/>
          </w:tcPr>
          <w:p w14:paraId="1B126635" w14:textId="77777777" w:rsidR="00446FCF" w:rsidRPr="00446FCF" w:rsidRDefault="00446FCF" w:rsidP="00733F00">
            <w:pPr>
              <w:spacing w:after="0" w:line="240" w:lineRule="exact"/>
              <w:ind w:left="142"/>
              <w:rPr>
                <w:rFonts w:ascii="Times New Roman" w:eastAsia="Times New Roman" w:hAnsi="Times New Roman" w:cs="Times New Roman"/>
                <w:b/>
                <w:caps/>
                <w:sz w:val="28"/>
                <w:szCs w:val="28"/>
                <w:lang w:val="uk-UA" w:eastAsia="uk-UA"/>
              </w:rPr>
            </w:pPr>
            <w:r w:rsidRPr="00446FCF">
              <w:rPr>
                <w:rFonts w:ascii="Times New Roman" w:eastAsia="Times New Roman" w:hAnsi="Times New Roman" w:cs="Times New Roman"/>
                <w:b/>
                <w:caps/>
                <w:sz w:val="28"/>
                <w:szCs w:val="28"/>
                <w:lang w:val="uk-UA" w:eastAsia="uk-UA"/>
              </w:rPr>
              <w:t xml:space="preserve">              «ПОСТАЧАЛЬНИК»</w:t>
            </w:r>
          </w:p>
        </w:tc>
      </w:tr>
      <w:tr w:rsidR="00446FCF" w:rsidRPr="00446FCF" w14:paraId="5016BC42" w14:textId="77777777" w:rsidTr="009F2046">
        <w:tc>
          <w:tcPr>
            <w:tcW w:w="4800" w:type="dxa"/>
            <w:tcBorders>
              <w:bottom w:val="single" w:sz="4" w:space="0" w:color="auto"/>
            </w:tcBorders>
          </w:tcPr>
          <w:p w14:paraId="73C8F5B4" w14:textId="77777777" w:rsidR="00446FCF" w:rsidRPr="00446FCF" w:rsidRDefault="00446FCF" w:rsidP="00733F00">
            <w:pPr>
              <w:spacing w:after="0" w:line="240" w:lineRule="exact"/>
              <w:ind w:left="142"/>
              <w:rPr>
                <w:rFonts w:ascii="Times New Roman" w:eastAsia="Times New Roman" w:hAnsi="Times New Roman" w:cs="Times New Roman"/>
                <w:b/>
                <w:sz w:val="28"/>
                <w:szCs w:val="28"/>
                <w:lang w:val="uk-UA" w:eastAsia="uk-UA"/>
              </w:rPr>
            </w:pPr>
            <w:r w:rsidRPr="00446FCF">
              <w:rPr>
                <w:rFonts w:ascii="Times New Roman" w:eastAsia="Times New Roman" w:hAnsi="Times New Roman" w:cs="Times New Roman"/>
                <w:b/>
                <w:bCs/>
                <w:sz w:val="28"/>
                <w:szCs w:val="28"/>
                <w:lang w:val="uk-UA" w:eastAsia="uk-UA"/>
              </w:rPr>
              <w:t>КНП «Гайсинська центральна районна лікарня Гайсинської міської ради»</w:t>
            </w:r>
          </w:p>
        </w:tc>
        <w:tc>
          <w:tcPr>
            <w:tcW w:w="360" w:type="dxa"/>
          </w:tcPr>
          <w:p w14:paraId="7F86FEA3" w14:textId="77777777" w:rsidR="00446FCF" w:rsidRPr="00446FCF" w:rsidRDefault="00446FCF" w:rsidP="00733F00">
            <w:pPr>
              <w:spacing w:after="0" w:line="240" w:lineRule="exact"/>
              <w:ind w:left="142"/>
              <w:jc w:val="both"/>
              <w:rPr>
                <w:rFonts w:ascii="Times New Roman" w:eastAsia="Times New Roman" w:hAnsi="Times New Roman" w:cs="Times New Roman"/>
                <w:b/>
                <w:sz w:val="28"/>
                <w:szCs w:val="28"/>
                <w:lang w:val="uk-UA" w:eastAsia="uk-UA"/>
              </w:rPr>
            </w:pPr>
          </w:p>
        </w:tc>
        <w:tc>
          <w:tcPr>
            <w:tcW w:w="4621" w:type="dxa"/>
            <w:tcBorders>
              <w:bottom w:val="single" w:sz="4" w:space="0" w:color="auto"/>
            </w:tcBorders>
          </w:tcPr>
          <w:p w14:paraId="78E3A3FB" w14:textId="77777777" w:rsidR="00446FCF" w:rsidRPr="00446FCF" w:rsidRDefault="00446FCF" w:rsidP="00733F00">
            <w:pPr>
              <w:spacing w:after="0" w:line="240" w:lineRule="exact"/>
              <w:ind w:left="142"/>
              <w:jc w:val="both"/>
              <w:rPr>
                <w:rFonts w:ascii="Times New Roman" w:eastAsia="Times New Roman" w:hAnsi="Times New Roman" w:cs="Times New Roman"/>
                <w:b/>
                <w:sz w:val="28"/>
                <w:szCs w:val="28"/>
                <w:lang w:val="uk-UA" w:eastAsia="uk-UA"/>
              </w:rPr>
            </w:pPr>
          </w:p>
        </w:tc>
      </w:tr>
      <w:tr w:rsidR="00446FCF" w:rsidRPr="00446FCF" w14:paraId="6548F3E8" w14:textId="77777777" w:rsidTr="009F2046">
        <w:tc>
          <w:tcPr>
            <w:tcW w:w="4800" w:type="dxa"/>
            <w:tcBorders>
              <w:top w:val="single" w:sz="4" w:space="0" w:color="auto"/>
              <w:bottom w:val="single" w:sz="4" w:space="0" w:color="auto"/>
            </w:tcBorders>
          </w:tcPr>
          <w:p w14:paraId="1341155C" w14:textId="77777777" w:rsidR="00446FCF" w:rsidRPr="00446FCF" w:rsidRDefault="00446FCF" w:rsidP="00733F00">
            <w:pPr>
              <w:spacing w:after="0" w:line="240" w:lineRule="exact"/>
              <w:ind w:left="142"/>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23700, Вінницька область,</w:t>
            </w:r>
          </w:p>
        </w:tc>
        <w:tc>
          <w:tcPr>
            <w:tcW w:w="360" w:type="dxa"/>
          </w:tcPr>
          <w:p w14:paraId="42DD14AE" w14:textId="77777777" w:rsidR="00446FCF" w:rsidRPr="00446FCF" w:rsidRDefault="00446FCF" w:rsidP="00733F00">
            <w:pPr>
              <w:spacing w:after="0" w:line="240" w:lineRule="exact"/>
              <w:ind w:left="142"/>
              <w:jc w:val="both"/>
              <w:rPr>
                <w:rFonts w:ascii="Times New Roman" w:eastAsia="Times New Roman" w:hAnsi="Times New Roman" w:cs="Times New Roman"/>
                <w:sz w:val="28"/>
                <w:szCs w:val="28"/>
                <w:lang w:val="uk-UA" w:eastAsia="uk-UA"/>
              </w:rPr>
            </w:pPr>
          </w:p>
        </w:tc>
        <w:tc>
          <w:tcPr>
            <w:tcW w:w="4621" w:type="dxa"/>
            <w:tcBorders>
              <w:top w:val="single" w:sz="4" w:space="0" w:color="auto"/>
              <w:bottom w:val="single" w:sz="4" w:space="0" w:color="auto"/>
            </w:tcBorders>
          </w:tcPr>
          <w:p w14:paraId="366F4222" w14:textId="77777777" w:rsidR="00446FCF" w:rsidRPr="00446FCF" w:rsidRDefault="00446FCF" w:rsidP="00733F00">
            <w:pPr>
              <w:spacing w:after="0" w:line="240" w:lineRule="exact"/>
              <w:ind w:left="142"/>
              <w:jc w:val="both"/>
              <w:rPr>
                <w:rFonts w:ascii="Times New Roman" w:eastAsia="Times New Roman" w:hAnsi="Times New Roman" w:cs="Times New Roman"/>
                <w:sz w:val="28"/>
                <w:szCs w:val="28"/>
                <w:lang w:val="uk-UA" w:eastAsia="uk-UA"/>
              </w:rPr>
            </w:pPr>
          </w:p>
        </w:tc>
      </w:tr>
      <w:tr w:rsidR="00446FCF" w:rsidRPr="00446FCF" w14:paraId="093B80B6" w14:textId="77777777" w:rsidTr="009F2046">
        <w:tc>
          <w:tcPr>
            <w:tcW w:w="4800" w:type="dxa"/>
            <w:tcBorders>
              <w:top w:val="single" w:sz="4" w:space="0" w:color="auto"/>
              <w:bottom w:val="single" w:sz="4" w:space="0" w:color="auto"/>
            </w:tcBorders>
          </w:tcPr>
          <w:p w14:paraId="3AC1F827" w14:textId="77777777" w:rsidR="00446FCF" w:rsidRPr="00446FCF" w:rsidRDefault="00446FCF" w:rsidP="00733F00">
            <w:pPr>
              <w:spacing w:after="0" w:line="240" w:lineRule="exact"/>
              <w:ind w:left="142"/>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 xml:space="preserve">м.Гайсин,вул.,В.Чорновола,1. </w:t>
            </w:r>
          </w:p>
        </w:tc>
        <w:tc>
          <w:tcPr>
            <w:tcW w:w="360" w:type="dxa"/>
          </w:tcPr>
          <w:p w14:paraId="3E59C716" w14:textId="77777777" w:rsidR="00446FCF" w:rsidRPr="00446FCF" w:rsidRDefault="00446FCF" w:rsidP="00733F00">
            <w:pPr>
              <w:spacing w:after="0" w:line="240" w:lineRule="exact"/>
              <w:ind w:left="142"/>
              <w:jc w:val="both"/>
              <w:rPr>
                <w:rFonts w:ascii="Times New Roman" w:eastAsia="Times New Roman" w:hAnsi="Times New Roman" w:cs="Times New Roman"/>
                <w:sz w:val="28"/>
                <w:szCs w:val="28"/>
                <w:lang w:val="uk-UA" w:eastAsia="uk-UA"/>
              </w:rPr>
            </w:pPr>
          </w:p>
        </w:tc>
        <w:tc>
          <w:tcPr>
            <w:tcW w:w="4621" w:type="dxa"/>
            <w:tcBorders>
              <w:top w:val="single" w:sz="4" w:space="0" w:color="auto"/>
              <w:bottom w:val="single" w:sz="4" w:space="0" w:color="auto"/>
            </w:tcBorders>
          </w:tcPr>
          <w:p w14:paraId="15376572" w14:textId="77777777" w:rsidR="00446FCF" w:rsidRPr="00446FCF" w:rsidRDefault="00446FCF" w:rsidP="00733F00">
            <w:pPr>
              <w:spacing w:after="0" w:line="240" w:lineRule="exact"/>
              <w:ind w:left="142"/>
              <w:jc w:val="both"/>
              <w:rPr>
                <w:rFonts w:ascii="Times New Roman" w:eastAsia="Times New Roman" w:hAnsi="Times New Roman" w:cs="Times New Roman"/>
                <w:sz w:val="28"/>
                <w:szCs w:val="28"/>
                <w:lang w:val="uk-UA" w:eastAsia="uk-UA"/>
              </w:rPr>
            </w:pPr>
          </w:p>
        </w:tc>
      </w:tr>
      <w:tr w:rsidR="00446FCF" w:rsidRPr="00446FCF" w14:paraId="297F7D92" w14:textId="77777777" w:rsidTr="009F2046">
        <w:tc>
          <w:tcPr>
            <w:tcW w:w="4800" w:type="dxa"/>
            <w:tcBorders>
              <w:top w:val="single" w:sz="4" w:space="0" w:color="auto"/>
              <w:bottom w:val="single" w:sz="4" w:space="0" w:color="auto"/>
            </w:tcBorders>
          </w:tcPr>
          <w:p w14:paraId="4AC585BB" w14:textId="77777777" w:rsidR="00446FCF" w:rsidRPr="00446FCF" w:rsidRDefault="00446FCF" w:rsidP="00733F00">
            <w:pPr>
              <w:spacing w:after="0" w:line="240" w:lineRule="exact"/>
              <w:ind w:left="142"/>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Розрахунковий рахунок</w:t>
            </w:r>
          </w:p>
          <w:p w14:paraId="4E9D3F81" w14:textId="38AE8155" w:rsidR="00446FCF" w:rsidRPr="00446FCF" w:rsidRDefault="00446FCF" w:rsidP="00FE5033">
            <w:pPr>
              <w:spacing w:after="0" w:line="240" w:lineRule="exact"/>
              <w:ind w:left="142"/>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en-US" w:eastAsia="uk-UA"/>
              </w:rPr>
              <w:t>UA</w:t>
            </w:r>
            <w:r w:rsidRPr="00446FCF">
              <w:rPr>
                <w:rFonts w:ascii="Times New Roman" w:eastAsia="Times New Roman" w:hAnsi="Times New Roman" w:cs="Times New Roman"/>
                <w:sz w:val="28"/>
                <w:szCs w:val="28"/>
                <w:lang w:val="uk-UA" w:eastAsia="uk-UA"/>
              </w:rPr>
              <w:t xml:space="preserve"> </w:t>
            </w:r>
            <w:r w:rsidR="00FE5033">
              <w:rPr>
                <w:rFonts w:ascii="Times New Roman" w:eastAsia="Times New Roman" w:hAnsi="Times New Roman" w:cs="Times New Roman"/>
                <w:sz w:val="28"/>
                <w:szCs w:val="28"/>
                <w:lang w:val="uk-UA" w:eastAsia="uk-UA"/>
              </w:rPr>
              <w:t>________________________________________________________________</w:t>
            </w:r>
          </w:p>
        </w:tc>
        <w:tc>
          <w:tcPr>
            <w:tcW w:w="360" w:type="dxa"/>
          </w:tcPr>
          <w:p w14:paraId="019A1C6C" w14:textId="77777777" w:rsidR="00446FCF" w:rsidRPr="00446FCF" w:rsidRDefault="00446FCF" w:rsidP="00733F00">
            <w:pPr>
              <w:spacing w:after="0" w:line="240" w:lineRule="exact"/>
              <w:ind w:left="142"/>
              <w:jc w:val="both"/>
              <w:rPr>
                <w:rFonts w:ascii="Times New Roman" w:eastAsia="Times New Roman" w:hAnsi="Times New Roman" w:cs="Times New Roman"/>
                <w:sz w:val="28"/>
                <w:szCs w:val="28"/>
                <w:lang w:val="uk-UA" w:eastAsia="uk-UA"/>
              </w:rPr>
            </w:pPr>
          </w:p>
        </w:tc>
        <w:tc>
          <w:tcPr>
            <w:tcW w:w="4621" w:type="dxa"/>
            <w:tcBorders>
              <w:top w:val="single" w:sz="4" w:space="0" w:color="auto"/>
              <w:bottom w:val="single" w:sz="4" w:space="0" w:color="auto"/>
            </w:tcBorders>
          </w:tcPr>
          <w:p w14:paraId="10410592" w14:textId="77777777" w:rsidR="00446FCF" w:rsidRPr="00446FCF" w:rsidRDefault="00446FCF" w:rsidP="00733F00">
            <w:pPr>
              <w:spacing w:after="0" w:line="240" w:lineRule="exact"/>
              <w:ind w:left="142"/>
              <w:jc w:val="both"/>
              <w:rPr>
                <w:rFonts w:ascii="Times New Roman" w:eastAsia="Times New Roman" w:hAnsi="Times New Roman" w:cs="Times New Roman"/>
                <w:sz w:val="28"/>
                <w:szCs w:val="28"/>
                <w:lang w:val="uk-UA" w:eastAsia="uk-UA"/>
              </w:rPr>
            </w:pPr>
          </w:p>
        </w:tc>
      </w:tr>
      <w:tr w:rsidR="00446FCF" w:rsidRPr="00446FCF" w14:paraId="1F9E700A" w14:textId="77777777" w:rsidTr="009F2046">
        <w:tc>
          <w:tcPr>
            <w:tcW w:w="4800" w:type="dxa"/>
            <w:tcBorders>
              <w:top w:val="single" w:sz="4" w:space="0" w:color="auto"/>
              <w:bottom w:val="single" w:sz="4" w:space="0" w:color="auto"/>
            </w:tcBorders>
          </w:tcPr>
          <w:p w14:paraId="1B010C9E" w14:textId="77777777" w:rsidR="00446FCF" w:rsidRPr="00446FCF" w:rsidRDefault="00446FCF" w:rsidP="00733F00">
            <w:pPr>
              <w:spacing w:after="0" w:line="240" w:lineRule="exact"/>
              <w:ind w:left="142"/>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 xml:space="preserve">МФО 320478 </w:t>
            </w:r>
          </w:p>
        </w:tc>
        <w:tc>
          <w:tcPr>
            <w:tcW w:w="360" w:type="dxa"/>
          </w:tcPr>
          <w:p w14:paraId="124DB892" w14:textId="77777777" w:rsidR="00446FCF" w:rsidRPr="00446FCF" w:rsidRDefault="00446FCF" w:rsidP="00733F00">
            <w:pPr>
              <w:spacing w:after="0" w:line="240" w:lineRule="exact"/>
              <w:ind w:left="142"/>
              <w:jc w:val="both"/>
              <w:rPr>
                <w:rFonts w:ascii="Times New Roman" w:eastAsia="Times New Roman" w:hAnsi="Times New Roman" w:cs="Times New Roman"/>
                <w:sz w:val="28"/>
                <w:szCs w:val="28"/>
                <w:lang w:val="uk-UA" w:eastAsia="uk-UA"/>
              </w:rPr>
            </w:pPr>
          </w:p>
        </w:tc>
        <w:tc>
          <w:tcPr>
            <w:tcW w:w="4621" w:type="dxa"/>
            <w:tcBorders>
              <w:top w:val="single" w:sz="4" w:space="0" w:color="auto"/>
              <w:bottom w:val="single" w:sz="4" w:space="0" w:color="auto"/>
            </w:tcBorders>
            <w:shd w:val="clear" w:color="auto" w:fill="auto"/>
          </w:tcPr>
          <w:p w14:paraId="4AAE667C" w14:textId="77777777" w:rsidR="00446FCF" w:rsidRPr="00446FCF" w:rsidRDefault="00446FCF" w:rsidP="00733F00">
            <w:pPr>
              <w:spacing w:after="0" w:line="240" w:lineRule="exact"/>
              <w:ind w:left="142"/>
              <w:jc w:val="both"/>
              <w:rPr>
                <w:rFonts w:ascii="Times New Roman" w:eastAsia="Times New Roman" w:hAnsi="Times New Roman" w:cs="Times New Roman"/>
                <w:sz w:val="28"/>
                <w:szCs w:val="28"/>
                <w:lang w:val="uk-UA" w:eastAsia="uk-UA"/>
              </w:rPr>
            </w:pPr>
          </w:p>
        </w:tc>
      </w:tr>
      <w:tr w:rsidR="00446FCF" w:rsidRPr="00446FCF" w14:paraId="58712923" w14:textId="77777777" w:rsidTr="009F2046">
        <w:tc>
          <w:tcPr>
            <w:tcW w:w="4800" w:type="dxa"/>
            <w:tcBorders>
              <w:top w:val="single" w:sz="4" w:space="0" w:color="auto"/>
              <w:bottom w:val="single" w:sz="4" w:space="0" w:color="auto"/>
            </w:tcBorders>
          </w:tcPr>
          <w:p w14:paraId="1C3CE848" w14:textId="77777777" w:rsidR="00446FCF" w:rsidRPr="00446FCF" w:rsidRDefault="00446FCF" w:rsidP="00733F00">
            <w:pPr>
              <w:spacing w:after="0" w:line="240" w:lineRule="exact"/>
              <w:ind w:left="142"/>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Код ЄДРПОУ 36205651</w:t>
            </w:r>
          </w:p>
        </w:tc>
        <w:tc>
          <w:tcPr>
            <w:tcW w:w="360" w:type="dxa"/>
          </w:tcPr>
          <w:p w14:paraId="67A7D1EB" w14:textId="77777777" w:rsidR="00446FCF" w:rsidRPr="00446FCF" w:rsidRDefault="00446FCF" w:rsidP="00733F00">
            <w:pPr>
              <w:spacing w:after="0" w:line="240" w:lineRule="exact"/>
              <w:ind w:left="142"/>
              <w:jc w:val="both"/>
              <w:rPr>
                <w:rFonts w:ascii="Times New Roman" w:eastAsia="Times New Roman" w:hAnsi="Times New Roman" w:cs="Times New Roman"/>
                <w:sz w:val="28"/>
                <w:szCs w:val="28"/>
                <w:lang w:val="uk-UA" w:eastAsia="uk-UA"/>
              </w:rPr>
            </w:pPr>
          </w:p>
        </w:tc>
        <w:tc>
          <w:tcPr>
            <w:tcW w:w="4621" w:type="dxa"/>
            <w:tcBorders>
              <w:top w:val="single" w:sz="4" w:space="0" w:color="auto"/>
              <w:bottom w:val="single" w:sz="4" w:space="0" w:color="auto"/>
            </w:tcBorders>
          </w:tcPr>
          <w:p w14:paraId="2C2D1451" w14:textId="77777777" w:rsidR="00446FCF" w:rsidRPr="00446FCF" w:rsidRDefault="00446FCF" w:rsidP="00733F00">
            <w:pPr>
              <w:spacing w:after="0" w:line="240" w:lineRule="exact"/>
              <w:ind w:left="142"/>
              <w:jc w:val="both"/>
              <w:rPr>
                <w:rFonts w:ascii="Times New Roman" w:eastAsia="Times New Roman" w:hAnsi="Times New Roman" w:cs="Times New Roman"/>
                <w:sz w:val="28"/>
                <w:szCs w:val="28"/>
                <w:lang w:val="uk-UA" w:eastAsia="uk-UA"/>
              </w:rPr>
            </w:pPr>
          </w:p>
        </w:tc>
      </w:tr>
      <w:tr w:rsidR="00446FCF" w:rsidRPr="00FE5033" w14:paraId="79BB2915" w14:textId="77777777" w:rsidTr="009F2046">
        <w:tc>
          <w:tcPr>
            <w:tcW w:w="4800" w:type="dxa"/>
            <w:tcBorders>
              <w:top w:val="single" w:sz="4" w:space="0" w:color="auto"/>
            </w:tcBorders>
          </w:tcPr>
          <w:p w14:paraId="08440906" w14:textId="77777777" w:rsidR="00446FCF" w:rsidRPr="00446FCF" w:rsidRDefault="00446FCF" w:rsidP="00733F00">
            <w:pPr>
              <w:spacing w:after="0" w:line="240" w:lineRule="exact"/>
              <w:ind w:left="142"/>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Тел. (04334) 2-50-16</w:t>
            </w:r>
          </w:p>
          <w:p w14:paraId="351ACE79" w14:textId="2E3C0801" w:rsidR="00446FCF" w:rsidRPr="00446FCF" w:rsidRDefault="00446FCF" w:rsidP="00733F00">
            <w:pPr>
              <w:spacing w:after="0" w:line="240" w:lineRule="exact"/>
              <w:ind w:left="142"/>
              <w:rPr>
                <w:rFonts w:ascii="Times New Roman" w:eastAsia="Times New Roman" w:hAnsi="Times New Roman" w:cs="Times New Roman"/>
                <w:sz w:val="28"/>
                <w:szCs w:val="28"/>
                <w:lang w:val="en-US" w:eastAsia="uk-UA"/>
              </w:rPr>
            </w:pPr>
            <w:r w:rsidRPr="00446FCF">
              <w:rPr>
                <w:rFonts w:ascii="Times New Roman" w:eastAsia="Times New Roman" w:hAnsi="Times New Roman" w:cs="Times New Roman"/>
                <w:sz w:val="28"/>
                <w:szCs w:val="28"/>
                <w:lang w:val="en-US" w:eastAsia="uk-UA"/>
              </w:rPr>
              <w:t>Email</w:t>
            </w:r>
            <w:r w:rsidRPr="00446FCF">
              <w:rPr>
                <w:rFonts w:ascii="Times New Roman" w:eastAsia="Times New Roman" w:hAnsi="Times New Roman" w:cs="Times New Roman"/>
                <w:sz w:val="28"/>
                <w:szCs w:val="28"/>
                <w:lang w:val="uk-UA" w:eastAsia="uk-UA"/>
              </w:rPr>
              <w:t xml:space="preserve">: </w:t>
            </w:r>
            <w:r w:rsidRPr="00446FCF">
              <w:rPr>
                <w:rFonts w:ascii="Times New Roman" w:eastAsia="Times New Roman" w:hAnsi="Times New Roman" w:cs="Times New Roman"/>
                <w:sz w:val="28"/>
                <w:szCs w:val="28"/>
                <w:lang w:val="en-US" w:eastAsia="uk-UA"/>
              </w:rPr>
              <w:t xml:space="preserve"> </w:t>
            </w:r>
            <w:hyperlink r:id="rId10" w:history="1">
              <w:r w:rsidR="00733F00" w:rsidRPr="00662817">
                <w:rPr>
                  <w:rStyle w:val="ab"/>
                  <w:rFonts w:ascii="Times New Roman" w:eastAsia="Times New Roman" w:hAnsi="Times New Roman" w:cs="Times New Roman"/>
                  <w:sz w:val="28"/>
                  <w:szCs w:val="28"/>
                  <w:lang w:val="en-US" w:eastAsia="uk-UA"/>
                </w:rPr>
                <w:t>gaysin</w:t>
              </w:r>
              <w:r w:rsidR="00733F00" w:rsidRPr="00662817">
                <w:rPr>
                  <w:rStyle w:val="ab"/>
                  <w:rFonts w:ascii="Times New Roman" w:eastAsia="Times New Roman" w:hAnsi="Times New Roman" w:cs="Times New Roman"/>
                  <w:sz w:val="28"/>
                  <w:szCs w:val="28"/>
                  <w:lang w:val="uk-UA" w:eastAsia="uk-UA"/>
                </w:rPr>
                <w:t>_</w:t>
              </w:r>
              <w:r w:rsidR="00733F00" w:rsidRPr="00662817">
                <w:rPr>
                  <w:rStyle w:val="ab"/>
                  <w:rFonts w:ascii="Times New Roman" w:eastAsia="Times New Roman" w:hAnsi="Times New Roman" w:cs="Times New Roman"/>
                  <w:sz w:val="28"/>
                  <w:szCs w:val="28"/>
                  <w:lang w:val="en-US" w:eastAsia="uk-UA"/>
                </w:rPr>
                <w:t>crl@ukr.net</w:t>
              </w:r>
            </w:hyperlink>
            <w:r w:rsidRPr="00446FCF">
              <w:rPr>
                <w:rFonts w:ascii="Times New Roman" w:eastAsia="Times New Roman" w:hAnsi="Times New Roman" w:cs="Times New Roman"/>
                <w:sz w:val="28"/>
                <w:szCs w:val="28"/>
                <w:lang w:val="en-US" w:eastAsia="uk-UA"/>
              </w:rPr>
              <w:t xml:space="preserve"> </w:t>
            </w:r>
          </w:p>
        </w:tc>
        <w:tc>
          <w:tcPr>
            <w:tcW w:w="360" w:type="dxa"/>
          </w:tcPr>
          <w:p w14:paraId="606FC0A3" w14:textId="77777777" w:rsidR="00446FCF" w:rsidRPr="00446FCF" w:rsidRDefault="00446FCF" w:rsidP="00733F00">
            <w:pPr>
              <w:spacing w:after="0" w:line="240" w:lineRule="exact"/>
              <w:ind w:left="142"/>
              <w:jc w:val="both"/>
              <w:rPr>
                <w:rFonts w:ascii="Times New Roman" w:eastAsia="Times New Roman" w:hAnsi="Times New Roman" w:cs="Times New Roman"/>
                <w:sz w:val="28"/>
                <w:szCs w:val="28"/>
                <w:lang w:val="uk-UA" w:eastAsia="uk-UA"/>
              </w:rPr>
            </w:pPr>
          </w:p>
        </w:tc>
        <w:tc>
          <w:tcPr>
            <w:tcW w:w="4621" w:type="dxa"/>
            <w:tcBorders>
              <w:top w:val="single" w:sz="4" w:space="0" w:color="auto"/>
            </w:tcBorders>
          </w:tcPr>
          <w:p w14:paraId="3A3E0E66" w14:textId="77777777" w:rsidR="00446FCF" w:rsidRPr="00446FCF" w:rsidRDefault="00446FCF" w:rsidP="00733F00">
            <w:pPr>
              <w:spacing w:after="0" w:line="240" w:lineRule="exact"/>
              <w:ind w:left="142"/>
              <w:jc w:val="both"/>
              <w:rPr>
                <w:rFonts w:ascii="Times New Roman" w:eastAsia="Times New Roman" w:hAnsi="Times New Roman" w:cs="Times New Roman"/>
                <w:sz w:val="28"/>
                <w:szCs w:val="28"/>
                <w:lang w:val="uk-UA" w:eastAsia="uk-UA"/>
              </w:rPr>
            </w:pPr>
          </w:p>
        </w:tc>
      </w:tr>
    </w:tbl>
    <w:p w14:paraId="1C23F627" w14:textId="77777777" w:rsidR="00446FCF" w:rsidRPr="00446FCF" w:rsidRDefault="00446FCF" w:rsidP="00733F00">
      <w:pPr>
        <w:spacing w:after="0" w:line="240" w:lineRule="exact"/>
        <w:ind w:left="142"/>
        <w:jc w:val="both"/>
        <w:rPr>
          <w:rFonts w:ascii="Times New Roman" w:eastAsia="Times New Roman" w:hAnsi="Times New Roman" w:cs="Times New Roman"/>
          <w:b/>
          <w:sz w:val="28"/>
          <w:szCs w:val="28"/>
          <w:lang w:val="en-US" w:eastAsia="uk-UA"/>
        </w:rPr>
      </w:pPr>
      <w:r w:rsidRPr="00446FCF">
        <w:rPr>
          <w:rFonts w:ascii="Times New Roman" w:eastAsia="Times New Roman" w:hAnsi="Times New Roman" w:cs="Times New Roman"/>
          <w:sz w:val="28"/>
          <w:szCs w:val="28"/>
          <w:lang w:val="en-US" w:eastAsia="uk-UA"/>
        </w:rPr>
        <w:t xml:space="preserve"> </w:t>
      </w:r>
    </w:p>
    <w:p w14:paraId="2AA702D2" w14:textId="77777777" w:rsidR="00446FCF" w:rsidRPr="00446FCF" w:rsidRDefault="00446FCF" w:rsidP="00733F00">
      <w:pPr>
        <w:spacing w:after="0" w:line="240" w:lineRule="auto"/>
        <w:ind w:left="142"/>
        <w:rPr>
          <w:rFonts w:ascii="Times New Roman" w:eastAsia="Times New Roman" w:hAnsi="Times New Roman" w:cs="Times New Roman"/>
          <w:sz w:val="28"/>
          <w:szCs w:val="28"/>
          <w:lang w:val="uk-UA" w:eastAsia="uk-UA"/>
        </w:rPr>
      </w:pPr>
    </w:p>
    <w:p w14:paraId="64240528" w14:textId="77777777" w:rsidR="00446FCF" w:rsidRPr="00446FCF" w:rsidRDefault="00446FCF" w:rsidP="00733F00">
      <w:pPr>
        <w:spacing w:after="0" w:line="240" w:lineRule="auto"/>
        <w:ind w:left="142"/>
        <w:rPr>
          <w:rFonts w:ascii="Times New Roman" w:eastAsia="Times New Roman" w:hAnsi="Times New Roman" w:cs="Times New Roman"/>
          <w:sz w:val="28"/>
          <w:szCs w:val="28"/>
          <w:lang w:val="uk-UA" w:eastAsia="uk-UA"/>
        </w:rPr>
      </w:pPr>
    </w:p>
    <w:p w14:paraId="54E6CBB0" w14:textId="17232419" w:rsidR="0005400D" w:rsidRDefault="00446FCF" w:rsidP="00BE6A31">
      <w:pPr>
        <w:tabs>
          <w:tab w:val="left" w:pos="2865"/>
        </w:tabs>
        <w:spacing w:after="0" w:line="240" w:lineRule="auto"/>
        <w:ind w:left="142"/>
        <w:rPr>
          <w:rFonts w:ascii="Times New Roman" w:eastAsia="Times New Roman" w:hAnsi="Times New Roman" w:cs="Times New Roman"/>
          <w:b/>
          <w:bCs/>
          <w:sz w:val="28"/>
          <w:szCs w:val="28"/>
          <w:lang w:eastAsia="uk-UA"/>
        </w:rPr>
      </w:pPr>
      <w:r w:rsidRPr="00446FCF">
        <w:rPr>
          <w:rFonts w:ascii="Times New Roman" w:eastAsia="Times New Roman" w:hAnsi="Times New Roman" w:cs="Times New Roman"/>
          <w:sz w:val="28"/>
          <w:szCs w:val="28"/>
          <w:lang w:val="en-US" w:eastAsia="uk-UA"/>
        </w:rPr>
        <w:t xml:space="preserve"> </w:t>
      </w:r>
      <w:proofErr w:type="spellStart"/>
      <w:r w:rsidRPr="00446FCF">
        <w:rPr>
          <w:rFonts w:ascii="Times New Roman" w:eastAsia="Times New Roman" w:hAnsi="Times New Roman" w:cs="Times New Roman"/>
          <w:b/>
          <w:bCs/>
          <w:sz w:val="28"/>
          <w:szCs w:val="28"/>
          <w:lang w:eastAsia="uk-UA"/>
        </w:rPr>
        <w:t>Головний</w:t>
      </w:r>
      <w:proofErr w:type="spellEnd"/>
      <w:r w:rsidRPr="00446FCF">
        <w:rPr>
          <w:rFonts w:ascii="Times New Roman" w:eastAsia="Times New Roman" w:hAnsi="Times New Roman" w:cs="Times New Roman"/>
          <w:b/>
          <w:bCs/>
          <w:sz w:val="28"/>
          <w:szCs w:val="28"/>
          <w:lang w:eastAsia="uk-UA"/>
        </w:rPr>
        <w:t xml:space="preserve"> </w:t>
      </w:r>
      <w:proofErr w:type="spellStart"/>
      <w:r w:rsidRPr="00446FCF">
        <w:rPr>
          <w:rFonts w:ascii="Times New Roman" w:eastAsia="Times New Roman" w:hAnsi="Times New Roman" w:cs="Times New Roman"/>
          <w:b/>
          <w:bCs/>
          <w:sz w:val="28"/>
          <w:szCs w:val="28"/>
          <w:lang w:eastAsia="uk-UA"/>
        </w:rPr>
        <w:t>лікар</w:t>
      </w:r>
      <w:proofErr w:type="spellEnd"/>
      <w:r w:rsidRPr="00446FCF">
        <w:rPr>
          <w:rFonts w:ascii="Times New Roman" w:eastAsia="Times New Roman" w:hAnsi="Times New Roman" w:cs="Times New Roman"/>
          <w:b/>
          <w:bCs/>
          <w:sz w:val="28"/>
          <w:szCs w:val="28"/>
          <w:lang w:eastAsia="uk-UA"/>
        </w:rPr>
        <w:tab/>
      </w:r>
      <w:proofErr w:type="spellStart"/>
      <w:r w:rsidRPr="00446FCF">
        <w:rPr>
          <w:rFonts w:ascii="Times New Roman" w:eastAsia="Times New Roman" w:hAnsi="Times New Roman" w:cs="Times New Roman"/>
          <w:b/>
          <w:bCs/>
          <w:sz w:val="28"/>
          <w:szCs w:val="28"/>
          <w:lang w:eastAsia="uk-UA"/>
        </w:rPr>
        <w:t>І.В.Кохан</w:t>
      </w:r>
      <w:proofErr w:type="spellEnd"/>
    </w:p>
    <w:p w14:paraId="3A2C97F1" w14:textId="77777777" w:rsidR="0005400D" w:rsidRDefault="0005400D">
      <w:pPr>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br w:type="page"/>
      </w:r>
    </w:p>
    <w:p w14:paraId="2C6E1B89" w14:textId="77777777" w:rsidR="00446FCF" w:rsidRPr="00446FCF" w:rsidRDefault="00446FCF" w:rsidP="00733F00">
      <w:pPr>
        <w:tabs>
          <w:tab w:val="left" w:pos="2865"/>
        </w:tabs>
        <w:spacing w:after="0" w:line="240" w:lineRule="auto"/>
        <w:ind w:left="142"/>
        <w:rPr>
          <w:rFonts w:ascii="Times New Roman" w:eastAsia="Times New Roman" w:hAnsi="Times New Roman" w:cs="Times New Roman"/>
          <w:b/>
          <w:bCs/>
          <w:sz w:val="28"/>
          <w:szCs w:val="28"/>
          <w:lang w:eastAsia="uk-UA"/>
        </w:rPr>
      </w:pPr>
    </w:p>
    <w:p w14:paraId="3520F7F4" w14:textId="77777777" w:rsidR="00446FCF" w:rsidRPr="00446FCF" w:rsidRDefault="00446FCF" w:rsidP="00733F00">
      <w:pPr>
        <w:spacing w:after="0" w:line="240" w:lineRule="auto"/>
        <w:ind w:left="142"/>
        <w:rPr>
          <w:rFonts w:ascii="Times New Roman" w:eastAsia="Times New Roman" w:hAnsi="Times New Roman" w:cs="Times New Roman"/>
          <w:sz w:val="28"/>
          <w:szCs w:val="28"/>
          <w:lang w:val="uk-UA" w:eastAsia="uk-UA"/>
        </w:rPr>
      </w:pPr>
    </w:p>
    <w:p w14:paraId="4CD51D63" w14:textId="77777777" w:rsidR="00446FCF" w:rsidRPr="00446FCF" w:rsidRDefault="00446FCF" w:rsidP="00733F00">
      <w:pPr>
        <w:spacing w:after="0" w:line="240" w:lineRule="auto"/>
        <w:ind w:left="142"/>
        <w:jc w:val="right"/>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ДОДАТОК №1  ДО ДОГОВОРУ</w:t>
      </w:r>
    </w:p>
    <w:p w14:paraId="26D53F53" w14:textId="09B06CB5" w:rsidR="00446FCF" w:rsidRPr="00446FCF" w:rsidRDefault="00446FCF" w:rsidP="00733F00">
      <w:pPr>
        <w:spacing w:after="0" w:line="240" w:lineRule="auto"/>
        <w:ind w:left="142"/>
        <w:jc w:val="right"/>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 ___ від ________ 202</w:t>
      </w:r>
      <w:r w:rsidR="00FF0481">
        <w:rPr>
          <w:rFonts w:ascii="Times New Roman" w:eastAsia="Times New Roman" w:hAnsi="Times New Roman" w:cs="Times New Roman"/>
          <w:sz w:val="28"/>
          <w:szCs w:val="28"/>
          <w:lang w:val="uk-UA" w:eastAsia="uk-UA"/>
        </w:rPr>
        <w:t>3</w:t>
      </w:r>
      <w:r w:rsidRPr="00446FCF">
        <w:rPr>
          <w:rFonts w:ascii="Times New Roman" w:eastAsia="Times New Roman" w:hAnsi="Times New Roman" w:cs="Times New Roman"/>
          <w:sz w:val="28"/>
          <w:szCs w:val="28"/>
          <w:lang w:val="uk-UA" w:eastAsia="uk-UA"/>
        </w:rPr>
        <w:t xml:space="preserve"> року</w:t>
      </w:r>
    </w:p>
    <w:p w14:paraId="5DEB1D41" w14:textId="77777777" w:rsidR="00446FCF" w:rsidRPr="00446FCF" w:rsidRDefault="00446FCF" w:rsidP="00733F00">
      <w:pPr>
        <w:spacing w:after="0" w:line="240" w:lineRule="auto"/>
        <w:ind w:left="142"/>
        <w:jc w:val="center"/>
        <w:rPr>
          <w:rFonts w:ascii="Times New Roman" w:eastAsia="Times New Roman" w:hAnsi="Times New Roman" w:cs="Times New Roman"/>
          <w:b/>
          <w:sz w:val="28"/>
          <w:szCs w:val="28"/>
          <w:lang w:val="uk-UA" w:eastAsia="uk-UA"/>
        </w:rPr>
      </w:pPr>
    </w:p>
    <w:p w14:paraId="1FCE391B" w14:textId="77777777" w:rsidR="00446FCF" w:rsidRPr="00446FCF" w:rsidRDefault="00446FCF" w:rsidP="00733F00">
      <w:pPr>
        <w:spacing w:after="0" w:line="240" w:lineRule="auto"/>
        <w:ind w:left="142"/>
        <w:rPr>
          <w:rFonts w:ascii="Times New Roman" w:eastAsia="Times New Roman" w:hAnsi="Times New Roman" w:cs="Times New Roman"/>
          <w:b/>
          <w:sz w:val="28"/>
          <w:szCs w:val="28"/>
          <w:lang w:val="uk-UA" w:eastAsia="uk-UA"/>
        </w:rPr>
      </w:pPr>
    </w:p>
    <w:p w14:paraId="45718944" w14:textId="77777777" w:rsidR="00446FCF" w:rsidRPr="00446FCF" w:rsidRDefault="00446FCF" w:rsidP="00733F00">
      <w:pPr>
        <w:spacing w:after="0" w:line="240" w:lineRule="auto"/>
        <w:ind w:left="142"/>
        <w:jc w:val="center"/>
        <w:rPr>
          <w:rFonts w:ascii="Times New Roman" w:eastAsia="Times New Roman" w:hAnsi="Times New Roman" w:cs="Times New Roman"/>
          <w:b/>
          <w:sz w:val="28"/>
          <w:szCs w:val="28"/>
          <w:lang w:val="uk-UA" w:eastAsia="uk-UA"/>
        </w:rPr>
      </w:pPr>
      <w:r w:rsidRPr="00446FCF">
        <w:rPr>
          <w:rFonts w:ascii="Times New Roman" w:eastAsia="Times New Roman" w:hAnsi="Times New Roman" w:cs="Times New Roman"/>
          <w:b/>
          <w:sz w:val="28"/>
          <w:szCs w:val="28"/>
          <w:lang w:val="uk-UA" w:eastAsia="uk-UA"/>
        </w:rPr>
        <w:t xml:space="preserve">СПЕЦИФІКАЦІЯ </w:t>
      </w:r>
    </w:p>
    <w:p w14:paraId="2FABC1FB" w14:textId="77777777" w:rsidR="00446FCF" w:rsidRPr="00446FCF" w:rsidRDefault="00446FCF" w:rsidP="00733F00">
      <w:pPr>
        <w:spacing w:after="0" w:line="240" w:lineRule="auto"/>
        <w:ind w:left="142"/>
        <w:jc w:val="center"/>
        <w:rPr>
          <w:rFonts w:ascii="Times New Roman" w:eastAsia="Times New Roman" w:hAnsi="Times New Roman" w:cs="Times New Roman"/>
          <w:b/>
          <w:sz w:val="28"/>
          <w:szCs w:val="28"/>
          <w:lang w:val="uk-UA" w:eastAsia="uk-UA"/>
        </w:rPr>
      </w:pPr>
    </w:p>
    <w:p w14:paraId="6B3D9093" w14:textId="77777777" w:rsidR="00446FCF" w:rsidRPr="00446FCF" w:rsidRDefault="00446FCF" w:rsidP="00733F00">
      <w:pPr>
        <w:spacing w:after="0" w:line="240" w:lineRule="auto"/>
        <w:ind w:left="142"/>
        <w:jc w:val="both"/>
        <w:rPr>
          <w:rFonts w:ascii="Times New Roman" w:eastAsia="Times New Roman" w:hAnsi="Times New Roman" w:cs="Times New Roman"/>
          <w:b/>
          <w:sz w:val="28"/>
          <w:szCs w:val="28"/>
          <w:lang w:val="uk-UA" w:eastAsia="uk-UA"/>
        </w:rPr>
      </w:pPr>
      <w:r w:rsidRPr="00446FCF">
        <w:rPr>
          <w:rFonts w:ascii="Times New Roman" w:eastAsia="Times New Roman" w:hAnsi="Times New Roman" w:cs="Times New Roman"/>
          <w:b/>
          <w:sz w:val="28"/>
          <w:szCs w:val="28"/>
          <w:lang w:val="uk-UA" w:eastAsia="uk-UA"/>
        </w:rPr>
        <w:t xml:space="preserve"> </w:t>
      </w:r>
    </w:p>
    <w:tbl>
      <w:tblPr>
        <w:tblW w:w="10490" w:type="dxa"/>
        <w:tblInd w:w="25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879"/>
        <w:gridCol w:w="1309"/>
        <w:gridCol w:w="1309"/>
        <w:gridCol w:w="1308"/>
        <w:gridCol w:w="1267"/>
        <w:gridCol w:w="1418"/>
      </w:tblGrid>
      <w:tr w:rsidR="00446FCF" w:rsidRPr="00446FCF" w14:paraId="72090537" w14:textId="77777777" w:rsidTr="009F2046">
        <w:tc>
          <w:tcPr>
            <w:tcW w:w="3879" w:type="dxa"/>
            <w:tcBorders>
              <w:top w:val="single" w:sz="6" w:space="0" w:color="auto"/>
              <w:left w:val="single" w:sz="6" w:space="0" w:color="auto"/>
              <w:bottom w:val="single" w:sz="4" w:space="0" w:color="auto"/>
              <w:right w:val="single" w:sz="4" w:space="0" w:color="auto"/>
            </w:tcBorders>
            <w:vAlign w:val="center"/>
            <w:hideMark/>
          </w:tcPr>
          <w:p w14:paraId="33E041CD" w14:textId="77777777" w:rsidR="00446FCF" w:rsidRPr="00446FCF" w:rsidRDefault="00446FCF" w:rsidP="00733F00">
            <w:pPr>
              <w:spacing w:after="0" w:line="240" w:lineRule="exact"/>
              <w:ind w:left="142"/>
              <w:jc w:val="center"/>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 xml:space="preserve">Найменування товару </w:t>
            </w:r>
          </w:p>
        </w:tc>
        <w:tc>
          <w:tcPr>
            <w:tcW w:w="1309" w:type="dxa"/>
            <w:tcBorders>
              <w:top w:val="single" w:sz="4" w:space="0" w:color="auto"/>
              <w:left w:val="single" w:sz="4" w:space="0" w:color="auto"/>
              <w:bottom w:val="single" w:sz="4" w:space="0" w:color="auto"/>
              <w:right w:val="single" w:sz="4" w:space="0" w:color="auto"/>
            </w:tcBorders>
          </w:tcPr>
          <w:p w14:paraId="3D492C9D" w14:textId="77777777" w:rsidR="00446FCF" w:rsidRPr="00446FCF" w:rsidRDefault="00446FCF" w:rsidP="00733F00">
            <w:pPr>
              <w:spacing w:after="0" w:line="240" w:lineRule="exact"/>
              <w:ind w:left="142"/>
              <w:jc w:val="center"/>
              <w:rPr>
                <w:rFonts w:ascii="Times New Roman" w:eastAsia="Times New Roman" w:hAnsi="Times New Roman" w:cs="Times New Roman"/>
                <w:bCs/>
                <w:sz w:val="28"/>
                <w:szCs w:val="28"/>
                <w:lang w:val="uk-UA" w:eastAsia="uk-UA"/>
              </w:rPr>
            </w:pPr>
          </w:p>
          <w:p w14:paraId="3B416664" w14:textId="77777777" w:rsidR="00446FCF" w:rsidRPr="00446FCF" w:rsidRDefault="00446FCF" w:rsidP="00733F00">
            <w:pPr>
              <w:spacing w:after="0" w:line="240" w:lineRule="exact"/>
              <w:ind w:left="142"/>
              <w:jc w:val="center"/>
              <w:rPr>
                <w:rFonts w:ascii="Times New Roman" w:eastAsia="Times New Roman" w:hAnsi="Times New Roman" w:cs="Times New Roman"/>
                <w:bCs/>
                <w:sz w:val="28"/>
                <w:szCs w:val="28"/>
                <w:lang w:val="uk-UA" w:eastAsia="uk-UA"/>
              </w:rPr>
            </w:pPr>
            <w:r w:rsidRPr="00446FCF">
              <w:rPr>
                <w:rFonts w:ascii="Times New Roman" w:eastAsia="Times New Roman" w:hAnsi="Times New Roman" w:cs="Times New Roman"/>
                <w:bCs/>
                <w:sz w:val="28"/>
                <w:szCs w:val="28"/>
                <w:lang w:val="uk-UA" w:eastAsia="uk-UA"/>
              </w:rPr>
              <w:t>Одиниця виміру</w:t>
            </w:r>
          </w:p>
          <w:p w14:paraId="5701DE9F" w14:textId="77777777" w:rsidR="00446FCF" w:rsidRPr="00446FCF" w:rsidRDefault="00446FCF" w:rsidP="00733F00">
            <w:pPr>
              <w:spacing w:after="0" w:line="240" w:lineRule="auto"/>
              <w:ind w:left="142"/>
              <w:jc w:val="center"/>
              <w:rPr>
                <w:rFonts w:ascii="Times New Roman" w:eastAsia="Times New Roman" w:hAnsi="Times New Roman" w:cs="Times New Roman"/>
                <w:sz w:val="28"/>
                <w:szCs w:val="28"/>
                <w:lang w:val="uk-UA" w:eastAsia="uk-UA"/>
              </w:rPr>
            </w:pPr>
          </w:p>
        </w:tc>
        <w:tc>
          <w:tcPr>
            <w:tcW w:w="1309" w:type="dxa"/>
            <w:tcBorders>
              <w:top w:val="single" w:sz="4" w:space="0" w:color="auto"/>
              <w:left w:val="single" w:sz="4" w:space="0" w:color="auto"/>
              <w:bottom w:val="single" w:sz="4" w:space="0" w:color="auto"/>
              <w:right w:val="single" w:sz="4" w:space="0" w:color="auto"/>
            </w:tcBorders>
            <w:vAlign w:val="center"/>
          </w:tcPr>
          <w:p w14:paraId="7DC660DC" w14:textId="77777777" w:rsidR="00446FCF" w:rsidRPr="00446FCF" w:rsidRDefault="00446FCF" w:rsidP="00733F00">
            <w:pPr>
              <w:spacing w:after="0" w:line="240" w:lineRule="auto"/>
              <w:ind w:left="142"/>
              <w:jc w:val="center"/>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Кількість</w:t>
            </w:r>
          </w:p>
          <w:p w14:paraId="3E7ED5BA" w14:textId="77777777" w:rsidR="00446FCF" w:rsidRPr="00446FCF" w:rsidRDefault="00446FCF" w:rsidP="00733F00">
            <w:pPr>
              <w:spacing w:after="0" w:line="240" w:lineRule="auto"/>
              <w:ind w:left="142"/>
              <w:jc w:val="center"/>
              <w:rPr>
                <w:rFonts w:ascii="Times New Roman" w:eastAsia="Times New Roman" w:hAnsi="Times New Roman" w:cs="Times New Roman"/>
                <w:bCs/>
                <w:sz w:val="28"/>
                <w:szCs w:val="28"/>
                <w:lang w:val="uk-UA" w:eastAsia="uk-UA"/>
              </w:rPr>
            </w:pPr>
          </w:p>
        </w:tc>
        <w:tc>
          <w:tcPr>
            <w:tcW w:w="1308" w:type="dxa"/>
            <w:tcBorders>
              <w:top w:val="single" w:sz="6" w:space="0" w:color="auto"/>
              <w:left w:val="single" w:sz="4" w:space="0" w:color="auto"/>
              <w:bottom w:val="single" w:sz="4" w:space="0" w:color="auto"/>
              <w:right w:val="single" w:sz="4" w:space="0" w:color="auto"/>
            </w:tcBorders>
            <w:vAlign w:val="center"/>
            <w:hideMark/>
          </w:tcPr>
          <w:p w14:paraId="22DA1983" w14:textId="77777777" w:rsidR="00446FCF" w:rsidRPr="00446FCF" w:rsidRDefault="00446FCF" w:rsidP="00733F00">
            <w:pPr>
              <w:spacing w:after="0" w:line="240" w:lineRule="auto"/>
              <w:ind w:left="142"/>
              <w:jc w:val="center"/>
              <w:rPr>
                <w:rFonts w:ascii="Times New Roman" w:eastAsia="Times New Roman" w:hAnsi="Times New Roman" w:cs="Times New Roman"/>
                <w:bCs/>
                <w:sz w:val="28"/>
                <w:szCs w:val="28"/>
                <w:lang w:val="uk-UA" w:eastAsia="uk-UA"/>
              </w:rPr>
            </w:pPr>
            <w:r w:rsidRPr="00446FCF">
              <w:rPr>
                <w:rFonts w:ascii="Times New Roman" w:eastAsia="Times New Roman" w:hAnsi="Times New Roman" w:cs="Times New Roman"/>
                <w:bCs/>
                <w:sz w:val="28"/>
                <w:szCs w:val="28"/>
                <w:lang w:val="uk-UA" w:eastAsia="uk-UA"/>
              </w:rPr>
              <w:t>Ціна за одиницю, грн., без ПДВ</w:t>
            </w:r>
          </w:p>
        </w:tc>
        <w:tc>
          <w:tcPr>
            <w:tcW w:w="1267" w:type="dxa"/>
            <w:tcBorders>
              <w:top w:val="single" w:sz="6" w:space="0" w:color="auto"/>
              <w:left w:val="single" w:sz="6" w:space="0" w:color="auto"/>
              <w:bottom w:val="single" w:sz="4" w:space="0" w:color="auto"/>
              <w:right w:val="single" w:sz="6" w:space="0" w:color="auto"/>
            </w:tcBorders>
            <w:vAlign w:val="center"/>
            <w:hideMark/>
          </w:tcPr>
          <w:p w14:paraId="2411815F" w14:textId="77777777" w:rsidR="00446FCF" w:rsidRPr="00446FCF" w:rsidRDefault="00446FCF" w:rsidP="00733F00">
            <w:pPr>
              <w:spacing w:after="0" w:line="240" w:lineRule="auto"/>
              <w:ind w:left="142"/>
              <w:jc w:val="center"/>
              <w:rPr>
                <w:rFonts w:ascii="Times New Roman" w:eastAsia="Times New Roman" w:hAnsi="Times New Roman" w:cs="Times New Roman"/>
                <w:bCs/>
                <w:sz w:val="28"/>
                <w:szCs w:val="28"/>
                <w:lang w:val="uk-UA" w:eastAsia="uk-UA"/>
              </w:rPr>
            </w:pPr>
            <w:r w:rsidRPr="00446FCF">
              <w:rPr>
                <w:rFonts w:ascii="Times New Roman" w:eastAsia="Times New Roman" w:hAnsi="Times New Roman" w:cs="Times New Roman"/>
                <w:bCs/>
                <w:sz w:val="28"/>
                <w:szCs w:val="28"/>
                <w:lang w:val="uk-UA" w:eastAsia="uk-UA"/>
              </w:rPr>
              <w:t>Ціна за одиницю, грн., з ПДВ</w:t>
            </w:r>
          </w:p>
        </w:tc>
        <w:tc>
          <w:tcPr>
            <w:tcW w:w="1418" w:type="dxa"/>
            <w:tcBorders>
              <w:top w:val="single" w:sz="6" w:space="0" w:color="auto"/>
              <w:left w:val="single" w:sz="6" w:space="0" w:color="auto"/>
              <w:bottom w:val="single" w:sz="4" w:space="0" w:color="auto"/>
              <w:right w:val="single" w:sz="6" w:space="0" w:color="auto"/>
            </w:tcBorders>
            <w:vAlign w:val="center"/>
            <w:hideMark/>
          </w:tcPr>
          <w:p w14:paraId="4E9CD7A0" w14:textId="77777777" w:rsidR="00446FCF" w:rsidRPr="00446FCF" w:rsidRDefault="00446FCF" w:rsidP="00733F00">
            <w:pPr>
              <w:spacing w:after="0" w:line="240" w:lineRule="auto"/>
              <w:ind w:left="142"/>
              <w:jc w:val="center"/>
              <w:rPr>
                <w:rFonts w:ascii="Times New Roman" w:eastAsia="Times New Roman" w:hAnsi="Times New Roman" w:cs="Times New Roman"/>
                <w:bCs/>
                <w:sz w:val="28"/>
                <w:szCs w:val="28"/>
                <w:lang w:val="uk-UA" w:eastAsia="uk-UA"/>
              </w:rPr>
            </w:pPr>
            <w:r w:rsidRPr="00446FCF">
              <w:rPr>
                <w:rFonts w:ascii="Times New Roman" w:eastAsia="Times New Roman" w:hAnsi="Times New Roman" w:cs="Times New Roman"/>
                <w:bCs/>
                <w:sz w:val="28"/>
                <w:szCs w:val="28"/>
                <w:lang w:val="uk-UA" w:eastAsia="uk-UA"/>
              </w:rPr>
              <w:t>Сума усього,грн. без ПДВ</w:t>
            </w:r>
          </w:p>
        </w:tc>
      </w:tr>
      <w:tr w:rsidR="00446FCF" w:rsidRPr="00446FCF" w14:paraId="5E7FE1BC" w14:textId="77777777" w:rsidTr="009F2046">
        <w:tc>
          <w:tcPr>
            <w:tcW w:w="3879" w:type="dxa"/>
            <w:tcBorders>
              <w:top w:val="single" w:sz="4" w:space="0" w:color="auto"/>
              <w:left w:val="single" w:sz="6" w:space="0" w:color="auto"/>
              <w:bottom w:val="single" w:sz="4" w:space="0" w:color="auto"/>
              <w:right w:val="single" w:sz="4" w:space="0" w:color="auto"/>
            </w:tcBorders>
            <w:vAlign w:val="center"/>
          </w:tcPr>
          <w:p w14:paraId="5F1A04FE" w14:textId="77777777" w:rsidR="00446FCF" w:rsidRPr="00446FCF" w:rsidRDefault="00446FCF" w:rsidP="00733F00">
            <w:pPr>
              <w:spacing w:after="0" w:line="240" w:lineRule="auto"/>
              <w:ind w:left="142"/>
              <w:jc w:val="center"/>
              <w:rPr>
                <w:rFonts w:ascii="Times New Roman" w:eastAsia="Times New Roman" w:hAnsi="Times New Roman" w:cs="Times New Roman"/>
                <w:sz w:val="28"/>
                <w:szCs w:val="28"/>
                <w:lang w:val="uk-UA" w:eastAsia="uk-UA"/>
              </w:rPr>
            </w:pPr>
          </w:p>
        </w:tc>
        <w:tc>
          <w:tcPr>
            <w:tcW w:w="1309" w:type="dxa"/>
            <w:tcBorders>
              <w:top w:val="single" w:sz="4" w:space="0" w:color="auto"/>
              <w:left w:val="single" w:sz="4" w:space="0" w:color="auto"/>
              <w:bottom w:val="single" w:sz="4" w:space="0" w:color="auto"/>
              <w:right w:val="single" w:sz="4" w:space="0" w:color="auto"/>
            </w:tcBorders>
          </w:tcPr>
          <w:p w14:paraId="043E616A" w14:textId="77777777" w:rsidR="00446FCF" w:rsidRPr="00446FCF" w:rsidRDefault="00446FCF" w:rsidP="00733F00">
            <w:pPr>
              <w:spacing w:after="0" w:line="240" w:lineRule="auto"/>
              <w:ind w:left="142"/>
              <w:jc w:val="center"/>
              <w:rPr>
                <w:rFonts w:ascii="Times New Roman" w:eastAsia="Times New Roman" w:hAnsi="Times New Roman" w:cs="Times New Roman"/>
                <w:sz w:val="28"/>
                <w:szCs w:val="28"/>
                <w:lang w:val="uk-UA" w:eastAsia="uk-UA"/>
              </w:rPr>
            </w:pPr>
          </w:p>
        </w:tc>
        <w:tc>
          <w:tcPr>
            <w:tcW w:w="1309" w:type="dxa"/>
            <w:tcBorders>
              <w:top w:val="single" w:sz="4" w:space="0" w:color="auto"/>
              <w:left w:val="single" w:sz="4" w:space="0" w:color="auto"/>
              <w:bottom w:val="single" w:sz="4" w:space="0" w:color="auto"/>
              <w:right w:val="single" w:sz="4" w:space="0" w:color="auto"/>
            </w:tcBorders>
            <w:vAlign w:val="center"/>
          </w:tcPr>
          <w:p w14:paraId="682BCA84" w14:textId="77777777" w:rsidR="00446FCF" w:rsidRPr="00446FCF" w:rsidRDefault="00446FCF" w:rsidP="00733F00">
            <w:pPr>
              <w:spacing w:after="0" w:line="240" w:lineRule="auto"/>
              <w:ind w:left="142"/>
              <w:jc w:val="center"/>
              <w:rPr>
                <w:rFonts w:ascii="Times New Roman" w:eastAsia="Times New Roman" w:hAnsi="Times New Roman" w:cs="Times New Roman"/>
                <w:sz w:val="28"/>
                <w:szCs w:val="28"/>
                <w:lang w:val="uk-UA" w:eastAsia="uk-UA"/>
              </w:rPr>
            </w:pPr>
          </w:p>
        </w:tc>
        <w:tc>
          <w:tcPr>
            <w:tcW w:w="1308" w:type="dxa"/>
            <w:tcBorders>
              <w:top w:val="single" w:sz="6" w:space="0" w:color="auto"/>
              <w:left w:val="single" w:sz="4" w:space="0" w:color="auto"/>
              <w:bottom w:val="single" w:sz="4" w:space="0" w:color="auto"/>
              <w:right w:val="single" w:sz="4" w:space="0" w:color="auto"/>
            </w:tcBorders>
            <w:vAlign w:val="center"/>
          </w:tcPr>
          <w:p w14:paraId="73050DD4" w14:textId="77777777" w:rsidR="00446FCF" w:rsidRPr="00446FCF" w:rsidRDefault="00446FCF" w:rsidP="00733F00">
            <w:pPr>
              <w:spacing w:after="0" w:line="240" w:lineRule="auto"/>
              <w:ind w:left="142"/>
              <w:jc w:val="center"/>
              <w:rPr>
                <w:rFonts w:ascii="Times New Roman" w:eastAsia="Times New Roman" w:hAnsi="Times New Roman" w:cs="Times New Roman"/>
                <w:sz w:val="28"/>
                <w:szCs w:val="28"/>
                <w:lang w:val="uk-UA" w:eastAsia="uk-UA"/>
              </w:rPr>
            </w:pPr>
          </w:p>
        </w:tc>
        <w:tc>
          <w:tcPr>
            <w:tcW w:w="1267" w:type="dxa"/>
            <w:tcBorders>
              <w:top w:val="single" w:sz="6" w:space="0" w:color="auto"/>
              <w:left w:val="single" w:sz="6" w:space="0" w:color="auto"/>
              <w:bottom w:val="single" w:sz="4" w:space="0" w:color="auto"/>
              <w:right w:val="single" w:sz="6" w:space="0" w:color="auto"/>
            </w:tcBorders>
            <w:vAlign w:val="center"/>
          </w:tcPr>
          <w:p w14:paraId="23F08317" w14:textId="77777777" w:rsidR="00446FCF" w:rsidRPr="00446FCF" w:rsidRDefault="00446FCF" w:rsidP="00733F00">
            <w:pPr>
              <w:spacing w:after="0" w:line="240" w:lineRule="auto"/>
              <w:ind w:left="142"/>
              <w:jc w:val="center"/>
              <w:rPr>
                <w:rFonts w:ascii="Times New Roman" w:eastAsia="Times New Roman" w:hAnsi="Times New Roman" w:cs="Times New Roman"/>
                <w:bCs/>
                <w:sz w:val="28"/>
                <w:szCs w:val="28"/>
                <w:lang w:val="uk-UA" w:eastAsia="uk-UA"/>
              </w:rPr>
            </w:pPr>
          </w:p>
        </w:tc>
        <w:tc>
          <w:tcPr>
            <w:tcW w:w="1418" w:type="dxa"/>
            <w:tcBorders>
              <w:top w:val="single" w:sz="6" w:space="0" w:color="auto"/>
              <w:left w:val="single" w:sz="6" w:space="0" w:color="auto"/>
              <w:bottom w:val="single" w:sz="4" w:space="0" w:color="auto"/>
              <w:right w:val="single" w:sz="6" w:space="0" w:color="auto"/>
            </w:tcBorders>
            <w:vAlign w:val="center"/>
          </w:tcPr>
          <w:p w14:paraId="5CE1D39C" w14:textId="77777777" w:rsidR="00446FCF" w:rsidRPr="00446FCF" w:rsidRDefault="00446FCF" w:rsidP="00733F00">
            <w:pPr>
              <w:spacing w:after="0" w:line="240" w:lineRule="auto"/>
              <w:ind w:left="142"/>
              <w:jc w:val="center"/>
              <w:rPr>
                <w:rFonts w:ascii="Times New Roman" w:eastAsia="Times New Roman" w:hAnsi="Times New Roman" w:cs="Times New Roman"/>
                <w:bCs/>
                <w:sz w:val="28"/>
                <w:szCs w:val="28"/>
                <w:lang w:val="uk-UA" w:eastAsia="uk-UA"/>
              </w:rPr>
            </w:pPr>
          </w:p>
        </w:tc>
      </w:tr>
      <w:tr w:rsidR="00446FCF" w:rsidRPr="00446FCF" w14:paraId="2EB420EC" w14:textId="77777777" w:rsidTr="009F2046">
        <w:tc>
          <w:tcPr>
            <w:tcW w:w="3879" w:type="dxa"/>
            <w:tcBorders>
              <w:top w:val="single" w:sz="4" w:space="0" w:color="auto"/>
              <w:left w:val="single" w:sz="6" w:space="0" w:color="auto"/>
              <w:bottom w:val="single" w:sz="4" w:space="0" w:color="auto"/>
              <w:right w:val="single" w:sz="4" w:space="0" w:color="auto"/>
            </w:tcBorders>
            <w:vAlign w:val="center"/>
          </w:tcPr>
          <w:p w14:paraId="6B03CFDF" w14:textId="77777777" w:rsidR="00446FCF" w:rsidRPr="00446FCF" w:rsidRDefault="00446FCF" w:rsidP="00733F00">
            <w:pPr>
              <w:spacing w:after="0" w:line="240" w:lineRule="auto"/>
              <w:ind w:left="142"/>
              <w:jc w:val="center"/>
              <w:rPr>
                <w:rFonts w:ascii="Times New Roman" w:eastAsia="Times New Roman" w:hAnsi="Times New Roman" w:cs="Times New Roman"/>
                <w:sz w:val="28"/>
                <w:szCs w:val="28"/>
                <w:lang w:val="uk-UA" w:eastAsia="uk-UA"/>
              </w:rPr>
            </w:pPr>
          </w:p>
        </w:tc>
        <w:tc>
          <w:tcPr>
            <w:tcW w:w="1309" w:type="dxa"/>
            <w:tcBorders>
              <w:top w:val="single" w:sz="4" w:space="0" w:color="auto"/>
              <w:left w:val="single" w:sz="4" w:space="0" w:color="auto"/>
              <w:bottom w:val="single" w:sz="4" w:space="0" w:color="auto"/>
              <w:right w:val="single" w:sz="4" w:space="0" w:color="auto"/>
            </w:tcBorders>
          </w:tcPr>
          <w:p w14:paraId="0C4A9168" w14:textId="77777777" w:rsidR="00446FCF" w:rsidRPr="00446FCF" w:rsidRDefault="00446FCF" w:rsidP="00733F00">
            <w:pPr>
              <w:spacing w:after="0" w:line="240" w:lineRule="auto"/>
              <w:ind w:left="142"/>
              <w:jc w:val="center"/>
              <w:rPr>
                <w:rFonts w:ascii="Times New Roman" w:eastAsia="Times New Roman" w:hAnsi="Times New Roman" w:cs="Times New Roman"/>
                <w:sz w:val="28"/>
                <w:szCs w:val="28"/>
                <w:lang w:val="uk-UA" w:eastAsia="uk-UA"/>
              </w:rPr>
            </w:pPr>
          </w:p>
        </w:tc>
        <w:tc>
          <w:tcPr>
            <w:tcW w:w="1309" w:type="dxa"/>
            <w:tcBorders>
              <w:top w:val="single" w:sz="4" w:space="0" w:color="auto"/>
              <w:left w:val="single" w:sz="4" w:space="0" w:color="auto"/>
              <w:bottom w:val="single" w:sz="4" w:space="0" w:color="auto"/>
              <w:right w:val="single" w:sz="4" w:space="0" w:color="auto"/>
            </w:tcBorders>
            <w:vAlign w:val="center"/>
          </w:tcPr>
          <w:p w14:paraId="23B8EBC5" w14:textId="77777777" w:rsidR="00446FCF" w:rsidRPr="00446FCF" w:rsidRDefault="00446FCF" w:rsidP="00733F00">
            <w:pPr>
              <w:spacing w:after="0" w:line="240" w:lineRule="auto"/>
              <w:ind w:left="142"/>
              <w:jc w:val="center"/>
              <w:rPr>
                <w:rFonts w:ascii="Times New Roman" w:eastAsia="Times New Roman" w:hAnsi="Times New Roman" w:cs="Times New Roman"/>
                <w:sz w:val="28"/>
                <w:szCs w:val="28"/>
                <w:lang w:val="uk-UA" w:eastAsia="uk-UA"/>
              </w:rPr>
            </w:pPr>
          </w:p>
        </w:tc>
        <w:tc>
          <w:tcPr>
            <w:tcW w:w="1308" w:type="dxa"/>
            <w:tcBorders>
              <w:top w:val="single" w:sz="6" w:space="0" w:color="auto"/>
              <w:left w:val="single" w:sz="4" w:space="0" w:color="auto"/>
              <w:bottom w:val="single" w:sz="4" w:space="0" w:color="auto"/>
              <w:right w:val="single" w:sz="4" w:space="0" w:color="auto"/>
            </w:tcBorders>
            <w:vAlign w:val="center"/>
          </w:tcPr>
          <w:p w14:paraId="0839A5C2" w14:textId="77777777" w:rsidR="00446FCF" w:rsidRPr="00446FCF" w:rsidRDefault="00446FCF" w:rsidP="00733F00">
            <w:pPr>
              <w:spacing w:after="0" w:line="240" w:lineRule="auto"/>
              <w:ind w:left="142"/>
              <w:jc w:val="center"/>
              <w:rPr>
                <w:rFonts w:ascii="Times New Roman" w:eastAsia="Times New Roman" w:hAnsi="Times New Roman" w:cs="Times New Roman"/>
                <w:sz w:val="28"/>
                <w:szCs w:val="28"/>
                <w:lang w:val="uk-UA" w:eastAsia="uk-UA"/>
              </w:rPr>
            </w:pPr>
          </w:p>
        </w:tc>
        <w:tc>
          <w:tcPr>
            <w:tcW w:w="1267" w:type="dxa"/>
            <w:tcBorders>
              <w:top w:val="single" w:sz="6" w:space="0" w:color="auto"/>
              <w:left w:val="single" w:sz="6" w:space="0" w:color="auto"/>
              <w:bottom w:val="single" w:sz="4" w:space="0" w:color="auto"/>
              <w:right w:val="single" w:sz="6" w:space="0" w:color="auto"/>
            </w:tcBorders>
            <w:vAlign w:val="center"/>
          </w:tcPr>
          <w:p w14:paraId="2698B801" w14:textId="77777777" w:rsidR="00446FCF" w:rsidRPr="00446FCF" w:rsidRDefault="00446FCF" w:rsidP="00733F00">
            <w:pPr>
              <w:spacing w:after="0" w:line="240" w:lineRule="auto"/>
              <w:ind w:left="142"/>
              <w:jc w:val="center"/>
              <w:rPr>
                <w:rFonts w:ascii="Times New Roman" w:eastAsia="Times New Roman" w:hAnsi="Times New Roman" w:cs="Times New Roman"/>
                <w:bCs/>
                <w:sz w:val="28"/>
                <w:szCs w:val="28"/>
                <w:lang w:val="uk-UA" w:eastAsia="uk-UA"/>
              </w:rPr>
            </w:pPr>
          </w:p>
        </w:tc>
        <w:tc>
          <w:tcPr>
            <w:tcW w:w="1418" w:type="dxa"/>
            <w:tcBorders>
              <w:top w:val="single" w:sz="6" w:space="0" w:color="auto"/>
              <w:left w:val="single" w:sz="6" w:space="0" w:color="auto"/>
              <w:bottom w:val="single" w:sz="4" w:space="0" w:color="auto"/>
              <w:right w:val="single" w:sz="6" w:space="0" w:color="auto"/>
            </w:tcBorders>
            <w:vAlign w:val="center"/>
          </w:tcPr>
          <w:p w14:paraId="4BD7BE80" w14:textId="77777777" w:rsidR="00446FCF" w:rsidRPr="00446FCF" w:rsidRDefault="00446FCF" w:rsidP="00733F00">
            <w:pPr>
              <w:spacing w:after="0" w:line="240" w:lineRule="auto"/>
              <w:ind w:left="142"/>
              <w:jc w:val="center"/>
              <w:rPr>
                <w:rFonts w:ascii="Times New Roman" w:eastAsia="Times New Roman" w:hAnsi="Times New Roman" w:cs="Times New Roman"/>
                <w:bCs/>
                <w:sz w:val="28"/>
                <w:szCs w:val="28"/>
                <w:lang w:val="uk-UA" w:eastAsia="uk-UA"/>
              </w:rPr>
            </w:pPr>
          </w:p>
        </w:tc>
      </w:tr>
      <w:tr w:rsidR="00446FCF" w:rsidRPr="00446FCF" w14:paraId="02882D97" w14:textId="77777777" w:rsidTr="009F2046">
        <w:tc>
          <w:tcPr>
            <w:tcW w:w="9072" w:type="dxa"/>
            <w:gridSpan w:val="5"/>
            <w:tcBorders>
              <w:top w:val="single" w:sz="6" w:space="0" w:color="auto"/>
              <w:left w:val="single" w:sz="6" w:space="0" w:color="auto"/>
              <w:bottom w:val="single" w:sz="4" w:space="0" w:color="auto"/>
              <w:right w:val="single" w:sz="6" w:space="0" w:color="auto"/>
            </w:tcBorders>
            <w:vAlign w:val="center"/>
            <w:hideMark/>
          </w:tcPr>
          <w:p w14:paraId="4F5FD134" w14:textId="77777777" w:rsidR="00446FCF" w:rsidRPr="00446FCF" w:rsidRDefault="00446FCF" w:rsidP="00733F00">
            <w:pPr>
              <w:spacing w:after="0" w:line="240" w:lineRule="auto"/>
              <w:ind w:left="142"/>
              <w:jc w:val="center"/>
              <w:rPr>
                <w:rFonts w:ascii="Times New Roman" w:eastAsia="Times New Roman" w:hAnsi="Times New Roman" w:cs="Times New Roman"/>
                <w:bCs/>
                <w:sz w:val="28"/>
                <w:szCs w:val="28"/>
                <w:lang w:val="uk-UA" w:eastAsia="uk-UA"/>
              </w:rPr>
            </w:pPr>
            <w:r w:rsidRPr="00446FCF">
              <w:rPr>
                <w:rFonts w:ascii="Times New Roman" w:eastAsia="Times New Roman" w:hAnsi="Times New Roman" w:cs="Times New Roman"/>
                <w:bCs/>
                <w:sz w:val="28"/>
                <w:szCs w:val="28"/>
                <w:lang w:val="uk-UA" w:eastAsia="uk-UA"/>
              </w:rPr>
              <w:t xml:space="preserve">Загальна вартість пропозиції, грн. без ПДВ </w:t>
            </w:r>
          </w:p>
        </w:tc>
        <w:tc>
          <w:tcPr>
            <w:tcW w:w="1418" w:type="dxa"/>
            <w:tcBorders>
              <w:top w:val="single" w:sz="6" w:space="0" w:color="auto"/>
              <w:left w:val="single" w:sz="6" w:space="0" w:color="auto"/>
              <w:bottom w:val="single" w:sz="4" w:space="0" w:color="auto"/>
              <w:right w:val="single" w:sz="6" w:space="0" w:color="auto"/>
            </w:tcBorders>
            <w:vAlign w:val="center"/>
          </w:tcPr>
          <w:p w14:paraId="29E99F12" w14:textId="77777777" w:rsidR="00446FCF" w:rsidRPr="00446FCF" w:rsidRDefault="00446FCF" w:rsidP="00733F00">
            <w:pPr>
              <w:spacing w:after="0" w:line="240" w:lineRule="auto"/>
              <w:ind w:left="142"/>
              <w:jc w:val="center"/>
              <w:rPr>
                <w:rFonts w:ascii="Times New Roman" w:eastAsia="Times New Roman" w:hAnsi="Times New Roman" w:cs="Times New Roman"/>
                <w:bCs/>
                <w:sz w:val="28"/>
                <w:szCs w:val="28"/>
                <w:lang w:val="uk-UA" w:eastAsia="uk-UA"/>
              </w:rPr>
            </w:pPr>
          </w:p>
        </w:tc>
      </w:tr>
      <w:tr w:rsidR="00446FCF" w:rsidRPr="00446FCF" w14:paraId="0A5C5C0E" w14:textId="77777777" w:rsidTr="009F2046">
        <w:tc>
          <w:tcPr>
            <w:tcW w:w="9072" w:type="dxa"/>
            <w:gridSpan w:val="5"/>
            <w:tcBorders>
              <w:top w:val="single" w:sz="6" w:space="0" w:color="auto"/>
              <w:left w:val="single" w:sz="6" w:space="0" w:color="auto"/>
              <w:bottom w:val="single" w:sz="4" w:space="0" w:color="auto"/>
              <w:right w:val="single" w:sz="6" w:space="0" w:color="auto"/>
            </w:tcBorders>
            <w:vAlign w:val="center"/>
            <w:hideMark/>
          </w:tcPr>
          <w:p w14:paraId="3D49A83D" w14:textId="77777777" w:rsidR="00446FCF" w:rsidRPr="00446FCF" w:rsidRDefault="00446FCF" w:rsidP="00733F00">
            <w:pPr>
              <w:spacing w:after="0" w:line="240" w:lineRule="auto"/>
              <w:ind w:left="142"/>
              <w:jc w:val="center"/>
              <w:rPr>
                <w:rFonts w:ascii="Times New Roman" w:eastAsia="Times New Roman" w:hAnsi="Times New Roman" w:cs="Times New Roman"/>
                <w:bCs/>
                <w:sz w:val="28"/>
                <w:szCs w:val="28"/>
                <w:lang w:val="uk-UA" w:eastAsia="uk-UA"/>
              </w:rPr>
            </w:pPr>
            <w:r w:rsidRPr="00446FCF">
              <w:rPr>
                <w:rFonts w:ascii="Times New Roman" w:eastAsia="Times New Roman" w:hAnsi="Times New Roman" w:cs="Times New Roman"/>
                <w:bCs/>
                <w:sz w:val="28"/>
                <w:szCs w:val="28"/>
                <w:lang w:val="uk-UA" w:eastAsia="uk-UA"/>
              </w:rPr>
              <w:t>ПДВ</w:t>
            </w:r>
          </w:p>
        </w:tc>
        <w:tc>
          <w:tcPr>
            <w:tcW w:w="1418" w:type="dxa"/>
            <w:tcBorders>
              <w:top w:val="single" w:sz="6" w:space="0" w:color="auto"/>
              <w:left w:val="single" w:sz="6" w:space="0" w:color="auto"/>
              <w:bottom w:val="single" w:sz="4" w:space="0" w:color="auto"/>
              <w:right w:val="single" w:sz="6" w:space="0" w:color="auto"/>
            </w:tcBorders>
            <w:vAlign w:val="center"/>
          </w:tcPr>
          <w:p w14:paraId="4DC7F059" w14:textId="77777777" w:rsidR="00446FCF" w:rsidRPr="00446FCF" w:rsidRDefault="00446FCF" w:rsidP="00733F00">
            <w:pPr>
              <w:spacing w:after="0" w:line="240" w:lineRule="auto"/>
              <w:ind w:left="142"/>
              <w:jc w:val="center"/>
              <w:rPr>
                <w:rFonts w:ascii="Times New Roman" w:eastAsia="Times New Roman" w:hAnsi="Times New Roman" w:cs="Times New Roman"/>
                <w:bCs/>
                <w:sz w:val="28"/>
                <w:szCs w:val="28"/>
                <w:lang w:val="uk-UA" w:eastAsia="uk-UA"/>
              </w:rPr>
            </w:pPr>
          </w:p>
        </w:tc>
      </w:tr>
      <w:tr w:rsidR="00446FCF" w:rsidRPr="00446FCF" w14:paraId="53FC414E" w14:textId="77777777" w:rsidTr="009F2046">
        <w:tc>
          <w:tcPr>
            <w:tcW w:w="9072" w:type="dxa"/>
            <w:gridSpan w:val="5"/>
            <w:tcBorders>
              <w:top w:val="single" w:sz="6" w:space="0" w:color="auto"/>
              <w:left w:val="single" w:sz="6" w:space="0" w:color="auto"/>
              <w:bottom w:val="single" w:sz="4" w:space="0" w:color="auto"/>
              <w:right w:val="single" w:sz="6" w:space="0" w:color="auto"/>
            </w:tcBorders>
            <w:vAlign w:val="center"/>
            <w:hideMark/>
          </w:tcPr>
          <w:p w14:paraId="144430C6" w14:textId="77777777" w:rsidR="00446FCF" w:rsidRPr="00446FCF" w:rsidRDefault="00446FCF" w:rsidP="00733F00">
            <w:pPr>
              <w:spacing w:after="0" w:line="240" w:lineRule="auto"/>
              <w:ind w:left="142"/>
              <w:jc w:val="center"/>
              <w:rPr>
                <w:rFonts w:ascii="Times New Roman" w:eastAsia="Times New Roman" w:hAnsi="Times New Roman" w:cs="Times New Roman"/>
                <w:bCs/>
                <w:sz w:val="28"/>
                <w:szCs w:val="28"/>
                <w:lang w:val="uk-UA" w:eastAsia="uk-UA"/>
              </w:rPr>
            </w:pPr>
            <w:r w:rsidRPr="00446FCF">
              <w:rPr>
                <w:rFonts w:ascii="Times New Roman" w:eastAsia="Times New Roman" w:hAnsi="Times New Roman" w:cs="Times New Roman"/>
                <w:bCs/>
                <w:sz w:val="28"/>
                <w:szCs w:val="28"/>
                <w:lang w:val="uk-UA" w:eastAsia="uk-UA"/>
              </w:rPr>
              <w:t xml:space="preserve">Загальна вартість пропозиції, грн. з ПДВ </w:t>
            </w:r>
          </w:p>
        </w:tc>
        <w:tc>
          <w:tcPr>
            <w:tcW w:w="1418" w:type="dxa"/>
            <w:tcBorders>
              <w:top w:val="single" w:sz="6" w:space="0" w:color="auto"/>
              <w:left w:val="single" w:sz="6" w:space="0" w:color="auto"/>
              <w:bottom w:val="single" w:sz="4" w:space="0" w:color="auto"/>
              <w:right w:val="single" w:sz="6" w:space="0" w:color="auto"/>
            </w:tcBorders>
            <w:vAlign w:val="center"/>
          </w:tcPr>
          <w:p w14:paraId="170FCB70" w14:textId="77777777" w:rsidR="00446FCF" w:rsidRPr="00446FCF" w:rsidRDefault="00446FCF" w:rsidP="00733F00">
            <w:pPr>
              <w:spacing w:after="0" w:line="240" w:lineRule="auto"/>
              <w:ind w:left="142"/>
              <w:jc w:val="center"/>
              <w:rPr>
                <w:rFonts w:ascii="Times New Roman" w:eastAsia="Times New Roman" w:hAnsi="Times New Roman" w:cs="Times New Roman"/>
                <w:bCs/>
                <w:sz w:val="28"/>
                <w:szCs w:val="28"/>
                <w:lang w:val="uk-UA" w:eastAsia="uk-UA"/>
              </w:rPr>
            </w:pPr>
          </w:p>
        </w:tc>
      </w:tr>
    </w:tbl>
    <w:p w14:paraId="0F624154" w14:textId="77777777" w:rsidR="00446FCF" w:rsidRPr="00446FCF" w:rsidRDefault="00446FCF" w:rsidP="00733F00">
      <w:pPr>
        <w:spacing w:after="0" w:line="240" w:lineRule="auto"/>
        <w:ind w:left="142"/>
        <w:rPr>
          <w:rFonts w:ascii="Times New Roman" w:eastAsia="Times New Roman" w:hAnsi="Times New Roman" w:cs="Times New Roman"/>
          <w:sz w:val="28"/>
          <w:szCs w:val="28"/>
          <w:lang w:val="uk-UA" w:eastAsia="uk-UA"/>
        </w:rPr>
      </w:pPr>
    </w:p>
    <w:p w14:paraId="4770EDE2" w14:textId="77777777" w:rsidR="00446FCF" w:rsidRPr="00446FCF" w:rsidRDefault="00446FCF" w:rsidP="00733F00">
      <w:pPr>
        <w:spacing w:after="0" w:line="240" w:lineRule="auto"/>
        <w:ind w:left="142"/>
        <w:rPr>
          <w:rFonts w:ascii="Times New Roman" w:eastAsia="Times New Roman" w:hAnsi="Times New Roman" w:cs="Times New Roman"/>
          <w:sz w:val="28"/>
          <w:szCs w:val="28"/>
          <w:lang w:val="uk-UA" w:eastAsia="uk-UA"/>
        </w:rPr>
      </w:pPr>
    </w:p>
    <w:p w14:paraId="5262E40C" w14:textId="77777777" w:rsidR="00446FCF" w:rsidRPr="00446FCF" w:rsidRDefault="00446FCF" w:rsidP="00733F00">
      <w:pPr>
        <w:spacing w:after="0" w:line="240" w:lineRule="auto"/>
        <w:ind w:left="142"/>
        <w:rPr>
          <w:rFonts w:ascii="Times New Roman" w:eastAsia="Times New Roman" w:hAnsi="Times New Roman" w:cs="Times New Roman"/>
          <w:sz w:val="28"/>
          <w:szCs w:val="28"/>
          <w:lang w:val="uk-UA" w:eastAsia="uk-UA"/>
        </w:rPr>
      </w:pPr>
    </w:p>
    <w:tbl>
      <w:tblPr>
        <w:tblW w:w="10173" w:type="dxa"/>
        <w:tblLayout w:type="fixed"/>
        <w:tblLook w:val="0000" w:firstRow="0" w:lastRow="0" w:firstColumn="0" w:lastColumn="0" w:noHBand="0" w:noVBand="0"/>
      </w:tblPr>
      <w:tblGrid>
        <w:gridCol w:w="4644"/>
        <w:gridCol w:w="5529"/>
      </w:tblGrid>
      <w:tr w:rsidR="00446FCF" w:rsidRPr="00446FCF" w14:paraId="70FE7C03" w14:textId="77777777" w:rsidTr="009F2046">
        <w:tc>
          <w:tcPr>
            <w:tcW w:w="4644" w:type="dxa"/>
          </w:tcPr>
          <w:p w14:paraId="36D37E3F" w14:textId="77777777" w:rsidR="00446FCF" w:rsidRPr="00446FCF" w:rsidRDefault="00446FCF" w:rsidP="00733F00">
            <w:pPr>
              <w:spacing w:after="0" w:line="240" w:lineRule="auto"/>
              <w:ind w:left="142"/>
              <w:jc w:val="center"/>
              <w:rPr>
                <w:rFonts w:ascii="Times New Roman" w:eastAsia="Times New Roman" w:hAnsi="Times New Roman" w:cs="Times New Roman"/>
                <w:color w:val="000000"/>
                <w:sz w:val="28"/>
                <w:szCs w:val="28"/>
                <w:lang w:val="uk-UA" w:eastAsia="uk-UA"/>
              </w:rPr>
            </w:pPr>
            <w:r w:rsidRPr="00446FCF">
              <w:rPr>
                <w:rFonts w:ascii="Times New Roman" w:eastAsia="Times New Roman" w:hAnsi="Times New Roman" w:cs="Times New Roman"/>
                <w:b/>
                <w:color w:val="000000"/>
                <w:sz w:val="28"/>
                <w:szCs w:val="28"/>
                <w:lang w:val="uk-UA" w:eastAsia="uk-UA"/>
              </w:rPr>
              <w:t>ЗАМОВНИК</w:t>
            </w:r>
          </w:p>
        </w:tc>
        <w:tc>
          <w:tcPr>
            <w:tcW w:w="5529" w:type="dxa"/>
          </w:tcPr>
          <w:p w14:paraId="6A9F0137" w14:textId="77777777" w:rsidR="00446FCF" w:rsidRPr="00446FCF" w:rsidRDefault="00446FCF" w:rsidP="00733F00">
            <w:pPr>
              <w:spacing w:after="0" w:line="240" w:lineRule="auto"/>
              <w:ind w:left="142"/>
              <w:jc w:val="center"/>
              <w:rPr>
                <w:rFonts w:ascii="Times New Roman" w:eastAsia="Times New Roman" w:hAnsi="Times New Roman" w:cs="Times New Roman"/>
                <w:color w:val="000000"/>
                <w:sz w:val="28"/>
                <w:szCs w:val="28"/>
                <w:lang w:val="uk-UA" w:eastAsia="uk-UA"/>
              </w:rPr>
            </w:pPr>
            <w:r w:rsidRPr="00446FCF">
              <w:rPr>
                <w:rFonts w:ascii="Times New Roman" w:eastAsia="Times New Roman" w:hAnsi="Times New Roman" w:cs="Times New Roman"/>
                <w:b/>
                <w:color w:val="000000"/>
                <w:sz w:val="28"/>
                <w:szCs w:val="28"/>
                <w:lang w:val="uk-UA" w:eastAsia="uk-UA"/>
              </w:rPr>
              <w:t>ПОСТАЧАЛЬНИК</w:t>
            </w:r>
          </w:p>
        </w:tc>
      </w:tr>
      <w:tr w:rsidR="00446FCF" w:rsidRPr="00FE5033" w14:paraId="638AC61E" w14:textId="77777777" w:rsidTr="009F2046">
        <w:tc>
          <w:tcPr>
            <w:tcW w:w="4644" w:type="dxa"/>
          </w:tcPr>
          <w:tbl>
            <w:tblPr>
              <w:tblW w:w="9781" w:type="dxa"/>
              <w:tblInd w:w="108" w:type="dxa"/>
              <w:tblLayout w:type="fixed"/>
              <w:tblLook w:val="0000" w:firstRow="0" w:lastRow="0" w:firstColumn="0" w:lastColumn="0" w:noHBand="0" w:noVBand="0"/>
            </w:tblPr>
            <w:tblGrid>
              <w:gridCol w:w="4800"/>
              <w:gridCol w:w="360"/>
              <w:gridCol w:w="4621"/>
            </w:tblGrid>
            <w:tr w:rsidR="00446FCF" w:rsidRPr="00446FCF" w14:paraId="35071E86" w14:textId="77777777" w:rsidTr="009F2046">
              <w:tc>
                <w:tcPr>
                  <w:tcW w:w="4800" w:type="dxa"/>
                </w:tcPr>
                <w:p w14:paraId="6DE8618B" w14:textId="77777777" w:rsidR="00446FCF" w:rsidRPr="00446FCF" w:rsidRDefault="00446FCF" w:rsidP="00733F00">
                  <w:pPr>
                    <w:spacing w:after="0" w:line="240" w:lineRule="exact"/>
                    <w:ind w:left="142"/>
                    <w:rPr>
                      <w:rFonts w:ascii="Times New Roman" w:eastAsia="Times New Roman" w:hAnsi="Times New Roman" w:cs="Times New Roman"/>
                      <w:b/>
                      <w:caps/>
                      <w:sz w:val="28"/>
                      <w:szCs w:val="28"/>
                      <w:lang w:val="uk-UA" w:eastAsia="uk-UA"/>
                    </w:rPr>
                  </w:pPr>
                  <w:r w:rsidRPr="00446FCF">
                    <w:rPr>
                      <w:rFonts w:ascii="Times New Roman" w:eastAsia="Times New Roman" w:hAnsi="Times New Roman" w:cs="Times New Roman"/>
                      <w:b/>
                      <w:caps/>
                      <w:sz w:val="28"/>
                      <w:szCs w:val="28"/>
                      <w:lang w:val="uk-UA" w:eastAsia="uk-UA"/>
                    </w:rPr>
                    <w:t xml:space="preserve">         </w:t>
                  </w:r>
                </w:p>
                <w:p w14:paraId="06F3056A" w14:textId="77777777" w:rsidR="00446FCF" w:rsidRPr="00446FCF" w:rsidRDefault="00446FCF" w:rsidP="00733F00">
                  <w:pPr>
                    <w:spacing w:after="0" w:line="240" w:lineRule="exact"/>
                    <w:ind w:left="142"/>
                    <w:rPr>
                      <w:rFonts w:ascii="Times New Roman" w:eastAsia="Times New Roman" w:hAnsi="Times New Roman" w:cs="Times New Roman"/>
                      <w:b/>
                      <w:caps/>
                      <w:sz w:val="28"/>
                      <w:szCs w:val="28"/>
                      <w:lang w:val="uk-UA" w:eastAsia="uk-UA"/>
                    </w:rPr>
                  </w:pPr>
                </w:p>
                <w:p w14:paraId="342366FC" w14:textId="77777777" w:rsidR="00446FCF" w:rsidRPr="00446FCF" w:rsidRDefault="00446FCF" w:rsidP="00733F00">
                  <w:pPr>
                    <w:spacing w:after="0" w:line="240" w:lineRule="exact"/>
                    <w:ind w:left="142"/>
                    <w:rPr>
                      <w:rFonts w:ascii="Times New Roman" w:eastAsia="Times New Roman" w:hAnsi="Times New Roman" w:cs="Times New Roman"/>
                      <w:b/>
                      <w:caps/>
                      <w:sz w:val="28"/>
                      <w:szCs w:val="28"/>
                      <w:lang w:val="uk-UA" w:eastAsia="uk-UA"/>
                    </w:rPr>
                  </w:pPr>
                </w:p>
              </w:tc>
              <w:tc>
                <w:tcPr>
                  <w:tcW w:w="360" w:type="dxa"/>
                </w:tcPr>
                <w:p w14:paraId="4D32A338" w14:textId="77777777" w:rsidR="00446FCF" w:rsidRPr="00446FCF" w:rsidRDefault="00446FCF" w:rsidP="00733F00">
                  <w:pPr>
                    <w:spacing w:after="0" w:line="240" w:lineRule="exact"/>
                    <w:ind w:left="142"/>
                    <w:rPr>
                      <w:rFonts w:ascii="Times New Roman" w:eastAsia="Times New Roman" w:hAnsi="Times New Roman" w:cs="Times New Roman"/>
                      <w:b/>
                      <w:caps/>
                      <w:sz w:val="28"/>
                      <w:szCs w:val="28"/>
                      <w:lang w:val="uk-UA" w:eastAsia="uk-UA"/>
                    </w:rPr>
                  </w:pPr>
                </w:p>
              </w:tc>
              <w:tc>
                <w:tcPr>
                  <w:tcW w:w="4621" w:type="dxa"/>
                </w:tcPr>
                <w:p w14:paraId="2AAC74BC" w14:textId="77777777" w:rsidR="00446FCF" w:rsidRPr="00446FCF" w:rsidRDefault="00446FCF" w:rsidP="00733F00">
                  <w:pPr>
                    <w:spacing w:after="0" w:line="240" w:lineRule="exact"/>
                    <w:ind w:left="142"/>
                    <w:rPr>
                      <w:rFonts w:ascii="Times New Roman" w:eastAsia="Times New Roman" w:hAnsi="Times New Roman" w:cs="Times New Roman"/>
                      <w:b/>
                      <w:caps/>
                      <w:sz w:val="28"/>
                      <w:szCs w:val="28"/>
                      <w:lang w:val="uk-UA" w:eastAsia="uk-UA"/>
                    </w:rPr>
                  </w:pPr>
                  <w:r w:rsidRPr="00446FCF">
                    <w:rPr>
                      <w:rFonts w:ascii="Times New Roman" w:eastAsia="Times New Roman" w:hAnsi="Times New Roman" w:cs="Times New Roman"/>
                      <w:b/>
                      <w:caps/>
                      <w:sz w:val="28"/>
                      <w:szCs w:val="28"/>
                      <w:lang w:val="uk-UA" w:eastAsia="uk-UA"/>
                    </w:rPr>
                    <w:t xml:space="preserve">              «ПОСТАЧАЛЬНИК»</w:t>
                  </w:r>
                </w:p>
              </w:tc>
            </w:tr>
            <w:tr w:rsidR="00446FCF" w:rsidRPr="00446FCF" w14:paraId="67A523D1" w14:textId="77777777" w:rsidTr="009F2046">
              <w:tc>
                <w:tcPr>
                  <w:tcW w:w="4800" w:type="dxa"/>
                  <w:tcBorders>
                    <w:bottom w:val="single" w:sz="4" w:space="0" w:color="auto"/>
                  </w:tcBorders>
                </w:tcPr>
                <w:p w14:paraId="6D2AC66E" w14:textId="77777777" w:rsidR="00446FCF" w:rsidRPr="00446FCF" w:rsidRDefault="00446FCF" w:rsidP="00733F00">
                  <w:pPr>
                    <w:spacing w:after="0" w:line="240" w:lineRule="exact"/>
                    <w:ind w:left="142"/>
                    <w:rPr>
                      <w:rFonts w:ascii="Times New Roman" w:eastAsia="Times New Roman" w:hAnsi="Times New Roman" w:cs="Times New Roman"/>
                      <w:b/>
                      <w:sz w:val="28"/>
                      <w:szCs w:val="28"/>
                      <w:lang w:val="uk-UA" w:eastAsia="uk-UA"/>
                    </w:rPr>
                  </w:pPr>
                  <w:r w:rsidRPr="00446FCF">
                    <w:rPr>
                      <w:rFonts w:ascii="Times New Roman" w:eastAsia="Times New Roman" w:hAnsi="Times New Roman" w:cs="Times New Roman"/>
                      <w:b/>
                      <w:bCs/>
                      <w:sz w:val="28"/>
                      <w:szCs w:val="28"/>
                      <w:lang w:val="uk-UA" w:eastAsia="uk-UA"/>
                    </w:rPr>
                    <w:t>КНП «Гайсинська центральна районна лікарня Гайсинської міської ради»</w:t>
                  </w:r>
                </w:p>
              </w:tc>
              <w:tc>
                <w:tcPr>
                  <w:tcW w:w="360" w:type="dxa"/>
                </w:tcPr>
                <w:p w14:paraId="1D0B5C4E" w14:textId="77777777" w:rsidR="00446FCF" w:rsidRPr="00446FCF" w:rsidRDefault="00446FCF" w:rsidP="00733F00">
                  <w:pPr>
                    <w:spacing w:after="0" w:line="240" w:lineRule="exact"/>
                    <w:ind w:left="142"/>
                    <w:jc w:val="both"/>
                    <w:rPr>
                      <w:rFonts w:ascii="Times New Roman" w:eastAsia="Times New Roman" w:hAnsi="Times New Roman" w:cs="Times New Roman"/>
                      <w:b/>
                      <w:sz w:val="28"/>
                      <w:szCs w:val="28"/>
                      <w:lang w:val="uk-UA" w:eastAsia="uk-UA"/>
                    </w:rPr>
                  </w:pPr>
                </w:p>
              </w:tc>
              <w:tc>
                <w:tcPr>
                  <w:tcW w:w="4621" w:type="dxa"/>
                  <w:tcBorders>
                    <w:bottom w:val="single" w:sz="4" w:space="0" w:color="auto"/>
                  </w:tcBorders>
                </w:tcPr>
                <w:p w14:paraId="57E0D701" w14:textId="77777777" w:rsidR="00446FCF" w:rsidRPr="00446FCF" w:rsidRDefault="00446FCF" w:rsidP="00733F00">
                  <w:pPr>
                    <w:spacing w:after="0" w:line="240" w:lineRule="exact"/>
                    <w:ind w:left="142"/>
                    <w:jc w:val="both"/>
                    <w:rPr>
                      <w:rFonts w:ascii="Times New Roman" w:eastAsia="Times New Roman" w:hAnsi="Times New Roman" w:cs="Times New Roman"/>
                      <w:b/>
                      <w:sz w:val="28"/>
                      <w:szCs w:val="28"/>
                      <w:lang w:val="uk-UA" w:eastAsia="uk-UA"/>
                    </w:rPr>
                  </w:pPr>
                </w:p>
              </w:tc>
            </w:tr>
            <w:tr w:rsidR="00446FCF" w:rsidRPr="00446FCF" w14:paraId="06D22FAA" w14:textId="77777777" w:rsidTr="009F2046">
              <w:tc>
                <w:tcPr>
                  <w:tcW w:w="4800" w:type="dxa"/>
                  <w:tcBorders>
                    <w:top w:val="single" w:sz="4" w:space="0" w:color="auto"/>
                    <w:bottom w:val="single" w:sz="4" w:space="0" w:color="auto"/>
                  </w:tcBorders>
                </w:tcPr>
                <w:p w14:paraId="455BFCB1" w14:textId="77777777" w:rsidR="00446FCF" w:rsidRPr="00446FCF" w:rsidRDefault="00446FCF" w:rsidP="00733F00">
                  <w:pPr>
                    <w:spacing w:after="0" w:line="240" w:lineRule="exact"/>
                    <w:ind w:left="142"/>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23700, Вінницька область,</w:t>
                  </w:r>
                </w:p>
              </w:tc>
              <w:tc>
                <w:tcPr>
                  <w:tcW w:w="360" w:type="dxa"/>
                </w:tcPr>
                <w:p w14:paraId="74F9DE20" w14:textId="77777777" w:rsidR="00446FCF" w:rsidRPr="00446FCF" w:rsidRDefault="00446FCF" w:rsidP="00733F00">
                  <w:pPr>
                    <w:spacing w:after="0" w:line="240" w:lineRule="exact"/>
                    <w:ind w:left="142"/>
                    <w:jc w:val="both"/>
                    <w:rPr>
                      <w:rFonts w:ascii="Times New Roman" w:eastAsia="Times New Roman" w:hAnsi="Times New Roman" w:cs="Times New Roman"/>
                      <w:sz w:val="28"/>
                      <w:szCs w:val="28"/>
                      <w:lang w:val="uk-UA" w:eastAsia="uk-UA"/>
                    </w:rPr>
                  </w:pPr>
                </w:p>
              </w:tc>
              <w:tc>
                <w:tcPr>
                  <w:tcW w:w="4621" w:type="dxa"/>
                  <w:tcBorders>
                    <w:top w:val="single" w:sz="4" w:space="0" w:color="auto"/>
                    <w:bottom w:val="single" w:sz="4" w:space="0" w:color="auto"/>
                  </w:tcBorders>
                </w:tcPr>
                <w:p w14:paraId="30CB6AEF" w14:textId="77777777" w:rsidR="00446FCF" w:rsidRPr="00446FCF" w:rsidRDefault="00446FCF" w:rsidP="00733F00">
                  <w:pPr>
                    <w:spacing w:after="0" w:line="240" w:lineRule="exact"/>
                    <w:ind w:left="142"/>
                    <w:jc w:val="both"/>
                    <w:rPr>
                      <w:rFonts w:ascii="Times New Roman" w:eastAsia="Times New Roman" w:hAnsi="Times New Roman" w:cs="Times New Roman"/>
                      <w:sz w:val="28"/>
                      <w:szCs w:val="28"/>
                      <w:lang w:val="uk-UA" w:eastAsia="uk-UA"/>
                    </w:rPr>
                  </w:pPr>
                </w:p>
              </w:tc>
            </w:tr>
            <w:tr w:rsidR="00446FCF" w:rsidRPr="00446FCF" w14:paraId="2544D240" w14:textId="77777777" w:rsidTr="009F2046">
              <w:tc>
                <w:tcPr>
                  <w:tcW w:w="4800" w:type="dxa"/>
                  <w:tcBorders>
                    <w:top w:val="single" w:sz="4" w:space="0" w:color="auto"/>
                    <w:bottom w:val="single" w:sz="4" w:space="0" w:color="auto"/>
                  </w:tcBorders>
                </w:tcPr>
                <w:p w14:paraId="487B4242" w14:textId="77777777" w:rsidR="00446FCF" w:rsidRPr="00446FCF" w:rsidRDefault="00446FCF" w:rsidP="00733F00">
                  <w:pPr>
                    <w:spacing w:after="0" w:line="240" w:lineRule="exact"/>
                    <w:ind w:left="142"/>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 xml:space="preserve">м.Гайсин,вул.,В.Чорновола,1. </w:t>
                  </w:r>
                </w:p>
              </w:tc>
              <w:tc>
                <w:tcPr>
                  <w:tcW w:w="360" w:type="dxa"/>
                </w:tcPr>
                <w:p w14:paraId="3BA9ABFA" w14:textId="77777777" w:rsidR="00446FCF" w:rsidRPr="00446FCF" w:rsidRDefault="00446FCF" w:rsidP="00733F00">
                  <w:pPr>
                    <w:spacing w:after="0" w:line="240" w:lineRule="exact"/>
                    <w:ind w:left="142"/>
                    <w:jc w:val="both"/>
                    <w:rPr>
                      <w:rFonts w:ascii="Times New Roman" w:eastAsia="Times New Roman" w:hAnsi="Times New Roman" w:cs="Times New Roman"/>
                      <w:sz w:val="28"/>
                      <w:szCs w:val="28"/>
                      <w:lang w:val="uk-UA" w:eastAsia="uk-UA"/>
                    </w:rPr>
                  </w:pPr>
                </w:p>
              </w:tc>
              <w:tc>
                <w:tcPr>
                  <w:tcW w:w="4621" w:type="dxa"/>
                  <w:tcBorders>
                    <w:top w:val="single" w:sz="4" w:space="0" w:color="auto"/>
                    <w:bottom w:val="single" w:sz="4" w:space="0" w:color="auto"/>
                  </w:tcBorders>
                </w:tcPr>
                <w:p w14:paraId="77377307" w14:textId="77777777" w:rsidR="00446FCF" w:rsidRPr="00446FCF" w:rsidRDefault="00446FCF" w:rsidP="00733F00">
                  <w:pPr>
                    <w:spacing w:after="0" w:line="240" w:lineRule="exact"/>
                    <w:ind w:left="142"/>
                    <w:jc w:val="both"/>
                    <w:rPr>
                      <w:rFonts w:ascii="Times New Roman" w:eastAsia="Times New Roman" w:hAnsi="Times New Roman" w:cs="Times New Roman"/>
                      <w:sz w:val="28"/>
                      <w:szCs w:val="28"/>
                      <w:lang w:val="uk-UA" w:eastAsia="uk-UA"/>
                    </w:rPr>
                  </w:pPr>
                </w:p>
              </w:tc>
            </w:tr>
            <w:tr w:rsidR="00446FCF" w:rsidRPr="00446FCF" w14:paraId="200E7DF6" w14:textId="77777777" w:rsidTr="009F2046">
              <w:tc>
                <w:tcPr>
                  <w:tcW w:w="4800" w:type="dxa"/>
                  <w:tcBorders>
                    <w:top w:val="single" w:sz="4" w:space="0" w:color="auto"/>
                    <w:bottom w:val="single" w:sz="4" w:space="0" w:color="auto"/>
                  </w:tcBorders>
                </w:tcPr>
                <w:p w14:paraId="5C429AB8" w14:textId="77777777" w:rsidR="00446FCF" w:rsidRPr="00446FCF" w:rsidRDefault="00446FCF" w:rsidP="00733F00">
                  <w:pPr>
                    <w:spacing w:after="0" w:line="240" w:lineRule="exact"/>
                    <w:ind w:left="142"/>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Розрахунковий рахунок</w:t>
                  </w:r>
                </w:p>
                <w:p w14:paraId="7CAFBC2A" w14:textId="51F8AE0B" w:rsidR="00446FCF" w:rsidRPr="00446FCF" w:rsidRDefault="00446FCF" w:rsidP="00FE5033">
                  <w:pPr>
                    <w:spacing w:after="0" w:line="240" w:lineRule="exact"/>
                    <w:ind w:left="142"/>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en-US" w:eastAsia="uk-UA"/>
                    </w:rPr>
                    <w:t>UA</w:t>
                  </w:r>
                  <w:r w:rsidRPr="00446FCF">
                    <w:rPr>
                      <w:rFonts w:ascii="Times New Roman" w:eastAsia="Times New Roman" w:hAnsi="Times New Roman" w:cs="Times New Roman"/>
                      <w:sz w:val="28"/>
                      <w:szCs w:val="28"/>
                      <w:lang w:val="uk-UA" w:eastAsia="uk-UA"/>
                    </w:rPr>
                    <w:t xml:space="preserve"> </w:t>
                  </w:r>
                  <w:r w:rsidR="00FE5033">
                    <w:rPr>
                      <w:rFonts w:ascii="Times New Roman" w:eastAsia="Times New Roman" w:hAnsi="Times New Roman" w:cs="Times New Roman"/>
                      <w:sz w:val="28"/>
                      <w:szCs w:val="28"/>
                      <w:lang w:val="uk-UA" w:eastAsia="uk-UA"/>
                    </w:rPr>
                    <w:t>_____________________________________________________________________________________________</w:t>
                  </w:r>
                  <w:bookmarkStart w:id="0" w:name="_GoBack"/>
                  <w:bookmarkEnd w:id="0"/>
                </w:p>
              </w:tc>
              <w:tc>
                <w:tcPr>
                  <w:tcW w:w="360" w:type="dxa"/>
                </w:tcPr>
                <w:p w14:paraId="7CD28374" w14:textId="77777777" w:rsidR="00446FCF" w:rsidRPr="00446FCF" w:rsidRDefault="00446FCF" w:rsidP="00733F00">
                  <w:pPr>
                    <w:spacing w:after="0" w:line="240" w:lineRule="exact"/>
                    <w:ind w:left="142"/>
                    <w:jc w:val="both"/>
                    <w:rPr>
                      <w:rFonts w:ascii="Times New Roman" w:eastAsia="Times New Roman" w:hAnsi="Times New Roman" w:cs="Times New Roman"/>
                      <w:sz w:val="28"/>
                      <w:szCs w:val="28"/>
                      <w:lang w:val="uk-UA" w:eastAsia="uk-UA"/>
                    </w:rPr>
                  </w:pPr>
                </w:p>
              </w:tc>
              <w:tc>
                <w:tcPr>
                  <w:tcW w:w="4621" w:type="dxa"/>
                  <w:tcBorders>
                    <w:top w:val="single" w:sz="4" w:space="0" w:color="auto"/>
                    <w:bottom w:val="single" w:sz="4" w:space="0" w:color="auto"/>
                  </w:tcBorders>
                </w:tcPr>
                <w:p w14:paraId="3309F526" w14:textId="77777777" w:rsidR="00446FCF" w:rsidRPr="00446FCF" w:rsidRDefault="00446FCF" w:rsidP="00733F00">
                  <w:pPr>
                    <w:spacing w:after="0" w:line="240" w:lineRule="exact"/>
                    <w:ind w:left="142"/>
                    <w:jc w:val="both"/>
                    <w:rPr>
                      <w:rFonts w:ascii="Times New Roman" w:eastAsia="Times New Roman" w:hAnsi="Times New Roman" w:cs="Times New Roman"/>
                      <w:sz w:val="28"/>
                      <w:szCs w:val="28"/>
                      <w:lang w:val="uk-UA" w:eastAsia="uk-UA"/>
                    </w:rPr>
                  </w:pPr>
                </w:p>
              </w:tc>
            </w:tr>
            <w:tr w:rsidR="00446FCF" w:rsidRPr="00446FCF" w14:paraId="72C6A014" w14:textId="77777777" w:rsidTr="009F2046">
              <w:tc>
                <w:tcPr>
                  <w:tcW w:w="4800" w:type="dxa"/>
                  <w:tcBorders>
                    <w:top w:val="single" w:sz="4" w:space="0" w:color="auto"/>
                    <w:bottom w:val="single" w:sz="4" w:space="0" w:color="auto"/>
                  </w:tcBorders>
                </w:tcPr>
                <w:p w14:paraId="670300F6" w14:textId="77777777" w:rsidR="00446FCF" w:rsidRPr="00446FCF" w:rsidRDefault="00446FCF" w:rsidP="00733F00">
                  <w:pPr>
                    <w:spacing w:after="0" w:line="240" w:lineRule="exact"/>
                    <w:ind w:left="142"/>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 xml:space="preserve">МФО 320478 </w:t>
                  </w:r>
                </w:p>
              </w:tc>
              <w:tc>
                <w:tcPr>
                  <w:tcW w:w="360" w:type="dxa"/>
                </w:tcPr>
                <w:p w14:paraId="7948B8DA" w14:textId="77777777" w:rsidR="00446FCF" w:rsidRPr="00446FCF" w:rsidRDefault="00446FCF" w:rsidP="00733F00">
                  <w:pPr>
                    <w:spacing w:after="0" w:line="240" w:lineRule="exact"/>
                    <w:ind w:left="142"/>
                    <w:jc w:val="both"/>
                    <w:rPr>
                      <w:rFonts w:ascii="Times New Roman" w:eastAsia="Times New Roman" w:hAnsi="Times New Roman" w:cs="Times New Roman"/>
                      <w:sz w:val="28"/>
                      <w:szCs w:val="28"/>
                      <w:lang w:val="uk-UA" w:eastAsia="uk-UA"/>
                    </w:rPr>
                  </w:pPr>
                </w:p>
              </w:tc>
              <w:tc>
                <w:tcPr>
                  <w:tcW w:w="4621" w:type="dxa"/>
                  <w:tcBorders>
                    <w:top w:val="single" w:sz="4" w:space="0" w:color="auto"/>
                    <w:bottom w:val="single" w:sz="4" w:space="0" w:color="auto"/>
                  </w:tcBorders>
                  <w:shd w:val="clear" w:color="auto" w:fill="auto"/>
                </w:tcPr>
                <w:p w14:paraId="75E87B14" w14:textId="77777777" w:rsidR="00446FCF" w:rsidRPr="00446FCF" w:rsidRDefault="00446FCF" w:rsidP="00733F00">
                  <w:pPr>
                    <w:spacing w:after="0" w:line="240" w:lineRule="exact"/>
                    <w:ind w:left="142"/>
                    <w:jc w:val="both"/>
                    <w:rPr>
                      <w:rFonts w:ascii="Times New Roman" w:eastAsia="Times New Roman" w:hAnsi="Times New Roman" w:cs="Times New Roman"/>
                      <w:sz w:val="28"/>
                      <w:szCs w:val="28"/>
                      <w:lang w:val="uk-UA" w:eastAsia="uk-UA"/>
                    </w:rPr>
                  </w:pPr>
                </w:p>
              </w:tc>
            </w:tr>
            <w:tr w:rsidR="00446FCF" w:rsidRPr="00446FCF" w14:paraId="08AC3A11" w14:textId="77777777" w:rsidTr="009F2046">
              <w:tc>
                <w:tcPr>
                  <w:tcW w:w="4800" w:type="dxa"/>
                  <w:tcBorders>
                    <w:top w:val="single" w:sz="4" w:space="0" w:color="auto"/>
                    <w:bottom w:val="single" w:sz="4" w:space="0" w:color="auto"/>
                  </w:tcBorders>
                </w:tcPr>
                <w:p w14:paraId="48F81C2C" w14:textId="77777777" w:rsidR="00446FCF" w:rsidRPr="00446FCF" w:rsidRDefault="00446FCF" w:rsidP="00733F00">
                  <w:pPr>
                    <w:spacing w:after="0" w:line="240" w:lineRule="exact"/>
                    <w:ind w:left="142"/>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Код ЄДРПОУ 36205651</w:t>
                  </w:r>
                </w:p>
              </w:tc>
              <w:tc>
                <w:tcPr>
                  <w:tcW w:w="360" w:type="dxa"/>
                </w:tcPr>
                <w:p w14:paraId="715D9607" w14:textId="77777777" w:rsidR="00446FCF" w:rsidRPr="00446FCF" w:rsidRDefault="00446FCF" w:rsidP="00733F00">
                  <w:pPr>
                    <w:spacing w:after="0" w:line="240" w:lineRule="exact"/>
                    <w:ind w:left="142"/>
                    <w:jc w:val="both"/>
                    <w:rPr>
                      <w:rFonts w:ascii="Times New Roman" w:eastAsia="Times New Roman" w:hAnsi="Times New Roman" w:cs="Times New Roman"/>
                      <w:sz w:val="28"/>
                      <w:szCs w:val="28"/>
                      <w:lang w:val="uk-UA" w:eastAsia="uk-UA"/>
                    </w:rPr>
                  </w:pPr>
                </w:p>
              </w:tc>
              <w:tc>
                <w:tcPr>
                  <w:tcW w:w="4621" w:type="dxa"/>
                  <w:tcBorders>
                    <w:top w:val="single" w:sz="4" w:space="0" w:color="auto"/>
                    <w:bottom w:val="single" w:sz="4" w:space="0" w:color="auto"/>
                  </w:tcBorders>
                </w:tcPr>
                <w:p w14:paraId="2E5186C7" w14:textId="77777777" w:rsidR="00446FCF" w:rsidRPr="00446FCF" w:rsidRDefault="00446FCF" w:rsidP="00733F00">
                  <w:pPr>
                    <w:spacing w:after="0" w:line="240" w:lineRule="exact"/>
                    <w:ind w:left="142"/>
                    <w:jc w:val="both"/>
                    <w:rPr>
                      <w:rFonts w:ascii="Times New Roman" w:eastAsia="Times New Roman" w:hAnsi="Times New Roman" w:cs="Times New Roman"/>
                      <w:sz w:val="28"/>
                      <w:szCs w:val="28"/>
                      <w:lang w:val="uk-UA" w:eastAsia="uk-UA"/>
                    </w:rPr>
                  </w:pPr>
                </w:p>
              </w:tc>
            </w:tr>
            <w:tr w:rsidR="00446FCF" w:rsidRPr="00FE5033" w14:paraId="51408286" w14:textId="77777777" w:rsidTr="009F2046">
              <w:tc>
                <w:tcPr>
                  <w:tcW w:w="4800" w:type="dxa"/>
                  <w:tcBorders>
                    <w:top w:val="single" w:sz="4" w:space="0" w:color="auto"/>
                  </w:tcBorders>
                </w:tcPr>
                <w:p w14:paraId="523C5360" w14:textId="77777777" w:rsidR="00446FCF" w:rsidRPr="00446FCF" w:rsidRDefault="00446FCF" w:rsidP="00733F00">
                  <w:pPr>
                    <w:spacing w:after="0" w:line="240" w:lineRule="exact"/>
                    <w:ind w:left="142"/>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Тел. (04334) 2-50-16</w:t>
                  </w:r>
                </w:p>
                <w:p w14:paraId="6F57625D" w14:textId="1DA768D5" w:rsidR="00446FCF" w:rsidRPr="00446FCF" w:rsidRDefault="00446FCF" w:rsidP="00733F00">
                  <w:pPr>
                    <w:spacing w:after="0" w:line="240" w:lineRule="exact"/>
                    <w:ind w:left="142"/>
                    <w:rPr>
                      <w:rFonts w:ascii="Times New Roman" w:eastAsia="Times New Roman" w:hAnsi="Times New Roman" w:cs="Times New Roman"/>
                      <w:sz w:val="28"/>
                      <w:szCs w:val="28"/>
                      <w:lang w:val="en-US" w:eastAsia="uk-UA"/>
                    </w:rPr>
                  </w:pPr>
                  <w:r w:rsidRPr="00446FCF">
                    <w:rPr>
                      <w:rFonts w:ascii="Times New Roman" w:eastAsia="Times New Roman" w:hAnsi="Times New Roman" w:cs="Times New Roman"/>
                      <w:sz w:val="28"/>
                      <w:szCs w:val="28"/>
                      <w:lang w:val="en-US" w:eastAsia="uk-UA"/>
                    </w:rPr>
                    <w:t>Email</w:t>
                  </w:r>
                  <w:r w:rsidRPr="00446FCF">
                    <w:rPr>
                      <w:rFonts w:ascii="Times New Roman" w:eastAsia="Times New Roman" w:hAnsi="Times New Roman" w:cs="Times New Roman"/>
                      <w:sz w:val="28"/>
                      <w:szCs w:val="28"/>
                      <w:lang w:val="uk-UA" w:eastAsia="uk-UA"/>
                    </w:rPr>
                    <w:t xml:space="preserve">: </w:t>
                  </w:r>
                  <w:r w:rsidRPr="00446FCF">
                    <w:rPr>
                      <w:rFonts w:ascii="Times New Roman" w:eastAsia="Times New Roman" w:hAnsi="Times New Roman" w:cs="Times New Roman"/>
                      <w:sz w:val="28"/>
                      <w:szCs w:val="28"/>
                      <w:lang w:val="en-US" w:eastAsia="uk-UA"/>
                    </w:rPr>
                    <w:t xml:space="preserve"> </w:t>
                  </w:r>
                  <w:r w:rsidR="00733F00">
                    <w:rPr>
                      <w:rFonts w:ascii="Times New Roman" w:eastAsia="Times New Roman" w:hAnsi="Times New Roman" w:cs="Times New Roman"/>
                      <w:sz w:val="28"/>
                      <w:szCs w:val="28"/>
                      <w:lang w:val="uk-UA" w:eastAsia="uk-UA"/>
                    </w:rPr>
                    <w:t>_</w:t>
                  </w:r>
                  <w:hyperlink r:id="rId11" w:history="1">
                    <w:r w:rsidR="00733F00" w:rsidRPr="00662817">
                      <w:rPr>
                        <w:rStyle w:val="ab"/>
                        <w:rFonts w:ascii="Times New Roman" w:eastAsia="Times New Roman" w:hAnsi="Times New Roman" w:cs="Times New Roman"/>
                        <w:sz w:val="28"/>
                        <w:szCs w:val="28"/>
                        <w:lang w:val="en-US" w:eastAsia="uk-UA"/>
                      </w:rPr>
                      <w:t>gaysin</w:t>
                    </w:r>
                    <w:r w:rsidR="00733F00" w:rsidRPr="00662817">
                      <w:rPr>
                        <w:rStyle w:val="ab"/>
                        <w:rFonts w:ascii="Times New Roman" w:eastAsia="Times New Roman" w:hAnsi="Times New Roman" w:cs="Times New Roman"/>
                        <w:sz w:val="28"/>
                        <w:szCs w:val="28"/>
                        <w:lang w:val="uk-UA" w:eastAsia="uk-UA"/>
                      </w:rPr>
                      <w:t>_</w:t>
                    </w:r>
                    <w:r w:rsidR="00733F00" w:rsidRPr="00662817">
                      <w:rPr>
                        <w:rStyle w:val="ab"/>
                        <w:rFonts w:ascii="Times New Roman" w:eastAsia="Times New Roman" w:hAnsi="Times New Roman" w:cs="Times New Roman"/>
                        <w:sz w:val="28"/>
                        <w:szCs w:val="28"/>
                        <w:lang w:val="en-US" w:eastAsia="uk-UA"/>
                      </w:rPr>
                      <w:t>crl@ukr.net</w:t>
                    </w:r>
                  </w:hyperlink>
                  <w:r w:rsidRPr="00446FCF">
                    <w:rPr>
                      <w:rFonts w:ascii="Times New Roman" w:eastAsia="Times New Roman" w:hAnsi="Times New Roman" w:cs="Times New Roman"/>
                      <w:sz w:val="28"/>
                      <w:szCs w:val="28"/>
                      <w:lang w:val="en-US" w:eastAsia="uk-UA"/>
                    </w:rPr>
                    <w:t xml:space="preserve"> </w:t>
                  </w:r>
                </w:p>
              </w:tc>
              <w:tc>
                <w:tcPr>
                  <w:tcW w:w="360" w:type="dxa"/>
                </w:tcPr>
                <w:p w14:paraId="0665777C" w14:textId="77777777" w:rsidR="00446FCF" w:rsidRPr="00446FCF" w:rsidRDefault="00446FCF" w:rsidP="00733F00">
                  <w:pPr>
                    <w:spacing w:after="0" w:line="240" w:lineRule="exact"/>
                    <w:ind w:left="142"/>
                    <w:jc w:val="both"/>
                    <w:rPr>
                      <w:rFonts w:ascii="Times New Roman" w:eastAsia="Times New Roman" w:hAnsi="Times New Roman" w:cs="Times New Roman"/>
                      <w:sz w:val="28"/>
                      <w:szCs w:val="28"/>
                      <w:lang w:val="uk-UA" w:eastAsia="uk-UA"/>
                    </w:rPr>
                  </w:pPr>
                </w:p>
              </w:tc>
              <w:tc>
                <w:tcPr>
                  <w:tcW w:w="4621" w:type="dxa"/>
                  <w:tcBorders>
                    <w:top w:val="single" w:sz="4" w:space="0" w:color="auto"/>
                  </w:tcBorders>
                </w:tcPr>
                <w:p w14:paraId="7DA58086" w14:textId="77777777" w:rsidR="00446FCF" w:rsidRPr="00446FCF" w:rsidRDefault="00446FCF" w:rsidP="00733F00">
                  <w:pPr>
                    <w:spacing w:after="0" w:line="240" w:lineRule="exact"/>
                    <w:ind w:left="142"/>
                    <w:jc w:val="both"/>
                    <w:rPr>
                      <w:rFonts w:ascii="Times New Roman" w:eastAsia="Times New Roman" w:hAnsi="Times New Roman" w:cs="Times New Roman"/>
                      <w:sz w:val="28"/>
                      <w:szCs w:val="28"/>
                      <w:lang w:val="uk-UA" w:eastAsia="uk-UA"/>
                    </w:rPr>
                  </w:pPr>
                </w:p>
              </w:tc>
            </w:tr>
          </w:tbl>
          <w:p w14:paraId="32DC339C" w14:textId="77777777" w:rsidR="00446FCF" w:rsidRPr="00446FCF" w:rsidRDefault="00446FCF" w:rsidP="00733F00">
            <w:pPr>
              <w:spacing w:after="0" w:line="240" w:lineRule="auto"/>
              <w:ind w:left="142" w:right="-72"/>
              <w:jc w:val="both"/>
              <w:rPr>
                <w:rFonts w:ascii="Times New Roman" w:eastAsia="Times New Roman" w:hAnsi="Times New Roman" w:cs="Times New Roman"/>
                <w:color w:val="000000"/>
                <w:sz w:val="28"/>
                <w:szCs w:val="28"/>
                <w:lang w:val="uk-UA" w:eastAsia="uk-UA"/>
              </w:rPr>
            </w:pPr>
            <w:r w:rsidRPr="00446FCF">
              <w:rPr>
                <w:rFonts w:ascii="Times New Roman" w:eastAsia="Times New Roman" w:hAnsi="Times New Roman" w:cs="Times New Roman"/>
                <w:sz w:val="28"/>
                <w:szCs w:val="28"/>
                <w:lang w:val="en-US" w:eastAsia="uk-UA"/>
              </w:rPr>
              <w:t xml:space="preserve"> </w:t>
            </w:r>
          </w:p>
        </w:tc>
        <w:tc>
          <w:tcPr>
            <w:tcW w:w="5529" w:type="dxa"/>
          </w:tcPr>
          <w:p w14:paraId="44B4B4D9" w14:textId="77777777" w:rsidR="00446FCF" w:rsidRPr="00446FCF" w:rsidRDefault="00446FCF" w:rsidP="00733F00">
            <w:pPr>
              <w:spacing w:after="0" w:line="240" w:lineRule="auto"/>
              <w:ind w:left="142"/>
              <w:jc w:val="both"/>
              <w:rPr>
                <w:rFonts w:ascii="Times New Roman" w:eastAsia="Times New Roman" w:hAnsi="Times New Roman" w:cs="Times New Roman"/>
                <w:color w:val="000000"/>
                <w:sz w:val="28"/>
                <w:szCs w:val="28"/>
                <w:lang w:val="uk-UA" w:eastAsia="uk-UA"/>
              </w:rPr>
            </w:pPr>
          </w:p>
        </w:tc>
      </w:tr>
    </w:tbl>
    <w:p w14:paraId="5DDF4C35" w14:textId="77777777" w:rsidR="00446FCF" w:rsidRPr="00446FCF" w:rsidRDefault="00446FCF" w:rsidP="00733F00">
      <w:pPr>
        <w:spacing w:after="0" w:line="240" w:lineRule="auto"/>
        <w:ind w:left="142"/>
        <w:jc w:val="both"/>
        <w:rPr>
          <w:rFonts w:ascii="Times New Roman" w:eastAsia="Times New Roman" w:hAnsi="Times New Roman" w:cs="Times New Roman"/>
          <w:b/>
          <w:color w:val="000000"/>
          <w:sz w:val="28"/>
          <w:szCs w:val="28"/>
          <w:lang w:val="uk-UA" w:eastAsia="uk-UA"/>
        </w:rPr>
      </w:pPr>
    </w:p>
    <w:p w14:paraId="5A7B68E4" w14:textId="77777777" w:rsidR="00446FCF" w:rsidRPr="00446FCF" w:rsidRDefault="00446FCF" w:rsidP="00733F00">
      <w:pPr>
        <w:spacing w:after="0" w:line="240" w:lineRule="auto"/>
        <w:ind w:left="142"/>
        <w:jc w:val="both"/>
        <w:rPr>
          <w:rFonts w:ascii="Times New Roman" w:eastAsia="Times New Roman" w:hAnsi="Times New Roman" w:cs="Times New Roman"/>
          <w:b/>
          <w:color w:val="000000"/>
          <w:sz w:val="28"/>
          <w:szCs w:val="28"/>
          <w:lang w:val="uk-UA" w:eastAsia="uk-UA"/>
        </w:rPr>
      </w:pPr>
    </w:p>
    <w:p w14:paraId="4B73D249" w14:textId="77777777" w:rsidR="00446FCF" w:rsidRPr="00446FCF" w:rsidRDefault="00446FCF" w:rsidP="00733F00">
      <w:pPr>
        <w:spacing w:after="0" w:line="240" w:lineRule="auto"/>
        <w:ind w:left="142"/>
        <w:jc w:val="both"/>
        <w:rPr>
          <w:rFonts w:ascii="Times New Roman" w:eastAsia="Times New Roman" w:hAnsi="Times New Roman" w:cs="Times New Roman"/>
          <w:color w:val="000000"/>
          <w:sz w:val="28"/>
          <w:szCs w:val="28"/>
          <w:lang w:val="uk-UA" w:eastAsia="uk-UA"/>
        </w:rPr>
      </w:pPr>
      <w:r w:rsidRPr="00446FCF">
        <w:rPr>
          <w:rFonts w:ascii="Times New Roman" w:eastAsia="Times New Roman" w:hAnsi="Times New Roman" w:cs="Times New Roman"/>
          <w:b/>
          <w:color w:val="000000"/>
          <w:sz w:val="28"/>
          <w:szCs w:val="28"/>
          <w:lang w:val="uk-UA" w:eastAsia="uk-UA"/>
        </w:rPr>
        <w:t xml:space="preserve"> Головний лікар            І.В. Кохан</w:t>
      </w:r>
    </w:p>
    <w:p w14:paraId="35572418" w14:textId="77777777" w:rsidR="00446FCF" w:rsidRPr="00446FCF" w:rsidRDefault="00446FCF" w:rsidP="00733F00">
      <w:pPr>
        <w:spacing w:after="0" w:line="240" w:lineRule="auto"/>
        <w:ind w:left="142"/>
        <w:jc w:val="both"/>
        <w:rPr>
          <w:rFonts w:ascii="Times New Roman" w:eastAsia="Times New Roman" w:hAnsi="Times New Roman" w:cs="Times New Roman"/>
          <w:sz w:val="23"/>
          <w:szCs w:val="23"/>
          <w:lang w:val="uk-UA" w:eastAsia="uk-UA"/>
        </w:rPr>
      </w:pPr>
    </w:p>
    <w:p w14:paraId="6B1083EF" w14:textId="77777777" w:rsidR="008714F3" w:rsidRDefault="008714F3" w:rsidP="00733F00">
      <w:pPr>
        <w:ind w:left="142"/>
      </w:pPr>
    </w:p>
    <w:sectPr w:rsidR="008714F3" w:rsidSect="00751FF0">
      <w:headerReference w:type="default" r:id="rId12"/>
      <w:pgSz w:w="11906" w:h="16838"/>
      <w:pgMar w:top="568" w:right="707" w:bottom="56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977090" w14:textId="77777777" w:rsidR="00556888" w:rsidRDefault="00556888" w:rsidP="00446FCF">
      <w:pPr>
        <w:spacing w:after="0" w:line="240" w:lineRule="auto"/>
      </w:pPr>
      <w:r>
        <w:separator/>
      </w:r>
    </w:p>
  </w:endnote>
  <w:endnote w:type="continuationSeparator" w:id="0">
    <w:p w14:paraId="3CE9EB0E" w14:textId="77777777" w:rsidR="00556888" w:rsidRDefault="00556888" w:rsidP="00446F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6DE791" w14:textId="77777777" w:rsidR="00556888" w:rsidRDefault="00556888" w:rsidP="00446FCF">
      <w:pPr>
        <w:spacing w:after="0" w:line="240" w:lineRule="auto"/>
      </w:pPr>
      <w:r>
        <w:separator/>
      </w:r>
    </w:p>
  </w:footnote>
  <w:footnote w:type="continuationSeparator" w:id="0">
    <w:p w14:paraId="5F8DF6DD" w14:textId="77777777" w:rsidR="00556888" w:rsidRDefault="00556888" w:rsidP="00446F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5FEB76" w14:textId="77777777" w:rsidR="00446FCF" w:rsidRPr="00446FCF" w:rsidRDefault="00446FCF">
    <w:pPr>
      <w:pStyle w:val="a3"/>
      <w:rPr>
        <w:lang w:val="uk-UA"/>
      </w:rPr>
    </w:pPr>
    <w:proofErr w:type="spellStart"/>
    <w:r>
      <w:rPr>
        <w:lang w:val="uk-UA"/>
      </w:rPr>
      <w:t>Проєкт</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671F2"/>
    <w:multiLevelType w:val="multilevel"/>
    <w:tmpl w:val="8BAE137A"/>
    <w:lvl w:ilvl="0">
      <w:start w:val="1"/>
      <w:numFmt w:val="decimal"/>
      <w:lvlText w:val="%1."/>
      <w:lvlJc w:val="left"/>
      <w:pPr>
        <w:tabs>
          <w:tab w:val="num" w:pos="360"/>
        </w:tabs>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35BF2DB4"/>
    <w:multiLevelType w:val="multilevel"/>
    <w:tmpl w:val="DC0C5B9C"/>
    <w:styleLink w:val="CurrentList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68BB1095"/>
    <w:multiLevelType w:val="multilevel"/>
    <w:tmpl w:val="E62CA8C6"/>
    <w:lvl w:ilvl="0">
      <w:start w:val="1"/>
      <w:numFmt w:val="decimal"/>
      <w:lvlText w:val="%1."/>
      <w:lvlJc w:val="left"/>
      <w:pPr>
        <w:ind w:left="4226" w:hanging="360"/>
      </w:pPr>
      <w:rPr>
        <w:rFonts w:hint="default"/>
      </w:rPr>
    </w:lvl>
    <w:lvl w:ilvl="1">
      <w:start w:val="1"/>
      <w:numFmt w:val="decimal"/>
      <w:isLgl/>
      <w:lvlText w:val="%1.%2."/>
      <w:lvlJc w:val="left"/>
      <w:pPr>
        <w:ind w:left="1146" w:hanging="720"/>
      </w:pPr>
      <w:rPr>
        <w:rFonts w:hint="default"/>
        <w:b w:val="0"/>
        <w:bCs w:val="0"/>
      </w:rPr>
    </w:lvl>
    <w:lvl w:ilvl="2">
      <w:start w:val="1"/>
      <w:numFmt w:val="decimal"/>
      <w:isLgl/>
      <w:lvlText w:val="%1.%2.%3."/>
      <w:lvlJc w:val="left"/>
      <w:pPr>
        <w:ind w:left="4586" w:hanging="720"/>
      </w:pPr>
      <w:rPr>
        <w:rFonts w:hint="default"/>
      </w:rPr>
    </w:lvl>
    <w:lvl w:ilvl="3">
      <w:start w:val="1"/>
      <w:numFmt w:val="decimal"/>
      <w:isLgl/>
      <w:lvlText w:val="%1.%2.%3.%4."/>
      <w:lvlJc w:val="left"/>
      <w:pPr>
        <w:ind w:left="4946" w:hanging="1080"/>
      </w:pPr>
      <w:rPr>
        <w:rFonts w:hint="default"/>
      </w:rPr>
    </w:lvl>
    <w:lvl w:ilvl="4">
      <w:start w:val="1"/>
      <w:numFmt w:val="decimal"/>
      <w:isLgl/>
      <w:lvlText w:val="%1.%2.%3.%4.%5."/>
      <w:lvlJc w:val="left"/>
      <w:pPr>
        <w:ind w:left="4946" w:hanging="1080"/>
      </w:pPr>
      <w:rPr>
        <w:rFonts w:hint="default"/>
      </w:rPr>
    </w:lvl>
    <w:lvl w:ilvl="5">
      <w:start w:val="1"/>
      <w:numFmt w:val="decimal"/>
      <w:isLgl/>
      <w:lvlText w:val="%1.%2.%3.%4.%5.%6."/>
      <w:lvlJc w:val="left"/>
      <w:pPr>
        <w:ind w:left="5306" w:hanging="1440"/>
      </w:pPr>
      <w:rPr>
        <w:rFonts w:hint="default"/>
      </w:rPr>
    </w:lvl>
    <w:lvl w:ilvl="6">
      <w:start w:val="1"/>
      <w:numFmt w:val="decimal"/>
      <w:isLgl/>
      <w:lvlText w:val="%1.%2.%3.%4.%5.%6.%7."/>
      <w:lvlJc w:val="left"/>
      <w:pPr>
        <w:ind w:left="5666" w:hanging="1800"/>
      </w:pPr>
      <w:rPr>
        <w:rFonts w:hint="default"/>
      </w:rPr>
    </w:lvl>
    <w:lvl w:ilvl="7">
      <w:start w:val="1"/>
      <w:numFmt w:val="decimal"/>
      <w:isLgl/>
      <w:lvlText w:val="%1.%2.%3.%4.%5.%6.%7.%8."/>
      <w:lvlJc w:val="left"/>
      <w:pPr>
        <w:ind w:left="5666" w:hanging="1800"/>
      </w:pPr>
      <w:rPr>
        <w:rFonts w:hint="default"/>
      </w:rPr>
    </w:lvl>
    <w:lvl w:ilvl="8">
      <w:start w:val="1"/>
      <w:numFmt w:val="decimal"/>
      <w:isLgl/>
      <w:lvlText w:val="%1.%2.%3.%4.%5.%6.%7.%8.%9."/>
      <w:lvlJc w:val="left"/>
      <w:pPr>
        <w:ind w:left="6026" w:hanging="2160"/>
      </w:pPr>
      <w:rPr>
        <w:rFont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Ольга  Руднік">
    <w15:presenceInfo w15:providerId="AD" w15:userId="S::o.rudnik@harwind.com.ua::e75b9a90-c509-42a3-84f3-c4de5489fd5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66F"/>
    <w:rsid w:val="00014499"/>
    <w:rsid w:val="0005400D"/>
    <w:rsid w:val="00446FCF"/>
    <w:rsid w:val="00462799"/>
    <w:rsid w:val="00556888"/>
    <w:rsid w:val="00733F00"/>
    <w:rsid w:val="008714F3"/>
    <w:rsid w:val="0098666F"/>
    <w:rsid w:val="00BE6A31"/>
    <w:rsid w:val="00CE68C6"/>
    <w:rsid w:val="00D27431"/>
    <w:rsid w:val="00D41FEA"/>
    <w:rsid w:val="00DA28D4"/>
    <w:rsid w:val="00E60293"/>
    <w:rsid w:val="00FE5033"/>
    <w:rsid w:val="00FF04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E1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6FC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46FCF"/>
  </w:style>
  <w:style w:type="paragraph" w:styleId="a5">
    <w:name w:val="footer"/>
    <w:basedOn w:val="a"/>
    <w:link w:val="a6"/>
    <w:uiPriority w:val="99"/>
    <w:unhideWhenUsed/>
    <w:rsid w:val="00446FC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46FCF"/>
  </w:style>
  <w:style w:type="paragraph" w:styleId="a7">
    <w:name w:val="Revision"/>
    <w:hidden/>
    <w:uiPriority w:val="99"/>
    <w:semiHidden/>
    <w:rsid w:val="00BE6A31"/>
    <w:pPr>
      <w:spacing w:after="0" w:line="240" w:lineRule="auto"/>
    </w:pPr>
  </w:style>
  <w:style w:type="paragraph" w:styleId="a8">
    <w:name w:val="List Paragraph"/>
    <w:basedOn w:val="a"/>
    <w:uiPriority w:val="34"/>
    <w:qFormat/>
    <w:rsid w:val="00BE6A31"/>
    <w:pPr>
      <w:ind w:left="720"/>
      <w:contextualSpacing/>
    </w:pPr>
  </w:style>
  <w:style w:type="numbering" w:customStyle="1" w:styleId="CurrentList1">
    <w:name w:val="Current List1"/>
    <w:uiPriority w:val="99"/>
    <w:rsid w:val="00BE6A31"/>
    <w:pPr>
      <w:numPr>
        <w:numId w:val="3"/>
      </w:numPr>
    </w:pPr>
  </w:style>
  <w:style w:type="paragraph" w:styleId="a9">
    <w:name w:val="Balloon Text"/>
    <w:basedOn w:val="a"/>
    <w:link w:val="aa"/>
    <w:uiPriority w:val="99"/>
    <w:semiHidden/>
    <w:unhideWhenUsed/>
    <w:rsid w:val="00733F0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33F00"/>
    <w:rPr>
      <w:rFonts w:ascii="Tahoma" w:hAnsi="Tahoma" w:cs="Tahoma"/>
      <w:sz w:val="16"/>
      <w:szCs w:val="16"/>
    </w:rPr>
  </w:style>
  <w:style w:type="character" w:styleId="ab">
    <w:name w:val="Hyperlink"/>
    <w:basedOn w:val="a0"/>
    <w:uiPriority w:val="99"/>
    <w:unhideWhenUsed/>
    <w:rsid w:val="00733F0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6FC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46FCF"/>
  </w:style>
  <w:style w:type="paragraph" w:styleId="a5">
    <w:name w:val="footer"/>
    <w:basedOn w:val="a"/>
    <w:link w:val="a6"/>
    <w:uiPriority w:val="99"/>
    <w:unhideWhenUsed/>
    <w:rsid w:val="00446FC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46FCF"/>
  </w:style>
  <w:style w:type="paragraph" w:styleId="a7">
    <w:name w:val="Revision"/>
    <w:hidden/>
    <w:uiPriority w:val="99"/>
    <w:semiHidden/>
    <w:rsid w:val="00BE6A31"/>
    <w:pPr>
      <w:spacing w:after="0" w:line="240" w:lineRule="auto"/>
    </w:pPr>
  </w:style>
  <w:style w:type="paragraph" w:styleId="a8">
    <w:name w:val="List Paragraph"/>
    <w:basedOn w:val="a"/>
    <w:uiPriority w:val="34"/>
    <w:qFormat/>
    <w:rsid w:val="00BE6A31"/>
    <w:pPr>
      <w:ind w:left="720"/>
      <w:contextualSpacing/>
    </w:pPr>
  </w:style>
  <w:style w:type="numbering" w:customStyle="1" w:styleId="CurrentList1">
    <w:name w:val="Current List1"/>
    <w:uiPriority w:val="99"/>
    <w:rsid w:val="00BE6A31"/>
    <w:pPr>
      <w:numPr>
        <w:numId w:val="3"/>
      </w:numPr>
    </w:pPr>
  </w:style>
  <w:style w:type="paragraph" w:styleId="a9">
    <w:name w:val="Balloon Text"/>
    <w:basedOn w:val="a"/>
    <w:link w:val="aa"/>
    <w:uiPriority w:val="99"/>
    <w:semiHidden/>
    <w:unhideWhenUsed/>
    <w:rsid w:val="00733F0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33F00"/>
    <w:rPr>
      <w:rFonts w:ascii="Tahoma" w:hAnsi="Tahoma" w:cs="Tahoma"/>
      <w:sz w:val="16"/>
      <w:szCs w:val="16"/>
    </w:rPr>
  </w:style>
  <w:style w:type="character" w:styleId="ab">
    <w:name w:val="Hyperlink"/>
    <w:basedOn w:val="a0"/>
    <w:uiPriority w:val="99"/>
    <w:unhideWhenUsed/>
    <w:rsid w:val="00733F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aysin_crl@ukr.net"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mailto:gaysin_crl@ukr.net"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114B7-AECB-46A2-B101-F66C64147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7</Pages>
  <Words>2396</Words>
  <Characters>13662</Characters>
  <Application>Microsoft Office Word</Application>
  <DocSecurity>0</DocSecurity>
  <Lines>113</Lines>
  <Paragraphs>32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16026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Сергей</cp:lastModifiedBy>
  <cp:revision>7</cp:revision>
  <dcterms:created xsi:type="dcterms:W3CDTF">2022-11-22T17:15:00Z</dcterms:created>
  <dcterms:modified xsi:type="dcterms:W3CDTF">2023-03-23T07:09:00Z</dcterms:modified>
</cp:coreProperties>
</file>