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946F" w14:textId="77777777" w:rsidR="004D74F0" w:rsidRPr="0018357D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4C08421C" w14:textId="77777777" w:rsidR="004D74F0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3DD1990" w14:textId="77777777" w:rsidR="004D74F0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AB103" w14:textId="77777777" w:rsidR="004D74F0" w:rsidRPr="001A61DB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1A61DB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4D571C4" w14:textId="77777777" w:rsidR="004D74F0" w:rsidRPr="001A61DB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1A61DB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3B7A5674" w14:textId="4FDFF6FD" w:rsidR="004D74F0" w:rsidRPr="001A61DB" w:rsidRDefault="00CA4514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1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53697E" w14:textId="1993D00E" w:rsidR="004D74F0" w:rsidRPr="001A61DB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61DB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1A61DB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1A61DB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r w:rsidRPr="001A61DB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 </w:t>
      </w:r>
      <w:r w:rsidRPr="001A61DB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  <w:r w:rsidR="00010601" w:rsidRPr="001A61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03004F" w14:textId="77777777" w:rsidR="004D74F0" w:rsidRPr="001A61DB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A61DB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742FA200" w14:textId="77777777" w:rsidR="004D74F0" w:rsidRPr="001A61DB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1A61DB" w14:paraId="167333A6" w14:textId="77777777" w:rsidTr="00CD1F5B">
        <w:tc>
          <w:tcPr>
            <w:tcW w:w="468" w:type="dxa"/>
            <w:vAlign w:val="center"/>
          </w:tcPr>
          <w:p w14:paraId="6266C8E4" w14:textId="77777777" w:rsidR="004D74F0" w:rsidRPr="001A61DB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A61DB"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14:paraId="1C35CC70" w14:textId="5582C18F" w:rsidR="004D74F0" w:rsidRPr="001A61DB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1A61DB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1110" w:type="dxa"/>
            <w:vAlign w:val="center"/>
          </w:tcPr>
          <w:p w14:paraId="56F0B6F5" w14:textId="77777777" w:rsidR="004D74F0" w:rsidRPr="001A61DB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A61DB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14:paraId="6BA7BFC6" w14:textId="77777777" w:rsidR="004D74F0" w:rsidRPr="001A61DB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A61DB"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14:paraId="1D7508EA" w14:textId="06A283BA" w:rsidR="004D74F0" w:rsidRPr="001A61DB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A61DB">
              <w:rPr>
                <w:rFonts w:ascii="Times New Roman" w:hAnsi="Times New Roman"/>
                <w:b/>
                <w:color w:val="000000"/>
                <w:lang w:eastAsia="ar-SA"/>
              </w:rPr>
              <w:t>Ціна за одиницю з</w:t>
            </w:r>
            <w:r w:rsidR="00AE7670" w:rsidRPr="001A61DB">
              <w:rPr>
                <w:rFonts w:ascii="Times New Roman" w:hAnsi="Times New Roman"/>
                <w:b/>
                <w:color w:val="000000"/>
                <w:lang w:eastAsia="ar-SA"/>
              </w:rPr>
              <w:t>/без</w:t>
            </w:r>
            <w:r w:rsidRPr="001A61DB">
              <w:rPr>
                <w:rFonts w:ascii="Times New Roman" w:hAnsi="Times New Roman"/>
                <w:b/>
                <w:color w:val="000000"/>
                <w:lang w:eastAsia="ar-SA"/>
              </w:rPr>
              <w:t xml:space="preserve"> ПДВ, грн.</w:t>
            </w:r>
          </w:p>
        </w:tc>
        <w:tc>
          <w:tcPr>
            <w:tcW w:w="1112" w:type="dxa"/>
          </w:tcPr>
          <w:p w14:paraId="2DE3C7C2" w14:textId="41350A2B" w:rsidR="004D74F0" w:rsidRPr="001A61DB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A61DB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</w:t>
            </w:r>
            <w:r w:rsidR="00AE7670" w:rsidRPr="001A61DB">
              <w:rPr>
                <w:rFonts w:ascii="Times New Roman" w:hAnsi="Times New Roman"/>
                <w:b/>
                <w:color w:val="000000"/>
                <w:lang w:eastAsia="ar-SA"/>
              </w:rPr>
              <w:t>/без</w:t>
            </w:r>
            <w:r w:rsidRPr="001A61DB">
              <w:rPr>
                <w:rFonts w:ascii="Times New Roman" w:hAnsi="Times New Roman"/>
                <w:b/>
                <w:color w:val="000000"/>
                <w:lang w:eastAsia="ar-SA"/>
              </w:rPr>
              <w:t xml:space="preserve"> ПДВ, грн.</w:t>
            </w:r>
          </w:p>
        </w:tc>
      </w:tr>
      <w:tr w:rsidR="004D74F0" w:rsidRPr="001A61DB" w14:paraId="02F59CD3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5C91166F" w14:textId="77777777" w:rsidR="004D74F0" w:rsidRPr="001A61DB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1A61DB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51683D4" w14:textId="77777777" w:rsidR="004D74F0" w:rsidRPr="001A61DB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BCC3E40" w14:textId="77777777" w:rsidR="004D74F0" w:rsidRPr="001A61DB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357CD5BF" w14:textId="77777777" w:rsidR="004D74F0" w:rsidRPr="001A61DB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1120D895" w14:textId="77777777" w:rsidR="004D74F0" w:rsidRPr="001A61DB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34217797" w14:textId="77777777" w:rsidR="004D74F0" w:rsidRPr="001A61DB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1A61DB" w14:paraId="52F4FE2C" w14:textId="77777777" w:rsidTr="00CD1F5B">
        <w:trPr>
          <w:trHeight w:val="721"/>
        </w:trPr>
        <w:tc>
          <w:tcPr>
            <w:tcW w:w="9952" w:type="dxa"/>
            <w:gridSpan w:val="6"/>
          </w:tcPr>
          <w:p w14:paraId="0EEA70C5" w14:textId="0E12D155" w:rsidR="004D74F0" w:rsidRPr="001A61DB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 w:rsidRPr="001A61DB">
              <w:rPr>
                <w:rFonts w:ascii="Times New Roman" w:hAnsi="Times New Roman"/>
                <w:b/>
                <w:color w:val="000000"/>
              </w:rPr>
              <w:t>РАЗОМ Ціна пропозиції з</w:t>
            </w:r>
            <w:r w:rsidR="00AE7670" w:rsidRPr="001A61DB">
              <w:rPr>
                <w:rFonts w:ascii="Times New Roman" w:hAnsi="Times New Roman"/>
                <w:b/>
                <w:color w:val="000000"/>
              </w:rPr>
              <w:t>/без</w:t>
            </w:r>
            <w:r w:rsidRPr="001A61DB">
              <w:rPr>
                <w:rFonts w:ascii="Times New Roman" w:hAnsi="Times New Roman"/>
                <w:b/>
                <w:color w:val="000000"/>
              </w:rPr>
              <w:t xml:space="preserve"> ПДВ: ________________ </w:t>
            </w:r>
            <w:r w:rsidRPr="001A61DB">
              <w:rPr>
                <w:rFonts w:ascii="Times New Roman" w:hAnsi="Times New Roman"/>
                <w:i/>
                <w:color w:val="000000"/>
              </w:rPr>
              <w:t>прописом   в т.ч. ПДВ</w:t>
            </w:r>
            <w:r w:rsidR="00AE7670" w:rsidRPr="001A61DB">
              <w:rPr>
                <w:rFonts w:ascii="Times New Roman" w:hAnsi="Times New Roman"/>
                <w:i/>
                <w:color w:val="000000"/>
              </w:rPr>
              <w:t xml:space="preserve"> (якщо передбачено)</w:t>
            </w:r>
            <w:r w:rsidRPr="001A61DB">
              <w:rPr>
                <w:rFonts w:ascii="Times New Roman" w:hAnsi="Times New Roman"/>
                <w:i/>
                <w:color w:val="000000"/>
              </w:rPr>
              <w:t>____________</w:t>
            </w:r>
          </w:p>
        </w:tc>
      </w:tr>
    </w:tbl>
    <w:p w14:paraId="1BC7B833" w14:textId="77777777" w:rsidR="004D74F0" w:rsidRPr="001A61DB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F24AAD" w14:textId="77777777" w:rsidR="004D74F0" w:rsidRPr="001A61DB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1DB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0173BBC" w14:textId="0BC13FF0" w:rsidR="004D74F0" w:rsidRPr="001A61DB" w:rsidRDefault="008D5354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1DB"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1A61DB">
        <w:rPr>
          <w:rFonts w:ascii="Times New Roman" w:hAnsi="Times New Roman"/>
          <w:sz w:val="24"/>
          <w:szCs w:val="24"/>
          <w:lang w:eastAsia="ru-RU"/>
        </w:rPr>
        <w:t xml:space="preserve">. Ми погоджуємося з умовами, що Ви можете відхилити нашу чи всі пропозиції згідно з вимогами </w:t>
      </w:r>
      <w:r w:rsidR="00AE7670" w:rsidRPr="001A61DB">
        <w:rPr>
          <w:rFonts w:ascii="Times New Roman" w:hAnsi="Times New Roman"/>
          <w:sz w:val="24"/>
          <w:szCs w:val="24"/>
          <w:lang w:eastAsia="ru-RU"/>
        </w:rPr>
        <w:t>Особливостей</w:t>
      </w:r>
      <w:r w:rsidR="004D74F0" w:rsidRPr="001A61DB">
        <w:rPr>
          <w:rFonts w:ascii="Times New Roman" w:hAnsi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765B7BCD" w14:textId="56A1798F" w:rsidR="004D74F0" w:rsidRPr="001A61DB" w:rsidRDefault="008D5354" w:rsidP="00AE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1DB"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1A61DB">
        <w:rPr>
          <w:rFonts w:ascii="Times New Roman" w:hAnsi="Times New Roman"/>
          <w:sz w:val="24"/>
          <w:szCs w:val="24"/>
          <w:lang w:eastAsia="ru-RU"/>
        </w:rPr>
        <w:t xml:space="preserve">. Ми зобов'язуємося укласти Договір про закупівлю у терміни, що встановлені </w:t>
      </w:r>
      <w:r w:rsidR="00AE7670" w:rsidRPr="001A61DB">
        <w:rPr>
          <w:rFonts w:ascii="Times New Roman" w:hAnsi="Times New Roman"/>
          <w:sz w:val="24"/>
          <w:szCs w:val="24"/>
          <w:lang w:eastAsia="ru-RU"/>
        </w:rPr>
        <w:t xml:space="preserve"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</w:t>
      </w:r>
      <w:proofErr w:type="spellStart"/>
      <w:r w:rsidR="00AE7670" w:rsidRPr="001A61DB">
        <w:rPr>
          <w:rFonts w:ascii="Times New Roman" w:hAnsi="Times New Roman"/>
          <w:sz w:val="24"/>
          <w:szCs w:val="24"/>
          <w:lang w:eastAsia="ru-RU"/>
        </w:rPr>
        <w:t>закупівлі”на</w:t>
      </w:r>
      <w:proofErr w:type="spellEnd"/>
      <w:r w:rsidR="00AE7670" w:rsidRPr="001A61DB">
        <w:rPr>
          <w:rFonts w:ascii="Times New Roman" w:hAnsi="Times New Roman"/>
          <w:sz w:val="24"/>
          <w:szCs w:val="24"/>
          <w:lang w:eastAsia="ru-RU"/>
        </w:rPr>
        <w:t xml:space="preserve"> період дії правового режиму воєнного стану в Україні та протягом 90 днів з дня його припинення або скасування.</w:t>
      </w:r>
    </w:p>
    <w:p w14:paraId="2EA965E1" w14:textId="77777777" w:rsidR="004D74F0" w:rsidRPr="001A61DB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61D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3B62CB3" w14:textId="77777777" w:rsidR="004D74F0" w:rsidRPr="001A61DB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1A61DB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EDD9F33" w14:textId="77777777" w:rsidR="004D74F0" w:rsidRPr="001A61DB" w:rsidRDefault="004D74F0" w:rsidP="004D74F0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</w:p>
    <w:p w14:paraId="47314F01" w14:textId="77777777" w:rsidR="004D74F0" w:rsidRPr="001A61DB" w:rsidRDefault="004D74F0" w:rsidP="00AE7670">
      <w:pPr>
        <w:jc w:val="both"/>
        <w:rPr>
          <w:rFonts w:ascii="Times New Roman" w:hAnsi="Times New Roman"/>
          <w:b/>
          <w:i/>
          <w:lang w:eastAsia="ru-RU"/>
        </w:rPr>
      </w:pPr>
      <w:r w:rsidRPr="001A61DB">
        <w:rPr>
          <w:rFonts w:ascii="Times New Roman" w:hAnsi="Times New Roman"/>
          <w:b/>
          <w:i/>
          <w:lang w:eastAsia="ru-RU"/>
        </w:rPr>
        <w:t>Примітки:</w:t>
      </w:r>
    </w:p>
    <w:p w14:paraId="49B0AD5C" w14:textId="1D202FF1" w:rsidR="004D74F0" w:rsidRPr="001A61DB" w:rsidRDefault="004D74F0" w:rsidP="00AE76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1A61DB">
        <w:rPr>
          <w:rFonts w:ascii="Times New Roman" w:hAnsi="Times New Roman"/>
          <w:i/>
          <w:iCs/>
          <w:lang w:eastAsia="ru-RU"/>
        </w:rPr>
        <w:t>*</w:t>
      </w:r>
      <w:r w:rsidRPr="001A61DB">
        <w:rPr>
          <w:rFonts w:ascii="Times New Roman" w:hAnsi="Times New Roman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14:paraId="19F76DA7" w14:textId="251E8993" w:rsidR="004D74F0" w:rsidRPr="00053784" w:rsidRDefault="004D74F0" w:rsidP="00AE7670">
      <w:pPr>
        <w:jc w:val="both"/>
        <w:rPr>
          <w:rFonts w:ascii="Times New Roman" w:hAnsi="Times New Roman"/>
          <w:bCs/>
          <w:i/>
          <w:lang w:eastAsia="ru-RU"/>
        </w:rPr>
      </w:pPr>
      <w:r w:rsidRPr="001A61DB">
        <w:rPr>
          <w:rFonts w:ascii="Times New Roman" w:hAnsi="Times New Roman"/>
          <w:i/>
          <w:lang w:eastAsia="ru-RU"/>
        </w:rPr>
        <w:t xml:space="preserve">*Ціна тендерної пропозиції подається учасником шляхом заповнення електронної форми </w:t>
      </w:r>
      <w:r w:rsidRPr="001A61DB">
        <w:rPr>
          <w:rFonts w:ascii="Times New Roman" w:eastAsia="Times New Roman" w:hAnsi="Times New Roman"/>
          <w:i/>
        </w:rPr>
        <w:t>через електронну систему закупівель;</w:t>
      </w:r>
      <w:r w:rsidRPr="001A61DB"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пропозиції.</w:t>
      </w:r>
    </w:p>
    <w:bookmarkEnd w:id="0"/>
    <w:p w14:paraId="4436613B" w14:textId="77777777" w:rsidR="004D74F0" w:rsidRPr="004A6308" w:rsidRDefault="004D74F0" w:rsidP="004D74F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1D0DEA3" w14:textId="50A87045" w:rsidR="00F03DCC" w:rsidRPr="004D74F0" w:rsidRDefault="00F03DCC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F03DCC" w:rsidRPr="004D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CB"/>
    <w:rsid w:val="00010601"/>
    <w:rsid w:val="001A61DB"/>
    <w:rsid w:val="00456A29"/>
    <w:rsid w:val="004D74F0"/>
    <w:rsid w:val="007361AB"/>
    <w:rsid w:val="008D5354"/>
    <w:rsid w:val="00A1244C"/>
    <w:rsid w:val="00AE7670"/>
    <w:rsid w:val="00CA4514"/>
    <w:rsid w:val="00D938D1"/>
    <w:rsid w:val="00DA6D91"/>
    <w:rsid w:val="00E71038"/>
    <w:rsid w:val="00F03DCC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4</cp:revision>
  <dcterms:created xsi:type="dcterms:W3CDTF">2023-02-24T18:20:00Z</dcterms:created>
  <dcterms:modified xsi:type="dcterms:W3CDTF">2023-03-03T11:02:00Z</dcterms:modified>
</cp:coreProperties>
</file>