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A6" w:rsidRPr="009D2EA6" w:rsidRDefault="009D2EA6" w:rsidP="009D2EA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2</w:t>
      </w:r>
    </w:p>
    <w:p w:rsidR="009D2EA6" w:rsidRPr="009D2EA6" w:rsidRDefault="00EB2137" w:rsidP="00EB2137">
      <w:pPr>
        <w:spacing w:after="0" w:line="240" w:lineRule="auto"/>
        <w:ind w:left="6372" w:firstLine="14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CB43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 тендерної </w:t>
      </w:r>
      <w:r w:rsidR="009D2EA6" w:rsidRPr="009D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документації</w:t>
      </w:r>
    </w:p>
    <w:p w:rsidR="009D2EA6" w:rsidRPr="009D2EA6" w:rsidRDefault="009D2EA6" w:rsidP="009D2EA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2EA6" w:rsidRPr="009D2EA6" w:rsidRDefault="009D2EA6" w:rsidP="009D2E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</w:t>
      </w:r>
    </w:p>
    <w:p w:rsidR="009D2EA6" w:rsidRPr="009D2EA6" w:rsidRDefault="009D2EA6" w:rsidP="009D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EA6" w:rsidRPr="003D5874" w:rsidRDefault="003D5874" w:rsidP="003D5874">
      <w:pPr>
        <w:widowControl w:val="0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           </w:t>
      </w:r>
      <w:r w:rsidR="009D2EA6" w:rsidRPr="009D2E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Предмет </w:t>
      </w:r>
      <w:proofErr w:type="spellStart"/>
      <w:r w:rsidR="009D2EA6" w:rsidRPr="009D2E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закупі</w:t>
      </w:r>
      <w:proofErr w:type="gramStart"/>
      <w:r w:rsidR="009D2EA6" w:rsidRPr="009D2E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вл</w:t>
      </w:r>
      <w:proofErr w:type="gramEnd"/>
      <w:r w:rsidR="009D2EA6" w:rsidRPr="009D2E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і</w:t>
      </w:r>
      <w:proofErr w:type="spellEnd"/>
      <w:r w:rsidR="009D2EA6" w:rsidRPr="009D2E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: </w:t>
      </w:r>
      <w:r w:rsidRPr="003D587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«Природний газ» (за ДК 021:2015 - 09120000-6 – «Газове паливо</w:t>
      </w:r>
      <w:r w:rsidR="00306AB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».</w:t>
      </w:r>
      <w:r w:rsidR="00731B2B" w:rsidRPr="00731B2B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eastAsia="ru-RU"/>
        </w:rPr>
        <w:t xml:space="preserve"> </w:t>
      </w:r>
    </w:p>
    <w:p w:rsidR="009D2EA6" w:rsidRPr="009D2EA6" w:rsidRDefault="001B59C1" w:rsidP="001B59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           </w:t>
      </w:r>
      <w:proofErr w:type="spellStart"/>
      <w:r w:rsidR="009D2EA6" w:rsidRPr="009D2E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>Кількість</w:t>
      </w:r>
      <w:proofErr w:type="spellEnd"/>
      <w:r w:rsidR="009D2EA6" w:rsidRPr="009D2E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  <w:t xml:space="preserve"> товару</w:t>
      </w:r>
      <w:r w:rsidR="009D2EA6" w:rsidRPr="009D2EA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– </w:t>
      </w:r>
      <w:r w:rsidR="004B60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94000</w:t>
      </w:r>
      <w:r w:rsidR="00CD796E" w:rsidRPr="00CD796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="00CD796E" w:rsidRPr="00CD796E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куб.м</w:t>
      </w:r>
      <w:proofErr w:type="spellEnd"/>
      <w:r w:rsidR="009D2EA6" w:rsidRPr="009D2EA6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</w:t>
      </w:r>
    </w:p>
    <w:p w:rsidR="009D2EA6" w:rsidRPr="009D2EA6" w:rsidRDefault="009D2EA6" w:rsidP="009D2EA6">
      <w:pPr>
        <w:shd w:val="clear" w:color="auto" w:fill="FFFFFF"/>
        <w:spacing w:after="0" w:line="240" w:lineRule="auto"/>
        <w:ind w:right="1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одиницю виміру кількості Товару при його обліку приймається один кубічний метр (куб. м), приведений до стандартних умов: тиск </w:t>
      </w:r>
      <w:smartTag w:uri="urn:schemas-microsoft-com:office:smarttags" w:element="metricconverter">
        <w:smartTagPr>
          <w:attr w:name="ProductID" w:val="760 мм"/>
        </w:smartTagPr>
        <w:r w:rsidRPr="009D2E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760 мм</w:t>
        </w:r>
      </w:smartTag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ртутного стовпчика і температура 20° C.</w:t>
      </w:r>
    </w:p>
    <w:p w:rsidR="009D2EA6" w:rsidRPr="009D2EA6" w:rsidRDefault="009D2EA6" w:rsidP="009D2EA6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</w:t>
      </w:r>
    </w:p>
    <w:p w:rsidR="009D2EA6" w:rsidRPr="009D2EA6" w:rsidRDefault="009D2EA6" w:rsidP="009D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9D2EA6" w:rsidRPr="009D2EA6" w:rsidRDefault="009D2EA6" w:rsidP="009D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 </w:t>
      </w:r>
    </w:p>
    <w:p w:rsidR="009D2EA6" w:rsidRPr="009D2EA6" w:rsidRDefault="009D2EA6" w:rsidP="009D2E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довкілля. </w:t>
      </w:r>
    </w:p>
    <w:p w:rsidR="009D2EA6" w:rsidRPr="009D2EA6" w:rsidRDefault="009D2EA6" w:rsidP="009D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</w:t>
      </w:r>
    </w:p>
    <w:p w:rsidR="009D2EA6" w:rsidRPr="009D2EA6" w:rsidRDefault="009D2EA6" w:rsidP="009D2EA6">
      <w:pPr>
        <w:keepNext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Закон України «Про публічні закупівлі» від  25.12.2015 № 922-VIII</w:t>
      </w:r>
      <w:r w:rsidR="00A658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(зі змінами)</w:t>
      </w: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D2EA6" w:rsidRPr="009D2EA6" w:rsidRDefault="009D2EA6" w:rsidP="009D2EA6">
      <w:pPr>
        <w:keepNext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Закон України «Про ринок природного газу» від 09.04.2015 № 329 - VIII;</w:t>
      </w:r>
    </w:p>
    <w:p w:rsidR="009D2EA6" w:rsidRPr="009D2EA6" w:rsidRDefault="009D2EA6" w:rsidP="009D2EA6">
      <w:pPr>
        <w:keepNext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постачання природного газу, затвердженими Постановою НКРЕКП від 30.09.2015 № 2496;</w:t>
      </w:r>
    </w:p>
    <w:p w:rsidR="009D2EA6" w:rsidRPr="009D2EA6" w:rsidRDefault="009D2EA6" w:rsidP="009D2EA6">
      <w:pPr>
        <w:keepNext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Кодекс газорозподільних систем, затверджений Постановою НКРЕКП від 30.09.15 № 2494;</w:t>
      </w:r>
    </w:p>
    <w:p w:rsidR="009D2EA6" w:rsidRPr="009D2EA6" w:rsidRDefault="009D2EA6" w:rsidP="009D2EA6">
      <w:pPr>
        <w:keepNext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>Кодекс газотранспортної системи, затверджений Постановою НКРЕКП від 30.09.15 № 2493.</w:t>
      </w:r>
    </w:p>
    <w:p w:rsidR="009D2EA6" w:rsidRPr="009D2EA6" w:rsidRDefault="009D2EA6" w:rsidP="009D2E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Строк поставки Товару:</w:t>
      </w:r>
      <w:r w:rsidRPr="009D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31.03.2023 включно.</w:t>
      </w:r>
    </w:p>
    <w:p w:rsidR="009D2EA6" w:rsidRPr="00E815CE" w:rsidRDefault="009D2EA6" w:rsidP="009D2EA6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E815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Місце поставки: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800"/>
        <w:gridCol w:w="2976"/>
        <w:gridCol w:w="6146"/>
      </w:tblGrid>
      <w:tr w:rsidR="004B609E" w:rsidRPr="004B609E" w:rsidTr="00F50FB7">
        <w:trPr>
          <w:trHeight w:val="76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b/>
                <w:lang w:eastAsia="ru-RU"/>
              </w:rPr>
              <w:t>з/п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b/>
                <w:lang w:eastAsia="ru-RU"/>
              </w:rPr>
              <w:t>Назва об’єкту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b/>
                <w:lang w:eastAsia="ru-RU"/>
              </w:rPr>
              <w:t>Місце знаходження точки комерційного обліку</w:t>
            </w:r>
          </w:p>
        </w:tc>
      </w:tr>
      <w:tr w:rsidR="004B609E" w:rsidRPr="004B609E" w:rsidTr="00F50FB7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Бібліотека-пошта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с.Брошнів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вул.Франка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>, 12 Калуський район, Івано-Франківська область</w:t>
            </w:r>
          </w:p>
        </w:tc>
      </w:tr>
      <w:tr w:rsidR="004B609E" w:rsidRPr="004B609E" w:rsidTr="00F50FB7">
        <w:trPr>
          <w:trHeight w:val="9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ЗДО (ясла-садок) «Світанок»</w:t>
            </w:r>
            <w:bookmarkStart w:id="0" w:name="_GoBack"/>
            <w:bookmarkEnd w:id="0"/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смт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вул.І.Франка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22А Калуський район, Івано-Франківська область</w:t>
            </w:r>
          </w:p>
        </w:tc>
      </w:tr>
      <w:tr w:rsidR="004B609E" w:rsidRPr="004B609E" w:rsidTr="00F50FB7">
        <w:trPr>
          <w:trHeight w:val="84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Креховицька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гімназія 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с.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Креховичі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вул.Шевченка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, 89 Калуський район, Івано-Франківська область</w:t>
            </w:r>
          </w:p>
        </w:tc>
      </w:tr>
      <w:tr w:rsidR="004B609E" w:rsidRPr="004B609E" w:rsidTr="00F50FB7">
        <w:trPr>
          <w:trHeight w:val="98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Креховицька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гімназія 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с.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Креховичі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вул.Шевченка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, 89 Калуський район, Івано-Франківська область</w:t>
            </w:r>
          </w:p>
        </w:tc>
      </w:tr>
      <w:tr w:rsidR="004B609E" w:rsidRPr="004B609E" w:rsidTr="00F50FB7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Брошнів-Осадський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НД 1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смт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>, вул.. 22 Січня 53 Калуський район, Івано-Франківська область</w:t>
            </w:r>
          </w:p>
        </w:tc>
      </w:tr>
      <w:tr w:rsidR="004B609E" w:rsidRPr="004B609E" w:rsidTr="00F50FB7">
        <w:trPr>
          <w:trHeight w:val="9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Брошнів-Осадський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НД 2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смт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>, вул.. 22 Січня 53 Калуський район, Івано-Франківська область</w:t>
            </w:r>
          </w:p>
        </w:tc>
      </w:tr>
      <w:tr w:rsidR="004B609E" w:rsidRPr="004B609E" w:rsidTr="00F50FB7">
        <w:trPr>
          <w:trHeight w:val="8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Паливна №1 ЗДО (ясла-садок) «Шовкова косиця» 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смт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вул. 22 Січня 44 Г, Калуський район, Івано-Франківська область</w:t>
            </w:r>
          </w:p>
        </w:tc>
      </w:tr>
      <w:tr w:rsidR="004B609E" w:rsidRPr="004B609E" w:rsidTr="00F50FB7">
        <w:trPr>
          <w:trHeight w:val="9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Паливна №2 ЗДО (ясла-садок) «Шовкова косиця»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смт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вул. 22 Січня 44 Г, Калуський район, Івано-Франківська область</w:t>
            </w:r>
          </w:p>
        </w:tc>
      </w:tr>
      <w:tr w:rsidR="004B609E" w:rsidRPr="004B609E" w:rsidTr="00F50FB7">
        <w:trPr>
          <w:trHeight w:val="9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Паливна №2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Брошнів-Осадської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дитячої школи мистецтв ім. В.Івасюка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смт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вул. 22 Січня 49, Калуський район, Івано-Франківська область</w:t>
            </w:r>
          </w:p>
        </w:tc>
      </w:tr>
      <w:tr w:rsidR="004B609E" w:rsidRPr="004B609E" w:rsidTr="00F50FB7">
        <w:trPr>
          <w:trHeight w:val="9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Котельня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Брошнів-Осадського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ліцею 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смт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Брошнів-Осада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вул. 22 Січня 55, Калуський район, Івано-Франківська область</w:t>
            </w:r>
          </w:p>
        </w:tc>
      </w:tr>
      <w:tr w:rsidR="004B609E" w:rsidRPr="004B609E" w:rsidTr="00F50FB7">
        <w:trPr>
          <w:trHeight w:val="9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Паливна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Брошнівської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гімназії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с</w:t>
            </w:r>
            <w:proofErr w:type="gram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.Б</w:t>
            </w:r>
            <w:proofErr w:type="gram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рошнів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вул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Лесі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Українки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буд.187</w:t>
            </w: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Калуський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район,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Івано-Франківська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область</w:t>
            </w:r>
          </w:p>
        </w:tc>
      </w:tr>
      <w:tr w:rsidR="004B609E" w:rsidRPr="004B609E" w:rsidTr="00F50FB7">
        <w:trPr>
          <w:trHeight w:val="9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Їдальня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Брошнівської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гімназії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с</w:t>
            </w:r>
            <w:proofErr w:type="gram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.Б</w:t>
            </w:r>
            <w:proofErr w:type="gram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рошнів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вул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.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Лесі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Українки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буд.187</w:t>
            </w:r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Калуський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район,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>Івано-Франківська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val="ru-RU" w:eastAsia="ru-RU"/>
              </w:rPr>
              <w:t xml:space="preserve"> область</w:t>
            </w:r>
          </w:p>
        </w:tc>
      </w:tr>
      <w:tr w:rsidR="004B609E" w:rsidRPr="004B609E" w:rsidTr="00F50FB7">
        <w:trPr>
          <w:trHeight w:val="9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Раківський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ліцей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с. Раків, вул.. Шевченка 54 Калуський район, Івано-Франківська область</w:t>
            </w:r>
          </w:p>
        </w:tc>
      </w:tr>
      <w:tr w:rsidR="004B609E" w:rsidRPr="004B609E" w:rsidTr="00F50FB7">
        <w:trPr>
          <w:trHeight w:val="97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B609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Кадобнянська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 гімназія</w:t>
            </w:r>
          </w:p>
        </w:tc>
        <w:tc>
          <w:tcPr>
            <w:tcW w:w="6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09E" w:rsidRPr="004B609E" w:rsidRDefault="004B609E" w:rsidP="004B609E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с.Кадобна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Pr="004B609E">
              <w:rPr>
                <w:rFonts w:ascii="Times New Roman" w:eastAsia="Calibri" w:hAnsi="Times New Roman" w:cs="Times New Roman"/>
                <w:lang w:eastAsia="ru-RU"/>
              </w:rPr>
              <w:t>вул.І.Франка</w:t>
            </w:r>
            <w:proofErr w:type="spellEnd"/>
            <w:r w:rsidRPr="004B609E">
              <w:rPr>
                <w:rFonts w:ascii="Times New Roman" w:eastAsia="Calibri" w:hAnsi="Times New Roman" w:cs="Times New Roman"/>
                <w:lang w:eastAsia="ru-RU"/>
              </w:rPr>
              <w:t>, 151, Калуський район, Івано-Франківська область</w:t>
            </w:r>
          </w:p>
        </w:tc>
      </w:tr>
    </w:tbl>
    <w:p w:rsidR="004B609E" w:rsidRPr="004B609E" w:rsidRDefault="004B609E" w:rsidP="004B609E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2EA6" w:rsidRPr="009D2EA6" w:rsidRDefault="009D2EA6" w:rsidP="009D2EA6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D2EA6" w:rsidRPr="009D2EA6" w:rsidRDefault="009D2EA6" w:rsidP="00BB2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6"/>
        <w:gridCol w:w="4019"/>
        <w:gridCol w:w="2526"/>
      </w:tblGrid>
      <w:tr w:rsidR="009D2EA6" w:rsidRPr="009D2EA6" w:rsidTr="00004465">
        <w:tc>
          <w:tcPr>
            <w:tcW w:w="3516" w:type="dxa"/>
            <w:hideMark/>
          </w:tcPr>
          <w:p w:rsidR="009D2EA6" w:rsidRPr="009D2EA6" w:rsidRDefault="009D2EA6" w:rsidP="009D2EA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Учасник</w:t>
            </w:r>
            <w:proofErr w:type="spellEnd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інша</w:t>
            </w:r>
            <w:proofErr w:type="spellEnd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уповноважена</w:t>
            </w:r>
            <w:proofErr w:type="spellEnd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посадова</w:t>
            </w:r>
            <w:proofErr w:type="spellEnd"/>
            <w:r w:rsidRPr="009D2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особа</w:t>
            </w:r>
          </w:p>
        </w:tc>
        <w:tc>
          <w:tcPr>
            <w:tcW w:w="4019" w:type="dxa"/>
            <w:hideMark/>
          </w:tcPr>
          <w:p w:rsidR="009D2EA6" w:rsidRPr="009D2EA6" w:rsidRDefault="009D2EA6" w:rsidP="009D2EA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D2EA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      __________________________</w:t>
            </w:r>
          </w:p>
          <w:p w:rsidR="009D2EA6" w:rsidRPr="009D2EA6" w:rsidRDefault="009D2EA6" w:rsidP="009D2EA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ідпис</w:t>
            </w:r>
            <w:proofErr w:type="spellEnd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) МП (у </w:t>
            </w:r>
            <w:proofErr w:type="spellStart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разівикористання</w:t>
            </w:r>
            <w:proofErr w:type="spellEnd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526" w:type="dxa"/>
          </w:tcPr>
          <w:p w:rsidR="009D2EA6" w:rsidRPr="009D2EA6" w:rsidRDefault="009D2EA6" w:rsidP="009D2EA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D2EA6" w:rsidRPr="009D2EA6" w:rsidRDefault="009D2EA6" w:rsidP="009D2EA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D2EA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</w:t>
            </w:r>
          </w:p>
          <w:p w:rsidR="009D2EA6" w:rsidRPr="009D2EA6" w:rsidRDefault="009D2EA6" w:rsidP="009D2EA6">
            <w:pPr>
              <w:tabs>
                <w:tab w:val="left" w:pos="2160"/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proofErr w:type="spellStart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ініціали</w:t>
            </w:r>
            <w:proofErr w:type="spellEnd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proofErr w:type="gramStart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пр</w:t>
            </w:r>
            <w:proofErr w:type="gramEnd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ізвище</w:t>
            </w:r>
            <w:proofErr w:type="spellEnd"/>
            <w:r w:rsidRPr="009D2E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9D2EA6" w:rsidRPr="009D2EA6" w:rsidRDefault="009D2EA6" w:rsidP="009D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</w:pPr>
    </w:p>
    <w:p w:rsidR="009D2EA6" w:rsidRPr="009D2EA6" w:rsidRDefault="009D2EA6" w:rsidP="009D2EA6">
      <w:pPr>
        <w:tabs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D2EA6" w:rsidRPr="009D2EA6" w:rsidRDefault="009D2EA6" w:rsidP="009D2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9D2EA6" w:rsidRPr="009D2EA6" w:rsidRDefault="009D2EA6" w:rsidP="009D2E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1C0559" w:rsidRDefault="001C0559"/>
    <w:sectPr w:rsidR="001C0559" w:rsidSect="00BB20D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DC1"/>
    <w:multiLevelType w:val="multilevel"/>
    <w:tmpl w:val="581A6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83"/>
    <w:rsid w:val="00006B0D"/>
    <w:rsid w:val="001557BE"/>
    <w:rsid w:val="0018743E"/>
    <w:rsid w:val="001B59C1"/>
    <w:rsid w:val="001C0559"/>
    <w:rsid w:val="00234DF0"/>
    <w:rsid w:val="002D2EB3"/>
    <w:rsid w:val="00306AB6"/>
    <w:rsid w:val="003D5874"/>
    <w:rsid w:val="0043432D"/>
    <w:rsid w:val="00487318"/>
    <w:rsid w:val="004B609E"/>
    <w:rsid w:val="00517086"/>
    <w:rsid w:val="00565DA9"/>
    <w:rsid w:val="00731B2B"/>
    <w:rsid w:val="0079713C"/>
    <w:rsid w:val="008A1250"/>
    <w:rsid w:val="00972B18"/>
    <w:rsid w:val="00977F4D"/>
    <w:rsid w:val="009D2EA6"/>
    <w:rsid w:val="00A658CA"/>
    <w:rsid w:val="00AB07BB"/>
    <w:rsid w:val="00AC105C"/>
    <w:rsid w:val="00BB20D1"/>
    <w:rsid w:val="00CB4359"/>
    <w:rsid w:val="00CC6C83"/>
    <w:rsid w:val="00CD796E"/>
    <w:rsid w:val="00DA2F7A"/>
    <w:rsid w:val="00E815CE"/>
    <w:rsid w:val="00EB2137"/>
    <w:rsid w:val="00F2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otgyur122@outlook.com</dc:creator>
  <cp:lastModifiedBy>Yaryna</cp:lastModifiedBy>
  <cp:revision>2</cp:revision>
  <dcterms:created xsi:type="dcterms:W3CDTF">2022-11-22T07:26:00Z</dcterms:created>
  <dcterms:modified xsi:type="dcterms:W3CDTF">2022-11-22T07:26:00Z</dcterms:modified>
</cp:coreProperties>
</file>