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77" w:rsidRDefault="00B67C77" w:rsidP="00B67C77">
      <w:pPr>
        <w:spacing w:after="0" w:line="240" w:lineRule="auto"/>
        <w:jc w:val="center"/>
        <w:rPr>
          <w:rFonts w:ascii="Times New Roman" w:eastAsia="Calibri" w:hAnsi="Times New Roman" w:cs="Times New Roman"/>
          <w:b/>
          <w:bCs/>
          <w:sz w:val="24"/>
          <w:szCs w:val="24"/>
        </w:rPr>
      </w:pPr>
      <w:r w:rsidRPr="00950ED2">
        <w:rPr>
          <w:rFonts w:ascii="Times New Roman" w:eastAsia="Calibri" w:hAnsi="Times New Roman" w:cs="Times New Roman"/>
          <w:b/>
          <w:bCs/>
          <w:sz w:val="24"/>
          <w:szCs w:val="24"/>
        </w:rPr>
        <w:t>Тернопільська регіональна державна лабораторія Державної служби України з питань безпечності харчових продуктів та захисту споживачів</w:t>
      </w:r>
    </w:p>
    <w:p w:rsidR="00B67C77" w:rsidRPr="00950ED2" w:rsidRDefault="00B67C77" w:rsidP="00B67C7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(ТРДЛ </w:t>
      </w:r>
      <w:proofErr w:type="spellStart"/>
      <w:r>
        <w:rPr>
          <w:rFonts w:ascii="Times New Roman" w:eastAsia="Calibri" w:hAnsi="Times New Roman" w:cs="Times New Roman"/>
          <w:b/>
          <w:bCs/>
          <w:sz w:val="24"/>
          <w:szCs w:val="24"/>
        </w:rPr>
        <w:t>Держпродспоживслужби</w:t>
      </w:r>
      <w:proofErr w:type="spellEnd"/>
      <w:r>
        <w:rPr>
          <w:rFonts w:ascii="Times New Roman" w:eastAsia="Calibri" w:hAnsi="Times New Roman" w:cs="Times New Roman"/>
          <w:b/>
          <w:bCs/>
          <w:sz w:val="24"/>
          <w:szCs w:val="24"/>
        </w:rPr>
        <w:t>)</w:t>
      </w:r>
    </w:p>
    <w:p w:rsidR="00B67C77" w:rsidRDefault="00B67C77" w:rsidP="00B67C77">
      <w:pPr>
        <w:pStyle w:val="a5"/>
        <w:spacing w:before="0" w:beforeAutospacing="0" w:after="0" w:afterAutospacing="0"/>
        <w:jc w:val="center"/>
        <w:rPr>
          <w:color w:val="000000"/>
        </w:rPr>
      </w:pPr>
    </w:p>
    <w:p w:rsidR="00DB6FD5" w:rsidRPr="00DB6FD5" w:rsidRDefault="00DB6FD5" w:rsidP="00DB6FD5">
      <w:pPr>
        <w:pStyle w:val="a5"/>
        <w:spacing w:before="0" w:beforeAutospacing="0" w:after="0" w:afterAutospacing="0"/>
        <w:jc w:val="right"/>
        <w:rPr>
          <w:color w:val="000000"/>
        </w:rPr>
      </w:pPr>
      <w:r w:rsidRPr="00DB6FD5">
        <w:rPr>
          <w:color w:val="000000"/>
        </w:rPr>
        <w:t>«ЗАТВЕРДЖЕНО»</w:t>
      </w:r>
    </w:p>
    <w:p w:rsidR="00DB6FD5" w:rsidRDefault="00DB6FD5" w:rsidP="006D0C5E">
      <w:pPr>
        <w:pStyle w:val="a5"/>
        <w:spacing w:before="0" w:beforeAutospacing="0" w:after="0" w:afterAutospacing="0"/>
        <w:jc w:val="right"/>
        <w:rPr>
          <w:color w:val="000000"/>
        </w:rPr>
      </w:pPr>
      <w:r w:rsidRPr="00DB6FD5">
        <w:rPr>
          <w:color w:val="000000"/>
        </w:rPr>
        <w:t xml:space="preserve">Рішенням уповноваженої особи </w:t>
      </w:r>
    </w:p>
    <w:p w:rsidR="005668A0" w:rsidRPr="005668A0" w:rsidRDefault="005668A0" w:rsidP="006D0C5E">
      <w:pPr>
        <w:pStyle w:val="a5"/>
        <w:spacing w:before="0" w:beforeAutospacing="0" w:after="0" w:afterAutospacing="0"/>
        <w:jc w:val="right"/>
        <w:rPr>
          <w:color w:val="000000"/>
        </w:rPr>
      </w:pPr>
      <w:r w:rsidRPr="005668A0">
        <w:rPr>
          <w:rFonts w:eastAsia="Calibri"/>
          <w:bCs/>
        </w:rPr>
        <w:t xml:space="preserve">ТРДЛ </w:t>
      </w:r>
      <w:proofErr w:type="spellStart"/>
      <w:r w:rsidRPr="005668A0">
        <w:rPr>
          <w:rFonts w:eastAsia="Calibri"/>
          <w:bCs/>
        </w:rPr>
        <w:t>Держпродспоживслужби</w:t>
      </w:r>
      <w:proofErr w:type="spellEnd"/>
    </w:p>
    <w:p w:rsidR="005668A0" w:rsidRPr="003508FD" w:rsidRDefault="00587A36" w:rsidP="00DB6FD5">
      <w:pPr>
        <w:pStyle w:val="a5"/>
        <w:spacing w:before="0" w:beforeAutospacing="0" w:after="0" w:afterAutospacing="0"/>
        <w:jc w:val="right"/>
        <w:rPr>
          <w:color w:val="000000"/>
        </w:rPr>
      </w:pPr>
      <w:r w:rsidRPr="00587A36">
        <w:rPr>
          <w:color w:val="000000"/>
          <w:u w:val="single"/>
        </w:rPr>
        <w:t>Протокол №11</w:t>
      </w:r>
      <w:r w:rsidR="005668A0" w:rsidRPr="00587A36">
        <w:rPr>
          <w:color w:val="000000"/>
          <w:u w:val="single"/>
        </w:rPr>
        <w:t xml:space="preserve">/С від </w:t>
      </w:r>
      <w:r w:rsidRPr="00587A36">
        <w:rPr>
          <w:color w:val="000000"/>
          <w:u w:val="single"/>
        </w:rPr>
        <w:t>04.10</w:t>
      </w:r>
      <w:r w:rsidR="005668A0" w:rsidRPr="00587A36">
        <w:rPr>
          <w:color w:val="000000"/>
          <w:u w:val="single"/>
        </w:rPr>
        <w:t>.2022р.</w:t>
      </w:r>
      <w:bookmarkStart w:id="0" w:name="_GoBack"/>
      <w:bookmarkEnd w:id="0"/>
      <w:r w:rsidR="005668A0" w:rsidRPr="003508FD">
        <w:rPr>
          <w:color w:val="000000"/>
        </w:rPr>
        <w:t xml:space="preserve"> </w:t>
      </w:r>
    </w:p>
    <w:p w:rsidR="00DB6FD5" w:rsidRPr="00953B9B" w:rsidRDefault="005668A0" w:rsidP="00DB6FD5">
      <w:pPr>
        <w:pStyle w:val="a5"/>
        <w:spacing w:before="0" w:beforeAutospacing="0" w:after="0" w:afterAutospacing="0"/>
        <w:jc w:val="right"/>
        <w:rPr>
          <w:color w:val="000000"/>
        </w:rPr>
      </w:pPr>
      <w:proofErr w:type="spellStart"/>
      <w:r w:rsidRPr="003508FD">
        <w:rPr>
          <w:color w:val="000000"/>
        </w:rPr>
        <w:t>______________Любовіць</w:t>
      </w:r>
      <w:proofErr w:type="spellEnd"/>
      <w:r w:rsidRPr="003508FD">
        <w:rPr>
          <w:color w:val="000000"/>
        </w:rPr>
        <w:t>ка І.А.</w:t>
      </w:r>
    </w:p>
    <w:p w:rsidR="00DB6FD5" w:rsidRPr="00953B9B" w:rsidRDefault="00DB6FD5" w:rsidP="00A25B3C">
      <w:pPr>
        <w:spacing w:after="0" w:line="240" w:lineRule="auto"/>
        <w:jc w:val="center"/>
        <w:rPr>
          <w:rFonts w:ascii="Times New Roman" w:eastAsia="Calibri" w:hAnsi="Times New Roman" w:cs="Times New Roman"/>
          <w:b/>
          <w:bCs/>
          <w:sz w:val="28"/>
          <w:szCs w:val="28"/>
        </w:rPr>
      </w:pPr>
    </w:p>
    <w:p w:rsidR="00A25B3C" w:rsidRPr="00953B9B" w:rsidRDefault="00A25B3C" w:rsidP="00A25B3C">
      <w:pPr>
        <w:spacing w:after="0" w:line="240" w:lineRule="auto"/>
        <w:jc w:val="center"/>
        <w:rPr>
          <w:rFonts w:ascii="Times New Roman" w:eastAsia="Calibri" w:hAnsi="Times New Roman" w:cs="Times New Roman"/>
          <w:b/>
          <w:bCs/>
          <w:sz w:val="28"/>
          <w:szCs w:val="28"/>
        </w:rPr>
      </w:pPr>
      <w:r w:rsidRPr="00953B9B">
        <w:rPr>
          <w:rFonts w:ascii="Times New Roman" w:eastAsia="Calibri" w:hAnsi="Times New Roman" w:cs="Times New Roman"/>
          <w:b/>
          <w:bCs/>
          <w:sz w:val="28"/>
          <w:szCs w:val="28"/>
        </w:rPr>
        <w:t>ОГОЛОШЕННЯ</w:t>
      </w:r>
    </w:p>
    <w:p w:rsidR="00A25B3C" w:rsidRPr="00996CAE" w:rsidRDefault="00950ED2" w:rsidP="00A25B3C">
      <w:pPr>
        <w:spacing w:after="0" w:line="240" w:lineRule="auto"/>
        <w:jc w:val="center"/>
        <w:rPr>
          <w:rFonts w:ascii="Times New Roman" w:eastAsia="Calibri" w:hAnsi="Times New Roman" w:cs="Times New Roman"/>
          <w:b/>
          <w:bCs/>
          <w:sz w:val="24"/>
          <w:szCs w:val="24"/>
        </w:rPr>
      </w:pPr>
      <w:r w:rsidRPr="00953B9B">
        <w:rPr>
          <w:rFonts w:ascii="Times New Roman" w:eastAsia="Calibri" w:hAnsi="Times New Roman" w:cs="Times New Roman"/>
          <w:b/>
          <w:bCs/>
          <w:sz w:val="24"/>
          <w:szCs w:val="24"/>
        </w:rPr>
        <w:t>Про</w:t>
      </w:r>
      <w:r w:rsidR="00B67C77" w:rsidRPr="00953B9B">
        <w:rPr>
          <w:rFonts w:ascii="Times New Roman" w:eastAsia="Calibri" w:hAnsi="Times New Roman" w:cs="Times New Roman"/>
          <w:b/>
          <w:bCs/>
          <w:sz w:val="24"/>
          <w:szCs w:val="24"/>
        </w:rPr>
        <w:t xml:space="preserve"> </w:t>
      </w:r>
      <w:r w:rsidR="00B67C77" w:rsidRPr="00996CAE">
        <w:rPr>
          <w:rFonts w:ascii="Times New Roman" w:eastAsia="Calibri" w:hAnsi="Times New Roman" w:cs="Times New Roman"/>
          <w:b/>
          <w:bCs/>
          <w:sz w:val="24"/>
          <w:szCs w:val="24"/>
        </w:rPr>
        <w:t xml:space="preserve">проведення </w:t>
      </w:r>
      <w:r w:rsidRPr="00996CAE">
        <w:rPr>
          <w:rFonts w:ascii="Times New Roman" w:eastAsia="Calibri" w:hAnsi="Times New Roman" w:cs="Times New Roman"/>
          <w:b/>
          <w:bCs/>
          <w:sz w:val="24"/>
          <w:szCs w:val="24"/>
        </w:rPr>
        <w:t xml:space="preserve"> спрощен</w:t>
      </w:r>
      <w:r w:rsidR="00B67C77" w:rsidRPr="00996CAE">
        <w:rPr>
          <w:rFonts w:ascii="Times New Roman" w:eastAsia="Calibri" w:hAnsi="Times New Roman" w:cs="Times New Roman"/>
          <w:b/>
          <w:bCs/>
          <w:sz w:val="24"/>
          <w:szCs w:val="24"/>
        </w:rPr>
        <w:t>ої</w:t>
      </w:r>
      <w:r w:rsidRPr="00996CAE">
        <w:rPr>
          <w:rFonts w:ascii="Times New Roman" w:eastAsia="Calibri" w:hAnsi="Times New Roman" w:cs="Times New Roman"/>
          <w:b/>
          <w:bCs/>
          <w:sz w:val="24"/>
          <w:szCs w:val="24"/>
        </w:rPr>
        <w:t xml:space="preserve"> закупів</w:t>
      </w:r>
      <w:r w:rsidR="00B67C77" w:rsidRPr="00996CAE">
        <w:rPr>
          <w:rFonts w:ascii="Times New Roman" w:eastAsia="Calibri" w:hAnsi="Times New Roman" w:cs="Times New Roman"/>
          <w:b/>
          <w:bCs/>
          <w:sz w:val="24"/>
          <w:szCs w:val="24"/>
        </w:rPr>
        <w:t>лі</w:t>
      </w:r>
      <w:r w:rsidR="00A25B3C" w:rsidRPr="00996CAE">
        <w:rPr>
          <w:rFonts w:ascii="Times New Roman" w:eastAsia="Calibri" w:hAnsi="Times New Roman" w:cs="Times New Roman"/>
          <w:b/>
          <w:bCs/>
          <w:sz w:val="24"/>
          <w:szCs w:val="24"/>
        </w:rPr>
        <w:t xml:space="preserve"> через систему електронних торгів</w:t>
      </w:r>
    </w:p>
    <w:p w:rsidR="00A25B3C" w:rsidRPr="00996CAE" w:rsidRDefault="00A25B3C" w:rsidP="00870848">
      <w:pPr>
        <w:spacing w:after="0" w:line="240" w:lineRule="auto"/>
        <w:jc w:val="center"/>
        <w:rPr>
          <w:rFonts w:ascii="Times New Roman" w:eastAsia="Calibri" w:hAnsi="Times New Roman" w:cs="Times New Roman"/>
          <w:b/>
          <w:bCs/>
          <w:color w:val="333333"/>
          <w:sz w:val="24"/>
          <w:szCs w:val="24"/>
        </w:rPr>
      </w:pPr>
      <w:r w:rsidRPr="00996CAE">
        <w:rPr>
          <w:rFonts w:ascii="Times New Roman" w:eastAsia="Calibri" w:hAnsi="Times New Roman" w:cs="Times New Roman"/>
          <w:b/>
          <w:bCs/>
          <w:sz w:val="24"/>
          <w:szCs w:val="24"/>
        </w:rPr>
        <w:t>на закупівлю ДК 021:2015</w:t>
      </w:r>
      <w:r w:rsidR="005D59C2" w:rsidRPr="00996CAE">
        <w:rPr>
          <w:rFonts w:ascii="Times New Roman" w:eastAsia="Calibri" w:hAnsi="Times New Roman" w:cs="Times New Roman"/>
          <w:b/>
          <w:bCs/>
          <w:sz w:val="24"/>
          <w:szCs w:val="24"/>
        </w:rPr>
        <w:t xml:space="preserve"> </w:t>
      </w:r>
      <w:r w:rsidR="006D365E" w:rsidRPr="00996CAE">
        <w:rPr>
          <w:rFonts w:ascii="Times New Roman" w:eastAsia="Calibri" w:hAnsi="Times New Roman" w:cs="Times New Roman"/>
          <w:b/>
          <w:bCs/>
          <w:sz w:val="24"/>
          <w:szCs w:val="24"/>
        </w:rPr>
        <w:t>09130000-9 Нафта і дистиляти (Бензин А-95; Дизельне паливо)</w:t>
      </w:r>
    </w:p>
    <w:tbl>
      <w:tblPr>
        <w:tblStyle w:val="a3"/>
        <w:tblW w:w="10173" w:type="dxa"/>
        <w:tblLook w:val="04A0" w:firstRow="1" w:lastRow="0" w:firstColumn="1" w:lastColumn="0" w:noHBand="0" w:noVBand="1"/>
      </w:tblPr>
      <w:tblGrid>
        <w:gridCol w:w="662"/>
        <w:gridCol w:w="2906"/>
        <w:gridCol w:w="6605"/>
      </w:tblGrid>
      <w:tr w:rsidR="00A25B3C" w:rsidRPr="00996CAE" w:rsidTr="008C09A5">
        <w:tc>
          <w:tcPr>
            <w:tcW w:w="662" w:type="dxa"/>
          </w:tcPr>
          <w:p w:rsidR="00A25B3C" w:rsidRPr="00996CAE" w:rsidRDefault="00A25B3C" w:rsidP="001C13DB">
            <w:pPr>
              <w:jc w:val="center"/>
              <w:rPr>
                <w:rFonts w:ascii="Times New Roman" w:eastAsia="Calibri" w:hAnsi="Times New Roman" w:cs="Times New Roman"/>
                <w:bCs/>
              </w:rPr>
            </w:pPr>
            <w:r w:rsidRPr="00996CAE">
              <w:rPr>
                <w:rFonts w:ascii="Times New Roman" w:eastAsia="Calibri" w:hAnsi="Times New Roman" w:cs="Times New Roman"/>
                <w:bCs/>
              </w:rPr>
              <w:t>1.</w:t>
            </w:r>
          </w:p>
        </w:tc>
        <w:tc>
          <w:tcPr>
            <w:tcW w:w="2906" w:type="dxa"/>
          </w:tcPr>
          <w:p w:rsidR="00A25B3C" w:rsidRPr="00996CAE" w:rsidRDefault="00A25B3C" w:rsidP="001C13DB">
            <w:pPr>
              <w:tabs>
                <w:tab w:val="left" w:pos="709"/>
              </w:tabs>
              <w:rPr>
                <w:rFonts w:ascii="Times New Roman" w:eastAsia="Calibri" w:hAnsi="Times New Roman" w:cs="Times New Roman"/>
                <w:b/>
                <w:bCs/>
              </w:rPr>
            </w:pPr>
            <w:r w:rsidRPr="00996CAE">
              <w:rPr>
                <w:rFonts w:ascii="Times New Roman" w:eastAsia="Calibri" w:hAnsi="Times New Roman" w:cs="Times New Roman"/>
                <w:color w:val="00000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605" w:type="dxa"/>
          </w:tcPr>
          <w:p w:rsidR="00A25B3C" w:rsidRPr="00996CAE" w:rsidRDefault="00A25B3C" w:rsidP="001C13DB">
            <w:pPr>
              <w:tabs>
                <w:tab w:val="left" w:pos="709"/>
              </w:tabs>
              <w:ind w:firstLine="176"/>
              <w:contextualSpacing/>
              <w:jc w:val="both"/>
              <w:rPr>
                <w:rFonts w:ascii="Times New Roman" w:eastAsia="Calibri" w:hAnsi="Times New Roman" w:cs="Times New Roman"/>
                <w:bCs/>
              </w:rPr>
            </w:pPr>
            <w:r w:rsidRPr="00996CAE">
              <w:rPr>
                <w:rFonts w:ascii="Times New Roman" w:eastAsia="Calibri" w:hAnsi="Times New Roman" w:cs="Times New Roman"/>
                <w:bCs/>
              </w:rPr>
              <w:t>Тернопільська регіональна державна лабораторія Державної служби України з питань безпечності харчових продуктів та захисту споживачів;</w:t>
            </w:r>
          </w:p>
          <w:p w:rsidR="00A25B3C" w:rsidRPr="00996CAE" w:rsidRDefault="00A25B3C" w:rsidP="001C13DB">
            <w:pPr>
              <w:tabs>
                <w:tab w:val="left" w:pos="709"/>
              </w:tabs>
              <w:contextualSpacing/>
              <w:jc w:val="both"/>
              <w:rPr>
                <w:rFonts w:ascii="Times New Roman" w:eastAsia="Calibri" w:hAnsi="Times New Roman" w:cs="Times New Roman"/>
                <w:bCs/>
              </w:rPr>
            </w:pPr>
            <w:r w:rsidRPr="00996CAE">
              <w:rPr>
                <w:rFonts w:ascii="Times New Roman" w:eastAsia="Calibri" w:hAnsi="Times New Roman" w:cs="Times New Roman"/>
                <w:bCs/>
              </w:rPr>
              <w:t>Код за ЄДРПОУ: 00704913;</w:t>
            </w:r>
          </w:p>
          <w:p w:rsidR="00A25B3C" w:rsidRPr="00996CAE" w:rsidRDefault="00A25B3C" w:rsidP="001C13DB">
            <w:pPr>
              <w:tabs>
                <w:tab w:val="left" w:pos="709"/>
              </w:tabs>
              <w:contextualSpacing/>
              <w:jc w:val="both"/>
              <w:rPr>
                <w:rFonts w:ascii="Times New Roman" w:eastAsia="Calibri" w:hAnsi="Times New Roman" w:cs="Times New Roman"/>
                <w:bCs/>
              </w:rPr>
            </w:pPr>
            <w:r w:rsidRPr="00996CAE">
              <w:rPr>
                <w:rFonts w:ascii="Times New Roman" w:eastAsia="Calibri" w:hAnsi="Times New Roman" w:cs="Times New Roman"/>
                <w:bCs/>
              </w:rPr>
              <w:t>46006, м. Тернопіль, вул. Князя Острозького, 68;</w:t>
            </w:r>
          </w:p>
          <w:p w:rsidR="00A25B3C" w:rsidRPr="00996CAE" w:rsidRDefault="00A25B3C" w:rsidP="001C13DB">
            <w:pPr>
              <w:tabs>
                <w:tab w:val="left" w:pos="709"/>
              </w:tabs>
              <w:contextualSpacing/>
              <w:jc w:val="both"/>
              <w:rPr>
                <w:rFonts w:ascii="Times New Roman" w:eastAsia="Calibri" w:hAnsi="Times New Roman" w:cs="Times New Roman"/>
                <w:bCs/>
              </w:rPr>
            </w:pPr>
            <w:r w:rsidRPr="00996CAE">
              <w:rPr>
                <w:rFonts w:ascii="Times New Roman" w:eastAsia="Calibri" w:hAnsi="Times New Roman" w:cs="Times New Roman"/>
                <w:bCs/>
              </w:rPr>
              <w:t>Категорія замовника: Юридична особа - установа, яка забезпечує потреби держави, діяльність якої не здійснюється на промисловій чи комерційній основі (юридична особа є розпорядником, одержувачем бюджетних коштів);</w:t>
            </w:r>
          </w:p>
        </w:tc>
      </w:tr>
      <w:tr w:rsidR="00A25B3C" w:rsidRPr="00953B9B" w:rsidTr="008C09A5">
        <w:tc>
          <w:tcPr>
            <w:tcW w:w="662" w:type="dxa"/>
          </w:tcPr>
          <w:p w:rsidR="00A25B3C" w:rsidRPr="00996CAE" w:rsidRDefault="00A25B3C" w:rsidP="001C13DB">
            <w:pPr>
              <w:jc w:val="center"/>
              <w:rPr>
                <w:rFonts w:ascii="Times New Roman" w:eastAsia="Calibri" w:hAnsi="Times New Roman" w:cs="Times New Roman"/>
                <w:bCs/>
              </w:rPr>
            </w:pPr>
            <w:r w:rsidRPr="00996CAE">
              <w:rPr>
                <w:rFonts w:ascii="Times New Roman" w:eastAsia="Calibri" w:hAnsi="Times New Roman" w:cs="Times New Roman"/>
                <w:bCs/>
              </w:rPr>
              <w:t>2.</w:t>
            </w:r>
          </w:p>
        </w:tc>
        <w:tc>
          <w:tcPr>
            <w:tcW w:w="2906" w:type="dxa"/>
          </w:tcPr>
          <w:p w:rsidR="00A25B3C" w:rsidRPr="00996CAE" w:rsidRDefault="00A25B3C" w:rsidP="001C13DB">
            <w:pPr>
              <w:rPr>
                <w:rFonts w:ascii="Times New Roman" w:eastAsia="Calibri" w:hAnsi="Times New Roman" w:cs="Times New Roman"/>
                <w:b/>
                <w:bCs/>
              </w:rPr>
            </w:pPr>
            <w:r w:rsidRPr="00996CAE">
              <w:rPr>
                <w:rFonts w:ascii="Times New Roman" w:eastAsia="Times New Roman" w:hAnsi="Times New Roman" w:cs="Times New Roman"/>
                <w:color w:val="00000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605" w:type="dxa"/>
          </w:tcPr>
          <w:p w:rsidR="005D59C2" w:rsidRPr="007F7125" w:rsidRDefault="00A25B3C" w:rsidP="007F7125">
            <w:pPr>
              <w:jc w:val="center"/>
              <w:rPr>
                <w:rFonts w:ascii="Times New Roman" w:eastAsia="Calibri" w:hAnsi="Times New Roman" w:cs="Times New Roman"/>
                <w:bCs/>
                <w:color w:val="333333"/>
              </w:rPr>
            </w:pPr>
            <w:r w:rsidRPr="00996CAE">
              <w:rPr>
                <w:rFonts w:ascii="Times New Roman" w:eastAsia="Calibri" w:hAnsi="Times New Roman" w:cs="Times New Roman"/>
              </w:rPr>
              <w:t xml:space="preserve">ДК 021:2015 </w:t>
            </w:r>
            <w:r w:rsidR="006D365E" w:rsidRPr="00996CAE">
              <w:rPr>
                <w:rFonts w:ascii="Times New Roman" w:eastAsia="Calibri" w:hAnsi="Times New Roman" w:cs="Times New Roman"/>
                <w:bCs/>
                <w:sz w:val="24"/>
                <w:szCs w:val="24"/>
              </w:rPr>
              <w:t>09130000-9 Нафта і дистиляти (Бензин А-95; Дизельне паливо)</w:t>
            </w:r>
          </w:p>
          <w:p w:rsidR="00A25B3C" w:rsidRPr="00953B9B" w:rsidRDefault="00A25B3C" w:rsidP="001C13DB">
            <w:pPr>
              <w:jc w:val="center"/>
              <w:rPr>
                <w:rFonts w:ascii="Times New Roman" w:eastAsia="Calibri" w:hAnsi="Times New Roman" w:cs="Times New Roman"/>
              </w:rPr>
            </w:pPr>
          </w:p>
          <w:p w:rsidR="00A25B3C" w:rsidRPr="00953B9B" w:rsidRDefault="00A25B3C" w:rsidP="001C13DB">
            <w:pPr>
              <w:spacing w:before="100" w:beforeAutospacing="1"/>
              <w:rPr>
                <w:rFonts w:ascii="Times New Roman" w:eastAsia="Calibri" w:hAnsi="Times New Roman" w:cs="Times New Roman"/>
                <w:bCs/>
                <w:iCs/>
              </w:rPr>
            </w:pPr>
          </w:p>
          <w:p w:rsidR="00A25B3C" w:rsidRPr="00953B9B" w:rsidRDefault="00A25B3C" w:rsidP="001C13DB">
            <w:pPr>
              <w:spacing w:before="100" w:beforeAutospacing="1"/>
              <w:rPr>
                <w:rFonts w:ascii="Times New Roman" w:eastAsia="Calibri" w:hAnsi="Times New Roman" w:cs="Times New Roman"/>
                <w:bCs/>
                <w:iCs/>
              </w:rPr>
            </w:pPr>
          </w:p>
          <w:p w:rsidR="00A25B3C" w:rsidRPr="00953B9B" w:rsidRDefault="00A25B3C" w:rsidP="001C13DB">
            <w:pPr>
              <w:spacing w:before="100" w:beforeAutospacing="1"/>
              <w:rPr>
                <w:rFonts w:ascii="Times New Roman" w:eastAsia="Calibri" w:hAnsi="Times New Roman" w:cs="Times New Roman"/>
                <w:bCs/>
                <w:iCs/>
              </w:rPr>
            </w:pP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3.</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Times New Roman" w:hAnsi="Times New Roman" w:cs="Times New Roman"/>
                <w:color w:val="000000"/>
              </w:rPr>
              <w:t>Інформація про технічні, якісні та інші характеристики предмета закупівлі:</w:t>
            </w:r>
          </w:p>
        </w:tc>
        <w:tc>
          <w:tcPr>
            <w:tcW w:w="6605" w:type="dxa"/>
          </w:tcPr>
          <w:p w:rsidR="00A25B3C" w:rsidRPr="00953B9B" w:rsidRDefault="00A25B3C" w:rsidP="001C13DB">
            <w:pPr>
              <w:ind w:firstLine="176"/>
              <w:rPr>
                <w:rFonts w:ascii="Times New Roman" w:eastAsia="Calibri" w:hAnsi="Times New Roman" w:cs="Times New Roman"/>
                <w:bCs/>
              </w:rPr>
            </w:pPr>
            <w:r w:rsidRPr="00953B9B">
              <w:rPr>
                <w:rFonts w:ascii="Times New Roman" w:eastAsia="Calibri" w:hAnsi="Times New Roman" w:cs="Times New Roman"/>
                <w:bCs/>
              </w:rPr>
              <w:t>Згідно з Додатком 2</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4.</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Times New Roman" w:hAnsi="Times New Roman" w:cs="Times New Roman"/>
              </w:rPr>
              <w:t>Кількість та місце поставки товарів або обсяг і місце виконання робіт чи надання послуг:</w:t>
            </w:r>
          </w:p>
        </w:tc>
        <w:tc>
          <w:tcPr>
            <w:tcW w:w="6605" w:type="dxa"/>
          </w:tcPr>
          <w:p w:rsidR="005D59C2" w:rsidRPr="00996CAE" w:rsidRDefault="006D365E" w:rsidP="007F7125">
            <w:pPr>
              <w:pStyle w:val="a4"/>
              <w:numPr>
                <w:ilvl w:val="0"/>
                <w:numId w:val="10"/>
              </w:numPr>
              <w:suppressAutoHyphens/>
              <w:jc w:val="both"/>
              <w:rPr>
                <w:rFonts w:ascii="Times New Roman" w:hAnsi="Times New Roman"/>
                <w:b/>
                <w:lang w:eastAsia="ru-RU"/>
              </w:rPr>
            </w:pPr>
            <w:r w:rsidRPr="00996CAE">
              <w:rPr>
                <w:rFonts w:ascii="Times New Roman" w:eastAsia="Calibri" w:hAnsi="Times New Roman" w:cs="Times New Roman"/>
                <w:bCs/>
                <w:sz w:val="24"/>
                <w:szCs w:val="24"/>
              </w:rPr>
              <w:t xml:space="preserve">Бензин А-95 </w:t>
            </w:r>
            <w:r w:rsidR="007F7125" w:rsidRPr="00996CAE">
              <w:rPr>
                <w:rFonts w:ascii="Times New Roman" w:hAnsi="Times New Roman"/>
                <w:b/>
                <w:lang w:eastAsia="ru-RU"/>
              </w:rPr>
              <w:t xml:space="preserve">– </w:t>
            </w:r>
            <w:r w:rsidR="00BA4AF4" w:rsidRPr="00996CAE">
              <w:rPr>
                <w:rFonts w:ascii="Times New Roman" w:hAnsi="Times New Roman"/>
                <w:b/>
                <w:lang w:eastAsia="ru-RU"/>
              </w:rPr>
              <w:t>1600</w:t>
            </w:r>
            <w:r w:rsidR="007F7125" w:rsidRPr="00996CAE">
              <w:rPr>
                <w:rFonts w:ascii="Times New Roman" w:hAnsi="Times New Roman"/>
                <w:b/>
                <w:lang w:eastAsia="ru-RU"/>
              </w:rPr>
              <w:t xml:space="preserve"> л</w:t>
            </w:r>
            <w:r w:rsidR="008F6F6A" w:rsidRPr="00996CAE">
              <w:rPr>
                <w:rFonts w:ascii="Times New Roman" w:hAnsi="Times New Roman"/>
                <w:b/>
                <w:lang w:eastAsia="ru-RU"/>
              </w:rPr>
              <w:t>.</w:t>
            </w:r>
            <w:r w:rsidR="00BA4AF4" w:rsidRPr="00996CAE">
              <w:rPr>
                <w:rFonts w:ascii="Times New Roman" w:hAnsi="Times New Roman"/>
                <w:b/>
                <w:lang w:eastAsia="ru-RU"/>
              </w:rPr>
              <w:t xml:space="preserve"> (в талонах )</w:t>
            </w:r>
          </w:p>
          <w:p w:rsidR="006D365E" w:rsidRPr="00996CAE" w:rsidRDefault="006D365E" w:rsidP="007F7125">
            <w:pPr>
              <w:pStyle w:val="a4"/>
              <w:numPr>
                <w:ilvl w:val="0"/>
                <w:numId w:val="10"/>
              </w:numPr>
              <w:suppressAutoHyphens/>
              <w:jc w:val="both"/>
              <w:rPr>
                <w:rFonts w:ascii="Times New Roman" w:hAnsi="Times New Roman"/>
                <w:b/>
                <w:lang w:eastAsia="ru-RU"/>
              </w:rPr>
            </w:pPr>
            <w:r w:rsidRPr="00996CAE">
              <w:rPr>
                <w:rFonts w:ascii="Times New Roman" w:eastAsia="Calibri" w:hAnsi="Times New Roman" w:cs="Times New Roman"/>
                <w:bCs/>
                <w:sz w:val="24"/>
                <w:szCs w:val="24"/>
              </w:rPr>
              <w:t xml:space="preserve">Дизельне паливо </w:t>
            </w:r>
            <w:r w:rsidR="00BA4AF4" w:rsidRPr="00996CAE">
              <w:rPr>
                <w:rFonts w:ascii="Times New Roman" w:eastAsia="Calibri" w:hAnsi="Times New Roman" w:cs="Times New Roman"/>
                <w:bCs/>
                <w:sz w:val="24"/>
                <w:szCs w:val="24"/>
              </w:rPr>
              <w:t xml:space="preserve">– </w:t>
            </w:r>
            <w:r w:rsidR="00BA4AF4" w:rsidRPr="00996CAE">
              <w:rPr>
                <w:rFonts w:ascii="Times New Roman" w:eastAsia="Calibri" w:hAnsi="Times New Roman" w:cs="Times New Roman"/>
                <w:b/>
                <w:bCs/>
                <w:sz w:val="24"/>
                <w:szCs w:val="24"/>
              </w:rPr>
              <w:t>900л.</w:t>
            </w:r>
            <w:r w:rsidRPr="00996CAE">
              <w:rPr>
                <w:rFonts w:ascii="Times New Roman" w:eastAsia="Calibri" w:hAnsi="Times New Roman" w:cs="Times New Roman"/>
                <w:bCs/>
                <w:sz w:val="24"/>
                <w:szCs w:val="24"/>
              </w:rPr>
              <w:t xml:space="preserve"> </w:t>
            </w:r>
            <w:r w:rsidR="00BA4AF4" w:rsidRPr="00996CAE">
              <w:rPr>
                <w:rFonts w:ascii="Times New Roman" w:hAnsi="Times New Roman"/>
                <w:b/>
                <w:lang w:eastAsia="ru-RU"/>
              </w:rPr>
              <w:t>(в талонах )</w:t>
            </w:r>
          </w:p>
          <w:p w:rsidR="00BA4AF4" w:rsidRPr="00996CAE" w:rsidRDefault="00BA4AF4" w:rsidP="00BA4AF4">
            <w:pPr>
              <w:pStyle w:val="a4"/>
              <w:suppressAutoHyphens/>
              <w:ind w:left="540"/>
              <w:jc w:val="both"/>
              <w:rPr>
                <w:rFonts w:ascii="Times New Roman" w:hAnsi="Times New Roman"/>
                <w:b/>
                <w:lang w:eastAsia="ru-RU"/>
              </w:rPr>
            </w:pPr>
            <w:r w:rsidRPr="00996CAE">
              <w:rPr>
                <w:rFonts w:ascii="Times New Roman" w:eastAsia="Calibri" w:hAnsi="Times New Roman" w:cs="Times New Roman"/>
                <w:bCs/>
                <w:sz w:val="24"/>
                <w:szCs w:val="24"/>
              </w:rPr>
              <w:t>Талони номіналом 10л. та 20л.</w:t>
            </w:r>
          </w:p>
          <w:p w:rsidR="00A25B3C" w:rsidRPr="00953B9B" w:rsidRDefault="000369D6" w:rsidP="000369D6">
            <w:pPr>
              <w:suppressAutoHyphens/>
              <w:ind w:left="-180"/>
              <w:jc w:val="both"/>
              <w:rPr>
                <w:rFonts w:ascii="Times New Roman" w:hAnsi="Times New Roman"/>
                <w:lang w:eastAsia="ru-RU"/>
              </w:rPr>
            </w:pPr>
            <w:r w:rsidRPr="00996CAE">
              <w:rPr>
                <w:rFonts w:ascii="Times New Roman" w:hAnsi="Times New Roman"/>
                <w:lang w:eastAsia="ru-RU"/>
              </w:rPr>
              <w:t xml:space="preserve">Місце </w:t>
            </w:r>
            <w:r w:rsidRPr="00996CAE">
              <w:rPr>
                <w:rFonts w:ascii="Times New Roman" w:hAnsi="Times New Roman"/>
                <w:lang w:val="ru-RU" w:eastAsia="ru-RU"/>
              </w:rPr>
              <w:t>поставки</w:t>
            </w:r>
            <w:r w:rsidRPr="00996CAE">
              <w:rPr>
                <w:rFonts w:ascii="Times New Roman" w:hAnsi="Times New Roman"/>
                <w:lang w:eastAsia="ru-RU"/>
              </w:rPr>
              <w:t xml:space="preserve">: </w:t>
            </w:r>
            <w:r w:rsidRPr="00996CAE">
              <w:rPr>
                <w:rFonts w:ascii="Times New Roman" w:hAnsi="Times New Roman"/>
                <w:lang w:eastAsia="uk-UA"/>
              </w:rPr>
              <w:t>Тернопільська обл.,</w:t>
            </w:r>
            <w:r w:rsidRPr="00953B9B">
              <w:rPr>
                <w:rFonts w:ascii="Times New Roman" w:hAnsi="Times New Roman"/>
                <w:lang w:eastAsia="uk-UA"/>
              </w:rPr>
              <w:t xml:space="preserve"> м. Тернопіль, вул. Князя Острозького, 68.</w:t>
            </w:r>
            <w:r w:rsidR="00A25B3C" w:rsidRPr="00953B9B">
              <w:rPr>
                <w:rFonts w:ascii="Times New Roman" w:eastAsia="Times New Roman" w:hAnsi="Times New Roman" w:cs="Times New Roman"/>
              </w:rPr>
              <w:t xml:space="preserve"> </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5.</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Times New Roman" w:hAnsi="Times New Roman" w:cs="Times New Roman"/>
                <w:color w:val="000000"/>
              </w:rPr>
              <w:t>Строк поставки товарів, виконання робіт, надання послуг:</w:t>
            </w:r>
          </w:p>
        </w:tc>
        <w:tc>
          <w:tcPr>
            <w:tcW w:w="6605" w:type="dxa"/>
          </w:tcPr>
          <w:p w:rsidR="00A25B3C" w:rsidRPr="00953B9B" w:rsidRDefault="00A25B3C" w:rsidP="005818D1">
            <w:pPr>
              <w:ind w:firstLine="176"/>
              <w:rPr>
                <w:rFonts w:ascii="Times New Roman" w:eastAsia="Calibri" w:hAnsi="Times New Roman" w:cs="Times New Roman"/>
                <w:b/>
                <w:bCs/>
              </w:rPr>
            </w:pPr>
            <w:r w:rsidRPr="00953B9B">
              <w:rPr>
                <w:rFonts w:ascii="Times New Roman" w:eastAsia="Times New Roman" w:hAnsi="Times New Roman" w:cs="Times New Roman"/>
                <w:b/>
                <w:color w:val="000000"/>
              </w:rPr>
              <w:t xml:space="preserve">До </w:t>
            </w:r>
            <w:r w:rsidR="005818D1" w:rsidRPr="00953B9B">
              <w:rPr>
                <w:rFonts w:ascii="Times New Roman" w:hAnsi="Times New Roman"/>
                <w:b/>
                <w:bCs/>
                <w:lang w:eastAsia="ru-RU"/>
              </w:rPr>
              <w:t>31.12.2022р.</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6.</w:t>
            </w:r>
          </w:p>
        </w:tc>
        <w:tc>
          <w:tcPr>
            <w:tcW w:w="2906" w:type="dxa"/>
          </w:tcPr>
          <w:p w:rsidR="00A25B3C" w:rsidRPr="00953B9B" w:rsidRDefault="00A25B3C" w:rsidP="001C13DB">
            <w:pPr>
              <w:rPr>
                <w:rFonts w:ascii="Times New Roman" w:eastAsia="Calibri" w:hAnsi="Times New Roman" w:cs="Times New Roman"/>
                <w:bCs/>
              </w:rPr>
            </w:pPr>
            <w:r w:rsidRPr="00953B9B">
              <w:rPr>
                <w:rFonts w:ascii="Times New Roman" w:eastAsia="Calibri" w:hAnsi="Times New Roman" w:cs="Times New Roman"/>
                <w:bCs/>
              </w:rPr>
              <w:t>Умови оплати:</w:t>
            </w:r>
          </w:p>
        </w:tc>
        <w:tc>
          <w:tcPr>
            <w:tcW w:w="6605" w:type="dxa"/>
          </w:tcPr>
          <w:p w:rsidR="00A25B3C" w:rsidRPr="00953B9B" w:rsidRDefault="00A25B3C" w:rsidP="001C13DB">
            <w:pPr>
              <w:ind w:firstLine="176"/>
              <w:rPr>
                <w:rFonts w:ascii="Times New Roman" w:eastAsia="Calibri" w:hAnsi="Times New Roman" w:cs="Times New Roman"/>
              </w:rPr>
            </w:pPr>
            <w:proofErr w:type="spellStart"/>
            <w:r w:rsidRPr="00953B9B">
              <w:rPr>
                <w:rFonts w:ascii="Times New Roman" w:eastAsia="Calibri" w:hAnsi="Times New Roman" w:cs="Times New Roman"/>
              </w:rPr>
              <w:t>Післяоплата</w:t>
            </w:r>
            <w:proofErr w:type="spellEnd"/>
            <w:r w:rsidRPr="00953B9B">
              <w:rPr>
                <w:rFonts w:ascii="Times New Roman" w:eastAsia="Calibri" w:hAnsi="Times New Roman" w:cs="Times New Roman"/>
              </w:rPr>
              <w:t xml:space="preserve"> 100%.</w:t>
            </w:r>
          </w:p>
          <w:p w:rsidR="00A25B3C" w:rsidRPr="00953B9B" w:rsidRDefault="000369D6" w:rsidP="001C13DB">
            <w:pPr>
              <w:ind w:firstLine="176"/>
              <w:jc w:val="both"/>
              <w:rPr>
                <w:rFonts w:ascii="Times New Roman" w:eastAsia="Calibri" w:hAnsi="Times New Roman" w:cs="Times New Roman"/>
              </w:rPr>
            </w:pPr>
            <w:r w:rsidRPr="00953B9B">
              <w:rPr>
                <w:rFonts w:ascii="Times New Roman" w:hAnsi="Times New Roman"/>
              </w:rPr>
              <w:t>Розрахунки проводяться шляхом перерахування Замовником коштів  на реєстраційний рахунок Постачальника протягом 10 банківських днів після отримання товару, на підставі видаткових накладних при наявному фінансуванні.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Фінансування здійснюється за кошти державного бюджету. У разі затримки фінансування на вказані цілі Замовник здійснює розрахунки з Постачальником протягом 10 робочих днів з дня надходження коштів на його рахунок.</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lastRenderedPageBreak/>
              <w:t xml:space="preserve">7. </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Calibri" w:hAnsi="Times New Roman" w:cs="Times New Roman"/>
                <w:color w:val="000000"/>
              </w:rPr>
              <w:t>Очікувана вартість предмета закупівлі:</w:t>
            </w:r>
          </w:p>
        </w:tc>
        <w:tc>
          <w:tcPr>
            <w:tcW w:w="6605" w:type="dxa"/>
          </w:tcPr>
          <w:p w:rsidR="00A25B3C" w:rsidRPr="003508FD" w:rsidRDefault="00996CAE" w:rsidP="00996CAE">
            <w:pPr>
              <w:rPr>
                <w:rFonts w:ascii="Times New Roman" w:eastAsia="Calibri" w:hAnsi="Times New Roman" w:cs="Times New Roman"/>
                <w:bCs/>
              </w:rPr>
            </w:pPr>
            <w:r>
              <w:rPr>
                <w:rFonts w:ascii="Times New Roman" w:eastAsia="Calibri" w:hAnsi="Times New Roman" w:cs="Times New Roman"/>
                <w:bCs/>
              </w:rPr>
              <w:t>1</w:t>
            </w:r>
            <w:r w:rsidRPr="00996CAE">
              <w:rPr>
                <w:rFonts w:ascii="Times New Roman" w:eastAsia="Calibri" w:hAnsi="Times New Roman" w:cs="Times New Roman"/>
                <w:bCs/>
                <w:lang w:val="ru-RU"/>
              </w:rPr>
              <w:t>47</w:t>
            </w:r>
            <w:r w:rsidR="007F7125" w:rsidRPr="003508FD">
              <w:rPr>
                <w:rFonts w:ascii="Times New Roman" w:eastAsia="Calibri" w:hAnsi="Times New Roman" w:cs="Times New Roman"/>
                <w:bCs/>
              </w:rPr>
              <w:t xml:space="preserve"> </w:t>
            </w:r>
            <w:r w:rsidR="008F6F6A" w:rsidRPr="003508FD">
              <w:rPr>
                <w:rFonts w:ascii="Times New Roman" w:eastAsia="Calibri" w:hAnsi="Times New Roman" w:cs="Times New Roman"/>
                <w:bCs/>
              </w:rPr>
              <w:t>000</w:t>
            </w:r>
            <w:r w:rsidR="00A25B3C" w:rsidRPr="003508FD">
              <w:rPr>
                <w:rFonts w:ascii="Times New Roman" w:eastAsia="Calibri" w:hAnsi="Times New Roman" w:cs="Times New Roman"/>
                <w:bCs/>
              </w:rPr>
              <w:t>,00 грн. (</w:t>
            </w:r>
            <w:r w:rsidR="007F7125" w:rsidRPr="003508FD">
              <w:rPr>
                <w:rFonts w:ascii="Times New Roman" w:eastAsia="Calibri" w:hAnsi="Times New Roman" w:cs="Times New Roman"/>
                <w:bCs/>
              </w:rPr>
              <w:t>Сто</w:t>
            </w:r>
            <w:r w:rsidR="00BA4AF4">
              <w:rPr>
                <w:rFonts w:ascii="Times New Roman" w:eastAsia="Calibri" w:hAnsi="Times New Roman" w:cs="Times New Roman"/>
                <w:bCs/>
              </w:rPr>
              <w:t xml:space="preserve"> </w:t>
            </w:r>
            <w:r>
              <w:rPr>
                <w:rFonts w:ascii="Times New Roman" w:eastAsia="Calibri" w:hAnsi="Times New Roman" w:cs="Times New Roman"/>
                <w:bCs/>
              </w:rPr>
              <w:t xml:space="preserve">сорок сім </w:t>
            </w:r>
            <w:r w:rsidR="00A25B3C" w:rsidRPr="003508FD">
              <w:rPr>
                <w:rFonts w:ascii="Times New Roman" w:eastAsia="Calibri" w:hAnsi="Times New Roman" w:cs="Times New Roman"/>
                <w:bCs/>
              </w:rPr>
              <w:t>тисяч грн. 00 коп.)  з ПДВ.</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 xml:space="preserve">8. </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Calibri" w:hAnsi="Times New Roman" w:cs="Times New Roman"/>
                <w:color w:val="000000"/>
              </w:rPr>
              <w:t>Період уточнення інформації про закупівлю:</w:t>
            </w:r>
          </w:p>
        </w:tc>
        <w:tc>
          <w:tcPr>
            <w:tcW w:w="6605" w:type="dxa"/>
          </w:tcPr>
          <w:p w:rsidR="00A25B3C" w:rsidRPr="00996CAE" w:rsidRDefault="001E48FC" w:rsidP="001C13DB">
            <w:pPr>
              <w:ind w:firstLine="176"/>
              <w:rPr>
                <w:rFonts w:ascii="Times New Roman" w:eastAsia="Calibri" w:hAnsi="Times New Roman" w:cs="Times New Roman"/>
                <w:bCs/>
              </w:rPr>
            </w:pPr>
            <w:r w:rsidRPr="00996CAE">
              <w:rPr>
                <w:rFonts w:ascii="Times New Roman" w:eastAsia="Times New Roman" w:hAnsi="Times New Roman" w:cs="Times New Roman"/>
              </w:rPr>
              <w:t>до 0</w:t>
            </w:r>
            <w:r w:rsidR="00996CAE" w:rsidRPr="00996CAE">
              <w:rPr>
                <w:rFonts w:ascii="Times New Roman" w:eastAsia="Times New Roman" w:hAnsi="Times New Roman" w:cs="Times New Roman"/>
              </w:rPr>
              <w:t>8</w:t>
            </w:r>
            <w:r w:rsidR="00FE1462" w:rsidRPr="00996CAE">
              <w:rPr>
                <w:rFonts w:ascii="Times New Roman" w:eastAsia="Times New Roman" w:hAnsi="Times New Roman" w:cs="Times New Roman"/>
              </w:rPr>
              <w:t>.10</w:t>
            </w:r>
            <w:r w:rsidR="00A25B3C" w:rsidRPr="00996CAE">
              <w:rPr>
                <w:rFonts w:ascii="Times New Roman" w:eastAsia="Times New Roman" w:hAnsi="Times New Roman" w:cs="Times New Roman"/>
              </w:rPr>
              <w:t>.2022</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9.</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Times New Roman" w:hAnsi="Times New Roman" w:cs="Times New Roman"/>
                <w:color w:val="000000"/>
              </w:rPr>
              <w:t>Кінцевий строк подання пропозицій:</w:t>
            </w:r>
          </w:p>
        </w:tc>
        <w:tc>
          <w:tcPr>
            <w:tcW w:w="6605" w:type="dxa"/>
          </w:tcPr>
          <w:p w:rsidR="00A25B3C" w:rsidRPr="00996CAE" w:rsidRDefault="001E48FC" w:rsidP="001C13DB">
            <w:pPr>
              <w:ind w:firstLine="176"/>
              <w:rPr>
                <w:rFonts w:ascii="Times New Roman" w:eastAsia="Calibri" w:hAnsi="Times New Roman" w:cs="Times New Roman"/>
                <w:bCs/>
              </w:rPr>
            </w:pPr>
            <w:r w:rsidRPr="00996CAE">
              <w:rPr>
                <w:rFonts w:ascii="Times New Roman" w:eastAsia="Calibri" w:hAnsi="Times New Roman" w:cs="Times New Roman"/>
                <w:bCs/>
              </w:rPr>
              <w:t xml:space="preserve">до </w:t>
            </w:r>
            <w:r w:rsidR="00996CAE" w:rsidRPr="00996CAE">
              <w:rPr>
                <w:rFonts w:ascii="Times New Roman" w:eastAsia="Calibri" w:hAnsi="Times New Roman" w:cs="Times New Roman"/>
                <w:bCs/>
                <w:lang w:val="en-US"/>
              </w:rPr>
              <w:t>1</w:t>
            </w:r>
            <w:r w:rsidR="00996CAE" w:rsidRPr="00996CAE">
              <w:rPr>
                <w:rFonts w:ascii="Times New Roman" w:eastAsia="Calibri" w:hAnsi="Times New Roman" w:cs="Times New Roman"/>
                <w:bCs/>
              </w:rPr>
              <w:t>3</w:t>
            </w:r>
            <w:r w:rsidR="00FE1462" w:rsidRPr="00996CAE">
              <w:rPr>
                <w:rFonts w:ascii="Times New Roman" w:eastAsia="Calibri" w:hAnsi="Times New Roman" w:cs="Times New Roman"/>
                <w:bCs/>
              </w:rPr>
              <w:t>.10</w:t>
            </w:r>
            <w:r w:rsidR="00A25B3C" w:rsidRPr="00996CAE">
              <w:rPr>
                <w:rFonts w:ascii="Times New Roman" w:eastAsia="Calibri" w:hAnsi="Times New Roman" w:cs="Times New Roman"/>
                <w:bCs/>
              </w:rPr>
              <w:t xml:space="preserve">.2022 </w:t>
            </w:r>
          </w:p>
        </w:tc>
      </w:tr>
      <w:tr w:rsidR="00A25B3C" w:rsidRPr="00953B9B" w:rsidTr="008C09A5">
        <w:trPr>
          <w:trHeight w:val="1133"/>
        </w:trPr>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10.</w:t>
            </w:r>
          </w:p>
        </w:tc>
        <w:tc>
          <w:tcPr>
            <w:tcW w:w="2906" w:type="dxa"/>
          </w:tcPr>
          <w:p w:rsidR="00A25B3C" w:rsidRPr="00953B9B" w:rsidRDefault="00A25B3C" w:rsidP="001C13DB">
            <w:pPr>
              <w:rPr>
                <w:rFonts w:ascii="Times New Roman" w:eastAsia="Times New Roman" w:hAnsi="Times New Roman" w:cs="Times New Roman"/>
              </w:rPr>
            </w:pPr>
            <w:r w:rsidRPr="00953B9B">
              <w:rPr>
                <w:rFonts w:ascii="Times New Roman" w:eastAsia="Times New Roman" w:hAnsi="Times New Roman" w:cs="Times New Roman"/>
                <w:color w:val="000000"/>
              </w:rPr>
              <w:t>Перелік критеріїв та методика оцінки пропозицій із зазначенням питомої ваги критеріїв:</w:t>
            </w:r>
          </w:p>
        </w:tc>
        <w:tc>
          <w:tcPr>
            <w:tcW w:w="6605" w:type="dxa"/>
          </w:tcPr>
          <w:p w:rsidR="00A25B3C" w:rsidRPr="00953B9B" w:rsidRDefault="00A25B3C" w:rsidP="001C13DB">
            <w:pPr>
              <w:ind w:firstLine="176"/>
              <w:rPr>
                <w:rFonts w:ascii="Times New Roman" w:eastAsia="Calibri" w:hAnsi="Times New Roman" w:cs="Times New Roman"/>
                <w:bCs/>
              </w:rPr>
            </w:pPr>
            <w:r w:rsidRPr="00953B9B">
              <w:rPr>
                <w:rFonts w:ascii="Times New Roman" w:eastAsia="Times New Roman" w:hAnsi="Times New Roman" w:cs="Times New Roman"/>
              </w:rPr>
              <w:t>Ціна – 100%</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11.</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Times New Roman" w:hAnsi="Times New Roman" w:cs="Times New Roman"/>
                <w:color w:val="000000"/>
              </w:rPr>
              <w:t>Розмір та умови надання забезпечення пропозицій учасників (якщо замовник вимагає його надати):</w:t>
            </w:r>
          </w:p>
        </w:tc>
        <w:tc>
          <w:tcPr>
            <w:tcW w:w="6605" w:type="dxa"/>
          </w:tcPr>
          <w:p w:rsidR="00A25B3C" w:rsidRPr="00953B9B" w:rsidRDefault="00A25B3C" w:rsidP="001C13DB">
            <w:pPr>
              <w:ind w:firstLine="176"/>
              <w:rPr>
                <w:rFonts w:ascii="Times New Roman" w:eastAsia="Calibri" w:hAnsi="Times New Roman" w:cs="Times New Roman"/>
                <w:bCs/>
              </w:rPr>
            </w:pPr>
            <w:r w:rsidRPr="00953B9B">
              <w:rPr>
                <w:rFonts w:ascii="Times New Roman" w:eastAsia="Calibri" w:hAnsi="Times New Roman" w:cs="Times New Roman"/>
                <w:bCs/>
              </w:rPr>
              <w:t>Не вимагається.</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12.</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Times New Roman" w:hAnsi="Times New Roman" w:cs="Times New Roman"/>
                <w:color w:val="000000"/>
              </w:rPr>
              <w:t>Розмір та умови надання забезпечення виконання договору про закупівлю (якщо замовник вимагає його надати): </w:t>
            </w:r>
          </w:p>
        </w:tc>
        <w:tc>
          <w:tcPr>
            <w:tcW w:w="6605" w:type="dxa"/>
          </w:tcPr>
          <w:p w:rsidR="00A25B3C" w:rsidRPr="00953B9B" w:rsidRDefault="00A25B3C" w:rsidP="001C13DB">
            <w:pPr>
              <w:ind w:firstLine="176"/>
              <w:rPr>
                <w:rFonts w:ascii="Times New Roman" w:eastAsia="Calibri" w:hAnsi="Times New Roman" w:cs="Times New Roman"/>
                <w:bCs/>
              </w:rPr>
            </w:pPr>
            <w:r w:rsidRPr="00953B9B">
              <w:rPr>
                <w:rFonts w:ascii="Times New Roman" w:eastAsia="Calibri" w:hAnsi="Times New Roman" w:cs="Times New Roman"/>
                <w:bCs/>
              </w:rPr>
              <w:t>Не вимагається.</w:t>
            </w:r>
          </w:p>
        </w:tc>
      </w:tr>
      <w:tr w:rsidR="00A25B3C" w:rsidRPr="00953B9B" w:rsidTr="008C09A5">
        <w:tc>
          <w:tcPr>
            <w:tcW w:w="662" w:type="dxa"/>
          </w:tcPr>
          <w:p w:rsidR="00A25B3C" w:rsidRPr="00953B9B" w:rsidRDefault="00A25B3C" w:rsidP="001C13DB">
            <w:pPr>
              <w:jc w:val="center"/>
              <w:rPr>
                <w:rFonts w:ascii="Times New Roman" w:eastAsia="Calibri" w:hAnsi="Times New Roman" w:cs="Times New Roman"/>
                <w:bCs/>
              </w:rPr>
            </w:pPr>
            <w:r w:rsidRPr="00953B9B">
              <w:rPr>
                <w:rFonts w:ascii="Times New Roman" w:eastAsia="Calibri" w:hAnsi="Times New Roman" w:cs="Times New Roman"/>
                <w:bCs/>
              </w:rPr>
              <w:t>13.</w:t>
            </w:r>
          </w:p>
        </w:tc>
        <w:tc>
          <w:tcPr>
            <w:tcW w:w="2906" w:type="dxa"/>
          </w:tcPr>
          <w:p w:rsidR="00A25B3C" w:rsidRPr="00953B9B" w:rsidRDefault="00A25B3C" w:rsidP="001C13DB">
            <w:pPr>
              <w:rPr>
                <w:rFonts w:ascii="Times New Roman" w:eastAsia="Calibri" w:hAnsi="Times New Roman" w:cs="Times New Roman"/>
                <w:b/>
                <w:bCs/>
              </w:rPr>
            </w:pPr>
            <w:r w:rsidRPr="00953B9B">
              <w:rPr>
                <w:rFonts w:ascii="Times New Roman" w:eastAsia="Times New Roman" w:hAnsi="Times New Roman" w:cs="Times New Roman"/>
                <w:color w:val="000000"/>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953B9B">
              <w:rPr>
                <w:rFonts w:ascii="Times New Roman" w:eastAsia="Times New Roman" w:hAnsi="Times New Roman" w:cs="Times New Roman"/>
                <w:b/>
                <w:bCs/>
                <w:i/>
                <w:iCs/>
                <w:color w:val="000000"/>
              </w:rPr>
              <w:t xml:space="preserve"> </w:t>
            </w:r>
          </w:p>
        </w:tc>
        <w:tc>
          <w:tcPr>
            <w:tcW w:w="6605" w:type="dxa"/>
          </w:tcPr>
          <w:p w:rsidR="00A25B3C" w:rsidRPr="00953B9B" w:rsidRDefault="00A25B3C" w:rsidP="001C13DB">
            <w:pPr>
              <w:ind w:firstLine="176"/>
              <w:rPr>
                <w:rFonts w:ascii="Times New Roman" w:eastAsia="Calibri" w:hAnsi="Times New Roman" w:cs="Times New Roman"/>
                <w:bCs/>
              </w:rPr>
            </w:pPr>
            <w:r w:rsidRPr="00953B9B">
              <w:rPr>
                <w:rFonts w:ascii="Times New Roman" w:eastAsia="Calibri" w:hAnsi="Times New Roman" w:cs="Times New Roman"/>
                <w:bCs/>
              </w:rPr>
              <w:t xml:space="preserve">0,5 відсотка </w:t>
            </w:r>
            <w:r w:rsidRPr="00953B9B">
              <w:rPr>
                <w:rFonts w:ascii="Times New Roman" w:eastAsia="Times New Roman" w:hAnsi="Times New Roman" w:cs="Times New Roman"/>
                <w:color w:val="000000"/>
              </w:rPr>
              <w:t>очікуваної вартості закупівлі.</w:t>
            </w:r>
          </w:p>
        </w:tc>
      </w:tr>
    </w:tbl>
    <w:p w:rsidR="004C416C" w:rsidRPr="00953B9B" w:rsidRDefault="004C416C" w:rsidP="004C416C">
      <w:pPr>
        <w:tabs>
          <w:tab w:val="left" w:pos="-180"/>
          <w:tab w:val="left" w:pos="284"/>
          <w:tab w:val="left" w:pos="1260"/>
        </w:tabs>
        <w:spacing w:after="0" w:line="240" w:lineRule="auto"/>
        <w:ind w:left="-180"/>
        <w:jc w:val="both"/>
        <w:rPr>
          <w:rFonts w:ascii="Times New Roman" w:hAnsi="Times New Roman"/>
          <w:sz w:val="24"/>
          <w:szCs w:val="24"/>
        </w:rPr>
      </w:pPr>
      <w:r w:rsidRPr="00953B9B">
        <w:rPr>
          <w:rFonts w:ascii="Times New Roman" w:hAnsi="Times New Roman"/>
          <w:sz w:val="24"/>
          <w:szCs w:val="24"/>
        </w:rPr>
        <w:t xml:space="preserve">     </w:t>
      </w:r>
    </w:p>
    <w:p w:rsidR="004C416C" w:rsidRPr="00953B9B" w:rsidRDefault="004C416C" w:rsidP="004C416C">
      <w:pPr>
        <w:tabs>
          <w:tab w:val="left" w:pos="-180"/>
          <w:tab w:val="left" w:pos="284"/>
          <w:tab w:val="left" w:pos="1260"/>
        </w:tabs>
        <w:spacing w:after="0" w:line="240" w:lineRule="auto"/>
        <w:ind w:left="-180"/>
        <w:jc w:val="both"/>
        <w:rPr>
          <w:rFonts w:ascii="Times New Roman" w:hAnsi="Times New Roman"/>
          <w:b/>
          <w:sz w:val="24"/>
          <w:szCs w:val="24"/>
          <w:lang w:eastAsia="ru-RU"/>
        </w:rPr>
      </w:pPr>
      <w:r w:rsidRPr="00953B9B">
        <w:rPr>
          <w:rFonts w:ascii="Times New Roman" w:hAnsi="Times New Roman"/>
          <w:sz w:val="24"/>
          <w:szCs w:val="24"/>
        </w:rPr>
        <w:t xml:space="preserve">       Прізвище, ім’я та по батькові, посада та електронна адреса посадової особи замовника, уповноваженої здійснювати зв'язок з учасниками: </w:t>
      </w:r>
      <w:proofErr w:type="spellStart"/>
      <w:r w:rsidRPr="00953B9B">
        <w:rPr>
          <w:rFonts w:ascii="Times New Roman" w:hAnsi="Times New Roman"/>
          <w:sz w:val="24"/>
          <w:szCs w:val="24"/>
        </w:rPr>
        <w:t>–</w:t>
      </w:r>
      <w:r w:rsidRPr="00953B9B">
        <w:rPr>
          <w:rFonts w:ascii="Times New Roman" w:hAnsi="Times New Roman"/>
          <w:b/>
          <w:sz w:val="24"/>
          <w:szCs w:val="24"/>
          <w:lang w:eastAsia="uk-UA"/>
        </w:rPr>
        <w:t>Любовіцька</w:t>
      </w:r>
      <w:proofErr w:type="spellEnd"/>
      <w:r w:rsidRPr="00953B9B">
        <w:rPr>
          <w:rFonts w:ascii="Times New Roman" w:hAnsi="Times New Roman"/>
          <w:b/>
          <w:sz w:val="24"/>
          <w:szCs w:val="24"/>
          <w:lang w:eastAsia="uk-UA"/>
        </w:rPr>
        <w:t xml:space="preserve"> Ірина Андріївна – уповноважена особа ТРДЛ </w:t>
      </w:r>
      <w:proofErr w:type="spellStart"/>
      <w:r w:rsidRPr="00953B9B">
        <w:rPr>
          <w:rFonts w:ascii="Times New Roman" w:hAnsi="Times New Roman"/>
          <w:b/>
          <w:sz w:val="24"/>
          <w:szCs w:val="24"/>
          <w:lang w:eastAsia="uk-UA"/>
        </w:rPr>
        <w:t>Держпродспоживслужби</w:t>
      </w:r>
      <w:proofErr w:type="spellEnd"/>
      <w:r w:rsidRPr="00953B9B">
        <w:rPr>
          <w:rFonts w:ascii="Times New Roman" w:hAnsi="Times New Roman"/>
          <w:b/>
          <w:sz w:val="24"/>
          <w:szCs w:val="24"/>
          <w:lang w:eastAsia="uk-UA"/>
        </w:rPr>
        <w:t xml:space="preserve">, </w:t>
      </w:r>
      <w:hyperlink r:id="rId7" w:history="1">
        <w:r w:rsidRPr="00953B9B">
          <w:rPr>
            <w:rStyle w:val="a6"/>
            <w:rFonts w:ascii="Times New Roman" w:hAnsi="Times New Roman"/>
            <w:b/>
            <w:sz w:val="24"/>
            <w:szCs w:val="24"/>
            <w:lang w:eastAsia="uk-UA"/>
          </w:rPr>
          <w:t>ternopil.rdlvm@gmail.com</w:t>
        </w:r>
      </w:hyperlink>
      <w:r w:rsidRPr="00953B9B">
        <w:rPr>
          <w:rFonts w:ascii="Times New Roman" w:hAnsi="Times New Roman"/>
          <w:b/>
          <w:sz w:val="24"/>
          <w:szCs w:val="24"/>
          <w:lang w:eastAsia="uk-UA"/>
        </w:rPr>
        <w:t xml:space="preserve">  тел./факс: +38 (0352) 522083,тел. </w:t>
      </w:r>
      <w:proofErr w:type="spellStart"/>
      <w:r w:rsidRPr="00953B9B">
        <w:rPr>
          <w:rFonts w:ascii="Times New Roman" w:hAnsi="Times New Roman"/>
          <w:b/>
          <w:sz w:val="24"/>
          <w:szCs w:val="24"/>
          <w:lang w:eastAsia="uk-UA"/>
        </w:rPr>
        <w:t>моб</w:t>
      </w:r>
      <w:proofErr w:type="spellEnd"/>
      <w:r w:rsidRPr="00953B9B">
        <w:rPr>
          <w:rFonts w:ascii="Times New Roman" w:hAnsi="Times New Roman"/>
          <w:b/>
          <w:sz w:val="24"/>
          <w:szCs w:val="24"/>
          <w:lang w:eastAsia="uk-UA"/>
        </w:rPr>
        <w:t xml:space="preserve">. (096) 6253076. </w:t>
      </w:r>
    </w:p>
    <w:p w:rsidR="00A25B3C" w:rsidRPr="00953B9B" w:rsidRDefault="00A25B3C" w:rsidP="00A25B3C">
      <w:pPr>
        <w:pStyle w:val="rvps2"/>
        <w:shd w:val="clear" w:color="auto" w:fill="FFFFFF"/>
        <w:spacing w:before="0" w:beforeAutospacing="0" w:after="150" w:afterAutospacing="0"/>
        <w:rPr>
          <w:b/>
          <w:color w:val="000000"/>
          <w:lang w:val="uk-UA"/>
        </w:rPr>
      </w:pPr>
    </w:p>
    <w:p w:rsidR="00A25B3C" w:rsidRPr="00953B9B" w:rsidRDefault="00A25B3C" w:rsidP="00A25B3C">
      <w:pPr>
        <w:pStyle w:val="rvps2"/>
        <w:shd w:val="clear" w:color="auto" w:fill="FFFFFF"/>
        <w:spacing w:before="0" w:beforeAutospacing="0" w:after="150" w:afterAutospacing="0"/>
        <w:jc w:val="center"/>
        <w:rPr>
          <w:b/>
          <w:color w:val="000000"/>
          <w:lang w:val="uk-UA"/>
        </w:rPr>
      </w:pPr>
      <w:r w:rsidRPr="00953B9B">
        <w:rPr>
          <w:b/>
          <w:color w:val="000000"/>
          <w:lang w:val="uk-UA"/>
        </w:rPr>
        <w:t>Інша інформація</w:t>
      </w:r>
    </w:p>
    <w:p w:rsidR="00A25B3C" w:rsidRPr="00953B9B" w:rsidRDefault="00A25B3C" w:rsidP="00A25B3C">
      <w:pPr>
        <w:spacing w:after="0"/>
        <w:ind w:right="57" w:firstLine="567"/>
        <w:jc w:val="both"/>
        <w:rPr>
          <w:rFonts w:ascii="Times New Roman" w:hAnsi="Times New Roman" w:cs="Times New Roman"/>
          <w:sz w:val="24"/>
          <w:szCs w:val="24"/>
          <w:u w:val="single"/>
        </w:rPr>
      </w:pPr>
      <w:r w:rsidRPr="00953B9B">
        <w:rPr>
          <w:rFonts w:ascii="Times New Roman" w:hAnsi="Times New Roman" w:cs="Times New Roman"/>
          <w:sz w:val="24"/>
          <w:szCs w:val="24"/>
          <w:u w:val="single"/>
        </w:rPr>
        <w:t>Інструкція з підготовки:</w:t>
      </w:r>
    </w:p>
    <w:p w:rsidR="00A25B3C" w:rsidRPr="00953B9B" w:rsidRDefault="00A25B3C" w:rsidP="00A25B3C">
      <w:pPr>
        <w:widowControl w:val="0"/>
        <w:spacing w:after="0" w:line="240" w:lineRule="auto"/>
        <w:ind w:right="57" w:firstLine="567"/>
        <w:jc w:val="both"/>
        <w:rPr>
          <w:rFonts w:ascii="Times New Roman" w:hAnsi="Times New Roman"/>
          <w:sz w:val="24"/>
          <w:szCs w:val="24"/>
        </w:rPr>
      </w:pPr>
      <w:r w:rsidRPr="00953B9B">
        <w:rPr>
          <w:rFonts w:ascii="Times New Roman" w:hAnsi="Times New Roman" w:cs="Times New Roman"/>
          <w:sz w:val="24"/>
          <w:szCs w:val="24"/>
        </w:rPr>
        <w:t xml:space="preserve">Всі документи пропозиції (окрім інформації поданої шляхом заповнення електронних форм) подаються в електронному вигляді через електронну систему закупівель шляхом сканування оригіналів або копій документів у форматі PDF. </w:t>
      </w:r>
      <w:r w:rsidRPr="00953B9B">
        <w:rPr>
          <w:rFonts w:ascii="Times New Roman" w:hAnsi="Times New Roman"/>
          <w:b/>
          <w:bCs/>
          <w:sz w:val="24"/>
          <w:szCs w:val="24"/>
        </w:rPr>
        <w:t>Копії документів</w:t>
      </w:r>
      <w:r w:rsidRPr="00953B9B">
        <w:rPr>
          <w:rFonts w:ascii="Times New Roman" w:hAnsi="Times New Roman"/>
          <w:sz w:val="24"/>
          <w:szCs w:val="24"/>
        </w:rPr>
        <w:t xml:space="preserve"> (за виключенням нотаріальних), які надаються у складі пропозиції повинні бути </w:t>
      </w:r>
      <w:r w:rsidRPr="00953B9B">
        <w:rPr>
          <w:rFonts w:ascii="Times New Roman" w:hAnsi="Times New Roman"/>
          <w:sz w:val="24"/>
          <w:szCs w:val="24"/>
          <w:u w:val="single"/>
        </w:rPr>
        <w:t>належним чином завірені підписом уповноваженої посадової особи учасника, а також містити відбиток печатки (у разі наявності) із зазначенням посади, прізвище, ім’я по батькові особи, що завіряє копію документа</w:t>
      </w:r>
      <w:r w:rsidRPr="00953B9B">
        <w:rPr>
          <w:rFonts w:ascii="Times New Roman" w:hAnsi="Times New Roman"/>
          <w:sz w:val="24"/>
          <w:szCs w:val="24"/>
        </w:rPr>
        <w:t xml:space="preserve">. Кожен учасник має право подати тільки одну  пропозицію щодо предмету закупівлі в цілому. </w:t>
      </w:r>
      <w:r w:rsidRPr="00953B9B">
        <w:rPr>
          <w:rFonts w:ascii="Times New Roman" w:hAnsi="Times New Roman" w:cs="Times New Roman"/>
          <w:sz w:val="24"/>
          <w:szCs w:val="24"/>
        </w:rPr>
        <w:t xml:space="preserve">Документи пропозиції викладаються українською мовою. Валютою пропозиції є гривня. </w:t>
      </w:r>
    </w:p>
    <w:p w:rsidR="00A25B3C" w:rsidRPr="00953B9B" w:rsidRDefault="00A25B3C" w:rsidP="00950ED2">
      <w:pPr>
        <w:spacing w:after="0" w:line="240" w:lineRule="auto"/>
        <w:ind w:firstLine="567"/>
        <w:jc w:val="both"/>
        <w:rPr>
          <w:rFonts w:ascii="Times New Roman" w:hAnsi="Times New Roman"/>
          <w:sz w:val="24"/>
          <w:szCs w:val="24"/>
        </w:rPr>
      </w:pPr>
      <w:r w:rsidRPr="00953B9B">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Pr="00953B9B">
          <w:rPr>
            <w:rFonts w:ascii="Times New Roman" w:hAnsi="Times New Roman" w:cs="Times New Roman"/>
            <w:sz w:val="24"/>
            <w:szCs w:val="24"/>
          </w:rPr>
          <w:t>"Про електронні документи та електронний документообіг"</w:t>
        </w:r>
      </w:hyperlink>
      <w:r w:rsidRPr="00953B9B">
        <w:rPr>
          <w:rFonts w:ascii="Times New Roman" w:hAnsi="Times New Roman" w:cs="Times New Roman"/>
          <w:sz w:val="24"/>
          <w:szCs w:val="24"/>
        </w:rPr>
        <w:t xml:space="preserve"> та </w:t>
      </w:r>
      <w:hyperlink r:id="rId9">
        <w:r w:rsidRPr="00953B9B">
          <w:rPr>
            <w:rFonts w:ascii="Times New Roman" w:hAnsi="Times New Roman" w:cs="Times New Roman"/>
            <w:sz w:val="24"/>
            <w:szCs w:val="24"/>
          </w:rPr>
          <w:t>"Про електронні довірчі послуги"</w:t>
        </w:r>
      </w:hyperlink>
      <w:r w:rsidRPr="00953B9B">
        <w:rPr>
          <w:rFonts w:ascii="Times New Roman" w:hAnsi="Times New Roman" w:cs="Times New Roman"/>
          <w:sz w:val="24"/>
          <w:szCs w:val="24"/>
        </w:rPr>
        <w:t xml:space="preserve">. Відтак, </w:t>
      </w:r>
      <w:r w:rsidRPr="00953B9B">
        <w:rPr>
          <w:rFonts w:ascii="Times New Roman" w:hAnsi="Times New Roman"/>
          <w:sz w:val="24"/>
          <w:szCs w:val="24"/>
        </w:rPr>
        <w:t>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підпис/печатку учасника закупівлі, який підписав/подав документи тендерної пропозиції/тендерну пропозицію. Файл накладеного підпису повинен бути придатний для перевірки.</w:t>
      </w:r>
    </w:p>
    <w:p w:rsidR="005818D1" w:rsidRPr="00953B9B" w:rsidRDefault="005818D1" w:rsidP="009E197F">
      <w:pPr>
        <w:widowControl w:val="0"/>
        <w:spacing w:after="0" w:line="240" w:lineRule="auto"/>
        <w:jc w:val="both"/>
        <w:rPr>
          <w:rFonts w:ascii="Times New Roman" w:hAnsi="Times New Roman"/>
          <w:sz w:val="24"/>
          <w:szCs w:val="24"/>
          <w:u w:val="single"/>
          <w:lang w:val="ru-RU"/>
        </w:rPr>
      </w:pPr>
    </w:p>
    <w:p w:rsidR="00C657DC" w:rsidRPr="00953B9B" w:rsidRDefault="00C657DC" w:rsidP="009E197F">
      <w:pPr>
        <w:widowControl w:val="0"/>
        <w:spacing w:after="0" w:line="240" w:lineRule="auto"/>
        <w:jc w:val="both"/>
        <w:rPr>
          <w:rFonts w:ascii="Times New Roman" w:hAnsi="Times New Roman"/>
          <w:sz w:val="24"/>
          <w:szCs w:val="24"/>
          <w:u w:val="single"/>
          <w:lang w:val="ru-RU"/>
        </w:rPr>
      </w:pPr>
    </w:p>
    <w:p w:rsidR="000F4792" w:rsidRPr="00953B9B" w:rsidRDefault="000F4792" w:rsidP="00A25B3C">
      <w:pPr>
        <w:widowControl w:val="0"/>
        <w:spacing w:after="0" w:line="240" w:lineRule="auto"/>
        <w:ind w:firstLine="567"/>
        <w:jc w:val="both"/>
        <w:rPr>
          <w:rFonts w:ascii="Times New Roman" w:hAnsi="Times New Roman"/>
          <w:sz w:val="24"/>
          <w:szCs w:val="24"/>
          <w:u w:val="single"/>
        </w:rPr>
      </w:pPr>
    </w:p>
    <w:p w:rsidR="00A25B3C" w:rsidRPr="00953B9B" w:rsidRDefault="00A25B3C" w:rsidP="00A25B3C">
      <w:pPr>
        <w:widowControl w:val="0"/>
        <w:spacing w:after="0" w:line="240" w:lineRule="auto"/>
        <w:ind w:firstLine="567"/>
        <w:jc w:val="both"/>
        <w:rPr>
          <w:rFonts w:ascii="Times New Roman" w:hAnsi="Times New Roman"/>
          <w:sz w:val="24"/>
          <w:szCs w:val="24"/>
          <w:u w:val="single"/>
        </w:rPr>
      </w:pPr>
      <w:r w:rsidRPr="00953B9B">
        <w:rPr>
          <w:rFonts w:ascii="Times New Roman" w:hAnsi="Times New Roman"/>
          <w:sz w:val="24"/>
          <w:szCs w:val="24"/>
          <w:u w:val="single"/>
        </w:rPr>
        <w:lastRenderedPageBreak/>
        <w:t>Порядок надання інформації та уточнень:</w:t>
      </w:r>
    </w:p>
    <w:p w:rsidR="00A25B3C" w:rsidRPr="00953B9B" w:rsidRDefault="00A25B3C" w:rsidP="00A25B3C">
      <w:pPr>
        <w:pStyle w:val="rvps2"/>
        <w:shd w:val="clear" w:color="auto" w:fill="FFFFFF"/>
        <w:spacing w:before="0" w:beforeAutospacing="0" w:after="0" w:afterAutospacing="0"/>
        <w:ind w:firstLine="567"/>
        <w:jc w:val="both"/>
        <w:rPr>
          <w:color w:val="000000"/>
          <w:lang w:val="uk-UA"/>
        </w:rPr>
      </w:pPr>
      <w:r w:rsidRPr="00953B9B">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bookmarkStart w:id="1" w:name="n1161"/>
      <w:bookmarkStart w:id="2" w:name="n1162"/>
      <w:bookmarkEnd w:id="1"/>
      <w:bookmarkEnd w:id="2"/>
      <w:r w:rsidRPr="00953B9B">
        <w:rPr>
          <w:color w:val="000000"/>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A25B3C" w:rsidRPr="00953B9B" w:rsidRDefault="00A25B3C" w:rsidP="00A25B3C">
      <w:pPr>
        <w:pStyle w:val="rvps2"/>
        <w:shd w:val="clear" w:color="auto" w:fill="FFFFFF"/>
        <w:spacing w:before="0" w:beforeAutospacing="0" w:after="0" w:afterAutospacing="0"/>
        <w:jc w:val="both"/>
        <w:rPr>
          <w:color w:val="000000"/>
          <w:lang w:val="uk-UA"/>
        </w:rPr>
      </w:pPr>
      <w:bookmarkStart w:id="3" w:name="n1163"/>
      <w:bookmarkEnd w:id="3"/>
      <w:r w:rsidRPr="00953B9B">
        <w:rPr>
          <w:color w:val="000000"/>
          <w:lang w:val="uk-UA"/>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bookmarkStart w:id="4" w:name="n1176"/>
      <w:bookmarkEnd w:id="4"/>
      <w:r w:rsidRPr="00953B9B">
        <w:rPr>
          <w:color w:val="000000"/>
          <w:lang w:val="uk-UA"/>
        </w:rPr>
        <w:t xml:space="preserve"> Строк розгляду найбільш економічно вигідної пропозиції не повинен перевищувати п’ять робочих днів з дня завершення електронного аукціону.</w:t>
      </w:r>
      <w:bookmarkStart w:id="5" w:name="n1177"/>
      <w:bookmarkEnd w:id="5"/>
      <w:r w:rsidRPr="00953B9B">
        <w:rPr>
          <w:color w:val="000000"/>
          <w:lang w:val="uk-UA"/>
        </w:rPr>
        <w:t xml:space="preserve"> За результатами оцінки та розгляду пропозиції замовник визначає переможця. </w:t>
      </w:r>
    </w:p>
    <w:p w:rsidR="00A25B3C" w:rsidRPr="00953B9B" w:rsidRDefault="00A25B3C" w:rsidP="00A25B3C">
      <w:pPr>
        <w:pStyle w:val="rvps2"/>
        <w:shd w:val="clear" w:color="auto" w:fill="FFFFFF"/>
        <w:spacing w:before="0" w:beforeAutospacing="0" w:after="0" w:afterAutospacing="0"/>
        <w:ind w:firstLine="567"/>
        <w:jc w:val="both"/>
        <w:rPr>
          <w:color w:val="000000"/>
          <w:lang w:val="uk-UA"/>
        </w:rPr>
      </w:pPr>
    </w:p>
    <w:p w:rsidR="00A25B3C" w:rsidRPr="00953B9B" w:rsidRDefault="00A25B3C" w:rsidP="00A25B3C">
      <w:pPr>
        <w:pStyle w:val="rvps2"/>
        <w:shd w:val="clear" w:color="auto" w:fill="FFFFFF"/>
        <w:spacing w:before="0" w:beforeAutospacing="0" w:after="0" w:afterAutospacing="0"/>
        <w:ind w:firstLine="448"/>
        <w:jc w:val="both"/>
        <w:rPr>
          <w:color w:val="000000"/>
          <w:u w:val="single"/>
          <w:lang w:val="uk-UA"/>
        </w:rPr>
      </w:pPr>
      <w:r w:rsidRPr="00953B9B">
        <w:rPr>
          <w:color w:val="000000"/>
          <w:u w:val="single"/>
          <w:lang w:val="uk-UA"/>
        </w:rPr>
        <w:t> Замовник відхиляє пропозицію в разі, якщо:</w:t>
      </w:r>
    </w:p>
    <w:p w:rsidR="00A25B3C" w:rsidRPr="00953B9B" w:rsidRDefault="00A25B3C" w:rsidP="00A25B3C">
      <w:pPr>
        <w:pStyle w:val="rvps2"/>
        <w:shd w:val="clear" w:color="auto" w:fill="FFFFFF"/>
        <w:spacing w:before="0" w:beforeAutospacing="0" w:after="0" w:afterAutospacing="0"/>
        <w:ind w:firstLine="448"/>
        <w:jc w:val="both"/>
        <w:rPr>
          <w:color w:val="000000"/>
          <w:lang w:val="uk-UA"/>
        </w:rPr>
      </w:pPr>
      <w:bookmarkStart w:id="6" w:name="n1182"/>
      <w:bookmarkEnd w:id="6"/>
      <w:r w:rsidRPr="00953B9B">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A25B3C" w:rsidRPr="00953B9B" w:rsidRDefault="00A25B3C" w:rsidP="00A25B3C">
      <w:pPr>
        <w:pStyle w:val="rvps2"/>
        <w:shd w:val="clear" w:color="auto" w:fill="FFFFFF"/>
        <w:spacing w:before="0" w:beforeAutospacing="0" w:after="0" w:afterAutospacing="0"/>
        <w:ind w:firstLine="448"/>
        <w:jc w:val="both"/>
        <w:rPr>
          <w:color w:val="000000"/>
          <w:lang w:val="uk-UA"/>
        </w:rPr>
      </w:pPr>
      <w:bookmarkStart w:id="7" w:name="n1183"/>
      <w:bookmarkEnd w:id="7"/>
      <w:r w:rsidRPr="00953B9B">
        <w:rPr>
          <w:color w:val="000000"/>
          <w:lang w:val="uk-UA"/>
        </w:rPr>
        <w:t>2) учасник не надав забезпечення пропозиції, якщо таке забезпечення вимагалося замовником;</w:t>
      </w:r>
    </w:p>
    <w:p w:rsidR="00A25B3C" w:rsidRPr="00953B9B" w:rsidRDefault="00A25B3C" w:rsidP="00A25B3C">
      <w:pPr>
        <w:pStyle w:val="rvps2"/>
        <w:shd w:val="clear" w:color="auto" w:fill="FFFFFF"/>
        <w:spacing w:before="0" w:beforeAutospacing="0" w:after="0" w:afterAutospacing="0"/>
        <w:ind w:firstLine="448"/>
        <w:jc w:val="both"/>
        <w:rPr>
          <w:color w:val="000000"/>
          <w:lang w:val="uk-UA"/>
        </w:rPr>
      </w:pPr>
      <w:bookmarkStart w:id="8" w:name="n1184"/>
      <w:bookmarkEnd w:id="8"/>
      <w:r w:rsidRPr="00953B9B">
        <w:rPr>
          <w:color w:val="000000"/>
          <w:lang w:val="uk-UA"/>
        </w:rPr>
        <w:t>3) учасник, який визначений переможцем спрощеної закупівлі, відмовився від укладення договору про закупівлю;</w:t>
      </w:r>
    </w:p>
    <w:p w:rsidR="00A25B3C" w:rsidRPr="00953B9B" w:rsidRDefault="00A25B3C" w:rsidP="00A25B3C">
      <w:pPr>
        <w:pStyle w:val="rvps2"/>
        <w:shd w:val="clear" w:color="auto" w:fill="FFFFFF"/>
        <w:spacing w:before="0" w:beforeAutospacing="0" w:after="0" w:afterAutospacing="0"/>
        <w:ind w:firstLine="448"/>
        <w:jc w:val="both"/>
        <w:rPr>
          <w:color w:val="000000"/>
          <w:lang w:val="uk-UA"/>
        </w:rPr>
      </w:pPr>
      <w:bookmarkStart w:id="9" w:name="n1185"/>
      <w:bookmarkEnd w:id="9"/>
      <w:r w:rsidRPr="00953B9B">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953B9B">
        <w:rPr>
          <w:color w:val="000000"/>
          <w:lang w:val="uk-UA"/>
        </w:rPr>
        <w:t>неукладення</w:t>
      </w:r>
      <w:proofErr w:type="spellEnd"/>
      <w:r w:rsidRPr="00953B9B">
        <w:rPr>
          <w:color w:val="000000"/>
          <w:lang w:val="uk-UA"/>
        </w:rPr>
        <w:t xml:space="preserve"> договору з боку учасника) більше двох разів із замовником, який проводить таку спрощену закупівлю.</w:t>
      </w:r>
    </w:p>
    <w:p w:rsidR="00A25B3C" w:rsidRPr="00953B9B" w:rsidRDefault="00A25B3C" w:rsidP="00A25B3C">
      <w:pPr>
        <w:shd w:val="clear" w:color="auto" w:fill="FFFFFF"/>
        <w:spacing w:after="0" w:line="240" w:lineRule="auto"/>
        <w:ind w:firstLine="460"/>
        <w:jc w:val="both"/>
        <w:rPr>
          <w:rFonts w:ascii="Times New Roman" w:hAnsi="Times New Roman" w:cs="Times New Roman"/>
          <w:color w:val="000000"/>
          <w:sz w:val="24"/>
          <w:szCs w:val="24"/>
          <w:shd w:val="clear" w:color="auto" w:fill="FFFFFF"/>
        </w:rPr>
      </w:pPr>
      <w:r w:rsidRPr="00953B9B">
        <w:rPr>
          <w:rFonts w:ascii="Times New Roman" w:hAnsi="Times New Roman" w:cs="Times New Roman"/>
          <w:color w:val="000000"/>
          <w:sz w:val="24"/>
          <w:szCs w:val="24"/>
          <w:shd w:val="clear" w:color="auto" w:fill="FFFFFF"/>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A25B3C" w:rsidRPr="00953B9B" w:rsidRDefault="00A25B3C" w:rsidP="00A25B3C">
      <w:pPr>
        <w:pStyle w:val="rvps2"/>
        <w:shd w:val="clear" w:color="auto" w:fill="FFFFFF"/>
        <w:spacing w:before="0" w:beforeAutospacing="0" w:after="0" w:afterAutospacing="0"/>
        <w:jc w:val="both"/>
        <w:rPr>
          <w:color w:val="000000"/>
          <w:lang w:val="uk-UA"/>
        </w:rPr>
      </w:pPr>
    </w:p>
    <w:p w:rsidR="00A25B3C" w:rsidRPr="00953B9B" w:rsidRDefault="00A25B3C" w:rsidP="00A25B3C">
      <w:pPr>
        <w:pStyle w:val="rvps2"/>
        <w:shd w:val="clear" w:color="auto" w:fill="FFFFFF"/>
        <w:spacing w:before="0" w:beforeAutospacing="0" w:after="0" w:afterAutospacing="0"/>
        <w:ind w:firstLine="450"/>
        <w:jc w:val="both"/>
        <w:rPr>
          <w:color w:val="000000"/>
          <w:u w:val="single"/>
          <w:lang w:val="uk-UA"/>
        </w:rPr>
      </w:pPr>
      <w:r w:rsidRPr="00953B9B">
        <w:rPr>
          <w:color w:val="000000"/>
          <w:u w:val="single"/>
          <w:lang w:val="uk-UA"/>
        </w:rPr>
        <w:t>Порядок укладення договору:</w:t>
      </w:r>
    </w:p>
    <w:p w:rsidR="00A25B3C" w:rsidRPr="00953B9B" w:rsidRDefault="00A25B3C" w:rsidP="00A25B3C">
      <w:pPr>
        <w:pStyle w:val="rvps2"/>
        <w:shd w:val="clear" w:color="auto" w:fill="FFFFFF"/>
        <w:spacing w:before="0" w:beforeAutospacing="0" w:after="0" w:afterAutospacing="0"/>
        <w:ind w:firstLine="450"/>
        <w:jc w:val="both"/>
        <w:rPr>
          <w:lang w:val="uk-UA"/>
        </w:rPr>
      </w:pPr>
      <w:r w:rsidRPr="00953B9B">
        <w:rPr>
          <w:color w:val="000000"/>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r w:rsidRPr="00953B9B">
        <w:rPr>
          <w:lang w:val="uk-UA"/>
        </w:rPr>
        <w:t xml:space="preserve"> </w:t>
      </w:r>
    </w:p>
    <w:p w:rsidR="00A25B3C" w:rsidRPr="00953B9B" w:rsidRDefault="00A25B3C" w:rsidP="00A25B3C">
      <w:pPr>
        <w:pStyle w:val="rvps2"/>
        <w:shd w:val="clear" w:color="auto" w:fill="FFFFFF"/>
        <w:spacing w:before="0" w:beforeAutospacing="0" w:after="0" w:afterAutospacing="0"/>
        <w:ind w:firstLine="450"/>
        <w:jc w:val="both"/>
        <w:rPr>
          <w:color w:val="000000"/>
          <w:u w:val="single"/>
          <w:lang w:val="uk-UA"/>
        </w:rPr>
      </w:pPr>
      <w:r w:rsidRPr="00953B9B">
        <w:rPr>
          <w:color w:val="000000"/>
          <w:lang w:val="uk-UA"/>
        </w:rPr>
        <w:t xml:space="preserve">Договір про закупівлю укладається згідно з вимогами статті 41 Закону. </w:t>
      </w:r>
    </w:p>
    <w:p w:rsidR="00A25B3C" w:rsidRPr="00953B9B" w:rsidRDefault="00A25B3C" w:rsidP="00A25B3C">
      <w:pPr>
        <w:shd w:val="clear" w:color="auto" w:fill="FFFFFF"/>
        <w:spacing w:after="0" w:line="240" w:lineRule="auto"/>
        <w:ind w:firstLine="360"/>
        <w:jc w:val="both"/>
        <w:rPr>
          <w:rFonts w:ascii="Times New Roman" w:eastAsia="Times New Roman" w:hAnsi="Times New Roman" w:cs="Times New Roman"/>
          <w:color w:val="000000"/>
          <w:sz w:val="24"/>
          <w:szCs w:val="24"/>
        </w:rPr>
      </w:pPr>
      <w:proofErr w:type="spellStart"/>
      <w:r w:rsidRPr="00953B9B">
        <w:rPr>
          <w:rFonts w:ascii="Times New Roman" w:hAnsi="Times New Roman"/>
          <w:sz w:val="24"/>
          <w:szCs w:val="24"/>
          <w:lang w:eastAsia="ru-RU"/>
        </w:rPr>
        <w:t>Проєкт</w:t>
      </w:r>
      <w:proofErr w:type="spellEnd"/>
      <w:r w:rsidRPr="00953B9B">
        <w:rPr>
          <w:rFonts w:ascii="Times New Roman" w:hAnsi="Times New Roman"/>
          <w:sz w:val="24"/>
          <w:szCs w:val="24"/>
          <w:lang w:eastAsia="ru-RU"/>
        </w:rPr>
        <w:t xml:space="preserve"> договору складений замовником з урахуванням особливостей предмету закупівлі</w:t>
      </w:r>
      <w:r w:rsidRPr="00953B9B">
        <w:rPr>
          <w:rFonts w:ascii="Times New Roman" w:hAnsi="Times New Roman"/>
          <w:sz w:val="24"/>
          <w:szCs w:val="24"/>
        </w:rPr>
        <w:t xml:space="preserve"> та викладено в Додатку 3 до оголошення, </w:t>
      </w:r>
      <w:r w:rsidRPr="00953B9B">
        <w:rPr>
          <w:rFonts w:ascii="Times New Roman" w:eastAsia="Arial" w:hAnsi="Times New Roman"/>
          <w:color w:val="000000"/>
          <w:sz w:val="24"/>
          <w:szCs w:val="24"/>
          <w:lang w:eastAsia="ru-RU"/>
        </w:rPr>
        <w:t>відповідно до положень Цивільного та Господарського кодексів України з урахуванням особливостей, визначених Законом.</w:t>
      </w:r>
      <w:r w:rsidRPr="00953B9B">
        <w:rPr>
          <w:rFonts w:ascii="Times New Roman" w:eastAsia="Times New Roman" w:hAnsi="Times New Roman" w:cs="Times New Roman"/>
          <w:sz w:val="24"/>
          <w:szCs w:val="24"/>
        </w:rPr>
        <w:t xml:space="preserve">      </w:t>
      </w:r>
    </w:p>
    <w:p w:rsidR="00A25B3C" w:rsidRPr="00953B9B" w:rsidRDefault="00A25B3C" w:rsidP="00A25B3C">
      <w:pPr>
        <w:shd w:val="clear" w:color="auto" w:fill="FFFFFF"/>
        <w:spacing w:after="0" w:line="240" w:lineRule="auto"/>
        <w:ind w:firstLine="720"/>
        <w:jc w:val="both"/>
        <w:rPr>
          <w:rFonts w:ascii="Times New Roman" w:eastAsia="Times New Roman" w:hAnsi="Times New Roman" w:cs="Times New Roman"/>
          <w:sz w:val="24"/>
          <w:szCs w:val="24"/>
        </w:rPr>
      </w:pPr>
    </w:p>
    <w:p w:rsidR="00A25B3C" w:rsidRPr="00953B9B" w:rsidRDefault="00A25B3C" w:rsidP="00A25B3C">
      <w:pPr>
        <w:spacing w:after="0" w:line="240" w:lineRule="auto"/>
        <w:ind w:right="120" w:firstLine="720"/>
        <w:jc w:val="both"/>
        <w:rPr>
          <w:rFonts w:ascii="Times New Roman" w:eastAsia="Times New Roman" w:hAnsi="Times New Roman" w:cs="Times New Roman"/>
          <w:color w:val="000000"/>
          <w:sz w:val="24"/>
          <w:szCs w:val="24"/>
        </w:rPr>
      </w:pPr>
    </w:p>
    <w:p w:rsidR="00A25B3C" w:rsidRPr="00953B9B" w:rsidRDefault="00A25B3C" w:rsidP="00A25B3C">
      <w:pPr>
        <w:spacing w:after="0" w:line="240" w:lineRule="auto"/>
        <w:ind w:left="360"/>
        <w:jc w:val="both"/>
        <w:rPr>
          <w:rFonts w:ascii="Times New Roman" w:eastAsia="Times New Roman" w:hAnsi="Times New Roman" w:cs="Times New Roman"/>
          <w:b/>
          <w:color w:val="000000"/>
          <w:sz w:val="24"/>
          <w:szCs w:val="24"/>
        </w:rPr>
      </w:pPr>
      <w:r w:rsidRPr="00953B9B">
        <w:rPr>
          <w:rFonts w:ascii="Times New Roman" w:eastAsia="Times New Roman" w:hAnsi="Times New Roman" w:cs="Times New Roman"/>
          <w:b/>
          <w:color w:val="000000"/>
          <w:sz w:val="24"/>
          <w:szCs w:val="24"/>
        </w:rPr>
        <w:t>Додатки до оголошення:</w:t>
      </w:r>
    </w:p>
    <w:p w:rsidR="00A25B3C" w:rsidRPr="00953B9B" w:rsidRDefault="00A25B3C" w:rsidP="00A25B3C">
      <w:pPr>
        <w:spacing w:after="0" w:line="240" w:lineRule="auto"/>
        <w:ind w:left="360"/>
        <w:rPr>
          <w:rFonts w:ascii="Times New Roman" w:eastAsia="Times New Roman" w:hAnsi="Times New Roman" w:cs="Times New Roman"/>
          <w:sz w:val="24"/>
          <w:szCs w:val="24"/>
        </w:rPr>
      </w:pPr>
      <w:r w:rsidRPr="00953B9B">
        <w:rPr>
          <w:rFonts w:ascii="Times New Roman" w:eastAsia="Times New Roman" w:hAnsi="Times New Roman" w:cs="Times New Roman"/>
          <w:color w:val="000000"/>
          <w:sz w:val="24"/>
          <w:szCs w:val="24"/>
        </w:rPr>
        <w:t>Додаток 1 –</w:t>
      </w:r>
      <w:r w:rsidRPr="00953B9B">
        <w:rPr>
          <w:rFonts w:ascii="Times New Roman" w:eastAsia="Times New Roman" w:hAnsi="Times New Roman" w:cs="Times New Roman"/>
          <w:sz w:val="24"/>
          <w:szCs w:val="24"/>
        </w:rPr>
        <w:t xml:space="preserve"> Цінова пропозиція.</w:t>
      </w:r>
      <w:r w:rsidRPr="00953B9B">
        <w:rPr>
          <w:rFonts w:ascii="Times New Roman" w:eastAsia="Times New Roman" w:hAnsi="Times New Roman" w:cs="Times New Roman"/>
          <w:color w:val="000000"/>
          <w:sz w:val="24"/>
          <w:szCs w:val="24"/>
        </w:rPr>
        <w:t xml:space="preserve"> </w:t>
      </w:r>
    </w:p>
    <w:p w:rsidR="00A25B3C" w:rsidRPr="00953B9B" w:rsidRDefault="00A25B3C" w:rsidP="00A25B3C">
      <w:pPr>
        <w:spacing w:after="0" w:line="240" w:lineRule="auto"/>
        <w:ind w:left="360"/>
        <w:rPr>
          <w:rFonts w:ascii="Times New Roman" w:eastAsia="Times New Roman" w:hAnsi="Times New Roman" w:cs="Times New Roman"/>
          <w:color w:val="000000"/>
          <w:sz w:val="24"/>
          <w:szCs w:val="24"/>
        </w:rPr>
      </w:pPr>
      <w:r w:rsidRPr="00953B9B">
        <w:rPr>
          <w:rFonts w:ascii="Times New Roman" w:eastAsia="Times New Roman" w:hAnsi="Times New Roman" w:cs="Times New Roman"/>
          <w:color w:val="000000"/>
          <w:sz w:val="24"/>
          <w:szCs w:val="24"/>
        </w:rPr>
        <w:t>Додаток 2 – Вимоги до предмета закупівлі та Учасника.</w:t>
      </w:r>
    </w:p>
    <w:p w:rsidR="00A25B3C" w:rsidRPr="00953B9B" w:rsidRDefault="00A25B3C" w:rsidP="00DB6FD5">
      <w:pPr>
        <w:spacing w:after="0" w:line="240" w:lineRule="auto"/>
        <w:ind w:left="360"/>
        <w:rPr>
          <w:rFonts w:ascii="Times New Roman" w:eastAsia="Times New Roman" w:hAnsi="Times New Roman" w:cs="Times New Roman"/>
          <w:sz w:val="24"/>
          <w:szCs w:val="24"/>
        </w:rPr>
      </w:pPr>
      <w:r w:rsidRPr="00953B9B">
        <w:rPr>
          <w:rFonts w:ascii="Times New Roman" w:eastAsia="Times New Roman" w:hAnsi="Times New Roman" w:cs="Times New Roman"/>
          <w:sz w:val="24"/>
          <w:szCs w:val="24"/>
        </w:rPr>
        <w:t xml:space="preserve">Додаток 3 – </w:t>
      </w:r>
      <w:proofErr w:type="spellStart"/>
      <w:r w:rsidRPr="00953B9B">
        <w:rPr>
          <w:rFonts w:ascii="Times New Roman" w:eastAsia="Times New Roman" w:hAnsi="Times New Roman" w:cs="Times New Roman"/>
          <w:sz w:val="24"/>
          <w:szCs w:val="24"/>
        </w:rPr>
        <w:t>Проє</w:t>
      </w:r>
      <w:r w:rsidR="00DB6FD5" w:rsidRPr="00953B9B">
        <w:rPr>
          <w:rFonts w:ascii="Times New Roman" w:eastAsia="Times New Roman" w:hAnsi="Times New Roman" w:cs="Times New Roman"/>
          <w:sz w:val="24"/>
          <w:szCs w:val="24"/>
        </w:rPr>
        <w:t>кт</w:t>
      </w:r>
      <w:proofErr w:type="spellEnd"/>
      <w:r w:rsidR="00DB6FD5" w:rsidRPr="00953B9B">
        <w:rPr>
          <w:rFonts w:ascii="Times New Roman" w:eastAsia="Times New Roman" w:hAnsi="Times New Roman" w:cs="Times New Roman"/>
          <w:sz w:val="24"/>
          <w:szCs w:val="24"/>
        </w:rPr>
        <w:t xml:space="preserve"> договору.</w:t>
      </w:r>
    </w:p>
    <w:p w:rsidR="005E2A1D" w:rsidRPr="00953B9B" w:rsidRDefault="005E2A1D" w:rsidP="00DB6FD5">
      <w:pPr>
        <w:spacing w:after="0" w:line="240" w:lineRule="auto"/>
        <w:ind w:left="360"/>
        <w:rPr>
          <w:rFonts w:ascii="Times New Roman" w:eastAsia="Times New Roman" w:hAnsi="Times New Roman" w:cs="Times New Roman"/>
          <w:sz w:val="24"/>
          <w:szCs w:val="24"/>
        </w:rPr>
      </w:pPr>
    </w:p>
    <w:p w:rsidR="000369D6" w:rsidRPr="00953B9B" w:rsidRDefault="000369D6" w:rsidP="005668A0">
      <w:pPr>
        <w:spacing w:after="0" w:line="240" w:lineRule="auto"/>
        <w:rPr>
          <w:rFonts w:ascii="Times New Roman" w:eastAsia="Times New Roman" w:hAnsi="Times New Roman" w:cs="Times New Roman"/>
          <w:sz w:val="24"/>
          <w:szCs w:val="24"/>
        </w:rPr>
      </w:pPr>
    </w:p>
    <w:p w:rsidR="009E197F" w:rsidRPr="00953B9B" w:rsidRDefault="009E197F" w:rsidP="005668A0">
      <w:pPr>
        <w:spacing w:after="0" w:line="240" w:lineRule="auto"/>
        <w:rPr>
          <w:rFonts w:ascii="Times New Roman" w:eastAsia="Times New Roman" w:hAnsi="Times New Roman" w:cs="Times New Roman"/>
          <w:sz w:val="24"/>
          <w:szCs w:val="24"/>
        </w:rPr>
      </w:pPr>
    </w:p>
    <w:p w:rsidR="009E197F" w:rsidRPr="00953B9B" w:rsidRDefault="009E197F" w:rsidP="005668A0">
      <w:pPr>
        <w:spacing w:after="0" w:line="240" w:lineRule="auto"/>
        <w:rPr>
          <w:rFonts w:ascii="Times New Roman" w:eastAsia="Times New Roman" w:hAnsi="Times New Roman" w:cs="Times New Roman"/>
          <w:sz w:val="24"/>
          <w:szCs w:val="24"/>
        </w:rPr>
      </w:pPr>
    </w:p>
    <w:p w:rsidR="009E197F" w:rsidRPr="00953B9B" w:rsidRDefault="009E197F" w:rsidP="005668A0">
      <w:pPr>
        <w:spacing w:after="0" w:line="240" w:lineRule="auto"/>
        <w:rPr>
          <w:rFonts w:ascii="Times New Roman" w:eastAsia="Times New Roman" w:hAnsi="Times New Roman" w:cs="Times New Roman"/>
          <w:sz w:val="24"/>
          <w:szCs w:val="24"/>
        </w:rPr>
      </w:pPr>
    </w:p>
    <w:p w:rsidR="00122A85" w:rsidRPr="00953B9B" w:rsidRDefault="00122A85" w:rsidP="00DB6FD5">
      <w:pPr>
        <w:spacing w:after="0" w:line="240" w:lineRule="auto"/>
        <w:ind w:left="360"/>
        <w:rPr>
          <w:rFonts w:ascii="Times New Roman" w:eastAsia="Times New Roman" w:hAnsi="Times New Roman" w:cs="Times New Roman"/>
          <w:sz w:val="24"/>
          <w:szCs w:val="24"/>
        </w:rPr>
      </w:pPr>
    </w:p>
    <w:p w:rsidR="002D5191" w:rsidRPr="00953B9B" w:rsidRDefault="002D5191" w:rsidP="00DB6FD5">
      <w:pPr>
        <w:spacing w:after="0" w:line="240" w:lineRule="auto"/>
        <w:ind w:left="360"/>
        <w:rPr>
          <w:rFonts w:ascii="Times New Roman" w:eastAsia="Times New Roman" w:hAnsi="Times New Roman" w:cs="Times New Roman"/>
          <w:sz w:val="24"/>
          <w:szCs w:val="24"/>
        </w:rPr>
      </w:pPr>
    </w:p>
    <w:p w:rsidR="002D5191" w:rsidRPr="00953B9B" w:rsidRDefault="002D5191" w:rsidP="00DB6FD5">
      <w:pPr>
        <w:spacing w:after="0" w:line="240" w:lineRule="auto"/>
        <w:ind w:left="360"/>
        <w:rPr>
          <w:rFonts w:ascii="Times New Roman" w:eastAsia="Times New Roman" w:hAnsi="Times New Roman" w:cs="Times New Roman"/>
          <w:sz w:val="24"/>
          <w:szCs w:val="24"/>
        </w:rPr>
      </w:pPr>
    </w:p>
    <w:p w:rsidR="002D5191" w:rsidRPr="00953B9B" w:rsidRDefault="002D5191" w:rsidP="00DB6FD5">
      <w:pPr>
        <w:spacing w:after="0" w:line="240" w:lineRule="auto"/>
        <w:ind w:left="360"/>
        <w:rPr>
          <w:rFonts w:ascii="Times New Roman" w:eastAsia="Times New Roman" w:hAnsi="Times New Roman" w:cs="Times New Roman"/>
          <w:sz w:val="24"/>
          <w:szCs w:val="24"/>
        </w:rPr>
      </w:pPr>
    </w:p>
    <w:p w:rsidR="002D5191" w:rsidRPr="00953B9B" w:rsidRDefault="002D5191" w:rsidP="00DB6FD5">
      <w:pPr>
        <w:spacing w:after="0" w:line="240" w:lineRule="auto"/>
        <w:ind w:left="360"/>
        <w:rPr>
          <w:rFonts w:ascii="Times New Roman" w:eastAsia="Times New Roman" w:hAnsi="Times New Roman" w:cs="Times New Roman"/>
          <w:sz w:val="24"/>
          <w:szCs w:val="24"/>
        </w:rPr>
      </w:pPr>
    </w:p>
    <w:p w:rsidR="00A25B3C" w:rsidRPr="00953B9B" w:rsidRDefault="00A25B3C" w:rsidP="00A25B3C">
      <w:pPr>
        <w:spacing w:after="0" w:line="240" w:lineRule="auto"/>
        <w:jc w:val="right"/>
        <w:rPr>
          <w:rFonts w:ascii="Times New Roman" w:eastAsia="Calibri" w:hAnsi="Times New Roman" w:cs="Times New Roman"/>
          <w:b/>
          <w:sz w:val="24"/>
          <w:szCs w:val="24"/>
        </w:rPr>
      </w:pPr>
      <w:r w:rsidRPr="00953B9B">
        <w:rPr>
          <w:rFonts w:ascii="Times New Roman" w:eastAsia="Calibri" w:hAnsi="Times New Roman" w:cs="Times New Roman"/>
          <w:b/>
          <w:sz w:val="24"/>
          <w:szCs w:val="24"/>
        </w:rPr>
        <w:t xml:space="preserve">Додаток №1 </w:t>
      </w:r>
    </w:p>
    <w:p w:rsidR="00A25B3C" w:rsidRPr="00953B9B" w:rsidRDefault="00A25B3C" w:rsidP="00A25B3C">
      <w:pPr>
        <w:spacing w:after="0" w:line="240" w:lineRule="auto"/>
        <w:ind w:firstLine="567"/>
        <w:jc w:val="right"/>
        <w:rPr>
          <w:rFonts w:ascii="Times New Roman" w:eastAsia="Calibri" w:hAnsi="Times New Roman" w:cs="Times New Roman"/>
          <w:i/>
          <w:sz w:val="24"/>
          <w:szCs w:val="24"/>
        </w:rPr>
      </w:pPr>
      <w:r w:rsidRPr="00953B9B">
        <w:rPr>
          <w:rFonts w:ascii="Times New Roman" w:eastAsia="Calibri" w:hAnsi="Times New Roman" w:cs="Times New Roman"/>
          <w:i/>
          <w:sz w:val="24"/>
          <w:szCs w:val="24"/>
        </w:rPr>
        <w:t xml:space="preserve">Форма цінової пропозиції заповнюється Учасником </w:t>
      </w:r>
    </w:p>
    <w:p w:rsidR="00A25B3C" w:rsidRPr="00953B9B" w:rsidRDefault="00A25B3C" w:rsidP="00A25B3C">
      <w:pPr>
        <w:spacing w:after="0" w:line="240" w:lineRule="auto"/>
        <w:ind w:firstLine="567"/>
        <w:jc w:val="right"/>
        <w:rPr>
          <w:rFonts w:ascii="Times New Roman" w:eastAsia="Calibri" w:hAnsi="Times New Roman" w:cs="Times New Roman"/>
          <w:i/>
          <w:sz w:val="24"/>
          <w:szCs w:val="24"/>
        </w:rPr>
      </w:pPr>
      <w:r w:rsidRPr="00953B9B">
        <w:rPr>
          <w:rFonts w:ascii="Times New Roman" w:eastAsia="Calibri" w:hAnsi="Times New Roman" w:cs="Times New Roman"/>
          <w:i/>
          <w:sz w:val="24"/>
          <w:szCs w:val="24"/>
        </w:rPr>
        <w:t>на фірмовому бланку.</w:t>
      </w:r>
    </w:p>
    <w:p w:rsidR="00A25B3C" w:rsidRPr="00953B9B" w:rsidRDefault="00A25B3C" w:rsidP="00A25B3C">
      <w:pPr>
        <w:spacing w:after="0" w:line="240" w:lineRule="auto"/>
        <w:ind w:firstLine="567"/>
        <w:jc w:val="right"/>
        <w:rPr>
          <w:rFonts w:ascii="Times New Roman" w:eastAsia="Calibri" w:hAnsi="Times New Roman" w:cs="Times New Roman"/>
          <w:i/>
          <w:sz w:val="24"/>
          <w:szCs w:val="24"/>
        </w:rPr>
      </w:pPr>
      <w:r w:rsidRPr="00953B9B">
        <w:rPr>
          <w:rFonts w:ascii="Times New Roman" w:eastAsia="Calibri" w:hAnsi="Times New Roman" w:cs="Times New Roman"/>
          <w:i/>
          <w:sz w:val="24"/>
          <w:szCs w:val="24"/>
        </w:rPr>
        <w:t>Учасник не повинен відступати від даної форми.</w:t>
      </w:r>
    </w:p>
    <w:p w:rsidR="00A25B3C" w:rsidRPr="00953B9B" w:rsidRDefault="00A25B3C" w:rsidP="00A25B3C">
      <w:pPr>
        <w:spacing w:after="160" w:line="259" w:lineRule="auto"/>
        <w:ind w:left="7380" w:right="196"/>
        <w:jc w:val="right"/>
        <w:rPr>
          <w:rFonts w:ascii="Times New Roman" w:eastAsia="Calibri" w:hAnsi="Times New Roman" w:cs="Times New Roman"/>
          <w:b/>
          <w:bCs/>
          <w:color w:val="000000"/>
          <w:sz w:val="24"/>
          <w:szCs w:val="24"/>
        </w:rPr>
      </w:pPr>
    </w:p>
    <w:p w:rsidR="00A25B3C" w:rsidRPr="00953B9B" w:rsidRDefault="00A25B3C" w:rsidP="00A25B3C">
      <w:pPr>
        <w:spacing w:after="160" w:line="259" w:lineRule="auto"/>
        <w:ind w:left="7380" w:right="196"/>
        <w:jc w:val="right"/>
        <w:rPr>
          <w:rFonts w:ascii="Times New Roman" w:eastAsia="Calibri" w:hAnsi="Times New Roman" w:cs="Times New Roman"/>
          <w:b/>
          <w:bCs/>
          <w:color w:val="000000"/>
          <w:sz w:val="24"/>
          <w:szCs w:val="24"/>
        </w:rPr>
      </w:pPr>
    </w:p>
    <w:p w:rsidR="00A25B3C" w:rsidRPr="00996CAE" w:rsidRDefault="00A25B3C" w:rsidP="00A25B3C">
      <w:pPr>
        <w:spacing w:after="160" w:line="259" w:lineRule="auto"/>
        <w:ind w:hanging="720"/>
        <w:jc w:val="center"/>
        <w:rPr>
          <w:rFonts w:ascii="Times New Roman" w:eastAsia="Calibri" w:hAnsi="Times New Roman" w:cs="Times New Roman"/>
          <w:b/>
          <w:bCs/>
          <w:sz w:val="28"/>
          <w:szCs w:val="28"/>
        </w:rPr>
      </w:pPr>
      <w:r w:rsidRPr="00953B9B">
        <w:rPr>
          <w:rFonts w:ascii="Times New Roman" w:eastAsia="Calibri" w:hAnsi="Times New Roman" w:cs="Times New Roman"/>
          <w:b/>
          <w:bCs/>
          <w:sz w:val="28"/>
          <w:szCs w:val="28"/>
        </w:rPr>
        <w:t xml:space="preserve">         </w:t>
      </w:r>
      <w:r w:rsidRPr="00996CAE">
        <w:rPr>
          <w:rFonts w:ascii="Times New Roman" w:eastAsia="Calibri" w:hAnsi="Times New Roman" w:cs="Times New Roman"/>
          <w:b/>
          <w:bCs/>
          <w:sz w:val="28"/>
          <w:szCs w:val="28"/>
        </w:rPr>
        <w:t>ЦІНОВА ПРОПОЗИЦІЯ</w:t>
      </w:r>
    </w:p>
    <w:p w:rsidR="00A25B3C" w:rsidRPr="00996CAE" w:rsidRDefault="00A25B3C" w:rsidP="00153F51">
      <w:pPr>
        <w:spacing w:after="0"/>
        <w:ind w:firstLine="567"/>
        <w:jc w:val="both"/>
        <w:rPr>
          <w:rFonts w:ascii="Times New Roman" w:eastAsia="Calibri" w:hAnsi="Times New Roman" w:cs="Times New Roman"/>
          <w:sz w:val="24"/>
          <w:szCs w:val="24"/>
        </w:rPr>
      </w:pPr>
      <w:r w:rsidRPr="00996CAE">
        <w:rPr>
          <w:rFonts w:ascii="Times New Roman" w:eastAsia="Times New Roman" w:hAnsi="Times New Roman" w:cs="Times New Roman"/>
          <w:sz w:val="24"/>
          <w:szCs w:val="24"/>
          <w:lang w:eastAsia="ru-RU"/>
        </w:rPr>
        <w:t>Ми,</w:t>
      </w:r>
      <w:r w:rsidRPr="00996CAE">
        <w:rPr>
          <w:rFonts w:ascii="Times New Roman" w:eastAsia="Times New Roman" w:hAnsi="Times New Roman" w:cs="Times New Roman"/>
          <w:b/>
          <w:sz w:val="24"/>
          <w:szCs w:val="24"/>
          <w:lang w:eastAsia="ru-RU"/>
        </w:rPr>
        <w:t xml:space="preserve"> </w:t>
      </w:r>
      <w:r w:rsidRPr="00996CAE">
        <w:rPr>
          <w:rFonts w:ascii="Times New Roman" w:eastAsia="Times New Roman" w:hAnsi="Times New Roman" w:cs="Times New Roman"/>
          <w:sz w:val="24"/>
          <w:szCs w:val="24"/>
          <w:lang w:eastAsia="ru-RU"/>
        </w:rPr>
        <w:t>____________________ (</w:t>
      </w:r>
      <w:r w:rsidRPr="00996CAE">
        <w:rPr>
          <w:rFonts w:ascii="Times New Roman" w:eastAsia="Times New Roman" w:hAnsi="Times New Roman" w:cs="Times New Roman"/>
          <w:i/>
          <w:sz w:val="24"/>
          <w:szCs w:val="24"/>
          <w:lang w:eastAsia="ru-RU"/>
        </w:rPr>
        <w:t xml:space="preserve">назва </w:t>
      </w:r>
      <w:proofErr w:type="spellStart"/>
      <w:r w:rsidRPr="00996CAE">
        <w:rPr>
          <w:rFonts w:ascii="Times New Roman" w:eastAsia="Times New Roman" w:hAnsi="Times New Roman" w:cs="Times New Roman"/>
          <w:i/>
          <w:sz w:val="24"/>
          <w:szCs w:val="24"/>
          <w:lang w:eastAsia="ru-RU"/>
        </w:rPr>
        <w:t>Учасника-</w:t>
      </w:r>
      <w:proofErr w:type="spellEnd"/>
      <w:r w:rsidRPr="00996CAE">
        <w:rPr>
          <w:rFonts w:ascii="Times New Roman" w:eastAsia="Times New Roman" w:hAnsi="Times New Roman" w:cs="Times New Roman"/>
          <w:i/>
          <w:sz w:val="24"/>
          <w:szCs w:val="24"/>
          <w:lang w:eastAsia="ru-RU"/>
        </w:rPr>
        <w:t xml:space="preserve"> переможця</w:t>
      </w:r>
      <w:r w:rsidRPr="00996CAE">
        <w:rPr>
          <w:rFonts w:ascii="Times New Roman" w:eastAsia="Times New Roman" w:hAnsi="Times New Roman" w:cs="Times New Roman"/>
          <w:sz w:val="24"/>
          <w:szCs w:val="24"/>
          <w:lang w:eastAsia="ru-RU"/>
        </w:rPr>
        <w:t>) надаємо свою пропозицію щодо участі у закупівлі</w:t>
      </w:r>
      <w:r w:rsidRPr="00996CAE">
        <w:rPr>
          <w:rFonts w:ascii="Times New Roman" w:eastAsia="Calibri" w:hAnsi="Times New Roman" w:cs="Times New Roman"/>
          <w:b/>
          <w:sz w:val="24"/>
          <w:szCs w:val="24"/>
        </w:rPr>
        <w:t xml:space="preserve"> ДК 021:2015</w:t>
      </w:r>
      <w:r w:rsidR="00FE1462" w:rsidRPr="00996CAE">
        <w:rPr>
          <w:rFonts w:ascii="Times New Roman" w:eastAsia="Calibri" w:hAnsi="Times New Roman" w:cs="Times New Roman"/>
          <w:b/>
          <w:sz w:val="24"/>
          <w:szCs w:val="24"/>
        </w:rPr>
        <w:t xml:space="preserve"> </w:t>
      </w:r>
      <w:r w:rsidR="00BA4AF4" w:rsidRPr="00996CAE">
        <w:rPr>
          <w:rFonts w:ascii="Times New Roman" w:eastAsia="Calibri" w:hAnsi="Times New Roman" w:cs="Times New Roman"/>
          <w:b/>
          <w:bCs/>
          <w:sz w:val="24"/>
          <w:szCs w:val="24"/>
        </w:rPr>
        <w:t>09130000-9 Нафта і дистиляти (Бензин А-95; Дизельне паливо)</w:t>
      </w:r>
      <w:r w:rsidR="00BA4AF4" w:rsidRPr="00996CAE">
        <w:rPr>
          <w:rFonts w:ascii="Times New Roman" w:eastAsia="Times New Roman" w:hAnsi="Times New Roman" w:cs="Times New Roman"/>
          <w:sz w:val="24"/>
          <w:szCs w:val="24"/>
          <w:lang w:eastAsia="ru-RU"/>
        </w:rPr>
        <w:t xml:space="preserve"> </w:t>
      </w:r>
      <w:r w:rsidR="000369D6" w:rsidRPr="00996CAE">
        <w:rPr>
          <w:rFonts w:ascii="Times New Roman" w:eastAsia="Times New Roman" w:hAnsi="Times New Roman" w:cs="Times New Roman"/>
          <w:sz w:val="24"/>
          <w:szCs w:val="24"/>
          <w:lang w:eastAsia="ru-RU"/>
        </w:rPr>
        <w:t xml:space="preserve">(далі – </w:t>
      </w:r>
      <w:r w:rsidR="005E6F88" w:rsidRPr="00996CAE">
        <w:rPr>
          <w:rFonts w:ascii="Times New Roman" w:eastAsia="Times New Roman" w:hAnsi="Times New Roman" w:cs="Times New Roman"/>
          <w:sz w:val="24"/>
          <w:szCs w:val="24"/>
          <w:lang w:eastAsia="ru-RU"/>
        </w:rPr>
        <w:t>товар</w:t>
      </w:r>
      <w:r w:rsidRPr="00996CAE">
        <w:rPr>
          <w:rFonts w:ascii="Times New Roman" w:eastAsia="Times New Roman" w:hAnsi="Times New Roman" w:cs="Times New Roman"/>
          <w:sz w:val="24"/>
          <w:szCs w:val="24"/>
          <w:lang w:eastAsia="ru-RU"/>
        </w:rPr>
        <w:t>) згідно з технічними, якісними, кількісними та іншими вимогами Замовника.</w:t>
      </w:r>
    </w:p>
    <w:p w:rsidR="00622FFB" w:rsidRPr="00996CAE" w:rsidRDefault="00A25B3C" w:rsidP="00153F51">
      <w:pPr>
        <w:spacing w:after="0"/>
        <w:ind w:firstLine="567"/>
        <w:jc w:val="both"/>
        <w:rPr>
          <w:rFonts w:ascii="Times New Roman" w:eastAsia="Times New Roman" w:hAnsi="Times New Roman" w:cs="Times New Roman"/>
          <w:sz w:val="24"/>
          <w:szCs w:val="24"/>
          <w:lang w:eastAsia="ru-RU"/>
        </w:rPr>
      </w:pPr>
      <w:r w:rsidRPr="00996CAE">
        <w:rPr>
          <w:rFonts w:ascii="Times New Roman" w:eastAsia="Times New Roman" w:hAnsi="Times New Roman" w:cs="Times New Roman"/>
          <w:sz w:val="24"/>
          <w:szCs w:val="24"/>
          <w:lang w:eastAsia="ru-RU"/>
        </w:rPr>
        <w:t>Ознайомившись із вимогами до предмета закупівлі, ми маємо можливість та погоджуємося виконати усі вимоги Замовника та Договору на умовах, зазначених у цій пропозиції, за цінами, вказаними нижче:</w:t>
      </w:r>
    </w:p>
    <w:p w:rsidR="00622FFB" w:rsidRPr="00996CAE" w:rsidRDefault="00622FFB" w:rsidP="00A25B3C">
      <w:pPr>
        <w:spacing w:after="0" w:line="240" w:lineRule="auto"/>
        <w:ind w:firstLine="567"/>
        <w:jc w:val="both"/>
        <w:rPr>
          <w:rFonts w:ascii="Times New Roman" w:eastAsia="Calibri" w:hAnsi="Times New Roman" w:cs="Times New Roman"/>
          <w:sz w:val="24"/>
          <w:szCs w:val="24"/>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8"/>
        <w:gridCol w:w="1276"/>
        <w:gridCol w:w="1366"/>
        <w:gridCol w:w="1370"/>
        <w:gridCol w:w="2226"/>
      </w:tblGrid>
      <w:tr w:rsidR="00622FFB" w:rsidRPr="00996CAE" w:rsidTr="003E16DC">
        <w:trPr>
          <w:cantSplit/>
          <w:trHeight w:val="1106"/>
        </w:trPr>
        <w:tc>
          <w:tcPr>
            <w:tcW w:w="568" w:type="dxa"/>
            <w:tcBorders>
              <w:top w:val="single" w:sz="4" w:space="0" w:color="auto"/>
              <w:left w:val="single" w:sz="4" w:space="0" w:color="auto"/>
              <w:bottom w:val="single" w:sz="4" w:space="0" w:color="auto"/>
              <w:right w:val="single" w:sz="4" w:space="0" w:color="auto"/>
            </w:tcBorders>
            <w:vAlign w:val="center"/>
            <w:hideMark/>
          </w:tcPr>
          <w:p w:rsidR="00622FFB" w:rsidRPr="00996CAE" w:rsidRDefault="00622FFB" w:rsidP="003E16DC">
            <w:pPr>
              <w:suppressAutoHyphens/>
              <w:spacing w:after="0" w:line="256" w:lineRule="auto"/>
              <w:jc w:val="center"/>
              <w:rPr>
                <w:rFonts w:ascii="Times New Roman" w:hAnsi="Times New Roman"/>
                <w:b/>
                <w:kern w:val="2"/>
                <w:sz w:val="24"/>
                <w:szCs w:val="24"/>
                <w:lang w:eastAsia="ru-RU"/>
              </w:rPr>
            </w:pPr>
            <w:r w:rsidRPr="00996CAE">
              <w:rPr>
                <w:rFonts w:ascii="Times New Roman" w:hAnsi="Times New Roman"/>
                <w:b/>
                <w:kern w:val="2"/>
                <w:sz w:val="24"/>
                <w:szCs w:val="24"/>
                <w:lang w:eastAsia="uk-UA"/>
              </w:rPr>
              <w:t>№</w:t>
            </w:r>
          </w:p>
          <w:p w:rsidR="00622FFB" w:rsidRPr="00996CAE" w:rsidRDefault="00622FFB" w:rsidP="003E16DC">
            <w:pPr>
              <w:suppressAutoHyphens/>
              <w:spacing w:after="0" w:line="256" w:lineRule="auto"/>
              <w:jc w:val="center"/>
              <w:rPr>
                <w:rFonts w:ascii="Times New Roman" w:hAnsi="Times New Roman"/>
                <w:b/>
                <w:kern w:val="2"/>
                <w:sz w:val="24"/>
                <w:szCs w:val="24"/>
                <w:lang w:eastAsia="ru-RU"/>
              </w:rPr>
            </w:pPr>
            <w:r w:rsidRPr="00996CAE">
              <w:rPr>
                <w:rFonts w:ascii="Times New Roman" w:hAnsi="Times New Roman"/>
                <w:b/>
                <w:kern w:val="2"/>
                <w:sz w:val="24"/>
                <w:szCs w:val="24"/>
                <w:lang w:eastAsia="uk-UA"/>
              </w:rPr>
              <w:t>п/</w:t>
            </w:r>
            <w:proofErr w:type="spellStart"/>
            <w:r w:rsidRPr="00996CAE">
              <w:rPr>
                <w:rFonts w:ascii="Times New Roman" w:hAnsi="Times New Roman"/>
                <w:b/>
                <w:kern w:val="2"/>
                <w:sz w:val="24"/>
                <w:szCs w:val="24"/>
                <w:lang w:eastAsia="uk-UA"/>
              </w:rPr>
              <w:t>п</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622FFB" w:rsidRPr="00996CAE" w:rsidRDefault="00622FFB" w:rsidP="003E16DC">
            <w:pPr>
              <w:suppressAutoHyphens/>
              <w:spacing w:after="0" w:line="256" w:lineRule="auto"/>
              <w:jc w:val="center"/>
              <w:rPr>
                <w:rFonts w:ascii="Times New Roman" w:hAnsi="Times New Roman"/>
                <w:b/>
                <w:kern w:val="2"/>
                <w:sz w:val="24"/>
                <w:szCs w:val="24"/>
                <w:lang w:eastAsia="ru-RU"/>
              </w:rPr>
            </w:pPr>
            <w:r w:rsidRPr="00996CAE">
              <w:rPr>
                <w:rFonts w:ascii="Times New Roman" w:hAnsi="Times New Roman"/>
                <w:b/>
                <w:kern w:val="2"/>
                <w:sz w:val="24"/>
                <w:szCs w:val="24"/>
                <w:lang w:eastAsia="ru-RU"/>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2FFB" w:rsidRPr="00996CAE" w:rsidRDefault="00622FFB" w:rsidP="003E16DC">
            <w:pPr>
              <w:suppressAutoHyphens/>
              <w:spacing w:after="0" w:line="256" w:lineRule="auto"/>
              <w:jc w:val="center"/>
              <w:rPr>
                <w:rFonts w:ascii="Times New Roman" w:hAnsi="Times New Roman"/>
                <w:b/>
                <w:kern w:val="2"/>
                <w:sz w:val="24"/>
                <w:szCs w:val="24"/>
                <w:lang w:eastAsia="ru-RU"/>
              </w:rPr>
            </w:pPr>
            <w:r w:rsidRPr="00996CAE">
              <w:rPr>
                <w:rFonts w:ascii="Times New Roman" w:hAnsi="Times New Roman"/>
                <w:b/>
                <w:kern w:val="2"/>
                <w:sz w:val="24"/>
                <w:szCs w:val="24"/>
                <w:lang w:eastAsia="uk-UA"/>
              </w:rPr>
              <w:t xml:space="preserve">Одиниця виміру </w:t>
            </w:r>
          </w:p>
        </w:tc>
        <w:tc>
          <w:tcPr>
            <w:tcW w:w="1366" w:type="dxa"/>
            <w:tcBorders>
              <w:top w:val="single" w:sz="4" w:space="0" w:color="auto"/>
              <w:left w:val="single" w:sz="4" w:space="0" w:color="auto"/>
              <w:bottom w:val="single" w:sz="4" w:space="0" w:color="auto"/>
              <w:right w:val="single" w:sz="4" w:space="0" w:color="auto"/>
            </w:tcBorders>
            <w:vAlign w:val="center"/>
            <w:hideMark/>
          </w:tcPr>
          <w:p w:rsidR="00622FFB" w:rsidRPr="00996CAE" w:rsidRDefault="00622FFB" w:rsidP="003E16DC">
            <w:pPr>
              <w:suppressAutoHyphens/>
              <w:spacing w:after="0" w:line="256" w:lineRule="auto"/>
              <w:jc w:val="center"/>
              <w:rPr>
                <w:rFonts w:ascii="Times New Roman" w:hAnsi="Times New Roman"/>
                <w:b/>
                <w:kern w:val="2"/>
                <w:sz w:val="24"/>
                <w:szCs w:val="24"/>
                <w:lang w:eastAsia="ru-RU"/>
              </w:rPr>
            </w:pPr>
            <w:r w:rsidRPr="00996CAE">
              <w:rPr>
                <w:rFonts w:ascii="Times New Roman" w:hAnsi="Times New Roman"/>
                <w:b/>
                <w:kern w:val="2"/>
                <w:sz w:val="24"/>
                <w:szCs w:val="24"/>
                <w:lang w:eastAsia="uk-UA"/>
              </w:rPr>
              <w:t>Кількість</w:t>
            </w:r>
          </w:p>
        </w:tc>
        <w:tc>
          <w:tcPr>
            <w:tcW w:w="1370" w:type="dxa"/>
            <w:tcBorders>
              <w:top w:val="single" w:sz="4" w:space="0" w:color="auto"/>
              <w:left w:val="single" w:sz="4" w:space="0" w:color="auto"/>
              <w:bottom w:val="single" w:sz="4" w:space="0" w:color="auto"/>
              <w:right w:val="single" w:sz="4" w:space="0" w:color="auto"/>
            </w:tcBorders>
            <w:vAlign w:val="center"/>
            <w:hideMark/>
          </w:tcPr>
          <w:p w:rsidR="00622FFB" w:rsidRPr="00996CAE" w:rsidRDefault="00622FFB" w:rsidP="003E16DC">
            <w:pPr>
              <w:suppressAutoHyphens/>
              <w:spacing w:after="0" w:line="256" w:lineRule="auto"/>
              <w:jc w:val="center"/>
              <w:rPr>
                <w:rFonts w:ascii="Times New Roman" w:hAnsi="Times New Roman"/>
                <w:b/>
                <w:kern w:val="2"/>
                <w:sz w:val="24"/>
                <w:szCs w:val="24"/>
                <w:lang w:eastAsia="ru-RU"/>
              </w:rPr>
            </w:pPr>
            <w:r w:rsidRPr="00996CAE">
              <w:rPr>
                <w:rFonts w:ascii="Times New Roman" w:hAnsi="Times New Roman"/>
                <w:b/>
                <w:kern w:val="2"/>
                <w:sz w:val="24"/>
                <w:szCs w:val="24"/>
                <w:lang w:eastAsia="uk-UA"/>
              </w:rPr>
              <w:t>Ціна за од., грн., без ПДВ</w:t>
            </w:r>
          </w:p>
        </w:tc>
        <w:tc>
          <w:tcPr>
            <w:tcW w:w="2226" w:type="dxa"/>
            <w:tcBorders>
              <w:top w:val="single" w:sz="4" w:space="0" w:color="auto"/>
              <w:left w:val="single" w:sz="4" w:space="0" w:color="auto"/>
              <w:bottom w:val="single" w:sz="4" w:space="0" w:color="auto"/>
              <w:right w:val="single" w:sz="4" w:space="0" w:color="auto"/>
            </w:tcBorders>
            <w:vAlign w:val="center"/>
            <w:hideMark/>
          </w:tcPr>
          <w:p w:rsidR="00622FFB" w:rsidRPr="00996CAE" w:rsidRDefault="00622FFB" w:rsidP="003E16DC">
            <w:pPr>
              <w:suppressAutoHyphens/>
              <w:spacing w:after="0" w:line="256" w:lineRule="auto"/>
              <w:ind w:right="8"/>
              <w:jc w:val="center"/>
              <w:rPr>
                <w:rFonts w:ascii="Times New Roman" w:hAnsi="Times New Roman"/>
                <w:b/>
                <w:kern w:val="2"/>
                <w:sz w:val="24"/>
                <w:szCs w:val="24"/>
                <w:lang w:eastAsia="ru-RU"/>
              </w:rPr>
            </w:pPr>
            <w:r w:rsidRPr="00996CAE">
              <w:rPr>
                <w:rFonts w:ascii="Times New Roman" w:hAnsi="Times New Roman"/>
                <w:b/>
                <w:kern w:val="2"/>
                <w:sz w:val="24"/>
                <w:szCs w:val="24"/>
                <w:lang w:eastAsia="uk-UA"/>
              </w:rPr>
              <w:t>Загальна вартість, грн., без ПДВ</w:t>
            </w:r>
          </w:p>
        </w:tc>
      </w:tr>
      <w:tr w:rsidR="00622FFB" w:rsidRPr="00996CAE" w:rsidTr="003E16DC">
        <w:trPr>
          <w:cantSplit/>
          <w:trHeight w:val="366"/>
        </w:trPr>
        <w:tc>
          <w:tcPr>
            <w:tcW w:w="568" w:type="dxa"/>
            <w:tcBorders>
              <w:top w:val="single" w:sz="4" w:space="0" w:color="auto"/>
              <w:left w:val="single" w:sz="4" w:space="0" w:color="auto"/>
              <w:bottom w:val="single" w:sz="4" w:space="0" w:color="auto"/>
              <w:right w:val="single" w:sz="4" w:space="0" w:color="auto"/>
            </w:tcBorders>
            <w:vAlign w:val="center"/>
          </w:tcPr>
          <w:p w:rsidR="00622FFB" w:rsidRPr="00996CAE" w:rsidRDefault="002D5191" w:rsidP="003E16DC">
            <w:pPr>
              <w:suppressAutoHyphens/>
              <w:spacing w:after="0" w:line="256" w:lineRule="auto"/>
              <w:jc w:val="center"/>
              <w:rPr>
                <w:rFonts w:ascii="Times New Roman" w:hAnsi="Times New Roman"/>
                <w:kern w:val="2"/>
                <w:lang w:eastAsia="uk-UA"/>
              </w:rPr>
            </w:pPr>
            <w:r w:rsidRPr="00996CAE">
              <w:rPr>
                <w:rFonts w:ascii="Times New Roman" w:hAnsi="Times New Roman"/>
                <w:kern w:val="2"/>
                <w:lang w:eastAsia="uk-UA"/>
              </w:rPr>
              <w:t>1</w:t>
            </w:r>
          </w:p>
        </w:tc>
        <w:tc>
          <w:tcPr>
            <w:tcW w:w="3118" w:type="dxa"/>
            <w:tcBorders>
              <w:top w:val="single" w:sz="4" w:space="0" w:color="auto"/>
              <w:left w:val="single" w:sz="4" w:space="0" w:color="auto"/>
              <w:bottom w:val="single" w:sz="4" w:space="0" w:color="auto"/>
              <w:right w:val="single" w:sz="4" w:space="0" w:color="auto"/>
            </w:tcBorders>
            <w:vAlign w:val="center"/>
          </w:tcPr>
          <w:p w:rsidR="00622FFB" w:rsidRPr="00996CAE" w:rsidRDefault="00BA4AF4" w:rsidP="0082580D">
            <w:pPr>
              <w:pStyle w:val="a5"/>
              <w:spacing w:before="0" w:beforeAutospacing="0" w:after="0" w:afterAutospacing="0"/>
              <w:rPr>
                <w:kern w:val="2"/>
                <w:lang w:eastAsia="ru-RU"/>
              </w:rPr>
            </w:pPr>
            <w:r w:rsidRPr="00996CAE">
              <w:rPr>
                <w:kern w:val="2"/>
                <w:lang w:eastAsia="ru-RU"/>
              </w:rPr>
              <w:t>Бензин А-95</w:t>
            </w:r>
          </w:p>
        </w:tc>
        <w:tc>
          <w:tcPr>
            <w:tcW w:w="1276" w:type="dxa"/>
            <w:tcBorders>
              <w:top w:val="single" w:sz="4" w:space="0" w:color="auto"/>
              <w:left w:val="single" w:sz="4" w:space="0" w:color="auto"/>
              <w:bottom w:val="single" w:sz="4" w:space="0" w:color="auto"/>
              <w:right w:val="single" w:sz="4" w:space="0" w:color="auto"/>
            </w:tcBorders>
            <w:vAlign w:val="center"/>
          </w:tcPr>
          <w:p w:rsidR="00622FFB" w:rsidRPr="00996CAE" w:rsidRDefault="007A7016" w:rsidP="00622FFB">
            <w:pPr>
              <w:suppressAutoHyphens/>
              <w:spacing w:after="0" w:line="256" w:lineRule="auto"/>
              <w:ind w:left="-20"/>
              <w:jc w:val="center"/>
              <w:rPr>
                <w:rFonts w:ascii="Times New Roman" w:hAnsi="Times New Roman"/>
                <w:kern w:val="2"/>
                <w:sz w:val="20"/>
                <w:szCs w:val="20"/>
                <w:lang w:eastAsia="ru-RU"/>
              </w:rPr>
            </w:pPr>
            <w:r w:rsidRPr="00996CAE">
              <w:rPr>
                <w:rFonts w:ascii="Times New Roman" w:hAnsi="Times New Roman"/>
                <w:kern w:val="2"/>
                <w:sz w:val="20"/>
                <w:szCs w:val="20"/>
                <w:lang w:eastAsia="ru-RU"/>
              </w:rPr>
              <w:t>л</w:t>
            </w:r>
          </w:p>
        </w:tc>
        <w:tc>
          <w:tcPr>
            <w:tcW w:w="1366" w:type="dxa"/>
            <w:tcBorders>
              <w:top w:val="single" w:sz="4" w:space="0" w:color="auto"/>
              <w:left w:val="single" w:sz="4" w:space="0" w:color="auto"/>
              <w:bottom w:val="single" w:sz="4" w:space="0" w:color="auto"/>
              <w:right w:val="single" w:sz="4" w:space="0" w:color="auto"/>
            </w:tcBorders>
            <w:vAlign w:val="center"/>
          </w:tcPr>
          <w:p w:rsidR="00622FFB" w:rsidRPr="00996CAE" w:rsidRDefault="00BA4AF4" w:rsidP="003E16DC">
            <w:pPr>
              <w:suppressAutoHyphens/>
              <w:spacing w:after="0" w:line="256" w:lineRule="auto"/>
              <w:jc w:val="center"/>
              <w:rPr>
                <w:rFonts w:ascii="Times New Roman" w:hAnsi="Times New Roman"/>
                <w:kern w:val="2"/>
                <w:sz w:val="24"/>
                <w:szCs w:val="24"/>
                <w:lang w:eastAsia="ru-RU"/>
              </w:rPr>
            </w:pPr>
            <w:r w:rsidRPr="00996CAE">
              <w:rPr>
                <w:rFonts w:ascii="Times New Roman" w:hAnsi="Times New Roman"/>
                <w:kern w:val="2"/>
                <w:sz w:val="24"/>
                <w:szCs w:val="24"/>
                <w:lang w:eastAsia="ru-RU"/>
              </w:rPr>
              <w:t>1600</w:t>
            </w:r>
          </w:p>
        </w:tc>
        <w:tc>
          <w:tcPr>
            <w:tcW w:w="1370" w:type="dxa"/>
            <w:tcBorders>
              <w:top w:val="single" w:sz="4" w:space="0" w:color="auto"/>
              <w:left w:val="single" w:sz="4" w:space="0" w:color="auto"/>
              <w:bottom w:val="single" w:sz="4" w:space="0" w:color="auto"/>
              <w:right w:val="single" w:sz="4" w:space="0" w:color="auto"/>
            </w:tcBorders>
            <w:vAlign w:val="center"/>
          </w:tcPr>
          <w:p w:rsidR="00622FFB" w:rsidRPr="00996CAE" w:rsidRDefault="00622FFB" w:rsidP="003E16DC">
            <w:pPr>
              <w:suppressAutoHyphens/>
              <w:spacing w:after="0" w:line="256" w:lineRule="auto"/>
              <w:jc w:val="center"/>
              <w:rPr>
                <w:rFonts w:ascii="Times New Roman" w:hAnsi="Times New Roman"/>
                <w:b/>
                <w:kern w:val="2"/>
                <w:sz w:val="24"/>
                <w:szCs w:val="24"/>
                <w:lang w:eastAsia="ru-RU"/>
              </w:rPr>
            </w:pPr>
          </w:p>
        </w:tc>
        <w:tc>
          <w:tcPr>
            <w:tcW w:w="2226" w:type="dxa"/>
            <w:tcBorders>
              <w:top w:val="single" w:sz="4" w:space="0" w:color="auto"/>
              <w:left w:val="single" w:sz="4" w:space="0" w:color="auto"/>
              <w:bottom w:val="single" w:sz="4" w:space="0" w:color="auto"/>
              <w:right w:val="single" w:sz="4" w:space="0" w:color="auto"/>
            </w:tcBorders>
            <w:vAlign w:val="center"/>
          </w:tcPr>
          <w:p w:rsidR="00622FFB" w:rsidRPr="00996CAE" w:rsidRDefault="00622FFB" w:rsidP="003E16DC">
            <w:pPr>
              <w:suppressAutoHyphens/>
              <w:spacing w:after="0" w:line="256" w:lineRule="auto"/>
              <w:ind w:right="8"/>
              <w:jc w:val="center"/>
              <w:rPr>
                <w:rFonts w:ascii="Times New Roman" w:hAnsi="Times New Roman"/>
                <w:b/>
                <w:kern w:val="2"/>
                <w:sz w:val="24"/>
                <w:szCs w:val="24"/>
                <w:lang w:eastAsia="ru-RU"/>
              </w:rPr>
            </w:pPr>
          </w:p>
        </w:tc>
      </w:tr>
      <w:tr w:rsidR="00BA4AF4" w:rsidRPr="00953B9B" w:rsidTr="003E16DC">
        <w:trPr>
          <w:cantSplit/>
          <w:trHeight w:val="366"/>
        </w:trPr>
        <w:tc>
          <w:tcPr>
            <w:tcW w:w="568" w:type="dxa"/>
            <w:tcBorders>
              <w:top w:val="single" w:sz="4" w:space="0" w:color="auto"/>
              <w:left w:val="single" w:sz="4" w:space="0" w:color="auto"/>
              <w:bottom w:val="single" w:sz="4" w:space="0" w:color="auto"/>
              <w:right w:val="single" w:sz="4" w:space="0" w:color="auto"/>
            </w:tcBorders>
            <w:vAlign w:val="center"/>
          </w:tcPr>
          <w:p w:rsidR="00BA4AF4" w:rsidRPr="00996CAE" w:rsidRDefault="00BA4AF4" w:rsidP="003E16DC">
            <w:pPr>
              <w:suppressAutoHyphens/>
              <w:spacing w:after="0" w:line="256" w:lineRule="auto"/>
              <w:jc w:val="center"/>
              <w:rPr>
                <w:rFonts w:ascii="Times New Roman" w:hAnsi="Times New Roman"/>
                <w:kern w:val="2"/>
                <w:lang w:eastAsia="uk-UA"/>
              </w:rPr>
            </w:pPr>
            <w:r w:rsidRPr="00996CAE">
              <w:rPr>
                <w:rFonts w:ascii="Times New Roman" w:hAnsi="Times New Roman"/>
                <w:kern w:val="2"/>
                <w:lang w:eastAsia="uk-UA"/>
              </w:rPr>
              <w:t>2</w:t>
            </w:r>
          </w:p>
        </w:tc>
        <w:tc>
          <w:tcPr>
            <w:tcW w:w="3118" w:type="dxa"/>
            <w:tcBorders>
              <w:top w:val="single" w:sz="4" w:space="0" w:color="auto"/>
              <w:left w:val="single" w:sz="4" w:space="0" w:color="auto"/>
              <w:bottom w:val="single" w:sz="4" w:space="0" w:color="auto"/>
              <w:right w:val="single" w:sz="4" w:space="0" w:color="auto"/>
            </w:tcBorders>
            <w:vAlign w:val="center"/>
          </w:tcPr>
          <w:p w:rsidR="00BA4AF4" w:rsidRPr="00996CAE" w:rsidRDefault="00BA4AF4" w:rsidP="0082580D">
            <w:pPr>
              <w:pStyle w:val="a5"/>
              <w:spacing w:before="0" w:beforeAutospacing="0" w:after="0" w:afterAutospacing="0"/>
              <w:rPr>
                <w:kern w:val="2"/>
                <w:lang w:eastAsia="ru-RU"/>
              </w:rPr>
            </w:pPr>
            <w:r w:rsidRPr="00996CAE">
              <w:rPr>
                <w:kern w:val="2"/>
                <w:lang w:eastAsia="ru-RU"/>
              </w:rPr>
              <w:t>Дизельне паливо</w:t>
            </w:r>
          </w:p>
        </w:tc>
        <w:tc>
          <w:tcPr>
            <w:tcW w:w="1276" w:type="dxa"/>
            <w:tcBorders>
              <w:top w:val="single" w:sz="4" w:space="0" w:color="auto"/>
              <w:left w:val="single" w:sz="4" w:space="0" w:color="auto"/>
              <w:bottom w:val="single" w:sz="4" w:space="0" w:color="auto"/>
              <w:right w:val="single" w:sz="4" w:space="0" w:color="auto"/>
            </w:tcBorders>
            <w:vAlign w:val="center"/>
          </w:tcPr>
          <w:p w:rsidR="00BA4AF4" w:rsidRPr="00996CAE" w:rsidRDefault="00BA4AF4" w:rsidP="00622FFB">
            <w:pPr>
              <w:suppressAutoHyphens/>
              <w:spacing w:after="0" w:line="256" w:lineRule="auto"/>
              <w:ind w:left="-20"/>
              <w:jc w:val="center"/>
              <w:rPr>
                <w:rFonts w:ascii="Times New Roman" w:hAnsi="Times New Roman"/>
                <w:kern w:val="2"/>
                <w:sz w:val="20"/>
                <w:szCs w:val="20"/>
                <w:lang w:eastAsia="ru-RU"/>
              </w:rPr>
            </w:pPr>
            <w:r w:rsidRPr="00996CAE">
              <w:rPr>
                <w:rFonts w:ascii="Times New Roman" w:hAnsi="Times New Roman"/>
                <w:kern w:val="2"/>
                <w:sz w:val="20"/>
                <w:szCs w:val="20"/>
                <w:lang w:eastAsia="ru-RU"/>
              </w:rPr>
              <w:t>л</w:t>
            </w:r>
          </w:p>
        </w:tc>
        <w:tc>
          <w:tcPr>
            <w:tcW w:w="1366" w:type="dxa"/>
            <w:tcBorders>
              <w:top w:val="single" w:sz="4" w:space="0" w:color="auto"/>
              <w:left w:val="single" w:sz="4" w:space="0" w:color="auto"/>
              <w:bottom w:val="single" w:sz="4" w:space="0" w:color="auto"/>
              <w:right w:val="single" w:sz="4" w:space="0" w:color="auto"/>
            </w:tcBorders>
            <w:vAlign w:val="center"/>
          </w:tcPr>
          <w:p w:rsidR="00BA4AF4" w:rsidRPr="00996CAE" w:rsidRDefault="00BA4AF4" w:rsidP="003E16DC">
            <w:pPr>
              <w:suppressAutoHyphens/>
              <w:spacing w:after="0" w:line="256" w:lineRule="auto"/>
              <w:jc w:val="center"/>
              <w:rPr>
                <w:rFonts w:ascii="Times New Roman" w:hAnsi="Times New Roman"/>
                <w:kern w:val="2"/>
                <w:sz w:val="24"/>
                <w:szCs w:val="24"/>
                <w:lang w:eastAsia="ru-RU"/>
              </w:rPr>
            </w:pPr>
            <w:r w:rsidRPr="00996CAE">
              <w:rPr>
                <w:rFonts w:ascii="Times New Roman" w:hAnsi="Times New Roman"/>
                <w:kern w:val="2"/>
                <w:sz w:val="24"/>
                <w:szCs w:val="24"/>
                <w:lang w:eastAsia="ru-RU"/>
              </w:rPr>
              <w:t>900</w:t>
            </w:r>
          </w:p>
        </w:tc>
        <w:tc>
          <w:tcPr>
            <w:tcW w:w="1370" w:type="dxa"/>
            <w:tcBorders>
              <w:top w:val="single" w:sz="4" w:space="0" w:color="auto"/>
              <w:left w:val="single" w:sz="4" w:space="0" w:color="auto"/>
              <w:bottom w:val="single" w:sz="4" w:space="0" w:color="auto"/>
              <w:right w:val="single" w:sz="4" w:space="0" w:color="auto"/>
            </w:tcBorders>
            <w:vAlign w:val="center"/>
          </w:tcPr>
          <w:p w:rsidR="00BA4AF4" w:rsidRPr="00953B9B" w:rsidRDefault="00BA4AF4" w:rsidP="003E16DC">
            <w:pPr>
              <w:suppressAutoHyphens/>
              <w:spacing w:after="0" w:line="256" w:lineRule="auto"/>
              <w:jc w:val="center"/>
              <w:rPr>
                <w:rFonts w:ascii="Times New Roman" w:hAnsi="Times New Roman"/>
                <w:b/>
                <w:kern w:val="2"/>
                <w:sz w:val="24"/>
                <w:szCs w:val="24"/>
                <w:lang w:eastAsia="ru-RU"/>
              </w:rPr>
            </w:pPr>
          </w:p>
        </w:tc>
        <w:tc>
          <w:tcPr>
            <w:tcW w:w="2226" w:type="dxa"/>
            <w:tcBorders>
              <w:top w:val="single" w:sz="4" w:space="0" w:color="auto"/>
              <w:left w:val="single" w:sz="4" w:space="0" w:color="auto"/>
              <w:bottom w:val="single" w:sz="4" w:space="0" w:color="auto"/>
              <w:right w:val="single" w:sz="4" w:space="0" w:color="auto"/>
            </w:tcBorders>
            <w:vAlign w:val="center"/>
          </w:tcPr>
          <w:p w:rsidR="00BA4AF4" w:rsidRPr="00953B9B" w:rsidRDefault="00BA4AF4" w:rsidP="003E16DC">
            <w:pPr>
              <w:suppressAutoHyphens/>
              <w:spacing w:after="0" w:line="256" w:lineRule="auto"/>
              <w:ind w:right="8"/>
              <w:jc w:val="center"/>
              <w:rPr>
                <w:rFonts w:ascii="Times New Roman" w:hAnsi="Times New Roman"/>
                <w:b/>
                <w:kern w:val="2"/>
                <w:sz w:val="24"/>
                <w:szCs w:val="24"/>
                <w:lang w:eastAsia="ru-RU"/>
              </w:rPr>
            </w:pPr>
          </w:p>
        </w:tc>
      </w:tr>
      <w:tr w:rsidR="00622FFB" w:rsidRPr="00953B9B" w:rsidTr="003E16DC">
        <w:trPr>
          <w:cantSplit/>
          <w:trHeight w:val="255"/>
        </w:trPr>
        <w:tc>
          <w:tcPr>
            <w:tcW w:w="7698" w:type="dxa"/>
            <w:gridSpan w:val="5"/>
            <w:tcBorders>
              <w:top w:val="single" w:sz="4" w:space="0" w:color="auto"/>
              <w:left w:val="single" w:sz="4" w:space="0" w:color="auto"/>
              <w:bottom w:val="single" w:sz="4" w:space="0" w:color="auto"/>
              <w:right w:val="single" w:sz="4" w:space="0" w:color="auto"/>
            </w:tcBorders>
            <w:hideMark/>
          </w:tcPr>
          <w:p w:rsidR="00622FFB" w:rsidRPr="00953B9B" w:rsidRDefault="00622FFB" w:rsidP="003E16DC">
            <w:pPr>
              <w:suppressAutoHyphens/>
              <w:spacing w:after="0" w:line="256" w:lineRule="auto"/>
              <w:rPr>
                <w:rFonts w:ascii="Times New Roman" w:hAnsi="Times New Roman"/>
                <w:b/>
                <w:kern w:val="2"/>
                <w:sz w:val="24"/>
                <w:szCs w:val="24"/>
                <w:lang w:eastAsia="ru-RU"/>
              </w:rPr>
            </w:pPr>
            <w:r w:rsidRPr="00953B9B">
              <w:rPr>
                <w:rFonts w:ascii="Times New Roman" w:hAnsi="Times New Roman"/>
                <w:b/>
                <w:kern w:val="2"/>
                <w:sz w:val="24"/>
                <w:szCs w:val="24"/>
                <w:lang w:eastAsia="uk-UA"/>
              </w:rPr>
              <w:t xml:space="preserve">Сума без ПДВ </w:t>
            </w:r>
          </w:p>
        </w:tc>
        <w:tc>
          <w:tcPr>
            <w:tcW w:w="2226" w:type="dxa"/>
            <w:tcBorders>
              <w:top w:val="single" w:sz="4" w:space="0" w:color="auto"/>
              <w:left w:val="single" w:sz="4" w:space="0" w:color="auto"/>
              <w:bottom w:val="single" w:sz="4" w:space="0" w:color="auto"/>
              <w:right w:val="single" w:sz="4" w:space="0" w:color="auto"/>
            </w:tcBorders>
            <w:vAlign w:val="center"/>
          </w:tcPr>
          <w:p w:rsidR="00622FFB" w:rsidRPr="00953B9B" w:rsidRDefault="00622FFB" w:rsidP="003E16DC">
            <w:pPr>
              <w:suppressAutoHyphens/>
              <w:spacing w:after="0" w:line="256" w:lineRule="auto"/>
              <w:ind w:right="8"/>
              <w:jc w:val="center"/>
              <w:rPr>
                <w:rFonts w:ascii="Times New Roman" w:hAnsi="Times New Roman"/>
                <w:b/>
                <w:kern w:val="2"/>
                <w:sz w:val="24"/>
                <w:szCs w:val="24"/>
                <w:lang w:eastAsia="ru-RU"/>
              </w:rPr>
            </w:pPr>
          </w:p>
        </w:tc>
      </w:tr>
      <w:tr w:rsidR="00622FFB" w:rsidRPr="00953B9B" w:rsidTr="003E16DC">
        <w:trPr>
          <w:cantSplit/>
          <w:trHeight w:val="258"/>
        </w:trPr>
        <w:tc>
          <w:tcPr>
            <w:tcW w:w="7698" w:type="dxa"/>
            <w:gridSpan w:val="5"/>
            <w:tcBorders>
              <w:top w:val="single" w:sz="4" w:space="0" w:color="auto"/>
              <w:left w:val="single" w:sz="4" w:space="0" w:color="auto"/>
              <w:bottom w:val="single" w:sz="4" w:space="0" w:color="auto"/>
              <w:right w:val="single" w:sz="4" w:space="0" w:color="auto"/>
            </w:tcBorders>
            <w:hideMark/>
          </w:tcPr>
          <w:p w:rsidR="00622FFB" w:rsidRPr="00953B9B" w:rsidRDefault="00622FFB" w:rsidP="003E16DC">
            <w:pPr>
              <w:suppressAutoHyphens/>
              <w:spacing w:after="0" w:line="256" w:lineRule="auto"/>
              <w:rPr>
                <w:rFonts w:ascii="Times New Roman" w:hAnsi="Times New Roman"/>
                <w:b/>
                <w:kern w:val="2"/>
                <w:sz w:val="24"/>
                <w:szCs w:val="24"/>
                <w:lang w:eastAsia="ru-RU"/>
              </w:rPr>
            </w:pPr>
            <w:r w:rsidRPr="00953B9B">
              <w:rPr>
                <w:rFonts w:ascii="Times New Roman" w:hAnsi="Times New Roman"/>
                <w:b/>
                <w:kern w:val="2"/>
                <w:sz w:val="24"/>
                <w:szCs w:val="24"/>
                <w:lang w:eastAsia="uk-UA"/>
              </w:rPr>
              <w:t>ПДВ 20 %</w:t>
            </w:r>
          </w:p>
        </w:tc>
        <w:tc>
          <w:tcPr>
            <w:tcW w:w="2226" w:type="dxa"/>
            <w:tcBorders>
              <w:top w:val="single" w:sz="4" w:space="0" w:color="auto"/>
              <w:left w:val="single" w:sz="4" w:space="0" w:color="auto"/>
              <w:bottom w:val="single" w:sz="4" w:space="0" w:color="auto"/>
              <w:right w:val="single" w:sz="4" w:space="0" w:color="auto"/>
            </w:tcBorders>
            <w:vAlign w:val="center"/>
          </w:tcPr>
          <w:p w:rsidR="00622FFB" w:rsidRPr="00953B9B" w:rsidRDefault="00622FFB" w:rsidP="003E16DC">
            <w:pPr>
              <w:suppressAutoHyphens/>
              <w:spacing w:after="0" w:line="256" w:lineRule="auto"/>
              <w:ind w:right="8"/>
              <w:jc w:val="center"/>
              <w:rPr>
                <w:rFonts w:ascii="Times New Roman" w:hAnsi="Times New Roman"/>
                <w:b/>
                <w:kern w:val="2"/>
                <w:sz w:val="24"/>
                <w:szCs w:val="24"/>
                <w:lang w:eastAsia="ru-RU"/>
              </w:rPr>
            </w:pPr>
          </w:p>
        </w:tc>
      </w:tr>
      <w:tr w:rsidR="00622FFB" w:rsidRPr="00953B9B" w:rsidTr="003E16DC">
        <w:trPr>
          <w:cantSplit/>
          <w:trHeight w:val="253"/>
        </w:trPr>
        <w:tc>
          <w:tcPr>
            <w:tcW w:w="7698" w:type="dxa"/>
            <w:gridSpan w:val="5"/>
            <w:tcBorders>
              <w:top w:val="single" w:sz="4" w:space="0" w:color="auto"/>
              <w:left w:val="single" w:sz="4" w:space="0" w:color="auto"/>
              <w:bottom w:val="single" w:sz="4" w:space="0" w:color="auto"/>
              <w:right w:val="single" w:sz="4" w:space="0" w:color="auto"/>
            </w:tcBorders>
            <w:hideMark/>
          </w:tcPr>
          <w:p w:rsidR="00622FFB" w:rsidRPr="00953B9B" w:rsidRDefault="00622FFB" w:rsidP="003E16DC">
            <w:pPr>
              <w:suppressAutoHyphens/>
              <w:spacing w:after="0" w:line="256" w:lineRule="auto"/>
              <w:rPr>
                <w:rFonts w:ascii="Times New Roman" w:hAnsi="Times New Roman"/>
                <w:b/>
                <w:kern w:val="2"/>
                <w:sz w:val="24"/>
                <w:szCs w:val="24"/>
                <w:lang w:eastAsia="ru-RU"/>
              </w:rPr>
            </w:pPr>
            <w:r w:rsidRPr="00953B9B">
              <w:rPr>
                <w:rFonts w:ascii="Times New Roman" w:hAnsi="Times New Roman"/>
                <w:b/>
                <w:kern w:val="2"/>
                <w:sz w:val="24"/>
                <w:szCs w:val="24"/>
                <w:lang w:eastAsia="uk-UA"/>
              </w:rPr>
              <w:t>Всього з ПДВ</w:t>
            </w:r>
          </w:p>
        </w:tc>
        <w:tc>
          <w:tcPr>
            <w:tcW w:w="2226" w:type="dxa"/>
            <w:tcBorders>
              <w:top w:val="single" w:sz="4" w:space="0" w:color="auto"/>
              <w:left w:val="single" w:sz="4" w:space="0" w:color="auto"/>
              <w:bottom w:val="single" w:sz="4" w:space="0" w:color="auto"/>
              <w:right w:val="single" w:sz="4" w:space="0" w:color="auto"/>
            </w:tcBorders>
            <w:vAlign w:val="center"/>
          </w:tcPr>
          <w:p w:rsidR="00622FFB" w:rsidRPr="00953B9B" w:rsidRDefault="00622FFB" w:rsidP="003E16DC">
            <w:pPr>
              <w:suppressAutoHyphens/>
              <w:spacing w:after="0" w:line="256" w:lineRule="auto"/>
              <w:ind w:right="8"/>
              <w:jc w:val="center"/>
              <w:rPr>
                <w:rFonts w:ascii="Times New Roman" w:hAnsi="Times New Roman"/>
                <w:b/>
                <w:kern w:val="2"/>
                <w:sz w:val="24"/>
                <w:szCs w:val="24"/>
                <w:lang w:eastAsia="ru-RU"/>
              </w:rPr>
            </w:pPr>
          </w:p>
        </w:tc>
      </w:tr>
    </w:tbl>
    <w:p w:rsidR="00A25B3C" w:rsidRPr="00953B9B" w:rsidRDefault="00A25B3C" w:rsidP="00A25B3C">
      <w:pPr>
        <w:spacing w:after="0" w:line="240" w:lineRule="auto"/>
        <w:ind w:firstLine="567"/>
        <w:jc w:val="both"/>
        <w:rPr>
          <w:rFonts w:ascii="Times New Roman" w:eastAsia="Calibri" w:hAnsi="Times New Roman" w:cs="Times New Roman"/>
          <w:sz w:val="24"/>
          <w:szCs w:val="24"/>
        </w:rPr>
      </w:pPr>
    </w:p>
    <w:p w:rsidR="00A25B3C" w:rsidRPr="00953B9B" w:rsidRDefault="00A25B3C" w:rsidP="00153F51">
      <w:pPr>
        <w:tabs>
          <w:tab w:val="left" w:pos="540"/>
        </w:tabs>
        <w:spacing w:after="0"/>
        <w:jc w:val="both"/>
        <w:rPr>
          <w:rFonts w:ascii="Times New Roman" w:eastAsia="Times New Roman" w:hAnsi="Times New Roman" w:cs="Times New Roman"/>
          <w:color w:val="000000"/>
          <w:sz w:val="24"/>
          <w:szCs w:val="24"/>
          <w:lang w:eastAsia="x-none"/>
        </w:rPr>
      </w:pPr>
      <w:r w:rsidRPr="00953B9B">
        <w:rPr>
          <w:rFonts w:ascii="Times New Roman" w:eastAsia="Times New Roman" w:hAnsi="Times New Roman" w:cs="Times New Roman"/>
          <w:color w:val="000000"/>
          <w:sz w:val="24"/>
          <w:szCs w:val="24"/>
          <w:lang w:eastAsia="x-none"/>
        </w:rPr>
        <w:tab/>
      </w:r>
      <w:r w:rsidRPr="00953B9B">
        <w:rPr>
          <w:rFonts w:ascii="Times New Roman" w:eastAsia="Calibri" w:hAnsi="Times New Roman" w:cs="Times New Roman"/>
          <w:sz w:val="24"/>
          <w:szCs w:val="24"/>
        </w:rPr>
        <w:t xml:space="preserve">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 Якщо наша пропозиція буде визначена найбільш економічно вигідною, ми зобов'язуємося подати на затвердження підписаний договір </w:t>
      </w:r>
      <w:r w:rsidRPr="00953B9B">
        <w:rPr>
          <w:rFonts w:ascii="Times New Roman" w:eastAsia="Calibri" w:hAnsi="Times New Roman" w:cs="Times New Roman"/>
          <w:color w:val="000000"/>
          <w:sz w:val="24"/>
          <w:szCs w:val="24"/>
        </w:rPr>
        <w:t>в терміни, визначені чинним законодавством</w:t>
      </w:r>
      <w:r w:rsidRPr="00953B9B">
        <w:rPr>
          <w:rFonts w:ascii="Times New Roman" w:eastAsia="Calibri" w:hAnsi="Times New Roman" w:cs="Times New Roman"/>
          <w:color w:val="000000"/>
          <w:sz w:val="24"/>
          <w:szCs w:val="24"/>
          <w:lang w:val="ru-RU"/>
        </w:rPr>
        <w:t>, в</w:t>
      </w:r>
      <w:proofErr w:type="spellStart"/>
      <w:r w:rsidRPr="00953B9B">
        <w:rPr>
          <w:rFonts w:ascii="Times New Roman" w:eastAsia="Calibri" w:hAnsi="Times New Roman" w:cs="Times New Roman"/>
          <w:color w:val="000000"/>
          <w:sz w:val="24"/>
          <w:szCs w:val="24"/>
        </w:rPr>
        <w:t>ідповідно</w:t>
      </w:r>
      <w:proofErr w:type="spellEnd"/>
      <w:r w:rsidRPr="00953B9B">
        <w:rPr>
          <w:rFonts w:ascii="Times New Roman" w:eastAsia="Calibri" w:hAnsi="Times New Roman" w:cs="Times New Roman"/>
          <w:color w:val="000000"/>
          <w:sz w:val="24"/>
          <w:szCs w:val="24"/>
        </w:rPr>
        <w:t xml:space="preserve"> до </w:t>
      </w:r>
      <w:proofErr w:type="spellStart"/>
      <w:r w:rsidRPr="00953B9B">
        <w:rPr>
          <w:rFonts w:ascii="Times New Roman" w:eastAsia="Calibri" w:hAnsi="Times New Roman" w:cs="Times New Roman"/>
          <w:color w:val="000000"/>
          <w:sz w:val="24"/>
          <w:szCs w:val="24"/>
        </w:rPr>
        <w:t>проєкту</w:t>
      </w:r>
      <w:proofErr w:type="spellEnd"/>
      <w:r w:rsidRPr="00953B9B">
        <w:rPr>
          <w:rFonts w:ascii="Times New Roman" w:eastAsia="Calibri" w:hAnsi="Times New Roman" w:cs="Times New Roman"/>
          <w:color w:val="000000"/>
          <w:sz w:val="24"/>
          <w:szCs w:val="24"/>
        </w:rPr>
        <w:t>, викладеного у Додатку 3.</w:t>
      </w:r>
    </w:p>
    <w:p w:rsidR="00A25B3C" w:rsidRPr="00953B9B" w:rsidRDefault="00A25B3C" w:rsidP="00A25B3C">
      <w:pPr>
        <w:spacing w:after="0" w:line="240" w:lineRule="auto"/>
        <w:rPr>
          <w:rFonts w:ascii="Times New Roman" w:eastAsia="Times New Roman" w:hAnsi="Times New Roman" w:cs="Times New Roman"/>
          <w:b/>
          <w:bCs/>
          <w:color w:val="000000"/>
          <w:lang w:eastAsia="ru-RU"/>
        </w:rPr>
      </w:pPr>
    </w:p>
    <w:p w:rsidR="00A25B3C" w:rsidRPr="00953B9B" w:rsidRDefault="00A25B3C" w:rsidP="00A25B3C">
      <w:pPr>
        <w:tabs>
          <w:tab w:val="left" w:pos="540"/>
        </w:tabs>
        <w:spacing w:before="60" w:after="60" w:line="220" w:lineRule="atLeast"/>
        <w:ind w:right="-23"/>
        <w:jc w:val="both"/>
        <w:rPr>
          <w:rFonts w:ascii="Times New Roman" w:eastAsia="Times New Roman" w:hAnsi="Times New Roman" w:cs="Times New Roman"/>
          <w:color w:val="000000"/>
          <w:lang w:eastAsia="ru-RU"/>
        </w:rPr>
      </w:pPr>
    </w:p>
    <w:p w:rsidR="00A25B3C" w:rsidRPr="00953B9B" w:rsidRDefault="00A25B3C" w:rsidP="00A25B3C">
      <w:pPr>
        <w:spacing w:after="0" w:line="240" w:lineRule="auto"/>
        <w:jc w:val="both"/>
        <w:rPr>
          <w:rFonts w:ascii="Times New Roman" w:eastAsia="Calibri" w:hAnsi="Times New Roman" w:cs="Times New Roman"/>
          <w:b/>
        </w:rPr>
      </w:pPr>
      <w:r w:rsidRPr="00953B9B">
        <w:rPr>
          <w:rFonts w:ascii="Times New Roman" w:eastAsia="Times New Roman" w:hAnsi="Times New Roman" w:cs="Times New Roman"/>
          <w:b/>
          <w:i/>
          <w:color w:val="000000"/>
          <w:lang w:eastAsia="ru-RU"/>
        </w:rPr>
        <w:t xml:space="preserve">Посада, прізвище, ініціали, власноручний підпис уповноваженої особи Учасника, завірені печаткою (у разі її використання). </w:t>
      </w:r>
      <w:r w:rsidRPr="00953B9B">
        <w:rPr>
          <w:rFonts w:ascii="Times New Roman" w:eastAsia="Times New Roman" w:hAnsi="Times New Roman" w:cs="Times New Roman"/>
          <w:b/>
          <w:color w:val="000000"/>
          <w:lang w:eastAsia="ru-RU"/>
        </w:rPr>
        <w:tab/>
      </w:r>
    </w:p>
    <w:p w:rsidR="00A25B3C" w:rsidRPr="00953B9B" w:rsidRDefault="00A25B3C" w:rsidP="007B4683">
      <w:pPr>
        <w:spacing w:after="0" w:line="240" w:lineRule="auto"/>
        <w:jc w:val="both"/>
        <w:rPr>
          <w:rFonts w:ascii="Times New Roman" w:eastAsia="Calibri" w:hAnsi="Times New Roman" w:cs="Times New Roman"/>
          <w:i/>
          <w:iCs/>
          <w:spacing w:val="-2"/>
          <w:sz w:val="16"/>
          <w:szCs w:val="16"/>
        </w:rPr>
      </w:pPr>
    </w:p>
    <w:p w:rsidR="00153F51" w:rsidRPr="00953B9B" w:rsidRDefault="00153F51" w:rsidP="00A25B3C">
      <w:pPr>
        <w:spacing w:after="160" w:line="259" w:lineRule="auto"/>
        <w:jc w:val="right"/>
        <w:rPr>
          <w:rFonts w:ascii="Times New Roman" w:eastAsia="Times New Roman" w:hAnsi="Times New Roman" w:cs="Times New Roman"/>
          <w:b/>
          <w:color w:val="000000"/>
          <w:lang w:eastAsia="ru-RU"/>
        </w:rPr>
      </w:pPr>
    </w:p>
    <w:p w:rsidR="005407EA" w:rsidRPr="00953B9B" w:rsidRDefault="005407EA" w:rsidP="005407EA">
      <w:pPr>
        <w:spacing w:after="160" w:line="259" w:lineRule="auto"/>
        <w:rPr>
          <w:rFonts w:ascii="Times New Roman" w:eastAsia="Times New Roman" w:hAnsi="Times New Roman" w:cs="Times New Roman"/>
          <w:b/>
          <w:color w:val="000000"/>
          <w:lang w:eastAsia="ru-RU"/>
        </w:rPr>
      </w:pPr>
    </w:p>
    <w:p w:rsidR="00D843C3" w:rsidRPr="00953B9B" w:rsidRDefault="00D843C3" w:rsidP="005407EA">
      <w:pPr>
        <w:spacing w:after="160" w:line="259" w:lineRule="auto"/>
        <w:rPr>
          <w:rFonts w:ascii="Times New Roman" w:eastAsia="Times New Roman" w:hAnsi="Times New Roman" w:cs="Times New Roman"/>
          <w:b/>
          <w:color w:val="000000"/>
          <w:lang w:eastAsia="ru-RU"/>
        </w:rPr>
      </w:pPr>
    </w:p>
    <w:p w:rsidR="005668A0" w:rsidRPr="00953B9B" w:rsidRDefault="005668A0" w:rsidP="005407EA">
      <w:pPr>
        <w:spacing w:after="160" w:line="259" w:lineRule="auto"/>
        <w:rPr>
          <w:rFonts w:ascii="Times New Roman" w:eastAsia="Times New Roman" w:hAnsi="Times New Roman" w:cs="Times New Roman"/>
          <w:b/>
          <w:color w:val="000000"/>
          <w:lang w:eastAsia="ru-RU"/>
        </w:rPr>
      </w:pPr>
    </w:p>
    <w:p w:rsidR="002D5191" w:rsidRPr="00953B9B" w:rsidRDefault="002D5191" w:rsidP="005407EA">
      <w:pPr>
        <w:spacing w:after="160" w:line="259" w:lineRule="auto"/>
        <w:rPr>
          <w:rFonts w:ascii="Times New Roman" w:eastAsia="Times New Roman" w:hAnsi="Times New Roman" w:cs="Times New Roman"/>
          <w:b/>
          <w:color w:val="000000"/>
          <w:lang w:eastAsia="ru-RU"/>
        </w:rPr>
      </w:pPr>
    </w:p>
    <w:p w:rsidR="002D5191" w:rsidRPr="00953B9B" w:rsidRDefault="002D5191" w:rsidP="005407EA">
      <w:pPr>
        <w:spacing w:after="160" w:line="259" w:lineRule="auto"/>
        <w:rPr>
          <w:rFonts w:ascii="Times New Roman" w:eastAsia="Times New Roman" w:hAnsi="Times New Roman" w:cs="Times New Roman"/>
          <w:b/>
          <w:color w:val="000000"/>
          <w:lang w:eastAsia="ru-RU"/>
        </w:rPr>
      </w:pPr>
    </w:p>
    <w:p w:rsidR="005668A0" w:rsidRPr="00953B9B" w:rsidRDefault="005668A0" w:rsidP="005407EA">
      <w:pPr>
        <w:spacing w:after="160" w:line="259" w:lineRule="auto"/>
        <w:rPr>
          <w:rFonts w:ascii="Times New Roman" w:eastAsia="Times New Roman" w:hAnsi="Times New Roman" w:cs="Times New Roman"/>
          <w:b/>
          <w:color w:val="000000"/>
          <w:lang w:eastAsia="ru-RU"/>
        </w:rPr>
      </w:pPr>
    </w:p>
    <w:p w:rsidR="0082580D" w:rsidRPr="00953B9B" w:rsidRDefault="0082580D" w:rsidP="005407EA">
      <w:pPr>
        <w:spacing w:after="160" w:line="259" w:lineRule="auto"/>
        <w:rPr>
          <w:rFonts w:ascii="Times New Roman" w:eastAsia="Times New Roman" w:hAnsi="Times New Roman" w:cs="Times New Roman"/>
          <w:b/>
          <w:color w:val="000000"/>
          <w:lang w:eastAsia="ru-RU"/>
        </w:rPr>
      </w:pPr>
    </w:p>
    <w:p w:rsidR="0082580D" w:rsidRPr="00953B9B" w:rsidRDefault="0082580D" w:rsidP="005407EA">
      <w:pPr>
        <w:spacing w:after="160" w:line="259" w:lineRule="auto"/>
        <w:rPr>
          <w:rFonts w:ascii="Times New Roman" w:eastAsia="Times New Roman" w:hAnsi="Times New Roman" w:cs="Times New Roman"/>
          <w:b/>
          <w:color w:val="000000"/>
          <w:lang w:eastAsia="ru-RU"/>
        </w:rPr>
      </w:pPr>
    </w:p>
    <w:p w:rsidR="00A25B3C" w:rsidRPr="00D56D6B" w:rsidRDefault="00A25B3C" w:rsidP="00D56D6B">
      <w:pPr>
        <w:spacing w:after="160" w:line="259" w:lineRule="auto"/>
        <w:jc w:val="right"/>
        <w:rPr>
          <w:rFonts w:ascii="Times New Roman" w:eastAsia="Calibri" w:hAnsi="Times New Roman" w:cs="Times New Roman"/>
        </w:rPr>
      </w:pPr>
      <w:r w:rsidRPr="00953B9B">
        <w:rPr>
          <w:rFonts w:ascii="Times New Roman" w:eastAsia="Times New Roman" w:hAnsi="Times New Roman" w:cs="Times New Roman"/>
          <w:b/>
          <w:color w:val="000000"/>
          <w:lang w:eastAsia="ru-RU"/>
        </w:rPr>
        <w:lastRenderedPageBreak/>
        <w:t>Додаток №2</w:t>
      </w:r>
      <w:r w:rsidRPr="00953B9B">
        <w:rPr>
          <w:rFonts w:ascii="Times New Roman" w:eastAsia="Times New Roman" w:hAnsi="Times New Roman" w:cs="Times New Roman"/>
          <w:b/>
          <w:color w:val="000000"/>
          <w:lang w:eastAsia="ru-RU"/>
        </w:rPr>
        <w:tab/>
      </w:r>
    </w:p>
    <w:p w:rsidR="00A25B3C" w:rsidRPr="00953B9B" w:rsidRDefault="00A25B3C" w:rsidP="00A25B3C">
      <w:pPr>
        <w:tabs>
          <w:tab w:val="left" w:pos="180"/>
        </w:tabs>
        <w:spacing w:after="0" w:line="240" w:lineRule="auto"/>
        <w:ind w:right="-25"/>
        <w:jc w:val="center"/>
        <w:rPr>
          <w:rFonts w:ascii="Times New Roman" w:eastAsia="Times New Roman" w:hAnsi="Times New Roman" w:cs="Times New Roman"/>
          <w:b/>
          <w:color w:val="000000"/>
          <w:sz w:val="24"/>
          <w:szCs w:val="24"/>
          <w:u w:val="single"/>
          <w:lang w:eastAsia="ru-RU"/>
        </w:rPr>
      </w:pPr>
      <w:r w:rsidRPr="00953B9B">
        <w:rPr>
          <w:rFonts w:ascii="Times New Roman" w:eastAsia="Times New Roman" w:hAnsi="Times New Roman" w:cs="Times New Roman"/>
          <w:b/>
          <w:color w:val="000000"/>
          <w:sz w:val="24"/>
          <w:szCs w:val="24"/>
          <w:u w:val="single"/>
          <w:lang w:eastAsia="ru-RU"/>
        </w:rPr>
        <w:t>ВИМОГИ ДО ПРЕДМЕТА ЗАКУПІВЛІ ТА УЧАСНИКА</w:t>
      </w:r>
    </w:p>
    <w:p w:rsidR="00A25B3C" w:rsidRPr="00953B9B" w:rsidRDefault="00A25B3C" w:rsidP="00A25B3C">
      <w:pPr>
        <w:spacing w:after="0" w:line="240" w:lineRule="auto"/>
        <w:jc w:val="both"/>
        <w:textAlignment w:val="top"/>
        <w:rPr>
          <w:rFonts w:ascii="Times New Roman" w:eastAsia="Times New Roman" w:hAnsi="Times New Roman" w:cs="Times New Roman"/>
          <w:b/>
          <w:bCs/>
          <w:sz w:val="20"/>
          <w:szCs w:val="20"/>
          <w:lang w:eastAsia="ru-RU"/>
        </w:rPr>
      </w:pPr>
    </w:p>
    <w:p w:rsidR="00A25B3C" w:rsidRPr="003508FD" w:rsidRDefault="00A25B3C" w:rsidP="00A25B3C">
      <w:pPr>
        <w:pBdr>
          <w:top w:val="nil"/>
          <w:left w:val="nil"/>
          <w:bottom w:val="nil"/>
          <w:right w:val="nil"/>
          <w:between w:val="nil"/>
        </w:pBdr>
        <w:tabs>
          <w:tab w:val="left" w:pos="284"/>
        </w:tabs>
        <w:spacing w:after="160" w:line="259" w:lineRule="auto"/>
        <w:ind w:firstLine="567"/>
        <w:jc w:val="center"/>
        <w:rPr>
          <w:rFonts w:ascii="Times New Roman" w:eastAsia="Calibri" w:hAnsi="Times New Roman" w:cs="Times New Roman"/>
          <w:b/>
          <w:i/>
          <w:color w:val="000000"/>
          <w:sz w:val="24"/>
          <w:szCs w:val="24"/>
        </w:rPr>
      </w:pPr>
      <w:r w:rsidRPr="003508FD">
        <w:rPr>
          <w:rFonts w:ascii="Times New Roman" w:eastAsia="Calibri" w:hAnsi="Times New Roman" w:cs="Times New Roman"/>
          <w:b/>
          <w:i/>
          <w:color w:val="000000"/>
          <w:sz w:val="24"/>
          <w:szCs w:val="24"/>
        </w:rPr>
        <w:t>Інформація про технічні, якісні та інші характеристики предмета закупівлі</w:t>
      </w:r>
      <w:bookmarkStart w:id="10" w:name="_Hlk40825417"/>
    </w:p>
    <w:p w:rsidR="00A25B3C" w:rsidRPr="00996CAE" w:rsidRDefault="00950ED2" w:rsidP="00A25B3C">
      <w:pPr>
        <w:spacing w:after="0" w:line="240" w:lineRule="auto"/>
        <w:jc w:val="center"/>
        <w:rPr>
          <w:rFonts w:ascii="Times New Roman" w:eastAsia="Calibri" w:hAnsi="Times New Roman" w:cs="Times New Roman"/>
          <w:b/>
          <w:bCs/>
          <w:sz w:val="24"/>
          <w:szCs w:val="24"/>
        </w:rPr>
      </w:pPr>
      <w:r w:rsidRPr="003508FD">
        <w:rPr>
          <w:rFonts w:ascii="Times New Roman" w:eastAsia="Calibri" w:hAnsi="Times New Roman" w:cs="Times New Roman"/>
          <w:b/>
          <w:bCs/>
          <w:sz w:val="24"/>
          <w:szCs w:val="24"/>
        </w:rPr>
        <w:t>ДК 021:2015</w:t>
      </w:r>
      <w:r w:rsidR="00B64B54" w:rsidRPr="003508FD">
        <w:rPr>
          <w:rFonts w:ascii="Times New Roman" w:eastAsia="Calibri" w:hAnsi="Times New Roman" w:cs="Times New Roman"/>
          <w:b/>
          <w:bCs/>
          <w:sz w:val="24"/>
          <w:szCs w:val="24"/>
        </w:rPr>
        <w:t xml:space="preserve"> </w:t>
      </w:r>
      <w:r w:rsidR="007D0007" w:rsidRPr="00996CAE">
        <w:rPr>
          <w:rFonts w:ascii="Times New Roman" w:eastAsia="Calibri" w:hAnsi="Times New Roman" w:cs="Times New Roman"/>
          <w:b/>
          <w:bCs/>
          <w:sz w:val="24"/>
          <w:szCs w:val="24"/>
        </w:rPr>
        <w:t>09130000-9 Нафта і дистиляти (Бензин А-95; Дизельне паливо)</w:t>
      </w:r>
    </w:p>
    <w:p w:rsidR="004971A6" w:rsidRPr="00996CAE" w:rsidRDefault="007D0007" w:rsidP="00D56D6B">
      <w:pPr>
        <w:spacing w:after="0" w:line="240" w:lineRule="auto"/>
        <w:jc w:val="center"/>
        <w:rPr>
          <w:rFonts w:ascii="Times New Roman" w:eastAsia="Times New Roman" w:hAnsi="Times New Roman" w:cs="Times New Roman"/>
          <w:kern w:val="2"/>
          <w:sz w:val="24"/>
          <w:szCs w:val="24"/>
          <w:lang w:eastAsia="uk-UA"/>
        </w:rPr>
      </w:pPr>
      <w:r w:rsidRPr="00996CAE">
        <w:rPr>
          <w:rFonts w:ascii="Times New Roman" w:eastAsia="Times New Roman" w:hAnsi="Times New Roman" w:cs="Times New Roman"/>
          <w:kern w:val="2"/>
          <w:sz w:val="24"/>
          <w:szCs w:val="24"/>
          <w:lang w:eastAsia="uk-UA"/>
        </w:rPr>
        <w:t>Товар повинен відповідати діючим державним стандартам (ДСТУ)</w:t>
      </w:r>
    </w:p>
    <w:tbl>
      <w:tblPr>
        <w:tblStyle w:val="a3"/>
        <w:tblW w:w="10485" w:type="dxa"/>
        <w:tblLook w:val="04A0" w:firstRow="1" w:lastRow="0" w:firstColumn="1" w:lastColumn="0" w:noHBand="0" w:noVBand="1"/>
      </w:tblPr>
      <w:tblGrid>
        <w:gridCol w:w="2518"/>
        <w:gridCol w:w="1418"/>
        <w:gridCol w:w="2126"/>
        <w:gridCol w:w="2577"/>
        <w:gridCol w:w="1846"/>
      </w:tblGrid>
      <w:tr w:rsidR="008E790B" w:rsidRPr="00996CAE" w:rsidTr="007D0007">
        <w:tc>
          <w:tcPr>
            <w:tcW w:w="2518" w:type="dxa"/>
          </w:tcPr>
          <w:p w:rsidR="008E790B" w:rsidRPr="00996CAE" w:rsidRDefault="007D0007" w:rsidP="000019A5">
            <w:pPr>
              <w:jc w:val="center"/>
              <w:rPr>
                <w:rFonts w:ascii="Times New Roman" w:hAnsi="Times New Roman" w:cs="Times New Roman"/>
                <w:b/>
                <w:bCs/>
              </w:rPr>
            </w:pPr>
            <w:r w:rsidRPr="00996CAE">
              <w:rPr>
                <w:rFonts w:ascii="Times New Roman" w:hAnsi="Times New Roman" w:cs="Times New Roman"/>
                <w:b/>
                <w:color w:val="000000"/>
              </w:rPr>
              <w:t>Найменування предмету закупівлі</w:t>
            </w:r>
          </w:p>
        </w:tc>
        <w:tc>
          <w:tcPr>
            <w:tcW w:w="1418" w:type="dxa"/>
          </w:tcPr>
          <w:p w:rsidR="008E790B" w:rsidRPr="00996CAE" w:rsidRDefault="007D0007" w:rsidP="000019A5">
            <w:pPr>
              <w:jc w:val="center"/>
              <w:rPr>
                <w:rFonts w:ascii="Times New Roman" w:hAnsi="Times New Roman" w:cs="Times New Roman"/>
                <w:b/>
                <w:bCs/>
              </w:rPr>
            </w:pPr>
            <w:r w:rsidRPr="00996CAE">
              <w:rPr>
                <w:rFonts w:ascii="Times New Roman" w:hAnsi="Times New Roman" w:cs="Times New Roman"/>
                <w:b/>
                <w:color w:val="000000"/>
              </w:rPr>
              <w:t>Один. виміру (літри)</w:t>
            </w:r>
          </w:p>
        </w:tc>
        <w:tc>
          <w:tcPr>
            <w:tcW w:w="2126" w:type="dxa"/>
          </w:tcPr>
          <w:p w:rsidR="008E790B" w:rsidRPr="00996CAE" w:rsidRDefault="007D0007" w:rsidP="000019A5">
            <w:pPr>
              <w:jc w:val="center"/>
              <w:rPr>
                <w:rFonts w:ascii="Times New Roman" w:hAnsi="Times New Roman" w:cs="Times New Roman"/>
                <w:b/>
                <w:bCs/>
              </w:rPr>
            </w:pPr>
            <w:r w:rsidRPr="00996CAE">
              <w:rPr>
                <w:rFonts w:ascii="Times New Roman" w:hAnsi="Times New Roman" w:cs="Times New Roman"/>
                <w:b/>
                <w:color w:val="000000"/>
              </w:rPr>
              <w:t>Кількість предмету закупівлі</w:t>
            </w:r>
          </w:p>
        </w:tc>
        <w:tc>
          <w:tcPr>
            <w:tcW w:w="2577" w:type="dxa"/>
          </w:tcPr>
          <w:p w:rsidR="008E790B" w:rsidRPr="00996CAE" w:rsidRDefault="007D0007" w:rsidP="000019A5">
            <w:pPr>
              <w:jc w:val="center"/>
              <w:rPr>
                <w:rFonts w:ascii="Times New Roman" w:hAnsi="Times New Roman" w:cs="Times New Roman"/>
                <w:b/>
                <w:bCs/>
              </w:rPr>
            </w:pPr>
            <w:r w:rsidRPr="00996CAE">
              <w:rPr>
                <w:rFonts w:ascii="Times New Roman" w:hAnsi="Times New Roman" w:cs="Times New Roman"/>
                <w:b/>
                <w:color w:val="000000"/>
              </w:rPr>
              <w:t>Умови поставки</w:t>
            </w:r>
          </w:p>
        </w:tc>
        <w:tc>
          <w:tcPr>
            <w:tcW w:w="1846" w:type="dxa"/>
          </w:tcPr>
          <w:p w:rsidR="008E790B" w:rsidRPr="00996CAE" w:rsidRDefault="008E790B" w:rsidP="000019A5">
            <w:pPr>
              <w:jc w:val="center"/>
              <w:rPr>
                <w:rFonts w:ascii="Times New Roman" w:hAnsi="Times New Roman" w:cs="Times New Roman"/>
                <w:b/>
                <w:bCs/>
              </w:rPr>
            </w:pPr>
            <w:r w:rsidRPr="00996CAE">
              <w:rPr>
                <w:rFonts w:ascii="Times New Roman" w:hAnsi="Times New Roman" w:cs="Times New Roman"/>
                <w:b/>
                <w:bCs/>
              </w:rPr>
              <w:t>Відповідність ()</w:t>
            </w:r>
          </w:p>
        </w:tc>
      </w:tr>
      <w:tr w:rsidR="007D0007" w:rsidRPr="00996CAE" w:rsidTr="00926288">
        <w:trPr>
          <w:trHeight w:val="719"/>
        </w:trPr>
        <w:tc>
          <w:tcPr>
            <w:tcW w:w="2518" w:type="dxa"/>
            <w:vAlign w:val="center"/>
          </w:tcPr>
          <w:p w:rsidR="007D0007" w:rsidRPr="00996CAE" w:rsidRDefault="007D0007" w:rsidP="002B6DCD">
            <w:pPr>
              <w:pStyle w:val="a5"/>
              <w:spacing w:before="0" w:beforeAutospacing="0" w:after="0" w:afterAutospacing="0"/>
              <w:rPr>
                <w:kern w:val="2"/>
                <w:lang w:eastAsia="ru-RU"/>
              </w:rPr>
            </w:pPr>
            <w:r w:rsidRPr="00996CAE">
              <w:rPr>
                <w:kern w:val="2"/>
                <w:lang w:eastAsia="ru-RU"/>
              </w:rPr>
              <w:t>Бензин А-95</w:t>
            </w:r>
          </w:p>
        </w:tc>
        <w:tc>
          <w:tcPr>
            <w:tcW w:w="1418" w:type="dxa"/>
            <w:vAlign w:val="center"/>
          </w:tcPr>
          <w:p w:rsidR="007D0007" w:rsidRPr="00996CAE" w:rsidRDefault="007D0007" w:rsidP="002B6DCD">
            <w:pPr>
              <w:suppressAutoHyphens/>
              <w:spacing w:line="256" w:lineRule="auto"/>
              <w:ind w:left="-20"/>
              <w:jc w:val="center"/>
              <w:rPr>
                <w:rFonts w:ascii="Times New Roman" w:hAnsi="Times New Roman" w:cs="Times New Roman"/>
                <w:kern w:val="2"/>
                <w:sz w:val="24"/>
                <w:szCs w:val="24"/>
                <w:lang w:eastAsia="ru-RU"/>
              </w:rPr>
            </w:pPr>
            <w:r w:rsidRPr="00996CAE">
              <w:rPr>
                <w:rFonts w:ascii="Times New Roman" w:hAnsi="Times New Roman" w:cs="Times New Roman"/>
                <w:kern w:val="2"/>
                <w:sz w:val="24"/>
                <w:szCs w:val="24"/>
                <w:lang w:eastAsia="ru-RU"/>
              </w:rPr>
              <w:t>л</w:t>
            </w:r>
          </w:p>
        </w:tc>
        <w:tc>
          <w:tcPr>
            <w:tcW w:w="2126" w:type="dxa"/>
            <w:vAlign w:val="center"/>
          </w:tcPr>
          <w:p w:rsidR="007D0007" w:rsidRPr="00996CAE" w:rsidRDefault="007D0007" w:rsidP="002B6DCD">
            <w:pPr>
              <w:suppressAutoHyphens/>
              <w:spacing w:line="256" w:lineRule="auto"/>
              <w:jc w:val="center"/>
              <w:rPr>
                <w:rFonts w:ascii="Times New Roman" w:hAnsi="Times New Roman" w:cs="Times New Roman"/>
                <w:kern w:val="2"/>
                <w:sz w:val="24"/>
                <w:szCs w:val="24"/>
                <w:lang w:eastAsia="ru-RU"/>
              </w:rPr>
            </w:pPr>
            <w:r w:rsidRPr="00996CAE">
              <w:rPr>
                <w:rFonts w:ascii="Times New Roman" w:hAnsi="Times New Roman" w:cs="Times New Roman"/>
                <w:kern w:val="2"/>
                <w:sz w:val="24"/>
                <w:szCs w:val="24"/>
                <w:lang w:eastAsia="ru-RU"/>
              </w:rPr>
              <w:t>1600</w:t>
            </w:r>
          </w:p>
        </w:tc>
        <w:tc>
          <w:tcPr>
            <w:tcW w:w="2577" w:type="dxa"/>
            <w:vAlign w:val="center"/>
          </w:tcPr>
          <w:p w:rsidR="007D0007" w:rsidRPr="00996CAE" w:rsidRDefault="007D0007" w:rsidP="007D0007">
            <w:pPr>
              <w:jc w:val="center"/>
              <w:rPr>
                <w:rFonts w:ascii="Times New Roman" w:hAnsi="Times New Roman" w:cs="Times New Roman"/>
                <w:b/>
                <w:bCs/>
                <w:sz w:val="24"/>
                <w:szCs w:val="24"/>
              </w:rPr>
            </w:pPr>
            <w:r w:rsidRPr="00996CAE">
              <w:rPr>
                <w:rFonts w:ascii="Times New Roman" w:hAnsi="Times New Roman" w:cs="Times New Roman"/>
                <w:color w:val="000000"/>
                <w:sz w:val="24"/>
                <w:szCs w:val="24"/>
              </w:rPr>
              <w:t>в талонах</w:t>
            </w:r>
          </w:p>
        </w:tc>
        <w:tc>
          <w:tcPr>
            <w:tcW w:w="1846" w:type="dxa"/>
          </w:tcPr>
          <w:p w:rsidR="007D0007" w:rsidRPr="00996CAE" w:rsidRDefault="007D0007" w:rsidP="000019A5">
            <w:pPr>
              <w:jc w:val="center"/>
              <w:rPr>
                <w:rFonts w:ascii="Times New Roman" w:hAnsi="Times New Roman" w:cs="Times New Roman"/>
                <w:b/>
                <w:bCs/>
                <w:sz w:val="28"/>
                <w:szCs w:val="28"/>
              </w:rPr>
            </w:pPr>
          </w:p>
        </w:tc>
      </w:tr>
      <w:tr w:rsidR="007D0007" w:rsidTr="00926288">
        <w:trPr>
          <w:trHeight w:val="701"/>
        </w:trPr>
        <w:tc>
          <w:tcPr>
            <w:tcW w:w="2518" w:type="dxa"/>
            <w:vAlign w:val="center"/>
          </w:tcPr>
          <w:p w:rsidR="007D0007" w:rsidRPr="00996CAE" w:rsidRDefault="007D0007" w:rsidP="002B6DCD">
            <w:pPr>
              <w:pStyle w:val="a5"/>
              <w:spacing w:before="0" w:beforeAutospacing="0" w:after="0" w:afterAutospacing="0"/>
              <w:rPr>
                <w:kern w:val="2"/>
                <w:lang w:eastAsia="ru-RU"/>
              </w:rPr>
            </w:pPr>
            <w:r w:rsidRPr="00996CAE">
              <w:rPr>
                <w:kern w:val="2"/>
                <w:lang w:eastAsia="ru-RU"/>
              </w:rPr>
              <w:t>Дизельне паливо</w:t>
            </w:r>
          </w:p>
        </w:tc>
        <w:tc>
          <w:tcPr>
            <w:tcW w:w="1418" w:type="dxa"/>
            <w:vAlign w:val="center"/>
          </w:tcPr>
          <w:p w:rsidR="007D0007" w:rsidRPr="00996CAE" w:rsidRDefault="007D0007" w:rsidP="002B6DCD">
            <w:pPr>
              <w:suppressAutoHyphens/>
              <w:spacing w:line="256" w:lineRule="auto"/>
              <w:ind w:left="-20"/>
              <w:jc w:val="center"/>
              <w:rPr>
                <w:rFonts w:ascii="Times New Roman" w:hAnsi="Times New Roman" w:cs="Times New Roman"/>
                <w:kern w:val="2"/>
                <w:sz w:val="24"/>
                <w:szCs w:val="24"/>
                <w:lang w:eastAsia="ru-RU"/>
              </w:rPr>
            </w:pPr>
            <w:r w:rsidRPr="00996CAE">
              <w:rPr>
                <w:rFonts w:ascii="Times New Roman" w:hAnsi="Times New Roman" w:cs="Times New Roman"/>
                <w:kern w:val="2"/>
                <w:sz w:val="24"/>
                <w:szCs w:val="24"/>
                <w:lang w:eastAsia="ru-RU"/>
              </w:rPr>
              <w:t>л</w:t>
            </w:r>
          </w:p>
        </w:tc>
        <w:tc>
          <w:tcPr>
            <w:tcW w:w="2126" w:type="dxa"/>
            <w:vAlign w:val="center"/>
          </w:tcPr>
          <w:p w:rsidR="007D0007" w:rsidRPr="00996CAE" w:rsidRDefault="007D0007" w:rsidP="002B6DCD">
            <w:pPr>
              <w:suppressAutoHyphens/>
              <w:spacing w:line="256" w:lineRule="auto"/>
              <w:jc w:val="center"/>
              <w:rPr>
                <w:rFonts w:ascii="Times New Roman" w:hAnsi="Times New Roman" w:cs="Times New Roman"/>
                <w:kern w:val="2"/>
                <w:sz w:val="24"/>
                <w:szCs w:val="24"/>
                <w:lang w:eastAsia="ru-RU"/>
              </w:rPr>
            </w:pPr>
            <w:r w:rsidRPr="00996CAE">
              <w:rPr>
                <w:rFonts w:ascii="Times New Roman" w:hAnsi="Times New Roman" w:cs="Times New Roman"/>
                <w:kern w:val="2"/>
                <w:sz w:val="24"/>
                <w:szCs w:val="24"/>
                <w:lang w:eastAsia="ru-RU"/>
              </w:rPr>
              <w:t>900</w:t>
            </w:r>
          </w:p>
        </w:tc>
        <w:tc>
          <w:tcPr>
            <w:tcW w:w="2577" w:type="dxa"/>
            <w:vAlign w:val="center"/>
          </w:tcPr>
          <w:p w:rsidR="007D0007" w:rsidRPr="007D0007" w:rsidRDefault="007D0007" w:rsidP="007D0007">
            <w:pPr>
              <w:jc w:val="center"/>
              <w:rPr>
                <w:rFonts w:ascii="Times New Roman" w:hAnsi="Times New Roman" w:cs="Times New Roman"/>
                <w:b/>
                <w:bCs/>
                <w:sz w:val="24"/>
                <w:szCs w:val="24"/>
              </w:rPr>
            </w:pPr>
            <w:r w:rsidRPr="00996CAE">
              <w:rPr>
                <w:rFonts w:ascii="Times New Roman" w:hAnsi="Times New Roman" w:cs="Times New Roman"/>
                <w:color w:val="000000"/>
                <w:sz w:val="24"/>
                <w:szCs w:val="24"/>
              </w:rPr>
              <w:t>в талонах</w:t>
            </w:r>
          </w:p>
        </w:tc>
        <w:tc>
          <w:tcPr>
            <w:tcW w:w="1846" w:type="dxa"/>
          </w:tcPr>
          <w:p w:rsidR="007D0007" w:rsidRDefault="007D0007" w:rsidP="000019A5">
            <w:pPr>
              <w:jc w:val="center"/>
              <w:rPr>
                <w:rFonts w:ascii="Times New Roman" w:hAnsi="Times New Roman" w:cs="Times New Roman"/>
                <w:b/>
                <w:bCs/>
                <w:sz w:val="28"/>
                <w:szCs w:val="28"/>
              </w:rPr>
            </w:pPr>
          </w:p>
        </w:tc>
      </w:tr>
    </w:tbl>
    <w:p w:rsidR="00E57530" w:rsidRPr="00953B9B" w:rsidRDefault="00E57530" w:rsidP="00A25B3C">
      <w:pPr>
        <w:spacing w:after="0" w:line="240" w:lineRule="auto"/>
        <w:jc w:val="center"/>
        <w:rPr>
          <w:rFonts w:ascii="Times New Roman" w:eastAsia="Times New Roman" w:hAnsi="Times New Roman" w:cs="Times New Roman"/>
          <w:b/>
          <w:bCs/>
          <w:sz w:val="20"/>
          <w:szCs w:val="20"/>
          <w:lang w:eastAsia="ru-RU"/>
        </w:rPr>
      </w:pPr>
    </w:p>
    <w:bookmarkEnd w:id="10"/>
    <w:p w:rsidR="005668A0" w:rsidRDefault="007D0007" w:rsidP="00153F51">
      <w:pPr>
        <w:suppressAutoHyphens/>
        <w:spacing w:after="0" w:line="240" w:lineRule="auto"/>
        <w:jc w:val="both"/>
        <w:rPr>
          <w:rFonts w:ascii="Times New Roman" w:hAnsi="Times New Roman"/>
          <w:i/>
          <w:iCs/>
          <w:kern w:val="2"/>
          <w:lang w:eastAsia="uk-UA"/>
        </w:rPr>
      </w:pPr>
      <w:r w:rsidRPr="007D0007">
        <w:rPr>
          <w:rFonts w:ascii="Times New Roman" w:hAnsi="Times New Roman"/>
          <w:i/>
          <w:iCs/>
          <w:kern w:val="2"/>
          <w:lang w:eastAsia="uk-UA"/>
        </w:rPr>
        <w:t>Учасник визначає ціну з урахуванням усіх своїх витрат, податків і зборів, що сплачуються або мають бути сплачені, у тому числі на транспортування до місця поставки.</w:t>
      </w:r>
    </w:p>
    <w:p w:rsidR="00926288" w:rsidRDefault="00926288" w:rsidP="00153F51">
      <w:pPr>
        <w:suppressAutoHyphens/>
        <w:spacing w:after="0" w:line="240" w:lineRule="auto"/>
        <w:jc w:val="both"/>
        <w:rPr>
          <w:rFonts w:ascii="Times New Roman" w:hAnsi="Times New Roman"/>
          <w:i/>
          <w:iCs/>
          <w:kern w:val="2"/>
          <w:lang w:eastAsia="uk-UA"/>
        </w:rPr>
      </w:pPr>
    </w:p>
    <w:p w:rsidR="00926288" w:rsidRPr="00926288" w:rsidRDefault="00926288" w:rsidP="00D56D6B">
      <w:pPr>
        <w:pStyle w:val="a4"/>
        <w:numPr>
          <w:ilvl w:val="0"/>
          <w:numId w:val="11"/>
        </w:numPr>
        <w:suppressAutoHyphens/>
        <w:spacing w:after="0"/>
        <w:ind w:left="0" w:firstLine="284"/>
        <w:jc w:val="both"/>
        <w:rPr>
          <w:rFonts w:ascii="Times New Roman" w:hAnsi="Times New Roman"/>
          <w:iCs/>
          <w:kern w:val="2"/>
          <w:sz w:val="24"/>
          <w:szCs w:val="24"/>
          <w:lang w:eastAsia="uk-UA"/>
        </w:rPr>
      </w:pPr>
      <w:r w:rsidRPr="00926288">
        <w:rPr>
          <w:rFonts w:ascii="Times New Roman" w:hAnsi="Times New Roman"/>
          <w:iCs/>
          <w:kern w:val="2"/>
          <w:sz w:val="24"/>
          <w:szCs w:val="24"/>
          <w:lang w:eastAsia="uk-UA"/>
        </w:rPr>
        <w:t xml:space="preserve">Постачальник повинен гарантувати розгалужену мережу заправних станцій на всій території </w:t>
      </w:r>
      <w:r w:rsidR="00F93A12">
        <w:rPr>
          <w:rFonts w:ascii="Times New Roman" w:hAnsi="Times New Roman"/>
          <w:iCs/>
          <w:kern w:val="2"/>
          <w:sz w:val="24"/>
          <w:szCs w:val="24"/>
          <w:lang w:eastAsia="uk-UA"/>
        </w:rPr>
        <w:t>України та Тернопільській</w:t>
      </w:r>
      <w:r w:rsidRPr="00926288">
        <w:rPr>
          <w:rFonts w:ascii="Times New Roman" w:hAnsi="Times New Roman"/>
          <w:iCs/>
          <w:kern w:val="2"/>
          <w:sz w:val="24"/>
          <w:szCs w:val="24"/>
          <w:lang w:eastAsia="uk-UA"/>
        </w:rPr>
        <w:t xml:space="preserve"> області, в тому числі: містах </w:t>
      </w:r>
      <w:proofErr w:type="spellStart"/>
      <w:r w:rsidRPr="00926288">
        <w:rPr>
          <w:rFonts w:ascii="Times New Roman" w:hAnsi="Times New Roman"/>
          <w:iCs/>
          <w:kern w:val="2"/>
          <w:sz w:val="24"/>
          <w:szCs w:val="24"/>
          <w:lang w:eastAsia="uk-UA"/>
        </w:rPr>
        <w:t>Бучач</w:t>
      </w:r>
      <w:proofErr w:type="spellEnd"/>
      <w:r w:rsidRPr="00926288">
        <w:rPr>
          <w:rFonts w:ascii="Times New Roman" w:hAnsi="Times New Roman"/>
          <w:iCs/>
          <w:kern w:val="2"/>
          <w:sz w:val="24"/>
          <w:szCs w:val="24"/>
          <w:lang w:eastAsia="uk-UA"/>
        </w:rPr>
        <w:t xml:space="preserve">, Бережани, </w:t>
      </w:r>
      <w:r w:rsidR="00D56D6B">
        <w:rPr>
          <w:rFonts w:ascii="Times New Roman" w:hAnsi="Times New Roman"/>
          <w:iCs/>
          <w:kern w:val="2"/>
          <w:sz w:val="24"/>
          <w:szCs w:val="24"/>
          <w:lang w:eastAsia="uk-UA"/>
        </w:rPr>
        <w:t>Кременець, Теребо</w:t>
      </w:r>
      <w:r w:rsidRPr="00926288">
        <w:rPr>
          <w:rFonts w:ascii="Times New Roman" w:hAnsi="Times New Roman"/>
          <w:iCs/>
          <w:kern w:val="2"/>
          <w:sz w:val="24"/>
          <w:szCs w:val="24"/>
          <w:lang w:eastAsia="uk-UA"/>
        </w:rPr>
        <w:t>вля</w:t>
      </w:r>
      <w:r w:rsidR="00D56D6B">
        <w:rPr>
          <w:rFonts w:ascii="Times New Roman" w:hAnsi="Times New Roman"/>
          <w:iCs/>
          <w:kern w:val="2"/>
          <w:sz w:val="24"/>
          <w:szCs w:val="24"/>
          <w:lang w:eastAsia="uk-UA"/>
        </w:rPr>
        <w:t>.</w:t>
      </w:r>
    </w:p>
    <w:p w:rsidR="007D0007" w:rsidRPr="000600A8" w:rsidRDefault="00926288" w:rsidP="000600A8">
      <w:pPr>
        <w:suppressAutoHyphens/>
        <w:spacing w:after="0"/>
        <w:ind w:firstLine="284"/>
        <w:rPr>
          <w:rFonts w:ascii="Times New Roman" w:hAnsi="Times New Roman" w:cs="Times New Roman"/>
          <w:sz w:val="24"/>
          <w:szCs w:val="24"/>
        </w:rPr>
      </w:pPr>
      <w:r w:rsidRPr="00926288">
        <w:rPr>
          <w:rFonts w:ascii="Times New Roman" w:hAnsi="Times New Roman"/>
          <w:iCs/>
          <w:kern w:val="2"/>
          <w:sz w:val="24"/>
          <w:szCs w:val="24"/>
          <w:lang w:eastAsia="uk-UA"/>
        </w:rPr>
        <w:t>Усі АЗС мають бути розташовані на відстані не більше 10 км від вказаних населених пунктів</w:t>
      </w:r>
      <w:r w:rsidR="000600A8">
        <w:rPr>
          <w:rFonts w:ascii="Times New Roman" w:hAnsi="Times New Roman"/>
          <w:iCs/>
          <w:kern w:val="2"/>
          <w:sz w:val="24"/>
          <w:szCs w:val="24"/>
          <w:lang w:eastAsia="uk-UA"/>
        </w:rPr>
        <w:t xml:space="preserve">, а </w:t>
      </w:r>
      <w:r w:rsidR="00513A68">
        <w:rPr>
          <w:rFonts w:ascii="Times New Roman" w:hAnsi="Times New Roman"/>
          <w:iCs/>
          <w:kern w:val="2"/>
          <w:sz w:val="24"/>
          <w:szCs w:val="24"/>
          <w:lang w:eastAsia="uk-UA"/>
        </w:rPr>
        <w:t xml:space="preserve">також </w:t>
      </w:r>
      <w:r w:rsidR="000600A8" w:rsidRPr="00565A74">
        <w:rPr>
          <w:rFonts w:ascii="Times New Roman" w:hAnsi="Times New Roman" w:cs="Times New Roman"/>
          <w:sz w:val="24"/>
          <w:szCs w:val="24"/>
        </w:rPr>
        <w:t>від  місцезнаходження Замовника</w:t>
      </w:r>
      <w:r w:rsidR="000600A8">
        <w:rPr>
          <w:rFonts w:ascii="Times New Roman" w:hAnsi="Times New Roman" w:cs="Times New Roman"/>
          <w:sz w:val="24"/>
          <w:szCs w:val="24"/>
        </w:rPr>
        <w:t xml:space="preserve"> (м. Тернопіль вул. Князя Острозького,68) </w:t>
      </w:r>
      <w:r w:rsidRPr="00926288">
        <w:rPr>
          <w:rFonts w:ascii="Times New Roman" w:hAnsi="Times New Roman"/>
          <w:iCs/>
          <w:kern w:val="2"/>
          <w:sz w:val="24"/>
          <w:szCs w:val="24"/>
          <w:lang w:eastAsia="uk-UA"/>
        </w:rPr>
        <w:t>.</w:t>
      </w:r>
    </w:p>
    <w:p w:rsidR="004971A6" w:rsidRPr="00926288" w:rsidRDefault="004971A6" w:rsidP="00D56D6B">
      <w:pPr>
        <w:pStyle w:val="a4"/>
        <w:numPr>
          <w:ilvl w:val="0"/>
          <w:numId w:val="11"/>
        </w:numPr>
        <w:suppressAutoHyphens/>
        <w:spacing w:after="0"/>
        <w:ind w:left="0" w:firstLine="284"/>
        <w:jc w:val="both"/>
        <w:rPr>
          <w:rFonts w:ascii="Times New Roman" w:eastAsia="Times New Roman" w:hAnsi="Times New Roman" w:cs="Times New Roman"/>
          <w:kern w:val="2"/>
          <w:sz w:val="24"/>
          <w:szCs w:val="24"/>
          <w:lang w:eastAsia="uk-UA"/>
        </w:rPr>
      </w:pPr>
      <w:r w:rsidRPr="00926288">
        <w:rPr>
          <w:rFonts w:ascii="Times New Roman" w:eastAsia="Times New Roman" w:hAnsi="Times New Roman" w:cs="Times New Roman"/>
          <w:kern w:val="2"/>
          <w:sz w:val="24"/>
          <w:szCs w:val="24"/>
          <w:lang w:eastAsia="uk-UA"/>
        </w:rPr>
        <w:t>Для підтвердження інформації про необхідні технічні, якісні та кількісні характеристики предмета закупівлі учасник при поставці товару подає копії сертифікатів відповідності та паспортів якості із визначенням технічних та якісних характеристик на запропонований товар.</w:t>
      </w:r>
    </w:p>
    <w:p w:rsidR="004971A6" w:rsidRPr="00926288" w:rsidRDefault="004971A6" w:rsidP="00D56D6B">
      <w:pPr>
        <w:pStyle w:val="a4"/>
        <w:numPr>
          <w:ilvl w:val="0"/>
          <w:numId w:val="11"/>
        </w:numPr>
        <w:suppressAutoHyphens/>
        <w:spacing w:after="0"/>
        <w:ind w:left="0" w:firstLine="284"/>
        <w:jc w:val="both"/>
        <w:rPr>
          <w:rFonts w:ascii="Times New Roman" w:eastAsia="Times New Roman" w:hAnsi="Times New Roman" w:cs="Times New Roman"/>
          <w:kern w:val="2"/>
          <w:sz w:val="24"/>
          <w:szCs w:val="24"/>
          <w:lang w:eastAsia="uk-UA"/>
        </w:rPr>
      </w:pPr>
      <w:r w:rsidRPr="00926288">
        <w:rPr>
          <w:rFonts w:ascii="Times New Roman" w:eastAsia="Times New Roman" w:hAnsi="Times New Roman" w:cs="Times New Roman"/>
          <w:kern w:val="2"/>
          <w:sz w:val="24"/>
          <w:szCs w:val="24"/>
          <w:lang w:eastAsia="uk-UA"/>
        </w:rPr>
        <w:t>Учасник повинен надати у складі пропозиції копії ліцензій, завірених печаткою учасника, щодо здійснення господарської діяльності (ліцензії на право оптової та/або роздрібної торгівлі паливно-мастильними матеріалами).</w:t>
      </w:r>
    </w:p>
    <w:p w:rsidR="004971A6" w:rsidRPr="00926288" w:rsidRDefault="004971A6" w:rsidP="00D56D6B">
      <w:pPr>
        <w:pStyle w:val="a4"/>
        <w:numPr>
          <w:ilvl w:val="0"/>
          <w:numId w:val="11"/>
        </w:numPr>
        <w:suppressAutoHyphens/>
        <w:spacing w:after="0"/>
        <w:ind w:left="0" w:firstLine="284"/>
        <w:jc w:val="both"/>
        <w:rPr>
          <w:rFonts w:ascii="Times New Roman" w:eastAsia="Times New Roman" w:hAnsi="Times New Roman" w:cs="Times New Roman"/>
          <w:kern w:val="2"/>
          <w:sz w:val="24"/>
          <w:szCs w:val="24"/>
          <w:lang w:eastAsia="uk-UA"/>
        </w:rPr>
      </w:pPr>
      <w:r w:rsidRPr="00926288">
        <w:rPr>
          <w:rFonts w:ascii="Times New Roman" w:eastAsia="Times New Roman" w:hAnsi="Times New Roman" w:cs="Times New Roman"/>
          <w:kern w:val="2"/>
          <w:sz w:val="24"/>
          <w:szCs w:val="24"/>
          <w:lang w:eastAsia="uk-UA"/>
        </w:rPr>
        <w:t>Бензин А-95, та дизельне паливо повинні відповідати діючим державним стандартам, технічним умовам та чинному законодавству України щодо показників якості такого виду товару.</w:t>
      </w:r>
    </w:p>
    <w:p w:rsidR="004971A6" w:rsidRPr="00926288" w:rsidRDefault="004971A6" w:rsidP="00D56D6B">
      <w:pPr>
        <w:pStyle w:val="a4"/>
        <w:numPr>
          <w:ilvl w:val="0"/>
          <w:numId w:val="11"/>
        </w:numPr>
        <w:suppressAutoHyphens/>
        <w:spacing w:after="0"/>
        <w:ind w:left="0" w:firstLine="284"/>
        <w:jc w:val="both"/>
        <w:rPr>
          <w:rFonts w:ascii="Times New Roman" w:hAnsi="Times New Roman"/>
          <w:iCs/>
          <w:kern w:val="2"/>
          <w:sz w:val="24"/>
          <w:szCs w:val="24"/>
          <w:lang w:eastAsia="uk-UA"/>
        </w:rPr>
      </w:pPr>
      <w:r w:rsidRPr="00926288">
        <w:rPr>
          <w:rFonts w:ascii="Times New Roman" w:eastAsia="Times New Roman" w:hAnsi="Times New Roman" w:cs="Times New Roman"/>
          <w:kern w:val="2"/>
          <w:sz w:val="24"/>
          <w:szCs w:val="24"/>
          <w:lang w:eastAsia="uk-UA"/>
        </w:rPr>
        <w:t xml:space="preserve">  </w:t>
      </w:r>
      <w:r w:rsidRPr="00926288">
        <w:rPr>
          <w:rFonts w:ascii="Times New Roman" w:hAnsi="Times New Roman"/>
          <w:iCs/>
          <w:kern w:val="2"/>
          <w:sz w:val="24"/>
          <w:szCs w:val="24"/>
          <w:lang w:eastAsia="uk-UA"/>
        </w:rPr>
        <w:t>Термін дії талонів (номіналом 10л. та 20л.) на паливо повинно бути не менше 92-х. днів, з можливістю обміну їх на нові талони з новим строком дії при його закінченні. Талони повинні бути дійсні на всій території України</w:t>
      </w:r>
      <w:r w:rsidR="00D56D6B">
        <w:rPr>
          <w:rFonts w:ascii="Times New Roman" w:hAnsi="Times New Roman"/>
          <w:iCs/>
          <w:kern w:val="2"/>
          <w:sz w:val="24"/>
          <w:szCs w:val="24"/>
          <w:lang w:eastAsia="uk-UA"/>
        </w:rPr>
        <w:t xml:space="preserve"> (надати гарантійний лист)</w:t>
      </w:r>
      <w:r w:rsidRPr="00926288">
        <w:rPr>
          <w:rFonts w:ascii="Times New Roman" w:hAnsi="Times New Roman"/>
          <w:iCs/>
          <w:kern w:val="2"/>
          <w:sz w:val="24"/>
          <w:szCs w:val="24"/>
          <w:lang w:eastAsia="uk-UA"/>
        </w:rPr>
        <w:t>.</w:t>
      </w:r>
    </w:p>
    <w:p w:rsidR="004971A6" w:rsidRPr="00926288" w:rsidRDefault="004971A6" w:rsidP="00D56D6B">
      <w:pPr>
        <w:pStyle w:val="a4"/>
        <w:numPr>
          <w:ilvl w:val="0"/>
          <w:numId w:val="11"/>
        </w:numPr>
        <w:suppressAutoHyphens/>
        <w:spacing w:after="0"/>
        <w:ind w:left="0" w:firstLine="284"/>
        <w:jc w:val="both"/>
        <w:rPr>
          <w:rFonts w:ascii="Times New Roman" w:hAnsi="Times New Roman"/>
          <w:iCs/>
          <w:kern w:val="2"/>
          <w:sz w:val="24"/>
          <w:szCs w:val="24"/>
          <w:lang w:eastAsia="uk-UA"/>
        </w:rPr>
      </w:pPr>
      <w:r w:rsidRPr="00926288">
        <w:rPr>
          <w:rFonts w:ascii="Times New Roman" w:hAnsi="Times New Roman"/>
          <w:iCs/>
          <w:kern w:val="2"/>
          <w:sz w:val="24"/>
          <w:szCs w:val="24"/>
          <w:lang w:eastAsia="uk-UA"/>
        </w:rPr>
        <w:t>Тал</w:t>
      </w:r>
      <w:r w:rsidR="00926288" w:rsidRPr="00926288">
        <w:rPr>
          <w:rFonts w:ascii="Times New Roman" w:hAnsi="Times New Roman"/>
          <w:iCs/>
          <w:kern w:val="2"/>
          <w:sz w:val="24"/>
          <w:szCs w:val="24"/>
          <w:lang w:eastAsia="uk-UA"/>
        </w:rPr>
        <w:t>они мають бути номіналом  10,</w:t>
      </w:r>
      <w:r w:rsidRPr="00926288">
        <w:rPr>
          <w:rFonts w:ascii="Times New Roman" w:hAnsi="Times New Roman"/>
          <w:iCs/>
          <w:kern w:val="2"/>
          <w:sz w:val="24"/>
          <w:szCs w:val="24"/>
          <w:lang w:eastAsia="uk-UA"/>
        </w:rPr>
        <w:t xml:space="preserve"> 20л та мати систему захисту. Учасник є емітентом талонів (надати гарантійний лист).</w:t>
      </w:r>
    </w:p>
    <w:p w:rsidR="004971A6" w:rsidRPr="00926288" w:rsidRDefault="004971A6" w:rsidP="00D56D6B">
      <w:pPr>
        <w:pStyle w:val="a4"/>
        <w:numPr>
          <w:ilvl w:val="0"/>
          <w:numId w:val="11"/>
        </w:numPr>
        <w:suppressAutoHyphens/>
        <w:spacing w:after="0"/>
        <w:ind w:left="0" w:firstLine="284"/>
        <w:jc w:val="both"/>
        <w:rPr>
          <w:rFonts w:ascii="Times New Roman" w:hAnsi="Times New Roman"/>
          <w:iCs/>
          <w:kern w:val="2"/>
          <w:sz w:val="24"/>
          <w:szCs w:val="24"/>
          <w:lang w:eastAsia="uk-UA"/>
        </w:rPr>
      </w:pPr>
      <w:r w:rsidRPr="00926288">
        <w:rPr>
          <w:rFonts w:ascii="Times New Roman" w:hAnsi="Times New Roman"/>
          <w:iCs/>
          <w:kern w:val="2"/>
          <w:sz w:val="24"/>
          <w:szCs w:val="24"/>
          <w:lang w:eastAsia="uk-UA"/>
        </w:rPr>
        <w:t>Учасник повинен надати в електронному (сканованому) вигляді в складі своєї пропозиції інформацію про мережу АЗС в межах Тернопільської області, на яких буде здійснюватися заправка за талонами (вказати адреси АЗС).</w:t>
      </w:r>
    </w:p>
    <w:p w:rsidR="00926288" w:rsidRPr="00926288" w:rsidRDefault="00926288" w:rsidP="00D56D6B">
      <w:pPr>
        <w:pStyle w:val="a4"/>
        <w:numPr>
          <w:ilvl w:val="0"/>
          <w:numId w:val="11"/>
        </w:numPr>
        <w:spacing w:before="100" w:beforeAutospacing="1" w:after="100" w:afterAutospacing="1"/>
        <w:ind w:left="0" w:firstLine="284"/>
        <w:rPr>
          <w:rFonts w:ascii="Times New Roman" w:eastAsia="Times New Roman" w:hAnsi="Times New Roman" w:cs="Times New Roman"/>
          <w:color w:val="000000"/>
          <w:sz w:val="24"/>
          <w:szCs w:val="24"/>
          <w:lang w:eastAsia="uk-UA"/>
        </w:rPr>
      </w:pPr>
      <w:r w:rsidRPr="00926288">
        <w:rPr>
          <w:rFonts w:ascii="Times New Roman" w:eastAsia="Times New Roman" w:hAnsi="Times New Roman" w:cs="Times New Roman"/>
          <w:color w:val="000000"/>
          <w:sz w:val="24"/>
          <w:szCs w:val="24"/>
          <w:lang w:eastAsia="uk-UA"/>
        </w:rPr>
        <w:t>Замовник залишає за собою право зменшити кількість товару після укладання договору, у разі зменшення бюджетного фінансування.</w:t>
      </w:r>
    </w:p>
    <w:p w:rsidR="00926288" w:rsidRPr="00926288" w:rsidRDefault="00926288" w:rsidP="00D56D6B">
      <w:pPr>
        <w:pStyle w:val="a4"/>
        <w:numPr>
          <w:ilvl w:val="0"/>
          <w:numId w:val="11"/>
        </w:numPr>
        <w:spacing w:before="100" w:beforeAutospacing="1" w:after="100" w:afterAutospacing="1"/>
        <w:ind w:left="0" w:firstLine="284"/>
        <w:rPr>
          <w:rFonts w:ascii="Times New Roman" w:eastAsia="Times New Roman" w:hAnsi="Times New Roman" w:cs="Times New Roman"/>
          <w:color w:val="000000"/>
          <w:sz w:val="24"/>
          <w:szCs w:val="24"/>
          <w:lang w:eastAsia="uk-UA"/>
        </w:rPr>
      </w:pPr>
      <w:r w:rsidRPr="00926288">
        <w:rPr>
          <w:rFonts w:ascii="Times New Roman" w:eastAsia="Times New Roman" w:hAnsi="Times New Roman" w:cs="Times New Roman"/>
          <w:color w:val="000000"/>
          <w:sz w:val="24"/>
          <w:szCs w:val="24"/>
          <w:lang w:eastAsia="uk-UA"/>
        </w:rPr>
        <w:t>Поставка товару здійснюється частинами, на протязі 2-х робочих днів з моменту отримання Постачальником заявки від Замовника.</w:t>
      </w:r>
    </w:p>
    <w:p w:rsidR="009E197F" w:rsidRPr="00953B9B" w:rsidRDefault="009E197F" w:rsidP="00C70325">
      <w:pPr>
        <w:tabs>
          <w:tab w:val="left" w:pos="-180"/>
          <w:tab w:val="left" w:pos="0"/>
          <w:tab w:val="left" w:pos="567"/>
        </w:tabs>
        <w:suppressAutoHyphens/>
        <w:spacing w:after="0"/>
        <w:jc w:val="both"/>
        <w:rPr>
          <w:rFonts w:ascii="Times New Roman" w:eastAsia="Times New Roman" w:hAnsi="Times New Roman" w:cs="Times New Roman"/>
          <w:kern w:val="2"/>
          <w:sz w:val="24"/>
          <w:szCs w:val="24"/>
          <w:lang w:eastAsia="uk-UA"/>
        </w:rPr>
      </w:pPr>
    </w:p>
    <w:p w:rsidR="009E197F" w:rsidRDefault="009E197F" w:rsidP="00C657DC">
      <w:pPr>
        <w:spacing w:after="0" w:line="240" w:lineRule="auto"/>
        <w:jc w:val="both"/>
        <w:rPr>
          <w:rFonts w:ascii="Times New Roman" w:eastAsia="Times New Roman" w:hAnsi="Times New Roman" w:cs="Times New Roman"/>
          <w:b/>
          <w:color w:val="000000"/>
          <w:lang w:eastAsia="ru-RU"/>
        </w:rPr>
      </w:pPr>
      <w:r w:rsidRPr="00953B9B">
        <w:rPr>
          <w:rFonts w:ascii="Times New Roman" w:eastAsia="Times New Roman" w:hAnsi="Times New Roman" w:cs="Times New Roman"/>
          <w:b/>
          <w:i/>
          <w:color w:val="000000"/>
          <w:lang w:eastAsia="ru-RU"/>
        </w:rPr>
        <w:t xml:space="preserve">Посада, прізвище, ініціали, власноручний підпис уповноваженої особи Учасника, завірені печаткою (у разі її використання). </w:t>
      </w:r>
      <w:r w:rsidRPr="00953B9B">
        <w:rPr>
          <w:rFonts w:ascii="Times New Roman" w:eastAsia="Times New Roman" w:hAnsi="Times New Roman" w:cs="Times New Roman"/>
          <w:b/>
          <w:color w:val="000000"/>
          <w:lang w:eastAsia="ru-RU"/>
        </w:rPr>
        <w:tab/>
      </w:r>
    </w:p>
    <w:p w:rsidR="00A25B3C" w:rsidRPr="00953B9B" w:rsidRDefault="00A25B3C" w:rsidP="00A25B3C">
      <w:pPr>
        <w:pBdr>
          <w:top w:val="nil"/>
          <w:left w:val="nil"/>
          <w:bottom w:val="nil"/>
          <w:right w:val="nil"/>
          <w:between w:val="nil"/>
        </w:pBdr>
        <w:spacing w:after="160" w:line="259" w:lineRule="auto"/>
        <w:jc w:val="center"/>
        <w:rPr>
          <w:rFonts w:ascii="Times New Roman" w:eastAsia="Calibri" w:hAnsi="Times New Roman" w:cs="Times New Roman"/>
          <w:b/>
          <w:i/>
          <w:color w:val="000000"/>
          <w:sz w:val="24"/>
          <w:szCs w:val="24"/>
        </w:rPr>
      </w:pPr>
      <w:r w:rsidRPr="00953B9B">
        <w:rPr>
          <w:rFonts w:ascii="Times New Roman" w:eastAsia="Calibri" w:hAnsi="Times New Roman" w:cs="Times New Roman"/>
          <w:b/>
          <w:i/>
          <w:color w:val="000000"/>
          <w:sz w:val="24"/>
          <w:szCs w:val="24"/>
        </w:rPr>
        <w:lastRenderedPageBreak/>
        <w:t>Перелік документів, що мають бути подані учасником:</w:t>
      </w:r>
    </w:p>
    <w:p w:rsidR="00A25B3C" w:rsidRPr="00953B9B" w:rsidRDefault="00A25B3C" w:rsidP="00F93A12">
      <w:pPr>
        <w:widowControl w:val="0"/>
        <w:numPr>
          <w:ilvl w:val="0"/>
          <w:numId w:val="3"/>
        </w:numPr>
        <w:autoSpaceDE w:val="0"/>
        <w:autoSpaceDN w:val="0"/>
        <w:adjustRightInd w:val="0"/>
        <w:spacing w:after="0"/>
        <w:ind w:left="0" w:firstLine="360"/>
        <w:jc w:val="both"/>
        <w:rPr>
          <w:rFonts w:ascii="Times New Roman" w:eastAsia="Calibri" w:hAnsi="Times New Roman" w:cs="Times New Roman"/>
          <w:sz w:val="24"/>
          <w:szCs w:val="24"/>
        </w:rPr>
      </w:pPr>
      <w:r w:rsidRPr="00953B9B">
        <w:rPr>
          <w:rFonts w:ascii="Times New Roman" w:eastAsia="Calibri" w:hAnsi="Times New Roman" w:cs="Times New Roman"/>
          <w:sz w:val="24"/>
          <w:szCs w:val="24"/>
        </w:rPr>
        <w:t>заповнена та підписана цінова пропозицію за формою та змістом, наведеними у Додатку № 1.</w:t>
      </w:r>
      <w:r w:rsidRPr="00953B9B">
        <w:rPr>
          <w:sz w:val="24"/>
          <w:szCs w:val="24"/>
        </w:rPr>
        <w:t xml:space="preserve"> </w:t>
      </w:r>
      <w:r w:rsidRPr="00953B9B">
        <w:rPr>
          <w:rFonts w:ascii="Times New Roman" w:eastAsia="Calibri" w:hAnsi="Times New Roman" w:cs="Times New Roman"/>
          <w:sz w:val="24"/>
          <w:szCs w:val="24"/>
        </w:rPr>
        <w:t>Ціна пропозиції повинна включати всі витрати Учасника, зокрема сплату податків і зборів;</w:t>
      </w:r>
    </w:p>
    <w:p w:rsidR="00A25B3C" w:rsidRPr="00953B9B" w:rsidRDefault="00A25B3C" w:rsidP="00F93A12">
      <w:pPr>
        <w:widowControl w:val="0"/>
        <w:numPr>
          <w:ilvl w:val="0"/>
          <w:numId w:val="3"/>
        </w:numPr>
        <w:tabs>
          <w:tab w:val="left" w:pos="426"/>
        </w:tabs>
        <w:autoSpaceDE w:val="0"/>
        <w:autoSpaceDN w:val="0"/>
        <w:adjustRightInd w:val="0"/>
        <w:spacing w:after="0"/>
        <w:ind w:left="0" w:firstLine="426"/>
        <w:jc w:val="both"/>
        <w:rPr>
          <w:rFonts w:ascii="Times New Roman" w:eastAsia="Calibri" w:hAnsi="Times New Roman" w:cs="Times New Roman"/>
          <w:sz w:val="24"/>
          <w:szCs w:val="24"/>
        </w:rPr>
      </w:pPr>
      <w:r w:rsidRPr="00953B9B">
        <w:rPr>
          <w:rFonts w:ascii="Times New Roman" w:eastAsia="Calibri" w:hAnsi="Times New Roman" w:cs="Times New Roman"/>
          <w:sz w:val="24"/>
          <w:szCs w:val="24"/>
        </w:rPr>
        <w:t>відомості про учасника, за формою згідно з таблицею 1 до Додатку 2;</w:t>
      </w:r>
    </w:p>
    <w:p w:rsidR="00A25B3C" w:rsidRPr="00953B9B" w:rsidRDefault="00A25B3C" w:rsidP="00F93A12">
      <w:pPr>
        <w:pStyle w:val="a4"/>
        <w:widowControl w:val="0"/>
        <w:numPr>
          <w:ilvl w:val="0"/>
          <w:numId w:val="3"/>
        </w:numPr>
        <w:spacing w:after="0"/>
        <w:ind w:right="113"/>
        <w:jc w:val="both"/>
        <w:rPr>
          <w:rFonts w:ascii="Times New Roman" w:eastAsia="Calibri" w:hAnsi="Times New Roman" w:cs="Times New Roman"/>
          <w:color w:val="000000"/>
          <w:sz w:val="24"/>
          <w:szCs w:val="24"/>
        </w:rPr>
      </w:pPr>
      <w:proofErr w:type="spellStart"/>
      <w:r w:rsidRPr="00953B9B">
        <w:rPr>
          <w:rFonts w:ascii="Times New Roman" w:eastAsia="Calibri" w:hAnsi="Times New Roman" w:cs="Times New Roman"/>
          <w:color w:val="000000"/>
          <w:sz w:val="24"/>
          <w:szCs w:val="24"/>
        </w:rPr>
        <w:t>лист-</w:t>
      </w:r>
      <w:proofErr w:type="spellEnd"/>
      <w:r w:rsidRPr="00953B9B">
        <w:rPr>
          <w:rFonts w:ascii="Times New Roman" w:eastAsia="Calibri" w:hAnsi="Times New Roman" w:cs="Times New Roman"/>
          <w:color w:val="000000"/>
          <w:sz w:val="24"/>
          <w:szCs w:val="24"/>
        </w:rPr>
        <w:t xml:space="preserve"> згоду на обробку даних згідно з таблицею 2 до Додатку 2;</w:t>
      </w:r>
    </w:p>
    <w:p w:rsidR="00A25B3C" w:rsidRPr="00953B9B" w:rsidRDefault="00A25B3C" w:rsidP="00F93A12">
      <w:pPr>
        <w:widowControl w:val="0"/>
        <w:numPr>
          <w:ilvl w:val="0"/>
          <w:numId w:val="3"/>
        </w:numPr>
        <w:autoSpaceDE w:val="0"/>
        <w:autoSpaceDN w:val="0"/>
        <w:adjustRightInd w:val="0"/>
        <w:spacing w:after="0"/>
        <w:ind w:left="0" w:firstLine="426"/>
        <w:jc w:val="both"/>
        <w:rPr>
          <w:rFonts w:ascii="Times New Roman" w:eastAsia="Calibri" w:hAnsi="Times New Roman" w:cs="Times New Roman"/>
          <w:sz w:val="24"/>
          <w:szCs w:val="24"/>
        </w:rPr>
      </w:pPr>
      <w:r w:rsidRPr="00953B9B">
        <w:rPr>
          <w:rFonts w:ascii="Times New Roman" w:eastAsia="Calibri" w:hAnsi="Times New Roman" w:cs="Times New Roman"/>
          <w:sz w:val="24"/>
          <w:szCs w:val="24"/>
        </w:rPr>
        <w:t>інформація про необхідні технічні, якісні та кількісні характеристики предмета закупівлі згідно з Додатком  2</w:t>
      </w:r>
      <w:r w:rsidRPr="00953B9B">
        <w:rPr>
          <w:rFonts w:ascii="Times New Roman" w:eastAsia="Calibri" w:hAnsi="Times New Roman" w:cs="Times New Roman"/>
          <w:color w:val="000000"/>
          <w:sz w:val="24"/>
          <w:szCs w:val="24"/>
          <w:lang w:eastAsia="ru-RU"/>
        </w:rPr>
        <w:t>.</w:t>
      </w:r>
    </w:p>
    <w:p w:rsidR="00A25B3C" w:rsidRPr="00953B9B" w:rsidRDefault="00A25B3C" w:rsidP="00F93A12">
      <w:pPr>
        <w:widowControl w:val="0"/>
        <w:numPr>
          <w:ilvl w:val="0"/>
          <w:numId w:val="3"/>
        </w:numPr>
        <w:autoSpaceDE w:val="0"/>
        <w:autoSpaceDN w:val="0"/>
        <w:adjustRightInd w:val="0"/>
        <w:spacing w:after="0"/>
        <w:ind w:left="0" w:firstLine="360"/>
        <w:jc w:val="both"/>
        <w:rPr>
          <w:rFonts w:ascii="Times New Roman" w:eastAsia="Calibri" w:hAnsi="Times New Roman" w:cs="Times New Roman"/>
          <w:sz w:val="24"/>
          <w:szCs w:val="24"/>
        </w:rPr>
      </w:pPr>
      <w:r w:rsidRPr="00953B9B">
        <w:rPr>
          <w:rFonts w:ascii="Times New Roman" w:eastAsia="Calibri" w:hAnsi="Times New Roman" w:cs="Times New Roman"/>
          <w:sz w:val="24"/>
          <w:szCs w:val="24"/>
        </w:rPr>
        <w:t xml:space="preserve">проект договору у заповненому вигляді з підписом учасника, згідно з Додатком 3 до оголошення, (поданням проекту договору учасник погоджується з його змістом та підтверджує свою згоду на підписання Договору з замовником (із врахуванням цінової пропозиції учасника за результатами аукціону) у випадку якщо пропозиція учасника буде визнана найбільш економічно вигідною) *;  </w:t>
      </w:r>
    </w:p>
    <w:p w:rsidR="00A25B3C" w:rsidRPr="00953B9B" w:rsidRDefault="00A25B3C" w:rsidP="00F93A12">
      <w:pPr>
        <w:widowControl w:val="0"/>
        <w:autoSpaceDE w:val="0"/>
        <w:autoSpaceDN w:val="0"/>
        <w:adjustRightInd w:val="0"/>
        <w:spacing w:after="0"/>
        <w:ind w:firstLine="426"/>
        <w:jc w:val="both"/>
        <w:rPr>
          <w:rFonts w:ascii="Times New Roman" w:eastAsia="Calibri" w:hAnsi="Times New Roman" w:cs="Times New Roman"/>
          <w:i/>
          <w:sz w:val="24"/>
          <w:szCs w:val="24"/>
        </w:rPr>
      </w:pPr>
      <w:r w:rsidRPr="00953B9B">
        <w:rPr>
          <w:rFonts w:ascii="Times New Roman" w:eastAsia="Times New Roman" w:hAnsi="Times New Roman" w:cs="Times New Roman"/>
          <w:i/>
          <w:sz w:val="24"/>
          <w:szCs w:val="24"/>
        </w:rPr>
        <w:t xml:space="preserve">*інформацію у вигляді довідки в довільній формі, що містить погодження учасника щодо укладення договору про закупівлю за результатами спрощеної закупівлі згідно з істотними умовами та </w:t>
      </w:r>
      <w:proofErr w:type="spellStart"/>
      <w:r w:rsidRPr="00953B9B">
        <w:rPr>
          <w:rFonts w:ascii="Times New Roman" w:eastAsia="Times New Roman" w:hAnsi="Times New Roman" w:cs="Times New Roman"/>
          <w:i/>
          <w:sz w:val="24"/>
          <w:szCs w:val="24"/>
        </w:rPr>
        <w:t>проєктом</w:t>
      </w:r>
      <w:proofErr w:type="spellEnd"/>
      <w:r w:rsidRPr="00953B9B">
        <w:rPr>
          <w:rFonts w:ascii="Times New Roman" w:eastAsia="Times New Roman" w:hAnsi="Times New Roman" w:cs="Times New Roman"/>
          <w:i/>
          <w:sz w:val="24"/>
          <w:szCs w:val="24"/>
        </w:rPr>
        <w:t xml:space="preserve"> договору, що запропоновані замовником</w:t>
      </w:r>
      <w:r w:rsidRPr="00953B9B">
        <w:rPr>
          <w:rFonts w:ascii="Times New Roman" w:eastAsia="Calibri" w:hAnsi="Times New Roman" w:cs="Times New Roman"/>
          <w:i/>
          <w:sz w:val="24"/>
          <w:szCs w:val="24"/>
        </w:rPr>
        <w:t>;</w:t>
      </w:r>
    </w:p>
    <w:p w:rsidR="00A25B3C" w:rsidRPr="00953B9B" w:rsidRDefault="00A25B3C" w:rsidP="00F93A12">
      <w:pPr>
        <w:widowControl w:val="0"/>
        <w:numPr>
          <w:ilvl w:val="0"/>
          <w:numId w:val="3"/>
        </w:numPr>
        <w:autoSpaceDE w:val="0"/>
        <w:autoSpaceDN w:val="0"/>
        <w:adjustRightInd w:val="0"/>
        <w:spacing w:after="0"/>
        <w:ind w:left="0" w:firstLine="360"/>
        <w:jc w:val="both"/>
        <w:rPr>
          <w:rFonts w:ascii="Times New Roman" w:eastAsia="Calibri" w:hAnsi="Times New Roman" w:cs="Times New Roman"/>
          <w:sz w:val="24"/>
          <w:szCs w:val="24"/>
        </w:rPr>
      </w:pPr>
      <w:r w:rsidRPr="00953B9B">
        <w:rPr>
          <w:rFonts w:ascii="Times New Roman" w:eastAsia="Calibri" w:hAnsi="Times New Roman" w:cs="Times New Roman"/>
          <w:sz w:val="24"/>
          <w:szCs w:val="24"/>
        </w:rPr>
        <w:t>документ (документи), що підтверджують повноваження посадової особи або представника учасника процедури закупівлі щодо підпису документів пропозиції та договору про закупівлю (повноваження щодо підпису документів та договору про закупівлю підтверджується випискою з протоколу засновників та/або копією наказу про призначення , та /або довіреністю, та/або доручення та/або іншим документом, що підтверджує повноваження посадової особи учасника на підписання документів);</w:t>
      </w:r>
    </w:p>
    <w:p w:rsidR="00A25B3C" w:rsidRPr="00953B9B" w:rsidRDefault="00A25B3C" w:rsidP="00F93A12">
      <w:pPr>
        <w:widowControl w:val="0"/>
        <w:suppressAutoHyphens/>
        <w:spacing w:after="0"/>
        <w:ind w:firstLine="426"/>
        <w:jc w:val="both"/>
        <w:rPr>
          <w:rFonts w:ascii="Times New Roman" w:eastAsia="Arial" w:hAnsi="Times New Roman" w:cs="Times New Roman"/>
          <w:sz w:val="24"/>
          <w:szCs w:val="24"/>
          <w:lang w:eastAsia="zh-CN"/>
        </w:rPr>
      </w:pPr>
      <w:r w:rsidRPr="00953B9B">
        <w:rPr>
          <w:rFonts w:ascii="Times New Roman" w:eastAsia="Arial" w:hAnsi="Times New Roman" w:cs="Times New Roman"/>
          <w:sz w:val="24"/>
          <w:szCs w:val="24"/>
          <w:lang w:eastAsia="zh-CN"/>
        </w:rPr>
        <w:t>- копією виписки або копією витягу з єдиного державного реєстру юридичних осіб, фізичних осіб-підприємців та громадських формувань, завірена учасником;</w:t>
      </w:r>
    </w:p>
    <w:p w:rsidR="00A25B3C" w:rsidRPr="00953B9B" w:rsidRDefault="00A25B3C" w:rsidP="00F93A12">
      <w:pPr>
        <w:widowControl w:val="0"/>
        <w:suppressAutoHyphens/>
        <w:spacing w:after="0"/>
        <w:ind w:firstLine="426"/>
        <w:jc w:val="both"/>
        <w:rPr>
          <w:rFonts w:ascii="Times New Roman" w:eastAsia="Arial" w:hAnsi="Times New Roman" w:cs="Times New Roman"/>
          <w:sz w:val="24"/>
          <w:szCs w:val="24"/>
          <w:lang w:eastAsia="zh-CN"/>
        </w:rPr>
      </w:pPr>
      <w:r w:rsidRPr="00953B9B">
        <w:rPr>
          <w:rFonts w:ascii="Times New Roman" w:eastAsia="Arial" w:hAnsi="Times New Roman" w:cs="Times New Roman"/>
          <w:sz w:val="24"/>
          <w:szCs w:val="24"/>
          <w:lang w:eastAsia="zh-CN"/>
        </w:rPr>
        <w:t>- копією свідоцтва або витягу з реєстру платника податку на додану вартість, у разі якщо учасник є платником податку на додану вартість</w:t>
      </w:r>
      <w:r w:rsidRPr="00953B9B">
        <w:rPr>
          <w:sz w:val="24"/>
          <w:szCs w:val="24"/>
        </w:rPr>
        <w:t xml:space="preserve"> </w:t>
      </w:r>
      <w:r w:rsidRPr="00953B9B">
        <w:rPr>
          <w:rFonts w:ascii="Times New Roman" w:eastAsia="Arial" w:hAnsi="Times New Roman" w:cs="Times New Roman"/>
          <w:sz w:val="24"/>
          <w:szCs w:val="24"/>
          <w:lang w:eastAsia="zh-CN"/>
        </w:rPr>
        <w:t>або свідоцтва про право сплати єдиного податку, або витягу з реєстру платників єдиного податку, або інший документ, яким визначено оподаткування учасника;</w:t>
      </w:r>
    </w:p>
    <w:p w:rsidR="00C70325" w:rsidRPr="00953B9B" w:rsidRDefault="00A25B3C" w:rsidP="00F93A12">
      <w:pPr>
        <w:widowControl w:val="0"/>
        <w:tabs>
          <w:tab w:val="left" w:pos="426"/>
        </w:tabs>
        <w:autoSpaceDE w:val="0"/>
        <w:autoSpaceDN w:val="0"/>
        <w:adjustRightInd w:val="0"/>
        <w:spacing w:after="0"/>
        <w:jc w:val="both"/>
        <w:rPr>
          <w:rFonts w:ascii="Times New Roman" w:eastAsia="Calibri" w:hAnsi="Times New Roman" w:cs="Times New Roman"/>
          <w:sz w:val="24"/>
          <w:szCs w:val="24"/>
        </w:rPr>
      </w:pPr>
      <w:r w:rsidRPr="00953B9B">
        <w:rPr>
          <w:rFonts w:ascii="Times New Roman" w:eastAsia="Calibri" w:hAnsi="Times New Roman" w:cs="Times New Roman"/>
          <w:sz w:val="24"/>
          <w:szCs w:val="24"/>
        </w:rPr>
        <w:t xml:space="preserve">       -   наявність документально підтвердженого досвіду виконання аналогічного за предмет</w:t>
      </w:r>
      <w:r w:rsidR="00C70325" w:rsidRPr="00953B9B">
        <w:rPr>
          <w:rFonts w:ascii="Times New Roman" w:eastAsia="Calibri" w:hAnsi="Times New Roman" w:cs="Times New Roman"/>
          <w:sz w:val="24"/>
          <w:szCs w:val="24"/>
        </w:rPr>
        <w:t xml:space="preserve">ом закупівлі договору. </w:t>
      </w:r>
      <w:r w:rsidRPr="00953B9B">
        <w:rPr>
          <w:rFonts w:ascii="Times New Roman" w:eastAsia="Calibri" w:hAnsi="Times New Roman" w:cs="Times New Roman"/>
          <w:sz w:val="24"/>
          <w:szCs w:val="24"/>
        </w:rPr>
        <w:t xml:space="preserve">Для підтвердження відповідності кваліфікаційному критерію учасник повинен надати </w:t>
      </w:r>
      <w:r w:rsidR="00C70325" w:rsidRPr="00953B9B">
        <w:rPr>
          <w:rFonts w:ascii="Times New Roman" w:eastAsia="Calibri" w:hAnsi="Times New Roman" w:cs="Times New Roman"/>
          <w:sz w:val="24"/>
          <w:szCs w:val="24"/>
        </w:rPr>
        <w:t>копію аналогічного договору  та  документи, що підтверджують повне або часткове виконання даного договору.</w:t>
      </w:r>
    </w:p>
    <w:p w:rsidR="00DB6FD5" w:rsidRPr="00953B9B" w:rsidRDefault="00A25B3C" w:rsidP="00F93A12">
      <w:pPr>
        <w:widowControl w:val="0"/>
        <w:tabs>
          <w:tab w:val="left" w:pos="426"/>
        </w:tabs>
        <w:autoSpaceDE w:val="0"/>
        <w:autoSpaceDN w:val="0"/>
        <w:adjustRightInd w:val="0"/>
        <w:spacing w:after="0"/>
        <w:jc w:val="both"/>
        <w:rPr>
          <w:rFonts w:ascii="Times New Roman" w:eastAsia="Times New Roman" w:hAnsi="Times New Roman" w:cs="Times New Roman"/>
          <w:sz w:val="24"/>
          <w:szCs w:val="24"/>
          <w:lang w:eastAsia="uk-UA"/>
        </w:rPr>
      </w:pPr>
      <w:r w:rsidRPr="00953B9B">
        <w:rPr>
          <w:rFonts w:ascii="Times New Roman" w:eastAsia="Times New Roman" w:hAnsi="Times New Roman" w:cs="Times New Roman"/>
          <w:sz w:val="24"/>
          <w:szCs w:val="24"/>
          <w:lang w:eastAsia="uk-UA"/>
        </w:rPr>
        <w:t xml:space="preserve">   </w:t>
      </w:r>
    </w:p>
    <w:p w:rsidR="00A25B3C" w:rsidRPr="00953B9B" w:rsidRDefault="00A25B3C" w:rsidP="00F93A12">
      <w:pPr>
        <w:widowControl w:val="0"/>
        <w:tabs>
          <w:tab w:val="left" w:pos="426"/>
        </w:tabs>
        <w:autoSpaceDE w:val="0"/>
        <w:autoSpaceDN w:val="0"/>
        <w:adjustRightInd w:val="0"/>
        <w:spacing w:after="0"/>
        <w:jc w:val="both"/>
        <w:rPr>
          <w:rFonts w:ascii="Times New Roman" w:eastAsia="Calibri" w:hAnsi="Times New Roman" w:cs="Times New Roman"/>
          <w:sz w:val="24"/>
          <w:szCs w:val="24"/>
        </w:rPr>
      </w:pPr>
      <w:r w:rsidRPr="00953B9B">
        <w:rPr>
          <w:rFonts w:ascii="Times New Roman" w:eastAsia="Times New Roman" w:hAnsi="Times New Roman" w:cs="Times New Roman"/>
          <w:sz w:val="24"/>
          <w:szCs w:val="24"/>
          <w:lang w:eastAsia="uk-UA"/>
        </w:rPr>
        <w:t>Замовник не заперечує проти надання Учасником інших додаткових документів.</w:t>
      </w:r>
    </w:p>
    <w:p w:rsidR="00A25B3C" w:rsidRPr="00953B9B" w:rsidRDefault="00A25B3C" w:rsidP="00F93A12">
      <w:pPr>
        <w:widowControl w:val="0"/>
        <w:spacing w:after="0"/>
        <w:jc w:val="both"/>
        <w:rPr>
          <w:rFonts w:ascii="Times New Roman" w:eastAsia="Times New Roman" w:hAnsi="Times New Roman" w:cs="Times New Roman"/>
          <w:color w:val="000000"/>
          <w:sz w:val="24"/>
          <w:szCs w:val="24"/>
          <w:u w:val="single"/>
        </w:rPr>
      </w:pPr>
    </w:p>
    <w:p w:rsidR="00A25B3C" w:rsidRPr="00953B9B" w:rsidRDefault="00A25B3C" w:rsidP="00F93A12">
      <w:pPr>
        <w:widowControl w:val="0"/>
        <w:spacing w:after="0"/>
        <w:ind w:firstLine="708"/>
        <w:jc w:val="both"/>
        <w:rPr>
          <w:rFonts w:ascii="Times New Roman" w:eastAsia="Times New Roman" w:hAnsi="Times New Roman" w:cs="Times New Roman"/>
          <w:sz w:val="24"/>
          <w:szCs w:val="24"/>
        </w:rPr>
      </w:pPr>
      <w:r w:rsidRPr="00953B9B">
        <w:rPr>
          <w:rFonts w:ascii="Times New Roman" w:eastAsia="Times New Roman" w:hAnsi="Times New Roman" w:cs="Times New Roman"/>
          <w:color w:val="000000"/>
          <w:sz w:val="24"/>
          <w:szCs w:val="24"/>
          <w:u w:val="single"/>
        </w:rPr>
        <w:t>Учасник, якого визнано Переможцем спрощеної закупівлі під час укладання договору про закупівлю повинен надати:</w:t>
      </w:r>
    </w:p>
    <w:p w:rsidR="00A25B3C" w:rsidRPr="00953B9B" w:rsidRDefault="00A25B3C" w:rsidP="00F93A12">
      <w:pPr>
        <w:widowControl w:val="0"/>
        <w:numPr>
          <w:ilvl w:val="0"/>
          <w:numId w:val="4"/>
        </w:numPr>
        <w:tabs>
          <w:tab w:val="clear" w:pos="720"/>
          <w:tab w:val="num" w:pos="0"/>
        </w:tabs>
        <w:spacing w:after="0"/>
        <w:ind w:left="0" w:firstLine="426"/>
        <w:jc w:val="both"/>
        <w:rPr>
          <w:rFonts w:ascii="Times New Roman" w:eastAsia="Times New Roman" w:hAnsi="Times New Roman" w:cs="Times New Roman"/>
          <w:sz w:val="24"/>
          <w:szCs w:val="24"/>
        </w:rPr>
      </w:pPr>
      <w:r w:rsidRPr="00953B9B">
        <w:rPr>
          <w:rFonts w:ascii="Times New Roman" w:eastAsia="Times New Roman" w:hAnsi="Times New Roman" w:cs="Times New Roman"/>
          <w:color w:val="000000"/>
          <w:sz w:val="24"/>
          <w:szCs w:val="24"/>
        </w:rPr>
        <w:t>Копію документа, що підтверджує право уповноваженої особи на підписання договору про закупівлю (копія протокольного рішення учасника (засновників, акціонерів, власників) про призначення директора або наказу про призначення директору та/або особи, яка підписує договір; та/або довіреність у випадку делегування повноважень);</w:t>
      </w:r>
    </w:p>
    <w:p w:rsidR="00A25B3C" w:rsidRPr="00953B9B" w:rsidRDefault="00A25B3C" w:rsidP="00F93A12">
      <w:pPr>
        <w:widowControl w:val="0"/>
        <w:numPr>
          <w:ilvl w:val="0"/>
          <w:numId w:val="4"/>
        </w:numPr>
        <w:tabs>
          <w:tab w:val="clear" w:pos="720"/>
          <w:tab w:val="num" w:pos="0"/>
        </w:tabs>
        <w:spacing w:after="0"/>
        <w:ind w:left="0" w:firstLine="426"/>
        <w:jc w:val="both"/>
        <w:rPr>
          <w:rFonts w:ascii="Times New Roman" w:eastAsia="Times New Roman" w:hAnsi="Times New Roman" w:cs="Times New Roman"/>
          <w:sz w:val="24"/>
          <w:szCs w:val="24"/>
        </w:rPr>
      </w:pPr>
      <w:r w:rsidRPr="00953B9B">
        <w:rPr>
          <w:rFonts w:ascii="Times New Roman" w:eastAsia="Times New Roman" w:hAnsi="Times New Roman" w:cs="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A25B3C" w:rsidRPr="00953B9B" w:rsidRDefault="00A25B3C" w:rsidP="00F93A12">
      <w:pPr>
        <w:widowControl w:val="0"/>
        <w:autoSpaceDE w:val="0"/>
        <w:autoSpaceDN w:val="0"/>
        <w:adjustRightInd w:val="0"/>
        <w:spacing w:after="0"/>
        <w:contextualSpacing/>
        <w:jc w:val="both"/>
        <w:rPr>
          <w:rFonts w:ascii="Times New Roman" w:eastAsia="Times New Roman" w:hAnsi="Times New Roman" w:cs="Times New Roman"/>
          <w:b/>
          <w:bCs/>
          <w:color w:val="000000"/>
          <w:lang w:val="ru-RU" w:eastAsia="ru-RU"/>
        </w:rPr>
      </w:pPr>
    </w:p>
    <w:p w:rsidR="00A25B3C" w:rsidRPr="00953B9B" w:rsidRDefault="00A25B3C" w:rsidP="00A25B3C">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000000"/>
          <w:lang w:val="ru-RU" w:eastAsia="ru-RU"/>
        </w:rPr>
      </w:pPr>
    </w:p>
    <w:p w:rsidR="00C70325" w:rsidRPr="00953B9B" w:rsidRDefault="00C70325" w:rsidP="00A25B3C">
      <w:pPr>
        <w:widowControl w:val="0"/>
        <w:autoSpaceDE w:val="0"/>
        <w:autoSpaceDN w:val="0"/>
        <w:adjustRightInd w:val="0"/>
        <w:spacing w:after="0" w:line="240" w:lineRule="auto"/>
        <w:ind w:left="426"/>
        <w:contextualSpacing/>
        <w:jc w:val="both"/>
        <w:rPr>
          <w:rFonts w:ascii="Times New Roman" w:eastAsia="Times New Roman" w:hAnsi="Times New Roman" w:cs="Times New Roman"/>
          <w:b/>
          <w:bCs/>
          <w:color w:val="000000"/>
          <w:lang w:val="ru-RU" w:eastAsia="ru-RU"/>
        </w:rPr>
      </w:pPr>
    </w:p>
    <w:p w:rsidR="00A25B3C" w:rsidRPr="00953B9B" w:rsidRDefault="00A25B3C" w:rsidP="00A25B3C">
      <w:pPr>
        <w:widowControl w:val="0"/>
        <w:autoSpaceDE w:val="0"/>
        <w:autoSpaceDN w:val="0"/>
        <w:adjustRightInd w:val="0"/>
        <w:spacing w:after="0" w:line="240" w:lineRule="auto"/>
        <w:jc w:val="right"/>
        <w:rPr>
          <w:rFonts w:ascii="Times New Roman" w:eastAsia="Times New Roman" w:hAnsi="Times New Roman" w:cs="Times New Roman"/>
          <w:lang w:eastAsia="uk-UA"/>
        </w:rPr>
      </w:pPr>
      <w:r w:rsidRPr="00953B9B">
        <w:rPr>
          <w:rFonts w:ascii="Times New Roman" w:eastAsia="Times New Roman" w:hAnsi="Times New Roman" w:cs="Times New Roman"/>
          <w:b/>
          <w:color w:val="000000"/>
          <w:lang w:eastAsia="ru-RU"/>
        </w:rPr>
        <w:lastRenderedPageBreak/>
        <w:t>Таблиця 1 до Додатку №2</w:t>
      </w:r>
    </w:p>
    <w:p w:rsidR="00A25B3C" w:rsidRPr="00953B9B" w:rsidRDefault="00A25B3C" w:rsidP="00A25B3C">
      <w:pPr>
        <w:spacing w:after="0" w:line="240" w:lineRule="auto"/>
        <w:ind w:left="6804" w:right="-25"/>
        <w:rPr>
          <w:rFonts w:ascii="Times New Roman" w:eastAsia="Times New Roman" w:hAnsi="Times New Roman" w:cs="Times New Roman"/>
          <w:b/>
          <w:color w:val="000000"/>
          <w:lang w:eastAsia="ru-RU"/>
        </w:rPr>
      </w:pPr>
    </w:p>
    <w:p w:rsidR="00A25B3C" w:rsidRPr="00953B9B" w:rsidRDefault="00A25B3C" w:rsidP="00A25B3C">
      <w:pPr>
        <w:spacing w:after="0" w:line="240" w:lineRule="auto"/>
        <w:jc w:val="center"/>
        <w:rPr>
          <w:rFonts w:ascii="Times New Roman" w:eastAsia="Times New Roman" w:hAnsi="Times New Roman" w:cs="Times New Roman"/>
          <w:i/>
          <w:iCs/>
          <w:lang w:eastAsia="ru-RU"/>
        </w:rPr>
      </w:pPr>
    </w:p>
    <w:p w:rsidR="00A25B3C" w:rsidRPr="00953B9B" w:rsidRDefault="00A25B3C" w:rsidP="00A25B3C">
      <w:pPr>
        <w:keepNext/>
        <w:tabs>
          <w:tab w:val="left" w:pos="6860"/>
        </w:tabs>
        <w:spacing w:after="0" w:line="240" w:lineRule="auto"/>
        <w:ind w:left="288"/>
        <w:jc w:val="center"/>
        <w:outlineLvl w:val="2"/>
        <w:rPr>
          <w:rFonts w:ascii="Times New Roman" w:eastAsia="Times New Roman" w:hAnsi="Times New Roman" w:cs="Times New Roman"/>
          <w:b/>
          <w:bCs/>
          <w:lang w:eastAsia="ru-RU"/>
        </w:rPr>
      </w:pPr>
      <w:r w:rsidRPr="00953B9B">
        <w:rPr>
          <w:rFonts w:ascii="Times New Roman" w:eastAsia="Times New Roman" w:hAnsi="Times New Roman" w:cs="Times New Roman"/>
          <w:b/>
          <w:bCs/>
          <w:lang w:eastAsia="ru-RU"/>
        </w:rPr>
        <w:t xml:space="preserve">ВІДОМОСТІ </w:t>
      </w:r>
      <w:r w:rsidRPr="00953B9B">
        <w:rPr>
          <w:rFonts w:ascii="Times New Roman" w:eastAsia="Times New Roman" w:hAnsi="Times New Roman" w:cs="Times New Roman"/>
          <w:b/>
          <w:bCs/>
          <w:lang w:val="x-none" w:eastAsia="ru-RU"/>
        </w:rPr>
        <w:t xml:space="preserve"> ПРО УЧАСНИКА</w:t>
      </w:r>
    </w:p>
    <w:p w:rsidR="00A25B3C" w:rsidRPr="00953B9B" w:rsidRDefault="00A25B3C" w:rsidP="00A25B3C">
      <w:pPr>
        <w:spacing w:after="0" w:line="240" w:lineRule="auto"/>
        <w:ind w:right="-23"/>
        <w:jc w:val="center"/>
        <w:outlineLvl w:val="0"/>
        <w:rPr>
          <w:rFonts w:ascii="Times New Roman" w:eastAsia="Times New Roman" w:hAnsi="Times New Roman" w:cs="Times New Roman"/>
          <w:i/>
          <w:lang w:eastAsia="ru-RU"/>
        </w:rPr>
      </w:pPr>
      <w:r w:rsidRPr="00953B9B">
        <w:rPr>
          <w:rFonts w:ascii="Times New Roman" w:eastAsia="Times New Roman" w:hAnsi="Times New Roman" w:cs="Times New Roman"/>
          <w:i/>
          <w:lang w:eastAsia="ru-RU"/>
        </w:rPr>
        <w:t>(подається на фірмовому бланку Учасника)</w:t>
      </w:r>
    </w:p>
    <w:p w:rsidR="00A25B3C" w:rsidRPr="00953B9B" w:rsidRDefault="00A25B3C" w:rsidP="00A25B3C">
      <w:pPr>
        <w:spacing w:after="0" w:line="240" w:lineRule="auto"/>
        <w:ind w:right="-23"/>
        <w:jc w:val="center"/>
        <w:outlineLvl w:val="0"/>
        <w:rPr>
          <w:rFonts w:ascii="Times New Roman" w:eastAsia="Times New Roman" w:hAnsi="Times New Roman" w:cs="Times New Roman"/>
          <w:i/>
          <w:lang w:eastAsia="ru-RU"/>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109"/>
        <w:gridCol w:w="2977"/>
      </w:tblGrid>
      <w:tr w:rsidR="00A25B3C" w:rsidRPr="00953B9B" w:rsidTr="001C13DB">
        <w:trPr>
          <w:trHeight w:val="302"/>
        </w:trPr>
        <w:tc>
          <w:tcPr>
            <w:tcW w:w="696"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b/>
                <w:lang w:eastAsia="ru-RU"/>
              </w:rPr>
            </w:pPr>
            <w:r w:rsidRPr="00953B9B">
              <w:rPr>
                <w:rFonts w:ascii="Times New Roman" w:eastAsia="Times New Roman" w:hAnsi="Times New Roman" w:cs="Times New Roman"/>
                <w:b/>
                <w:lang w:eastAsia="ru-RU"/>
              </w:rPr>
              <w:t>№ з/п</w:t>
            </w:r>
          </w:p>
          <w:p w:rsidR="00A25B3C" w:rsidRPr="00953B9B" w:rsidRDefault="00A25B3C" w:rsidP="001C13DB">
            <w:pPr>
              <w:spacing w:after="0" w:line="240" w:lineRule="auto"/>
              <w:jc w:val="center"/>
              <w:rPr>
                <w:rFonts w:ascii="Times New Roman" w:eastAsia="Times New Roman" w:hAnsi="Times New Roman" w:cs="Times New Roman"/>
                <w:b/>
              </w:rPr>
            </w:pPr>
          </w:p>
        </w:tc>
        <w:tc>
          <w:tcPr>
            <w:tcW w:w="6109"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b/>
              </w:rPr>
            </w:pPr>
            <w:r w:rsidRPr="00953B9B">
              <w:rPr>
                <w:rFonts w:ascii="Times New Roman" w:eastAsia="Times New Roman" w:hAnsi="Times New Roman" w:cs="Times New Roman"/>
                <w:b/>
                <w:lang w:eastAsia="ru-RU"/>
              </w:rPr>
              <w:t>Вимоги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b/>
              </w:rPr>
            </w:pPr>
            <w:r w:rsidRPr="00953B9B">
              <w:rPr>
                <w:rFonts w:ascii="Times New Roman" w:eastAsia="Times New Roman" w:hAnsi="Times New Roman" w:cs="Times New Roman"/>
                <w:b/>
                <w:lang w:eastAsia="ru-RU"/>
              </w:rPr>
              <w:t>Для заповнення</w:t>
            </w:r>
          </w:p>
        </w:tc>
      </w:tr>
      <w:tr w:rsidR="00A25B3C" w:rsidRPr="00953B9B" w:rsidTr="001C13DB">
        <w:trPr>
          <w:trHeight w:val="193"/>
        </w:trPr>
        <w:tc>
          <w:tcPr>
            <w:tcW w:w="696"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rPr>
            </w:pPr>
            <w:r w:rsidRPr="00953B9B">
              <w:rPr>
                <w:rFonts w:ascii="Times New Roman" w:eastAsia="Times New Roman" w:hAnsi="Times New Roman" w:cs="Times New Roman"/>
                <w:lang w:eastAsia="ru-RU"/>
              </w:rPr>
              <w:t>1</w:t>
            </w:r>
          </w:p>
        </w:tc>
        <w:tc>
          <w:tcPr>
            <w:tcW w:w="6109" w:type="dxa"/>
            <w:tcBorders>
              <w:top w:val="single" w:sz="4" w:space="0" w:color="auto"/>
              <w:left w:val="single" w:sz="4" w:space="0" w:color="auto"/>
              <w:bottom w:val="single" w:sz="4" w:space="0" w:color="auto"/>
              <w:right w:val="single" w:sz="4" w:space="0" w:color="auto"/>
            </w:tcBorders>
            <w:hideMark/>
          </w:tcPr>
          <w:p w:rsidR="00A25B3C" w:rsidRPr="00953B9B" w:rsidRDefault="00A25B3C" w:rsidP="001C13DB">
            <w:pPr>
              <w:spacing w:after="0" w:line="240" w:lineRule="auto"/>
              <w:jc w:val="both"/>
              <w:rPr>
                <w:rFonts w:ascii="Times New Roman" w:eastAsia="Times New Roman" w:hAnsi="Times New Roman" w:cs="Times New Roman"/>
              </w:rPr>
            </w:pPr>
            <w:r w:rsidRPr="00953B9B">
              <w:rPr>
                <w:rFonts w:ascii="Times New Roman" w:eastAsia="Times New Roman" w:hAnsi="Times New Roman" w:cs="Times New Roman"/>
                <w:lang w:eastAsia="ru-RU"/>
              </w:rPr>
              <w:t>Повне та скорочене найменування учасника</w:t>
            </w:r>
          </w:p>
        </w:tc>
        <w:tc>
          <w:tcPr>
            <w:tcW w:w="2977"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both"/>
              <w:rPr>
                <w:rFonts w:ascii="Times New Roman" w:eastAsia="Times New Roman" w:hAnsi="Times New Roman" w:cs="Times New Roman"/>
              </w:rPr>
            </w:pPr>
          </w:p>
        </w:tc>
      </w:tr>
      <w:tr w:rsidR="00A25B3C" w:rsidRPr="00953B9B" w:rsidTr="001C13DB">
        <w:trPr>
          <w:trHeight w:val="193"/>
        </w:trPr>
        <w:tc>
          <w:tcPr>
            <w:tcW w:w="696"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lang w:eastAsia="ru-RU"/>
              </w:rPr>
            </w:pPr>
            <w:r w:rsidRPr="00953B9B">
              <w:rPr>
                <w:rFonts w:ascii="Times New Roman" w:eastAsia="Times New Roman" w:hAnsi="Times New Roman" w:cs="Times New Roman"/>
                <w:lang w:eastAsia="ru-RU"/>
              </w:rPr>
              <w:t>2</w:t>
            </w:r>
          </w:p>
        </w:tc>
        <w:tc>
          <w:tcPr>
            <w:tcW w:w="6109" w:type="dxa"/>
            <w:tcBorders>
              <w:top w:val="single" w:sz="4" w:space="0" w:color="auto"/>
              <w:left w:val="single" w:sz="4" w:space="0" w:color="auto"/>
              <w:bottom w:val="single" w:sz="4" w:space="0" w:color="auto"/>
              <w:right w:val="single" w:sz="4" w:space="0" w:color="auto"/>
            </w:tcBorders>
            <w:hideMark/>
          </w:tcPr>
          <w:p w:rsidR="00A25B3C" w:rsidRPr="00953B9B" w:rsidRDefault="00A25B3C" w:rsidP="001C13DB">
            <w:pPr>
              <w:spacing w:after="0" w:line="240" w:lineRule="auto"/>
              <w:jc w:val="both"/>
              <w:rPr>
                <w:rFonts w:ascii="Times New Roman" w:eastAsia="Times New Roman" w:hAnsi="Times New Roman" w:cs="Times New Roman"/>
                <w:lang w:eastAsia="ru-RU"/>
              </w:rPr>
            </w:pPr>
            <w:r w:rsidRPr="00953B9B">
              <w:rPr>
                <w:rFonts w:ascii="Times New Roman" w:eastAsia="Times New Roman" w:hAnsi="Times New Roman" w:cs="Times New Roman"/>
                <w:lang w:eastAsia="ru-RU"/>
              </w:rPr>
              <w:t xml:space="preserve">Код ЄДРПОУ / </w:t>
            </w:r>
            <w:r w:rsidRPr="00953B9B">
              <w:rPr>
                <w:rFonts w:ascii="Times New Roman" w:eastAsia="Times New Roman" w:hAnsi="Times New Roman" w:cs="Times New Roman"/>
                <w:iCs/>
                <w:color w:val="000000"/>
                <w:lang w:eastAsia="ru-RU"/>
              </w:rPr>
              <w:t xml:space="preserve">Ідентифікаційний код </w:t>
            </w:r>
            <w:r w:rsidRPr="00953B9B">
              <w:rPr>
                <w:rFonts w:ascii="Times New Roman" w:eastAsia="Times New Roman" w:hAnsi="Times New Roman" w:cs="Times New Roman"/>
                <w:lang w:eastAsia="ru-RU"/>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2977"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both"/>
              <w:rPr>
                <w:rFonts w:ascii="Times New Roman" w:eastAsia="Times New Roman" w:hAnsi="Times New Roman" w:cs="Times New Roman"/>
              </w:rPr>
            </w:pPr>
          </w:p>
        </w:tc>
      </w:tr>
      <w:tr w:rsidR="00A25B3C" w:rsidRPr="00953B9B" w:rsidTr="001C13DB">
        <w:trPr>
          <w:trHeight w:val="213"/>
        </w:trPr>
        <w:tc>
          <w:tcPr>
            <w:tcW w:w="696" w:type="dxa"/>
            <w:tcBorders>
              <w:top w:val="single" w:sz="4" w:space="0" w:color="auto"/>
              <w:left w:val="single" w:sz="4" w:space="0" w:color="auto"/>
              <w:bottom w:val="single" w:sz="4" w:space="0" w:color="auto"/>
              <w:right w:val="single" w:sz="4" w:space="0" w:color="auto"/>
            </w:tcBorders>
            <w:vAlign w:val="center"/>
          </w:tcPr>
          <w:p w:rsidR="00A25B3C" w:rsidRPr="00953B9B" w:rsidRDefault="00A25B3C" w:rsidP="001C13DB">
            <w:pPr>
              <w:spacing w:after="0" w:line="240" w:lineRule="auto"/>
              <w:jc w:val="center"/>
              <w:rPr>
                <w:rFonts w:ascii="Times New Roman" w:eastAsia="Times New Roman" w:hAnsi="Times New Roman" w:cs="Times New Roman"/>
                <w:lang w:eastAsia="ru-RU"/>
              </w:rPr>
            </w:pPr>
            <w:r w:rsidRPr="00953B9B">
              <w:rPr>
                <w:rFonts w:ascii="Times New Roman" w:eastAsia="Times New Roman" w:hAnsi="Times New Roman" w:cs="Times New Roman"/>
                <w:lang w:eastAsia="ru-RU"/>
              </w:rPr>
              <w:t>3</w:t>
            </w:r>
          </w:p>
        </w:tc>
        <w:tc>
          <w:tcPr>
            <w:tcW w:w="6109" w:type="dxa"/>
            <w:tcBorders>
              <w:top w:val="single" w:sz="4" w:space="0" w:color="auto"/>
              <w:left w:val="single" w:sz="4" w:space="0" w:color="auto"/>
              <w:bottom w:val="single" w:sz="4" w:space="0" w:color="auto"/>
              <w:right w:val="single" w:sz="4" w:space="0" w:color="auto"/>
            </w:tcBorders>
            <w:hideMark/>
          </w:tcPr>
          <w:p w:rsidR="00A25B3C" w:rsidRPr="00953B9B" w:rsidRDefault="00A25B3C" w:rsidP="001C13DB">
            <w:pPr>
              <w:spacing w:after="0" w:line="240" w:lineRule="auto"/>
              <w:jc w:val="both"/>
              <w:rPr>
                <w:rFonts w:ascii="Times New Roman" w:eastAsia="Times New Roman" w:hAnsi="Times New Roman" w:cs="Times New Roman"/>
              </w:rPr>
            </w:pPr>
            <w:r w:rsidRPr="00953B9B">
              <w:rPr>
                <w:rFonts w:ascii="Times New Roman" w:eastAsia="Times New Roman" w:hAnsi="Times New Roman" w:cs="Times New Roman"/>
                <w:lang w:eastAsia="ru-RU"/>
              </w:rPr>
              <w:t>Місцезнаходження / юридична адреса:</w:t>
            </w:r>
          </w:p>
        </w:tc>
        <w:tc>
          <w:tcPr>
            <w:tcW w:w="2977"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both"/>
              <w:rPr>
                <w:rFonts w:ascii="Times New Roman" w:eastAsia="Times New Roman" w:hAnsi="Times New Roman" w:cs="Times New Roman"/>
              </w:rPr>
            </w:pPr>
          </w:p>
        </w:tc>
      </w:tr>
      <w:tr w:rsidR="00A25B3C" w:rsidRPr="00953B9B" w:rsidTr="001C13DB">
        <w:trPr>
          <w:trHeight w:val="245"/>
        </w:trPr>
        <w:tc>
          <w:tcPr>
            <w:tcW w:w="696"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rPr>
            </w:pPr>
            <w:r w:rsidRPr="00953B9B">
              <w:rPr>
                <w:rFonts w:ascii="Times New Roman" w:eastAsia="Times New Roman" w:hAnsi="Times New Roman" w:cs="Times New Roman"/>
                <w:lang w:eastAsia="ru-RU"/>
              </w:rPr>
              <w:t>4</w:t>
            </w:r>
          </w:p>
        </w:tc>
        <w:tc>
          <w:tcPr>
            <w:tcW w:w="6109" w:type="dxa"/>
            <w:tcBorders>
              <w:top w:val="single" w:sz="4" w:space="0" w:color="auto"/>
              <w:left w:val="single" w:sz="4" w:space="0" w:color="auto"/>
              <w:bottom w:val="single" w:sz="4" w:space="0" w:color="auto"/>
              <w:right w:val="single" w:sz="4" w:space="0" w:color="auto"/>
            </w:tcBorders>
            <w:hideMark/>
          </w:tcPr>
          <w:p w:rsidR="00A25B3C" w:rsidRPr="00953B9B" w:rsidRDefault="00A25B3C" w:rsidP="001C13DB">
            <w:pPr>
              <w:spacing w:after="0" w:line="240" w:lineRule="auto"/>
              <w:jc w:val="both"/>
              <w:rPr>
                <w:rFonts w:ascii="Times New Roman" w:eastAsia="Times New Roman" w:hAnsi="Times New Roman" w:cs="Times New Roman"/>
                <w:lang w:eastAsia="ru-RU"/>
              </w:rPr>
            </w:pPr>
            <w:r w:rsidRPr="00953B9B">
              <w:rPr>
                <w:rFonts w:ascii="Times New Roman" w:eastAsia="Times New Roman" w:hAnsi="Times New Roman" w:cs="Times New Roman"/>
                <w:lang w:eastAsia="ru-RU"/>
              </w:rPr>
              <w:t>Засоби зв’язку:</w:t>
            </w:r>
          </w:p>
          <w:p w:rsidR="00A25B3C" w:rsidRPr="00953B9B" w:rsidRDefault="00A25B3C" w:rsidP="00A25B3C">
            <w:pPr>
              <w:numPr>
                <w:ilvl w:val="0"/>
                <w:numId w:val="2"/>
              </w:numPr>
              <w:tabs>
                <w:tab w:val="left" w:pos="302"/>
              </w:tabs>
              <w:spacing w:after="0" w:line="240" w:lineRule="auto"/>
              <w:ind w:left="18"/>
              <w:contextualSpacing/>
              <w:rPr>
                <w:rFonts w:ascii="Times New Roman" w:eastAsia="Times New Roman" w:hAnsi="Times New Roman" w:cs="Times New Roman"/>
              </w:rPr>
            </w:pPr>
            <w:r w:rsidRPr="00953B9B">
              <w:rPr>
                <w:rFonts w:ascii="Times New Roman" w:eastAsia="Times New Roman" w:hAnsi="Times New Roman" w:cs="Times New Roman"/>
                <w:lang w:eastAsia="ru-RU"/>
              </w:rPr>
              <w:t>контактний телефон (код - номер);</w:t>
            </w:r>
          </w:p>
          <w:p w:rsidR="00A25B3C" w:rsidRPr="00953B9B" w:rsidRDefault="00A25B3C" w:rsidP="00A25B3C">
            <w:pPr>
              <w:numPr>
                <w:ilvl w:val="0"/>
                <w:numId w:val="2"/>
              </w:numPr>
              <w:tabs>
                <w:tab w:val="left" w:pos="302"/>
              </w:tabs>
              <w:spacing w:after="0" w:line="240" w:lineRule="auto"/>
              <w:ind w:left="18"/>
              <w:contextualSpacing/>
              <w:rPr>
                <w:rFonts w:ascii="Times New Roman" w:eastAsia="Times New Roman" w:hAnsi="Times New Roman" w:cs="Times New Roman"/>
              </w:rPr>
            </w:pPr>
            <w:r w:rsidRPr="00953B9B">
              <w:rPr>
                <w:rFonts w:ascii="Times New Roman" w:eastAsia="Times New Roman" w:hAnsi="Times New Roman" w:cs="Times New Roman"/>
                <w:lang w:eastAsia="ru-RU"/>
              </w:rPr>
              <w:t>електронна пошта</w:t>
            </w:r>
            <w:r w:rsidRPr="00953B9B">
              <w:rPr>
                <w:rFonts w:ascii="Times New Roman" w:eastAsia="Times New Roman" w:hAnsi="Times New Roman" w:cs="Times New Roman"/>
              </w:rPr>
              <w:t xml:space="preserve"> для листування.</w:t>
            </w:r>
          </w:p>
        </w:tc>
        <w:tc>
          <w:tcPr>
            <w:tcW w:w="2977"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both"/>
              <w:rPr>
                <w:rFonts w:ascii="Times New Roman" w:eastAsia="Times New Roman" w:hAnsi="Times New Roman" w:cs="Times New Roman"/>
              </w:rPr>
            </w:pPr>
          </w:p>
        </w:tc>
      </w:tr>
      <w:tr w:rsidR="00A25B3C" w:rsidRPr="00953B9B" w:rsidTr="001C13DB">
        <w:trPr>
          <w:trHeight w:val="243"/>
        </w:trPr>
        <w:tc>
          <w:tcPr>
            <w:tcW w:w="696"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rPr>
            </w:pPr>
            <w:r w:rsidRPr="00953B9B">
              <w:rPr>
                <w:rFonts w:ascii="Times New Roman" w:eastAsia="Times New Roman" w:hAnsi="Times New Roman" w:cs="Times New Roman"/>
                <w:lang w:eastAsia="ru-RU"/>
              </w:rPr>
              <w:t>5</w:t>
            </w:r>
          </w:p>
        </w:tc>
        <w:tc>
          <w:tcPr>
            <w:tcW w:w="6109" w:type="dxa"/>
            <w:tcBorders>
              <w:top w:val="single" w:sz="4" w:space="0" w:color="auto"/>
              <w:left w:val="single" w:sz="4" w:space="0" w:color="auto"/>
              <w:bottom w:val="single" w:sz="4" w:space="0" w:color="auto"/>
              <w:right w:val="single" w:sz="4" w:space="0" w:color="auto"/>
            </w:tcBorders>
            <w:hideMark/>
          </w:tcPr>
          <w:p w:rsidR="00A25B3C" w:rsidRPr="00953B9B" w:rsidRDefault="00A25B3C" w:rsidP="001C13DB">
            <w:pPr>
              <w:spacing w:after="0" w:line="240" w:lineRule="auto"/>
              <w:jc w:val="both"/>
              <w:rPr>
                <w:rFonts w:ascii="Times New Roman" w:eastAsia="Times New Roman" w:hAnsi="Times New Roman" w:cs="Times New Roman"/>
              </w:rPr>
            </w:pPr>
            <w:r w:rsidRPr="00953B9B">
              <w:rPr>
                <w:rFonts w:ascii="Times New Roman" w:eastAsia="Times New Roman" w:hAnsi="Times New Roman" w:cs="Times New Roman"/>
                <w:lang w:eastAsia="ru-RU"/>
              </w:rPr>
              <w:t>Банківські реквізити учасника для укладання договору (номер рахунку, найменування установи банку):</w:t>
            </w:r>
          </w:p>
        </w:tc>
        <w:tc>
          <w:tcPr>
            <w:tcW w:w="2977"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both"/>
              <w:rPr>
                <w:rFonts w:ascii="Times New Roman" w:eastAsia="Times New Roman" w:hAnsi="Times New Roman" w:cs="Times New Roman"/>
              </w:rPr>
            </w:pPr>
          </w:p>
        </w:tc>
      </w:tr>
      <w:tr w:rsidR="00A25B3C" w:rsidRPr="00953B9B" w:rsidTr="001C13DB">
        <w:trPr>
          <w:trHeight w:val="229"/>
        </w:trPr>
        <w:tc>
          <w:tcPr>
            <w:tcW w:w="696"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rPr>
            </w:pPr>
            <w:r w:rsidRPr="00953B9B">
              <w:rPr>
                <w:rFonts w:ascii="Times New Roman" w:eastAsia="Times New Roman" w:hAnsi="Times New Roman" w:cs="Times New Roman"/>
                <w:lang w:eastAsia="ru-RU"/>
              </w:rPr>
              <w:t>6</w:t>
            </w:r>
          </w:p>
        </w:tc>
        <w:tc>
          <w:tcPr>
            <w:tcW w:w="6109" w:type="dxa"/>
            <w:tcBorders>
              <w:top w:val="single" w:sz="4" w:space="0" w:color="auto"/>
              <w:left w:val="single" w:sz="4" w:space="0" w:color="auto"/>
              <w:bottom w:val="single" w:sz="4" w:space="0" w:color="auto"/>
              <w:right w:val="single" w:sz="4" w:space="0" w:color="auto"/>
            </w:tcBorders>
            <w:hideMark/>
          </w:tcPr>
          <w:p w:rsidR="00A25B3C" w:rsidRPr="00953B9B" w:rsidRDefault="00A25B3C" w:rsidP="001C13DB">
            <w:pPr>
              <w:spacing w:after="0" w:line="240" w:lineRule="auto"/>
              <w:jc w:val="both"/>
              <w:rPr>
                <w:rFonts w:ascii="Times New Roman" w:eastAsia="Times New Roman" w:hAnsi="Times New Roman" w:cs="Times New Roman"/>
              </w:rPr>
            </w:pPr>
            <w:r w:rsidRPr="00953B9B">
              <w:rPr>
                <w:rFonts w:ascii="Times New Roman" w:eastAsia="Times New Roman" w:hAnsi="Times New Roman" w:cs="Times New Roman"/>
                <w:lang w:eastAsia="ru-RU"/>
              </w:rPr>
              <w:t>Керівник учасника (посада, ПІП повністю, контактний телефон та документ на підставі якого діє):</w:t>
            </w:r>
          </w:p>
        </w:tc>
        <w:tc>
          <w:tcPr>
            <w:tcW w:w="2977"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both"/>
              <w:rPr>
                <w:rFonts w:ascii="Times New Roman" w:eastAsia="Times New Roman" w:hAnsi="Times New Roman" w:cs="Times New Roman"/>
              </w:rPr>
            </w:pPr>
          </w:p>
        </w:tc>
      </w:tr>
      <w:tr w:rsidR="00A25B3C" w:rsidRPr="00953B9B" w:rsidTr="001C13DB">
        <w:trPr>
          <w:trHeight w:val="229"/>
        </w:trPr>
        <w:tc>
          <w:tcPr>
            <w:tcW w:w="696" w:type="dxa"/>
            <w:tcBorders>
              <w:top w:val="single" w:sz="4" w:space="0" w:color="auto"/>
              <w:left w:val="single" w:sz="4" w:space="0" w:color="auto"/>
              <w:bottom w:val="single" w:sz="4" w:space="0" w:color="auto"/>
              <w:right w:val="single" w:sz="4" w:space="0" w:color="auto"/>
            </w:tcBorders>
            <w:vAlign w:val="center"/>
            <w:hideMark/>
          </w:tcPr>
          <w:p w:rsidR="00A25B3C" w:rsidRPr="00953B9B" w:rsidRDefault="00A25B3C" w:rsidP="001C13DB">
            <w:pPr>
              <w:spacing w:after="0" w:line="240" w:lineRule="auto"/>
              <w:jc w:val="center"/>
              <w:rPr>
                <w:rFonts w:ascii="Times New Roman" w:eastAsia="Times New Roman" w:hAnsi="Times New Roman" w:cs="Times New Roman"/>
              </w:rPr>
            </w:pPr>
            <w:r w:rsidRPr="00953B9B">
              <w:rPr>
                <w:rFonts w:ascii="Times New Roman" w:eastAsia="Times New Roman" w:hAnsi="Times New Roman" w:cs="Times New Roman"/>
              </w:rPr>
              <w:t>7</w:t>
            </w:r>
          </w:p>
        </w:tc>
        <w:tc>
          <w:tcPr>
            <w:tcW w:w="6109" w:type="dxa"/>
            <w:tcBorders>
              <w:top w:val="single" w:sz="4" w:space="0" w:color="auto"/>
              <w:left w:val="single" w:sz="4" w:space="0" w:color="auto"/>
              <w:bottom w:val="single" w:sz="4" w:space="0" w:color="auto"/>
              <w:right w:val="single" w:sz="4" w:space="0" w:color="auto"/>
            </w:tcBorders>
            <w:hideMark/>
          </w:tcPr>
          <w:p w:rsidR="00A25B3C" w:rsidRPr="00953B9B" w:rsidRDefault="00A25B3C" w:rsidP="001C13DB">
            <w:pPr>
              <w:spacing w:after="0" w:line="240" w:lineRule="auto"/>
              <w:jc w:val="both"/>
              <w:rPr>
                <w:rFonts w:ascii="Times New Roman" w:eastAsia="Times New Roman" w:hAnsi="Times New Roman" w:cs="Times New Roman"/>
              </w:rPr>
            </w:pPr>
            <w:r w:rsidRPr="00953B9B">
              <w:rPr>
                <w:rFonts w:ascii="Times New Roman" w:eastAsia="Times New Roman" w:hAnsi="Times New Roman" w:cs="Times New Roman"/>
                <w:lang w:eastAsia="ru-RU"/>
              </w:rPr>
              <w:t>Фізична особа, яка є учасником, службова (посадова) особа   учасника, яку уповноважено учасником представляти його  інтереси під час проведення процедури закупівлі:</w:t>
            </w:r>
          </w:p>
        </w:tc>
        <w:tc>
          <w:tcPr>
            <w:tcW w:w="2977"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right"/>
              <w:rPr>
                <w:rFonts w:ascii="Times New Roman" w:eastAsia="Times New Roman" w:hAnsi="Times New Roman" w:cs="Times New Roman"/>
              </w:rPr>
            </w:pPr>
          </w:p>
        </w:tc>
      </w:tr>
      <w:tr w:rsidR="00A25B3C" w:rsidRPr="00953B9B" w:rsidTr="001C13DB">
        <w:trPr>
          <w:trHeight w:val="229"/>
        </w:trPr>
        <w:tc>
          <w:tcPr>
            <w:tcW w:w="696" w:type="dxa"/>
            <w:tcBorders>
              <w:top w:val="single" w:sz="4" w:space="0" w:color="auto"/>
              <w:left w:val="single" w:sz="4" w:space="0" w:color="auto"/>
              <w:bottom w:val="single" w:sz="4" w:space="0" w:color="auto"/>
              <w:right w:val="single" w:sz="4" w:space="0" w:color="auto"/>
            </w:tcBorders>
            <w:vAlign w:val="center"/>
          </w:tcPr>
          <w:p w:rsidR="00A25B3C" w:rsidRPr="00953B9B" w:rsidRDefault="00A25B3C" w:rsidP="001C13DB">
            <w:pPr>
              <w:spacing w:after="0" w:line="240" w:lineRule="auto"/>
              <w:jc w:val="center"/>
              <w:rPr>
                <w:rFonts w:ascii="Times New Roman" w:eastAsia="Times New Roman" w:hAnsi="Times New Roman" w:cs="Times New Roman"/>
              </w:rPr>
            </w:pPr>
            <w:r w:rsidRPr="00953B9B">
              <w:rPr>
                <w:rFonts w:ascii="Times New Roman" w:eastAsia="Times New Roman" w:hAnsi="Times New Roman" w:cs="Times New Roman"/>
              </w:rPr>
              <w:t>8</w:t>
            </w:r>
          </w:p>
        </w:tc>
        <w:tc>
          <w:tcPr>
            <w:tcW w:w="6109"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both"/>
              <w:rPr>
                <w:rFonts w:ascii="Times New Roman" w:eastAsia="Times New Roman" w:hAnsi="Times New Roman" w:cs="Times New Roman"/>
                <w:lang w:eastAsia="ru-RU"/>
              </w:rPr>
            </w:pPr>
            <w:r w:rsidRPr="00953B9B">
              <w:rPr>
                <w:rFonts w:ascii="Times New Roman" w:eastAsia="Calibri" w:hAnsi="Times New Roman" w:cs="Times New Roman"/>
              </w:rPr>
              <w:t xml:space="preserve">Вид суб’єкта господарювання (суб’єкт </w:t>
            </w:r>
            <w:proofErr w:type="spellStart"/>
            <w:r w:rsidRPr="00953B9B">
              <w:rPr>
                <w:rFonts w:ascii="Times New Roman" w:eastAsia="Calibri" w:hAnsi="Times New Roman" w:cs="Times New Roman"/>
                <w:color w:val="000000"/>
                <w:lang w:eastAsia="uk-UA"/>
              </w:rPr>
              <w:t>мікропідприємництва</w:t>
            </w:r>
            <w:proofErr w:type="spellEnd"/>
            <w:r w:rsidRPr="00953B9B">
              <w:rPr>
                <w:rFonts w:ascii="Times New Roman" w:eastAsia="Calibri" w:hAnsi="Times New Roman" w:cs="Times New Roman"/>
                <w:color w:val="000000"/>
                <w:lang w:eastAsia="uk-UA"/>
              </w:rPr>
              <w:t>, малого підприємництва; середнього підприємництва; великого підприємництва; не є суб’єктом господарювання):</w:t>
            </w:r>
          </w:p>
        </w:tc>
        <w:tc>
          <w:tcPr>
            <w:tcW w:w="2977" w:type="dxa"/>
            <w:tcBorders>
              <w:top w:val="single" w:sz="4" w:space="0" w:color="auto"/>
              <w:left w:val="single" w:sz="4" w:space="0" w:color="auto"/>
              <w:bottom w:val="single" w:sz="4" w:space="0" w:color="auto"/>
              <w:right w:val="single" w:sz="4" w:space="0" w:color="auto"/>
            </w:tcBorders>
          </w:tcPr>
          <w:p w:rsidR="00A25B3C" w:rsidRPr="00953B9B" w:rsidRDefault="00A25B3C" w:rsidP="001C13DB">
            <w:pPr>
              <w:spacing w:after="0" w:line="240" w:lineRule="auto"/>
              <w:jc w:val="right"/>
              <w:rPr>
                <w:rFonts w:ascii="Times New Roman" w:eastAsia="Times New Roman" w:hAnsi="Times New Roman" w:cs="Times New Roman"/>
              </w:rPr>
            </w:pPr>
          </w:p>
        </w:tc>
      </w:tr>
    </w:tbl>
    <w:p w:rsidR="00A25B3C" w:rsidRPr="00953B9B" w:rsidRDefault="00A25B3C" w:rsidP="00A25B3C">
      <w:pPr>
        <w:spacing w:after="0" w:line="240" w:lineRule="auto"/>
        <w:rPr>
          <w:rFonts w:ascii="Times New Roman" w:eastAsia="Times New Roman" w:hAnsi="Times New Roman" w:cs="Times New Roman"/>
          <w:b/>
          <w:lang w:eastAsia="ru-RU"/>
        </w:rPr>
      </w:pPr>
    </w:p>
    <w:p w:rsidR="00A25B3C" w:rsidRPr="00953B9B" w:rsidRDefault="00A25B3C" w:rsidP="00A25B3C">
      <w:pPr>
        <w:spacing w:after="0" w:line="240" w:lineRule="auto"/>
        <w:rPr>
          <w:rFonts w:ascii="Times New Roman" w:eastAsia="Times New Roman" w:hAnsi="Times New Roman" w:cs="Times New Roman"/>
          <w:b/>
          <w:lang w:eastAsia="ru-RU"/>
        </w:rPr>
      </w:pPr>
    </w:p>
    <w:p w:rsidR="00A25B3C" w:rsidRPr="00953B9B" w:rsidRDefault="00A25B3C" w:rsidP="00A25B3C">
      <w:pPr>
        <w:spacing w:after="0" w:line="240" w:lineRule="auto"/>
        <w:rPr>
          <w:rFonts w:ascii="Times New Roman" w:eastAsia="Times New Roman" w:hAnsi="Times New Roman" w:cs="Times New Roman"/>
          <w:b/>
          <w:lang w:eastAsia="ru-RU"/>
        </w:rPr>
      </w:pPr>
    </w:p>
    <w:p w:rsidR="00A25B3C" w:rsidRPr="00953B9B" w:rsidRDefault="00A25B3C" w:rsidP="00A25B3C">
      <w:pPr>
        <w:spacing w:before="60" w:after="60" w:line="220" w:lineRule="atLeast"/>
        <w:ind w:left="360" w:right="-23" w:firstLine="540"/>
        <w:jc w:val="center"/>
        <w:rPr>
          <w:rFonts w:ascii="Times New Roman" w:eastAsia="Calibri" w:hAnsi="Times New Roman" w:cs="Times New Roman"/>
          <w:lang w:eastAsia="uk-UA"/>
        </w:rPr>
      </w:pPr>
      <w:r w:rsidRPr="00953B9B">
        <w:rPr>
          <w:rFonts w:ascii="Times New Roman" w:eastAsia="Times New Roman" w:hAnsi="Times New Roman" w:cs="Times New Roman"/>
          <w:b/>
          <w:i/>
          <w:color w:val="000000"/>
          <w:lang w:eastAsia="ru-RU"/>
        </w:rPr>
        <w:t>Посада, прізвище, ініціали, власноручний підпис уповноваженої особи Учасника, завірені печаткою (у разі її використання).</w:t>
      </w:r>
    </w:p>
    <w:p w:rsidR="00A25B3C" w:rsidRPr="00953B9B" w:rsidRDefault="00A25B3C" w:rsidP="00A25B3C">
      <w:pPr>
        <w:spacing w:after="160" w:line="240" w:lineRule="atLeast"/>
        <w:contextualSpacing/>
        <w:jc w:val="both"/>
        <w:rPr>
          <w:rFonts w:ascii="Times New Roman" w:eastAsia="Times New Roman" w:hAnsi="Times New Roman" w:cs="Times New Roman"/>
          <w:b/>
          <w:bCs/>
          <w:color w:val="000000"/>
          <w:lang w:eastAsia="ru-RU"/>
        </w:rPr>
      </w:pPr>
    </w:p>
    <w:p w:rsidR="00A25B3C" w:rsidRPr="00953B9B" w:rsidRDefault="00A25B3C" w:rsidP="00A25B3C">
      <w:pPr>
        <w:spacing w:after="160" w:line="259" w:lineRule="auto"/>
        <w:rPr>
          <w:rFonts w:ascii="Times New Roman" w:eastAsia="Calibri" w:hAnsi="Times New Roman" w:cs="Times New Roman"/>
        </w:rPr>
      </w:pPr>
    </w:p>
    <w:p w:rsidR="00A25B3C" w:rsidRPr="00953B9B" w:rsidRDefault="00A25B3C" w:rsidP="00A25B3C">
      <w:pPr>
        <w:suppressAutoHyphens/>
        <w:spacing w:after="0" w:line="240" w:lineRule="auto"/>
      </w:pPr>
    </w:p>
    <w:p w:rsidR="00DB6FD5" w:rsidRPr="00953B9B" w:rsidRDefault="00DB6FD5" w:rsidP="00A25B3C">
      <w:pPr>
        <w:suppressAutoHyphens/>
        <w:spacing w:after="0" w:line="240" w:lineRule="auto"/>
      </w:pPr>
    </w:p>
    <w:p w:rsidR="005407EA" w:rsidRPr="00953B9B" w:rsidRDefault="005407EA"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D843C3" w:rsidRPr="00953B9B" w:rsidRDefault="00D843C3" w:rsidP="00A25B3C">
      <w:pPr>
        <w:suppressAutoHyphens/>
        <w:spacing w:after="0" w:line="240" w:lineRule="auto"/>
      </w:pPr>
    </w:p>
    <w:p w:rsidR="00A25B3C" w:rsidRPr="00953B9B" w:rsidRDefault="00A25B3C" w:rsidP="00A25B3C">
      <w:pPr>
        <w:suppressAutoHyphens/>
        <w:spacing w:after="0" w:line="240" w:lineRule="auto"/>
        <w:jc w:val="right"/>
        <w:rPr>
          <w:rFonts w:ascii="Times New Roman" w:hAnsi="Times New Roman" w:cs="Times New Roman"/>
          <w:b/>
          <w:sz w:val="24"/>
          <w:szCs w:val="24"/>
        </w:rPr>
      </w:pPr>
      <w:r w:rsidRPr="00953B9B">
        <w:rPr>
          <w:rFonts w:ascii="Times New Roman" w:hAnsi="Times New Roman" w:cs="Times New Roman"/>
          <w:b/>
          <w:sz w:val="24"/>
          <w:szCs w:val="24"/>
        </w:rPr>
        <w:lastRenderedPageBreak/>
        <w:t>Таблиця 2 до Додатку №2</w:t>
      </w:r>
    </w:p>
    <w:p w:rsidR="00A25B3C" w:rsidRPr="00953B9B" w:rsidRDefault="00A25B3C" w:rsidP="00A25B3C">
      <w:pPr>
        <w:suppressAutoHyphens/>
        <w:spacing w:after="0" w:line="240" w:lineRule="auto"/>
        <w:jc w:val="right"/>
        <w:rPr>
          <w:rFonts w:ascii="Times New Roman" w:hAnsi="Times New Roman" w:cs="Times New Roman"/>
          <w:b/>
          <w:kern w:val="2"/>
          <w:sz w:val="24"/>
          <w:szCs w:val="24"/>
          <w:lang w:eastAsia="uk-UA"/>
        </w:rPr>
      </w:pPr>
    </w:p>
    <w:p w:rsidR="00A25B3C" w:rsidRPr="00953B9B" w:rsidRDefault="00A25B3C" w:rsidP="00A25B3C">
      <w:pPr>
        <w:shd w:val="clear" w:color="auto" w:fill="FFFFFF"/>
        <w:suppressAutoHyphens/>
        <w:spacing w:after="0" w:line="240" w:lineRule="auto"/>
        <w:jc w:val="center"/>
        <w:rPr>
          <w:rFonts w:ascii="Times New Roman" w:hAnsi="Times New Roman"/>
          <w:b/>
          <w:bCs/>
          <w:kern w:val="2"/>
          <w:sz w:val="24"/>
          <w:szCs w:val="24"/>
          <w:lang w:eastAsia="ar-SA"/>
        </w:rPr>
      </w:pPr>
      <w:r w:rsidRPr="00953B9B">
        <w:rPr>
          <w:rFonts w:ascii="Times New Roman" w:hAnsi="Times New Roman"/>
          <w:b/>
          <w:bCs/>
          <w:kern w:val="2"/>
          <w:sz w:val="24"/>
          <w:szCs w:val="24"/>
          <w:lang w:eastAsia="ar-SA"/>
        </w:rPr>
        <w:t>Лист-згода на обробку персональних даних</w:t>
      </w:r>
    </w:p>
    <w:p w:rsidR="00A25B3C" w:rsidRPr="00953B9B" w:rsidRDefault="00A25B3C" w:rsidP="00A25B3C">
      <w:pPr>
        <w:shd w:val="clear" w:color="auto" w:fill="FFFFFF"/>
        <w:suppressAutoHyphens/>
        <w:spacing w:after="0" w:line="240" w:lineRule="auto"/>
        <w:jc w:val="right"/>
        <w:rPr>
          <w:rFonts w:ascii="Times New Roman" w:hAnsi="Times New Roman"/>
          <w:bCs/>
          <w:kern w:val="2"/>
          <w:sz w:val="24"/>
          <w:szCs w:val="24"/>
          <w:lang w:eastAsia="ar-SA"/>
        </w:rPr>
      </w:pPr>
    </w:p>
    <w:p w:rsidR="00A25B3C" w:rsidRPr="00953B9B" w:rsidRDefault="00A25B3C" w:rsidP="00A25B3C">
      <w:pPr>
        <w:shd w:val="clear" w:color="auto" w:fill="FFFFFF"/>
        <w:suppressAutoHyphens/>
        <w:spacing w:after="0" w:line="240" w:lineRule="auto"/>
        <w:jc w:val="both"/>
        <w:rPr>
          <w:rFonts w:ascii="Times New Roman" w:hAnsi="Times New Roman"/>
          <w:bCs/>
          <w:kern w:val="2"/>
          <w:sz w:val="24"/>
          <w:szCs w:val="24"/>
          <w:lang w:eastAsia="ar-SA"/>
        </w:rPr>
      </w:pPr>
      <w:r w:rsidRPr="00953B9B">
        <w:rPr>
          <w:rFonts w:ascii="Times New Roman" w:hAnsi="Times New Roman"/>
          <w:bCs/>
          <w:kern w:val="2"/>
          <w:sz w:val="24"/>
          <w:szCs w:val="24"/>
          <w:lang w:eastAsia="ar-SA"/>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A25B3C" w:rsidRPr="00953B9B" w:rsidRDefault="00A25B3C" w:rsidP="00A25B3C">
      <w:pPr>
        <w:suppressAutoHyphens/>
        <w:spacing w:after="0" w:line="240" w:lineRule="auto"/>
        <w:rPr>
          <w:rFonts w:ascii="Times New Roman" w:hAnsi="Times New Roman"/>
          <w:bCs/>
          <w:kern w:val="2"/>
          <w:sz w:val="24"/>
          <w:szCs w:val="24"/>
          <w:lang w:eastAsia="ar-SA"/>
        </w:rPr>
      </w:pPr>
    </w:p>
    <w:p w:rsidR="00A25B3C" w:rsidRPr="00953B9B" w:rsidRDefault="00A25B3C" w:rsidP="00A25B3C">
      <w:pPr>
        <w:suppressAutoHyphens/>
        <w:spacing w:after="0" w:line="240" w:lineRule="auto"/>
        <w:rPr>
          <w:rFonts w:ascii="Times New Roman" w:hAnsi="Times New Roman"/>
          <w:bCs/>
          <w:kern w:val="2"/>
          <w:sz w:val="24"/>
          <w:szCs w:val="24"/>
          <w:lang w:eastAsia="ar-SA"/>
        </w:rPr>
      </w:pPr>
    </w:p>
    <w:p w:rsidR="00030661" w:rsidRPr="00D0316F" w:rsidRDefault="00A25B3C" w:rsidP="00030661">
      <w:pPr>
        <w:spacing w:before="60" w:after="60" w:line="220" w:lineRule="atLeast"/>
        <w:ind w:left="360" w:right="-23" w:firstLine="540"/>
        <w:jc w:val="center"/>
        <w:rPr>
          <w:rFonts w:ascii="Times New Roman" w:eastAsia="Calibri" w:hAnsi="Times New Roman" w:cs="Times New Roman"/>
          <w:lang w:eastAsia="uk-UA"/>
        </w:rPr>
      </w:pPr>
      <w:r w:rsidRPr="00953B9B">
        <w:rPr>
          <w:rFonts w:ascii="Times New Roman" w:hAnsi="Times New Roman"/>
          <w:bCs/>
          <w:kern w:val="2"/>
          <w:sz w:val="24"/>
          <w:szCs w:val="24"/>
          <w:lang w:eastAsia="ar-SA"/>
        </w:rPr>
        <w:t xml:space="preserve"> </w:t>
      </w:r>
      <w:r w:rsidR="00030661" w:rsidRPr="00953B9B">
        <w:rPr>
          <w:rFonts w:ascii="Times New Roman" w:eastAsia="Times New Roman" w:hAnsi="Times New Roman" w:cs="Times New Roman"/>
          <w:b/>
          <w:i/>
          <w:color w:val="000000"/>
          <w:lang w:eastAsia="ru-RU"/>
        </w:rPr>
        <w:t>Посада, прізвище, ініціали, власноручний підпис уповноваженої особи Учасника, завірені печаткою (у разі її використання).</w:t>
      </w:r>
    </w:p>
    <w:p w:rsidR="00A25B3C" w:rsidRPr="003E057D" w:rsidRDefault="00A25B3C" w:rsidP="00030661">
      <w:pPr>
        <w:suppressAutoHyphens/>
        <w:spacing w:after="0" w:line="240" w:lineRule="auto"/>
        <w:rPr>
          <w:rFonts w:ascii="Times New Roman" w:hAnsi="Times New Roman"/>
          <w:bCs/>
          <w:kern w:val="2"/>
          <w:sz w:val="24"/>
          <w:szCs w:val="24"/>
          <w:lang w:eastAsia="ar-SA"/>
        </w:rPr>
      </w:pPr>
    </w:p>
    <w:p w:rsidR="00A25B3C" w:rsidRDefault="00A25B3C" w:rsidP="00A25B3C"/>
    <w:p w:rsidR="00A25B3C" w:rsidRDefault="00A25B3C"/>
    <w:p w:rsidR="00A25B3C" w:rsidRDefault="00A25B3C"/>
    <w:sectPr w:rsidR="00A25B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F5D"/>
    <w:multiLevelType w:val="hybridMultilevel"/>
    <w:tmpl w:val="ABA66C5A"/>
    <w:lvl w:ilvl="0" w:tplc="0419000B">
      <w:start w:val="1"/>
      <w:numFmt w:val="bullet"/>
      <w:lvlText w:val=""/>
      <w:lvlJc w:val="left"/>
      <w:pPr>
        <w:ind w:left="540" w:hanging="360"/>
      </w:pPr>
      <w:rPr>
        <w:rFonts w:ascii="Wingdings" w:hAnsi="Wingdings"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
    <w:nsid w:val="08E56FC5"/>
    <w:multiLevelType w:val="hybridMultilevel"/>
    <w:tmpl w:val="93605808"/>
    <w:lvl w:ilvl="0" w:tplc="02ACB83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3F19E3"/>
    <w:multiLevelType w:val="multilevel"/>
    <w:tmpl w:val="C270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438D0"/>
    <w:multiLevelType w:val="hybridMultilevel"/>
    <w:tmpl w:val="8148059C"/>
    <w:lvl w:ilvl="0" w:tplc="04220003">
      <w:start w:val="1"/>
      <w:numFmt w:val="bullet"/>
      <w:lvlText w:val="o"/>
      <w:lvlJc w:val="left"/>
      <w:pPr>
        <w:ind w:left="896" w:hanging="360"/>
      </w:pPr>
      <w:rPr>
        <w:rFonts w:ascii="Courier New" w:hAnsi="Courier New" w:cs="Courier New"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4">
    <w:nsid w:val="298809C8"/>
    <w:multiLevelType w:val="hybridMultilevel"/>
    <w:tmpl w:val="C874A7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73C33F9"/>
    <w:multiLevelType w:val="hybridMultilevel"/>
    <w:tmpl w:val="A0125124"/>
    <w:lvl w:ilvl="0" w:tplc="279AA866">
      <w:start w:val="1"/>
      <w:numFmt w:val="decimal"/>
      <w:lvlText w:val="%1."/>
      <w:lvlJc w:val="left"/>
      <w:pPr>
        <w:ind w:left="928"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1AB0B01"/>
    <w:multiLevelType w:val="hybridMultilevel"/>
    <w:tmpl w:val="B2D0874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DEA1C8E"/>
    <w:multiLevelType w:val="hybridMultilevel"/>
    <w:tmpl w:val="5948B32C"/>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8">
    <w:nsid w:val="61874E95"/>
    <w:multiLevelType w:val="hybridMultilevel"/>
    <w:tmpl w:val="054817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97459FF"/>
    <w:multiLevelType w:val="hybridMultilevel"/>
    <w:tmpl w:val="64720904"/>
    <w:lvl w:ilvl="0" w:tplc="D7A42D76">
      <w:start w:val="3"/>
      <w:numFmt w:val="bullet"/>
      <w:lvlText w:val="-"/>
      <w:lvlJc w:val="left"/>
      <w:pPr>
        <w:tabs>
          <w:tab w:val="num" w:pos="720"/>
        </w:tabs>
        <w:ind w:left="720" w:hanging="360"/>
      </w:pPr>
      <w:rPr>
        <w:rFonts w:ascii="Times New Roman" w:eastAsia="Times New Roman" w:hAnsi="Times New Roman" w:cs="Times New Roman" w:hint="default"/>
        <w:b/>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C3A0CF2"/>
    <w:multiLevelType w:val="hybridMultilevel"/>
    <w:tmpl w:val="840E6C42"/>
    <w:lvl w:ilvl="0" w:tplc="3F24AE82">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1"/>
  </w:num>
  <w:num w:numId="4">
    <w:abstractNumId w:val="2"/>
  </w:num>
  <w:num w:numId="5">
    <w:abstractNumId w:val="4"/>
  </w:num>
  <w:num w:numId="6">
    <w:abstractNumId w:val="5"/>
  </w:num>
  <w:num w:numId="7">
    <w:abstractNumId w:val="6"/>
  </w:num>
  <w:num w:numId="8">
    <w:abstractNumId w:val="9"/>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AD"/>
    <w:rsid w:val="00030661"/>
    <w:rsid w:val="000369D6"/>
    <w:rsid w:val="000600A8"/>
    <w:rsid w:val="00067803"/>
    <w:rsid w:val="000F4792"/>
    <w:rsid w:val="00122A85"/>
    <w:rsid w:val="00125D79"/>
    <w:rsid w:val="00153F51"/>
    <w:rsid w:val="0019767A"/>
    <w:rsid w:val="001E48FC"/>
    <w:rsid w:val="001F54F3"/>
    <w:rsid w:val="002D5191"/>
    <w:rsid w:val="003508FD"/>
    <w:rsid w:val="00352935"/>
    <w:rsid w:val="00352EAD"/>
    <w:rsid w:val="003C6F28"/>
    <w:rsid w:val="003D7A3F"/>
    <w:rsid w:val="004406CD"/>
    <w:rsid w:val="004971A6"/>
    <w:rsid w:val="004C416C"/>
    <w:rsid w:val="004E34C5"/>
    <w:rsid w:val="00513A68"/>
    <w:rsid w:val="005407EA"/>
    <w:rsid w:val="00550AFB"/>
    <w:rsid w:val="005668A0"/>
    <w:rsid w:val="005818D1"/>
    <w:rsid w:val="00587A36"/>
    <w:rsid w:val="005C69F6"/>
    <w:rsid w:val="005D59C2"/>
    <w:rsid w:val="005E2A1D"/>
    <w:rsid w:val="005E6F88"/>
    <w:rsid w:val="005F26A3"/>
    <w:rsid w:val="00622FFB"/>
    <w:rsid w:val="00641335"/>
    <w:rsid w:val="006503AB"/>
    <w:rsid w:val="006D0C5E"/>
    <w:rsid w:val="006D365E"/>
    <w:rsid w:val="00710BBB"/>
    <w:rsid w:val="00741BC5"/>
    <w:rsid w:val="007A34E4"/>
    <w:rsid w:val="007A7016"/>
    <w:rsid w:val="007B4683"/>
    <w:rsid w:val="007C25E9"/>
    <w:rsid w:val="007D0007"/>
    <w:rsid w:val="007D5123"/>
    <w:rsid w:val="007D73A8"/>
    <w:rsid w:val="007F7125"/>
    <w:rsid w:val="0082580D"/>
    <w:rsid w:val="00870848"/>
    <w:rsid w:val="008A021A"/>
    <w:rsid w:val="008C09A5"/>
    <w:rsid w:val="008E790B"/>
    <w:rsid w:val="008F6F6A"/>
    <w:rsid w:val="00926288"/>
    <w:rsid w:val="00936D99"/>
    <w:rsid w:val="00950ED2"/>
    <w:rsid w:val="00953B9B"/>
    <w:rsid w:val="00996CAE"/>
    <w:rsid w:val="009D7E02"/>
    <w:rsid w:val="009E197F"/>
    <w:rsid w:val="009E6059"/>
    <w:rsid w:val="00A25B3C"/>
    <w:rsid w:val="00A808FA"/>
    <w:rsid w:val="00A83098"/>
    <w:rsid w:val="00B64B54"/>
    <w:rsid w:val="00B67C77"/>
    <w:rsid w:val="00B910D9"/>
    <w:rsid w:val="00BA4AF4"/>
    <w:rsid w:val="00BC6714"/>
    <w:rsid w:val="00C61D8B"/>
    <w:rsid w:val="00C657DC"/>
    <w:rsid w:val="00C70325"/>
    <w:rsid w:val="00CC74AD"/>
    <w:rsid w:val="00D323A7"/>
    <w:rsid w:val="00D56D6B"/>
    <w:rsid w:val="00D71E06"/>
    <w:rsid w:val="00D843C3"/>
    <w:rsid w:val="00DA2528"/>
    <w:rsid w:val="00DA7364"/>
    <w:rsid w:val="00DB6FD5"/>
    <w:rsid w:val="00E57530"/>
    <w:rsid w:val="00F93A12"/>
    <w:rsid w:val="00F95F0B"/>
    <w:rsid w:val="00FC495F"/>
    <w:rsid w:val="00FE14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B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25B3C"/>
    <w:pPr>
      <w:ind w:left="720"/>
      <w:contextualSpacing/>
    </w:pPr>
  </w:style>
  <w:style w:type="paragraph" w:customStyle="1" w:styleId="rvps2">
    <w:name w:val="rvps2"/>
    <w:basedOn w:val="a"/>
    <w:rsid w:val="00A25B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Normal (Web)"/>
    <w:basedOn w:val="a"/>
    <w:uiPriority w:val="99"/>
    <w:unhideWhenUsed/>
    <w:rsid w:val="00DB6F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semiHidden/>
    <w:rsid w:val="004C416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B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25B3C"/>
    <w:pPr>
      <w:ind w:left="720"/>
      <w:contextualSpacing/>
    </w:pPr>
  </w:style>
  <w:style w:type="paragraph" w:customStyle="1" w:styleId="rvps2">
    <w:name w:val="rvps2"/>
    <w:basedOn w:val="a"/>
    <w:rsid w:val="00A25B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Normal (Web)"/>
    <w:basedOn w:val="a"/>
    <w:uiPriority w:val="99"/>
    <w:unhideWhenUsed/>
    <w:rsid w:val="00DB6F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semiHidden/>
    <w:rsid w:val="004C416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29020">
      <w:bodyDiv w:val="1"/>
      <w:marLeft w:val="0"/>
      <w:marRight w:val="0"/>
      <w:marTop w:val="0"/>
      <w:marBottom w:val="0"/>
      <w:divBdr>
        <w:top w:val="none" w:sz="0" w:space="0" w:color="auto"/>
        <w:left w:val="none" w:sz="0" w:space="0" w:color="auto"/>
        <w:bottom w:val="none" w:sz="0" w:space="0" w:color="auto"/>
        <w:right w:val="none" w:sz="0" w:space="0" w:color="auto"/>
      </w:divBdr>
    </w:div>
    <w:div w:id="405418264">
      <w:bodyDiv w:val="1"/>
      <w:marLeft w:val="0"/>
      <w:marRight w:val="0"/>
      <w:marTop w:val="0"/>
      <w:marBottom w:val="0"/>
      <w:divBdr>
        <w:top w:val="none" w:sz="0" w:space="0" w:color="auto"/>
        <w:left w:val="none" w:sz="0" w:space="0" w:color="auto"/>
        <w:bottom w:val="none" w:sz="0" w:space="0" w:color="auto"/>
        <w:right w:val="none" w:sz="0" w:space="0" w:color="auto"/>
      </w:divBdr>
    </w:div>
    <w:div w:id="8146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hyperlink" Target="mailto:ternopil.rdlv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6EC5C-06AD-44AB-9EE4-9395D592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10864</Words>
  <Characters>6194</Characters>
  <Application>Microsoft Office Word</Application>
  <DocSecurity>0</DocSecurity>
  <Lines>51</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11</cp:revision>
  <dcterms:created xsi:type="dcterms:W3CDTF">2022-09-29T13:00:00Z</dcterms:created>
  <dcterms:modified xsi:type="dcterms:W3CDTF">2022-10-04T13:02:00Z</dcterms:modified>
</cp:coreProperties>
</file>