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AC" w:rsidRDefault="00F178AC" w:rsidP="0090096F">
      <w:pPr>
        <w:ind w:left="5660"/>
        <w:jc w:val="right"/>
        <w:rPr>
          <w:b/>
          <w:color w:val="000000"/>
          <w:lang w:val="uk-UA"/>
        </w:rPr>
      </w:pPr>
    </w:p>
    <w:p w:rsidR="00F178AC" w:rsidRDefault="00F178AC" w:rsidP="0090096F">
      <w:pPr>
        <w:ind w:left="5660"/>
        <w:jc w:val="right"/>
        <w:rPr>
          <w:b/>
          <w:color w:val="000000"/>
          <w:lang w:val="uk-UA"/>
        </w:rPr>
      </w:pPr>
    </w:p>
    <w:p w:rsidR="00F178AC" w:rsidRDefault="00F178AC" w:rsidP="0090096F">
      <w:pPr>
        <w:ind w:left="5660"/>
        <w:jc w:val="right"/>
        <w:rPr>
          <w:b/>
          <w:color w:val="000000"/>
          <w:lang w:val="uk-UA"/>
        </w:rPr>
      </w:pPr>
    </w:p>
    <w:p w:rsidR="004A5DDA" w:rsidRPr="00C24394" w:rsidRDefault="004A5DDA" w:rsidP="0090096F">
      <w:pPr>
        <w:ind w:left="5660"/>
        <w:jc w:val="right"/>
        <w:rPr>
          <w:lang w:val="uk-UA"/>
        </w:rPr>
      </w:pPr>
      <w:r w:rsidRPr="00C24394">
        <w:rPr>
          <w:b/>
          <w:color w:val="000000"/>
          <w:lang w:val="uk-UA"/>
        </w:rPr>
        <w:t>ДОДАТОК  2</w:t>
      </w:r>
    </w:p>
    <w:p w:rsidR="004A5DDA" w:rsidRPr="00C24394" w:rsidRDefault="004A5DDA" w:rsidP="0090096F">
      <w:pPr>
        <w:ind w:left="5660"/>
        <w:jc w:val="right"/>
        <w:rPr>
          <w:lang w:val="uk-UA"/>
        </w:rPr>
      </w:pPr>
      <w:r w:rsidRPr="00C24394">
        <w:rPr>
          <w:i/>
          <w:color w:val="000000"/>
          <w:lang w:val="uk-UA"/>
        </w:rPr>
        <w:t>до тендерної документації</w:t>
      </w:r>
      <w:r w:rsidRPr="00C24394">
        <w:rPr>
          <w:color w:val="000000"/>
          <w:lang w:val="uk-UA"/>
        </w:rPr>
        <w:t> </w:t>
      </w:r>
    </w:p>
    <w:p w:rsidR="004A5DDA" w:rsidRPr="00C24394" w:rsidRDefault="004A5DDA" w:rsidP="0090096F">
      <w:pPr>
        <w:spacing w:before="240"/>
        <w:jc w:val="center"/>
        <w:rPr>
          <w:b/>
          <w:i/>
          <w:color w:val="000000"/>
          <w:lang w:val="uk-UA"/>
        </w:rPr>
      </w:pPr>
      <w:r w:rsidRPr="00C24394">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4A5DDA" w:rsidRPr="00C24394" w:rsidRDefault="004A5DDA" w:rsidP="0090096F">
      <w:pPr>
        <w:spacing w:before="240"/>
        <w:jc w:val="center"/>
        <w:rPr>
          <w:b/>
          <w:i/>
          <w:color w:val="000000"/>
          <w:sz w:val="4"/>
          <w:szCs w:val="4"/>
          <w:lang w:val="uk-UA"/>
        </w:rPr>
      </w:pPr>
    </w:p>
    <w:p w:rsidR="004A5DDA" w:rsidRPr="00C24394" w:rsidRDefault="004A5DDA" w:rsidP="0090096F">
      <w:pPr>
        <w:jc w:val="center"/>
        <w:rPr>
          <w:b/>
          <w:lang w:val="uk-UA"/>
        </w:rPr>
      </w:pPr>
      <w:r w:rsidRPr="00C24394">
        <w:rPr>
          <w:b/>
          <w:highlight w:val="white"/>
          <w:lang w:val="uk-UA"/>
        </w:rPr>
        <w:t>ТЕХНІЧНА СПЕЦИФІКАЦІЯ</w:t>
      </w:r>
    </w:p>
    <w:p w:rsidR="004A5DDA" w:rsidRPr="00C24394" w:rsidRDefault="004A5DDA" w:rsidP="0090096F">
      <w:pPr>
        <w:rPr>
          <w:i/>
          <w:highlight w:val="white"/>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4A5DDA" w:rsidRPr="00C56BD0"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Назва предмета закупівлі</w:t>
            </w:r>
          </w:p>
        </w:tc>
        <w:tc>
          <w:tcPr>
            <w:tcW w:w="4860" w:type="dxa"/>
            <w:tcMar>
              <w:top w:w="100" w:type="dxa"/>
              <w:left w:w="100" w:type="dxa"/>
              <w:bottom w:w="100" w:type="dxa"/>
              <w:right w:w="100" w:type="dxa"/>
            </w:tcMar>
          </w:tcPr>
          <w:p w:rsidR="004A5DDA" w:rsidRPr="00F178AC" w:rsidRDefault="00C56BD0" w:rsidP="00C24394">
            <w:pPr>
              <w:widowControl w:val="0"/>
              <w:rPr>
                <w:bCs/>
                <w:lang w:val="uk-UA"/>
              </w:rPr>
            </w:pPr>
            <w:r w:rsidRPr="00F178AC">
              <w:rPr>
                <w:bCs/>
                <w:lang w:val="uk-UA"/>
              </w:rPr>
              <w:t>Облаштування прибудинкових місць збору ТПВ</w:t>
            </w:r>
            <w:r w:rsidR="008370FC">
              <w:rPr>
                <w:bCs/>
                <w:lang w:val="uk-UA"/>
              </w:rPr>
              <w:t xml:space="preserve"> у </w:t>
            </w:r>
            <w:r w:rsidR="004A5DDA" w:rsidRPr="00F178AC">
              <w:rPr>
                <w:bCs/>
                <w:lang w:val="uk-UA"/>
              </w:rPr>
              <w:t>смт. Десна, Чернігівської області</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Код ДК 021:2015</w:t>
            </w:r>
          </w:p>
        </w:tc>
        <w:tc>
          <w:tcPr>
            <w:tcW w:w="4860" w:type="dxa"/>
            <w:tcMar>
              <w:top w:w="100" w:type="dxa"/>
              <w:left w:w="100" w:type="dxa"/>
              <w:bottom w:w="100" w:type="dxa"/>
              <w:right w:w="100" w:type="dxa"/>
            </w:tcMar>
          </w:tcPr>
          <w:p w:rsidR="004A5DDA" w:rsidRPr="00F178AC" w:rsidRDefault="00C56BD0" w:rsidP="00C24394">
            <w:pPr>
              <w:widowControl w:val="0"/>
              <w:rPr>
                <w:bCs/>
                <w:lang w:val="uk-UA"/>
              </w:rPr>
            </w:pPr>
            <w:r w:rsidRPr="00F178AC">
              <w:rPr>
                <w:bCs/>
                <w:lang w:val="uk-UA" w:eastAsia="zh-CN"/>
              </w:rPr>
              <w:t>45210000-2 «Будівництво будівель</w:t>
            </w:r>
            <w:r w:rsidR="004A5DDA" w:rsidRPr="00F178AC">
              <w:rPr>
                <w:bCs/>
                <w:lang w:val="uk-UA" w:eastAsia="zh-CN"/>
              </w:rPr>
              <w:t>»</w:t>
            </w:r>
          </w:p>
        </w:tc>
      </w:tr>
      <w:tr w:rsidR="004A5DDA" w:rsidRPr="00C24394" w:rsidTr="00C24394">
        <w:tc>
          <w:tcPr>
            <w:tcW w:w="474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Обсяг надання послуг</w:t>
            </w:r>
          </w:p>
        </w:tc>
        <w:tc>
          <w:tcPr>
            <w:tcW w:w="486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1 послуга</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Місце надання послуг / виконання робіт</w:t>
            </w:r>
          </w:p>
          <w:p w:rsidR="004A5DDA" w:rsidRPr="00BC5ED1" w:rsidRDefault="004A5DDA" w:rsidP="00C24394">
            <w:pPr>
              <w:widowControl w:val="0"/>
              <w:rPr>
                <w:lang w:val="uk-UA"/>
              </w:rPr>
            </w:pPr>
          </w:p>
        </w:tc>
        <w:tc>
          <w:tcPr>
            <w:tcW w:w="486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17024, Чернігівська область, Чернігівський район, смт.Десна,</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Строк надання послуг / виконання робіт</w:t>
            </w:r>
          </w:p>
        </w:tc>
        <w:tc>
          <w:tcPr>
            <w:tcW w:w="4860" w:type="dxa"/>
            <w:tcMar>
              <w:top w:w="100" w:type="dxa"/>
              <w:left w:w="100" w:type="dxa"/>
              <w:bottom w:w="100" w:type="dxa"/>
              <w:right w:w="100" w:type="dxa"/>
            </w:tcMar>
          </w:tcPr>
          <w:p w:rsidR="004A5DDA" w:rsidRPr="00F178AC" w:rsidRDefault="002159C9" w:rsidP="00C24394">
            <w:pPr>
              <w:widowControl w:val="0"/>
              <w:rPr>
                <w:lang w:val="uk-UA"/>
              </w:rPr>
            </w:pPr>
            <w:r w:rsidRPr="00CF7FF6">
              <w:rPr>
                <w:lang w:val="uk-UA"/>
              </w:rPr>
              <w:t>до 26</w:t>
            </w:r>
            <w:r w:rsidR="00916781" w:rsidRPr="00CF7FF6">
              <w:rPr>
                <w:lang w:val="uk-UA"/>
              </w:rPr>
              <w:t>.06.2024</w:t>
            </w:r>
            <w:r w:rsidR="004A5DDA" w:rsidRPr="00CF7FF6">
              <w:rPr>
                <w:lang w:val="uk-UA"/>
              </w:rPr>
              <w:t xml:space="preserve"> року</w:t>
            </w:r>
            <w:r w:rsidR="004A5DDA" w:rsidRPr="00F178AC">
              <w:rPr>
                <w:lang w:val="uk-UA"/>
              </w:rPr>
              <w:t xml:space="preserve"> </w:t>
            </w:r>
          </w:p>
        </w:tc>
      </w:tr>
    </w:tbl>
    <w:p w:rsidR="004A5DDA" w:rsidRPr="00C24394" w:rsidRDefault="004A5DDA" w:rsidP="0090096F">
      <w:pPr>
        <w:rPr>
          <w:i/>
          <w:lang w:val="uk-UA"/>
        </w:rPr>
      </w:pPr>
    </w:p>
    <w:p w:rsidR="004A5DDA" w:rsidRPr="00C24394" w:rsidRDefault="004A5DDA" w:rsidP="0090096F">
      <w:pPr>
        <w:shd w:val="clear" w:color="auto" w:fill="FFFFFF"/>
        <w:ind w:firstLine="460"/>
        <w:jc w:val="both"/>
        <w:rPr>
          <w:lang w:val="uk-UA"/>
        </w:rPr>
      </w:pPr>
      <w:r w:rsidRPr="00C24394">
        <w:rPr>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4A5DDA" w:rsidRPr="00C24394" w:rsidRDefault="004A5DDA" w:rsidP="0090096F">
      <w:pPr>
        <w:shd w:val="clear" w:color="auto" w:fill="FFFFFF"/>
        <w:ind w:firstLine="460"/>
        <w:jc w:val="both"/>
        <w:rPr>
          <w:lang w:val="uk-UA"/>
        </w:rPr>
      </w:pPr>
      <w:r w:rsidRPr="00C24394">
        <w:rPr>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A5DDA" w:rsidRPr="00C24394" w:rsidRDefault="004A5DDA" w:rsidP="0090096F">
      <w:pPr>
        <w:shd w:val="clear" w:color="auto" w:fill="FFFFFF"/>
        <w:ind w:firstLine="460"/>
        <w:jc w:val="both"/>
        <w:rPr>
          <w:lang w:val="uk-UA"/>
        </w:rPr>
      </w:pPr>
      <w:r w:rsidRPr="00C24394">
        <w:rPr>
          <w:lang w:val="uk-UA"/>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4A5DDA" w:rsidRPr="00A315B2" w:rsidRDefault="004A5DDA" w:rsidP="0090096F">
      <w:pPr>
        <w:shd w:val="clear" w:color="auto" w:fill="FFFFFF"/>
        <w:ind w:firstLine="460"/>
        <w:jc w:val="both"/>
        <w:rPr>
          <w:lang w:val="uk-UA"/>
        </w:rPr>
      </w:pPr>
      <w:r w:rsidRPr="00DF28C4">
        <w:rPr>
          <w:lang w:val="uk-UA"/>
        </w:rPr>
        <w:t xml:space="preserve">Учасник повинен надати </w:t>
      </w:r>
      <w:r w:rsidR="005E088C" w:rsidRPr="00DF28C4">
        <w:rPr>
          <w:lang w:val="uk-UA"/>
        </w:rPr>
        <w:t>проектно</w:t>
      </w:r>
      <w:r w:rsidR="00B4178B" w:rsidRPr="00DF28C4">
        <w:rPr>
          <w:lang w:val="uk-UA"/>
        </w:rPr>
        <w:t xml:space="preserve">-кошторисну документацію </w:t>
      </w:r>
      <w:r w:rsidR="005E088C" w:rsidRPr="00DF28C4">
        <w:rPr>
          <w:lang w:val="uk-UA"/>
        </w:rPr>
        <w:t xml:space="preserve">та </w:t>
      </w:r>
      <w:r w:rsidRPr="00DF28C4">
        <w:rPr>
          <w:lang w:val="uk-UA"/>
        </w:rPr>
        <w:t xml:space="preserve">наступні </w:t>
      </w:r>
      <w:r w:rsidR="005E088C" w:rsidRPr="00DF28C4">
        <w:rPr>
          <w:lang w:val="uk-UA"/>
        </w:rPr>
        <w:t xml:space="preserve"> </w:t>
      </w:r>
      <w:r w:rsidRPr="00DF28C4">
        <w:rPr>
          <w:lang w:val="uk-UA"/>
        </w:rPr>
        <w:t xml:space="preserve"> документи: договірна ціна, зведений кошторисний розрахунок, пояснювальна записка до зведеного </w:t>
      </w:r>
      <w:r w:rsidR="00A315B2" w:rsidRPr="00DF28C4">
        <w:rPr>
          <w:lang w:val="uk-UA"/>
        </w:rPr>
        <w:t xml:space="preserve">кошторисного розрахунку, </w:t>
      </w:r>
      <w:r w:rsidRPr="00DF28C4">
        <w:rPr>
          <w:lang w:val="uk-UA"/>
        </w:rPr>
        <w:t xml:space="preserve"> відомість ресурсів до зведеного кошторисного розрахунку вартості будівництва, розрахунок загальновиробничих </w:t>
      </w:r>
      <w:r w:rsidR="0081135F" w:rsidRPr="00DF28C4">
        <w:rPr>
          <w:lang w:val="uk-UA"/>
        </w:rPr>
        <w:t xml:space="preserve">та адміністративних </w:t>
      </w:r>
      <w:r w:rsidR="00A315B2" w:rsidRPr="00DF28C4">
        <w:rPr>
          <w:lang w:val="uk-UA"/>
        </w:rPr>
        <w:t>витрат,</w:t>
      </w:r>
      <w:r w:rsidRPr="00DF28C4">
        <w:rPr>
          <w:lang w:val="uk-UA"/>
        </w:rPr>
        <w:t xml:space="preserve"> локальний кош</w:t>
      </w:r>
      <w:r w:rsidR="00A315B2" w:rsidRPr="00DF28C4">
        <w:rPr>
          <w:lang w:val="uk-UA"/>
        </w:rPr>
        <w:t>торисний розрахунок,</w:t>
      </w:r>
      <w:r w:rsidRPr="00DF28C4">
        <w:rPr>
          <w:lang w:val="uk-UA"/>
        </w:rPr>
        <w:t xml:space="preserve"> </w:t>
      </w:r>
      <w:r w:rsidR="00A315B2" w:rsidRPr="00DF28C4">
        <w:rPr>
          <w:lang w:val="uk-UA"/>
        </w:rPr>
        <w:t xml:space="preserve">дефектний акт, </w:t>
      </w:r>
      <w:r w:rsidRPr="00DF28C4">
        <w:rPr>
          <w:lang w:val="uk-UA"/>
        </w:rPr>
        <w:t>а також кошторисну документацію у вигляді інформаційної моделі в форматі ".imd". Кошторисна документація має бути розроблен</w:t>
      </w:r>
      <w:r w:rsidR="002159C9" w:rsidRPr="00DF28C4">
        <w:rPr>
          <w:lang w:val="uk-UA"/>
        </w:rPr>
        <w:t>а в програмному комплексі АВК-5</w:t>
      </w:r>
      <w:r w:rsidRPr="00DF28C4">
        <w:rPr>
          <w:lang w:val="uk-UA"/>
        </w:rPr>
        <w:t xml:space="preserve"> та повинна бути скріплена печаткою та підписана </w:t>
      </w:r>
      <w:r w:rsidR="00C56BD0" w:rsidRPr="00DF28C4">
        <w:rPr>
          <w:lang w:val="uk-UA"/>
        </w:rPr>
        <w:t>організацією-Учасником.</w:t>
      </w:r>
      <w:r w:rsidR="00C56BD0" w:rsidRPr="00A315B2">
        <w:rPr>
          <w:lang w:val="uk-UA"/>
        </w:rPr>
        <w:t xml:space="preserve"> </w:t>
      </w:r>
    </w:p>
    <w:p w:rsidR="00E01521" w:rsidRDefault="004A5DDA" w:rsidP="00972233">
      <w:pPr>
        <w:shd w:val="clear" w:color="auto" w:fill="FFFFFF"/>
        <w:ind w:firstLine="460"/>
        <w:jc w:val="both"/>
        <w:rPr>
          <w:lang w:val="uk-UA"/>
        </w:rPr>
      </w:pPr>
      <w:r w:rsidRPr="00C24394">
        <w:rPr>
          <w:lang w:val="uk-UA"/>
        </w:rPr>
        <w:t>Якщо пропозиція закупівлі учасника містить не весь перелік робіт/послуг або зміну обсягів та складу робіт/послуг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972233" w:rsidRDefault="0097223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972233" w:rsidRPr="00C24394" w:rsidRDefault="00972233" w:rsidP="00972233">
      <w:pPr>
        <w:shd w:val="clear" w:color="auto" w:fill="FFFFFF"/>
        <w:ind w:firstLine="460"/>
        <w:jc w:val="both"/>
        <w:rPr>
          <w:lang w:val="uk-UA"/>
        </w:rPr>
      </w:pPr>
    </w:p>
    <w:p w:rsidR="00BC5ED1" w:rsidRPr="00C56BD0" w:rsidRDefault="004A5DDA" w:rsidP="00BC5ED1">
      <w:pPr>
        <w:spacing w:line="276" w:lineRule="auto"/>
        <w:jc w:val="center"/>
        <w:rPr>
          <w:b/>
          <w:lang w:eastAsia="en-US"/>
        </w:rPr>
      </w:pPr>
      <w:r w:rsidRPr="00CD6A6B">
        <w:rPr>
          <w:b/>
          <w:lang w:val="uk-UA" w:eastAsia="en-US"/>
        </w:rPr>
        <w:t>Технічні, якісні та інші вимоги до предмета закупівлі</w:t>
      </w:r>
    </w:p>
    <w:p w:rsidR="00972233" w:rsidRPr="00CD6A6B" w:rsidRDefault="00C56BD0" w:rsidP="00346E93">
      <w:pPr>
        <w:spacing w:line="276" w:lineRule="auto"/>
        <w:jc w:val="center"/>
        <w:rPr>
          <w:b/>
          <w:lang w:val="uk-UA" w:eastAsia="en-US"/>
        </w:rPr>
      </w:pPr>
      <w:r>
        <w:rPr>
          <w:b/>
          <w:lang w:val="uk-UA" w:eastAsia="en-US"/>
        </w:rPr>
        <w:t xml:space="preserve"> Відомість обсягів робіт</w:t>
      </w:r>
    </w:p>
    <w:p w:rsidR="00E01521" w:rsidRPr="00F178AC" w:rsidRDefault="005537B1" w:rsidP="00E01521">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Роздiл 1.  </w:t>
      </w:r>
      <w:r w:rsidR="00E01521" w:rsidRPr="00F178AC">
        <w:rPr>
          <w:rFonts w:ascii="Arial CYR" w:hAnsi="Arial CYR" w:cs="Arial CYR"/>
          <w:b/>
          <w:bCs/>
          <w:color w:val="000000"/>
          <w:sz w:val="20"/>
          <w:szCs w:val="20"/>
          <w:lang w:val="uk-UA" w:eastAsia="uk-UA"/>
        </w:rPr>
        <w:t>Сміттєвий майданчик в районі вулиці Довженка буд.48</w:t>
      </w:r>
    </w:p>
    <w:p w:rsidR="005537B1" w:rsidRPr="00916781" w:rsidRDefault="00E01521" w:rsidP="00916781">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 біля дитячого садочку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4A5DDA" w:rsidRPr="00C24394" w:rsidTr="00DA1F31">
        <w:trPr>
          <w:trHeight w:val="664"/>
        </w:trPr>
        <w:tc>
          <w:tcPr>
            <w:tcW w:w="639"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w:t>
            </w:r>
            <w:r w:rsidR="00EC30C2" w:rsidRPr="00C24394">
              <w:rPr>
                <w:rFonts w:ascii="Times New Roman" w:hAnsi="Times New Roman"/>
                <w:sz w:val="24"/>
                <w:szCs w:val="24"/>
              </w:rPr>
              <w:t xml:space="preserve"> п/п</w:t>
            </w:r>
          </w:p>
        </w:tc>
        <w:tc>
          <w:tcPr>
            <w:tcW w:w="6020"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4A5DDA" w:rsidRPr="00E05F5E" w:rsidTr="00EF5195">
        <w:trPr>
          <w:trHeight w:val="230"/>
        </w:trPr>
        <w:tc>
          <w:tcPr>
            <w:tcW w:w="639"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4</w:t>
            </w:r>
          </w:p>
        </w:tc>
      </w:tr>
      <w:tr w:rsidR="004A5DDA" w:rsidRPr="00C24394" w:rsidTr="007E5C13">
        <w:trPr>
          <w:trHeight w:val="483"/>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E01521" w:rsidRPr="00C77E88" w:rsidRDefault="00E01521"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rPr>
              <w:t>Розбирання кам'яної кладки із цегли</w:t>
            </w:r>
            <w:r w:rsidR="00C77E88">
              <w:rPr>
                <w:rFonts w:ascii="Arial CYR" w:hAnsi="Arial CYR" w:cs="Arial CYR"/>
                <w:color w:val="000000"/>
                <w:sz w:val="20"/>
                <w:szCs w:val="20"/>
                <w:lang w:val="uk-UA"/>
              </w:rPr>
              <w:t xml:space="preserve"> екскаватором-навантажувачем</w:t>
            </w:r>
          </w:p>
          <w:p w:rsidR="004A5DDA" w:rsidRPr="00C24394" w:rsidRDefault="004A5DDA" w:rsidP="00972233">
            <w:pPr>
              <w:pStyle w:val="af4"/>
              <w:spacing w:after="0" w:line="200" w:lineRule="exact"/>
              <w:rPr>
                <w:rFonts w:ascii="Times New Roman" w:hAnsi="Times New Roman"/>
                <w:sz w:val="24"/>
                <w:szCs w:val="24"/>
              </w:rPr>
            </w:pPr>
          </w:p>
        </w:tc>
        <w:tc>
          <w:tcPr>
            <w:tcW w:w="1598" w:type="dxa"/>
          </w:tcPr>
          <w:p w:rsidR="004A5DDA" w:rsidRPr="00C24394" w:rsidRDefault="00635BAC" w:rsidP="00703319">
            <w:pPr>
              <w:pStyle w:val="af4"/>
              <w:spacing w:after="0" w:line="240" w:lineRule="auto"/>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4,5</w:t>
            </w:r>
          </w:p>
        </w:tc>
      </w:tr>
      <w:tr w:rsidR="004A5DDA" w:rsidRPr="00C24394" w:rsidTr="00EC30C2">
        <w:trPr>
          <w:trHeight w:val="57"/>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E01521" w:rsidRDefault="00E01521" w:rsidP="00972233">
            <w:pPr>
              <w:spacing w:line="200" w:lineRule="exact"/>
              <w:rPr>
                <w:rFonts w:ascii="Arial CYR" w:hAnsi="Arial CYR" w:cs="Arial CYR"/>
                <w:color w:val="000000"/>
                <w:sz w:val="20"/>
                <w:szCs w:val="20"/>
              </w:rPr>
            </w:pPr>
            <w:r>
              <w:rPr>
                <w:rFonts w:ascii="Arial CYR" w:hAnsi="Arial CYR" w:cs="Arial CYR"/>
                <w:color w:val="000000"/>
                <w:sz w:val="20"/>
                <w:szCs w:val="20"/>
              </w:rPr>
              <w:t>(Демонтаж) Монтаж перекриттів із залізобетонних плит</w:t>
            </w:r>
            <w:r>
              <w:rPr>
                <w:rFonts w:ascii="Arial CYR" w:hAnsi="Arial CYR" w:cs="Arial CYR"/>
                <w:color w:val="000000"/>
                <w:sz w:val="20"/>
                <w:szCs w:val="20"/>
              </w:rPr>
              <w:br/>
              <w:t>при площі плит до 5 м2 (вага плити - 1,5 т)</w:t>
            </w:r>
          </w:p>
          <w:p w:rsidR="004A5DDA" w:rsidRPr="00E01521" w:rsidRDefault="004A5DDA" w:rsidP="00972233">
            <w:pPr>
              <w:pStyle w:val="af4"/>
              <w:spacing w:after="0" w:line="200" w:lineRule="exact"/>
              <w:rPr>
                <w:rFonts w:ascii="Times New Roman" w:hAnsi="Times New Roman"/>
                <w:sz w:val="24"/>
                <w:szCs w:val="24"/>
                <w:lang w:val="ru-RU"/>
              </w:rPr>
            </w:pPr>
          </w:p>
        </w:tc>
        <w:tc>
          <w:tcPr>
            <w:tcW w:w="1598" w:type="dxa"/>
          </w:tcPr>
          <w:p w:rsidR="004A5DDA" w:rsidRPr="00C24394" w:rsidRDefault="004A5DDA"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2</w:t>
            </w:r>
          </w:p>
        </w:tc>
      </w:tr>
      <w:tr w:rsidR="004A5DDA" w:rsidRPr="00C77E88" w:rsidTr="00CC0334">
        <w:trPr>
          <w:trHeight w:val="539"/>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E01521" w:rsidRPr="00C77E88" w:rsidRDefault="00C77E88"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00E01521" w:rsidRPr="00C77E88">
              <w:rPr>
                <w:rFonts w:ascii="Arial CYR" w:hAnsi="Arial CYR" w:cs="Arial CYR"/>
                <w:color w:val="000000"/>
                <w:sz w:val="20"/>
                <w:szCs w:val="20"/>
                <w:lang w:val="uk-UA"/>
              </w:rPr>
              <w:t>група ґрунту 2</w:t>
            </w:r>
          </w:p>
          <w:p w:rsidR="004A5DDA" w:rsidRPr="00C77E88" w:rsidRDefault="004A5DDA" w:rsidP="00972233">
            <w:pPr>
              <w:pStyle w:val="af4"/>
              <w:spacing w:after="0" w:line="200" w:lineRule="exact"/>
              <w:rPr>
                <w:rFonts w:ascii="Times New Roman" w:hAnsi="Times New Roman"/>
                <w:sz w:val="24"/>
                <w:szCs w:val="24"/>
              </w:rPr>
            </w:pPr>
          </w:p>
        </w:tc>
        <w:tc>
          <w:tcPr>
            <w:tcW w:w="1598" w:type="dxa"/>
          </w:tcPr>
          <w:p w:rsidR="004A5DDA" w:rsidRPr="00C24394" w:rsidRDefault="00554EBC"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14</w:t>
            </w:r>
          </w:p>
        </w:tc>
      </w:tr>
      <w:tr w:rsidR="00AD4510" w:rsidRPr="00C77E88" w:rsidTr="00EC30C2">
        <w:trPr>
          <w:trHeight w:val="5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AD4510" w:rsidRPr="00C77E88" w:rsidRDefault="00AD4510" w:rsidP="001B351F">
            <w:pPr>
              <w:spacing w:line="200" w:lineRule="exact"/>
              <w:rPr>
                <w:rFonts w:ascii="Arial CYR" w:hAnsi="Arial CYR" w:cs="Arial CYR"/>
                <w:color w:val="000000"/>
                <w:sz w:val="20"/>
                <w:szCs w:val="20"/>
                <w:lang w:val="uk-UA"/>
              </w:rPr>
            </w:pPr>
            <w:r w:rsidRPr="00C77E88">
              <w:rPr>
                <w:rFonts w:ascii="Arial CYR" w:hAnsi="Arial CYR" w:cs="Arial CYR"/>
                <w:color w:val="000000"/>
                <w:sz w:val="20"/>
                <w:szCs w:val="20"/>
                <w:lang w:val="uk-UA"/>
              </w:rPr>
              <w:t>Перевезення ґрунту до 30 км</w:t>
            </w:r>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т</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19,6</w:t>
            </w:r>
          </w:p>
        </w:tc>
      </w:tr>
      <w:tr w:rsidR="00AD4510" w:rsidRPr="00C77E88" w:rsidTr="00E01521">
        <w:trPr>
          <w:trHeight w:val="315"/>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AD4510" w:rsidRDefault="00AD4510" w:rsidP="001B351F">
            <w:pPr>
              <w:spacing w:line="200" w:lineRule="exact"/>
              <w:rPr>
                <w:rFonts w:ascii="Arial CYR" w:hAnsi="Arial CYR" w:cs="Arial CYR"/>
                <w:color w:val="000000"/>
                <w:sz w:val="20"/>
                <w:szCs w:val="20"/>
              </w:rPr>
            </w:pPr>
            <w:r w:rsidRPr="00C77E88">
              <w:rPr>
                <w:rFonts w:ascii="Arial CYR" w:hAnsi="Arial CYR" w:cs="Arial CYR"/>
                <w:color w:val="000000"/>
                <w:sz w:val="20"/>
                <w:szCs w:val="20"/>
                <w:lang w:val="uk-UA"/>
              </w:rPr>
              <w:t>Улаш</w:t>
            </w:r>
            <w:r>
              <w:rPr>
                <w:rFonts w:ascii="Arial CYR" w:hAnsi="Arial CYR" w:cs="Arial CYR"/>
                <w:color w:val="000000"/>
                <w:sz w:val="20"/>
                <w:szCs w:val="20"/>
              </w:rPr>
              <w:t>тування підстильного шару піщаного з наступним</w:t>
            </w:r>
            <w:r>
              <w:rPr>
                <w:rFonts w:ascii="Arial CYR" w:hAnsi="Arial CYR" w:cs="Arial CYR"/>
                <w:color w:val="000000"/>
                <w:sz w:val="20"/>
                <w:szCs w:val="20"/>
              </w:rPr>
              <w:br/>
              <w:t>його ущільненням</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6,5</w:t>
            </w:r>
          </w:p>
        </w:tc>
      </w:tr>
      <w:tr w:rsidR="00AD4510" w:rsidRPr="00C24394" w:rsidTr="00EC30C2">
        <w:trPr>
          <w:trHeight w:val="5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6</w:t>
            </w:r>
          </w:p>
        </w:tc>
        <w:tc>
          <w:tcPr>
            <w:tcW w:w="6020" w:type="dxa"/>
          </w:tcPr>
          <w:p w:rsidR="00AD4510" w:rsidRDefault="00AD4510" w:rsidP="001B351F">
            <w:pPr>
              <w:spacing w:line="200" w:lineRule="exact"/>
              <w:rPr>
                <w:rFonts w:ascii="Arial CYR" w:hAnsi="Arial CYR" w:cs="Arial CYR"/>
                <w:color w:val="000000"/>
                <w:sz w:val="20"/>
                <w:szCs w:val="20"/>
              </w:rPr>
            </w:pPr>
            <w:r>
              <w:rPr>
                <w:rFonts w:ascii="Arial CYR" w:hAnsi="Arial CYR" w:cs="Arial CYR"/>
                <w:color w:val="000000"/>
                <w:sz w:val="20"/>
                <w:szCs w:val="20"/>
              </w:rPr>
              <w:t>Улаштування підстильного шару із ЩПС 0-40мм</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6,5</w:t>
            </w:r>
          </w:p>
        </w:tc>
      </w:tr>
      <w:tr w:rsidR="00AD4510" w:rsidRPr="00C24394" w:rsidTr="00C24394">
        <w:trPr>
          <w:trHeight w:val="361"/>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AD4510" w:rsidRDefault="00AD4510" w:rsidP="001B351F">
            <w:pPr>
              <w:spacing w:line="200" w:lineRule="exact"/>
              <w:rPr>
                <w:rFonts w:ascii="Arial CYR" w:hAnsi="Arial CYR" w:cs="Arial CYR"/>
                <w:color w:val="000000"/>
                <w:sz w:val="20"/>
                <w:szCs w:val="20"/>
              </w:rPr>
            </w:pPr>
            <w:r>
              <w:rPr>
                <w:rFonts w:ascii="Arial CYR" w:hAnsi="Arial CYR" w:cs="Arial CYR"/>
                <w:color w:val="000000"/>
                <w:sz w:val="20"/>
                <w:szCs w:val="20"/>
              </w:rPr>
              <w:t>Влаштування покриття з геотекстилю</w:t>
            </w:r>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AD4510" w:rsidRPr="00C24394" w:rsidTr="00DB5FE0">
        <w:trPr>
          <w:trHeight w:val="423"/>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8</w:t>
            </w:r>
          </w:p>
        </w:tc>
        <w:tc>
          <w:tcPr>
            <w:tcW w:w="6020" w:type="dxa"/>
          </w:tcPr>
          <w:p w:rsidR="00AD4510" w:rsidRDefault="00AD4510" w:rsidP="001B351F">
            <w:pPr>
              <w:spacing w:line="200" w:lineRule="exact"/>
              <w:rPr>
                <w:rFonts w:ascii="Arial CYR" w:hAnsi="Arial CYR" w:cs="Arial CYR"/>
                <w:color w:val="000000"/>
                <w:sz w:val="20"/>
                <w:szCs w:val="20"/>
              </w:rPr>
            </w:pPr>
            <w:r>
              <w:rPr>
                <w:rFonts w:ascii="Arial CYR" w:hAnsi="Arial CYR" w:cs="Arial CYR"/>
                <w:color w:val="000000"/>
                <w:sz w:val="20"/>
                <w:szCs w:val="20"/>
              </w:rPr>
              <w:t>Улаштування цементно-бетонних покриттів</w:t>
            </w:r>
            <w:r>
              <w:rPr>
                <w:rFonts w:ascii="Arial CYR" w:hAnsi="Arial CYR" w:cs="Arial CYR"/>
                <w:color w:val="000000"/>
                <w:sz w:val="20"/>
                <w:szCs w:val="20"/>
                <w:lang w:val="uk-UA"/>
              </w:rPr>
              <w:t xml:space="preserve"> </w:t>
            </w:r>
            <w:r>
              <w:rPr>
                <w:rFonts w:ascii="Arial CYR" w:hAnsi="Arial CYR" w:cs="Arial CYR"/>
                <w:color w:val="000000"/>
                <w:sz w:val="20"/>
                <w:szCs w:val="20"/>
              </w:rPr>
              <w:t>одношарових товщиною шару 20 см засобами малої</w:t>
            </w:r>
            <w:r>
              <w:rPr>
                <w:rFonts w:ascii="Arial CYR" w:hAnsi="Arial CYR" w:cs="Arial CYR"/>
                <w:color w:val="000000"/>
                <w:sz w:val="20"/>
                <w:szCs w:val="20"/>
                <w:lang w:val="uk-UA"/>
              </w:rPr>
              <w:t xml:space="preserve"> </w:t>
            </w:r>
            <w:r>
              <w:rPr>
                <w:rFonts w:ascii="Arial CYR" w:hAnsi="Arial CYR" w:cs="Arial CYR"/>
                <w:color w:val="000000"/>
                <w:sz w:val="20"/>
                <w:szCs w:val="20"/>
              </w:rPr>
              <w:t>механізації</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AD4510" w:rsidRPr="00C24394" w:rsidTr="00C9726F">
        <w:trPr>
          <w:trHeight w:val="563"/>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9</w:t>
            </w:r>
          </w:p>
        </w:tc>
        <w:tc>
          <w:tcPr>
            <w:tcW w:w="6020" w:type="dxa"/>
          </w:tcPr>
          <w:p w:rsidR="00AD4510" w:rsidRDefault="00AD4510" w:rsidP="001B351F">
            <w:pPr>
              <w:spacing w:line="200" w:lineRule="exact"/>
              <w:rPr>
                <w:rFonts w:ascii="Arial CYR" w:hAnsi="Arial CYR" w:cs="Arial CYR"/>
                <w:color w:val="000000"/>
                <w:sz w:val="20"/>
                <w:szCs w:val="20"/>
              </w:rPr>
            </w:pPr>
            <w:r>
              <w:rPr>
                <w:rFonts w:ascii="Arial CYR" w:hAnsi="Arial CYR" w:cs="Arial CYR"/>
                <w:color w:val="000000"/>
                <w:sz w:val="20"/>
                <w:szCs w:val="20"/>
              </w:rPr>
              <w:t>Укладання полімерної сітки в цементно-бетонне</w:t>
            </w:r>
            <w:r>
              <w:rPr>
                <w:rFonts w:ascii="Arial CYR" w:hAnsi="Arial CYR" w:cs="Arial CYR"/>
                <w:color w:val="000000"/>
                <w:sz w:val="20"/>
                <w:szCs w:val="20"/>
              </w:rPr>
              <w:br/>
              <w:t>покриття із полімерної арматури 200*200мм</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554EBC" w:rsidRPr="00C24394" w:rsidTr="00AD4510">
        <w:trPr>
          <w:trHeight w:val="411"/>
        </w:trPr>
        <w:tc>
          <w:tcPr>
            <w:tcW w:w="639" w:type="dxa"/>
          </w:tcPr>
          <w:p w:rsidR="00972233" w:rsidRPr="008C34FB" w:rsidRDefault="00972233" w:rsidP="00972233">
            <w:pPr>
              <w:pStyle w:val="af4"/>
              <w:spacing w:after="0" w:line="200" w:lineRule="exact"/>
              <w:jc w:val="center"/>
              <w:rPr>
                <w:rFonts w:ascii="Times New Roman" w:hAnsi="Times New Roman"/>
              </w:rPr>
            </w:pPr>
          </w:p>
          <w:p w:rsidR="00554EBC"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10</w:t>
            </w:r>
          </w:p>
        </w:tc>
        <w:tc>
          <w:tcPr>
            <w:tcW w:w="6020" w:type="dxa"/>
          </w:tcPr>
          <w:p w:rsidR="00AD4510" w:rsidRPr="00AD4510" w:rsidRDefault="00AD4510" w:rsidP="00AD4510">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типу Настил 40/50</w:t>
            </w:r>
          </w:p>
          <w:p w:rsidR="00554EBC" w:rsidRPr="00AD4510" w:rsidRDefault="00554EBC" w:rsidP="00AD4510">
            <w:pPr>
              <w:spacing w:line="200" w:lineRule="exact"/>
              <w:rPr>
                <w:rFonts w:ascii="Arial" w:hAnsi="Arial" w:cs="Arial"/>
              </w:rPr>
            </w:pPr>
          </w:p>
        </w:tc>
        <w:tc>
          <w:tcPr>
            <w:tcW w:w="1598" w:type="dxa"/>
          </w:tcPr>
          <w:p w:rsidR="00554EBC" w:rsidRPr="00AD4510" w:rsidRDefault="00AD4510" w:rsidP="00703319">
            <w:pPr>
              <w:pStyle w:val="af4"/>
              <w:spacing w:after="0" w:line="240" w:lineRule="auto"/>
              <w:jc w:val="center"/>
              <w:rPr>
                <w:rFonts w:ascii="Arial" w:hAnsi="Arial" w:cs="Arial"/>
                <w:sz w:val="24"/>
                <w:szCs w:val="24"/>
              </w:rPr>
            </w:pPr>
            <w:r w:rsidRPr="00C24394">
              <w:rPr>
                <w:rFonts w:ascii="Times New Roman" w:hAnsi="Times New Roman"/>
                <w:sz w:val="24"/>
                <w:szCs w:val="24"/>
              </w:rPr>
              <w:t>шт</w:t>
            </w:r>
          </w:p>
        </w:tc>
        <w:tc>
          <w:tcPr>
            <w:tcW w:w="1598" w:type="dxa"/>
          </w:tcPr>
          <w:p w:rsidR="00554EBC" w:rsidRPr="00AD4510" w:rsidRDefault="00AD4510" w:rsidP="00703319">
            <w:pPr>
              <w:pStyle w:val="af4"/>
              <w:spacing w:after="0" w:line="240" w:lineRule="auto"/>
              <w:jc w:val="center"/>
              <w:rPr>
                <w:rFonts w:ascii="Arial" w:hAnsi="Arial" w:cs="Arial"/>
                <w:sz w:val="20"/>
                <w:szCs w:val="20"/>
              </w:rPr>
            </w:pPr>
            <w:r w:rsidRPr="00EA28DC">
              <w:rPr>
                <w:rFonts w:ascii="Times New Roman" w:hAnsi="Times New Roman"/>
                <w:sz w:val="20"/>
                <w:szCs w:val="20"/>
              </w:rPr>
              <w:t>2</w:t>
            </w:r>
            <w:r>
              <w:rPr>
                <w:rFonts w:ascii="Times New Roman" w:hAnsi="Times New Roman"/>
                <w:sz w:val="20"/>
                <w:szCs w:val="20"/>
              </w:rPr>
              <w:t>10</w:t>
            </w:r>
          </w:p>
        </w:tc>
      </w:tr>
      <w:tr w:rsidR="00AD4510" w:rsidRPr="00C24394" w:rsidTr="00AD4510">
        <w:trPr>
          <w:trHeight w:val="41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11</w:t>
            </w:r>
          </w:p>
        </w:tc>
        <w:tc>
          <w:tcPr>
            <w:tcW w:w="6020" w:type="dxa"/>
          </w:tcPr>
          <w:p w:rsidR="00AD4510" w:rsidRDefault="00AD4510" w:rsidP="001B351F">
            <w:pPr>
              <w:spacing w:line="200" w:lineRule="exact"/>
              <w:rPr>
                <w:rFonts w:ascii="Arial CYR" w:hAnsi="Arial CYR" w:cs="Arial CYR"/>
                <w:color w:val="000000"/>
                <w:sz w:val="20"/>
                <w:szCs w:val="20"/>
              </w:rPr>
            </w:pPr>
            <w:r>
              <w:rPr>
                <w:rFonts w:ascii="Arial CYR" w:hAnsi="Arial CYR" w:cs="Arial CYR"/>
                <w:color w:val="000000"/>
                <w:sz w:val="20"/>
                <w:szCs w:val="20"/>
              </w:rPr>
              <w:t>Бетонування стін товщиною 150мм</w:t>
            </w:r>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Pr>
                <w:rFonts w:ascii="Times New Roman" w:hAnsi="Times New Roman"/>
                <w:sz w:val="20"/>
                <w:szCs w:val="20"/>
              </w:rPr>
              <w:t>4,5</w:t>
            </w:r>
          </w:p>
        </w:tc>
      </w:tr>
      <w:tr w:rsidR="00AD4510" w:rsidRPr="00C24394" w:rsidTr="00C9726F">
        <w:trPr>
          <w:trHeight w:val="29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12</w:t>
            </w:r>
          </w:p>
        </w:tc>
        <w:tc>
          <w:tcPr>
            <w:tcW w:w="6020" w:type="dxa"/>
          </w:tcPr>
          <w:p w:rsidR="00AD4510" w:rsidRPr="00AD4510" w:rsidRDefault="00AD4510" w:rsidP="001B351F">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AD4510" w:rsidRPr="00AD4510"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Pr>
                <w:rFonts w:ascii="Times New Roman" w:hAnsi="Times New Roman"/>
                <w:sz w:val="20"/>
                <w:szCs w:val="20"/>
              </w:rPr>
              <w:t>4,5675</w:t>
            </w:r>
          </w:p>
        </w:tc>
      </w:tr>
      <w:tr w:rsidR="002B3D71" w:rsidRPr="00C24394" w:rsidTr="00C9726F">
        <w:trPr>
          <w:trHeight w:val="297"/>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13</w:t>
            </w:r>
          </w:p>
        </w:tc>
        <w:tc>
          <w:tcPr>
            <w:tcW w:w="6020" w:type="dxa"/>
          </w:tcPr>
          <w:p w:rsidR="00E0152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AD4510"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2B3D71" w:rsidRPr="00EA28DC" w:rsidRDefault="00AD4510" w:rsidP="00703319">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2B3D71" w:rsidRPr="00C24394" w:rsidTr="007E5C13">
        <w:trPr>
          <w:trHeight w:val="395"/>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14</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2B3D71"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2B3D71" w:rsidRPr="00EA28DC" w:rsidRDefault="00AD4510" w:rsidP="0070331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2B3D71" w:rsidRPr="00C24394" w:rsidTr="00C24394">
        <w:trPr>
          <w:trHeight w:val="433"/>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15</w:t>
            </w:r>
          </w:p>
        </w:tc>
        <w:tc>
          <w:tcPr>
            <w:tcW w:w="6020" w:type="dxa"/>
          </w:tcPr>
          <w:p w:rsidR="007E24E1" w:rsidRDefault="007E24E1" w:rsidP="00972233">
            <w:pPr>
              <w:spacing w:line="200" w:lineRule="exact"/>
              <w:rPr>
                <w:rFonts w:ascii="Arial CYR" w:hAnsi="Arial CYR" w:cs="Arial CYR"/>
                <w:color w:val="000000"/>
                <w:sz w:val="20"/>
                <w:szCs w:val="20"/>
              </w:rPr>
            </w:pPr>
            <w:r>
              <w:rPr>
                <w:rFonts w:ascii="Arial CYR" w:hAnsi="Arial CYR" w:cs="Arial CYR"/>
                <w:color w:val="000000"/>
                <w:sz w:val="20"/>
                <w:szCs w:val="20"/>
              </w:rPr>
              <w:t>Комплект вертикальної обпалубки (46,4 м2)</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2B3D71"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2B3D71"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2B3D71" w:rsidRPr="00C24394" w:rsidTr="00346E93">
        <w:trPr>
          <w:trHeight w:val="509"/>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16</w:t>
            </w:r>
          </w:p>
        </w:tc>
        <w:tc>
          <w:tcPr>
            <w:tcW w:w="6020" w:type="dxa"/>
          </w:tcPr>
          <w:p w:rsidR="002B3D71" w:rsidRPr="00346E93" w:rsidRDefault="007E24E1" w:rsidP="00346E93">
            <w:pPr>
              <w:spacing w:line="200" w:lineRule="exact"/>
              <w:rPr>
                <w:rFonts w:ascii="Arial CYR" w:hAnsi="Arial CYR" w:cs="Arial CYR"/>
                <w:color w:val="000000"/>
                <w:sz w:val="20"/>
                <w:szCs w:val="20"/>
              </w:rPr>
            </w:pPr>
            <w:r>
              <w:rPr>
                <w:rFonts w:ascii="Arial CYR" w:hAnsi="Arial CYR" w:cs="Arial CYR"/>
                <w:color w:val="000000"/>
                <w:sz w:val="20"/>
                <w:szCs w:val="20"/>
              </w:rPr>
              <w:t>В'язан</w:t>
            </w:r>
            <w:r w:rsidR="00AD4510">
              <w:rPr>
                <w:rFonts w:ascii="Arial CYR" w:hAnsi="Arial CYR" w:cs="Arial CYR"/>
                <w:color w:val="000000"/>
                <w:sz w:val="20"/>
                <w:szCs w:val="20"/>
              </w:rPr>
              <w:t>ня сітки вертикальної в цементно-бетонн</w:t>
            </w:r>
            <w:r w:rsidR="00AD4510">
              <w:rPr>
                <w:rFonts w:ascii="Arial CYR" w:hAnsi="Arial CYR" w:cs="Arial CYR"/>
                <w:color w:val="000000"/>
                <w:sz w:val="20"/>
                <w:szCs w:val="20"/>
                <w:lang w:val="uk-UA"/>
              </w:rPr>
              <w:t>і</w:t>
            </w:r>
            <w:r>
              <w:rPr>
                <w:rFonts w:ascii="Arial CYR" w:hAnsi="Arial CYR" w:cs="Arial CYR"/>
                <w:color w:val="000000"/>
                <w:sz w:val="20"/>
                <w:szCs w:val="20"/>
              </w:rPr>
              <w:t xml:space="preserve"> стіни із</w:t>
            </w:r>
            <w:r w:rsidR="00AD4510">
              <w:rPr>
                <w:rFonts w:ascii="Arial CYR" w:hAnsi="Arial CYR" w:cs="Arial CYR"/>
                <w:color w:val="000000"/>
                <w:sz w:val="20"/>
                <w:szCs w:val="20"/>
                <w:lang w:val="uk-UA"/>
              </w:rPr>
              <w:t xml:space="preserve"> полімерної</w:t>
            </w:r>
            <w:r>
              <w:rPr>
                <w:rFonts w:ascii="Arial CYR" w:hAnsi="Arial CYR" w:cs="Arial CYR"/>
                <w:color w:val="000000"/>
                <w:sz w:val="20"/>
                <w:szCs w:val="20"/>
              </w:rPr>
              <w:t xml:space="preserve"> </w:t>
            </w:r>
            <w:r w:rsidR="00AD4510">
              <w:rPr>
                <w:rFonts w:ascii="Arial CYR" w:hAnsi="Arial CYR" w:cs="Arial CYR"/>
                <w:color w:val="000000"/>
                <w:sz w:val="20"/>
                <w:szCs w:val="20"/>
              </w:rPr>
              <w:t xml:space="preserve">арматури </w:t>
            </w:r>
          </w:p>
        </w:tc>
        <w:tc>
          <w:tcPr>
            <w:tcW w:w="1598" w:type="dxa"/>
          </w:tcPr>
          <w:p w:rsidR="002B3D71" w:rsidRPr="00C24394" w:rsidRDefault="002B3D71" w:rsidP="00703319">
            <w:pPr>
              <w:pStyle w:val="af4"/>
              <w:spacing w:after="0"/>
              <w:jc w:val="center"/>
              <w:rPr>
                <w:rFonts w:ascii="Times New Roman" w:hAnsi="Times New Roman"/>
                <w:sz w:val="24"/>
                <w:szCs w:val="24"/>
              </w:rPr>
            </w:pPr>
            <w:r w:rsidRPr="00C24394">
              <w:rPr>
                <w:rFonts w:ascii="Times New Roman" w:hAnsi="Times New Roman"/>
                <w:sz w:val="24"/>
                <w:szCs w:val="24"/>
              </w:rPr>
              <w:t>т</w:t>
            </w:r>
          </w:p>
        </w:tc>
        <w:tc>
          <w:tcPr>
            <w:tcW w:w="1598" w:type="dxa"/>
          </w:tcPr>
          <w:p w:rsidR="002B3D71" w:rsidRPr="00EA28DC" w:rsidRDefault="00FD5A97" w:rsidP="00703319">
            <w:pPr>
              <w:pStyle w:val="af4"/>
              <w:spacing w:after="0"/>
              <w:jc w:val="center"/>
              <w:rPr>
                <w:rFonts w:ascii="Times New Roman" w:hAnsi="Times New Roman"/>
                <w:sz w:val="20"/>
                <w:szCs w:val="20"/>
              </w:rPr>
            </w:pPr>
            <w:r w:rsidRPr="00EA28DC">
              <w:rPr>
                <w:rFonts w:ascii="Times New Roman" w:hAnsi="Times New Roman"/>
                <w:sz w:val="20"/>
                <w:szCs w:val="20"/>
              </w:rPr>
              <w:t>0,412032</w:t>
            </w:r>
          </w:p>
        </w:tc>
      </w:tr>
      <w:tr w:rsidR="002B3D71" w:rsidRPr="00C24394" w:rsidTr="003E32CD">
        <w:trPr>
          <w:trHeight w:val="268"/>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17</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Сітка вертикальна </w:t>
            </w:r>
            <w:r>
              <w:rPr>
                <w:rFonts w:ascii="Arial CYR" w:hAnsi="Arial CYR" w:cs="Arial CYR"/>
                <w:color w:val="000000"/>
                <w:sz w:val="20"/>
                <w:szCs w:val="20"/>
                <w:lang w:val="uk-UA"/>
              </w:rPr>
              <w:t>з полімерної арматури</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2B3D71"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47,792</w:t>
            </w:r>
          </w:p>
        </w:tc>
      </w:tr>
      <w:tr w:rsidR="002B3D71" w:rsidRPr="00C24394" w:rsidTr="00C9726F">
        <w:trPr>
          <w:trHeight w:val="331"/>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18</w:t>
            </w:r>
          </w:p>
        </w:tc>
        <w:tc>
          <w:tcPr>
            <w:tcW w:w="6020" w:type="dxa"/>
          </w:tcPr>
          <w:p w:rsidR="007E24E1" w:rsidRDefault="007E24E1" w:rsidP="00972233">
            <w:pPr>
              <w:spacing w:line="200" w:lineRule="exact"/>
              <w:rPr>
                <w:rFonts w:ascii="Arial CYR" w:hAnsi="Arial CYR" w:cs="Arial CYR"/>
                <w:color w:val="000000"/>
                <w:sz w:val="20"/>
                <w:szCs w:val="20"/>
              </w:rPr>
            </w:pPr>
            <w:r>
              <w:rPr>
                <w:rFonts w:ascii="Arial CYR" w:hAnsi="Arial CYR" w:cs="Arial CYR"/>
                <w:color w:val="000000"/>
                <w:sz w:val="20"/>
                <w:szCs w:val="20"/>
              </w:rPr>
              <w:t>Монтаж закладних деталей в бетонні стіни</w:t>
            </w:r>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2B3D71"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0,04</w:t>
            </w:r>
          </w:p>
        </w:tc>
      </w:tr>
      <w:tr w:rsidR="002B3D71" w:rsidRPr="00C24394" w:rsidTr="007E5C13">
        <w:trPr>
          <w:trHeight w:val="419"/>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19</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7E5C13" w:rsidP="007E5C13">
            <w:pPr>
              <w:pStyle w:val="af4"/>
              <w:tabs>
                <w:tab w:val="center" w:pos="691"/>
                <w:tab w:val="left" w:pos="1275"/>
              </w:tabs>
              <w:rPr>
                <w:rFonts w:ascii="Times New Roman" w:hAnsi="Times New Roman"/>
                <w:sz w:val="24"/>
                <w:szCs w:val="24"/>
              </w:rPr>
            </w:pPr>
            <w:r>
              <w:rPr>
                <w:rFonts w:ascii="Times New Roman" w:hAnsi="Times New Roman"/>
                <w:sz w:val="24"/>
                <w:szCs w:val="24"/>
              </w:rPr>
              <w:tab/>
            </w:r>
            <w:r w:rsidR="002B3D71" w:rsidRPr="00C24394">
              <w:rPr>
                <w:rFonts w:ascii="Times New Roman" w:hAnsi="Times New Roman"/>
                <w:sz w:val="24"/>
                <w:szCs w:val="24"/>
              </w:rPr>
              <w:t>м</w:t>
            </w:r>
            <w:r w:rsidR="002B3D71"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6</w:t>
            </w:r>
          </w:p>
        </w:tc>
      </w:tr>
      <w:tr w:rsidR="007E5C13" w:rsidRPr="00C24394" w:rsidTr="000D02B8">
        <w:trPr>
          <w:trHeight w:val="487"/>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p>
          <w:p w:rsidR="007E5C13" w:rsidRPr="008C34FB" w:rsidRDefault="007E5C13" w:rsidP="00972233">
            <w:pPr>
              <w:pStyle w:val="af4"/>
              <w:spacing w:before="100" w:beforeAutospacing="1" w:after="100" w:afterAutospacing="1" w:line="200" w:lineRule="exact"/>
              <w:jc w:val="center"/>
              <w:rPr>
                <w:rFonts w:ascii="Times New Roman" w:hAnsi="Times New Roman"/>
              </w:rPr>
            </w:pPr>
            <w:r w:rsidRPr="008C34FB">
              <w:rPr>
                <w:rFonts w:ascii="Times New Roman" w:hAnsi="Times New Roman"/>
              </w:rPr>
              <w:t>20</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7E5C13" w:rsidRPr="00C24394" w:rsidRDefault="007E5C13"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7E5C13" w:rsidRPr="00EA28DC" w:rsidRDefault="007E5C13"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7E5C13" w:rsidRPr="00C24394" w:rsidTr="00703319">
        <w:trPr>
          <w:trHeight w:val="532"/>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Pr>
                <w:rFonts w:ascii="Times New Roman" w:hAnsi="Times New Roman"/>
              </w:rPr>
              <w:t>21</w:t>
            </w:r>
          </w:p>
        </w:tc>
        <w:tc>
          <w:tcPr>
            <w:tcW w:w="6020" w:type="dxa"/>
          </w:tcPr>
          <w:p w:rsidR="007E5C13" w:rsidRDefault="007E5C13" w:rsidP="007E5C13">
            <w:pPr>
              <w:spacing w:line="200" w:lineRule="exact"/>
              <w:rPr>
                <w:rFonts w:ascii="Arial CYR" w:hAnsi="Arial CYR" w:cs="Arial CYR"/>
                <w:color w:val="000000"/>
                <w:sz w:val="20"/>
                <w:szCs w:val="20"/>
              </w:rPr>
            </w:pPr>
            <w:r>
              <w:rPr>
                <w:rFonts w:ascii="Arial CYR" w:hAnsi="Arial CYR" w:cs="Arial CYR"/>
                <w:color w:val="000000"/>
                <w:sz w:val="20"/>
                <w:szCs w:val="20"/>
              </w:rPr>
              <w:t>Монтаж дрібних металоконструкцій вагою до 0,5 т</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p w:rsidR="007E5C13" w:rsidRDefault="007E5C13" w:rsidP="00972233">
            <w:pPr>
              <w:spacing w:line="200" w:lineRule="exact"/>
              <w:rPr>
                <w:rFonts w:ascii="Arial CYR" w:hAnsi="Arial CYR" w:cs="Arial CYR"/>
                <w:color w:val="000000"/>
                <w:sz w:val="20"/>
                <w:szCs w:val="20"/>
              </w:rPr>
            </w:pPr>
          </w:p>
        </w:tc>
        <w:tc>
          <w:tcPr>
            <w:tcW w:w="1598" w:type="dxa"/>
          </w:tcPr>
          <w:p w:rsidR="007E5C13" w:rsidRPr="00C24394" w:rsidRDefault="007E5C13"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7E5C13" w:rsidRPr="00EA28DC" w:rsidRDefault="007E5C13" w:rsidP="001B351F">
            <w:pPr>
              <w:pStyle w:val="af4"/>
              <w:jc w:val="center"/>
              <w:rPr>
                <w:rFonts w:ascii="Times New Roman" w:hAnsi="Times New Roman"/>
                <w:sz w:val="20"/>
                <w:szCs w:val="20"/>
              </w:rPr>
            </w:pPr>
            <w:r w:rsidRPr="00EA28DC">
              <w:rPr>
                <w:rFonts w:ascii="Times New Roman" w:hAnsi="Times New Roman"/>
                <w:sz w:val="20"/>
                <w:szCs w:val="20"/>
              </w:rPr>
              <w:t>0,54</w:t>
            </w:r>
          </w:p>
        </w:tc>
      </w:tr>
      <w:tr w:rsidR="007E5C13" w:rsidRPr="00C24394" w:rsidTr="007E5C13">
        <w:trPr>
          <w:trHeight w:val="389"/>
        </w:trPr>
        <w:tc>
          <w:tcPr>
            <w:tcW w:w="639" w:type="dxa"/>
          </w:tcPr>
          <w:p w:rsidR="007E5C13" w:rsidRPr="008C34FB" w:rsidRDefault="007E5C13" w:rsidP="007E5C13">
            <w:pPr>
              <w:pStyle w:val="af4"/>
              <w:spacing w:before="100" w:beforeAutospacing="1" w:after="100" w:afterAutospacing="1" w:line="200" w:lineRule="exact"/>
              <w:jc w:val="center"/>
              <w:rPr>
                <w:rFonts w:ascii="Times New Roman" w:hAnsi="Times New Roman"/>
              </w:rPr>
            </w:pPr>
            <w:r>
              <w:rPr>
                <w:rFonts w:ascii="Times New Roman" w:hAnsi="Times New Roman"/>
              </w:rPr>
              <w:t>22</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7E5C13" w:rsidRPr="00C24394" w:rsidRDefault="007E5C13"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7E5C13" w:rsidRPr="00C24394" w:rsidTr="000D02B8">
        <w:trPr>
          <w:trHeight w:val="408"/>
        </w:trPr>
        <w:tc>
          <w:tcPr>
            <w:tcW w:w="639" w:type="dxa"/>
          </w:tcPr>
          <w:p w:rsidR="007E5C13" w:rsidRPr="008C34FB" w:rsidRDefault="007E5C13" w:rsidP="00703319">
            <w:pPr>
              <w:pStyle w:val="af4"/>
              <w:spacing w:before="100" w:beforeAutospacing="1" w:after="100" w:afterAutospacing="1"/>
              <w:jc w:val="center"/>
              <w:rPr>
                <w:rFonts w:ascii="Times New Roman" w:hAnsi="Times New Roman"/>
              </w:rPr>
            </w:pPr>
            <w:r w:rsidRPr="008C34FB">
              <w:rPr>
                <w:rFonts w:ascii="Times New Roman" w:hAnsi="Times New Roman"/>
              </w:rPr>
              <w:t>2</w:t>
            </w:r>
            <w:r>
              <w:rPr>
                <w:rFonts w:ascii="Times New Roman" w:hAnsi="Times New Roman"/>
              </w:rPr>
              <w:t>3</w:t>
            </w:r>
          </w:p>
        </w:tc>
        <w:tc>
          <w:tcPr>
            <w:tcW w:w="6020" w:type="dxa"/>
          </w:tcPr>
          <w:p w:rsidR="007E5C13" w:rsidRPr="00346E93" w:rsidRDefault="007E5C13" w:rsidP="00346E93">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7E5C13" w:rsidRPr="00C24394" w:rsidRDefault="007E5C13"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7E5C13" w:rsidRPr="00C24394" w:rsidTr="00C9726F">
        <w:trPr>
          <w:trHeight w:val="625"/>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4</w:t>
            </w:r>
          </w:p>
        </w:tc>
        <w:tc>
          <w:tcPr>
            <w:tcW w:w="6020" w:type="dxa"/>
          </w:tcPr>
          <w:p w:rsidR="007E5C13" w:rsidRPr="00346E93" w:rsidRDefault="007E5C13" w:rsidP="00346E93">
            <w:pPr>
              <w:spacing w:line="200" w:lineRule="exact"/>
              <w:rPr>
                <w:rFonts w:ascii="Arial CYR" w:hAnsi="Arial CYR" w:cs="Arial CYR"/>
                <w:color w:val="000000"/>
                <w:sz w:val="20"/>
                <w:szCs w:val="20"/>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7E5C13" w:rsidRPr="00C24394" w:rsidRDefault="007E5C13"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7E5C13" w:rsidRPr="00C24394" w:rsidTr="00C9726F">
        <w:trPr>
          <w:trHeight w:val="297"/>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Pr>
                <w:rFonts w:ascii="Times New Roman" w:hAnsi="Times New Roman"/>
              </w:rPr>
              <w:t>25</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Перевезення сміття до 30 км</w:t>
            </w:r>
          </w:p>
        </w:tc>
        <w:tc>
          <w:tcPr>
            <w:tcW w:w="1598" w:type="dxa"/>
          </w:tcPr>
          <w:p w:rsidR="007E5C13" w:rsidRPr="00C24394" w:rsidRDefault="007E5C13"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3,555</w:t>
            </w:r>
          </w:p>
        </w:tc>
      </w:tr>
    </w:tbl>
    <w:p w:rsidR="004A5DDA" w:rsidRDefault="004A5DDA" w:rsidP="0090096F">
      <w:pPr>
        <w:widowControl w:val="0"/>
        <w:jc w:val="both"/>
        <w:rPr>
          <w:lang w:val="uk-UA"/>
        </w:rPr>
      </w:pPr>
    </w:p>
    <w:p w:rsidR="00972233" w:rsidRPr="00C24394" w:rsidRDefault="00972233" w:rsidP="0090096F">
      <w:pPr>
        <w:widowControl w:val="0"/>
        <w:jc w:val="both"/>
        <w:rPr>
          <w:lang w:val="uk-UA"/>
        </w:rPr>
      </w:pPr>
    </w:p>
    <w:p w:rsidR="007E24E1" w:rsidRPr="00F178AC" w:rsidRDefault="005537B1" w:rsidP="005537B1">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Роздiл 2. </w:t>
      </w:r>
      <w:r w:rsidR="007E24E1" w:rsidRPr="00F178AC">
        <w:rPr>
          <w:rFonts w:ascii="Arial CYR" w:hAnsi="Arial CYR" w:cs="Arial CYR"/>
          <w:b/>
          <w:bCs/>
          <w:color w:val="000000"/>
          <w:sz w:val="20"/>
          <w:szCs w:val="20"/>
          <w:lang w:val="uk-UA" w:eastAsia="uk-UA"/>
        </w:rPr>
        <w:t xml:space="preserve">Сміттєвий майданчик в районі </w:t>
      </w:r>
    </w:p>
    <w:p w:rsidR="005537B1" w:rsidRPr="005537B1" w:rsidRDefault="007E24E1" w:rsidP="005537B1">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одноповерхового житлового масиву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EC30C2" w:rsidRPr="00C24394" w:rsidTr="003E32CD">
        <w:trPr>
          <w:trHeight w:val="657"/>
        </w:trPr>
        <w:tc>
          <w:tcPr>
            <w:tcW w:w="639"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E05F5E" w:rsidRPr="00C24394" w:rsidTr="003E32CD">
        <w:trPr>
          <w:trHeight w:val="185"/>
        </w:trPr>
        <w:tc>
          <w:tcPr>
            <w:tcW w:w="639"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1</w:t>
            </w:r>
          </w:p>
        </w:tc>
        <w:tc>
          <w:tcPr>
            <w:tcW w:w="602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2</w:t>
            </w:r>
          </w:p>
        </w:tc>
        <w:tc>
          <w:tcPr>
            <w:tcW w:w="1598"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3</w:t>
            </w:r>
          </w:p>
        </w:tc>
        <w:tc>
          <w:tcPr>
            <w:tcW w:w="1598"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4</w:t>
            </w:r>
          </w:p>
        </w:tc>
      </w:tr>
      <w:tr w:rsidR="00EC30C2" w:rsidRPr="00C24394" w:rsidTr="00EC30C2">
        <w:trPr>
          <w:trHeight w:val="31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Розбирання кам'яної кладки із цегли</w:t>
            </w:r>
            <w:r w:rsidR="00977B0E">
              <w:rPr>
                <w:rFonts w:ascii="Arial CYR" w:hAnsi="Arial CYR" w:cs="Arial CYR"/>
                <w:color w:val="000000"/>
                <w:sz w:val="20"/>
                <w:szCs w:val="20"/>
                <w:lang w:val="uk-UA"/>
              </w:rPr>
              <w:t xml:space="preserve"> екскаватором-навантажувачем</w:t>
            </w:r>
          </w:p>
        </w:tc>
        <w:tc>
          <w:tcPr>
            <w:tcW w:w="1598" w:type="dxa"/>
          </w:tcPr>
          <w:p w:rsidR="00EC30C2" w:rsidRPr="00C24394" w:rsidRDefault="00635BAC" w:rsidP="00C24394">
            <w:pPr>
              <w:pStyle w:val="af4"/>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4,5</w:t>
            </w:r>
          </w:p>
        </w:tc>
      </w:tr>
      <w:tr w:rsidR="00EC30C2" w:rsidRPr="00C24394" w:rsidTr="00C24394">
        <w:trPr>
          <w:trHeight w:val="69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(Демонтаж) Монтаж перекриттів із залізобетонних плит</w:t>
            </w:r>
            <w:r>
              <w:rPr>
                <w:rFonts w:ascii="Arial CYR" w:hAnsi="Arial CYR" w:cs="Arial CYR"/>
                <w:color w:val="000000"/>
                <w:sz w:val="20"/>
                <w:szCs w:val="20"/>
              </w:rPr>
              <w:br/>
              <w:t>при площі плит до 5 м2 (вага плити - 1,5 т)</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2</w:t>
            </w:r>
          </w:p>
        </w:tc>
      </w:tr>
      <w:tr w:rsidR="00EC30C2" w:rsidRPr="00C24394" w:rsidTr="00EC30C2">
        <w:trPr>
          <w:trHeight w:val="29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3</w:t>
            </w:r>
          </w:p>
        </w:tc>
        <w:tc>
          <w:tcPr>
            <w:tcW w:w="6020" w:type="dxa"/>
          </w:tcPr>
          <w:p w:rsidR="00EC30C2" w:rsidRPr="00346E93" w:rsidRDefault="00977B0E"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Pr="00C77E88">
              <w:rPr>
                <w:rFonts w:ascii="Arial CYR" w:hAnsi="Arial CYR" w:cs="Arial CYR"/>
                <w:color w:val="000000"/>
                <w:sz w:val="20"/>
                <w:szCs w:val="20"/>
                <w:lang w:val="uk-UA"/>
              </w:rPr>
              <w:t>група ґрунту 2</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14</w:t>
            </w:r>
          </w:p>
        </w:tc>
      </w:tr>
      <w:tr w:rsidR="002960B5" w:rsidRPr="00C24394" w:rsidTr="00346E93">
        <w:trPr>
          <w:trHeight w:val="411"/>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4</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Перевезення ґрунту до 30 км</w:t>
            </w:r>
          </w:p>
        </w:tc>
        <w:tc>
          <w:tcPr>
            <w:tcW w:w="1598" w:type="dxa"/>
          </w:tcPr>
          <w:p w:rsidR="002960B5" w:rsidRPr="00C24394" w:rsidRDefault="002960B5" w:rsidP="001B351F">
            <w:pPr>
              <w:pStyle w:val="af4"/>
              <w:jc w:val="center"/>
              <w:rPr>
                <w:rFonts w:ascii="Times New Roman" w:hAnsi="Times New Roman"/>
                <w:sz w:val="24"/>
                <w:szCs w:val="24"/>
              </w:rPr>
            </w:pPr>
            <w:r>
              <w:rPr>
                <w:rFonts w:ascii="Times New Roman" w:hAnsi="Times New Roman"/>
                <w:sz w:val="24"/>
                <w:szCs w:val="24"/>
              </w:rPr>
              <w:t>т</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19,6</w:t>
            </w:r>
          </w:p>
        </w:tc>
      </w:tr>
      <w:tr w:rsidR="002960B5" w:rsidRPr="00C24394" w:rsidTr="00C24394">
        <w:trPr>
          <w:trHeight w:val="410"/>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5</w:t>
            </w:r>
          </w:p>
        </w:tc>
        <w:tc>
          <w:tcPr>
            <w:tcW w:w="6020" w:type="dxa"/>
          </w:tcPr>
          <w:p w:rsidR="002960B5" w:rsidRPr="00346E93" w:rsidRDefault="002960B5" w:rsidP="00346E93">
            <w:pPr>
              <w:spacing w:line="200" w:lineRule="exact"/>
              <w:rPr>
                <w:rFonts w:ascii="Arial CYR" w:hAnsi="Arial CYR" w:cs="Arial CYR"/>
                <w:color w:val="000000"/>
                <w:sz w:val="20"/>
                <w:szCs w:val="20"/>
              </w:rPr>
            </w:pPr>
            <w:r>
              <w:rPr>
                <w:rFonts w:ascii="Arial CYR" w:hAnsi="Arial CYR" w:cs="Arial CYR"/>
                <w:color w:val="000000"/>
                <w:sz w:val="20"/>
                <w:szCs w:val="20"/>
              </w:rPr>
              <w:t>Улаштування підстильного шару піщаного з наступним</w:t>
            </w:r>
            <w:r>
              <w:rPr>
                <w:rFonts w:ascii="Arial CYR" w:hAnsi="Arial CYR" w:cs="Arial CYR"/>
                <w:color w:val="000000"/>
                <w:sz w:val="20"/>
                <w:szCs w:val="20"/>
              </w:rPr>
              <w:br/>
              <w:t>його ущільненням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2960B5" w:rsidRPr="00C24394" w:rsidTr="00346E93">
        <w:trPr>
          <w:trHeight w:val="326"/>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6</w:t>
            </w:r>
          </w:p>
        </w:tc>
        <w:tc>
          <w:tcPr>
            <w:tcW w:w="6020" w:type="dxa"/>
          </w:tcPr>
          <w:p w:rsidR="002960B5" w:rsidRPr="00346E93" w:rsidRDefault="002960B5" w:rsidP="00346E93">
            <w:pPr>
              <w:spacing w:line="200" w:lineRule="exact"/>
              <w:rPr>
                <w:rFonts w:ascii="Arial CYR" w:hAnsi="Arial CYR" w:cs="Arial CYR"/>
                <w:color w:val="000000"/>
                <w:sz w:val="20"/>
                <w:szCs w:val="20"/>
              </w:rPr>
            </w:pPr>
            <w:r>
              <w:rPr>
                <w:rFonts w:ascii="Arial CYR" w:hAnsi="Arial CYR" w:cs="Arial CYR"/>
                <w:color w:val="000000"/>
                <w:sz w:val="20"/>
                <w:szCs w:val="20"/>
              </w:rPr>
              <w:t>Улаштування підстильного шару із ЩПС 0-40мм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2960B5" w:rsidRPr="00C24394" w:rsidTr="003E32CD">
        <w:trPr>
          <w:trHeight w:val="260"/>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7</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Влаштування покриття з геотекстилю</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E32CD">
        <w:trPr>
          <w:trHeight w:val="365"/>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8</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Улаштування цементно-бетонних покриттів</w:t>
            </w:r>
            <w:r>
              <w:rPr>
                <w:rFonts w:ascii="Arial CYR" w:hAnsi="Arial CYR" w:cs="Arial CYR"/>
                <w:color w:val="000000"/>
                <w:sz w:val="20"/>
                <w:szCs w:val="20"/>
              </w:rPr>
              <w:br/>
              <w:t>одношарових товщиною шару 20 см засобами малої</w:t>
            </w:r>
            <w:r>
              <w:rPr>
                <w:rFonts w:ascii="Arial CYR" w:hAnsi="Arial CYR" w:cs="Arial CYR"/>
                <w:color w:val="000000"/>
                <w:sz w:val="20"/>
                <w:szCs w:val="20"/>
              </w:rPr>
              <w:br/>
              <w:t>механізації</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46E93">
        <w:trPr>
          <w:trHeight w:val="475"/>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9</w:t>
            </w:r>
          </w:p>
        </w:tc>
        <w:tc>
          <w:tcPr>
            <w:tcW w:w="6020" w:type="dxa"/>
          </w:tcPr>
          <w:p w:rsidR="002960B5" w:rsidRPr="00346E93" w:rsidRDefault="002960B5" w:rsidP="00346E93">
            <w:pPr>
              <w:spacing w:line="200" w:lineRule="exact"/>
              <w:rPr>
                <w:rFonts w:ascii="Arial CYR" w:hAnsi="Arial CYR" w:cs="Arial CYR"/>
                <w:color w:val="000000"/>
                <w:sz w:val="20"/>
                <w:szCs w:val="20"/>
              </w:rPr>
            </w:pPr>
            <w:r>
              <w:rPr>
                <w:rFonts w:ascii="Arial CYR" w:hAnsi="Arial CYR" w:cs="Arial CYR"/>
                <w:color w:val="000000"/>
                <w:sz w:val="20"/>
                <w:szCs w:val="20"/>
              </w:rPr>
              <w:t>Укладання полімерної сітки в цементно-бетонне</w:t>
            </w:r>
            <w:r>
              <w:rPr>
                <w:rFonts w:ascii="Arial CYR" w:hAnsi="Arial CYR" w:cs="Arial CYR"/>
                <w:color w:val="000000"/>
                <w:sz w:val="20"/>
                <w:szCs w:val="20"/>
              </w:rPr>
              <w:br/>
              <w:t>покриття із полімерної арматури 200*200мм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46E93">
        <w:trPr>
          <w:trHeight w:val="269"/>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10</w:t>
            </w:r>
          </w:p>
        </w:tc>
        <w:tc>
          <w:tcPr>
            <w:tcW w:w="6020" w:type="dxa"/>
          </w:tcPr>
          <w:p w:rsidR="002960B5" w:rsidRPr="00346E93" w:rsidRDefault="002960B5"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типу Настил 40/50</w:t>
            </w:r>
          </w:p>
        </w:tc>
        <w:tc>
          <w:tcPr>
            <w:tcW w:w="1598" w:type="dxa"/>
          </w:tcPr>
          <w:p w:rsidR="002960B5" w:rsidRPr="00AD4510" w:rsidRDefault="002960B5" w:rsidP="001B351F">
            <w:pPr>
              <w:pStyle w:val="af4"/>
              <w:spacing w:after="0" w:line="240" w:lineRule="auto"/>
              <w:jc w:val="center"/>
              <w:rPr>
                <w:rFonts w:ascii="Arial" w:hAnsi="Arial" w:cs="Arial"/>
                <w:sz w:val="24"/>
                <w:szCs w:val="24"/>
              </w:rPr>
            </w:pPr>
            <w:r w:rsidRPr="00C24394">
              <w:rPr>
                <w:rFonts w:ascii="Times New Roman" w:hAnsi="Times New Roman"/>
                <w:sz w:val="24"/>
                <w:szCs w:val="24"/>
              </w:rPr>
              <w:t>шт</w:t>
            </w:r>
          </w:p>
        </w:tc>
        <w:tc>
          <w:tcPr>
            <w:tcW w:w="1598" w:type="dxa"/>
          </w:tcPr>
          <w:p w:rsidR="002960B5" w:rsidRPr="00AD4510" w:rsidRDefault="002960B5" w:rsidP="001B351F">
            <w:pPr>
              <w:pStyle w:val="af4"/>
              <w:spacing w:after="0" w:line="240" w:lineRule="auto"/>
              <w:jc w:val="center"/>
              <w:rPr>
                <w:rFonts w:ascii="Arial" w:hAnsi="Arial" w:cs="Arial"/>
                <w:sz w:val="20"/>
                <w:szCs w:val="20"/>
              </w:rPr>
            </w:pPr>
            <w:r w:rsidRPr="00EA28DC">
              <w:rPr>
                <w:rFonts w:ascii="Times New Roman" w:hAnsi="Times New Roman"/>
                <w:sz w:val="20"/>
                <w:szCs w:val="20"/>
              </w:rPr>
              <w:t>2</w:t>
            </w:r>
            <w:r>
              <w:rPr>
                <w:rFonts w:ascii="Times New Roman" w:hAnsi="Times New Roman"/>
                <w:sz w:val="20"/>
                <w:szCs w:val="20"/>
              </w:rPr>
              <w:t>10</w:t>
            </w:r>
          </w:p>
        </w:tc>
      </w:tr>
      <w:tr w:rsidR="002960B5" w:rsidRPr="00C24394" w:rsidTr="00346E93">
        <w:trPr>
          <w:trHeight w:val="416"/>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11</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Бетонування стін товщиною 150мм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Pr>
                <w:rFonts w:ascii="Times New Roman" w:hAnsi="Times New Roman"/>
                <w:sz w:val="20"/>
                <w:szCs w:val="20"/>
              </w:rPr>
              <w:t>4,5</w:t>
            </w:r>
          </w:p>
        </w:tc>
      </w:tr>
      <w:tr w:rsidR="002960B5" w:rsidRPr="00C24394" w:rsidTr="00EC30C2">
        <w:trPr>
          <w:trHeight w:val="297"/>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12</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sidRPr="00041144">
              <w:rPr>
                <w:rFonts w:ascii="Arial CYR" w:hAnsi="Arial CYR" w:cs="Arial CYR"/>
                <w:color w:val="000000"/>
                <w:sz w:val="20"/>
                <w:szCs w:val="20"/>
                <w:lang w:val="uk-UA"/>
              </w:rPr>
              <w:t>Суміші бетон</w:t>
            </w:r>
            <w:r w:rsidR="00041144" w:rsidRPr="00041144">
              <w:rPr>
                <w:rFonts w:ascii="Arial CYR" w:hAnsi="Arial CYR" w:cs="Arial CYR"/>
                <w:color w:val="000000"/>
                <w:sz w:val="20"/>
                <w:szCs w:val="20"/>
                <w:lang w:val="uk-UA"/>
              </w:rPr>
              <w:t>ні готові важкі, клас бетону В2</w:t>
            </w:r>
            <w:r w:rsidR="00041144">
              <w:rPr>
                <w:rFonts w:ascii="Arial CYR" w:hAnsi="Arial CYR" w:cs="Arial CYR"/>
                <w:color w:val="000000"/>
                <w:sz w:val="20"/>
                <w:szCs w:val="20"/>
                <w:lang w:val="uk-UA"/>
              </w:rPr>
              <w:t>0(М250), крупність заповнювача 10мм і менше</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041144" w:rsidP="001B351F">
            <w:pPr>
              <w:pStyle w:val="af4"/>
              <w:jc w:val="center"/>
              <w:rPr>
                <w:rFonts w:ascii="Times New Roman" w:hAnsi="Times New Roman"/>
                <w:sz w:val="20"/>
                <w:szCs w:val="20"/>
              </w:rPr>
            </w:pPr>
            <w:r>
              <w:rPr>
                <w:rFonts w:ascii="Times New Roman" w:hAnsi="Times New Roman"/>
                <w:sz w:val="20"/>
                <w:szCs w:val="20"/>
              </w:rPr>
              <w:t>4,5675</w:t>
            </w:r>
          </w:p>
        </w:tc>
      </w:tr>
      <w:tr w:rsidR="00041144" w:rsidRPr="00C24394" w:rsidTr="00EC30C2">
        <w:trPr>
          <w:trHeight w:val="297"/>
        </w:trPr>
        <w:tc>
          <w:tcPr>
            <w:tcW w:w="639" w:type="dxa"/>
          </w:tcPr>
          <w:p w:rsidR="00041144" w:rsidRPr="008C34FB" w:rsidRDefault="00041144" w:rsidP="00972233">
            <w:pPr>
              <w:pStyle w:val="af4"/>
              <w:spacing w:after="100" w:afterAutospacing="1" w:line="200" w:lineRule="exact"/>
              <w:jc w:val="center"/>
              <w:rPr>
                <w:rFonts w:ascii="Times New Roman" w:hAnsi="Times New Roman"/>
              </w:rPr>
            </w:pPr>
            <w:r w:rsidRPr="008C34FB">
              <w:rPr>
                <w:rFonts w:ascii="Times New Roman" w:hAnsi="Times New Roman"/>
              </w:rPr>
              <w:t>13</w:t>
            </w:r>
          </w:p>
        </w:tc>
        <w:tc>
          <w:tcPr>
            <w:tcW w:w="6020" w:type="dxa"/>
          </w:tcPr>
          <w:p w:rsidR="00041144" w:rsidRPr="00AD4510" w:rsidRDefault="00041144"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041144" w:rsidRPr="00C24394" w:rsidRDefault="00041144" w:rsidP="001B351F">
            <w:pPr>
              <w:pStyle w:val="af4"/>
              <w:spacing w:after="0" w:line="200" w:lineRule="exact"/>
              <w:rPr>
                <w:rFonts w:ascii="Times New Roman" w:hAnsi="Times New Roman"/>
                <w:sz w:val="24"/>
                <w:szCs w:val="24"/>
              </w:rPr>
            </w:pPr>
          </w:p>
        </w:tc>
        <w:tc>
          <w:tcPr>
            <w:tcW w:w="1598" w:type="dxa"/>
          </w:tcPr>
          <w:p w:rsidR="00041144" w:rsidRPr="00C24394" w:rsidRDefault="00041144"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041144" w:rsidRPr="00EA28DC" w:rsidRDefault="00041144" w:rsidP="001B351F">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041144" w:rsidRPr="00C24394" w:rsidTr="003E32CD">
        <w:trPr>
          <w:trHeight w:val="351"/>
        </w:trPr>
        <w:tc>
          <w:tcPr>
            <w:tcW w:w="639" w:type="dxa"/>
          </w:tcPr>
          <w:p w:rsidR="00041144" w:rsidRPr="008C34FB" w:rsidRDefault="00041144" w:rsidP="00972233">
            <w:pPr>
              <w:pStyle w:val="af4"/>
              <w:spacing w:after="100" w:afterAutospacing="1" w:line="200" w:lineRule="exact"/>
              <w:jc w:val="center"/>
              <w:rPr>
                <w:rFonts w:ascii="Times New Roman" w:hAnsi="Times New Roman"/>
              </w:rPr>
            </w:pPr>
            <w:r w:rsidRPr="008C34FB">
              <w:rPr>
                <w:rFonts w:ascii="Times New Roman" w:hAnsi="Times New Roman"/>
              </w:rPr>
              <w:t>14</w:t>
            </w:r>
          </w:p>
        </w:tc>
        <w:tc>
          <w:tcPr>
            <w:tcW w:w="6020" w:type="dxa"/>
          </w:tcPr>
          <w:p w:rsidR="00041144" w:rsidRPr="00AD4510" w:rsidRDefault="00041144"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041144" w:rsidRPr="007E24E1" w:rsidRDefault="00041144" w:rsidP="001B351F">
            <w:pPr>
              <w:pStyle w:val="af4"/>
              <w:spacing w:after="0" w:line="200" w:lineRule="exact"/>
              <w:rPr>
                <w:rFonts w:ascii="Times New Roman" w:hAnsi="Times New Roman"/>
                <w:sz w:val="24"/>
                <w:szCs w:val="24"/>
                <w:lang w:val="ru-RU"/>
              </w:rPr>
            </w:pPr>
          </w:p>
        </w:tc>
        <w:tc>
          <w:tcPr>
            <w:tcW w:w="1598" w:type="dxa"/>
          </w:tcPr>
          <w:p w:rsidR="00041144" w:rsidRPr="00C24394" w:rsidRDefault="00041144"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041144" w:rsidRPr="00EA28DC" w:rsidRDefault="00041144" w:rsidP="001B351F">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EC30C2" w:rsidRPr="00C24394" w:rsidTr="00346E93">
        <w:trPr>
          <w:trHeight w:val="356"/>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15</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Комплект вертикальної обпалубки (46,4 м2)</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EC30C2" w:rsidRPr="00C24394" w:rsidTr="00346E93">
        <w:trPr>
          <w:trHeight w:val="461"/>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16</w:t>
            </w:r>
          </w:p>
        </w:tc>
        <w:tc>
          <w:tcPr>
            <w:tcW w:w="6020" w:type="dxa"/>
          </w:tcPr>
          <w:p w:rsidR="00EC30C2" w:rsidRPr="00346E93" w:rsidRDefault="007E24E1" w:rsidP="00346E93">
            <w:pPr>
              <w:spacing w:line="200" w:lineRule="exact"/>
              <w:rPr>
                <w:rFonts w:ascii="Arial CYR" w:hAnsi="Arial CYR" w:cs="Arial CYR"/>
                <w:color w:val="000000"/>
                <w:sz w:val="20"/>
                <w:szCs w:val="20"/>
              </w:rPr>
            </w:pPr>
            <w:r>
              <w:rPr>
                <w:rFonts w:ascii="Arial CYR" w:hAnsi="Arial CYR" w:cs="Arial CYR"/>
                <w:color w:val="000000"/>
                <w:sz w:val="20"/>
                <w:szCs w:val="20"/>
              </w:rPr>
              <w:t>В'язан</w:t>
            </w:r>
            <w:r w:rsidR="00041144">
              <w:rPr>
                <w:rFonts w:ascii="Arial CYR" w:hAnsi="Arial CYR" w:cs="Arial CYR"/>
                <w:color w:val="000000"/>
                <w:sz w:val="20"/>
                <w:szCs w:val="20"/>
              </w:rPr>
              <w:t>ня сітки вертикальної в цементно-бетонн</w:t>
            </w:r>
            <w:r w:rsidR="00041144">
              <w:rPr>
                <w:rFonts w:ascii="Arial CYR" w:hAnsi="Arial CYR" w:cs="Arial CYR"/>
                <w:color w:val="000000"/>
                <w:sz w:val="20"/>
                <w:szCs w:val="20"/>
                <w:lang w:val="uk-UA"/>
              </w:rPr>
              <w:t>і</w:t>
            </w:r>
            <w:r w:rsidR="00041144">
              <w:rPr>
                <w:rFonts w:ascii="Arial CYR" w:hAnsi="Arial CYR" w:cs="Arial CYR"/>
                <w:color w:val="000000"/>
                <w:sz w:val="20"/>
                <w:szCs w:val="20"/>
              </w:rPr>
              <w:t xml:space="preserve"> стіни із </w:t>
            </w:r>
            <w:r w:rsidR="00041144">
              <w:rPr>
                <w:rFonts w:ascii="Arial CYR" w:hAnsi="Arial CYR" w:cs="Arial CYR"/>
                <w:color w:val="000000"/>
                <w:sz w:val="20"/>
                <w:szCs w:val="20"/>
                <w:lang w:val="uk-UA"/>
              </w:rPr>
              <w:t xml:space="preserve">полімерної </w:t>
            </w:r>
            <w:r w:rsidR="00041144">
              <w:rPr>
                <w:rFonts w:ascii="Arial CYR" w:hAnsi="Arial CYR" w:cs="Arial CYR"/>
                <w:color w:val="000000"/>
                <w:sz w:val="20"/>
                <w:szCs w:val="20"/>
              </w:rPr>
              <w:t xml:space="preserve">арматури </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0,412032</w:t>
            </w:r>
          </w:p>
        </w:tc>
      </w:tr>
      <w:tr w:rsidR="00EC30C2" w:rsidRPr="00C24394" w:rsidTr="00C24394">
        <w:trPr>
          <w:trHeight w:val="36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17</w:t>
            </w:r>
          </w:p>
        </w:tc>
        <w:tc>
          <w:tcPr>
            <w:tcW w:w="6020" w:type="dxa"/>
          </w:tcPr>
          <w:p w:rsidR="00EC30C2" w:rsidRPr="00346E93" w:rsidRDefault="00041144"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Сітка вертикальна </w:t>
            </w:r>
            <w:r>
              <w:rPr>
                <w:rFonts w:ascii="Arial CYR" w:hAnsi="Arial CYR" w:cs="Arial CYR"/>
                <w:color w:val="000000"/>
                <w:sz w:val="20"/>
                <w:szCs w:val="20"/>
                <w:lang w:val="uk-UA"/>
              </w:rPr>
              <w:t>з полімерної арматури</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47,792</w:t>
            </w:r>
          </w:p>
        </w:tc>
      </w:tr>
      <w:tr w:rsidR="00EC30C2" w:rsidRPr="00C24394" w:rsidTr="00C24394">
        <w:trPr>
          <w:trHeight w:val="31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18</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закладних деталей в бетонні стіни</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0,04</w:t>
            </w:r>
          </w:p>
        </w:tc>
      </w:tr>
      <w:tr w:rsidR="000D214B" w:rsidRPr="00C24394" w:rsidTr="000D02B8">
        <w:trPr>
          <w:trHeight w:val="409"/>
        </w:trPr>
        <w:tc>
          <w:tcPr>
            <w:tcW w:w="639" w:type="dxa"/>
          </w:tcPr>
          <w:p w:rsidR="000D214B" w:rsidRPr="008C34FB" w:rsidRDefault="000D214B" w:rsidP="00972233">
            <w:pPr>
              <w:pStyle w:val="af4"/>
              <w:spacing w:after="100" w:afterAutospacing="1" w:line="200" w:lineRule="exact"/>
              <w:jc w:val="center"/>
              <w:rPr>
                <w:rFonts w:ascii="Times New Roman" w:hAnsi="Times New Roman"/>
              </w:rPr>
            </w:pPr>
            <w:r w:rsidRPr="008C34FB">
              <w:rPr>
                <w:rFonts w:ascii="Times New Roman" w:hAnsi="Times New Roman"/>
              </w:rPr>
              <w:t>19</w:t>
            </w:r>
          </w:p>
        </w:tc>
        <w:tc>
          <w:tcPr>
            <w:tcW w:w="6020" w:type="dxa"/>
          </w:tcPr>
          <w:p w:rsidR="000D214B" w:rsidRPr="000D02B8" w:rsidRDefault="000D214B"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w:t>
            </w:r>
            <w:r w:rsidR="000D02B8">
              <w:rPr>
                <w:rFonts w:ascii="Arial CYR" w:hAnsi="Arial CYR" w:cs="Arial CYR"/>
                <w:color w:val="000000"/>
                <w:sz w:val="20"/>
                <w:szCs w:val="20"/>
                <w:lang w:val="uk-UA"/>
              </w:rPr>
              <w:t>і</w:t>
            </w:r>
          </w:p>
        </w:tc>
        <w:tc>
          <w:tcPr>
            <w:tcW w:w="1598" w:type="dxa"/>
          </w:tcPr>
          <w:p w:rsidR="000D214B" w:rsidRPr="00C24394" w:rsidRDefault="000D214B"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0D214B" w:rsidRPr="00EA28DC" w:rsidRDefault="000D214B"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0D214B" w:rsidRPr="00C24394" w:rsidTr="000D02B8">
        <w:trPr>
          <w:trHeight w:val="557"/>
        </w:trPr>
        <w:tc>
          <w:tcPr>
            <w:tcW w:w="639" w:type="dxa"/>
          </w:tcPr>
          <w:p w:rsidR="000D214B" w:rsidRPr="008C34FB" w:rsidRDefault="000D214B" w:rsidP="00972233">
            <w:pPr>
              <w:pStyle w:val="af4"/>
              <w:spacing w:after="100" w:afterAutospacing="1" w:line="200" w:lineRule="exact"/>
              <w:jc w:val="center"/>
              <w:rPr>
                <w:rFonts w:ascii="Times New Roman" w:hAnsi="Times New Roman"/>
              </w:rPr>
            </w:pPr>
            <w:r>
              <w:rPr>
                <w:rFonts w:ascii="Times New Roman" w:hAnsi="Times New Roman"/>
              </w:rPr>
              <w:t>20</w:t>
            </w:r>
          </w:p>
        </w:tc>
        <w:tc>
          <w:tcPr>
            <w:tcW w:w="6020" w:type="dxa"/>
          </w:tcPr>
          <w:p w:rsidR="000D214B" w:rsidRPr="000D02B8" w:rsidRDefault="000D214B"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w:t>
            </w:r>
            <w:r w:rsidR="000D02B8">
              <w:rPr>
                <w:rFonts w:ascii="Arial CYR" w:hAnsi="Arial CYR" w:cs="Arial CYR"/>
                <w:color w:val="000000"/>
                <w:sz w:val="20"/>
                <w:szCs w:val="20"/>
                <w:lang w:val="uk-UA"/>
              </w:rPr>
              <w:t>е</w:t>
            </w:r>
          </w:p>
        </w:tc>
        <w:tc>
          <w:tcPr>
            <w:tcW w:w="1598" w:type="dxa"/>
          </w:tcPr>
          <w:p w:rsidR="000D214B" w:rsidRPr="00C24394" w:rsidRDefault="000D214B"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0D214B" w:rsidRPr="00EA28DC" w:rsidRDefault="000D214B"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EC30C2" w:rsidRPr="00C24394" w:rsidTr="00C24394">
        <w:trPr>
          <w:trHeight w:val="825"/>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1</w:t>
            </w:r>
          </w:p>
        </w:tc>
        <w:tc>
          <w:tcPr>
            <w:tcW w:w="6020" w:type="dxa"/>
          </w:tcPr>
          <w:p w:rsidR="00EC30C2" w:rsidRPr="000D02B8" w:rsidRDefault="007E24E1"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дрібних металоконструкцій вагою до 0,5 т</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0,54</w:t>
            </w:r>
          </w:p>
        </w:tc>
      </w:tr>
      <w:tr w:rsidR="00EC30C2" w:rsidRPr="00C24394" w:rsidTr="00EC30C2">
        <w:trPr>
          <w:trHeight w:val="56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2</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EC30C2" w:rsidRPr="00C24394" w:rsidTr="00C24394">
        <w:trPr>
          <w:trHeight w:val="234"/>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3</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EC30C2" w:rsidRPr="00C24394" w:rsidTr="00EC30C2">
        <w:trPr>
          <w:trHeight w:val="625"/>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4</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EC30C2" w:rsidRPr="00C24394" w:rsidTr="00346E93">
        <w:trPr>
          <w:trHeight w:val="616"/>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5</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Перевезення сміття до 30 км</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DB1172">
            <w:pPr>
              <w:pStyle w:val="af4"/>
              <w:jc w:val="center"/>
              <w:rPr>
                <w:rFonts w:ascii="Times New Roman" w:hAnsi="Times New Roman"/>
                <w:sz w:val="20"/>
                <w:szCs w:val="20"/>
              </w:rPr>
            </w:pPr>
            <w:r w:rsidRPr="00EA28DC">
              <w:rPr>
                <w:rFonts w:ascii="Times New Roman" w:hAnsi="Times New Roman"/>
                <w:sz w:val="20"/>
                <w:szCs w:val="20"/>
              </w:rPr>
              <w:t>3,</w:t>
            </w:r>
            <w:r w:rsidR="00DB1172">
              <w:rPr>
                <w:rFonts w:ascii="Times New Roman" w:hAnsi="Times New Roman"/>
                <w:sz w:val="20"/>
                <w:szCs w:val="20"/>
              </w:rPr>
              <w:t>5</w:t>
            </w:r>
          </w:p>
        </w:tc>
      </w:tr>
    </w:tbl>
    <w:p w:rsidR="004A5DDA" w:rsidRDefault="004A5DDA" w:rsidP="0090096F">
      <w:pPr>
        <w:widowControl w:val="0"/>
        <w:jc w:val="both"/>
        <w:rPr>
          <w:lang w:val="uk-UA"/>
        </w:rPr>
      </w:pPr>
    </w:p>
    <w:p w:rsidR="001D5D23" w:rsidRDefault="001D5D23" w:rsidP="0090096F">
      <w:pPr>
        <w:widowControl w:val="0"/>
        <w:jc w:val="both"/>
        <w:rPr>
          <w:lang w:val="uk-UA"/>
        </w:rPr>
      </w:pPr>
    </w:p>
    <w:p w:rsidR="001D5D23" w:rsidRPr="00C24394" w:rsidRDefault="001D5D23" w:rsidP="0090096F">
      <w:pPr>
        <w:widowControl w:val="0"/>
        <w:jc w:val="both"/>
        <w:rPr>
          <w:lang w:val="uk-UA"/>
        </w:rPr>
      </w:pPr>
    </w:p>
    <w:p w:rsidR="007E24E1" w:rsidRPr="00F178AC" w:rsidRDefault="005537B1" w:rsidP="005537B1">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lastRenderedPageBreak/>
        <w:t xml:space="preserve">Роздiл 3. </w:t>
      </w:r>
      <w:r w:rsidR="007E24E1" w:rsidRPr="00F178AC">
        <w:rPr>
          <w:rFonts w:ascii="Arial CYR" w:hAnsi="Arial CYR" w:cs="Arial CYR"/>
          <w:b/>
          <w:bCs/>
          <w:color w:val="000000"/>
          <w:sz w:val="20"/>
          <w:szCs w:val="20"/>
          <w:lang w:val="uk-UA" w:eastAsia="uk-UA"/>
        </w:rPr>
        <w:t xml:space="preserve">Сміттєвий майданчик в районі </w:t>
      </w:r>
    </w:p>
    <w:p w:rsidR="005537B1" w:rsidRPr="005537B1" w:rsidRDefault="007E24E1" w:rsidP="005537B1">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вул</w:t>
      </w:r>
      <w:r w:rsidR="001E2A06">
        <w:rPr>
          <w:rFonts w:ascii="Arial CYR" w:hAnsi="Arial CYR" w:cs="Arial CYR"/>
          <w:b/>
          <w:bCs/>
          <w:color w:val="000000"/>
          <w:sz w:val="20"/>
          <w:szCs w:val="20"/>
          <w:lang w:val="uk-UA" w:eastAsia="uk-UA"/>
        </w:rPr>
        <w:t>иці Довженка 46а</w:t>
      </w:r>
      <w:r w:rsidR="00FE74AC" w:rsidRPr="00F178AC">
        <w:rPr>
          <w:rFonts w:ascii="Arial CYR" w:hAnsi="Arial CYR" w:cs="Arial CYR"/>
          <w:b/>
          <w:bCs/>
          <w:color w:val="000000"/>
          <w:sz w:val="20"/>
          <w:szCs w:val="20"/>
          <w:lang w:val="uk-UA" w:eastAsia="uk-UA"/>
        </w:rPr>
        <w:t xml:space="preserve"> (Деснянський</w:t>
      </w:r>
      <w:r w:rsidRPr="00F178AC">
        <w:rPr>
          <w:rFonts w:ascii="Arial CYR" w:hAnsi="Arial CYR" w:cs="Arial CYR"/>
          <w:b/>
          <w:bCs/>
          <w:color w:val="000000"/>
          <w:sz w:val="20"/>
          <w:szCs w:val="20"/>
          <w:lang w:val="uk-UA" w:eastAsia="uk-UA"/>
        </w:rPr>
        <w:t xml:space="preserve"> рин</w:t>
      </w:r>
      <w:r w:rsidR="00FE74AC" w:rsidRPr="00F178AC">
        <w:rPr>
          <w:rFonts w:ascii="Arial CYR" w:hAnsi="Arial CYR" w:cs="Arial CYR"/>
          <w:b/>
          <w:bCs/>
          <w:color w:val="000000"/>
          <w:sz w:val="20"/>
          <w:szCs w:val="20"/>
          <w:lang w:val="uk-UA" w:eastAsia="uk-UA"/>
        </w:rPr>
        <w:t>ок</w:t>
      </w:r>
      <w:r w:rsidRPr="00F178AC">
        <w:rPr>
          <w:rFonts w:ascii="Arial CYR" w:hAnsi="Arial CYR" w:cs="Arial CYR"/>
          <w:b/>
          <w:bCs/>
          <w:color w:val="000000"/>
          <w:sz w:val="20"/>
          <w:szCs w:val="20"/>
          <w:lang w:val="uk-UA" w:eastAsia="uk-UA"/>
        </w:rPr>
        <w:t>)</w:t>
      </w:r>
    </w:p>
    <w:tbl>
      <w:tblPr>
        <w:tblW w:w="96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5900"/>
        <w:gridCol w:w="1540"/>
        <w:gridCol w:w="1540"/>
      </w:tblGrid>
      <w:tr w:rsidR="004A5DDA" w:rsidRPr="00C24394" w:rsidTr="00DA1F31">
        <w:trPr>
          <w:trHeight w:val="563"/>
        </w:trPr>
        <w:tc>
          <w:tcPr>
            <w:tcW w:w="620" w:type="dxa"/>
          </w:tcPr>
          <w:p w:rsidR="004A5DDA" w:rsidRPr="00C24394" w:rsidRDefault="00EC30C2" w:rsidP="00DA1F31">
            <w:pPr>
              <w:pStyle w:val="af4"/>
              <w:jc w:val="center"/>
              <w:rPr>
                <w:rFonts w:ascii="Times New Roman" w:hAnsi="Times New Roman"/>
                <w:sz w:val="24"/>
                <w:szCs w:val="24"/>
              </w:rPr>
            </w:pPr>
            <w:r w:rsidRPr="00C24394">
              <w:rPr>
                <w:rFonts w:ascii="Times New Roman" w:hAnsi="Times New Roman"/>
                <w:sz w:val="24"/>
                <w:szCs w:val="24"/>
              </w:rPr>
              <w:t>№ п/п</w:t>
            </w:r>
          </w:p>
        </w:tc>
        <w:tc>
          <w:tcPr>
            <w:tcW w:w="590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4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4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E05F5E" w:rsidRPr="00C24394" w:rsidTr="00C56BD0">
        <w:trPr>
          <w:trHeight w:val="227"/>
        </w:trPr>
        <w:tc>
          <w:tcPr>
            <w:tcW w:w="62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1</w:t>
            </w:r>
          </w:p>
        </w:tc>
        <w:tc>
          <w:tcPr>
            <w:tcW w:w="590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2</w:t>
            </w:r>
          </w:p>
        </w:tc>
        <w:tc>
          <w:tcPr>
            <w:tcW w:w="154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3</w:t>
            </w:r>
          </w:p>
        </w:tc>
        <w:tc>
          <w:tcPr>
            <w:tcW w:w="154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4</w:t>
            </w:r>
          </w:p>
        </w:tc>
      </w:tr>
      <w:tr w:rsidR="00FB5535" w:rsidRPr="00C24394" w:rsidTr="00C24394">
        <w:trPr>
          <w:trHeight w:val="290"/>
        </w:trPr>
        <w:tc>
          <w:tcPr>
            <w:tcW w:w="620" w:type="dxa"/>
          </w:tcPr>
          <w:p w:rsidR="00FB5535" w:rsidRPr="008C34FB" w:rsidRDefault="00FB5535" w:rsidP="00972233">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5900" w:type="dxa"/>
          </w:tcPr>
          <w:p w:rsidR="00FB5535" w:rsidRPr="000D02B8" w:rsidRDefault="000D02B8"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rPr>
              <w:t>Розбирання кам'яної кладки із цегли</w:t>
            </w:r>
            <w:r>
              <w:rPr>
                <w:rFonts w:ascii="Arial CYR" w:hAnsi="Arial CYR" w:cs="Arial CYR"/>
                <w:color w:val="000000"/>
                <w:sz w:val="20"/>
                <w:szCs w:val="20"/>
                <w:lang w:val="uk-UA"/>
              </w:rPr>
              <w:t xml:space="preserve"> екскаватором-навантажувачем</w:t>
            </w:r>
          </w:p>
        </w:tc>
        <w:tc>
          <w:tcPr>
            <w:tcW w:w="1540" w:type="dxa"/>
          </w:tcPr>
          <w:p w:rsidR="00FB5535" w:rsidRPr="00C24394" w:rsidRDefault="00635BAC" w:rsidP="00C24394">
            <w:pPr>
              <w:pStyle w:val="af4"/>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40" w:type="dxa"/>
          </w:tcPr>
          <w:p w:rsidR="00FB5535"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4,5</w:t>
            </w:r>
          </w:p>
        </w:tc>
      </w:tr>
      <w:tr w:rsidR="00FB5535" w:rsidRPr="00C24394" w:rsidTr="00C24394">
        <w:trPr>
          <w:trHeight w:val="563"/>
        </w:trPr>
        <w:tc>
          <w:tcPr>
            <w:tcW w:w="620" w:type="dxa"/>
          </w:tcPr>
          <w:p w:rsidR="00FB5535" w:rsidRPr="008C34FB" w:rsidRDefault="00FB5535" w:rsidP="00972233">
            <w:pPr>
              <w:pStyle w:val="af4"/>
              <w:spacing w:after="100" w:afterAutospacing="1" w:line="200" w:lineRule="exact"/>
              <w:jc w:val="center"/>
              <w:rPr>
                <w:rFonts w:ascii="Times New Roman" w:hAnsi="Times New Roman"/>
              </w:rPr>
            </w:pPr>
            <w:r w:rsidRPr="008C34FB">
              <w:rPr>
                <w:rFonts w:ascii="Times New Roman" w:hAnsi="Times New Roman"/>
              </w:rPr>
              <w:t>2</w:t>
            </w:r>
          </w:p>
        </w:tc>
        <w:tc>
          <w:tcPr>
            <w:tcW w:w="5900" w:type="dxa"/>
          </w:tcPr>
          <w:p w:rsidR="00FB5535" w:rsidRPr="00C51AE9" w:rsidRDefault="00635BAC"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(Демонтаж) Монтаж перекриттів із залізобетонних плит</w:t>
            </w:r>
            <w:r>
              <w:rPr>
                <w:rFonts w:ascii="Arial CYR" w:hAnsi="Arial CYR" w:cs="Arial CYR"/>
                <w:color w:val="000000"/>
                <w:sz w:val="20"/>
                <w:szCs w:val="20"/>
              </w:rPr>
              <w:br/>
              <w:t>при площі плит до 5 м2 (вага плити - 1,5 т)</w:t>
            </w:r>
          </w:p>
        </w:tc>
        <w:tc>
          <w:tcPr>
            <w:tcW w:w="1540" w:type="dxa"/>
          </w:tcPr>
          <w:p w:rsidR="00FB5535" w:rsidRPr="00C24394" w:rsidRDefault="00FB5535" w:rsidP="00C24394">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FB5535"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2</w:t>
            </w:r>
          </w:p>
        </w:tc>
      </w:tr>
      <w:tr w:rsidR="001A1EBA" w:rsidRPr="00C24394" w:rsidTr="00C24394">
        <w:trPr>
          <w:trHeight w:val="297"/>
        </w:trPr>
        <w:tc>
          <w:tcPr>
            <w:tcW w:w="620" w:type="dxa"/>
          </w:tcPr>
          <w:p w:rsidR="001A1EBA" w:rsidRPr="008C34FB" w:rsidRDefault="001A1EBA" w:rsidP="00972233">
            <w:pPr>
              <w:pStyle w:val="af4"/>
              <w:spacing w:after="100" w:afterAutospacing="1" w:line="200" w:lineRule="exact"/>
              <w:jc w:val="center"/>
              <w:rPr>
                <w:rFonts w:ascii="Times New Roman" w:hAnsi="Times New Roman"/>
              </w:rPr>
            </w:pPr>
            <w:r w:rsidRPr="008C34FB">
              <w:rPr>
                <w:rFonts w:ascii="Times New Roman" w:hAnsi="Times New Roman"/>
              </w:rPr>
              <w:t>3</w:t>
            </w:r>
          </w:p>
        </w:tc>
        <w:tc>
          <w:tcPr>
            <w:tcW w:w="5900" w:type="dxa"/>
          </w:tcPr>
          <w:p w:rsidR="001A1EBA" w:rsidRPr="001A1EBA" w:rsidRDefault="001A1EBA" w:rsidP="001A1EBA">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Pr="00C77E88">
              <w:rPr>
                <w:rFonts w:ascii="Arial CYR" w:hAnsi="Arial CYR" w:cs="Arial CYR"/>
                <w:color w:val="000000"/>
                <w:sz w:val="20"/>
                <w:szCs w:val="20"/>
                <w:lang w:val="uk-UA"/>
              </w:rPr>
              <w:t>група ґрунту 2</w:t>
            </w:r>
          </w:p>
        </w:tc>
        <w:tc>
          <w:tcPr>
            <w:tcW w:w="1540" w:type="dxa"/>
          </w:tcPr>
          <w:p w:rsidR="001A1EBA" w:rsidRPr="00C24394" w:rsidRDefault="001A1EBA"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1A1EBA" w:rsidRPr="00EA28DC" w:rsidRDefault="001A1EBA" w:rsidP="001B351F">
            <w:pPr>
              <w:pStyle w:val="af4"/>
              <w:jc w:val="center"/>
              <w:rPr>
                <w:rFonts w:ascii="Times New Roman" w:hAnsi="Times New Roman"/>
                <w:sz w:val="20"/>
                <w:szCs w:val="20"/>
              </w:rPr>
            </w:pPr>
            <w:r w:rsidRPr="00EA28DC">
              <w:rPr>
                <w:rFonts w:ascii="Times New Roman" w:hAnsi="Times New Roman"/>
                <w:sz w:val="20"/>
                <w:szCs w:val="20"/>
              </w:rPr>
              <w:t>14</w:t>
            </w:r>
          </w:p>
        </w:tc>
      </w:tr>
      <w:tr w:rsidR="00C51AE9" w:rsidRPr="00C24394" w:rsidTr="00C24394">
        <w:trPr>
          <w:trHeight w:val="437"/>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4</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Перевезення ґрунту до 30 км</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19,6</w:t>
            </w:r>
          </w:p>
        </w:tc>
      </w:tr>
      <w:tr w:rsidR="00C51AE9" w:rsidRPr="00C24394" w:rsidTr="00C24394">
        <w:trPr>
          <w:trHeight w:val="297"/>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5</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Улаштування підстильного шару піщаного з наступним</w:t>
            </w:r>
            <w:r>
              <w:rPr>
                <w:rFonts w:ascii="Arial CYR" w:hAnsi="Arial CYR" w:cs="Arial CYR"/>
                <w:color w:val="000000"/>
                <w:sz w:val="20"/>
                <w:szCs w:val="20"/>
              </w:rPr>
              <w:br/>
              <w:t>його ущільненням</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C51AE9" w:rsidRPr="00C24394" w:rsidTr="003E32CD">
        <w:trPr>
          <w:trHeight w:val="453"/>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6</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Улаштування підстильного шару із ЩПС 0-40мм</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C51AE9" w:rsidRPr="00C24394" w:rsidTr="00C24394">
        <w:trPr>
          <w:trHeight w:val="281"/>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7</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Влаштування покриття з геотекстилю</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C51AE9" w:rsidRPr="00C24394" w:rsidTr="00C24394">
        <w:trPr>
          <w:trHeight w:val="306"/>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8</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Улаштування цементно-бетонних покриттів</w:t>
            </w:r>
            <w:r>
              <w:rPr>
                <w:rFonts w:ascii="Arial CYR" w:hAnsi="Arial CYR" w:cs="Arial CYR"/>
                <w:color w:val="000000"/>
                <w:sz w:val="20"/>
                <w:szCs w:val="20"/>
              </w:rPr>
              <w:br/>
              <w:t>одношарових товщиною шару 20 см засобами малої</w:t>
            </w:r>
            <w:r>
              <w:rPr>
                <w:rFonts w:ascii="Arial CYR" w:hAnsi="Arial CYR" w:cs="Arial CYR"/>
                <w:color w:val="000000"/>
                <w:sz w:val="20"/>
                <w:szCs w:val="20"/>
              </w:rPr>
              <w:br/>
              <w:t>механізації</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C51AE9" w:rsidRPr="00C24394" w:rsidTr="00C51AE9">
        <w:trPr>
          <w:trHeight w:val="591"/>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9</w:t>
            </w:r>
          </w:p>
        </w:tc>
        <w:tc>
          <w:tcPr>
            <w:tcW w:w="5900" w:type="dxa"/>
          </w:tcPr>
          <w:p w:rsidR="00C51AE9" w:rsidRPr="00C51AE9" w:rsidRDefault="00C51AE9" w:rsidP="00C51AE9">
            <w:pPr>
              <w:spacing w:line="200" w:lineRule="exact"/>
              <w:rPr>
                <w:rFonts w:ascii="Arial CYR" w:hAnsi="Arial CYR" w:cs="Arial CYR"/>
                <w:color w:val="000000"/>
                <w:sz w:val="20"/>
                <w:szCs w:val="20"/>
              </w:rPr>
            </w:pPr>
            <w:r>
              <w:rPr>
                <w:rFonts w:ascii="Arial CYR" w:hAnsi="Arial CYR" w:cs="Arial CYR"/>
                <w:color w:val="000000"/>
                <w:sz w:val="20"/>
                <w:szCs w:val="20"/>
              </w:rPr>
              <w:t>Укладання полімерної сітки в цементно-бетонне</w:t>
            </w:r>
            <w:r>
              <w:rPr>
                <w:rFonts w:ascii="Arial CYR" w:hAnsi="Arial CYR" w:cs="Arial CYR"/>
                <w:color w:val="000000"/>
                <w:sz w:val="20"/>
                <w:szCs w:val="20"/>
              </w:rPr>
              <w:br/>
              <w:t>покриття із полімерної арматури  200*200мм</w:t>
            </w:r>
          </w:p>
        </w:tc>
        <w:tc>
          <w:tcPr>
            <w:tcW w:w="1540" w:type="dxa"/>
          </w:tcPr>
          <w:p w:rsidR="00C51AE9" w:rsidRPr="00C24394" w:rsidRDefault="00C51AE9" w:rsidP="001B351F">
            <w:pPr>
              <w:pStyle w:val="af4"/>
              <w:spacing w:line="200" w:lineRule="exact"/>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spacing w:line="200" w:lineRule="exact"/>
              <w:jc w:val="center"/>
              <w:rPr>
                <w:rFonts w:ascii="Times New Roman" w:hAnsi="Times New Roman"/>
                <w:sz w:val="20"/>
                <w:szCs w:val="20"/>
              </w:rPr>
            </w:pPr>
            <w:r w:rsidRPr="00EA28DC">
              <w:rPr>
                <w:rFonts w:ascii="Times New Roman" w:hAnsi="Times New Roman"/>
                <w:sz w:val="20"/>
                <w:szCs w:val="20"/>
              </w:rPr>
              <w:t>43,5</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10</w:t>
            </w:r>
          </w:p>
        </w:tc>
        <w:tc>
          <w:tcPr>
            <w:tcW w:w="5900" w:type="dxa"/>
          </w:tcPr>
          <w:p w:rsidR="006E7E62" w:rsidRPr="00F75756" w:rsidRDefault="006E7E62" w:rsidP="002159C9">
            <w:pPr>
              <w:spacing w:line="200" w:lineRule="exact"/>
              <w:rPr>
                <w:rFonts w:ascii="Arial CYR" w:hAnsi="Arial CYR" w:cs="Arial CYR"/>
                <w:sz w:val="20"/>
                <w:szCs w:val="20"/>
                <w:lang w:val="uk-UA"/>
              </w:rPr>
            </w:pPr>
            <w:r w:rsidRPr="00F75756">
              <w:rPr>
                <w:rFonts w:ascii="Arial CYR" w:hAnsi="Arial CYR" w:cs="Arial CYR"/>
                <w:sz w:val="20"/>
                <w:szCs w:val="20"/>
                <w:lang w:val="uk-UA"/>
              </w:rPr>
              <w:t>Фіксатор типу Настил 40/50</w:t>
            </w:r>
          </w:p>
        </w:tc>
        <w:tc>
          <w:tcPr>
            <w:tcW w:w="1540" w:type="dxa"/>
          </w:tcPr>
          <w:p w:rsidR="006E7E62" w:rsidRPr="00F75756" w:rsidRDefault="006E7E62" w:rsidP="002159C9">
            <w:pPr>
              <w:pStyle w:val="af4"/>
              <w:spacing w:after="0" w:line="240" w:lineRule="auto"/>
              <w:jc w:val="center"/>
              <w:rPr>
                <w:rFonts w:ascii="Arial" w:hAnsi="Arial" w:cs="Arial"/>
                <w:sz w:val="24"/>
                <w:szCs w:val="24"/>
              </w:rPr>
            </w:pPr>
            <w:r w:rsidRPr="00F75756">
              <w:rPr>
                <w:rFonts w:ascii="Times New Roman" w:hAnsi="Times New Roman"/>
                <w:sz w:val="24"/>
                <w:szCs w:val="24"/>
              </w:rPr>
              <w:t>шт</w:t>
            </w:r>
          </w:p>
        </w:tc>
        <w:tc>
          <w:tcPr>
            <w:tcW w:w="1540" w:type="dxa"/>
          </w:tcPr>
          <w:p w:rsidR="006E7E62" w:rsidRPr="00F75756" w:rsidRDefault="006E7E62" w:rsidP="002159C9">
            <w:pPr>
              <w:pStyle w:val="af4"/>
              <w:spacing w:after="0" w:line="240" w:lineRule="auto"/>
              <w:jc w:val="center"/>
              <w:rPr>
                <w:rFonts w:ascii="Arial" w:hAnsi="Arial" w:cs="Arial"/>
                <w:sz w:val="20"/>
                <w:szCs w:val="20"/>
              </w:rPr>
            </w:pPr>
            <w:r w:rsidRPr="00F75756">
              <w:rPr>
                <w:rFonts w:ascii="Times New Roman" w:hAnsi="Times New Roman"/>
                <w:sz w:val="20"/>
                <w:szCs w:val="20"/>
              </w:rPr>
              <w:t>210</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11</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Бетонування стін товщиною 150мм</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6E7E62" w:rsidRPr="00EA28DC" w:rsidRDefault="006E7E62" w:rsidP="002159C9">
            <w:pPr>
              <w:pStyle w:val="af4"/>
              <w:jc w:val="center"/>
              <w:rPr>
                <w:rFonts w:ascii="Times New Roman" w:hAnsi="Times New Roman"/>
                <w:sz w:val="20"/>
                <w:szCs w:val="20"/>
              </w:rPr>
            </w:pPr>
            <w:r>
              <w:rPr>
                <w:rFonts w:ascii="Times New Roman" w:hAnsi="Times New Roman"/>
                <w:sz w:val="20"/>
                <w:szCs w:val="20"/>
              </w:rPr>
              <w:t>4,5</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12</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sidRPr="00041144">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 крупність заповнювача 10мм і менше</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6E7E62" w:rsidRPr="00EA28DC" w:rsidRDefault="006E7E62" w:rsidP="002159C9">
            <w:pPr>
              <w:pStyle w:val="af4"/>
              <w:jc w:val="center"/>
              <w:rPr>
                <w:rFonts w:ascii="Times New Roman" w:hAnsi="Times New Roman"/>
                <w:sz w:val="20"/>
                <w:szCs w:val="20"/>
              </w:rPr>
            </w:pPr>
            <w:r>
              <w:rPr>
                <w:rFonts w:ascii="Times New Roman" w:hAnsi="Times New Roman"/>
                <w:sz w:val="20"/>
                <w:szCs w:val="20"/>
              </w:rPr>
              <w:t>4,5675</w:t>
            </w:r>
          </w:p>
        </w:tc>
      </w:tr>
      <w:tr w:rsidR="006E7E62" w:rsidRPr="00C24394" w:rsidTr="003E32CD">
        <w:trPr>
          <w:trHeight w:val="318"/>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13</w:t>
            </w:r>
          </w:p>
        </w:tc>
        <w:tc>
          <w:tcPr>
            <w:tcW w:w="5900" w:type="dxa"/>
          </w:tcPr>
          <w:p w:rsidR="006E7E62" w:rsidRPr="00AD4510"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6E7E62" w:rsidRPr="00C24394" w:rsidRDefault="006E7E62" w:rsidP="002159C9">
            <w:pPr>
              <w:pStyle w:val="af4"/>
              <w:spacing w:after="0" w:line="200" w:lineRule="exact"/>
              <w:rPr>
                <w:rFonts w:ascii="Times New Roman" w:hAnsi="Times New Roman"/>
                <w:sz w:val="24"/>
                <w:szCs w:val="24"/>
              </w:rPr>
            </w:pPr>
          </w:p>
        </w:tc>
        <w:tc>
          <w:tcPr>
            <w:tcW w:w="1540" w:type="dxa"/>
          </w:tcPr>
          <w:p w:rsidR="006E7E62" w:rsidRPr="00C24394" w:rsidRDefault="006E7E62"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6E7E62" w:rsidRPr="00EA28DC" w:rsidRDefault="006E7E62" w:rsidP="002159C9">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14</w:t>
            </w:r>
          </w:p>
        </w:tc>
        <w:tc>
          <w:tcPr>
            <w:tcW w:w="5900" w:type="dxa"/>
          </w:tcPr>
          <w:p w:rsidR="006E7E62" w:rsidRPr="00AD4510"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6E7E62" w:rsidRPr="007E24E1" w:rsidRDefault="006E7E62" w:rsidP="002159C9">
            <w:pPr>
              <w:pStyle w:val="af4"/>
              <w:spacing w:after="0" w:line="200" w:lineRule="exact"/>
              <w:rPr>
                <w:rFonts w:ascii="Times New Roman" w:hAnsi="Times New Roman"/>
                <w:sz w:val="24"/>
                <w:szCs w:val="24"/>
                <w:lang w:val="ru-RU"/>
              </w:rPr>
            </w:pPr>
          </w:p>
        </w:tc>
        <w:tc>
          <w:tcPr>
            <w:tcW w:w="1540" w:type="dxa"/>
          </w:tcPr>
          <w:p w:rsidR="006E7E62" w:rsidRPr="00C24394" w:rsidRDefault="006E7E62"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40" w:type="dxa"/>
          </w:tcPr>
          <w:p w:rsidR="006E7E62" w:rsidRPr="00EA28DC" w:rsidRDefault="006E7E62"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15</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Комплект вертикальної обпалубки (46,4 м2)</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16</w:t>
            </w:r>
          </w:p>
        </w:tc>
        <w:tc>
          <w:tcPr>
            <w:tcW w:w="5900" w:type="dxa"/>
          </w:tcPr>
          <w:p w:rsidR="006E7E62" w:rsidRPr="00346E93" w:rsidRDefault="006E7E62" w:rsidP="002159C9">
            <w:pPr>
              <w:spacing w:line="200" w:lineRule="exact"/>
              <w:rPr>
                <w:rFonts w:ascii="Arial CYR" w:hAnsi="Arial CYR" w:cs="Arial CYR"/>
                <w:color w:val="000000"/>
                <w:sz w:val="20"/>
                <w:szCs w:val="20"/>
              </w:rPr>
            </w:pPr>
            <w:r>
              <w:rPr>
                <w:rFonts w:ascii="Arial CYR" w:hAnsi="Arial CYR" w:cs="Arial CYR"/>
                <w:color w:val="000000"/>
                <w:sz w:val="20"/>
                <w:szCs w:val="20"/>
              </w:rPr>
              <w:t>В'язання сітки вертикальної в цементно-бетонн</w:t>
            </w:r>
            <w:r>
              <w:rPr>
                <w:rFonts w:ascii="Arial CYR" w:hAnsi="Arial CYR" w:cs="Arial CYR"/>
                <w:color w:val="000000"/>
                <w:sz w:val="20"/>
                <w:szCs w:val="20"/>
                <w:lang w:val="uk-UA"/>
              </w:rPr>
              <w:t>і</w:t>
            </w:r>
            <w:r>
              <w:rPr>
                <w:rFonts w:ascii="Arial CYR" w:hAnsi="Arial CYR" w:cs="Arial CYR"/>
                <w:color w:val="000000"/>
                <w:sz w:val="20"/>
                <w:szCs w:val="20"/>
              </w:rPr>
              <w:t xml:space="preserve"> стіни із </w:t>
            </w:r>
            <w:r>
              <w:rPr>
                <w:rFonts w:ascii="Arial CYR" w:hAnsi="Arial CYR" w:cs="Arial CYR"/>
                <w:color w:val="000000"/>
                <w:sz w:val="20"/>
                <w:szCs w:val="20"/>
                <w:lang w:val="uk-UA"/>
              </w:rPr>
              <w:t xml:space="preserve">полімерної </w:t>
            </w:r>
            <w:r>
              <w:rPr>
                <w:rFonts w:ascii="Arial CYR" w:hAnsi="Arial CYR" w:cs="Arial CYR"/>
                <w:color w:val="000000"/>
                <w:sz w:val="20"/>
                <w:szCs w:val="20"/>
              </w:rPr>
              <w:t xml:space="preserve">арматури </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0,412032</w:t>
            </w:r>
          </w:p>
        </w:tc>
      </w:tr>
      <w:tr w:rsidR="006E7E62" w:rsidRPr="00C24394" w:rsidTr="00F04337">
        <w:trPr>
          <w:trHeight w:val="415"/>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17</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Сітка вертикальна </w:t>
            </w:r>
            <w:r>
              <w:rPr>
                <w:rFonts w:ascii="Arial CYR" w:hAnsi="Arial CYR" w:cs="Arial CYR"/>
                <w:color w:val="000000"/>
                <w:sz w:val="20"/>
                <w:szCs w:val="20"/>
                <w:lang w:val="uk-UA"/>
              </w:rPr>
              <w:t>з полімерної арматури</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47,792</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18</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закладних деталей в бетонні стіни</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19</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tc>
        <w:tc>
          <w:tcPr>
            <w:tcW w:w="1540" w:type="dxa"/>
          </w:tcPr>
          <w:p w:rsidR="006E7E62" w:rsidRPr="00C24394" w:rsidRDefault="006E7E62"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Pr>
                <w:rFonts w:ascii="Times New Roman" w:hAnsi="Times New Roman"/>
              </w:rPr>
              <w:t>20</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40" w:type="dxa"/>
          </w:tcPr>
          <w:p w:rsidR="006E7E62" w:rsidRPr="00C24394" w:rsidRDefault="006E7E62"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1</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дрібних металоконструкцій вагою до 0,5 т</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0,54</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2</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6E7E62" w:rsidRPr="00C24394" w:rsidTr="003E32CD">
        <w:trPr>
          <w:trHeight w:val="56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3</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6E7E62" w:rsidRPr="00C24394" w:rsidTr="00C24394">
        <w:trPr>
          <w:trHeight w:val="27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4</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6E7E62" w:rsidRPr="00C24394" w:rsidTr="00C24394">
        <w:trPr>
          <w:trHeight w:val="27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5</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Перевезення сміття до 30 км</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3,555</w:t>
            </w:r>
          </w:p>
        </w:tc>
      </w:tr>
    </w:tbl>
    <w:p w:rsidR="004A5DDA" w:rsidRDefault="004A5DDA" w:rsidP="00972233">
      <w:pPr>
        <w:widowControl w:val="0"/>
        <w:shd w:val="clear" w:color="auto" w:fill="FFFFFF"/>
        <w:tabs>
          <w:tab w:val="left" w:pos="993"/>
        </w:tabs>
        <w:autoSpaceDE w:val="0"/>
        <w:autoSpaceDN w:val="0"/>
        <w:adjustRightInd w:val="0"/>
        <w:spacing w:line="200" w:lineRule="exact"/>
        <w:ind w:right="37"/>
        <w:rPr>
          <w:lang w:val="uk-UA"/>
        </w:rPr>
      </w:pPr>
    </w:p>
    <w:p w:rsidR="001B351F" w:rsidRPr="00F178AC" w:rsidRDefault="001B351F" w:rsidP="001B351F">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Роздiл 4</w:t>
      </w:r>
      <w:r w:rsidRPr="00F178AC">
        <w:rPr>
          <w:rFonts w:ascii="Arial CYR" w:hAnsi="Arial CYR" w:cs="Arial CYR"/>
          <w:b/>
          <w:bCs/>
          <w:color w:val="000000"/>
          <w:sz w:val="20"/>
          <w:szCs w:val="20"/>
          <w:lang w:val="uk-UA" w:eastAsia="uk-UA"/>
        </w:rPr>
        <w:t xml:space="preserve">. Сміттєвий майданчик в районі </w:t>
      </w:r>
    </w:p>
    <w:p w:rsidR="001B351F" w:rsidRPr="005537B1" w:rsidRDefault="001B351F" w:rsidP="001B351F">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вул</w:t>
      </w:r>
      <w:r>
        <w:rPr>
          <w:rFonts w:ascii="Arial CYR" w:hAnsi="Arial CYR" w:cs="Arial CYR"/>
          <w:b/>
          <w:bCs/>
          <w:color w:val="000000"/>
          <w:sz w:val="20"/>
          <w:szCs w:val="20"/>
          <w:lang w:val="uk-UA" w:eastAsia="uk-UA"/>
        </w:rPr>
        <w:t>иці Довженка біля буд.47</w:t>
      </w:r>
      <w:r w:rsidRPr="00F178AC">
        <w:rPr>
          <w:rFonts w:ascii="Arial CYR" w:hAnsi="Arial CYR" w:cs="Arial CYR"/>
          <w:b/>
          <w:bCs/>
          <w:color w:val="000000"/>
          <w:sz w:val="20"/>
          <w:szCs w:val="20"/>
          <w:lang w:val="uk-UA" w:eastAsia="uk-UA"/>
        </w:rPr>
        <w:t xml:space="preserve"> </w:t>
      </w:r>
    </w:p>
    <w:tbl>
      <w:tblPr>
        <w:tblW w:w="96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5900"/>
        <w:gridCol w:w="1540"/>
        <w:gridCol w:w="1540"/>
      </w:tblGrid>
      <w:tr w:rsidR="001B351F" w:rsidRPr="00C24394" w:rsidTr="001B351F">
        <w:trPr>
          <w:trHeight w:val="563"/>
        </w:trPr>
        <w:tc>
          <w:tcPr>
            <w:tcW w:w="6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590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4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4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C24394" w:rsidTr="001B351F">
        <w:trPr>
          <w:trHeight w:val="227"/>
        </w:trPr>
        <w:tc>
          <w:tcPr>
            <w:tcW w:w="62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1</w:t>
            </w:r>
          </w:p>
        </w:tc>
        <w:tc>
          <w:tcPr>
            <w:tcW w:w="590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2</w:t>
            </w:r>
          </w:p>
        </w:tc>
        <w:tc>
          <w:tcPr>
            <w:tcW w:w="154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3</w:t>
            </w:r>
          </w:p>
        </w:tc>
        <w:tc>
          <w:tcPr>
            <w:tcW w:w="154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4</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lastRenderedPageBreak/>
              <w:t>1</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tc>
        <w:tc>
          <w:tcPr>
            <w:tcW w:w="1540"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40"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дрібних металоконструкцій вагою до 0,5 т</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tc>
        <w:tc>
          <w:tcPr>
            <w:tcW w:w="1540"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0,54</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5900" w:type="dxa"/>
          </w:tcPr>
          <w:p w:rsidR="00F75756" w:rsidRPr="000D02B8" w:rsidRDefault="00F75756" w:rsidP="001B351F">
            <w:pPr>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40"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5900" w:type="dxa"/>
          </w:tcPr>
          <w:p w:rsidR="00F75756" w:rsidRPr="000D02B8" w:rsidRDefault="00F75756" w:rsidP="001B351F">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40"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563"/>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5900" w:type="dxa"/>
          </w:tcPr>
          <w:p w:rsidR="00F75756" w:rsidRPr="000D02B8" w:rsidRDefault="00F75756" w:rsidP="001B351F">
            <w:pPr>
              <w:rPr>
                <w:rFonts w:ascii="Arial CYR" w:hAnsi="Arial CYR" w:cs="Arial CYR"/>
                <w:color w:val="000000"/>
                <w:sz w:val="20"/>
                <w:szCs w:val="20"/>
                <w:lang w:val="uk-UA"/>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40"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273"/>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5900" w:type="dxa"/>
          </w:tcPr>
          <w:p w:rsidR="00F75756" w:rsidRPr="00F75756" w:rsidRDefault="00F75756" w:rsidP="001B351F">
            <w:pPr>
              <w:rPr>
                <w:rFonts w:ascii="Arial CYR" w:hAnsi="Arial CYR" w:cs="Arial CYR"/>
                <w:sz w:val="20"/>
                <w:szCs w:val="20"/>
                <w:lang w:val="uk-UA"/>
              </w:rPr>
            </w:pPr>
            <w:r w:rsidRPr="00F75756">
              <w:rPr>
                <w:rFonts w:ascii="Arial CYR" w:hAnsi="Arial CYR" w:cs="Arial CYR"/>
                <w:sz w:val="20"/>
                <w:szCs w:val="20"/>
              </w:rPr>
              <w:t>Перевезення сміття до 30 км</w:t>
            </w:r>
          </w:p>
        </w:tc>
        <w:tc>
          <w:tcPr>
            <w:tcW w:w="1540" w:type="dxa"/>
          </w:tcPr>
          <w:p w:rsidR="00F75756" w:rsidRPr="00F75756" w:rsidRDefault="00F75756" w:rsidP="001B351F">
            <w:pPr>
              <w:pStyle w:val="af4"/>
              <w:jc w:val="center"/>
              <w:rPr>
                <w:rFonts w:ascii="Times New Roman" w:hAnsi="Times New Roman"/>
                <w:sz w:val="24"/>
                <w:szCs w:val="24"/>
              </w:rPr>
            </w:pPr>
            <w:r w:rsidRPr="00F75756">
              <w:rPr>
                <w:rFonts w:ascii="Times New Roman" w:hAnsi="Times New Roman"/>
                <w:sz w:val="24"/>
                <w:szCs w:val="24"/>
              </w:rPr>
              <w:t>т</w:t>
            </w:r>
          </w:p>
        </w:tc>
        <w:tc>
          <w:tcPr>
            <w:tcW w:w="1540" w:type="dxa"/>
          </w:tcPr>
          <w:p w:rsidR="00F75756" w:rsidRPr="00F75756" w:rsidRDefault="00F75756" w:rsidP="001B351F">
            <w:pPr>
              <w:pStyle w:val="af4"/>
              <w:jc w:val="center"/>
              <w:rPr>
                <w:rFonts w:ascii="Times New Roman" w:hAnsi="Times New Roman"/>
                <w:sz w:val="20"/>
                <w:szCs w:val="20"/>
              </w:rPr>
            </w:pPr>
            <w:r w:rsidRPr="00F75756">
              <w:rPr>
                <w:rFonts w:ascii="Times New Roman" w:hAnsi="Times New Roman"/>
                <w:sz w:val="20"/>
                <w:szCs w:val="20"/>
              </w:rPr>
              <w:t>3,0</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1B351F" w:rsidRDefault="001B351F" w:rsidP="001B351F">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Роздiл 5</w:t>
      </w:r>
      <w:r w:rsidRPr="00F178AC">
        <w:rPr>
          <w:rFonts w:ascii="Arial CYR" w:hAnsi="Arial CYR" w:cs="Arial CYR"/>
          <w:b/>
          <w:bCs/>
          <w:color w:val="000000"/>
          <w:sz w:val="20"/>
          <w:szCs w:val="20"/>
          <w:lang w:val="uk-UA" w:eastAsia="uk-UA"/>
        </w:rPr>
        <w:t xml:space="preserve">.  Сміттєвий майданчик в районі </w:t>
      </w:r>
    </w:p>
    <w:p w:rsidR="001B351F" w:rsidRPr="00916781" w:rsidRDefault="001B351F"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вулиці Рибалка біля буд.1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1B351F" w:rsidRPr="00C24394" w:rsidTr="001B351F">
        <w:trPr>
          <w:trHeight w:val="664"/>
        </w:trPr>
        <w:tc>
          <w:tcPr>
            <w:tcW w:w="639"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E05F5E" w:rsidTr="001B351F">
        <w:trPr>
          <w:trHeight w:val="230"/>
        </w:trPr>
        <w:tc>
          <w:tcPr>
            <w:tcW w:w="639"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4</w:t>
            </w:r>
          </w:p>
        </w:tc>
      </w:tr>
      <w:tr w:rsidR="00F75756" w:rsidRPr="00C24394" w:rsidTr="001B351F">
        <w:trPr>
          <w:trHeight w:val="41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tc>
        <w:tc>
          <w:tcPr>
            <w:tcW w:w="1598" w:type="dxa"/>
          </w:tcPr>
          <w:p w:rsidR="00F75756" w:rsidRPr="00C24394" w:rsidRDefault="00F75756"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48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F75756" w:rsidRPr="00C24394" w:rsidRDefault="00F75756"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532"/>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Монтаж дрібних металоконструкцій вагою до 0,5 т</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tc>
        <w:tc>
          <w:tcPr>
            <w:tcW w:w="1598" w:type="dxa"/>
          </w:tcPr>
          <w:p w:rsidR="00F75756" w:rsidRPr="00C24394" w:rsidRDefault="00F75756"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0,54</w:t>
            </w:r>
          </w:p>
        </w:tc>
      </w:tr>
      <w:tr w:rsidR="00F75756" w:rsidRPr="00C24394" w:rsidTr="001B351F">
        <w:trPr>
          <w:trHeight w:val="38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F75756" w:rsidRPr="000D02B8" w:rsidRDefault="00F75756" w:rsidP="002159C9">
            <w:pPr>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F75756" w:rsidRPr="00C24394" w:rsidRDefault="00F75756"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408"/>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F75756" w:rsidRPr="000D02B8" w:rsidRDefault="00F75756" w:rsidP="002159C9">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F75756" w:rsidRPr="00C24394" w:rsidRDefault="00F75756"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625"/>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F75756" w:rsidRPr="000D02B8" w:rsidRDefault="00F75756" w:rsidP="002159C9">
            <w:pPr>
              <w:rPr>
                <w:rFonts w:ascii="Arial CYR" w:hAnsi="Arial CYR" w:cs="Arial CYR"/>
                <w:color w:val="000000"/>
                <w:sz w:val="20"/>
                <w:szCs w:val="20"/>
                <w:lang w:val="uk-UA"/>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F75756" w:rsidRPr="00C24394" w:rsidRDefault="00F75756"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29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F75756" w:rsidRPr="00165C98" w:rsidRDefault="00F75756" w:rsidP="002159C9">
            <w:pPr>
              <w:rPr>
                <w:rFonts w:ascii="Arial CYR" w:hAnsi="Arial CYR" w:cs="Arial CYR"/>
                <w:sz w:val="20"/>
                <w:szCs w:val="20"/>
                <w:lang w:val="uk-UA"/>
              </w:rPr>
            </w:pPr>
            <w:r w:rsidRPr="00165C98">
              <w:rPr>
                <w:rFonts w:ascii="Arial CYR" w:hAnsi="Arial CYR" w:cs="Arial CYR"/>
                <w:sz w:val="20"/>
                <w:szCs w:val="20"/>
              </w:rPr>
              <w:t>Перевезення сміття до 30 км</w:t>
            </w:r>
          </w:p>
        </w:tc>
        <w:tc>
          <w:tcPr>
            <w:tcW w:w="1598" w:type="dxa"/>
          </w:tcPr>
          <w:p w:rsidR="00F75756" w:rsidRPr="00165C98" w:rsidRDefault="00F75756" w:rsidP="002159C9">
            <w:pPr>
              <w:pStyle w:val="af4"/>
              <w:jc w:val="center"/>
              <w:rPr>
                <w:rFonts w:ascii="Times New Roman" w:hAnsi="Times New Roman"/>
                <w:sz w:val="24"/>
                <w:szCs w:val="24"/>
              </w:rPr>
            </w:pPr>
            <w:r w:rsidRPr="00165C98">
              <w:rPr>
                <w:rFonts w:ascii="Times New Roman" w:hAnsi="Times New Roman"/>
                <w:sz w:val="24"/>
                <w:szCs w:val="24"/>
              </w:rPr>
              <w:t>т</w:t>
            </w:r>
          </w:p>
        </w:tc>
        <w:tc>
          <w:tcPr>
            <w:tcW w:w="1598" w:type="dxa"/>
          </w:tcPr>
          <w:p w:rsidR="00F75756" w:rsidRPr="00165C98" w:rsidRDefault="00F75756" w:rsidP="002159C9">
            <w:pPr>
              <w:pStyle w:val="af4"/>
              <w:jc w:val="center"/>
              <w:rPr>
                <w:rFonts w:ascii="Times New Roman" w:hAnsi="Times New Roman"/>
                <w:sz w:val="20"/>
                <w:szCs w:val="20"/>
              </w:rPr>
            </w:pPr>
            <w:r w:rsidRPr="00165C98">
              <w:rPr>
                <w:rFonts w:ascii="Times New Roman" w:hAnsi="Times New Roman"/>
                <w:sz w:val="20"/>
                <w:szCs w:val="20"/>
              </w:rPr>
              <w:t>3,555</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1B351F" w:rsidRDefault="001B351F" w:rsidP="001B351F">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Роздiл 6</w:t>
      </w:r>
      <w:r w:rsidRPr="00F178AC">
        <w:rPr>
          <w:rFonts w:ascii="Arial CYR" w:hAnsi="Arial CYR" w:cs="Arial CYR"/>
          <w:b/>
          <w:bCs/>
          <w:color w:val="000000"/>
          <w:sz w:val="20"/>
          <w:szCs w:val="20"/>
          <w:lang w:val="uk-UA" w:eastAsia="uk-UA"/>
        </w:rPr>
        <w:t>.  Сміттєвий майданчик в районі</w:t>
      </w:r>
    </w:p>
    <w:p w:rsidR="001B351F" w:rsidRPr="00916781" w:rsidRDefault="001B351F" w:rsidP="00590690">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 вулиці Довженка </w:t>
      </w:r>
      <w:r>
        <w:rPr>
          <w:rFonts w:ascii="Arial CYR" w:hAnsi="Arial CYR" w:cs="Arial CYR"/>
          <w:b/>
          <w:bCs/>
          <w:color w:val="000000"/>
          <w:sz w:val="20"/>
          <w:szCs w:val="20"/>
          <w:lang w:val="uk-UA" w:eastAsia="uk-UA"/>
        </w:rPr>
        <w:t xml:space="preserve">біля буд.40А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1B351F" w:rsidRPr="00C24394" w:rsidTr="001B351F">
        <w:trPr>
          <w:trHeight w:val="664"/>
        </w:trPr>
        <w:tc>
          <w:tcPr>
            <w:tcW w:w="639"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E05F5E" w:rsidTr="001B351F">
        <w:trPr>
          <w:trHeight w:val="230"/>
        </w:trPr>
        <w:tc>
          <w:tcPr>
            <w:tcW w:w="639"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4</w:t>
            </w:r>
          </w:p>
        </w:tc>
      </w:tr>
      <w:tr w:rsidR="00F75756" w:rsidRPr="00C24394" w:rsidTr="001B351F">
        <w:trPr>
          <w:trHeight w:val="41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F75756" w:rsidRPr="00AD4510"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p w:rsidR="00F75756" w:rsidRPr="007E24E1" w:rsidRDefault="00F75756" w:rsidP="001B351F">
            <w:pPr>
              <w:pStyle w:val="af4"/>
              <w:spacing w:after="0" w:line="200" w:lineRule="exact"/>
              <w:rPr>
                <w:rFonts w:ascii="Times New Roman" w:hAnsi="Times New Roman"/>
                <w:sz w:val="24"/>
                <w:szCs w:val="24"/>
                <w:lang w:val="ru-RU"/>
              </w:rPr>
            </w:pPr>
          </w:p>
        </w:tc>
        <w:tc>
          <w:tcPr>
            <w:tcW w:w="1598"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1B351F">
            <w:pPr>
              <w:pStyle w:val="af4"/>
              <w:jc w:val="center"/>
              <w:rPr>
                <w:rFonts w:ascii="Times New Roman" w:hAnsi="Times New Roman"/>
                <w:sz w:val="20"/>
                <w:szCs w:val="20"/>
              </w:rPr>
            </w:pPr>
            <w:r>
              <w:rPr>
                <w:rFonts w:ascii="Times New Roman" w:hAnsi="Times New Roman"/>
                <w:sz w:val="20"/>
                <w:szCs w:val="20"/>
              </w:rPr>
              <w:t>8</w:t>
            </w:r>
          </w:p>
        </w:tc>
      </w:tr>
      <w:tr w:rsidR="00F75756" w:rsidRPr="00C24394" w:rsidTr="001B351F">
        <w:trPr>
          <w:trHeight w:val="48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F75756" w:rsidRPr="00346E93"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1B351F">
            <w:pPr>
              <w:pStyle w:val="af4"/>
              <w:jc w:val="center"/>
              <w:rPr>
                <w:rFonts w:ascii="Times New Roman" w:hAnsi="Times New Roman"/>
                <w:sz w:val="20"/>
                <w:szCs w:val="20"/>
              </w:rPr>
            </w:pPr>
            <w:r>
              <w:rPr>
                <w:rFonts w:ascii="Times New Roman" w:hAnsi="Times New Roman"/>
                <w:sz w:val="20"/>
                <w:szCs w:val="20"/>
              </w:rPr>
              <w:t>8</w:t>
            </w:r>
          </w:p>
        </w:tc>
      </w:tr>
      <w:tr w:rsidR="00F75756" w:rsidRPr="00C24394" w:rsidTr="001B351F">
        <w:trPr>
          <w:trHeight w:val="532"/>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F75756" w:rsidRDefault="00F75756" w:rsidP="001B351F">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дрібних металоконструкцій </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p w:rsidR="00F75756" w:rsidRDefault="00F75756" w:rsidP="001B351F">
            <w:pPr>
              <w:spacing w:line="200" w:lineRule="exact"/>
              <w:rPr>
                <w:rFonts w:ascii="Arial CYR" w:hAnsi="Arial CYR" w:cs="Arial CYR"/>
                <w:color w:val="000000"/>
                <w:sz w:val="20"/>
                <w:szCs w:val="20"/>
              </w:rPr>
            </w:pPr>
          </w:p>
        </w:tc>
        <w:tc>
          <w:tcPr>
            <w:tcW w:w="1598"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F75756" w:rsidRPr="00C24394" w:rsidTr="001B351F">
        <w:trPr>
          <w:trHeight w:val="38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F75756" w:rsidRPr="00346E93"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408"/>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F75756" w:rsidRPr="00346E93" w:rsidRDefault="00F75756" w:rsidP="001B351F">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625"/>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F75756" w:rsidRPr="00346E93" w:rsidRDefault="00F75756" w:rsidP="001B351F">
            <w:pPr>
              <w:spacing w:line="200" w:lineRule="exact"/>
              <w:rPr>
                <w:rFonts w:ascii="Arial CYR" w:hAnsi="Arial CYR" w:cs="Arial CYR"/>
                <w:color w:val="000000"/>
                <w:sz w:val="20"/>
                <w:szCs w:val="20"/>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65C98">
        <w:trPr>
          <w:trHeight w:val="40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F75756" w:rsidRPr="00F75756" w:rsidRDefault="00F75756" w:rsidP="002159C9">
            <w:pPr>
              <w:rPr>
                <w:rFonts w:ascii="Arial CYR" w:hAnsi="Arial CYR" w:cs="Arial CYR"/>
                <w:sz w:val="20"/>
                <w:szCs w:val="20"/>
                <w:lang w:val="uk-UA"/>
              </w:rPr>
            </w:pPr>
            <w:r w:rsidRPr="00F75756">
              <w:rPr>
                <w:rFonts w:ascii="Arial CYR" w:hAnsi="Arial CYR" w:cs="Arial CYR"/>
                <w:sz w:val="20"/>
                <w:szCs w:val="20"/>
              </w:rPr>
              <w:t>Перевезення сміття до 30 км</w:t>
            </w:r>
          </w:p>
        </w:tc>
        <w:tc>
          <w:tcPr>
            <w:tcW w:w="1598" w:type="dxa"/>
          </w:tcPr>
          <w:p w:rsidR="00F75756" w:rsidRPr="00F75756" w:rsidRDefault="00F75756" w:rsidP="002159C9">
            <w:pPr>
              <w:pStyle w:val="af4"/>
              <w:jc w:val="center"/>
              <w:rPr>
                <w:rFonts w:ascii="Times New Roman" w:hAnsi="Times New Roman"/>
                <w:sz w:val="24"/>
                <w:szCs w:val="24"/>
              </w:rPr>
            </w:pPr>
            <w:r w:rsidRPr="00F75756">
              <w:rPr>
                <w:rFonts w:ascii="Times New Roman" w:hAnsi="Times New Roman"/>
                <w:sz w:val="24"/>
                <w:szCs w:val="24"/>
              </w:rPr>
              <w:t>т</w:t>
            </w:r>
          </w:p>
        </w:tc>
        <w:tc>
          <w:tcPr>
            <w:tcW w:w="1598" w:type="dxa"/>
          </w:tcPr>
          <w:p w:rsidR="00F75756" w:rsidRPr="00F75756" w:rsidRDefault="00F75756" w:rsidP="002159C9">
            <w:pPr>
              <w:pStyle w:val="af4"/>
              <w:jc w:val="center"/>
              <w:rPr>
                <w:rFonts w:ascii="Times New Roman" w:hAnsi="Times New Roman"/>
                <w:sz w:val="20"/>
                <w:szCs w:val="20"/>
              </w:rPr>
            </w:pPr>
            <w:r w:rsidRPr="00F75756">
              <w:rPr>
                <w:rFonts w:ascii="Times New Roman" w:hAnsi="Times New Roman"/>
                <w:sz w:val="20"/>
                <w:szCs w:val="20"/>
              </w:rPr>
              <w:t>2,0</w:t>
            </w:r>
          </w:p>
        </w:tc>
      </w:tr>
    </w:tbl>
    <w:p w:rsidR="00590690" w:rsidRDefault="00590690" w:rsidP="00590690">
      <w:pPr>
        <w:jc w:val="center"/>
        <w:rPr>
          <w:rFonts w:ascii="Arial CYR" w:hAnsi="Arial CYR" w:cs="Arial CYR"/>
          <w:b/>
          <w:bCs/>
          <w:color w:val="000000"/>
          <w:sz w:val="20"/>
          <w:szCs w:val="20"/>
          <w:lang w:val="uk-UA" w:eastAsia="uk-UA"/>
        </w:rPr>
      </w:pPr>
    </w:p>
    <w:p w:rsidR="00590690" w:rsidRDefault="00590690" w:rsidP="00590690">
      <w:pPr>
        <w:jc w:val="center"/>
        <w:rPr>
          <w:rFonts w:ascii="Arial CYR" w:hAnsi="Arial CYR" w:cs="Arial CYR"/>
          <w:b/>
          <w:bCs/>
          <w:color w:val="000000"/>
          <w:sz w:val="20"/>
          <w:szCs w:val="20"/>
          <w:lang w:val="uk-UA" w:eastAsia="uk-UA"/>
        </w:rPr>
      </w:pPr>
    </w:p>
    <w:p w:rsidR="00453893" w:rsidRDefault="00453893" w:rsidP="00590690">
      <w:pPr>
        <w:jc w:val="center"/>
        <w:rPr>
          <w:rFonts w:ascii="Arial CYR" w:hAnsi="Arial CYR" w:cs="Arial CYR"/>
          <w:b/>
          <w:bCs/>
          <w:color w:val="000000"/>
          <w:sz w:val="20"/>
          <w:szCs w:val="20"/>
          <w:lang w:val="uk-UA" w:eastAsia="uk-UA"/>
        </w:rPr>
      </w:pPr>
    </w:p>
    <w:p w:rsidR="00453893" w:rsidRDefault="00453893" w:rsidP="00590690">
      <w:pPr>
        <w:jc w:val="center"/>
        <w:rPr>
          <w:rFonts w:ascii="Arial CYR" w:hAnsi="Arial CYR" w:cs="Arial CYR"/>
          <w:b/>
          <w:bCs/>
          <w:color w:val="000000"/>
          <w:sz w:val="20"/>
          <w:szCs w:val="20"/>
          <w:lang w:val="uk-UA" w:eastAsia="uk-UA"/>
        </w:rPr>
      </w:pPr>
    </w:p>
    <w:p w:rsidR="00590690" w:rsidRDefault="00590690"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lastRenderedPageBreak/>
        <w:t>Роздiл 7</w:t>
      </w:r>
      <w:r w:rsidRPr="00F178AC">
        <w:rPr>
          <w:rFonts w:ascii="Arial CYR" w:hAnsi="Arial CYR" w:cs="Arial CYR"/>
          <w:b/>
          <w:bCs/>
          <w:color w:val="000000"/>
          <w:sz w:val="20"/>
          <w:szCs w:val="20"/>
          <w:lang w:val="uk-UA" w:eastAsia="uk-UA"/>
        </w:rPr>
        <w:t xml:space="preserve">.  Сміттєвий майданчик в районі </w:t>
      </w:r>
    </w:p>
    <w:p w:rsidR="00590690" w:rsidRPr="00916781" w:rsidRDefault="00590690" w:rsidP="00590690">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вулиці Довженка</w:t>
      </w:r>
      <w:r>
        <w:rPr>
          <w:rFonts w:ascii="Arial CYR" w:hAnsi="Arial CYR" w:cs="Arial CYR"/>
          <w:b/>
          <w:bCs/>
          <w:color w:val="000000"/>
          <w:sz w:val="20"/>
          <w:szCs w:val="20"/>
          <w:lang w:val="uk-UA" w:eastAsia="uk-UA"/>
        </w:rPr>
        <w:t xml:space="preserve"> біля буд.44А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C2439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E05F5E" w:rsidTr="00D03ACA">
        <w:trPr>
          <w:trHeight w:val="239"/>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165C98" w:rsidRPr="00C24394" w:rsidTr="002159C9">
        <w:trPr>
          <w:trHeight w:val="41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Бетонування стін товщиною 150мм</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5,5</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165C98" w:rsidRPr="00AD4510"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5,5825</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«конус»</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250</w:t>
            </w:r>
          </w:p>
        </w:tc>
      </w:tr>
      <w:tr w:rsidR="00165C98" w:rsidRPr="00C24394" w:rsidTr="002159C9">
        <w:trPr>
          <w:trHeight w:val="395"/>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165C98" w:rsidRPr="00C24394" w:rsidTr="002159C9">
        <w:trPr>
          <w:trHeight w:val="433"/>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Комплект вертикальної обпалубки (</w:t>
            </w:r>
            <w:r>
              <w:rPr>
                <w:rFonts w:ascii="Arial CYR" w:hAnsi="Arial CYR" w:cs="Arial CYR"/>
                <w:color w:val="000000"/>
                <w:sz w:val="20"/>
                <w:szCs w:val="20"/>
                <w:lang w:val="uk-UA"/>
              </w:rPr>
              <w:t>58,5</w:t>
            </w:r>
            <w:r>
              <w:rPr>
                <w:rFonts w:ascii="Arial CYR" w:hAnsi="Arial CYR" w:cs="Arial CYR"/>
                <w:color w:val="000000"/>
                <w:sz w:val="20"/>
                <w:szCs w:val="20"/>
              </w:rPr>
              <w:t xml:space="preserve"> м2)</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165C98" w:rsidRPr="00C24394" w:rsidTr="002159C9">
        <w:trPr>
          <w:trHeight w:val="50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165C98" w:rsidRPr="00346E93"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В'язання сітки вертикальної в цементно-бетонн</w:t>
            </w:r>
            <w:r>
              <w:rPr>
                <w:rFonts w:ascii="Arial CYR" w:hAnsi="Arial CYR" w:cs="Arial CYR"/>
                <w:color w:val="000000"/>
                <w:sz w:val="20"/>
                <w:szCs w:val="20"/>
                <w:lang w:val="uk-UA"/>
              </w:rPr>
              <w:t>і</w:t>
            </w:r>
            <w:r>
              <w:rPr>
                <w:rFonts w:ascii="Arial CYR" w:hAnsi="Arial CYR" w:cs="Arial CYR"/>
                <w:color w:val="000000"/>
                <w:sz w:val="20"/>
                <w:szCs w:val="20"/>
              </w:rPr>
              <w:t xml:space="preserve"> стіни із</w:t>
            </w:r>
            <w:r>
              <w:rPr>
                <w:rFonts w:ascii="Arial CYR" w:hAnsi="Arial CYR" w:cs="Arial CYR"/>
                <w:color w:val="000000"/>
                <w:sz w:val="20"/>
                <w:szCs w:val="20"/>
                <w:lang w:val="uk-UA"/>
              </w:rPr>
              <w:t xml:space="preserve"> полімерної</w:t>
            </w:r>
            <w:r>
              <w:rPr>
                <w:rFonts w:ascii="Arial CYR" w:hAnsi="Arial CYR" w:cs="Arial CYR"/>
                <w:color w:val="000000"/>
                <w:sz w:val="20"/>
                <w:szCs w:val="20"/>
              </w:rPr>
              <w:t xml:space="preserve"> арматури </w:t>
            </w:r>
          </w:p>
        </w:tc>
        <w:tc>
          <w:tcPr>
            <w:tcW w:w="1598" w:type="dxa"/>
          </w:tcPr>
          <w:p w:rsidR="00165C98" w:rsidRPr="00C24394" w:rsidRDefault="00165C98" w:rsidP="002159C9">
            <w:pPr>
              <w:pStyle w:val="af4"/>
              <w:spacing w:after="0"/>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spacing w:after="0"/>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51948</w:t>
            </w:r>
          </w:p>
        </w:tc>
      </w:tr>
      <w:tr w:rsidR="00165C98" w:rsidRPr="00C24394" w:rsidTr="002159C9">
        <w:trPr>
          <w:trHeight w:val="268"/>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Сітка вертикальна </w:t>
            </w:r>
            <w:r>
              <w:rPr>
                <w:rFonts w:ascii="Arial CYR" w:hAnsi="Arial CYR" w:cs="Arial CYR"/>
                <w:color w:val="000000"/>
                <w:sz w:val="20"/>
                <w:szCs w:val="20"/>
                <w:lang w:val="uk-UA"/>
              </w:rPr>
              <w:t>з полімерної арматури</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60,255</w:t>
            </w:r>
          </w:p>
        </w:tc>
      </w:tr>
      <w:tr w:rsidR="00165C98" w:rsidRPr="00C24394" w:rsidTr="002159C9">
        <w:trPr>
          <w:trHeight w:val="331"/>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8</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Монтаж закладних деталей в бетонні стіни</w:t>
            </w:r>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165C98" w:rsidRPr="00C24394" w:rsidTr="002159C9">
        <w:trPr>
          <w:trHeight w:val="41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9</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8</w:t>
            </w:r>
          </w:p>
        </w:tc>
      </w:tr>
      <w:tr w:rsidR="00165C98" w:rsidRPr="00C24394" w:rsidTr="002159C9">
        <w:trPr>
          <w:trHeight w:val="48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10</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165C98" w:rsidRPr="00C24394" w:rsidRDefault="00165C98"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8</w:t>
            </w:r>
          </w:p>
        </w:tc>
      </w:tr>
      <w:tr w:rsidR="00165C98" w:rsidRPr="00C24394" w:rsidTr="002159C9">
        <w:trPr>
          <w:trHeight w:val="532"/>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11</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Монтаж дрібних металоконструкцій</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p w:rsidR="00165C98" w:rsidRDefault="00165C98" w:rsidP="002159C9">
            <w:pPr>
              <w:spacing w:line="200" w:lineRule="exact"/>
              <w:rPr>
                <w:rFonts w:ascii="Arial CYR" w:hAnsi="Arial CYR" w:cs="Arial CYR"/>
                <w:color w:val="000000"/>
                <w:sz w:val="20"/>
                <w:szCs w:val="20"/>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165C98" w:rsidRPr="00C24394" w:rsidTr="002159C9">
        <w:trPr>
          <w:trHeight w:val="38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12</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165C98" w:rsidRPr="00C24394" w:rsidTr="002159C9">
        <w:trPr>
          <w:trHeight w:val="408"/>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13</w:t>
            </w:r>
          </w:p>
        </w:tc>
        <w:tc>
          <w:tcPr>
            <w:tcW w:w="6020" w:type="dxa"/>
          </w:tcPr>
          <w:p w:rsidR="00165C98" w:rsidRPr="00346E93" w:rsidRDefault="00165C98" w:rsidP="002159C9">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165C98" w:rsidRPr="00C24394" w:rsidTr="002159C9">
        <w:trPr>
          <w:trHeight w:val="625"/>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14</w:t>
            </w:r>
          </w:p>
        </w:tc>
        <w:tc>
          <w:tcPr>
            <w:tcW w:w="6020" w:type="dxa"/>
          </w:tcPr>
          <w:p w:rsidR="00165C98" w:rsidRPr="00346E93"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15</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Перевезення сміття до 30 км</w:t>
            </w: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3,5</w:t>
            </w:r>
            <w:r w:rsidR="002159C9">
              <w:rPr>
                <w:rFonts w:ascii="Times New Roman" w:hAnsi="Times New Roman"/>
                <w:sz w:val="20"/>
                <w:szCs w:val="20"/>
              </w:rPr>
              <w:t xml:space="preserve"> </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6A2CC6" w:rsidRDefault="006A2CC6"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Роздiл 8</w:t>
      </w:r>
      <w:r w:rsidR="00590690" w:rsidRPr="00F178AC">
        <w:rPr>
          <w:rFonts w:ascii="Arial CYR" w:hAnsi="Arial CYR" w:cs="Arial CYR"/>
          <w:b/>
          <w:bCs/>
          <w:color w:val="000000"/>
          <w:sz w:val="20"/>
          <w:szCs w:val="20"/>
          <w:lang w:val="uk-UA" w:eastAsia="uk-UA"/>
        </w:rPr>
        <w:t xml:space="preserve">.  Сміттєвий майданчик в районі </w:t>
      </w:r>
    </w:p>
    <w:p w:rsidR="00590690" w:rsidRPr="00F178AC" w:rsidRDefault="006A2CC6"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вулиці Рибалка біля буд.5</w:t>
      </w:r>
    </w:p>
    <w:p w:rsidR="00590690" w:rsidRPr="00916781" w:rsidRDefault="006A2CC6"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C2439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E05F5E" w:rsidTr="002159C9">
        <w:trPr>
          <w:trHeight w:val="230"/>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590690" w:rsidRPr="00C24394" w:rsidTr="002159C9">
        <w:trPr>
          <w:trHeight w:val="41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Бетонування стін товщиною 150мм</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5</w:t>
            </w:r>
            <w:r w:rsidR="00590690">
              <w:rPr>
                <w:rFonts w:ascii="Times New Roman" w:hAnsi="Times New Roman"/>
                <w:sz w:val="20"/>
                <w:szCs w:val="20"/>
              </w:rPr>
              <w:t>,5</w:t>
            </w:r>
          </w:p>
        </w:tc>
      </w:tr>
      <w:tr w:rsidR="00590690" w:rsidRPr="00C24394" w:rsidTr="002159C9">
        <w:trPr>
          <w:trHeight w:val="29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590690" w:rsidRPr="00AD4510"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5,5825</w:t>
            </w:r>
          </w:p>
        </w:tc>
      </w:tr>
      <w:tr w:rsidR="00590690" w:rsidRPr="00C24394" w:rsidTr="002159C9">
        <w:trPr>
          <w:trHeight w:val="29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590690" w:rsidRPr="00AD4510" w:rsidRDefault="00693357"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«конус</w:t>
            </w:r>
            <w:r w:rsidR="00590690">
              <w:rPr>
                <w:rFonts w:ascii="Arial CYR" w:hAnsi="Arial CYR" w:cs="Arial CYR"/>
                <w:color w:val="000000"/>
                <w:sz w:val="20"/>
                <w:szCs w:val="20"/>
                <w:lang w:val="uk-UA"/>
              </w:rPr>
              <w:t>»</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250</w:t>
            </w:r>
          </w:p>
        </w:tc>
      </w:tr>
      <w:tr w:rsidR="00590690" w:rsidRPr="00C24394" w:rsidTr="002159C9">
        <w:trPr>
          <w:trHeight w:val="395"/>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590690" w:rsidRPr="00EA28DC" w:rsidRDefault="00590690"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590690" w:rsidRPr="00C24394" w:rsidTr="002159C9">
        <w:trPr>
          <w:trHeight w:val="433"/>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Компл</w:t>
            </w:r>
            <w:r w:rsidR="00693357">
              <w:rPr>
                <w:rFonts w:ascii="Arial CYR" w:hAnsi="Arial CYR" w:cs="Arial CYR"/>
                <w:color w:val="000000"/>
                <w:sz w:val="20"/>
                <w:szCs w:val="20"/>
              </w:rPr>
              <w:t>ект вертикальної обпалубки (</w:t>
            </w:r>
            <w:r w:rsidR="00693357">
              <w:rPr>
                <w:rFonts w:ascii="Arial CYR" w:hAnsi="Arial CYR" w:cs="Arial CYR"/>
                <w:color w:val="000000"/>
                <w:sz w:val="20"/>
                <w:szCs w:val="20"/>
                <w:lang w:val="uk-UA"/>
              </w:rPr>
              <w:t>58,5</w:t>
            </w:r>
            <w:r>
              <w:rPr>
                <w:rFonts w:ascii="Arial CYR" w:hAnsi="Arial CYR" w:cs="Arial CYR"/>
                <w:color w:val="000000"/>
                <w:sz w:val="20"/>
                <w:szCs w:val="20"/>
              </w:rPr>
              <w:t xml:space="preserve"> м2)</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590690" w:rsidRPr="00EA28DC" w:rsidRDefault="00590690" w:rsidP="002159C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590690" w:rsidRPr="00C24394" w:rsidTr="002159C9">
        <w:trPr>
          <w:trHeight w:val="509"/>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D03ACA" w:rsidP="00D03ACA">
            <w:pPr>
              <w:pStyle w:val="af4"/>
              <w:spacing w:after="0" w:line="200" w:lineRule="exact"/>
              <w:rPr>
                <w:rFonts w:ascii="Times New Roman" w:hAnsi="Times New Roman"/>
              </w:rPr>
            </w:pPr>
            <w:r>
              <w:rPr>
                <w:rFonts w:ascii="Times New Roman" w:hAnsi="Times New Roman"/>
              </w:rPr>
              <w:t xml:space="preserve">   </w:t>
            </w:r>
            <w:r w:rsidR="00590690" w:rsidRPr="008C34FB">
              <w:rPr>
                <w:rFonts w:ascii="Times New Roman" w:hAnsi="Times New Roman"/>
              </w:rPr>
              <w:t>6</w:t>
            </w:r>
          </w:p>
        </w:tc>
        <w:tc>
          <w:tcPr>
            <w:tcW w:w="6020" w:type="dxa"/>
          </w:tcPr>
          <w:p w:rsidR="00590690" w:rsidRPr="00453893" w:rsidRDefault="00590690" w:rsidP="002159C9">
            <w:pPr>
              <w:spacing w:line="200" w:lineRule="exact"/>
              <w:rPr>
                <w:rFonts w:ascii="Arial CYR" w:hAnsi="Arial CYR" w:cs="Arial CYR"/>
                <w:sz w:val="20"/>
                <w:szCs w:val="20"/>
              </w:rPr>
            </w:pPr>
            <w:r w:rsidRPr="00453893">
              <w:rPr>
                <w:rFonts w:ascii="Arial CYR" w:hAnsi="Arial CYR" w:cs="Arial CYR"/>
                <w:sz w:val="20"/>
                <w:szCs w:val="20"/>
              </w:rPr>
              <w:t>В'язання сітки вертикальної в цементно-бетонн</w:t>
            </w:r>
            <w:r w:rsidRPr="00453893">
              <w:rPr>
                <w:rFonts w:ascii="Arial CYR" w:hAnsi="Arial CYR" w:cs="Arial CYR"/>
                <w:sz w:val="20"/>
                <w:szCs w:val="20"/>
                <w:lang w:val="uk-UA"/>
              </w:rPr>
              <w:t>і</w:t>
            </w:r>
            <w:r w:rsidRPr="00453893">
              <w:rPr>
                <w:rFonts w:ascii="Arial CYR" w:hAnsi="Arial CYR" w:cs="Arial CYR"/>
                <w:sz w:val="20"/>
                <w:szCs w:val="20"/>
              </w:rPr>
              <w:t xml:space="preserve"> стіни із</w:t>
            </w:r>
            <w:r w:rsidRPr="00453893">
              <w:rPr>
                <w:rFonts w:ascii="Arial CYR" w:hAnsi="Arial CYR" w:cs="Arial CYR"/>
                <w:sz w:val="20"/>
                <w:szCs w:val="20"/>
                <w:lang w:val="uk-UA"/>
              </w:rPr>
              <w:t xml:space="preserve"> полімерної</w:t>
            </w:r>
            <w:r w:rsidRPr="00453893">
              <w:rPr>
                <w:rFonts w:ascii="Arial CYR" w:hAnsi="Arial CYR" w:cs="Arial CYR"/>
                <w:sz w:val="20"/>
                <w:szCs w:val="20"/>
              </w:rPr>
              <w:t xml:space="preserve"> арматури </w:t>
            </w:r>
          </w:p>
        </w:tc>
        <w:tc>
          <w:tcPr>
            <w:tcW w:w="1598" w:type="dxa"/>
          </w:tcPr>
          <w:p w:rsidR="00590690" w:rsidRPr="00453893" w:rsidRDefault="00590690" w:rsidP="002159C9">
            <w:pPr>
              <w:pStyle w:val="af4"/>
              <w:spacing w:after="0"/>
              <w:jc w:val="center"/>
              <w:rPr>
                <w:rFonts w:ascii="Times New Roman" w:hAnsi="Times New Roman"/>
                <w:sz w:val="24"/>
                <w:szCs w:val="24"/>
              </w:rPr>
            </w:pPr>
            <w:r w:rsidRPr="00453893">
              <w:rPr>
                <w:rFonts w:ascii="Times New Roman" w:hAnsi="Times New Roman"/>
                <w:sz w:val="24"/>
                <w:szCs w:val="24"/>
              </w:rPr>
              <w:t>т</w:t>
            </w:r>
          </w:p>
        </w:tc>
        <w:tc>
          <w:tcPr>
            <w:tcW w:w="1598" w:type="dxa"/>
          </w:tcPr>
          <w:p w:rsidR="00590690" w:rsidRPr="00453893" w:rsidRDefault="00590690" w:rsidP="002159C9">
            <w:pPr>
              <w:pStyle w:val="af4"/>
              <w:spacing w:after="0"/>
              <w:jc w:val="center"/>
              <w:rPr>
                <w:rFonts w:ascii="Times New Roman" w:hAnsi="Times New Roman"/>
                <w:sz w:val="20"/>
                <w:szCs w:val="20"/>
              </w:rPr>
            </w:pPr>
            <w:r w:rsidRPr="00453893">
              <w:rPr>
                <w:rFonts w:ascii="Times New Roman" w:hAnsi="Times New Roman"/>
                <w:sz w:val="20"/>
                <w:szCs w:val="20"/>
              </w:rPr>
              <w:t>0,412032</w:t>
            </w:r>
          </w:p>
        </w:tc>
      </w:tr>
      <w:tr w:rsidR="00590690" w:rsidRPr="00C24394" w:rsidTr="002159C9">
        <w:trPr>
          <w:trHeight w:val="268"/>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590690" w:rsidRPr="00453893" w:rsidRDefault="00590690" w:rsidP="002159C9">
            <w:pPr>
              <w:spacing w:line="200" w:lineRule="exact"/>
              <w:rPr>
                <w:rFonts w:ascii="Arial CYR" w:hAnsi="Arial CYR" w:cs="Arial CYR"/>
                <w:sz w:val="20"/>
                <w:szCs w:val="20"/>
                <w:lang w:val="uk-UA"/>
              </w:rPr>
            </w:pPr>
            <w:r w:rsidRPr="00453893">
              <w:rPr>
                <w:rFonts w:ascii="Arial CYR" w:hAnsi="Arial CYR" w:cs="Arial CYR"/>
                <w:sz w:val="20"/>
                <w:szCs w:val="20"/>
              </w:rPr>
              <w:t xml:space="preserve">Сітка вертикальна </w:t>
            </w:r>
            <w:r w:rsidRPr="00453893">
              <w:rPr>
                <w:rFonts w:ascii="Arial CYR" w:hAnsi="Arial CYR" w:cs="Arial CYR"/>
                <w:sz w:val="20"/>
                <w:szCs w:val="20"/>
                <w:lang w:val="uk-UA"/>
              </w:rPr>
              <w:t>з полімерної арматури</w:t>
            </w:r>
          </w:p>
          <w:p w:rsidR="00590690" w:rsidRPr="00453893" w:rsidRDefault="00590690" w:rsidP="002159C9">
            <w:pPr>
              <w:pStyle w:val="af4"/>
              <w:spacing w:after="0" w:line="200" w:lineRule="exact"/>
              <w:rPr>
                <w:rFonts w:ascii="Times New Roman" w:hAnsi="Times New Roman"/>
                <w:sz w:val="24"/>
                <w:szCs w:val="24"/>
              </w:rPr>
            </w:pPr>
          </w:p>
        </w:tc>
        <w:tc>
          <w:tcPr>
            <w:tcW w:w="1598" w:type="dxa"/>
          </w:tcPr>
          <w:p w:rsidR="00590690" w:rsidRPr="00453893" w:rsidRDefault="00590690" w:rsidP="002159C9">
            <w:pPr>
              <w:pStyle w:val="af4"/>
              <w:jc w:val="center"/>
              <w:rPr>
                <w:rFonts w:ascii="Times New Roman" w:hAnsi="Times New Roman"/>
                <w:sz w:val="24"/>
                <w:szCs w:val="24"/>
              </w:rPr>
            </w:pPr>
            <w:r w:rsidRPr="00453893">
              <w:rPr>
                <w:rFonts w:ascii="Times New Roman" w:hAnsi="Times New Roman"/>
                <w:sz w:val="24"/>
                <w:szCs w:val="24"/>
              </w:rPr>
              <w:t>м</w:t>
            </w:r>
            <w:r w:rsidRPr="00453893">
              <w:rPr>
                <w:rFonts w:ascii="Times New Roman" w:hAnsi="Times New Roman"/>
                <w:sz w:val="24"/>
                <w:szCs w:val="24"/>
                <w:vertAlign w:val="superscript"/>
              </w:rPr>
              <w:t>2</w:t>
            </w:r>
          </w:p>
        </w:tc>
        <w:tc>
          <w:tcPr>
            <w:tcW w:w="1598" w:type="dxa"/>
          </w:tcPr>
          <w:p w:rsidR="00590690" w:rsidRPr="00453893" w:rsidRDefault="00590690" w:rsidP="002159C9">
            <w:pPr>
              <w:pStyle w:val="af4"/>
              <w:jc w:val="center"/>
              <w:rPr>
                <w:rFonts w:ascii="Times New Roman" w:hAnsi="Times New Roman"/>
                <w:sz w:val="20"/>
                <w:szCs w:val="20"/>
              </w:rPr>
            </w:pPr>
            <w:r w:rsidRPr="00453893">
              <w:rPr>
                <w:rFonts w:ascii="Times New Roman" w:hAnsi="Times New Roman"/>
                <w:sz w:val="20"/>
                <w:szCs w:val="20"/>
              </w:rPr>
              <w:t>47,792</w:t>
            </w:r>
          </w:p>
        </w:tc>
      </w:tr>
      <w:tr w:rsidR="00590690" w:rsidRPr="00C24394" w:rsidTr="002159C9">
        <w:trPr>
          <w:trHeight w:val="331"/>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8</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Монтаж закладних деталей в бетонні стіни</w:t>
            </w:r>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590690" w:rsidRPr="00C24394" w:rsidTr="002159C9">
        <w:trPr>
          <w:trHeight w:val="419"/>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9</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590690" w:rsidRPr="00EA28DC" w:rsidRDefault="00693357" w:rsidP="002159C9">
            <w:pPr>
              <w:pStyle w:val="af4"/>
              <w:jc w:val="center"/>
              <w:rPr>
                <w:rFonts w:ascii="Times New Roman" w:hAnsi="Times New Roman"/>
                <w:sz w:val="20"/>
                <w:szCs w:val="20"/>
              </w:rPr>
            </w:pPr>
            <w:r>
              <w:rPr>
                <w:rFonts w:ascii="Times New Roman" w:hAnsi="Times New Roman"/>
                <w:sz w:val="20"/>
                <w:szCs w:val="20"/>
              </w:rPr>
              <w:t>8</w:t>
            </w:r>
          </w:p>
        </w:tc>
      </w:tr>
      <w:tr w:rsidR="00590690" w:rsidRPr="00C24394" w:rsidTr="002159C9">
        <w:trPr>
          <w:trHeight w:val="487"/>
        </w:trPr>
        <w:tc>
          <w:tcPr>
            <w:tcW w:w="639" w:type="dxa"/>
          </w:tcPr>
          <w:p w:rsidR="00590690" w:rsidRPr="008C34FB" w:rsidRDefault="00590690" w:rsidP="002159C9">
            <w:pPr>
              <w:pStyle w:val="af4"/>
              <w:spacing w:before="100" w:beforeAutospacing="1" w:after="100" w:afterAutospacing="1" w:line="200" w:lineRule="exact"/>
              <w:jc w:val="center"/>
              <w:rPr>
                <w:rFonts w:ascii="Times New Roman" w:hAnsi="Times New Roman"/>
              </w:rPr>
            </w:pPr>
          </w:p>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sidRPr="008C34FB">
              <w:rPr>
                <w:rFonts w:ascii="Times New Roman" w:hAnsi="Times New Roman"/>
              </w:rPr>
              <w:t>0</w:t>
            </w:r>
          </w:p>
        </w:tc>
        <w:tc>
          <w:tcPr>
            <w:tcW w:w="6020" w:type="dxa"/>
          </w:tcPr>
          <w:p w:rsidR="00590690" w:rsidRPr="00346E93"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590690" w:rsidRPr="00C24394" w:rsidRDefault="00590690"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590690" w:rsidRPr="00EA28DC" w:rsidRDefault="00693357" w:rsidP="002159C9">
            <w:pPr>
              <w:pStyle w:val="af4"/>
              <w:jc w:val="center"/>
              <w:rPr>
                <w:rFonts w:ascii="Times New Roman" w:hAnsi="Times New Roman"/>
                <w:sz w:val="20"/>
                <w:szCs w:val="20"/>
              </w:rPr>
            </w:pPr>
            <w:r>
              <w:rPr>
                <w:rFonts w:ascii="Times New Roman" w:hAnsi="Times New Roman"/>
                <w:sz w:val="20"/>
                <w:szCs w:val="20"/>
              </w:rPr>
              <w:t>8</w:t>
            </w:r>
          </w:p>
        </w:tc>
      </w:tr>
      <w:tr w:rsidR="00590690" w:rsidRPr="00C24394" w:rsidTr="002159C9">
        <w:trPr>
          <w:trHeight w:val="532"/>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1</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дрібних </w:t>
            </w:r>
            <w:r w:rsidR="00693357">
              <w:rPr>
                <w:rFonts w:ascii="Arial CYR" w:hAnsi="Arial CYR" w:cs="Arial CYR"/>
                <w:color w:val="000000"/>
                <w:sz w:val="20"/>
                <w:szCs w:val="20"/>
              </w:rPr>
              <w:t xml:space="preserve">металоконструкцій </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p w:rsidR="00590690" w:rsidRDefault="00590690" w:rsidP="002159C9">
            <w:pPr>
              <w:spacing w:line="200" w:lineRule="exact"/>
              <w:rPr>
                <w:rFonts w:ascii="Arial CYR" w:hAnsi="Arial CYR" w:cs="Arial CYR"/>
                <w:color w:val="000000"/>
                <w:sz w:val="20"/>
                <w:szCs w:val="20"/>
              </w:rPr>
            </w:pP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0,</w:t>
            </w:r>
            <w:r w:rsidR="00693357">
              <w:rPr>
                <w:rFonts w:ascii="Times New Roman" w:hAnsi="Times New Roman"/>
                <w:sz w:val="20"/>
                <w:szCs w:val="20"/>
              </w:rPr>
              <w:t>68</w:t>
            </w:r>
          </w:p>
        </w:tc>
      </w:tr>
      <w:tr w:rsidR="00590690" w:rsidRPr="00C24394" w:rsidTr="002159C9">
        <w:trPr>
          <w:trHeight w:val="389"/>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2</w:t>
            </w:r>
          </w:p>
        </w:tc>
        <w:tc>
          <w:tcPr>
            <w:tcW w:w="6020" w:type="dxa"/>
          </w:tcPr>
          <w:p w:rsidR="00590690" w:rsidRPr="00346E93"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590690" w:rsidRPr="00C24394" w:rsidTr="002159C9">
        <w:trPr>
          <w:trHeight w:val="408"/>
        </w:trPr>
        <w:tc>
          <w:tcPr>
            <w:tcW w:w="639" w:type="dxa"/>
          </w:tcPr>
          <w:p w:rsidR="00590690" w:rsidRPr="008C34FB" w:rsidRDefault="00D03ACA" w:rsidP="002159C9">
            <w:pPr>
              <w:pStyle w:val="af4"/>
              <w:spacing w:before="100" w:beforeAutospacing="1" w:after="100" w:afterAutospacing="1"/>
              <w:jc w:val="center"/>
              <w:rPr>
                <w:rFonts w:ascii="Times New Roman" w:hAnsi="Times New Roman"/>
              </w:rPr>
            </w:pPr>
            <w:r>
              <w:rPr>
                <w:rFonts w:ascii="Times New Roman" w:hAnsi="Times New Roman"/>
              </w:rPr>
              <w:t>1</w:t>
            </w:r>
            <w:r w:rsidR="00590690">
              <w:rPr>
                <w:rFonts w:ascii="Times New Roman" w:hAnsi="Times New Roman"/>
              </w:rPr>
              <w:t>3</w:t>
            </w:r>
          </w:p>
        </w:tc>
        <w:tc>
          <w:tcPr>
            <w:tcW w:w="6020" w:type="dxa"/>
          </w:tcPr>
          <w:p w:rsidR="00590690" w:rsidRPr="00346E93" w:rsidRDefault="00590690" w:rsidP="002159C9">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590690" w:rsidRPr="00C24394" w:rsidTr="002159C9">
        <w:trPr>
          <w:trHeight w:val="625"/>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4</w:t>
            </w:r>
          </w:p>
        </w:tc>
        <w:tc>
          <w:tcPr>
            <w:tcW w:w="6020" w:type="dxa"/>
          </w:tcPr>
          <w:p w:rsidR="00590690" w:rsidRPr="00346E93"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590690" w:rsidRPr="00C24394" w:rsidTr="002159C9">
        <w:trPr>
          <w:trHeight w:val="297"/>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5</w:t>
            </w:r>
          </w:p>
        </w:tc>
        <w:tc>
          <w:tcPr>
            <w:tcW w:w="6020" w:type="dxa"/>
          </w:tcPr>
          <w:p w:rsidR="00590690" w:rsidRPr="00453893" w:rsidRDefault="00590690" w:rsidP="002159C9">
            <w:pPr>
              <w:spacing w:line="200" w:lineRule="exact"/>
              <w:rPr>
                <w:rFonts w:ascii="Arial CYR" w:hAnsi="Arial CYR" w:cs="Arial CYR"/>
                <w:sz w:val="20"/>
                <w:szCs w:val="20"/>
                <w:lang w:val="uk-UA"/>
              </w:rPr>
            </w:pPr>
            <w:r w:rsidRPr="00453893">
              <w:rPr>
                <w:rFonts w:ascii="Arial CYR" w:hAnsi="Arial CYR" w:cs="Arial CYR"/>
                <w:sz w:val="20"/>
                <w:szCs w:val="20"/>
              </w:rPr>
              <w:t>Перевезення сміття до 30 км</w:t>
            </w:r>
          </w:p>
        </w:tc>
        <w:tc>
          <w:tcPr>
            <w:tcW w:w="1598" w:type="dxa"/>
          </w:tcPr>
          <w:p w:rsidR="00590690" w:rsidRPr="00453893" w:rsidRDefault="00590690" w:rsidP="002159C9">
            <w:pPr>
              <w:pStyle w:val="af4"/>
              <w:jc w:val="center"/>
              <w:rPr>
                <w:rFonts w:ascii="Times New Roman" w:hAnsi="Times New Roman"/>
                <w:sz w:val="24"/>
                <w:szCs w:val="24"/>
              </w:rPr>
            </w:pPr>
            <w:r w:rsidRPr="00453893">
              <w:rPr>
                <w:rFonts w:ascii="Times New Roman" w:hAnsi="Times New Roman"/>
                <w:sz w:val="24"/>
                <w:szCs w:val="24"/>
              </w:rPr>
              <w:t>т</w:t>
            </w:r>
          </w:p>
        </w:tc>
        <w:tc>
          <w:tcPr>
            <w:tcW w:w="1598" w:type="dxa"/>
          </w:tcPr>
          <w:p w:rsidR="00590690" w:rsidRPr="00453893" w:rsidRDefault="002159C9" w:rsidP="002159C9">
            <w:pPr>
              <w:pStyle w:val="af4"/>
              <w:jc w:val="center"/>
              <w:rPr>
                <w:rFonts w:ascii="Times New Roman" w:hAnsi="Times New Roman"/>
                <w:sz w:val="20"/>
                <w:szCs w:val="20"/>
              </w:rPr>
            </w:pPr>
            <w:r w:rsidRPr="00453893">
              <w:rPr>
                <w:rFonts w:ascii="Times New Roman" w:hAnsi="Times New Roman"/>
                <w:sz w:val="20"/>
                <w:szCs w:val="20"/>
              </w:rPr>
              <w:t>2,6</w:t>
            </w:r>
          </w:p>
        </w:tc>
      </w:tr>
    </w:tbl>
    <w:p w:rsidR="00590690" w:rsidRDefault="00590690" w:rsidP="00972233">
      <w:pPr>
        <w:widowControl w:val="0"/>
        <w:shd w:val="clear" w:color="auto" w:fill="FFFFFF"/>
        <w:tabs>
          <w:tab w:val="left" w:pos="993"/>
        </w:tabs>
        <w:autoSpaceDE w:val="0"/>
        <w:autoSpaceDN w:val="0"/>
        <w:adjustRightInd w:val="0"/>
        <w:spacing w:line="200" w:lineRule="exact"/>
        <w:ind w:right="37"/>
        <w:rPr>
          <w:lang w:val="uk-UA"/>
        </w:rPr>
      </w:pPr>
    </w:p>
    <w:p w:rsidR="000A6864" w:rsidRDefault="000A6864"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Роздiл 9</w:t>
      </w:r>
      <w:r w:rsidR="00590690" w:rsidRPr="00F178AC">
        <w:rPr>
          <w:rFonts w:ascii="Arial CYR" w:hAnsi="Arial CYR" w:cs="Arial CYR"/>
          <w:b/>
          <w:bCs/>
          <w:color w:val="000000"/>
          <w:sz w:val="20"/>
          <w:szCs w:val="20"/>
          <w:lang w:val="uk-UA" w:eastAsia="uk-UA"/>
        </w:rPr>
        <w:t xml:space="preserve">.  Сміттєвий майданчик в районі </w:t>
      </w:r>
    </w:p>
    <w:p w:rsidR="00590690" w:rsidRPr="00916781" w:rsidRDefault="000A6864" w:rsidP="000A6864">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вулиці Рибалка біля буд.3А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0A686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0A6864" w:rsidTr="002159C9">
        <w:trPr>
          <w:trHeight w:val="230"/>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D03ACA" w:rsidRPr="00C24394" w:rsidTr="002159C9">
        <w:trPr>
          <w:trHeight w:val="41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D03ACA" w:rsidRPr="00AD4510"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r>
              <w:rPr>
                <w:rFonts w:ascii="Arial CYR" w:hAnsi="Arial CYR" w:cs="Arial CYR"/>
                <w:color w:val="000000"/>
                <w:sz w:val="20"/>
                <w:szCs w:val="20"/>
                <w:lang w:val="uk-UA"/>
              </w:rPr>
              <w:t>їзної площадки по піщаній основі</w:t>
            </w:r>
          </w:p>
          <w:p w:rsidR="00D03ACA" w:rsidRPr="007E24E1" w:rsidRDefault="00D03ACA" w:rsidP="002159C9">
            <w:pPr>
              <w:pStyle w:val="af4"/>
              <w:spacing w:after="0" w:line="200" w:lineRule="exact"/>
              <w:rPr>
                <w:rFonts w:ascii="Times New Roman" w:hAnsi="Times New Roman"/>
                <w:sz w:val="24"/>
                <w:szCs w:val="24"/>
                <w:lang w:val="ru-RU"/>
              </w:rPr>
            </w:pPr>
          </w:p>
        </w:tc>
        <w:tc>
          <w:tcPr>
            <w:tcW w:w="1598" w:type="dxa"/>
          </w:tcPr>
          <w:p w:rsidR="00D03ACA" w:rsidRPr="00C24394" w:rsidRDefault="00D03ACA"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D03ACA" w:rsidRPr="00EA28DC" w:rsidRDefault="00D03ACA" w:rsidP="002159C9">
            <w:pPr>
              <w:pStyle w:val="af4"/>
              <w:jc w:val="center"/>
              <w:rPr>
                <w:rFonts w:ascii="Times New Roman" w:hAnsi="Times New Roman"/>
                <w:sz w:val="20"/>
                <w:szCs w:val="20"/>
              </w:rPr>
            </w:pPr>
            <w:r>
              <w:rPr>
                <w:rFonts w:ascii="Times New Roman" w:hAnsi="Times New Roman"/>
                <w:sz w:val="20"/>
                <w:szCs w:val="20"/>
              </w:rPr>
              <w:t>8</w:t>
            </w:r>
          </w:p>
        </w:tc>
      </w:tr>
      <w:tr w:rsidR="00D03ACA" w:rsidRPr="00C24394" w:rsidTr="00B809D7">
        <w:trPr>
          <w:trHeight w:val="41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D03ACA" w:rsidRPr="00C24394" w:rsidRDefault="00D03ACA"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D03ACA" w:rsidRPr="00EA28DC" w:rsidRDefault="00D03ACA" w:rsidP="002159C9">
            <w:pPr>
              <w:pStyle w:val="af4"/>
              <w:jc w:val="center"/>
              <w:rPr>
                <w:rFonts w:ascii="Times New Roman" w:hAnsi="Times New Roman"/>
                <w:sz w:val="20"/>
                <w:szCs w:val="20"/>
              </w:rPr>
            </w:pPr>
            <w:r>
              <w:rPr>
                <w:rFonts w:ascii="Times New Roman" w:hAnsi="Times New Roman"/>
                <w:sz w:val="20"/>
                <w:szCs w:val="20"/>
              </w:rPr>
              <w:t>8</w:t>
            </w:r>
          </w:p>
        </w:tc>
      </w:tr>
      <w:tr w:rsidR="00D03ACA" w:rsidRPr="00C24394" w:rsidTr="002159C9">
        <w:trPr>
          <w:trHeight w:val="532"/>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D03ACA" w:rsidRDefault="00D03ACA"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дрібних металоконструкцій </w:t>
            </w:r>
            <w:r>
              <w:rPr>
                <w:rFonts w:ascii="Arial CYR" w:hAnsi="Arial CYR" w:cs="Arial CYR"/>
                <w:color w:val="000000"/>
                <w:sz w:val="20"/>
                <w:szCs w:val="20"/>
              </w:rPr>
              <w:br/>
              <w:t>(готової металевої огорожі із накриттям із листів</w:t>
            </w:r>
            <w:r>
              <w:rPr>
                <w:rFonts w:ascii="Arial CYR" w:hAnsi="Arial CYR" w:cs="Arial CYR"/>
                <w:color w:val="000000"/>
                <w:sz w:val="20"/>
                <w:szCs w:val="20"/>
              </w:rPr>
              <w:br/>
              <w:t>оцинкованих профільованих)</w:t>
            </w:r>
          </w:p>
          <w:p w:rsidR="00D03ACA" w:rsidRDefault="00D03ACA" w:rsidP="002159C9">
            <w:pPr>
              <w:spacing w:line="200" w:lineRule="exact"/>
              <w:rPr>
                <w:rFonts w:ascii="Arial CYR" w:hAnsi="Arial CYR" w:cs="Arial CYR"/>
                <w:color w:val="000000"/>
                <w:sz w:val="20"/>
                <w:szCs w:val="20"/>
              </w:rPr>
            </w:pP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D03ACA" w:rsidRPr="00C24394" w:rsidTr="002159C9">
        <w:trPr>
          <w:trHeight w:val="38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Готова металева огорожа із накриттям із листів</w:t>
            </w:r>
            <w:r>
              <w:rPr>
                <w:rFonts w:ascii="Arial CYR" w:hAnsi="Arial CYR" w:cs="Arial CYR"/>
                <w:color w:val="000000"/>
                <w:sz w:val="20"/>
                <w:szCs w:val="20"/>
              </w:rPr>
              <w:br/>
              <w:t>оцинкованих профільованих</w:t>
            </w: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D03ACA" w:rsidRPr="00C24394" w:rsidTr="002159C9">
        <w:trPr>
          <w:trHeight w:val="408"/>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D03ACA" w:rsidRPr="00346E93" w:rsidRDefault="00D03ACA" w:rsidP="002159C9">
            <w:pPr>
              <w:rPr>
                <w:rFonts w:ascii="Arial CYR" w:hAnsi="Arial CYR" w:cs="Arial CYR"/>
                <w:color w:val="000000"/>
                <w:sz w:val="20"/>
                <w:szCs w:val="20"/>
                <w:lang w:val="uk-UA"/>
              </w:rPr>
            </w:pPr>
            <w:r>
              <w:rPr>
                <w:rFonts w:ascii="Arial CYR" w:hAnsi="Arial CYR" w:cs="Arial CYR"/>
                <w:color w:val="000000"/>
                <w:sz w:val="20"/>
                <w:szCs w:val="20"/>
              </w:rPr>
              <w:t>Встановлення попереджувальних знаків</w:t>
            </w: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D03ACA" w:rsidRPr="00C24394" w:rsidTr="002159C9">
        <w:trPr>
          <w:trHeight w:val="625"/>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rPr>
                <w:rFonts w:ascii="Times New Roman" w:hAnsi="Times New Roman"/>
              </w:rPr>
            </w:pPr>
            <w:r>
              <w:rPr>
                <w:rFonts w:ascii="Times New Roman" w:hAnsi="Times New Roman"/>
              </w:rPr>
              <w:t xml:space="preserve">   </w:t>
            </w:r>
            <w:r w:rsidRPr="008C34FB">
              <w:rPr>
                <w:rFonts w:ascii="Times New Roman" w:hAnsi="Times New Roman"/>
              </w:rPr>
              <w:t>6</w:t>
            </w:r>
          </w:p>
        </w:tc>
        <w:tc>
          <w:tcPr>
            <w:tcW w:w="6020" w:type="dxa"/>
          </w:tcPr>
          <w:p w:rsidR="00D03ACA" w:rsidRPr="00346E93" w:rsidRDefault="00D03ACA" w:rsidP="002159C9">
            <w:pPr>
              <w:spacing w:line="200" w:lineRule="exact"/>
              <w:rPr>
                <w:rFonts w:ascii="Arial CYR" w:hAnsi="Arial CYR" w:cs="Arial CYR"/>
                <w:color w:val="000000"/>
                <w:sz w:val="20"/>
                <w:szCs w:val="20"/>
              </w:rPr>
            </w:pPr>
            <w:r>
              <w:rPr>
                <w:rFonts w:ascii="Arial CYR" w:hAnsi="Arial CYR" w:cs="Arial CYR"/>
                <w:color w:val="000000"/>
                <w:sz w:val="20"/>
                <w:szCs w:val="20"/>
              </w:rPr>
              <w:t>Знак попереджувальний «Вторинна сировина», «ТПВ»,</w:t>
            </w:r>
            <w:r>
              <w:rPr>
                <w:rFonts w:ascii="Arial CYR" w:hAnsi="Arial CYR" w:cs="Arial CYR"/>
                <w:color w:val="000000"/>
                <w:sz w:val="20"/>
                <w:szCs w:val="20"/>
              </w:rPr>
              <w:br/>
              <w:t>«Великогабаритне сміття»</w:t>
            </w: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шт</w:t>
            </w:r>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D03ACA" w:rsidRPr="00C24394" w:rsidTr="002159C9">
        <w:trPr>
          <w:trHeight w:val="297"/>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Перевезення сміття до 30 км</w:t>
            </w: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D03ACA" w:rsidRPr="00EA28DC" w:rsidRDefault="002159C9" w:rsidP="002159C9">
            <w:pPr>
              <w:pStyle w:val="af4"/>
              <w:jc w:val="center"/>
              <w:rPr>
                <w:rFonts w:ascii="Times New Roman" w:hAnsi="Times New Roman"/>
                <w:sz w:val="20"/>
                <w:szCs w:val="20"/>
              </w:rPr>
            </w:pPr>
            <w:r>
              <w:rPr>
                <w:rFonts w:ascii="Times New Roman" w:hAnsi="Times New Roman"/>
                <w:sz w:val="20"/>
                <w:szCs w:val="20"/>
              </w:rPr>
              <w:t>2,4</w:t>
            </w:r>
          </w:p>
        </w:tc>
      </w:tr>
    </w:tbl>
    <w:p w:rsidR="00590690" w:rsidRPr="00C24394" w:rsidRDefault="00590690" w:rsidP="00972233">
      <w:pPr>
        <w:widowControl w:val="0"/>
        <w:shd w:val="clear" w:color="auto" w:fill="FFFFFF"/>
        <w:tabs>
          <w:tab w:val="left" w:pos="993"/>
        </w:tabs>
        <w:autoSpaceDE w:val="0"/>
        <w:autoSpaceDN w:val="0"/>
        <w:adjustRightInd w:val="0"/>
        <w:spacing w:line="200" w:lineRule="exact"/>
        <w:ind w:right="37"/>
        <w:rPr>
          <w:lang w:val="uk-UA"/>
        </w:rPr>
      </w:pPr>
    </w:p>
    <w:sectPr w:rsidR="00590690" w:rsidRPr="00C24394" w:rsidSect="00972233">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41144"/>
    <w:rsid w:val="00054242"/>
    <w:rsid w:val="000A6864"/>
    <w:rsid w:val="000D02B8"/>
    <w:rsid w:val="000D214B"/>
    <w:rsid w:val="0013117E"/>
    <w:rsid w:val="00165C98"/>
    <w:rsid w:val="0017125B"/>
    <w:rsid w:val="0018165D"/>
    <w:rsid w:val="001A1D0E"/>
    <w:rsid w:val="001A1EBA"/>
    <w:rsid w:val="001B351F"/>
    <w:rsid w:val="001D5D23"/>
    <w:rsid w:val="001E2A06"/>
    <w:rsid w:val="001E3745"/>
    <w:rsid w:val="001F01DA"/>
    <w:rsid w:val="00203645"/>
    <w:rsid w:val="00213BB1"/>
    <w:rsid w:val="002159C9"/>
    <w:rsid w:val="00245D72"/>
    <w:rsid w:val="00256381"/>
    <w:rsid w:val="00277F8A"/>
    <w:rsid w:val="00283C5D"/>
    <w:rsid w:val="002946BF"/>
    <w:rsid w:val="002960B5"/>
    <w:rsid w:val="002B07E1"/>
    <w:rsid w:val="002B3AA1"/>
    <w:rsid w:val="002B3D71"/>
    <w:rsid w:val="002C0E58"/>
    <w:rsid w:val="002D5ECE"/>
    <w:rsid w:val="002F5BD2"/>
    <w:rsid w:val="00320A77"/>
    <w:rsid w:val="00346E93"/>
    <w:rsid w:val="003533DF"/>
    <w:rsid w:val="003A55A3"/>
    <w:rsid w:val="003A6CF3"/>
    <w:rsid w:val="003E32CD"/>
    <w:rsid w:val="003F2E91"/>
    <w:rsid w:val="00430AF4"/>
    <w:rsid w:val="00453893"/>
    <w:rsid w:val="004832EF"/>
    <w:rsid w:val="004A5DDA"/>
    <w:rsid w:val="004E3698"/>
    <w:rsid w:val="004F78CD"/>
    <w:rsid w:val="005462B4"/>
    <w:rsid w:val="005537B1"/>
    <w:rsid w:val="00554EBC"/>
    <w:rsid w:val="00561063"/>
    <w:rsid w:val="00590690"/>
    <w:rsid w:val="00591E9F"/>
    <w:rsid w:val="005E088C"/>
    <w:rsid w:val="006113A0"/>
    <w:rsid w:val="006229EF"/>
    <w:rsid w:val="00635BAC"/>
    <w:rsid w:val="0064473C"/>
    <w:rsid w:val="00644CA7"/>
    <w:rsid w:val="006663E3"/>
    <w:rsid w:val="00693357"/>
    <w:rsid w:val="006A2CC6"/>
    <w:rsid w:val="006C0B77"/>
    <w:rsid w:val="006C24CF"/>
    <w:rsid w:val="006D32A5"/>
    <w:rsid w:val="006E7E62"/>
    <w:rsid w:val="006F36CB"/>
    <w:rsid w:val="00703319"/>
    <w:rsid w:val="00707F92"/>
    <w:rsid w:val="00754506"/>
    <w:rsid w:val="007C6DEA"/>
    <w:rsid w:val="007D3BC8"/>
    <w:rsid w:val="007E24E1"/>
    <w:rsid w:val="007E5C13"/>
    <w:rsid w:val="0081135F"/>
    <w:rsid w:val="008242FF"/>
    <w:rsid w:val="008370FC"/>
    <w:rsid w:val="00870751"/>
    <w:rsid w:val="008A4B0E"/>
    <w:rsid w:val="008B3542"/>
    <w:rsid w:val="008B425B"/>
    <w:rsid w:val="008C34FB"/>
    <w:rsid w:val="008E34F3"/>
    <w:rsid w:val="0090096F"/>
    <w:rsid w:val="00907425"/>
    <w:rsid w:val="00916781"/>
    <w:rsid w:val="00916BEA"/>
    <w:rsid w:val="00922C48"/>
    <w:rsid w:val="009435FA"/>
    <w:rsid w:val="009666CE"/>
    <w:rsid w:val="00972233"/>
    <w:rsid w:val="00977B0E"/>
    <w:rsid w:val="009C741A"/>
    <w:rsid w:val="009D0C3D"/>
    <w:rsid w:val="009F4B7F"/>
    <w:rsid w:val="00A315B2"/>
    <w:rsid w:val="00A45A79"/>
    <w:rsid w:val="00A6783A"/>
    <w:rsid w:val="00AA05A2"/>
    <w:rsid w:val="00AA5A0F"/>
    <w:rsid w:val="00AD4510"/>
    <w:rsid w:val="00B077B4"/>
    <w:rsid w:val="00B16B96"/>
    <w:rsid w:val="00B4178B"/>
    <w:rsid w:val="00B54A01"/>
    <w:rsid w:val="00B809D7"/>
    <w:rsid w:val="00B915B7"/>
    <w:rsid w:val="00BC5ED1"/>
    <w:rsid w:val="00BD1F00"/>
    <w:rsid w:val="00BE2B8A"/>
    <w:rsid w:val="00C24394"/>
    <w:rsid w:val="00C270FB"/>
    <w:rsid w:val="00C45274"/>
    <w:rsid w:val="00C51AE9"/>
    <w:rsid w:val="00C56BD0"/>
    <w:rsid w:val="00C77E88"/>
    <w:rsid w:val="00C9726F"/>
    <w:rsid w:val="00CA03D9"/>
    <w:rsid w:val="00CC0334"/>
    <w:rsid w:val="00CD6A6B"/>
    <w:rsid w:val="00CE7700"/>
    <w:rsid w:val="00CF7FF6"/>
    <w:rsid w:val="00D03ACA"/>
    <w:rsid w:val="00D61975"/>
    <w:rsid w:val="00D63D60"/>
    <w:rsid w:val="00D679AF"/>
    <w:rsid w:val="00D83FCD"/>
    <w:rsid w:val="00DA1F31"/>
    <w:rsid w:val="00DB1172"/>
    <w:rsid w:val="00DB5FE0"/>
    <w:rsid w:val="00DD6327"/>
    <w:rsid w:val="00DF28C4"/>
    <w:rsid w:val="00E01521"/>
    <w:rsid w:val="00E05F5E"/>
    <w:rsid w:val="00E5240D"/>
    <w:rsid w:val="00E81DB4"/>
    <w:rsid w:val="00EA28DC"/>
    <w:rsid w:val="00EA59DF"/>
    <w:rsid w:val="00EC30C2"/>
    <w:rsid w:val="00ED09AE"/>
    <w:rsid w:val="00ED5D71"/>
    <w:rsid w:val="00ED777D"/>
    <w:rsid w:val="00EE4070"/>
    <w:rsid w:val="00EF5195"/>
    <w:rsid w:val="00F04337"/>
    <w:rsid w:val="00F12C76"/>
    <w:rsid w:val="00F178AC"/>
    <w:rsid w:val="00F20218"/>
    <w:rsid w:val="00F75756"/>
    <w:rsid w:val="00FA0268"/>
    <w:rsid w:val="00FB5535"/>
    <w:rsid w:val="00FB6787"/>
    <w:rsid w:val="00FD34A5"/>
    <w:rsid w:val="00FD5A97"/>
    <w:rsid w:val="00FD695A"/>
    <w:rsid w:val="00FE74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pPr>
      <w:spacing w:line="20" w:lineRule="atLeast"/>
    </w:pPr>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0096F"/>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9"/>
    <w:qFormat/>
    <w:rsid w:val="0090096F"/>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9"/>
    <w:qFormat/>
    <w:rsid w:val="0090096F"/>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9"/>
    <w:qFormat/>
    <w:rsid w:val="0090096F"/>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9"/>
    <w:qFormat/>
    <w:rsid w:val="0090096F"/>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9"/>
    <w:qFormat/>
    <w:rsid w:val="0090096F"/>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96F"/>
    <w:rPr>
      <w:rFonts w:ascii="Calibri" w:eastAsia="Times New Roman" w:hAnsi="Calibri" w:cs="Calibri"/>
      <w:b/>
      <w:sz w:val="48"/>
      <w:szCs w:val="48"/>
      <w:lang w:val="uk-UA" w:eastAsia="uk-UA"/>
    </w:rPr>
  </w:style>
  <w:style w:type="character" w:customStyle="1" w:styleId="20">
    <w:name w:val="Заголовок 2 Знак"/>
    <w:basedOn w:val="a0"/>
    <w:link w:val="2"/>
    <w:uiPriority w:val="99"/>
    <w:locked/>
    <w:rsid w:val="0090096F"/>
    <w:rPr>
      <w:rFonts w:ascii="Calibri" w:eastAsia="Times New Roman" w:hAnsi="Calibri" w:cs="Calibri"/>
      <w:b/>
      <w:sz w:val="36"/>
      <w:szCs w:val="36"/>
      <w:lang w:val="uk-UA" w:eastAsia="uk-UA"/>
    </w:rPr>
  </w:style>
  <w:style w:type="character" w:customStyle="1" w:styleId="30">
    <w:name w:val="Заголовок 3 Знак"/>
    <w:basedOn w:val="a0"/>
    <w:link w:val="3"/>
    <w:uiPriority w:val="99"/>
    <w:locked/>
    <w:rsid w:val="0090096F"/>
    <w:rPr>
      <w:rFonts w:ascii="Calibri" w:eastAsia="Times New Roman" w:hAnsi="Calibri" w:cs="Calibri"/>
      <w:b/>
      <w:sz w:val="28"/>
      <w:szCs w:val="28"/>
      <w:lang w:val="uk-UA" w:eastAsia="uk-UA"/>
    </w:rPr>
  </w:style>
  <w:style w:type="character" w:customStyle="1" w:styleId="40">
    <w:name w:val="Заголовок 4 Знак"/>
    <w:basedOn w:val="a0"/>
    <w:link w:val="4"/>
    <w:uiPriority w:val="99"/>
    <w:locked/>
    <w:rsid w:val="0090096F"/>
    <w:rPr>
      <w:rFonts w:ascii="Calibri" w:eastAsia="Times New Roman" w:hAnsi="Calibri" w:cs="Calibri"/>
      <w:b/>
      <w:sz w:val="24"/>
      <w:szCs w:val="24"/>
      <w:lang w:val="uk-UA" w:eastAsia="uk-UA"/>
    </w:rPr>
  </w:style>
  <w:style w:type="character" w:customStyle="1" w:styleId="50">
    <w:name w:val="Заголовок 5 Знак"/>
    <w:basedOn w:val="a0"/>
    <w:link w:val="5"/>
    <w:uiPriority w:val="99"/>
    <w:locked/>
    <w:rsid w:val="0090096F"/>
    <w:rPr>
      <w:rFonts w:ascii="Calibri" w:eastAsia="Times New Roman" w:hAnsi="Calibri" w:cs="Calibri"/>
      <w:b/>
      <w:lang w:val="uk-UA" w:eastAsia="uk-UA"/>
    </w:rPr>
  </w:style>
  <w:style w:type="character" w:customStyle="1" w:styleId="60">
    <w:name w:val="Заголовок 6 Знак"/>
    <w:basedOn w:val="a0"/>
    <w:link w:val="6"/>
    <w:uiPriority w:val="99"/>
    <w:locked/>
    <w:rsid w:val="0090096F"/>
    <w:rPr>
      <w:rFonts w:ascii="Calibri" w:eastAsia="Times New Roman" w:hAnsi="Calibri" w:cs="Calibri"/>
      <w:b/>
      <w:sz w:val="20"/>
      <w:szCs w:val="20"/>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 w:type="table" w:customStyle="1" w:styleId="TableNormal1">
    <w:name w:val="Table Normal1"/>
    <w:uiPriority w:val="99"/>
    <w:rsid w:val="0090096F"/>
    <w:pPr>
      <w:spacing w:after="160" w:line="259" w:lineRule="auto"/>
    </w:pPr>
    <w:rPr>
      <w:rFonts w:cs="Calibri"/>
      <w:sz w:val="22"/>
      <w:szCs w:val="22"/>
    </w:rPr>
    <w:tblPr>
      <w:tblCellMar>
        <w:top w:w="0" w:type="dxa"/>
        <w:left w:w="0" w:type="dxa"/>
        <w:bottom w:w="0" w:type="dxa"/>
        <w:right w:w="0" w:type="dxa"/>
      </w:tblCellMar>
    </w:tblPr>
  </w:style>
  <w:style w:type="paragraph" w:styleId="a5">
    <w:name w:val="Title"/>
    <w:basedOn w:val="a"/>
    <w:next w:val="a"/>
    <w:link w:val="a6"/>
    <w:uiPriority w:val="99"/>
    <w:qFormat/>
    <w:rsid w:val="0090096F"/>
    <w:pPr>
      <w:keepNext/>
      <w:keepLines/>
      <w:spacing w:before="480" w:after="120" w:line="259" w:lineRule="auto"/>
    </w:pPr>
    <w:rPr>
      <w:rFonts w:ascii="Calibri" w:eastAsia="Calibri" w:hAnsi="Calibri"/>
      <w:b/>
      <w:sz w:val="72"/>
      <w:szCs w:val="72"/>
    </w:rPr>
  </w:style>
  <w:style w:type="character" w:customStyle="1" w:styleId="a6">
    <w:name w:val="Название Знак"/>
    <w:basedOn w:val="a0"/>
    <w:link w:val="a5"/>
    <w:uiPriority w:val="99"/>
    <w:locked/>
    <w:rsid w:val="0090096F"/>
    <w:rPr>
      <w:rFonts w:ascii="Calibri" w:eastAsia="Times New Roman" w:hAnsi="Calibri" w:cs="Times New Roman"/>
      <w:b/>
      <w:sz w:val="72"/>
      <w:szCs w:val="72"/>
      <w:lang w:eastAsia="ru-RU"/>
    </w:rPr>
  </w:style>
  <w:style w:type="table" w:customStyle="1" w:styleId="TableNormal2">
    <w:name w:val="Table Normal2"/>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3">
    <w:name w:val="Table Normal3"/>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4">
    <w:name w:val="Table Normal4"/>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styleId="a7">
    <w:name w:val="Table Grid"/>
    <w:basedOn w:val="a1"/>
    <w:uiPriority w:val="99"/>
    <w:rsid w:val="009009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0096F"/>
    <w:pPr>
      <w:spacing w:after="160" w:line="259" w:lineRule="auto"/>
      <w:ind w:left="720"/>
      <w:contextualSpacing/>
    </w:pPr>
    <w:rPr>
      <w:rFonts w:ascii="Calibri" w:eastAsia="Calibri" w:hAnsi="Calibri" w:cs="Calibri"/>
      <w:sz w:val="22"/>
      <w:szCs w:val="22"/>
      <w:lang w:val="uk-UA" w:eastAsia="uk-UA"/>
    </w:rPr>
  </w:style>
  <w:style w:type="character" w:styleId="a9">
    <w:name w:val="Hyperlink"/>
    <w:basedOn w:val="a0"/>
    <w:uiPriority w:val="99"/>
    <w:rsid w:val="0090096F"/>
    <w:rPr>
      <w:rFonts w:cs="Times New Roman"/>
      <w:color w:val="0563C1"/>
      <w:u w:val="single"/>
    </w:rPr>
  </w:style>
  <w:style w:type="character" w:customStyle="1" w:styleId="11">
    <w:name w:val="Незакрита згадка1"/>
    <w:basedOn w:val="a0"/>
    <w:uiPriority w:val="99"/>
    <w:semiHidden/>
    <w:rsid w:val="0090096F"/>
    <w:rPr>
      <w:rFonts w:cs="Times New Roman"/>
      <w:color w:val="605E5C"/>
      <w:shd w:val="clear" w:color="auto" w:fill="E1DFDD"/>
    </w:rPr>
  </w:style>
  <w:style w:type="paragraph" w:styleId="aa">
    <w:name w:val="Balloon Text"/>
    <w:basedOn w:val="a"/>
    <w:link w:val="ab"/>
    <w:uiPriority w:val="99"/>
    <w:semiHidden/>
    <w:rsid w:val="0090096F"/>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locked/>
    <w:rsid w:val="0090096F"/>
    <w:rPr>
      <w:rFonts w:ascii="Segoe UI" w:eastAsia="Times New Roman" w:hAnsi="Segoe UI" w:cs="Segoe UI"/>
      <w:sz w:val="18"/>
      <w:szCs w:val="18"/>
      <w:lang w:val="uk-UA" w:eastAsia="uk-UA"/>
    </w:rPr>
  </w:style>
  <w:style w:type="character" w:customStyle="1" w:styleId="qowt-font2-timesnewroman">
    <w:name w:val="qowt-font2-timesnewroman"/>
    <w:uiPriority w:val="99"/>
    <w:rsid w:val="0090096F"/>
  </w:style>
  <w:style w:type="paragraph" w:customStyle="1" w:styleId="tj">
    <w:name w:val="tj"/>
    <w:basedOn w:val="a"/>
    <w:uiPriority w:val="99"/>
    <w:rsid w:val="0090096F"/>
    <w:pPr>
      <w:spacing w:before="100" w:beforeAutospacing="1" w:after="100" w:afterAutospacing="1"/>
    </w:pPr>
    <w:rPr>
      <w:lang w:val="uk-UA" w:eastAsia="uk-UA"/>
    </w:rPr>
  </w:style>
  <w:style w:type="paragraph" w:customStyle="1" w:styleId="rvps2">
    <w:name w:val="rvps2"/>
    <w:basedOn w:val="a"/>
    <w:uiPriority w:val="99"/>
    <w:rsid w:val="0090096F"/>
    <w:pPr>
      <w:spacing w:before="100" w:beforeAutospacing="1" w:after="100" w:afterAutospacing="1"/>
    </w:pPr>
    <w:rPr>
      <w:lang w:val="uk-UA" w:eastAsia="uk-UA"/>
    </w:rPr>
  </w:style>
  <w:style w:type="paragraph" w:styleId="ac">
    <w:name w:val="Subtitle"/>
    <w:basedOn w:val="a"/>
    <w:next w:val="a"/>
    <w:link w:val="ad"/>
    <w:uiPriority w:val="99"/>
    <w:qFormat/>
    <w:rsid w:val="0090096F"/>
    <w:pPr>
      <w:keepNext/>
      <w:keepLines/>
      <w:spacing w:before="360" w:after="80" w:line="259" w:lineRule="auto"/>
    </w:pPr>
    <w:rPr>
      <w:rFonts w:ascii="Georgia" w:eastAsia="Calibri" w:hAnsi="Georgia" w:cs="Georgia"/>
      <w:i/>
      <w:color w:val="666666"/>
      <w:sz w:val="48"/>
      <w:szCs w:val="48"/>
      <w:lang w:val="uk-UA" w:eastAsia="uk-UA"/>
    </w:rPr>
  </w:style>
  <w:style w:type="character" w:customStyle="1" w:styleId="ad">
    <w:name w:val="Подзаголовок Знак"/>
    <w:basedOn w:val="a0"/>
    <w:link w:val="ac"/>
    <w:uiPriority w:val="99"/>
    <w:locked/>
    <w:rsid w:val="0090096F"/>
    <w:rPr>
      <w:rFonts w:ascii="Georgia" w:eastAsia="Times New Roman" w:hAnsi="Georgia" w:cs="Georgia"/>
      <w:i/>
      <w:color w:val="666666"/>
      <w:sz w:val="48"/>
      <w:szCs w:val="48"/>
      <w:lang w:val="uk-UA" w:eastAsia="uk-UA"/>
    </w:rPr>
  </w:style>
  <w:style w:type="table" w:customStyle="1" w:styleId="ae">
    <w:name w:val="Стиль"/>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90096F"/>
    <w:pPr>
      <w:spacing w:before="120"/>
      <w:ind w:firstLine="567"/>
    </w:pPr>
    <w:rPr>
      <w:rFonts w:ascii="Antiqua" w:hAnsi="Antiqua"/>
      <w:sz w:val="26"/>
      <w:szCs w:val="20"/>
      <w:lang w:val="uk-UA" w:eastAsia="uk-UA"/>
    </w:rPr>
  </w:style>
  <w:style w:type="table" w:customStyle="1" w:styleId="12">
    <w:name w:val="Стиль1"/>
    <w:basedOn w:val="TableNormal2"/>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90096F"/>
    <w:pPr>
      <w:autoSpaceDE w:val="0"/>
      <w:autoSpaceDN w:val="0"/>
      <w:spacing w:after="120"/>
      <w:jc w:val="both"/>
    </w:pPr>
    <w:rPr>
      <w:rFonts w:ascii="Arial" w:hAnsi="Arial"/>
      <w:sz w:val="20"/>
      <w:szCs w:val="20"/>
      <w:lang w:val="en-GB"/>
    </w:rPr>
  </w:style>
  <w:style w:type="character" w:customStyle="1" w:styleId="af1">
    <w:name w:val="Основной текст Знак"/>
    <w:basedOn w:val="a0"/>
    <w:link w:val="af0"/>
    <w:uiPriority w:val="99"/>
    <w:locked/>
    <w:rsid w:val="0090096F"/>
    <w:rPr>
      <w:rFonts w:ascii="Arial" w:hAnsi="Arial" w:cs="Times New Roman"/>
      <w:sz w:val="20"/>
      <w:szCs w:val="20"/>
      <w:lang w:val="en-GB" w:eastAsia="ru-RU"/>
    </w:rPr>
  </w:style>
  <w:style w:type="character" w:customStyle="1" w:styleId="Bodytext">
    <w:name w:val="Body text_"/>
    <w:link w:val="Bodytext1"/>
    <w:uiPriority w:val="99"/>
    <w:locked/>
    <w:rsid w:val="0090096F"/>
    <w:rPr>
      <w:sz w:val="24"/>
      <w:shd w:val="clear" w:color="auto" w:fill="FFFFFF"/>
    </w:rPr>
  </w:style>
  <w:style w:type="paragraph" w:customStyle="1" w:styleId="Bodytext1">
    <w:name w:val="Body text1"/>
    <w:basedOn w:val="a"/>
    <w:link w:val="Bodytext"/>
    <w:uiPriority w:val="99"/>
    <w:rsid w:val="0090096F"/>
    <w:pPr>
      <w:shd w:val="clear" w:color="auto" w:fill="FFFFFF"/>
      <w:spacing w:after="240" w:line="240" w:lineRule="atLeast"/>
      <w:ind w:hanging="460"/>
    </w:pPr>
    <w:rPr>
      <w:rFonts w:ascii="Calibri" w:eastAsia="Calibri" w:hAnsi="Calibri"/>
      <w:szCs w:val="20"/>
      <w:lang/>
    </w:rPr>
  </w:style>
  <w:style w:type="character" w:customStyle="1" w:styleId="Bodytext7">
    <w:name w:val="Body text7"/>
    <w:uiPriority w:val="99"/>
    <w:rsid w:val="0090096F"/>
    <w:rPr>
      <w:rFonts w:ascii="Times New Roman" w:hAnsi="Times New Roman"/>
      <w:spacing w:val="0"/>
      <w:sz w:val="24"/>
      <w:u w:val="single"/>
    </w:rPr>
  </w:style>
  <w:style w:type="character" w:customStyle="1" w:styleId="Bodytext2">
    <w:name w:val="Body text (2)_"/>
    <w:link w:val="Bodytext21"/>
    <w:uiPriority w:val="99"/>
    <w:locked/>
    <w:rsid w:val="0090096F"/>
    <w:rPr>
      <w:b/>
      <w:sz w:val="24"/>
      <w:shd w:val="clear" w:color="auto" w:fill="FFFFFF"/>
    </w:rPr>
  </w:style>
  <w:style w:type="paragraph" w:customStyle="1" w:styleId="Bodytext21">
    <w:name w:val="Body text (2)1"/>
    <w:basedOn w:val="a"/>
    <w:link w:val="Bodytext2"/>
    <w:uiPriority w:val="99"/>
    <w:rsid w:val="0090096F"/>
    <w:pPr>
      <w:shd w:val="clear" w:color="auto" w:fill="FFFFFF"/>
      <w:spacing w:line="274" w:lineRule="exact"/>
    </w:pPr>
    <w:rPr>
      <w:rFonts w:ascii="Calibri" w:eastAsia="Calibri" w:hAnsi="Calibri"/>
      <w:b/>
      <w:szCs w:val="20"/>
      <w:lang/>
    </w:rPr>
  </w:style>
  <w:style w:type="character" w:customStyle="1" w:styleId="Heading1">
    <w:name w:val="Heading #1_"/>
    <w:link w:val="Heading11"/>
    <w:uiPriority w:val="99"/>
    <w:locked/>
    <w:rsid w:val="0090096F"/>
    <w:rPr>
      <w:b/>
      <w:sz w:val="24"/>
      <w:shd w:val="clear" w:color="auto" w:fill="FFFFFF"/>
    </w:rPr>
  </w:style>
  <w:style w:type="paragraph" w:customStyle="1" w:styleId="Heading11">
    <w:name w:val="Heading #11"/>
    <w:basedOn w:val="a"/>
    <w:link w:val="Heading1"/>
    <w:uiPriority w:val="99"/>
    <w:rsid w:val="0090096F"/>
    <w:pPr>
      <w:shd w:val="clear" w:color="auto" w:fill="FFFFFF"/>
      <w:spacing w:line="264" w:lineRule="exact"/>
      <w:ind w:hanging="280"/>
      <w:outlineLvl w:val="0"/>
    </w:pPr>
    <w:rPr>
      <w:rFonts w:ascii="Calibri" w:eastAsia="Calibri" w:hAnsi="Calibri"/>
      <w:b/>
      <w:szCs w:val="20"/>
      <w:lang/>
    </w:rPr>
  </w:style>
  <w:style w:type="character" w:customStyle="1" w:styleId="Bodytext8">
    <w:name w:val="Body text8"/>
    <w:uiPriority w:val="99"/>
    <w:rsid w:val="0090096F"/>
    <w:rPr>
      <w:rFonts w:ascii="Times New Roman" w:hAnsi="Times New Roman"/>
      <w:spacing w:val="0"/>
      <w:sz w:val="24"/>
      <w:u w:val="single"/>
    </w:rPr>
  </w:style>
  <w:style w:type="character" w:customStyle="1" w:styleId="BodytextBold1">
    <w:name w:val="Body text + Bold1"/>
    <w:uiPriority w:val="99"/>
    <w:rsid w:val="0090096F"/>
    <w:rPr>
      <w:rFonts w:ascii="Times New Roman" w:hAnsi="Times New Roman"/>
      <w:b/>
      <w:spacing w:val="0"/>
      <w:sz w:val="24"/>
    </w:rPr>
  </w:style>
  <w:style w:type="character" w:customStyle="1" w:styleId="Bodytext6">
    <w:name w:val="Body text6"/>
    <w:uiPriority w:val="99"/>
    <w:rsid w:val="0090096F"/>
    <w:rPr>
      <w:rFonts w:ascii="Times New Roman" w:hAnsi="Times New Roman"/>
      <w:spacing w:val="0"/>
      <w:sz w:val="24"/>
      <w:u w:val="single"/>
    </w:rPr>
  </w:style>
  <w:style w:type="character" w:customStyle="1" w:styleId="Bodytext5">
    <w:name w:val="Body text5"/>
    <w:uiPriority w:val="99"/>
    <w:rsid w:val="0090096F"/>
    <w:rPr>
      <w:rFonts w:ascii="Times New Roman" w:hAnsi="Times New Roman"/>
      <w:spacing w:val="0"/>
      <w:sz w:val="24"/>
      <w:u w:val="single"/>
    </w:rPr>
  </w:style>
  <w:style w:type="character" w:customStyle="1" w:styleId="Bodytext3">
    <w:name w:val="Body text3"/>
    <w:uiPriority w:val="99"/>
    <w:rsid w:val="0090096F"/>
    <w:rPr>
      <w:rFonts w:ascii="Times New Roman" w:hAnsi="Times New Roman"/>
      <w:spacing w:val="0"/>
      <w:sz w:val="24"/>
      <w:u w:val="single"/>
    </w:rPr>
  </w:style>
  <w:style w:type="character" w:customStyle="1" w:styleId="Bodytext20">
    <w:name w:val="Body text2"/>
    <w:uiPriority w:val="99"/>
    <w:rsid w:val="0090096F"/>
    <w:rPr>
      <w:rFonts w:ascii="Times New Roman" w:hAnsi="Times New Roman"/>
      <w:spacing w:val="0"/>
      <w:sz w:val="24"/>
      <w:u w:val="single"/>
    </w:rPr>
  </w:style>
  <w:style w:type="character" w:customStyle="1" w:styleId="Bodytext10">
    <w:name w:val="Body text10"/>
    <w:uiPriority w:val="99"/>
    <w:rsid w:val="0090096F"/>
    <w:rPr>
      <w:rFonts w:ascii="Times New Roman" w:hAnsi="Times New Roman"/>
      <w:spacing w:val="0"/>
      <w:sz w:val="24"/>
      <w:u w:val="single"/>
    </w:rPr>
  </w:style>
  <w:style w:type="character" w:customStyle="1" w:styleId="FontStyle35">
    <w:name w:val="Font Style35"/>
    <w:uiPriority w:val="99"/>
    <w:rsid w:val="0090096F"/>
    <w:rPr>
      <w:rFonts w:ascii="Times New Roman" w:hAnsi="Times New Roman"/>
      <w:b/>
      <w:i/>
      <w:sz w:val="26"/>
    </w:rPr>
  </w:style>
  <w:style w:type="character" w:customStyle="1" w:styleId="13">
    <w:name w:val="Основной текст1"/>
    <w:uiPriority w:val="99"/>
    <w:rsid w:val="0090096F"/>
    <w:rPr>
      <w:rFonts w:ascii="Times New Roman" w:hAnsi="Times New Roman"/>
      <w:spacing w:val="0"/>
      <w:sz w:val="24"/>
      <w:u w:val="single"/>
    </w:rPr>
  </w:style>
  <w:style w:type="paragraph" w:styleId="af2">
    <w:name w:val="header"/>
    <w:basedOn w:val="a"/>
    <w:link w:val="af3"/>
    <w:uiPriority w:val="99"/>
    <w:rsid w:val="0090096F"/>
    <w:pPr>
      <w:tabs>
        <w:tab w:val="center" w:pos="4819"/>
        <w:tab w:val="right" w:pos="9639"/>
      </w:tabs>
    </w:pPr>
    <w:rPr>
      <w:rFonts w:ascii="Calibri" w:eastAsia="Calibri" w:hAnsi="Calibri"/>
      <w:sz w:val="22"/>
      <w:szCs w:val="22"/>
      <w:lang w:val="uk-UA" w:eastAsia="en-US"/>
    </w:rPr>
  </w:style>
  <w:style w:type="character" w:customStyle="1" w:styleId="af3">
    <w:name w:val="Верхний колонтитул Знак"/>
    <w:basedOn w:val="a0"/>
    <w:link w:val="af2"/>
    <w:uiPriority w:val="99"/>
    <w:locked/>
    <w:rsid w:val="0090096F"/>
    <w:rPr>
      <w:rFonts w:ascii="Calibri" w:eastAsia="Times New Roman" w:hAnsi="Calibri" w:cs="Times New Roman"/>
      <w:lang w:val="uk-UA"/>
    </w:rPr>
  </w:style>
  <w:style w:type="paragraph" w:styleId="af4">
    <w:name w:val="No Spacing"/>
    <w:link w:val="af5"/>
    <w:uiPriority w:val="99"/>
    <w:qFormat/>
    <w:rsid w:val="0090096F"/>
    <w:pPr>
      <w:spacing w:after="160" w:line="259" w:lineRule="auto"/>
    </w:pPr>
    <w:rPr>
      <w:rFonts w:eastAsia="Times New Roman"/>
      <w:sz w:val="22"/>
      <w:szCs w:val="22"/>
      <w:lang w:eastAsia="en-US"/>
    </w:rPr>
  </w:style>
  <w:style w:type="character" w:customStyle="1" w:styleId="af5">
    <w:name w:val="Без интервала Знак"/>
    <w:link w:val="af4"/>
    <w:uiPriority w:val="99"/>
    <w:locked/>
    <w:rsid w:val="0090096F"/>
    <w:rPr>
      <w:rFonts w:eastAsia="Times New Roman"/>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9722632">
      <w:bodyDiv w:val="1"/>
      <w:marLeft w:val="0"/>
      <w:marRight w:val="0"/>
      <w:marTop w:val="0"/>
      <w:marBottom w:val="0"/>
      <w:divBdr>
        <w:top w:val="none" w:sz="0" w:space="0" w:color="auto"/>
        <w:left w:val="none" w:sz="0" w:space="0" w:color="auto"/>
        <w:bottom w:val="none" w:sz="0" w:space="0" w:color="auto"/>
        <w:right w:val="none" w:sz="0" w:space="0" w:color="auto"/>
      </w:divBdr>
    </w:div>
    <w:div w:id="18316911">
      <w:bodyDiv w:val="1"/>
      <w:marLeft w:val="0"/>
      <w:marRight w:val="0"/>
      <w:marTop w:val="0"/>
      <w:marBottom w:val="0"/>
      <w:divBdr>
        <w:top w:val="none" w:sz="0" w:space="0" w:color="auto"/>
        <w:left w:val="none" w:sz="0" w:space="0" w:color="auto"/>
        <w:bottom w:val="none" w:sz="0" w:space="0" w:color="auto"/>
        <w:right w:val="none" w:sz="0" w:space="0" w:color="auto"/>
      </w:divBdr>
    </w:div>
    <w:div w:id="24671659">
      <w:bodyDiv w:val="1"/>
      <w:marLeft w:val="0"/>
      <w:marRight w:val="0"/>
      <w:marTop w:val="0"/>
      <w:marBottom w:val="0"/>
      <w:divBdr>
        <w:top w:val="none" w:sz="0" w:space="0" w:color="auto"/>
        <w:left w:val="none" w:sz="0" w:space="0" w:color="auto"/>
        <w:bottom w:val="none" w:sz="0" w:space="0" w:color="auto"/>
        <w:right w:val="none" w:sz="0" w:space="0" w:color="auto"/>
      </w:divBdr>
    </w:div>
    <w:div w:id="58485115">
      <w:bodyDiv w:val="1"/>
      <w:marLeft w:val="0"/>
      <w:marRight w:val="0"/>
      <w:marTop w:val="0"/>
      <w:marBottom w:val="0"/>
      <w:divBdr>
        <w:top w:val="none" w:sz="0" w:space="0" w:color="auto"/>
        <w:left w:val="none" w:sz="0" w:space="0" w:color="auto"/>
        <w:bottom w:val="none" w:sz="0" w:space="0" w:color="auto"/>
        <w:right w:val="none" w:sz="0" w:space="0" w:color="auto"/>
      </w:divBdr>
    </w:div>
    <w:div w:id="71709308">
      <w:bodyDiv w:val="1"/>
      <w:marLeft w:val="0"/>
      <w:marRight w:val="0"/>
      <w:marTop w:val="0"/>
      <w:marBottom w:val="0"/>
      <w:divBdr>
        <w:top w:val="none" w:sz="0" w:space="0" w:color="auto"/>
        <w:left w:val="none" w:sz="0" w:space="0" w:color="auto"/>
        <w:bottom w:val="none" w:sz="0" w:space="0" w:color="auto"/>
        <w:right w:val="none" w:sz="0" w:space="0" w:color="auto"/>
      </w:divBdr>
    </w:div>
    <w:div w:id="73944141">
      <w:bodyDiv w:val="1"/>
      <w:marLeft w:val="0"/>
      <w:marRight w:val="0"/>
      <w:marTop w:val="0"/>
      <w:marBottom w:val="0"/>
      <w:divBdr>
        <w:top w:val="none" w:sz="0" w:space="0" w:color="auto"/>
        <w:left w:val="none" w:sz="0" w:space="0" w:color="auto"/>
        <w:bottom w:val="none" w:sz="0" w:space="0" w:color="auto"/>
        <w:right w:val="none" w:sz="0" w:space="0" w:color="auto"/>
      </w:divBdr>
    </w:div>
    <w:div w:id="89858902">
      <w:bodyDiv w:val="1"/>
      <w:marLeft w:val="0"/>
      <w:marRight w:val="0"/>
      <w:marTop w:val="0"/>
      <w:marBottom w:val="0"/>
      <w:divBdr>
        <w:top w:val="none" w:sz="0" w:space="0" w:color="auto"/>
        <w:left w:val="none" w:sz="0" w:space="0" w:color="auto"/>
        <w:bottom w:val="none" w:sz="0" w:space="0" w:color="auto"/>
        <w:right w:val="none" w:sz="0" w:space="0" w:color="auto"/>
      </w:divBdr>
    </w:div>
    <w:div w:id="97262876">
      <w:bodyDiv w:val="1"/>
      <w:marLeft w:val="0"/>
      <w:marRight w:val="0"/>
      <w:marTop w:val="0"/>
      <w:marBottom w:val="0"/>
      <w:divBdr>
        <w:top w:val="none" w:sz="0" w:space="0" w:color="auto"/>
        <w:left w:val="none" w:sz="0" w:space="0" w:color="auto"/>
        <w:bottom w:val="none" w:sz="0" w:space="0" w:color="auto"/>
        <w:right w:val="none" w:sz="0" w:space="0" w:color="auto"/>
      </w:divBdr>
    </w:div>
    <w:div w:id="125390082">
      <w:bodyDiv w:val="1"/>
      <w:marLeft w:val="0"/>
      <w:marRight w:val="0"/>
      <w:marTop w:val="0"/>
      <w:marBottom w:val="0"/>
      <w:divBdr>
        <w:top w:val="none" w:sz="0" w:space="0" w:color="auto"/>
        <w:left w:val="none" w:sz="0" w:space="0" w:color="auto"/>
        <w:bottom w:val="none" w:sz="0" w:space="0" w:color="auto"/>
        <w:right w:val="none" w:sz="0" w:space="0" w:color="auto"/>
      </w:divBdr>
    </w:div>
    <w:div w:id="127477160">
      <w:bodyDiv w:val="1"/>
      <w:marLeft w:val="0"/>
      <w:marRight w:val="0"/>
      <w:marTop w:val="0"/>
      <w:marBottom w:val="0"/>
      <w:divBdr>
        <w:top w:val="none" w:sz="0" w:space="0" w:color="auto"/>
        <w:left w:val="none" w:sz="0" w:space="0" w:color="auto"/>
        <w:bottom w:val="none" w:sz="0" w:space="0" w:color="auto"/>
        <w:right w:val="none" w:sz="0" w:space="0" w:color="auto"/>
      </w:divBdr>
    </w:div>
    <w:div w:id="127626206">
      <w:bodyDiv w:val="1"/>
      <w:marLeft w:val="0"/>
      <w:marRight w:val="0"/>
      <w:marTop w:val="0"/>
      <w:marBottom w:val="0"/>
      <w:divBdr>
        <w:top w:val="none" w:sz="0" w:space="0" w:color="auto"/>
        <w:left w:val="none" w:sz="0" w:space="0" w:color="auto"/>
        <w:bottom w:val="none" w:sz="0" w:space="0" w:color="auto"/>
        <w:right w:val="none" w:sz="0" w:space="0" w:color="auto"/>
      </w:divBdr>
    </w:div>
    <w:div w:id="132524841">
      <w:bodyDiv w:val="1"/>
      <w:marLeft w:val="0"/>
      <w:marRight w:val="0"/>
      <w:marTop w:val="0"/>
      <w:marBottom w:val="0"/>
      <w:divBdr>
        <w:top w:val="none" w:sz="0" w:space="0" w:color="auto"/>
        <w:left w:val="none" w:sz="0" w:space="0" w:color="auto"/>
        <w:bottom w:val="none" w:sz="0" w:space="0" w:color="auto"/>
        <w:right w:val="none" w:sz="0" w:space="0" w:color="auto"/>
      </w:divBdr>
    </w:div>
    <w:div w:id="141385483">
      <w:bodyDiv w:val="1"/>
      <w:marLeft w:val="0"/>
      <w:marRight w:val="0"/>
      <w:marTop w:val="0"/>
      <w:marBottom w:val="0"/>
      <w:divBdr>
        <w:top w:val="none" w:sz="0" w:space="0" w:color="auto"/>
        <w:left w:val="none" w:sz="0" w:space="0" w:color="auto"/>
        <w:bottom w:val="none" w:sz="0" w:space="0" w:color="auto"/>
        <w:right w:val="none" w:sz="0" w:space="0" w:color="auto"/>
      </w:divBdr>
    </w:div>
    <w:div w:id="174928718">
      <w:bodyDiv w:val="1"/>
      <w:marLeft w:val="0"/>
      <w:marRight w:val="0"/>
      <w:marTop w:val="0"/>
      <w:marBottom w:val="0"/>
      <w:divBdr>
        <w:top w:val="none" w:sz="0" w:space="0" w:color="auto"/>
        <w:left w:val="none" w:sz="0" w:space="0" w:color="auto"/>
        <w:bottom w:val="none" w:sz="0" w:space="0" w:color="auto"/>
        <w:right w:val="none" w:sz="0" w:space="0" w:color="auto"/>
      </w:divBdr>
    </w:div>
    <w:div w:id="181431297">
      <w:bodyDiv w:val="1"/>
      <w:marLeft w:val="0"/>
      <w:marRight w:val="0"/>
      <w:marTop w:val="0"/>
      <w:marBottom w:val="0"/>
      <w:divBdr>
        <w:top w:val="none" w:sz="0" w:space="0" w:color="auto"/>
        <w:left w:val="none" w:sz="0" w:space="0" w:color="auto"/>
        <w:bottom w:val="none" w:sz="0" w:space="0" w:color="auto"/>
        <w:right w:val="none" w:sz="0" w:space="0" w:color="auto"/>
      </w:divBdr>
    </w:div>
    <w:div w:id="196477707">
      <w:bodyDiv w:val="1"/>
      <w:marLeft w:val="0"/>
      <w:marRight w:val="0"/>
      <w:marTop w:val="0"/>
      <w:marBottom w:val="0"/>
      <w:divBdr>
        <w:top w:val="none" w:sz="0" w:space="0" w:color="auto"/>
        <w:left w:val="none" w:sz="0" w:space="0" w:color="auto"/>
        <w:bottom w:val="none" w:sz="0" w:space="0" w:color="auto"/>
        <w:right w:val="none" w:sz="0" w:space="0" w:color="auto"/>
      </w:divBdr>
    </w:div>
    <w:div w:id="211575307">
      <w:bodyDiv w:val="1"/>
      <w:marLeft w:val="0"/>
      <w:marRight w:val="0"/>
      <w:marTop w:val="0"/>
      <w:marBottom w:val="0"/>
      <w:divBdr>
        <w:top w:val="none" w:sz="0" w:space="0" w:color="auto"/>
        <w:left w:val="none" w:sz="0" w:space="0" w:color="auto"/>
        <w:bottom w:val="none" w:sz="0" w:space="0" w:color="auto"/>
        <w:right w:val="none" w:sz="0" w:space="0" w:color="auto"/>
      </w:divBdr>
    </w:div>
    <w:div w:id="216287881">
      <w:bodyDiv w:val="1"/>
      <w:marLeft w:val="0"/>
      <w:marRight w:val="0"/>
      <w:marTop w:val="0"/>
      <w:marBottom w:val="0"/>
      <w:divBdr>
        <w:top w:val="none" w:sz="0" w:space="0" w:color="auto"/>
        <w:left w:val="none" w:sz="0" w:space="0" w:color="auto"/>
        <w:bottom w:val="none" w:sz="0" w:space="0" w:color="auto"/>
        <w:right w:val="none" w:sz="0" w:space="0" w:color="auto"/>
      </w:divBdr>
    </w:div>
    <w:div w:id="331296278">
      <w:bodyDiv w:val="1"/>
      <w:marLeft w:val="0"/>
      <w:marRight w:val="0"/>
      <w:marTop w:val="0"/>
      <w:marBottom w:val="0"/>
      <w:divBdr>
        <w:top w:val="none" w:sz="0" w:space="0" w:color="auto"/>
        <w:left w:val="none" w:sz="0" w:space="0" w:color="auto"/>
        <w:bottom w:val="none" w:sz="0" w:space="0" w:color="auto"/>
        <w:right w:val="none" w:sz="0" w:space="0" w:color="auto"/>
      </w:divBdr>
    </w:div>
    <w:div w:id="347752021">
      <w:bodyDiv w:val="1"/>
      <w:marLeft w:val="0"/>
      <w:marRight w:val="0"/>
      <w:marTop w:val="0"/>
      <w:marBottom w:val="0"/>
      <w:divBdr>
        <w:top w:val="none" w:sz="0" w:space="0" w:color="auto"/>
        <w:left w:val="none" w:sz="0" w:space="0" w:color="auto"/>
        <w:bottom w:val="none" w:sz="0" w:space="0" w:color="auto"/>
        <w:right w:val="none" w:sz="0" w:space="0" w:color="auto"/>
      </w:divBdr>
    </w:div>
    <w:div w:id="355810878">
      <w:bodyDiv w:val="1"/>
      <w:marLeft w:val="0"/>
      <w:marRight w:val="0"/>
      <w:marTop w:val="0"/>
      <w:marBottom w:val="0"/>
      <w:divBdr>
        <w:top w:val="none" w:sz="0" w:space="0" w:color="auto"/>
        <w:left w:val="none" w:sz="0" w:space="0" w:color="auto"/>
        <w:bottom w:val="none" w:sz="0" w:space="0" w:color="auto"/>
        <w:right w:val="none" w:sz="0" w:space="0" w:color="auto"/>
      </w:divBdr>
    </w:div>
    <w:div w:id="359863922">
      <w:bodyDiv w:val="1"/>
      <w:marLeft w:val="0"/>
      <w:marRight w:val="0"/>
      <w:marTop w:val="0"/>
      <w:marBottom w:val="0"/>
      <w:divBdr>
        <w:top w:val="none" w:sz="0" w:space="0" w:color="auto"/>
        <w:left w:val="none" w:sz="0" w:space="0" w:color="auto"/>
        <w:bottom w:val="none" w:sz="0" w:space="0" w:color="auto"/>
        <w:right w:val="none" w:sz="0" w:space="0" w:color="auto"/>
      </w:divBdr>
    </w:div>
    <w:div w:id="367531334">
      <w:bodyDiv w:val="1"/>
      <w:marLeft w:val="0"/>
      <w:marRight w:val="0"/>
      <w:marTop w:val="0"/>
      <w:marBottom w:val="0"/>
      <w:divBdr>
        <w:top w:val="none" w:sz="0" w:space="0" w:color="auto"/>
        <w:left w:val="none" w:sz="0" w:space="0" w:color="auto"/>
        <w:bottom w:val="none" w:sz="0" w:space="0" w:color="auto"/>
        <w:right w:val="none" w:sz="0" w:space="0" w:color="auto"/>
      </w:divBdr>
    </w:div>
    <w:div w:id="369645012">
      <w:bodyDiv w:val="1"/>
      <w:marLeft w:val="0"/>
      <w:marRight w:val="0"/>
      <w:marTop w:val="0"/>
      <w:marBottom w:val="0"/>
      <w:divBdr>
        <w:top w:val="none" w:sz="0" w:space="0" w:color="auto"/>
        <w:left w:val="none" w:sz="0" w:space="0" w:color="auto"/>
        <w:bottom w:val="none" w:sz="0" w:space="0" w:color="auto"/>
        <w:right w:val="none" w:sz="0" w:space="0" w:color="auto"/>
      </w:divBdr>
    </w:div>
    <w:div w:id="377557764">
      <w:bodyDiv w:val="1"/>
      <w:marLeft w:val="0"/>
      <w:marRight w:val="0"/>
      <w:marTop w:val="0"/>
      <w:marBottom w:val="0"/>
      <w:divBdr>
        <w:top w:val="none" w:sz="0" w:space="0" w:color="auto"/>
        <w:left w:val="none" w:sz="0" w:space="0" w:color="auto"/>
        <w:bottom w:val="none" w:sz="0" w:space="0" w:color="auto"/>
        <w:right w:val="none" w:sz="0" w:space="0" w:color="auto"/>
      </w:divBdr>
    </w:div>
    <w:div w:id="404228621">
      <w:bodyDiv w:val="1"/>
      <w:marLeft w:val="0"/>
      <w:marRight w:val="0"/>
      <w:marTop w:val="0"/>
      <w:marBottom w:val="0"/>
      <w:divBdr>
        <w:top w:val="none" w:sz="0" w:space="0" w:color="auto"/>
        <w:left w:val="none" w:sz="0" w:space="0" w:color="auto"/>
        <w:bottom w:val="none" w:sz="0" w:space="0" w:color="auto"/>
        <w:right w:val="none" w:sz="0" w:space="0" w:color="auto"/>
      </w:divBdr>
    </w:div>
    <w:div w:id="410740825">
      <w:bodyDiv w:val="1"/>
      <w:marLeft w:val="0"/>
      <w:marRight w:val="0"/>
      <w:marTop w:val="0"/>
      <w:marBottom w:val="0"/>
      <w:divBdr>
        <w:top w:val="none" w:sz="0" w:space="0" w:color="auto"/>
        <w:left w:val="none" w:sz="0" w:space="0" w:color="auto"/>
        <w:bottom w:val="none" w:sz="0" w:space="0" w:color="auto"/>
        <w:right w:val="none" w:sz="0" w:space="0" w:color="auto"/>
      </w:divBdr>
    </w:div>
    <w:div w:id="420688146">
      <w:bodyDiv w:val="1"/>
      <w:marLeft w:val="0"/>
      <w:marRight w:val="0"/>
      <w:marTop w:val="0"/>
      <w:marBottom w:val="0"/>
      <w:divBdr>
        <w:top w:val="none" w:sz="0" w:space="0" w:color="auto"/>
        <w:left w:val="none" w:sz="0" w:space="0" w:color="auto"/>
        <w:bottom w:val="none" w:sz="0" w:space="0" w:color="auto"/>
        <w:right w:val="none" w:sz="0" w:space="0" w:color="auto"/>
      </w:divBdr>
    </w:div>
    <w:div w:id="489292875">
      <w:bodyDiv w:val="1"/>
      <w:marLeft w:val="0"/>
      <w:marRight w:val="0"/>
      <w:marTop w:val="0"/>
      <w:marBottom w:val="0"/>
      <w:divBdr>
        <w:top w:val="none" w:sz="0" w:space="0" w:color="auto"/>
        <w:left w:val="none" w:sz="0" w:space="0" w:color="auto"/>
        <w:bottom w:val="none" w:sz="0" w:space="0" w:color="auto"/>
        <w:right w:val="none" w:sz="0" w:space="0" w:color="auto"/>
      </w:divBdr>
    </w:div>
    <w:div w:id="518081507">
      <w:bodyDiv w:val="1"/>
      <w:marLeft w:val="0"/>
      <w:marRight w:val="0"/>
      <w:marTop w:val="0"/>
      <w:marBottom w:val="0"/>
      <w:divBdr>
        <w:top w:val="none" w:sz="0" w:space="0" w:color="auto"/>
        <w:left w:val="none" w:sz="0" w:space="0" w:color="auto"/>
        <w:bottom w:val="none" w:sz="0" w:space="0" w:color="auto"/>
        <w:right w:val="none" w:sz="0" w:space="0" w:color="auto"/>
      </w:divBdr>
    </w:div>
    <w:div w:id="523903766">
      <w:bodyDiv w:val="1"/>
      <w:marLeft w:val="0"/>
      <w:marRight w:val="0"/>
      <w:marTop w:val="0"/>
      <w:marBottom w:val="0"/>
      <w:divBdr>
        <w:top w:val="none" w:sz="0" w:space="0" w:color="auto"/>
        <w:left w:val="none" w:sz="0" w:space="0" w:color="auto"/>
        <w:bottom w:val="none" w:sz="0" w:space="0" w:color="auto"/>
        <w:right w:val="none" w:sz="0" w:space="0" w:color="auto"/>
      </w:divBdr>
    </w:div>
    <w:div w:id="560948895">
      <w:bodyDiv w:val="1"/>
      <w:marLeft w:val="0"/>
      <w:marRight w:val="0"/>
      <w:marTop w:val="0"/>
      <w:marBottom w:val="0"/>
      <w:divBdr>
        <w:top w:val="none" w:sz="0" w:space="0" w:color="auto"/>
        <w:left w:val="none" w:sz="0" w:space="0" w:color="auto"/>
        <w:bottom w:val="none" w:sz="0" w:space="0" w:color="auto"/>
        <w:right w:val="none" w:sz="0" w:space="0" w:color="auto"/>
      </w:divBdr>
    </w:div>
    <w:div w:id="567807077">
      <w:bodyDiv w:val="1"/>
      <w:marLeft w:val="0"/>
      <w:marRight w:val="0"/>
      <w:marTop w:val="0"/>
      <w:marBottom w:val="0"/>
      <w:divBdr>
        <w:top w:val="none" w:sz="0" w:space="0" w:color="auto"/>
        <w:left w:val="none" w:sz="0" w:space="0" w:color="auto"/>
        <w:bottom w:val="none" w:sz="0" w:space="0" w:color="auto"/>
        <w:right w:val="none" w:sz="0" w:space="0" w:color="auto"/>
      </w:divBdr>
    </w:div>
    <w:div w:id="583806286">
      <w:bodyDiv w:val="1"/>
      <w:marLeft w:val="0"/>
      <w:marRight w:val="0"/>
      <w:marTop w:val="0"/>
      <w:marBottom w:val="0"/>
      <w:divBdr>
        <w:top w:val="none" w:sz="0" w:space="0" w:color="auto"/>
        <w:left w:val="none" w:sz="0" w:space="0" w:color="auto"/>
        <w:bottom w:val="none" w:sz="0" w:space="0" w:color="auto"/>
        <w:right w:val="none" w:sz="0" w:space="0" w:color="auto"/>
      </w:divBdr>
    </w:div>
    <w:div w:id="587036774">
      <w:bodyDiv w:val="1"/>
      <w:marLeft w:val="0"/>
      <w:marRight w:val="0"/>
      <w:marTop w:val="0"/>
      <w:marBottom w:val="0"/>
      <w:divBdr>
        <w:top w:val="none" w:sz="0" w:space="0" w:color="auto"/>
        <w:left w:val="none" w:sz="0" w:space="0" w:color="auto"/>
        <w:bottom w:val="none" w:sz="0" w:space="0" w:color="auto"/>
        <w:right w:val="none" w:sz="0" w:space="0" w:color="auto"/>
      </w:divBdr>
    </w:div>
    <w:div w:id="587542137">
      <w:bodyDiv w:val="1"/>
      <w:marLeft w:val="0"/>
      <w:marRight w:val="0"/>
      <w:marTop w:val="0"/>
      <w:marBottom w:val="0"/>
      <w:divBdr>
        <w:top w:val="none" w:sz="0" w:space="0" w:color="auto"/>
        <w:left w:val="none" w:sz="0" w:space="0" w:color="auto"/>
        <w:bottom w:val="none" w:sz="0" w:space="0" w:color="auto"/>
        <w:right w:val="none" w:sz="0" w:space="0" w:color="auto"/>
      </w:divBdr>
    </w:div>
    <w:div w:id="591209691">
      <w:bodyDiv w:val="1"/>
      <w:marLeft w:val="0"/>
      <w:marRight w:val="0"/>
      <w:marTop w:val="0"/>
      <w:marBottom w:val="0"/>
      <w:divBdr>
        <w:top w:val="none" w:sz="0" w:space="0" w:color="auto"/>
        <w:left w:val="none" w:sz="0" w:space="0" w:color="auto"/>
        <w:bottom w:val="none" w:sz="0" w:space="0" w:color="auto"/>
        <w:right w:val="none" w:sz="0" w:space="0" w:color="auto"/>
      </w:divBdr>
    </w:div>
    <w:div w:id="612710166">
      <w:bodyDiv w:val="1"/>
      <w:marLeft w:val="0"/>
      <w:marRight w:val="0"/>
      <w:marTop w:val="0"/>
      <w:marBottom w:val="0"/>
      <w:divBdr>
        <w:top w:val="none" w:sz="0" w:space="0" w:color="auto"/>
        <w:left w:val="none" w:sz="0" w:space="0" w:color="auto"/>
        <w:bottom w:val="none" w:sz="0" w:space="0" w:color="auto"/>
        <w:right w:val="none" w:sz="0" w:space="0" w:color="auto"/>
      </w:divBdr>
    </w:div>
    <w:div w:id="614092297">
      <w:bodyDiv w:val="1"/>
      <w:marLeft w:val="0"/>
      <w:marRight w:val="0"/>
      <w:marTop w:val="0"/>
      <w:marBottom w:val="0"/>
      <w:divBdr>
        <w:top w:val="none" w:sz="0" w:space="0" w:color="auto"/>
        <w:left w:val="none" w:sz="0" w:space="0" w:color="auto"/>
        <w:bottom w:val="none" w:sz="0" w:space="0" w:color="auto"/>
        <w:right w:val="none" w:sz="0" w:space="0" w:color="auto"/>
      </w:divBdr>
    </w:div>
    <w:div w:id="638196129">
      <w:bodyDiv w:val="1"/>
      <w:marLeft w:val="0"/>
      <w:marRight w:val="0"/>
      <w:marTop w:val="0"/>
      <w:marBottom w:val="0"/>
      <w:divBdr>
        <w:top w:val="none" w:sz="0" w:space="0" w:color="auto"/>
        <w:left w:val="none" w:sz="0" w:space="0" w:color="auto"/>
        <w:bottom w:val="none" w:sz="0" w:space="0" w:color="auto"/>
        <w:right w:val="none" w:sz="0" w:space="0" w:color="auto"/>
      </w:divBdr>
    </w:div>
    <w:div w:id="688214271">
      <w:bodyDiv w:val="1"/>
      <w:marLeft w:val="0"/>
      <w:marRight w:val="0"/>
      <w:marTop w:val="0"/>
      <w:marBottom w:val="0"/>
      <w:divBdr>
        <w:top w:val="none" w:sz="0" w:space="0" w:color="auto"/>
        <w:left w:val="none" w:sz="0" w:space="0" w:color="auto"/>
        <w:bottom w:val="none" w:sz="0" w:space="0" w:color="auto"/>
        <w:right w:val="none" w:sz="0" w:space="0" w:color="auto"/>
      </w:divBdr>
    </w:div>
    <w:div w:id="691540758">
      <w:bodyDiv w:val="1"/>
      <w:marLeft w:val="0"/>
      <w:marRight w:val="0"/>
      <w:marTop w:val="0"/>
      <w:marBottom w:val="0"/>
      <w:divBdr>
        <w:top w:val="none" w:sz="0" w:space="0" w:color="auto"/>
        <w:left w:val="none" w:sz="0" w:space="0" w:color="auto"/>
        <w:bottom w:val="none" w:sz="0" w:space="0" w:color="auto"/>
        <w:right w:val="none" w:sz="0" w:space="0" w:color="auto"/>
      </w:divBdr>
    </w:div>
    <w:div w:id="711882196">
      <w:bodyDiv w:val="1"/>
      <w:marLeft w:val="0"/>
      <w:marRight w:val="0"/>
      <w:marTop w:val="0"/>
      <w:marBottom w:val="0"/>
      <w:divBdr>
        <w:top w:val="none" w:sz="0" w:space="0" w:color="auto"/>
        <w:left w:val="none" w:sz="0" w:space="0" w:color="auto"/>
        <w:bottom w:val="none" w:sz="0" w:space="0" w:color="auto"/>
        <w:right w:val="none" w:sz="0" w:space="0" w:color="auto"/>
      </w:divBdr>
    </w:div>
    <w:div w:id="717781972">
      <w:bodyDiv w:val="1"/>
      <w:marLeft w:val="0"/>
      <w:marRight w:val="0"/>
      <w:marTop w:val="0"/>
      <w:marBottom w:val="0"/>
      <w:divBdr>
        <w:top w:val="none" w:sz="0" w:space="0" w:color="auto"/>
        <w:left w:val="none" w:sz="0" w:space="0" w:color="auto"/>
        <w:bottom w:val="none" w:sz="0" w:space="0" w:color="auto"/>
        <w:right w:val="none" w:sz="0" w:space="0" w:color="auto"/>
      </w:divBdr>
    </w:div>
    <w:div w:id="721905452">
      <w:bodyDiv w:val="1"/>
      <w:marLeft w:val="0"/>
      <w:marRight w:val="0"/>
      <w:marTop w:val="0"/>
      <w:marBottom w:val="0"/>
      <w:divBdr>
        <w:top w:val="none" w:sz="0" w:space="0" w:color="auto"/>
        <w:left w:val="none" w:sz="0" w:space="0" w:color="auto"/>
        <w:bottom w:val="none" w:sz="0" w:space="0" w:color="auto"/>
        <w:right w:val="none" w:sz="0" w:space="0" w:color="auto"/>
      </w:divBdr>
    </w:div>
    <w:div w:id="725031382">
      <w:bodyDiv w:val="1"/>
      <w:marLeft w:val="0"/>
      <w:marRight w:val="0"/>
      <w:marTop w:val="0"/>
      <w:marBottom w:val="0"/>
      <w:divBdr>
        <w:top w:val="none" w:sz="0" w:space="0" w:color="auto"/>
        <w:left w:val="none" w:sz="0" w:space="0" w:color="auto"/>
        <w:bottom w:val="none" w:sz="0" w:space="0" w:color="auto"/>
        <w:right w:val="none" w:sz="0" w:space="0" w:color="auto"/>
      </w:divBdr>
    </w:div>
    <w:div w:id="739864171">
      <w:bodyDiv w:val="1"/>
      <w:marLeft w:val="0"/>
      <w:marRight w:val="0"/>
      <w:marTop w:val="0"/>
      <w:marBottom w:val="0"/>
      <w:divBdr>
        <w:top w:val="none" w:sz="0" w:space="0" w:color="auto"/>
        <w:left w:val="none" w:sz="0" w:space="0" w:color="auto"/>
        <w:bottom w:val="none" w:sz="0" w:space="0" w:color="auto"/>
        <w:right w:val="none" w:sz="0" w:space="0" w:color="auto"/>
      </w:divBdr>
    </w:div>
    <w:div w:id="763722525">
      <w:bodyDiv w:val="1"/>
      <w:marLeft w:val="0"/>
      <w:marRight w:val="0"/>
      <w:marTop w:val="0"/>
      <w:marBottom w:val="0"/>
      <w:divBdr>
        <w:top w:val="none" w:sz="0" w:space="0" w:color="auto"/>
        <w:left w:val="none" w:sz="0" w:space="0" w:color="auto"/>
        <w:bottom w:val="none" w:sz="0" w:space="0" w:color="auto"/>
        <w:right w:val="none" w:sz="0" w:space="0" w:color="auto"/>
      </w:divBdr>
    </w:div>
    <w:div w:id="774835171">
      <w:bodyDiv w:val="1"/>
      <w:marLeft w:val="0"/>
      <w:marRight w:val="0"/>
      <w:marTop w:val="0"/>
      <w:marBottom w:val="0"/>
      <w:divBdr>
        <w:top w:val="none" w:sz="0" w:space="0" w:color="auto"/>
        <w:left w:val="none" w:sz="0" w:space="0" w:color="auto"/>
        <w:bottom w:val="none" w:sz="0" w:space="0" w:color="auto"/>
        <w:right w:val="none" w:sz="0" w:space="0" w:color="auto"/>
      </w:divBdr>
    </w:div>
    <w:div w:id="812798885">
      <w:bodyDiv w:val="1"/>
      <w:marLeft w:val="0"/>
      <w:marRight w:val="0"/>
      <w:marTop w:val="0"/>
      <w:marBottom w:val="0"/>
      <w:divBdr>
        <w:top w:val="none" w:sz="0" w:space="0" w:color="auto"/>
        <w:left w:val="none" w:sz="0" w:space="0" w:color="auto"/>
        <w:bottom w:val="none" w:sz="0" w:space="0" w:color="auto"/>
        <w:right w:val="none" w:sz="0" w:space="0" w:color="auto"/>
      </w:divBdr>
    </w:div>
    <w:div w:id="852649647">
      <w:bodyDiv w:val="1"/>
      <w:marLeft w:val="0"/>
      <w:marRight w:val="0"/>
      <w:marTop w:val="0"/>
      <w:marBottom w:val="0"/>
      <w:divBdr>
        <w:top w:val="none" w:sz="0" w:space="0" w:color="auto"/>
        <w:left w:val="none" w:sz="0" w:space="0" w:color="auto"/>
        <w:bottom w:val="none" w:sz="0" w:space="0" w:color="auto"/>
        <w:right w:val="none" w:sz="0" w:space="0" w:color="auto"/>
      </w:divBdr>
    </w:div>
    <w:div w:id="866792856">
      <w:bodyDiv w:val="1"/>
      <w:marLeft w:val="0"/>
      <w:marRight w:val="0"/>
      <w:marTop w:val="0"/>
      <w:marBottom w:val="0"/>
      <w:divBdr>
        <w:top w:val="none" w:sz="0" w:space="0" w:color="auto"/>
        <w:left w:val="none" w:sz="0" w:space="0" w:color="auto"/>
        <w:bottom w:val="none" w:sz="0" w:space="0" w:color="auto"/>
        <w:right w:val="none" w:sz="0" w:space="0" w:color="auto"/>
      </w:divBdr>
    </w:div>
    <w:div w:id="876896930">
      <w:bodyDiv w:val="1"/>
      <w:marLeft w:val="0"/>
      <w:marRight w:val="0"/>
      <w:marTop w:val="0"/>
      <w:marBottom w:val="0"/>
      <w:divBdr>
        <w:top w:val="none" w:sz="0" w:space="0" w:color="auto"/>
        <w:left w:val="none" w:sz="0" w:space="0" w:color="auto"/>
        <w:bottom w:val="none" w:sz="0" w:space="0" w:color="auto"/>
        <w:right w:val="none" w:sz="0" w:space="0" w:color="auto"/>
      </w:divBdr>
    </w:div>
    <w:div w:id="880747145">
      <w:bodyDiv w:val="1"/>
      <w:marLeft w:val="0"/>
      <w:marRight w:val="0"/>
      <w:marTop w:val="0"/>
      <w:marBottom w:val="0"/>
      <w:divBdr>
        <w:top w:val="none" w:sz="0" w:space="0" w:color="auto"/>
        <w:left w:val="none" w:sz="0" w:space="0" w:color="auto"/>
        <w:bottom w:val="none" w:sz="0" w:space="0" w:color="auto"/>
        <w:right w:val="none" w:sz="0" w:space="0" w:color="auto"/>
      </w:divBdr>
    </w:div>
    <w:div w:id="892428676">
      <w:bodyDiv w:val="1"/>
      <w:marLeft w:val="0"/>
      <w:marRight w:val="0"/>
      <w:marTop w:val="0"/>
      <w:marBottom w:val="0"/>
      <w:divBdr>
        <w:top w:val="none" w:sz="0" w:space="0" w:color="auto"/>
        <w:left w:val="none" w:sz="0" w:space="0" w:color="auto"/>
        <w:bottom w:val="none" w:sz="0" w:space="0" w:color="auto"/>
        <w:right w:val="none" w:sz="0" w:space="0" w:color="auto"/>
      </w:divBdr>
    </w:div>
    <w:div w:id="901795954">
      <w:bodyDiv w:val="1"/>
      <w:marLeft w:val="0"/>
      <w:marRight w:val="0"/>
      <w:marTop w:val="0"/>
      <w:marBottom w:val="0"/>
      <w:divBdr>
        <w:top w:val="none" w:sz="0" w:space="0" w:color="auto"/>
        <w:left w:val="none" w:sz="0" w:space="0" w:color="auto"/>
        <w:bottom w:val="none" w:sz="0" w:space="0" w:color="auto"/>
        <w:right w:val="none" w:sz="0" w:space="0" w:color="auto"/>
      </w:divBdr>
    </w:div>
    <w:div w:id="924220303">
      <w:bodyDiv w:val="1"/>
      <w:marLeft w:val="0"/>
      <w:marRight w:val="0"/>
      <w:marTop w:val="0"/>
      <w:marBottom w:val="0"/>
      <w:divBdr>
        <w:top w:val="none" w:sz="0" w:space="0" w:color="auto"/>
        <w:left w:val="none" w:sz="0" w:space="0" w:color="auto"/>
        <w:bottom w:val="none" w:sz="0" w:space="0" w:color="auto"/>
        <w:right w:val="none" w:sz="0" w:space="0" w:color="auto"/>
      </w:divBdr>
    </w:div>
    <w:div w:id="938637078">
      <w:bodyDiv w:val="1"/>
      <w:marLeft w:val="0"/>
      <w:marRight w:val="0"/>
      <w:marTop w:val="0"/>
      <w:marBottom w:val="0"/>
      <w:divBdr>
        <w:top w:val="none" w:sz="0" w:space="0" w:color="auto"/>
        <w:left w:val="none" w:sz="0" w:space="0" w:color="auto"/>
        <w:bottom w:val="none" w:sz="0" w:space="0" w:color="auto"/>
        <w:right w:val="none" w:sz="0" w:space="0" w:color="auto"/>
      </w:divBdr>
    </w:div>
    <w:div w:id="944267479">
      <w:bodyDiv w:val="1"/>
      <w:marLeft w:val="0"/>
      <w:marRight w:val="0"/>
      <w:marTop w:val="0"/>
      <w:marBottom w:val="0"/>
      <w:divBdr>
        <w:top w:val="none" w:sz="0" w:space="0" w:color="auto"/>
        <w:left w:val="none" w:sz="0" w:space="0" w:color="auto"/>
        <w:bottom w:val="none" w:sz="0" w:space="0" w:color="auto"/>
        <w:right w:val="none" w:sz="0" w:space="0" w:color="auto"/>
      </w:divBdr>
    </w:div>
    <w:div w:id="961880445">
      <w:bodyDiv w:val="1"/>
      <w:marLeft w:val="0"/>
      <w:marRight w:val="0"/>
      <w:marTop w:val="0"/>
      <w:marBottom w:val="0"/>
      <w:divBdr>
        <w:top w:val="none" w:sz="0" w:space="0" w:color="auto"/>
        <w:left w:val="none" w:sz="0" w:space="0" w:color="auto"/>
        <w:bottom w:val="none" w:sz="0" w:space="0" w:color="auto"/>
        <w:right w:val="none" w:sz="0" w:space="0" w:color="auto"/>
      </w:divBdr>
    </w:div>
    <w:div w:id="975724400">
      <w:bodyDiv w:val="1"/>
      <w:marLeft w:val="0"/>
      <w:marRight w:val="0"/>
      <w:marTop w:val="0"/>
      <w:marBottom w:val="0"/>
      <w:divBdr>
        <w:top w:val="none" w:sz="0" w:space="0" w:color="auto"/>
        <w:left w:val="none" w:sz="0" w:space="0" w:color="auto"/>
        <w:bottom w:val="none" w:sz="0" w:space="0" w:color="auto"/>
        <w:right w:val="none" w:sz="0" w:space="0" w:color="auto"/>
      </w:divBdr>
    </w:div>
    <w:div w:id="980767952">
      <w:bodyDiv w:val="1"/>
      <w:marLeft w:val="0"/>
      <w:marRight w:val="0"/>
      <w:marTop w:val="0"/>
      <w:marBottom w:val="0"/>
      <w:divBdr>
        <w:top w:val="none" w:sz="0" w:space="0" w:color="auto"/>
        <w:left w:val="none" w:sz="0" w:space="0" w:color="auto"/>
        <w:bottom w:val="none" w:sz="0" w:space="0" w:color="auto"/>
        <w:right w:val="none" w:sz="0" w:space="0" w:color="auto"/>
      </w:divBdr>
    </w:div>
    <w:div w:id="991836951">
      <w:bodyDiv w:val="1"/>
      <w:marLeft w:val="0"/>
      <w:marRight w:val="0"/>
      <w:marTop w:val="0"/>
      <w:marBottom w:val="0"/>
      <w:divBdr>
        <w:top w:val="none" w:sz="0" w:space="0" w:color="auto"/>
        <w:left w:val="none" w:sz="0" w:space="0" w:color="auto"/>
        <w:bottom w:val="none" w:sz="0" w:space="0" w:color="auto"/>
        <w:right w:val="none" w:sz="0" w:space="0" w:color="auto"/>
      </w:divBdr>
    </w:div>
    <w:div w:id="1025867644">
      <w:bodyDiv w:val="1"/>
      <w:marLeft w:val="0"/>
      <w:marRight w:val="0"/>
      <w:marTop w:val="0"/>
      <w:marBottom w:val="0"/>
      <w:divBdr>
        <w:top w:val="none" w:sz="0" w:space="0" w:color="auto"/>
        <w:left w:val="none" w:sz="0" w:space="0" w:color="auto"/>
        <w:bottom w:val="none" w:sz="0" w:space="0" w:color="auto"/>
        <w:right w:val="none" w:sz="0" w:space="0" w:color="auto"/>
      </w:divBdr>
    </w:div>
    <w:div w:id="1041829822">
      <w:bodyDiv w:val="1"/>
      <w:marLeft w:val="0"/>
      <w:marRight w:val="0"/>
      <w:marTop w:val="0"/>
      <w:marBottom w:val="0"/>
      <w:divBdr>
        <w:top w:val="none" w:sz="0" w:space="0" w:color="auto"/>
        <w:left w:val="none" w:sz="0" w:space="0" w:color="auto"/>
        <w:bottom w:val="none" w:sz="0" w:space="0" w:color="auto"/>
        <w:right w:val="none" w:sz="0" w:space="0" w:color="auto"/>
      </w:divBdr>
    </w:div>
    <w:div w:id="1057320431">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5932675">
      <w:bodyDiv w:val="1"/>
      <w:marLeft w:val="0"/>
      <w:marRight w:val="0"/>
      <w:marTop w:val="0"/>
      <w:marBottom w:val="0"/>
      <w:divBdr>
        <w:top w:val="none" w:sz="0" w:space="0" w:color="auto"/>
        <w:left w:val="none" w:sz="0" w:space="0" w:color="auto"/>
        <w:bottom w:val="none" w:sz="0" w:space="0" w:color="auto"/>
        <w:right w:val="none" w:sz="0" w:space="0" w:color="auto"/>
      </w:divBdr>
    </w:div>
    <w:div w:id="1133136880">
      <w:bodyDiv w:val="1"/>
      <w:marLeft w:val="0"/>
      <w:marRight w:val="0"/>
      <w:marTop w:val="0"/>
      <w:marBottom w:val="0"/>
      <w:divBdr>
        <w:top w:val="none" w:sz="0" w:space="0" w:color="auto"/>
        <w:left w:val="none" w:sz="0" w:space="0" w:color="auto"/>
        <w:bottom w:val="none" w:sz="0" w:space="0" w:color="auto"/>
        <w:right w:val="none" w:sz="0" w:space="0" w:color="auto"/>
      </w:divBdr>
    </w:div>
    <w:div w:id="1133714775">
      <w:bodyDiv w:val="1"/>
      <w:marLeft w:val="0"/>
      <w:marRight w:val="0"/>
      <w:marTop w:val="0"/>
      <w:marBottom w:val="0"/>
      <w:divBdr>
        <w:top w:val="none" w:sz="0" w:space="0" w:color="auto"/>
        <w:left w:val="none" w:sz="0" w:space="0" w:color="auto"/>
        <w:bottom w:val="none" w:sz="0" w:space="0" w:color="auto"/>
        <w:right w:val="none" w:sz="0" w:space="0" w:color="auto"/>
      </w:divBdr>
    </w:div>
    <w:div w:id="1151750506">
      <w:bodyDiv w:val="1"/>
      <w:marLeft w:val="0"/>
      <w:marRight w:val="0"/>
      <w:marTop w:val="0"/>
      <w:marBottom w:val="0"/>
      <w:divBdr>
        <w:top w:val="none" w:sz="0" w:space="0" w:color="auto"/>
        <w:left w:val="none" w:sz="0" w:space="0" w:color="auto"/>
        <w:bottom w:val="none" w:sz="0" w:space="0" w:color="auto"/>
        <w:right w:val="none" w:sz="0" w:space="0" w:color="auto"/>
      </w:divBdr>
    </w:div>
    <w:div w:id="1153328490">
      <w:bodyDiv w:val="1"/>
      <w:marLeft w:val="0"/>
      <w:marRight w:val="0"/>
      <w:marTop w:val="0"/>
      <w:marBottom w:val="0"/>
      <w:divBdr>
        <w:top w:val="none" w:sz="0" w:space="0" w:color="auto"/>
        <w:left w:val="none" w:sz="0" w:space="0" w:color="auto"/>
        <w:bottom w:val="none" w:sz="0" w:space="0" w:color="auto"/>
        <w:right w:val="none" w:sz="0" w:space="0" w:color="auto"/>
      </w:divBdr>
    </w:div>
    <w:div w:id="1159035838">
      <w:bodyDiv w:val="1"/>
      <w:marLeft w:val="0"/>
      <w:marRight w:val="0"/>
      <w:marTop w:val="0"/>
      <w:marBottom w:val="0"/>
      <w:divBdr>
        <w:top w:val="none" w:sz="0" w:space="0" w:color="auto"/>
        <w:left w:val="none" w:sz="0" w:space="0" w:color="auto"/>
        <w:bottom w:val="none" w:sz="0" w:space="0" w:color="auto"/>
        <w:right w:val="none" w:sz="0" w:space="0" w:color="auto"/>
      </w:divBdr>
    </w:div>
    <w:div w:id="1187133668">
      <w:bodyDiv w:val="1"/>
      <w:marLeft w:val="0"/>
      <w:marRight w:val="0"/>
      <w:marTop w:val="0"/>
      <w:marBottom w:val="0"/>
      <w:divBdr>
        <w:top w:val="none" w:sz="0" w:space="0" w:color="auto"/>
        <w:left w:val="none" w:sz="0" w:space="0" w:color="auto"/>
        <w:bottom w:val="none" w:sz="0" w:space="0" w:color="auto"/>
        <w:right w:val="none" w:sz="0" w:space="0" w:color="auto"/>
      </w:divBdr>
    </w:div>
    <w:div w:id="1276908919">
      <w:bodyDiv w:val="1"/>
      <w:marLeft w:val="0"/>
      <w:marRight w:val="0"/>
      <w:marTop w:val="0"/>
      <w:marBottom w:val="0"/>
      <w:divBdr>
        <w:top w:val="none" w:sz="0" w:space="0" w:color="auto"/>
        <w:left w:val="none" w:sz="0" w:space="0" w:color="auto"/>
        <w:bottom w:val="none" w:sz="0" w:space="0" w:color="auto"/>
        <w:right w:val="none" w:sz="0" w:space="0" w:color="auto"/>
      </w:divBdr>
    </w:div>
    <w:div w:id="1277057357">
      <w:bodyDiv w:val="1"/>
      <w:marLeft w:val="0"/>
      <w:marRight w:val="0"/>
      <w:marTop w:val="0"/>
      <w:marBottom w:val="0"/>
      <w:divBdr>
        <w:top w:val="none" w:sz="0" w:space="0" w:color="auto"/>
        <w:left w:val="none" w:sz="0" w:space="0" w:color="auto"/>
        <w:bottom w:val="none" w:sz="0" w:space="0" w:color="auto"/>
        <w:right w:val="none" w:sz="0" w:space="0" w:color="auto"/>
      </w:divBdr>
    </w:div>
    <w:div w:id="1280451201">
      <w:bodyDiv w:val="1"/>
      <w:marLeft w:val="0"/>
      <w:marRight w:val="0"/>
      <w:marTop w:val="0"/>
      <w:marBottom w:val="0"/>
      <w:divBdr>
        <w:top w:val="none" w:sz="0" w:space="0" w:color="auto"/>
        <w:left w:val="none" w:sz="0" w:space="0" w:color="auto"/>
        <w:bottom w:val="none" w:sz="0" w:space="0" w:color="auto"/>
        <w:right w:val="none" w:sz="0" w:space="0" w:color="auto"/>
      </w:divBdr>
    </w:div>
    <w:div w:id="1301962547">
      <w:bodyDiv w:val="1"/>
      <w:marLeft w:val="0"/>
      <w:marRight w:val="0"/>
      <w:marTop w:val="0"/>
      <w:marBottom w:val="0"/>
      <w:divBdr>
        <w:top w:val="none" w:sz="0" w:space="0" w:color="auto"/>
        <w:left w:val="none" w:sz="0" w:space="0" w:color="auto"/>
        <w:bottom w:val="none" w:sz="0" w:space="0" w:color="auto"/>
        <w:right w:val="none" w:sz="0" w:space="0" w:color="auto"/>
      </w:divBdr>
    </w:div>
    <w:div w:id="1307011576">
      <w:bodyDiv w:val="1"/>
      <w:marLeft w:val="0"/>
      <w:marRight w:val="0"/>
      <w:marTop w:val="0"/>
      <w:marBottom w:val="0"/>
      <w:divBdr>
        <w:top w:val="none" w:sz="0" w:space="0" w:color="auto"/>
        <w:left w:val="none" w:sz="0" w:space="0" w:color="auto"/>
        <w:bottom w:val="none" w:sz="0" w:space="0" w:color="auto"/>
        <w:right w:val="none" w:sz="0" w:space="0" w:color="auto"/>
      </w:divBdr>
    </w:div>
    <w:div w:id="1307710115">
      <w:bodyDiv w:val="1"/>
      <w:marLeft w:val="0"/>
      <w:marRight w:val="0"/>
      <w:marTop w:val="0"/>
      <w:marBottom w:val="0"/>
      <w:divBdr>
        <w:top w:val="none" w:sz="0" w:space="0" w:color="auto"/>
        <w:left w:val="none" w:sz="0" w:space="0" w:color="auto"/>
        <w:bottom w:val="none" w:sz="0" w:space="0" w:color="auto"/>
        <w:right w:val="none" w:sz="0" w:space="0" w:color="auto"/>
      </w:divBdr>
    </w:div>
    <w:div w:id="1318340191">
      <w:bodyDiv w:val="1"/>
      <w:marLeft w:val="0"/>
      <w:marRight w:val="0"/>
      <w:marTop w:val="0"/>
      <w:marBottom w:val="0"/>
      <w:divBdr>
        <w:top w:val="none" w:sz="0" w:space="0" w:color="auto"/>
        <w:left w:val="none" w:sz="0" w:space="0" w:color="auto"/>
        <w:bottom w:val="none" w:sz="0" w:space="0" w:color="auto"/>
        <w:right w:val="none" w:sz="0" w:space="0" w:color="auto"/>
      </w:divBdr>
    </w:div>
    <w:div w:id="1330326858">
      <w:bodyDiv w:val="1"/>
      <w:marLeft w:val="0"/>
      <w:marRight w:val="0"/>
      <w:marTop w:val="0"/>
      <w:marBottom w:val="0"/>
      <w:divBdr>
        <w:top w:val="none" w:sz="0" w:space="0" w:color="auto"/>
        <w:left w:val="none" w:sz="0" w:space="0" w:color="auto"/>
        <w:bottom w:val="none" w:sz="0" w:space="0" w:color="auto"/>
        <w:right w:val="none" w:sz="0" w:space="0" w:color="auto"/>
      </w:divBdr>
    </w:div>
    <w:div w:id="1335572393">
      <w:bodyDiv w:val="1"/>
      <w:marLeft w:val="0"/>
      <w:marRight w:val="0"/>
      <w:marTop w:val="0"/>
      <w:marBottom w:val="0"/>
      <w:divBdr>
        <w:top w:val="none" w:sz="0" w:space="0" w:color="auto"/>
        <w:left w:val="none" w:sz="0" w:space="0" w:color="auto"/>
        <w:bottom w:val="none" w:sz="0" w:space="0" w:color="auto"/>
        <w:right w:val="none" w:sz="0" w:space="0" w:color="auto"/>
      </w:divBdr>
    </w:div>
    <w:div w:id="1383289223">
      <w:bodyDiv w:val="1"/>
      <w:marLeft w:val="0"/>
      <w:marRight w:val="0"/>
      <w:marTop w:val="0"/>
      <w:marBottom w:val="0"/>
      <w:divBdr>
        <w:top w:val="none" w:sz="0" w:space="0" w:color="auto"/>
        <w:left w:val="none" w:sz="0" w:space="0" w:color="auto"/>
        <w:bottom w:val="none" w:sz="0" w:space="0" w:color="auto"/>
        <w:right w:val="none" w:sz="0" w:space="0" w:color="auto"/>
      </w:divBdr>
    </w:div>
    <w:div w:id="1422289258">
      <w:bodyDiv w:val="1"/>
      <w:marLeft w:val="0"/>
      <w:marRight w:val="0"/>
      <w:marTop w:val="0"/>
      <w:marBottom w:val="0"/>
      <w:divBdr>
        <w:top w:val="none" w:sz="0" w:space="0" w:color="auto"/>
        <w:left w:val="none" w:sz="0" w:space="0" w:color="auto"/>
        <w:bottom w:val="none" w:sz="0" w:space="0" w:color="auto"/>
        <w:right w:val="none" w:sz="0" w:space="0" w:color="auto"/>
      </w:divBdr>
    </w:div>
    <w:div w:id="1444769062">
      <w:bodyDiv w:val="1"/>
      <w:marLeft w:val="0"/>
      <w:marRight w:val="0"/>
      <w:marTop w:val="0"/>
      <w:marBottom w:val="0"/>
      <w:divBdr>
        <w:top w:val="none" w:sz="0" w:space="0" w:color="auto"/>
        <w:left w:val="none" w:sz="0" w:space="0" w:color="auto"/>
        <w:bottom w:val="none" w:sz="0" w:space="0" w:color="auto"/>
        <w:right w:val="none" w:sz="0" w:space="0" w:color="auto"/>
      </w:divBdr>
    </w:div>
    <w:div w:id="1445463419">
      <w:bodyDiv w:val="1"/>
      <w:marLeft w:val="0"/>
      <w:marRight w:val="0"/>
      <w:marTop w:val="0"/>
      <w:marBottom w:val="0"/>
      <w:divBdr>
        <w:top w:val="none" w:sz="0" w:space="0" w:color="auto"/>
        <w:left w:val="none" w:sz="0" w:space="0" w:color="auto"/>
        <w:bottom w:val="none" w:sz="0" w:space="0" w:color="auto"/>
        <w:right w:val="none" w:sz="0" w:space="0" w:color="auto"/>
      </w:divBdr>
    </w:div>
    <w:div w:id="1448432175">
      <w:bodyDiv w:val="1"/>
      <w:marLeft w:val="0"/>
      <w:marRight w:val="0"/>
      <w:marTop w:val="0"/>
      <w:marBottom w:val="0"/>
      <w:divBdr>
        <w:top w:val="none" w:sz="0" w:space="0" w:color="auto"/>
        <w:left w:val="none" w:sz="0" w:space="0" w:color="auto"/>
        <w:bottom w:val="none" w:sz="0" w:space="0" w:color="auto"/>
        <w:right w:val="none" w:sz="0" w:space="0" w:color="auto"/>
      </w:divBdr>
    </w:div>
    <w:div w:id="1460295873">
      <w:bodyDiv w:val="1"/>
      <w:marLeft w:val="0"/>
      <w:marRight w:val="0"/>
      <w:marTop w:val="0"/>
      <w:marBottom w:val="0"/>
      <w:divBdr>
        <w:top w:val="none" w:sz="0" w:space="0" w:color="auto"/>
        <w:left w:val="none" w:sz="0" w:space="0" w:color="auto"/>
        <w:bottom w:val="none" w:sz="0" w:space="0" w:color="auto"/>
        <w:right w:val="none" w:sz="0" w:space="0" w:color="auto"/>
      </w:divBdr>
    </w:div>
    <w:div w:id="1462304843">
      <w:bodyDiv w:val="1"/>
      <w:marLeft w:val="0"/>
      <w:marRight w:val="0"/>
      <w:marTop w:val="0"/>
      <w:marBottom w:val="0"/>
      <w:divBdr>
        <w:top w:val="none" w:sz="0" w:space="0" w:color="auto"/>
        <w:left w:val="none" w:sz="0" w:space="0" w:color="auto"/>
        <w:bottom w:val="none" w:sz="0" w:space="0" w:color="auto"/>
        <w:right w:val="none" w:sz="0" w:space="0" w:color="auto"/>
      </w:divBdr>
    </w:div>
    <w:div w:id="1482235101">
      <w:bodyDiv w:val="1"/>
      <w:marLeft w:val="0"/>
      <w:marRight w:val="0"/>
      <w:marTop w:val="0"/>
      <w:marBottom w:val="0"/>
      <w:divBdr>
        <w:top w:val="none" w:sz="0" w:space="0" w:color="auto"/>
        <w:left w:val="none" w:sz="0" w:space="0" w:color="auto"/>
        <w:bottom w:val="none" w:sz="0" w:space="0" w:color="auto"/>
        <w:right w:val="none" w:sz="0" w:space="0" w:color="auto"/>
      </w:divBdr>
    </w:div>
    <w:div w:id="1489328045">
      <w:bodyDiv w:val="1"/>
      <w:marLeft w:val="0"/>
      <w:marRight w:val="0"/>
      <w:marTop w:val="0"/>
      <w:marBottom w:val="0"/>
      <w:divBdr>
        <w:top w:val="none" w:sz="0" w:space="0" w:color="auto"/>
        <w:left w:val="none" w:sz="0" w:space="0" w:color="auto"/>
        <w:bottom w:val="none" w:sz="0" w:space="0" w:color="auto"/>
        <w:right w:val="none" w:sz="0" w:space="0" w:color="auto"/>
      </w:divBdr>
    </w:div>
    <w:div w:id="1525552498">
      <w:bodyDiv w:val="1"/>
      <w:marLeft w:val="0"/>
      <w:marRight w:val="0"/>
      <w:marTop w:val="0"/>
      <w:marBottom w:val="0"/>
      <w:divBdr>
        <w:top w:val="none" w:sz="0" w:space="0" w:color="auto"/>
        <w:left w:val="none" w:sz="0" w:space="0" w:color="auto"/>
        <w:bottom w:val="none" w:sz="0" w:space="0" w:color="auto"/>
        <w:right w:val="none" w:sz="0" w:space="0" w:color="auto"/>
      </w:divBdr>
    </w:div>
    <w:div w:id="1540822252">
      <w:bodyDiv w:val="1"/>
      <w:marLeft w:val="0"/>
      <w:marRight w:val="0"/>
      <w:marTop w:val="0"/>
      <w:marBottom w:val="0"/>
      <w:divBdr>
        <w:top w:val="none" w:sz="0" w:space="0" w:color="auto"/>
        <w:left w:val="none" w:sz="0" w:space="0" w:color="auto"/>
        <w:bottom w:val="none" w:sz="0" w:space="0" w:color="auto"/>
        <w:right w:val="none" w:sz="0" w:space="0" w:color="auto"/>
      </w:divBdr>
    </w:div>
    <w:div w:id="1584216303">
      <w:bodyDiv w:val="1"/>
      <w:marLeft w:val="0"/>
      <w:marRight w:val="0"/>
      <w:marTop w:val="0"/>
      <w:marBottom w:val="0"/>
      <w:divBdr>
        <w:top w:val="none" w:sz="0" w:space="0" w:color="auto"/>
        <w:left w:val="none" w:sz="0" w:space="0" w:color="auto"/>
        <w:bottom w:val="none" w:sz="0" w:space="0" w:color="auto"/>
        <w:right w:val="none" w:sz="0" w:space="0" w:color="auto"/>
      </w:divBdr>
    </w:div>
    <w:div w:id="1598053609">
      <w:bodyDiv w:val="1"/>
      <w:marLeft w:val="0"/>
      <w:marRight w:val="0"/>
      <w:marTop w:val="0"/>
      <w:marBottom w:val="0"/>
      <w:divBdr>
        <w:top w:val="none" w:sz="0" w:space="0" w:color="auto"/>
        <w:left w:val="none" w:sz="0" w:space="0" w:color="auto"/>
        <w:bottom w:val="none" w:sz="0" w:space="0" w:color="auto"/>
        <w:right w:val="none" w:sz="0" w:space="0" w:color="auto"/>
      </w:divBdr>
    </w:div>
    <w:div w:id="1603537820">
      <w:bodyDiv w:val="1"/>
      <w:marLeft w:val="0"/>
      <w:marRight w:val="0"/>
      <w:marTop w:val="0"/>
      <w:marBottom w:val="0"/>
      <w:divBdr>
        <w:top w:val="none" w:sz="0" w:space="0" w:color="auto"/>
        <w:left w:val="none" w:sz="0" w:space="0" w:color="auto"/>
        <w:bottom w:val="none" w:sz="0" w:space="0" w:color="auto"/>
        <w:right w:val="none" w:sz="0" w:space="0" w:color="auto"/>
      </w:divBdr>
    </w:div>
    <w:div w:id="1609696677">
      <w:bodyDiv w:val="1"/>
      <w:marLeft w:val="0"/>
      <w:marRight w:val="0"/>
      <w:marTop w:val="0"/>
      <w:marBottom w:val="0"/>
      <w:divBdr>
        <w:top w:val="none" w:sz="0" w:space="0" w:color="auto"/>
        <w:left w:val="none" w:sz="0" w:space="0" w:color="auto"/>
        <w:bottom w:val="none" w:sz="0" w:space="0" w:color="auto"/>
        <w:right w:val="none" w:sz="0" w:space="0" w:color="auto"/>
      </w:divBdr>
    </w:div>
    <w:div w:id="1655526433">
      <w:bodyDiv w:val="1"/>
      <w:marLeft w:val="0"/>
      <w:marRight w:val="0"/>
      <w:marTop w:val="0"/>
      <w:marBottom w:val="0"/>
      <w:divBdr>
        <w:top w:val="none" w:sz="0" w:space="0" w:color="auto"/>
        <w:left w:val="none" w:sz="0" w:space="0" w:color="auto"/>
        <w:bottom w:val="none" w:sz="0" w:space="0" w:color="auto"/>
        <w:right w:val="none" w:sz="0" w:space="0" w:color="auto"/>
      </w:divBdr>
    </w:div>
    <w:div w:id="1657614493">
      <w:bodyDiv w:val="1"/>
      <w:marLeft w:val="0"/>
      <w:marRight w:val="0"/>
      <w:marTop w:val="0"/>
      <w:marBottom w:val="0"/>
      <w:divBdr>
        <w:top w:val="none" w:sz="0" w:space="0" w:color="auto"/>
        <w:left w:val="none" w:sz="0" w:space="0" w:color="auto"/>
        <w:bottom w:val="none" w:sz="0" w:space="0" w:color="auto"/>
        <w:right w:val="none" w:sz="0" w:space="0" w:color="auto"/>
      </w:divBdr>
    </w:div>
    <w:div w:id="1661227130">
      <w:bodyDiv w:val="1"/>
      <w:marLeft w:val="0"/>
      <w:marRight w:val="0"/>
      <w:marTop w:val="0"/>
      <w:marBottom w:val="0"/>
      <w:divBdr>
        <w:top w:val="none" w:sz="0" w:space="0" w:color="auto"/>
        <w:left w:val="none" w:sz="0" w:space="0" w:color="auto"/>
        <w:bottom w:val="none" w:sz="0" w:space="0" w:color="auto"/>
        <w:right w:val="none" w:sz="0" w:space="0" w:color="auto"/>
      </w:divBdr>
    </w:div>
    <w:div w:id="1664165188">
      <w:bodyDiv w:val="1"/>
      <w:marLeft w:val="0"/>
      <w:marRight w:val="0"/>
      <w:marTop w:val="0"/>
      <w:marBottom w:val="0"/>
      <w:divBdr>
        <w:top w:val="none" w:sz="0" w:space="0" w:color="auto"/>
        <w:left w:val="none" w:sz="0" w:space="0" w:color="auto"/>
        <w:bottom w:val="none" w:sz="0" w:space="0" w:color="auto"/>
        <w:right w:val="none" w:sz="0" w:space="0" w:color="auto"/>
      </w:divBdr>
    </w:div>
    <w:div w:id="1670909307">
      <w:bodyDiv w:val="1"/>
      <w:marLeft w:val="0"/>
      <w:marRight w:val="0"/>
      <w:marTop w:val="0"/>
      <w:marBottom w:val="0"/>
      <w:divBdr>
        <w:top w:val="none" w:sz="0" w:space="0" w:color="auto"/>
        <w:left w:val="none" w:sz="0" w:space="0" w:color="auto"/>
        <w:bottom w:val="none" w:sz="0" w:space="0" w:color="auto"/>
        <w:right w:val="none" w:sz="0" w:space="0" w:color="auto"/>
      </w:divBdr>
    </w:div>
    <w:div w:id="1730417088">
      <w:bodyDiv w:val="1"/>
      <w:marLeft w:val="0"/>
      <w:marRight w:val="0"/>
      <w:marTop w:val="0"/>
      <w:marBottom w:val="0"/>
      <w:divBdr>
        <w:top w:val="none" w:sz="0" w:space="0" w:color="auto"/>
        <w:left w:val="none" w:sz="0" w:space="0" w:color="auto"/>
        <w:bottom w:val="none" w:sz="0" w:space="0" w:color="auto"/>
        <w:right w:val="none" w:sz="0" w:space="0" w:color="auto"/>
      </w:divBdr>
    </w:div>
    <w:div w:id="1731538549">
      <w:bodyDiv w:val="1"/>
      <w:marLeft w:val="0"/>
      <w:marRight w:val="0"/>
      <w:marTop w:val="0"/>
      <w:marBottom w:val="0"/>
      <w:divBdr>
        <w:top w:val="none" w:sz="0" w:space="0" w:color="auto"/>
        <w:left w:val="none" w:sz="0" w:space="0" w:color="auto"/>
        <w:bottom w:val="none" w:sz="0" w:space="0" w:color="auto"/>
        <w:right w:val="none" w:sz="0" w:space="0" w:color="auto"/>
      </w:divBdr>
    </w:div>
    <w:div w:id="1781946402">
      <w:bodyDiv w:val="1"/>
      <w:marLeft w:val="0"/>
      <w:marRight w:val="0"/>
      <w:marTop w:val="0"/>
      <w:marBottom w:val="0"/>
      <w:divBdr>
        <w:top w:val="none" w:sz="0" w:space="0" w:color="auto"/>
        <w:left w:val="none" w:sz="0" w:space="0" w:color="auto"/>
        <w:bottom w:val="none" w:sz="0" w:space="0" w:color="auto"/>
        <w:right w:val="none" w:sz="0" w:space="0" w:color="auto"/>
      </w:divBdr>
    </w:div>
    <w:div w:id="1802307458">
      <w:bodyDiv w:val="1"/>
      <w:marLeft w:val="0"/>
      <w:marRight w:val="0"/>
      <w:marTop w:val="0"/>
      <w:marBottom w:val="0"/>
      <w:divBdr>
        <w:top w:val="none" w:sz="0" w:space="0" w:color="auto"/>
        <w:left w:val="none" w:sz="0" w:space="0" w:color="auto"/>
        <w:bottom w:val="none" w:sz="0" w:space="0" w:color="auto"/>
        <w:right w:val="none" w:sz="0" w:space="0" w:color="auto"/>
      </w:divBdr>
    </w:div>
    <w:div w:id="1809056557">
      <w:bodyDiv w:val="1"/>
      <w:marLeft w:val="0"/>
      <w:marRight w:val="0"/>
      <w:marTop w:val="0"/>
      <w:marBottom w:val="0"/>
      <w:divBdr>
        <w:top w:val="none" w:sz="0" w:space="0" w:color="auto"/>
        <w:left w:val="none" w:sz="0" w:space="0" w:color="auto"/>
        <w:bottom w:val="none" w:sz="0" w:space="0" w:color="auto"/>
        <w:right w:val="none" w:sz="0" w:space="0" w:color="auto"/>
      </w:divBdr>
    </w:div>
    <w:div w:id="1821312380">
      <w:bodyDiv w:val="1"/>
      <w:marLeft w:val="0"/>
      <w:marRight w:val="0"/>
      <w:marTop w:val="0"/>
      <w:marBottom w:val="0"/>
      <w:divBdr>
        <w:top w:val="none" w:sz="0" w:space="0" w:color="auto"/>
        <w:left w:val="none" w:sz="0" w:space="0" w:color="auto"/>
        <w:bottom w:val="none" w:sz="0" w:space="0" w:color="auto"/>
        <w:right w:val="none" w:sz="0" w:space="0" w:color="auto"/>
      </w:divBdr>
    </w:div>
    <w:div w:id="1829595058">
      <w:bodyDiv w:val="1"/>
      <w:marLeft w:val="0"/>
      <w:marRight w:val="0"/>
      <w:marTop w:val="0"/>
      <w:marBottom w:val="0"/>
      <w:divBdr>
        <w:top w:val="none" w:sz="0" w:space="0" w:color="auto"/>
        <w:left w:val="none" w:sz="0" w:space="0" w:color="auto"/>
        <w:bottom w:val="none" w:sz="0" w:space="0" w:color="auto"/>
        <w:right w:val="none" w:sz="0" w:space="0" w:color="auto"/>
      </w:divBdr>
    </w:div>
    <w:div w:id="1846092396">
      <w:bodyDiv w:val="1"/>
      <w:marLeft w:val="0"/>
      <w:marRight w:val="0"/>
      <w:marTop w:val="0"/>
      <w:marBottom w:val="0"/>
      <w:divBdr>
        <w:top w:val="none" w:sz="0" w:space="0" w:color="auto"/>
        <w:left w:val="none" w:sz="0" w:space="0" w:color="auto"/>
        <w:bottom w:val="none" w:sz="0" w:space="0" w:color="auto"/>
        <w:right w:val="none" w:sz="0" w:space="0" w:color="auto"/>
      </w:divBdr>
    </w:div>
    <w:div w:id="1847593064">
      <w:bodyDiv w:val="1"/>
      <w:marLeft w:val="0"/>
      <w:marRight w:val="0"/>
      <w:marTop w:val="0"/>
      <w:marBottom w:val="0"/>
      <w:divBdr>
        <w:top w:val="none" w:sz="0" w:space="0" w:color="auto"/>
        <w:left w:val="none" w:sz="0" w:space="0" w:color="auto"/>
        <w:bottom w:val="none" w:sz="0" w:space="0" w:color="auto"/>
        <w:right w:val="none" w:sz="0" w:space="0" w:color="auto"/>
      </w:divBdr>
    </w:div>
    <w:div w:id="1888760025">
      <w:bodyDiv w:val="1"/>
      <w:marLeft w:val="0"/>
      <w:marRight w:val="0"/>
      <w:marTop w:val="0"/>
      <w:marBottom w:val="0"/>
      <w:divBdr>
        <w:top w:val="none" w:sz="0" w:space="0" w:color="auto"/>
        <w:left w:val="none" w:sz="0" w:space="0" w:color="auto"/>
        <w:bottom w:val="none" w:sz="0" w:space="0" w:color="auto"/>
        <w:right w:val="none" w:sz="0" w:space="0" w:color="auto"/>
      </w:divBdr>
    </w:div>
    <w:div w:id="1905018506">
      <w:bodyDiv w:val="1"/>
      <w:marLeft w:val="0"/>
      <w:marRight w:val="0"/>
      <w:marTop w:val="0"/>
      <w:marBottom w:val="0"/>
      <w:divBdr>
        <w:top w:val="none" w:sz="0" w:space="0" w:color="auto"/>
        <w:left w:val="none" w:sz="0" w:space="0" w:color="auto"/>
        <w:bottom w:val="none" w:sz="0" w:space="0" w:color="auto"/>
        <w:right w:val="none" w:sz="0" w:space="0" w:color="auto"/>
      </w:divBdr>
    </w:div>
    <w:div w:id="1914701499">
      <w:bodyDiv w:val="1"/>
      <w:marLeft w:val="0"/>
      <w:marRight w:val="0"/>
      <w:marTop w:val="0"/>
      <w:marBottom w:val="0"/>
      <w:divBdr>
        <w:top w:val="none" w:sz="0" w:space="0" w:color="auto"/>
        <w:left w:val="none" w:sz="0" w:space="0" w:color="auto"/>
        <w:bottom w:val="none" w:sz="0" w:space="0" w:color="auto"/>
        <w:right w:val="none" w:sz="0" w:space="0" w:color="auto"/>
      </w:divBdr>
    </w:div>
    <w:div w:id="1918052782">
      <w:bodyDiv w:val="1"/>
      <w:marLeft w:val="0"/>
      <w:marRight w:val="0"/>
      <w:marTop w:val="0"/>
      <w:marBottom w:val="0"/>
      <w:divBdr>
        <w:top w:val="none" w:sz="0" w:space="0" w:color="auto"/>
        <w:left w:val="none" w:sz="0" w:space="0" w:color="auto"/>
        <w:bottom w:val="none" w:sz="0" w:space="0" w:color="auto"/>
        <w:right w:val="none" w:sz="0" w:space="0" w:color="auto"/>
      </w:divBdr>
    </w:div>
    <w:div w:id="1923760537">
      <w:bodyDiv w:val="1"/>
      <w:marLeft w:val="0"/>
      <w:marRight w:val="0"/>
      <w:marTop w:val="0"/>
      <w:marBottom w:val="0"/>
      <w:divBdr>
        <w:top w:val="none" w:sz="0" w:space="0" w:color="auto"/>
        <w:left w:val="none" w:sz="0" w:space="0" w:color="auto"/>
        <w:bottom w:val="none" w:sz="0" w:space="0" w:color="auto"/>
        <w:right w:val="none" w:sz="0" w:space="0" w:color="auto"/>
      </w:divBdr>
    </w:div>
    <w:div w:id="1942685942">
      <w:bodyDiv w:val="1"/>
      <w:marLeft w:val="0"/>
      <w:marRight w:val="0"/>
      <w:marTop w:val="0"/>
      <w:marBottom w:val="0"/>
      <w:divBdr>
        <w:top w:val="none" w:sz="0" w:space="0" w:color="auto"/>
        <w:left w:val="none" w:sz="0" w:space="0" w:color="auto"/>
        <w:bottom w:val="none" w:sz="0" w:space="0" w:color="auto"/>
        <w:right w:val="none" w:sz="0" w:space="0" w:color="auto"/>
      </w:divBdr>
    </w:div>
    <w:div w:id="1946884960">
      <w:bodyDiv w:val="1"/>
      <w:marLeft w:val="0"/>
      <w:marRight w:val="0"/>
      <w:marTop w:val="0"/>
      <w:marBottom w:val="0"/>
      <w:divBdr>
        <w:top w:val="none" w:sz="0" w:space="0" w:color="auto"/>
        <w:left w:val="none" w:sz="0" w:space="0" w:color="auto"/>
        <w:bottom w:val="none" w:sz="0" w:space="0" w:color="auto"/>
        <w:right w:val="none" w:sz="0" w:space="0" w:color="auto"/>
      </w:divBdr>
    </w:div>
    <w:div w:id="1953978244">
      <w:bodyDiv w:val="1"/>
      <w:marLeft w:val="0"/>
      <w:marRight w:val="0"/>
      <w:marTop w:val="0"/>
      <w:marBottom w:val="0"/>
      <w:divBdr>
        <w:top w:val="none" w:sz="0" w:space="0" w:color="auto"/>
        <w:left w:val="none" w:sz="0" w:space="0" w:color="auto"/>
        <w:bottom w:val="none" w:sz="0" w:space="0" w:color="auto"/>
        <w:right w:val="none" w:sz="0" w:space="0" w:color="auto"/>
      </w:divBdr>
    </w:div>
    <w:div w:id="1964188036">
      <w:bodyDiv w:val="1"/>
      <w:marLeft w:val="0"/>
      <w:marRight w:val="0"/>
      <w:marTop w:val="0"/>
      <w:marBottom w:val="0"/>
      <w:divBdr>
        <w:top w:val="none" w:sz="0" w:space="0" w:color="auto"/>
        <w:left w:val="none" w:sz="0" w:space="0" w:color="auto"/>
        <w:bottom w:val="none" w:sz="0" w:space="0" w:color="auto"/>
        <w:right w:val="none" w:sz="0" w:space="0" w:color="auto"/>
      </w:divBdr>
    </w:div>
    <w:div w:id="1994941761">
      <w:bodyDiv w:val="1"/>
      <w:marLeft w:val="0"/>
      <w:marRight w:val="0"/>
      <w:marTop w:val="0"/>
      <w:marBottom w:val="0"/>
      <w:divBdr>
        <w:top w:val="none" w:sz="0" w:space="0" w:color="auto"/>
        <w:left w:val="none" w:sz="0" w:space="0" w:color="auto"/>
        <w:bottom w:val="none" w:sz="0" w:space="0" w:color="auto"/>
        <w:right w:val="none" w:sz="0" w:space="0" w:color="auto"/>
      </w:divBdr>
    </w:div>
    <w:div w:id="2029677242">
      <w:bodyDiv w:val="1"/>
      <w:marLeft w:val="0"/>
      <w:marRight w:val="0"/>
      <w:marTop w:val="0"/>
      <w:marBottom w:val="0"/>
      <w:divBdr>
        <w:top w:val="none" w:sz="0" w:space="0" w:color="auto"/>
        <w:left w:val="none" w:sz="0" w:space="0" w:color="auto"/>
        <w:bottom w:val="none" w:sz="0" w:space="0" w:color="auto"/>
        <w:right w:val="none" w:sz="0" w:space="0" w:color="auto"/>
      </w:divBdr>
    </w:div>
    <w:div w:id="2041009897">
      <w:bodyDiv w:val="1"/>
      <w:marLeft w:val="0"/>
      <w:marRight w:val="0"/>
      <w:marTop w:val="0"/>
      <w:marBottom w:val="0"/>
      <w:divBdr>
        <w:top w:val="none" w:sz="0" w:space="0" w:color="auto"/>
        <w:left w:val="none" w:sz="0" w:space="0" w:color="auto"/>
        <w:bottom w:val="none" w:sz="0" w:space="0" w:color="auto"/>
        <w:right w:val="none" w:sz="0" w:space="0" w:color="auto"/>
      </w:divBdr>
    </w:div>
    <w:div w:id="2042389238">
      <w:bodyDiv w:val="1"/>
      <w:marLeft w:val="0"/>
      <w:marRight w:val="0"/>
      <w:marTop w:val="0"/>
      <w:marBottom w:val="0"/>
      <w:divBdr>
        <w:top w:val="none" w:sz="0" w:space="0" w:color="auto"/>
        <w:left w:val="none" w:sz="0" w:space="0" w:color="auto"/>
        <w:bottom w:val="none" w:sz="0" w:space="0" w:color="auto"/>
        <w:right w:val="none" w:sz="0" w:space="0" w:color="auto"/>
      </w:divBdr>
    </w:div>
    <w:div w:id="2046520430">
      <w:bodyDiv w:val="1"/>
      <w:marLeft w:val="0"/>
      <w:marRight w:val="0"/>
      <w:marTop w:val="0"/>
      <w:marBottom w:val="0"/>
      <w:divBdr>
        <w:top w:val="none" w:sz="0" w:space="0" w:color="auto"/>
        <w:left w:val="none" w:sz="0" w:space="0" w:color="auto"/>
        <w:bottom w:val="none" w:sz="0" w:space="0" w:color="auto"/>
        <w:right w:val="none" w:sz="0" w:space="0" w:color="auto"/>
      </w:divBdr>
    </w:div>
    <w:div w:id="2046640149">
      <w:bodyDiv w:val="1"/>
      <w:marLeft w:val="0"/>
      <w:marRight w:val="0"/>
      <w:marTop w:val="0"/>
      <w:marBottom w:val="0"/>
      <w:divBdr>
        <w:top w:val="none" w:sz="0" w:space="0" w:color="auto"/>
        <w:left w:val="none" w:sz="0" w:space="0" w:color="auto"/>
        <w:bottom w:val="none" w:sz="0" w:space="0" w:color="auto"/>
        <w:right w:val="none" w:sz="0" w:space="0" w:color="auto"/>
      </w:divBdr>
    </w:div>
    <w:div w:id="2052608908">
      <w:bodyDiv w:val="1"/>
      <w:marLeft w:val="0"/>
      <w:marRight w:val="0"/>
      <w:marTop w:val="0"/>
      <w:marBottom w:val="0"/>
      <w:divBdr>
        <w:top w:val="none" w:sz="0" w:space="0" w:color="auto"/>
        <w:left w:val="none" w:sz="0" w:space="0" w:color="auto"/>
        <w:bottom w:val="none" w:sz="0" w:space="0" w:color="auto"/>
        <w:right w:val="none" w:sz="0" w:space="0" w:color="auto"/>
      </w:divBdr>
    </w:div>
    <w:div w:id="2123575183">
      <w:bodyDiv w:val="1"/>
      <w:marLeft w:val="0"/>
      <w:marRight w:val="0"/>
      <w:marTop w:val="0"/>
      <w:marBottom w:val="0"/>
      <w:divBdr>
        <w:top w:val="none" w:sz="0" w:space="0" w:color="auto"/>
        <w:left w:val="none" w:sz="0" w:space="0" w:color="auto"/>
        <w:bottom w:val="none" w:sz="0" w:space="0" w:color="auto"/>
        <w:right w:val="none" w:sz="0" w:space="0" w:color="auto"/>
      </w:divBdr>
    </w:div>
    <w:div w:id="2138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8BE4-158C-4B76-B0E5-A1E94C7F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8416</Words>
  <Characters>4798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61</cp:revision>
  <cp:lastPrinted>2024-02-29T14:21:00Z</cp:lastPrinted>
  <dcterms:created xsi:type="dcterms:W3CDTF">2023-09-26T06:15:00Z</dcterms:created>
  <dcterms:modified xsi:type="dcterms:W3CDTF">2024-03-05T08:46:00Z</dcterms:modified>
</cp:coreProperties>
</file>