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B2" w:rsidRPr="003F1CA2" w:rsidRDefault="000F77B2" w:rsidP="003943C9">
      <w:pPr>
        <w:numPr>
          <w:ilvl w:val="2"/>
          <w:numId w:val="0"/>
        </w:numPr>
        <w:tabs>
          <w:tab w:val="num" w:pos="0"/>
        </w:tabs>
        <w:suppressAutoHyphens/>
        <w:ind w:left="720" w:hanging="720"/>
        <w:jc w:val="center"/>
        <w:outlineLvl w:val="2"/>
        <w:rPr>
          <w:lang w:eastAsia="ar-SA"/>
        </w:rPr>
      </w:pPr>
      <w:r w:rsidRPr="003F1CA2">
        <w:rPr>
          <w:lang w:eastAsia="ar-SA"/>
        </w:rPr>
        <w:t xml:space="preserve">Управління освіти </w:t>
      </w:r>
    </w:p>
    <w:p w:rsidR="000F77B2" w:rsidRPr="003F1CA2" w:rsidRDefault="000F77B2" w:rsidP="003943C9">
      <w:pPr>
        <w:numPr>
          <w:ilvl w:val="2"/>
          <w:numId w:val="0"/>
        </w:numPr>
        <w:tabs>
          <w:tab w:val="num" w:pos="0"/>
        </w:tabs>
        <w:suppressAutoHyphens/>
        <w:ind w:left="720" w:hanging="720"/>
        <w:jc w:val="center"/>
        <w:outlineLvl w:val="2"/>
        <w:rPr>
          <w:lang w:eastAsia="ar-SA"/>
        </w:rPr>
      </w:pPr>
      <w:r w:rsidRPr="003F1CA2">
        <w:rPr>
          <w:lang w:eastAsia="ar-SA"/>
        </w:rPr>
        <w:t>Солом’янської районної в місті Києві державної адміністрації</w:t>
      </w:r>
    </w:p>
    <w:p w:rsidR="000F77B2" w:rsidRPr="003F1CA2" w:rsidRDefault="000F77B2" w:rsidP="003943C9">
      <w:pPr>
        <w:suppressAutoHyphens/>
        <w:ind w:left="720" w:hanging="720"/>
        <w:jc w:val="center"/>
        <w:outlineLvl w:val="2"/>
        <w:rPr>
          <w:lang w:eastAsia="ar-SA"/>
        </w:rPr>
      </w:pPr>
    </w:p>
    <w:p w:rsidR="000F77B2" w:rsidRPr="003F1CA2" w:rsidRDefault="000F77B2" w:rsidP="003943C9">
      <w:pPr>
        <w:suppressAutoHyphens/>
        <w:ind w:firstLine="4860"/>
        <w:rPr>
          <w:b/>
          <w:lang w:eastAsia="ar-SA"/>
        </w:rPr>
      </w:pPr>
    </w:p>
    <w:p w:rsidR="008B0203" w:rsidRPr="003F1CA2" w:rsidRDefault="008B0203" w:rsidP="003943C9">
      <w:pPr>
        <w:suppressAutoHyphens/>
        <w:ind w:firstLine="4860"/>
        <w:rPr>
          <w:b/>
          <w:lang w:eastAsia="ar-SA"/>
        </w:rPr>
      </w:pPr>
    </w:p>
    <w:p w:rsidR="000F77B2" w:rsidRPr="003F1CA2" w:rsidRDefault="000F77B2" w:rsidP="003943C9">
      <w:pPr>
        <w:suppressAutoHyphens/>
        <w:ind w:firstLine="4680"/>
        <w:rPr>
          <w:b/>
          <w:lang w:eastAsia="ar-SA"/>
        </w:rPr>
      </w:pPr>
      <w:r w:rsidRPr="003F1CA2">
        <w:rPr>
          <w:b/>
          <w:lang w:eastAsia="ar-SA"/>
        </w:rPr>
        <w:t>ЗАТВЕРДЖЕНО</w:t>
      </w:r>
    </w:p>
    <w:p w:rsidR="0008614B" w:rsidRPr="003F1CA2" w:rsidRDefault="0008614B" w:rsidP="003943C9">
      <w:pPr>
        <w:suppressAutoHyphens/>
        <w:ind w:left="4680"/>
        <w:rPr>
          <w:lang w:eastAsia="ar-SA"/>
        </w:rPr>
      </w:pPr>
      <w:r w:rsidRPr="003F1CA2">
        <w:rPr>
          <w:color w:val="000000"/>
          <w:sz w:val="27"/>
          <w:szCs w:val="27"/>
        </w:rPr>
        <w:t>Протоколом уповноваженої особи</w:t>
      </w:r>
      <w:r w:rsidR="00CC0FAA" w:rsidRPr="003F1CA2">
        <w:rPr>
          <w:lang w:eastAsia="ar-SA"/>
        </w:rPr>
        <w:t xml:space="preserve"> </w:t>
      </w:r>
    </w:p>
    <w:p w:rsidR="000F77B2" w:rsidRPr="003F1CA2" w:rsidRDefault="006450F3" w:rsidP="003943C9">
      <w:pPr>
        <w:suppressAutoHyphens/>
        <w:ind w:left="4680"/>
        <w:rPr>
          <w:lang w:eastAsia="ar-SA"/>
        </w:rPr>
      </w:pPr>
      <w:r w:rsidRPr="003F1CA2">
        <w:rPr>
          <w:lang w:eastAsia="ar-SA"/>
        </w:rPr>
        <w:t>від «</w:t>
      </w:r>
      <w:r w:rsidR="00DD3449">
        <w:rPr>
          <w:lang w:eastAsia="ar-SA"/>
        </w:rPr>
        <w:t>22</w:t>
      </w:r>
      <w:r w:rsidR="0008614B" w:rsidRPr="003F1CA2">
        <w:rPr>
          <w:lang w:eastAsia="ar-SA"/>
        </w:rPr>
        <w:t xml:space="preserve">» </w:t>
      </w:r>
      <w:r w:rsidR="00404C08">
        <w:rPr>
          <w:lang w:eastAsia="ar-SA"/>
        </w:rPr>
        <w:t>вересня</w:t>
      </w:r>
      <w:r w:rsidR="00BF248B">
        <w:rPr>
          <w:lang w:eastAsia="ar-SA"/>
        </w:rPr>
        <w:t xml:space="preserve"> 2022</w:t>
      </w:r>
      <w:r w:rsidR="007817EA" w:rsidRPr="003F1CA2">
        <w:rPr>
          <w:lang w:eastAsia="ar-SA"/>
        </w:rPr>
        <w:t xml:space="preserve"> року </w:t>
      </w:r>
      <w:r w:rsidR="00850BB6">
        <w:rPr>
          <w:lang w:eastAsia="ar-SA"/>
        </w:rPr>
        <w:t>№ 124</w:t>
      </w:r>
    </w:p>
    <w:p w:rsidR="000F77B2" w:rsidRPr="003F1CA2" w:rsidRDefault="000F77B2" w:rsidP="003943C9">
      <w:pPr>
        <w:suppressAutoHyphens/>
        <w:ind w:firstLine="4680"/>
        <w:rPr>
          <w:lang w:eastAsia="ar-SA"/>
        </w:rPr>
      </w:pPr>
      <w:r w:rsidRPr="003F1A75">
        <w:rPr>
          <w:lang w:eastAsia="ar-SA"/>
        </w:rPr>
        <w:t xml:space="preserve">____________________ </w:t>
      </w:r>
      <w:r w:rsidR="00BF248B">
        <w:rPr>
          <w:lang w:eastAsia="ar-SA"/>
        </w:rPr>
        <w:t>Є.</w:t>
      </w:r>
      <w:r w:rsidRPr="003F1A75">
        <w:rPr>
          <w:lang w:eastAsia="ar-SA"/>
        </w:rPr>
        <w:t xml:space="preserve"> </w:t>
      </w:r>
      <w:r w:rsidR="00BF248B">
        <w:rPr>
          <w:lang w:eastAsia="ar-SA"/>
        </w:rPr>
        <w:t>Самойленко</w:t>
      </w:r>
      <w:r w:rsidRPr="003F1CA2">
        <w:rPr>
          <w:lang w:eastAsia="ar-SA"/>
        </w:rPr>
        <w:t xml:space="preserve"> </w:t>
      </w:r>
    </w:p>
    <w:p w:rsidR="000F77B2" w:rsidRPr="003F1CA2" w:rsidRDefault="000F77B2" w:rsidP="003943C9">
      <w:pPr>
        <w:suppressAutoHyphens/>
        <w:rPr>
          <w:lang w:eastAsia="ar-SA"/>
        </w:rPr>
      </w:pPr>
    </w:p>
    <w:p w:rsidR="000F77B2" w:rsidRPr="003F1CA2" w:rsidRDefault="000F77B2" w:rsidP="003943C9">
      <w:pPr>
        <w:numPr>
          <w:ilvl w:val="2"/>
          <w:numId w:val="0"/>
        </w:numPr>
        <w:tabs>
          <w:tab w:val="num" w:pos="0"/>
        </w:tabs>
        <w:suppressAutoHyphens/>
        <w:ind w:left="720" w:hanging="720"/>
        <w:jc w:val="center"/>
        <w:outlineLvl w:val="2"/>
        <w:rPr>
          <w:lang w:eastAsia="ar-SA"/>
        </w:rPr>
      </w:pPr>
    </w:p>
    <w:p w:rsidR="000F77B2" w:rsidRPr="003F1CA2" w:rsidRDefault="000F77B2" w:rsidP="003943C9">
      <w:pPr>
        <w:suppressAutoHyphens/>
        <w:rPr>
          <w:sz w:val="24"/>
          <w:szCs w:val="24"/>
          <w:lang w:eastAsia="ar-SA"/>
        </w:rPr>
      </w:pPr>
    </w:p>
    <w:p w:rsidR="000F77B2" w:rsidRPr="003F1CA2" w:rsidRDefault="000F77B2" w:rsidP="003943C9">
      <w:pPr>
        <w:suppressAutoHyphens/>
        <w:rPr>
          <w:sz w:val="24"/>
          <w:szCs w:val="24"/>
          <w:lang w:eastAsia="ar-SA"/>
        </w:rPr>
      </w:pPr>
    </w:p>
    <w:p w:rsidR="000F77B2" w:rsidRPr="003F1CA2" w:rsidRDefault="000F77B2" w:rsidP="003943C9">
      <w:pPr>
        <w:numPr>
          <w:ilvl w:val="2"/>
          <w:numId w:val="0"/>
        </w:numPr>
        <w:tabs>
          <w:tab w:val="num" w:pos="0"/>
        </w:tabs>
        <w:suppressAutoHyphens/>
        <w:ind w:left="720" w:hanging="720"/>
        <w:jc w:val="center"/>
        <w:outlineLvl w:val="2"/>
        <w:rPr>
          <w:lang w:eastAsia="ar-SA"/>
        </w:rPr>
      </w:pPr>
    </w:p>
    <w:p w:rsidR="000F77B2" w:rsidRPr="003F1CA2" w:rsidRDefault="000F77B2" w:rsidP="003943C9">
      <w:pPr>
        <w:suppressAutoHyphens/>
        <w:jc w:val="center"/>
        <w:rPr>
          <w:lang w:eastAsia="ar-SA"/>
        </w:rPr>
      </w:pPr>
      <w:r w:rsidRPr="003F1CA2">
        <w:rPr>
          <w:b/>
          <w:bCs/>
          <w:lang w:eastAsia="ar-SA"/>
        </w:rPr>
        <w:t>Умови проведення спрощеної закупівлі:</w:t>
      </w:r>
    </w:p>
    <w:p w:rsidR="000F77B2" w:rsidRPr="003F1CA2" w:rsidRDefault="000F77B2" w:rsidP="003943C9">
      <w:pPr>
        <w:suppressAutoHyphens/>
        <w:jc w:val="center"/>
        <w:rPr>
          <w:b/>
          <w:lang w:eastAsia="en-US"/>
        </w:rPr>
      </w:pPr>
    </w:p>
    <w:p w:rsidR="0039496E" w:rsidRPr="0039496E" w:rsidRDefault="0039496E" w:rsidP="0039496E">
      <w:pPr>
        <w:numPr>
          <w:ilvl w:val="2"/>
          <w:numId w:val="0"/>
        </w:numPr>
        <w:tabs>
          <w:tab w:val="num" w:pos="0"/>
        </w:tabs>
        <w:suppressAutoHyphens/>
        <w:ind w:left="720" w:hanging="720"/>
        <w:jc w:val="center"/>
        <w:outlineLvl w:val="2"/>
        <w:rPr>
          <w:b/>
          <w:bCs/>
          <w:lang w:val="ru-RU"/>
        </w:rPr>
      </w:pPr>
      <w:r w:rsidRPr="00194878">
        <w:rPr>
          <w:b/>
          <w:bCs/>
        </w:rPr>
        <w:t xml:space="preserve">ДБН А.2.2-3:2014 </w:t>
      </w:r>
      <w:r>
        <w:rPr>
          <w:b/>
          <w:bCs/>
        </w:rPr>
        <w:t>«</w:t>
      </w:r>
      <w:r w:rsidRPr="00BF248B">
        <w:rPr>
          <w:b/>
          <w:bCs/>
        </w:rPr>
        <w:t xml:space="preserve">Поточний </w:t>
      </w:r>
      <w:r>
        <w:rPr>
          <w:b/>
          <w:bCs/>
        </w:rPr>
        <w:t xml:space="preserve">ремонт </w:t>
      </w:r>
      <w:r w:rsidRPr="008D1DB5">
        <w:rPr>
          <w:b/>
          <w:bCs/>
        </w:rPr>
        <w:t>споруд цивільного захисту (</w:t>
      </w:r>
      <w:r w:rsidR="00E134EC">
        <w:rPr>
          <w:b/>
          <w:bCs/>
        </w:rPr>
        <w:t>поточний ремонт покрівлі</w:t>
      </w:r>
      <w:r w:rsidR="00E134EC" w:rsidRPr="008D1DB5">
        <w:rPr>
          <w:b/>
          <w:bCs/>
        </w:rPr>
        <w:t xml:space="preserve"> </w:t>
      </w:r>
      <w:r w:rsidR="00E134EC">
        <w:rPr>
          <w:b/>
          <w:bCs/>
        </w:rPr>
        <w:t>в найпростішому укритті для</w:t>
      </w:r>
      <w:r w:rsidR="00E134EC" w:rsidRPr="00194878">
        <w:rPr>
          <w:b/>
          <w:bCs/>
        </w:rPr>
        <w:t xml:space="preserve"> </w:t>
      </w:r>
      <w:r>
        <w:rPr>
          <w:b/>
          <w:bCs/>
          <w:lang w:val="ru-RU"/>
        </w:rPr>
        <w:t>ЗДО</w:t>
      </w:r>
      <w:r w:rsidRPr="0039496E">
        <w:rPr>
          <w:b/>
          <w:bCs/>
          <w:lang w:val="ru-RU"/>
        </w:rPr>
        <w:t xml:space="preserve"> №478 за </w:t>
      </w:r>
      <w:proofErr w:type="spellStart"/>
      <w:r w:rsidRPr="0039496E">
        <w:rPr>
          <w:b/>
          <w:bCs/>
          <w:lang w:val="ru-RU"/>
        </w:rPr>
        <w:t>адресою</w:t>
      </w:r>
      <w:proofErr w:type="spellEnd"/>
      <w:r w:rsidRPr="0039496E">
        <w:rPr>
          <w:b/>
          <w:bCs/>
          <w:lang w:val="ru-RU"/>
        </w:rPr>
        <w:t xml:space="preserve">: </w:t>
      </w:r>
      <w:proofErr w:type="spellStart"/>
      <w:r w:rsidRPr="0039496E">
        <w:rPr>
          <w:b/>
          <w:bCs/>
          <w:lang w:val="ru-RU"/>
        </w:rPr>
        <w:t>вул</w:t>
      </w:r>
      <w:proofErr w:type="spellEnd"/>
      <w:r w:rsidRPr="0039496E">
        <w:rPr>
          <w:b/>
          <w:bCs/>
          <w:lang w:val="ru-RU"/>
        </w:rPr>
        <w:t xml:space="preserve">. </w:t>
      </w:r>
      <w:proofErr w:type="spellStart"/>
      <w:r w:rsidRPr="0039496E">
        <w:rPr>
          <w:b/>
          <w:bCs/>
          <w:lang w:val="ru-RU"/>
        </w:rPr>
        <w:t>Солом'янська</w:t>
      </w:r>
      <w:proofErr w:type="spellEnd"/>
      <w:r>
        <w:rPr>
          <w:b/>
          <w:bCs/>
          <w:lang w:val="ru-RU"/>
        </w:rPr>
        <w:t xml:space="preserve"> </w:t>
      </w:r>
      <w:r w:rsidRPr="0039496E">
        <w:rPr>
          <w:b/>
          <w:bCs/>
          <w:lang w:val="ru-RU"/>
        </w:rPr>
        <w:t xml:space="preserve">28/30 у </w:t>
      </w:r>
      <w:proofErr w:type="spellStart"/>
      <w:r w:rsidRPr="0039496E">
        <w:rPr>
          <w:b/>
          <w:bCs/>
          <w:lang w:val="ru-RU"/>
        </w:rPr>
        <w:t>Солом'янському</w:t>
      </w:r>
      <w:proofErr w:type="spellEnd"/>
      <w:r w:rsidRPr="0039496E">
        <w:rPr>
          <w:b/>
          <w:bCs/>
          <w:lang w:val="ru-RU"/>
        </w:rPr>
        <w:t xml:space="preserve"> </w:t>
      </w:r>
      <w:proofErr w:type="spellStart"/>
      <w:r w:rsidRPr="0039496E">
        <w:rPr>
          <w:b/>
          <w:bCs/>
          <w:lang w:val="ru-RU"/>
        </w:rPr>
        <w:t>районі</w:t>
      </w:r>
      <w:proofErr w:type="spellEnd"/>
      <w:r w:rsidRPr="0039496E">
        <w:rPr>
          <w:b/>
          <w:bCs/>
          <w:lang w:val="ru-RU"/>
        </w:rPr>
        <w:t xml:space="preserve"> м. </w:t>
      </w:r>
      <w:proofErr w:type="spellStart"/>
      <w:r w:rsidRPr="0039496E">
        <w:rPr>
          <w:b/>
          <w:bCs/>
          <w:lang w:val="ru-RU"/>
        </w:rPr>
        <w:t>Києва</w:t>
      </w:r>
      <w:proofErr w:type="spellEnd"/>
      <w:r w:rsidRPr="0039496E">
        <w:rPr>
          <w:b/>
          <w:bCs/>
          <w:lang w:val="ru-RU"/>
        </w:rPr>
        <w:t xml:space="preserve"> (ДК 021:2015 код 45450000-6 </w:t>
      </w:r>
      <w:proofErr w:type="spellStart"/>
      <w:r w:rsidRPr="0039496E">
        <w:rPr>
          <w:b/>
          <w:bCs/>
          <w:lang w:val="ru-RU"/>
        </w:rPr>
        <w:t>Інші</w:t>
      </w:r>
      <w:proofErr w:type="spellEnd"/>
      <w:r w:rsidRPr="0039496E">
        <w:rPr>
          <w:b/>
          <w:bCs/>
          <w:lang w:val="ru-RU"/>
        </w:rPr>
        <w:t xml:space="preserve"> </w:t>
      </w:r>
      <w:proofErr w:type="spellStart"/>
      <w:r w:rsidRPr="0039496E">
        <w:rPr>
          <w:b/>
          <w:bCs/>
          <w:lang w:val="ru-RU"/>
        </w:rPr>
        <w:t>завершальні</w:t>
      </w:r>
      <w:proofErr w:type="spellEnd"/>
      <w:r w:rsidRPr="0039496E">
        <w:rPr>
          <w:b/>
          <w:bCs/>
          <w:lang w:val="ru-RU"/>
        </w:rPr>
        <w:t xml:space="preserve"> </w:t>
      </w:r>
      <w:proofErr w:type="spellStart"/>
      <w:r w:rsidRPr="0039496E">
        <w:rPr>
          <w:b/>
          <w:bCs/>
          <w:lang w:val="ru-RU"/>
        </w:rPr>
        <w:t>будівельні</w:t>
      </w:r>
      <w:proofErr w:type="spellEnd"/>
      <w:r w:rsidRPr="0039496E">
        <w:rPr>
          <w:b/>
          <w:bCs/>
          <w:lang w:val="ru-RU"/>
        </w:rPr>
        <w:t xml:space="preserve"> </w:t>
      </w:r>
      <w:proofErr w:type="spellStart"/>
      <w:r w:rsidRPr="0039496E">
        <w:rPr>
          <w:b/>
          <w:bCs/>
          <w:lang w:val="ru-RU"/>
        </w:rPr>
        <w:t>роб</w:t>
      </w:r>
      <w:r>
        <w:rPr>
          <w:b/>
          <w:bCs/>
          <w:lang w:val="ru-RU"/>
        </w:rPr>
        <w:t>о</w:t>
      </w:r>
      <w:r w:rsidRPr="0039496E">
        <w:rPr>
          <w:b/>
          <w:bCs/>
          <w:lang w:val="ru-RU"/>
        </w:rPr>
        <w:t>ти</w:t>
      </w:r>
      <w:proofErr w:type="spellEnd"/>
      <w:r w:rsidRPr="0039496E">
        <w:rPr>
          <w:b/>
          <w:bCs/>
          <w:lang w:val="ru-RU"/>
        </w:rPr>
        <w:t>)</w:t>
      </w:r>
      <w:r>
        <w:rPr>
          <w:b/>
          <w:bCs/>
          <w:lang w:val="ru-RU"/>
        </w:rPr>
        <w:t>»</w:t>
      </w:r>
    </w:p>
    <w:p w:rsidR="000F77B2" w:rsidRPr="0039496E" w:rsidRDefault="000F77B2" w:rsidP="003943C9">
      <w:pPr>
        <w:numPr>
          <w:ilvl w:val="2"/>
          <w:numId w:val="0"/>
        </w:numPr>
        <w:tabs>
          <w:tab w:val="num" w:pos="0"/>
        </w:tabs>
        <w:suppressAutoHyphens/>
        <w:ind w:left="720" w:hanging="720"/>
        <w:jc w:val="center"/>
        <w:outlineLvl w:val="2"/>
        <w:rPr>
          <w:lang w:val="ru-RU" w:eastAsia="ar-SA"/>
        </w:rPr>
      </w:pPr>
    </w:p>
    <w:p w:rsidR="000F77B2" w:rsidRPr="003F1CA2" w:rsidRDefault="000F77B2" w:rsidP="003943C9">
      <w:pPr>
        <w:numPr>
          <w:ilvl w:val="2"/>
          <w:numId w:val="0"/>
        </w:numPr>
        <w:tabs>
          <w:tab w:val="num" w:pos="0"/>
        </w:tabs>
        <w:suppressAutoHyphens/>
        <w:ind w:left="720" w:hanging="720"/>
        <w:jc w:val="center"/>
        <w:outlineLvl w:val="2"/>
        <w:rPr>
          <w:lang w:eastAsia="ar-SA"/>
        </w:rPr>
      </w:pPr>
    </w:p>
    <w:p w:rsidR="000F77B2" w:rsidRPr="003F1CA2" w:rsidRDefault="000F77B2" w:rsidP="003943C9">
      <w:pPr>
        <w:numPr>
          <w:ilvl w:val="2"/>
          <w:numId w:val="0"/>
        </w:numPr>
        <w:tabs>
          <w:tab w:val="num" w:pos="0"/>
        </w:tabs>
        <w:suppressAutoHyphens/>
        <w:ind w:left="720" w:hanging="720"/>
        <w:jc w:val="center"/>
        <w:outlineLvl w:val="2"/>
        <w:rPr>
          <w:lang w:eastAsia="ar-SA"/>
        </w:rPr>
      </w:pPr>
    </w:p>
    <w:p w:rsidR="000F77B2" w:rsidRPr="003F1CA2" w:rsidRDefault="000F77B2" w:rsidP="003943C9">
      <w:pPr>
        <w:numPr>
          <w:ilvl w:val="2"/>
          <w:numId w:val="0"/>
        </w:numPr>
        <w:tabs>
          <w:tab w:val="num" w:pos="0"/>
        </w:tabs>
        <w:suppressAutoHyphens/>
        <w:ind w:left="720" w:hanging="720"/>
        <w:jc w:val="center"/>
        <w:outlineLvl w:val="2"/>
        <w:rPr>
          <w:lang w:eastAsia="ar-SA"/>
        </w:rPr>
      </w:pPr>
    </w:p>
    <w:p w:rsidR="000F77B2" w:rsidRPr="003F1CA2" w:rsidRDefault="000F77B2" w:rsidP="003943C9">
      <w:pPr>
        <w:numPr>
          <w:ilvl w:val="2"/>
          <w:numId w:val="0"/>
        </w:numPr>
        <w:tabs>
          <w:tab w:val="num" w:pos="0"/>
        </w:tabs>
        <w:suppressAutoHyphens/>
        <w:ind w:left="720" w:hanging="720"/>
        <w:jc w:val="center"/>
        <w:outlineLvl w:val="2"/>
        <w:rPr>
          <w:lang w:eastAsia="ar-SA"/>
        </w:rPr>
      </w:pPr>
    </w:p>
    <w:p w:rsidR="000F77B2" w:rsidRPr="003F1CA2" w:rsidRDefault="000F77B2" w:rsidP="003943C9">
      <w:pPr>
        <w:suppressAutoHyphens/>
        <w:rPr>
          <w:sz w:val="24"/>
          <w:szCs w:val="24"/>
          <w:lang w:eastAsia="ar-SA"/>
        </w:rPr>
      </w:pPr>
    </w:p>
    <w:p w:rsidR="000F77B2" w:rsidRPr="003F1CA2" w:rsidRDefault="000F77B2" w:rsidP="003943C9">
      <w:pPr>
        <w:suppressAutoHyphens/>
        <w:rPr>
          <w:sz w:val="24"/>
          <w:szCs w:val="24"/>
          <w:lang w:eastAsia="ar-SA"/>
        </w:rPr>
      </w:pPr>
    </w:p>
    <w:p w:rsidR="00804DF8" w:rsidRPr="003F1CA2" w:rsidRDefault="00804DF8" w:rsidP="003943C9">
      <w:pPr>
        <w:suppressAutoHyphens/>
        <w:rPr>
          <w:sz w:val="24"/>
          <w:szCs w:val="24"/>
          <w:lang w:eastAsia="ar-SA"/>
        </w:rPr>
      </w:pPr>
    </w:p>
    <w:p w:rsidR="00804DF8" w:rsidRPr="003F1CA2" w:rsidRDefault="00804DF8" w:rsidP="003943C9">
      <w:pPr>
        <w:suppressAutoHyphens/>
        <w:rPr>
          <w:sz w:val="24"/>
          <w:szCs w:val="24"/>
          <w:lang w:eastAsia="ar-SA"/>
        </w:rPr>
      </w:pPr>
    </w:p>
    <w:p w:rsidR="00804DF8" w:rsidRPr="003F1CA2" w:rsidRDefault="00804DF8" w:rsidP="003943C9">
      <w:pPr>
        <w:suppressAutoHyphens/>
        <w:rPr>
          <w:sz w:val="24"/>
          <w:szCs w:val="24"/>
          <w:lang w:eastAsia="ar-SA"/>
        </w:rPr>
      </w:pPr>
    </w:p>
    <w:p w:rsidR="00804DF8" w:rsidRPr="003F1CA2" w:rsidRDefault="00804DF8" w:rsidP="003943C9">
      <w:pPr>
        <w:suppressAutoHyphens/>
        <w:rPr>
          <w:sz w:val="24"/>
          <w:szCs w:val="24"/>
          <w:lang w:eastAsia="ar-SA"/>
        </w:rPr>
      </w:pPr>
    </w:p>
    <w:p w:rsidR="00804DF8" w:rsidRPr="003F1CA2" w:rsidRDefault="00804DF8" w:rsidP="003943C9">
      <w:pPr>
        <w:suppressAutoHyphens/>
        <w:rPr>
          <w:sz w:val="24"/>
          <w:szCs w:val="24"/>
          <w:lang w:eastAsia="ar-SA"/>
        </w:rPr>
      </w:pPr>
    </w:p>
    <w:p w:rsidR="00804DF8" w:rsidRPr="003F1CA2" w:rsidRDefault="00804DF8" w:rsidP="003943C9">
      <w:pPr>
        <w:suppressAutoHyphens/>
        <w:rPr>
          <w:sz w:val="24"/>
          <w:szCs w:val="24"/>
          <w:lang w:eastAsia="ar-SA"/>
        </w:rPr>
      </w:pPr>
    </w:p>
    <w:p w:rsidR="006450F3" w:rsidRPr="003F1CA2" w:rsidRDefault="006450F3" w:rsidP="003943C9">
      <w:pPr>
        <w:suppressAutoHyphens/>
        <w:rPr>
          <w:sz w:val="24"/>
          <w:szCs w:val="24"/>
          <w:lang w:eastAsia="ar-SA"/>
        </w:rPr>
      </w:pPr>
    </w:p>
    <w:p w:rsidR="006450F3" w:rsidRPr="003F1CA2" w:rsidRDefault="006450F3" w:rsidP="003943C9">
      <w:pPr>
        <w:suppressAutoHyphens/>
        <w:rPr>
          <w:sz w:val="24"/>
          <w:szCs w:val="24"/>
          <w:lang w:eastAsia="ar-SA"/>
        </w:rPr>
      </w:pPr>
    </w:p>
    <w:p w:rsidR="006450F3" w:rsidRPr="003F1CA2" w:rsidRDefault="006450F3" w:rsidP="003943C9">
      <w:pPr>
        <w:suppressAutoHyphens/>
        <w:rPr>
          <w:sz w:val="24"/>
          <w:szCs w:val="24"/>
          <w:lang w:eastAsia="ar-SA"/>
        </w:rPr>
      </w:pPr>
    </w:p>
    <w:p w:rsidR="006450F3" w:rsidRPr="003F1CA2" w:rsidRDefault="006450F3" w:rsidP="003943C9">
      <w:pPr>
        <w:suppressAutoHyphens/>
        <w:rPr>
          <w:sz w:val="24"/>
          <w:szCs w:val="24"/>
          <w:lang w:eastAsia="ar-SA"/>
        </w:rPr>
      </w:pPr>
    </w:p>
    <w:p w:rsidR="006450F3" w:rsidRPr="003F1CA2" w:rsidRDefault="006450F3" w:rsidP="003943C9">
      <w:pPr>
        <w:suppressAutoHyphens/>
        <w:rPr>
          <w:sz w:val="24"/>
          <w:szCs w:val="24"/>
          <w:lang w:eastAsia="ar-SA"/>
        </w:rPr>
      </w:pPr>
    </w:p>
    <w:p w:rsidR="006450F3" w:rsidRDefault="006450F3" w:rsidP="003943C9">
      <w:pPr>
        <w:suppressAutoHyphens/>
        <w:rPr>
          <w:sz w:val="24"/>
          <w:szCs w:val="24"/>
          <w:lang w:eastAsia="ar-SA"/>
        </w:rPr>
      </w:pPr>
    </w:p>
    <w:p w:rsidR="003F1A75" w:rsidRDefault="003F1A75" w:rsidP="003943C9">
      <w:pPr>
        <w:suppressAutoHyphens/>
        <w:rPr>
          <w:sz w:val="24"/>
          <w:szCs w:val="24"/>
          <w:lang w:eastAsia="ar-SA"/>
        </w:rPr>
      </w:pPr>
    </w:p>
    <w:p w:rsidR="003F1A75" w:rsidRDefault="003F1A75" w:rsidP="003943C9">
      <w:pPr>
        <w:suppressAutoHyphens/>
        <w:rPr>
          <w:sz w:val="24"/>
          <w:szCs w:val="24"/>
          <w:lang w:eastAsia="ar-SA"/>
        </w:rPr>
      </w:pPr>
    </w:p>
    <w:p w:rsidR="003F1A75" w:rsidRDefault="003F1A75" w:rsidP="003943C9">
      <w:pPr>
        <w:suppressAutoHyphens/>
        <w:rPr>
          <w:sz w:val="24"/>
          <w:szCs w:val="24"/>
          <w:lang w:eastAsia="ar-SA"/>
        </w:rPr>
      </w:pPr>
    </w:p>
    <w:p w:rsidR="003F1A75" w:rsidRDefault="003F1A75" w:rsidP="003943C9">
      <w:pPr>
        <w:suppressAutoHyphens/>
        <w:rPr>
          <w:sz w:val="24"/>
          <w:szCs w:val="24"/>
          <w:lang w:eastAsia="ar-SA"/>
        </w:rPr>
      </w:pPr>
    </w:p>
    <w:p w:rsidR="00C202CE" w:rsidRDefault="00C202CE" w:rsidP="003943C9">
      <w:pPr>
        <w:suppressAutoHyphens/>
        <w:rPr>
          <w:sz w:val="24"/>
          <w:szCs w:val="24"/>
          <w:lang w:eastAsia="ar-SA"/>
        </w:rPr>
      </w:pPr>
    </w:p>
    <w:p w:rsidR="00812556" w:rsidRDefault="00812556" w:rsidP="003943C9">
      <w:pPr>
        <w:suppressAutoHyphens/>
        <w:rPr>
          <w:sz w:val="24"/>
          <w:szCs w:val="24"/>
          <w:lang w:eastAsia="ar-SA"/>
        </w:rPr>
      </w:pPr>
    </w:p>
    <w:p w:rsidR="00812556" w:rsidRDefault="00812556" w:rsidP="003943C9">
      <w:pPr>
        <w:suppressAutoHyphens/>
        <w:rPr>
          <w:sz w:val="24"/>
          <w:szCs w:val="24"/>
          <w:lang w:eastAsia="ar-SA"/>
        </w:rPr>
      </w:pPr>
    </w:p>
    <w:p w:rsidR="00812556" w:rsidRDefault="00812556" w:rsidP="003943C9">
      <w:pPr>
        <w:suppressAutoHyphens/>
        <w:rPr>
          <w:sz w:val="24"/>
          <w:szCs w:val="24"/>
          <w:lang w:eastAsia="ar-SA"/>
        </w:rPr>
      </w:pPr>
    </w:p>
    <w:p w:rsidR="00812556" w:rsidRDefault="00812556" w:rsidP="003943C9">
      <w:pPr>
        <w:suppressAutoHyphens/>
        <w:rPr>
          <w:sz w:val="24"/>
          <w:szCs w:val="24"/>
          <w:lang w:eastAsia="ar-SA"/>
        </w:rPr>
      </w:pPr>
    </w:p>
    <w:p w:rsidR="003F1A75" w:rsidRPr="003F1CA2" w:rsidRDefault="003F1A75" w:rsidP="003943C9">
      <w:pPr>
        <w:suppressAutoHyphens/>
        <w:rPr>
          <w:sz w:val="24"/>
          <w:szCs w:val="24"/>
          <w:lang w:eastAsia="ar-SA"/>
        </w:rPr>
      </w:pPr>
    </w:p>
    <w:p w:rsidR="006450F3" w:rsidRPr="003F1CA2" w:rsidRDefault="006450F3" w:rsidP="003943C9">
      <w:pPr>
        <w:suppressAutoHyphens/>
        <w:rPr>
          <w:sz w:val="24"/>
          <w:szCs w:val="24"/>
          <w:lang w:eastAsia="ar-SA"/>
        </w:rPr>
      </w:pPr>
    </w:p>
    <w:p w:rsidR="000F77B2" w:rsidRPr="003F1CA2" w:rsidRDefault="000F77B2" w:rsidP="003943C9">
      <w:pPr>
        <w:numPr>
          <w:ilvl w:val="2"/>
          <w:numId w:val="0"/>
        </w:numPr>
        <w:tabs>
          <w:tab w:val="num" w:pos="0"/>
        </w:tabs>
        <w:suppressAutoHyphens/>
        <w:ind w:left="720" w:hanging="720"/>
        <w:jc w:val="center"/>
        <w:outlineLvl w:val="2"/>
        <w:rPr>
          <w:lang w:eastAsia="ar-SA"/>
        </w:rPr>
      </w:pPr>
      <w:r w:rsidRPr="003F1CA2">
        <w:rPr>
          <w:b/>
          <w:bCs/>
          <w:lang w:eastAsia="ar-SA"/>
        </w:rPr>
        <w:t>м. Київ 202</w:t>
      </w:r>
      <w:r w:rsidR="00BF248B">
        <w:rPr>
          <w:b/>
          <w:bCs/>
          <w:lang w:eastAsia="ar-SA"/>
        </w:rPr>
        <w:t>2</w:t>
      </w:r>
    </w:p>
    <w:p w:rsidR="00804DF8" w:rsidRPr="003F1CA2" w:rsidRDefault="00804DF8" w:rsidP="003943C9">
      <w:pPr>
        <w:pStyle w:val="HTML"/>
        <w:tabs>
          <w:tab w:val="left" w:pos="284"/>
        </w:tabs>
        <w:ind w:left="284"/>
        <w:jc w:val="center"/>
        <w:rPr>
          <w:rFonts w:ascii="Times New Roman" w:eastAsia="Times New Roman" w:hAnsi="Times New Roman"/>
          <w:color w:val="auto"/>
          <w:sz w:val="28"/>
          <w:szCs w:val="32"/>
          <w:lang w:val="uk-UA"/>
        </w:rPr>
      </w:pPr>
    </w:p>
    <w:p w:rsidR="0008614B" w:rsidRPr="003F1CA2" w:rsidRDefault="0008614B" w:rsidP="003943C9">
      <w:pPr>
        <w:rPr>
          <w:szCs w:val="32"/>
        </w:rPr>
      </w:pPr>
    </w:p>
    <w:p w:rsidR="00671391" w:rsidRPr="003F1CA2" w:rsidRDefault="008B2D57" w:rsidP="003943C9">
      <w:pPr>
        <w:pStyle w:val="HTML"/>
        <w:tabs>
          <w:tab w:val="left" w:pos="284"/>
        </w:tabs>
        <w:ind w:left="284"/>
        <w:jc w:val="center"/>
        <w:rPr>
          <w:rFonts w:ascii="Times New Roman" w:eastAsia="Times New Roman" w:hAnsi="Times New Roman"/>
          <w:color w:val="auto"/>
          <w:sz w:val="28"/>
          <w:szCs w:val="32"/>
          <w:lang w:val="uk-UA"/>
        </w:rPr>
      </w:pPr>
      <w:r w:rsidRPr="003F1CA2">
        <w:rPr>
          <w:rFonts w:ascii="Times New Roman" w:eastAsia="Times New Roman" w:hAnsi="Times New Roman"/>
          <w:color w:val="auto"/>
          <w:sz w:val="28"/>
          <w:szCs w:val="32"/>
          <w:lang w:val="uk-UA"/>
        </w:rPr>
        <w:t xml:space="preserve">УМОВИ </w:t>
      </w:r>
    </w:p>
    <w:p w:rsidR="00BF248B" w:rsidRPr="00BF248B" w:rsidRDefault="008B2D57" w:rsidP="00BF248B">
      <w:pPr>
        <w:pStyle w:val="HTML"/>
        <w:tabs>
          <w:tab w:val="clear" w:pos="916"/>
          <w:tab w:val="clear" w:pos="1832"/>
          <w:tab w:val="left" w:pos="284"/>
        </w:tabs>
        <w:ind w:left="284"/>
        <w:jc w:val="center"/>
        <w:rPr>
          <w:rFonts w:ascii="Times New Roman" w:eastAsia="Times New Roman" w:hAnsi="Times New Roman"/>
          <w:color w:val="auto"/>
          <w:sz w:val="28"/>
          <w:szCs w:val="32"/>
          <w:lang w:val="uk-UA"/>
        </w:rPr>
      </w:pPr>
      <w:r w:rsidRPr="003F1CA2">
        <w:rPr>
          <w:rFonts w:ascii="Times New Roman" w:eastAsia="Times New Roman" w:hAnsi="Times New Roman"/>
          <w:color w:val="auto"/>
          <w:sz w:val="28"/>
          <w:szCs w:val="32"/>
          <w:lang w:val="uk-UA"/>
        </w:rPr>
        <w:t xml:space="preserve">щодо проведення </w:t>
      </w:r>
      <w:r w:rsidR="00671391" w:rsidRPr="003F1CA2">
        <w:rPr>
          <w:rFonts w:ascii="Times New Roman" w:eastAsia="Times New Roman" w:hAnsi="Times New Roman"/>
          <w:color w:val="auto"/>
          <w:sz w:val="28"/>
          <w:szCs w:val="32"/>
          <w:lang w:val="uk-UA"/>
        </w:rPr>
        <w:t xml:space="preserve">спрощеної </w:t>
      </w:r>
      <w:r w:rsidRPr="003F1CA2">
        <w:rPr>
          <w:rFonts w:ascii="Times New Roman" w:eastAsia="Times New Roman" w:hAnsi="Times New Roman"/>
          <w:color w:val="auto"/>
          <w:sz w:val="28"/>
          <w:szCs w:val="32"/>
          <w:lang w:val="uk-UA"/>
        </w:rPr>
        <w:t xml:space="preserve">закупівлі </w:t>
      </w:r>
    </w:p>
    <w:p w:rsidR="00E134EC" w:rsidRPr="0039496E" w:rsidRDefault="00E134EC" w:rsidP="00E134EC">
      <w:pPr>
        <w:numPr>
          <w:ilvl w:val="2"/>
          <w:numId w:val="0"/>
        </w:numPr>
        <w:tabs>
          <w:tab w:val="num" w:pos="0"/>
        </w:tabs>
        <w:suppressAutoHyphens/>
        <w:ind w:left="720" w:hanging="720"/>
        <w:jc w:val="center"/>
        <w:outlineLvl w:val="2"/>
        <w:rPr>
          <w:b/>
          <w:bCs/>
          <w:lang w:val="ru-RU"/>
        </w:rPr>
      </w:pPr>
      <w:r w:rsidRPr="00194878">
        <w:rPr>
          <w:b/>
          <w:bCs/>
        </w:rPr>
        <w:t xml:space="preserve">ДБН А.2.2-3:2014 </w:t>
      </w:r>
      <w:r>
        <w:rPr>
          <w:b/>
          <w:bCs/>
        </w:rPr>
        <w:t>«</w:t>
      </w:r>
      <w:r w:rsidRPr="00BF248B">
        <w:rPr>
          <w:b/>
          <w:bCs/>
        </w:rPr>
        <w:t xml:space="preserve">Поточний </w:t>
      </w:r>
      <w:r>
        <w:rPr>
          <w:b/>
          <w:bCs/>
        </w:rPr>
        <w:t xml:space="preserve">ремонт </w:t>
      </w:r>
      <w:r w:rsidRPr="008D1DB5">
        <w:rPr>
          <w:b/>
          <w:bCs/>
        </w:rPr>
        <w:t>споруд цивільного захисту (</w:t>
      </w:r>
      <w:r>
        <w:rPr>
          <w:b/>
          <w:bCs/>
        </w:rPr>
        <w:t>поточний ремонт покрівлі</w:t>
      </w:r>
      <w:r w:rsidRPr="008D1DB5">
        <w:rPr>
          <w:b/>
          <w:bCs/>
        </w:rPr>
        <w:t xml:space="preserve"> </w:t>
      </w:r>
      <w:r>
        <w:rPr>
          <w:b/>
          <w:bCs/>
        </w:rPr>
        <w:t>в найпростішому укритті для</w:t>
      </w:r>
      <w:r w:rsidRPr="00194878">
        <w:rPr>
          <w:b/>
          <w:bCs/>
        </w:rPr>
        <w:t xml:space="preserve"> </w:t>
      </w:r>
      <w:r>
        <w:rPr>
          <w:b/>
          <w:bCs/>
          <w:lang w:val="ru-RU"/>
        </w:rPr>
        <w:t>ЗДО</w:t>
      </w:r>
      <w:r w:rsidRPr="0039496E">
        <w:rPr>
          <w:b/>
          <w:bCs/>
          <w:lang w:val="ru-RU"/>
        </w:rPr>
        <w:t xml:space="preserve"> №478 за </w:t>
      </w:r>
      <w:proofErr w:type="spellStart"/>
      <w:r w:rsidRPr="0039496E">
        <w:rPr>
          <w:b/>
          <w:bCs/>
          <w:lang w:val="ru-RU"/>
        </w:rPr>
        <w:t>адресою</w:t>
      </w:r>
      <w:proofErr w:type="spellEnd"/>
      <w:r w:rsidRPr="0039496E">
        <w:rPr>
          <w:b/>
          <w:bCs/>
          <w:lang w:val="ru-RU"/>
        </w:rPr>
        <w:t xml:space="preserve">: </w:t>
      </w:r>
      <w:proofErr w:type="spellStart"/>
      <w:r w:rsidRPr="0039496E">
        <w:rPr>
          <w:b/>
          <w:bCs/>
          <w:lang w:val="ru-RU"/>
        </w:rPr>
        <w:t>вул</w:t>
      </w:r>
      <w:proofErr w:type="spellEnd"/>
      <w:r w:rsidRPr="0039496E">
        <w:rPr>
          <w:b/>
          <w:bCs/>
          <w:lang w:val="ru-RU"/>
        </w:rPr>
        <w:t xml:space="preserve">. </w:t>
      </w:r>
      <w:proofErr w:type="spellStart"/>
      <w:r w:rsidRPr="0039496E">
        <w:rPr>
          <w:b/>
          <w:bCs/>
          <w:lang w:val="ru-RU"/>
        </w:rPr>
        <w:t>Солом'янська</w:t>
      </w:r>
      <w:proofErr w:type="spellEnd"/>
      <w:r>
        <w:rPr>
          <w:b/>
          <w:bCs/>
          <w:lang w:val="ru-RU"/>
        </w:rPr>
        <w:t xml:space="preserve"> </w:t>
      </w:r>
      <w:r w:rsidRPr="0039496E">
        <w:rPr>
          <w:b/>
          <w:bCs/>
          <w:lang w:val="ru-RU"/>
        </w:rPr>
        <w:t xml:space="preserve">28/30 у </w:t>
      </w:r>
      <w:proofErr w:type="spellStart"/>
      <w:r w:rsidRPr="0039496E">
        <w:rPr>
          <w:b/>
          <w:bCs/>
          <w:lang w:val="ru-RU"/>
        </w:rPr>
        <w:t>Солом'янському</w:t>
      </w:r>
      <w:proofErr w:type="spellEnd"/>
      <w:r w:rsidRPr="0039496E">
        <w:rPr>
          <w:b/>
          <w:bCs/>
          <w:lang w:val="ru-RU"/>
        </w:rPr>
        <w:t xml:space="preserve"> </w:t>
      </w:r>
      <w:proofErr w:type="spellStart"/>
      <w:r w:rsidRPr="0039496E">
        <w:rPr>
          <w:b/>
          <w:bCs/>
          <w:lang w:val="ru-RU"/>
        </w:rPr>
        <w:t>районі</w:t>
      </w:r>
      <w:proofErr w:type="spellEnd"/>
      <w:r w:rsidRPr="0039496E">
        <w:rPr>
          <w:b/>
          <w:bCs/>
          <w:lang w:val="ru-RU"/>
        </w:rPr>
        <w:t xml:space="preserve"> м. </w:t>
      </w:r>
      <w:proofErr w:type="spellStart"/>
      <w:r w:rsidRPr="0039496E">
        <w:rPr>
          <w:b/>
          <w:bCs/>
          <w:lang w:val="ru-RU"/>
        </w:rPr>
        <w:t>Києва</w:t>
      </w:r>
      <w:proofErr w:type="spellEnd"/>
      <w:r w:rsidRPr="0039496E">
        <w:rPr>
          <w:b/>
          <w:bCs/>
          <w:lang w:val="ru-RU"/>
        </w:rPr>
        <w:t xml:space="preserve"> (ДК 021:2015 код 45450000-6 </w:t>
      </w:r>
      <w:proofErr w:type="spellStart"/>
      <w:r w:rsidRPr="0039496E">
        <w:rPr>
          <w:b/>
          <w:bCs/>
          <w:lang w:val="ru-RU"/>
        </w:rPr>
        <w:t>Інші</w:t>
      </w:r>
      <w:proofErr w:type="spellEnd"/>
      <w:r w:rsidRPr="0039496E">
        <w:rPr>
          <w:b/>
          <w:bCs/>
          <w:lang w:val="ru-RU"/>
        </w:rPr>
        <w:t xml:space="preserve"> </w:t>
      </w:r>
      <w:proofErr w:type="spellStart"/>
      <w:r w:rsidRPr="0039496E">
        <w:rPr>
          <w:b/>
          <w:bCs/>
          <w:lang w:val="ru-RU"/>
        </w:rPr>
        <w:t>завершальні</w:t>
      </w:r>
      <w:proofErr w:type="spellEnd"/>
      <w:r w:rsidRPr="0039496E">
        <w:rPr>
          <w:b/>
          <w:bCs/>
          <w:lang w:val="ru-RU"/>
        </w:rPr>
        <w:t xml:space="preserve"> </w:t>
      </w:r>
      <w:proofErr w:type="spellStart"/>
      <w:r w:rsidRPr="0039496E">
        <w:rPr>
          <w:b/>
          <w:bCs/>
          <w:lang w:val="ru-RU"/>
        </w:rPr>
        <w:t>будівельні</w:t>
      </w:r>
      <w:proofErr w:type="spellEnd"/>
      <w:r w:rsidRPr="0039496E">
        <w:rPr>
          <w:b/>
          <w:bCs/>
          <w:lang w:val="ru-RU"/>
        </w:rPr>
        <w:t xml:space="preserve"> </w:t>
      </w:r>
      <w:proofErr w:type="spellStart"/>
      <w:r w:rsidRPr="0039496E">
        <w:rPr>
          <w:b/>
          <w:bCs/>
          <w:lang w:val="ru-RU"/>
        </w:rPr>
        <w:t>роб</w:t>
      </w:r>
      <w:r>
        <w:rPr>
          <w:b/>
          <w:bCs/>
          <w:lang w:val="ru-RU"/>
        </w:rPr>
        <w:t>о</w:t>
      </w:r>
      <w:r w:rsidRPr="0039496E">
        <w:rPr>
          <w:b/>
          <w:bCs/>
          <w:lang w:val="ru-RU"/>
        </w:rPr>
        <w:t>ти</w:t>
      </w:r>
      <w:proofErr w:type="spellEnd"/>
      <w:r w:rsidRPr="0039496E">
        <w:rPr>
          <w:b/>
          <w:bCs/>
          <w:lang w:val="ru-RU"/>
        </w:rPr>
        <w:t>)</w:t>
      </w:r>
      <w:r>
        <w:rPr>
          <w:b/>
          <w:bCs/>
          <w:lang w:val="ru-RU"/>
        </w:rPr>
        <w:t>»</w:t>
      </w:r>
    </w:p>
    <w:p w:rsidR="00404C08" w:rsidRPr="0039496E" w:rsidRDefault="00404C08" w:rsidP="003943C9">
      <w:pPr>
        <w:jc w:val="both"/>
        <w:rPr>
          <w:b/>
          <w:lang w:val="ru-RU" w:eastAsia="en-US"/>
        </w:rPr>
      </w:pPr>
    </w:p>
    <w:p w:rsidR="00135A8A" w:rsidRPr="003F1CA2" w:rsidRDefault="00135A8A" w:rsidP="003943C9">
      <w:pPr>
        <w:jc w:val="both"/>
        <w:rPr>
          <w:b/>
          <w:sz w:val="24"/>
          <w:szCs w:val="24"/>
        </w:rPr>
      </w:pPr>
      <w:r w:rsidRPr="003F1CA2">
        <w:rPr>
          <w:b/>
          <w:sz w:val="24"/>
          <w:szCs w:val="24"/>
        </w:rPr>
        <w:t>1. Замовник:</w:t>
      </w:r>
    </w:p>
    <w:p w:rsidR="00D95D0C" w:rsidRPr="003F1CA2" w:rsidRDefault="00D95D0C" w:rsidP="003943C9">
      <w:pPr>
        <w:jc w:val="both"/>
        <w:rPr>
          <w:sz w:val="24"/>
          <w:szCs w:val="24"/>
        </w:rPr>
      </w:pPr>
      <w:r w:rsidRPr="003F1CA2">
        <w:rPr>
          <w:sz w:val="24"/>
          <w:szCs w:val="24"/>
        </w:rPr>
        <w:t xml:space="preserve">1.1. Найменування: Управління </w:t>
      </w:r>
      <w:r w:rsidR="00BF527E" w:rsidRPr="003F1CA2">
        <w:rPr>
          <w:sz w:val="24"/>
          <w:szCs w:val="24"/>
        </w:rPr>
        <w:t xml:space="preserve">освіти </w:t>
      </w:r>
      <w:r w:rsidRPr="003F1CA2">
        <w:rPr>
          <w:sz w:val="24"/>
          <w:szCs w:val="24"/>
        </w:rPr>
        <w:t>Солом’янської районної в місті Києві державної адміністрації.</w:t>
      </w:r>
    </w:p>
    <w:p w:rsidR="00D95D0C" w:rsidRPr="003F1CA2" w:rsidRDefault="00D95D0C" w:rsidP="003943C9">
      <w:pPr>
        <w:jc w:val="both"/>
        <w:rPr>
          <w:sz w:val="24"/>
          <w:szCs w:val="24"/>
        </w:rPr>
      </w:pPr>
      <w:r w:rsidRPr="003F1CA2">
        <w:rPr>
          <w:sz w:val="24"/>
          <w:szCs w:val="24"/>
        </w:rPr>
        <w:t>1.2. Код за ЄДРПОУ: 37485490.</w:t>
      </w:r>
    </w:p>
    <w:p w:rsidR="00D95D0C" w:rsidRPr="003F1CA2" w:rsidRDefault="00D95D0C" w:rsidP="003943C9">
      <w:pPr>
        <w:jc w:val="both"/>
        <w:rPr>
          <w:sz w:val="24"/>
          <w:szCs w:val="24"/>
        </w:rPr>
      </w:pPr>
      <w:r w:rsidRPr="003F1CA2">
        <w:rPr>
          <w:sz w:val="24"/>
          <w:szCs w:val="24"/>
        </w:rPr>
        <w:t>1.3. Місцезнаходження: вул.</w:t>
      </w:r>
      <w:r w:rsidR="00D365AC" w:rsidRPr="003F1CA2">
        <w:rPr>
          <w:sz w:val="24"/>
          <w:szCs w:val="24"/>
        </w:rPr>
        <w:t xml:space="preserve"> </w:t>
      </w:r>
      <w:r w:rsidRPr="003F1CA2">
        <w:rPr>
          <w:sz w:val="24"/>
          <w:szCs w:val="24"/>
        </w:rPr>
        <w:t>Пітерська, 12, м.</w:t>
      </w:r>
      <w:r w:rsidR="00D365AC" w:rsidRPr="003F1CA2">
        <w:rPr>
          <w:sz w:val="24"/>
          <w:szCs w:val="24"/>
        </w:rPr>
        <w:t xml:space="preserve"> </w:t>
      </w:r>
      <w:r w:rsidRPr="003F1CA2">
        <w:rPr>
          <w:sz w:val="24"/>
          <w:szCs w:val="24"/>
        </w:rPr>
        <w:t>Київ</w:t>
      </w:r>
      <w:r w:rsidR="00D365AC" w:rsidRPr="003F1CA2">
        <w:rPr>
          <w:sz w:val="24"/>
          <w:szCs w:val="24"/>
        </w:rPr>
        <w:t>,</w:t>
      </w:r>
      <w:r w:rsidRPr="003F1CA2">
        <w:rPr>
          <w:sz w:val="24"/>
          <w:szCs w:val="24"/>
        </w:rPr>
        <w:t xml:space="preserve"> 0308</w:t>
      </w:r>
      <w:r w:rsidR="001B3617" w:rsidRPr="003F1CA2">
        <w:rPr>
          <w:sz w:val="24"/>
          <w:szCs w:val="24"/>
        </w:rPr>
        <w:t>7</w:t>
      </w:r>
      <w:r w:rsidRPr="003F1CA2">
        <w:rPr>
          <w:sz w:val="24"/>
          <w:szCs w:val="24"/>
        </w:rPr>
        <w:t>.</w:t>
      </w:r>
    </w:p>
    <w:p w:rsidR="00D95D0C" w:rsidRPr="003F1CA2" w:rsidRDefault="00D95D0C" w:rsidP="003943C9">
      <w:pPr>
        <w:jc w:val="both"/>
        <w:rPr>
          <w:sz w:val="24"/>
          <w:szCs w:val="24"/>
        </w:rPr>
      </w:pPr>
      <w:r w:rsidRPr="003F1CA2">
        <w:rPr>
          <w:sz w:val="24"/>
          <w:szCs w:val="24"/>
        </w:rPr>
        <w:t>1.</w:t>
      </w:r>
      <w:r w:rsidR="00BF527E" w:rsidRPr="003F1CA2">
        <w:rPr>
          <w:sz w:val="24"/>
          <w:szCs w:val="24"/>
        </w:rPr>
        <w:t>4</w:t>
      </w:r>
      <w:r w:rsidR="00671391" w:rsidRPr="003F1CA2">
        <w:rPr>
          <w:sz w:val="24"/>
          <w:szCs w:val="24"/>
        </w:rPr>
        <w:t xml:space="preserve"> Уповноважена особа</w:t>
      </w:r>
      <w:r w:rsidRPr="003F1CA2">
        <w:rPr>
          <w:sz w:val="24"/>
          <w:szCs w:val="24"/>
        </w:rPr>
        <w:t xml:space="preserve"> замовника, </w:t>
      </w:r>
      <w:r w:rsidR="00671391" w:rsidRPr="003F1CA2">
        <w:rPr>
          <w:sz w:val="24"/>
          <w:szCs w:val="24"/>
        </w:rPr>
        <w:t>з якою  здійснюється</w:t>
      </w:r>
      <w:r w:rsidRPr="003F1CA2">
        <w:rPr>
          <w:sz w:val="24"/>
          <w:szCs w:val="24"/>
        </w:rPr>
        <w:t xml:space="preserve"> зв'язок з учасниками</w:t>
      </w:r>
    </w:p>
    <w:p w:rsidR="00BF527E" w:rsidRPr="003F1CA2" w:rsidRDefault="007A57E2" w:rsidP="003943C9">
      <w:pPr>
        <w:jc w:val="both"/>
        <w:rPr>
          <w:sz w:val="24"/>
          <w:szCs w:val="24"/>
        </w:rPr>
      </w:pPr>
      <w:r>
        <w:rPr>
          <w:sz w:val="24"/>
          <w:szCs w:val="24"/>
        </w:rPr>
        <w:t xml:space="preserve">Самойленко Євгенія </w:t>
      </w:r>
      <w:r w:rsidRPr="007A57E2">
        <w:rPr>
          <w:sz w:val="24"/>
          <w:szCs w:val="24"/>
        </w:rPr>
        <w:t>Юріївна</w:t>
      </w:r>
      <w:r w:rsidR="00BF527E" w:rsidRPr="007A57E2">
        <w:rPr>
          <w:sz w:val="24"/>
          <w:szCs w:val="24"/>
        </w:rPr>
        <w:t xml:space="preserve"> тел. (044)242-</w:t>
      </w:r>
      <w:r w:rsidR="003229E8" w:rsidRPr="007A57E2">
        <w:rPr>
          <w:sz w:val="24"/>
          <w:szCs w:val="24"/>
        </w:rPr>
        <w:t>37</w:t>
      </w:r>
      <w:r w:rsidR="00BF527E" w:rsidRPr="007A57E2">
        <w:rPr>
          <w:sz w:val="24"/>
          <w:szCs w:val="24"/>
        </w:rPr>
        <w:t>-</w:t>
      </w:r>
      <w:r w:rsidR="003229E8" w:rsidRPr="007A57E2">
        <w:rPr>
          <w:sz w:val="24"/>
          <w:szCs w:val="24"/>
        </w:rPr>
        <w:t>06</w:t>
      </w:r>
      <w:r w:rsidR="00BF527E" w:rsidRPr="007A57E2">
        <w:rPr>
          <w:sz w:val="24"/>
          <w:szCs w:val="24"/>
        </w:rPr>
        <w:t xml:space="preserve">, e-mail: </w:t>
      </w:r>
      <w:r w:rsidRPr="007A57E2">
        <w:rPr>
          <w:sz w:val="24"/>
          <w:szCs w:val="24"/>
        </w:rPr>
        <w:t>solomruo2423706@ukr.net</w:t>
      </w:r>
      <w:r>
        <w:rPr>
          <w:sz w:val="24"/>
          <w:szCs w:val="24"/>
        </w:rPr>
        <w:t>.</w:t>
      </w:r>
    </w:p>
    <w:p w:rsidR="00032D05" w:rsidRPr="003F1CA2" w:rsidRDefault="00032D05" w:rsidP="003943C9">
      <w:pPr>
        <w:jc w:val="both"/>
        <w:rPr>
          <w:b/>
          <w:sz w:val="20"/>
          <w:szCs w:val="24"/>
        </w:rPr>
      </w:pPr>
    </w:p>
    <w:p w:rsidR="00D95D0C" w:rsidRPr="003F1CA2" w:rsidRDefault="00997719" w:rsidP="003943C9">
      <w:pPr>
        <w:jc w:val="both"/>
        <w:rPr>
          <w:b/>
          <w:sz w:val="24"/>
          <w:szCs w:val="24"/>
        </w:rPr>
      </w:pPr>
      <w:r w:rsidRPr="003F1CA2">
        <w:rPr>
          <w:b/>
          <w:sz w:val="24"/>
          <w:szCs w:val="24"/>
        </w:rPr>
        <w:t>2. Очікувана вартість закупівлі робіт:</w:t>
      </w:r>
    </w:p>
    <w:p w:rsidR="00952644" w:rsidRPr="00C00CE5" w:rsidRDefault="0039496E" w:rsidP="003943C9">
      <w:pPr>
        <w:jc w:val="both"/>
        <w:rPr>
          <w:sz w:val="24"/>
          <w:szCs w:val="24"/>
        </w:rPr>
      </w:pPr>
      <w:r w:rsidRPr="00DD3449">
        <w:rPr>
          <w:b/>
          <w:sz w:val="24"/>
          <w:szCs w:val="24"/>
        </w:rPr>
        <w:t>465 456,99</w:t>
      </w:r>
      <w:r w:rsidR="00D039A9" w:rsidRPr="00DD3449">
        <w:rPr>
          <w:b/>
          <w:sz w:val="24"/>
          <w:szCs w:val="24"/>
        </w:rPr>
        <w:t xml:space="preserve"> </w:t>
      </w:r>
      <w:r w:rsidR="00D95D0C" w:rsidRPr="00DD3449">
        <w:rPr>
          <w:b/>
          <w:sz w:val="24"/>
          <w:szCs w:val="24"/>
        </w:rPr>
        <w:t>(</w:t>
      </w:r>
      <w:r w:rsidRPr="00DD3449">
        <w:rPr>
          <w:b/>
          <w:sz w:val="24"/>
          <w:szCs w:val="24"/>
        </w:rPr>
        <w:t>чотириста шістдесят п’ять</w:t>
      </w:r>
      <w:r w:rsidR="00404C08" w:rsidRPr="00DD3449">
        <w:rPr>
          <w:b/>
          <w:sz w:val="24"/>
          <w:szCs w:val="24"/>
        </w:rPr>
        <w:t xml:space="preserve"> </w:t>
      </w:r>
      <w:r w:rsidR="00357CFE" w:rsidRPr="00DD3449">
        <w:rPr>
          <w:b/>
          <w:sz w:val="24"/>
          <w:szCs w:val="24"/>
        </w:rPr>
        <w:t xml:space="preserve">тисяч </w:t>
      </w:r>
      <w:r w:rsidRPr="00DD3449">
        <w:rPr>
          <w:b/>
          <w:sz w:val="24"/>
          <w:szCs w:val="24"/>
        </w:rPr>
        <w:t>чотириста</w:t>
      </w:r>
      <w:r w:rsidR="003F1A75" w:rsidRPr="00DD3449">
        <w:rPr>
          <w:b/>
          <w:sz w:val="24"/>
          <w:szCs w:val="24"/>
        </w:rPr>
        <w:t xml:space="preserve"> </w:t>
      </w:r>
      <w:r w:rsidRPr="00DD3449">
        <w:rPr>
          <w:b/>
          <w:sz w:val="24"/>
          <w:szCs w:val="24"/>
        </w:rPr>
        <w:t xml:space="preserve">п’ятдесят </w:t>
      </w:r>
      <w:r w:rsidR="00404C08" w:rsidRPr="00DD3449">
        <w:rPr>
          <w:b/>
          <w:sz w:val="24"/>
          <w:szCs w:val="24"/>
        </w:rPr>
        <w:t>шість</w:t>
      </w:r>
      <w:r w:rsidR="0082029D" w:rsidRPr="00DD3449">
        <w:rPr>
          <w:b/>
          <w:sz w:val="24"/>
          <w:szCs w:val="24"/>
        </w:rPr>
        <w:t xml:space="preserve"> </w:t>
      </w:r>
      <w:r w:rsidR="006A30D8" w:rsidRPr="00DD3449">
        <w:rPr>
          <w:b/>
          <w:sz w:val="24"/>
          <w:szCs w:val="24"/>
        </w:rPr>
        <w:t>г</w:t>
      </w:r>
      <w:r w:rsidR="008D1DB5" w:rsidRPr="00DD3449">
        <w:rPr>
          <w:b/>
          <w:sz w:val="24"/>
          <w:szCs w:val="24"/>
        </w:rPr>
        <w:t xml:space="preserve">рн. </w:t>
      </w:r>
      <w:r w:rsidRPr="00DD3449">
        <w:rPr>
          <w:b/>
          <w:sz w:val="24"/>
          <w:szCs w:val="24"/>
        </w:rPr>
        <w:t>99</w:t>
      </w:r>
      <w:r w:rsidR="008D1DB5" w:rsidRPr="00DD3449">
        <w:rPr>
          <w:b/>
          <w:sz w:val="24"/>
          <w:szCs w:val="24"/>
        </w:rPr>
        <w:t xml:space="preserve"> </w:t>
      </w:r>
      <w:proofErr w:type="spellStart"/>
      <w:r w:rsidR="008D1DB5" w:rsidRPr="00DD3449">
        <w:rPr>
          <w:b/>
          <w:sz w:val="24"/>
          <w:szCs w:val="24"/>
        </w:rPr>
        <w:t>коп</w:t>
      </w:r>
      <w:proofErr w:type="spellEnd"/>
      <w:r w:rsidR="00D95D0C" w:rsidRPr="00DD3449">
        <w:rPr>
          <w:b/>
          <w:sz w:val="24"/>
          <w:szCs w:val="24"/>
        </w:rPr>
        <w:t xml:space="preserve">) </w:t>
      </w:r>
      <w:r w:rsidR="00BF527E" w:rsidRPr="00DD3449">
        <w:rPr>
          <w:b/>
          <w:sz w:val="24"/>
          <w:szCs w:val="24"/>
        </w:rPr>
        <w:t>з ПДВ</w:t>
      </w:r>
      <w:r w:rsidR="00CC0FAA" w:rsidRPr="00DD3449">
        <w:rPr>
          <w:b/>
          <w:sz w:val="24"/>
          <w:szCs w:val="24"/>
        </w:rPr>
        <w:t>.</w:t>
      </w:r>
    </w:p>
    <w:p w:rsidR="008B0203" w:rsidRPr="003F1CA2" w:rsidRDefault="008B0203" w:rsidP="00357CFE">
      <w:pPr>
        <w:tabs>
          <w:tab w:val="left" w:pos="5760"/>
        </w:tabs>
        <w:jc w:val="both"/>
        <w:rPr>
          <w:sz w:val="24"/>
          <w:szCs w:val="24"/>
        </w:rPr>
      </w:pPr>
    </w:p>
    <w:p w:rsidR="00997719" w:rsidRPr="003F1CA2" w:rsidRDefault="00997719" w:rsidP="003943C9">
      <w:pPr>
        <w:rPr>
          <w:b/>
          <w:sz w:val="24"/>
          <w:szCs w:val="24"/>
        </w:rPr>
      </w:pPr>
      <w:r w:rsidRPr="003F1CA2">
        <w:rPr>
          <w:b/>
          <w:sz w:val="24"/>
          <w:szCs w:val="24"/>
        </w:rPr>
        <w:t>3. Інформація про предмет закупівлі:</w:t>
      </w:r>
    </w:p>
    <w:p w:rsidR="00675E53" w:rsidRPr="00E134EC" w:rsidRDefault="00997719" w:rsidP="004128C0">
      <w:pPr>
        <w:jc w:val="both"/>
        <w:rPr>
          <w:b/>
          <w:bCs/>
          <w:sz w:val="24"/>
          <w:szCs w:val="24"/>
        </w:rPr>
      </w:pPr>
      <w:r w:rsidRPr="003F1CA2">
        <w:rPr>
          <w:sz w:val="24"/>
          <w:szCs w:val="24"/>
        </w:rPr>
        <w:t>3.1. Н</w:t>
      </w:r>
      <w:r w:rsidR="00343226" w:rsidRPr="003F1CA2">
        <w:rPr>
          <w:sz w:val="24"/>
          <w:szCs w:val="24"/>
        </w:rPr>
        <w:t>айменування предмету закупівлі:</w:t>
      </w:r>
      <w:r w:rsidR="00D7510F">
        <w:rPr>
          <w:bCs/>
          <w:sz w:val="24"/>
          <w:szCs w:val="24"/>
        </w:rPr>
        <w:t xml:space="preserve"> </w:t>
      </w:r>
      <w:r w:rsidR="00E134EC" w:rsidRPr="00E134EC">
        <w:rPr>
          <w:b/>
          <w:bCs/>
          <w:sz w:val="24"/>
          <w:szCs w:val="24"/>
        </w:rPr>
        <w:t xml:space="preserve">ДБН А.2.2-3:2014 «Поточний ремонт споруд цивільного захисту (поточний ремонт покрівлі в найпростішому укритті для ЗДО №478 за </w:t>
      </w:r>
      <w:proofErr w:type="spellStart"/>
      <w:r w:rsidR="00E134EC" w:rsidRPr="00E134EC">
        <w:rPr>
          <w:b/>
          <w:bCs/>
          <w:sz w:val="24"/>
          <w:szCs w:val="24"/>
        </w:rPr>
        <w:t>адресою</w:t>
      </w:r>
      <w:proofErr w:type="spellEnd"/>
      <w:r w:rsidR="00E134EC" w:rsidRPr="00E134EC">
        <w:rPr>
          <w:b/>
          <w:bCs/>
          <w:sz w:val="24"/>
          <w:szCs w:val="24"/>
        </w:rPr>
        <w:t>: вул. Солом'янська 28/30 у Солом'янському районі м. Києва (ДК 021:2015 код 45450000-6 Інші завершальні будівельні роботи)»</w:t>
      </w:r>
    </w:p>
    <w:p w:rsidR="00FB3940" w:rsidRPr="003F1CA2" w:rsidRDefault="00773BC1" w:rsidP="003943C9">
      <w:pPr>
        <w:rPr>
          <w:sz w:val="24"/>
          <w:szCs w:val="24"/>
        </w:rPr>
      </w:pPr>
      <w:r w:rsidRPr="003F1CA2">
        <w:rPr>
          <w:sz w:val="24"/>
          <w:szCs w:val="24"/>
        </w:rPr>
        <w:t xml:space="preserve">3.2. </w:t>
      </w:r>
      <w:r w:rsidR="00FB3940" w:rsidRPr="003F1CA2">
        <w:rPr>
          <w:sz w:val="24"/>
          <w:szCs w:val="24"/>
        </w:rPr>
        <w:t>Обсяги робіт</w:t>
      </w:r>
      <w:r w:rsidR="00BF527E" w:rsidRPr="003F1CA2">
        <w:rPr>
          <w:sz w:val="24"/>
          <w:szCs w:val="24"/>
        </w:rPr>
        <w:t>:  згідно дефектного акту.</w:t>
      </w:r>
    </w:p>
    <w:p w:rsidR="0039496E" w:rsidRDefault="0031541B" w:rsidP="003943C9">
      <w:pPr>
        <w:jc w:val="both"/>
        <w:rPr>
          <w:b/>
          <w:bCs/>
          <w:sz w:val="24"/>
          <w:szCs w:val="24"/>
        </w:rPr>
      </w:pPr>
      <w:r w:rsidRPr="003F1CA2">
        <w:rPr>
          <w:sz w:val="24"/>
          <w:szCs w:val="24"/>
        </w:rPr>
        <w:t>3.</w:t>
      </w:r>
      <w:r w:rsidR="004D7D20" w:rsidRPr="003F1CA2">
        <w:rPr>
          <w:sz w:val="24"/>
          <w:szCs w:val="24"/>
        </w:rPr>
        <w:t>3</w:t>
      </w:r>
      <w:r w:rsidRPr="003F1CA2">
        <w:rPr>
          <w:sz w:val="24"/>
          <w:szCs w:val="24"/>
        </w:rPr>
        <w:t>. Місце</w:t>
      </w:r>
      <w:r w:rsidR="006A39AC" w:rsidRPr="003F1CA2">
        <w:rPr>
          <w:sz w:val="24"/>
          <w:szCs w:val="24"/>
        </w:rPr>
        <w:t>знаходження</w:t>
      </w:r>
      <w:r w:rsidRPr="003F1CA2">
        <w:rPr>
          <w:sz w:val="24"/>
          <w:szCs w:val="24"/>
        </w:rPr>
        <w:t>:</w:t>
      </w:r>
      <w:r w:rsidR="006A39AC" w:rsidRPr="003F1CA2">
        <w:rPr>
          <w:sz w:val="24"/>
          <w:szCs w:val="24"/>
        </w:rPr>
        <w:t xml:space="preserve"> </w:t>
      </w:r>
      <w:r w:rsidR="0039496E" w:rsidRPr="0039496E">
        <w:rPr>
          <w:b/>
          <w:bCs/>
          <w:sz w:val="24"/>
          <w:szCs w:val="24"/>
        </w:rPr>
        <w:t xml:space="preserve">в ЗДО №478 за </w:t>
      </w:r>
      <w:proofErr w:type="spellStart"/>
      <w:r w:rsidR="0039496E" w:rsidRPr="0039496E">
        <w:rPr>
          <w:b/>
          <w:bCs/>
          <w:sz w:val="24"/>
          <w:szCs w:val="24"/>
        </w:rPr>
        <w:t>адресою</w:t>
      </w:r>
      <w:proofErr w:type="spellEnd"/>
      <w:r w:rsidR="0039496E" w:rsidRPr="0039496E">
        <w:rPr>
          <w:b/>
          <w:bCs/>
          <w:sz w:val="24"/>
          <w:szCs w:val="24"/>
        </w:rPr>
        <w:t xml:space="preserve">: вул. Солом'янська 28/30 у Солом'янському районі м. Києва </w:t>
      </w:r>
    </w:p>
    <w:p w:rsidR="00CD79B8" w:rsidRPr="003F1CA2" w:rsidRDefault="00DE2C95" w:rsidP="003943C9">
      <w:pPr>
        <w:jc w:val="both"/>
        <w:rPr>
          <w:sz w:val="24"/>
          <w:szCs w:val="24"/>
        </w:rPr>
      </w:pPr>
      <w:r w:rsidRPr="003F1CA2">
        <w:rPr>
          <w:sz w:val="24"/>
          <w:szCs w:val="24"/>
        </w:rPr>
        <w:t>3.</w:t>
      </w:r>
      <w:r w:rsidR="00D35A5A" w:rsidRPr="003F1CA2">
        <w:rPr>
          <w:sz w:val="24"/>
          <w:szCs w:val="24"/>
        </w:rPr>
        <w:t>4</w:t>
      </w:r>
      <w:r w:rsidR="00CD79B8" w:rsidRPr="003F1CA2">
        <w:rPr>
          <w:sz w:val="24"/>
          <w:szCs w:val="24"/>
        </w:rPr>
        <w:t xml:space="preserve">. Переможець, незалежно від терміну проведення робіт, закуповує обладнання та матеріали по цінах на час проведення державної закупівлі. </w:t>
      </w:r>
    </w:p>
    <w:p w:rsidR="00CD79B8" w:rsidRPr="003F1CA2" w:rsidRDefault="00D35A5A" w:rsidP="003943C9">
      <w:pPr>
        <w:jc w:val="both"/>
        <w:rPr>
          <w:sz w:val="24"/>
          <w:szCs w:val="24"/>
        </w:rPr>
      </w:pPr>
      <w:r w:rsidRPr="003F1CA2">
        <w:rPr>
          <w:sz w:val="24"/>
          <w:szCs w:val="24"/>
        </w:rPr>
        <w:t>3.5</w:t>
      </w:r>
      <w:r w:rsidR="000F77B2" w:rsidRPr="003F1CA2">
        <w:rPr>
          <w:sz w:val="24"/>
          <w:szCs w:val="24"/>
        </w:rPr>
        <w:t xml:space="preserve"> Кінцевий строк подання пропозицій визначається  електронною системою закупівель</w:t>
      </w:r>
    </w:p>
    <w:p w:rsidR="00960897" w:rsidRDefault="00960897" w:rsidP="003943C9">
      <w:pPr>
        <w:jc w:val="both"/>
        <w:rPr>
          <w:sz w:val="24"/>
          <w:szCs w:val="24"/>
        </w:rPr>
      </w:pPr>
      <w:r w:rsidRPr="007A57E2">
        <w:rPr>
          <w:sz w:val="24"/>
          <w:szCs w:val="24"/>
        </w:rPr>
        <w:t xml:space="preserve">3.6 Умови оплати: протягом </w:t>
      </w:r>
      <w:r w:rsidR="007A57E2" w:rsidRPr="007A57E2">
        <w:rPr>
          <w:sz w:val="24"/>
          <w:szCs w:val="24"/>
        </w:rPr>
        <w:t>30</w:t>
      </w:r>
      <w:r w:rsidRPr="007A57E2">
        <w:rPr>
          <w:sz w:val="24"/>
          <w:szCs w:val="24"/>
        </w:rPr>
        <w:t xml:space="preserve"> днів з дня надходження коштів на рахунок Замовника згідно затвердженого кошторису на підставі підписаних актів виконаних робіт.</w:t>
      </w:r>
    </w:p>
    <w:p w:rsidR="00AB0340" w:rsidRPr="00AB0340" w:rsidRDefault="00AB0340" w:rsidP="00AB0340">
      <w:pPr>
        <w:jc w:val="both"/>
        <w:rPr>
          <w:sz w:val="24"/>
          <w:szCs w:val="24"/>
        </w:rPr>
      </w:pPr>
      <w:r>
        <w:rPr>
          <w:sz w:val="24"/>
          <w:szCs w:val="24"/>
        </w:rPr>
        <w:t xml:space="preserve">3.7. Закупівля здійснюється  </w:t>
      </w:r>
      <w:r w:rsidRPr="00AB0340">
        <w:rPr>
          <w:sz w:val="24"/>
          <w:szCs w:val="24"/>
        </w:rPr>
        <w:t>відповідно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Pr>
          <w:sz w:val="24"/>
          <w:szCs w:val="24"/>
        </w:rPr>
        <w:t>.</w:t>
      </w:r>
    </w:p>
    <w:p w:rsidR="000F77B2" w:rsidRPr="003F1CA2" w:rsidRDefault="000F77B2" w:rsidP="003943C9">
      <w:pPr>
        <w:jc w:val="both"/>
        <w:rPr>
          <w:sz w:val="24"/>
          <w:szCs w:val="24"/>
        </w:rPr>
      </w:pPr>
    </w:p>
    <w:p w:rsidR="000F77B2" w:rsidRPr="003F1CA2" w:rsidRDefault="003B715F" w:rsidP="003943C9">
      <w:pPr>
        <w:jc w:val="both"/>
        <w:rPr>
          <w:sz w:val="24"/>
          <w:szCs w:val="24"/>
        </w:rPr>
      </w:pPr>
      <w:r w:rsidRPr="003F1CA2">
        <w:rPr>
          <w:b/>
          <w:sz w:val="24"/>
          <w:szCs w:val="24"/>
        </w:rPr>
        <w:t>4. Вимоги до учасників та спосіб їх під</w:t>
      </w:r>
      <w:r w:rsidR="00AB6B0B" w:rsidRPr="003F1CA2">
        <w:rPr>
          <w:b/>
          <w:sz w:val="24"/>
          <w:szCs w:val="24"/>
        </w:rPr>
        <w:t>т</w:t>
      </w:r>
      <w:r w:rsidR="000F77B2" w:rsidRPr="003F1CA2">
        <w:rPr>
          <w:b/>
          <w:sz w:val="24"/>
          <w:szCs w:val="24"/>
        </w:rPr>
        <w:t>вердження.</w:t>
      </w:r>
    </w:p>
    <w:p w:rsidR="003B715F" w:rsidRPr="003F1CA2" w:rsidRDefault="000F77B2" w:rsidP="003943C9">
      <w:pPr>
        <w:jc w:val="both"/>
        <w:rPr>
          <w:sz w:val="24"/>
          <w:szCs w:val="24"/>
        </w:rPr>
      </w:pPr>
      <w:r w:rsidRPr="003F1CA2">
        <w:rPr>
          <w:sz w:val="24"/>
          <w:szCs w:val="24"/>
        </w:rPr>
        <w:t xml:space="preserve">Учасники для участі в спрощеній закупівлі </w:t>
      </w:r>
      <w:r w:rsidR="00A127FD" w:rsidRPr="003F1CA2">
        <w:rPr>
          <w:sz w:val="24"/>
          <w:szCs w:val="24"/>
        </w:rPr>
        <w:t>(електронний майданчик) надають</w:t>
      </w:r>
      <w:r w:rsidR="003B715F" w:rsidRPr="003F1CA2">
        <w:rPr>
          <w:sz w:val="24"/>
          <w:szCs w:val="24"/>
        </w:rPr>
        <w:t xml:space="preserve"> наступні документи:</w:t>
      </w:r>
    </w:p>
    <w:p w:rsidR="003B715F" w:rsidRPr="003F1CA2" w:rsidRDefault="003B715F" w:rsidP="003943C9">
      <w:pPr>
        <w:widowControl w:val="0"/>
        <w:tabs>
          <w:tab w:val="left" w:pos="0"/>
          <w:tab w:val="left" w:pos="284"/>
          <w:tab w:val="left" w:pos="851"/>
        </w:tabs>
        <w:suppressAutoHyphens/>
        <w:ind w:left="-11"/>
        <w:jc w:val="both"/>
        <w:rPr>
          <w:sz w:val="24"/>
          <w:szCs w:val="24"/>
        </w:rPr>
      </w:pPr>
      <w:r w:rsidRPr="003F1CA2">
        <w:rPr>
          <w:sz w:val="24"/>
          <w:szCs w:val="24"/>
        </w:rPr>
        <w:t xml:space="preserve">1) -розрахункові кошторисні документи (зведений, локальний кошторис, договірна ціна, відомість ресурсів, інше) відповідно до заявленого дефектного акту. </w:t>
      </w:r>
    </w:p>
    <w:p w:rsidR="003B715F" w:rsidRPr="003F1CA2" w:rsidRDefault="003B715F" w:rsidP="003943C9">
      <w:pPr>
        <w:jc w:val="both"/>
        <w:rPr>
          <w:sz w:val="24"/>
          <w:szCs w:val="24"/>
        </w:rPr>
      </w:pPr>
      <w:r w:rsidRPr="003F1CA2">
        <w:rPr>
          <w:sz w:val="24"/>
          <w:szCs w:val="24"/>
        </w:rPr>
        <w:t>Кошторисна документація  має бути розроблена в програ</w:t>
      </w:r>
      <w:r w:rsidR="00767020" w:rsidRPr="003F1CA2">
        <w:rPr>
          <w:sz w:val="24"/>
          <w:szCs w:val="24"/>
        </w:rPr>
        <w:t>мному комплексі АВК-5 версія 3.</w:t>
      </w:r>
      <w:r w:rsidR="0055084A">
        <w:rPr>
          <w:sz w:val="24"/>
          <w:szCs w:val="24"/>
          <w:lang w:val="ru-RU"/>
        </w:rPr>
        <w:t>7</w:t>
      </w:r>
      <w:r w:rsidR="0055084A">
        <w:rPr>
          <w:sz w:val="24"/>
          <w:szCs w:val="24"/>
        </w:rPr>
        <w:t>.</w:t>
      </w:r>
      <w:r w:rsidR="0055084A">
        <w:rPr>
          <w:sz w:val="24"/>
          <w:szCs w:val="24"/>
          <w:lang w:val="ru-RU"/>
        </w:rPr>
        <w:t>1</w:t>
      </w:r>
      <w:r w:rsidRPr="003F1CA2">
        <w:rPr>
          <w:sz w:val="24"/>
          <w:szCs w:val="24"/>
        </w:rPr>
        <w:t xml:space="preserve">, </w:t>
      </w:r>
      <w:r w:rsidRPr="003F1CA2">
        <w:rPr>
          <w:sz w:val="24"/>
          <w:szCs w:val="24"/>
          <w:u w:val="single"/>
        </w:rPr>
        <w:t>підписана та скріплена печаткою (у разі її наявності) організацією-Учасником</w:t>
      </w:r>
      <w:r w:rsidR="0055084A">
        <w:rPr>
          <w:sz w:val="24"/>
          <w:szCs w:val="24"/>
          <w:u w:val="single"/>
        </w:rPr>
        <w:t xml:space="preserve">, а також підписом та печаткою </w:t>
      </w:r>
      <w:r w:rsidRPr="003F1CA2">
        <w:rPr>
          <w:sz w:val="24"/>
          <w:szCs w:val="24"/>
          <w:u w:val="single"/>
        </w:rPr>
        <w:t>сертифікованого інженера-проектувальника)</w:t>
      </w:r>
      <w:r w:rsidRPr="003F1CA2">
        <w:rPr>
          <w:sz w:val="24"/>
          <w:szCs w:val="24"/>
        </w:rPr>
        <w:t xml:space="preserve"> у складі:</w:t>
      </w:r>
    </w:p>
    <w:p w:rsidR="003B715F" w:rsidRPr="00066E40" w:rsidRDefault="003B715F" w:rsidP="003943C9">
      <w:pPr>
        <w:jc w:val="both"/>
        <w:rPr>
          <w:sz w:val="24"/>
          <w:szCs w:val="24"/>
        </w:rPr>
      </w:pPr>
      <w:r w:rsidRPr="00066E40">
        <w:rPr>
          <w:sz w:val="24"/>
          <w:szCs w:val="24"/>
        </w:rPr>
        <w:t>-</w:t>
      </w:r>
      <w:r w:rsidR="008B0203" w:rsidRPr="00066E40">
        <w:rPr>
          <w:sz w:val="24"/>
          <w:szCs w:val="24"/>
        </w:rPr>
        <w:t xml:space="preserve"> договірної ціни, що визначається як динамічна з урахуванням глави 12 проектно-вишукувальні роботи (вартість експертизи кошторисної документації);</w:t>
      </w:r>
    </w:p>
    <w:p w:rsidR="003B715F" w:rsidRPr="003F1CA2" w:rsidRDefault="003B715F" w:rsidP="003943C9">
      <w:pPr>
        <w:jc w:val="both"/>
        <w:rPr>
          <w:sz w:val="24"/>
          <w:szCs w:val="24"/>
        </w:rPr>
      </w:pPr>
      <w:r w:rsidRPr="00066E40">
        <w:rPr>
          <w:sz w:val="24"/>
          <w:szCs w:val="24"/>
        </w:rPr>
        <w:t>-</w:t>
      </w:r>
      <w:r w:rsidR="00FA2B4F" w:rsidRPr="00066E40">
        <w:t xml:space="preserve"> </w:t>
      </w:r>
      <w:r w:rsidR="00FA2B4F" w:rsidRPr="00066E40">
        <w:rPr>
          <w:sz w:val="24"/>
          <w:szCs w:val="24"/>
        </w:rPr>
        <w:t xml:space="preserve">зведений кошторисний розрахунок вартості ремонту визначається додаванням до договірної ціни гл.10 -утримання служби замовника в розмірі 2,5% </w:t>
      </w:r>
      <w:r w:rsidRPr="00066E40">
        <w:rPr>
          <w:sz w:val="24"/>
          <w:szCs w:val="24"/>
        </w:rPr>
        <w:t>з пояснювальною запискою завірену підписом уповн</w:t>
      </w:r>
      <w:r w:rsidR="005A5BE8" w:rsidRPr="00066E40">
        <w:rPr>
          <w:sz w:val="24"/>
          <w:szCs w:val="24"/>
        </w:rPr>
        <w:t>оваженої особи</w:t>
      </w:r>
      <w:r w:rsidR="008B0203" w:rsidRPr="00066E40">
        <w:rPr>
          <w:sz w:val="24"/>
          <w:szCs w:val="24"/>
        </w:rPr>
        <w:t xml:space="preserve"> та глави 12 проектно-вишукувальні роботи (вартість експертизи кошторисної документації)</w:t>
      </w:r>
      <w:r w:rsidRPr="00066E40">
        <w:rPr>
          <w:sz w:val="24"/>
          <w:szCs w:val="24"/>
        </w:rPr>
        <w:t>.</w:t>
      </w:r>
    </w:p>
    <w:p w:rsidR="003B715F" w:rsidRPr="003F1CA2" w:rsidRDefault="003B715F" w:rsidP="003943C9">
      <w:pPr>
        <w:jc w:val="both"/>
        <w:rPr>
          <w:sz w:val="24"/>
          <w:szCs w:val="24"/>
        </w:rPr>
      </w:pPr>
      <w:r w:rsidRPr="003F1CA2">
        <w:rPr>
          <w:sz w:val="24"/>
          <w:szCs w:val="24"/>
        </w:rPr>
        <w:t>- локального кошторису;</w:t>
      </w:r>
    </w:p>
    <w:p w:rsidR="00336642" w:rsidRPr="003F1CA2" w:rsidRDefault="003B715F" w:rsidP="003943C9">
      <w:pPr>
        <w:jc w:val="both"/>
        <w:rPr>
          <w:sz w:val="24"/>
          <w:szCs w:val="24"/>
        </w:rPr>
      </w:pPr>
      <w:r w:rsidRPr="003F1CA2">
        <w:rPr>
          <w:sz w:val="24"/>
          <w:szCs w:val="24"/>
        </w:rPr>
        <w:t>-відомості ресурсів до зведеного кошторисного розрахунку з обґрунтуванням цін</w:t>
      </w:r>
      <w:r w:rsidR="005A5BE8" w:rsidRPr="003F1CA2">
        <w:rPr>
          <w:sz w:val="24"/>
          <w:szCs w:val="24"/>
        </w:rPr>
        <w:t>и</w:t>
      </w:r>
      <w:r w:rsidRPr="003F1CA2">
        <w:rPr>
          <w:sz w:val="24"/>
          <w:szCs w:val="24"/>
        </w:rPr>
        <w:t>;</w:t>
      </w:r>
      <w:r w:rsidR="00336642" w:rsidRPr="003F1CA2">
        <w:rPr>
          <w:i/>
          <w:sz w:val="24"/>
          <w:szCs w:val="24"/>
        </w:rPr>
        <w:t>.</w:t>
      </w:r>
    </w:p>
    <w:p w:rsidR="00C00CE5" w:rsidRPr="00C00CE5" w:rsidRDefault="003B715F" w:rsidP="00C00CE5">
      <w:pPr>
        <w:widowControl w:val="0"/>
        <w:jc w:val="both"/>
        <w:rPr>
          <w:sz w:val="24"/>
          <w:szCs w:val="24"/>
        </w:rPr>
      </w:pPr>
      <w:r w:rsidRPr="003F1CA2">
        <w:rPr>
          <w:sz w:val="24"/>
          <w:szCs w:val="24"/>
        </w:rPr>
        <w:t xml:space="preserve">2) </w:t>
      </w:r>
      <w:r w:rsidR="003B086F" w:rsidRPr="003F1CA2">
        <w:rPr>
          <w:sz w:val="24"/>
          <w:szCs w:val="24"/>
        </w:rPr>
        <w:t>Д</w:t>
      </w:r>
      <w:r w:rsidR="003B086F" w:rsidRPr="003F1CA2">
        <w:rPr>
          <w:spacing w:val="1"/>
          <w:sz w:val="24"/>
          <w:szCs w:val="24"/>
        </w:rPr>
        <w:t xml:space="preserve">овідка (складена в довільній формі) про наявність працівників відповідної кваліфікації, які </w:t>
      </w:r>
      <w:r w:rsidR="003B086F" w:rsidRPr="003F1CA2">
        <w:rPr>
          <w:spacing w:val="1"/>
          <w:sz w:val="24"/>
          <w:szCs w:val="24"/>
        </w:rPr>
        <w:lastRenderedPageBreak/>
        <w:t>мають необхідні знання та досвід</w:t>
      </w:r>
      <w:r w:rsidR="003B086F" w:rsidRPr="003F1CA2">
        <w:rPr>
          <w:sz w:val="24"/>
          <w:szCs w:val="24"/>
        </w:rPr>
        <w:t xml:space="preserve">. В довідці має бути зазначено прізвище та ініціали працівників, а також інформація про їх посаду. </w:t>
      </w:r>
      <w:r w:rsidR="00C00CE5" w:rsidRPr="00C00CE5">
        <w:rPr>
          <w:sz w:val="24"/>
          <w:szCs w:val="24"/>
        </w:rPr>
        <w:t>Довідка повинна містити  інформацію про наявність:</w:t>
      </w:r>
    </w:p>
    <w:p w:rsidR="00C00CE5" w:rsidRPr="00C00CE5" w:rsidRDefault="00C00CE5" w:rsidP="00C00CE5">
      <w:pPr>
        <w:widowControl w:val="0"/>
        <w:jc w:val="both"/>
        <w:rPr>
          <w:sz w:val="24"/>
          <w:szCs w:val="24"/>
        </w:rPr>
      </w:pPr>
      <w:r w:rsidRPr="00C00CE5">
        <w:rPr>
          <w:sz w:val="24"/>
          <w:szCs w:val="24"/>
        </w:rPr>
        <w:t>- інженер з охорони праці;</w:t>
      </w:r>
    </w:p>
    <w:p w:rsidR="00C00CE5" w:rsidRPr="00C00CE5" w:rsidRDefault="00C00CE5" w:rsidP="00C00CE5">
      <w:pPr>
        <w:widowControl w:val="0"/>
        <w:jc w:val="both"/>
        <w:rPr>
          <w:sz w:val="24"/>
          <w:szCs w:val="24"/>
        </w:rPr>
      </w:pPr>
      <w:r w:rsidRPr="00C00CE5">
        <w:rPr>
          <w:sz w:val="24"/>
          <w:szCs w:val="24"/>
        </w:rPr>
        <w:t>- не менше 5-ох осіб робочого персоналу.</w:t>
      </w:r>
    </w:p>
    <w:p w:rsidR="00221A18" w:rsidRPr="003F1CA2" w:rsidRDefault="00C00CE5" w:rsidP="00C00CE5">
      <w:pPr>
        <w:widowControl w:val="0"/>
        <w:jc w:val="both"/>
        <w:rPr>
          <w:sz w:val="24"/>
          <w:szCs w:val="24"/>
        </w:rPr>
      </w:pPr>
      <w:r w:rsidRPr="00C00CE5">
        <w:rPr>
          <w:sz w:val="24"/>
          <w:szCs w:val="24"/>
        </w:rPr>
        <w:t>-сертифікований інженер-проектувальник в частині кошторисної документації з кваліфікаційним сертифікатом та свідоцтвом про підвищення кваліфікації з страхуванням цивільно-правової відповідальності перед третіми особами при здійсненні професійної діяльності (копія договору страхування та страхового полісу);</w:t>
      </w:r>
      <w:r w:rsidR="00221A18" w:rsidRPr="003F1CA2">
        <w:rPr>
          <w:sz w:val="24"/>
          <w:szCs w:val="24"/>
        </w:rPr>
        <w:tab/>
      </w:r>
      <w:r w:rsidR="00221A18" w:rsidRPr="003F1CA2">
        <w:rPr>
          <w:sz w:val="24"/>
          <w:szCs w:val="24"/>
        </w:rPr>
        <w:tab/>
      </w:r>
    </w:p>
    <w:p w:rsidR="003B715F" w:rsidRPr="003F1CA2" w:rsidRDefault="003B715F" w:rsidP="003943C9">
      <w:pPr>
        <w:widowControl w:val="0"/>
        <w:tabs>
          <w:tab w:val="left" w:pos="0"/>
          <w:tab w:val="left" w:pos="284"/>
          <w:tab w:val="left" w:pos="851"/>
        </w:tabs>
        <w:suppressAutoHyphens/>
        <w:ind w:left="-11"/>
        <w:jc w:val="both"/>
        <w:rPr>
          <w:sz w:val="24"/>
        </w:rPr>
      </w:pPr>
      <w:r w:rsidRPr="003F1CA2">
        <w:rPr>
          <w:sz w:val="24"/>
        </w:rPr>
        <w:t xml:space="preserve">3) довідку про наявність </w:t>
      </w:r>
      <w:r w:rsidR="00557F0D" w:rsidRPr="003F1CA2">
        <w:rPr>
          <w:sz w:val="24"/>
        </w:rPr>
        <w:t xml:space="preserve">матеріально-технічної бази (наявність обладнання, складу /офісу </w:t>
      </w:r>
      <w:r w:rsidRPr="003F1CA2">
        <w:rPr>
          <w:sz w:val="24"/>
        </w:rPr>
        <w:t>необхідних для виконання робіт, визначених у технічному завданні</w:t>
      </w:r>
      <w:r w:rsidR="00BE249D" w:rsidRPr="003F1CA2">
        <w:rPr>
          <w:sz w:val="24"/>
        </w:rPr>
        <w:t>) відповідно до форми: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561"/>
        <w:gridCol w:w="4775"/>
        <w:gridCol w:w="2268"/>
      </w:tblGrid>
      <w:tr w:rsidR="00BE249D" w:rsidRPr="003F1CA2" w:rsidTr="005F4A08">
        <w:tc>
          <w:tcPr>
            <w:tcW w:w="427" w:type="dxa"/>
          </w:tcPr>
          <w:p w:rsidR="00BE249D" w:rsidRPr="003F1CA2" w:rsidRDefault="00BE249D" w:rsidP="003943C9">
            <w:pPr>
              <w:rPr>
                <w:sz w:val="20"/>
                <w:szCs w:val="24"/>
              </w:rPr>
            </w:pPr>
            <w:r w:rsidRPr="003F1CA2">
              <w:rPr>
                <w:sz w:val="20"/>
                <w:szCs w:val="24"/>
              </w:rPr>
              <w:t>№</w:t>
            </w:r>
          </w:p>
        </w:tc>
        <w:tc>
          <w:tcPr>
            <w:tcW w:w="2561" w:type="dxa"/>
          </w:tcPr>
          <w:p w:rsidR="00BE249D" w:rsidRPr="003F1CA2" w:rsidRDefault="00BE249D" w:rsidP="003943C9">
            <w:pPr>
              <w:rPr>
                <w:sz w:val="20"/>
                <w:szCs w:val="24"/>
              </w:rPr>
            </w:pPr>
            <w:r w:rsidRPr="003F1CA2">
              <w:rPr>
                <w:sz w:val="20"/>
                <w:szCs w:val="24"/>
              </w:rPr>
              <w:t>Найменування обладнання, машин та механізмів</w:t>
            </w:r>
          </w:p>
        </w:tc>
        <w:tc>
          <w:tcPr>
            <w:tcW w:w="4775" w:type="dxa"/>
          </w:tcPr>
          <w:p w:rsidR="00BE249D" w:rsidRPr="003F1CA2" w:rsidRDefault="00BE249D" w:rsidP="003943C9">
            <w:pPr>
              <w:jc w:val="both"/>
              <w:rPr>
                <w:sz w:val="20"/>
                <w:szCs w:val="24"/>
              </w:rPr>
            </w:pPr>
            <w:r w:rsidRPr="003F1CA2">
              <w:rPr>
                <w:sz w:val="20"/>
                <w:szCs w:val="24"/>
              </w:rPr>
              <w:t xml:space="preserve">Опис технічних характеристик обладнання, машин та механізмів, </w:t>
            </w:r>
            <w:r w:rsidR="005F4A08" w:rsidRPr="003F1CA2">
              <w:rPr>
                <w:sz w:val="20"/>
                <w:szCs w:val="24"/>
              </w:rPr>
              <w:t>які будуть задіяні у виконанні договору</w:t>
            </w:r>
          </w:p>
        </w:tc>
        <w:tc>
          <w:tcPr>
            <w:tcW w:w="2268" w:type="dxa"/>
          </w:tcPr>
          <w:p w:rsidR="00BE249D" w:rsidRPr="003F1CA2" w:rsidRDefault="005F4A08" w:rsidP="003943C9">
            <w:pPr>
              <w:rPr>
                <w:sz w:val="20"/>
                <w:szCs w:val="24"/>
              </w:rPr>
            </w:pPr>
            <w:r w:rsidRPr="003F1CA2">
              <w:rPr>
                <w:sz w:val="20"/>
                <w:szCs w:val="24"/>
              </w:rPr>
              <w:t xml:space="preserve">Місцезнаходження </w:t>
            </w:r>
            <w:r w:rsidR="00BE249D" w:rsidRPr="003F1CA2">
              <w:rPr>
                <w:sz w:val="20"/>
                <w:szCs w:val="24"/>
              </w:rPr>
              <w:t xml:space="preserve"> бази</w:t>
            </w:r>
            <w:r w:rsidRPr="003F1CA2">
              <w:rPr>
                <w:sz w:val="20"/>
                <w:szCs w:val="24"/>
              </w:rPr>
              <w:t xml:space="preserve"> /офісу</w:t>
            </w:r>
          </w:p>
        </w:tc>
      </w:tr>
    </w:tbl>
    <w:p w:rsidR="005F4A08" w:rsidRPr="003F1CA2" w:rsidRDefault="00047CC8" w:rsidP="007A57E2">
      <w:pPr>
        <w:widowControl w:val="0"/>
        <w:tabs>
          <w:tab w:val="left" w:pos="284"/>
          <w:tab w:val="left" w:pos="851"/>
        </w:tabs>
        <w:suppressAutoHyphens/>
        <w:ind w:left="284" w:hanging="284"/>
        <w:jc w:val="both"/>
        <w:rPr>
          <w:sz w:val="24"/>
          <w:szCs w:val="24"/>
        </w:rPr>
      </w:pPr>
      <w:r w:rsidRPr="003F1CA2">
        <w:rPr>
          <w:sz w:val="24"/>
          <w:szCs w:val="24"/>
        </w:rPr>
        <w:t>4)</w:t>
      </w:r>
      <w:r w:rsidR="005F4A08" w:rsidRPr="003F1CA2">
        <w:rPr>
          <w:sz w:val="24"/>
          <w:szCs w:val="24"/>
        </w:rPr>
        <w:t>.  Довідка про виконання аналогічного/их договору/ів;</w:t>
      </w:r>
    </w:p>
    <w:p w:rsidR="005F4A08" w:rsidRPr="003F1CA2" w:rsidRDefault="005F4A08" w:rsidP="007A57E2">
      <w:pPr>
        <w:widowControl w:val="0"/>
        <w:tabs>
          <w:tab w:val="left" w:pos="851"/>
        </w:tabs>
        <w:suppressAutoHyphens/>
        <w:jc w:val="both"/>
        <w:rPr>
          <w:sz w:val="24"/>
          <w:szCs w:val="24"/>
        </w:rPr>
      </w:pPr>
      <w:r w:rsidRPr="003F1CA2">
        <w:rPr>
          <w:sz w:val="24"/>
          <w:szCs w:val="24"/>
        </w:rPr>
        <w:tab/>
        <w:t>Для підтвердження цієї інформації надати документальне підтвердження досвіду виконання аналогічного/их договору/ів, а саме: договір/ори та акт/и наданих послуг</w:t>
      </w:r>
      <w:r w:rsidR="007A57E2">
        <w:rPr>
          <w:sz w:val="24"/>
          <w:szCs w:val="24"/>
        </w:rPr>
        <w:t xml:space="preserve"> </w:t>
      </w:r>
      <w:r w:rsidRPr="003F1CA2">
        <w:rPr>
          <w:sz w:val="24"/>
          <w:szCs w:val="24"/>
        </w:rPr>
        <w:t>в повному обсязі з підписами та печатками(за наявністю) з обох сторін, що підтверджують достовірність виконання аналогічних договорів, зазначених у довідці*.</w:t>
      </w:r>
    </w:p>
    <w:p w:rsidR="003B715F" w:rsidRPr="003F1CA2" w:rsidRDefault="003B715F" w:rsidP="007A57E2">
      <w:pPr>
        <w:widowControl w:val="0"/>
        <w:tabs>
          <w:tab w:val="left" w:pos="851"/>
        </w:tabs>
        <w:suppressAutoHyphens/>
        <w:jc w:val="both"/>
        <w:rPr>
          <w:sz w:val="24"/>
          <w:szCs w:val="24"/>
        </w:rPr>
      </w:pPr>
      <w:r w:rsidRPr="003F1CA2">
        <w:rPr>
          <w:i/>
          <w:sz w:val="22"/>
          <w:szCs w:val="24"/>
        </w:rPr>
        <w:t>*Аналогічними  є договори, які відповідають предмету закуп</w:t>
      </w:r>
      <w:r w:rsidR="001F0E67" w:rsidRPr="003F1CA2">
        <w:rPr>
          <w:i/>
          <w:sz w:val="22"/>
          <w:szCs w:val="24"/>
        </w:rPr>
        <w:t>івлі</w:t>
      </w:r>
      <w:r w:rsidR="00F83687" w:rsidRPr="003F1CA2">
        <w:rPr>
          <w:sz w:val="24"/>
          <w:szCs w:val="24"/>
        </w:rPr>
        <w:t xml:space="preserve"> </w:t>
      </w:r>
    </w:p>
    <w:p w:rsidR="00C00CE5" w:rsidRPr="00C00CE5" w:rsidRDefault="00FA2B4F" w:rsidP="00C00CE5">
      <w:pPr>
        <w:jc w:val="both"/>
        <w:rPr>
          <w:color w:val="000000" w:themeColor="text1"/>
          <w:sz w:val="24"/>
          <w:szCs w:val="24"/>
        </w:rPr>
      </w:pPr>
      <w:r w:rsidRPr="003F1CA2">
        <w:rPr>
          <w:sz w:val="24"/>
          <w:szCs w:val="24"/>
        </w:rPr>
        <w:t>5</w:t>
      </w:r>
      <w:r w:rsidR="003B715F" w:rsidRPr="003F1CA2">
        <w:rPr>
          <w:sz w:val="24"/>
          <w:szCs w:val="24"/>
        </w:rPr>
        <w:t xml:space="preserve">) </w:t>
      </w:r>
      <w:r w:rsidR="0080514E" w:rsidRPr="0080514E">
        <w:rPr>
          <w:color w:val="000000" w:themeColor="text1"/>
          <w:sz w:val="24"/>
          <w:szCs w:val="24"/>
        </w:rPr>
        <w:t>Учасники закупівлі повинні надати у складі пропозиції дійсний сертифікат на  систему управління якістю ДСТУ EN ISO 9001:2018 Системи управління якістю. Вимоги (EN ISO 9001:2015, IDT; ISO 9001:2015, IDT)</w:t>
      </w:r>
    </w:p>
    <w:p w:rsidR="00C00CE5" w:rsidRDefault="00C00CE5" w:rsidP="00C00CE5">
      <w:pPr>
        <w:jc w:val="both"/>
        <w:rPr>
          <w:color w:val="000000" w:themeColor="text1"/>
          <w:sz w:val="24"/>
          <w:szCs w:val="24"/>
        </w:rPr>
      </w:pPr>
      <w:r w:rsidRPr="00C00CE5">
        <w:rPr>
          <w:color w:val="000000" w:themeColor="text1"/>
          <w:sz w:val="24"/>
          <w:szCs w:val="24"/>
        </w:rPr>
        <w:t>6)</w:t>
      </w:r>
      <w:r>
        <w:rPr>
          <w:color w:val="000000" w:themeColor="text1"/>
          <w:sz w:val="24"/>
          <w:szCs w:val="24"/>
        </w:rPr>
        <w:t>.</w:t>
      </w:r>
      <w:r w:rsidRPr="00C00CE5">
        <w:rPr>
          <w:color w:val="000000" w:themeColor="text1"/>
          <w:sz w:val="24"/>
          <w:szCs w:val="24"/>
        </w:rPr>
        <w:t>Учасник надає інформацію про наявність комплексу АВК-5 або іншого програмного комплексу, який взаємодіє з комплексом АВК-5 в частині передачі кошторисної документації та розрахунків договірних цін (із зазначенням відомостей про, те на якій правовій підставі він (вони) залучається Учасником до виконання робіт за договором про закупівлю).</w:t>
      </w:r>
    </w:p>
    <w:p w:rsidR="003B715F" w:rsidRPr="003F1CA2" w:rsidRDefault="00C00CE5" w:rsidP="00C00CE5">
      <w:pPr>
        <w:jc w:val="both"/>
        <w:rPr>
          <w:sz w:val="24"/>
          <w:szCs w:val="24"/>
        </w:rPr>
      </w:pPr>
      <w:r w:rsidRPr="00C00CE5">
        <w:rPr>
          <w:sz w:val="24"/>
          <w:szCs w:val="24"/>
          <w:lang w:val="ru-RU"/>
        </w:rPr>
        <w:t>7</w:t>
      </w:r>
      <w:r w:rsidR="002A17D1" w:rsidRPr="003F1CA2">
        <w:rPr>
          <w:sz w:val="24"/>
          <w:szCs w:val="24"/>
        </w:rPr>
        <w:t>) З</w:t>
      </w:r>
      <w:r w:rsidR="003B715F" w:rsidRPr="003F1CA2">
        <w:rPr>
          <w:sz w:val="24"/>
          <w:szCs w:val="24"/>
        </w:rPr>
        <w:t>аповнену «Форму пропозиції» згідно Додатку №1</w:t>
      </w:r>
      <w:r w:rsidR="003B715F" w:rsidRPr="003F1CA2">
        <w:t xml:space="preserve"> </w:t>
      </w:r>
      <w:r w:rsidR="003B715F" w:rsidRPr="003F1CA2">
        <w:rPr>
          <w:sz w:val="24"/>
          <w:szCs w:val="24"/>
        </w:rPr>
        <w:t>завірену підпис</w:t>
      </w:r>
      <w:r w:rsidR="00B65E77" w:rsidRPr="003F1CA2">
        <w:rPr>
          <w:sz w:val="24"/>
          <w:szCs w:val="24"/>
        </w:rPr>
        <w:t>ом уповноваженої особи</w:t>
      </w:r>
      <w:r w:rsidR="003B715F" w:rsidRPr="003F1CA2">
        <w:rPr>
          <w:sz w:val="24"/>
          <w:szCs w:val="24"/>
        </w:rPr>
        <w:t>.</w:t>
      </w:r>
    </w:p>
    <w:p w:rsidR="003B715F" w:rsidRPr="003F1CA2" w:rsidRDefault="00C00CE5" w:rsidP="003943C9">
      <w:pPr>
        <w:widowControl w:val="0"/>
        <w:tabs>
          <w:tab w:val="left" w:pos="0"/>
          <w:tab w:val="left" w:pos="284"/>
          <w:tab w:val="left" w:pos="851"/>
        </w:tabs>
        <w:suppressAutoHyphens/>
        <w:ind w:left="-11"/>
        <w:jc w:val="both"/>
        <w:rPr>
          <w:sz w:val="24"/>
          <w:szCs w:val="24"/>
        </w:rPr>
      </w:pPr>
      <w:r w:rsidRPr="00C00CE5">
        <w:rPr>
          <w:sz w:val="24"/>
          <w:szCs w:val="24"/>
        </w:rPr>
        <w:t>8</w:t>
      </w:r>
      <w:r w:rsidR="00B578D9" w:rsidRPr="003F1CA2">
        <w:rPr>
          <w:sz w:val="24"/>
          <w:szCs w:val="24"/>
        </w:rPr>
        <w:t>) Підписаний проект договору</w:t>
      </w:r>
      <w:r w:rsidR="00A127FD" w:rsidRPr="003F1CA2">
        <w:rPr>
          <w:sz w:val="24"/>
          <w:szCs w:val="24"/>
        </w:rPr>
        <w:t xml:space="preserve"> (додаток №3</w:t>
      </w:r>
      <w:r w:rsidR="003B715F" w:rsidRPr="003F1CA2">
        <w:rPr>
          <w:sz w:val="24"/>
          <w:szCs w:val="24"/>
        </w:rPr>
        <w:t>).</w:t>
      </w:r>
    </w:p>
    <w:p w:rsidR="003B715F" w:rsidRPr="003F1CA2" w:rsidRDefault="00C00CE5" w:rsidP="003943C9">
      <w:pPr>
        <w:widowControl w:val="0"/>
        <w:tabs>
          <w:tab w:val="left" w:pos="0"/>
          <w:tab w:val="left" w:pos="284"/>
          <w:tab w:val="left" w:pos="851"/>
        </w:tabs>
        <w:suppressAutoHyphens/>
        <w:ind w:left="-11"/>
        <w:jc w:val="both"/>
        <w:rPr>
          <w:sz w:val="24"/>
          <w:szCs w:val="24"/>
        </w:rPr>
      </w:pPr>
      <w:r w:rsidRPr="00C00CE5">
        <w:rPr>
          <w:sz w:val="24"/>
          <w:szCs w:val="24"/>
        </w:rPr>
        <w:t>9</w:t>
      </w:r>
      <w:r w:rsidR="003B715F" w:rsidRPr="003F1CA2">
        <w:rPr>
          <w:sz w:val="24"/>
          <w:szCs w:val="24"/>
        </w:rPr>
        <w:t xml:space="preserve">) Документи, що підтверджують повноваження посадової особи або представника учасника закупівлі щодо підпису документів пропозиції, договору підряду та актів виконаних робіт: (наказ (розпорядження) та/або копія витягу з протоколу установчих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зборах учасників) та остання сторінка). </w:t>
      </w:r>
    </w:p>
    <w:p w:rsidR="003B715F" w:rsidRDefault="00C00CE5" w:rsidP="003943C9">
      <w:pPr>
        <w:widowControl w:val="0"/>
        <w:tabs>
          <w:tab w:val="left" w:pos="0"/>
          <w:tab w:val="left" w:pos="284"/>
          <w:tab w:val="left" w:pos="851"/>
        </w:tabs>
        <w:suppressAutoHyphens/>
        <w:ind w:left="-11"/>
        <w:jc w:val="both"/>
        <w:rPr>
          <w:sz w:val="24"/>
          <w:szCs w:val="24"/>
        </w:rPr>
      </w:pPr>
      <w:r w:rsidRPr="00C00CE5">
        <w:rPr>
          <w:sz w:val="24"/>
          <w:szCs w:val="24"/>
          <w:lang w:val="ru-RU"/>
        </w:rPr>
        <w:t>10</w:t>
      </w:r>
      <w:r w:rsidR="00B578D9" w:rsidRPr="003F1CA2">
        <w:rPr>
          <w:sz w:val="24"/>
          <w:szCs w:val="24"/>
        </w:rPr>
        <w:t>) Д</w:t>
      </w:r>
      <w:r w:rsidR="003B715F" w:rsidRPr="003F1CA2">
        <w:rPr>
          <w:sz w:val="24"/>
          <w:szCs w:val="24"/>
        </w:rPr>
        <w:t>овіреність Учасника на уповноважену особу, що має право на участь в торгах, підпису документів, договору про закупівлю за результатами торгів, оформлена згідно чинного законодавства.</w:t>
      </w:r>
    </w:p>
    <w:p w:rsidR="00C00CE5" w:rsidRDefault="00C00CE5" w:rsidP="003943C9">
      <w:pPr>
        <w:widowControl w:val="0"/>
        <w:tabs>
          <w:tab w:val="left" w:pos="0"/>
          <w:tab w:val="left" w:pos="284"/>
          <w:tab w:val="left" w:pos="851"/>
        </w:tabs>
        <w:suppressAutoHyphens/>
        <w:ind w:left="-11"/>
        <w:jc w:val="both"/>
        <w:rPr>
          <w:sz w:val="24"/>
          <w:szCs w:val="24"/>
          <w:lang w:val="ru-RU"/>
        </w:rPr>
      </w:pPr>
      <w:r w:rsidRPr="00C00CE5">
        <w:rPr>
          <w:sz w:val="24"/>
          <w:szCs w:val="24"/>
          <w:lang w:val="ru-RU"/>
        </w:rPr>
        <w:t>11)</w:t>
      </w:r>
      <w:r>
        <w:rPr>
          <w:sz w:val="24"/>
          <w:szCs w:val="24"/>
          <w:lang w:val="ru-RU"/>
        </w:rPr>
        <w:t xml:space="preserve"> </w:t>
      </w:r>
      <w:proofErr w:type="spellStart"/>
      <w:r w:rsidRPr="00C00CE5">
        <w:rPr>
          <w:sz w:val="24"/>
          <w:szCs w:val="24"/>
          <w:lang w:val="ru-RU"/>
        </w:rPr>
        <w:t>Копію</w:t>
      </w:r>
      <w:proofErr w:type="spellEnd"/>
      <w:r w:rsidRPr="00C00CE5">
        <w:rPr>
          <w:sz w:val="24"/>
          <w:szCs w:val="24"/>
          <w:lang w:val="ru-RU"/>
        </w:rPr>
        <w:t xml:space="preserve"> </w:t>
      </w:r>
      <w:proofErr w:type="spellStart"/>
      <w:r w:rsidRPr="00C00CE5">
        <w:rPr>
          <w:sz w:val="24"/>
          <w:szCs w:val="24"/>
          <w:lang w:val="ru-RU"/>
        </w:rPr>
        <w:t>дозволу</w:t>
      </w:r>
      <w:proofErr w:type="spellEnd"/>
      <w:r w:rsidRPr="00C00CE5">
        <w:rPr>
          <w:sz w:val="24"/>
          <w:szCs w:val="24"/>
          <w:lang w:val="ru-RU"/>
        </w:rPr>
        <w:t xml:space="preserve"> на </w:t>
      </w:r>
      <w:proofErr w:type="spellStart"/>
      <w:r w:rsidRPr="00C00CE5">
        <w:rPr>
          <w:sz w:val="24"/>
          <w:szCs w:val="24"/>
          <w:lang w:val="ru-RU"/>
        </w:rPr>
        <w:t>виконання</w:t>
      </w:r>
      <w:proofErr w:type="spellEnd"/>
      <w:r w:rsidRPr="00C00CE5">
        <w:rPr>
          <w:sz w:val="24"/>
          <w:szCs w:val="24"/>
          <w:lang w:val="ru-RU"/>
        </w:rPr>
        <w:t xml:space="preserve"> </w:t>
      </w:r>
      <w:proofErr w:type="spellStart"/>
      <w:r w:rsidRPr="00C00CE5">
        <w:rPr>
          <w:sz w:val="24"/>
          <w:szCs w:val="24"/>
          <w:lang w:val="ru-RU"/>
        </w:rPr>
        <w:t>робіт</w:t>
      </w:r>
      <w:proofErr w:type="spellEnd"/>
      <w:r w:rsidRPr="00C00CE5">
        <w:rPr>
          <w:sz w:val="24"/>
          <w:szCs w:val="24"/>
          <w:lang w:val="ru-RU"/>
        </w:rPr>
        <w:t xml:space="preserve"> </w:t>
      </w:r>
      <w:proofErr w:type="spellStart"/>
      <w:r w:rsidRPr="00C00CE5">
        <w:rPr>
          <w:sz w:val="24"/>
          <w:szCs w:val="24"/>
          <w:lang w:val="ru-RU"/>
        </w:rPr>
        <w:t>підвищеної</w:t>
      </w:r>
      <w:proofErr w:type="spellEnd"/>
      <w:r w:rsidRPr="00C00CE5">
        <w:rPr>
          <w:sz w:val="24"/>
          <w:szCs w:val="24"/>
          <w:lang w:val="ru-RU"/>
        </w:rPr>
        <w:t xml:space="preserve"> </w:t>
      </w:r>
      <w:proofErr w:type="spellStart"/>
      <w:r w:rsidRPr="00C00CE5">
        <w:rPr>
          <w:sz w:val="24"/>
          <w:szCs w:val="24"/>
          <w:lang w:val="ru-RU"/>
        </w:rPr>
        <w:t>небезпеки</w:t>
      </w:r>
      <w:proofErr w:type="spellEnd"/>
      <w:r w:rsidRPr="00C00CE5">
        <w:rPr>
          <w:sz w:val="24"/>
          <w:szCs w:val="24"/>
          <w:lang w:val="ru-RU"/>
        </w:rPr>
        <w:t xml:space="preserve"> та на </w:t>
      </w:r>
      <w:proofErr w:type="spellStart"/>
      <w:r w:rsidRPr="00C00CE5">
        <w:rPr>
          <w:sz w:val="24"/>
          <w:szCs w:val="24"/>
          <w:lang w:val="ru-RU"/>
        </w:rPr>
        <w:t>експлуатацію</w:t>
      </w:r>
      <w:proofErr w:type="spellEnd"/>
      <w:r w:rsidRPr="00C00CE5">
        <w:rPr>
          <w:sz w:val="24"/>
          <w:szCs w:val="24"/>
          <w:lang w:val="ru-RU"/>
        </w:rPr>
        <w:t xml:space="preserve"> </w:t>
      </w:r>
      <w:r w:rsidRPr="00D7510F">
        <w:rPr>
          <w:sz w:val="24"/>
          <w:szCs w:val="24"/>
          <w:lang w:val="ru-RU"/>
        </w:rPr>
        <w:t>(</w:t>
      </w:r>
      <w:proofErr w:type="spellStart"/>
      <w:r w:rsidRPr="00D7510F">
        <w:rPr>
          <w:sz w:val="24"/>
          <w:szCs w:val="24"/>
          <w:lang w:val="ru-RU"/>
        </w:rPr>
        <w:t>застосування</w:t>
      </w:r>
      <w:proofErr w:type="spellEnd"/>
      <w:r w:rsidRPr="00D7510F">
        <w:rPr>
          <w:sz w:val="24"/>
          <w:szCs w:val="24"/>
          <w:lang w:val="ru-RU"/>
        </w:rPr>
        <w:t xml:space="preserve">) машин, </w:t>
      </w:r>
      <w:proofErr w:type="spellStart"/>
      <w:r w:rsidRPr="00D7510F">
        <w:rPr>
          <w:sz w:val="24"/>
          <w:szCs w:val="24"/>
          <w:lang w:val="ru-RU"/>
        </w:rPr>
        <w:t>механізмів</w:t>
      </w:r>
      <w:proofErr w:type="spellEnd"/>
      <w:r w:rsidRPr="00D7510F">
        <w:rPr>
          <w:sz w:val="24"/>
          <w:szCs w:val="24"/>
          <w:lang w:val="ru-RU"/>
        </w:rPr>
        <w:t xml:space="preserve">, </w:t>
      </w:r>
      <w:proofErr w:type="spellStart"/>
      <w:r w:rsidRPr="00D7510F">
        <w:rPr>
          <w:sz w:val="24"/>
          <w:szCs w:val="24"/>
          <w:lang w:val="ru-RU"/>
        </w:rPr>
        <w:t>устаткування</w:t>
      </w:r>
      <w:proofErr w:type="spellEnd"/>
      <w:r w:rsidRPr="00D7510F">
        <w:rPr>
          <w:sz w:val="24"/>
          <w:szCs w:val="24"/>
          <w:lang w:val="ru-RU"/>
        </w:rPr>
        <w:t xml:space="preserve"> </w:t>
      </w:r>
      <w:proofErr w:type="spellStart"/>
      <w:r w:rsidRPr="00D7510F">
        <w:rPr>
          <w:sz w:val="24"/>
          <w:szCs w:val="24"/>
          <w:lang w:val="ru-RU"/>
        </w:rPr>
        <w:t>підвищеної</w:t>
      </w:r>
      <w:proofErr w:type="spellEnd"/>
      <w:r w:rsidRPr="00D7510F">
        <w:rPr>
          <w:sz w:val="24"/>
          <w:szCs w:val="24"/>
          <w:lang w:val="ru-RU"/>
        </w:rPr>
        <w:t xml:space="preserve"> </w:t>
      </w:r>
      <w:proofErr w:type="spellStart"/>
      <w:r w:rsidRPr="00D7510F">
        <w:rPr>
          <w:sz w:val="24"/>
          <w:szCs w:val="24"/>
          <w:lang w:val="ru-RU"/>
        </w:rPr>
        <w:t>небезпеки</w:t>
      </w:r>
      <w:proofErr w:type="spellEnd"/>
      <w:r>
        <w:rPr>
          <w:sz w:val="24"/>
          <w:szCs w:val="24"/>
          <w:lang w:val="ru-RU"/>
        </w:rPr>
        <w:t>.</w:t>
      </w:r>
    </w:p>
    <w:p w:rsidR="001046A8" w:rsidRPr="00F36EBF" w:rsidRDefault="00D9516D" w:rsidP="003943C9">
      <w:pPr>
        <w:ind w:firstLine="284"/>
        <w:jc w:val="both"/>
        <w:rPr>
          <w:b/>
          <w:color w:val="000000" w:themeColor="text1"/>
          <w:sz w:val="24"/>
          <w:szCs w:val="24"/>
        </w:rPr>
      </w:pPr>
      <w:r w:rsidRPr="00F36EBF">
        <w:rPr>
          <w:bCs/>
          <w:color w:val="000000"/>
          <w:sz w:val="24"/>
          <w:szCs w:val="24"/>
        </w:rPr>
        <w:t>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3B715F" w:rsidRPr="003F1CA2" w:rsidRDefault="003B715F" w:rsidP="003943C9">
      <w:pPr>
        <w:widowControl w:val="0"/>
        <w:tabs>
          <w:tab w:val="left" w:pos="0"/>
          <w:tab w:val="left" w:pos="284"/>
          <w:tab w:val="left" w:pos="851"/>
        </w:tabs>
        <w:suppressAutoHyphens/>
        <w:jc w:val="both"/>
        <w:rPr>
          <w:b/>
          <w:sz w:val="24"/>
          <w:szCs w:val="24"/>
        </w:rPr>
      </w:pPr>
      <w:r w:rsidRPr="003F1CA2">
        <w:rPr>
          <w:b/>
          <w:sz w:val="24"/>
          <w:szCs w:val="24"/>
        </w:rPr>
        <w:t>5. Інша інформація:</w:t>
      </w:r>
    </w:p>
    <w:p w:rsidR="003B715F" w:rsidRPr="003F1CA2" w:rsidRDefault="003B715F" w:rsidP="003943C9">
      <w:pPr>
        <w:ind w:firstLine="302"/>
        <w:jc w:val="both"/>
        <w:rPr>
          <w:sz w:val="24"/>
          <w:szCs w:val="24"/>
        </w:rPr>
      </w:pPr>
      <w:r w:rsidRPr="003F1CA2">
        <w:rPr>
          <w:sz w:val="24"/>
          <w:szCs w:val="24"/>
        </w:rPr>
        <w:t>1. Всі довідки, повинні бути складені на бланку підприємства-Учасника з обов’язковим зазначенням вихідного номера та дати, з підписом керівника підприємства та печаткою (у разі наявності)*, а копії документів - належним чином завірені, відскановані (в кольоровому форматі) та в повному обсязі розміщенні на майданчику електронних торгів, довідки (дозволи, сертифікати та ін.)  видані на ім’я третіх осіб потребують підтвердження взаємовідносин.</w:t>
      </w:r>
    </w:p>
    <w:p w:rsidR="003B715F" w:rsidRPr="003F1CA2" w:rsidRDefault="003B715F" w:rsidP="003943C9">
      <w:pPr>
        <w:ind w:firstLine="302"/>
        <w:jc w:val="both"/>
        <w:rPr>
          <w:sz w:val="24"/>
          <w:szCs w:val="24"/>
        </w:rPr>
      </w:pPr>
      <w:r w:rsidRPr="003F1CA2">
        <w:rPr>
          <w:sz w:val="24"/>
          <w:szCs w:val="24"/>
        </w:rPr>
        <w:t>2. Якщо пропозиція закупівлі учасника містить не всі види робіт або зміну обсягів та складу робіт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3B715F" w:rsidRPr="003F1CA2" w:rsidRDefault="003B715F" w:rsidP="003943C9">
      <w:pPr>
        <w:tabs>
          <w:tab w:val="left" w:pos="426"/>
        </w:tabs>
        <w:jc w:val="both"/>
        <w:rPr>
          <w:sz w:val="24"/>
          <w:szCs w:val="24"/>
        </w:rPr>
      </w:pPr>
      <w:r w:rsidRPr="003F1CA2">
        <w:rPr>
          <w:sz w:val="24"/>
          <w:szCs w:val="24"/>
        </w:rPr>
        <w:tab/>
        <w:t xml:space="preserve">3. </w:t>
      </w:r>
      <w:r w:rsidRPr="003F1CA2">
        <w:rPr>
          <w:sz w:val="24"/>
          <w:szCs w:val="24"/>
          <w:u w:val="single"/>
        </w:rPr>
        <w:t>Під час укладання договору</w:t>
      </w:r>
      <w:r w:rsidRPr="003F1CA2">
        <w:rPr>
          <w:sz w:val="24"/>
          <w:szCs w:val="24"/>
        </w:rPr>
        <w:t xml:space="preserve"> Переможець електронних торгів повинен надати </w:t>
      </w:r>
      <w:r w:rsidRPr="003F1CA2">
        <w:rPr>
          <w:color w:val="000000"/>
          <w:sz w:val="24"/>
          <w:szCs w:val="24"/>
        </w:rPr>
        <w:t xml:space="preserve">в паперовому вигляді, завірені підписом та печаткою* учасника (оригінал не завіряється) наступні документи: </w:t>
      </w:r>
    </w:p>
    <w:p w:rsidR="003B715F" w:rsidRPr="003F1CA2" w:rsidRDefault="003B715F" w:rsidP="003943C9">
      <w:pPr>
        <w:tabs>
          <w:tab w:val="left" w:pos="360"/>
        </w:tabs>
        <w:ind w:right="139" w:firstLine="284"/>
        <w:jc w:val="both"/>
        <w:rPr>
          <w:sz w:val="24"/>
          <w:szCs w:val="24"/>
        </w:rPr>
      </w:pPr>
      <w:r w:rsidRPr="003F1CA2">
        <w:rPr>
          <w:sz w:val="24"/>
          <w:szCs w:val="24"/>
        </w:rPr>
        <w:t xml:space="preserve">- документи, що підтверджують правомочність представника Учасника на укладання договору про закупівлю: прізвище, ім'я по-батькові, посаду особи, уповноваженої діяти від імені Учасника та має право підписувати юридичні документи на предмет виконання зобов’язань за результатами торгів. </w:t>
      </w:r>
    </w:p>
    <w:p w:rsidR="003B715F" w:rsidRPr="003F1CA2" w:rsidRDefault="003B715F" w:rsidP="003943C9">
      <w:pPr>
        <w:tabs>
          <w:tab w:val="left" w:pos="360"/>
        </w:tabs>
        <w:ind w:right="139" w:firstLine="284"/>
        <w:jc w:val="both"/>
        <w:rPr>
          <w:sz w:val="24"/>
          <w:szCs w:val="24"/>
        </w:rPr>
      </w:pPr>
      <w:r w:rsidRPr="003F1CA2">
        <w:rPr>
          <w:sz w:val="24"/>
          <w:szCs w:val="24"/>
        </w:rPr>
        <w:lastRenderedPageBreak/>
        <w:t>- довіреність Учасника на уповноважену особу, що має право на участь в торгах, підпису документів, договору про закупівлю за результатами торгів, оформлена згідно чинного законодавства.</w:t>
      </w:r>
    </w:p>
    <w:p w:rsidR="003B715F" w:rsidRPr="003F1CA2" w:rsidRDefault="003B715F" w:rsidP="003943C9">
      <w:pPr>
        <w:tabs>
          <w:tab w:val="left" w:pos="540"/>
        </w:tabs>
        <w:ind w:firstLine="284"/>
        <w:jc w:val="both"/>
        <w:rPr>
          <w:sz w:val="24"/>
          <w:szCs w:val="24"/>
        </w:rPr>
      </w:pPr>
      <w:r w:rsidRPr="003F1CA2">
        <w:rPr>
          <w:sz w:val="24"/>
          <w:szCs w:val="24"/>
        </w:rPr>
        <w:t>- договір та додатки до Договору (проект договору додається);</w:t>
      </w:r>
    </w:p>
    <w:p w:rsidR="003B715F" w:rsidRPr="003F1CA2" w:rsidRDefault="003B715F" w:rsidP="003943C9">
      <w:pPr>
        <w:tabs>
          <w:tab w:val="left" w:pos="426"/>
        </w:tabs>
        <w:ind w:firstLine="284"/>
        <w:jc w:val="both"/>
        <w:rPr>
          <w:sz w:val="24"/>
          <w:szCs w:val="24"/>
        </w:rPr>
      </w:pPr>
      <w:r w:rsidRPr="003F1CA2">
        <w:rPr>
          <w:sz w:val="24"/>
          <w:szCs w:val="24"/>
        </w:rPr>
        <w:t>- розрахункові кошторисні документи (зведений, локальний кошторис, договірна ціна, відомість ресурсів, інше) відповідно до заявленого дефектного акту.</w:t>
      </w:r>
    </w:p>
    <w:p w:rsidR="003B715F" w:rsidRPr="003F1CA2" w:rsidRDefault="003B715F" w:rsidP="003943C9">
      <w:pPr>
        <w:jc w:val="both"/>
        <w:rPr>
          <w:sz w:val="24"/>
          <w:szCs w:val="24"/>
        </w:rPr>
      </w:pPr>
      <w:r w:rsidRPr="003F1CA2">
        <w:rPr>
          <w:sz w:val="24"/>
          <w:szCs w:val="24"/>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Відсутність відбитка печатки на документах не несе юридичних наслідків, якщо учасник надав лист-пояснення про невикористання печатки в своїй діяльності.</w:t>
      </w:r>
    </w:p>
    <w:p w:rsidR="003B715F" w:rsidRPr="003F1CA2" w:rsidRDefault="00DC79E6" w:rsidP="003943C9">
      <w:pPr>
        <w:pStyle w:val="a7"/>
        <w:spacing w:before="0"/>
        <w:rPr>
          <w:rFonts w:ascii="Times New Roman" w:eastAsia="Times New Roman" w:hAnsi="Times New Roman" w:cs="Times New Roman"/>
          <w:b/>
          <w:color w:val="auto"/>
          <w:sz w:val="24"/>
          <w:szCs w:val="24"/>
          <w:lang w:eastAsia="uk-UA" w:bidi="ar-SA"/>
        </w:rPr>
      </w:pPr>
      <w:r w:rsidRPr="003F1CA2">
        <w:rPr>
          <w:rFonts w:ascii="Times New Roman" w:eastAsia="Times New Roman" w:hAnsi="Times New Roman" w:cs="Times New Roman"/>
          <w:b/>
          <w:color w:val="auto"/>
          <w:sz w:val="24"/>
          <w:szCs w:val="24"/>
          <w:lang w:eastAsia="uk-UA" w:bidi="ar-SA"/>
        </w:rPr>
        <w:t>Додатки до  Умов проведення спрощеної закупівлі</w:t>
      </w:r>
      <w:r w:rsidR="00A127FD" w:rsidRPr="003F1CA2">
        <w:rPr>
          <w:rFonts w:ascii="Times New Roman" w:eastAsia="Times New Roman" w:hAnsi="Times New Roman" w:cs="Times New Roman"/>
          <w:b/>
          <w:color w:val="auto"/>
          <w:sz w:val="24"/>
          <w:szCs w:val="24"/>
          <w:lang w:eastAsia="uk-UA" w:bidi="ar-SA"/>
        </w:rPr>
        <w:t xml:space="preserve">, які повинні погодити </w:t>
      </w:r>
      <w:r w:rsidR="00365531" w:rsidRPr="003F1CA2">
        <w:rPr>
          <w:rFonts w:ascii="Times New Roman" w:eastAsia="Times New Roman" w:hAnsi="Times New Roman" w:cs="Times New Roman"/>
          <w:b/>
          <w:color w:val="auto"/>
          <w:sz w:val="24"/>
          <w:szCs w:val="24"/>
          <w:lang w:eastAsia="uk-UA" w:bidi="ar-SA"/>
        </w:rPr>
        <w:t xml:space="preserve">(з обов’язковим заповненням) </w:t>
      </w:r>
      <w:r w:rsidR="00A127FD" w:rsidRPr="003F1CA2">
        <w:rPr>
          <w:rFonts w:ascii="Times New Roman" w:eastAsia="Times New Roman" w:hAnsi="Times New Roman" w:cs="Times New Roman"/>
          <w:b/>
          <w:color w:val="auto"/>
          <w:sz w:val="24"/>
          <w:szCs w:val="24"/>
          <w:lang w:eastAsia="uk-UA" w:bidi="ar-SA"/>
        </w:rPr>
        <w:t>Учасники та надати в складі пропозиції.</w:t>
      </w:r>
    </w:p>
    <w:p w:rsidR="003B715F" w:rsidRPr="003F1CA2" w:rsidRDefault="00DC79E6" w:rsidP="003943C9">
      <w:pPr>
        <w:jc w:val="both"/>
        <w:rPr>
          <w:sz w:val="24"/>
          <w:szCs w:val="24"/>
          <w:lang w:eastAsia="uk-UA"/>
        </w:rPr>
      </w:pPr>
      <w:r w:rsidRPr="003F1CA2">
        <w:rPr>
          <w:sz w:val="24"/>
          <w:szCs w:val="24"/>
          <w:lang w:eastAsia="uk-UA"/>
        </w:rPr>
        <w:t xml:space="preserve">Додаток № 1 – Форма пропозиції </w:t>
      </w:r>
    </w:p>
    <w:p w:rsidR="003B715F" w:rsidRPr="003F1CA2" w:rsidRDefault="00DC79E6" w:rsidP="003943C9">
      <w:pPr>
        <w:jc w:val="both"/>
        <w:rPr>
          <w:sz w:val="24"/>
          <w:szCs w:val="24"/>
          <w:lang w:eastAsia="uk-UA"/>
        </w:rPr>
      </w:pPr>
      <w:r w:rsidRPr="003F1CA2">
        <w:rPr>
          <w:sz w:val="24"/>
          <w:szCs w:val="24"/>
          <w:lang w:eastAsia="uk-UA"/>
        </w:rPr>
        <w:t>Додаток № 2</w:t>
      </w:r>
      <w:r w:rsidR="003B715F" w:rsidRPr="003F1CA2">
        <w:rPr>
          <w:sz w:val="24"/>
          <w:szCs w:val="24"/>
          <w:lang w:eastAsia="uk-UA"/>
        </w:rPr>
        <w:t xml:space="preserve"> – Дефектний акт</w:t>
      </w:r>
      <w:r w:rsidRPr="003F1CA2">
        <w:rPr>
          <w:sz w:val="24"/>
          <w:szCs w:val="24"/>
          <w:lang w:eastAsia="uk-UA"/>
        </w:rPr>
        <w:t xml:space="preserve"> </w:t>
      </w:r>
    </w:p>
    <w:p w:rsidR="00873FBD" w:rsidRDefault="00A127FD" w:rsidP="003943C9">
      <w:pPr>
        <w:jc w:val="both"/>
        <w:rPr>
          <w:sz w:val="24"/>
          <w:szCs w:val="24"/>
          <w:lang w:eastAsia="uk-UA"/>
        </w:rPr>
      </w:pPr>
      <w:r w:rsidRPr="003F1CA2">
        <w:rPr>
          <w:sz w:val="24"/>
          <w:szCs w:val="24"/>
          <w:lang w:eastAsia="uk-UA"/>
        </w:rPr>
        <w:t>Додаток № 3</w:t>
      </w:r>
      <w:r w:rsidR="00DC79E6" w:rsidRPr="003F1CA2">
        <w:rPr>
          <w:sz w:val="24"/>
          <w:szCs w:val="24"/>
          <w:lang w:eastAsia="uk-UA"/>
        </w:rPr>
        <w:t xml:space="preserve"> – Проект договору</w:t>
      </w:r>
    </w:p>
    <w:p w:rsidR="003B715F" w:rsidRPr="003F1CA2" w:rsidRDefault="00873FBD" w:rsidP="003943C9">
      <w:pPr>
        <w:jc w:val="both"/>
        <w:rPr>
          <w:sz w:val="24"/>
          <w:szCs w:val="24"/>
          <w:lang w:eastAsia="uk-UA"/>
        </w:rPr>
      </w:pPr>
      <w:r>
        <w:rPr>
          <w:sz w:val="24"/>
          <w:szCs w:val="24"/>
          <w:lang w:eastAsia="uk-UA"/>
        </w:rPr>
        <w:t xml:space="preserve">Додаток № 4 – Лист-згода </w:t>
      </w:r>
      <w:r w:rsidR="00DC79E6" w:rsidRPr="003F1CA2">
        <w:rPr>
          <w:sz w:val="24"/>
          <w:szCs w:val="24"/>
          <w:lang w:eastAsia="uk-UA"/>
        </w:rPr>
        <w:t xml:space="preserve"> </w:t>
      </w:r>
    </w:p>
    <w:p w:rsidR="00DC79E6" w:rsidRPr="003F1CA2" w:rsidRDefault="00DC79E6" w:rsidP="003943C9">
      <w:pPr>
        <w:jc w:val="both"/>
        <w:rPr>
          <w:sz w:val="24"/>
          <w:szCs w:val="24"/>
          <w:lang w:eastAsia="uk-UA"/>
        </w:rPr>
      </w:pPr>
    </w:p>
    <w:p w:rsidR="00DC79E6" w:rsidRPr="003F1CA2" w:rsidRDefault="00DC79E6" w:rsidP="003943C9">
      <w:pPr>
        <w:jc w:val="both"/>
        <w:rPr>
          <w:sz w:val="24"/>
          <w:szCs w:val="24"/>
          <w:lang w:eastAsia="uk-UA"/>
        </w:rPr>
      </w:pPr>
    </w:p>
    <w:p w:rsidR="00A127FD" w:rsidRPr="003F1CA2" w:rsidRDefault="00A127FD" w:rsidP="003943C9">
      <w:pPr>
        <w:jc w:val="both"/>
        <w:rPr>
          <w:sz w:val="24"/>
          <w:szCs w:val="24"/>
          <w:lang w:eastAsia="uk-UA"/>
        </w:rPr>
      </w:pPr>
    </w:p>
    <w:p w:rsidR="00A127FD" w:rsidRPr="003F1CA2" w:rsidRDefault="00A127FD" w:rsidP="003943C9">
      <w:pPr>
        <w:jc w:val="both"/>
        <w:rPr>
          <w:sz w:val="24"/>
          <w:szCs w:val="24"/>
          <w:lang w:eastAsia="uk-UA"/>
        </w:rPr>
      </w:pPr>
    </w:p>
    <w:p w:rsidR="00DC79E6" w:rsidRPr="003F1CA2" w:rsidRDefault="00DC79E6" w:rsidP="003943C9">
      <w:pPr>
        <w:jc w:val="both"/>
        <w:rPr>
          <w:sz w:val="24"/>
          <w:szCs w:val="24"/>
          <w:lang w:eastAsia="uk-UA"/>
        </w:rPr>
      </w:pPr>
    </w:p>
    <w:p w:rsidR="002D3DDD" w:rsidRPr="003F1CA2" w:rsidRDefault="002D3DDD" w:rsidP="003943C9">
      <w:pPr>
        <w:jc w:val="both"/>
        <w:rPr>
          <w:sz w:val="24"/>
          <w:szCs w:val="24"/>
          <w:lang w:eastAsia="uk-UA"/>
        </w:rPr>
      </w:pPr>
    </w:p>
    <w:p w:rsidR="00CC0FAA" w:rsidRPr="003F1CA2" w:rsidRDefault="00CC0FAA" w:rsidP="003943C9">
      <w:pPr>
        <w:rPr>
          <w:sz w:val="24"/>
          <w:szCs w:val="24"/>
          <w:lang w:eastAsia="uk-UA"/>
        </w:rPr>
      </w:pPr>
      <w:r w:rsidRPr="003F1CA2">
        <w:rPr>
          <w:sz w:val="24"/>
          <w:szCs w:val="24"/>
          <w:lang w:eastAsia="uk-UA"/>
        </w:rPr>
        <w:br w:type="page"/>
      </w:r>
    </w:p>
    <w:p w:rsidR="009E7DFB" w:rsidRPr="003F1CA2" w:rsidRDefault="00146992" w:rsidP="003943C9">
      <w:pPr>
        <w:pStyle w:val="HTML"/>
        <w:jc w:val="right"/>
        <w:rPr>
          <w:rFonts w:ascii="Times New Roman" w:hAnsi="Times New Roman"/>
          <w:color w:val="auto"/>
          <w:sz w:val="24"/>
          <w:szCs w:val="24"/>
          <w:lang w:val="uk-UA" w:eastAsia="uk-UA"/>
        </w:rPr>
      </w:pPr>
      <w:r w:rsidRPr="003F1CA2">
        <w:rPr>
          <w:rFonts w:ascii="Times New Roman" w:hAnsi="Times New Roman"/>
          <w:sz w:val="24"/>
          <w:szCs w:val="24"/>
          <w:lang w:val="uk-UA"/>
        </w:rPr>
        <w:lastRenderedPageBreak/>
        <w:t>Додаток №1</w:t>
      </w:r>
    </w:p>
    <w:p w:rsidR="009E7DFB" w:rsidRPr="003F1CA2" w:rsidRDefault="009E7DFB" w:rsidP="003943C9">
      <w:pPr>
        <w:ind w:right="196"/>
        <w:rPr>
          <w:i/>
          <w:sz w:val="24"/>
          <w:szCs w:val="24"/>
        </w:rPr>
      </w:pPr>
      <w:r w:rsidRPr="003F1CA2">
        <w:rPr>
          <w:i/>
          <w:sz w:val="24"/>
          <w:szCs w:val="24"/>
        </w:rPr>
        <w:t>Форма пропозиції, яка подається Учасником на фірмовому бланку.</w:t>
      </w:r>
    </w:p>
    <w:p w:rsidR="009E7DFB" w:rsidRPr="003F1CA2" w:rsidRDefault="009E7DFB" w:rsidP="003943C9">
      <w:pPr>
        <w:ind w:right="196"/>
        <w:rPr>
          <w:i/>
          <w:iCs/>
          <w:sz w:val="24"/>
          <w:szCs w:val="24"/>
        </w:rPr>
      </w:pPr>
      <w:r w:rsidRPr="003F1CA2">
        <w:rPr>
          <w:i/>
          <w:iCs/>
          <w:sz w:val="24"/>
          <w:szCs w:val="24"/>
        </w:rPr>
        <w:t>Учасник не повинен відступати від змісту даної форми.</w:t>
      </w:r>
    </w:p>
    <w:p w:rsidR="00E15703" w:rsidRDefault="00E15703" w:rsidP="003943C9">
      <w:pPr>
        <w:pStyle w:val="1"/>
        <w:spacing w:before="0" w:after="0"/>
        <w:jc w:val="center"/>
        <w:rPr>
          <w:rFonts w:ascii="Times New Roman" w:hAnsi="Times New Roman"/>
          <w:caps/>
          <w:sz w:val="24"/>
          <w:szCs w:val="24"/>
        </w:rPr>
      </w:pPr>
      <w:r w:rsidRPr="003F1CA2">
        <w:rPr>
          <w:rFonts w:ascii="Times New Roman" w:hAnsi="Times New Roman"/>
          <w:sz w:val="24"/>
          <w:szCs w:val="24"/>
        </w:rPr>
        <w:t>Ф</w:t>
      </w:r>
      <w:r w:rsidRPr="003F1CA2">
        <w:rPr>
          <w:rFonts w:ascii="Times New Roman" w:hAnsi="Times New Roman"/>
          <w:caps/>
          <w:sz w:val="24"/>
          <w:szCs w:val="24"/>
        </w:rPr>
        <w:t>орма  пропозиції на закупівлю</w:t>
      </w:r>
    </w:p>
    <w:p w:rsidR="0039496E" w:rsidRPr="0039496E" w:rsidRDefault="0039496E" w:rsidP="0039496E">
      <w:pPr>
        <w:rPr>
          <w:lang w:eastAsia="uk-UA"/>
        </w:rPr>
      </w:pPr>
    </w:p>
    <w:p w:rsidR="00E134EC" w:rsidRPr="0039496E" w:rsidRDefault="00E134EC" w:rsidP="00E134EC">
      <w:pPr>
        <w:numPr>
          <w:ilvl w:val="2"/>
          <w:numId w:val="0"/>
        </w:numPr>
        <w:tabs>
          <w:tab w:val="num" w:pos="0"/>
        </w:tabs>
        <w:suppressAutoHyphens/>
        <w:ind w:left="720" w:hanging="720"/>
        <w:jc w:val="center"/>
        <w:outlineLvl w:val="2"/>
        <w:rPr>
          <w:b/>
          <w:bCs/>
          <w:lang w:val="ru-RU"/>
        </w:rPr>
      </w:pPr>
      <w:r w:rsidRPr="00194878">
        <w:rPr>
          <w:b/>
          <w:bCs/>
        </w:rPr>
        <w:t xml:space="preserve">ДБН А.2.2-3:2014 </w:t>
      </w:r>
      <w:r>
        <w:rPr>
          <w:b/>
          <w:bCs/>
        </w:rPr>
        <w:t>«</w:t>
      </w:r>
      <w:r w:rsidRPr="00BF248B">
        <w:rPr>
          <w:b/>
          <w:bCs/>
        </w:rPr>
        <w:t xml:space="preserve">Поточний </w:t>
      </w:r>
      <w:r>
        <w:rPr>
          <w:b/>
          <w:bCs/>
        </w:rPr>
        <w:t xml:space="preserve">ремонт </w:t>
      </w:r>
      <w:r w:rsidRPr="008D1DB5">
        <w:rPr>
          <w:b/>
          <w:bCs/>
        </w:rPr>
        <w:t>споруд цивільного захисту (</w:t>
      </w:r>
      <w:r>
        <w:rPr>
          <w:b/>
          <w:bCs/>
        </w:rPr>
        <w:t>поточний ремонт покрівлі</w:t>
      </w:r>
      <w:r w:rsidRPr="008D1DB5">
        <w:rPr>
          <w:b/>
          <w:bCs/>
        </w:rPr>
        <w:t xml:space="preserve"> </w:t>
      </w:r>
      <w:r>
        <w:rPr>
          <w:b/>
          <w:bCs/>
        </w:rPr>
        <w:t>в найпростішому укритті для</w:t>
      </w:r>
      <w:r w:rsidRPr="00194878">
        <w:rPr>
          <w:b/>
          <w:bCs/>
        </w:rPr>
        <w:t xml:space="preserve"> </w:t>
      </w:r>
      <w:r>
        <w:rPr>
          <w:b/>
          <w:bCs/>
          <w:lang w:val="ru-RU"/>
        </w:rPr>
        <w:t>ЗДО</w:t>
      </w:r>
      <w:r w:rsidRPr="0039496E">
        <w:rPr>
          <w:b/>
          <w:bCs/>
          <w:lang w:val="ru-RU"/>
        </w:rPr>
        <w:t xml:space="preserve"> №478 за </w:t>
      </w:r>
      <w:proofErr w:type="spellStart"/>
      <w:r w:rsidRPr="0039496E">
        <w:rPr>
          <w:b/>
          <w:bCs/>
          <w:lang w:val="ru-RU"/>
        </w:rPr>
        <w:t>адресою</w:t>
      </w:r>
      <w:proofErr w:type="spellEnd"/>
      <w:r w:rsidRPr="0039496E">
        <w:rPr>
          <w:b/>
          <w:bCs/>
          <w:lang w:val="ru-RU"/>
        </w:rPr>
        <w:t xml:space="preserve">: </w:t>
      </w:r>
      <w:proofErr w:type="spellStart"/>
      <w:r w:rsidRPr="0039496E">
        <w:rPr>
          <w:b/>
          <w:bCs/>
          <w:lang w:val="ru-RU"/>
        </w:rPr>
        <w:t>вул</w:t>
      </w:r>
      <w:proofErr w:type="spellEnd"/>
      <w:r w:rsidRPr="0039496E">
        <w:rPr>
          <w:b/>
          <w:bCs/>
          <w:lang w:val="ru-RU"/>
        </w:rPr>
        <w:t xml:space="preserve">. </w:t>
      </w:r>
      <w:proofErr w:type="spellStart"/>
      <w:r w:rsidRPr="0039496E">
        <w:rPr>
          <w:b/>
          <w:bCs/>
          <w:lang w:val="ru-RU"/>
        </w:rPr>
        <w:t>Солом'янська</w:t>
      </w:r>
      <w:proofErr w:type="spellEnd"/>
      <w:r>
        <w:rPr>
          <w:b/>
          <w:bCs/>
          <w:lang w:val="ru-RU"/>
        </w:rPr>
        <w:t xml:space="preserve"> </w:t>
      </w:r>
      <w:r w:rsidRPr="0039496E">
        <w:rPr>
          <w:b/>
          <w:bCs/>
          <w:lang w:val="ru-RU"/>
        </w:rPr>
        <w:t xml:space="preserve">28/30 у </w:t>
      </w:r>
      <w:proofErr w:type="spellStart"/>
      <w:r w:rsidRPr="0039496E">
        <w:rPr>
          <w:b/>
          <w:bCs/>
          <w:lang w:val="ru-RU"/>
        </w:rPr>
        <w:t>Солом'янському</w:t>
      </w:r>
      <w:proofErr w:type="spellEnd"/>
      <w:r w:rsidRPr="0039496E">
        <w:rPr>
          <w:b/>
          <w:bCs/>
          <w:lang w:val="ru-RU"/>
        </w:rPr>
        <w:t xml:space="preserve"> </w:t>
      </w:r>
      <w:proofErr w:type="spellStart"/>
      <w:r w:rsidRPr="0039496E">
        <w:rPr>
          <w:b/>
          <w:bCs/>
          <w:lang w:val="ru-RU"/>
        </w:rPr>
        <w:t>районі</w:t>
      </w:r>
      <w:proofErr w:type="spellEnd"/>
      <w:r w:rsidRPr="0039496E">
        <w:rPr>
          <w:b/>
          <w:bCs/>
          <w:lang w:val="ru-RU"/>
        </w:rPr>
        <w:t xml:space="preserve"> м. </w:t>
      </w:r>
      <w:proofErr w:type="spellStart"/>
      <w:r w:rsidRPr="0039496E">
        <w:rPr>
          <w:b/>
          <w:bCs/>
          <w:lang w:val="ru-RU"/>
        </w:rPr>
        <w:t>Києва</w:t>
      </w:r>
      <w:proofErr w:type="spellEnd"/>
      <w:r w:rsidRPr="0039496E">
        <w:rPr>
          <w:b/>
          <w:bCs/>
          <w:lang w:val="ru-RU"/>
        </w:rPr>
        <w:t xml:space="preserve"> (ДК 021:2015 код 45450000-6 </w:t>
      </w:r>
      <w:proofErr w:type="spellStart"/>
      <w:r w:rsidRPr="0039496E">
        <w:rPr>
          <w:b/>
          <w:bCs/>
          <w:lang w:val="ru-RU"/>
        </w:rPr>
        <w:t>Інші</w:t>
      </w:r>
      <w:proofErr w:type="spellEnd"/>
      <w:r w:rsidRPr="0039496E">
        <w:rPr>
          <w:b/>
          <w:bCs/>
          <w:lang w:val="ru-RU"/>
        </w:rPr>
        <w:t xml:space="preserve"> </w:t>
      </w:r>
      <w:proofErr w:type="spellStart"/>
      <w:r w:rsidRPr="0039496E">
        <w:rPr>
          <w:b/>
          <w:bCs/>
          <w:lang w:val="ru-RU"/>
        </w:rPr>
        <w:t>завершальні</w:t>
      </w:r>
      <w:proofErr w:type="spellEnd"/>
      <w:r w:rsidRPr="0039496E">
        <w:rPr>
          <w:b/>
          <w:bCs/>
          <w:lang w:val="ru-RU"/>
        </w:rPr>
        <w:t xml:space="preserve"> </w:t>
      </w:r>
      <w:proofErr w:type="spellStart"/>
      <w:r w:rsidRPr="0039496E">
        <w:rPr>
          <w:b/>
          <w:bCs/>
          <w:lang w:val="ru-RU"/>
        </w:rPr>
        <w:t>будівельні</w:t>
      </w:r>
      <w:proofErr w:type="spellEnd"/>
      <w:r w:rsidRPr="0039496E">
        <w:rPr>
          <w:b/>
          <w:bCs/>
          <w:lang w:val="ru-RU"/>
        </w:rPr>
        <w:t xml:space="preserve"> </w:t>
      </w:r>
      <w:proofErr w:type="spellStart"/>
      <w:r w:rsidRPr="0039496E">
        <w:rPr>
          <w:b/>
          <w:bCs/>
          <w:lang w:val="ru-RU"/>
        </w:rPr>
        <w:t>роб</w:t>
      </w:r>
      <w:r>
        <w:rPr>
          <w:b/>
          <w:bCs/>
          <w:lang w:val="ru-RU"/>
        </w:rPr>
        <w:t>о</w:t>
      </w:r>
      <w:r w:rsidRPr="0039496E">
        <w:rPr>
          <w:b/>
          <w:bCs/>
          <w:lang w:val="ru-RU"/>
        </w:rPr>
        <w:t>ти</w:t>
      </w:r>
      <w:proofErr w:type="spellEnd"/>
      <w:r w:rsidRPr="0039496E">
        <w:rPr>
          <w:b/>
          <w:bCs/>
          <w:lang w:val="ru-RU"/>
        </w:rPr>
        <w:t>)</w:t>
      </w:r>
      <w:r>
        <w:rPr>
          <w:b/>
          <w:bCs/>
          <w:lang w:val="ru-RU"/>
        </w:rPr>
        <w:t>»</w:t>
      </w:r>
    </w:p>
    <w:p w:rsidR="00BF248B" w:rsidRPr="0039496E" w:rsidRDefault="00BF248B" w:rsidP="003943C9">
      <w:pPr>
        <w:pStyle w:val="3"/>
        <w:spacing w:before="0" w:after="0"/>
        <w:jc w:val="both"/>
        <w:rPr>
          <w:rFonts w:ascii="Times New Roman" w:hAnsi="Times New Roman"/>
          <w:b w:val="0"/>
          <w:sz w:val="24"/>
          <w:szCs w:val="24"/>
          <w:lang w:val="ru-RU"/>
        </w:rPr>
      </w:pPr>
    </w:p>
    <w:p w:rsidR="00E15703" w:rsidRPr="003F1CA2" w:rsidRDefault="00E15703" w:rsidP="003943C9">
      <w:pPr>
        <w:pStyle w:val="3"/>
        <w:spacing w:before="0" w:after="0"/>
        <w:jc w:val="both"/>
        <w:rPr>
          <w:rFonts w:ascii="Times New Roman" w:hAnsi="Times New Roman"/>
          <w:b w:val="0"/>
          <w:sz w:val="24"/>
          <w:szCs w:val="24"/>
        </w:rPr>
      </w:pPr>
      <w:r w:rsidRPr="003F1CA2">
        <w:rPr>
          <w:rFonts w:ascii="Times New Roman" w:hAnsi="Times New Roman"/>
          <w:b w:val="0"/>
          <w:sz w:val="24"/>
          <w:szCs w:val="24"/>
        </w:rPr>
        <w:t>Повна назва Учасника _____________________________________________________________</w:t>
      </w:r>
    </w:p>
    <w:p w:rsidR="00E15703" w:rsidRPr="003F1CA2" w:rsidRDefault="00E15703" w:rsidP="003943C9">
      <w:pPr>
        <w:jc w:val="both"/>
        <w:rPr>
          <w:sz w:val="24"/>
          <w:szCs w:val="24"/>
        </w:rPr>
      </w:pPr>
      <w:r w:rsidRPr="003F1CA2">
        <w:rPr>
          <w:sz w:val="24"/>
          <w:szCs w:val="24"/>
        </w:rPr>
        <w:t>Юридична адреса ________________________________________________________________</w:t>
      </w:r>
    </w:p>
    <w:p w:rsidR="00E15703" w:rsidRPr="003F1CA2" w:rsidRDefault="00E15703" w:rsidP="003943C9">
      <w:pPr>
        <w:jc w:val="both"/>
        <w:rPr>
          <w:sz w:val="24"/>
          <w:szCs w:val="24"/>
        </w:rPr>
      </w:pPr>
      <w:r w:rsidRPr="003F1CA2">
        <w:rPr>
          <w:sz w:val="24"/>
          <w:szCs w:val="24"/>
        </w:rPr>
        <w:t>Фактична адреса__________________________________________________________________</w:t>
      </w:r>
    </w:p>
    <w:p w:rsidR="00E15703" w:rsidRPr="003F1CA2" w:rsidRDefault="00E15703" w:rsidP="003943C9">
      <w:pPr>
        <w:jc w:val="both"/>
        <w:rPr>
          <w:sz w:val="24"/>
          <w:szCs w:val="24"/>
        </w:rPr>
      </w:pPr>
      <w:r w:rsidRPr="003F1CA2">
        <w:rPr>
          <w:sz w:val="24"/>
          <w:szCs w:val="24"/>
        </w:rPr>
        <w:t>Код ЄДРПОУ ___________________________________________________________________</w:t>
      </w:r>
    </w:p>
    <w:p w:rsidR="00E15703" w:rsidRPr="003F1CA2" w:rsidRDefault="00E15703" w:rsidP="003943C9">
      <w:pPr>
        <w:jc w:val="both"/>
        <w:rPr>
          <w:sz w:val="24"/>
          <w:szCs w:val="24"/>
        </w:rPr>
      </w:pPr>
      <w:r w:rsidRPr="003F1CA2">
        <w:rPr>
          <w:sz w:val="24"/>
          <w:szCs w:val="24"/>
        </w:rPr>
        <w:t>Банківські реквізити ______________________________________________________________</w:t>
      </w:r>
    </w:p>
    <w:p w:rsidR="00E15703" w:rsidRPr="003F1CA2" w:rsidRDefault="00E15703" w:rsidP="003943C9">
      <w:pPr>
        <w:jc w:val="both"/>
        <w:rPr>
          <w:sz w:val="24"/>
          <w:szCs w:val="24"/>
        </w:rPr>
      </w:pPr>
      <w:r w:rsidRPr="003F1CA2">
        <w:rPr>
          <w:sz w:val="24"/>
          <w:szCs w:val="24"/>
        </w:rPr>
        <w:t>П.І.Б. керівника або представника згідно довіреності __________________________________</w:t>
      </w:r>
    </w:p>
    <w:p w:rsidR="00E15703" w:rsidRPr="003F1CA2" w:rsidRDefault="00E15703" w:rsidP="003943C9">
      <w:pPr>
        <w:jc w:val="both"/>
        <w:rPr>
          <w:sz w:val="24"/>
          <w:szCs w:val="24"/>
        </w:rPr>
      </w:pPr>
      <w:r w:rsidRPr="003F1CA2">
        <w:rPr>
          <w:sz w:val="24"/>
          <w:szCs w:val="24"/>
        </w:rPr>
        <w:t>Телефон________________________________________________________________________</w:t>
      </w:r>
    </w:p>
    <w:p w:rsidR="00E15703" w:rsidRPr="003F1CA2" w:rsidRDefault="00E15703" w:rsidP="003943C9">
      <w:pPr>
        <w:pStyle w:val="3"/>
        <w:spacing w:before="0" w:after="0"/>
        <w:jc w:val="both"/>
        <w:rPr>
          <w:rFonts w:ascii="Times New Roman" w:hAnsi="Times New Roman"/>
          <w:b w:val="0"/>
          <w:color w:val="000000"/>
          <w:sz w:val="24"/>
          <w:szCs w:val="24"/>
        </w:rPr>
      </w:pPr>
      <w:r w:rsidRPr="003F1CA2">
        <w:rPr>
          <w:rFonts w:ascii="Times New Roman" w:hAnsi="Times New Roman"/>
          <w:b w:val="0"/>
          <w:sz w:val="24"/>
          <w:szCs w:val="24"/>
        </w:rPr>
        <w:t>Повністю ознайомившись та погоджуючись з умовами торгів  та документацією</w:t>
      </w:r>
    </w:p>
    <w:p w:rsidR="00E15703" w:rsidRPr="003F1CA2" w:rsidRDefault="00E15703" w:rsidP="003943C9">
      <w:pPr>
        <w:pStyle w:val="3"/>
        <w:spacing w:before="0" w:after="0"/>
        <w:jc w:val="both"/>
        <w:rPr>
          <w:rFonts w:ascii="Times New Roman" w:hAnsi="Times New Roman"/>
          <w:b w:val="0"/>
          <w:color w:val="000000"/>
          <w:sz w:val="24"/>
          <w:szCs w:val="24"/>
        </w:rPr>
      </w:pPr>
      <w:r w:rsidRPr="003F1CA2">
        <w:rPr>
          <w:rFonts w:ascii="Times New Roman" w:hAnsi="Times New Roman"/>
          <w:b w:val="0"/>
          <w:sz w:val="24"/>
          <w:szCs w:val="24"/>
        </w:rPr>
        <w:t>торгів, надаємо свою пропозицію (згідно технічних вимог )</w:t>
      </w:r>
      <w:r w:rsidRPr="003F1CA2">
        <w:rPr>
          <w:rFonts w:ascii="Times New Roman" w:hAnsi="Times New Roman"/>
          <w:b w:val="0"/>
          <w:color w:val="000000"/>
          <w:sz w:val="24"/>
          <w:szCs w:val="24"/>
        </w:rPr>
        <w:t xml:space="preserve">  на  суму:</w:t>
      </w:r>
    </w:p>
    <w:p w:rsidR="00E15703" w:rsidRPr="003F1CA2" w:rsidRDefault="00E15703" w:rsidP="003943C9">
      <w:pPr>
        <w:rPr>
          <w:lang w:eastAsia="uk-UA"/>
        </w:rPr>
      </w:pPr>
      <w:r w:rsidRPr="003F1CA2">
        <w:rPr>
          <w:lang w:eastAsia="uk-UA"/>
        </w:rPr>
        <w:t>_________________________________________________грн (з ПДВ)</w:t>
      </w:r>
    </w:p>
    <w:p w:rsidR="00E15703" w:rsidRPr="003F1CA2" w:rsidRDefault="00E15703" w:rsidP="003943C9">
      <w:pPr>
        <w:rPr>
          <w:lang w:eastAsia="uk-UA"/>
        </w:rPr>
      </w:pPr>
      <w:r w:rsidRPr="003F1CA2">
        <w:rPr>
          <w:sz w:val="20"/>
          <w:lang w:eastAsia="uk-UA"/>
        </w:rPr>
        <w:t>цифрами</w:t>
      </w:r>
      <w:r w:rsidRPr="003F1CA2">
        <w:rPr>
          <w:sz w:val="20"/>
          <w:lang w:eastAsia="uk-UA"/>
        </w:rPr>
        <w:tab/>
      </w:r>
      <w:r w:rsidRPr="003F1CA2">
        <w:rPr>
          <w:sz w:val="20"/>
          <w:lang w:eastAsia="uk-UA"/>
        </w:rPr>
        <w:tab/>
      </w:r>
      <w:r w:rsidRPr="003F1CA2">
        <w:rPr>
          <w:sz w:val="20"/>
          <w:lang w:eastAsia="uk-UA"/>
        </w:rPr>
        <w:tab/>
      </w:r>
      <w:r w:rsidRPr="003F1CA2">
        <w:rPr>
          <w:sz w:val="20"/>
          <w:lang w:eastAsia="uk-UA"/>
        </w:rPr>
        <w:tab/>
      </w:r>
      <w:r w:rsidRPr="003F1CA2">
        <w:rPr>
          <w:sz w:val="20"/>
          <w:lang w:eastAsia="uk-UA"/>
        </w:rPr>
        <w:tab/>
      </w:r>
      <w:r w:rsidRPr="003F1CA2">
        <w:rPr>
          <w:sz w:val="20"/>
          <w:lang w:eastAsia="uk-UA"/>
        </w:rPr>
        <w:tab/>
        <w:t>словами</w:t>
      </w:r>
    </w:p>
    <w:p w:rsidR="00E15703" w:rsidRPr="003F1CA2" w:rsidRDefault="00E15703" w:rsidP="003943C9">
      <w:pPr>
        <w:keepLines/>
        <w:autoSpaceDE w:val="0"/>
        <w:autoSpaceDN w:val="0"/>
        <w:jc w:val="both"/>
        <w:rPr>
          <w:bCs/>
          <w:spacing w:val="-3"/>
          <w:sz w:val="24"/>
          <w:szCs w:val="24"/>
        </w:rPr>
      </w:pPr>
      <w:r w:rsidRPr="003F1CA2">
        <w:rPr>
          <w:sz w:val="24"/>
          <w:szCs w:val="24"/>
        </w:rPr>
        <w:t xml:space="preserve">1. </w:t>
      </w:r>
      <w:bookmarkStart w:id="0" w:name="OLE_LINK1"/>
      <w:bookmarkStart w:id="1" w:name="OLE_LINK2"/>
      <w:r w:rsidRPr="003F1CA2">
        <w:rPr>
          <w:sz w:val="24"/>
          <w:szCs w:val="24"/>
        </w:rPr>
        <w:t xml:space="preserve">Учасник визначив ціну з урахуванням </w:t>
      </w:r>
      <w:r w:rsidRPr="003F1CA2">
        <w:rPr>
          <w:bCs/>
          <w:sz w:val="24"/>
          <w:szCs w:val="24"/>
        </w:rPr>
        <w:t>всіх видів та обсягів робіт</w:t>
      </w:r>
      <w:r w:rsidRPr="003F1CA2">
        <w:rPr>
          <w:sz w:val="24"/>
          <w:szCs w:val="24"/>
        </w:rPr>
        <w:t xml:space="preserve">, що повинні бути виконані. Ціна пропозиції включає </w:t>
      </w:r>
      <w:r w:rsidRPr="003F1CA2">
        <w:rPr>
          <w:bCs/>
          <w:sz w:val="24"/>
          <w:szCs w:val="24"/>
        </w:rPr>
        <w:t>всі</w:t>
      </w:r>
      <w:r w:rsidRPr="003F1CA2">
        <w:rPr>
          <w:sz w:val="24"/>
          <w:szCs w:val="24"/>
        </w:rPr>
        <w:t xml:space="preserve"> витрати Учасника, сплату податків і зборів, що сплачуються або мають бути сплачені, вартість матеріалів за цінами на час проведення закупівлі, страхування,  інші витрати.</w:t>
      </w:r>
    </w:p>
    <w:bookmarkEnd w:id="0"/>
    <w:bookmarkEnd w:id="1"/>
    <w:p w:rsidR="00E15703" w:rsidRPr="003F1CA2" w:rsidRDefault="00E15703" w:rsidP="003943C9">
      <w:pPr>
        <w:jc w:val="both"/>
        <w:rPr>
          <w:sz w:val="24"/>
          <w:szCs w:val="24"/>
        </w:rPr>
      </w:pPr>
      <w:r w:rsidRPr="003F1CA2">
        <w:rPr>
          <w:sz w:val="24"/>
          <w:szCs w:val="24"/>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E15703" w:rsidRPr="003F1CA2" w:rsidRDefault="00E15703" w:rsidP="003943C9">
      <w:pPr>
        <w:widowControl w:val="0"/>
        <w:tabs>
          <w:tab w:val="center" w:pos="4153"/>
          <w:tab w:val="right" w:pos="8306"/>
        </w:tabs>
        <w:autoSpaceDE w:val="0"/>
        <w:autoSpaceDN w:val="0"/>
        <w:adjustRightInd w:val="0"/>
        <w:jc w:val="both"/>
        <w:rPr>
          <w:sz w:val="24"/>
          <w:szCs w:val="24"/>
        </w:rPr>
      </w:pPr>
      <w:r w:rsidRPr="003F1CA2">
        <w:rPr>
          <w:sz w:val="24"/>
          <w:szCs w:val="24"/>
        </w:rPr>
        <w:t>2.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15703" w:rsidRPr="003F1CA2" w:rsidRDefault="00E15703" w:rsidP="003943C9">
      <w:pPr>
        <w:jc w:val="both"/>
        <w:rPr>
          <w:sz w:val="24"/>
          <w:szCs w:val="24"/>
        </w:rPr>
      </w:pPr>
      <w:r w:rsidRPr="003F1CA2">
        <w:rPr>
          <w:sz w:val="24"/>
          <w:szCs w:val="24"/>
          <w:lang w:eastAsia="uk-UA"/>
        </w:rPr>
        <w:t>3.</w:t>
      </w:r>
      <w:r w:rsidRPr="003F1CA2">
        <w:rPr>
          <w:sz w:val="24"/>
          <w:szCs w:val="24"/>
        </w:rPr>
        <w:t xml:space="preserve"> Ознайомившись з технічними вимогами, вимогами щодо обсягів та термінів виконання робіт, що закуповуються, ми маємо можливість і погоджуємось виконати роботи відповідної якості, в необхідному обсязі та в установлені Замовником строки.</w:t>
      </w:r>
    </w:p>
    <w:p w:rsidR="00D039A9" w:rsidRDefault="00E15703" w:rsidP="003943C9">
      <w:pPr>
        <w:jc w:val="both"/>
        <w:rPr>
          <w:sz w:val="24"/>
          <w:szCs w:val="24"/>
        </w:rPr>
      </w:pPr>
      <w:r w:rsidRPr="007A57E2">
        <w:rPr>
          <w:sz w:val="24"/>
          <w:szCs w:val="24"/>
        </w:rPr>
        <w:t xml:space="preserve">4. Строк виконання робіт: </w:t>
      </w:r>
      <w:r w:rsidR="00404C08" w:rsidRPr="00900514">
        <w:rPr>
          <w:sz w:val="24"/>
          <w:szCs w:val="24"/>
        </w:rPr>
        <w:t>до моменту скасування або припинення воєнного стану, введеного відповідно до Указу президента України № 64/2022 від 24.02.2</w:t>
      </w:r>
      <w:r w:rsidR="00404C08">
        <w:rPr>
          <w:sz w:val="24"/>
          <w:szCs w:val="24"/>
        </w:rPr>
        <w:t>022, але не пізніше  31.12.2022.</w:t>
      </w:r>
    </w:p>
    <w:p w:rsidR="00E15703" w:rsidRPr="003F1CA2" w:rsidRDefault="00E15703" w:rsidP="003943C9">
      <w:pPr>
        <w:jc w:val="both"/>
        <w:rPr>
          <w:sz w:val="24"/>
          <w:szCs w:val="24"/>
        </w:rPr>
      </w:pPr>
      <w:r w:rsidRPr="003F1CA2">
        <w:rPr>
          <w:sz w:val="24"/>
          <w:szCs w:val="24"/>
        </w:rPr>
        <w:t>5. До цінової пропозиції Учасник надає розрахунок ціни (кошторисний розрахунок) згідно вимог та технічного завдання, що відповідає сумі закупівлі.</w:t>
      </w:r>
    </w:p>
    <w:p w:rsidR="00E15703" w:rsidRPr="003F1CA2" w:rsidRDefault="00E15703" w:rsidP="003943C9">
      <w:pPr>
        <w:jc w:val="both"/>
        <w:rPr>
          <w:sz w:val="24"/>
          <w:szCs w:val="24"/>
        </w:rPr>
      </w:pPr>
      <w:r w:rsidRPr="003F1CA2">
        <w:rPr>
          <w:sz w:val="24"/>
          <w:szCs w:val="24"/>
        </w:rPr>
        <w:t>6. Разом з цією пропозицією ми погоджуємося з усіма вимогами до Учасника та надаємо документи (скановані копії), передбачені в вимогах.</w:t>
      </w:r>
    </w:p>
    <w:p w:rsidR="00E15703" w:rsidRPr="003F1CA2" w:rsidRDefault="00E15703" w:rsidP="003943C9">
      <w:pPr>
        <w:jc w:val="both"/>
        <w:rPr>
          <w:sz w:val="24"/>
          <w:szCs w:val="24"/>
        </w:rPr>
      </w:pPr>
    </w:p>
    <w:p w:rsidR="00E15703" w:rsidRPr="003F1CA2" w:rsidRDefault="00E15703" w:rsidP="003943C9">
      <w:pPr>
        <w:jc w:val="both"/>
        <w:rPr>
          <w:sz w:val="24"/>
          <w:szCs w:val="24"/>
        </w:rPr>
      </w:pPr>
    </w:p>
    <w:p w:rsidR="00E15703" w:rsidRPr="003F1CA2" w:rsidRDefault="00E15703" w:rsidP="003943C9">
      <w:pPr>
        <w:jc w:val="both"/>
        <w:rPr>
          <w:sz w:val="24"/>
          <w:szCs w:val="24"/>
        </w:rPr>
      </w:pPr>
      <w:r w:rsidRPr="003F1CA2">
        <w:rPr>
          <w:sz w:val="24"/>
          <w:szCs w:val="24"/>
        </w:rPr>
        <w:t xml:space="preserve">Посада, </w:t>
      </w:r>
      <w:r w:rsidRPr="003F1CA2">
        <w:rPr>
          <w:rStyle w:val="grame"/>
          <w:sz w:val="24"/>
          <w:szCs w:val="24"/>
        </w:rPr>
        <w:t>пр</w:t>
      </w:r>
      <w:r w:rsidRPr="003F1CA2">
        <w:rPr>
          <w:sz w:val="24"/>
          <w:szCs w:val="24"/>
        </w:rPr>
        <w:t xml:space="preserve">ізвище, ініціали, підпис уповноваженої особи </w:t>
      </w:r>
    </w:p>
    <w:p w:rsidR="00E15703" w:rsidRPr="003F1CA2" w:rsidRDefault="00E15703" w:rsidP="003943C9">
      <w:pPr>
        <w:jc w:val="both"/>
        <w:rPr>
          <w:sz w:val="24"/>
          <w:szCs w:val="24"/>
        </w:rPr>
      </w:pPr>
      <w:r w:rsidRPr="003F1CA2">
        <w:rPr>
          <w:sz w:val="24"/>
          <w:szCs w:val="24"/>
        </w:rPr>
        <w:t xml:space="preserve">підприємства/фізичної особи, завірені печаткою*               __________(___________)                      </w:t>
      </w:r>
    </w:p>
    <w:p w:rsidR="00E15703" w:rsidRPr="003F1CA2" w:rsidRDefault="00E15703" w:rsidP="003943C9">
      <w:pPr>
        <w:tabs>
          <w:tab w:val="left" w:pos="180"/>
        </w:tabs>
        <w:jc w:val="center"/>
        <w:rPr>
          <w:sz w:val="24"/>
          <w:szCs w:val="24"/>
        </w:rPr>
      </w:pPr>
      <w:r w:rsidRPr="003F1CA2">
        <w:rPr>
          <w:sz w:val="24"/>
          <w:szCs w:val="24"/>
        </w:rPr>
        <w:t xml:space="preserve">                                                                                                         /ініціали та прізвище/</w:t>
      </w:r>
    </w:p>
    <w:p w:rsidR="006561BE" w:rsidRPr="003F1CA2" w:rsidRDefault="006561BE" w:rsidP="003943C9">
      <w:pPr>
        <w:jc w:val="right"/>
        <w:rPr>
          <w:b/>
          <w:sz w:val="24"/>
          <w:szCs w:val="24"/>
        </w:rPr>
      </w:pPr>
    </w:p>
    <w:p w:rsidR="009947D3" w:rsidRPr="003F1CA2" w:rsidRDefault="009947D3" w:rsidP="003943C9">
      <w:pPr>
        <w:jc w:val="right"/>
        <w:rPr>
          <w:b/>
          <w:sz w:val="24"/>
          <w:szCs w:val="24"/>
        </w:rPr>
      </w:pPr>
    </w:p>
    <w:p w:rsidR="009947D3" w:rsidRPr="003F1CA2" w:rsidRDefault="009947D3" w:rsidP="003943C9">
      <w:pPr>
        <w:jc w:val="right"/>
        <w:rPr>
          <w:b/>
          <w:sz w:val="24"/>
          <w:szCs w:val="24"/>
        </w:rPr>
      </w:pPr>
    </w:p>
    <w:p w:rsidR="009947D3" w:rsidRPr="003F1CA2" w:rsidRDefault="009947D3" w:rsidP="003943C9">
      <w:pPr>
        <w:jc w:val="right"/>
        <w:rPr>
          <w:b/>
          <w:sz w:val="24"/>
          <w:szCs w:val="24"/>
        </w:rPr>
      </w:pPr>
    </w:p>
    <w:p w:rsidR="009502F8" w:rsidRPr="003F1CA2" w:rsidRDefault="009502F8" w:rsidP="003943C9">
      <w:pPr>
        <w:rPr>
          <w:b/>
          <w:sz w:val="24"/>
          <w:szCs w:val="24"/>
        </w:rPr>
      </w:pPr>
    </w:p>
    <w:p w:rsidR="0046058C" w:rsidRPr="003F1CA2" w:rsidRDefault="0046058C" w:rsidP="003943C9">
      <w:pPr>
        <w:rPr>
          <w:sz w:val="24"/>
          <w:szCs w:val="24"/>
        </w:rPr>
      </w:pPr>
      <w:r w:rsidRPr="003F1CA2">
        <w:rPr>
          <w:sz w:val="24"/>
          <w:szCs w:val="24"/>
        </w:rPr>
        <w:br w:type="page"/>
      </w:r>
    </w:p>
    <w:p w:rsidR="00E6036C" w:rsidRPr="003F1CA2" w:rsidRDefault="00216223" w:rsidP="003943C9">
      <w:pPr>
        <w:jc w:val="right"/>
        <w:rPr>
          <w:sz w:val="24"/>
          <w:szCs w:val="24"/>
        </w:rPr>
      </w:pPr>
      <w:r w:rsidRPr="003F1CA2">
        <w:rPr>
          <w:sz w:val="24"/>
          <w:szCs w:val="24"/>
        </w:rPr>
        <w:lastRenderedPageBreak/>
        <w:t>Додаток № 2</w:t>
      </w:r>
    </w:p>
    <w:p w:rsidR="00D47135" w:rsidRPr="00803F1A" w:rsidRDefault="00D47135" w:rsidP="00D47135">
      <w:pPr>
        <w:suppressAutoHyphens/>
        <w:jc w:val="center"/>
        <w:rPr>
          <w:b/>
          <w:sz w:val="24"/>
          <w:szCs w:val="24"/>
          <w:lang w:eastAsia="ar-SA"/>
        </w:rPr>
      </w:pPr>
      <w:r w:rsidRPr="00803F1A">
        <w:rPr>
          <w:b/>
          <w:sz w:val="24"/>
          <w:szCs w:val="24"/>
          <w:lang w:eastAsia="ar-SA"/>
        </w:rPr>
        <w:t xml:space="preserve">ІНФОРМАЦІЯ ПРО НЕОБХІДНІ ТЕХНІЧНІ, ЯКІСНІ ТА </w:t>
      </w:r>
    </w:p>
    <w:p w:rsidR="00D47135" w:rsidRPr="00803F1A" w:rsidRDefault="00D47135" w:rsidP="00D47135">
      <w:pPr>
        <w:suppressAutoHyphens/>
        <w:jc w:val="center"/>
        <w:rPr>
          <w:b/>
          <w:sz w:val="24"/>
          <w:szCs w:val="24"/>
          <w:lang w:eastAsia="ar-SA"/>
        </w:rPr>
      </w:pPr>
      <w:r w:rsidRPr="00803F1A">
        <w:rPr>
          <w:b/>
          <w:sz w:val="24"/>
          <w:szCs w:val="24"/>
          <w:lang w:eastAsia="ar-SA"/>
        </w:rPr>
        <w:t xml:space="preserve">КІЛЬКІСНІ ХАРАКТЕРИСТИКИ  </w:t>
      </w:r>
    </w:p>
    <w:p w:rsidR="00E134EC" w:rsidRPr="0039496E" w:rsidRDefault="00E134EC" w:rsidP="00E134EC">
      <w:pPr>
        <w:numPr>
          <w:ilvl w:val="2"/>
          <w:numId w:val="0"/>
        </w:numPr>
        <w:tabs>
          <w:tab w:val="num" w:pos="0"/>
        </w:tabs>
        <w:suppressAutoHyphens/>
        <w:ind w:left="720" w:hanging="720"/>
        <w:jc w:val="center"/>
        <w:outlineLvl w:val="2"/>
        <w:rPr>
          <w:b/>
          <w:bCs/>
          <w:lang w:val="ru-RU"/>
        </w:rPr>
      </w:pPr>
      <w:r w:rsidRPr="00194878">
        <w:rPr>
          <w:b/>
          <w:bCs/>
        </w:rPr>
        <w:t xml:space="preserve">ДБН А.2.2-3:2014 </w:t>
      </w:r>
      <w:r>
        <w:rPr>
          <w:b/>
          <w:bCs/>
        </w:rPr>
        <w:t>«</w:t>
      </w:r>
      <w:r w:rsidRPr="00BF248B">
        <w:rPr>
          <w:b/>
          <w:bCs/>
        </w:rPr>
        <w:t xml:space="preserve">Поточний </w:t>
      </w:r>
      <w:r>
        <w:rPr>
          <w:b/>
          <w:bCs/>
        </w:rPr>
        <w:t xml:space="preserve">ремонт </w:t>
      </w:r>
      <w:r w:rsidRPr="008D1DB5">
        <w:rPr>
          <w:b/>
          <w:bCs/>
        </w:rPr>
        <w:t>споруд цивільного захисту (</w:t>
      </w:r>
      <w:r>
        <w:rPr>
          <w:b/>
          <w:bCs/>
        </w:rPr>
        <w:t>поточний ремонт покрівлі</w:t>
      </w:r>
      <w:r w:rsidRPr="008D1DB5">
        <w:rPr>
          <w:b/>
          <w:bCs/>
        </w:rPr>
        <w:t xml:space="preserve"> </w:t>
      </w:r>
      <w:r>
        <w:rPr>
          <w:b/>
          <w:bCs/>
        </w:rPr>
        <w:t>в найпростішому укритті для</w:t>
      </w:r>
      <w:r w:rsidRPr="00194878">
        <w:rPr>
          <w:b/>
          <w:bCs/>
        </w:rPr>
        <w:t xml:space="preserve"> </w:t>
      </w:r>
      <w:r>
        <w:rPr>
          <w:b/>
          <w:bCs/>
          <w:lang w:val="ru-RU"/>
        </w:rPr>
        <w:t>ЗДО</w:t>
      </w:r>
      <w:r w:rsidRPr="0039496E">
        <w:rPr>
          <w:b/>
          <w:bCs/>
          <w:lang w:val="ru-RU"/>
        </w:rPr>
        <w:t xml:space="preserve"> №478 за </w:t>
      </w:r>
      <w:proofErr w:type="spellStart"/>
      <w:r w:rsidRPr="0039496E">
        <w:rPr>
          <w:b/>
          <w:bCs/>
          <w:lang w:val="ru-RU"/>
        </w:rPr>
        <w:t>адресою</w:t>
      </w:r>
      <w:proofErr w:type="spellEnd"/>
      <w:r w:rsidRPr="0039496E">
        <w:rPr>
          <w:b/>
          <w:bCs/>
          <w:lang w:val="ru-RU"/>
        </w:rPr>
        <w:t xml:space="preserve">: </w:t>
      </w:r>
      <w:proofErr w:type="spellStart"/>
      <w:r w:rsidRPr="0039496E">
        <w:rPr>
          <w:b/>
          <w:bCs/>
          <w:lang w:val="ru-RU"/>
        </w:rPr>
        <w:t>вул</w:t>
      </w:r>
      <w:proofErr w:type="spellEnd"/>
      <w:r w:rsidRPr="0039496E">
        <w:rPr>
          <w:b/>
          <w:bCs/>
          <w:lang w:val="ru-RU"/>
        </w:rPr>
        <w:t xml:space="preserve">. </w:t>
      </w:r>
      <w:proofErr w:type="spellStart"/>
      <w:r w:rsidRPr="0039496E">
        <w:rPr>
          <w:b/>
          <w:bCs/>
          <w:lang w:val="ru-RU"/>
        </w:rPr>
        <w:t>Солом'янська</w:t>
      </w:r>
      <w:proofErr w:type="spellEnd"/>
      <w:r>
        <w:rPr>
          <w:b/>
          <w:bCs/>
          <w:lang w:val="ru-RU"/>
        </w:rPr>
        <w:t xml:space="preserve"> </w:t>
      </w:r>
      <w:r w:rsidRPr="0039496E">
        <w:rPr>
          <w:b/>
          <w:bCs/>
          <w:lang w:val="ru-RU"/>
        </w:rPr>
        <w:t xml:space="preserve">28/30 у </w:t>
      </w:r>
      <w:proofErr w:type="spellStart"/>
      <w:r w:rsidRPr="0039496E">
        <w:rPr>
          <w:b/>
          <w:bCs/>
          <w:lang w:val="ru-RU"/>
        </w:rPr>
        <w:t>Солом'янському</w:t>
      </w:r>
      <w:proofErr w:type="spellEnd"/>
      <w:r w:rsidRPr="0039496E">
        <w:rPr>
          <w:b/>
          <w:bCs/>
          <w:lang w:val="ru-RU"/>
        </w:rPr>
        <w:t xml:space="preserve"> </w:t>
      </w:r>
      <w:proofErr w:type="spellStart"/>
      <w:r w:rsidRPr="0039496E">
        <w:rPr>
          <w:b/>
          <w:bCs/>
          <w:lang w:val="ru-RU"/>
        </w:rPr>
        <w:t>районі</w:t>
      </w:r>
      <w:proofErr w:type="spellEnd"/>
      <w:r w:rsidRPr="0039496E">
        <w:rPr>
          <w:b/>
          <w:bCs/>
          <w:lang w:val="ru-RU"/>
        </w:rPr>
        <w:t xml:space="preserve"> м. </w:t>
      </w:r>
      <w:proofErr w:type="spellStart"/>
      <w:r w:rsidRPr="0039496E">
        <w:rPr>
          <w:b/>
          <w:bCs/>
          <w:lang w:val="ru-RU"/>
        </w:rPr>
        <w:t>Києва</w:t>
      </w:r>
      <w:proofErr w:type="spellEnd"/>
      <w:r w:rsidRPr="0039496E">
        <w:rPr>
          <w:b/>
          <w:bCs/>
          <w:lang w:val="ru-RU"/>
        </w:rPr>
        <w:t xml:space="preserve"> (ДК 021:2015 код 45450000-6 </w:t>
      </w:r>
      <w:proofErr w:type="spellStart"/>
      <w:r w:rsidRPr="0039496E">
        <w:rPr>
          <w:b/>
          <w:bCs/>
          <w:lang w:val="ru-RU"/>
        </w:rPr>
        <w:t>Інші</w:t>
      </w:r>
      <w:proofErr w:type="spellEnd"/>
      <w:r w:rsidRPr="0039496E">
        <w:rPr>
          <w:b/>
          <w:bCs/>
          <w:lang w:val="ru-RU"/>
        </w:rPr>
        <w:t xml:space="preserve"> </w:t>
      </w:r>
      <w:proofErr w:type="spellStart"/>
      <w:r w:rsidRPr="0039496E">
        <w:rPr>
          <w:b/>
          <w:bCs/>
          <w:lang w:val="ru-RU"/>
        </w:rPr>
        <w:t>завершальні</w:t>
      </w:r>
      <w:proofErr w:type="spellEnd"/>
      <w:r w:rsidRPr="0039496E">
        <w:rPr>
          <w:b/>
          <w:bCs/>
          <w:lang w:val="ru-RU"/>
        </w:rPr>
        <w:t xml:space="preserve"> </w:t>
      </w:r>
      <w:proofErr w:type="spellStart"/>
      <w:r w:rsidRPr="0039496E">
        <w:rPr>
          <w:b/>
          <w:bCs/>
          <w:lang w:val="ru-RU"/>
        </w:rPr>
        <w:t>будівельні</w:t>
      </w:r>
      <w:proofErr w:type="spellEnd"/>
      <w:r w:rsidRPr="0039496E">
        <w:rPr>
          <w:b/>
          <w:bCs/>
          <w:lang w:val="ru-RU"/>
        </w:rPr>
        <w:t xml:space="preserve"> </w:t>
      </w:r>
      <w:proofErr w:type="spellStart"/>
      <w:r w:rsidRPr="0039496E">
        <w:rPr>
          <w:b/>
          <w:bCs/>
          <w:lang w:val="ru-RU"/>
        </w:rPr>
        <w:t>роб</w:t>
      </w:r>
      <w:r>
        <w:rPr>
          <w:b/>
          <w:bCs/>
          <w:lang w:val="ru-RU"/>
        </w:rPr>
        <w:t>о</w:t>
      </w:r>
      <w:r w:rsidRPr="0039496E">
        <w:rPr>
          <w:b/>
          <w:bCs/>
          <w:lang w:val="ru-RU"/>
        </w:rPr>
        <w:t>ти</w:t>
      </w:r>
      <w:proofErr w:type="spellEnd"/>
      <w:r w:rsidRPr="0039496E">
        <w:rPr>
          <w:b/>
          <w:bCs/>
          <w:lang w:val="ru-RU"/>
        </w:rPr>
        <w:t>)</w:t>
      </w:r>
      <w:r>
        <w:rPr>
          <w:b/>
          <w:bCs/>
          <w:lang w:val="ru-RU"/>
        </w:rPr>
        <w:t>»</w:t>
      </w: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F175B0" w:rsidRPr="00F175B0" w:rsidTr="00873C1D">
        <w:trPr>
          <w:gridAfter w:val="1"/>
          <w:wAfter w:w="59" w:type="dxa"/>
          <w:jc w:val="center"/>
        </w:trPr>
        <w:tc>
          <w:tcPr>
            <w:tcW w:w="10206" w:type="dxa"/>
            <w:gridSpan w:val="6"/>
            <w:tcBorders>
              <w:top w:val="nil"/>
              <w:left w:val="nil"/>
              <w:bottom w:val="nil"/>
              <w:right w:val="nil"/>
            </w:tcBorders>
          </w:tcPr>
          <w:p w:rsidR="00F175B0" w:rsidRPr="00E134EC" w:rsidRDefault="00F175B0" w:rsidP="00873C1D">
            <w:pPr>
              <w:keepLines/>
              <w:autoSpaceDE w:val="0"/>
              <w:autoSpaceDN w:val="0"/>
              <w:rPr>
                <w:sz w:val="24"/>
                <w:szCs w:val="24"/>
                <w:lang w:val="ru-RU"/>
              </w:rPr>
            </w:pPr>
          </w:p>
        </w:tc>
      </w:tr>
      <w:tr w:rsidR="00F175B0" w:rsidRPr="00F175B0" w:rsidTr="00873C1D">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F175B0" w:rsidRPr="00F175B0" w:rsidRDefault="00F175B0" w:rsidP="00873C1D">
            <w:pPr>
              <w:keepLines/>
              <w:autoSpaceDE w:val="0"/>
              <w:autoSpaceDN w:val="0"/>
              <w:jc w:val="center"/>
              <w:rPr>
                <w:spacing w:val="-3"/>
                <w:sz w:val="24"/>
                <w:szCs w:val="24"/>
              </w:rPr>
            </w:pPr>
            <w:r w:rsidRPr="00F175B0">
              <w:rPr>
                <w:spacing w:val="-3"/>
                <w:sz w:val="24"/>
                <w:szCs w:val="24"/>
              </w:rPr>
              <w:t>№</w:t>
            </w:r>
          </w:p>
          <w:p w:rsidR="00F175B0" w:rsidRPr="00F175B0" w:rsidRDefault="00F175B0" w:rsidP="00873C1D">
            <w:pPr>
              <w:keepLines/>
              <w:autoSpaceDE w:val="0"/>
              <w:autoSpaceDN w:val="0"/>
              <w:jc w:val="center"/>
              <w:rPr>
                <w:sz w:val="24"/>
                <w:szCs w:val="24"/>
              </w:rPr>
            </w:pPr>
            <w:proofErr w:type="spellStart"/>
            <w:r w:rsidRPr="00F175B0">
              <w:rPr>
                <w:spacing w:val="-3"/>
                <w:sz w:val="24"/>
                <w:szCs w:val="24"/>
              </w:rPr>
              <w:t>Ч.ч</w:t>
            </w:r>
            <w:proofErr w:type="spellEnd"/>
            <w:r w:rsidRPr="00F175B0">
              <w:rPr>
                <w:spacing w:val="-3"/>
                <w:sz w:val="24"/>
                <w:szCs w:val="24"/>
              </w:rPr>
              <w:t>.</w:t>
            </w:r>
          </w:p>
        </w:tc>
        <w:tc>
          <w:tcPr>
            <w:tcW w:w="5387" w:type="dxa"/>
            <w:tcBorders>
              <w:top w:val="single" w:sz="12" w:space="0" w:color="auto"/>
              <w:left w:val="nil"/>
              <w:bottom w:val="nil"/>
              <w:right w:val="nil"/>
            </w:tcBorders>
            <w:vAlign w:val="center"/>
          </w:tcPr>
          <w:p w:rsidR="00F175B0" w:rsidRPr="00F175B0" w:rsidRDefault="00F175B0" w:rsidP="00873C1D">
            <w:pPr>
              <w:keepLines/>
              <w:autoSpaceDE w:val="0"/>
              <w:autoSpaceDN w:val="0"/>
              <w:jc w:val="center"/>
              <w:rPr>
                <w:spacing w:val="-3"/>
                <w:sz w:val="24"/>
                <w:szCs w:val="24"/>
              </w:rPr>
            </w:pPr>
          </w:p>
          <w:p w:rsidR="00F175B0" w:rsidRPr="00F175B0" w:rsidRDefault="00F175B0" w:rsidP="00873C1D">
            <w:pPr>
              <w:keepLines/>
              <w:autoSpaceDE w:val="0"/>
              <w:autoSpaceDN w:val="0"/>
              <w:jc w:val="center"/>
              <w:rPr>
                <w:sz w:val="24"/>
                <w:szCs w:val="24"/>
              </w:rPr>
            </w:pPr>
            <w:r w:rsidRPr="00F175B0">
              <w:rPr>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F175B0" w:rsidRPr="00F175B0" w:rsidRDefault="00F175B0" w:rsidP="00873C1D">
            <w:pPr>
              <w:keepLines/>
              <w:autoSpaceDE w:val="0"/>
              <w:autoSpaceDN w:val="0"/>
              <w:jc w:val="center"/>
              <w:rPr>
                <w:spacing w:val="-3"/>
                <w:sz w:val="24"/>
                <w:szCs w:val="24"/>
              </w:rPr>
            </w:pPr>
            <w:r w:rsidRPr="00F175B0">
              <w:rPr>
                <w:spacing w:val="-3"/>
                <w:sz w:val="24"/>
                <w:szCs w:val="24"/>
              </w:rPr>
              <w:t>Одиниця</w:t>
            </w:r>
          </w:p>
          <w:p w:rsidR="00F175B0" w:rsidRPr="00F175B0" w:rsidRDefault="00F175B0" w:rsidP="00873C1D">
            <w:pPr>
              <w:keepLines/>
              <w:autoSpaceDE w:val="0"/>
              <w:autoSpaceDN w:val="0"/>
              <w:jc w:val="center"/>
              <w:rPr>
                <w:sz w:val="24"/>
                <w:szCs w:val="24"/>
              </w:rPr>
            </w:pPr>
            <w:r w:rsidRPr="00F175B0">
              <w:rPr>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pacing w:val="-3"/>
                <w:sz w:val="24"/>
                <w:szCs w:val="24"/>
              </w:rPr>
              <w:t>Примітка</w:t>
            </w:r>
          </w:p>
        </w:tc>
      </w:tr>
      <w:tr w:rsidR="00F175B0" w:rsidRPr="00F175B0" w:rsidTr="00873C1D">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pacing w:val="-3"/>
                <w:sz w:val="24"/>
                <w:szCs w:val="24"/>
              </w:rPr>
              <w:t>1</w:t>
            </w:r>
          </w:p>
        </w:tc>
        <w:tc>
          <w:tcPr>
            <w:tcW w:w="5387" w:type="dxa"/>
            <w:tcBorders>
              <w:top w:val="single" w:sz="4" w:space="0" w:color="auto"/>
              <w:left w:val="nil"/>
              <w:bottom w:val="single" w:sz="4" w:space="0" w:color="auto"/>
              <w:right w:val="nil"/>
            </w:tcBorders>
            <w:vAlign w:val="center"/>
          </w:tcPr>
          <w:p w:rsidR="00F175B0" w:rsidRPr="00F175B0" w:rsidRDefault="00F175B0" w:rsidP="00873C1D">
            <w:pPr>
              <w:keepLines/>
              <w:autoSpaceDE w:val="0"/>
              <w:autoSpaceDN w:val="0"/>
              <w:jc w:val="center"/>
              <w:rPr>
                <w:sz w:val="24"/>
                <w:szCs w:val="24"/>
              </w:rPr>
            </w:pPr>
            <w:r w:rsidRPr="00F175B0">
              <w:rPr>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F175B0" w:rsidRPr="00F175B0" w:rsidRDefault="00F175B0" w:rsidP="00873C1D">
            <w:pPr>
              <w:keepLines/>
              <w:autoSpaceDE w:val="0"/>
              <w:autoSpaceDN w:val="0"/>
              <w:jc w:val="center"/>
              <w:rPr>
                <w:sz w:val="24"/>
                <w:szCs w:val="24"/>
              </w:rPr>
            </w:pPr>
            <w:r w:rsidRPr="00F175B0">
              <w:rPr>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pacing w:val="-3"/>
                <w:sz w:val="24"/>
                <w:szCs w:val="24"/>
              </w:rPr>
              <w:t>5</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proofErr w:type="spellStart"/>
            <w:r w:rsidRPr="00F175B0">
              <w:rPr>
                <w:spacing w:val="-3"/>
                <w:sz w:val="24"/>
                <w:szCs w:val="24"/>
                <w:lang w:val="en-US"/>
              </w:rPr>
              <w:t>Розділ</w:t>
            </w:r>
            <w:proofErr w:type="spellEnd"/>
            <w:r w:rsidRPr="00F175B0">
              <w:rPr>
                <w:spacing w:val="-3"/>
                <w:sz w:val="24"/>
                <w:szCs w:val="24"/>
                <w:lang w:val="en-US"/>
              </w:rPr>
              <w:t xml:space="preserve"> №1.  </w:t>
            </w:r>
            <w:proofErr w:type="spellStart"/>
            <w:r w:rsidRPr="00F175B0">
              <w:rPr>
                <w:spacing w:val="-3"/>
                <w:sz w:val="24"/>
                <w:szCs w:val="24"/>
                <w:lang w:val="en-US"/>
              </w:rPr>
              <w:t>Демонтажні</w:t>
            </w:r>
            <w:proofErr w:type="spellEnd"/>
            <w:r w:rsidRPr="00F175B0">
              <w:rPr>
                <w:spacing w:val="-3"/>
                <w:sz w:val="24"/>
                <w:szCs w:val="24"/>
                <w:lang w:val="en-US"/>
              </w:rPr>
              <w:t xml:space="preserve"> </w:t>
            </w:r>
            <w:proofErr w:type="spellStart"/>
            <w:r w:rsidRPr="00F175B0">
              <w:rPr>
                <w:spacing w:val="-3"/>
                <w:sz w:val="24"/>
                <w:szCs w:val="24"/>
                <w:lang w:val="en-US"/>
              </w:rPr>
              <w:t>роботи</w:t>
            </w:r>
            <w:proofErr w:type="spellEnd"/>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Розбирання покриттів покрівлі з хвилястих</w:t>
            </w:r>
          </w:p>
          <w:p w:rsidR="00F175B0" w:rsidRPr="00F175B0" w:rsidRDefault="00F175B0" w:rsidP="00873C1D">
            <w:pPr>
              <w:keepLines/>
              <w:autoSpaceDE w:val="0"/>
              <w:autoSpaceDN w:val="0"/>
              <w:rPr>
                <w:sz w:val="24"/>
                <w:szCs w:val="24"/>
              </w:rPr>
            </w:pPr>
            <w:r w:rsidRPr="00F175B0">
              <w:rPr>
                <w:spacing w:val="-3"/>
                <w:sz w:val="24"/>
                <w:szCs w:val="24"/>
              </w:rPr>
              <w:t>азбестоцементних листів</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2</w:t>
            </w:r>
          </w:p>
        </w:tc>
        <w:tc>
          <w:tcPr>
            <w:tcW w:w="5387" w:type="dxa"/>
            <w:tcBorders>
              <w:top w:val="nil"/>
              <w:left w:val="nil"/>
              <w:bottom w:val="nil"/>
              <w:right w:val="nil"/>
            </w:tcBorders>
          </w:tcPr>
          <w:p w:rsidR="00F175B0" w:rsidRPr="00F175B0" w:rsidRDefault="00F175B0" w:rsidP="00873C1D">
            <w:pPr>
              <w:keepLines/>
              <w:autoSpaceDE w:val="0"/>
              <w:autoSpaceDN w:val="0"/>
              <w:rPr>
                <w:sz w:val="24"/>
                <w:szCs w:val="24"/>
              </w:rPr>
            </w:pPr>
            <w:r w:rsidRPr="00F175B0">
              <w:rPr>
                <w:spacing w:val="-3"/>
                <w:sz w:val="24"/>
                <w:szCs w:val="24"/>
              </w:rPr>
              <w:t xml:space="preserve">Розбирання лат [решетування] з </w:t>
            </w:r>
            <w:proofErr w:type="spellStart"/>
            <w:r w:rsidRPr="00F175B0">
              <w:rPr>
                <w:spacing w:val="-3"/>
                <w:sz w:val="24"/>
                <w:szCs w:val="24"/>
              </w:rPr>
              <w:t>дощок</w:t>
            </w:r>
            <w:proofErr w:type="spellEnd"/>
            <w:r w:rsidRPr="00F175B0">
              <w:rPr>
                <w:spacing w:val="-3"/>
                <w:sz w:val="24"/>
                <w:szCs w:val="24"/>
              </w:rPr>
              <w:t xml:space="preserve"> суцільних</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3</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Розбирання крокв зі стояками та підкосами з брусів і</w:t>
            </w:r>
          </w:p>
          <w:p w:rsidR="00F175B0" w:rsidRPr="00F175B0" w:rsidRDefault="00F175B0" w:rsidP="00873C1D">
            <w:pPr>
              <w:keepLines/>
              <w:autoSpaceDE w:val="0"/>
              <w:autoSpaceDN w:val="0"/>
              <w:rPr>
                <w:sz w:val="24"/>
                <w:szCs w:val="24"/>
              </w:rPr>
            </w:pPr>
            <w:r w:rsidRPr="00F175B0">
              <w:rPr>
                <w:spacing w:val="-3"/>
                <w:sz w:val="24"/>
                <w:szCs w:val="24"/>
              </w:rPr>
              <w:t>колод</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4</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F175B0">
              <w:rPr>
                <w:spacing w:val="-3"/>
                <w:sz w:val="24"/>
                <w:szCs w:val="24"/>
              </w:rPr>
              <w:t xml:space="preserve">Розбирання </w:t>
            </w:r>
            <w:proofErr w:type="spellStart"/>
            <w:r w:rsidRPr="00F175B0">
              <w:rPr>
                <w:spacing w:val="-3"/>
                <w:sz w:val="24"/>
                <w:szCs w:val="24"/>
              </w:rPr>
              <w:t>жолобiв</w:t>
            </w:r>
            <w:proofErr w:type="spellEnd"/>
            <w:r w:rsidRPr="00F175B0">
              <w:rPr>
                <w:spacing w:val="-3"/>
                <w:sz w:val="24"/>
                <w:szCs w:val="24"/>
              </w:rPr>
              <w:t xml:space="preserve">, </w:t>
            </w:r>
            <w:proofErr w:type="spellStart"/>
            <w:r w:rsidRPr="00F175B0">
              <w:rPr>
                <w:spacing w:val="-3"/>
                <w:sz w:val="24"/>
                <w:szCs w:val="24"/>
              </w:rPr>
              <w:t>звисi</w:t>
            </w:r>
            <w:r w:rsidR="0039496E">
              <w:rPr>
                <w:spacing w:val="-3"/>
                <w:sz w:val="24"/>
                <w:szCs w:val="24"/>
              </w:rPr>
              <w:t>в</w:t>
            </w:r>
            <w:proofErr w:type="spellEnd"/>
            <w:r w:rsidR="0039496E">
              <w:rPr>
                <w:spacing w:val="-3"/>
                <w:sz w:val="24"/>
                <w:szCs w:val="24"/>
              </w:rPr>
              <w:t xml:space="preserve">, парапетів тощо з листової </w:t>
            </w:r>
            <w:proofErr w:type="spellStart"/>
            <w:r w:rsidRPr="00F175B0">
              <w:rPr>
                <w:spacing w:val="-3"/>
                <w:sz w:val="24"/>
                <w:szCs w:val="24"/>
              </w:rPr>
              <w:t>сталi</w:t>
            </w:r>
            <w:proofErr w:type="spellEnd"/>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30,4</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5</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 xml:space="preserve">Демонтаж </w:t>
            </w:r>
            <w:proofErr w:type="spellStart"/>
            <w:r w:rsidRPr="00F175B0">
              <w:rPr>
                <w:spacing w:val="-3"/>
                <w:sz w:val="24"/>
                <w:szCs w:val="24"/>
              </w:rPr>
              <w:t>дрiбних</w:t>
            </w:r>
            <w:proofErr w:type="spellEnd"/>
            <w:r w:rsidRPr="00F175B0">
              <w:rPr>
                <w:spacing w:val="-3"/>
                <w:sz w:val="24"/>
                <w:szCs w:val="24"/>
              </w:rPr>
              <w:t xml:space="preserve"> </w:t>
            </w:r>
            <w:proofErr w:type="spellStart"/>
            <w:r w:rsidRPr="00F175B0">
              <w:rPr>
                <w:spacing w:val="-3"/>
                <w:sz w:val="24"/>
                <w:szCs w:val="24"/>
              </w:rPr>
              <w:t>металоконструкцiй</w:t>
            </w:r>
            <w:proofErr w:type="spellEnd"/>
            <w:r w:rsidRPr="00F175B0">
              <w:rPr>
                <w:spacing w:val="-3"/>
                <w:sz w:val="24"/>
                <w:szCs w:val="24"/>
              </w:rPr>
              <w:t xml:space="preserve"> вагою до 0,1 т</w:t>
            </w:r>
          </w:p>
          <w:p w:rsidR="00F175B0" w:rsidRPr="00F175B0" w:rsidRDefault="00F175B0" w:rsidP="00873C1D">
            <w:pPr>
              <w:keepLines/>
              <w:autoSpaceDE w:val="0"/>
              <w:autoSpaceDN w:val="0"/>
              <w:rPr>
                <w:sz w:val="24"/>
                <w:szCs w:val="24"/>
              </w:rPr>
            </w:pPr>
            <w:r w:rsidRPr="00F175B0">
              <w:rPr>
                <w:spacing w:val="-3"/>
                <w:sz w:val="24"/>
                <w:szCs w:val="24"/>
              </w:rPr>
              <w:t>(демонтаж огорожі)</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т</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0,1</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6</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Демонтаж дверних коробок в кам'яних стінах з</w:t>
            </w:r>
          </w:p>
          <w:p w:rsidR="00F175B0" w:rsidRPr="00F175B0" w:rsidRDefault="00F175B0" w:rsidP="00873C1D">
            <w:pPr>
              <w:keepLines/>
              <w:autoSpaceDE w:val="0"/>
              <w:autoSpaceDN w:val="0"/>
              <w:rPr>
                <w:sz w:val="24"/>
                <w:szCs w:val="24"/>
              </w:rPr>
            </w:pPr>
            <w:r w:rsidRPr="00F175B0">
              <w:rPr>
                <w:spacing w:val="-3"/>
                <w:sz w:val="24"/>
                <w:szCs w:val="24"/>
              </w:rPr>
              <w:t>відбиванням штукатурки в укосах</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 xml:space="preserve"> </w:t>
            </w:r>
            <w:proofErr w:type="spellStart"/>
            <w:r w:rsidRPr="00F175B0">
              <w:rPr>
                <w:spacing w:val="-3"/>
                <w:sz w:val="24"/>
                <w:szCs w:val="24"/>
              </w:rPr>
              <w:t>шт</w:t>
            </w:r>
            <w:proofErr w:type="spellEnd"/>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7</w:t>
            </w:r>
          </w:p>
        </w:tc>
        <w:tc>
          <w:tcPr>
            <w:tcW w:w="5387" w:type="dxa"/>
            <w:tcBorders>
              <w:top w:val="nil"/>
              <w:left w:val="nil"/>
              <w:bottom w:val="nil"/>
              <w:right w:val="nil"/>
            </w:tcBorders>
          </w:tcPr>
          <w:p w:rsidR="00F175B0" w:rsidRPr="00F175B0" w:rsidRDefault="00F175B0" w:rsidP="00873C1D">
            <w:pPr>
              <w:keepLines/>
              <w:autoSpaceDE w:val="0"/>
              <w:autoSpaceDN w:val="0"/>
              <w:rPr>
                <w:sz w:val="24"/>
                <w:szCs w:val="24"/>
              </w:rPr>
            </w:pPr>
            <w:r w:rsidRPr="00F175B0">
              <w:rPr>
                <w:spacing w:val="-3"/>
                <w:sz w:val="24"/>
                <w:szCs w:val="24"/>
              </w:rPr>
              <w:t xml:space="preserve">Знімання дверних </w:t>
            </w:r>
            <w:proofErr w:type="spellStart"/>
            <w:r w:rsidRPr="00F175B0">
              <w:rPr>
                <w:spacing w:val="-3"/>
                <w:sz w:val="24"/>
                <w:szCs w:val="24"/>
              </w:rPr>
              <w:t>полотен</w:t>
            </w:r>
            <w:proofErr w:type="spellEnd"/>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 xml:space="preserve"> 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1,8</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proofErr w:type="spellStart"/>
            <w:r w:rsidRPr="00F175B0">
              <w:rPr>
                <w:spacing w:val="-3"/>
                <w:sz w:val="24"/>
                <w:szCs w:val="24"/>
                <w:lang w:val="en-US"/>
              </w:rPr>
              <w:t>Розділ</w:t>
            </w:r>
            <w:proofErr w:type="spellEnd"/>
            <w:r w:rsidRPr="00F175B0">
              <w:rPr>
                <w:spacing w:val="-3"/>
                <w:sz w:val="24"/>
                <w:szCs w:val="24"/>
                <w:lang w:val="en-US"/>
              </w:rPr>
              <w:t xml:space="preserve"> №2.  </w:t>
            </w:r>
            <w:proofErr w:type="spellStart"/>
            <w:r w:rsidRPr="00F175B0">
              <w:rPr>
                <w:spacing w:val="-3"/>
                <w:sz w:val="24"/>
                <w:szCs w:val="24"/>
                <w:lang w:val="en-US"/>
              </w:rPr>
              <w:t>Утеплення</w:t>
            </w:r>
            <w:proofErr w:type="spellEnd"/>
            <w:r w:rsidRPr="00F175B0">
              <w:rPr>
                <w:spacing w:val="-3"/>
                <w:sz w:val="24"/>
                <w:szCs w:val="24"/>
                <w:lang w:val="en-US"/>
              </w:rPr>
              <w:t xml:space="preserve"> </w:t>
            </w:r>
            <w:proofErr w:type="spellStart"/>
            <w:r w:rsidRPr="00F175B0">
              <w:rPr>
                <w:spacing w:val="-3"/>
                <w:sz w:val="24"/>
                <w:szCs w:val="24"/>
                <w:lang w:val="en-US"/>
              </w:rPr>
              <w:t>покрівлі</w:t>
            </w:r>
            <w:proofErr w:type="spellEnd"/>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8</w:t>
            </w:r>
          </w:p>
        </w:tc>
        <w:tc>
          <w:tcPr>
            <w:tcW w:w="5387" w:type="dxa"/>
            <w:tcBorders>
              <w:top w:val="nil"/>
              <w:left w:val="nil"/>
              <w:bottom w:val="nil"/>
              <w:right w:val="nil"/>
            </w:tcBorders>
          </w:tcPr>
          <w:p w:rsidR="00F175B0" w:rsidRPr="00F175B0" w:rsidRDefault="00F175B0" w:rsidP="00873C1D">
            <w:pPr>
              <w:keepLines/>
              <w:autoSpaceDE w:val="0"/>
              <w:autoSpaceDN w:val="0"/>
              <w:rPr>
                <w:sz w:val="24"/>
                <w:szCs w:val="24"/>
              </w:rPr>
            </w:pPr>
            <w:r w:rsidRPr="00F175B0">
              <w:rPr>
                <w:spacing w:val="-3"/>
                <w:sz w:val="24"/>
                <w:szCs w:val="24"/>
              </w:rPr>
              <w:t>Підшивання стелі дошками обшивки</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 xml:space="preserve">Теплоізоляція покриттів і </w:t>
            </w:r>
            <w:proofErr w:type="spellStart"/>
            <w:r w:rsidRPr="00F175B0">
              <w:rPr>
                <w:spacing w:val="-3"/>
                <w:sz w:val="24"/>
                <w:szCs w:val="24"/>
              </w:rPr>
              <w:t>перекриттів</w:t>
            </w:r>
            <w:proofErr w:type="spellEnd"/>
            <w:r w:rsidRPr="00F175B0">
              <w:rPr>
                <w:spacing w:val="-3"/>
                <w:sz w:val="24"/>
                <w:szCs w:val="24"/>
              </w:rPr>
              <w:t xml:space="preserve"> виробами з</w:t>
            </w:r>
          </w:p>
          <w:p w:rsidR="00F175B0" w:rsidRPr="00F175B0" w:rsidRDefault="00F175B0" w:rsidP="00873C1D">
            <w:pPr>
              <w:keepLines/>
              <w:autoSpaceDE w:val="0"/>
              <w:autoSpaceDN w:val="0"/>
              <w:rPr>
                <w:sz w:val="24"/>
                <w:szCs w:val="24"/>
              </w:rPr>
            </w:pPr>
            <w:r w:rsidRPr="00F175B0">
              <w:rPr>
                <w:spacing w:val="-3"/>
                <w:sz w:val="24"/>
                <w:szCs w:val="24"/>
              </w:rPr>
              <w:t>волокнистих і зернистих матеріалів "насухо"</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 xml:space="preserve"> м3</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19,1</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10</w:t>
            </w:r>
          </w:p>
        </w:tc>
        <w:tc>
          <w:tcPr>
            <w:tcW w:w="5387" w:type="dxa"/>
            <w:tcBorders>
              <w:top w:val="nil"/>
              <w:left w:val="nil"/>
              <w:bottom w:val="nil"/>
              <w:right w:val="nil"/>
            </w:tcBorders>
          </w:tcPr>
          <w:p w:rsidR="00F175B0" w:rsidRPr="00F175B0" w:rsidRDefault="00F175B0" w:rsidP="00873C1D">
            <w:pPr>
              <w:keepLines/>
              <w:autoSpaceDE w:val="0"/>
              <w:autoSpaceDN w:val="0"/>
              <w:rPr>
                <w:sz w:val="24"/>
                <w:szCs w:val="24"/>
              </w:rPr>
            </w:pPr>
            <w:r w:rsidRPr="00F175B0">
              <w:rPr>
                <w:spacing w:val="-3"/>
                <w:sz w:val="24"/>
                <w:szCs w:val="24"/>
              </w:rPr>
              <w:t>Улаштування прокладної пароізоляції в один шар</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11</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Забивання щілин монтажною піною, площа перерізу</w:t>
            </w:r>
          </w:p>
          <w:p w:rsidR="00F175B0" w:rsidRPr="00F175B0" w:rsidRDefault="00F175B0" w:rsidP="00873C1D">
            <w:pPr>
              <w:keepLines/>
              <w:autoSpaceDE w:val="0"/>
              <w:autoSpaceDN w:val="0"/>
              <w:rPr>
                <w:sz w:val="24"/>
                <w:szCs w:val="24"/>
              </w:rPr>
            </w:pPr>
            <w:r w:rsidRPr="00F175B0">
              <w:rPr>
                <w:spacing w:val="-3"/>
                <w:sz w:val="24"/>
                <w:szCs w:val="24"/>
              </w:rPr>
              <w:t>щілини 100 см2</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49,8</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proofErr w:type="spellStart"/>
            <w:r w:rsidRPr="00F175B0">
              <w:rPr>
                <w:spacing w:val="-3"/>
                <w:sz w:val="24"/>
                <w:szCs w:val="24"/>
                <w:lang w:val="en-US"/>
              </w:rPr>
              <w:t>Розділ</w:t>
            </w:r>
            <w:proofErr w:type="spellEnd"/>
            <w:r w:rsidRPr="00F175B0">
              <w:rPr>
                <w:spacing w:val="-3"/>
                <w:sz w:val="24"/>
                <w:szCs w:val="24"/>
                <w:lang w:val="en-US"/>
              </w:rPr>
              <w:t xml:space="preserve"> №3.  </w:t>
            </w:r>
            <w:proofErr w:type="spellStart"/>
            <w:r w:rsidRPr="00F175B0">
              <w:rPr>
                <w:spacing w:val="-3"/>
                <w:sz w:val="24"/>
                <w:szCs w:val="24"/>
                <w:lang w:val="en-US"/>
              </w:rPr>
              <w:t>Улаштування</w:t>
            </w:r>
            <w:proofErr w:type="spellEnd"/>
            <w:r w:rsidRPr="00F175B0">
              <w:rPr>
                <w:spacing w:val="-3"/>
                <w:sz w:val="24"/>
                <w:szCs w:val="24"/>
                <w:lang w:val="en-US"/>
              </w:rPr>
              <w:t xml:space="preserve"> </w:t>
            </w:r>
            <w:proofErr w:type="spellStart"/>
            <w:r w:rsidRPr="00F175B0">
              <w:rPr>
                <w:spacing w:val="-3"/>
                <w:sz w:val="24"/>
                <w:szCs w:val="24"/>
                <w:lang w:val="en-US"/>
              </w:rPr>
              <w:t>лат</w:t>
            </w:r>
            <w:proofErr w:type="spellEnd"/>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12</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 xml:space="preserve">Улаштування крокв і </w:t>
            </w:r>
            <w:proofErr w:type="spellStart"/>
            <w:r w:rsidRPr="00F175B0">
              <w:rPr>
                <w:spacing w:val="-3"/>
                <w:sz w:val="24"/>
                <w:szCs w:val="24"/>
              </w:rPr>
              <w:t>мауерлатів</w:t>
            </w:r>
            <w:proofErr w:type="spellEnd"/>
            <w:r w:rsidRPr="00F175B0">
              <w:rPr>
                <w:spacing w:val="-3"/>
                <w:sz w:val="24"/>
                <w:szCs w:val="24"/>
              </w:rPr>
              <w:t xml:space="preserve"> з колод (частковий</w:t>
            </w:r>
          </w:p>
          <w:p w:rsidR="00F175B0" w:rsidRPr="00F175B0" w:rsidRDefault="00F175B0" w:rsidP="00873C1D">
            <w:pPr>
              <w:keepLines/>
              <w:autoSpaceDE w:val="0"/>
              <w:autoSpaceDN w:val="0"/>
              <w:rPr>
                <w:sz w:val="24"/>
                <w:szCs w:val="24"/>
              </w:rPr>
            </w:pPr>
            <w:r w:rsidRPr="00F175B0">
              <w:rPr>
                <w:spacing w:val="-3"/>
                <w:sz w:val="24"/>
                <w:szCs w:val="24"/>
              </w:rPr>
              <w:t>ремонт до 10% від всієї площі покрівлі)</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м3</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1,4</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13</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 xml:space="preserve">Улаштування лат [решетування] з прозорами із </w:t>
            </w:r>
            <w:proofErr w:type="spellStart"/>
            <w:r w:rsidRPr="00F175B0">
              <w:rPr>
                <w:spacing w:val="-3"/>
                <w:sz w:val="24"/>
                <w:szCs w:val="24"/>
              </w:rPr>
              <w:t>дощок</w:t>
            </w:r>
            <w:proofErr w:type="spellEnd"/>
            <w:r w:rsidRPr="00F175B0">
              <w:rPr>
                <w:spacing w:val="-3"/>
                <w:sz w:val="24"/>
                <w:szCs w:val="24"/>
              </w:rPr>
              <w:t xml:space="preserve"> і</w:t>
            </w:r>
          </w:p>
          <w:p w:rsidR="00F175B0" w:rsidRPr="00F175B0" w:rsidRDefault="00F175B0" w:rsidP="00873C1D">
            <w:pPr>
              <w:keepLines/>
              <w:autoSpaceDE w:val="0"/>
              <w:autoSpaceDN w:val="0"/>
              <w:rPr>
                <w:sz w:val="24"/>
                <w:szCs w:val="24"/>
              </w:rPr>
            </w:pPr>
            <w:r w:rsidRPr="00F175B0">
              <w:rPr>
                <w:spacing w:val="-3"/>
                <w:sz w:val="24"/>
                <w:szCs w:val="24"/>
              </w:rPr>
              <w:t>брусків під покрівлю з листової сталі</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14</w:t>
            </w:r>
          </w:p>
        </w:tc>
        <w:tc>
          <w:tcPr>
            <w:tcW w:w="5387" w:type="dxa"/>
            <w:tcBorders>
              <w:top w:val="nil"/>
              <w:left w:val="nil"/>
              <w:bottom w:val="nil"/>
              <w:right w:val="nil"/>
            </w:tcBorders>
          </w:tcPr>
          <w:p w:rsidR="00F175B0" w:rsidRPr="00F175B0" w:rsidRDefault="00F175B0" w:rsidP="00873C1D">
            <w:pPr>
              <w:keepLines/>
              <w:autoSpaceDE w:val="0"/>
              <w:autoSpaceDN w:val="0"/>
              <w:rPr>
                <w:sz w:val="24"/>
                <w:szCs w:val="24"/>
              </w:rPr>
            </w:pPr>
            <w:r w:rsidRPr="00F175B0">
              <w:rPr>
                <w:spacing w:val="-3"/>
                <w:sz w:val="24"/>
                <w:szCs w:val="24"/>
              </w:rPr>
              <w:t>Установлення каркаса з брусів</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м3</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0,2</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15</w:t>
            </w:r>
          </w:p>
        </w:tc>
        <w:tc>
          <w:tcPr>
            <w:tcW w:w="5387" w:type="dxa"/>
            <w:tcBorders>
              <w:top w:val="nil"/>
              <w:left w:val="nil"/>
              <w:bottom w:val="nil"/>
              <w:right w:val="nil"/>
            </w:tcBorders>
          </w:tcPr>
          <w:p w:rsidR="00F175B0" w:rsidRPr="00F175B0" w:rsidRDefault="00F175B0" w:rsidP="00873C1D">
            <w:pPr>
              <w:keepLines/>
              <w:autoSpaceDE w:val="0"/>
              <w:autoSpaceDN w:val="0"/>
              <w:rPr>
                <w:sz w:val="24"/>
                <w:szCs w:val="24"/>
              </w:rPr>
            </w:pPr>
            <w:r w:rsidRPr="00F175B0">
              <w:rPr>
                <w:spacing w:val="-3"/>
                <w:sz w:val="24"/>
                <w:szCs w:val="24"/>
              </w:rPr>
              <w:t>Антисептування водними сумішами покриттів по фермах</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proofErr w:type="spellStart"/>
            <w:r w:rsidRPr="00F175B0">
              <w:rPr>
                <w:spacing w:val="-3"/>
                <w:sz w:val="24"/>
                <w:szCs w:val="24"/>
                <w:lang w:val="en-US"/>
              </w:rPr>
              <w:t>Розділ</w:t>
            </w:r>
            <w:proofErr w:type="spellEnd"/>
            <w:r w:rsidRPr="00F175B0">
              <w:rPr>
                <w:spacing w:val="-3"/>
                <w:sz w:val="24"/>
                <w:szCs w:val="24"/>
                <w:lang w:val="en-US"/>
              </w:rPr>
              <w:t xml:space="preserve"> №4.  </w:t>
            </w:r>
            <w:proofErr w:type="spellStart"/>
            <w:r w:rsidRPr="00F175B0">
              <w:rPr>
                <w:spacing w:val="-3"/>
                <w:sz w:val="24"/>
                <w:szCs w:val="24"/>
                <w:lang w:val="en-US"/>
              </w:rPr>
              <w:t>Протипожежний</w:t>
            </w:r>
            <w:proofErr w:type="spellEnd"/>
            <w:r w:rsidRPr="00F175B0">
              <w:rPr>
                <w:spacing w:val="-3"/>
                <w:sz w:val="24"/>
                <w:szCs w:val="24"/>
                <w:lang w:val="en-US"/>
              </w:rPr>
              <w:t xml:space="preserve"> </w:t>
            </w:r>
            <w:proofErr w:type="spellStart"/>
            <w:r w:rsidRPr="00F175B0">
              <w:rPr>
                <w:spacing w:val="-3"/>
                <w:sz w:val="24"/>
                <w:szCs w:val="24"/>
                <w:lang w:val="en-US"/>
              </w:rPr>
              <w:t>захист</w:t>
            </w:r>
            <w:proofErr w:type="spellEnd"/>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16</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F175B0">
              <w:rPr>
                <w:spacing w:val="-3"/>
                <w:sz w:val="24"/>
                <w:szCs w:val="24"/>
              </w:rPr>
              <w:t>Вогнезахист дерев'яних конструкцій ферм, арок, балок,</w:t>
            </w:r>
            <w:r w:rsidR="0039496E">
              <w:rPr>
                <w:spacing w:val="-3"/>
                <w:sz w:val="24"/>
                <w:szCs w:val="24"/>
              </w:rPr>
              <w:t xml:space="preserve"> </w:t>
            </w:r>
            <w:r w:rsidRPr="00F175B0">
              <w:rPr>
                <w:spacing w:val="-3"/>
                <w:sz w:val="24"/>
                <w:szCs w:val="24"/>
              </w:rPr>
              <w:t xml:space="preserve">крокв, </w:t>
            </w:r>
            <w:proofErr w:type="spellStart"/>
            <w:r w:rsidRPr="00F175B0">
              <w:rPr>
                <w:spacing w:val="-3"/>
                <w:sz w:val="24"/>
                <w:szCs w:val="24"/>
              </w:rPr>
              <w:t>мауеpлатів</w:t>
            </w:r>
            <w:proofErr w:type="spellEnd"/>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м3</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1,4</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17</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F175B0">
              <w:rPr>
                <w:spacing w:val="-3"/>
                <w:sz w:val="24"/>
                <w:szCs w:val="24"/>
              </w:rPr>
              <w:t>Вогнезахист дерев'яни</w:t>
            </w:r>
            <w:r w:rsidR="0039496E">
              <w:rPr>
                <w:spacing w:val="-3"/>
                <w:sz w:val="24"/>
                <w:szCs w:val="24"/>
              </w:rPr>
              <w:t xml:space="preserve">х конструкцій лат під покрівлю, </w:t>
            </w:r>
            <w:r w:rsidRPr="00F175B0">
              <w:rPr>
                <w:spacing w:val="-3"/>
                <w:sz w:val="24"/>
                <w:szCs w:val="24"/>
              </w:rPr>
              <w:t>покриттів та настилів по фермах</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191</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proofErr w:type="spellStart"/>
            <w:r w:rsidRPr="00F175B0">
              <w:rPr>
                <w:spacing w:val="-3"/>
                <w:sz w:val="24"/>
                <w:szCs w:val="24"/>
                <w:lang w:val="en-US"/>
              </w:rPr>
              <w:t>Розділ</w:t>
            </w:r>
            <w:proofErr w:type="spellEnd"/>
            <w:r w:rsidRPr="00F175B0">
              <w:rPr>
                <w:spacing w:val="-3"/>
                <w:sz w:val="24"/>
                <w:szCs w:val="24"/>
                <w:lang w:val="en-US"/>
              </w:rPr>
              <w:t xml:space="preserve"> №5.  </w:t>
            </w:r>
            <w:proofErr w:type="spellStart"/>
            <w:r w:rsidRPr="00F175B0">
              <w:rPr>
                <w:spacing w:val="-3"/>
                <w:sz w:val="24"/>
                <w:szCs w:val="24"/>
                <w:lang w:val="en-US"/>
              </w:rPr>
              <w:t>Улаштування</w:t>
            </w:r>
            <w:proofErr w:type="spellEnd"/>
            <w:r w:rsidRPr="00F175B0">
              <w:rPr>
                <w:spacing w:val="-3"/>
                <w:sz w:val="24"/>
                <w:szCs w:val="24"/>
                <w:lang w:val="en-US"/>
              </w:rPr>
              <w:t xml:space="preserve"> </w:t>
            </w:r>
            <w:proofErr w:type="spellStart"/>
            <w:r w:rsidRPr="00F175B0">
              <w:rPr>
                <w:spacing w:val="-3"/>
                <w:sz w:val="24"/>
                <w:szCs w:val="24"/>
                <w:lang w:val="en-US"/>
              </w:rPr>
              <w:t>гідробар'єру</w:t>
            </w:r>
            <w:proofErr w:type="spellEnd"/>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18</w:t>
            </w:r>
          </w:p>
        </w:tc>
        <w:tc>
          <w:tcPr>
            <w:tcW w:w="5387" w:type="dxa"/>
            <w:tcBorders>
              <w:top w:val="nil"/>
              <w:left w:val="nil"/>
              <w:bottom w:val="nil"/>
              <w:right w:val="nil"/>
            </w:tcBorders>
          </w:tcPr>
          <w:p w:rsidR="00F175B0" w:rsidRPr="00F175B0" w:rsidRDefault="00F175B0" w:rsidP="00873C1D">
            <w:pPr>
              <w:keepLines/>
              <w:autoSpaceDE w:val="0"/>
              <w:autoSpaceDN w:val="0"/>
              <w:rPr>
                <w:sz w:val="24"/>
                <w:szCs w:val="24"/>
              </w:rPr>
            </w:pPr>
            <w:r w:rsidRPr="00F175B0">
              <w:rPr>
                <w:spacing w:val="-3"/>
                <w:sz w:val="24"/>
                <w:szCs w:val="24"/>
              </w:rPr>
              <w:t>Улаштування прокладної пароізоляції в один шар</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proofErr w:type="spellStart"/>
            <w:r w:rsidRPr="00F175B0">
              <w:rPr>
                <w:spacing w:val="-3"/>
                <w:sz w:val="24"/>
                <w:szCs w:val="24"/>
                <w:lang w:val="en-US"/>
              </w:rPr>
              <w:t>Розділ</w:t>
            </w:r>
            <w:proofErr w:type="spellEnd"/>
            <w:r w:rsidRPr="00F175B0">
              <w:rPr>
                <w:spacing w:val="-3"/>
                <w:sz w:val="24"/>
                <w:szCs w:val="24"/>
                <w:lang w:val="en-US"/>
              </w:rPr>
              <w:t xml:space="preserve"> №6.  </w:t>
            </w:r>
            <w:proofErr w:type="spellStart"/>
            <w:r w:rsidRPr="00F175B0">
              <w:rPr>
                <w:spacing w:val="-3"/>
                <w:sz w:val="24"/>
                <w:szCs w:val="24"/>
                <w:lang w:val="en-US"/>
              </w:rPr>
              <w:t>Монтаж</w:t>
            </w:r>
            <w:proofErr w:type="spellEnd"/>
            <w:r w:rsidRPr="00F175B0">
              <w:rPr>
                <w:spacing w:val="-3"/>
                <w:sz w:val="24"/>
                <w:szCs w:val="24"/>
                <w:lang w:val="en-US"/>
              </w:rPr>
              <w:t xml:space="preserve"> </w:t>
            </w:r>
            <w:proofErr w:type="spellStart"/>
            <w:r w:rsidRPr="00F175B0">
              <w:rPr>
                <w:spacing w:val="-3"/>
                <w:sz w:val="24"/>
                <w:szCs w:val="24"/>
                <w:lang w:val="en-US"/>
              </w:rPr>
              <w:t>покрівлі</w:t>
            </w:r>
            <w:proofErr w:type="spellEnd"/>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r w:rsidR="00F175B0" w:rsidRPr="00F175B0" w:rsidTr="00873C1D">
        <w:trPr>
          <w:gridBefore w:val="1"/>
          <w:wBefore w:w="57" w:type="dxa"/>
          <w:jc w:val="center"/>
        </w:trPr>
        <w:tc>
          <w:tcPr>
            <w:tcW w:w="567" w:type="dxa"/>
            <w:tcBorders>
              <w:top w:val="nil"/>
              <w:left w:val="single" w:sz="12"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19</w:t>
            </w:r>
          </w:p>
        </w:tc>
        <w:tc>
          <w:tcPr>
            <w:tcW w:w="5387" w:type="dxa"/>
            <w:tcBorders>
              <w:top w:val="nil"/>
              <w:left w:val="nil"/>
              <w:bottom w:val="nil"/>
              <w:right w:val="nil"/>
            </w:tcBorders>
          </w:tcPr>
          <w:p w:rsidR="00F175B0" w:rsidRPr="00F175B0" w:rsidRDefault="00F175B0" w:rsidP="00873C1D">
            <w:pPr>
              <w:keepLines/>
              <w:autoSpaceDE w:val="0"/>
              <w:autoSpaceDN w:val="0"/>
              <w:rPr>
                <w:spacing w:val="-3"/>
                <w:sz w:val="24"/>
                <w:szCs w:val="24"/>
              </w:rPr>
            </w:pPr>
            <w:r w:rsidRPr="00F175B0">
              <w:rPr>
                <w:spacing w:val="-3"/>
                <w:sz w:val="24"/>
                <w:szCs w:val="24"/>
              </w:rPr>
              <w:t xml:space="preserve">Улаштування покриття з листової </w:t>
            </w:r>
            <w:proofErr w:type="spellStart"/>
            <w:r w:rsidRPr="00F175B0">
              <w:rPr>
                <w:spacing w:val="-3"/>
                <w:sz w:val="24"/>
                <w:szCs w:val="24"/>
              </w:rPr>
              <w:t>сталi</w:t>
            </w:r>
            <w:proofErr w:type="spellEnd"/>
            <w:r w:rsidRPr="00F175B0">
              <w:rPr>
                <w:spacing w:val="-3"/>
                <w:sz w:val="24"/>
                <w:szCs w:val="24"/>
              </w:rPr>
              <w:t xml:space="preserve"> </w:t>
            </w:r>
            <w:proofErr w:type="spellStart"/>
            <w:r w:rsidRPr="00F175B0">
              <w:rPr>
                <w:spacing w:val="-3"/>
                <w:sz w:val="24"/>
                <w:szCs w:val="24"/>
              </w:rPr>
              <w:t>тiльки</w:t>
            </w:r>
            <w:proofErr w:type="spellEnd"/>
            <w:r w:rsidRPr="00F175B0">
              <w:rPr>
                <w:spacing w:val="-3"/>
                <w:sz w:val="24"/>
                <w:szCs w:val="24"/>
              </w:rPr>
              <w:t xml:space="preserve"> </w:t>
            </w:r>
            <w:proofErr w:type="spellStart"/>
            <w:r w:rsidRPr="00F175B0">
              <w:rPr>
                <w:spacing w:val="-3"/>
                <w:sz w:val="24"/>
                <w:szCs w:val="24"/>
              </w:rPr>
              <w:t>скатiв</w:t>
            </w:r>
            <w:proofErr w:type="spellEnd"/>
          </w:p>
          <w:p w:rsidR="00F175B0" w:rsidRPr="00F175B0" w:rsidRDefault="00F175B0" w:rsidP="00873C1D">
            <w:pPr>
              <w:keepLines/>
              <w:autoSpaceDE w:val="0"/>
              <w:autoSpaceDN w:val="0"/>
              <w:rPr>
                <w:sz w:val="24"/>
                <w:szCs w:val="24"/>
              </w:rPr>
            </w:pPr>
            <w:r w:rsidRPr="00F175B0">
              <w:rPr>
                <w:spacing w:val="-3"/>
                <w:sz w:val="24"/>
                <w:szCs w:val="24"/>
              </w:rPr>
              <w:t>(металочерепиця)</w:t>
            </w:r>
          </w:p>
        </w:tc>
        <w:tc>
          <w:tcPr>
            <w:tcW w:w="1418" w:type="dxa"/>
            <w:tcBorders>
              <w:top w:val="nil"/>
              <w:left w:val="single" w:sz="4" w:space="0" w:color="auto"/>
              <w:bottom w:val="nil"/>
              <w:right w:val="nil"/>
            </w:tcBorders>
          </w:tcPr>
          <w:p w:rsidR="00F175B0" w:rsidRPr="00F175B0" w:rsidRDefault="00F175B0" w:rsidP="00873C1D">
            <w:pPr>
              <w:keepLines/>
              <w:autoSpaceDE w:val="0"/>
              <w:autoSpaceDN w:val="0"/>
              <w:jc w:val="center"/>
              <w:rPr>
                <w:sz w:val="24"/>
                <w:szCs w:val="24"/>
              </w:rPr>
            </w:pPr>
            <w:r w:rsidRPr="00F175B0">
              <w:rPr>
                <w:spacing w:val="-3"/>
                <w:sz w:val="24"/>
                <w:szCs w:val="24"/>
              </w:rPr>
              <w:t>м2</w:t>
            </w:r>
          </w:p>
        </w:tc>
        <w:tc>
          <w:tcPr>
            <w:tcW w:w="1418" w:type="dxa"/>
            <w:tcBorders>
              <w:top w:val="nil"/>
              <w:left w:val="single" w:sz="4" w:space="0" w:color="auto"/>
              <w:bottom w:val="nil"/>
              <w:right w:val="single" w:sz="4" w:space="0" w:color="auto"/>
            </w:tcBorders>
          </w:tcPr>
          <w:p w:rsidR="00F175B0" w:rsidRPr="00F175B0" w:rsidRDefault="00F175B0" w:rsidP="00873C1D">
            <w:pPr>
              <w:keepLines/>
              <w:autoSpaceDE w:val="0"/>
              <w:autoSpaceDN w:val="0"/>
              <w:jc w:val="center"/>
              <w:rPr>
                <w:sz w:val="24"/>
                <w:szCs w:val="24"/>
              </w:rPr>
            </w:pPr>
            <w:r w:rsidRPr="00F175B0">
              <w:rPr>
                <w:spacing w:val="-3"/>
                <w:sz w:val="24"/>
                <w:szCs w:val="24"/>
              </w:rPr>
              <w:t>95,5</w:t>
            </w:r>
          </w:p>
        </w:tc>
        <w:tc>
          <w:tcPr>
            <w:tcW w:w="1418" w:type="dxa"/>
            <w:gridSpan w:val="2"/>
            <w:tcBorders>
              <w:top w:val="nil"/>
              <w:left w:val="single" w:sz="4" w:space="0" w:color="auto"/>
              <w:bottom w:val="nil"/>
              <w:right w:val="single" w:sz="12" w:space="0" w:color="auto"/>
            </w:tcBorders>
          </w:tcPr>
          <w:p w:rsidR="00F175B0" w:rsidRPr="00F175B0" w:rsidRDefault="00F175B0" w:rsidP="00873C1D">
            <w:pPr>
              <w:keepLines/>
              <w:autoSpaceDE w:val="0"/>
              <w:autoSpaceDN w:val="0"/>
              <w:jc w:val="center"/>
              <w:rPr>
                <w:sz w:val="24"/>
                <w:szCs w:val="24"/>
              </w:rPr>
            </w:pPr>
            <w:r w:rsidRPr="00F175B0">
              <w:rPr>
                <w:sz w:val="24"/>
                <w:szCs w:val="24"/>
              </w:rPr>
              <w:t xml:space="preserve"> </w:t>
            </w:r>
          </w:p>
        </w:tc>
      </w:tr>
    </w:tbl>
    <w:p w:rsidR="00F175B0" w:rsidRDefault="00F175B0" w:rsidP="00F175B0">
      <w:pPr>
        <w:autoSpaceDE w:val="0"/>
        <w:autoSpaceDN w:val="0"/>
        <w:rPr>
          <w:sz w:val="2"/>
          <w:szCs w:val="2"/>
        </w:rPr>
        <w:sectPr w:rsidR="00F175B0">
          <w:headerReference w:type="default" r:id="rId8"/>
          <w:pgSz w:w="11904" w:h="16834"/>
          <w:pgMar w:top="850" w:right="850" w:bottom="567" w:left="1134" w:header="709" w:footer="197"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F175B0" w:rsidTr="00873C1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pacing w:val="-3"/>
                <w:sz w:val="24"/>
                <w:szCs w:val="24"/>
              </w:rPr>
              <w:lastRenderedPageBreak/>
              <w:t>1</w:t>
            </w:r>
          </w:p>
        </w:tc>
        <w:tc>
          <w:tcPr>
            <w:tcW w:w="5387" w:type="dxa"/>
            <w:tcBorders>
              <w:top w:val="single" w:sz="12" w:space="0" w:color="auto"/>
              <w:left w:val="nil"/>
              <w:bottom w:val="single" w:sz="4" w:space="0" w:color="auto"/>
              <w:right w:val="nil"/>
            </w:tcBorders>
            <w:vAlign w:val="center"/>
          </w:tcPr>
          <w:p w:rsidR="00F175B0" w:rsidRPr="0039496E" w:rsidRDefault="00F175B0" w:rsidP="00873C1D">
            <w:pPr>
              <w:keepLines/>
              <w:autoSpaceDE w:val="0"/>
              <w:autoSpaceDN w:val="0"/>
              <w:jc w:val="center"/>
              <w:rPr>
                <w:sz w:val="24"/>
                <w:szCs w:val="24"/>
              </w:rPr>
            </w:pPr>
            <w:r w:rsidRPr="0039496E">
              <w:rPr>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rsidR="00F175B0" w:rsidRPr="0039496E" w:rsidRDefault="00F175B0" w:rsidP="00873C1D">
            <w:pPr>
              <w:keepLines/>
              <w:autoSpaceDE w:val="0"/>
              <w:autoSpaceDN w:val="0"/>
              <w:jc w:val="center"/>
              <w:rPr>
                <w:sz w:val="24"/>
                <w:szCs w:val="24"/>
              </w:rPr>
            </w:pPr>
            <w:r w:rsidRPr="0039496E">
              <w:rPr>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175B0" w:rsidRPr="0039496E" w:rsidRDefault="00F175B0" w:rsidP="00873C1D">
            <w:pPr>
              <w:keepLines/>
              <w:autoSpaceDE w:val="0"/>
              <w:autoSpaceDN w:val="0"/>
              <w:jc w:val="center"/>
              <w:rPr>
                <w:sz w:val="24"/>
                <w:szCs w:val="24"/>
              </w:rPr>
            </w:pPr>
            <w:r w:rsidRPr="0039496E">
              <w:rPr>
                <w:spacing w:val="-3"/>
                <w:sz w:val="24"/>
                <w:szCs w:val="24"/>
              </w:rPr>
              <w:t>5</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20</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 xml:space="preserve">Улаштування з листової </w:t>
            </w:r>
            <w:proofErr w:type="spellStart"/>
            <w:r w:rsidRPr="0039496E">
              <w:rPr>
                <w:spacing w:val="-3"/>
                <w:sz w:val="24"/>
                <w:szCs w:val="24"/>
              </w:rPr>
              <w:t>сталi</w:t>
            </w:r>
            <w:proofErr w:type="spellEnd"/>
            <w:r w:rsidRPr="0039496E">
              <w:rPr>
                <w:spacing w:val="-3"/>
                <w:sz w:val="24"/>
                <w:szCs w:val="24"/>
              </w:rPr>
              <w:t xml:space="preserve"> </w:t>
            </w:r>
            <w:proofErr w:type="spellStart"/>
            <w:r w:rsidRPr="0039496E">
              <w:rPr>
                <w:spacing w:val="-3"/>
                <w:sz w:val="24"/>
                <w:szCs w:val="24"/>
              </w:rPr>
              <w:t>пояскiв</w:t>
            </w:r>
            <w:proofErr w:type="spellEnd"/>
            <w:r w:rsidRPr="0039496E">
              <w:rPr>
                <w:spacing w:val="-3"/>
                <w:sz w:val="24"/>
                <w:szCs w:val="24"/>
              </w:rPr>
              <w:t xml:space="preserve">, </w:t>
            </w:r>
            <w:proofErr w:type="spellStart"/>
            <w:r w:rsidRPr="0039496E">
              <w:rPr>
                <w:spacing w:val="-3"/>
                <w:sz w:val="24"/>
                <w:szCs w:val="24"/>
              </w:rPr>
              <w:t>сандрикiв</w:t>
            </w:r>
            <w:proofErr w:type="spellEnd"/>
            <w:r w:rsidRPr="0039496E">
              <w:rPr>
                <w:spacing w:val="-3"/>
                <w:sz w:val="24"/>
                <w:szCs w:val="24"/>
              </w:rPr>
              <w:t>,</w:t>
            </w:r>
          </w:p>
          <w:p w:rsidR="00F175B0" w:rsidRPr="0039496E" w:rsidRDefault="00F175B0" w:rsidP="00873C1D">
            <w:pPr>
              <w:keepLines/>
              <w:autoSpaceDE w:val="0"/>
              <w:autoSpaceDN w:val="0"/>
              <w:rPr>
                <w:spacing w:val="-3"/>
                <w:sz w:val="24"/>
                <w:szCs w:val="24"/>
              </w:rPr>
            </w:pPr>
            <w:proofErr w:type="spellStart"/>
            <w:r w:rsidRPr="0039496E">
              <w:rPr>
                <w:spacing w:val="-3"/>
                <w:sz w:val="24"/>
                <w:szCs w:val="24"/>
              </w:rPr>
              <w:t>пiдвiконних</w:t>
            </w:r>
            <w:proofErr w:type="spellEnd"/>
            <w:r w:rsidRPr="0039496E">
              <w:rPr>
                <w:spacing w:val="-3"/>
                <w:sz w:val="24"/>
                <w:szCs w:val="24"/>
              </w:rPr>
              <w:t xml:space="preserve"> </w:t>
            </w:r>
            <w:proofErr w:type="spellStart"/>
            <w:r w:rsidRPr="0039496E">
              <w:rPr>
                <w:spacing w:val="-3"/>
                <w:sz w:val="24"/>
                <w:szCs w:val="24"/>
              </w:rPr>
              <w:t>вiдливiв</w:t>
            </w:r>
            <w:proofErr w:type="spellEnd"/>
            <w:r w:rsidRPr="0039496E">
              <w:rPr>
                <w:spacing w:val="-3"/>
                <w:sz w:val="24"/>
                <w:szCs w:val="24"/>
              </w:rPr>
              <w:t xml:space="preserve"> (вітрозахист, накладка декоративна,</w:t>
            </w:r>
            <w:r w:rsidR="0039496E">
              <w:rPr>
                <w:spacing w:val="-3"/>
                <w:sz w:val="24"/>
                <w:szCs w:val="24"/>
              </w:rPr>
              <w:t xml:space="preserve"> </w:t>
            </w:r>
            <w:r w:rsidRPr="0039496E">
              <w:rPr>
                <w:spacing w:val="-3"/>
                <w:sz w:val="24"/>
                <w:szCs w:val="24"/>
              </w:rPr>
              <w:t xml:space="preserve">планка, </w:t>
            </w:r>
            <w:proofErr w:type="spellStart"/>
            <w:r w:rsidRPr="0039496E">
              <w:rPr>
                <w:spacing w:val="-3"/>
                <w:sz w:val="24"/>
                <w:szCs w:val="24"/>
              </w:rPr>
              <w:t>снігозатримувач</w:t>
            </w:r>
            <w:proofErr w:type="spellEnd"/>
            <w:r w:rsidRPr="0039496E">
              <w:rPr>
                <w:spacing w:val="-3"/>
                <w:sz w:val="24"/>
                <w:szCs w:val="24"/>
              </w:rPr>
              <w:t>)</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104,4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proofErr w:type="spellStart"/>
            <w:r w:rsidRPr="0039496E">
              <w:rPr>
                <w:spacing w:val="-3"/>
                <w:sz w:val="24"/>
                <w:szCs w:val="24"/>
                <w:lang w:val="en-US"/>
              </w:rPr>
              <w:t>Розділ</w:t>
            </w:r>
            <w:proofErr w:type="spellEnd"/>
            <w:r w:rsidRPr="0039496E">
              <w:rPr>
                <w:spacing w:val="-3"/>
                <w:sz w:val="24"/>
                <w:szCs w:val="24"/>
                <w:lang w:val="en-US"/>
              </w:rPr>
              <w:t xml:space="preserve"> №7.  </w:t>
            </w:r>
            <w:proofErr w:type="spellStart"/>
            <w:r w:rsidRPr="0039496E">
              <w:rPr>
                <w:spacing w:val="-3"/>
                <w:sz w:val="24"/>
                <w:szCs w:val="24"/>
                <w:lang w:val="en-US"/>
              </w:rPr>
              <w:t>Підшивка</w:t>
            </w:r>
            <w:proofErr w:type="spellEnd"/>
            <w:r w:rsidRPr="0039496E">
              <w:rPr>
                <w:spacing w:val="-3"/>
                <w:sz w:val="24"/>
                <w:szCs w:val="24"/>
                <w:lang w:val="en-US"/>
              </w:rPr>
              <w:t xml:space="preserve"> </w:t>
            </w:r>
            <w:proofErr w:type="spellStart"/>
            <w:r w:rsidRPr="0039496E">
              <w:rPr>
                <w:spacing w:val="-3"/>
                <w:sz w:val="24"/>
                <w:szCs w:val="24"/>
                <w:lang w:val="en-US"/>
              </w:rPr>
              <w:t>карнизів</w:t>
            </w:r>
            <w:proofErr w:type="spellEnd"/>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12"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21</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Підшивання карнизів під штукатурку при кам'яних стінах,</w:t>
            </w:r>
            <w:r w:rsidR="0039496E">
              <w:rPr>
                <w:spacing w:val="-3"/>
                <w:sz w:val="24"/>
                <w:szCs w:val="24"/>
              </w:rPr>
              <w:t xml:space="preserve"> </w:t>
            </w:r>
            <w:r w:rsidRPr="0039496E">
              <w:rPr>
                <w:spacing w:val="-3"/>
                <w:sz w:val="24"/>
                <w:szCs w:val="24"/>
              </w:rPr>
              <w:t>виступ карнизу до 500 мм</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52,3</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22</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 xml:space="preserve">Улаштування з листової </w:t>
            </w:r>
            <w:proofErr w:type="spellStart"/>
            <w:r w:rsidRPr="0039496E">
              <w:rPr>
                <w:spacing w:val="-3"/>
                <w:sz w:val="24"/>
                <w:szCs w:val="24"/>
              </w:rPr>
              <w:t>сталi</w:t>
            </w:r>
            <w:proofErr w:type="spellEnd"/>
            <w:r w:rsidRPr="0039496E">
              <w:rPr>
                <w:spacing w:val="-3"/>
                <w:sz w:val="24"/>
                <w:szCs w:val="24"/>
              </w:rPr>
              <w:t xml:space="preserve"> </w:t>
            </w:r>
            <w:proofErr w:type="spellStart"/>
            <w:r w:rsidRPr="0039496E">
              <w:rPr>
                <w:spacing w:val="-3"/>
                <w:sz w:val="24"/>
                <w:szCs w:val="24"/>
              </w:rPr>
              <w:t>пояскiв</w:t>
            </w:r>
            <w:proofErr w:type="spellEnd"/>
            <w:r w:rsidRPr="0039496E">
              <w:rPr>
                <w:spacing w:val="-3"/>
                <w:sz w:val="24"/>
                <w:szCs w:val="24"/>
              </w:rPr>
              <w:t xml:space="preserve">, </w:t>
            </w:r>
            <w:proofErr w:type="spellStart"/>
            <w:r w:rsidRPr="0039496E">
              <w:rPr>
                <w:spacing w:val="-3"/>
                <w:sz w:val="24"/>
                <w:szCs w:val="24"/>
              </w:rPr>
              <w:t>сандрикiв</w:t>
            </w:r>
            <w:proofErr w:type="spellEnd"/>
            <w:r w:rsidRPr="0039496E">
              <w:rPr>
                <w:spacing w:val="-3"/>
                <w:sz w:val="24"/>
                <w:szCs w:val="24"/>
              </w:rPr>
              <w:t>,</w:t>
            </w:r>
          </w:p>
          <w:p w:rsidR="00F175B0" w:rsidRPr="0039496E" w:rsidRDefault="00F175B0" w:rsidP="00873C1D">
            <w:pPr>
              <w:keepLines/>
              <w:autoSpaceDE w:val="0"/>
              <w:autoSpaceDN w:val="0"/>
              <w:rPr>
                <w:sz w:val="24"/>
                <w:szCs w:val="24"/>
              </w:rPr>
            </w:pPr>
            <w:proofErr w:type="spellStart"/>
            <w:r w:rsidRPr="0039496E">
              <w:rPr>
                <w:spacing w:val="-3"/>
                <w:sz w:val="24"/>
                <w:szCs w:val="24"/>
              </w:rPr>
              <w:t>пiдвiконних</w:t>
            </w:r>
            <w:proofErr w:type="spellEnd"/>
            <w:r w:rsidRPr="0039496E">
              <w:rPr>
                <w:spacing w:val="-3"/>
                <w:sz w:val="24"/>
                <w:szCs w:val="24"/>
              </w:rPr>
              <w:t xml:space="preserve"> </w:t>
            </w:r>
            <w:proofErr w:type="spellStart"/>
            <w:r w:rsidRPr="0039496E">
              <w:rPr>
                <w:spacing w:val="-3"/>
                <w:sz w:val="24"/>
                <w:szCs w:val="24"/>
              </w:rPr>
              <w:t>вiдливiв</w:t>
            </w:r>
            <w:proofErr w:type="spellEnd"/>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49,8</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proofErr w:type="spellStart"/>
            <w:r w:rsidRPr="0039496E">
              <w:rPr>
                <w:spacing w:val="-3"/>
                <w:sz w:val="24"/>
                <w:szCs w:val="24"/>
                <w:lang w:val="en-US"/>
              </w:rPr>
              <w:t>Розділ</w:t>
            </w:r>
            <w:proofErr w:type="spellEnd"/>
            <w:r w:rsidRPr="0039496E">
              <w:rPr>
                <w:spacing w:val="-3"/>
                <w:sz w:val="24"/>
                <w:szCs w:val="24"/>
                <w:lang w:val="en-US"/>
              </w:rPr>
              <w:t xml:space="preserve"> №8.  </w:t>
            </w:r>
            <w:proofErr w:type="spellStart"/>
            <w:r w:rsidRPr="0039496E">
              <w:rPr>
                <w:spacing w:val="-3"/>
                <w:sz w:val="24"/>
                <w:szCs w:val="24"/>
                <w:lang w:val="en-US"/>
              </w:rPr>
              <w:t>Улаштування</w:t>
            </w:r>
            <w:proofErr w:type="spellEnd"/>
            <w:r w:rsidRPr="0039496E">
              <w:rPr>
                <w:spacing w:val="-3"/>
                <w:sz w:val="24"/>
                <w:szCs w:val="24"/>
                <w:lang w:val="en-US"/>
              </w:rPr>
              <w:t xml:space="preserve"> </w:t>
            </w:r>
            <w:proofErr w:type="spellStart"/>
            <w:r w:rsidRPr="0039496E">
              <w:rPr>
                <w:spacing w:val="-3"/>
                <w:sz w:val="24"/>
                <w:szCs w:val="24"/>
                <w:lang w:val="en-US"/>
              </w:rPr>
              <w:t>водозбірної</w:t>
            </w:r>
            <w:proofErr w:type="spellEnd"/>
            <w:r w:rsidRPr="0039496E">
              <w:rPr>
                <w:spacing w:val="-3"/>
                <w:sz w:val="24"/>
                <w:szCs w:val="24"/>
                <w:lang w:val="en-US"/>
              </w:rPr>
              <w:t xml:space="preserve"> </w:t>
            </w:r>
            <w:proofErr w:type="spellStart"/>
            <w:r w:rsidRPr="0039496E">
              <w:rPr>
                <w:spacing w:val="-3"/>
                <w:sz w:val="24"/>
                <w:szCs w:val="24"/>
                <w:lang w:val="en-US"/>
              </w:rPr>
              <w:t>системи</w:t>
            </w:r>
            <w:proofErr w:type="spellEnd"/>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12"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23</w:t>
            </w:r>
          </w:p>
        </w:tc>
        <w:tc>
          <w:tcPr>
            <w:tcW w:w="5387" w:type="dxa"/>
            <w:tcBorders>
              <w:top w:val="nil"/>
              <w:left w:val="nil"/>
              <w:bottom w:val="nil"/>
              <w:right w:val="nil"/>
            </w:tcBorders>
          </w:tcPr>
          <w:p w:rsidR="00F175B0" w:rsidRPr="0039496E" w:rsidRDefault="00F175B0" w:rsidP="00873C1D">
            <w:pPr>
              <w:keepLines/>
              <w:autoSpaceDE w:val="0"/>
              <w:autoSpaceDN w:val="0"/>
              <w:rPr>
                <w:sz w:val="24"/>
                <w:szCs w:val="24"/>
              </w:rPr>
            </w:pPr>
            <w:r w:rsidRPr="0039496E">
              <w:rPr>
                <w:spacing w:val="-3"/>
                <w:sz w:val="24"/>
                <w:szCs w:val="24"/>
              </w:rPr>
              <w:t>Улаштування з листової сталі настінних жолобів</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19</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24</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 xml:space="preserve">Навішування водостічних </w:t>
            </w:r>
            <w:r w:rsidR="0039496E">
              <w:rPr>
                <w:spacing w:val="-3"/>
                <w:sz w:val="24"/>
                <w:szCs w:val="24"/>
              </w:rPr>
              <w:t xml:space="preserve">труб, колін, відливів і лійок з </w:t>
            </w:r>
            <w:r w:rsidRPr="0039496E">
              <w:rPr>
                <w:spacing w:val="-3"/>
                <w:sz w:val="24"/>
                <w:szCs w:val="24"/>
              </w:rPr>
              <w:t>готових елементів</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9</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proofErr w:type="spellStart"/>
            <w:r w:rsidRPr="0039496E">
              <w:rPr>
                <w:spacing w:val="-3"/>
                <w:sz w:val="24"/>
                <w:szCs w:val="24"/>
                <w:lang w:val="en-US"/>
              </w:rPr>
              <w:t>Розділ</w:t>
            </w:r>
            <w:proofErr w:type="spellEnd"/>
            <w:r w:rsidRPr="0039496E">
              <w:rPr>
                <w:spacing w:val="-3"/>
                <w:sz w:val="24"/>
                <w:szCs w:val="24"/>
                <w:lang w:val="en-US"/>
              </w:rPr>
              <w:t xml:space="preserve"> №9.  </w:t>
            </w:r>
            <w:proofErr w:type="spellStart"/>
            <w:r w:rsidRPr="0039496E">
              <w:rPr>
                <w:spacing w:val="-3"/>
                <w:sz w:val="24"/>
                <w:szCs w:val="24"/>
                <w:lang w:val="en-US"/>
              </w:rPr>
              <w:t>Прорізи</w:t>
            </w:r>
            <w:proofErr w:type="spellEnd"/>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12"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25</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Заповнення дверних прорізів готовими дверними</w:t>
            </w:r>
          </w:p>
          <w:p w:rsidR="00F175B0" w:rsidRPr="0039496E" w:rsidRDefault="00F175B0" w:rsidP="00873C1D">
            <w:pPr>
              <w:keepLines/>
              <w:autoSpaceDE w:val="0"/>
              <w:autoSpaceDN w:val="0"/>
              <w:rPr>
                <w:sz w:val="24"/>
                <w:szCs w:val="24"/>
              </w:rPr>
            </w:pPr>
            <w:r w:rsidRPr="0039496E">
              <w:rPr>
                <w:spacing w:val="-3"/>
                <w:sz w:val="24"/>
                <w:szCs w:val="24"/>
              </w:rPr>
              <w:t>металевими блоками площею до 2 м2 у кам'яних стінах</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м2</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1,8</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26</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Установлення дверних [віконних] наборів накладних</w:t>
            </w:r>
          </w:p>
          <w:p w:rsidR="00F175B0" w:rsidRPr="0039496E" w:rsidRDefault="00F175B0" w:rsidP="00873C1D">
            <w:pPr>
              <w:keepLines/>
              <w:autoSpaceDE w:val="0"/>
              <w:autoSpaceDN w:val="0"/>
              <w:rPr>
                <w:spacing w:val="-3"/>
                <w:sz w:val="24"/>
                <w:szCs w:val="24"/>
              </w:rPr>
            </w:pPr>
            <w:r w:rsidRPr="0039496E">
              <w:rPr>
                <w:spacing w:val="-3"/>
                <w:sz w:val="24"/>
                <w:szCs w:val="24"/>
              </w:rPr>
              <w:t>[шпінгалети-закрутки кватиркові, ручки дверні та віконні</w:t>
            </w:r>
          </w:p>
          <w:p w:rsidR="00F175B0" w:rsidRPr="0039496E" w:rsidRDefault="00F175B0" w:rsidP="00873C1D">
            <w:pPr>
              <w:keepLines/>
              <w:autoSpaceDE w:val="0"/>
              <w:autoSpaceDN w:val="0"/>
              <w:rPr>
                <w:sz w:val="24"/>
                <w:szCs w:val="24"/>
              </w:rPr>
            </w:pPr>
            <w:r w:rsidRPr="0039496E">
              <w:rPr>
                <w:spacing w:val="-3"/>
                <w:sz w:val="24"/>
                <w:szCs w:val="24"/>
              </w:rPr>
              <w:t>тощо]</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 xml:space="preserve"> </w:t>
            </w:r>
            <w:proofErr w:type="spellStart"/>
            <w:r w:rsidRPr="0039496E">
              <w:rPr>
                <w:spacing w:val="-3"/>
                <w:sz w:val="24"/>
                <w:szCs w:val="24"/>
              </w:rPr>
              <w:t>шт</w:t>
            </w:r>
            <w:proofErr w:type="spellEnd"/>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27</w:t>
            </w:r>
          </w:p>
        </w:tc>
        <w:tc>
          <w:tcPr>
            <w:tcW w:w="5387" w:type="dxa"/>
            <w:tcBorders>
              <w:top w:val="nil"/>
              <w:left w:val="nil"/>
              <w:bottom w:val="nil"/>
              <w:right w:val="nil"/>
            </w:tcBorders>
          </w:tcPr>
          <w:p w:rsidR="00F175B0" w:rsidRPr="0039496E" w:rsidRDefault="00F175B0" w:rsidP="00873C1D">
            <w:pPr>
              <w:keepLines/>
              <w:autoSpaceDE w:val="0"/>
              <w:autoSpaceDN w:val="0"/>
              <w:rPr>
                <w:sz w:val="24"/>
                <w:szCs w:val="24"/>
              </w:rPr>
            </w:pPr>
            <w:r w:rsidRPr="0039496E">
              <w:rPr>
                <w:spacing w:val="-3"/>
                <w:sz w:val="24"/>
                <w:szCs w:val="24"/>
              </w:rPr>
              <w:t>Установлення замків дверних урізних</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 xml:space="preserve"> </w:t>
            </w:r>
            <w:proofErr w:type="spellStart"/>
            <w:r w:rsidRPr="0039496E">
              <w:rPr>
                <w:spacing w:val="-3"/>
                <w:sz w:val="24"/>
                <w:szCs w:val="24"/>
              </w:rPr>
              <w:t>шт</w:t>
            </w:r>
            <w:proofErr w:type="spellEnd"/>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28</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Заповнення віконних прорізів готовими блоками</w:t>
            </w:r>
          </w:p>
          <w:p w:rsidR="00F175B0" w:rsidRPr="0039496E" w:rsidRDefault="00F175B0" w:rsidP="00873C1D">
            <w:pPr>
              <w:keepLines/>
              <w:autoSpaceDE w:val="0"/>
              <w:autoSpaceDN w:val="0"/>
              <w:rPr>
                <w:spacing w:val="-3"/>
                <w:sz w:val="24"/>
                <w:szCs w:val="24"/>
              </w:rPr>
            </w:pPr>
            <w:r w:rsidRPr="0039496E">
              <w:rPr>
                <w:spacing w:val="-3"/>
                <w:sz w:val="24"/>
                <w:szCs w:val="24"/>
              </w:rPr>
              <w:t>площею до 2 м2 з металопластику в кам'яних стінах</w:t>
            </w:r>
          </w:p>
          <w:p w:rsidR="00F175B0" w:rsidRPr="0039496E" w:rsidRDefault="00F175B0" w:rsidP="00873C1D">
            <w:pPr>
              <w:keepLines/>
              <w:autoSpaceDE w:val="0"/>
              <w:autoSpaceDN w:val="0"/>
              <w:rPr>
                <w:sz w:val="24"/>
                <w:szCs w:val="24"/>
              </w:rPr>
            </w:pPr>
            <w:r w:rsidRPr="0039496E">
              <w:rPr>
                <w:spacing w:val="-3"/>
                <w:sz w:val="24"/>
                <w:szCs w:val="24"/>
              </w:rPr>
              <w:t>житлових і громадських будівель</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м2</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0,72</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proofErr w:type="spellStart"/>
            <w:r w:rsidRPr="0039496E">
              <w:rPr>
                <w:spacing w:val="-3"/>
                <w:sz w:val="24"/>
                <w:szCs w:val="24"/>
                <w:lang w:val="en-US"/>
              </w:rPr>
              <w:t>Розділ</w:t>
            </w:r>
            <w:proofErr w:type="spellEnd"/>
            <w:r w:rsidRPr="0039496E">
              <w:rPr>
                <w:spacing w:val="-3"/>
                <w:sz w:val="24"/>
                <w:szCs w:val="24"/>
                <w:lang w:val="en-US"/>
              </w:rPr>
              <w:t xml:space="preserve"> №10.  </w:t>
            </w:r>
            <w:proofErr w:type="spellStart"/>
            <w:r w:rsidRPr="0039496E">
              <w:rPr>
                <w:spacing w:val="-3"/>
                <w:sz w:val="24"/>
                <w:szCs w:val="24"/>
                <w:lang w:val="en-US"/>
              </w:rPr>
              <w:t>Ремонт</w:t>
            </w:r>
            <w:proofErr w:type="spellEnd"/>
            <w:r w:rsidRPr="0039496E">
              <w:rPr>
                <w:spacing w:val="-3"/>
                <w:sz w:val="24"/>
                <w:szCs w:val="24"/>
                <w:lang w:val="en-US"/>
              </w:rPr>
              <w:t xml:space="preserve"> </w:t>
            </w:r>
            <w:proofErr w:type="spellStart"/>
            <w:r w:rsidRPr="0039496E">
              <w:rPr>
                <w:spacing w:val="-3"/>
                <w:sz w:val="24"/>
                <w:szCs w:val="24"/>
                <w:lang w:val="en-US"/>
              </w:rPr>
              <w:t>відкосів</w:t>
            </w:r>
            <w:proofErr w:type="spellEnd"/>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12"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29</w:t>
            </w:r>
          </w:p>
        </w:tc>
        <w:tc>
          <w:tcPr>
            <w:tcW w:w="5387" w:type="dxa"/>
            <w:tcBorders>
              <w:top w:val="nil"/>
              <w:left w:val="nil"/>
              <w:bottom w:val="nil"/>
              <w:right w:val="nil"/>
            </w:tcBorders>
          </w:tcPr>
          <w:p w:rsidR="00F175B0" w:rsidRPr="0039496E" w:rsidRDefault="00F175B0" w:rsidP="00873C1D">
            <w:pPr>
              <w:keepLines/>
              <w:autoSpaceDE w:val="0"/>
              <w:autoSpaceDN w:val="0"/>
              <w:rPr>
                <w:sz w:val="24"/>
                <w:szCs w:val="24"/>
              </w:rPr>
            </w:pPr>
            <w:r w:rsidRPr="0039496E">
              <w:rPr>
                <w:spacing w:val="-3"/>
                <w:sz w:val="24"/>
                <w:szCs w:val="24"/>
              </w:rPr>
              <w:t>Очищення вручну внутрішніх поверхонь стін</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м2</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1,64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30</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Протравлення цементної штукатурки нейтралізуючим</w:t>
            </w:r>
          </w:p>
          <w:p w:rsidR="00F175B0" w:rsidRPr="0039496E" w:rsidRDefault="00F175B0" w:rsidP="00873C1D">
            <w:pPr>
              <w:keepLines/>
              <w:autoSpaceDE w:val="0"/>
              <w:autoSpaceDN w:val="0"/>
              <w:rPr>
                <w:sz w:val="24"/>
                <w:szCs w:val="24"/>
              </w:rPr>
            </w:pPr>
            <w:r w:rsidRPr="0039496E">
              <w:rPr>
                <w:spacing w:val="-3"/>
                <w:sz w:val="24"/>
                <w:szCs w:val="24"/>
              </w:rPr>
              <w:t>розчином</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м2</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1,64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31</w:t>
            </w:r>
          </w:p>
        </w:tc>
        <w:tc>
          <w:tcPr>
            <w:tcW w:w="5387" w:type="dxa"/>
            <w:tcBorders>
              <w:top w:val="nil"/>
              <w:left w:val="nil"/>
              <w:bottom w:val="nil"/>
              <w:right w:val="nil"/>
            </w:tcBorders>
          </w:tcPr>
          <w:p w:rsidR="00F175B0" w:rsidRPr="0039496E" w:rsidRDefault="00F175B0" w:rsidP="00873C1D">
            <w:pPr>
              <w:keepLines/>
              <w:autoSpaceDE w:val="0"/>
              <w:autoSpaceDN w:val="0"/>
              <w:rPr>
                <w:sz w:val="24"/>
                <w:szCs w:val="24"/>
              </w:rPr>
            </w:pPr>
            <w:r w:rsidRPr="0039496E">
              <w:rPr>
                <w:spacing w:val="-3"/>
                <w:sz w:val="24"/>
                <w:szCs w:val="24"/>
              </w:rPr>
              <w:t>Шпаклювання стін мінеральною шпаклівкою "</w:t>
            </w:r>
            <w:proofErr w:type="spellStart"/>
            <w:r w:rsidRPr="0039496E">
              <w:rPr>
                <w:spacing w:val="-3"/>
                <w:sz w:val="24"/>
                <w:szCs w:val="24"/>
              </w:rPr>
              <w:t>Cerezit</w:t>
            </w:r>
            <w:proofErr w:type="spellEnd"/>
            <w:r w:rsidRPr="0039496E">
              <w:rPr>
                <w:spacing w:val="-3"/>
                <w:sz w:val="24"/>
                <w:szCs w:val="24"/>
              </w:rPr>
              <w:t>"</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м2</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1,64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32</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Протравлення цементної штукатурки нейтралізуючим</w:t>
            </w:r>
          </w:p>
          <w:p w:rsidR="00F175B0" w:rsidRPr="0039496E" w:rsidRDefault="00F175B0" w:rsidP="00873C1D">
            <w:pPr>
              <w:keepLines/>
              <w:autoSpaceDE w:val="0"/>
              <w:autoSpaceDN w:val="0"/>
              <w:rPr>
                <w:sz w:val="24"/>
                <w:szCs w:val="24"/>
              </w:rPr>
            </w:pPr>
            <w:r w:rsidRPr="0039496E">
              <w:rPr>
                <w:spacing w:val="-3"/>
                <w:sz w:val="24"/>
                <w:szCs w:val="24"/>
              </w:rPr>
              <w:t>розчином</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м2</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1,64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33</w:t>
            </w:r>
          </w:p>
        </w:tc>
        <w:tc>
          <w:tcPr>
            <w:tcW w:w="5387" w:type="dxa"/>
            <w:tcBorders>
              <w:top w:val="nil"/>
              <w:left w:val="nil"/>
              <w:bottom w:val="nil"/>
              <w:right w:val="nil"/>
            </w:tcBorders>
          </w:tcPr>
          <w:p w:rsidR="00F175B0" w:rsidRPr="0039496E" w:rsidRDefault="00F175B0" w:rsidP="00873C1D">
            <w:pPr>
              <w:keepLines/>
              <w:autoSpaceDE w:val="0"/>
              <w:autoSpaceDN w:val="0"/>
              <w:rPr>
                <w:spacing w:val="-3"/>
                <w:sz w:val="24"/>
                <w:szCs w:val="24"/>
              </w:rPr>
            </w:pPr>
            <w:r w:rsidRPr="0039496E">
              <w:rPr>
                <w:spacing w:val="-3"/>
                <w:sz w:val="24"/>
                <w:szCs w:val="24"/>
              </w:rPr>
              <w:t xml:space="preserve">Поліпшене фарбування стін </w:t>
            </w:r>
            <w:proofErr w:type="spellStart"/>
            <w:r w:rsidRPr="0039496E">
              <w:rPr>
                <w:spacing w:val="-3"/>
                <w:sz w:val="24"/>
                <w:szCs w:val="24"/>
              </w:rPr>
              <w:t>полівінілацетатними</w:t>
            </w:r>
            <w:proofErr w:type="spellEnd"/>
          </w:p>
          <w:p w:rsidR="00F175B0" w:rsidRPr="0039496E" w:rsidRDefault="00F175B0" w:rsidP="00873C1D">
            <w:pPr>
              <w:keepLines/>
              <w:autoSpaceDE w:val="0"/>
              <w:autoSpaceDN w:val="0"/>
              <w:rPr>
                <w:spacing w:val="-3"/>
                <w:sz w:val="24"/>
                <w:szCs w:val="24"/>
              </w:rPr>
            </w:pPr>
            <w:r w:rsidRPr="0039496E">
              <w:rPr>
                <w:spacing w:val="-3"/>
                <w:sz w:val="24"/>
                <w:szCs w:val="24"/>
              </w:rPr>
              <w:t>водоемульсійними сумішами по збірних конструкціях,</w:t>
            </w:r>
          </w:p>
          <w:p w:rsidR="00F175B0" w:rsidRPr="0039496E" w:rsidRDefault="00F175B0" w:rsidP="00873C1D">
            <w:pPr>
              <w:keepLines/>
              <w:autoSpaceDE w:val="0"/>
              <w:autoSpaceDN w:val="0"/>
              <w:rPr>
                <w:sz w:val="24"/>
                <w:szCs w:val="24"/>
              </w:rPr>
            </w:pPr>
            <w:r w:rsidRPr="0039496E">
              <w:rPr>
                <w:spacing w:val="-3"/>
                <w:sz w:val="24"/>
                <w:szCs w:val="24"/>
              </w:rPr>
              <w:t>підготовлених під фарбування</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м2</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1,64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5387"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proofErr w:type="spellStart"/>
            <w:r w:rsidRPr="0039496E">
              <w:rPr>
                <w:spacing w:val="-3"/>
                <w:sz w:val="24"/>
                <w:szCs w:val="24"/>
                <w:lang w:val="en-US"/>
              </w:rPr>
              <w:t>Розділ</w:t>
            </w:r>
            <w:proofErr w:type="spellEnd"/>
            <w:r w:rsidRPr="0039496E">
              <w:rPr>
                <w:spacing w:val="-3"/>
                <w:sz w:val="24"/>
                <w:szCs w:val="24"/>
                <w:lang w:val="en-US"/>
              </w:rPr>
              <w:t xml:space="preserve"> №11.  </w:t>
            </w:r>
            <w:proofErr w:type="spellStart"/>
            <w:r w:rsidRPr="0039496E">
              <w:rPr>
                <w:spacing w:val="-3"/>
                <w:sz w:val="24"/>
                <w:szCs w:val="24"/>
                <w:lang w:val="en-US"/>
              </w:rPr>
              <w:t>Інші</w:t>
            </w:r>
            <w:proofErr w:type="spellEnd"/>
            <w:r w:rsidRPr="0039496E">
              <w:rPr>
                <w:spacing w:val="-3"/>
                <w:sz w:val="24"/>
                <w:szCs w:val="24"/>
                <w:lang w:val="en-US"/>
              </w:rPr>
              <w:t xml:space="preserve"> </w:t>
            </w:r>
            <w:proofErr w:type="spellStart"/>
            <w:r w:rsidRPr="0039496E">
              <w:rPr>
                <w:spacing w:val="-3"/>
                <w:sz w:val="24"/>
                <w:szCs w:val="24"/>
                <w:lang w:val="en-US"/>
              </w:rPr>
              <w:t>роботи</w:t>
            </w:r>
            <w:proofErr w:type="spellEnd"/>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4"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c>
          <w:tcPr>
            <w:tcW w:w="1418" w:type="dxa"/>
            <w:tcBorders>
              <w:top w:val="nil"/>
              <w:left w:val="single" w:sz="4" w:space="0" w:color="auto"/>
              <w:bottom w:val="nil"/>
              <w:right w:val="single" w:sz="12" w:space="0" w:color="auto"/>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34</w:t>
            </w:r>
          </w:p>
        </w:tc>
        <w:tc>
          <w:tcPr>
            <w:tcW w:w="5387" w:type="dxa"/>
            <w:tcBorders>
              <w:top w:val="nil"/>
              <w:left w:val="nil"/>
              <w:bottom w:val="nil"/>
              <w:right w:val="nil"/>
            </w:tcBorders>
          </w:tcPr>
          <w:p w:rsidR="00F175B0" w:rsidRPr="0039496E" w:rsidRDefault="00F175B0" w:rsidP="00873C1D">
            <w:pPr>
              <w:keepLines/>
              <w:autoSpaceDE w:val="0"/>
              <w:autoSpaceDN w:val="0"/>
              <w:rPr>
                <w:sz w:val="24"/>
                <w:szCs w:val="24"/>
              </w:rPr>
            </w:pPr>
            <w:r w:rsidRPr="0039496E">
              <w:rPr>
                <w:spacing w:val="-3"/>
                <w:sz w:val="24"/>
                <w:szCs w:val="24"/>
              </w:rPr>
              <w:t>Очищення приміщень від сміття</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т</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4,4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35</w:t>
            </w:r>
          </w:p>
        </w:tc>
        <w:tc>
          <w:tcPr>
            <w:tcW w:w="5387" w:type="dxa"/>
            <w:tcBorders>
              <w:top w:val="nil"/>
              <w:left w:val="nil"/>
              <w:bottom w:val="nil"/>
              <w:right w:val="nil"/>
            </w:tcBorders>
          </w:tcPr>
          <w:p w:rsidR="00F175B0" w:rsidRPr="0039496E" w:rsidRDefault="00F175B0" w:rsidP="00873C1D">
            <w:pPr>
              <w:keepLines/>
              <w:autoSpaceDE w:val="0"/>
              <w:autoSpaceDN w:val="0"/>
              <w:rPr>
                <w:sz w:val="24"/>
                <w:szCs w:val="24"/>
              </w:rPr>
            </w:pPr>
            <w:r w:rsidRPr="0039496E">
              <w:rPr>
                <w:spacing w:val="-3"/>
                <w:sz w:val="24"/>
                <w:szCs w:val="24"/>
              </w:rPr>
              <w:t>Навантаження сміття вручну</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 xml:space="preserve"> т</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4,4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567" w:type="dxa"/>
            <w:tcBorders>
              <w:top w:val="nil"/>
              <w:left w:val="single" w:sz="12"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36</w:t>
            </w:r>
          </w:p>
        </w:tc>
        <w:tc>
          <w:tcPr>
            <w:tcW w:w="5387" w:type="dxa"/>
            <w:tcBorders>
              <w:top w:val="nil"/>
              <w:left w:val="nil"/>
              <w:bottom w:val="nil"/>
              <w:right w:val="nil"/>
            </w:tcBorders>
          </w:tcPr>
          <w:p w:rsidR="00F175B0" w:rsidRPr="0039496E" w:rsidRDefault="00F175B0" w:rsidP="00873C1D">
            <w:pPr>
              <w:keepLines/>
              <w:autoSpaceDE w:val="0"/>
              <w:autoSpaceDN w:val="0"/>
              <w:rPr>
                <w:sz w:val="24"/>
                <w:szCs w:val="24"/>
              </w:rPr>
            </w:pPr>
            <w:r w:rsidRPr="0039496E">
              <w:rPr>
                <w:spacing w:val="-3"/>
                <w:sz w:val="24"/>
                <w:szCs w:val="24"/>
              </w:rPr>
              <w:t>Перевезення сміття до 30 км</w:t>
            </w:r>
          </w:p>
        </w:tc>
        <w:tc>
          <w:tcPr>
            <w:tcW w:w="1418" w:type="dxa"/>
            <w:tcBorders>
              <w:top w:val="nil"/>
              <w:left w:val="single" w:sz="4" w:space="0" w:color="auto"/>
              <w:bottom w:val="nil"/>
              <w:right w:val="nil"/>
            </w:tcBorders>
          </w:tcPr>
          <w:p w:rsidR="00F175B0" w:rsidRPr="0039496E" w:rsidRDefault="00F175B0" w:rsidP="00873C1D">
            <w:pPr>
              <w:keepLines/>
              <w:autoSpaceDE w:val="0"/>
              <w:autoSpaceDN w:val="0"/>
              <w:jc w:val="center"/>
              <w:rPr>
                <w:sz w:val="24"/>
                <w:szCs w:val="24"/>
              </w:rPr>
            </w:pPr>
            <w:r w:rsidRPr="0039496E">
              <w:rPr>
                <w:spacing w:val="-3"/>
                <w:sz w:val="24"/>
                <w:szCs w:val="24"/>
              </w:rPr>
              <w:t>т</w:t>
            </w:r>
          </w:p>
        </w:tc>
        <w:tc>
          <w:tcPr>
            <w:tcW w:w="1418" w:type="dxa"/>
            <w:tcBorders>
              <w:top w:val="nil"/>
              <w:left w:val="single" w:sz="4" w:space="0" w:color="auto"/>
              <w:bottom w:val="nil"/>
              <w:right w:val="single" w:sz="4" w:space="0" w:color="auto"/>
            </w:tcBorders>
          </w:tcPr>
          <w:p w:rsidR="00F175B0" w:rsidRPr="0039496E" w:rsidRDefault="00F175B0" w:rsidP="00873C1D">
            <w:pPr>
              <w:keepLines/>
              <w:autoSpaceDE w:val="0"/>
              <w:autoSpaceDN w:val="0"/>
              <w:jc w:val="center"/>
              <w:rPr>
                <w:sz w:val="24"/>
                <w:szCs w:val="24"/>
              </w:rPr>
            </w:pPr>
            <w:r w:rsidRPr="0039496E">
              <w:rPr>
                <w:spacing w:val="-3"/>
                <w:sz w:val="24"/>
                <w:szCs w:val="24"/>
              </w:rPr>
              <w:t>4,4</w:t>
            </w:r>
          </w:p>
        </w:tc>
        <w:tc>
          <w:tcPr>
            <w:tcW w:w="1418" w:type="dxa"/>
            <w:tcBorders>
              <w:top w:val="nil"/>
              <w:left w:val="single" w:sz="4" w:space="0" w:color="auto"/>
              <w:bottom w:val="nil"/>
              <w:right w:val="single" w:sz="12" w:space="0" w:color="auto"/>
            </w:tcBorders>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r w:rsidR="00F175B0" w:rsidTr="00873C1D">
        <w:trPr>
          <w:jc w:val="center"/>
        </w:trPr>
        <w:tc>
          <w:tcPr>
            <w:tcW w:w="10208" w:type="dxa"/>
            <w:gridSpan w:val="5"/>
            <w:tcBorders>
              <w:top w:val="single" w:sz="12" w:space="0" w:color="auto"/>
              <w:left w:val="nil"/>
              <w:bottom w:val="nil"/>
              <w:right w:val="nil"/>
            </w:tcBorders>
            <w:vAlign w:val="center"/>
          </w:tcPr>
          <w:p w:rsidR="00F175B0" w:rsidRPr="0039496E" w:rsidRDefault="00F175B0" w:rsidP="00873C1D">
            <w:pPr>
              <w:keepLines/>
              <w:autoSpaceDE w:val="0"/>
              <w:autoSpaceDN w:val="0"/>
              <w:jc w:val="center"/>
              <w:rPr>
                <w:sz w:val="24"/>
                <w:szCs w:val="24"/>
              </w:rPr>
            </w:pPr>
            <w:r w:rsidRPr="0039496E">
              <w:rPr>
                <w:sz w:val="24"/>
                <w:szCs w:val="24"/>
              </w:rPr>
              <w:t xml:space="preserve"> </w:t>
            </w:r>
          </w:p>
        </w:tc>
      </w:tr>
    </w:tbl>
    <w:p w:rsidR="00F175B0" w:rsidRDefault="00F175B0" w:rsidP="00404C08">
      <w:pPr>
        <w:autoSpaceDE w:val="0"/>
        <w:autoSpaceDN w:val="0"/>
        <w:rPr>
          <w:sz w:val="2"/>
          <w:szCs w:val="2"/>
        </w:rPr>
        <w:sectPr w:rsidR="00F175B0">
          <w:headerReference w:type="default" r:id="rId9"/>
          <w:pgSz w:w="11904" w:h="16834"/>
          <w:pgMar w:top="850" w:right="850" w:bottom="567" w:left="1134" w:header="709" w:footer="197" w:gutter="0"/>
          <w:cols w:space="709"/>
        </w:sectPr>
      </w:pPr>
    </w:p>
    <w:p w:rsidR="00B23F47" w:rsidRDefault="00B23F47" w:rsidP="0039496E">
      <w:pPr>
        <w:rPr>
          <w:sz w:val="24"/>
          <w:szCs w:val="24"/>
        </w:rPr>
      </w:pPr>
    </w:p>
    <w:p w:rsidR="00A10309" w:rsidRPr="003F1CA2" w:rsidRDefault="00A127FD" w:rsidP="003943C9">
      <w:pPr>
        <w:jc w:val="right"/>
        <w:rPr>
          <w:sz w:val="24"/>
          <w:szCs w:val="24"/>
        </w:rPr>
      </w:pPr>
      <w:r w:rsidRPr="003F1CA2">
        <w:rPr>
          <w:sz w:val="24"/>
          <w:szCs w:val="24"/>
        </w:rPr>
        <w:t>Додаток № 3</w:t>
      </w:r>
    </w:p>
    <w:p w:rsidR="00452C16" w:rsidRPr="003F1CA2" w:rsidRDefault="00452C16" w:rsidP="003943C9">
      <w:pPr>
        <w:shd w:val="clear" w:color="auto" w:fill="FFFFFF"/>
        <w:ind w:left="4195" w:right="-3"/>
        <w:rPr>
          <w:sz w:val="30"/>
          <w:szCs w:val="30"/>
        </w:rPr>
      </w:pPr>
      <w:r w:rsidRPr="003F1CA2">
        <w:rPr>
          <w:smallCaps/>
          <w:sz w:val="30"/>
          <w:szCs w:val="30"/>
        </w:rPr>
        <w:t xml:space="preserve">договір </w:t>
      </w:r>
      <w:r w:rsidRPr="003F1CA2">
        <w:rPr>
          <w:sz w:val="30"/>
          <w:szCs w:val="30"/>
        </w:rPr>
        <w:t>№ __</w:t>
      </w:r>
    </w:p>
    <w:p w:rsidR="00452C16" w:rsidRPr="003F1CA2" w:rsidRDefault="00452C16" w:rsidP="003943C9">
      <w:pPr>
        <w:shd w:val="clear" w:color="auto" w:fill="FFFFFF"/>
        <w:ind w:left="4195"/>
      </w:pPr>
      <w:r w:rsidRPr="003F1CA2">
        <w:rPr>
          <w:sz w:val="30"/>
          <w:szCs w:val="30"/>
        </w:rPr>
        <w:t>(проект)</w:t>
      </w:r>
    </w:p>
    <w:p w:rsidR="00452C16" w:rsidRPr="003F1CA2" w:rsidRDefault="00452C16" w:rsidP="003943C9">
      <w:pPr>
        <w:shd w:val="clear" w:color="auto" w:fill="FFFFFF"/>
        <w:tabs>
          <w:tab w:val="left" w:pos="7513"/>
        </w:tabs>
        <w:rPr>
          <w:spacing w:val="-2"/>
          <w:sz w:val="24"/>
          <w:szCs w:val="24"/>
        </w:rPr>
      </w:pPr>
      <w:r w:rsidRPr="003F1CA2">
        <w:rPr>
          <w:spacing w:val="-6"/>
          <w:sz w:val="24"/>
          <w:szCs w:val="24"/>
        </w:rPr>
        <w:t>м. Київ</w:t>
      </w:r>
      <w:r w:rsidRPr="003F1CA2">
        <w:rPr>
          <w:sz w:val="24"/>
          <w:szCs w:val="24"/>
        </w:rPr>
        <w:tab/>
      </w:r>
      <w:r w:rsidRPr="003F1CA2">
        <w:rPr>
          <w:sz w:val="24"/>
          <w:szCs w:val="24"/>
        </w:rPr>
        <w:tab/>
      </w:r>
      <w:r w:rsidRPr="003F1CA2">
        <w:rPr>
          <w:sz w:val="24"/>
          <w:szCs w:val="24"/>
        </w:rPr>
        <w:tab/>
      </w:r>
      <w:r w:rsidR="00BF248B">
        <w:rPr>
          <w:spacing w:val="-2"/>
          <w:sz w:val="24"/>
          <w:szCs w:val="24"/>
        </w:rPr>
        <w:t>«___»________2022</w:t>
      </w:r>
      <w:r w:rsidRPr="003F1CA2">
        <w:rPr>
          <w:spacing w:val="-2"/>
          <w:sz w:val="24"/>
          <w:szCs w:val="24"/>
        </w:rPr>
        <w:t xml:space="preserve"> р.</w:t>
      </w:r>
    </w:p>
    <w:p w:rsidR="00452C16" w:rsidRPr="003F1CA2" w:rsidRDefault="00452C16" w:rsidP="003943C9">
      <w:pPr>
        <w:shd w:val="clear" w:color="auto" w:fill="FFFFFF"/>
        <w:tabs>
          <w:tab w:val="left" w:pos="7513"/>
        </w:tabs>
        <w:ind w:left="12"/>
      </w:pPr>
    </w:p>
    <w:p w:rsidR="00452C16" w:rsidRPr="003F1CA2" w:rsidRDefault="00452C16" w:rsidP="003943C9">
      <w:pPr>
        <w:shd w:val="clear" w:color="auto" w:fill="FFFFFF"/>
        <w:ind w:right="2" w:firstLine="567"/>
        <w:jc w:val="both"/>
        <w:rPr>
          <w:sz w:val="24"/>
          <w:szCs w:val="24"/>
        </w:rPr>
      </w:pPr>
      <w:r w:rsidRPr="003F1CA2">
        <w:rPr>
          <w:sz w:val="24"/>
          <w:szCs w:val="24"/>
        </w:rPr>
        <w:t xml:space="preserve">Управління освіти Солом’янської районної в м. Києві Державної адміністрації, надалі Замовник, в особі в.о. начальника __________________________________________________, що діє на підставі Положення, з однієї сторони, та ________________________________________________, надалі Виконавець, в особі __________________________________, що діє на підставі ____________________________,  з іншої сторони, разом Сторони, </w:t>
      </w:r>
      <w:r w:rsidR="008D1DB5" w:rsidRPr="008D1DB5">
        <w:rPr>
          <w:sz w:val="24"/>
          <w:szCs w:val="24"/>
        </w:rPr>
        <w:t>відповідно до Господарського кодексу України, Цивільного кодексу України, Закону України «Про публічні закупівлі» та Постанови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уклали цей Договір про наступне:</w:t>
      </w:r>
    </w:p>
    <w:p w:rsidR="00452C16" w:rsidRPr="003F1CA2" w:rsidRDefault="00452C16" w:rsidP="003943C9">
      <w:pPr>
        <w:shd w:val="clear" w:color="auto" w:fill="FFFFFF"/>
        <w:ind w:right="2" w:firstLine="851"/>
        <w:jc w:val="both"/>
        <w:rPr>
          <w:sz w:val="24"/>
          <w:szCs w:val="24"/>
        </w:rPr>
      </w:pPr>
    </w:p>
    <w:p w:rsidR="00452C16" w:rsidRPr="003F1CA2" w:rsidRDefault="00452C16" w:rsidP="003943C9">
      <w:pPr>
        <w:shd w:val="clear" w:color="auto" w:fill="FFFFFF"/>
        <w:jc w:val="center"/>
        <w:rPr>
          <w:sz w:val="24"/>
          <w:szCs w:val="24"/>
        </w:rPr>
      </w:pPr>
      <w:r w:rsidRPr="003F1CA2">
        <w:rPr>
          <w:b/>
          <w:bCs/>
          <w:sz w:val="24"/>
          <w:szCs w:val="24"/>
        </w:rPr>
        <w:t>1. Предмет договору</w:t>
      </w:r>
    </w:p>
    <w:p w:rsidR="00452C16" w:rsidRPr="003F1CA2" w:rsidRDefault="00452C16" w:rsidP="003943C9">
      <w:pPr>
        <w:ind w:firstLine="567"/>
        <w:jc w:val="both"/>
        <w:rPr>
          <w:sz w:val="24"/>
          <w:szCs w:val="24"/>
        </w:rPr>
      </w:pPr>
      <w:r w:rsidRPr="003F1CA2">
        <w:rPr>
          <w:sz w:val="24"/>
          <w:szCs w:val="24"/>
        </w:rPr>
        <w:t>1.1.Замовник доручає, Виконавець бере на себе виконання робіт ____________________________________________, відповідно до кошторисної документації.</w:t>
      </w:r>
    </w:p>
    <w:p w:rsidR="00452C16" w:rsidRPr="003F1CA2" w:rsidRDefault="00452C16" w:rsidP="003943C9">
      <w:pPr>
        <w:ind w:firstLine="567"/>
        <w:jc w:val="both"/>
        <w:rPr>
          <w:sz w:val="24"/>
          <w:szCs w:val="24"/>
        </w:rPr>
      </w:pPr>
      <w:r w:rsidRPr="003F1CA2">
        <w:rPr>
          <w:sz w:val="24"/>
          <w:szCs w:val="24"/>
        </w:rPr>
        <w:t>1.2. Роботи проводяться з матеріалів Виконавця у відповідності до технології виробництва та технічних вимог.</w:t>
      </w:r>
    </w:p>
    <w:p w:rsidR="00452C16" w:rsidRPr="003F1CA2" w:rsidRDefault="00452C16" w:rsidP="003943C9">
      <w:pPr>
        <w:ind w:firstLine="567"/>
        <w:jc w:val="both"/>
        <w:rPr>
          <w:sz w:val="24"/>
          <w:szCs w:val="24"/>
        </w:rPr>
      </w:pPr>
      <w:r w:rsidRPr="003F1CA2">
        <w:rPr>
          <w:sz w:val="24"/>
          <w:szCs w:val="24"/>
        </w:rPr>
        <w:t>1.3. Обсяги робіт можуть бути зменшені залежно від реального фінансування видатків.</w:t>
      </w:r>
    </w:p>
    <w:p w:rsidR="00452C16" w:rsidRPr="003F1CA2" w:rsidRDefault="00452C16" w:rsidP="003943C9">
      <w:pPr>
        <w:shd w:val="clear" w:color="auto" w:fill="FFFFFF"/>
        <w:tabs>
          <w:tab w:val="left" w:pos="1418"/>
        </w:tabs>
        <w:ind w:firstLine="567"/>
        <w:jc w:val="both"/>
        <w:rPr>
          <w:sz w:val="24"/>
          <w:szCs w:val="24"/>
          <w:shd w:val="clear" w:color="auto" w:fill="FFFFFF"/>
        </w:rPr>
      </w:pPr>
      <w:r w:rsidRPr="003F1CA2">
        <w:rPr>
          <w:sz w:val="24"/>
          <w:szCs w:val="24"/>
          <w:shd w:val="clear" w:color="auto" w:fill="FFFFFF"/>
        </w:rPr>
        <w:t>1.4. Сторони погодились, що проведення експертизи кошторисної документації є обов’язковим. Експертизу проектної/кошторисної документації проходить Виконавець за власні кошти, які відшкодовуються йому Замовником. Замовник делегує Виконавцю права Замовника в частині замовлення та оплати експертизи проектної/кошторисної документації.</w:t>
      </w:r>
    </w:p>
    <w:p w:rsidR="00452C16" w:rsidRPr="003F1CA2" w:rsidRDefault="00452C16" w:rsidP="003943C9">
      <w:pPr>
        <w:ind w:firstLine="567"/>
        <w:contextualSpacing/>
        <w:jc w:val="both"/>
        <w:rPr>
          <w:sz w:val="24"/>
          <w:szCs w:val="24"/>
        </w:rPr>
      </w:pPr>
    </w:p>
    <w:p w:rsidR="00452C16" w:rsidRPr="003F1CA2" w:rsidRDefault="00452C16" w:rsidP="003943C9">
      <w:pPr>
        <w:shd w:val="clear" w:color="auto" w:fill="FFFFFF"/>
        <w:jc w:val="center"/>
        <w:rPr>
          <w:sz w:val="24"/>
          <w:szCs w:val="24"/>
        </w:rPr>
      </w:pPr>
      <w:r w:rsidRPr="003F1CA2">
        <w:rPr>
          <w:b/>
          <w:bCs/>
          <w:sz w:val="24"/>
          <w:szCs w:val="24"/>
        </w:rPr>
        <w:t>2. Якість робіт</w:t>
      </w:r>
    </w:p>
    <w:p w:rsidR="00452C16" w:rsidRPr="003F1CA2" w:rsidRDefault="00452C16" w:rsidP="003943C9">
      <w:pPr>
        <w:shd w:val="clear" w:color="auto" w:fill="FFFFFF"/>
        <w:tabs>
          <w:tab w:val="left" w:pos="-709"/>
        </w:tabs>
        <w:ind w:right="2" w:firstLine="567"/>
        <w:jc w:val="both"/>
        <w:rPr>
          <w:sz w:val="24"/>
          <w:szCs w:val="24"/>
        </w:rPr>
      </w:pPr>
      <w:r w:rsidRPr="003F1CA2">
        <w:rPr>
          <w:sz w:val="24"/>
          <w:szCs w:val="24"/>
        </w:rPr>
        <w:t>2.1. Виконавець повинен виконати передбачені цим Договором роботи, якість яких відповідає вимогам чинних стандартів і нормативних документів України.</w:t>
      </w:r>
    </w:p>
    <w:p w:rsidR="00452C16" w:rsidRPr="003F1CA2" w:rsidRDefault="00452C16" w:rsidP="003943C9">
      <w:pPr>
        <w:shd w:val="clear" w:color="auto" w:fill="FFFFFF"/>
        <w:tabs>
          <w:tab w:val="left" w:pos="0"/>
        </w:tabs>
        <w:ind w:firstLine="567"/>
        <w:jc w:val="both"/>
        <w:rPr>
          <w:sz w:val="24"/>
          <w:szCs w:val="24"/>
        </w:rPr>
      </w:pPr>
      <w:r w:rsidRPr="003F1CA2">
        <w:rPr>
          <w:sz w:val="24"/>
          <w:szCs w:val="24"/>
        </w:rPr>
        <w:t>2.2. Роботи виконуються з будівельних матеріалів та ресурсів Виконавця.</w:t>
      </w:r>
    </w:p>
    <w:p w:rsidR="00452C16" w:rsidRPr="003F1CA2" w:rsidRDefault="00452C16" w:rsidP="003943C9">
      <w:pPr>
        <w:shd w:val="clear" w:color="auto" w:fill="FFFFFF"/>
        <w:tabs>
          <w:tab w:val="left" w:pos="0"/>
        </w:tabs>
        <w:ind w:firstLine="567"/>
        <w:jc w:val="both"/>
        <w:rPr>
          <w:sz w:val="24"/>
          <w:szCs w:val="24"/>
        </w:rPr>
      </w:pPr>
      <w:r w:rsidRPr="003F1CA2">
        <w:rPr>
          <w:sz w:val="24"/>
          <w:szCs w:val="24"/>
        </w:rPr>
        <w:t>2.3. Роботи, виконані з використанням матеріальних ресурсів, які не відповідають вимогам будівельних норм, стандартів, інших нормативно-правових актів в галузі будівництва, проектної, кошторисної, технічної документації, Замовником не оплачуються.</w:t>
      </w:r>
    </w:p>
    <w:p w:rsidR="00452C16" w:rsidRPr="003F1CA2" w:rsidRDefault="00452C16" w:rsidP="003943C9">
      <w:pPr>
        <w:shd w:val="clear" w:color="auto" w:fill="FFFFFF"/>
        <w:tabs>
          <w:tab w:val="left" w:pos="0"/>
        </w:tabs>
        <w:ind w:firstLine="567"/>
        <w:jc w:val="both"/>
        <w:rPr>
          <w:sz w:val="24"/>
          <w:szCs w:val="24"/>
        </w:rPr>
      </w:pPr>
      <w:r w:rsidRPr="003F1CA2">
        <w:rPr>
          <w:sz w:val="24"/>
          <w:szCs w:val="24"/>
        </w:rPr>
        <w:t>2.4. У разі невідповідності якості виконаних робіт вимогам Замовника, Виконавець зобов'язується усунути дефекти за власнi кошти.</w:t>
      </w:r>
    </w:p>
    <w:p w:rsidR="00452C16" w:rsidRPr="003F1CA2" w:rsidRDefault="00452C16" w:rsidP="003943C9">
      <w:pPr>
        <w:shd w:val="clear" w:color="auto" w:fill="FFFFFF"/>
        <w:tabs>
          <w:tab w:val="left" w:pos="0"/>
        </w:tabs>
        <w:ind w:firstLine="567"/>
        <w:jc w:val="both"/>
        <w:rPr>
          <w:sz w:val="24"/>
          <w:szCs w:val="24"/>
        </w:rPr>
      </w:pPr>
      <w:r w:rsidRPr="003F1CA2">
        <w:rPr>
          <w:sz w:val="24"/>
          <w:szCs w:val="24"/>
        </w:rPr>
        <w:t>2.5. Виконавець гарантує якість закінчених робіт і змонтованих конструкцій та можливість їх експлуатації протягом гарантійного строку в 24 місяців  відповідно до Постанови Кабінету Міністрів України від 01.08.2005 № 668 «Про затвердження Загальних умов укладання та виконання договорів підряду в капітальному будівництві» та розділу «Гарантійні строки якості закінчених робіт (експлуатації об’єкта будівництва) та порядок усунення виявлених недоліків (дефектів)» цієї Постанови.</w:t>
      </w:r>
    </w:p>
    <w:p w:rsidR="00452C16" w:rsidRPr="003F1CA2" w:rsidRDefault="00452C16" w:rsidP="003943C9">
      <w:pPr>
        <w:shd w:val="clear" w:color="auto" w:fill="FFFFFF"/>
        <w:tabs>
          <w:tab w:val="left" w:pos="0"/>
        </w:tabs>
        <w:ind w:firstLine="567"/>
        <w:jc w:val="both"/>
        <w:rPr>
          <w:color w:val="000000"/>
          <w:sz w:val="24"/>
          <w:szCs w:val="24"/>
        </w:rPr>
      </w:pPr>
      <w:r w:rsidRPr="003F1CA2">
        <w:rPr>
          <w:sz w:val="24"/>
          <w:szCs w:val="24"/>
        </w:rPr>
        <w:t xml:space="preserve">2.6. </w:t>
      </w:r>
      <w:r w:rsidRPr="003F1CA2">
        <w:rPr>
          <w:color w:val="000000"/>
          <w:sz w:val="24"/>
          <w:szCs w:val="24"/>
        </w:rPr>
        <w:t xml:space="preserve">Початком гарантійних строків по Об’єкту вважається день підписання </w:t>
      </w:r>
      <w:r w:rsidRPr="003F1CA2">
        <w:rPr>
          <w:sz w:val="24"/>
          <w:szCs w:val="24"/>
        </w:rPr>
        <w:t>кінцевого акту приймання виконаних будівельних робіт (ф. КБ-2в)</w:t>
      </w:r>
      <w:r w:rsidRPr="003F1CA2">
        <w:rPr>
          <w:color w:val="000000"/>
          <w:sz w:val="24"/>
          <w:szCs w:val="24"/>
        </w:rPr>
        <w:t>.</w:t>
      </w:r>
    </w:p>
    <w:p w:rsidR="00452C16" w:rsidRPr="003F1CA2" w:rsidRDefault="00452C16" w:rsidP="003943C9">
      <w:pPr>
        <w:shd w:val="clear" w:color="auto" w:fill="FFFFFF"/>
        <w:tabs>
          <w:tab w:val="left" w:pos="0"/>
        </w:tabs>
        <w:ind w:firstLine="567"/>
        <w:jc w:val="both"/>
        <w:rPr>
          <w:color w:val="000000"/>
          <w:sz w:val="24"/>
          <w:szCs w:val="24"/>
          <w:shd w:val="clear" w:color="auto" w:fill="FFFFFF"/>
        </w:rPr>
      </w:pPr>
      <w:r w:rsidRPr="003F1CA2">
        <w:rPr>
          <w:color w:val="000000"/>
          <w:sz w:val="24"/>
          <w:szCs w:val="24"/>
        </w:rPr>
        <w:t xml:space="preserve">2.7. </w:t>
      </w:r>
      <w:r w:rsidRPr="003F1CA2">
        <w:rPr>
          <w:color w:val="000000"/>
          <w:sz w:val="24"/>
          <w:szCs w:val="24"/>
          <w:shd w:val="clear" w:color="auto" w:fill="FFFFFF"/>
        </w:rPr>
        <w:t xml:space="preserve">Гарантійний строк продовжується на час, протягом якого Об'єкт будівництва не міг експлуатуватися внаслідок недоліків (дефектів), за які відповідає </w:t>
      </w:r>
      <w:r w:rsidRPr="003F1CA2">
        <w:rPr>
          <w:sz w:val="24"/>
          <w:szCs w:val="24"/>
          <w:shd w:val="clear" w:color="auto" w:fill="FFFFFF"/>
        </w:rPr>
        <w:t>Виконавець</w:t>
      </w:r>
      <w:r w:rsidRPr="003F1CA2">
        <w:rPr>
          <w:color w:val="000000"/>
          <w:sz w:val="24"/>
          <w:szCs w:val="24"/>
          <w:shd w:val="clear" w:color="auto" w:fill="FFFFFF"/>
        </w:rPr>
        <w:t>.</w:t>
      </w:r>
    </w:p>
    <w:p w:rsidR="00452C16" w:rsidRPr="003F1CA2" w:rsidRDefault="00452C16" w:rsidP="003943C9">
      <w:pPr>
        <w:shd w:val="clear" w:color="auto" w:fill="FFFFFF"/>
        <w:tabs>
          <w:tab w:val="left" w:pos="0"/>
        </w:tabs>
        <w:ind w:firstLine="567"/>
        <w:jc w:val="both"/>
        <w:rPr>
          <w:color w:val="000000"/>
          <w:sz w:val="24"/>
          <w:szCs w:val="24"/>
        </w:rPr>
      </w:pPr>
      <w:r w:rsidRPr="003F1CA2">
        <w:rPr>
          <w:color w:val="000000"/>
          <w:sz w:val="24"/>
          <w:szCs w:val="24"/>
          <w:shd w:val="clear" w:color="auto" w:fill="FFFFFF"/>
        </w:rPr>
        <w:t xml:space="preserve">2.8. </w:t>
      </w:r>
      <w:r w:rsidRPr="003F1CA2">
        <w:rPr>
          <w:color w:val="000000"/>
          <w:sz w:val="24"/>
          <w:szCs w:val="24"/>
        </w:rPr>
        <w:t xml:space="preserve">У разі виявлення Замовником протягом гарантійних строків недоліків (дефектів) у закінчених роботах і змонтованих конструкціях, він повідомляє про них </w:t>
      </w:r>
      <w:r w:rsidR="008D1DB5">
        <w:rPr>
          <w:color w:val="000000"/>
          <w:sz w:val="24"/>
          <w:szCs w:val="24"/>
        </w:rPr>
        <w:t>Виконавця</w:t>
      </w:r>
      <w:r w:rsidRPr="003F1CA2">
        <w:rPr>
          <w:color w:val="000000"/>
          <w:sz w:val="24"/>
          <w:szCs w:val="24"/>
        </w:rPr>
        <w:t xml:space="preserve"> </w:t>
      </w:r>
      <w:r w:rsidRPr="003F1CA2">
        <w:rPr>
          <w:sz w:val="24"/>
          <w:szCs w:val="24"/>
        </w:rPr>
        <w:t xml:space="preserve">протягом </w:t>
      </w:r>
      <w:r w:rsidR="004A5A89" w:rsidRPr="00066E40">
        <w:rPr>
          <w:sz w:val="24"/>
          <w:szCs w:val="24"/>
        </w:rPr>
        <w:t>5</w:t>
      </w:r>
      <w:r w:rsidRPr="00066E40">
        <w:rPr>
          <w:sz w:val="24"/>
          <w:szCs w:val="24"/>
        </w:rPr>
        <w:t xml:space="preserve"> (</w:t>
      </w:r>
      <w:r w:rsidR="004A5A89" w:rsidRPr="00066E40">
        <w:rPr>
          <w:sz w:val="24"/>
          <w:szCs w:val="24"/>
        </w:rPr>
        <w:t>п’яти</w:t>
      </w:r>
      <w:r w:rsidRPr="00066E40">
        <w:rPr>
          <w:sz w:val="24"/>
          <w:szCs w:val="24"/>
        </w:rPr>
        <w:t>)</w:t>
      </w:r>
      <w:r w:rsidRPr="003F1CA2">
        <w:rPr>
          <w:sz w:val="24"/>
          <w:szCs w:val="24"/>
        </w:rPr>
        <w:t xml:space="preserve"> робочих днів</w:t>
      </w:r>
      <w:r w:rsidRPr="003F1CA2">
        <w:rPr>
          <w:color w:val="000000"/>
          <w:sz w:val="24"/>
          <w:szCs w:val="24"/>
        </w:rPr>
        <w:t xml:space="preserve"> з моменту їх виявлення, у відповідності до п. 11.4. Договору, що слугуватиме підтвердженням, що Сторона-Виконавець повідомлена належним чином і запрошує його для складання відповідного Акта про порядок і строки усунення виявлених недоліків (дефектів):</w:t>
      </w:r>
    </w:p>
    <w:p w:rsidR="00452C16" w:rsidRPr="003F1CA2" w:rsidRDefault="00452C16" w:rsidP="003943C9">
      <w:pPr>
        <w:pStyle w:val="a9"/>
        <w:ind w:firstLine="709"/>
        <w:jc w:val="both"/>
        <w:rPr>
          <w:rFonts w:ascii="Times New Roman" w:hAnsi="Times New Roman"/>
          <w:color w:val="000000"/>
          <w:sz w:val="24"/>
          <w:szCs w:val="24"/>
        </w:rPr>
      </w:pPr>
      <w:r w:rsidRPr="003F1CA2">
        <w:rPr>
          <w:rFonts w:ascii="Times New Roman" w:hAnsi="Times New Roman"/>
          <w:color w:val="000000"/>
          <w:sz w:val="24"/>
          <w:szCs w:val="24"/>
        </w:rPr>
        <w:lastRenderedPageBreak/>
        <w:t xml:space="preserve">2.8.1. У випадку неявки </w:t>
      </w:r>
      <w:r w:rsidRPr="003F1CA2">
        <w:rPr>
          <w:rFonts w:ascii="Times New Roman" w:hAnsi="Times New Roman"/>
          <w:sz w:val="24"/>
          <w:szCs w:val="24"/>
          <w:shd w:val="clear" w:color="auto" w:fill="FFFFFF"/>
        </w:rPr>
        <w:t xml:space="preserve">Виконавця </w:t>
      </w:r>
      <w:r w:rsidRPr="003F1CA2">
        <w:rPr>
          <w:rFonts w:ascii="Times New Roman" w:hAnsi="Times New Roman"/>
          <w:color w:val="000000"/>
          <w:sz w:val="24"/>
          <w:szCs w:val="24"/>
        </w:rPr>
        <w:t xml:space="preserve">без поважних причин у визначений строк, Замовник має право залучити до складання такого Акту незалежних експертів, повідомивши у відповідності до п. </w:t>
      </w:r>
      <w:r w:rsidR="006A1771">
        <w:rPr>
          <w:rFonts w:ascii="Times New Roman" w:hAnsi="Times New Roman"/>
          <w:color w:val="000000"/>
          <w:sz w:val="24"/>
          <w:szCs w:val="24"/>
        </w:rPr>
        <w:t>11.4</w:t>
      </w:r>
      <w:r w:rsidRPr="003F1CA2">
        <w:rPr>
          <w:rFonts w:ascii="Times New Roman" w:hAnsi="Times New Roman"/>
          <w:color w:val="000000"/>
          <w:sz w:val="24"/>
          <w:szCs w:val="24"/>
        </w:rPr>
        <w:t xml:space="preserve">. Договору про це </w:t>
      </w:r>
      <w:r w:rsidRPr="003F1CA2">
        <w:rPr>
          <w:rFonts w:ascii="Times New Roman" w:hAnsi="Times New Roman"/>
          <w:sz w:val="24"/>
          <w:szCs w:val="24"/>
          <w:shd w:val="clear" w:color="auto" w:fill="FFFFFF"/>
        </w:rPr>
        <w:t>Виконавця</w:t>
      </w:r>
      <w:r w:rsidRPr="003F1CA2">
        <w:rPr>
          <w:rFonts w:ascii="Times New Roman" w:hAnsi="Times New Roman"/>
          <w:color w:val="000000"/>
          <w:sz w:val="24"/>
          <w:szCs w:val="24"/>
        </w:rPr>
        <w:t>.</w:t>
      </w:r>
    </w:p>
    <w:p w:rsidR="00452C16" w:rsidRPr="003F1CA2" w:rsidRDefault="00452C16" w:rsidP="003943C9">
      <w:pPr>
        <w:pStyle w:val="a9"/>
        <w:ind w:firstLine="709"/>
        <w:jc w:val="both"/>
        <w:rPr>
          <w:rFonts w:ascii="Times New Roman" w:hAnsi="Times New Roman"/>
          <w:color w:val="000000"/>
          <w:sz w:val="24"/>
          <w:szCs w:val="24"/>
        </w:rPr>
      </w:pPr>
      <w:r w:rsidRPr="003F1CA2">
        <w:rPr>
          <w:rFonts w:ascii="Times New Roman" w:hAnsi="Times New Roman"/>
          <w:color w:val="000000"/>
          <w:sz w:val="24"/>
          <w:szCs w:val="24"/>
        </w:rPr>
        <w:t xml:space="preserve">2.8.2. Акт про порядок і строки усунення виявлених недоліків (дефектів), складений без участі </w:t>
      </w:r>
      <w:r w:rsidRPr="003F1CA2">
        <w:rPr>
          <w:rFonts w:ascii="Times New Roman" w:hAnsi="Times New Roman"/>
          <w:sz w:val="24"/>
          <w:szCs w:val="24"/>
          <w:shd w:val="clear" w:color="auto" w:fill="FFFFFF"/>
        </w:rPr>
        <w:t>Виконавця</w:t>
      </w:r>
      <w:r w:rsidRPr="003F1CA2">
        <w:rPr>
          <w:rFonts w:ascii="Times New Roman" w:hAnsi="Times New Roman"/>
          <w:color w:val="000000"/>
          <w:sz w:val="24"/>
          <w:szCs w:val="24"/>
        </w:rPr>
        <w:t>, надсилається йому протягом 3 (трьох) робочих днів після складання у відповідності до п. 11.4. Договору для виконання.</w:t>
      </w:r>
    </w:p>
    <w:p w:rsidR="00452C16" w:rsidRPr="003F1CA2" w:rsidRDefault="00452C16" w:rsidP="003943C9">
      <w:pPr>
        <w:pStyle w:val="a9"/>
        <w:ind w:firstLine="709"/>
        <w:jc w:val="both"/>
        <w:rPr>
          <w:rFonts w:ascii="Times New Roman" w:hAnsi="Times New Roman"/>
          <w:color w:val="000000"/>
          <w:sz w:val="24"/>
          <w:szCs w:val="24"/>
        </w:rPr>
      </w:pPr>
      <w:r w:rsidRPr="003F1CA2">
        <w:rPr>
          <w:rFonts w:ascii="Times New Roman" w:hAnsi="Times New Roman"/>
          <w:color w:val="000000"/>
          <w:sz w:val="24"/>
          <w:szCs w:val="24"/>
        </w:rPr>
        <w:t xml:space="preserve">2.9. </w:t>
      </w:r>
      <w:r w:rsidRPr="003F1CA2">
        <w:rPr>
          <w:rFonts w:ascii="Times New Roman" w:hAnsi="Times New Roman"/>
          <w:sz w:val="24"/>
          <w:szCs w:val="24"/>
          <w:shd w:val="clear" w:color="auto" w:fill="FFFFFF"/>
        </w:rPr>
        <w:t xml:space="preserve">Виконавець </w:t>
      </w:r>
      <w:r w:rsidRPr="003F1CA2">
        <w:rPr>
          <w:rFonts w:ascii="Times New Roman" w:hAnsi="Times New Roman"/>
          <w:color w:val="000000"/>
          <w:sz w:val="24"/>
          <w:szCs w:val="24"/>
        </w:rPr>
        <w:t>зобов’язаний за свої кошти та своїми силами усунути недоліки (дефекти) у закінчених роботах і змонтованих конструкціях, які були виявлені протягом гарантійних строків, у порядку та в терміни визначені Актом про порядок і строки усунення виявлених недоліків (дефектів).</w:t>
      </w:r>
    </w:p>
    <w:p w:rsidR="00452C16" w:rsidRPr="00066E40" w:rsidRDefault="00452C16" w:rsidP="00066E40">
      <w:pPr>
        <w:pStyle w:val="a9"/>
        <w:ind w:firstLine="709"/>
        <w:jc w:val="both"/>
        <w:rPr>
          <w:rFonts w:ascii="Times New Roman" w:hAnsi="Times New Roman"/>
          <w:sz w:val="24"/>
          <w:szCs w:val="24"/>
        </w:rPr>
      </w:pPr>
      <w:r w:rsidRPr="003F1CA2">
        <w:rPr>
          <w:rFonts w:ascii="Times New Roman" w:hAnsi="Times New Roman"/>
          <w:color w:val="000000"/>
          <w:sz w:val="24"/>
          <w:szCs w:val="24"/>
        </w:rPr>
        <w:t xml:space="preserve">2.10. У разі відмови </w:t>
      </w:r>
      <w:r w:rsidRPr="003F1CA2">
        <w:rPr>
          <w:rFonts w:ascii="Times New Roman" w:hAnsi="Times New Roman"/>
          <w:sz w:val="24"/>
          <w:szCs w:val="24"/>
          <w:shd w:val="clear" w:color="auto" w:fill="FFFFFF"/>
        </w:rPr>
        <w:t xml:space="preserve">Виконавця </w:t>
      </w:r>
      <w:r w:rsidRPr="003F1CA2">
        <w:rPr>
          <w:rFonts w:ascii="Times New Roman" w:hAnsi="Times New Roman"/>
          <w:color w:val="000000"/>
          <w:sz w:val="24"/>
          <w:szCs w:val="24"/>
        </w:rPr>
        <w:t xml:space="preserve">усунути недоліки (дефекти) у закінчених роботах і змонтованих конструкціях, які були виявлені протягом гарантійних строків, Замовник має право </w:t>
      </w:r>
      <w:r w:rsidRPr="003F1CA2">
        <w:rPr>
          <w:rFonts w:ascii="Times New Roman" w:hAnsi="Times New Roman"/>
          <w:sz w:val="24"/>
          <w:szCs w:val="24"/>
        </w:rPr>
        <w:t xml:space="preserve">в судовому порядку вимагати відшкодування </w:t>
      </w:r>
      <w:r w:rsidRPr="003F1CA2">
        <w:rPr>
          <w:rFonts w:ascii="Times New Roman" w:hAnsi="Times New Roman"/>
          <w:sz w:val="24"/>
          <w:szCs w:val="24"/>
          <w:shd w:val="clear" w:color="auto" w:fill="FFFFFF"/>
        </w:rPr>
        <w:t xml:space="preserve">Виконавцем </w:t>
      </w:r>
      <w:r w:rsidRPr="003F1CA2">
        <w:rPr>
          <w:rFonts w:ascii="Times New Roman" w:hAnsi="Times New Roman"/>
          <w:color w:val="000000"/>
          <w:sz w:val="24"/>
          <w:szCs w:val="24"/>
        </w:rPr>
        <w:t>завданих йому збитків</w:t>
      </w:r>
      <w:r w:rsidRPr="003F1CA2">
        <w:rPr>
          <w:rFonts w:ascii="Times New Roman" w:hAnsi="Times New Roman"/>
          <w:sz w:val="24"/>
          <w:szCs w:val="24"/>
        </w:rPr>
        <w:t>.</w:t>
      </w:r>
    </w:p>
    <w:p w:rsidR="00452C16" w:rsidRPr="003F1CA2" w:rsidRDefault="00452C16" w:rsidP="003943C9">
      <w:pPr>
        <w:shd w:val="clear" w:color="auto" w:fill="FFFFFF"/>
        <w:jc w:val="center"/>
        <w:rPr>
          <w:b/>
          <w:bCs/>
          <w:sz w:val="24"/>
          <w:szCs w:val="24"/>
        </w:rPr>
      </w:pPr>
      <w:r w:rsidRPr="003F1CA2">
        <w:rPr>
          <w:b/>
          <w:bCs/>
          <w:sz w:val="24"/>
          <w:szCs w:val="24"/>
        </w:rPr>
        <w:t>3. Ціна договору</w:t>
      </w:r>
    </w:p>
    <w:p w:rsidR="00452C16" w:rsidRPr="003F1CA2" w:rsidRDefault="00452C16" w:rsidP="003943C9">
      <w:pPr>
        <w:shd w:val="clear" w:color="auto" w:fill="FFFFFF"/>
        <w:tabs>
          <w:tab w:val="left" w:pos="993"/>
        </w:tabs>
        <w:ind w:firstLine="567"/>
        <w:jc w:val="both"/>
        <w:rPr>
          <w:sz w:val="24"/>
          <w:szCs w:val="24"/>
        </w:rPr>
      </w:pPr>
      <w:r w:rsidRPr="003F1CA2">
        <w:rPr>
          <w:sz w:val="24"/>
          <w:szCs w:val="24"/>
        </w:rPr>
        <w:t xml:space="preserve">3.1. </w:t>
      </w:r>
      <w:r w:rsidRPr="003F1CA2">
        <w:rPr>
          <w:b/>
          <w:sz w:val="24"/>
          <w:szCs w:val="24"/>
        </w:rPr>
        <w:t>Ціна договору становить                грн.</w:t>
      </w:r>
      <w:r w:rsidRPr="003F1CA2">
        <w:rPr>
          <w:sz w:val="24"/>
          <w:szCs w:val="24"/>
        </w:rPr>
        <w:t xml:space="preserve"> (____________________), в т. ч. ПДВ                                 _______________грн. (_______________________)</w:t>
      </w:r>
      <w:r w:rsidR="006F1149" w:rsidRPr="006F1149">
        <w:rPr>
          <w:sz w:val="24"/>
          <w:szCs w:val="24"/>
        </w:rPr>
        <w:t>, у т. ч. вартість відшкодування експертизи – ____________________грн. (______</w:t>
      </w:r>
      <w:r w:rsidR="006F1149">
        <w:rPr>
          <w:sz w:val="24"/>
          <w:szCs w:val="24"/>
        </w:rPr>
        <w:t>________ гривень _______ коп.).</w:t>
      </w:r>
      <w:r w:rsidRPr="003F1CA2">
        <w:rPr>
          <w:sz w:val="24"/>
          <w:szCs w:val="24"/>
        </w:rPr>
        <w:t xml:space="preserve"> </w:t>
      </w:r>
    </w:p>
    <w:p w:rsidR="00452C16" w:rsidRPr="003F1CA2" w:rsidRDefault="00452C16" w:rsidP="003943C9">
      <w:pPr>
        <w:shd w:val="clear" w:color="auto" w:fill="FFFFFF"/>
        <w:tabs>
          <w:tab w:val="left" w:pos="993"/>
        </w:tabs>
        <w:ind w:firstLine="567"/>
        <w:jc w:val="both"/>
        <w:rPr>
          <w:sz w:val="24"/>
          <w:szCs w:val="24"/>
        </w:rPr>
      </w:pPr>
      <w:r w:rsidRPr="003F1CA2">
        <w:rPr>
          <w:sz w:val="24"/>
          <w:szCs w:val="24"/>
        </w:rPr>
        <w:t xml:space="preserve">3.2. Ціна Договору може бути зменшена за взаємною згодою Сторін. </w:t>
      </w:r>
    </w:p>
    <w:p w:rsidR="00452C16" w:rsidRPr="003F1CA2" w:rsidRDefault="00452C16" w:rsidP="003943C9">
      <w:pPr>
        <w:shd w:val="clear" w:color="auto" w:fill="FFFFFF"/>
        <w:tabs>
          <w:tab w:val="left" w:pos="993"/>
        </w:tabs>
        <w:ind w:firstLine="567"/>
        <w:jc w:val="both"/>
        <w:rPr>
          <w:sz w:val="24"/>
          <w:szCs w:val="24"/>
        </w:rPr>
      </w:pPr>
      <w:r w:rsidRPr="003F1CA2">
        <w:rPr>
          <w:sz w:val="24"/>
          <w:szCs w:val="24"/>
        </w:rPr>
        <w:t xml:space="preserve">3.3. </w:t>
      </w:r>
      <w:r w:rsidRPr="003F1CA2">
        <w:rPr>
          <w:snapToGrid w:val="0"/>
          <w:sz w:val="24"/>
          <w:szCs w:val="24"/>
        </w:rPr>
        <w:t>Договірна ціна як істотна умова Договору може коригуватися (змінюватися) за взаємною згодою Сторін у порядку, визначеному Законом України «Про публічні закупівлі».</w:t>
      </w:r>
    </w:p>
    <w:p w:rsidR="00452C16" w:rsidRPr="003F1CA2" w:rsidRDefault="00452C16" w:rsidP="003943C9">
      <w:pPr>
        <w:shd w:val="clear" w:color="auto" w:fill="FFFFFF"/>
        <w:tabs>
          <w:tab w:val="left" w:pos="993"/>
        </w:tabs>
        <w:ind w:firstLine="567"/>
        <w:jc w:val="both"/>
        <w:rPr>
          <w:sz w:val="24"/>
          <w:szCs w:val="24"/>
        </w:rPr>
      </w:pPr>
      <w:r w:rsidRPr="003F1CA2">
        <w:rPr>
          <w:snapToGrid w:val="0"/>
          <w:sz w:val="24"/>
          <w:szCs w:val="24"/>
        </w:rPr>
        <w:t xml:space="preserve">3.4. </w:t>
      </w:r>
      <w:r w:rsidRPr="003F1CA2">
        <w:rPr>
          <w:sz w:val="24"/>
          <w:szCs w:val="24"/>
        </w:rPr>
        <w:t>Договірна ціна може бути зменшена за взаємною згодою Сторін шляхом укладання</w:t>
      </w:r>
      <w:r w:rsidRPr="003F1CA2">
        <w:rPr>
          <w:snapToGrid w:val="0"/>
          <w:sz w:val="24"/>
          <w:szCs w:val="24"/>
          <w:lang w:eastAsia="ar-SA"/>
        </w:rPr>
        <w:t xml:space="preserve"> додаткової угоди</w:t>
      </w:r>
      <w:r w:rsidRPr="003F1CA2">
        <w:rPr>
          <w:sz w:val="24"/>
          <w:szCs w:val="24"/>
        </w:rPr>
        <w:t>.</w:t>
      </w:r>
    </w:p>
    <w:p w:rsidR="00452C16" w:rsidRPr="003F1CA2" w:rsidRDefault="00452C16" w:rsidP="003943C9">
      <w:pPr>
        <w:shd w:val="clear" w:color="auto" w:fill="FFFFFF"/>
        <w:tabs>
          <w:tab w:val="left" w:pos="993"/>
        </w:tabs>
        <w:ind w:firstLine="567"/>
        <w:jc w:val="both"/>
        <w:rPr>
          <w:sz w:val="24"/>
          <w:szCs w:val="24"/>
          <w:lang w:eastAsia="ar-SA"/>
        </w:rPr>
      </w:pPr>
      <w:r w:rsidRPr="003F1CA2">
        <w:rPr>
          <w:sz w:val="24"/>
          <w:szCs w:val="24"/>
          <w:lang w:eastAsia="ar-SA"/>
        </w:rPr>
        <w:t>3.5. Якщо фактична вартість закінчених робіт, перевищує ціну, яка визначена п. 3.1.</w:t>
      </w:r>
      <w:r w:rsidRPr="003F1CA2">
        <w:t xml:space="preserve"> </w:t>
      </w:r>
      <w:r w:rsidRPr="003F1CA2">
        <w:rPr>
          <w:sz w:val="24"/>
          <w:szCs w:val="24"/>
          <w:lang w:eastAsia="ar-SA"/>
        </w:rPr>
        <w:t xml:space="preserve">Договору, всі пов'язані з цим витрати несе </w:t>
      </w:r>
      <w:r w:rsidRPr="003F1CA2">
        <w:rPr>
          <w:sz w:val="24"/>
          <w:szCs w:val="24"/>
          <w:shd w:val="clear" w:color="auto" w:fill="FFFFFF"/>
        </w:rPr>
        <w:t>Виконавець</w:t>
      </w:r>
      <w:r w:rsidRPr="003F1CA2">
        <w:rPr>
          <w:sz w:val="24"/>
          <w:szCs w:val="24"/>
          <w:lang w:eastAsia="ar-SA"/>
        </w:rPr>
        <w:t>.</w:t>
      </w:r>
    </w:p>
    <w:p w:rsidR="00452C16" w:rsidRPr="003F1CA2" w:rsidRDefault="00452C16" w:rsidP="003943C9">
      <w:pPr>
        <w:shd w:val="clear" w:color="auto" w:fill="FFFFFF"/>
        <w:tabs>
          <w:tab w:val="left" w:pos="993"/>
        </w:tabs>
        <w:ind w:firstLine="567"/>
        <w:jc w:val="both"/>
        <w:rPr>
          <w:sz w:val="24"/>
          <w:szCs w:val="24"/>
        </w:rPr>
      </w:pPr>
      <w:r w:rsidRPr="003F1CA2">
        <w:rPr>
          <w:sz w:val="24"/>
          <w:szCs w:val="24"/>
        </w:rPr>
        <w:t xml:space="preserve">3.6. Виконання </w:t>
      </w:r>
      <w:r w:rsidRPr="003F1CA2">
        <w:rPr>
          <w:sz w:val="24"/>
          <w:szCs w:val="24"/>
          <w:shd w:val="clear" w:color="auto" w:fill="FFFFFF"/>
        </w:rPr>
        <w:t xml:space="preserve">Виконавцем </w:t>
      </w:r>
      <w:r w:rsidRPr="003F1CA2">
        <w:rPr>
          <w:sz w:val="24"/>
          <w:szCs w:val="24"/>
        </w:rPr>
        <w:t>додаткових видів чи обсягів робіт, без їх попереднього узгодження із Замовником, не допускаються і відповідно оплаті не підлягають.</w:t>
      </w:r>
    </w:p>
    <w:p w:rsidR="00452C16" w:rsidRPr="00066E40" w:rsidRDefault="00452C16" w:rsidP="00066E40">
      <w:pPr>
        <w:shd w:val="clear" w:color="auto" w:fill="FFFFFF"/>
        <w:tabs>
          <w:tab w:val="left" w:pos="993"/>
        </w:tabs>
        <w:ind w:firstLine="567"/>
        <w:jc w:val="both"/>
        <w:rPr>
          <w:sz w:val="24"/>
          <w:szCs w:val="24"/>
        </w:rPr>
      </w:pPr>
      <w:r w:rsidRPr="003F1CA2">
        <w:rPr>
          <w:sz w:val="24"/>
          <w:szCs w:val="24"/>
        </w:rPr>
        <w:t>3.7. Договірна ціна, визначена цим Договором є динамічною.</w:t>
      </w:r>
    </w:p>
    <w:p w:rsidR="00452C16" w:rsidRPr="003F1CA2" w:rsidRDefault="00452C16" w:rsidP="003943C9">
      <w:pPr>
        <w:pStyle w:val="ae"/>
        <w:numPr>
          <w:ilvl w:val="0"/>
          <w:numId w:val="35"/>
        </w:numPr>
        <w:shd w:val="clear" w:color="auto" w:fill="FFFFFF"/>
        <w:jc w:val="center"/>
        <w:rPr>
          <w:b/>
          <w:bCs/>
          <w:sz w:val="24"/>
          <w:szCs w:val="24"/>
        </w:rPr>
      </w:pPr>
      <w:r w:rsidRPr="003F1CA2">
        <w:rPr>
          <w:b/>
          <w:bCs/>
          <w:sz w:val="24"/>
          <w:szCs w:val="24"/>
        </w:rPr>
        <w:t>Порядок здійснення оплати</w:t>
      </w:r>
    </w:p>
    <w:p w:rsidR="00452C16" w:rsidRPr="004A5A89" w:rsidRDefault="00452C16" w:rsidP="003943C9">
      <w:pPr>
        <w:shd w:val="clear" w:color="auto" w:fill="FFFFFF"/>
        <w:tabs>
          <w:tab w:val="left" w:pos="993"/>
        </w:tabs>
        <w:ind w:firstLine="567"/>
        <w:jc w:val="both"/>
        <w:rPr>
          <w:bCs/>
          <w:sz w:val="24"/>
          <w:szCs w:val="24"/>
        </w:rPr>
      </w:pPr>
      <w:r w:rsidRPr="004A5A89">
        <w:rPr>
          <w:bCs/>
          <w:sz w:val="24"/>
          <w:szCs w:val="24"/>
        </w:rPr>
        <w:t xml:space="preserve">4.1. </w:t>
      </w:r>
      <w:r w:rsidRPr="004A5A89">
        <w:rPr>
          <w:color w:val="000000"/>
          <w:sz w:val="24"/>
          <w:szCs w:val="24"/>
          <w:shd w:val="clear" w:color="auto" w:fill="FFFFFF"/>
        </w:rPr>
        <w:t xml:space="preserve">Розрахунки за надані послуги за цим Договором здійснюються Замовником на підставі актів приймання виконаних будівельних робіт (ф. КБ-2в), відповідно до фактично виконаних обсягів робіт з урахуванням фактичної вартості матеріалів і шляхом безготівкового перерахування відповідних сум на розрахунковий рахунок </w:t>
      </w:r>
      <w:r w:rsidRPr="004A5A89">
        <w:rPr>
          <w:sz w:val="24"/>
          <w:szCs w:val="24"/>
          <w:shd w:val="clear" w:color="auto" w:fill="FFFFFF"/>
        </w:rPr>
        <w:t xml:space="preserve">Виконавця </w:t>
      </w:r>
      <w:r w:rsidRPr="004A5A89">
        <w:rPr>
          <w:color w:val="000000"/>
          <w:sz w:val="24"/>
          <w:szCs w:val="24"/>
          <w:shd w:val="clear" w:color="auto" w:fill="FFFFFF"/>
        </w:rPr>
        <w:t>в національній валюті України на підставі ч. 1 ст. 49 Бюджетного кодексу України.</w:t>
      </w:r>
    </w:p>
    <w:p w:rsidR="00452C16" w:rsidRPr="004A5A89" w:rsidRDefault="00452C16" w:rsidP="003943C9">
      <w:pPr>
        <w:pStyle w:val="a9"/>
        <w:widowControl w:val="0"/>
        <w:numPr>
          <w:ilvl w:val="1"/>
          <w:numId w:val="34"/>
        </w:numPr>
        <w:shd w:val="clear" w:color="auto" w:fill="FFFFFF"/>
        <w:tabs>
          <w:tab w:val="left" w:pos="713"/>
          <w:tab w:val="left" w:pos="993"/>
        </w:tabs>
        <w:autoSpaceDE w:val="0"/>
        <w:autoSpaceDN w:val="0"/>
        <w:adjustRightInd w:val="0"/>
        <w:ind w:left="0" w:firstLine="567"/>
        <w:jc w:val="both"/>
        <w:rPr>
          <w:rFonts w:ascii="Times New Roman" w:hAnsi="Times New Roman"/>
          <w:sz w:val="24"/>
          <w:szCs w:val="24"/>
        </w:rPr>
      </w:pPr>
      <w:r w:rsidRPr="004A5A89">
        <w:rPr>
          <w:rFonts w:ascii="Times New Roman" w:hAnsi="Times New Roman"/>
          <w:color w:val="000000"/>
          <w:sz w:val="24"/>
          <w:szCs w:val="24"/>
          <w:shd w:val="clear" w:color="auto" w:fill="FFFFFF"/>
        </w:rPr>
        <w:t xml:space="preserve">Підписані з боку </w:t>
      </w:r>
      <w:r w:rsidRPr="004A5A89">
        <w:rPr>
          <w:rFonts w:ascii="Times New Roman" w:hAnsi="Times New Roman"/>
          <w:sz w:val="24"/>
          <w:szCs w:val="24"/>
          <w:shd w:val="clear" w:color="auto" w:fill="FFFFFF"/>
        </w:rPr>
        <w:t xml:space="preserve">Виконавця </w:t>
      </w:r>
      <w:r w:rsidRPr="004A5A89">
        <w:rPr>
          <w:rFonts w:ascii="Times New Roman" w:hAnsi="Times New Roman"/>
          <w:color w:val="000000"/>
          <w:sz w:val="24"/>
          <w:szCs w:val="24"/>
          <w:shd w:val="clear" w:color="auto" w:fill="FFFFFF"/>
        </w:rPr>
        <w:t>акти приймання виконаних будівельних робіт (ф. КБ-2в) мають містити підпис та печатку уповноваженого спеціаліста з технічного нагляду.</w:t>
      </w:r>
    </w:p>
    <w:p w:rsidR="00452C16" w:rsidRPr="004A5A89" w:rsidRDefault="00452C16" w:rsidP="003943C9">
      <w:pPr>
        <w:pStyle w:val="a9"/>
        <w:widowControl w:val="0"/>
        <w:numPr>
          <w:ilvl w:val="1"/>
          <w:numId w:val="34"/>
        </w:numPr>
        <w:shd w:val="clear" w:color="auto" w:fill="FFFFFF"/>
        <w:tabs>
          <w:tab w:val="left" w:pos="713"/>
          <w:tab w:val="left" w:pos="993"/>
        </w:tabs>
        <w:autoSpaceDE w:val="0"/>
        <w:autoSpaceDN w:val="0"/>
        <w:adjustRightInd w:val="0"/>
        <w:ind w:left="0" w:firstLine="567"/>
        <w:jc w:val="both"/>
        <w:rPr>
          <w:rFonts w:ascii="Times New Roman" w:hAnsi="Times New Roman"/>
          <w:sz w:val="24"/>
          <w:szCs w:val="24"/>
        </w:rPr>
      </w:pPr>
      <w:r w:rsidRPr="004A5A89">
        <w:rPr>
          <w:rFonts w:ascii="Times New Roman" w:hAnsi="Times New Roman"/>
          <w:sz w:val="24"/>
          <w:szCs w:val="24"/>
        </w:rPr>
        <w:t xml:space="preserve">У випадку затримки оплати замовлення Замовником, як бюджетної державної установи (відсутність коштів на розрахунковому рахунку), Замовник зобов'язується провести оплату виконаних Виконавцем робіт на протязі </w:t>
      </w:r>
      <w:r w:rsidR="006A1771">
        <w:rPr>
          <w:rFonts w:ascii="Times New Roman" w:hAnsi="Times New Roman"/>
          <w:sz w:val="24"/>
          <w:szCs w:val="24"/>
        </w:rPr>
        <w:t>30</w:t>
      </w:r>
      <w:r w:rsidRPr="004A5A89">
        <w:rPr>
          <w:rFonts w:ascii="Times New Roman" w:hAnsi="Times New Roman"/>
          <w:sz w:val="24"/>
          <w:szCs w:val="24"/>
        </w:rPr>
        <w:t xml:space="preserve"> днів з дня надходження коштів на рахунок Замовника.</w:t>
      </w:r>
    </w:p>
    <w:p w:rsidR="00452C16" w:rsidRPr="004A5A89" w:rsidRDefault="00452C16" w:rsidP="003943C9">
      <w:pPr>
        <w:pStyle w:val="a9"/>
        <w:widowControl w:val="0"/>
        <w:numPr>
          <w:ilvl w:val="1"/>
          <w:numId w:val="34"/>
        </w:numPr>
        <w:shd w:val="clear" w:color="auto" w:fill="FFFFFF"/>
        <w:tabs>
          <w:tab w:val="left" w:pos="713"/>
          <w:tab w:val="left" w:pos="993"/>
        </w:tabs>
        <w:autoSpaceDE w:val="0"/>
        <w:autoSpaceDN w:val="0"/>
        <w:adjustRightInd w:val="0"/>
        <w:ind w:left="0" w:firstLine="567"/>
        <w:jc w:val="both"/>
        <w:rPr>
          <w:rFonts w:ascii="Times New Roman" w:hAnsi="Times New Roman"/>
          <w:sz w:val="24"/>
          <w:szCs w:val="24"/>
        </w:rPr>
      </w:pPr>
      <w:r w:rsidRPr="004A5A89">
        <w:rPr>
          <w:rFonts w:ascii="Times New Roman" w:hAnsi="Times New Roman"/>
          <w:sz w:val="24"/>
          <w:szCs w:val="24"/>
        </w:rPr>
        <w:t xml:space="preserve">У разі, якщо предмет Договору не буде профінансовано у повному обсязі, Замовник залишає за собою право скоригувати перелік на обсяги послуг, що надаються в односторонньому порядку. </w:t>
      </w:r>
    </w:p>
    <w:p w:rsidR="00452C16" w:rsidRPr="00066E40" w:rsidRDefault="00452C16" w:rsidP="00066E40">
      <w:pPr>
        <w:pStyle w:val="a9"/>
        <w:widowControl w:val="0"/>
        <w:numPr>
          <w:ilvl w:val="1"/>
          <w:numId w:val="34"/>
        </w:numPr>
        <w:shd w:val="clear" w:color="auto" w:fill="FFFFFF"/>
        <w:tabs>
          <w:tab w:val="left" w:pos="713"/>
          <w:tab w:val="left" w:pos="993"/>
        </w:tabs>
        <w:autoSpaceDE w:val="0"/>
        <w:autoSpaceDN w:val="0"/>
        <w:adjustRightInd w:val="0"/>
        <w:ind w:left="0" w:firstLine="567"/>
        <w:jc w:val="both"/>
        <w:rPr>
          <w:rFonts w:ascii="Times New Roman" w:hAnsi="Times New Roman"/>
          <w:sz w:val="24"/>
          <w:szCs w:val="24"/>
        </w:rPr>
      </w:pPr>
      <w:r w:rsidRPr="004A5A89">
        <w:rPr>
          <w:rFonts w:ascii="Times New Roman" w:hAnsi="Times New Roman"/>
          <w:sz w:val="24"/>
          <w:szCs w:val="24"/>
          <w:shd w:val="clear" w:color="auto" w:fill="FFFFFF"/>
        </w:rPr>
        <w:t xml:space="preserve">Виконавець </w:t>
      </w:r>
      <w:r w:rsidRPr="004A5A89">
        <w:rPr>
          <w:rFonts w:ascii="Times New Roman" w:hAnsi="Times New Roman"/>
          <w:color w:val="000000"/>
          <w:sz w:val="24"/>
          <w:szCs w:val="24"/>
          <w:shd w:val="clear" w:color="auto" w:fill="FFFFFF"/>
        </w:rPr>
        <w:t xml:space="preserve">безумовно повертає кошти у </w:t>
      </w:r>
      <w:r w:rsidRPr="004A5A89">
        <w:rPr>
          <w:rFonts w:ascii="Times New Roman" w:hAnsi="Times New Roman"/>
          <w:color w:val="000000"/>
          <w:sz w:val="24"/>
          <w:szCs w:val="24"/>
        </w:rPr>
        <w:t xml:space="preserve">сумі виявленого, </w:t>
      </w:r>
      <w:r w:rsidRPr="004A5A89">
        <w:rPr>
          <w:rFonts w:ascii="Times New Roman" w:hAnsi="Times New Roman"/>
          <w:color w:val="000000"/>
          <w:sz w:val="24"/>
          <w:szCs w:val="24"/>
          <w:shd w:val="clear" w:color="auto" w:fill="FFFFFF"/>
        </w:rPr>
        <w:t>за результатами внутрішнього аудиту та перевірок контролюючими</w:t>
      </w:r>
      <w:r w:rsidRPr="004A5A89">
        <w:rPr>
          <w:color w:val="000000"/>
          <w:sz w:val="23"/>
          <w:szCs w:val="23"/>
          <w:shd w:val="clear" w:color="auto" w:fill="FFFFFF"/>
        </w:rPr>
        <w:t xml:space="preserve"> </w:t>
      </w:r>
      <w:r w:rsidRPr="004A5A89">
        <w:rPr>
          <w:rFonts w:ascii="Times New Roman" w:hAnsi="Times New Roman"/>
          <w:color w:val="000000"/>
          <w:sz w:val="24"/>
          <w:szCs w:val="24"/>
          <w:shd w:val="clear" w:color="auto" w:fill="FFFFFF"/>
        </w:rPr>
        <w:t xml:space="preserve">органами, завищення обсягів та </w:t>
      </w:r>
      <w:r w:rsidRPr="004A5A89">
        <w:rPr>
          <w:rFonts w:ascii="Times New Roman" w:hAnsi="Times New Roman"/>
          <w:sz w:val="24"/>
          <w:szCs w:val="24"/>
        </w:rPr>
        <w:t>вартості</w:t>
      </w:r>
      <w:r w:rsidRPr="004A5A89">
        <w:rPr>
          <w:rFonts w:ascii="Times New Roman" w:hAnsi="Times New Roman"/>
          <w:color w:val="000000"/>
          <w:sz w:val="24"/>
          <w:szCs w:val="24"/>
          <w:shd w:val="clear" w:color="auto" w:fill="FFFFFF"/>
        </w:rPr>
        <w:t xml:space="preserve"> виконаних робіт </w:t>
      </w:r>
      <w:r w:rsidRPr="004A5A89">
        <w:rPr>
          <w:rFonts w:ascii="Times New Roman" w:hAnsi="Times New Roman"/>
          <w:color w:val="000000"/>
          <w:sz w:val="24"/>
          <w:szCs w:val="24"/>
        </w:rPr>
        <w:t>на визначений рахунок Замовника</w:t>
      </w:r>
      <w:r w:rsidRPr="004A5A89">
        <w:rPr>
          <w:rFonts w:ascii="Times New Roman" w:hAnsi="Times New Roman"/>
          <w:color w:val="000000"/>
          <w:sz w:val="24"/>
          <w:szCs w:val="24"/>
          <w:shd w:val="clear" w:color="auto" w:fill="FFFFFF"/>
        </w:rPr>
        <w:t>.</w:t>
      </w:r>
    </w:p>
    <w:p w:rsidR="00452C16" w:rsidRPr="003F1CA2" w:rsidRDefault="00452C16" w:rsidP="003943C9">
      <w:pPr>
        <w:shd w:val="clear" w:color="auto" w:fill="FFFFFF"/>
        <w:jc w:val="center"/>
        <w:rPr>
          <w:sz w:val="24"/>
          <w:szCs w:val="24"/>
        </w:rPr>
      </w:pPr>
      <w:r w:rsidRPr="003F1CA2">
        <w:rPr>
          <w:b/>
          <w:bCs/>
          <w:sz w:val="24"/>
          <w:szCs w:val="24"/>
        </w:rPr>
        <w:t>5. Виконання робіт</w:t>
      </w:r>
    </w:p>
    <w:p w:rsidR="004128C0" w:rsidRPr="004128C0" w:rsidRDefault="00452C16" w:rsidP="004128C0">
      <w:pPr>
        <w:pStyle w:val="ae"/>
        <w:widowControl w:val="0"/>
        <w:numPr>
          <w:ilvl w:val="1"/>
          <w:numId w:val="36"/>
        </w:numPr>
        <w:shd w:val="clear" w:color="auto" w:fill="FFFFFF"/>
        <w:tabs>
          <w:tab w:val="left" w:pos="425"/>
        </w:tabs>
        <w:autoSpaceDE w:val="0"/>
        <w:autoSpaceDN w:val="0"/>
        <w:adjustRightInd w:val="0"/>
        <w:jc w:val="both"/>
        <w:rPr>
          <w:sz w:val="24"/>
          <w:szCs w:val="24"/>
        </w:rPr>
      </w:pPr>
      <w:r w:rsidRPr="004128C0">
        <w:rPr>
          <w:color w:val="000000"/>
          <w:sz w:val="24"/>
          <w:szCs w:val="24"/>
          <w:lang w:eastAsia="ar-SA"/>
        </w:rPr>
        <w:t xml:space="preserve">Строки надання послуг за цим Договором визначені календарним графіком </w:t>
      </w:r>
      <w:r w:rsidRPr="004128C0">
        <w:rPr>
          <w:sz w:val="24"/>
          <w:szCs w:val="24"/>
        </w:rPr>
        <w:t>виконання робіт, в якому визначаються дати початку та закінчення всіх видів (етапів, комплексів) послуг, передбачених Договором</w:t>
      </w:r>
      <w:r w:rsidRPr="004128C0">
        <w:rPr>
          <w:color w:val="000000"/>
          <w:sz w:val="24"/>
          <w:szCs w:val="24"/>
          <w:lang w:eastAsia="ar-SA"/>
        </w:rPr>
        <w:t xml:space="preserve"> та встановлюються </w:t>
      </w:r>
      <w:r w:rsidR="00BF248B" w:rsidRPr="004128C0">
        <w:rPr>
          <w:b/>
          <w:color w:val="000000"/>
          <w:sz w:val="24"/>
          <w:szCs w:val="24"/>
          <w:lang w:eastAsia="ar-SA"/>
        </w:rPr>
        <w:t>з: ____________ 2022</w:t>
      </w:r>
      <w:r w:rsidRPr="004128C0">
        <w:rPr>
          <w:b/>
          <w:color w:val="000000"/>
          <w:sz w:val="24"/>
          <w:szCs w:val="24"/>
          <w:lang w:eastAsia="ar-SA"/>
        </w:rPr>
        <w:t xml:space="preserve"> року </w:t>
      </w:r>
      <w:r w:rsidR="00BF248B" w:rsidRPr="004128C0">
        <w:rPr>
          <w:b/>
          <w:color w:val="000000"/>
          <w:sz w:val="24"/>
          <w:szCs w:val="24"/>
          <w:lang w:eastAsia="ar-SA"/>
        </w:rPr>
        <w:t>по: ___________2022</w:t>
      </w:r>
      <w:r w:rsidRPr="004128C0">
        <w:rPr>
          <w:b/>
          <w:color w:val="000000"/>
          <w:sz w:val="24"/>
          <w:szCs w:val="24"/>
          <w:lang w:eastAsia="ar-SA"/>
        </w:rPr>
        <w:t xml:space="preserve"> року</w:t>
      </w:r>
      <w:r w:rsidRPr="004128C0">
        <w:rPr>
          <w:color w:val="000000"/>
          <w:sz w:val="24"/>
          <w:szCs w:val="24"/>
          <w:lang w:eastAsia="ar-SA"/>
        </w:rPr>
        <w:t>, включно.</w:t>
      </w:r>
    </w:p>
    <w:p w:rsidR="0039496E" w:rsidRPr="0039496E" w:rsidRDefault="00452C16" w:rsidP="0039496E">
      <w:pPr>
        <w:pStyle w:val="ae"/>
        <w:widowControl w:val="0"/>
        <w:numPr>
          <w:ilvl w:val="1"/>
          <w:numId w:val="36"/>
        </w:numPr>
        <w:shd w:val="clear" w:color="auto" w:fill="FFFFFF"/>
        <w:tabs>
          <w:tab w:val="left" w:pos="425"/>
        </w:tabs>
        <w:autoSpaceDE w:val="0"/>
        <w:autoSpaceDN w:val="0"/>
        <w:adjustRightInd w:val="0"/>
        <w:jc w:val="both"/>
        <w:rPr>
          <w:sz w:val="24"/>
          <w:szCs w:val="24"/>
        </w:rPr>
      </w:pPr>
      <w:r w:rsidRPr="004128C0">
        <w:rPr>
          <w:sz w:val="24"/>
          <w:szCs w:val="24"/>
        </w:rPr>
        <w:t>Місце виконання робіт</w:t>
      </w:r>
      <w:r w:rsidR="00564778" w:rsidRPr="004128C0">
        <w:rPr>
          <w:b/>
          <w:bCs/>
          <w:sz w:val="24"/>
          <w:szCs w:val="24"/>
        </w:rPr>
        <w:t xml:space="preserve"> </w:t>
      </w:r>
      <w:r w:rsidR="0039496E" w:rsidRPr="0039496E">
        <w:rPr>
          <w:b/>
          <w:bCs/>
          <w:sz w:val="24"/>
          <w:szCs w:val="24"/>
        </w:rPr>
        <w:t>ЗДО №</w:t>
      </w:r>
      <w:r w:rsidR="0039496E">
        <w:rPr>
          <w:b/>
          <w:bCs/>
          <w:sz w:val="24"/>
          <w:szCs w:val="24"/>
        </w:rPr>
        <w:t xml:space="preserve"> </w:t>
      </w:r>
      <w:r w:rsidR="0039496E" w:rsidRPr="0039496E">
        <w:rPr>
          <w:b/>
          <w:bCs/>
          <w:sz w:val="24"/>
          <w:szCs w:val="24"/>
        </w:rPr>
        <w:t xml:space="preserve">478 за </w:t>
      </w:r>
      <w:proofErr w:type="spellStart"/>
      <w:r w:rsidR="0039496E" w:rsidRPr="0039496E">
        <w:rPr>
          <w:b/>
          <w:bCs/>
          <w:sz w:val="24"/>
          <w:szCs w:val="24"/>
        </w:rPr>
        <w:t>адресою</w:t>
      </w:r>
      <w:proofErr w:type="spellEnd"/>
      <w:r w:rsidR="0039496E" w:rsidRPr="0039496E">
        <w:rPr>
          <w:b/>
          <w:bCs/>
          <w:sz w:val="24"/>
          <w:szCs w:val="24"/>
        </w:rPr>
        <w:t>: вул. Солом'янська 28/30 у Солом'янському районі м. Києва (ДК 021:2015 код 45450000-6 Інші завершальні будівельні роботи)»</w:t>
      </w:r>
    </w:p>
    <w:p w:rsidR="00452C16" w:rsidRPr="003F1CA2" w:rsidRDefault="00452C16" w:rsidP="006A1771">
      <w:pPr>
        <w:numPr>
          <w:ilvl w:val="2"/>
          <w:numId w:val="0"/>
        </w:numPr>
        <w:tabs>
          <w:tab w:val="num" w:pos="0"/>
        </w:tabs>
        <w:suppressAutoHyphens/>
        <w:ind w:left="720" w:hanging="720"/>
        <w:jc w:val="center"/>
        <w:outlineLvl w:val="2"/>
        <w:rPr>
          <w:sz w:val="24"/>
          <w:szCs w:val="24"/>
        </w:rPr>
      </w:pPr>
      <w:r w:rsidRPr="003F1CA2">
        <w:rPr>
          <w:b/>
          <w:bCs/>
          <w:sz w:val="24"/>
          <w:szCs w:val="24"/>
        </w:rPr>
        <w:t>6. Права та обов'язки сторін</w:t>
      </w:r>
    </w:p>
    <w:p w:rsidR="00452C16" w:rsidRPr="003F1CA2" w:rsidRDefault="00452C16" w:rsidP="003943C9">
      <w:pPr>
        <w:shd w:val="clear" w:color="auto" w:fill="FFFFFF"/>
        <w:tabs>
          <w:tab w:val="left" w:pos="713"/>
        </w:tabs>
        <w:ind w:firstLine="567"/>
        <w:jc w:val="both"/>
        <w:rPr>
          <w:sz w:val="24"/>
          <w:szCs w:val="24"/>
        </w:rPr>
      </w:pPr>
      <w:r w:rsidRPr="003F1CA2">
        <w:rPr>
          <w:sz w:val="24"/>
          <w:szCs w:val="24"/>
        </w:rPr>
        <w:t xml:space="preserve">6.1.    </w:t>
      </w:r>
      <w:r w:rsidRPr="003F1CA2">
        <w:rPr>
          <w:b/>
          <w:sz w:val="24"/>
          <w:szCs w:val="24"/>
        </w:rPr>
        <w:t>Замовник зобов'язаний</w:t>
      </w:r>
      <w:r w:rsidRPr="003F1CA2">
        <w:rPr>
          <w:sz w:val="24"/>
          <w:szCs w:val="24"/>
        </w:rPr>
        <w:t>:</w:t>
      </w:r>
    </w:p>
    <w:p w:rsidR="00452C16" w:rsidRPr="003F1CA2" w:rsidRDefault="00452C16" w:rsidP="003943C9">
      <w:pPr>
        <w:widowControl w:val="0"/>
        <w:shd w:val="clear" w:color="auto" w:fill="FFFFFF"/>
        <w:tabs>
          <w:tab w:val="left" w:pos="566"/>
        </w:tabs>
        <w:autoSpaceDE w:val="0"/>
        <w:autoSpaceDN w:val="0"/>
        <w:adjustRightInd w:val="0"/>
        <w:ind w:firstLine="567"/>
        <w:jc w:val="both"/>
        <w:rPr>
          <w:strike/>
          <w:sz w:val="24"/>
          <w:szCs w:val="24"/>
        </w:rPr>
      </w:pPr>
      <w:r w:rsidRPr="003F1CA2">
        <w:rPr>
          <w:color w:val="000000"/>
          <w:sz w:val="24"/>
          <w:szCs w:val="24"/>
        </w:rPr>
        <w:lastRenderedPageBreak/>
        <w:t>6.1.1. Забезпечити своєчасне фінансування виконаних робіт на умовах визначених цим Договором, за наявності бюджетного фінансування;</w:t>
      </w:r>
    </w:p>
    <w:p w:rsidR="00452C16" w:rsidRPr="003F1CA2" w:rsidRDefault="00452C16" w:rsidP="003943C9">
      <w:pPr>
        <w:widowControl w:val="0"/>
        <w:shd w:val="clear" w:color="auto" w:fill="FFFFFF"/>
        <w:tabs>
          <w:tab w:val="left" w:pos="566"/>
        </w:tabs>
        <w:autoSpaceDE w:val="0"/>
        <w:autoSpaceDN w:val="0"/>
        <w:adjustRightInd w:val="0"/>
        <w:ind w:firstLine="567"/>
        <w:jc w:val="both"/>
        <w:rPr>
          <w:strike/>
          <w:sz w:val="24"/>
          <w:szCs w:val="24"/>
        </w:rPr>
      </w:pPr>
      <w:r w:rsidRPr="003F1CA2">
        <w:rPr>
          <w:sz w:val="24"/>
          <w:szCs w:val="24"/>
        </w:rPr>
        <w:t>6.1.2. Приймати виконані роботи згідно з актом форми КБ-2в, КБ-3.</w:t>
      </w:r>
    </w:p>
    <w:p w:rsidR="00452C16" w:rsidRPr="003F1CA2" w:rsidRDefault="00452C16" w:rsidP="003943C9">
      <w:pPr>
        <w:widowControl w:val="0"/>
        <w:shd w:val="clear" w:color="auto" w:fill="FFFFFF"/>
        <w:tabs>
          <w:tab w:val="left" w:pos="566"/>
        </w:tabs>
        <w:autoSpaceDE w:val="0"/>
        <w:autoSpaceDN w:val="0"/>
        <w:adjustRightInd w:val="0"/>
        <w:ind w:firstLine="567"/>
        <w:jc w:val="both"/>
        <w:rPr>
          <w:strike/>
          <w:sz w:val="24"/>
          <w:szCs w:val="24"/>
        </w:rPr>
      </w:pPr>
      <w:r w:rsidRPr="003F1CA2">
        <w:rPr>
          <w:sz w:val="24"/>
          <w:szCs w:val="24"/>
        </w:rPr>
        <w:t>6.1.3. Забезпечити здійснення технічного нагляду протягом усього періоду виконання робіт на Об’єкті у порядку, встановленому законодавством України та договором;</w:t>
      </w:r>
    </w:p>
    <w:p w:rsidR="00452C16" w:rsidRPr="003F1CA2" w:rsidRDefault="00452C16" w:rsidP="003943C9">
      <w:pPr>
        <w:shd w:val="clear" w:color="auto" w:fill="FFFFFF"/>
        <w:tabs>
          <w:tab w:val="left" w:pos="713"/>
        </w:tabs>
        <w:ind w:firstLine="567"/>
        <w:jc w:val="both"/>
        <w:rPr>
          <w:sz w:val="24"/>
          <w:szCs w:val="24"/>
        </w:rPr>
      </w:pPr>
      <w:r w:rsidRPr="003F1CA2">
        <w:rPr>
          <w:sz w:val="24"/>
          <w:szCs w:val="24"/>
        </w:rPr>
        <w:t xml:space="preserve">6.2.    </w:t>
      </w:r>
      <w:r w:rsidRPr="003F1CA2">
        <w:rPr>
          <w:b/>
          <w:sz w:val="24"/>
          <w:szCs w:val="24"/>
        </w:rPr>
        <w:t>Замовник має право</w:t>
      </w:r>
      <w:r w:rsidRPr="003F1CA2">
        <w:rPr>
          <w:sz w:val="24"/>
          <w:szCs w:val="24"/>
        </w:rPr>
        <w:t xml:space="preserve"> :</w:t>
      </w:r>
    </w:p>
    <w:p w:rsidR="00452C16" w:rsidRPr="003F1CA2" w:rsidRDefault="00452C16" w:rsidP="003943C9">
      <w:pPr>
        <w:pStyle w:val="a9"/>
        <w:numPr>
          <w:ilvl w:val="0"/>
          <w:numId w:val="16"/>
        </w:numPr>
        <w:ind w:firstLine="567"/>
        <w:jc w:val="both"/>
        <w:rPr>
          <w:rFonts w:ascii="Times New Roman" w:hAnsi="Times New Roman"/>
          <w:sz w:val="24"/>
          <w:szCs w:val="24"/>
          <w:shd w:val="clear" w:color="auto" w:fill="FFFFFF"/>
        </w:rPr>
      </w:pPr>
      <w:r w:rsidRPr="003F1CA2">
        <w:rPr>
          <w:rFonts w:ascii="Times New Roman" w:hAnsi="Times New Roman"/>
          <w:sz w:val="24"/>
          <w:szCs w:val="24"/>
          <w:shd w:val="clear" w:color="auto" w:fill="FFFFFF"/>
        </w:rPr>
        <w:t xml:space="preserve"> Контролювати дотримання строків на будь-якому етапі виконання робіт Виконавцем згідно календарного графіку, вчиняти виїзні обстеження Об’єкту та за результатами перевірки складати у довільній формі</w:t>
      </w:r>
      <w:r w:rsidRPr="003F1CA2">
        <w:rPr>
          <w:rFonts w:ascii="Times New Roman" w:hAnsi="Times New Roman"/>
          <w:sz w:val="24"/>
          <w:szCs w:val="24"/>
        </w:rPr>
        <w:t xml:space="preserve"> акти – обстеження Об’єкту</w:t>
      </w:r>
      <w:r w:rsidRPr="003F1CA2">
        <w:rPr>
          <w:rFonts w:ascii="Times New Roman" w:hAnsi="Times New Roman"/>
          <w:sz w:val="24"/>
          <w:szCs w:val="24"/>
          <w:shd w:val="clear" w:color="auto" w:fill="FFFFFF"/>
        </w:rPr>
        <w:t>;</w:t>
      </w:r>
    </w:p>
    <w:p w:rsidR="00452C16" w:rsidRPr="003F1CA2" w:rsidRDefault="00452C16" w:rsidP="003943C9">
      <w:pPr>
        <w:pStyle w:val="a9"/>
        <w:numPr>
          <w:ilvl w:val="0"/>
          <w:numId w:val="16"/>
        </w:numPr>
        <w:ind w:firstLine="567"/>
        <w:jc w:val="both"/>
        <w:rPr>
          <w:rFonts w:ascii="Times New Roman" w:hAnsi="Times New Roman"/>
          <w:sz w:val="24"/>
          <w:szCs w:val="24"/>
          <w:shd w:val="clear" w:color="auto" w:fill="FFFFFF"/>
        </w:rPr>
      </w:pPr>
      <w:r w:rsidRPr="003F1CA2">
        <w:rPr>
          <w:rFonts w:ascii="Times New Roman" w:hAnsi="Times New Roman"/>
          <w:color w:val="000000"/>
          <w:sz w:val="24"/>
          <w:szCs w:val="24"/>
          <w:shd w:val="clear" w:color="auto" w:fill="FFFFFF"/>
        </w:rPr>
        <w:t>Відмовитись в односторонньому порядку достроково від Договору, якщо Виконавець своєчасно не розпочав роботи або виконує їх повільно (з порушенням встановленого графіку) і закінчення їх у строк, визначений Договором, стає неможливим. При цьому Замовник не відшкодовує Виконавцю збитки завдані достроковим розірванням Договору;</w:t>
      </w:r>
    </w:p>
    <w:p w:rsidR="00452C16" w:rsidRPr="003F1CA2" w:rsidRDefault="00452C16" w:rsidP="003943C9">
      <w:pPr>
        <w:pStyle w:val="a9"/>
        <w:numPr>
          <w:ilvl w:val="0"/>
          <w:numId w:val="16"/>
        </w:numPr>
        <w:ind w:firstLine="567"/>
        <w:jc w:val="both"/>
        <w:rPr>
          <w:rFonts w:ascii="Times New Roman" w:hAnsi="Times New Roman"/>
          <w:sz w:val="24"/>
          <w:szCs w:val="24"/>
          <w:shd w:val="clear" w:color="auto" w:fill="FFFFFF"/>
        </w:rPr>
      </w:pPr>
      <w:r w:rsidRPr="003F1CA2">
        <w:rPr>
          <w:rFonts w:ascii="Times New Roman" w:hAnsi="Times New Roman"/>
          <w:color w:val="000000"/>
          <w:sz w:val="24"/>
          <w:szCs w:val="24"/>
          <w:shd w:val="clear" w:color="auto" w:fill="FFFFFF"/>
        </w:rPr>
        <w:t xml:space="preserve">Відтермінувати розрахунки за роботи, виконані з дефектами, недоліками до їх усунення </w:t>
      </w:r>
      <w:r w:rsidRPr="003F1CA2">
        <w:rPr>
          <w:rFonts w:ascii="Times New Roman" w:hAnsi="Times New Roman"/>
          <w:sz w:val="24"/>
          <w:szCs w:val="24"/>
        </w:rPr>
        <w:t>за рахунок та силами</w:t>
      </w:r>
      <w:r w:rsidRPr="003F1CA2">
        <w:rPr>
          <w:rFonts w:ascii="Times New Roman" w:hAnsi="Times New Roman"/>
          <w:color w:val="000000"/>
          <w:sz w:val="24"/>
          <w:szCs w:val="24"/>
          <w:shd w:val="clear" w:color="auto" w:fill="FFFFFF"/>
        </w:rPr>
        <w:t xml:space="preserve"> Виконавця у визначені Замовником строки;</w:t>
      </w:r>
    </w:p>
    <w:p w:rsidR="00452C16" w:rsidRPr="003F1CA2" w:rsidRDefault="00452C16" w:rsidP="003943C9">
      <w:pPr>
        <w:pStyle w:val="a9"/>
        <w:numPr>
          <w:ilvl w:val="0"/>
          <w:numId w:val="16"/>
        </w:numPr>
        <w:ind w:firstLine="567"/>
        <w:jc w:val="both"/>
        <w:rPr>
          <w:rFonts w:ascii="Times New Roman" w:hAnsi="Times New Roman"/>
          <w:sz w:val="24"/>
          <w:szCs w:val="24"/>
          <w:shd w:val="clear" w:color="auto" w:fill="FFFFFF"/>
        </w:rPr>
      </w:pPr>
      <w:r w:rsidRPr="003F1CA2">
        <w:rPr>
          <w:rFonts w:ascii="Times New Roman" w:hAnsi="Times New Roman"/>
          <w:color w:val="000000"/>
          <w:sz w:val="24"/>
          <w:szCs w:val="24"/>
          <w:shd w:val="clear" w:color="auto" w:fill="FFFFFF"/>
        </w:rPr>
        <w:t>Безперешкодно, у будь-який час, здійснювати технічний нагляд і контроль за ходом виконання робіт по Об’єкту Виконавцем(не втручаючись у його господарську діяльність), щодо відповідності якості, обсягів і вартості виконуваних робіт проектній/кошторисній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w:t>
      </w:r>
    </w:p>
    <w:p w:rsidR="00452C16" w:rsidRPr="003F1CA2" w:rsidRDefault="00452C16" w:rsidP="003943C9">
      <w:pPr>
        <w:pStyle w:val="a9"/>
        <w:numPr>
          <w:ilvl w:val="0"/>
          <w:numId w:val="16"/>
        </w:numPr>
        <w:ind w:firstLine="567"/>
        <w:jc w:val="both"/>
        <w:rPr>
          <w:rFonts w:ascii="Times New Roman" w:hAnsi="Times New Roman"/>
          <w:sz w:val="24"/>
          <w:szCs w:val="24"/>
          <w:shd w:val="clear" w:color="auto" w:fill="FFFFFF"/>
        </w:rPr>
      </w:pPr>
      <w:r w:rsidRPr="003F1CA2">
        <w:rPr>
          <w:rFonts w:ascii="Times New Roman" w:hAnsi="Times New Roman"/>
          <w:color w:val="000000"/>
          <w:sz w:val="24"/>
          <w:szCs w:val="24"/>
          <w:shd w:val="clear" w:color="auto" w:fill="FFFFFF"/>
        </w:rPr>
        <w:t>Делегувати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(кваліфікаційні сертифікати), що залучаються Замовником на договірних засадах;</w:t>
      </w:r>
    </w:p>
    <w:p w:rsidR="00452C16" w:rsidRPr="003F1CA2" w:rsidRDefault="00452C16" w:rsidP="003943C9">
      <w:pPr>
        <w:pStyle w:val="a9"/>
        <w:numPr>
          <w:ilvl w:val="0"/>
          <w:numId w:val="16"/>
        </w:numPr>
        <w:ind w:firstLine="567"/>
        <w:jc w:val="both"/>
        <w:rPr>
          <w:rFonts w:ascii="Times New Roman" w:hAnsi="Times New Roman"/>
          <w:sz w:val="24"/>
          <w:szCs w:val="24"/>
          <w:shd w:val="clear" w:color="auto" w:fill="FFFFFF"/>
        </w:rPr>
      </w:pPr>
      <w:r w:rsidRPr="003F1CA2">
        <w:rPr>
          <w:rFonts w:ascii="Times New Roman" w:hAnsi="Times New Roman"/>
          <w:color w:val="000000"/>
          <w:sz w:val="24"/>
          <w:szCs w:val="24"/>
        </w:rPr>
        <w:t>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452C16" w:rsidRPr="003F1CA2" w:rsidRDefault="00452C16" w:rsidP="003943C9">
      <w:pPr>
        <w:pStyle w:val="a9"/>
        <w:numPr>
          <w:ilvl w:val="0"/>
          <w:numId w:val="16"/>
        </w:numPr>
        <w:ind w:firstLine="567"/>
        <w:jc w:val="both"/>
        <w:rPr>
          <w:rFonts w:ascii="Times New Roman" w:hAnsi="Times New Roman"/>
          <w:sz w:val="24"/>
          <w:szCs w:val="24"/>
          <w:shd w:val="clear" w:color="auto" w:fill="FFFFFF"/>
        </w:rPr>
      </w:pPr>
      <w:r w:rsidRPr="003F1CA2">
        <w:rPr>
          <w:rFonts w:ascii="Times New Roman" w:hAnsi="Times New Roman"/>
          <w:color w:val="000000"/>
          <w:sz w:val="24"/>
          <w:szCs w:val="24"/>
        </w:rPr>
        <w:t xml:space="preserve">В </w:t>
      </w:r>
      <w:r w:rsidRPr="003F1CA2">
        <w:rPr>
          <w:rFonts w:ascii="Times New Roman" w:hAnsi="Times New Roman"/>
          <w:sz w:val="24"/>
          <w:szCs w:val="24"/>
        </w:rPr>
        <w:t xml:space="preserve">досудовому порядку шляхом направлення претензії вимагати </w:t>
      </w:r>
      <w:r w:rsidRPr="003F1CA2">
        <w:rPr>
          <w:rFonts w:ascii="Times New Roman" w:hAnsi="Times New Roman"/>
          <w:color w:val="000000"/>
          <w:sz w:val="24"/>
          <w:szCs w:val="24"/>
        </w:rPr>
        <w:t xml:space="preserve">повернення </w:t>
      </w:r>
      <w:r w:rsidRPr="003F1CA2">
        <w:rPr>
          <w:rFonts w:ascii="Times New Roman" w:hAnsi="Times New Roman"/>
          <w:color w:val="000000"/>
          <w:sz w:val="24"/>
          <w:szCs w:val="24"/>
          <w:shd w:val="clear" w:color="auto" w:fill="FFFFFF"/>
        </w:rPr>
        <w:t xml:space="preserve">Виконавцем </w:t>
      </w:r>
      <w:r w:rsidRPr="003F1CA2">
        <w:rPr>
          <w:rFonts w:ascii="Times New Roman" w:hAnsi="Times New Roman"/>
          <w:color w:val="000000"/>
          <w:sz w:val="24"/>
          <w:szCs w:val="24"/>
        </w:rPr>
        <w:t>коштів</w:t>
      </w:r>
      <w:r w:rsidRPr="003F1CA2">
        <w:rPr>
          <w:rFonts w:ascii="Times New Roman" w:hAnsi="Times New Roman"/>
          <w:color w:val="000000"/>
          <w:sz w:val="24"/>
          <w:szCs w:val="24"/>
          <w:shd w:val="clear" w:color="auto" w:fill="FFFFFF"/>
        </w:rPr>
        <w:t xml:space="preserve"> у </w:t>
      </w:r>
      <w:r w:rsidRPr="003F1CA2">
        <w:rPr>
          <w:rFonts w:ascii="Times New Roman" w:hAnsi="Times New Roman"/>
          <w:color w:val="000000"/>
          <w:sz w:val="24"/>
          <w:szCs w:val="24"/>
        </w:rPr>
        <w:t xml:space="preserve">сумі виявленого, </w:t>
      </w:r>
      <w:r w:rsidRPr="003F1CA2">
        <w:rPr>
          <w:rFonts w:ascii="Times New Roman" w:hAnsi="Times New Roman"/>
          <w:color w:val="000000"/>
          <w:sz w:val="24"/>
          <w:szCs w:val="24"/>
          <w:shd w:val="clear" w:color="auto" w:fill="FFFFFF"/>
        </w:rPr>
        <w:t>за результатами внутрішнього аудиту та перевірок контролюючими</w:t>
      </w:r>
      <w:r w:rsidRPr="003F1CA2">
        <w:rPr>
          <w:color w:val="000000"/>
          <w:sz w:val="23"/>
          <w:szCs w:val="23"/>
          <w:shd w:val="clear" w:color="auto" w:fill="FFFFFF"/>
        </w:rPr>
        <w:t xml:space="preserve"> </w:t>
      </w:r>
      <w:r w:rsidRPr="003F1CA2">
        <w:rPr>
          <w:rFonts w:ascii="Times New Roman" w:hAnsi="Times New Roman"/>
          <w:color w:val="000000"/>
          <w:sz w:val="24"/>
          <w:szCs w:val="24"/>
          <w:shd w:val="clear" w:color="auto" w:fill="FFFFFF"/>
        </w:rPr>
        <w:t xml:space="preserve">органами, завищення обсягів та </w:t>
      </w:r>
      <w:r w:rsidRPr="003F1CA2">
        <w:rPr>
          <w:rFonts w:ascii="Times New Roman" w:hAnsi="Times New Roman"/>
          <w:sz w:val="24"/>
          <w:szCs w:val="24"/>
        </w:rPr>
        <w:t>вартості</w:t>
      </w:r>
      <w:r w:rsidRPr="003F1CA2">
        <w:rPr>
          <w:rFonts w:ascii="Times New Roman" w:hAnsi="Times New Roman"/>
          <w:color w:val="000000"/>
          <w:sz w:val="24"/>
          <w:szCs w:val="24"/>
          <w:shd w:val="clear" w:color="auto" w:fill="FFFFFF"/>
        </w:rPr>
        <w:t xml:space="preserve"> виконаних робіт</w:t>
      </w:r>
      <w:r w:rsidRPr="003F1CA2">
        <w:rPr>
          <w:rFonts w:ascii="Times New Roman" w:hAnsi="Times New Roman"/>
          <w:color w:val="000000"/>
          <w:sz w:val="24"/>
          <w:szCs w:val="24"/>
        </w:rPr>
        <w:t xml:space="preserve"> по Об’єкту;</w:t>
      </w:r>
    </w:p>
    <w:p w:rsidR="00452C16" w:rsidRPr="003F1CA2" w:rsidRDefault="00452C16" w:rsidP="003943C9">
      <w:pPr>
        <w:widowControl w:val="0"/>
        <w:numPr>
          <w:ilvl w:val="0"/>
          <w:numId w:val="16"/>
        </w:numPr>
        <w:shd w:val="clear" w:color="auto" w:fill="FFFFFF"/>
        <w:tabs>
          <w:tab w:val="left" w:pos="566"/>
        </w:tabs>
        <w:autoSpaceDE w:val="0"/>
        <w:autoSpaceDN w:val="0"/>
        <w:adjustRightInd w:val="0"/>
        <w:ind w:firstLine="567"/>
        <w:jc w:val="both"/>
        <w:rPr>
          <w:sz w:val="24"/>
          <w:szCs w:val="24"/>
        </w:rPr>
      </w:pPr>
      <w:r w:rsidRPr="003F1CA2">
        <w:rPr>
          <w:sz w:val="24"/>
          <w:szCs w:val="24"/>
        </w:rPr>
        <w:t>У разі невиконання зобов'язань Виконавцем достроково розірвати цей договір, повідомивши про це виконавець у строк 10 днів.</w:t>
      </w:r>
    </w:p>
    <w:p w:rsidR="00452C16" w:rsidRPr="003F1CA2" w:rsidRDefault="00452C16" w:rsidP="003943C9">
      <w:pPr>
        <w:widowControl w:val="0"/>
        <w:numPr>
          <w:ilvl w:val="0"/>
          <w:numId w:val="16"/>
        </w:numPr>
        <w:shd w:val="clear" w:color="auto" w:fill="FFFFFF"/>
        <w:tabs>
          <w:tab w:val="left" w:pos="566"/>
        </w:tabs>
        <w:autoSpaceDE w:val="0"/>
        <w:autoSpaceDN w:val="0"/>
        <w:adjustRightInd w:val="0"/>
        <w:ind w:firstLine="567"/>
        <w:jc w:val="both"/>
        <w:rPr>
          <w:sz w:val="24"/>
          <w:szCs w:val="24"/>
        </w:rPr>
      </w:pPr>
      <w:r w:rsidRPr="003F1CA2">
        <w:rPr>
          <w:color w:val="000000"/>
          <w:sz w:val="24"/>
          <w:szCs w:val="24"/>
        </w:rPr>
        <w:t>Вносити зміни до Договору у зв’язку із змінами законодавства, шляхом укладання додаткових угод.</w:t>
      </w:r>
    </w:p>
    <w:p w:rsidR="00452C16" w:rsidRPr="003F1CA2" w:rsidRDefault="00452C16" w:rsidP="003943C9">
      <w:pPr>
        <w:widowControl w:val="0"/>
        <w:numPr>
          <w:ilvl w:val="0"/>
          <w:numId w:val="16"/>
        </w:numPr>
        <w:shd w:val="clear" w:color="auto" w:fill="FFFFFF"/>
        <w:tabs>
          <w:tab w:val="left" w:pos="566"/>
        </w:tabs>
        <w:autoSpaceDE w:val="0"/>
        <w:autoSpaceDN w:val="0"/>
        <w:adjustRightInd w:val="0"/>
        <w:ind w:firstLine="567"/>
        <w:rPr>
          <w:sz w:val="24"/>
          <w:szCs w:val="24"/>
        </w:rPr>
      </w:pPr>
      <w:r w:rsidRPr="003F1CA2">
        <w:rPr>
          <w:sz w:val="24"/>
          <w:szCs w:val="24"/>
        </w:rPr>
        <w:t>Контролювати виконання робіт встановлених цим договором.</w:t>
      </w:r>
    </w:p>
    <w:p w:rsidR="00452C16" w:rsidRPr="003F1CA2" w:rsidRDefault="00452C16" w:rsidP="003943C9">
      <w:pPr>
        <w:widowControl w:val="0"/>
        <w:numPr>
          <w:ilvl w:val="1"/>
          <w:numId w:val="21"/>
        </w:numPr>
        <w:shd w:val="clear" w:color="auto" w:fill="FFFFFF"/>
        <w:autoSpaceDE w:val="0"/>
        <w:autoSpaceDN w:val="0"/>
        <w:adjustRightInd w:val="0"/>
        <w:ind w:left="0" w:firstLine="567"/>
        <w:jc w:val="both"/>
        <w:rPr>
          <w:sz w:val="24"/>
          <w:szCs w:val="24"/>
        </w:rPr>
      </w:pPr>
      <w:r w:rsidRPr="003F1CA2">
        <w:rPr>
          <w:b/>
          <w:sz w:val="24"/>
          <w:szCs w:val="24"/>
        </w:rPr>
        <w:t>Виконавець зобов'язаний</w:t>
      </w:r>
      <w:r w:rsidRPr="003F1CA2">
        <w:rPr>
          <w:sz w:val="24"/>
          <w:szCs w:val="24"/>
        </w:rPr>
        <w:t>:</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 xml:space="preserve">Виконувати, з використанням власних ресурсів та у встановлені строки, всі роботи обумовлені Договором у відповідності із затвердженою проектною/кошторисною документацією, технічними вимовами, будівельними нормами і правилами та забезпечити завершення робіт, в терміни </w:t>
      </w:r>
      <w:r w:rsidRPr="003F1CA2">
        <w:rPr>
          <w:sz w:val="24"/>
          <w:szCs w:val="24"/>
          <w:shd w:val="clear" w:color="auto" w:fill="FFFFFF"/>
        </w:rPr>
        <w:t>визначені календарним графіком виконання робіт</w:t>
      </w:r>
      <w:r w:rsidRPr="003F1CA2">
        <w:rPr>
          <w:sz w:val="24"/>
          <w:szCs w:val="24"/>
        </w:rPr>
        <w:t>;</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Забезпечити виконання робіт, якість яких відповідає умовам, встановленим цим договором.</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Розпочати виконання робіт не пізніше ніж через 10 днів з моменту заключення договору без попередньої оплати Замовника, та виконувати роботи з відстрочкою платежу до моменту отримання фінансування на рахунок Замовника.</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color w:val="000000"/>
          <w:sz w:val="24"/>
          <w:szCs w:val="24"/>
        </w:rPr>
        <w:t xml:space="preserve">На дострокове виконання робіт по </w:t>
      </w:r>
      <w:r w:rsidRPr="003F1CA2">
        <w:rPr>
          <w:sz w:val="24"/>
          <w:szCs w:val="24"/>
        </w:rPr>
        <w:t>Договору</w:t>
      </w:r>
      <w:r w:rsidRPr="003F1CA2">
        <w:rPr>
          <w:color w:val="000000"/>
          <w:sz w:val="24"/>
          <w:szCs w:val="24"/>
        </w:rPr>
        <w:t xml:space="preserve"> та за умови дотримання вимог щодо обсягів, вартості та якості виконаних робіт по Об’єкту;</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Своєчасно забезпечувати Об’єкт будівництва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Провести заміну матеріальних ресурсів за свій рахунок та своїми силами, які не відповідають встановленим вимогам будівельних норм, стандартів, інших нормативно-правових актів в галузі будівництва, проектної, кошторисної, технічної документації у визначені Замовником строки;</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Своєчасно усувати недоліки, допущені зі своєї вини.</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lastRenderedPageBreak/>
        <w:t>Своєчасно надавати Замовнику Акти прихованих робіт.</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У разі випадкового пошкодження Об’єкта, до передачі його Замовнику, Виконавець зобов’язаний негайно його  відновити власними силами, усунувши пошкодження протягом 5 днів повідомити про це Замовника.</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Сторони дійшли згоди не укладати Договір страхування ризиків випадкового знищення або пошкодження об’єкту.</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При виконанні робіт на об’єкті керуватись державними будівельними нормами, вимогами Закону України «Про охорону праці», вимогами та нормативами екологічної безпеки, протипожежної безпеки, санітарними нормами. правилами електробезпеки.</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 xml:space="preserve"> Гарантувати якість закінчених робіт Об’єкта будівництва згідно умов Договору у визначеному обсязі, вартості та у встановлені строки;</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 xml:space="preserve">Сплачувати незалежні експертизи у випадках, якщо між Виконавцем і Замовником виник спір, щодо усунення недоліків (дефектів), які були виявлені у виконаних роботах </w:t>
      </w:r>
      <w:r w:rsidRPr="003F1CA2">
        <w:rPr>
          <w:color w:val="000000"/>
          <w:sz w:val="24"/>
          <w:szCs w:val="24"/>
        </w:rPr>
        <w:t>та в гарантійний строк або причин їх усунення</w:t>
      </w:r>
      <w:r w:rsidRPr="003F1CA2">
        <w:rPr>
          <w:sz w:val="24"/>
          <w:szCs w:val="24"/>
        </w:rPr>
        <w:t>;</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Забезпечити ведення журналу виконаних робіт та передачу Замовнику в установленому порядку документів про виконання Договору.</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Забезпечити регулярне прибирання об’єкту від сміття, що утворилося в процесі виконання робіт та від техніки, механізмів, матеріалів, тимчасових споруд, тощо.</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Нести відповідальність перед контролюючими органами та третіми особами під час та після виконання робіт.</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Безумовне повернення виконавцем ремонтно-будівельних та проектно-вишукувальних робіт коштів в сумі виявленого контролюючими органами завищення обсягів та вартості виконаних робіт.</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 xml:space="preserve">Надавати всю необхідну інформацію та документи для здійснення технічного нагляду та контролю щодо якості, </w:t>
      </w:r>
      <w:r w:rsidRPr="003F1CA2">
        <w:rPr>
          <w:color w:val="000000"/>
          <w:sz w:val="24"/>
          <w:szCs w:val="24"/>
          <w:shd w:val="clear" w:color="auto" w:fill="FFFFFF"/>
        </w:rPr>
        <w:t xml:space="preserve">обсягу і вартості виконуваних робіт </w:t>
      </w:r>
      <w:r w:rsidRPr="003F1CA2">
        <w:rPr>
          <w:sz w:val="24"/>
          <w:szCs w:val="24"/>
        </w:rPr>
        <w:t xml:space="preserve">та матеріальних ресурсів на вимогу Замовника, </w:t>
      </w:r>
      <w:r w:rsidRPr="003F1CA2">
        <w:rPr>
          <w:color w:val="000000"/>
          <w:sz w:val="24"/>
          <w:szCs w:val="24"/>
        </w:rPr>
        <w:t>уповноваженого</w:t>
      </w:r>
      <w:r w:rsidRPr="003F1CA2">
        <w:rPr>
          <w:sz w:val="24"/>
          <w:szCs w:val="24"/>
        </w:rPr>
        <w:t xml:space="preserve"> спеціаліста з технічного нагляду та інших осіб залучених до виконання робіт згідно з умовами Договору;</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 xml:space="preserve">Бути ознайомленим із Законом України «Про санкції» та Указом Президента від 16.09.2015 № 549/2015 «Про рішення Ради національної безпеки та оборони України від 02.09.2015 року «Про застосування персональних спеціальних економічних та інших обмежувальних заходів (санкцій)». </w:t>
      </w:r>
    </w:p>
    <w:p w:rsidR="00452C16" w:rsidRPr="003F1CA2"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F1CA2">
        <w:rPr>
          <w:sz w:val="24"/>
          <w:szCs w:val="24"/>
        </w:rPr>
        <w:t>Здійснювати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452C16" w:rsidRPr="003943C9" w:rsidRDefault="00452C16" w:rsidP="003943C9">
      <w:pPr>
        <w:widowControl w:val="0"/>
        <w:numPr>
          <w:ilvl w:val="2"/>
          <w:numId w:val="21"/>
        </w:numPr>
        <w:shd w:val="clear" w:color="auto" w:fill="FFFFFF"/>
        <w:tabs>
          <w:tab w:val="left" w:pos="713"/>
        </w:tabs>
        <w:autoSpaceDE w:val="0"/>
        <w:autoSpaceDN w:val="0"/>
        <w:adjustRightInd w:val="0"/>
        <w:ind w:left="0" w:firstLine="567"/>
        <w:jc w:val="both"/>
        <w:rPr>
          <w:sz w:val="24"/>
          <w:szCs w:val="24"/>
        </w:rPr>
      </w:pPr>
      <w:r w:rsidRPr="003943C9">
        <w:rPr>
          <w:color w:val="000000"/>
          <w:sz w:val="24"/>
          <w:szCs w:val="24"/>
        </w:rPr>
        <w:t>Повернути кошти</w:t>
      </w:r>
      <w:r w:rsidRPr="003943C9">
        <w:rPr>
          <w:color w:val="000000"/>
          <w:sz w:val="24"/>
          <w:szCs w:val="24"/>
          <w:shd w:val="clear" w:color="auto" w:fill="FFFFFF"/>
        </w:rPr>
        <w:t xml:space="preserve"> у </w:t>
      </w:r>
      <w:r w:rsidRPr="003943C9">
        <w:rPr>
          <w:color w:val="000000"/>
          <w:sz w:val="24"/>
          <w:szCs w:val="24"/>
        </w:rPr>
        <w:t xml:space="preserve">сумі виявленого, </w:t>
      </w:r>
      <w:r w:rsidRPr="003943C9">
        <w:rPr>
          <w:color w:val="000000"/>
          <w:sz w:val="24"/>
          <w:szCs w:val="24"/>
          <w:shd w:val="clear" w:color="auto" w:fill="FFFFFF"/>
        </w:rPr>
        <w:t>за результатами внутрішнього аудиту та перевірок контролюючими</w:t>
      </w:r>
      <w:r w:rsidRPr="003943C9">
        <w:rPr>
          <w:color w:val="000000"/>
          <w:sz w:val="23"/>
          <w:szCs w:val="23"/>
          <w:shd w:val="clear" w:color="auto" w:fill="FFFFFF"/>
        </w:rPr>
        <w:t xml:space="preserve"> </w:t>
      </w:r>
      <w:r w:rsidRPr="003943C9">
        <w:rPr>
          <w:color w:val="000000"/>
          <w:sz w:val="24"/>
          <w:szCs w:val="24"/>
          <w:shd w:val="clear" w:color="auto" w:fill="FFFFFF"/>
        </w:rPr>
        <w:t xml:space="preserve">органами, завищення обсягів та </w:t>
      </w:r>
      <w:r w:rsidRPr="003943C9">
        <w:rPr>
          <w:sz w:val="24"/>
          <w:szCs w:val="24"/>
        </w:rPr>
        <w:t>вартості</w:t>
      </w:r>
      <w:r w:rsidRPr="003943C9">
        <w:rPr>
          <w:color w:val="000000"/>
          <w:sz w:val="24"/>
          <w:szCs w:val="24"/>
          <w:shd w:val="clear" w:color="auto" w:fill="FFFFFF"/>
        </w:rPr>
        <w:t xml:space="preserve"> виконаних робіт</w:t>
      </w:r>
      <w:r w:rsidRPr="003943C9">
        <w:rPr>
          <w:color w:val="000000"/>
          <w:sz w:val="24"/>
          <w:szCs w:val="24"/>
        </w:rPr>
        <w:t xml:space="preserve"> по Об’єкту.</w:t>
      </w:r>
    </w:p>
    <w:p w:rsidR="00452C16" w:rsidRPr="003F1CA2" w:rsidRDefault="00452C16" w:rsidP="003943C9">
      <w:pPr>
        <w:shd w:val="clear" w:color="auto" w:fill="FFFFFF"/>
        <w:tabs>
          <w:tab w:val="left" w:pos="713"/>
        </w:tabs>
        <w:ind w:firstLine="567"/>
        <w:jc w:val="both"/>
        <w:rPr>
          <w:sz w:val="24"/>
          <w:szCs w:val="24"/>
        </w:rPr>
      </w:pPr>
      <w:r w:rsidRPr="003F1CA2">
        <w:rPr>
          <w:sz w:val="24"/>
          <w:szCs w:val="24"/>
        </w:rPr>
        <w:t>6.4.</w:t>
      </w:r>
      <w:r w:rsidRPr="003F1CA2">
        <w:rPr>
          <w:sz w:val="24"/>
          <w:szCs w:val="24"/>
        </w:rPr>
        <w:tab/>
      </w:r>
      <w:r w:rsidRPr="003F1CA2">
        <w:rPr>
          <w:b/>
          <w:sz w:val="24"/>
          <w:szCs w:val="24"/>
        </w:rPr>
        <w:t>Виконавець має право</w:t>
      </w:r>
      <w:r w:rsidRPr="003F1CA2">
        <w:rPr>
          <w:sz w:val="24"/>
          <w:szCs w:val="24"/>
        </w:rPr>
        <w:t>:</w:t>
      </w:r>
    </w:p>
    <w:p w:rsidR="00452C16" w:rsidRPr="003F1CA2" w:rsidRDefault="00452C16" w:rsidP="003943C9">
      <w:pPr>
        <w:shd w:val="clear" w:color="auto" w:fill="FFFFFF"/>
        <w:ind w:firstLine="567"/>
        <w:jc w:val="both"/>
        <w:rPr>
          <w:sz w:val="24"/>
          <w:szCs w:val="24"/>
        </w:rPr>
      </w:pPr>
      <w:r w:rsidRPr="003F1CA2">
        <w:rPr>
          <w:sz w:val="24"/>
          <w:szCs w:val="24"/>
        </w:rPr>
        <w:t>6.4.1. Своєчасно та в повному обсязі отримувати плату за виконані роботи.</w:t>
      </w:r>
    </w:p>
    <w:p w:rsidR="00452C16" w:rsidRPr="003F1CA2" w:rsidRDefault="00452C16" w:rsidP="003943C9">
      <w:pPr>
        <w:widowControl w:val="0"/>
        <w:numPr>
          <w:ilvl w:val="0"/>
          <w:numId w:val="17"/>
        </w:numPr>
        <w:shd w:val="clear" w:color="auto" w:fill="FFFFFF"/>
        <w:tabs>
          <w:tab w:val="left" w:pos="593"/>
        </w:tabs>
        <w:autoSpaceDE w:val="0"/>
        <w:autoSpaceDN w:val="0"/>
        <w:adjustRightInd w:val="0"/>
        <w:ind w:firstLine="567"/>
        <w:jc w:val="both"/>
        <w:rPr>
          <w:sz w:val="24"/>
          <w:szCs w:val="24"/>
        </w:rPr>
      </w:pPr>
      <w:r w:rsidRPr="003F1CA2">
        <w:rPr>
          <w:sz w:val="24"/>
          <w:szCs w:val="24"/>
        </w:rPr>
        <w:t>На дострокове виконання робіт за письмовим погодженням Замовника.</w:t>
      </w:r>
    </w:p>
    <w:p w:rsidR="00452C16" w:rsidRPr="003F1CA2" w:rsidRDefault="00452C16" w:rsidP="003943C9">
      <w:pPr>
        <w:widowControl w:val="0"/>
        <w:numPr>
          <w:ilvl w:val="0"/>
          <w:numId w:val="17"/>
        </w:numPr>
        <w:shd w:val="clear" w:color="auto" w:fill="FFFFFF"/>
        <w:tabs>
          <w:tab w:val="left" w:pos="593"/>
        </w:tabs>
        <w:autoSpaceDE w:val="0"/>
        <w:autoSpaceDN w:val="0"/>
        <w:adjustRightInd w:val="0"/>
        <w:ind w:firstLine="567"/>
        <w:jc w:val="both"/>
        <w:rPr>
          <w:sz w:val="24"/>
          <w:szCs w:val="24"/>
        </w:rPr>
      </w:pPr>
      <w:r w:rsidRPr="003F1CA2">
        <w:rPr>
          <w:sz w:val="24"/>
          <w:szCs w:val="24"/>
        </w:rPr>
        <w:t>У разі невиконання зобов'язань Замовником, Виконавець має право достроково розірвати цей договір, повідомивши Замовника у строк 10 днів.</w:t>
      </w:r>
    </w:p>
    <w:p w:rsidR="00452C16" w:rsidRPr="003F1CA2" w:rsidRDefault="00452C16" w:rsidP="003943C9">
      <w:pPr>
        <w:shd w:val="clear" w:color="auto" w:fill="FFFFFF"/>
        <w:ind w:firstLine="851"/>
        <w:jc w:val="center"/>
        <w:rPr>
          <w:sz w:val="24"/>
          <w:szCs w:val="24"/>
        </w:rPr>
      </w:pPr>
      <w:r w:rsidRPr="003F1CA2">
        <w:rPr>
          <w:b/>
          <w:bCs/>
          <w:sz w:val="24"/>
          <w:szCs w:val="24"/>
        </w:rPr>
        <w:t>7. Відповідальність сторін</w:t>
      </w:r>
    </w:p>
    <w:p w:rsidR="00452C16" w:rsidRPr="003F1CA2" w:rsidRDefault="00452C16" w:rsidP="003943C9">
      <w:pPr>
        <w:shd w:val="clear" w:color="auto" w:fill="FFFFFF"/>
        <w:tabs>
          <w:tab w:val="left" w:pos="567"/>
        </w:tabs>
        <w:ind w:right="82" w:firstLine="567"/>
        <w:jc w:val="both"/>
        <w:rPr>
          <w:sz w:val="24"/>
          <w:szCs w:val="24"/>
        </w:rPr>
      </w:pPr>
      <w:r w:rsidRPr="003F1CA2">
        <w:rPr>
          <w:sz w:val="24"/>
          <w:szCs w:val="24"/>
        </w:rPr>
        <w:t>7.1.</w:t>
      </w:r>
      <w:r w:rsidRPr="003F1CA2">
        <w:rPr>
          <w:sz w:val="24"/>
          <w:szCs w:val="24"/>
        </w:rPr>
        <w:tab/>
        <w:t>У разі невиконання або неналежного виконання своїх зобов'язань за договором Сторони несуть відповідальність, передбачену українським законодавством та договором.</w:t>
      </w:r>
    </w:p>
    <w:p w:rsidR="00452C16" w:rsidRPr="003F1CA2" w:rsidRDefault="00452C16" w:rsidP="003943C9">
      <w:pPr>
        <w:shd w:val="clear" w:color="auto" w:fill="FFFFFF"/>
        <w:tabs>
          <w:tab w:val="left" w:pos="567"/>
        </w:tabs>
        <w:ind w:right="82" w:firstLine="567"/>
        <w:jc w:val="both"/>
        <w:rPr>
          <w:sz w:val="24"/>
          <w:szCs w:val="24"/>
        </w:rPr>
      </w:pPr>
      <w:r w:rsidRPr="003F1CA2">
        <w:rPr>
          <w:sz w:val="24"/>
          <w:szCs w:val="24"/>
        </w:rPr>
        <w:t>7.2.</w:t>
      </w:r>
      <w:r w:rsidRPr="003F1CA2">
        <w:rPr>
          <w:sz w:val="24"/>
          <w:szCs w:val="24"/>
        </w:rPr>
        <w:tab/>
        <w:t>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Виконавець.</w:t>
      </w:r>
    </w:p>
    <w:p w:rsidR="00452C16" w:rsidRPr="003F1CA2" w:rsidRDefault="00452C16" w:rsidP="003943C9">
      <w:pPr>
        <w:shd w:val="clear" w:color="auto" w:fill="FFFFFF"/>
        <w:tabs>
          <w:tab w:val="left" w:pos="567"/>
        </w:tabs>
        <w:ind w:right="82" w:firstLine="567"/>
        <w:jc w:val="both"/>
        <w:rPr>
          <w:sz w:val="24"/>
          <w:szCs w:val="24"/>
        </w:rPr>
      </w:pPr>
      <w:r w:rsidRPr="003F1CA2">
        <w:rPr>
          <w:sz w:val="24"/>
          <w:szCs w:val="24"/>
        </w:rPr>
        <w:t>7.3. У разі затримки виконання робіт або виконання зобов'язань по договору не в повному обсязі Виконавець сплачує Замовнику неустойку у розмірі подвійної облікової ставки НБУ від суми невиконаних робіт за кожний день затримки.</w:t>
      </w:r>
    </w:p>
    <w:p w:rsidR="00452C16" w:rsidRPr="003F1CA2" w:rsidRDefault="00452C16" w:rsidP="003943C9">
      <w:pPr>
        <w:shd w:val="clear" w:color="auto" w:fill="FFFFFF"/>
        <w:tabs>
          <w:tab w:val="left" w:pos="567"/>
        </w:tabs>
        <w:ind w:firstLine="851"/>
        <w:jc w:val="center"/>
        <w:rPr>
          <w:sz w:val="24"/>
          <w:szCs w:val="24"/>
        </w:rPr>
      </w:pPr>
      <w:r w:rsidRPr="003F1CA2">
        <w:rPr>
          <w:b/>
          <w:bCs/>
          <w:sz w:val="24"/>
          <w:szCs w:val="24"/>
        </w:rPr>
        <w:t>8. Обставини непереборної сили</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та виникли поза волею Сторін.</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lastRenderedPageBreak/>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t>8.3. Факт виникнення обставин непереборної сили повинен бути підтверджений довідкою з Торгово-промислової палати України або державною організацією, на яку покладено дії з ліквідації надзвичайних обставин. У разі відсутності такого підтвердження Сторона, яка не виконала свої зобов’язання, втрачає право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t>8.4. При настанні обставин, зазначених у п. 8.2. Договору, Сторона, яка опинилася під їх впливом, повинна без затримки, але не пізніше 3 (трьох) календарних днів з дня виникнення таких обставин, повідомити у відповідності до п. 11.4. Договору про це іншу Сторону.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t>8.5.  Після припинення обставин, зазначених у п. 8.2. Договору, Сторона, яка опинилася під їх впливом, повинна без затримки, але не пізніше 3 (трьох) календарних днів з дня припинення їх дії, повідомити у відповідності до п. 11.4. Договору про це іншу Сторону. Повідомлення повинно містити термін, в який передбачається виконати зобов’язання за цим Договором.</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t>8.6. Неповідомлення або несвоєчасне повідомлення однієї із Сторін про настання обставин зазначених в п. 8.2. Договору, веде за собою втрату права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t>8.7. У випадках, передбачених п. 8.2. Договору,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 8.2. Договору,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відповідних домовленостей.</w:t>
      </w:r>
    </w:p>
    <w:p w:rsidR="00452C16" w:rsidRPr="003F1CA2" w:rsidRDefault="00452C16" w:rsidP="003943C9">
      <w:pPr>
        <w:widowControl w:val="0"/>
        <w:shd w:val="clear" w:color="auto" w:fill="FFFFFF"/>
        <w:tabs>
          <w:tab w:val="left" w:pos="567"/>
          <w:tab w:val="left" w:pos="698"/>
        </w:tabs>
        <w:autoSpaceDE w:val="0"/>
        <w:autoSpaceDN w:val="0"/>
        <w:adjustRightInd w:val="0"/>
        <w:ind w:firstLine="567"/>
        <w:jc w:val="both"/>
        <w:rPr>
          <w:sz w:val="24"/>
          <w:szCs w:val="24"/>
        </w:rPr>
      </w:pPr>
      <w:r w:rsidRPr="003F1CA2">
        <w:rPr>
          <w:sz w:val="24"/>
          <w:szCs w:val="24"/>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у відповідності до п. 11.4. Договору повідомлення іншій Стороні про припинення Договору.</w:t>
      </w:r>
    </w:p>
    <w:p w:rsidR="00452C16" w:rsidRPr="003F1CA2" w:rsidRDefault="00452C16" w:rsidP="003943C9">
      <w:pPr>
        <w:shd w:val="clear" w:color="auto" w:fill="FFFFFF"/>
        <w:tabs>
          <w:tab w:val="left" w:pos="993"/>
        </w:tabs>
        <w:ind w:firstLine="851"/>
        <w:jc w:val="center"/>
        <w:rPr>
          <w:sz w:val="24"/>
          <w:szCs w:val="24"/>
        </w:rPr>
      </w:pPr>
      <w:r w:rsidRPr="003F1CA2">
        <w:rPr>
          <w:b/>
          <w:bCs/>
          <w:sz w:val="24"/>
          <w:szCs w:val="24"/>
        </w:rPr>
        <w:t>9. Вирішення спорів</w:t>
      </w:r>
    </w:p>
    <w:p w:rsidR="00452C16" w:rsidRPr="003943C9" w:rsidRDefault="00452C16" w:rsidP="003943C9">
      <w:pPr>
        <w:widowControl w:val="0"/>
        <w:numPr>
          <w:ilvl w:val="0"/>
          <w:numId w:val="19"/>
        </w:numPr>
        <w:shd w:val="clear" w:color="auto" w:fill="FFFFFF"/>
        <w:tabs>
          <w:tab w:val="left" w:pos="1134"/>
        </w:tabs>
        <w:autoSpaceDE w:val="0"/>
        <w:autoSpaceDN w:val="0"/>
        <w:adjustRightInd w:val="0"/>
        <w:ind w:right="41" w:firstLine="567"/>
        <w:jc w:val="both"/>
        <w:rPr>
          <w:sz w:val="24"/>
          <w:szCs w:val="24"/>
        </w:rPr>
      </w:pPr>
      <w:r w:rsidRPr="003943C9">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452C16" w:rsidRPr="003943C9" w:rsidRDefault="00452C16" w:rsidP="003943C9">
      <w:pPr>
        <w:widowControl w:val="0"/>
        <w:numPr>
          <w:ilvl w:val="0"/>
          <w:numId w:val="19"/>
        </w:numPr>
        <w:shd w:val="clear" w:color="auto" w:fill="FFFFFF"/>
        <w:tabs>
          <w:tab w:val="left" w:pos="1134"/>
        </w:tabs>
        <w:autoSpaceDE w:val="0"/>
        <w:autoSpaceDN w:val="0"/>
        <w:adjustRightInd w:val="0"/>
        <w:ind w:right="36" w:firstLine="567"/>
        <w:jc w:val="both"/>
        <w:rPr>
          <w:sz w:val="24"/>
          <w:szCs w:val="24"/>
        </w:rPr>
      </w:pPr>
      <w:r w:rsidRPr="003943C9">
        <w:rPr>
          <w:sz w:val="24"/>
          <w:szCs w:val="24"/>
        </w:rPr>
        <w:t>У разі недосягнення Сторонами згоди спори (розбіжності) вирішуються у судовому порядку.</w:t>
      </w:r>
    </w:p>
    <w:p w:rsidR="00452C16" w:rsidRPr="003943C9" w:rsidRDefault="00452C16" w:rsidP="003943C9">
      <w:pPr>
        <w:widowControl w:val="0"/>
        <w:numPr>
          <w:ilvl w:val="0"/>
          <w:numId w:val="19"/>
        </w:numPr>
        <w:shd w:val="clear" w:color="auto" w:fill="FFFFFF"/>
        <w:tabs>
          <w:tab w:val="left" w:pos="1134"/>
        </w:tabs>
        <w:autoSpaceDE w:val="0"/>
        <w:autoSpaceDN w:val="0"/>
        <w:adjustRightInd w:val="0"/>
        <w:ind w:right="36" w:firstLine="567"/>
        <w:jc w:val="both"/>
        <w:rPr>
          <w:sz w:val="24"/>
          <w:szCs w:val="24"/>
        </w:rPr>
      </w:pPr>
      <w:r w:rsidRPr="003943C9">
        <w:rPr>
          <w:color w:val="000000"/>
          <w:sz w:val="24"/>
          <w:szCs w:val="24"/>
        </w:rPr>
        <w:t xml:space="preserve">У разі виявлення недоліків (дефектів) у виконаних роботах та в гарантійний строк </w:t>
      </w:r>
      <w:r w:rsidR="008D1DB5">
        <w:rPr>
          <w:color w:val="000000"/>
          <w:sz w:val="24"/>
          <w:szCs w:val="24"/>
        </w:rPr>
        <w:t>Виконавець</w:t>
      </w:r>
      <w:r w:rsidRPr="003943C9">
        <w:rPr>
          <w:color w:val="000000"/>
          <w:sz w:val="24"/>
          <w:szCs w:val="24"/>
        </w:rPr>
        <w:t xml:space="preserve"> сплачує Замовникові штраф у розмірі 100 % (ста) відсотків від </w:t>
      </w:r>
      <w:r w:rsidRPr="003943C9">
        <w:rPr>
          <w:sz w:val="24"/>
          <w:szCs w:val="24"/>
        </w:rPr>
        <w:t xml:space="preserve">вартості </w:t>
      </w:r>
      <w:r w:rsidRPr="003943C9">
        <w:rPr>
          <w:sz w:val="24"/>
          <w:szCs w:val="24"/>
          <w:shd w:val="clear" w:color="auto" w:fill="FFFFFF"/>
        </w:rPr>
        <w:t>робіт, виконаних з недоліками (дефектами).</w:t>
      </w:r>
    </w:p>
    <w:p w:rsidR="00452C16" w:rsidRPr="003943C9" w:rsidRDefault="00452C16" w:rsidP="003943C9">
      <w:pPr>
        <w:widowControl w:val="0"/>
        <w:numPr>
          <w:ilvl w:val="0"/>
          <w:numId w:val="19"/>
        </w:numPr>
        <w:shd w:val="clear" w:color="auto" w:fill="FFFFFF"/>
        <w:tabs>
          <w:tab w:val="left" w:pos="1134"/>
        </w:tabs>
        <w:autoSpaceDE w:val="0"/>
        <w:autoSpaceDN w:val="0"/>
        <w:adjustRightInd w:val="0"/>
        <w:ind w:right="36" w:firstLine="567"/>
        <w:jc w:val="both"/>
        <w:rPr>
          <w:sz w:val="24"/>
          <w:szCs w:val="24"/>
        </w:rPr>
      </w:pPr>
      <w:r w:rsidRPr="003943C9">
        <w:rPr>
          <w:sz w:val="24"/>
          <w:szCs w:val="24"/>
          <w:shd w:val="clear" w:color="auto" w:fill="FFFFFF"/>
        </w:rPr>
        <w:t xml:space="preserve"> </w:t>
      </w:r>
      <w:r w:rsidRPr="003943C9">
        <w:rPr>
          <w:color w:val="000000"/>
          <w:sz w:val="24"/>
          <w:szCs w:val="24"/>
        </w:rPr>
        <w:t>За порушення строку:</w:t>
      </w:r>
    </w:p>
    <w:p w:rsidR="00452C16" w:rsidRPr="003943C9" w:rsidRDefault="00452C16" w:rsidP="003943C9">
      <w:pPr>
        <w:pStyle w:val="a9"/>
        <w:ind w:firstLine="567"/>
        <w:jc w:val="both"/>
        <w:rPr>
          <w:rFonts w:ascii="Times New Roman" w:hAnsi="Times New Roman"/>
          <w:color w:val="000000"/>
          <w:sz w:val="24"/>
          <w:szCs w:val="24"/>
        </w:rPr>
      </w:pPr>
      <w:r w:rsidRPr="003943C9">
        <w:rPr>
          <w:rFonts w:ascii="Times New Roman" w:hAnsi="Times New Roman"/>
          <w:color w:val="000000"/>
          <w:sz w:val="24"/>
          <w:szCs w:val="24"/>
        </w:rPr>
        <w:t>- початку виконання робіт по Договору (згідно п. 5.2. Договору);</w:t>
      </w:r>
    </w:p>
    <w:p w:rsidR="00452C16" w:rsidRPr="003943C9" w:rsidRDefault="00452C16" w:rsidP="003943C9">
      <w:pPr>
        <w:pStyle w:val="a9"/>
        <w:ind w:firstLine="567"/>
        <w:jc w:val="both"/>
        <w:rPr>
          <w:rFonts w:ascii="Times New Roman" w:hAnsi="Times New Roman"/>
          <w:color w:val="000000"/>
          <w:sz w:val="24"/>
          <w:szCs w:val="24"/>
        </w:rPr>
      </w:pPr>
      <w:r w:rsidRPr="003943C9">
        <w:rPr>
          <w:rFonts w:ascii="Times New Roman" w:hAnsi="Times New Roman"/>
          <w:color w:val="000000"/>
          <w:sz w:val="24"/>
          <w:szCs w:val="24"/>
        </w:rPr>
        <w:t>- виконання робіт (в тому числі строку закінчення робіт);</w:t>
      </w:r>
    </w:p>
    <w:p w:rsidR="00452C16" w:rsidRPr="003943C9" w:rsidRDefault="00452C16" w:rsidP="003943C9">
      <w:pPr>
        <w:pStyle w:val="a9"/>
        <w:ind w:firstLine="567"/>
        <w:jc w:val="both"/>
        <w:rPr>
          <w:rFonts w:ascii="Times New Roman" w:hAnsi="Times New Roman"/>
          <w:color w:val="000000"/>
          <w:sz w:val="24"/>
          <w:szCs w:val="24"/>
        </w:rPr>
      </w:pPr>
      <w:r w:rsidRPr="003943C9">
        <w:rPr>
          <w:rFonts w:ascii="Times New Roman" w:hAnsi="Times New Roman"/>
          <w:color w:val="000000"/>
          <w:sz w:val="24"/>
          <w:szCs w:val="24"/>
        </w:rPr>
        <w:t xml:space="preserve">- </w:t>
      </w:r>
      <w:r w:rsidRPr="003943C9">
        <w:rPr>
          <w:rFonts w:ascii="Times New Roman" w:hAnsi="Times New Roman"/>
          <w:sz w:val="24"/>
          <w:szCs w:val="24"/>
        </w:rPr>
        <w:t xml:space="preserve">виконання </w:t>
      </w:r>
      <w:r w:rsidR="008D1DB5">
        <w:rPr>
          <w:rFonts w:ascii="Times New Roman" w:hAnsi="Times New Roman"/>
          <w:sz w:val="24"/>
          <w:szCs w:val="24"/>
        </w:rPr>
        <w:t>Виконавцем з</w:t>
      </w:r>
      <w:r w:rsidRPr="003943C9">
        <w:rPr>
          <w:rFonts w:ascii="Times New Roman" w:hAnsi="Times New Roman"/>
          <w:sz w:val="24"/>
          <w:szCs w:val="24"/>
        </w:rPr>
        <w:t>обов’язань щодо усунення наслідків пошкодження Об’єкта будівництва (виконаних робіт);</w:t>
      </w:r>
    </w:p>
    <w:p w:rsidR="00452C16" w:rsidRPr="003943C9" w:rsidRDefault="00452C16" w:rsidP="003943C9">
      <w:pPr>
        <w:pStyle w:val="a9"/>
        <w:ind w:firstLine="567"/>
        <w:jc w:val="both"/>
        <w:rPr>
          <w:rFonts w:ascii="Times New Roman" w:hAnsi="Times New Roman"/>
          <w:color w:val="000000"/>
          <w:sz w:val="24"/>
          <w:szCs w:val="24"/>
        </w:rPr>
      </w:pPr>
      <w:r w:rsidRPr="003943C9">
        <w:rPr>
          <w:rFonts w:ascii="Times New Roman" w:hAnsi="Times New Roman"/>
          <w:sz w:val="24"/>
          <w:szCs w:val="24"/>
        </w:rPr>
        <w:t xml:space="preserve">- виконання </w:t>
      </w:r>
      <w:r w:rsidR="008D1DB5">
        <w:rPr>
          <w:rFonts w:ascii="Times New Roman" w:hAnsi="Times New Roman"/>
          <w:sz w:val="24"/>
          <w:szCs w:val="24"/>
        </w:rPr>
        <w:t>Виконавцем</w:t>
      </w:r>
      <w:r w:rsidRPr="003943C9">
        <w:rPr>
          <w:rFonts w:ascii="Times New Roman" w:hAnsi="Times New Roman"/>
          <w:sz w:val="24"/>
          <w:szCs w:val="24"/>
        </w:rPr>
        <w:t xml:space="preserve"> інших договірних зобов’язань</w:t>
      </w:r>
      <w:r w:rsidRPr="003943C9">
        <w:rPr>
          <w:rFonts w:ascii="Times New Roman" w:hAnsi="Times New Roman"/>
          <w:color w:val="000000"/>
          <w:sz w:val="24"/>
          <w:szCs w:val="24"/>
        </w:rPr>
        <w:t>;</w:t>
      </w:r>
    </w:p>
    <w:p w:rsidR="00452C16" w:rsidRPr="003943C9" w:rsidRDefault="00452C16" w:rsidP="003943C9">
      <w:pPr>
        <w:pStyle w:val="a9"/>
        <w:ind w:firstLine="567"/>
        <w:jc w:val="both"/>
        <w:rPr>
          <w:rFonts w:ascii="Times New Roman" w:hAnsi="Times New Roman"/>
          <w:color w:val="000000"/>
          <w:sz w:val="24"/>
          <w:szCs w:val="24"/>
        </w:rPr>
      </w:pPr>
      <w:r w:rsidRPr="003943C9">
        <w:rPr>
          <w:rFonts w:ascii="Times New Roman" w:hAnsi="Times New Roman"/>
          <w:color w:val="000000"/>
          <w:sz w:val="24"/>
          <w:szCs w:val="24"/>
        </w:rPr>
        <w:t xml:space="preserve">- виконання робіт по усуненню допущених недоліків (дефектів) виявлених у виконаних роботах та в гарантійний строк, </w:t>
      </w:r>
      <w:r w:rsidR="008D1DB5">
        <w:rPr>
          <w:rFonts w:ascii="Times New Roman" w:hAnsi="Times New Roman"/>
          <w:color w:val="000000"/>
          <w:sz w:val="24"/>
          <w:szCs w:val="24"/>
        </w:rPr>
        <w:t>Виконавець</w:t>
      </w:r>
      <w:r w:rsidRPr="003943C9">
        <w:rPr>
          <w:rFonts w:ascii="Times New Roman" w:hAnsi="Times New Roman"/>
          <w:color w:val="000000"/>
          <w:sz w:val="24"/>
          <w:szCs w:val="24"/>
        </w:rPr>
        <w:t xml:space="preserve"> сплачує Замовникові штраф у розмірі 10 % (десяти) </w:t>
      </w:r>
      <w:r w:rsidRPr="003943C9">
        <w:rPr>
          <w:rFonts w:ascii="Times New Roman" w:hAnsi="Times New Roman"/>
          <w:color w:val="000000"/>
          <w:sz w:val="24"/>
          <w:szCs w:val="24"/>
        </w:rPr>
        <w:lastRenderedPageBreak/>
        <w:t>відсотків від суми Договору, за кожен день такого прострочення, а за прострочення строків понад 20 (</w:t>
      </w:r>
      <w:r w:rsidRPr="003943C9">
        <w:rPr>
          <w:rFonts w:ascii="Times New Roman" w:hAnsi="Times New Roman"/>
          <w:color w:val="000000"/>
          <w:sz w:val="24"/>
          <w:szCs w:val="24"/>
          <w:shd w:val="clear" w:color="auto" w:fill="FFFFFF"/>
        </w:rPr>
        <w:t>двадцять)</w:t>
      </w:r>
      <w:r w:rsidRPr="003943C9">
        <w:rPr>
          <w:rFonts w:ascii="Times New Roman" w:hAnsi="Times New Roman"/>
          <w:color w:val="000000"/>
          <w:shd w:val="clear" w:color="auto" w:fill="FFFFFF"/>
        </w:rPr>
        <w:t xml:space="preserve"> </w:t>
      </w:r>
      <w:r w:rsidRPr="003943C9">
        <w:rPr>
          <w:rFonts w:ascii="Times New Roman" w:hAnsi="Times New Roman"/>
          <w:color w:val="000000"/>
          <w:sz w:val="24"/>
          <w:szCs w:val="24"/>
          <w:shd w:val="clear" w:color="auto" w:fill="FFFFFF"/>
        </w:rPr>
        <w:t>календарних</w:t>
      </w:r>
      <w:r w:rsidRPr="003943C9">
        <w:rPr>
          <w:rFonts w:ascii="Times New Roman" w:hAnsi="Times New Roman"/>
          <w:color w:val="000000"/>
          <w:shd w:val="clear" w:color="auto" w:fill="FFFFFF"/>
        </w:rPr>
        <w:t xml:space="preserve"> </w:t>
      </w:r>
      <w:r w:rsidRPr="003943C9">
        <w:rPr>
          <w:rFonts w:ascii="Times New Roman" w:hAnsi="Times New Roman"/>
          <w:color w:val="000000"/>
          <w:sz w:val="24"/>
          <w:szCs w:val="24"/>
        </w:rPr>
        <w:t>днів розмір штрафу збільшується та складає 30 % (тридцять) відсотків від суми Договору, за кожний наступний день такого прострочення.</w:t>
      </w:r>
    </w:p>
    <w:p w:rsidR="00452C16" w:rsidRPr="003943C9" w:rsidRDefault="00452C16" w:rsidP="003943C9">
      <w:pPr>
        <w:pStyle w:val="a9"/>
        <w:numPr>
          <w:ilvl w:val="0"/>
          <w:numId w:val="19"/>
        </w:numPr>
        <w:ind w:firstLine="567"/>
        <w:jc w:val="both"/>
        <w:rPr>
          <w:rStyle w:val="afa"/>
          <w:rFonts w:ascii="Times New Roman" w:hAnsi="Times New Roman"/>
          <w:i w:val="0"/>
          <w:iCs w:val="0"/>
          <w:color w:val="000000"/>
          <w:sz w:val="24"/>
          <w:szCs w:val="24"/>
        </w:rPr>
      </w:pPr>
      <w:r w:rsidRPr="003943C9">
        <w:rPr>
          <w:rFonts w:ascii="Times New Roman" w:hAnsi="Times New Roman"/>
          <w:sz w:val="24"/>
          <w:szCs w:val="24"/>
        </w:rPr>
        <w:t xml:space="preserve">У випадку якщо під час виконання робіт та після їх закінчення </w:t>
      </w:r>
      <w:r w:rsidR="008D1DB5">
        <w:rPr>
          <w:rFonts w:ascii="Times New Roman" w:hAnsi="Times New Roman"/>
          <w:sz w:val="24"/>
          <w:szCs w:val="24"/>
        </w:rPr>
        <w:t>Виконавець</w:t>
      </w:r>
      <w:r w:rsidRPr="003943C9">
        <w:rPr>
          <w:rFonts w:ascii="Times New Roman" w:hAnsi="Times New Roman"/>
          <w:sz w:val="24"/>
          <w:szCs w:val="24"/>
        </w:rPr>
        <w:t xml:space="preserve"> не виконав у встановлений Замовником строк зобов’язання по прибиранню будівельного майданчика на території Об’єкта від сміття, непотрібних матеріальних ресурсів, тимчасових споруд, приміщень, тощо, що утворилися в процесі виконання робіт та не відновив його благоустрій, </w:t>
      </w:r>
      <w:r w:rsidR="008D1DB5">
        <w:rPr>
          <w:rFonts w:ascii="Times New Roman" w:hAnsi="Times New Roman"/>
          <w:sz w:val="24"/>
          <w:szCs w:val="24"/>
        </w:rPr>
        <w:t>Виконавець</w:t>
      </w:r>
      <w:r w:rsidRPr="003943C9">
        <w:rPr>
          <w:rFonts w:ascii="Times New Roman" w:hAnsi="Times New Roman"/>
          <w:sz w:val="24"/>
          <w:szCs w:val="24"/>
        </w:rPr>
        <w:t xml:space="preserve"> сплачує штраф у розмірі 3 % (трьох) відсотків </w:t>
      </w:r>
      <w:r w:rsidRPr="003943C9">
        <w:rPr>
          <w:rFonts w:ascii="Times New Roman" w:hAnsi="Times New Roman"/>
          <w:color w:val="000000"/>
          <w:sz w:val="24"/>
          <w:szCs w:val="24"/>
        </w:rPr>
        <w:t>від суми Договору</w:t>
      </w:r>
      <w:r w:rsidRPr="003943C9">
        <w:rPr>
          <w:rFonts w:ascii="Times New Roman" w:hAnsi="Times New Roman"/>
          <w:sz w:val="24"/>
          <w:szCs w:val="24"/>
        </w:rPr>
        <w:t xml:space="preserve"> за кожен день </w:t>
      </w:r>
      <w:r w:rsidRPr="003943C9">
        <w:rPr>
          <w:rStyle w:val="afa"/>
          <w:rFonts w:ascii="Times New Roman" w:hAnsi="Times New Roman"/>
          <w:bCs/>
          <w:color w:val="000000"/>
          <w:sz w:val="24"/>
          <w:szCs w:val="24"/>
          <w:shd w:val="clear" w:color="auto" w:fill="FFFFFF"/>
        </w:rPr>
        <w:t>невиконання</w:t>
      </w:r>
      <w:r w:rsidRPr="003943C9">
        <w:rPr>
          <w:rFonts w:ascii="Times New Roman" w:hAnsi="Times New Roman"/>
          <w:color w:val="000000"/>
          <w:sz w:val="24"/>
          <w:szCs w:val="24"/>
          <w:shd w:val="clear" w:color="auto" w:fill="FFFFFF"/>
        </w:rPr>
        <w:t xml:space="preserve"> такого </w:t>
      </w:r>
      <w:r w:rsidRPr="003943C9">
        <w:rPr>
          <w:rStyle w:val="afa"/>
          <w:rFonts w:ascii="Times New Roman" w:hAnsi="Times New Roman"/>
          <w:bCs/>
          <w:color w:val="000000"/>
          <w:sz w:val="24"/>
          <w:szCs w:val="24"/>
          <w:shd w:val="clear" w:color="auto" w:fill="FFFFFF"/>
        </w:rPr>
        <w:t>зобов'язання.</w:t>
      </w:r>
    </w:p>
    <w:p w:rsidR="00452C16" w:rsidRPr="003943C9" w:rsidRDefault="008D1DB5" w:rsidP="003943C9">
      <w:pPr>
        <w:pStyle w:val="a9"/>
        <w:numPr>
          <w:ilvl w:val="0"/>
          <w:numId w:val="19"/>
        </w:numPr>
        <w:ind w:firstLine="567"/>
        <w:jc w:val="both"/>
        <w:rPr>
          <w:rFonts w:ascii="Times New Roman" w:hAnsi="Times New Roman"/>
          <w:color w:val="000000"/>
          <w:sz w:val="24"/>
          <w:szCs w:val="24"/>
        </w:rPr>
      </w:pPr>
      <w:r>
        <w:rPr>
          <w:rFonts w:ascii="Times New Roman" w:hAnsi="Times New Roman"/>
          <w:sz w:val="24"/>
          <w:szCs w:val="24"/>
        </w:rPr>
        <w:t>Виконавець</w:t>
      </w:r>
      <w:r w:rsidR="00452C16" w:rsidRPr="003943C9">
        <w:rPr>
          <w:rFonts w:ascii="Times New Roman" w:hAnsi="Times New Roman"/>
          <w:sz w:val="24"/>
          <w:szCs w:val="24"/>
        </w:rPr>
        <w:t xml:space="preserve"> несе матеріальну відповідальність за збереження придбаних будівельних матеріалів, обладнання тощо та зобов’язаний відшкодувати Замовнику суму завданих збитків в повному обсязі за шкоду заподіяну від випадкового знищення або пошкодження Об’єкта </w:t>
      </w:r>
      <w:r w:rsidR="00452C16" w:rsidRPr="003943C9">
        <w:rPr>
          <w:rFonts w:ascii="Times New Roman" w:hAnsi="Times New Roman"/>
          <w:color w:val="000000"/>
          <w:sz w:val="24"/>
          <w:szCs w:val="24"/>
          <w:shd w:val="clear" w:color="auto" w:fill="FFFFFF"/>
        </w:rPr>
        <w:t>будівництва</w:t>
      </w:r>
      <w:r w:rsidR="00452C16" w:rsidRPr="003943C9">
        <w:rPr>
          <w:rFonts w:ascii="Times New Roman" w:hAnsi="Times New Roman"/>
          <w:sz w:val="24"/>
          <w:szCs w:val="24"/>
        </w:rPr>
        <w:t xml:space="preserve"> (виконаних робіт) протягом дії Договору.</w:t>
      </w:r>
    </w:p>
    <w:p w:rsidR="00452C16" w:rsidRPr="003943C9" w:rsidRDefault="00452C16" w:rsidP="003943C9">
      <w:pPr>
        <w:pStyle w:val="a9"/>
        <w:numPr>
          <w:ilvl w:val="0"/>
          <w:numId w:val="19"/>
        </w:numPr>
        <w:ind w:firstLine="567"/>
        <w:jc w:val="both"/>
        <w:rPr>
          <w:rFonts w:ascii="Times New Roman" w:hAnsi="Times New Roman"/>
          <w:color w:val="000000"/>
          <w:sz w:val="24"/>
          <w:szCs w:val="24"/>
        </w:rPr>
      </w:pPr>
      <w:r w:rsidRPr="003943C9">
        <w:rPr>
          <w:rFonts w:ascii="Times New Roman" w:hAnsi="Times New Roman"/>
          <w:color w:val="000000"/>
          <w:sz w:val="24"/>
          <w:szCs w:val="24"/>
        </w:rPr>
        <w:t>До вимог про стягнення неустойки (штрафу) застосовується загальний строк позовної давності – 3 роки.</w:t>
      </w:r>
    </w:p>
    <w:p w:rsidR="00452C16" w:rsidRPr="003943C9" w:rsidRDefault="00452C16" w:rsidP="003943C9">
      <w:pPr>
        <w:pStyle w:val="a9"/>
        <w:numPr>
          <w:ilvl w:val="0"/>
          <w:numId w:val="19"/>
        </w:numPr>
        <w:ind w:firstLine="567"/>
        <w:jc w:val="both"/>
        <w:rPr>
          <w:rFonts w:ascii="Times New Roman" w:hAnsi="Times New Roman"/>
          <w:sz w:val="24"/>
          <w:szCs w:val="24"/>
        </w:rPr>
      </w:pPr>
      <w:r w:rsidRPr="003943C9">
        <w:rPr>
          <w:rFonts w:ascii="Times New Roman" w:hAnsi="Times New Roman"/>
          <w:sz w:val="24"/>
          <w:szCs w:val="24"/>
        </w:rPr>
        <w:t xml:space="preserve">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452C16" w:rsidRPr="003943C9" w:rsidRDefault="00452C16" w:rsidP="003943C9">
      <w:pPr>
        <w:pStyle w:val="a9"/>
        <w:numPr>
          <w:ilvl w:val="0"/>
          <w:numId w:val="19"/>
        </w:numPr>
        <w:ind w:firstLine="567"/>
        <w:jc w:val="both"/>
        <w:rPr>
          <w:rFonts w:ascii="Times New Roman" w:hAnsi="Times New Roman"/>
          <w:sz w:val="24"/>
          <w:szCs w:val="24"/>
        </w:rPr>
      </w:pPr>
      <w:r w:rsidRPr="003943C9">
        <w:rPr>
          <w:rFonts w:ascii="Times New Roman" w:hAnsi="Times New Roman"/>
          <w:sz w:val="24"/>
          <w:szCs w:val="24"/>
        </w:rPr>
        <w:t xml:space="preserve">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452C16" w:rsidRPr="003943C9" w:rsidRDefault="00452C16" w:rsidP="003943C9">
      <w:pPr>
        <w:pStyle w:val="a9"/>
        <w:numPr>
          <w:ilvl w:val="0"/>
          <w:numId w:val="19"/>
        </w:numPr>
        <w:ind w:firstLine="567"/>
        <w:jc w:val="both"/>
        <w:rPr>
          <w:rFonts w:ascii="Times New Roman" w:hAnsi="Times New Roman"/>
          <w:sz w:val="24"/>
          <w:szCs w:val="24"/>
        </w:rPr>
      </w:pPr>
      <w:r w:rsidRPr="003943C9">
        <w:rPr>
          <w:rFonts w:ascii="Times New Roman" w:hAnsi="Times New Roman"/>
          <w:sz w:val="24"/>
          <w:szCs w:val="24"/>
        </w:rPr>
        <w:t>Закінчення строку дії Договору не звільняє Сторони від відповідальності за порушення його умов.</w:t>
      </w:r>
    </w:p>
    <w:p w:rsidR="00452C16" w:rsidRPr="003943C9" w:rsidRDefault="00452C16" w:rsidP="003943C9">
      <w:pPr>
        <w:pStyle w:val="a9"/>
        <w:numPr>
          <w:ilvl w:val="0"/>
          <w:numId w:val="19"/>
        </w:numPr>
        <w:ind w:firstLine="567"/>
        <w:jc w:val="both"/>
        <w:rPr>
          <w:rFonts w:ascii="Times New Roman" w:hAnsi="Times New Roman"/>
          <w:color w:val="000000"/>
          <w:sz w:val="24"/>
          <w:szCs w:val="24"/>
        </w:rPr>
      </w:pPr>
      <w:r w:rsidRPr="003943C9">
        <w:rPr>
          <w:rFonts w:ascii="Times New Roman" w:hAnsi="Times New Roman"/>
          <w:color w:val="000000"/>
          <w:sz w:val="24"/>
          <w:szCs w:val="24"/>
        </w:rPr>
        <w:t xml:space="preserve">Замовник має право в односторонньому порядку (без згоди </w:t>
      </w:r>
      <w:r w:rsidR="008D1DB5">
        <w:rPr>
          <w:rFonts w:ascii="Times New Roman" w:hAnsi="Times New Roman"/>
          <w:color w:val="000000"/>
          <w:sz w:val="24"/>
          <w:szCs w:val="24"/>
        </w:rPr>
        <w:t>Виконавця</w:t>
      </w:r>
      <w:r w:rsidRPr="003943C9">
        <w:rPr>
          <w:rFonts w:ascii="Times New Roman" w:hAnsi="Times New Roman"/>
          <w:color w:val="000000"/>
          <w:sz w:val="24"/>
          <w:szCs w:val="24"/>
        </w:rPr>
        <w:t>) достроково розірвати Договір, у випадках:</w:t>
      </w:r>
    </w:p>
    <w:p w:rsidR="00452C16" w:rsidRPr="003943C9" w:rsidRDefault="00452C16" w:rsidP="003943C9">
      <w:pPr>
        <w:pStyle w:val="a9"/>
        <w:numPr>
          <w:ilvl w:val="0"/>
          <w:numId w:val="19"/>
        </w:numPr>
        <w:ind w:firstLine="567"/>
        <w:jc w:val="both"/>
        <w:rPr>
          <w:rFonts w:ascii="Times New Roman" w:hAnsi="Times New Roman"/>
          <w:sz w:val="24"/>
          <w:szCs w:val="24"/>
        </w:rPr>
      </w:pPr>
      <w:r w:rsidRPr="003943C9">
        <w:rPr>
          <w:rFonts w:ascii="Times New Roman" w:hAnsi="Times New Roman"/>
          <w:sz w:val="24"/>
          <w:szCs w:val="24"/>
        </w:rPr>
        <w:t xml:space="preserve">Якщо </w:t>
      </w:r>
      <w:r w:rsidR="008D1DB5">
        <w:rPr>
          <w:rFonts w:ascii="Times New Roman" w:hAnsi="Times New Roman"/>
          <w:sz w:val="24"/>
          <w:szCs w:val="24"/>
        </w:rPr>
        <w:t>Виконавець</w:t>
      </w:r>
      <w:r w:rsidRPr="003943C9">
        <w:rPr>
          <w:rFonts w:ascii="Times New Roman" w:hAnsi="Times New Roman"/>
          <w:sz w:val="24"/>
          <w:szCs w:val="24"/>
        </w:rPr>
        <w:t xml:space="preserve"> своєчасно не розпочав роботу або виконує її повільно, що закінчення її у строк стає явно неможливим, Замовник має право відмовитися від Договору підряду, попередивши про це </w:t>
      </w:r>
      <w:r w:rsidR="008D1DB5">
        <w:rPr>
          <w:rFonts w:ascii="Times New Roman" w:hAnsi="Times New Roman"/>
          <w:sz w:val="24"/>
          <w:szCs w:val="24"/>
        </w:rPr>
        <w:t>Виконавця</w:t>
      </w:r>
      <w:r w:rsidRPr="003943C9">
        <w:rPr>
          <w:rFonts w:ascii="Times New Roman" w:hAnsi="Times New Roman"/>
          <w:sz w:val="24"/>
          <w:szCs w:val="24"/>
        </w:rPr>
        <w:t xml:space="preserve"> у відповідності до п. 11.4. Договору за </w:t>
      </w:r>
      <w:r w:rsidRPr="003943C9">
        <w:rPr>
          <w:rFonts w:ascii="Times New Roman" w:hAnsi="Times New Roman"/>
          <w:color w:val="000000"/>
          <w:sz w:val="24"/>
          <w:szCs w:val="24"/>
        </w:rPr>
        <w:t>3 (три)</w:t>
      </w:r>
      <w:r w:rsidRPr="003943C9">
        <w:rPr>
          <w:rFonts w:ascii="Times New Roman" w:hAnsi="Times New Roman"/>
          <w:sz w:val="24"/>
          <w:szCs w:val="24"/>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3943C9">
        <w:rPr>
          <w:rFonts w:ascii="Times New Roman" w:hAnsi="Times New Roman"/>
          <w:color w:val="000000"/>
          <w:sz w:val="24"/>
          <w:szCs w:val="24"/>
          <w:shd w:val="clear" w:color="auto" w:fill="FFFFFF"/>
        </w:rPr>
        <w:t xml:space="preserve">При цьому Замовник не відшкодовує </w:t>
      </w:r>
      <w:r w:rsidR="008D1DB5">
        <w:rPr>
          <w:rFonts w:ascii="Times New Roman" w:hAnsi="Times New Roman"/>
          <w:color w:val="000000"/>
          <w:sz w:val="24"/>
          <w:szCs w:val="24"/>
          <w:shd w:val="clear" w:color="auto" w:fill="FFFFFF"/>
        </w:rPr>
        <w:t>Виконавцю</w:t>
      </w:r>
      <w:r w:rsidRPr="003943C9">
        <w:rPr>
          <w:rFonts w:ascii="Times New Roman" w:hAnsi="Times New Roman"/>
          <w:color w:val="000000"/>
          <w:sz w:val="24"/>
          <w:szCs w:val="24"/>
          <w:shd w:val="clear" w:color="auto" w:fill="FFFFFF"/>
        </w:rPr>
        <w:t xml:space="preserve"> збитки завдані достроковим розірванням Договору.</w:t>
      </w:r>
    </w:p>
    <w:p w:rsidR="00452C16" w:rsidRPr="003943C9" w:rsidRDefault="00452C16" w:rsidP="003943C9">
      <w:pPr>
        <w:pStyle w:val="a9"/>
        <w:numPr>
          <w:ilvl w:val="0"/>
          <w:numId w:val="19"/>
        </w:numPr>
        <w:ind w:firstLine="567"/>
        <w:jc w:val="both"/>
        <w:rPr>
          <w:rFonts w:ascii="Times New Roman" w:hAnsi="Times New Roman"/>
          <w:sz w:val="24"/>
          <w:szCs w:val="24"/>
        </w:rPr>
      </w:pPr>
      <w:r w:rsidRPr="003943C9">
        <w:rPr>
          <w:rFonts w:ascii="Times New Roman" w:hAnsi="Times New Roman"/>
          <w:sz w:val="24"/>
          <w:szCs w:val="24"/>
        </w:rPr>
        <w:t xml:space="preserve">Якщо </w:t>
      </w:r>
      <w:r w:rsidR="008D1DB5">
        <w:rPr>
          <w:rFonts w:ascii="Times New Roman" w:hAnsi="Times New Roman"/>
          <w:sz w:val="24"/>
          <w:szCs w:val="24"/>
        </w:rPr>
        <w:t xml:space="preserve">Виконавець </w:t>
      </w:r>
      <w:r w:rsidRPr="003943C9">
        <w:rPr>
          <w:rFonts w:ascii="Times New Roman" w:hAnsi="Times New Roman"/>
          <w:sz w:val="24"/>
          <w:szCs w:val="24"/>
        </w:rPr>
        <w:t xml:space="preserve">у визначені Замовником строки </w:t>
      </w:r>
      <w:r w:rsidRPr="003943C9">
        <w:rPr>
          <w:rFonts w:ascii="Times New Roman" w:hAnsi="Times New Roman"/>
          <w:color w:val="000000"/>
          <w:sz w:val="24"/>
          <w:szCs w:val="24"/>
        </w:rPr>
        <w:t>не усунув недоліки (дефекти)</w:t>
      </w:r>
      <w:r w:rsidRPr="003943C9">
        <w:rPr>
          <w:rFonts w:ascii="Times New Roman" w:hAnsi="Times New Roman"/>
          <w:color w:val="000000"/>
          <w:sz w:val="24"/>
          <w:szCs w:val="24"/>
          <w:shd w:val="clear" w:color="auto" w:fill="FFFFFF"/>
        </w:rPr>
        <w:t xml:space="preserve"> у виконаних роботах</w:t>
      </w:r>
      <w:r w:rsidRPr="003943C9">
        <w:rPr>
          <w:rFonts w:ascii="Times New Roman" w:hAnsi="Times New Roman"/>
          <w:color w:val="000000"/>
          <w:sz w:val="24"/>
          <w:szCs w:val="24"/>
        </w:rPr>
        <w:t xml:space="preserve">, Замовник має право </w:t>
      </w:r>
      <w:r w:rsidRPr="003943C9">
        <w:rPr>
          <w:rFonts w:ascii="Times New Roman" w:hAnsi="Times New Roman"/>
          <w:sz w:val="24"/>
          <w:szCs w:val="24"/>
        </w:rPr>
        <w:t xml:space="preserve">відмовитися від Договору підряду, попередивши про це </w:t>
      </w:r>
      <w:r w:rsidR="008D1DB5">
        <w:rPr>
          <w:rFonts w:ascii="Times New Roman" w:hAnsi="Times New Roman"/>
          <w:sz w:val="24"/>
          <w:szCs w:val="24"/>
        </w:rPr>
        <w:t xml:space="preserve">Виконавця </w:t>
      </w:r>
      <w:r w:rsidRPr="003943C9">
        <w:rPr>
          <w:rFonts w:ascii="Times New Roman" w:hAnsi="Times New Roman"/>
          <w:sz w:val="24"/>
          <w:szCs w:val="24"/>
        </w:rPr>
        <w:t xml:space="preserve">у відповідності до п. 11.4. Договору за </w:t>
      </w:r>
      <w:r w:rsidRPr="003943C9">
        <w:rPr>
          <w:rFonts w:ascii="Times New Roman" w:hAnsi="Times New Roman"/>
          <w:color w:val="000000"/>
          <w:sz w:val="24"/>
          <w:szCs w:val="24"/>
        </w:rPr>
        <w:t>3 (три)</w:t>
      </w:r>
      <w:r w:rsidRPr="003943C9">
        <w:rPr>
          <w:rFonts w:ascii="Times New Roman" w:hAnsi="Times New Roman"/>
          <w:sz w:val="24"/>
          <w:szCs w:val="24"/>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3943C9">
        <w:rPr>
          <w:rFonts w:ascii="Times New Roman" w:hAnsi="Times New Roman"/>
          <w:color w:val="000000"/>
          <w:sz w:val="24"/>
          <w:szCs w:val="24"/>
        </w:rPr>
        <w:t xml:space="preserve">(без </w:t>
      </w:r>
      <w:r w:rsidRPr="003943C9">
        <w:rPr>
          <w:rFonts w:ascii="Times New Roman" w:hAnsi="Times New Roman"/>
          <w:sz w:val="24"/>
          <w:szCs w:val="24"/>
        </w:rPr>
        <w:t>оплати частини робіт виконаних з недоліками та дефектами</w:t>
      </w:r>
      <w:r w:rsidRPr="003943C9">
        <w:rPr>
          <w:rFonts w:ascii="Times New Roman" w:hAnsi="Times New Roman"/>
          <w:color w:val="000000"/>
          <w:sz w:val="24"/>
          <w:szCs w:val="24"/>
        </w:rPr>
        <w:t xml:space="preserve">). </w:t>
      </w:r>
      <w:r w:rsidRPr="003943C9">
        <w:rPr>
          <w:rFonts w:ascii="Times New Roman" w:hAnsi="Times New Roman"/>
          <w:color w:val="000000"/>
          <w:sz w:val="24"/>
          <w:szCs w:val="24"/>
          <w:shd w:val="clear" w:color="auto" w:fill="FFFFFF"/>
        </w:rPr>
        <w:t xml:space="preserve">При цьому Замовник не відшкодовує </w:t>
      </w:r>
      <w:r w:rsidR="008D1DB5">
        <w:rPr>
          <w:rFonts w:ascii="Times New Roman" w:hAnsi="Times New Roman"/>
          <w:color w:val="000000"/>
          <w:sz w:val="24"/>
          <w:szCs w:val="24"/>
          <w:shd w:val="clear" w:color="auto" w:fill="FFFFFF"/>
        </w:rPr>
        <w:t>Виконавцю</w:t>
      </w:r>
      <w:r w:rsidRPr="003943C9">
        <w:rPr>
          <w:rFonts w:ascii="Times New Roman" w:hAnsi="Times New Roman"/>
          <w:color w:val="000000"/>
          <w:sz w:val="24"/>
          <w:szCs w:val="24"/>
          <w:shd w:val="clear" w:color="auto" w:fill="FFFFFF"/>
        </w:rPr>
        <w:t xml:space="preserve"> збитки завдані достроковим розірванням Договору</w:t>
      </w:r>
      <w:r w:rsidRPr="003943C9">
        <w:rPr>
          <w:rFonts w:ascii="Times New Roman" w:hAnsi="Times New Roman"/>
          <w:sz w:val="24"/>
          <w:szCs w:val="24"/>
        </w:rPr>
        <w:t>.</w:t>
      </w:r>
    </w:p>
    <w:p w:rsidR="00452C16" w:rsidRPr="003943C9" w:rsidRDefault="00452C16" w:rsidP="003943C9">
      <w:pPr>
        <w:pStyle w:val="a9"/>
        <w:numPr>
          <w:ilvl w:val="0"/>
          <w:numId w:val="19"/>
        </w:numPr>
        <w:ind w:firstLine="567"/>
        <w:jc w:val="both"/>
        <w:rPr>
          <w:rFonts w:ascii="Times New Roman" w:hAnsi="Times New Roman"/>
          <w:sz w:val="24"/>
          <w:szCs w:val="24"/>
        </w:rPr>
      </w:pPr>
      <w:r w:rsidRPr="003943C9">
        <w:rPr>
          <w:rFonts w:ascii="Times New Roman" w:hAnsi="Times New Roman"/>
          <w:sz w:val="24"/>
          <w:szCs w:val="24"/>
        </w:rPr>
        <w:t xml:space="preserve">Якщо </w:t>
      </w:r>
      <w:r w:rsidR="008D1DB5">
        <w:rPr>
          <w:rFonts w:ascii="Times New Roman" w:hAnsi="Times New Roman"/>
          <w:sz w:val="24"/>
          <w:szCs w:val="24"/>
        </w:rPr>
        <w:t xml:space="preserve">Виконавця </w:t>
      </w:r>
      <w:r w:rsidRPr="003943C9">
        <w:rPr>
          <w:rFonts w:ascii="Times New Roman" w:hAnsi="Times New Roman"/>
          <w:sz w:val="24"/>
          <w:szCs w:val="24"/>
        </w:rPr>
        <w:t xml:space="preserve">визнано банкрутом. Під банкрутством </w:t>
      </w:r>
      <w:r w:rsidR="008D1DB5">
        <w:rPr>
          <w:rFonts w:ascii="Times New Roman" w:hAnsi="Times New Roman"/>
          <w:sz w:val="24"/>
          <w:szCs w:val="24"/>
        </w:rPr>
        <w:t>Виконавця</w:t>
      </w:r>
      <w:r w:rsidRPr="003943C9">
        <w:rPr>
          <w:rFonts w:ascii="Times New Roman" w:hAnsi="Times New Roman"/>
          <w:sz w:val="24"/>
          <w:szCs w:val="24"/>
        </w:rPr>
        <w:t xml:space="preserve"> слід розуміти визнання його банкрутом господарським судом, або порушення господарським судом провадження у справі про банкрутство </w:t>
      </w:r>
      <w:r w:rsidR="008D1DB5">
        <w:rPr>
          <w:rFonts w:ascii="Times New Roman" w:hAnsi="Times New Roman"/>
          <w:sz w:val="24"/>
          <w:szCs w:val="24"/>
        </w:rPr>
        <w:t>Виконавця</w:t>
      </w:r>
      <w:r w:rsidRPr="003943C9">
        <w:rPr>
          <w:rFonts w:ascii="Times New Roman" w:hAnsi="Times New Roman"/>
          <w:sz w:val="24"/>
          <w:szCs w:val="24"/>
        </w:rPr>
        <w:t xml:space="preserve">. Замовник має право відмовитися від Договору підряду у разі не виконання </w:t>
      </w:r>
      <w:r w:rsidR="008D1DB5">
        <w:rPr>
          <w:rFonts w:ascii="Times New Roman" w:hAnsi="Times New Roman"/>
          <w:sz w:val="24"/>
          <w:szCs w:val="24"/>
        </w:rPr>
        <w:t>Виконавцем</w:t>
      </w:r>
      <w:r w:rsidRPr="003943C9">
        <w:rPr>
          <w:rFonts w:ascii="Times New Roman" w:hAnsi="Times New Roman"/>
          <w:sz w:val="24"/>
          <w:szCs w:val="24"/>
        </w:rPr>
        <w:t xml:space="preserve"> своїх зобов’язань за Договором, попередивш</w:t>
      </w:r>
      <w:r w:rsidR="008D1DB5">
        <w:rPr>
          <w:rFonts w:ascii="Times New Roman" w:hAnsi="Times New Roman"/>
          <w:sz w:val="24"/>
          <w:szCs w:val="24"/>
        </w:rPr>
        <w:t xml:space="preserve">и про це Виконавця </w:t>
      </w:r>
      <w:r w:rsidRPr="003943C9">
        <w:rPr>
          <w:rFonts w:ascii="Times New Roman" w:hAnsi="Times New Roman"/>
          <w:sz w:val="24"/>
          <w:szCs w:val="24"/>
        </w:rPr>
        <w:t xml:space="preserve">у відповідності до п. 11.4. Договору за </w:t>
      </w:r>
      <w:r w:rsidRPr="003943C9">
        <w:rPr>
          <w:rFonts w:ascii="Times New Roman" w:hAnsi="Times New Roman"/>
          <w:color w:val="000000"/>
          <w:sz w:val="24"/>
          <w:szCs w:val="24"/>
        </w:rPr>
        <w:t>3 (три)</w:t>
      </w:r>
      <w:r w:rsidRPr="003943C9">
        <w:rPr>
          <w:rFonts w:ascii="Times New Roman" w:hAnsi="Times New Roman"/>
          <w:sz w:val="24"/>
          <w:szCs w:val="24"/>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w:t>
      </w:r>
      <w:r w:rsidRPr="003943C9">
        <w:rPr>
          <w:rFonts w:ascii="Times New Roman" w:hAnsi="Times New Roman"/>
          <w:color w:val="000000"/>
          <w:sz w:val="24"/>
          <w:szCs w:val="24"/>
          <w:shd w:val="clear" w:color="auto" w:fill="FFFFFF"/>
        </w:rPr>
        <w:t xml:space="preserve"> При цьому Замовник не відшкодовує </w:t>
      </w:r>
      <w:r w:rsidR="008D1DB5">
        <w:rPr>
          <w:rFonts w:ascii="Times New Roman" w:hAnsi="Times New Roman"/>
          <w:color w:val="000000"/>
          <w:sz w:val="24"/>
          <w:szCs w:val="24"/>
          <w:shd w:val="clear" w:color="auto" w:fill="FFFFFF"/>
        </w:rPr>
        <w:t xml:space="preserve">Виконавцю </w:t>
      </w:r>
      <w:r w:rsidRPr="003943C9">
        <w:rPr>
          <w:rFonts w:ascii="Times New Roman" w:hAnsi="Times New Roman"/>
          <w:color w:val="000000"/>
          <w:sz w:val="24"/>
          <w:szCs w:val="24"/>
          <w:shd w:val="clear" w:color="auto" w:fill="FFFFFF"/>
        </w:rPr>
        <w:t>збитки завдані достроковим розірванням Договору</w:t>
      </w:r>
      <w:r w:rsidRPr="003943C9">
        <w:rPr>
          <w:rFonts w:ascii="Times New Roman" w:hAnsi="Times New Roman"/>
          <w:sz w:val="24"/>
          <w:szCs w:val="24"/>
        </w:rPr>
        <w:t>.</w:t>
      </w:r>
    </w:p>
    <w:p w:rsidR="00452C16" w:rsidRPr="003F1CA2" w:rsidRDefault="00452C16" w:rsidP="003943C9">
      <w:pPr>
        <w:shd w:val="clear" w:color="auto" w:fill="FFFFFF"/>
        <w:ind w:firstLine="851"/>
        <w:jc w:val="center"/>
        <w:rPr>
          <w:sz w:val="24"/>
          <w:szCs w:val="24"/>
        </w:rPr>
      </w:pPr>
      <w:r w:rsidRPr="003F1CA2">
        <w:rPr>
          <w:b/>
          <w:bCs/>
          <w:sz w:val="24"/>
          <w:szCs w:val="24"/>
        </w:rPr>
        <w:t>10. Строк дії договору</w:t>
      </w:r>
    </w:p>
    <w:p w:rsidR="00452C16" w:rsidRPr="003F1CA2" w:rsidRDefault="00452C16" w:rsidP="003943C9">
      <w:pPr>
        <w:widowControl w:val="0"/>
        <w:numPr>
          <w:ilvl w:val="0"/>
          <w:numId w:val="20"/>
        </w:numPr>
        <w:shd w:val="clear" w:color="auto" w:fill="FFFFFF"/>
        <w:tabs>
          <w:tab w:val="left" w:pos="552"/>
        </w:tabs>
        <w:autoSpaceDE w:val="0"/>
        <w:autoSpaceDN w:val="0"/>
        <w:adjustRightInd w:val="0"/>
        <w:ind w:firstLine="567"/>
        <w:jc w:val="both"/>
        <w:rPr>
          <w:sz w:val="24"/>
          <w:szCs w:val="24"/>
        </w:rPr>
      </w:pPr>
      <w:r w:rsidRPr="003F1CA2">
        <w:rPr>
          <w:sz w:val="24"/>
          <w:szCs w:val="24"/>
        </w:rPr>
        <w:t>Договір укладається і підписується у 3-х примірниках, що мають однакову юридичну силу.</w:t>
      </w:r>
    </w:p>
    <w:p w:rsidR="00452C16" w:rsidRPr="00066E40" w:rsidRDefault="006A1771" w:rsidP="006A1771">
      <w:pPr>
        <w:widowControl w:val="0"/>
        <w:numPr>
          <w:ilvl w:val="0"/>
          <w:numId w:val="20"/>
        </w:numPr>
        <w:shd w:val="clear" w:color="auto" w:fill="FFFFFF"/>
        <w:tabs>
          <w:tab w:val="left" w:pos="552"/>
        </w:tabs>
        <w:autoSpaceDE w:val="0"/>
        <w:autoSpaceDN w:val="0"/>
        <w:adjustRightInd w:val="0"/>
        <w:ind w:firstLine="567"/>
        <w:jc w:val="both"/>
        <w:rPr>
          <w:sz w:val="24"/>
          <w:szCs w:val="24"/>
        </w:rPr>
      </w:pPr>
      <w:r w:rsidRPr="006A1771">
        <w:rPr>
          <w:sz w:val="24"/>
          <w:szCs w:val="24"/>
        </w:rPr>
        <w:t>Даний Договір набирає чинності з дня його підписання сторонами і діє до моменту скасування або припинення воєнного стану, введеного відповідно до  Указу президента України № 64/2022 від 24.02.2022, але не пізніше  31.12.2022.</w:t>
      </w:r>
    </w:p>
    <w:p w:rsidR="00452C16" w:rsidRPr="003F1CA2" w:rsidRDefault="00452C16" w:rsidP="003943C9">
      <w:pPr>
        <w:shd w:val="clear" w:color="auto" w:fill="FFFFFF"/>
        <w:ind w:firstLine="851"/>
        <w:jc w:val="center"/>
        <w:rPr>
          <w:sz w:val="24"/>
          <w:szCs w:val="24"/>
        </w:rPr>
      </w:pPr>
      <w:r w:rsidRPr="003F1CA2">
        <w:rPr>
          <w:b/>
          <w:bCs/>
          <w:sz w:val="24"/>
          <w:szCs w:val="24"/>
        </w:rPr>
        <w:t>11. Інші умови</w:t>
      </w:r>
    </w:p>
    <w:p w:rsidR="00452C16" w:rsidRPr="003F1CA2" w:rsidRDefault="00452C16" w:rsidP="003943C9">
      <w:pPr>
        <w:shd w:val="clear" w:color="auto" w:fill="FFFFFF"/>
        <w:ind w:firstLine="567"/>
        <w:jc w:val="both"/>
        <w:rPr>
          <w:sz w:val="24"/>
          <w:szCs w:val="24"/>
        </w:rPr>
      </w:pPr>
      <w:r w:rsidRPr="003F1CA2">
        <w:rPr>
          <w:sz w:val="24"/>
          <w:szCs w:val="24"/>
        </w:rPr>
        <w:t>11.1. У випадках, не передбачених даним Договором, Сторони керуються чинним законодавство України.</w:t>
      </w:r>
    </w:p>
    <w:p w:rsidR="00452C16" w:rsidRPr="003F1CA2" w:rsidRDefault="00452C16" w:rsidP="003943C9">
      <w:pPr>
        <w:shd w:val="clear" w:color="auto" w:fill="FFFFFF"/>
        <w:ind w:firstLine="567"/>
        <w:jc w:val="both"/>
        <w:rPr>
          <w:sz w:val="24"/>
          <w:szCs w:val="24"/>
        </w:rPr>
      </w:pPr>
      <w:r w:rsidRPr="003F1CA2">
        <w:rPr>
          <w:color w:val="000000"/>
          <w:sz w:val="24"/>
        </w:rPr>
        <w:lastRenderedPageBreak/>
        <w:t xml:space="preserve">11.2. </w:t>
      </w:r>
      <w:r w:rsidRPr="003F1CA2">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2C16" w:rsidRPr="003F1CA2" w:rsidRDefault="00452C16" w:rsidP="003943C9">
      <w:pPr>
        <w:shd w:val="clear" w:color="auto" w:fill="FFFFFF"/>
        <w:ind w:firstLine="567"/>
        <w:jc w:val="both"/>
        <w:textAlignment w:val="baseline"/>
        <w:rPr>
          <w:sz w:val="24"/>
          <w:szCs w:val="24"/>
          <w:lang w:eastAsia="ar-SA"/>
        </w:rPr>
      </w:pPr>
      <w:r w:rsidRPr="003F1CA2">
        <w:rPr>
          <w:sz w:val="24"/>
          <w:szCs w:val="24"/>
          <w:lang w:eastAsia="ar-SA"/>
        </w:rPr>
        <w:t>1) зменшення обсягів закупівлі, зокрема з урахуванням фактичного обсягу видатків замовника;</w:t>
      </w:r>
    </w:p>
    <w:p w:rsidR="00452C16" w:rsidRPr="003F1CA2" w:rsidRDefault="00452C16" w:rsidP="003943C9">
      <w:pPr>
        <w:shd w:val="clear" w:color="auto" w:fill="FFFFFF"/>
        <w:ind w:firstLine="567"/>
        <w:jc w:val="both"/>
        <w:textAlignment w:val="baseline"/>
        <w:rPr>
          <w:sz w:val="24"/>
          <w:szCs w:val="24"/>
          <w:lang w:eastAsia="ar-SA"/>
        </w:rPr>
      </w:pPr>
      <w:r w:rsidRPr="003F1CA2">
        <w:rPr>
          <w:sz w:val="24"/>
          <w:szCs w:val="24"/>
          <w:lang w:eastAsia="ar-SA"/>
        </w:rPr>
        <w:t>2) покращення якості предмета закупівлі, за умови що таке покращення не призведе до збільшення суми, визначеної в договорі про закупівлю;</w:t>
      </w:r>
    </w:p>
    <w:p w:rsidR="00452C16" w:rsidRPr="003F1CA2" w:rsidRDefault="00452C16" w:rsidP="003943C9">
      <w:pPr>
        <w:shd w:val="clear" w:color="auto" w:fill="FFFFFF"/>
        <w:ind w:firstLine="567"/>
        <w:jc w:val="both"/>
        <w:textAlignment w:val="baseline"/>
        <w:rPr>
          <w:sz w:val="24"/>
          <w:szCs w:val="24"/>
          <w:lang w:eastAsia="ar-SA"/>
        </w:rPr>
      </w:pPr>
      <w:r w:rsidRPr="003F1CA2">
        <w:rPr>
          <w:sz w:val="24"/>
          <w:szCs w:val="24"/>
          <w:lang w:eastAsia="ar-S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2C16" w:rsidRPr="003F1CA2" w:rsidRDefault="00452C16" w:rsidP="003943C9">
      <w:pPr>
        <w:shd w:val="clear" w:color="auto" w:fill="FFFFFF"/>
        <w:ind w:firstLine="567"/>
        <w:jc w:val="both"/>
        <w:textAlignment w:val="baseline"/>
        <w:rPr>
          <w:sz w:val="24"/>
          <w:szCs w:val="24"/>
          <w:lang w:eastAsia="ar-SA"/>
        </w:rPr>
      </w:pPr>
      <w:r w:rsidRPr="003F1CA2">
        <w:rPr>
          <w:sz w:val="24"/>
          <w:szCs w:val="24"/>
          <w:lang w:eastAsia="ar-S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C16" w:rsidRPr="003F1CA2" w:rsidRDefault="00452C16" w:rsidP="003943C9">
      <w:pPr>
        <w:shd w:val="clear" w:color="auto" w:fill="FFFFFF"/>
        <w:ind w:firstLine="567"/>
        <w:jc w:val="both"/>
        <w:textAlignment w:val="baseline"/>
        <w:rPr>
          <w:sz w:val="24"/>
          <w:szCs w:val="24"/>
          <w:lang w:eastAsia="ar-SA"/>
        </w:rPr>
      </w:pPr>
      <w:r w:rsidRPr="003F1CA2">
        <w:rPr>
          <w:sz w:val="24"/>
          <w:szCs w:val="24"/>
          <w:lang w:eastAsia="ar-S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52C16" w:rsidRPr="003F1CA2" w:rsidRDefault="00452C16" w:rsidP="003943C9">
      <w:pPr>
        <w:shd w:val="clear" w:color="auto" w:fill="FFFFFF"/>
        <w:ind w:firstLine="567"/>
        <w:jc w:val="both"/>
        <w:textAlignment w:val="baseline"/>
        <w:rPr>
          <w:sz w:val="24"/>
          <w:szCs w:val="24"/>
          <w:lang w:eastAsia="ar-SA"/>
        </w:rPr>
      </w:pPr>
      <w:r w:rsidRPr="003F1CA2">
        <w:rPr>
          <w:sz w:val="24"/>
          <w:szCs w:val="24"/>
          <w:lang w:eastAsia="ar-S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C16" w:rsidRPr="003F1CA2" w:rsidRDefault="00452C16" w:rsidP="003943C9">
      <w:pPr>
        <w:pStyle w:val="rvps2"/>
        <w:shd w:val="clear" w:color="auto" w:fill="FFFFFF"/>
        <w:spacing w:before="0" w:beforeAutospacing="0" w:after="0" w:afterAutospacing="0"/>
        <w:ind w:firstLine="450"/>
        <w:jc w:val="both"/>
        <w:rPr>
          <w:lang w:val="uk-UA"/>
        </w:rPr>
      </w:pPr>
      <w:r w:rsidRPr="003F1CA2">
        <w:rPr>
          <w:lang w:val="uk-UA"/>
        </w:rPr>
        <w:t>11.3. Всі зміни до договору оформляються Сторонами письмово, додатковими угодами.</w:t>
      </w:r>
    </w:p>
    <w:p w:rsidR="00452C16" w:rsidRPr="00066E40" w:rsidRDefault="00452C16" w:rsidP="00066E40">
      <w:pPr>
        <w:pStyle w:val="rvps2"/>
        <w:shd w:val="clear" w:color="auto" w:fill="FFFFFF"/>
        <w:spacing w:before="0" w:beforeAutospacing="0" w:after="0" w:afterAutospacing="0"/>
        <w:ind w:firstLine="450"/>
        <w:jc w:val="both"/>
        <w:rPr>
          <w:lang w:val="uk-UA"/>
        </w:rPr>
      </w:pPr>
      <w:r w:rsidRPr="003F1CA2">
        <w:rPr>
          <w:lang w:val="uk-UA"/>
        </w:rPr>
        <w:t>11.4. Будь-які повідомлення, претензії або будь-яка інша кореспонденція за цим Договором виконуються в письмовій формі та надсилається за адресою, що зазначена у реквізитах Сторін даного Договору, шляхом рекомендованого поштового відправлення (факт отримання якого адресатом підтверджує відповідний документ від підприємства поштового зв’язку), або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 та дублюється в електронній формі на електронну пошту, що зазначена у реквізитах Сторін даного Договору (електронний документ вважається одержаним адресатом з часу надходження повідомлення відправнику в електронній формі від адресата про одержання електронного документа відправника або може бути здійснена в будь-якому порядку автоматизованим чи іншим способом в електронній формі).</w:t>
      </w:r>
    </w:p>
    <w:p w:rsidR="00452C16" w:rsidRPr="003F1CA2" w:rsidRDefault="00452C16" w:rsidP="003943C9">
      <w:pPr>
        <w:shd w:val="clear" w:color="auto" w:fill="FFFFFF"/>
        <w:ind w:firstLine="450"/>
        <w:jc w:val="center"/>
        <w:rPr>
          <w:sz w:val="24"/>
          <w:szCs w:val="24"/>
        </w:rPr>
      </w:pPr>
      <w:r w:rsidRPr="003F1CA2">
        <w:rPr>
          <w:b/>
          <w:bCs/>
          <w:sz w:val="24"/>
          <w:szCs w:val="24"/>
        </w:rPr>
        <w:t>12. Додатки до договору</w:t>
      </w:r>
    </w:p>
    <w:p w:rsidR="00452C16" w:rsidRPr="00066E40" w:rsidRDefault="00452C16" w:rsidP="00066E40">
      <w:pPr>
        <w:shd w:val="clear" w:color="auto" w:fill="FFFFFF"/>
        <w:ind w:firstLine="567"/>
        <w:jc w:val="both"/>
        <w:rPr>
          <w:sz w:val="24"/>
          <w:szCs w:val="24"/>
        </w:rPr>
      </w:pPr>
      <w:r w:rsidRPr="003F1CA2">
        <w:rPr>
          <w:sz w:val="24"/>
          <w:szCs w:val="24"/>
        </w:rPr>
        <w:t>12.1. Невід’ємною частиною договору є: кошторисна документація, календарний графік виконання робіт.</w:t>
      </w:r>
    </w:p>
    <w:p w:rsidR="00452C16" w:rsidRPr="003F1CA2" w:rsidRDefault="00452C16" w:rsidP="003943C9">
      <w:pPr>
        <w:shd w:val="clear" w:color="auto" w:fill="FFFFFF"/>
        <w:ind w:firstLine="450"/>
        <w:jc w:val="center"/>
        <w:rPr>
          <w:sz w:val="24"/>
          <w:szCs w:val="24"/>
        </w:rPr>
      </w:pPr>
      <w:r w:rsidRPr="003F1CA2">
        <w:rPr>
          <w:b/>
          <w:bCs/>
          <w:sz w:val="24"/>
          <w:szCs w:val="24"/>
        </w:rPr>
        <w:t>13. Місцезнаходження та банківські реквізити Сторін</w:t>
      </w:r>
    </w:p>
    <w:p w:rsidR="00452C16" w:rsidRPr="003F1CA2" w:rsidRDefault="00452C16" w:rsidP="003943C9">
      <w:pPr>
        <w:shd w:val="clear" w:color="auto" w:fill="FFFFFF"/>
        <w:ind w:firstLine="567"/>
        <w:jc w:val="both"/>
        <w:rPr>
          <w:sz w:val="24"/>
          <w:szCs w:val="24"/>
        </w:rPr>
      </w:pPr>
    </w:p>
    <w:tbl>
      <w:tblPr>
        <w:tblW w:w="10314" w:type="dxa"/>
        <w:tblLayout w:type="fixed"/>
        <w:tblLook w:val="0000" w:firstRow="0" w:lastRow="0" w:firstColumn="0" w:lastColumn="0" w:noHBand="0" w:noVBand="0"/>
      </w:tblPr>
      <w:tblGrid>
        <w:gridCol w:w="5070"/>
        <w:gridCol w:w="5244"/>
      </w:tblGrid>
      <w:tr w:rsidR="00452C16" w:rsidRPr="003F1CA2" w:rsidTr="008B0203">
        <w:tc>
          <w:tcPr>
            <w:tcW w:w="5070" w:type="dxa"/>
          </w:tcPr>
          <w:p w:rsidR="00452C16" w:rsidRPr="003F1CA2" w:rsidRDefault="00452C16" w:rsidP="003943C9">
            <w:pPr>
              <w:jc w:val="both"/>
              <w:rPr>
                <w:b/>
                <w:sz w:val="24"/>
                <w:szCs w:val="24"/>
              </w:rPr>
            </w:pPr>
            <w:r w:rsidRPr="003F1CA2">
              <w:rPr>
                <w:b/>
                <w:sz w:val="24"/>
                <w:szCs w:val="24"/>
              </w:rPr>
              <w:t>Замовник:</w:t>
            </w:r>
          </w:p>
          <w:p w:rsidR="00452C16" w:rsidRPr="003F1CA2" w:rsidRDefault="00452C16" w:rsidP="003943C9">
            <w:pPr>
              <w:jc w:val="both"/>
              <w:rPr>
                <w:sz w:val="24"/>
                <w:szCs w:val="24"/>
              </w:rPr>
            </w:pPr>
            <w:r w:rsidRPr="003F1CA2">
              <w:rPr>
                <w:sz w:val="24"/>
                <w:szCs w:val="24"/>
              </w:rPr>
              <w:t>Управління освіти Солом’янської районної в м. Києві державної адміністрації</w:t>
            </w:r>
          </w:p>
          <w:p w:rsidR="00452C16" w:rsidRPr="003F1CA2" w:rsidRDefault="00452C16" w:rsidP="003943C9">
            <w:pPr>
              <w:jc w:val="both"/>
              <w:rPr>
                <w:sz w:val="24"/>
                <w:szCs w:val="24"/>
              </w:rPr>
            </w:pPr>
            <w:r w:rsidRPr="003F1CA2">
              <w:rPr>
                <w:sz w:val="24"/>
                <w:szCs w:val="24"/>
              </w:rPr>
              <w:t>Код 37485490</w:t>
            </w:r>
          </w:p>
          <w:p w:rsidR="00452C16" w:rsidRPr="003F1CA2" w:rsidRDefault="00452C16" w:rsidP="003943C9">
            <w:pPr>
              <w:jc w:val="both"/>
              <w:rPr>
                <w:sz w:val="24"/>
                <w:szCs w:val="24"/>
              </w:rPr>
            </w:pPr>
            <w:r w:rsidRPr="003F1CA2">
              <w:rPr>
                <w:sz w:val="24"/>
                <w:szCs w:val="24"/>
              </w:rPr>
              <w:t>03087, м. Київ, вул. Пітерська, 12</w:t>
            </w:r>
          </w:p>
          <w:p w:rsidR="00452C16" w:rsidRPr="003F1CA2" w:rsidRDefault="00452C16" w:rsidP="003943C9">
            <w:pPr>
              <w:jc w:val="both"/>
              <w:rPr>
                <w:sz w:val="24"/>
                <w:szCs w:val="24"/>
              </w:rPr>
            </w:pPr>
            <w:r w:rsidRPr="003F1CA2">
              <w:rPr>
                <w:sz w:val="24"/>
                <w:szCs w:val="24"/>
              </w:rPr>
              <w:t>Р/р  UA</w:t>
            </w:r>
          </w:p>
          <w:p w:rsidR="00452C16" w:rsidRPr="003F1CA2" w:rsidRDefault="00452C16" w:rsidP="003943C9">
            <w:pPr>
              <w:jc w:val="both"/>
              <w:rPr>
                <w:sz w:val="24"/>
                <w:szCs w:val="24"/>
              </w:rPr>
            </w:pPr>
            <w:r w:rsidRPr="003F1CA2">
              <w:rPr>
                <w:sz w:val="24"/>
                <w:szCs w:val="24"/>
              </w:rPr>
              <w:t xml:space="preserve"> в  ДКС України у м. Києві,</w:t>
            </w:r>
          </w:p>
          <w:p w:rsidR="00452C16" w:rsidRPr="003F1CA2" w:rsidRDefault="00452C16" w:rsidP="003943C9">
            <w:pPr>
              <w:jc w:val="both"/>
              <w:rPr>
                <w:sz w:val="24"/>
                <w:szCs w:val="24"/>
              </w:rPr>
            </w:pPr>
            <w:r w:rsidRPr="003F1CA2">
              <w:rPr>
                <w:sz w:val="24"/>
                <w:szCs w:val="24"/>
              </w:rPr>
              <w:t>тел. 242-21-70</w:t>
            </w:r>
          </w:p>
          <w:p w:rsidR="00452C16" w:rsidRPr="003F1CA2" w:rsidRDefault="00452C16" w:rsidP="003943C9">
            <w:pPr>
              <w:jc w:val="both"/>
              <w:rPr>
                <w:sz w:val="24"/>
                <w:szCs w:val="24"/>
              </w:rPr>
            </w:pPr>
          </w:p>
          <w:p w:rsidR="00452C16" w:rsidRPr="003F1CA2" w:rsidRDefault="00452C16" w:rsidP="003943C9">
            <w:pPr>
              <w:jc w:val="both"/>
              <w:rPr>
                <w:sz w:val="24"/>
                <w:szCs w:val="24"/>
              </w:rPr>
            </w:pPr>
          </w:p>
          <w:p w:rsidR="00452C16" w:rsidRPr="003F1CA2" w:rsidRDefault="00452C16" w:rsidP="003943C9">
            <w:pPr>
              <w:keepNext/>
              <w:jc w:val="both"/>
              <w:outlineLvl w:val="0"/>
              <w:rPr>
                <w:b/>
                <w:bCs/>
                <w:kern w:val="32"/>
                <w:sz w:val="24"/>
                <w:szCs w:val="24"/>
                <w:lang w:eastAsia="uk-UA"/>
              </w:rPr>
            </w:pPr>
            <w:r w:rsidRPr="003F1CA2">
              <w:rPr>
                <w:b/>
                <w:bCs/>
                <w:kern w:val="32"/>
                <w:sz w:val="24"/>
                <w:szCs w:val="24"/>
                <w:lang w:eastAsia="uk-UA"/>
              </w:rPr>
              <w:t xml:space="preserve">В.о. начальника </w:t>
            </w:r>
            <w:r w:rsidRPr="003F1CA2">
              <w:rPr>
                <w:b/>
                <w:bCs/>
                <w:kern w:val="32"/>
                <w:sz w:val="24"/>
                <w:szCs w:val="32"/>
                <w:lang w:eastAsia="uk-UA"/>
              </w:rPr>
              <w:t xml:space="preserve">                      </w:t>
            </w:r>
          </w:p>
        </w:tc>
        <w:tc>
          <w:tcPr>
            <w:tcW w:w="5244" w:type="dxa"/>
          </w:tcPr>
          <w:p w:rsidR="00452C16" w:rsidRPr="003F1CA2" w:rsidRDefault="00452C16" w:rsidP="003943C9">
            <w:pPr>
              <w:jc w:val="both"/>
              <w:rPr>
                <w:b/>
                <w:sz w:val="24"/>
                <w:szCs w:val="24"/>
              </w:rPr>
            </w:pPr>
            <w:r w:rsidRPr="003F1CA2">
              <w:rPr>
                <w:b/>
                <w:sz w:val="24"/>
                <w:szCs w:val="24"/>
              </w:rPr>
              <w:t>Виконавець:</w:t>
            </w:r>
          </w:p>
          <w:p w:rsidR="00452C16" w:rsidRPr="003F1CA2" w:rsidRDefault="00452C16" w:rsidP="003943C9">
            <w:pPr>
              <w:keepNext/>
              <w:jc w:val="both"/>
              <w:outlineLvl w:val="1"/>
              <w:rPr>
                <w:b/>
                <w:bCs/>
                <w:iCs/>
              </w:rPr>
            </w:pPr>
          </w:p>
          <w:p w:rsidR="00452C16" w:rsidRPr="003F1CA2" w:rsidRDefault="00452C16" w:rsidP="003943C9">
            <w:pPr>
              <w:jc w:val="both"/>
            </w:pPr>
          </w:p>
          <w:p w:rsidR="00452C16" w:rsidRPr="003F1CA2" w:rsidRDefault="00452C16" w:rsidP="003943C9">
            <w:pPr>
              <w:keepNext/>
              <w:jc w:val="both"/>
              <w:outlineLvl w:val="1"/>
              <w:rPr>
                <w:b/>
                <w:bCs/>
                <w:iCs/>
                <w:sz w:val="24"/>
                <w:szCs w:val="24"/>
              </w:rPr>
            </w:pPr>
          </w:p>
        </w:tc>
      </w:tr>
    </w:tbl>
    <w:p w:rsidR="00452C16" w:rsidRDefault="00452C16" w:rsidP="003943C9">
      <w:pPr>
        <w:rPr>
          <w:b/>
          <w:sz w:val="24"/>
          <w:szCs w:val="24"/>
        </w:rPr>
      </w:pPr>
    </w:p>
    <w:p w:rsidR="00873FBD" w:rsidRDefault="00873FBD" w:rsidP="003943C9">
      <w:pPr>
        <w:rPr>
          <w:b/>
          <w:sz w:val="24"/>
          <w:szCs w:val="24"/>
        </w:rPr>
      </w:pPr>
    </w:p>
    <w:p w:rsidR="00873FBD" w:rsidRDefault="00873FBD" w:rsidP="003943C9">
      <w:pPr>
        <w:rPr>
          <w:b/>
          <w:sz w:val="24"/>
          <w:szCs w:val="24"/>
        </w:rPr>
      </w:pPr>
    </w:p>
    <w:p w:rsidR="00873FBD" w:rsidRDefault="00873FBD" w:rsidP="003943C9">
      <w:pPr>
        <w:rPr>
          <w:b/>
          <w:sz w:val="24"/>
          <w:szCs w:val="24"/>
        </w:rPr>
      </w:pPr>
    </w:p>
    <w:p w:rsidR="00873FBD" w:rsidRDefault="00873FBD" w:rsidP="003943C9">
      <w:pPr>
        <w:rPr>
          <w:b/>
          <w:sz w:val="24"/>
          <w:szCs w:val="24"/>
        </w:rPr>
      </w:pPr>
    </w:p>
    <w:p w:rsidR="00873FBD" w:rsidRDefault="00873FBD" w:rsidP="003943C9">
      <w:pPr>
        <w:rPr>
          <w:b/>
          <w:sz w:val="24"/>
          <w:szCs w:val="24"/>
        </w:rPr>
      </w:pPr>
    </w:p>
    <w:p w:rsidR="00873FBD" w:rsidRDefault="00873FBD" w:rsidP="003943C9">
      <w:pPr>
        <w:rPr>
          <w:b/>
          <w:sz w:val="24"/>
          <w:szCs w:val="24"/>
        </w:rPr>
      </w:pPr>
    </w:p>
    <w:p w:rsidR="00873FBD" w:rsidRPr="00C95CEA" w:rsidRDefault="00873FBD" w:rsidP="00873FBD">
      <w:pPr>
        <w:jc w:val="right"/>
        <w:rPr>
          <w:b/>
          <w:sz w:val="24"/>
        </w:rPr>
      </w:pPr>
      <w:r>
        <w:rPr>
          <w:b/>
          <w:sz w:val="24"/>
        </w:rPr>
        <w:lastRenderedPageBreak/>
        <w:t>Додаток №4</w:t>
      </w:r>
    </w:p>
    <w:p w:rsidR="00873FBD" w:rsidRPr="00C95CEA" w:rsidRDefault="00873FBD" w:rsidP="00873FBD">
      <w:pPr>
        <w:rPr>
          <w:b/>
          <w:sz w:val="22"/>
        </w:rPr>
      </w:pPr>
    </w:p>
    <w:p w:rsidR="00873FBD" w:rsidRPr="00C95CEA" w:rsidRDefault="00873FBD" w:rsidP="00873FBD">
      <w:pPr>
        <w:shd w:val="clear" w:color="auto" w:fill="FFFFFF"/>
        <w:jc w:val="center"/>
        <w:rPr>
          <w:b/>
          <w:bCs/>
          <w:sz w:val="24"/>
          <w:lang w:eastAsia="ar-SA"/>
        </w:rPr>
      </w:pPr>
      <w:r w:rsidRPr="00C95CEA">
        <w:rPr>
          <w:b/>
          <w:bCs/>
          <w:sz w:val="24"/>
          <w:lang w:eastAsia="ar-SA"/>
        </w:rPr>
        <w:t>Лист-згода</w:t>
      </w:r>
    </w:p>
    <w:p w:rsidR="00873FBD" w:rsidRPr="00C95CEA" w:rsidRDefault="00873FBD" w:rsidP="00873FBD">
      <w:pPr>
        <w:shd w:val="clear" w:color="auto" w:fill="FFFFFF"/>
        <w:jc w:val="right"/>
        <w:rPr>
          <w:bCs/>
          <w:sz w:val="24"/>
          <w:lang w:eastAsia="ar-SA"/>
        </w:rPr>
      </w:pPr>
    </w:p>
    <w:p w:rsidR="00873FBD" w:rsidRPr="00C95CEA" w:rsidRDefault="00873FBD" w:rsidP="00873FBD">
      <w:pPr>
        <w:shd w:val="clear" w:color="auto" w:fill="FFFFFF"/>
        <w:jc w:val="center"/>
        <w:rPr>
          <w:bCs/>
          <w:sz w:val="24"/>
          <w:lang w:eastAsia="ar-SA"/>
        </w:rPr>
      </w:pPr>
    </w:p>
    <w:p w:rsidR="00873FBD" w:rsidRPr="00C95CEA" w:rsidRDefault="00873FBD" w:rsidP="00873FBD">
      <w:pPr>
        <w:shd w:val="clear" w:color="auto" w:fill="FFFFFF"/>
        <w:jc w:val="center"/>
        <w:rPr>
          <w:bCs/>
          <w:sz w:val="24"/>
          <w:lang w:eastAsia="ar-SA"/>
        </w:rPr>
      </w:pPr>
    </w:p>
    <w:p w:rsidR="00873FBD" w:rsidRPr="00C95CEA" w:rsidRDefault="00873FBD" w:rsidP="00873FBD">
      <w:pPr>
        <w:shd w:val="clear" w:color="auto" w:fill="FFFFFF"/>
        <w:jc w:val="both"/>
        <w:rPr>
          <w:bCs/>
          <w:sz w:val="24"/>
          <w:lang w:eastAsia="ar-SA"/>
        </w:rPr>
      </w:pPr>
      <w:r w:rsidRPr="00C95CEA">
        <w:rPr>
          <w:bCs/>
          <w:sz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95CEA">
        <w:rPr>
          <w:bCs/>
          <w:sz w:val="24"/>
          <w:lang w:eastAsia="ar-SA"/>
        </w:rPr>
        <w:t>т.ч</w:t>
      </w:r>
      <w:proofErr w:type="spellEnd"/>
      <w:r w:rsidRPr="00C95CEA">
        <w:rPr>
          <w:bCs/>
          <w:sz w:val="24"/>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73FBD" w:rsidRPr="00C95CEA" w:rsidRDefault="00873FBD" w:rsidP="00873FBD">
      <w:pPr>
        <w:rPr>
          <w:bCs/>
          <w:sz w:val="24"/>
          <w:lang w:eastAsia="ar-SA"/>
        </w:rPr>
      </w:pPr>
    </w:p>
    <w:p w:rsidR="00873FBD" w:rsidRPr="00C95CEA" w:rsidRDefault="00873FBD" w:rsidP="00873FBD">
      <w:pPr>
        <w:rPr>
          <w:bCs/>
          <w:sz w:val="24"/>
          <w:lang w:eastAsia="ar-SA"/>
        </w:rPr>
      </w:pPr>
    </w:p>
    <w:p w:rsidR="00873FBD" w:rsidRPr="00C95CEA" w:rsidRDefault="00873FBD" w:rsidP="00873FBD">
      <w:pPr>
        <w:rPr>
          <w:bCs/>
          <w:sz w:val="24"/>
          <w:lang w:eastAsia="ar-SA"/>
        </w:rPr>
      </w:pPr>
      <w:r w:rsidRPr="00C95CEA">
        <w:rPr>
          <w:bCs/>
          <w:sz w:val="24"/>
          <w:lang w:eastAsia="ar-SA"/>
        </w:rPr>
        <w:t xml:space="preserve"> _______________                    ________________        </w:t>
      </w:r>
      <w:r w:rsidRPr="00C95CEA">
        <w:rPr>
          <w:bCs/>
          <w:sz w:val="24"/>
          <w:lang w:eastAsia="ar-SA"/>
        </w:rPr>
        <w:tab/>
        <w:t>____________________</w:t>
      </w:r>
    </w:p>
    <w:p w:rsidR="00873FBD" w:rsidRPr="00C95CEA" w:rsidRDefault="00873FBD" w:rsidP="00873FBD">
      <w:pPr>
        <w:rPr>
          <w:bCs/>
          <w:sz w:val="24"/>
          <w:lang w:eastAsia="ar-SA"/>
        </w:rPr>
      </w:pPr>
      <w:r w:rsidRPr="00C95CEA">
        <w:rPr>
          <w:bCs/>
          <w:sz w:val="24"/>
          <w:lang w:eastAsia="ar-SA"/>
        </w:rPr>
        <w:t xml:space="preserve">  Дата                                                 Підпис                   </w:t>
      </w:r>
      <w:r w:rsidRPr="00C95CEA">
        <w:rPr>
          <w:bCs/>
          <w:sz w:val="24"/>
          <w:lang w:eastAsia="ar-SA"/>
        </w:rPr>
        <w:tab/>
        <w:t xml:space="preserve">   Прізвище те ініціали</w:t>
      </w:r>
    </w:p>
    <w:p w:rsidR="00873FBD" w:rsidRPr="003F1CA2" w:rsidRDefault="00873FBD" w:rsidP="003943C9">
      <w:pPr>
        <w:rPr>
          <w:b/>
          <w:sz w:val="24"/>
          <w:szCs w:val="24"/>
        </w:rPr>
      </w:pPr>
      <w:bookmarkStart w:id="2" w:name="_GoBack"/>
      <w:bookmarkEnd w:id="2"/>
    </w:p>
    <w:sectPr w:rsidR="00873FBD" w:rsidRPr="003F1CA2" w:rsidSect="00BE249D">
      <w:headerReference w:type="default" r:id="rId10"/>
      <w:pgSz w:w="11904" w:h="16834"/>
      <w:pgMar w:top="426" w:right="989" w:bottom="567" w:left="1134" w:header="567"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84" w:rsidRDefault="00AE7E84">
      <w:r>
        <w:separator/>
      </w:r>
    </w:p>
  </w:endnote>
  <w:endnote w:type="continuationSeparator" w:id="0">
    <w:p w:rsidR="00AE7E84" w:rsidRDefault="00AE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84" w:rsidRDefault="00AE7E84">
      <w:r>
        <w:separator/>
      </w:r>
    </w:p>
  </w:footnote>
  <w:footnote w:type="continuationSeparator" w:id="0">
    <w:p w:rsidR="00AE7E84" w:rsidRDefault="00AE7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B0" w:rsidRPr="00F175B0" w:rsidRDefault="00F175B0">
    <w:pPr>
      <w:tabs>
        <w:tab w:val="center" w:pos="4564"/>
        <w:tab w:val="right" w:pos="7643"/>
      </w:tabs>
      <w:autoSpaceDE w:val="0"/>
      <w:autoSpaceDN w:val="0"/>
      <w:rPr>
        <w:sz w:val="16"/>
        <w:szCs w:val="16"/>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E5" w:rsidRPr="00404C08" w:rsidRDefault="00C00CE5">
    <w:pPr>
      <w:tabs>
        <w:tab w:val="center" w:pos="4564"/>
        <w:tab w:val="right" w:pos="7643"/>
      </w:tabs>
      <w:autoSpaceDE w:val="0"/>
      <w:autoSpaceDN w:val="0"/>
      <w:rPr>
        <w:sz w:val="16"/>
        <w:szCs w:val="16"/>
        <w:lang w:val="ru-RU"/>
      </w:rPr>
    </w:pPr>
    <w:r w:rsidRPr="00404C08">
      <w:rPr>
        <w:sz w:val="16"/>
        <w:szCs w:val="16"/>
        <w:lang w:val="ru-RU"/>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E5" w:rsidRPr="006F1149" w:rsidRDefault="00C00CE5" w:rsidP="006F11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ADD"/>
    <w:multiLevelType w:val="multilevel"/>
    <w:tmpl w:val="F19A476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26B61"/>
    <w:multiLevelType w:val="hybridMultilevel"/>
    <w:tmpl w:val="28D6F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5712E"/>
    <w:multiLevelType w:val="singleLevel"/>
    <w:tmpl w:val="82BCEE7C"/>
    <w:lvl w:ilvl="0">
      <w:start w:val="1"/>
      <w:numFmt w:val="decimal"/>
      <w:lvlText w:val="2.%1."/>
      <w:legacy w:legacy="1" w:legacySpace="0" w:legacyIndent="702"/>
      <w:lvlJc w:val="left"/>
      <w:rPr>
        <w:rFonts w:ascii="Times New Roman" w:hAnsi="Times New Roman" w:cs="Times New Roman" w:hint="default"/>
      </w:rPr>
    </w:lvl>
  </w:abstractNum>
  <w:abstractNum w:abstractNumId="4" w15:restartNumberingAfterBreak="0">
    <w:nsid w:val="253A4874"/>
    <w:multiLevelType w:val="multilevel"/>
    <w:tmpl w:val="A5C63842"/>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6221945"/>
    <w:multiLevelType w:val="singleLevel"/>
    <w:tmpl w:val="3CEEDB0C"/>
    <w:lvl w:ilvl="0">
      <w:start w:val="2"/>
      <w:numFmt w:val="decimal"/>
      <w:lvlText w:val="6.4.%1."/>
      <w:legacy w:legacy="1" w:legacySpace="0" w:legacyIndent="593"/>
      <w:lvlJc w:val="left"/>
      <w:rPr>
        <w:rFonts w:ascii="Times New Roman" w:hAnsi="Times New Roman" w:cs="Times New Roman" w:hint="default"/>
      </w:rPr>
    </w:lvl>
  </w:abstractNum>
  <w:abstractNum w:abstractNumId="6" w15:restartNumberingAfterBreak="0">
    <w:nsid w:val="2730142F"/>
    <w:multiLevelType w:val="hybridMultilevel"/>
    <w:tmpl w:val="BCC0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2E6BEA"/>
    <w:multiLevelType w:val="hybridMultilevel"/>
    <w:tmpl w:val="C9BE2F92"/>
    <w:lvl w:ilvl="0" w:tplc="E5C2D2D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16C4A11"/>
    <w:multiLevelType w:val="multilevel"/>
    <w:tmpl w:val="420C268A"/>
    <w:lvl w:ilvl="0">
      <w:start w:val="1"/>
      <w:numFmt w:val="decimal"/>
      <w:suff w:val="space"/>
      <w:lvlText w:val="%1."/>
      <w:lvlJc w:val="left"/>
      <w:pPr>
        <w:ind w:left="227" w:hanging="227"/>
      </w:pPr>
      <w:rPr>
        <w:rFonts w:hint="default"/>
        <w:b/>
      </w:rPr>
    </w:lvl>
    <w:lvl w:ilvl="1">
      <w:start w:val="1"/>
      <w:numFmt w:val="decimal"/>
      <w:suff w:val="space"/>
      <w:lvlText w:val="%1.%2."/>
      <w:lvlJc w:val="left"/>
      <w:pPr>
        <w:ind w:left="1710" w:hanging="990"/>
      </w:pPr>
      <w:rPr>
        <w:rFonts w:ascii="Times New Roman" w:hAnsi="Times New Roman" w:cs="Times New Roman" w:hint="default"/>
        <w:b w:val="0"/>
        <w:color w:val="auto"/>
        <w:sz w:val="24"/>
        <w:szCs w:val="24"/>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32565AC8"/>
    <w:multiLevelType w:val="singleLevel"/>
    <w:tmpl w:val="0AEC7958"/>
    <w:lvl w:ilvl="0">
      <w:start w:val="1"/>
      <w:numFmt w:val="decimal"/>
      <w:lvlText w:val="10.%1."/>
      <w:legacy w:legacy="1" w:legacySpace="0" w:legacyIndent="528"/>
      <w:lvlJc w:val="left"/>
      <w:rPr>
        <w:rFonts w:ascii="Times New Roman" w:hAnsi="Times New Roman" w:cs="Times New Roman" w:hint="default"/>
      </w:rPr>
    </w:lvl>
  </w:abstractNum>
  <w:abstractNum w:abstractNumId="10" w15:restartNumberingAfterBreak="0">
    <w:nsid w:val="34862EAC"/>
    <w:multiLevelType w:val="hybridMultilevel"/>
    <w:tmpl w:val="4AF4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C15B1"/>
    <w:multiLevelType w:val="singleLevel"/>
    <w:tmpl w:val="CA360610"/>
    <w:lvl w:ilvl="0">
      <w:start w:val="1"/>
      <w:numFmt w:val="decimal"/>
      <w:lvlText w:val="5.%1."/>
      <w:legacy w:legacy="1" w:legacySpace="0" w:legacyIndent="408"/>
      <w:lvlJc w:val="left"/>
      <w:rPr>
        <w:rFonts w:ascii="Times New Roman" w:hAnsi="Times New Roman" w:cs="Times New Roman" w:hint="default"/>
        <w:strike w:val="0"/>
      </w:rPr>
    </w:lvl>
  </w:abstractNum>
  <w:abstractNum w:abstractNumId="12" w15:restartNumberingAfterBreak="0">
    <w:nsid w:val="38560152"/>
    <w:multiLevelType w:val="hybridMultilevel"/>
    <w:tmpl w:val="7B32BC2C"/>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3F8C1BC9"/>
    <w:multiLevelType w:val="hybridMultilevel"/>
    <w:tmpl w:val="2A80EB9A"/>
    <w:lvl w:ilvl="0" w:tplc="39447254">
      <w:start w:val="1"/>
      <w:numFmt w:val="decimal"/>
      <w:lvlText w:val="%1."/>
      <w:lvlJc w:val="left"/>
      <w:pPr>
        <w:ind w:left="644"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01D51F2"/>
    <w:multiLevelType w:val="hybridMultilevel"/>
    <w:tmpl w:val="92C8A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E366E3"/>
    <w:multiLevelType w:val="singleLevel"/>
    <w:tmpl w:val="A9025150"/>
    <w:lvl w:ilvl="0">
      <w:start w:val="1"/>
      <w:numFmt w:val="decimal"/>
      <w:lvlText w:val="6.1.%1."/>
      <w:legacy w:legacy="1" w:legacySpace="0" w:legacyIndent="552"/>
      <w:lvlJc w:val="left"/>
      <w:rPr>
        <w:rFonts w:ascii="Times New Roman" w:hAnsi="Times New Roman" w:cs="Times New Roman" w:hint="default"/>
      </w:rPr>
    </w:lvl>
  </w:abstractNum>
  <w:abstractNum w:abstractNumId="16" w15:restartNumberingAfterBreak="0">
    <w:nsid w:val="55A73300"/>
    <w:multiLevelType w:val="singleLevel"/>
    <w:tmpl w:val="79648652"/>
    <w:lvl w:ilvl="0">
      <w:start w:val="1"/>
      <w:numFmt w:val="decimal"/>
      <w:lvlText w:val="9.%1."/>
      <w:legacy w:legacy="1" w:legacySpace="0" w:legacyIndent="698"/>
      <w:lvlJc w:val="left"/>
      <w:rPr>
        <w:rFonts w:ascii="Times New Roman" w:hAnsi="Times New Roman" w:cs="Times New Roman" w:hint="default"/>
      </w:rPr>
    </w:lvl>
  </w:abstractNum>
  <w:abstractNum w:abstractNumId="17" w15:restartNumberingAfterBreak="0">
    <w:nsid w:val="58FE4308"/>
    <w:multiLevelType w:val="multilevel"/>
    <w:tmpl w:val="7674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D22C8"/>
    <w:multiLevelType w:val="hybridMultilevel"/>
    <w:tmpl w:val="68CE37E2"/>
    <w:lvl w:ilvl="0" w:tplc="47887E3C">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B8D7867"/>
    <w:multiLevelType w:val="singleLevel"/>
    <w:tmpl w:val="AED0D596"/>
    <w:lvl w:ilvl="0">
      <w:start w:val="1"/>
      <w:numFmt w:val="decimal"/>
      <w:lvlText w:val="4.%1."/>
      <w:legacy w:legacy="1" w:legacySpace="0" w:legacyIndent="708"/>
      <w:lvlJc w:val="left"/>
      <w:rPr>
        <w:rFonts w:ascii="Times New Roman" w:hAnsi="Times New Roman" w:cs="Times New Roman" w:hint="default"/>
      </w:rPr>
    </w:lvl>
  </w:abstractNum>
  <w:abstractNum w:abstractNumId="20" w15:restartNumberingAfterBreak="0">
    <w:nsid w:val="5CA72E01"/>
    <w:multiLevelType w:val="singleLevel"/>
    <w:tmpl w:val="33ACC08C"/>
    <w:lvl w:ilvl="0">
      <w:start w:val="1"/>
      <w:numFmt w:val="decimal"/>
      <w:lvlText w:val="1.%1."/>
      <w:legacy w:legacy="1" w:legacySpace="0" w:legacyIndent="681"/>
      <w:lvlJc w:val="left"/>
      <w:rPr>
        <w:rFonts w:ascii="Times New Roman" w:hAnsi="Times New Roman" w:cs="Times New Roman" w:hint="default"/>
      </w:rPr>
    </w:lvl>
  </w:abstractNum>
  <w:abstractNum w:abstractNumId="21" w15:restartNumberingAfterBreak="0">
    <w:nsid w:val="60986DDA"/>
    <w:multiLevelType w:val="hybridMultilevel"/>
    <w:tmpl w:val="14D47DBC"/>
    <w:lvl w:ilvl="0" w:tplc="A86EF7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8472E"/>
    <w:multiLevelType w:val="hybridMultilevel"/>
    <w:tmpl w:val="38A47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4"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76F6216"/>
    <w:multiLevelType w:val="multilevel"/>
    <w:tmpl w:val="A350A0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60775"/>
    <w:multiLevelType w:val="multilevel"/>
    <w:tmpl w:val="A40865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45380E"/>
    <w:multiLevelType w:val="multilevel"/>
    <w:tmpl w:val="3E300A4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987CF0"/>
    <w:multiLevelType w:val="multilevel"/>
    <w:tmpl w:val="E70C6D52"/>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17"/>
        </w:tabs>
        <w:ind w:left="717" w:hanging="705"/>
      </w:pPr>
      <w:rPr>
        <w:rFonts w:hint="default"/>
      </w:rPr>
    </w:lvl>
    <w:lvl w:ilvl="2">
      <w:start w:val="1"/>
      <w:numFmt w:val="decimal"/>
      <w:lvlText w:val="%1.%2.%3."/>
      <w:lvlJc w:val="left"/>
      <w:pPr>
        <w:tabs>
          <w:tab w:val="num" w:pos="744"/>
        </w:tabs>
        <w:ind w:left="744" w:hanging="720"/>
      </w:pPr>
      <w:rPr>
        <w:rFonts w:hint="default"/>
        <w:color w:val="auto"/>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896"/>
        </w:tabs>
        <w:ind w:left="1896" w:hanging="1800"/>
      </w:pPr>
      <w:rPr>
        <w:rFonts w:hint="default"/>
      </w:rPr>
    </w:lvl>
  </w:abstractNum>
  <w:abstractNum w:abstractNumId="30"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1"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5436BE"/>
    <w:multiLevelType w:val="singleLevel"/>
    <w:tmpl w:val="B8624064"/>
    <w:lvl w:ilvl="0">
      <w:start w:val="1"/>
      <w:numFmt w:val="decimal"/>
      <w:lvlText w:val="8.%1."/>
      <w:legacy w:legacy="1" w:legacySpace="0" w:legacyIndent="698"/>
      <w:lvlJc w:val="left"/>
      <w:rPr>
        <w:rFonts w:ascii="Times New Roman" w:hAnsi="Times New Roman" w:cs="Times New Roman" w:hint="default"/>
      </w:rPr>
    </w:lvl>
  </w:abstractNum>
  <w:abstractNum w:abstractNumId="33" w15:restartNumberingAfterBreak="0">
    <w:nsid w:val="7C4B296B"/>
    <w:multiLevelType w:val="hybridMultilevel"/>
    <w:tmpl w:val="5E3443A2"/>
    <w:lvl w:ilvl="0" w:tplc="69264242">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4" w15:restartNumberingAfterBreak="0">
    <w:nsid w:val="7E5306A8"/>
    <w:multiLevelType w:val="singleLevel"/>
    <w:tmpl w:val="25BAC3E8"/>
    <w:lvl w:ilvl="0">
      <w:start w:val="1"/>
      <w:numFmt w:val="decimal"/>
      <w:lvlText w:val="6.2.%1."/>
      <w:legacy w:legacy="1" w:legacySpace="0" w:legacyIndent="554"/>
      <w:lvlJc w:val="left"/>
      <w:rPr>
        <w:rFonts w:ascii="Times New Roman" w:hAnsi="Times New Roman" w:cs="Times New Roman" w:hint="default"/>
      </w:rPr>
    </w:lvl>
  </w:abstractNum>
  <w:num w:numId="1">
    <w:abstractNumId w:val="1"/>
  </w:num>
  <w:num w:numId="2">
    <w:abstractNumId w:val="14"/>
  </w:num>
  <w:num w:numId="3">
    <w:abstractNumId w:val="12"/>
  </w:num>
  <w:num w:numId="4">
    <w:abstractNumId w:val="8"/>
  </w:num>
  <w:num w:numId="5">
    <w:abstractNumId w:val="2"/>
  </w:num>
  <w:num w:numId="6">
    <w:abstractNumId w:val="28"/>
  </w:num>
  <w:num w:numId="7">
    <w:abstractNumId w:val="30"/>
  </w:num>
  <w:num w:numId="8">
    <w:abstractNumId w:val="18"/>
  </w:num>
  <w:num w:numId="9">
    <w:abstractNumId w:val="22"/>
  </w:num>
  <w:num w:numId="10">
    <w:abstractNumId w:val="20"/>
  </w:num>
  <w:num w:numId="11">
    <w:abstractNumId w:val="20"/>
    <w:lvlOverride w:ilvl="0">
      <w:lvl w:ilvl="0">
        <w:start w:val="1"/>
        <w:numFmt w:val="decimal"/>
        <w:lvlText w:val="1.%1."/>
        <w:legacy w:legacy="1" w:legacySpace="0" w:legacyIndent="682"/>
        <w:lvlJc w:val="left"/>
        <w:rPr>
          <w:rFonts w:ascii="Times New Roman" w:hAnsi="Times New Roman" w:cs="Times New Roman" w:hint="default"/>
        </w:rPr>
      </w:lvl>
    </w:lvlOverride>
  </w:num>
  <w:num w:numId="12">
    <w:abstractNumId w:val="3"/>
  </w:num>
  <w:num w:numId="13">
    <w:abstractNumId w:val="19"/>
  </w:num>
  <w:num w:numId="14">
    <w:abstractNumId w:val="11"/>
  </w:num>
  <w:num w:numId="15">
    <w:abstractNumId w:val="15"/>
  </w:num>
  <w:num w:numId="16">
    <w:abstractNumId w:val="34"/>
  </w:num>
  <w:num w:numId="17">
    <w:abstractNumId w:val="5"/>
  </w:num>
  <w:num w:numId="18">
    <w:abstractNumId w:val="32"/>
  </w:num>
  <w:num w:numId="19">
    <w:abstractNumId w:val="16"/>
  </w:num>
  <w:num w:numId="20">
    <w:abstractNumId w:val="9"/>
  </w:num>
  <w:num w:numId="21">
    <w:abstractNumId w:val="29"/>
  </w:num>
  <w:num w:numId="22">
    <w:abstractNumId w:val="31"/>
  </w:num>
  <w:num w:numId="23">
    <w:abstractNumId w:val="13"/>
  </w:num>
  <w:num w:numId="24">
    <w:abstractNumId w:val="33"/>
  </w:num>
  <w:num w:numId="25">
    <w:abstractNumId w:val="21"/>
  </w:num>
  <w:num w:numId="26">
    <w:abstractNumId w:val="6"/>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num>
  <w:num w:numId="31">
    <w:abstractNumId w:val="26"/>
  </w:num>
  <w:num w:numId="32">
    <w:abstractNumId w:val="1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77"/>
    <w:rsid w:val="00007D2D"/>
    <w:rsid w:val="000108D7"/>
    <w:rsid w:val="00017A20"/>
    <w:rsid w:val="000237E9"/>
    <w:rsid w:val="00027E8F"/>
    <w:rsid w:val="00030428"/>
    <w:rsid w:val="00032D05"/>
    <w:rsid w:val="00034018"/>
    <w:rsid w:val="00041A6D"/>
    <w:rsid w:val="00041C7F"/>
    <w:rsid w:val="000465BD"/>
    <w:rsid w:val="00047CC8"/>
    <w:rsid w:val="000539BC"/>
    <w:rsid w:val="00055E65"/>
    <w:rsid w:val="00055FF3"/>
    <w:rsid w:val="00056218"/>
    <w:rsid w:val="00056B42"/>
    <w:rsid w:val="00057A01"/>
    <w:rsid w:val="00060BC7"/>
    <w:rsid w:val="00061FAE"/>
    <w:rsid w:val="00062794"/>
    <w:rsid w:val="00062DEF"/>
    <w:rsid w:val="000630C4"/>
    <w:rsid w:val="00064D4C"/>
    <w:rsid w:val="00066E40"/>
    <w:rsid w:val="00067A2B"/>
    <w:rsid w:val="00072198"/>
    <w:rsid w:val="00074C1F"/>
    <w:rsid w:val="00074FA5"/>
    <w:rsid w:val="00074FD9"/>
    <w:rsid w:val="0008614B"/>
    <w:rsid w:val="00086B7C"/>
    <w:rsid w:val="000871CC"/>
    <w:rsid w:val="00091181"/>
    <w:rsid w:val="000914AA"/>
    <w:rsid w:val="00096A5B"/>
    <w:rsid w:val="000A0CDA"/>
    <w:rsid w:val="000A15B7"/>
    <w:rsid w:val="000A3498"/>
    <w:rsid w:val="000A3D37"/>
    <w:rsid w:val="000A491F"/>
    <w:rsid w:val="000B2128"/>
    <w:rsid w:val="000B2E42"/>
    <w:rsid w:val="000B5DFC"/>
    <w:rsid w:val="000B7840"/>
    <w:rsid w:val="000C15C7"/>
    <w:rsid w:val="000C310A"/>
    <w:rsid w:val="000C3E4A"/>
    <w:rsid w:val="000C7537"/>
    <w:rsid w:val="000C7936"/>
    <w:rsid w:val="000C7E1D"/>
    <w:rsid w:val="000D24D4"/>
    <w:rsid w:val="000D28E3"/>
    <w:rsid w:val="000D2FE0"/>
    <w:rsid w:val="000D4A6A"/>
    <w:rsid w:val="000D6056"/>
    <w:rsid w:val="000D63CF"/>
    <w:rsid w:val="000D6F4E"/>
    <w:rsid w:val="000E25FE"/>
    <w:rsid w:val="000E5B83"/>
    <w:rsid w:val="000F77B2"/>
    <w:rsid w:val="001010B0"/>
    <w:rsid w:val="001046A8"/>
    <w:rsid w:val="00104EDE"/>
    <w:rsid w:val="001051EB"/>
    <w:rsid w:val="001241E0"/>
    <w:rsid w:val="0012451A"/>
    <w:rsid w:val="00126658"/>
    <w:rsid w:val="00135A8A"/>
    <w:rsid w:val="001404DF"/>
    <w:rsid w:val="001452A4"/>
    <w:rsid w:val="00146684"/>
    <w:rsid w:val="00146992"/>
    <w:rsid w:val="00147A5D"/>
    <w:rsid w:val="00147DD7"/>
    <w:rsid w:val="00153DF0"/>
    <w:rsid w:val="00154189"/>
    <w:rsid w:val="00155E5A"/>
    <w:rsid w:val="00157D1F"/>
    <w:rsid w:val="00160FBF"/>
    <w:rsid w:val="00161F20"/>
    <w:rsid w:val="00162E20"/>
    <w:rsid w:val="00167884"/>
    <w:rsid w:val="00171FC8"/>
    <w:rsid w:val="0017221D"/>
    <w:rsid w:val="00172C2E"/>
    <w:rsid w:val="00173EE6"/>
    <w:rsid w:val="00176415"/>
    <w:rsid w:val="001765D0"/>
    <w:rsid w:val="0017762D"/>
    <w:rsid w:val="001778B7"/>
    <w:rsid w:val="00177E65"/>
    <w:rsid w:val="001802E6"/>
    <w:rsid w:val="001818B6"/>
    <w:rsid w:val="001850F7"/>
    <w:rsid w:val="001853C8"/>
    <w:rsid w:val="0018729A"/>
    <w:rsid w:val="001913E5"/>
    <w:rsid w:val="00192361"/>
    <w:rsid w:val="00193100"/>
    <w:rsid w:val="00194878"/>
    <w:rsid w:val="001A00FF"/>
    <w:rsid w:val="001A6463"/>
    <w:rsid w:val="001A64B0"/>
    <w:rsid w:val="001B118E"/>
    <w:rsid w:val="001B2B3A"/>
    <w:rsid w:val="001B3617"/>
    <w:rsid w:val="001B3DE8"/>
    <w:rsid w:val="001B4099"/>
    <w:rsid w:val="001C36E8"/>
    <w:rsid w:val="001C47A2"/>
    <w:rsid w:val="001C564A"/>
    <w:rsid w:val="001D0DD9"/>
    <w:rsid w:val="001D3220"/>
    <w:rsid w:val="001D3A41"/>
    <w:rsid w:val="001E4282"/>
    <w:rsid w:val="001E4A27"/>
    <w:rsid w:val="001E5F52"/>
    <w:rsid w:val="001F0E67"/>
    <w:rsid w:val="001F5B95"/>
    <w:rsid w:val="00204567"/>
    <w:rsid w:val="00206CD4"/>
    <w:rsid w:val="002074C7"/>
    <w:rsid w:val="00207753"/>
    <w:rsid w:val="0021136B"/>
    <w:rsid w:val="00216223"/>
    <w:rsid w:val="00220EEE"/>
    <w:rsid w:val="00220F96"/>
    <w:rsid w:val="00221A18"/>
    <w:rsid w:val="00221C94"/>
    <w:rsid w:val="0025124B"/>
    <w:rsid w:val="0026243F"/>
    <w:rsid w:val="0026388A"/>
    <w:rsid w:val="00271137"/>
    <w:rsid w:val="00271512"/>
    <w:rsid w:val="00274D86"/>
    <w:rsid w:val="00280A77"/>
    <w:rsid w:val="00286F78"/>
    <w:rsid w:val="00287FEF"/>
    <w:rsid w:val="00291B9D"/>
    <w:rsid w:val="0029408D"/>
    <w:rsid w:val="002979A0"/>
    <w:rsid w:val="002A0A0E"/>
    <w:rsid w:val="002A17D1"/>
    <w:rsid w:val="002A5AE2"/>
    <w:rsid w:val="002A7BF0"/>
    <w:rsid w:val="002B4B02"/>
    <w:rsid w:val="002B6B4A"/>
    <w:rsid w:val="002C61C8"/>
    <w:rsid w:val="002D0E25"/>
    <w:rsid w:val="002D1266"/>
    <w:rsid w:val="002D2005"/>
    <w:rsid w:val="002D2A86"/>
    <w:rsid w:val="002D3DDD"/>
    <w:rsid w:val="002D5DAE"/>
    <w:rsid w:val="002E07E6"/>
    <w:rsid w:val="002E0CC9"/>
    <w:rsid w:val="002E5393"/>
    <w:rsid w:val="002E7375"/>
    <w:rsid w:val="002F20A1"/>
    <w:rsid w:val="0030515A"/>
    <w:rsid w:val="003054F3"/>
    <w:rsid w:val="00305F12"/>
    <w:rsid w:val="003063C2"/>
    <w:rsid w:val="00307F47"/>
    <w:rsid w:val="00313756"/>
    <w:rsid w:val="00314E41"/>
    <w:rsid w:val="0031541B"/>
    <w:rsid w:val="0031667B"/>
    <w:rsid w:val="003229E8"/>
    <w:rsid w:val="00327B62"/>
    <w:rsid w:val="00336642"/>
    <w:rsid w:val="0033683F"/>
    <w:rsid w:val="00340F4E"/>
    <w:rsid w:val="003419E1"/>
    <w:rsid w:val="00341C97"/>
    <w:rsid w:val="003429F8"/>
    <w:rsid w:val="00343226"/>
    <w:rsid w:val="00344CB4"/>
    <w:rsid w:val="00346272"/>
    <w:rsid w:val="003469F0"/>
    <w:rsid w:val="00346E9C"/>
    <w:rsid w:val="003515CD"/>
    <w:rsid w:val="00352121"/>
    <w:rsid w:val="003538D3"/>
    <w:rsid w:val="00357CFE"/>
    <w:rsid w:val="00360725"/>
    <w:rsid w:val="00365531"/>
    <w:rsid w:val="00370C2D"/>
    <w:rsid w:val="0037228C"/>
    <w:rsid w:val="00380D7C"/>
    <w:rsid w:val="00383ED1"/>
    <w:rsid w:val="003909DF"/>
    <w:rsid w:val="00391308"/>
    <w:rsid w:val="003943C9"/>
    <w:rsid w:val="0039496E"/>
    <w:rsid w:val="003A084D"/>
    <w:rsid w:val="003A1FDB"/>
    <w:rsid w:val="003A7ECA"/>
    <w:rsid w:val="003B086F"/>
    <w:rsid w:val="003B715F"/>
    <w:rsid w:val="003B7782"/>
    <w:rsid w:val="003C5F0F"/>
    <w:rsid w:val="003C6A30"/>
    <w:rsid w:val="003D3887"/>
    <w:rsid w:val="003D3F82"/>
    <w:rsid w:val="003D6701"/>
    <w:rsid w:val="003E3ACE"/>
    <w:rsid w:val="003E6DA1"/>
    <w:rsid w:val="003F009F"/>
    <w:rsid w:val="003F1A75"/>
    <w:rsid w:val="003F1CA2"/>
    <w:rsid w:val="00400302"/>
    <w:rsid w:val="004014CE"/>
    <w:rsid w:val="00402166"/>
    <w:rsid w:val="00402513"/>
    <w:rsid w:val="00402C33"/>
    <w:rsid w:val="00404C08"/>
    <w:rsid w:val="004058C3"/>
    <w:rsid w:val="00406F51"/>
    <w:rsid w:val="00407703"/>
    <w:rsid w:val="004128C0"/>
    <w:rsid w:val="004149C8"/>
    <w:rsid w:val="00414E52"/>
    <w:rsid w:val="00416C3F"/>
    <w:rsid w:val="00426561"/>
    <w:rsid w:val="00427DD3"/>
    <w:rsid w:val="00432D1C"/>
    <w:rsid w:val="00434DD4"/>
    <w:rsid w:val="004354BD"/>
    <w:rsid w:val="00435F9C"/>
    <w:rsid w:val="00436B0A"/>
    <w:rsid w:val="00436B5A"/>
    <w:rsid w:val="00442C7F"/>
    <w:rsid w:val="004509A5"/>
    <w:rsid w:val="00451B2F"/>
    <w:rsid w:val="00452C16"/>
    <w:rsid w:val="00452CBA"/>
    <w:rsid w:val="00454D1F"/>
    <w:rsid w:val="00457797"/>
    <w:rsid w:val="004600BE"/>
    <w:rsid w:val="0046058C"/>
    <w:rsid w:val="00462C8D"/>
    <w:rsid w:val="00463A79"/>
    <w:rsid w:val="00467DC7"/>
    <w:rsid w:val="0047270B"/>
    <w:rsid w:val="004747D7"/>
    <w:rsid w:val="00476CF9"/>
    <w:rsid w:val="00484962"/>
    <w:rsid w:val="00484F5D"/>
    <w:rsid w:val="0049267E"/>
    <w:rsid w:val="00492CE9"/>
    <w:rsid w:val="004952C3"/>
    <w:rsid w:val="00497AE3"/>
    <w:rsid w:val="004A3B22"/>
    <w:rsid w:val="004A3B6A"/>
    <w:rsid w:val="004A4976"/>
    <w:rsid w:val="004A5A89"/>
    <w:rsid w:val="004B5F6F"/>
    <w:rsid w:val="004B781E"/>
    <w:rsid w:val="004B7D2C"/>
    <w:rsid w:val="004C4C29"/>
    <w:rsid w:val="004D09DC"/>
    <w:rsid w:val="004D1A7E"/>
    <w:rsid w:val="004D1CC5"/>
    <w:rsid w:val="004D77BC"/>
    <w:rsid w:val="004D7D20"/>
    <w:rsid w:val="004E2907"/>
    <w:rsid w:val="004F65EE"/>
    <w:rsid w:val="00505BB6"/>
    <w:rsid w:val="005100C7"/>
    <w:rsid w:val="0051312E"/>
    <w:rsid w:val="00513574"/>
    <w:rsid w:val="00522426"/>
    <w:rsid w:val="005268F2"/>
    <w:rsid w:val="00526FB5"/>
    <w:rsid w:val="00527347"/>
    <w:rsid w:val="00533AD9"/>
    <w:rsid w:val="00535598"/>
    <w:rsid w:val="0053656B"/>
    <w:rsid w:val="00537414"/>
    <w:rsid w:val="0054361A"/>
    <w:rsid w:val="0055084A"/>
    <w:rsid w:val="00557E9F"/>
    <w:rsid w:val="00557F0D"/>
    <w:rsid w:val="00561F85"/>
    <w:rsid w:val="00564778"/>
    <w:rsid w:val="005652C5"/>
    <w:rsid w:val="005668F6"/>
    <w:rsid w:val="00566E36"/>
    <w:rsid w:val="00571D1F"/>
    <w:rsid w:val="005857AF"/>
    <w:rsid w:val="00585BF1"/>
    <w:rsid w:val="00586849"/>
    <w:rsid w:val="0058758B"/>
    <w:rsid w:val="0059242E"/>
    <w:rsid w:val="00594033"/>
    <w:rsid w:val="00595137"/>
    <w:rsid w:val="00596252"/>
    <w:rsid w:val="005A5BE8"/>
    <w:rsid w:val="005B5FA8"/>
    <w:rsid w:val="005B6174"/>
    <w:rsid w:val="005B632D"/>
    <w:rsid w:val="005C2BF0"/>
    <w:rsid w:val="005C4320"/>
    <w:rsid w:val="005C50B1"/>
    <w:rsid w:val="005C7E43"/>
    <w:rsid w:val="005D1BEE"/>
    <w:rsid w:val="005D1FE5"/>
    <w:rsid w:val="005D54E2"/>
    <w:rsid w:val="005D576C"/>
    <w:rsid w:val="005E0AB6"/>
    <w:rsid w:val="005E3667"/>
    <w:rsid w:val="005E627D"/>
    <w:rsid w:val="005E6E1B"/>
    <w:rsid w:val="005F4A08"/>
    <w:rsid w:val="005F6180"/>
    <w:rsid w:val="005F6905"/>
    <w:rsid w:val="00600471"/>
    <w:rsid w:val="00601607"/>
    <w:rsid w:val="00604FB5"/>
    <w:rsid w:val="00606C27"/>
    <w:rsid w:val="00611588"/>
    <w:rsid w:val="006211E4"/>
    <w:rsid w:val="006237CA"/>
    <w:rsid w:val="00625473"/>
    <w:rsid w:val="00625940"/>
    <w:rsid w:val="00625C9E"/>
    <w:rsid w:val="006328F7"/>
    <w:rsid w:val="006349AF"/>
    <w:rsid w:val="0063601C"/>
    <w:rsid w:val="00636E36"/>
    <w:rsid w:val="006372E2"/>
    <w:rsid w:val="00637301"/>
    <w:rsid w:val="00637614"/>
    <w:rsid w:val="006433D3"/>
    <w:rsid w:val="006442A9"/>
    <w:rsid w:val="006450F3"/>
    <w:rsid w:val="00652FA8"/>
    <w:rsid w:val="00653312"/>
    <w:rsid w:val="006561BE"/>
    <w:rsid w:val="00657BCD"/>
    <w:rsid w:val="00661A98"/>
    <w:rsid w:val="00661F7F"/>
    <w:rsid w:val="00671391"/>
    <w:rsid w:val="00674394"/>
    <w:rsid w:val="006756A0"/>
    <w:rsid w:val="00675E53"/>
    <w:rsid w:val="00676E10"/>
    <w:rsid w:val="00677393"/>
    <w:rsid w:val="00692186"/>
    <w:rsid w:val="006A02B7"/>
    <w:rsid w:val="006A1771"/>
    <w:rsid w:val="006A30D8"/>
    <w:rsid w:val="006A39AC"/>
    <w:rsid w:val="006A6074"/>
    <w:rsid w:val="006B17B2"/>
    <w:rsid w:val="006B1B7D"/>
    <w:rsid w:val="006B3E4D"/>
    <w:rsid w:val="006B58CC"/>
    <w:rsid w:val="006C1CC8"/>
    <w:rsid w:val="006C1EC3"/>
    <w:rsid w:val="006C2FC1"/>
    <w:rsid w:val="006D553F"/>
    <w:rsid w:val="006D671B"/>
    <w:rsid w:val="006E213D"/>
    <w:rsid w:val="006E7537"/>
    <w:rsid w:val="006F1149"/>
    <w:rsid w:val="0070593B"/>
    <w:rsid w:val="00706C57"/>
    <w:rsid w:val="007111F1"/>
    <w:rsid w:val="00713FE7"/>
    <w:rsid w:val="007164C5"/>
    <w:rsid w:val="007213A7"/>
    <w:rsid w:val="00722242"/>
    <w:rsid w:val="00724651"/>
    <w:rsid w:val="00726DD2"/>
    <w:rsid w:val="0073014B"/>
    <w:rsid w:val="00736F3F"/>
    <w:rsid w:val="00737E84"/>
    <w:rsid w:val="007455B5"/>
    <w:rsid w:val="00746B16"/>
    <w:rsid w:val="00747838"/>
    <w:rsid w:val="0076457A"/>
    <w:rsid w:val="00767020"/>
    <w:rsid w:val="007711CC"/>
    <w:rsid w:val="007716F6"/>
    <w:rsid w:val="00773BC1"/>
    <w:rsid w:val="00774C75"/>
    <w:rsid w:val="007755C9"/>
    <w:rsid w:val="00777FAF"/>
    <w:rsid w:val="00780750"/>
    <w:rsid w:val="007817EA"/>
    <w:rsid w:val="007838AB"/>
    <w:rsid w:val="0079376C"/>
    <w:rsid w:val="00794985"/>
    <w:rsid w:val="00795D45"/>
    <w:rsid w:val="0079647B"/>
    <w:rsid w:val="007972C3"/>
    <w:rsid w:val="007A25D9"/>
    <w:rsid w:val="007A2C2F"/>
    <w:rsid w:val="007A39EB"/>
    <w:rsid w:val="007A57E2"/>
    <w:rsid w:val="007B297C"/>
    <w:rsid w:val="007B3388"/>
    <w:rsid w:val="007C3119"/>
    <w:rsid w:val="007C5607"/>
    <w:rsid w:val="007D3972"/>
    <w:rsid w:val="007D470B"/>
    <w:rsid w:val="007D63A1"/>
    <w:rsid w:val="007E028C"/>
    <w:rsid w:val="007F4A24"/>
    <w:rsid w:val="007F6546"/>
    <w:rsid w:val="007F77D8"/>
    <w:rsid w:val="00801B79"/>
    <w:rsid w:val="0080448C"/>
    <w:rsid w:val="00804DF8"/>
    <w:rsid w:val="0080514E"/>
    <w:rsid w:val="008112CB"/>
    <w:rsid w:val="00811BD5"/>
    <w:rsid w:val="00812556"/>
    <w:rsid w:val="00814521"/>
    <w:rsid w:val="0082029D"/>
    <w:rsid w:val="00820BDB"/>
    <w:rsid w:val="008234D7"/>
    <w:rsid w:val="00837489"/>
    <w:rsid w:val="00850BB6"/>
    <w:rsid w:val="00851C78"/>
    <w:rsid w:val="008539B7"/>
    <w:rsid w:val="00860B09"/>
    <w:rsid w:val="00867575"/>
    <w:rsid w:val="00872470"/>
    <w:rsid w:val="00873839"/>
    <w:rsid w:val="00873FBD"/>
    <w:rsid w:val="008778CE"/>
    <w:rsid w:val="00880451"/>
    <w:rsid w:val="00882BD8"/>
    <w:rsid w:val="00882D3D"/>
    <w:rsid w:val="008857FE"/>
    <w:rsid w:val="00897273"/>
    <w:rsid w:val="008A0CB0"/>
    <w:rsid w:val="008A5505"/>
    <w:rsid w:val="008B0203"/>
    <w:rsid w:val="008B1F60"/>
    <w:rsid w:val="008B28DD"/>
    <w:rsid w:val="008B2B2F"/>
    <w:rsid w:val="008B2D57"/>
    <w:rsid w:val="008C56CB"/>
    <w:rsid w:val="008C6EE9"/>
    <w:rsid w:val="008C722F"/>
    <w:rsid w:val="008D1DB5"/>
    <w:rsid w:val="008D3CD6"/>
    <w:rsid w:val="008E2362"/>
    <w:rsid w:val="008E23A6"/>
    <w:rsid w:val="008E2F45"/>
    <w:rsid w:val="008E6242"/>
    <w:rsid w:val="008E7BF6"/>
    <w:rsid w:val="008F3477"/>
    <w:rsid w:val="008F7365"/>
    <w:rsid w:val="00904F42"/>
    <w:rsid w:val="009116C2"/>
    <w:rsid w:val="00926DCC"/>
    <w:rsid w:val="00931443"/>
    <w:rsid w:val="00932189"/>
    <w:rsid w:val="0093469A"/>
    <w:rsid w:val="00934CF8"/>
    <w:rsid w:val="0094386B"/>
    <w:rsid w:val="00943F30"/>
    <w:rsid w:val="00945398"/>
    <w:rsid w:val="0094716E"/>
    <w:rsid w:val="009502F8"/>
    <w:rsid w:val="00952644"/>
    <w:rsid w:val="00952730"/>
    <w:rsid w:val="00953165"/>
    <w:rsid w:val="00953A00"/>
    <w:rsid w:val="00955E9D"/>
    <w:rsid w:val="00956165"/>
    <w:rsid w:val="00960897"/>
    <w:rsid w:val="00964C15"/>
    <w:rsid w:val="00970332"/>
    <w:rsid w:val="009750A3"/>
    <w:rsid w:val="00975746"/>
    <w:rsid w:val="00977645"/>
    <w:rsid w:val="00980834"/>
    <w:rsid w:val="009824AE"/>
    <w:rsid w:val="00982BD6"/>
    <w:rsid w:val="009864E2"/>
    <w:rsid w:val="00987C1F"/>
    <w:rsid w:val="00991971"/>
    <w:rsid w:val="00991B1C"/>
    <w:rsid w:val="009947D3"/>
    <w:rsid w:val="00997719"/>
    <w:rsid w:val="00997787"/>
    <w:rsid w:val="009A331C"/>
    <w:rsid w:val="009A3547"/>
    <w:rsid w:val="009A3D8C"/>
    <w:rsid w:val="009A531C"/>
    <w:rsid w:val="009A6DAC"/>
    <w:rsid w:val="009A7DD9"/>
    <w:rsid w:val="009B0F4B"/>
    <w:rsid w:val="009B6211"/>
    <w:rsid w:val="009C05E4"/>
    <w:rsid w:val="009C3C94"/>
    <w:rsid w:val="009C4766"/>
    <w:rsid w:val="009C4F46"/>
    <w:rsid w:val="009C56D1"/>
    <w:rsid w:val="009D2016"/>
    <w:rsid w:val="009D517E"/>
    <w:rsid w:val="009D7F47"/>
    <w:rsid w:val="009E7DFB"/>
    <w:rsid w:val="009F1CF9"/>
    <w:rsid w:val="009F20F1"/>
    <w:rsid w:val="009F2E91"/>
    <w:rsid w:val="009F6D70"/>
    <w:rsid w:val="00A011B3"/>
    <w:rsid w:val="00A10309"/>
    <w:rsid w:val="00A127FD"/>
    <w:rsid w:val="00A1502D"/>
    <w:rsid w:val="00A158C2"/>
    <w:rsid w:val="00A23329"/>
    <w:rsid w:val="00A34926"/>
    <w:rsid w:val="00A34EF5"/>
    <w:rsid w:val="00A404F5"/>
    <w:rsid w:val="00A429C1"/>
    <w:rsid w:val="00A4474D"/>
    <w:rsid w:val="00A468D6"/>
    <w:rsid w:val="00A641F3"/>
    <w:rsid w:val="00A70383"/>
    <w:rsid w:val="00A72124"/>
    <w:rsid w:val="00A73DCA"/>
    <w:rsid w:val="00A73F57"/>
    <w:rsid w:val="00A73FD3"/>
    <w:rsid w:val="00A76B17"/>
    <w:rsid w:val="00A84511"/>
    <w:rsid w:val="00A865AB"/>
    <w:rsid w:val="00A91122"/>
    <w:rsid w:val="00A91BB4"/>
    <w:rsid w:val="00A956AF"/>
    <w:rsid w:val="00A965C3"/>
    <w:rsid w:val="00AA06B2"/>
    <w:rsid w:val="00AA1E3F"/>
    <w:rsid w:val="00AA2E68"/>
    <w:rsid w:val="00AA50BD"/>
    <w:rsid w:val="00AA762E"/>
    <w:rsid w:val="00AB0340"/>
    <w:rsid w:val="00AB51A8"/>
    <w:rsid w:val="00AB580A"/>
    <w:rsid w:val="00AB6B0B"/>
    <w:rsid w:val="00AC616A"/>
    <w:rsid w:val="00AC7B66"/>
    <w:rsid w:val="00AD30A9"/>
    <w:rsid w:val="00AD7861"/>
    <w:rsid w:val="00AE1634"/>
    <w:rsid w:val="00AE3452"/>
    <w:rsid w:val="00AE4068"/>
    <w:rsid w:val="00AE7E84"/>
    <w:rsid w:val="00AF649E"/>
    <w:rsid w:val="00AF7BA1"/>
    <w:rsid w:val="00B00158"/>
    <w:rsid w:val="00B01508"/>
    <w:rsid w:val="00B06FF6"/>
    <w:rsid w:val="00B134E5"/>
    <w:rsid w:val="00B2133F"/>
    <w:rsid w:val="00B23F47"/>
    <w:rsid w:val="00B25641"/>
    <w:rsid w:val="00B2641D"/>
    <w:rsid w:val="00B26D67"/>
    <w:rsid w:val="00B3206C"/>
    <w:rsid w:val="00B35A5D"/>
    <w:rsid w:val="00B4183D"/>
    <w:rsid w:val="00B42C50"/>
    <w:rsid w:val="00B550AE"/>
    <w:rsid w:val="00B5671F"/>
    <w:rsid w:val="00B578D9"/>
    <w:rsid w:val="00B65E77"/>
    <w:rsid w:val="00B6696C"/>
    <w:rsid w:val="00B70029"/>
    <w:rsid w:val="00B80933"/>
    <w:rsid w:val="00B904CF"/>
    <w:rsid w:val="00B92343"/>
    <w:rsid w:val="00B940E8"/>
    <w:rsid w:val="00B95D4A"/>
    <w:rsid w:val="00B96CB6"/>
    <w:rsid w:val="00BA4116"/>
    <w:rsid w:val="00BA72E2"/>
    <w:rsid w:val="00BB2165"/>
    <w:rsid w:val="00BB5139"/>
    <w:rsid w:val="00BC19BE"/>
    <w:rsid w:val="00BC3B15"/>
    <w:rsid w:val="00BD07E2"/>
    <w:rsid w:val="00BD1836"/>
    <w:rsid w:val="00BD3656"/>
    <w:rsid w:val="00BD4321"/>
    <w:rsid w:val="00BD4DEB"/>
    <w:rsid w:val="00BE06E1"/>
    <w:rsid w:val="00BE1154"/>
    <w:rsid w:val="00BE249D"/>
    <w:rsid w:val="00BE2D80"/>
    <w:rsid w:val="00BE3E06"/>
    <w:rsid w:val="00BE5FE8"/>
    <w:rsid w:val="00BF248B"/>
    <w:rsid w:val="00BF461F"/>
    <w:rsid w:val="00BF527E"/>
    <w:rsid w:val="00BF552C"/>
    <w:rsid w:val="00C00CE5"/>
    <w:rsid w:val="00C03EA2"/>
    <w:rsid w:val="00C119FC"/>
    <w:rsid w:val="00C12B50"/>
    <w:rsid w:val="00C1347C"/>
    <w:rsid w:val="00C16437"/>
    <w:rsid w:val="00C16BE9"/>
    <w:rsid w:val="00C202CE"/>
    <w:rsid w:val="00C21749"/>
    <w:rsid w:val="00C21F54"/>
    <w:rsid w:val="00C2683E"/>
    <w:rsid w:val="00C275A1"/>
    <w:rsid w:val="00C32644"/>
    <w:rsid w:val="00C34FBB"/>
    <w:rsid w:val="00C51844"/>
    <w:rsid w:val="00C51CB1"/>
    <w:rsid w:val="00C538F5"/>
    <w:rsid w:val="00C66693"/>
    <w:rsid w:val="00C76006"/>
    <w:rsid w:val="00CA1FD3"/>
    <w:rsid w:val="00CA33E9"/>
    <w:rsid w:val="00CA3E1C"/>
    <w:rsid w:val="00CA404A"/>
    <w:rsid w:val="00CB67BC"/>
    <w:rsid w:val="00CB7DF2"/>
    <w:rsid w:val="00CC0FAA"/>
    <w:rsid w:val="00CC3E97"/>
    <w:rsid w:val="00CC7230"/>
    <w:rsid w:val="00CD027E"/>
    <w:rsid w:val="00CD0D21"/>
    <w:rsid w:val="00CD1290"/>
    <w:rsid w:val="00CD22A5"/>
    <w:rsid w:val="00CD4500"/>
    <w:rsid w:val="00CD79B8"/>
    <w:rsid w:val="00CE0393"/>
    <w:rsid w:val="00CE540E"/>
    <w:rsid w:val="00CE57E9"/>
    <w:rsid w:val="00CE7BF5"/>
    <w:rsid w:val="00CF0613"/>
    <w:rsid w:val="00CF0E27"/>
    <w:rsid w:val="00CF1DDB"/>
    <w:rsid w:val="00CF2F63"/>
    <w:rsid w:val="00CF5460"/>
    <w:rsid w:val="00CF5BAE"/>
    <w:rsid w:val="00D01008"/>
    <w:rsid w:val="00D01168"/>
    <w:rsid w:val="00D03251"/>
    <w:rsid w:val="00D039A9"/>
    <w:rsid w:val="00D05219"/>
    <w:rsid w:val="00D10142"/>
    <w:rsid w:val="00D12656"/>
    <w:rsid w:val="00D12FE1"/>
    <w:rsid w:val="00D266D2"/>
    <w:rsid w:val="00D26E63"/>
    <w:rsid w:val="00D343CB"/>
    <w:rsid w:val="00D34C24"/>
    <w:rsid w:val="00D35A5A"/>
    <w:rsid w:val="00D3639E"/>
    <w:rsid w:val="00D36490"/>
    <w:rsid w:val="00D365AC"/>
    <w:rsid w:val="00D44AB0"/>
    <w:rsid w:val="00D454CF"/>
    <w:rsid w:val="00D45EC1"/>
    <w:rsid w:val="00D47135"/>
    <w:rsid w:val="00D47EFB"/>
    <w:rsid w:val="00D50365"/>
    <w:rsid w:val="00D50F69"/>
    <w:rsid w:val="00D56770"/>
    <w:rsid w:val="00D569E3"/>
    <w:rsid w:val="00D65376"/>
    <w:rsid w:val="00D66FB0"/>
    <w:rsid w:val="00D7510F"/>
    <w:rsid w:val="00D848C3"/>
    <w:rsid w:val="00D86C48"/>
    <w:rsid w:val="00D87809"/>
    <w:rsid w:val="00D93AEE"/>
    <w:rsid w:val="00D9516D"/>
    <w:rsid w:val="00D95D0C"/>
    <w:rsid w:val="00D97A1A"/>
    <w:rsid w:val="00DA523C"/>
    <w:rsid w:val="00DA6733"/>
    <w:rsid w:val="00DB1BE8"/>
    <w:rsid w:val="00DB1CA8"/>
    <w:rsid w:val="00DB4949"/>
    <w:rsid w:val="00DC29FB"/>
    <w:rsid w:val="00DC5D41"/>
    <w:rsid w:val="00DC712D"/>
    <w:rsid w:val="00DC79E6"/>
    <w:rsid w:val="00DC7A59"/>
    <w:rsid w:val="00DD095C"/>
    <w:rsid w:val="00DD3449"/>
    <w:rsid w:val="00DE06DC"/>
    <w:rsid w:val="00DE25FA"/>
    <w:rsid w:val="00DE2C95"/>
    <w:rsid w:val="00DE3D90"/>
    <w:rsid w:val="00DF693A"/>
    <w:rsid w:val="00E05C9D"/>
    <w:rsid w:val="00E06E19"/>
    <w:rsid w:val="00E1221E"/>
    <w:rsid w:val="00E134EC"/>
    <w:rsid w:val="00E15703"/>
    <w:rsid w:val="00E23100"/>
    <w:rsid w:val="00E23DCC"/>
    <w:rsid w:val="00E24861"/>
    <w:rsid w:val="00E26166"/>
    <w:rsid w:val="00E27A49"/>
    <w:rsid w:val="00E35749"/>
    <w:rsid w:val="00E36344"/>
    <w:rsid w:val="00E40896"/>
    <w:rsid w:val="00E42F7E"/>
    <w:rsid w:val="00E46037"/>
    <w:rsid w:val="00E46192"/>
    <w:rsid w:val="00E52599"/>
    <w:rsid w:val="00E566E9"/>
    <w:rsid w:val="00E5797A"/>
    <w:rsid w:val="00E6036C"/>
    <w:rsid w:val="00E63ABD"/>
    <w:rsid w:val="00E63AD3"/>
    <w:rsid w:val="00E64E9F"/>
    <w:rsid w:val="00E66B9D"/>
    <w:rsid w:val="00E70A6C"/>
    <w:rsid w:val="00E71A3F"/>
    <w:rsid w:val="00E730DF"/>
    <w:rsid w:val="00E73F21"/>
    <w:rsid w:val="00E749CA"/>
    <w:rsid w:val="00E83900"/>
    <w:rsid w:val="00E847A4"/>
    <w:rsid w:val="00E867C1"/>
    <w:rsid w:val="00E86875"/>
    <w:rsid w:val="00E95006"/>
    <w:rsid w:val="00E9741E"/>
    <w:rsid w:val="00E977C6"/>
    <w:rsid w:val="00E97AAD"/>
    <w:rsid w:val="00EA0ACC"/>
    <w:rsid w:val="00EA0EAC"/>
    <w:rsid w:val="00EA7895"/>
    <w:rsid w:val="00EB1312"/>
    <w:rsid w:val="00EB1F37"/>
    <w:rsid w:val="00EB736B"/>
    <w:rsid w:val="00EC11EF"/>
    <w:rsid w:val="00EC301E"/>
    <w:rsid w:val="00EC4E1D"/>
    <w:rsid w:val="00EC581F"/>
    <w:rsid w:val="00EC5914"/>
    <w:rsid w:val="00EC5D04"/>
    <w:rsid w:val="00ED10C1"/>
    <w:rsid w:val="00ED1907"/>
    <w:rsid w:val="00ED469D"/>
    <w:rsid w:val="00ED49A3"/>
    <w:rsid w:val="00ED61CF"/>
    <w:rsid w:val="00ED6B85"/>
    <w:rsid w:val="00EE0968"/>
    <w:rsid w:val="00EE0C08"/>
    <w:rsid w:val="00EE25EA"/>
    <w:rsid w:val="00EE6F49"/>
    <w:rsid w:val="00EE7015"/>
    <w:rsid w:val="00EF02DD"/>
    <w:rsid w:val="00EF2C51"/>
    <w:rsid w:val="00EF668D"/>
    <w:rsid w:val="00EF749D"/>
    <w:rsid w:val="00F049B0"/>
    <w:rsid w:val="00F069E9"/>
    <w:rsid w:val="00F07A44"/>
    <w:rsid w:val="00F102FC"/>
    <w:rsid w:val="00F1695D"/>
    <w:rsid w:val="00F175B0"/>
    <w:rsid w:val="00F175F1"/>
    <w:rsid w:val="00F203A0"/>
    <w:rsid w:val="00F22C30"/>
    <w:rsid w:val="00F23087"/>
    <w:rsid w:val="00F23D5A"/>
    <w:rsid w:val="00F336A7"/>
    <w:rsid w:val="00F362EF"/>
    <w:rsid w:val="00F3658B"/>
    <w:rsid w:val="00F36EBF"/>
    <w:rsid w:val="00F374D2"/>
    <w:rsid w:val="00F40FCB"/>
    <w:rsid w:val="00F434D4"/>
    <w:rsid w:val="00F46D18"/>
    <w:rsid w:val="00F54036"/>
    <w:rsid w:val="00F549B2"/>
    <w:rsid w:val="00F71E6F"/>
    <w:rsid w:val="00F7224B"/>
    <w:rsid w:val="00F72E73"/>
    <w:rsid w:val="00F75845"/>
    <w:rsid w:val="00F83687"/>
    <w:rsid w:val="00F901C8"/>
    <w:rsid w:val="00F96387"/>
    <w:rsid w:val="00F974EA"/>
    <w:rsid w:val="00FA1465"/>
    <w:rsid w:val="00FA1F8D"/>
    <w:rsid w:val="00FA292E"/>
    <w:rsid w:val="00FA2B4F"/>
    <w:rsid w:val="00FA2CA5"/>
    <w:rsid w:val="00FA322B"/>
    <w:rsid w:val="00FA347D"/>
    <w:rsid w:val="00FA42E6"/>
    <w:rsid w:val="00FA7813"/>
    <w:rsid w:val="00FB24B1"/>
    <w:rsid w:val="00FB3940"/>
    <w:rsid w:val="00FB744B"/>
    <w:rsid w:val="00FC59C9"/>
    <w:rsid w:val="00FC71E2"/>
    <w:rsid w:val="00FD0388"/>
    <w:rsid w:val="00FD19DC"/>
    <w:rsid w:val="00FD6C88"/>
    <w:rsid w:val="00FD7697"/>
    <w:rsid w:val="00FF18AF"/>
    <w:rsid w:val="00FF192D"/>
    <w:rsid w:val="00FF3D77"/>
    <w:rsid w:val="00FF52F7"/>
    <w:rsid w:val="00FF5B71"/>
    <w:rsid w:val="00FF63A8"/>
    <w:rsid w:val="00FF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BAA35"/>
  <w15:docId w15:val="{69E76DE3-FCFB-40D2-8356-5CB75B39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EC"/>
    <w:rPr>
      <w:sz w:val="28"/>
      <w:szCs w:val="28"/>
      <w:lang w:val="uk-UA"/>
    </w:rPr>
  </w:style>
  <w:style w:type="paragraph" w:styleId="1">
    <w:name w:val="heading 1"/>
    <w:basedOn w:val="a"/>
    <w:next w:val="a"/>
    <w:qFormat/>
    <w:rsid w:val="009E7DFB"/>
    <w:pPr>
      <w:keepNext/>
      <w:spacing w:before="240" w:after="60"/>
      <w:outlineLvl w:val="0"/>
    </w:pPr>
    <w:rPr>
      <w:rFonts w:ascii="Cambria" w:hAnsi="Cambria"/>
      <w:b/>
      <w:bCs/>
      <w:kern w:val="32"/>
      <w:sz w:val="32"/>
      <w:szCs w:val="32"/>
      <w:lang w:eastAsia="uk-UA"/>
    </w:rPr>
  </w:style>
  <w:style w:type="paragraph" w:styleId="2">
    <w:name w:val="heading 2"/>
    <w:basedOn w:val="a"/>
    <w:next w:val="a"/>
    <w:qFormat/>
    <w:rsid w:val="003909DF"/>
    <w:pPr>
      <w:keepNext/>
      <w:spacing w:before="240" w:after="60"/>
      <w:outlineLvl w:val="1"/>
    </w:pPr>
    <w:rPr>
      <w:rFonts w:ascii="Arial" w:hAnsi="Arial" w:cs="Arial"/>
      <w:b/>
      <w:bCs/>
      <w:i/>
      <w:iCs/>
      <w:lang w:eastAsia="en-US"/>
    </w:rPr>
  </w:style>
  <w:style w:type="paragraph" w:styleId="3">
    <w:name w:val="heading 3"/>
    <w:basedOn w:val="a"/>
    <w:next w:val="a"/>
    <w:link w:val="30"/>
    <w:qFormat/>
    <w:rsid w:val="000465BD"/>
    <w:pPr>
      <w:keepNext/>
      <w:spacing w:before="240" w:after="60"/>
      <w:outlineLvl w:val="2"/>
    </w:pPr>
    <w:rPr>
      <w:rFonts w:ascii="Cambria"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F3477"/>
  </w:style>
  <w:style w:type="character" w:styleId="a4">
    <w:name w:val="Hyperlink"/>
    <w:rsid w:val="00997719"/>
    <w:rPr>
      <w:color w:val="0000FF"/>
      <w:u w:val="single"/>
    </w:rPr>
  </w:style>
  <w:style w:type="paragraph" w:styleId="a5">
    <w:name w:val="Body Text Indent"/>
    <w:basedOn w:val="a"/>
    <w:link w:val="a6"/>
    <w:rsid w:val="00CC7230"/>
    <w:pPr>
      <w:autoSpaceDE w:val="0"/>
      <w:autoSpaceDN w:val="0"/>
      <w:adjustRightInd w:val="0"/>
      <w:ind w:left="1410" w:hanging="330"/>
    </w:pPr>
    <w:rPr>
      <w:sz w:val="24"/>
      <w:szCs w:val="24"/>
    </w:rPr>
  </w:style>
  <w:style w:type="character" w:customStyle="1" w:styleId="a6">
    <w:name w:val="Основной текст с отступом Знак"/>
    <w:link w:val="a5"/>
    <w:rsid w:val="00CC7230"/>
    <w:rPr>
      <w:sz w:val="24"/>
      <w:szCs w:val="24"/>
      <w:lang w:val="uk-UA" w:eastAsia="ru-RU" w:bidi="ar-SA"/>
    </w:rPr>
  </w:style>
  <w:style w:type="paragraph" w:styleId="a7">
    <w:name w:val="Normal (Web)"/>
    <w:basedOn w:val="a"/>
    <w:link w:val="a8"/>
    <w:uiPriority w:val="99"/>
    <w:rsid w:val="00CC723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8">
    <w:name w:val="Обычный (веб) Знак"/>
    <w:link w:val="a7"/>
    <w:locked/>
    <w:rsid w:val="00CC7230"/>
    <w:rPr>
      <w:rFonts w:ascii="Helvetica" w:eastAsia="Lucida Sans Unicode" w:hAnsi="Helvetica" w:cs="Helvetica"/>
      <w:color w:val="000044"/>
      <w:lang w:val="uk-UA" w:eastAsia="en-US" w:bidi="en-US"/>
    </w:rPr>
  </w:style>
  <w:style w:type="paragraph" w:styleId="HTML">
    <w:name w:val="HTML Preformatted"/>
    <w:basedOn w:val="a"/>
    <w:link w:val="HTML0"/>
    <w:uiPriority w:val="99"/>
    <w:rsid w:val="009E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link w:val="HTML"/>
    <w:uiPriority w:val="99"/>
    <w:rsid w:val="009E7DFB"/>
    <w:rPr>
      <w:rFonts w:ascii="Courier New" w:eastAsia="Calibri" w:hAnsi="Courier New"/>
      <w:color w:val="000000"/>
      <w:sz w:val="18"/>
      <w:szCs w:val="18"/>
      <w:lang w:val="ru-RU" w:eastAsia="ru-RU" w:bidi="ar-SA"/>
    </w:rPr>
  </w:style>
  <w:style w:type="character" w:customStyle="1" w:styleId="grame">
    <w:name w:val="grame"/>
    <w:rsid w:val="009E7DFB"/>
    <w:rPr>
      <w:rFonts w:cs="Times New Roman"/>
    </w:rPr>
  </w:style>
  <w:style w:type="paragraph" w:customStyle="1" w:styleId="10">
    <w:name w:val="Обычный1"/>
    <w:rsid w:val="000465BD"/>
    <w:pPr>
      <w:spacing w:line="276" w:lineRule="auto"/>
    </w:pPr>
    <w:rPr>
      <w:rFonts w:ascii="Arial" w:eastAsia="Arial" w:hAnsi="Arial" w:cs="Arial"/>
      <w:color w:val="000000"/>
      <w:sz w:val="22"/>
    </w:rPr>
  </w:style>
  <w:style w:type="character" w:customStyle="1" w:styleId="30">
    <w:name w:val="Заголовок 3 Знак"/>
    <w:link w:val="3"/>
    <w:rsid w:val="000465BD"/>
    <w:rPr>
      <w:rFonts w:ascii="Cambria" w:hAnsi="Cambria"/>
      <w:b/>
      <w:bCs/>
      <w:sz w:val="26"/>
      <w:szCs w:val="26"/>
      <w:lang w:val="uk-UA" w:eastAsia="uk-UA" w:bidi="ar-SA"/>
    </w:rPr>
  </w:style>
  <w:style w:type="paragraph" w:styleId="a9">
    <w:name w:val="No Spacing"/>
    <w:link w:val="aa"/>
    <w:uiPriority w:val="1"/>
    <w:qFormat/>
    <w:rsid w:val="000465BD"/>
    <w:rPr>
      <w:rFonts w:ascii="Calibri" w:eastAsia="Calibri" w:hAnsi="Calibri"/>
      <w:sz w:val="22"/>
      <w:szCs w:val="22"/>
      <w:lang w:val="uk-UA" w:eastAsia="en-US"/>
    </w:rPr>
  </w:style>
  <w:style w:type="character" w:customStyle="1" w:styleId="aa">
    <w:name w:val="Без интервала Знак"/>
    <w:link w:val="a9"/>
    <w:uiPriority w:val="99"/>
    <w:locked/>
    <w:rsid w:val="000465BD"/>
    <w:rPr>
      <w:rFonts w:ascii="Calibri" w:eastAsia="Calibri" w:hAnsi="Calibri"/>
      <w:sz w:val="22"/>
      <w:szCs w:val="22"/>
      <w:lang w:val="uk-UA" w:eastAsia="en-US" w:bidi="ar-SA"/>
    </w:rPr>
  </w:style>
  <w:style w:type="paragraph" w:styleId="20">
    <w:name w:val="Body Text Indent 2"/>
    <w:basedOn w:val="a"/>
    <w:rsid w:val="003909DF"/>
    <w:pPr>
      <w:spacing w:after="120" w:line="480" w:lineRule="auto"/>
      <w:ind w:left="283"/>
    </w:pPr>
  </w:style>
  <w:style w:type="paragraph" w:styleId="ab">
    <w:name w:val="Plain Text"/>
    <w:basedOn w:val="a"/>
    <w:rsid w:val="003909DF"/>
    <w:rPr>
      <w:rFonts w:ascii="Courier New" w:hAnsi="Courier New"/>
      <w:sz w:val="20"/>
      <w:szCs w:val="20"/>
      <w:lang w:eastAsia="ja-JP"/>
    </w:rPr>
  </w:style>
  <w:style w:type="paragraph" w:styleId="ac">
    <w:name w:val="Body Text"/>
    <w:basedOn w:val="a"/>
    <w:link w:val="ad"/>
    <w:rsid w:val="003909DF"/>
    <w:pPr>
      <w:spacing w:after="120"/>
    </w:pPr>
    <w:rPr>
      <w:sz w:val="20"/>
      <w:szCs w:val="20"/>
      <w:lang w:eastAsia="en-US"/>
    </w:rPr>
  </w:style>
  <w:style w:type="character" w:customStyle="1" w:styleId="ad">
    <w:name w:val="Основной текст Знак"/>
    <w:link w:val="ac"/>
    <w:rsid w:val="003909DF"/>
    <w:rPr>
      <w:lang w:val="uk-UA" w:eastAsia="en-US" w:bidi="ar-SA"/>
    </w:rPr>
  </w:style>
  <w:style w:type="paragraph" w:styleId="ae">
    <w:name w:val="List Paragraph"/>
    <w:basedOn w:val="a"/>
    <w:uiPriority w:val="34"/>
    <w:qFormat/>
    <w:rsid w:val="003909DF"/>
    <w:pPr>
      <w:ind w:left="720"/>
      <w:contextualSpacing/>
    </w:pPr>
    <w:rPr>
      <w:sz w:val="20"/>
      <w:szCs w:val="20"/>
      <w:lang w:eastAsia="en-US"/>
    </w:rPr>
  </w:style>
  <w:style w:type="paragraph" w:styleId="af">
    <w:name w:val="header"/>
    <w:basedOn w:val="a"/>
    <w:link w:val="af0"/>
    <w:rsid w:val="00637301"/>
    <w:pPr>
      <w:tabs>
        <w:tab w:val="center" w:pos="4677"/>
        <w:tab w:val="right" w:pos="9355"/>
      </w:tabs>
    </w:pPr>
  </w:style>
  <w:style w:type="paragraph" w:styleId="af1">
    <w:name w:val="footer"/>
    <w:basedOn w:val="a"/>
    <w:rsid w:val="00637301"/>
    <w:pPr>
      <w:tabs>
        <w:tab w:val="center" w:pos="4677"/>
        <w:tab w:val="right" w:pos="9355"/>
      </w:tabs>
    </w:pPr>
  </w:style>
  <w:style w:type="character" w:styleId="af2">
    <w:name w:val="page number"/>
    <w:basedOn w:val="a0"/>
    <w:rsid w:val="00637301"/>
  </w:style>
  <w:style w:type="paragraph" w:styleId="af3">
    <w:name w:val="Title"/>
    <w:basedOn w:val="a"/>
    <w:link w:val="af4"/>
    <w:qFormat/>
    <w:rsid w:val="00AA762E"/>
    <w:pPr>
      <w:jc w:val="center"/>
    </w:pPr>
    <w:rPr>
      <w:b/>
      <w:sz w:val="16"/>
      <w:szCs w:val="20"/>
    </w:rPr>
  </w:style>
  <w:style w:type="character" w:customStyle="1" w:styleId="af4">
    <w:name w:val="Заголовок Знак"/>
    <w:link w:val="af3"/>
    <w:rsid w:val="00AA762E"/>
    <w:rPr>
      <w:b/>
      <w:sz w:val="16"/>
      <w:lang w:val="uk-UA"/>
    </w:rPr>
  </w:style>
  <w:style w:type="paragraph" w:styleId="21">
    <w:name w:val="Body Text 2"/>
    <w:basedOn w:val="a"/>
    <w:link w:val="22"/>
    <w:rsid w:val="00AA762E"/>
    <w:pPr>
      <w:spacing w:after="120" w:line="480" w:lineRule="auto"/>
    </w:pPr>
    <w:rPr>
      <w:sz w:val="20"/>
      <w:szCs w:val="20"/>
      <w:lang w:val="ru-RU"/>
    </w:rPr>
  </w:style>
  <w:style w:type="character" w:customStyle="1" w:styleId="22">
    <w:name w:val="Основной текст 2 Знак"/>
    <w:basedOn w:val="a0"/>
    <w:link w:val="21"/>
    <w:rsid w:val="00AA762E"/>
  </w:style>
  <w:style w:type="paragraph" w:customStyle="1" w:styleId="11">
    <w:name w:val="Основной текст1"/>
    <w:rsid w:val="00AA762E"/>
    <w:pPr>
      <w:snapToGrid w:val="0"/>
      <w:ind w:firstLine="170"/>
      <w:jc w:val="both"/>
    </w:pPr>
    <w:rPr>
      <w:color w:val="000000"/>
      <w:sz w:val="22"/>
    </w:rPr>
  </w:style>
  <w:style w:type="paragraph" w:customStyle="1" w:styleId="af5">
    <w:name w:val="Òåêñò"/>
    <w:rsid w:val="00AA762E"/>
    <w:pPr>
      <w:widowControl w:val="0"/>
      <w:spacing w:line="210" w:lineRule="atLeast"/>
      <w:ind w:firstLine="454"/>
      <w:jc w:val="both"/>
    </w:pPr>
    <w:rPr>
      <w:color w:val="000000"/>
      <w:lang w:val="en-US"/>
    </w:rPr>
  </w:style>
  <w:style w:type="paragraph" w:customStyle="1" w:styleId="31">
    <w:name w:val="Ïîäçàã3"/>
    <w:basedOn w:val="a"/>
    <w:rsid w:val="00AA762E"/>
    <w:pPr>
      <w:widowControl w:val="0"/>
      <w:spacing w:before="113" w:after="57" w:line="210" w:lineRule="atLeast"/>
      <w:jc w:val="center"/>
    </w:pPr>
    <w:rPr>
      <w:b/>
      <w:sz w:val="20"/>
      <w:szCs w:val="20"/>
      <w:lang w:val="en-US"/>
    </w:rPr>
  </w:style>
  <w:style w:type="paragraph" w:customStyle="1" w:styleId="a1Legal">
    <w:name w:val="a1Legal"/>
    <w:basedOn w:val="a"/>
    <w:rsid w:val="00AA762E"/>
    <w:pPr>
      <w:tabs>
        <w:tab w:val="left" w:pos="720"/>
        <w:tab w:val="left" w:pos="1440"/>
      </w:tabs>
      <w:overflowPunct w:val="0"/>
      <w:autoSpaceDE w:val="0"/>
      <w:autoSpaceDN w:val="0"/>
      <w:adjustRightInd w:val="0"/>
      <w:ind w:left="2160" w:hanging="2160"/>
    </w:pPr>
    <w:rPr>
      <w:sz w:val="24"/>
      <w:szCs w:val="20"/>
      <w:lang w:val="en-US"/>
    </w:rPr>
  </w:style>
  <w:style w:type="paragraph" w:customStyle="1" w:styleId="af6">
    <w:name w:val="Базовый"/>
    <w:rsid w:val="00EA7895"/>
    <w:pPr>
      <w:tabs>
        <w:tab w:val="left" w:pos="709"/>
      </w:tabs>
      <w:suppressAutoHyphens/>
      <w:spacing w:after="200" w:line="276" w:lineRule="atLeast"/>
    </w:pPr>
    <w:rPr>
      <w:rFonts w:ascii="Calibri" w:eastAsia="Calibri" w:hAnsi="Calibri"/>
      <w:sz w:val="22"/>
      <w:szCs w:val="22"/>
      <w:lang w:eastAsia="en-US"/>
    </w:rPr>
  </w:style>
  <w:style w:type="paragraph" w:customStyle="1" w:styleId="rvps2">
    <w:name w:val="rvps2"/>
    <w:basedOn w:val="a"/>
    <w:rsid w:val="00C16437"/>
    <w:pPr>
      <w:spacing w:before="100" w:beforeAutospacing="1" w:after="100" w:afterAutospacing="1"/>
    </w:pPr>
    <w:rPr>
      <w:sz w:val="24"/>
      <w:szCs w:val="24"/>
      <w:lang w:val="ru-RU"/>
    </w:rPr>
  </w:style>
  <w:style w:type="character" w:customStyle="1" w:styleId="ng-binding">
    <w:name w:val="ng-binding"/>
    <w:basedOn w:val="a0"/>
    <w:rsid w:val="00636E36"/>
  </w:style>
  <w:style w:type="paragraph" w:styleId="af7">
    <w:name w:val="Balloon Text"/>
    <w:basedOn w:val="a"/>
    <w:link w:val="af8"/>
    <w:uiPriority w:val="99"/>
    <w:rsid w:val="007D3972"/>
    <w:rPr>
      <w:rFonts w:ascii="Tahoma" w:hAnsi="Tahoma" w:cs="Tahoma"/>
      <w:sz w:val="16"/>
      <w:szCs w:val="16"/>
      <w:lang w:val="ru-RU"/>
    </w:rPr>
  </w:style>
  <w:style w:type="character" w:customStyle="1" w:styleId="af8">
    <w:name w:val="Текст выноски Знак"/>
    <w:basedOn w:val="a0"/>
    <w:link w:val="af7"/>
    <w:uiPriority w:val="99"/>
    <w:rsid w:val="007D3972"/>
    <w:rPr>
      <w:rFonts w:ascii="Tahoma" w:hAnsi="Tahoma" w:cs="Tahoma"/>
      <w:sz w:val="16"/>
      <w:szCs w:val="16"/>
    </w:rPr>
  </w:style>
  <w:style w:type="paragraph" w:customStyle="1" w:styleId="12">
    <w:name w:val="Без интервала1"/>
    <w:rsid w:val="00CA1FD3"/>
    <w:pPr>
      <w:widowControl w:val="0"/>
      <w:autoSpaceDE w:val="0"/>
      <w:autoSpaceDN w:val="0"/>
    </w:pPr>
    <w:rPr>
      <w:rFonts w:ascii="Times New Roman CYR" w:hAnsi="Times New Roman CYR" w:cs="Times New Roman CYR"/>
      <w:sz w:val="24"/>
      <w:szCs w:val="24"/>
    </w:rPr>
  </w:style>
  <w:style w:type="character" w:customStyle="1" w:styleId="af0">
    <w:name w:val="Верхний колонтитул Знак"/>
    <w:link w:val="af"/>
    <w:rsid w:val="00A10309"/>
    <w:rPr>
      <w:sz w:val="28"/>
      <w:szCs w:val="28"/>
      <w:lang w:val="uk-UA"/>
    </w:rPr>
  </w:style>
  <w:style w:type="character" w:customStyle="1" w:styleId="af9">
    <w:name w:val="Основной текст_"/>
    <w:basedOn w:val="a0"/>
    <w:link w:val="32"/>
    <w:locked/>
    <w:rsid w:val="00062DEF"/>
    <w:rPr>
      <w:sz w:val="50"/>
      <w:szCs w:val="50"/>
      <w:shd w:val="clear" w:color="auto" w:fill="FFFFFF"/>
    </w:rPr>
  </w:style>
  <w:style w:type="paragraph" w:customStyle="1" w:styleId="32">
    <w:name w:val="Основной текст3"/>
    <w:basedOn w:val="a"/>
    <w:link w:val="af9"/>
    <w:rsid w:val="00062DEF"/>
    <w:pPr>
      <w:widowControl w:val="0"/>
      <w:shd w:val="clear" w:color="auto" w:fill="FFFFFF"/>
      <w:spacing w:line="440" w:lineRule="exact"/>
      <w:jc w:val="both"/>
    </w:pPr>
    <w:rPr>
      <w:sz w:val="50"/>
      <w:szCs w:val="50"/>
      <w:lang w:val="ru-RU"/>
    </w:rPr>
  </w:style>
  <w:style w:type="character" w:customStyle="1" w:styleId="23">
    <w:name w:val="Основной текст2"/>
    <w:basedOn w:val="af9"/>
    <w:rsid w:val="00062DEF"/>
    <w:rPr>
      <w:color w:val="000000"/>
      <w:spacing w:val="0"/>
      <w:w w:val="100"/>
      <w:position w:val="0"/>
      <w:sz w:val="50"/>
      <w:szCs w:val="50"/>
      <w:u w:val="single"/>
      <w:shd w:val="clear" w:color="auto" w:fill="FFFFFF"/>
      <w:lang w:val="uk-UA"/>
    </w:rPr>
  </w:style>
  <w:style w:type="character" w:customStyle="1" w:styleId="21pt">
    <w:name w:val="Основной текст + 21 pt"/>
    <w:aliases w:val="Интервал 0 pt"/>
    <w:basedOn w:val="af9"/>
    <w:rsid w:val="00062DEF"/>
    <w:rPr>
      <w:color w:val="000000"/>
      <w:spacing w:val="10"/>
      <w:w w:val="100"/>
      <w:position w:val="0"/>
      <w:sz w:val="42"/>
      <w:szCs w:val="42"/>
      <w:shd w:val="clear" w:color="auto" w:fill="FFFFFF"/>
      <w:lang w:val="uk-UA"/>
    </w:rPr>
  </w:style>
  <w:style w:type="character" w:customStyle="1" w:styleId="4TimesNewRoman">
    <w:name w:val="Основной текст (4) + Times New Roman"/>
    <w:aliases w:val="25 pt"/>
    <w:basedOn w:val="a0"/>
    <w:rsid w:val="00062DEF"/>
    <w:rPr>
      <w:rFonts w:ascii="Times New Roman" w:eastAsia="Times New Roman" w:hAnsi="Times New Roman" w:cs="Times New Roman" w:hint="default"/>
      <w:b/>
      <w:bCs/>
      <w:i w:val="0"/>
      <w:iCs w:val="0"/>
      <w:smallCaps w:val="0"/>
      <w:strike w:val="0"/>
      <w:dstrike w:val="0"/>
      <w:color w:val="000000"/>
      <w:spacing w:val="0"/>
      <w:w w:val="100"/>
      <w:position w:val="0"/>
      <w:sz w:val="51"/>
      <w:szCs w:val="51"/>
      <w:u w:val="none"/>
      <w:effect w:val="none"/>
      <w:lang w:val="uk-UA"/>
    </w:rPr>
  </w:style>
  <w:style w:type="character" w:customStyle="1" w:styleId="2Constantia">
    <w:name w:val="Оглавление (2) + Constantia"/>
    <w:aliases w:val="24,5 pt,Не полужирный,Оглавление (4) + Constantia,Не курсив,Оглавление (4) + 25,Полужирный,Оглавление (4) + 25 pt"/>
    <w:basedOn w:val="a0"/>
    <w:rsid w:val="00062DEF"/>
    <w:rPr>
      <w:rFonts w:ascii="Times New Roman" w:eastAsia="Times New Roman" w:hAnsi="Times New Roman" w:cs="Times New Roman" w:hint="default"/>
      <w:b/>
      <w:bCs/>
      <w:i w:val="0"/>
      <w:iCs w:val="0"/>
      <w:smallCaps w:val="0"/>
      <w:strike w:val="0"/>
      <w:dstrike w:val="0"/>
      <w:color w:val="000000"/>
      <w:spacing w:val="0"/>
      <w:w w:val="100"/>
      <w:position w:val="0"/>
      <w:sz w:val="56"/>
      <w:szCs w:val="56"/>
      <w:u w:val="none"/>
      <w:effect w:val="none"/>
      <w:lang w:val="uk-UA"/>
    </w:rPr>
  </w:style>
  <w:style w:type="character" w:customStyle="1" w:styleId="4">
    <w:name w:val="Оглавление (4)"/>
    <w:basedOn w:val="a0"/>
    <w:rsid w:val="00062DEF"/>
    <w:rPr>
      <w:rFonts w:ascii="Times New Roman" w:eastAsia="Times New Roman" w:hAnsi="Times New Roman" w:cs="Times New Roman" w:hint="default"/>
      <w:b w:val="0"/>
      <w:bCs w:val="0"/>
      <w:i/>
      <w:iCs/>
      <w:smallCaps w:val="0"/>
      <w:color w:val="000000"/>
      <w:spacing w:val="20"/>
      <w:w w:val="100"/>
      <w:position w:val="0"/>
      <w:sz w:val="52"/>
      <w:szCs w:val="52"/>
      <w:u w:val="single"/>
      <w:lang w:val="uk-UA"/>
    </w:rPr>
  </w:style>
  <w:style w:type="table" w:styleId="-2">
    <w:name w:val="Table Web 2"/>
    <w:basedOn w:val="a1"/>
    <w:rsid w:val="00CB67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4">
    <w:name w:val="Обычный2"/>
    <w:rsid w:val="001046A8"/>
    <w:pPr>
      <w:spacing w:line="276" w:lineRule="auto"/>
    </w:pPr>
    <w:rPr>
      <w:rFonts w:ascii="Arial" w:hAnsi="Arial" w:cs="Arial"/>
      <w:color w:val="000000"/>
      <w:sz w:val="22"/>
    </w:rPr>
  </w:style>
  <w:style w:type="paragraph" w:customStyle="1" w:styleId="25">
    <w:name w:val="Обычный2"/>
    <w:rsid w:val="001046A8"/>
    <w:pPr>
      <w:spacing w:line="276" w:lineRule="auto"/>
    </w:pPr>
    <w:rPr>
      <w:rFonts w:ascii="Arial" w:hAnsi="Arial" w:cs="Arial"/>
      <w:color w:val="000000"/>
      <w:sz w:val="22"/>
    </w:rPr>
  </w:style>
  <w:style w:type="character" w:styleId="afa">
    <w:name w:val="Emphasis"/>
    <w:uiPriority w:val="20"/>
    <w:qFormat/>
    <w:rsid w:val="00452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997">
      <w:bodyDiv w:val="1"/>
      <w:marLeft w:val="0"/>
      <w:marRight w:val="0"/>
      <w:marTop w:val="0"/>
      <w:marBottom w:val="0"/>
      <w:divBdr>
        <w:top w:val="none" w:sz="0" w:space="0" w:color="auto"/>
        <w:left w:val="none" w:sz="0" w:space="0" w:color="auto"/>
        <w:bottom w:val="none" w:sz="0" w:space="0" w:color="auto"/>
        <w:right w:val="none" w:sz="0" w:space="0" w:color="auto"/>
      </w:divBdr>
    </w:div>
    <w:div w:id="33697137">
      <w:bodyDiv w:val="1"/>
      <w:marLeft w:val="0"/>
      <w:marRight w:val="0"/>
      <w:marTop w:val="0"/>
      <w:marBottom w:val="0"/>
      <w:divBdr>
        <w:top w:val="none" w:sz="0" w:space="0" w:color="auto"/>
        <w:left w:val="none" w:sz="0" w:space="0" w:color="auto"/>
        <w:bottom w:val="none" w:sz="0" w:space="0" w:color="auto"/>
        <w:right w:val="none" w:sz="0" w:space="0" w:color="auto"/>
      </w:divBdr>
    </w:div>
    <w:div w:id="98065019">
      <w:bodyDiv w:val="1"/>
      <w:marLeft w:val="0"/>
      <w:marRight w:val="0"/>
      <w:marTop w:val="0"/>
      <w:marBottom w:val="0"/>
      <w:divBdr>
        <w:top w:val="none" w:sz="0" w:space="0" w:color="auto"/>
        <w:left w:val="none" w:sz="0" w:space="0" w:color="auto"/>
        <w:bottom w:val="none" w:sz="0" w:space="0" w:color="auto"/>
        <w:right w:val="none" w:sz="0" w:space="0" w:color="auto"/>
      </w:divBdr>
    </w:div>
    <w:div w:id="177888061">
      <w:bodyDiv w:val="1"/>
      <w:marLeft w:val="0"/>
      <w:marRight w:val="0"/>
      <w:marTop w:val="0"/>
      <w:marBottom w:val="0"/>
      <w:divBdr>
        <w:top w:val="none" w:sz="0" w:space="0" w:color="auto"/>
        <w:left w:val="none" w:sz="0" w:space="0" w:color="auto"/>
        <w:bottom w:val="none" w:sz="0" w:space="0" w:color="auto"/>
        <w:right w:val="none" w:sz="0" w:space="0" w:color="auto"/>
      </w:divBdr>
    </w:div>
    <w:div w:id="364988628">
      <w:bodyDiv w:val="1"/>
      <w:marLeft w:val="0"/>
      <w:marRight w:val="0"/>
      <w:marTop w:val="0"/>
      <w:marBottom w:val="0"/>
      <w:divBdr>
        <w:top w:val="none" w:sz="0" w:space="0" w:color="auto"/>
        <w:left w:val="none" w:sz="0" w:space="0" w:color="auto"/>
        <w:bottom w:val="none" w:sz="0" w:space="0" w:color="auto"/>
        <w:right w:val="none" w:sz="0" w:space="0" w:color="auto"/>
      </w:divBdr>
    </w:div>
    <w:div w:id="390151069">
      <w:bodyDiv w:val="1"/>
      <w:marLeft w:val="0"/>
      <w:marRight w:val="0"/>
      <w:marTop w:val="0"/>
      <w:marBottom w:val="0"/>
      <w:divBdr>
        <w:top w:val="none" w:sz="0" w:space="0" w:color="auto"/>
        <w:left w:val="none" w:sz="0" w:space="0" w:color="auto"/>
        <w:bottom w:val="none" w:sz="0" w:space="0" w:color="auto"/>
        <w:right w:val="none" w:sz="0" w:space="0" w:color="auto"/>
      </w:divBdr>
    </w:div>
    <w:div w:id="612176556">
      <w:bodyDiv w:val="1"/>
      <w:marLeft w:val="0"/>
      <w:marRight w:val="0"/>
      <w:marTop w:val="0"/>
      <w:marBottom w:val="0"/>
      <w:divBdr>
        <w:top w:val="none" w:sz="0" w:space="0" w:color="auto"/>
        <w:left w:val="none" w:sz="0" w:space="0" w:color="auto"/>
        <w:bottom w:val="none" w:sz="0" w:space="0" w:color="auto"/>
        <w:right w:val="none" w:sz="0" w:space="0" w:color="auto"/>
      </w:divBdr>
    </w:div>
    <w:div w:id="620111068">
      <w:bodyDiv w:val="1"/>
      <w:marLeft w:val="0"/>
      <w:marRight w:val="0"/>
      <w:marTop w:val="0"/>
      <w:marBottom w:val="0"/>
      <w:divBdr>
        <w:top w:val="none" w:sz="0" w:space="0" w:color="auto"/>
        <w:left w:val="none" w:sz="0" w:space="0" w:color="auto"/>
        <w:bottom w:val="none" w:sz="0" w:space="0" w:color="auto"/>
        <w:right w:val="none" w:sz="0" w:space="0" w:color="auto"/>
      </w:divBdr>
    </w:div>
    <w:div w:id="659426052">
      <w:bodyDiv w:val="1"/>
      <w:marLeft w:val="0"/>
      <w:marRight w:val="0"/>
      <w:marTop w:val="0"/>
      <w:marBottom w:val="0"/>
      <w:divBdr>
        <w:top w:val="none" w:sz="0" w:space="0" w:color="auto"/>
        <w:left w:val="none" w:sz="0" w:space="0" w:color="auto"/>
        <w:bottom w:val="none" w:sz="0" w:space="0" w:color="auto"/>
        <w:right w:val="none" w:sz="0" w:space="0" w:color="auto"/>
      </w:divBdr>
    </w:div>
    <w:div w:id="704214378">
      <w:bodyDiv w:val="1"/>
      <w:marLeft w:val="0"/>
      <w:marRight w:val="0"/>
      <w:marTop w:val="0"/>
      <w:marBottom w:val="0"/>
      <w:divBdr>
        <w:top w:val="none" w:sz="0" w:space="0" w:color="auto"/>
        <w:left w:val="none" w:sz="0" w:space="0" w:color="auto"/>
        <w:bottom w:val="none" w:sz="0" w:space="0" w:color="auto"/>
        <w:right w:val="none" w:sz="0" w:space="0" w:color="auto"/>
      </w:divBdr>
    </w:div>
    <w:div w:id="719863797">
      <w:bodyDiv w:val="1"/>
      <w:marLeft w:val="0"/>
      <w:marRight w:val="0"/>
      <w:marTop w:val="0"/>
      <w:marBottom w:val="0"/>
      <w:divBdr>
        <w:top w:val="none" w:sz="0" w:space="0" w:color="auto"/>
        <w:left w:val="none" w:sz="0" w:space="0" w:color="auto"/>
        <w:bottom w:val="none" w:sz="0" w:space="0" w:color="auto"/>
        <w:right w:val="none" w:sz="0" w:space="0" w:color="auto"/>
      </w:divBdr>
    </w:div>
    <w:div w:id="725950634">
      <w:bodyDiv w:val="1"/>
      <w:marLeft w:val="0"/>
      <w:marRight w:val="0"/>
      <w:marTop w:val="0"/>
      <w:marBottom w:val="0"/>
      <w:divBdr>
        <w:top w:val="none" w:sz="0" w:space="0" w:color="auto"/>
        <w:left w:val="none" w:sz="0" w:space="0" w:color="auto"/>
        <w:bottom w:val="none" w:sz="0" w:space="0" w:color="auto"/>
        <w:right w:val="none" w:sz="0" w:space="0" w:color="auto"/>
      </w:divBdr>
    </w:div>
    <w:div w:id="728193915">
      <w:bodyDiv w:val="1"/>
      <w:marLeft w:val="0"/>
      <w:marRight w:val="0"/>
      <w:marTop w:val="0"/>
      <w:marBottom w:val="0"/>
      <w:divBdr>
        <w:top w:val="none" w:sz="0" w:space="0" w:color="auto"/>
        <w:left w:val="none" w:sz="0" w:space="0" w:color="auto"/>
        <w:bottom w:val="none" w:sz="0" w:space="0" w:color="auto"/>
        <w:right w:val="none" w:sz="0" w:space="0" w:color="auto"/>
      </w:divBdr>
    </w:div>
    <w:div w:id="754941683">
      <w:bodyDiv w:val="1"/>
      <w:marLeft w:val="0"/>
      <w:marRight w:val="0"/>
      <w:marTop w:val="0"/>
      <w:marBottom w:val="0"/>
      <w:divBdr>
        <w:top w:val="none" w:sz="0" w:space="0" w:color="auto"/>
        <w:left w:val="none" w:sz="0" w:space="0" w:color="auto"/>
        <w:bottom w:val="none" w:sz="0" w:space="0" w:color="auto"/>
        <w:right w:val="none" w:sz="0" w:space="0" w:color="auto"/>
      </w:divBdr>
    </w:div>
    <w:div w:id="950816661">
      <w:bodyDiv w:val="1"/>
      <w:marLeft w:val="0"/>
      <w:marRight w:val="0"/>
      <w:marTop w:val="0"/>
      <w:marBottom w:val="0"/>
      <w:divBdr>
        <w:top w:val="none" w:sz="0" w:space="0" w:color="auto"/>
        <w:left w:val="none" w:sz="0" w:space="0" w:color="auto"/>
        <w:bottom w:val="none" w:sz="0" w:space="0" w:color="auto"/>
        <w:right w:val="none" w:sz="0" w:space="0" w:color="auto"/>
      </w:divBdr>
    </w:div>
    <w:div w:id="1010108360">
      <w:bodyDiv w:val="1"/>
      <w:marLeft w:val="0"/>
      <w:marRight w:val="0"/>
      <w:marTop w:val="0"/>
      <w:marBottom w:val="0"/>
      <w:divBdr>
        <w:top w:val="none" w:sz="0" w:space="0" w:color="auto"/>
        <w:left w:val="none" w:sz="0" w:space="0" w:color="auto"/>
        <w:bottom w:val="none" w:sz="0" w:space="0" w:color="auto"/>
        <w:right w:val="none" w:sz="0" w:space="0" w:color="auto"/>
      </w:divBdr>
    </w:div>
    <w:div w:id="1140994847">
      <w:bodyDiv w:val="1"/>
      <w:marLeft w:val="0"/>
      <w:marRight w:val="0"/>
      <w:marTop w:val="0"/>
      <w:marBottom w:val="0"/>
      <w:divBdr>
        <w:top w:val="none" w:sz="0" w:space="0" w:color="auto"/>
        <w:left w:val="none" w:sz="0" w:space="0" w:color="auto"/>
        <w:bottom w:val="none" w:sz="0" w:space="0" w:color="auto"/>
        <w:right w:val="none" w:sz="0" w:space="0" w:color="auto"/>
      </w:divBdr>
    </w:div>
    <w:div w:id="1143236527">
      <w:bodyDiv w:val="1"/>
      <w:marLeft w:val="0"/>
      <w:marRight w:val="0"/>
      <w:marTop w:val="0"/>
      <w:marBottom w:val="0"/>
      <w:divBdr>
        <w:top w:val="none" w:sz="0" w:space="0" w:color="auto"/>
        <w:left w:val="none" w:sz="0" w:space="0" w:color="auto"/>
        <w:bottom w:val="none" w:sz="0" w:space="0" w:color="auto"/>
        <w:right w:val="none" w:sz="0" w:space="0" w:color="auto"/>
      </w:divBdr>
    </w:div>
    <w:div w:id="1152598586">
      <w:bodyDiv w:val="1"/>
      <w:marLeft w:val="0"/>
      <w:marRight w:val="0"/>
      <w:marTop w:val="0"/>
      <w:marBottom w:val="0"/>
      <w:divBdr>
        <w:top w:val="none" w:sz="0" w:space="0" w:color="auto"/>
        <w:left w:val="none" w:sz="0" w:space="0" w:color="auto"/>
        <w:bottom w:val="none" w:sz="0" w:space="0" w:color="auto"/>
        <w:right w:val="none" w:sz="0" w:space="0" w:color="auto"/>
      </w:divBdr>
    </w:div>
    <w:div w:id="1183134120">
      <w:bodyDiv w:val="1"/>
      <w:marLeft w:val="0"/>
      <w:marRight w:val="0"/>
      <w:marTop w:val="0"/>
      <w:marBottom w:val="0"/>
      <w:divBdr>
        <w:top w:val="none" w:sz="0" w:space="0" w:color="auto"/>
        <w:left w:val="none" w:sz="0" w:space="0" w:color="auto"/>
        <w:bottom w:val="none" w:sz="0" w:space="0" w:color="auto"/>
        <w:right w:val="none" w:sz="0" w:space="0" w:color="auto"/>
      </w:divBdr>
    </w:div>
    <w:div w:id="1209147042">
      <w:bodyDiv w:val="1"/>
      <w:marLeft w:val="0"/>
      <w:marRight w:val="0"/>
      <w:marTop w:val="0"/>
      <w:marBottom w:val="0"/>
      <w:divBdr>
        <w:top w:val="none" w:sz="0" w:space="0" w:color="auto"/>
        <w:left w:val="none" w:sz="0" w:space="0" w:color="auto"/>
        <w:bottom w:val="none" w:sz="0" w:space="0" w:color="auto"/>
        <w:right w:val="none" w:sz="0" w:space="0" w:color="auto"/>
      </w:divBdr>
    </w:div>
    <w:div w:id="1250967502">
      <w:bodyDiv w:val="1"/>
      <w:marLeft w:val="0"/>
      <w:marRight w:val="0"/>
      <w:marTop w:val="0"/>
      <w:marBottom w:val="0"/>
      <w:divBdr>
        <w:top w:val="none" w:sz="0" w:space="0" w:color="auto"/>
        <w:left w:val="none" w:sz="0" w:space="0" w:color="auto"/>
        <w:bottom w:val="none" w:sz="0" w:space="0" w:color="auto"/>
        <w:right w:val="none" w:sz="0" w:space="0" w:color="auto"/>
      </w:divBdr>
    </w:div>
    <w:div w:id="1284115132">
      <w:bodyDiv w:val="1"/>
      <w:marLeft w:val="0"/>
      <w:marRight w:val="0"/>
      <w:marTop w:val="0"/>
      <w:marBottom w:val="0"/>
      <w:divBdr>
        <w:top w:val="none" w:sz="0" w:space="0" w:color="auto"/>
        <w:left w:val="none" w:sz="0" w:space="0" w:color="auto"/>
        <w:bottom w:val="none" w:sz="0" w:space="0" w:color="auto"/>
        <w:right w:val="none" w:sz="0" w:space="0" w:color="auto"/>
      </w:divBdr>
    </w:div>
    <w:div w:id="1348871159">
      <w:bodyDiv w:val="1"/>
      <w:marLeft w:val="0"/>
      <w:marRight w:val="0"/>
      <w:marTop w:val="0"/>
      <w:marBottom w:val="0"/>
      <w:divBdr>
        <w:top w:val="none" w:sz="0" w:space="0" w:color="auto"/>
        <w:left w:val="none" w:sz="0" w:space="0" w:color="auto"/>
        <w:bottom w:val="none" w:sz="0" w:space="0" w:color="auto"/>
        <w:right w:val="none" w:sz="0" w:space="0" w:color="auto"/>
      </w:divBdr>
    </w:div>
    <w:div w:id="1352417841">
      <w:bodyDiv w:val="1"/>
      <w:marLeft w:val="0"/>
      <w:marRight w:val="0"/>
      <w:marTop w:val="0"/>
      <w:marBottom w:val="0"/>
      <w:divBdr>
        <w:top w:val="none" w:sz="0" w:space="0" w:color="auto"/>
        <w:left w:val="none" w:sz="0" w:space="0" w:color="auto"/>
        <w:bottom w:val="none" w:sz="0" w:space="0" w:color="auto"/>
        <w:right w:val="none" w:sz="0" w:space="0" w:color="auto"/>
      </w:divBdr>
    </w:div>
    <w:div w:id="1483237329">
      <w:bodyDiv w:val="1"/>
      <w:marLeft w:val="0"/>
      <w:marRight w:val="0"/>
      <w:marTop w:val="0"/>
      <w:marBottom w:val="0"/>
      <w:divBdr>
        <w:top w:val="none" w:sz="0" w:space="0" w:color="auto"/>
        <w:left w:val="none" w:sz="0" w:space="0" w:color="auto"/>
        <w:bottom w:val="none" w:sz="0" w:space="0" w:color="auto"/>
        <w:right w:val="none" w:sz="0" w:space="0" w:color="auto"/>
      </w:divBdr>
    </w:div>
    <w:div w:id="1535003082">
      <w:bodyDiv w:val="1"/>
      <w:marLeft w:val="0"/>
      <w:marRight w:val="0"/>
      <w:marTop w:val="0"/>
      <w:marBottom w:val="0"/>
      <w:divBdr>
        <w:top w:val="none" w:sz="0" w:space="0" w:color="auto"/>
        <w:left w:val="none" w:sz="0" w:space="0" w:color="auto"/>
        <w:bottom w:val="none" w:sz="0" w:space="0" w:color="auto"/>
        <w:right w:val="none" w:sz="0" w:space="0" w:color="auto"/>
      </w:divBdr>
    </w:div>
    <w:div w:id="1544513739">
      <w:bodyDiv w:val="1"/>
      <w:marLeft w:val="0"/>
      <w:marRight w:val="0"/>
      <w:marTop w:val="0"/>
      <w:marBottom w:val="0"/>
      <w:divBdr>
        <w:top w:val="none" w:sz="0" w:space="0" w:color="auto"/>
        <w:left w:val="none" w:sz="0" w:space="0" w:color="auto"/>
        <w:bottom w:val="none" w:sz="0" w:space="0" w:color="auto"/>
        <w:right w:val="none" w:sz="0" w:space="0" w:color="auto"/>
      </w:divBdr>
    </w:div>
    <w:div w:id="1597245830">
      <w:bodyDiv w:val="1"/>
      <w:marLeft w:val="0"/>
      <w:marRight w:val="0"/>
      <w:marTop w:val="0"/>
      <w:marBottom w:val="0"/>
      <w:divBdr>
        <w:top w:val="none" w:sz="0" w:space="0" w:color="auto"/>
        <w:left w:val="none" w:sz="0" w:space="0" w:color="auto"/>
        <w:bottom w:val="none" w:sz="0" w:space="0" w:color="auto"/>
        <w:right w:val="none" w:sz="0" w:space="0" w:color="auto"/>
      </w:divBdr>
    </w:div>
    <w:div w:id="1614702067">
      <w:bodyDiv w:val="1"/>
      <w:marLeft w:val="0"/>
      <w:marRight w:val="0"/>
      <w:marTop w:val="0"/>
      <w:marBottom w:val="0"/>
      <w:divBdr>
        <w:top w:val="none" w:sz="0" w:space="0" w:color="auto"/>
        <w:left w:val="none" w:sz="0" w:space="0" w:color="auto"/>
        <w:bottom w:val="none" w:sz="0" w:space="0" w:color="auto"/>
        <w:right w:val="none" w:sz="0" w:space="0" w:color="auto"/>
      </w:divBdr>
    </w:div>
    <w:div w:id="1709601477">
      <w:bodyDiv w:val="1"/>
      <w:marLeft w:val="0"/>
      <w:marRight w:val="0"/>
      <w:marTop w:val="0"/>
      <w:marBottom w:val="0"/>
      <w:divBdr>
        <w:top w:val="none" w:sz="0" w:space="0" w:color="auto"/>
        <w:left w:val="none" w:sz="0" w:space="0" w:color="auto"/>
        <w:bottom w:val="none" w:sz="0" w:space="0" w:color="auto"/>
        <w:right w:val="none" w:sz="0" w:space="0" w:color="auto"/>
      </w:divBdr>
    </w:div>
    <w:div w:id="1715544231">
      <w:bodyDiv w:val="1"/>
      <w:marLeft w:val="0"/>
      <w:marRight w:val="0"/>
      <w:marTop w:val="0"/>
      <w:marBottom w:val="0"/>
      <w:divBdr>
        <w:top w:val="none" w:sz="0" w:space="0" w:color="auto"/>
        <w:left w:val="none" w:sz="0" w:space="0" w:color="auto"/>
        <w:bottom w:val="none" w:sz="0" w:space="0" w:color="auto"/>
        <w:right w:val="none" w:sz="0" w:space="0" w:color="auto"/>
      </w:divBdr>
    </w:div>
    <w:div w:id="1751804865">
      <w:bodyDiv w:val="1"/>
      <w:marLeft w:val="0"/>
      <w:marRight w:val="0"/>
      <w:marTop w:val="0"/>
      <w:marBottom w:val="0"/>
      <w:divBdr>
        <w:top w:val="none" w:sz="0" w:space="0" w:color="auto"/>
        <w:left w:val="none" w:sz="0" w:space="0" w:color="auto"/>
        <w:bottom w:val="none" w:sz="0" w:space="0" w:color="auto"/>
        <w:right w:val="none" w:sz="0" w:space="0" w:color="auto"/>
      </w:divBdr>
      <w:divsChild>
        <w:div w:id="1582832396">
          <w:marLeft w:val="-225"/>
          <w:marRight w:val="-225"/>
          <w:marTop w:val="0"/>
          <w:marBottom w:val="0"/>
          <w:divBdr>
            <w:top w:val="none" w:sz="0" w:space="0" w:color="auto"/>
            <w:left w:val="none" w:sz="0" w:space="0" w:color="auto"/>
            <w:bottom w:val="none" w:sz="0" w:space="0" w:color="auto"/>
            <w:right w:val="none" w:sz="0" w:space="0" w:color="auto"/>
          </w:divBdr>
          <w:divsChild>
            <w:div w:id="1116830995">
              <w:marLeft w:val="-225"/>
              <w:marRight w:val="-225"/>
              <w:marTop w:val="0"/>
              <w:marBottom w:val="225"/>
              <w:divBdr>
                <w:top w:val="none" w:sz="0" w:space="0" w:color="auto"/>
                <w:left w:val="none" w:sz="0" w:space="0" w:color="auto"/>
                <w:bottom w:val="none" w:sz="0" w:space="0" w:color="auto"/>
                <w:right w:val="none" w:sz="0" w:space="0" w:color="auto"/>
              </w:divBdr>
            </w:div>
          </w:divsChild>
        </w:div>
        <w:div w:id="2022924681">
          <w:marLeft w:val="-225"/>
          <w:marRight w:val="-225"/>
          <w:marTop w:val="0"/>
          <w:marBottom w:val="0"/>
          <w:divBdr>
            <w:top w:val="none" w:sz="0" w:space="0" w:color="auto"/>
            <w:left w:val="none" w:sz="0" w:space="0" w:color="auto"/>
            <w:bottom w:val="none" w:sz="0" w:space="0" w:color="auto"/>
            <w:right w:val="none" w:sz="0" w:space="0" w:color="auto"/>
          </w:divBdr>
          <w:divsChild>
            <w:div w:id="115410851">
              <w:marLeft w:val="-225"/>
              <w:marRight w:val="-225"/>
              <w:marTop w:val="0"/>
              <w:marBottom w:val="225"/>
              <w:divBdr>
                <w:top w:val="none" w:sz="0" w:space="0" w:color="auto"/>
                <w:left w:val="none" w:sz="0" w:space="0" w:color="auto"/>
                <w:bottom w:val="none" w:sz="0" w:space="0" w:color="auto"/>
                <w:right w:val="none" w:sz="0" w:space="0" w:color="auto"/>
              </w:divBdr>
              <w:divsChild>
                <w:div w:id="1813137563">
                  <w:marLeft w:val="0"/>
                  <w:marRight w:val="0"/>
                  <w:marTop w:val="0"/>
                  <w:marBottom w:val="0"/>
                  <w:divBdr>
                    <w:top w:val="none" w:sz="0" w:space="0" w:color="auto"/>
                    <w:left w:val="none" w:sz="0" w:space="0" w:color="auto"/>
                    <w:bottom w:val="none" w:sz="0" w:space="0" w:color="auto"/>
                    <w:right w:val="none" w:sz="0" w:space="0" w:color="auto"/>
                  </w:divBdr>
                  <w:divsChild>
                    <w:div w:id="9244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5459">
          <w:marLeft w:val="0"/>
          <w:marRight w:val="0"/>
          <w:marTop w:val="0"/>
          <w:marBottom w:val="0"/>
          <w:divBdr>
            <w:top w:val="none" w:sz="0" w:space="0" w:color="auto"/>
            <w:left w:val="none" w:sz="0" w:space="0" w:color="auto"/>
            <w:bottom w:val="none" w:sz="0" w:space="0" w:color="auto"/>
            <w:right w:val="none" w:sz="0" w:space="0" w:color="auto"/>
          </w:divBdr>
          <w:divsChild>
            <w:div w:id="902791130">
              <w:marLeft w:val="-225"/>
              <w:marRight w:val="-225"/>
              <w:marTop w:val="0"/>
              <w:marBottom w:val="0"/>
              <w:divBdr>
                <w:top w:val="none" w:sz="0" w:space="0" w:color="auto"/>
                <w:left w:val="none" w:sz="0" w:space="0" w:color="auto"/>
                <w:bottom w:val="none" w:sz="0" w:space="0" w:color="auto"/>
                <w:right w:val="none" w:sz="0" w:space="0" w:color="auto"/>
              </w:divBdr>
              <w:divsChild>
                <w:div w:id="198111183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790321701">
      <w:bodyDiv w:val="1"/>
      <w:marLeft w:val="0"/>
      <w:marRight w:val="0"/>
      <w:marTop w:val="0"/>
      <w:marBottom w:val="0"/>
      <w:divBdr>
        <w:top w:val="none" w:sz="0" w:space="0" w:color="auto"/>
        <w:left w:val="none" w:sz="0" w:space="0" w:color="auto"/>
        <w:bottom w:val="none" w:sz="0" w:space="0" w:color="auto"/>
        <w:right w:val="none" w:sz="0" w:space="0" w:color="auto"/>
      </w:divBdr>
    </w:div>
    <w:div w:id="1829906171">
      <w:bodyDiv w:val="1"/>
      <w:marLeft w:val="0"/>
      <w:marRight w:val="0"/>
      <w:marTop w:val="0"/>
      <w:marBottom w:val="0"/>
      <w:divBdr>
        <w:top w:val="none" w:sz="0" w:space="0" w:color="auto"/>
        <w:left w:val="none" w:sz="0" w:space="0" w:color="auto"/>
        <w:bottom w:val="none" w:sz="0" w:space="0" w:color="auto"/>
        <w:right w:val="none" w:sz="0" w:space="0" w:color="auto"/>
      </w:divBdr>
    </w:div>
    <w:div w:id="1836141498">
      <w:bodyDiv w:val="1"/>
      <w:marLeft w:val="0"/>
      <w:marRight w:val="0"/>
      <w:marTop w:val="0"/>
      <w:marBottom w:val="0"/>
      <w:divBdr>
        <w:top w:val="none" w:sz="0" w:space="0" w:color="auto"/>
        <w:left w:val="none" w:sz="0" w:space="0" w:color="auto"/>
        <w:bottom w:val="none" w:sz="0" w:space="0" w:color="auto"/>
        <w:right w:val="none" w:sz="0" w:space="0" w:color="auto"/>
      </w:divBdr>
    </w:div>
    <w:div w:id="1924990893">
      <w:bodyDiv w:val="1"/>
      <w:marLeft w:val="0"/>
      <w:marRight w:val="0"/>
      <w:marTop w:val="0"/>
      <w:marBottom w:val="0"/>
      <w:divBdr>
        <w:top w:val="none" w:sz="0" w:space="0" w:color="auto"/>
        <w:left w:val="none" w:sz="0" w:space="0" w:color="auto"/>
        <w:bottom w:val="none" w:sz="0" w:space="0" w:color="auto"/>
        <w:right w:val="none" w:sz="0" w:space="0" w:color="auto"/>
      </w:divBdr>
    </w:div>
    <w:div w:id="1970479031">
      <w:bodyDiv w:val="1"/>
      <w:marLeft w:val="0"/>
      <w:marRight w:val="0"/>
      <w:marTop w:val="0"/>
      <w:marBottom w:val="0"/>
      <w:divBdr>
        <w:top w:val="none" w:sz="0" w:space="0" w:color="auto"/>
        <w:left w:val="none" w:sz="0" w:space="0" w:color="auto"/>
        <w:bottom w:val="none" w:sz="0" w:space="0" w:color="auto"/>
        <w:right w:val="none" w:sz="0" w:space="0" w:color="auto"/>
      </w:divBdr>
    </w:div>
    <w:div w:id="1975216572">
      <w:bodyDiv w:val="1"/>
      <w:marLeft w:val="0"/>
      <w:marRight w:val="0"/>
      <w:marTop w:val="0"/>
      <w:marBottom w:val="0"/>
      <w:divBdr>
        <w:top w:val="none" w:sz="0" w:space="0" w:color="auto"/>
        <w:left w:val="none" w:sz="0" w:space="0" w:color="auto"/>
        <w:bottom w:val="none" w:sz="0" w:space="0" w:color="auto"/>
        <w:right w:val="none" w:sz="0" w:space="0" w:color="auto"/>
      </w:divBdr>
    </w:div>
    <w:div w:id="2099205305">
      <w:bodyDiv w:val="1"/>
      <w:marLeft w:val="0"/>
      <w:marRight w:val="0"/>
      <w:marTop w:val="0"/>
      <w:marBottom w:val="0"/>
      <w:divBdr>
        <w:top w:val="none" w:sz="0" w:space="0" w:color="auto"/>
        <w:left w:val="none" w:sz="0" w:space="0" w:color="auto"/>
        <w:bottom w:val="none" w:sz="0" w:space="0" w:color="auto"/>
        <w:right w:val="none" w:sz="0" w:space="0" w:color="auto"/>
      </w:divBdr>
    </w:div>
    <w:div w:id="2142309517">
      <w:bodyDiv w:val="1"/>
      <w:marLeft w:val="0"/>
      <w:marRight w:val="0"/>
      <w:marTop w:val="0"/>
      <w:marBottom w:val="0"/>
      <w:divBdr>
        <w:top w:val="none" w:sz="0" w:space="0" w:color="auto"/>
        <w:left w:val="none" w:sz="0" w:space="0" w:color="auto"/>
        <w:bottom w:val="none" w:sz="0" w:space="0" w:color="auto"/>
        <w:right w:val="none" w:sz="0" w:space="0" w:color="auto"/>
      </w:divBdr>
    </w:div>
    <w:div w:id="21454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6ED5-C203-425A-B29F-BB8D1A09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5314</Words>
  <Characters>36222</Characters>
  <Application>Microsoft Office Word</Application>
  <DocSecurity>0</DocSecurity>
  <Lines>301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Home</Company>
  <LinksUpToDate>false</LinksUpToDate>
  <CharactersWithSpaces>41454</CharactersWithSpaces>
  <SharedDoc>false</SharedDoc>
  <HLinks>
    <vt:vector size="6" baseType="variant">
      <vt:variant>
        <vt:i4>917602</vt:i4>
      </vt:variant>
      <vt:variant>
        <vt:i4>0</vt:i4>
      </vt:variant>
      <vt:variant>
        <vt:i4>0</vt:i4>
      </vt:variant>
      <vt:variant>
        <vt:i4>5</vt:i4>
      </vt:variant>
      <vt:variant>
        <vt:lpwstr>mailto:sol-ruotender@ukr.net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Anonimous</dc:creator>
  <cp:lastModifiedBy>Сугроб</cp:lastModifiedBy>
  <cp:revision>5</cp:revision>
  <cp:lastPrinted>2022-09-19T14:00:00Z</cp:lastPrinted>
  <dcterms:created xsi:type="dcterms:W3CDTF">2022-09-22T10:49:00Z</dcterms:created>
  <dcterms:modified xsi:type="dcterms:W3CDTF">2022-09-22T12:51:00Z</dcterms:modified>
</cp:coreProperties>
</file>