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C" w:rsidRPr="003823A4" w:rsidRDefault="00616F0C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616F0C" w:rsidRDefault="00616F0C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B64972">
        <w:rPr>
          <w:color w:val="000000"/>
          <w:lang w:val="uk-UA"/>
        </w:rPr>
        <w:t>1.</w:t>
      </w:r>
      <w:r w:rsidRPr="00EA57B8">
        <w:rPr>
          <w:b/>
          <w:bCs/>
          <w:color w:val="000000"/>
          <w:lang w:val="uk-UA"/>
        </w:rPr>
        <w:t>Найменування</w:t>
      </w:r>
      <w:r w:rsidRPr="00F05935">
        <w:rPr>
          <w:color w:val="000000"/>
          <w:lang w:val="uk-UA"/>
        </w:rPr>
        <w:t xml:space="preserve">, </w:t>
      </w:r>
      <w:r w:rsidRPr="00EA57B8">
        <w:rPr>
          <w:b/>
          <w:bCs/>
          <w:color w:val="000000"/>
          <w:lang w:val="uk-UA"/>
        </w:rPr>
        <w:t>місцезнаходження</w:t>
      </w:r>
      <w:r w:rsidRPr="00F05935">
        <w:rPr>
          <w:color w:val="000000"/>
          <w:lang w:val="uk-UA"/>
        </w:rPr>
        <w:t xml:space="preserve"> та </w:t>
      </w:r>
      <w:r w:rsidRPr="00EA57B8">
        <w:rPr>
          <w:b/>
          <w:bCs/>
          <w:color w:val="000000"/>
          <w:lang w:val="uk-UA"/>
        </w:rPr>
        <w:t>ідентифікаційний код</w:t>
      </w:r>
      <w:r w:rsidRPr="00F05935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A57B8">
        <w:rPr>
          <w:b/>
          <w:bCs/>
          <w:color w:val="000000"/>
          <w:lang w:val="uk-UA"/>
        </w:rPr>
        <w:t>категорія</w:t>
      </w:r>
      <w:r>
        <w:rPr>
          <w:b/>
          <w:bCs/>
          <w:color w:val="000000"/>
          <w:lang w:val="uk-UA"/>
        </w:rPr>
        <w:t xml:space="preserve">: </w:t>
      </w:r>
    </w:p>
    <w:p w:rsidR="00616F0C" w:rsidRDefault="00616F0C" w:rsidP="00C4494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</w:t>
      </w:r>
      <w:r w:rsidRPr="00B64972">
        <w:rPr>
          <w:color w:val="000000"/>
          <w:lang w:val="uk-UA"/>
        </w:rPr>
        <w:t xml:space="preserve">айменування замовника: </w:t>
      </w:r>
      <w:r>
        <w:rPr>
          <w:b/>
          <w:bCs/>
          <w:color w:val="000000"/>
          <w:lang w:val="uk-UA"/>
        </w:rPr>
        <w:t>Відділ культури,  молоді та спорту Рокитнянської селищної ради Білоцерківського району Київської області</w:t>
      </w:r>
    </w:p>
    <w:p w:rsidR="00616F0C" w:rsidRPr="00494169" w:rsidRDefault="00616F0C" w:rsidP="00C4494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2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>М</w:t>
      </w:r>
      <w:r w:rsidRPr="00B64972">
        <w:rPr>
          <w:color w:val="000000"/>
          <w:lang w:val="uk-UA"/>
        </w:rPr>
        <w:t>ісцезнаходження  замовника:</w:t>
      </w:r>
      <w:r>
        <w:rPr>
          <w:color w:val="000000"/>
          <w:lang w:val="uk-UA"/>
        </w:rPr>
        <w:t xml:space="preserve"> </w:t>
      </w:r>
      <w:r w:rsidRPr="00494169">
        <w:rPr>
          <w:b/>
          <w:color w:val="000000"/>
          <w:lang w:val="uk-UA"/>
        </w:rPr>
        <w:t>09601, вул.Незалежності, буд.2, смт Рокитне, Білоцерківський район, Київська область.</w:t>
      </w:r>
    </w:p>
    <w:p w:rsidR="00616F0C" w:rsidRPr="00494169" w:rsidRDefault="00616F0C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B6497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І</w:t>
      </w:r>
      <w:r w:rsidRPr="00B64972">
        <w:rPr>
          <w:color w:val="000000"/>
          <w:lang w:val="uk-UA"/>
        </w:rPr>
        <w:t>дентифікаційний код замовника:</w:t>
      </w:r>
      <w:r>
        <w:rPr>
          <w:color w:val="000000"/>
          <w:lang w:val="uk-UA"/>
        </w:rPr>
        <w:t xml:space="preserve"> </w:t>
      </w:r>
      <w:r w:rsidRPr="00494169">
        <w:rPr>
          <w:b/>
          <w:color w:val="000000"/>
          <w:lang w:val="uk-UA"/>
        </w:rPr>
        <w:t>43978438</w:t>
      </w:r>
    </w:p>
    <w:p w:rsidR="00616F0C" w:rsidRPr="00494169" w:rsidRDefault="00616F0C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4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>К</w:t>
      </w:r>
      <w:r w:rsidRPr="00B64972">
        <w:rPr>
          <w:color w:val="000000"/>
          <w:lang w:val="uk-UA"/>
        </w:rPr>
        <w:t xml:space="preserve">атегорія замовника: </w:t>
      </w:r>
      <w:r w:rsidRPr="00494169">
        <w:rPr>
          <w:b/>
          <w:color w:val="000000"/>
          <w:lang w:val="uk-UA"/>
        </w:rPr>
        <w:t>Юридична особа, яка забезпечує потреби держави або територіальної громади.</w:t>
      </w:r>
    </w:p>
    <w:bookmarkEnd w:id="4"/>
    <w:p w:rsidR="00616F0C" w:rsidRPr="009F5B8D" w:rsidRDefault="00616F0C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96001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r w:rsidRPr="00796001">
        <w:rPr>
          <w:b/>
          <w:color w:val="000000"/>
          <w:lang w:val="uk-UA"/>
        </w:rPr>
        <w:t>Природний газ код за ЕЗС ДК 021:2015:09120000-6 Газове паливо.</w:t>
      </w:r>
    </w:p>
    <w:p w:rsidR="00616F0C" w:rsidRDefault="00616F0C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96001">
        <w:rPr>
          <w:lang w:val="uk-UA"/>
        </w:rPr>
        <w:t>2.1.</w:t>
      </w:r>
      <w:r w:rsidRPr="00796001">
        <w:rPr>
          <w:rFonts w:ascii="Helvetica" w:hAnsi="Helvetica"/>
          <w:color w:val="000000"/>
          <w:sz w:val="21"/>
          <w:szCs w:val="21"/>
          <w:shd w:val="clear" w:color="auto" w:fill="FBFBFB"/>
        </w:rPr>
        <w:t xml:space="preserve"> </w:t>
      </w:r>
      <w:r w:rsidRPr="00796001">
        <w:rPr>
          <w:color w:val="000000"/>
          <w:shd w:val="clear" w:color="auto" w:fill="FBFBFB"/>
        </w:rPr>
        <w:t>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796001">
        <w:rPr>
          <w:rFonts w:eastAsia="SimSun"/>
          <w:color w:val="000000"/>
          <w:lang w:val="uk-UA" w:eastAsia="uk-UA"/>
        </w:rPr>
        <w:t>:</w:t>
      </w:r>
      <w:r w:rsidRPr="00796001">
        <w:rPr>
          <w:rFonts w:eastAsia="SimSun" w:cs="SimSun"/>
          <w:color w:val="000000"/>
          <w:lang w:val="uk-UA" w:eastAsia="uk-UA"/>
        </w:rPr>
        <w:t xml:space="preserve"> </w:t>
      </w:r>
      <w:r w:rsidRPr="00796001">
        <w:rPr>
          <w:b/>
          <w:color w:val="000000"/>
          <w:lang w:val="uk-UA"/>
        </w:rPr>
        <w:t>Природний газ  ДК 021:2015:09123000-7 Природний газ.</w:t>
      </w:r>
      <w:r w:rsidRPr="009F5B8D">
        <w:rPr>
          <w:b/>
          <w:color w:val="000000"/>
          <w:lang w:val="uk-UA"/>
        </w:rPr>
        <w:t xml:space="preserve"> </w:t>
      </w:r>
    </w:p>
    <w:p w:rsidR="00616F0C" w:rsidRDefault="00616F0C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F05935">
        <w:rPr>
          <w:color w:val="000000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616F0C" w:rsidRPr="00C21758" w:rsidRDefault="00616F0C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9E526A">
        <w:rPr>
          <w:color w:val="000000"/>
          <w:lang w:val="uk-UA"/>
        </w:rPr>
        <w:t>3.1.</w:t>
      </w:r>
      <w:r>
        <w:rPr>
          <w:b/>
          <w:bCs/>
          <w:color w:val="000000"/>
          <w:lang w:val="uk-UA"/>
        </w:rPr>
        <w:t xml:space="preserve"> </w:t>
      </w:r>
      <w:r w:rsidRPr="00610605">
        <w:rPr>
          <w:rFonts w:eastAsia="SimSun" w:cs="SimSun"/>
          <w:color w:val="000000"/>
        </w:rPr>
        <w:t>Кількість товарів, обсяг робіт або послуг:</w:t>
      </w:r>
      <w:r>
        <w:rPr>
          <w:rFonts w:eastAsia="SimSun" w:cs="SimSun"/>
          <w:color w:val="000000"/>
          <w:lang w:val="uk-UA"/>
        </w:rPr>
        <w:t xml:space="preserve"> </w:t>
      </w:r>
      <w:r w:rsidRPr="00C21758">
        <w:rPr>
          <w:rFonts w:eastAsia="SimSun" w:cs="SimSun"/>
          <w:b/>
          <w:color w:val="000000"/>
          <w:lang w:val="uk-UA"/>
        </w:rPr>
        <w:t>20400 м.куб.</w:t>
      </w: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</w:p>
    <w:p w:rsidR="00616F0C" w:rsidRPr="007A51E8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7A51E8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(ЕІС код 56ХТ00017R6C600N )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7"/>
        <w:gridCol w:w="4789"/>
      </w:tblGrid>
      <w:tr w:rsidR="00616F0C" w:rsidTr="00BD6A78">
        <w:trPr>
          <w:trHeight w:hRule="exact" w:val="590"/>
        </w:trPr>
        <w:tc>
          <w:tcPr>
            <w:tcW w:w="4248" w:type="dxa"/>
          </w:tcPr>
          <w:p w:rsidR="00616F0C" w:rsidRPr="00382529" w:rsidRDefault="00616F0C" w:rsidP="00BD6A7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2529">
              <w:rPr>
                <w:rFonts w:ascii="Times New Roman" w:hAnsi="Times New Roman"/>
                <w:lang w:val="uk-UA"/>
              </w:rPr>
              <w:t>Селищний будинок культури</w:t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2529">
              <w:rPr>
                <w:rFonts w:ascii="Times New Roman" w:hAnsi="Times New Roman"/>
                <w:lang w:val="uk-UA"/>
              </w:rPr>
              <w:t>09601, Киї</w:t>
            </w:r>
            <w:r>
              <w:rPr>
                <w:rFonts w:ascii="Times New Roman" w:hAnsi="Times New Roman"/>
                <w:lang w:val="uk-UA"/>
              </w:rPr>
              <w:t>вська обл., смт Рокитне , вул.</w:t>
            </w:r>
            <w:r w:rsidRPr="00382529">
              <w:rPr>
                <w:rFonts w:ascii="Times New Roman" w:hAnsi="Times New Roman"/>
                <w:lang w:val="uk-UA"/>
              </w:rPr>
              <w:t xml:space="preserve"> Ентузіастів 5-б.</w:t>
            </w:r>
          </w:p>
        </w:tc>
      </w:tr>
      <w:tr w:rsidR="00616F0C" w:rsidTr="00BD6A78">
        <w:trPr>
          <w:trHeight w:hRule="exact" w:val="590"/>
        </w:trPr>
        <w:tc>
          <w:tcPr>
            <w:tcW w:w="4248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 w:rsidRPr="00382529">
              <w:rPr>
                <w:rFonts w:ascii="Times New Roman" w:hAnsi="Times New Roman"/>
                <w:lang w:val="uk-UA"/>
              </w:rPr>
              <w:t>Синявський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82529">
              <w:rPr>
                <w:rFonts w:ascii="Times New Roman" w:hAnsi="Times New Roman"/>
                <w:lang w:val="uk-UA"/>
              </w:rPr>
              <w:t>сільсь</w:t>
            </w:r>
            <w:r>
              <w:rPr>
                <w:rFonts w:ascii="Times New Roman" w:hAnsi="Times New Roman"/>
              </w:rPr>
              <w:t>кий будинок культури</w:t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09634, Київська область. Білоцерківський  район с. Синява  вул. Шевченка 14- б</w:t>
            </w:r>
          </w:p>
        </w:tc>
      </w:tr>
      <w:tr w:rsidR="00616F0C" w:rsidTr="00BD6A78">
        <w:trPr>
          <w:trHeight w:hRule="exact" w:val="557"/>
        </w:trPr>
        <w:tc>
          <w:tcPr>
            <w:tcW w:w="4248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Ромашківський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09623,Київська область, Білоцерківський район, с. Ромашки, вул.</w:t>
            </w:r>
            <w:bookmarkStart w:id="6" w:name="_GoBack"/>
            <w:bookmarkEnd w:id="6"/>
            <w:r>
              <w:rPr>
                <w:rFonts w:ascii="Times New Roman" w:hAnsi="Times New Roman"/>
              </w:rPr>
              <w:t>Покровська 23-а</w:t>
            </w:r>
          </w:p>
        </w:tc>
      </w:tr>
      <w:tr w:rsidR="00616F0C" w:rsidTr="00BD6A78">
        <w:trPr>
          <w:trHeight w:hRule="exact" w:val="563"/>
        </w:trPr>
        <w:tc>
          <w:tcPr>
            <w:tcW w:w="4248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Бакумівський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09638, Київська область, Білоцерківський район, с. Бакумівка, вул Перемоги 54</w:t>
            </w:r>
          </w:p>
        </w:tc>
      </w:tr>
      <w:tr w:rsidR="00616F0C" w:rsidTr="00BD6A78">
        <w:trPr>
          <w:trHeight w:hRule="exact" w:val="583"/>
        </w:trPr>
        <w:tc>
          <w:tcPr>
            <w:tcW w:w="4248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Острівська бібліотека – філія № 5</w:t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09631, Київська область, Білоцерківський район,  с. Острів, вул. Шевченка 5-б </w:t>
            </w:r>
          </w:p>
        </w:tc>
      </w:tr>
      <w:tr w:rsidR="00616F0C" w:rsidTr="00BD6A78">
        <w:trPr>
          <w:trHeight w:hRule="exact" w:val="563"/>
        </w:trPr>
        <w:tc>
          <w:tcPr>
            <w:tcW w:w="4248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616F0C" w:rsidRDefault="00616F0C" w:rsidP="00BD6A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09630, Київська область, Білоцерківський   район, с.Бирюки,  вул. Шкільна 17</w:t>
            </w:r>
          </w:p>
        </w:tc>
      </w:tr>
    </w:tbl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616F0C" w:rsidRPr="00610605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bookmarkStart w:id="7" w:name="n659"/>
      <w:bookmarkEnd w:id="7"/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B852BD">
        <w:rPr>
          <w:rFonts w:ascii="Times New Roman" w:eastAsia="SimSun" w:hAnsi="Times New Roman" w:cs="SimSun"/>
          <w:b/>
          <w:color w:val="000000"/>
          <w:lang w:val="uk-UA"/>
        </w:rPr>
        <w:t>337699,36 грн. з ПДВ.</w:t>
      </w: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8" w:name="n660"/>
      <w:bookmarkEnd w:id="8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січень-березень 2023 року</w:t>
      </w:r>
      <w:r w:rsidRPr="00C2175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.</w:t>
      </w: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9" w:name="n661"/>
      <w:bookmarkEnd w:id="9"/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0F1315">
        <w:rPr>
          <w:rFonts w:ascii="Times New Roman" w:eastAsia="SimSun" w:hAnsi="Times New Roman" w:cs="SimSun"/>
          <w:b/>
          <w:color w:val="000000"/>
          <w:lang w:val="uk-UA"/>
        </w:rPr>
        <w:t>24.10.2022р.</w:t>
      </w: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16F0C" w:rsidRPr="00610605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7. Умови оплати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tbl>
      <w:tblPr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3"/>
        <w:gridCol w:w="2700"/>
        <w:gridCol w:w="1548"/>
        <w:gridCol w:w="992"/>
        <w:gridCol w:w="1375"/>
        <w:gridCol w:w="1064"/>
      </w:tblGrid>
      <w:tr w:rsidR="00616F0C" w:rsidRPr="00F93727" w:rsidTr="00650569">
        <w:tc>
          <w:tcPr>
            <w:tcW w:w="2273" w:type="dxa"/>
          </w:tcPr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bookmarkStart w:id="10" w:name="_Hlk15297878"/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Подія</w:t>
            </w:r>
          </w:p>
        </w:tc>
        <w:tc>
          <w:tcPr>
            <w:tcW w:w="2700" w:type="dxa"/>
          </w:tcPr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Опис</w:t>
            </w:r>
          </w:p>
        </w:tc>
        <w:tc>
          <w:tcPr>
            <w:tcW w:w="1548" w:type="dxa"/>
          </w:tcPr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Тип оплати</w:t>
            </w:r>
          </w:p>
        </w:tc>
        <w:tc>
          <w:tcPr>
            <w:tcW w:w="992" w:type="dxa"/>
          </w:tcPr>
          <w:p w:rsidR="00616F0C" w:rsidRPr="00F93727" w:rsidRDefault="00616F0C" w:rsidP="00F9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Період,</w:t>
            </w:r>
          </w:p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(днів)</w:t>
            </w:r>
          </w:p>
        </w:tc>
        <w:tc>
          <w:tcPr>
            <w:tcW w:w="1375" w:type="dxa"/>
          </w:tcPr>
          <w:p w:rsidR="00616F0C" w:rsidRPr="00F93727" w:rsidRDefault="00616F0C" w:rsidP="00F9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Тип</w:t>
            </w:r>
          </w:p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днів</w:t>
            </w:r>
          </w:p>
        </w:tc>
        <w:tc>
          <w:tcPr>
            <w:tcW w:w="1064" w:type="dxa"/>
          </w:tcPr>
          <w:p w:rsidR="00616F0C" w:rsidRPr="00F93727" w:rsidRDefault="00616F0C" w:rsidP="00F9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616F0C" w:rsidRPr="00F93727" w:rsidRDefault="00616F0C" w:rsidP="00F9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оплати,</w:t>
            </w:r>
          </w:p>
          <w:p w:rsidR="00616F0C" w:rsidRPr="00F93727" w:rsidRDefault="00616F0C" w:rsidP="00F937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93727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uk-UA"/>
              </w:rPr>
              <w:t>(%)</w:t>
            </w:r>
          </w:p>
        </w:tc>
      </w:tr>
      <w:tr w:rsidR="00616F0C" w:rsidRPr="00F93727" w:rsidTr="00650569">
        <w:tc>
          <w:tcPr>
            <w:tcW w:w="2273" w:type="dxa"/>
          </w:tcPr>
          <w:p w:rsidR="00616F0C" w:rsidRPr="00766091" w:rsidRDefault="00616F0C" w:rsidP="002520A6">
            <w:pPr>
              <w:spacing w:after="20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—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val="en-US" w:eastAsia="uk-UA"/>
              </w:rPr>
              <w:t>П</w:t>
            </w:r>
            <w:r w:rsidRPr="00766091"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uk-UA"/>
              </w:rPr>
              <w:t xml:space="preserve">оставка товару </w:t>
            </w:r>
            <w:r w:rsidRPr="00766091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uk-UA" w:eastAsia="uk-UA"/>
              </w:rPr>
              <w:t> </w:t>
            </w: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8E5C3E">
            <w:pPr>
              <w:spacing w:after="200" w:line="240" w:lineRule="auto"/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</w:p>
          <w:p w:rsidR="00616F0C" w:rsidRPr="00766091" w:rsidRDefault="00616F0C" w:rsidP="008E5C3E">
            <w:pPr>
              <w:spacing w:after="20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—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766091"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uk-UA"/>
              </w:rPr>
              <w:t xml:space="preserve">оставка товару </w:t>
            </w:r>
            <w:r w:rsidRPr="00766091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uk-UA" w:eastAsia="uk-UA"/>
              </w:rPr>
              <w:t> </w:t>
            </w:r>
          </w:p>
          <w:p w:rsidR="00616F0C" w:rsidRPr="00766091" w:rsidRDefault="00616F0C" w:rsidP="002520A6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00" w:type="dxa"/>
          </w:tcPr>
          <w:p w:rsidR="00616F0C" w:rsidRPr="00766091" w:rsidRDefault="00616F0C" w:rsidP="00650569">
            <w:pPr>
              <w:shd w:val="clear" w:color="auto" w:fill="FFFFFF"/>
              <w:spacing w:after="200" w:line="240" w:lineRule="auto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Оплата за природний газ за відповідний розрахунковий період (місяць) здійснюється Споживачем виключно грошовими коштами в наступному порядку: 70% вартості фактично переданого відповідно до акту приймання-передачі природного газу – до останнього числа місяця, наступного за місяцем, в якому було здійснено постачання газу.</w:t>
            </w:r>
          </w:p>
          <w:p w:rsidR="00616F0C" w:rsidRPr="00766091" w:rsidRDefault="00616F0C" w:rsidP="00650569">
            <w:pPr>
              <w:shd w:val="clear" w:color="auto" w:fill="FFFFFF"/>
              <w:spacing w:after="200" w:line="240" w:lineRule="auto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8E5C3E">
            <w:pPr>
              <w:shd w:val="clear" w:color="auto" w:fill="FFFFFF"/>
              <w:spacing w:after="200" w:line="240" w:lineRule="auto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Default="00616F0C" w:rsidP="008E5C3E">
            <w:pPr>
              <w:shd w:val="clear" w:color="auto" w:fill="FFFFFF"/>
              <w:spacing w:after="200" w:line="240" w:lineRule="auto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650569">
            <w:pPr>
              <w:shd w:val="clear" w:color="auto" w:fill="FFFFFF"/>
              <w:spacing w:after="200" w:line="240" w:lineRule="auto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О</w:t>
            </w: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статочний розрахунок </w:t>
            </w: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за</w:t>
            </w: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фактично переданий</w:t>
            </w: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відповідно до акту приймання-передачі </w:t>
            </w: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приро</w:t>
            </w: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період.</w:t>
            </w:r>
          </w:p>
        </w:tc>
        <w:tc>
          <w:tcPr>
            <w:tcW w:w="1548" w:type="dxa"/>
          </w:tcPr>
          <w:p w:rsidR="00616F0C" w:rsidRPr="00766091" w:rsidRDefault="00616F0C" w:rsidP="00766091">
            <w:pPr>
              <w:spacing w:after="20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>Післяплата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  <w:p w:rsidR="00616F0C" w:rsidRPr="00766091" w:rsidRDefault="00616F0C" w:rsidP="00766091">
            <w:pPr>
              <w:spacing w:after="20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>Післяплата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highlight w:val="red"/>
                <w:lang w:val="uk-UA" w:eastAsia="uk-UA"/>
              </w:rPr>
            </w:pPr>
          </w:p>
        </w:tc>
        <w:tc>
          <w:tcPr>
            <w:tcW w:w="992" w:type="dxa"/>
          </w:tcPr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30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375" w:type="dxa"/>
          </w:tcPr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Календарні дні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  <w:t>Календарні дні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</w:tcPr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  <w:t>70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</w:pPr>
            <w:r w:rsidRPr="00766091">
              <w:rPr>
                <w:rFonts w:ascii="Times New Roman" w:eastAsia="SimSun" w:hAnsi="Times New Roman"/>
                <w:sz w:val="20"/>
                <w:szCs w:val="20"/>
                <w:lang w:val="uk-UA" w:eastAsia="uk-UA"/>
              </w:rPr>
              <w:t>30</w:t>
            </w:r>
          </w:p>
          <w:p w:rsidR="00616F0C" w:rsidRPr="00766091" w:rsidRDefault="00616F0C" w:rsidP="0076609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1" w:name="n662"/>
      <w:bookmarkEnd w:id="10"/>
      <w:bookmarkEnd w:id="11"/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2" w:name="n663"/>
      <w:bookmarkEnd w:id="12"/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:rsidR="00616F0C" w:rsidRPr="008F4982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4982">
        <w:rPr>
          <w:rFonts w:ascii="Times New Roman" w:eastAsia="SimSun" w:hAnsi="Times New Roman" w:cs="SimSun"/>
          <w:b/>
          <w:color w:val="000000"/>
          <w:lang w:val="uk-UA"/>
        </w:rPr>
        <w:t>не вимагається.</w:t>
      </w:r>
    </w:p>
    <w:p w:rsidR="00616F0C" w:rsidRPr="007D5A96" w:rsidRDefault="00616F0C" w:rsidP="00127362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</w:t>
      </w:r>
      <w:r w:rsidRPr="003823A4">
        <w:rPr>
          <w:rFonts w:ascii="Times New Roman" w:hAnsi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7D5A96">
        <w:rPr>
          <w:rFonts w:ascii="Times New Roman" w:eastAsia="SimSun" w:hAnsi="Times New Roman" w:cs="SimSun"/>
          <w:b/>
          <w:color w:val="000000"/>
          <w:lang w:val="uk-UA"/>
        </w:rPr>
        <w:t>0,5.</w:t>
      </w:r>
    </w:p>
    <w:p w:rsidR="00616F0C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bookmarkStart w:id="13" w:name="n666"/>
      <w:bookmarkEnd w:id="13"/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 w:rsidRPr="00E34C9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кошти місцевого бюджету.</w:t>
      </w:r>
    </w:p>
    <w:p w:rsidR="00616F0C" w:rsidRDefault="00616F0C" w:rsidP="00E34C98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12. </w:t>
      </w:r>
      <w:r w:rsidRPr="002F5289">
        <w:rPr>
          <w:rFonts w:ascii="Times New Roman" w:hAnsi="Times New Roman"/>
          <w:sz w:val="24"/>
          <w:szCs w:val="24"/>
          <w:lang w:val="uk-UA" w:eastAsia="ru-RU"/>
        </w:rPr>
        <w:t xml:space="preserve">Розмір, вид, строк та умови надання, повернення та неповернення  забезпечення виконання договору про закупівлю(якщо замовник вимагає його надати): </w:t>
      </w:r>
      <w:r w:rsidRPr="00E34C98">
        <w:rPr>
          <w:rFonts w:ascii="Times New Roman" w:hAnsi="Times New Roman"/>
          <w:b/>
          <w:sz w:val="24"/>
          <w:szCs w:val="24"/>
          <w:lang w:val="uk-UA" w:eastAsia="ru-RU"/>
        </w:rPr>
        <w:t>не вимагається.</w:t>
      </w:r>
    </w:p>
    <w:p w:rsidR="00616F0C" w:rsidRPr="00587469" w:rsidRDefault="00616F0C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13.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: </w:t>
      </w:r>
      <w:r w:rsidRPr="005F035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Уповноважена особа – Попович Любов Михайлівна, бухгалтер централізованої бухгалтерії е-mail:</w:t>
      </w:r>
      <w:r w:rsidRPr="005F0353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  <w:lang w:val="uk-UA"/>
        </w:rPr>
        <w:t xml:space="preserve"> </w:t>
      </w:r>
      <w:r w:rsidRPr="0058746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rokkultura</w:t>
      </w:r>
      <w:r w:rsidRPr="0058746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1@</w:t>
      </w:r>
      <w:r w:rsidRPr="0058746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ukr</w:t>
      </w:r>
      <w:r w:rsidRPr="0058746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58746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net</w:t>
      </w:r>
    </w:p>
    <w:p w:rsidR="00616F0C" w:rsidRPr="00127362" w:rsidRDefault="00616F0C" w:rsidP="006940F4">
      <w:pPr>
        <w:shd w:val="clear" w:color="auto" w:fill="FFFFFF"/>
        <w:spacing w:after="150" w:line="240" w:lineRule="auto"/>
        <w:ind w:firstLine="450"/>
        <w:jc w:val="both"/>
        <w:rPr>
          <w:lang w:val="uk-UA"/>
        </w:rPr>
      </w:pPr>
      <w:bookmarkStart w:id="14" w:name="n667"/>
      <w:bookmarkEnd w:id="14"/>
      <w:r w:rsidRPr="003823A4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В оголошенні про проведення відкритих торгів може зазначатися інша інформація.</w:t>
      </w:r>
    </w:p>
    <w:sectPr w:rsidR="00616F0C" w:rsidRPr="00127362" w:rsidSect="00600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8E"/>
    <w:rsid w:val="00024D48"/>
    <w:rsid w:val="00062900"/>
    <w:rsid w:val="00094153"/>
    <w:rsid w:val="000A2F92"/>
    <w:rsid w:val="000C073C"/>
    <w:rsid w:val="000C2D3D"/>
    <w:rsid w:val="000F1315"/>
    <w:rsid w:val="000F1A09"/>
    <w:rsid w:val="001026CC"/>
    <w:rsid w:val="00127362"/>
    <w:rsid w:val="00132C6F"/>
    <w:rsid w:val="00157C8A"/>
    <w:rsid w:val="001D1183"/>
    <w:rsid w:val="001D714E"/>
    <w:rsid w:val="001E2A21"/>
    <w:rsid w:val="002520A6"/>
    <w:rsid w:val="00256114"/>
    <w:rsid w:val="0027138A"/>
    <w:rsid w:val="0029058E"/>
    <w:rsid w:val="002C6D75"/>
    <w:rsid w:val="002D1626"/>
    <w:rsid w:val="002F4166"/>
    <w:rsid w:val="002F5289"/>
    <w:rsid w:val="003144BD"/>
    <w:rsid w:val="00324360"/>
    <w:rsid w:val="00380943"/>
    <w:rsid w:val="003823A4"/>
    <w:rsid w:val="00382529"/>
    <w:rsid w:val="00394C6B"/>
    <w:rsid w:val="003C46CA"/>
    <w:rsid w:val="00450A7F"/>
    <w:rsid w:val="00494169"/>
    <w:rsid w:val="004B4BAF"/>
    <w:rsid w:val="004B58A4"/>
    <w:rsid w:val="00501D4F"/>
    <w:rsid w:val="00503E4F"/>
    <w:rsid w:val="00520F58"/>
    <w:rsid w:val="005432AD"/>
    <w:rsid w:val="00545A4E"/>
    <w:rsid w:val="00577A44"/>
    <w:rsid w:val="00587469"/>
    <w:rsid w:val="005A0410"/>
    <w:rsid w:val="005E1EF2"/>
    <w:rsid w:val="005F0353"/>
    <w:rsid w:val="0060001A"/>
    <w:rsid w:val="00610605"/>
    <w:rsid w:val="00611C19"/>
    <w:rsid w:val="00616F0C"/>
    <w:rsid w:val="00650569"/>
    <w:rsid w:val="00663F24"/>
    <w:rsid w:val="00686C0C"/>
    <w:rsid w:val="006940F4"/>
    <w:rsid w:val="006B73A9"/>
    <w:rsid w:val="006B7CC9"/>
    <w:rsid w:val="006C4FD7"/>
    <w:rsid w:val="006E357A"/>
    <w:rsid w:val="006F23DE"/>
    <w:rsid w:val="00722797"/>
    <w:rsid w:val="00724913"/>
    <w:rsid w:val="00756E6F"/>
    <w:rsid w:val="007602FA"/>
    <w:rsid w:val="00763B21"/>
    <w:rsid w:val="00766091"/>
    <w:rsid w:val="00777CDC"/>
    <w:rsid w:val="00783EBB"/>
    <w:rsid w:val="0079283A"/>
    <w:rsid w:val="00796001"/>
    <w:rsid w:val="007A19BE"/>
    <w:rsid w:val="007A51E8"/>
    <w:rsid w:val="007A7306"/>
    <w:rsid w:val="007D5A96"/>
    <w:rsid w:val="00820066"/>
    <w:rsid w:val="0082057E"/>
    <w:rsid w:val="00820821"/>
    <w:rsid w:val="00826716"/>
    <w:rsid w:val="00833FFB"/>
    <w:rsid w:val="00854392"/>
    <w:rsid w:val="00860A20"/>
    <w:rsid w:val="00863ABD"/>
    <w:rsid w:val="008741FF"/>
    <w:rsid w:val="008D6A75"/>
    <w:rsid w:val="008E0ACD"/>
    <w:rsid w:val="008E5C3E"/>
    <w:rsid w:val="008F4982"/>
    <w:rsid w:val="009013E4"/>
    <w:rsid w:val="00905DC6"/>
    <w:rsid w:val="009774BE"/>
    <w:rsid w:val="009A3081"/>
    <w:rsid w:val="009E526A"/>
    <w:rsid w:val="009F5B8D"/>
    <w:rsid w:val="00A143B6"/>
    <w:rsid w:val="00A22A05"/>
    <w:rsid w:val="00A26976"/>
    <w:rsid w:val="00A632F6"/>
    <w:rsid w:val="00AF10F7"/>
    <w:rsid w:val="00B15C5E"/>
    <w:rsid w:val="00B571F9"/>
    <w:rsid w:val="00B60803"/>
    <w:rsid w:val="00B64972"/>
    <w:rsid w:val="00B852BD"/>
    <w:rsid w:val="00BB25F8"/>
    <w:rsid w:val="00BD6A78"/>
    <w:rsid w:val="00C21758"/>
    <w:rsid w:val="00C36B1D"/>
    <w:rsid w:val="00C40D97"/>
    <w:rsid w:val="00C4494C"/>
    <w:rsid w:val="00CA233A"/>
    <w:rsid w:val="00CC27B3"/>
    <w:rsid w:val="00D06312"/>
    <w:rsid w:val="00D10C38"/>
    <w:rsid w:val="00D27749"/>
    <w:rsid w:val="00D3200C"/>
    <w:rsid w:val="00D35EB3"/>
    <w:rsid w:val="00D464EE"/>
    <w:rsid w:val="00DB59B4"/>
    <w:rsid w:val="00E01704"/>
    <w:rsid w:val="00E01796"/>
    <w:rsid w:val="00E0610F"/>
    <w:rsid w:val="00E1091F"/>
    <w:rsid w:val="00E259EE"/>
    <w:rsid w:val="00E34C98"/>
    <w:rsid w:val="00E459E1"/>
    <w:rsid w:val="00E84C4A"/>
    <w:rsid w:val="00E850C4"/>
    <w:rsid w:val="00EA57B8"/>
    <w:rsid w:val="00EC302D"/>
    <w:rsid w:val="00EE3741"/>
    <w:rsid w:val="00F04212"/>
    <w:rsid w:val="00F05935"/>
    <w:rsid w:val="00F07D89"/>
    <w:rsid w:val="00F47A3C"/>
    <w:rsid w:val="00F65E03"/>
    <w:rsid w:val="00F93727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6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4">
    <w:name w:val="rvts44"/>
    <w:basedOn w:val="DefaultParagraphFont"/>
    <w:uiPriority w:val="99"/>
    <w:rsid w:val="00722797"/>
    <w:rPr>
      <w:rFonts w:cs="Times New Roman"/>
    </w:rPr>
  </w:style>
  <w:style w:type="paragraph" w:customStyle="1" w:styleId="rvps2">
    <w:name w:val="rvps2"/>
    <w:basedOn w:val="Normal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22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200C"/>
    <w:rPr>
      <w:rFonts w:eastAsia="SimSu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B58A4"/>
    <w:pPr>
      <w:suppressAutoHyphens/>
    </w:pPr>
    <w:rPr>
      <w:rFonts w:eastAsia="SimSu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subject/>
  <dc:creator>userua5</dc:creator>
  <cp:keywords/>
  <dc:description/>
  <cp:lastModifiedBy>Цифровичок</cp:lastModifiedBy>
  <cp:revision>85</cp:revision>
  <cp:lastPrinted>2022-10-06T07:35:00Z</cp:lastPrinted>
  <dcterms:created xsi:type="dcterms:W3CDTF">2022-10-05T13:15:00Z</dcterms:created>
  <dcterms:modified xsi:type="dcterms:W3CDTF">2022-10-06T11:30:00Z</dcterms:modified>
</cp:coreProperties>
</file>