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63" w:rsidRDefault="000C5B63" w:rsidP="000C5B63">
      <w:pPr>
        <w:pageBreakBefore/>
        <w:suppressAutoHyphens/>
        <w:ind w:firstLine="540"/>
        <w:jc w:val="right"/>
        <w:rPr>
          <w:i/>
          <w:i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Додаток № </w:t>
      </w:r>
      <w:r w:rsidR="00AA7564">
        <w:rPr>
          <w:bCs/>
          <w:color w:val="000000"/>
          <w:sz w:val="24"/>
          <w:szCs w:val="24"/>
        </w:rPr>
        <w:t>7</w:t>
      </w:r>
    </w:p>
    <w:p w:rsidR="000C5B63" w:rsidRDefault="000C5B63" w:rsidP="000C5B63">
      <w:pPr>
        <w:ind w:firstLine="540"/>
        <w:jc w:val="righ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До тендерної  документації </w:t>
      </w:r>
    </w:p>
    <w:p w:rsidR="000C5B63" w:rsidRDefault="000C5B63" w:rsidP="000C5B63">
      <w:pPr>
        <w:ind w:firstLine="540"/>
        <w:jc w:val="right"/>
        <w:rPr>
          <w:b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Учасник не повинен відступати від даної форми.</w:t>
      </w:r>
    </w:p>
    <w:p w:rsidR="000C5B63" w:rsidRDefault="000C5B63" w:rsidP="000C5B63">
      <w:pPr>
        <w:jc w:val="right"/>
        <w:rPr>
          <w:b/>
          <w:color w:val="000000"/>
          <w:sz w:val="24"/>
          <w:szCs w:val="24"/>
        </w:rPr>
      </w:pPr>
    </w:p>
    <w:p w:rsidR="000C5B63" w:rsidRDefault="000C5B63" w:rsidP="000C5B63">
      <w:pPr>
        <w:jc w:val="center"/>
        <w:rPr>
          <w:b/>
          <w:color w:val="000000"/>
          <w:sz w:val="24"/>
          <w:szCs w:val="24"/>
        </w:rPr>
      </w:pPr>
    </w:p>
    <w:p w:rsidR="000C5B63" w:rsidRDefault="000C5B63" w:rsidP="000C5B6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Форма письмової згоди </w:t>
      </w:r>
    </w:p>
    <w:p w:rsidR="000C5B63" w:rsidRDefault="000C5B63" w:rsidP="000C5B6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обробку наявних персональних даних, </w:t>
      </w:r>
    </w:p>
    <w:p w:rsidR="000C5B63" w:rsidRDefault="000C5B63" w:rsidP="000C5B6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відповідно до Закону України «Про захист персональних даних»</w:t>
      </w:r>
    </w:p>
    <w:p w:rsidR="000C5B63" w:rsidRDefault="000C5B63" w:rsidP="000C5B63">
      <w:pPr>
        <w:jc w:val="center"/>
        <w:rPr>
          <w:b/>
          <w:color w:val="000000"/>
          <w:sz w:val="24"/>
          <w:szCs w:val="24"/>
        </w:rPr>
      </w:pPr>
    </w:p>
    <w:p w:rsidR="000C5B63" w:rsidRDefault="000C5B63" w:rsidP="000C5B63">
      <w:pPr>
        <w:tabs>
          <w:tab w:val="left" w:pos="10260"/>
        </w:tabs>
        <w:ind w:left="5400" w:right="2"/>
        <w:rPr>
          <w:color w:val="000000"/>
          <w:sz w:val="24"/>
          <w:szCs w:val="24"/>
        </w:rPr>
      </w:pPr>
    </w:p>
    <w:p w:rsidR="000C5B63" w:rsidRDefault="000C5B63" w:rsidP="000C5B63">
      <w:pPr>
        <w:tabs>
          <w:tab w:val="left" w:pos="10260"/>
        </w:tabs>
        <w:ind w:left="6804" w:right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Уповноваженій особі </w:t>
      </w:r>
    </w:p>
    <w:p w:rsidR="000C5B63" w:rsidRDefault="000C5B63" w:rsidP="000C5B63">
      <w:pPr>
        <w:tabs>
          <w:tab w:val="left" w:pos="10260"/>
        </w:tabs>
        <w:ind w:left="6804" w:right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 «</w:t>
      </w:r>
      <w:proofErr w:type="spellStart"/>
      <w:r>
        <w:rPr>
          <w:color w:val="000000"/>
          <w:sz w:val="24"/>
          <w:szCs w:val="24"/>
        </w:rPr>
        <w:t>Держґрунтохорона</w:t>
      </w:r>
      <w:proofErr w:type="spellEnd"/>
      <w:r>
        <w:rPr>
          <w:color w:val="000000"/>
          <w:sz w:val="24"/>
          <w:szCs w:val="24"/>
        </w:rPr>
        <w:t>»</w:t>
      </w:r>
    </w:p>
    <w:p w:rsidR="000C5B63" w:rsidRDefault="000C5B63" w:rsidP="000C5B63">
      <w:pPr>
        <w:jc w:val="center"/>
        <w:rPr>
          <w:b/>
          <w:color w:val="000000"/>
          <w:sz w:val="24"/>
          <w:szCs w:val="24"/>
        </w:rPr>
      </w:pPr>
    </w:p>
    <w:p w:rsidR="000C5B63" w:rsidRDefault="000C5B63" w:rsidP="000C5B63">
      <w:pPr>
        <w:rPr>
          <w:color w:val="000000"/>
          <w:sz w:val="24"/>
          <w:szCs w:val="24"/>
        </w:rPr>
      </w:pPr>
    </w:p>
    <w:p w:rsidR="000C5B63" w:rsidRDefault="000C5B63" w:rsidP="000C5B63">
      <w:pPr>
        <w:rPr>
          <w:color w:val="000000"/>
          <w:sz w:val="24"/>
          <w:szCs w:val="24"/>
        </w:rPr>
      </w:pPr>
    </w:p>
    <w:p w:rsidR="000C5B63" w:rsidRDefault="000C5B63" w:rsidP="000C5B6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Лист – згода</w:t>
      </w:r>
    </w:p>
    <w:p w:rsidR="000C5B63" w:rsidRDefault="000C5B63" w:rsidP="000C5B63">
      <w:pPr>
        <w:spacing w:line="360" w:lineRule="auto"/>
        <w:rPr>
          <w:b/>
          <w:color w:val="000000"/>
          <w:sz w:val="24"/>
          <w:szCs w:val="24"/>
        </w:rPr>
      </w:pPr>
    </w:p>
    <w:p w:rsidR="000C5B63" w:rsidRDefault="000C5B63" w:rsidP="000C5B63">
      <w:pPr>
        <w:spacing w:line="288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Відповідно до Закону України «Про захист персональних даних» від 01.06.2010р.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тендерній процедурі, цивільно-правових та господарських відносин.</w:t>
      </w:r>
    </w:p>
    <w:p w:rsidR="000C5B63" w:rsidRDefault="000C5B63" w:rsidP="000C5B63">
      <w:pPr>
        <w:jc w:val="both"/>
        <w:rPr>
          <w:color w:val="000000"/>
          <w:sz w:val="24"/>
          <w:szCs w:val="24"/>
        </w:rPr>
      </w:pPr>
    </w:p>
    <w:p w:rsidR="000C5B63" w:rsidRDefault="000C5B63" w:rsidP="000C5B63">
      <w:pPr>
        <w:rPr>
          <w:color w:val="000000"/>
          <w:sz w:val="24"/>
          <w:szCs w:val="24"/>
        </w:rPr>
      </w:pPr>
    </w:p>
    <w:p w:rsidR="000C5B63" w:rsidRDefault="000C5B63" w:rsidP="000C5B63">
      <w:pPr>
        <w:rPr>
          <w:color w:val="000000"/>
          <w:sz w:val="24"/>
          <w:szCs w:val="24"/>
        </w:rPr>
      </w:pPr>
    </w:p>
    <w:p w:rsidR="000C5B63" w:rsidRDefault="000C5B63" w:rsidP="000C5B63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______________/_______/</w:t>
      </w:r>
    </w:p>
    <w:p w:rsidR="000C5B63" w:rsidRDefault="000C5B63" w:rsidP="000C5B6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  <w:t xml:space="preserve">     (дата)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(підпис)                 (ПІБ)</w:t>
      </w:r>
    </w:p>
    <w:p w:rsidR="00574D44" w:rsidRDefault="00574D44">
      <w:bookmarkStart w:id="0" w:name="_GoBack"/>
      <w:bookmarkEnd w:id="0"/>
    </w:p>
    <w:sectPr w:rsidR="00574D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63"/>
    <w:rsid w:val="000C5B63"/>
    <w:rsid w:val="000C6780"/>
    <w:rsid w:val="000F7281"/>
    <w:rsid w:val="00574D44"/>
    <w:rsid w:val="00924C79"/>
    <w:rsid w:val="00AA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5C57E"/>
  <w15:chartTrackingRefBased/>
  <w15:docId w15:val="{BD551965-DF9D-451F-8063-83E18D34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Щербата</dc:creator>
  <cp:keywords/>
  <dc:description/>
  <cp:lastModifiedBy>Юлія Щербата</cp:lastModifiedBy>
  <cp:revision>3</cp:revision>
  <dcterms:created xsi:type="dcterms:W3CDTF">2023-12-07T12:43:00Z</dcterms:created>
  <dcterms:modified xsi:type="dcterms:W3CDTF">2023-12-13T11:02:00Z</dcterms:modified>
</cp:coreProperties>
</file>