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6" w:rsidRPr="00127054" w:rsidRDefault="00127054" w:rsidP="00127054">
      <w:pPr>
        <w:jc w:val="both"/>
        <w:rPr>
          <w:rFonts w:ascii="Times New Roman" w:hAnsi="Times New Roman" w:cs="Times New Roman"/>
          <w:sz w:val="24"/>
          <w:szCs w:val="24"/>
        </w:rPr>
      </w:pPr>
      <w:r w:rsidRPr="00127054">
        <w:rPr>
          <w:rFonts w:ascii="Times New Roman" w:hAnsi="Times New Roman" w:cs="Times New Roman"/>
          <w:sz w:val="24"/>
          <w:szCs w:val="24"/>
        </w:rPr>
        <w:t>Перелік змін від 31.01.2023 р. до тендерної документації про проведення відкритих торгів з Особливостями.</w:t>
      </w:r>
    </w:p>
    <w:p w:rsidR="00127054" w:rsidRPr="00127054" w:rsidRDefault="00127054" w:rsidP="0012705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127054">
        <w:rPr>
          <w:b/>
          <w:lang w:val="uk-UA"/>
        </w:rPr>
        <w:t>Формений одяг згідно ДК 021:2015 код 18110000-3 Формений одяг.</w:t>
      </w:r>
    </w:p>
    <w:p w:rsidR="00127054" w:rsidRPr="00127054" w:rsidRDefault="00127054" w:rsidP="0012705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08"/>
      </w:tblGrid>
      <w:tr w:rsidR="00127054" w:rsidRPr="00127054" w:rsidTr="00127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54" w:rsidRPr="00127054" w:rsidRDefault="00127054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127054" w:rsidRPr="00127054" w:rsidRDefault="00127054" w:rsidP="0012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blank" w:tooltip="Оголошення на порталі Уповноваженого органу" w:history="1">
              <w:r w:rsidRPr="001270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UA-2023-01-27-016602-a</w:t>
              </w:r>
            </w:hyperlink>
          </w:p>
        </w:tc>
      </w:tr>
    </w:tbl>
    <w:p w:rsidR="00127054" w:rsidRPr="00127054" w:rsidRDefault="00127054" w:rsidP="00127054">
      <w:pPr>
        <w:jc w:val="both"/>
        <w:rPr>
          <w:rFonts w:ascii="Times New Roman" w:hAnsi="Times New Roman" w:cs="Times New Roman"/>
          <w:sz w:val="24"/>
          <w:szCs w:val="24"/>
        </w:rPr>
      </w:pPr>
      <w:r w:rsidRPr="00127054">
        <w:rPr>
          <w:rFonts w:ascii="Times New Roman" w:hAnsi="Times New Roman" w:cs="Times New Roman"/>
          <w:sz w:val="24"/>
          <w:szCs w:val="24"/>
        </w:rPr>
        <w:t>І. Пункт 6 Оголошення викласти у наступній редакції:</w:t>
      </w:r>
    </w:p>
    <w:p w:rsidR="00127054" w:rsidRDefault="00127054" w:rsidP="0012705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Кінцевий строк подання тендерних пропозицій: 05 лютого 2023 р. Кінцевий час подання пропозицій електрона система встановлює автоматично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03C82" w:rsidRDefault="00503C82" w:rsidP="00127054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ІІ. Пункт 2. </w:t>
      </w:r>
      <w:r w:rsidRPr="00B41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Інструкція з підготовки тендерної пропозиції</w:t>
      </w:r>
      <w:r w:rsidR="00C55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викласти у наступній редакції.</w:t>
      </w:r>
    </w:p>
    <w:tbl>
      <w:tblPr>
        <w:tblW w:w="4951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2670"/>
        <w:gridCol w:w="6401"/>
      </w:tblGrid>
      <w:tr w:rsidR="00C55255" w:rsidRPr="003C57A4" w:rsidTr="00C55255">
        <w:tc>
          <w:tcPr>
            <w:tcW w:w="295" w:type="pct"/>
            <w:shd w:val="clear" w:color="auto" w:fill="FFFFFF"/>
          </w:tcPr>
          <w:p w:rsidR="00C55255" w:rsidRPr="00B413F2" w:rsidRDefault="00C55255" w:rsidP="007A726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" w:type="pct"/>
            <w:shd w:val="clear" w:color="auto" w:fill="FFFFFF"/>
          </w:tcPr>
          <w:p w:rsidR="00C55255" w:rsidRPr="00B413F2" w:rsidRDefault="00C55255" w:rsidP="007A726F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тендерних пропозицій</w:t>
            </w:r>
          </w:p>
        </w:tc>
        <w:tc>
          <w:tcPr>
            <w:tcW w:w="3320" w:type="pct"/>
            <w:shd w:val="clear" w:color="auto" w:fill="FFFFFF"/>
          </w:tcPr>
          <w:p w:rsidR="00C55255" w:rsidRPr="003C57A4" w:rsidRDefault="00C55255" w:rsidP="007A726F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 вимагається</w:t>
            </w:r>
          </w:p>
        </w:tc>
      </w:tr>
    </w:tbl>
    <w:p w:rsidR="00C55255" w:rsidRPr="00127054" w:rsidRDefault="00C55255" w:rsidP="001270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255" w:rsidRPr="00127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C"/>
    <w:rsid w:val="00026D66"/>
    <w:rsid w:val="00127054"/>
    <w:rsid w:val="00503C82"/>
    <w:rsid w:val="00AC593C"/>
    <w:rsid w:val="00C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2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2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27-01660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2023-01-31T09:37:00Z</dcterms:created>
  <dcterms:modified xsi:type="dcterms:W3CDTF">2023-01-31T09:49:00Z</dcterms:modified>
</cp:coreProperties>
</file>