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41" w:rsidRPr="00F47DCD" w:rsidRDefault="00DF5941" w:rsidP="003909E7">
      <w:pPr>
        <w:pStyle w:val="a5"/>
        <w:spacing w:before="0" w:beforeAutospacing="0" w:after="0" w:afterAutospacing="0" w:line="360" w:lineRule="auto"/>
        <w:ind w:left="4248" w:firstLine="708"/>
        <w:rPr>
          <w:color w:val="000000"/>
          <w14:ligatures w14:val="standard"/>
        </w:rPr>
      </w:pPr>
    </w:p>
    <w:p w:rsidR="00C52562" w:rsidRPr="00F47DCD" w:rsidRDefault="00296CF5" w:rsidP="003909E7">
      <w:pPr>
        <w:pStyle w:val="rvps6"/>
        <w:spacing w:before="0" w:beforeAutospacing="0" w:after="0" w:afterAutospacing="0" w:line="360" w:lineRule="auto"/>
        <w:jc w:val="center"/>
        <w:rPr>
          <w:rStyle w:val="rvts23"/>
          <w:b/>
          <w:spacing w:val="-14"/>
          <w:lang w:val="uk-UA"/>
          <w14:ligatures w14:val="standard"/>
        </w:rPr>
      </w:pPr>
      <w:r w:rsidRPr="00F47DCD">
        <w:rPr>
          <w:rStyle w:val="rvts23"/>
          <w:b/>
          <w:spacing w:val="-14"/>
          <w:lang w:val="uk-UA"/>
          <w14:ligatures w14:val="standard"/>
        </w:rPr>
        <w:t xml:space="preserve">ОГОЛОШЕННЯ </w:t>
      </w:r>
      <w:r w:rsidRPr="00F47DCD">
        <w:rPr>
          <w:b/>
          <w:spacing w:val="-14"/>
          <w:lang w:val="uk-UA"/>
          <w14:ligatures w14:val="standard"/>
        </w:rPr>
        <w:br/>
      </w:r>
      <w:r w:rsidRPr="00F47DCD">
        <w:rPr>
          <w:rStyle w:val="rvts23"/>
          <w:b/>
          <w:spacing w:val="-14"/>
          <w:lang w:val="uk-UA"/>
          <w14:ligatures w14:val="standard"/>
        </w:rPr>
        <w:t>п</w:t>
      </w:r>
      <w:r w:rsidR="00DE058F">
        <w:rPr>
          <w:rStyle w:val="rvts23"/>
          <w:b/>
          <w:spacing w:val="-14"/>
          <w:lang w:val="uk-UA"/>
          <w14:ligatures w14:val="standard"/>
        </w:rPr>
        <w:t xml:space="preserve">ро проведення </w:t>
      </w:r>
      <w:r w:rsidR="00D35C1C">
        <w:rPr>
          <w:rStyle w:val="rvts23"/>
          <w:b/>
          <w:spacing w:val="-14"/>
          <w:lang w:val="uk-UA"/>
          <w14:ligatures w14:val="standard"/>
        </w:rPr>
        <w:t>спрощеної закупівлі</w:t>
      </w:r>
      <w:r w:rsidR="00DE058F">
        <w:rPr>
          <w:rStyle w:val="rvts23"/>
          <w:b/>
          <w:spacing w:val="-14"/>
          <w:lang w:val="uk-UA"/>
          <w14:ligatures w14:val="standard"/>
        </w:rPr>
        <w:t xml:space="preserve"> </w:t>
      </w:r>
    </w:p>
    <w:p w:rsidR="00296CF5" w:rsidRPr="00F47DCD" w:rsidRDefault="00296CF5" w:rsidP="00BA1F01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pacing w:val="-14"/>
          <w14:ligatures w14:val="standard"/>
        </w:rPr>
      </w:pPr>
      <w:r w:rsidRPr="00F47DCD">
        <w:rPr>
          <w:b/>
          <w:color w:val="000000"/>
          <w:spacing w:val="-14"/>
          <w14:ligatures w14:val="standard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296CF5" w:rsidRPr="00F47DCD" w:rsidRDefault="00296CF5" w:rsidP="00BA1F01">
      <w:pPr>
        <w:pStyle w:val="a5"/>
        <w:spacing w:before="0" w:beforeAutospacing="0" w:after="0" w:afterAutospacing="0" w:line="360" w:lineRule="auto"/>
        <w:jc w:val="both"/>
        <w:rPr>
          <w:color w:val="000000"/>
          <w:spacing w:val="-14"/>
          <w14:ligatures w14:val="standard"/>
        </w:rPr>
      </w:pPr>
      <w:r w:rsidRPr="00F47DCD">
        <w:rPr>
          <w:b/>
          <w:color w:val="000000"/>
          <w:spacing w:val="-14"/>
          <w14:ligatures w14:val="standard"/>
        </w:rPr>
        <w:t>1.1.</w:t>
      </w:r>
      <w:r w:rsidRPr="00F47DCD">
        <w:rPr>
          <w:color w:val="000000"/>
          <w:spacing w:val="-14"/>
          <w14:ligatures w14:val="standard"/>
        </w:rPr>
        <w:t xml:space="preserve"> </w:t>
      </w:r>
      <w:r w:rsidRPr="00F47DCD">
        <w:rPr>
          <w:b/>
          <w:color w:val="000000"/>
          <w:spacing w:val="-14"/>
          <w14:ligatures w14:val="standard"/>
        </w:rPr>
        <w:t>Найменування</w:t>
      </w:r>
      <w:r w:rsidRPr="00F47DCD">
        <w:rPr>
          <w:color w:val="000000"/>
          <w:spacing w:val="-14"/>
          <w14:ligatures w14:val="standard"/>
        </w:rPr>
        <w:t xml:space="preserve">: </w:t>
      </w:r>
      <w:r w:rsidRPr="00F47DCD">
        <w:rPr>
          <w:spacing w:val="-14"/>
          <w:lang w:eastAsia="ar-SA"/>
          <w14:ligatures w14:val="standard"/>
        </w:rPr>
        <w:t>Дніпровський  національний університет імені Олеся Гончара</w:t>
      </w:r>
      <w:r w:rsidRPr="00F47DCD">
        <w:rPr>
          <w:color w:val="000000"/>
          <w:spacing w:val="-14"/>
          <w14:ligatures w14:val="standard"/>
        </w:rPr>
        <w:t>.</w:t>
      </w:r>
    </w:p>
    <w:p w:rsidR="00296CF5" w:rsidRPr="00F47DCD" w:rsidRDefault="00296CF5" w:rsidP="00BA1F01">
      <w:pPr>
        <w:pStyle w:val="rvps2"/>
        <w:spacing w:before="0" w:beforeAutospacing="0" w:after="0" w:afterAutospacing="0" w:line="360" w:lineRule="auto"/>
        <w:jc w:val="both"/>
        <w:rPr>
          <w:spacing w:val="-14"/>
          <w:lang w:val="uk-UA"/>
          <w14:ligatures w14:val="standard"/>
        </w:rPr>
      </w:pPr>
      <w:r w:rsidRPr="00F47DCD">
        <w:rPr>
          <w:b/>
          <w:color w:val="000000"/>
          <w:spacing w:val="-14"/>
          <w:lang w:val="uk-UA"/>
          <w14:ligatures w14:val="standard"/>
        </w:rPr>
        <w:t>1.2.</w:t>
      </w:r>
      <w:r w:rsidRPr="00F47DCD">
        <w:rPr>
          <w:color w:val="000000"/>
          <w:spacing w:val="-14"/>
          <w:lang w:val="uk-UA"/>
          <w14:ligatures w14:val="standard"/>
        </w:rPr>
        <w:t xml:space="preserve"> </w:t>
      </w:r>
      <w:r w:rsidRPr="00F47DCD">
        <w:rPr>
          <w:b/>
          <w:color w:val="000000"/>
          <w:spacing w:val="-14"/>
          <w:lang w:val="uk-UA"/>
          <w14:ligatures w14:val="standard"/>
        </w:rPr>
        <w:t>Місцезнаходження:</w:t>
      </w:r>
      <w:r w:rsidRPr="00F47DCD">
        <w:rPr>
          <w:color w:val="000000"/>
          <w:spacing w:val="-14"/>
          <w:lang w:val="uk-UA"/>
          <w14:ligatures w14:val="standard"/>
        </w:rPr>
        <w:t xml:space="preserve"> </w:t>
      </w:r>
      <w:r w:rsidRPr="00F47DCD">
        <w:rPr>
          <w:spacing w:val="-14"/>
          <w:lang w:val="uk-UA"/>
          <w14:ligatures w14:val="standard"/>
        </w:rPr>
        <w:t>просп. Гагаріна 72, м. Дніпро</w:t>
      </w:r>
      <w:bookmarkStart w:id="0" w:name="n8"/>
      <w:bookmarkEnd w:id="0"/>
      <w:r w:rsidR="00D916FC" w:rsidRPr="00F47DCD">
        <w:rPr>
          <w:spacing w:val="-14"/>
          <w:lang w:val="uk-UA"/>
          <w14:ligatures w14:val="standard"/>
        </w:rPr>
        <w:t>, Дніпропетровська область, Україна, 49010</w:t>
      </w:r>
      <w:r w:rsidRPr="00F47DCD">
        <w:rPr>
          <w:spacing w:val="-14"/>
          <w:lang w:val="uk-UA"/>
          <w14:ligatures w14:val="standard"/>
        </w:rPr>
        <w:t>.</w:t>
      </w:r>
    </w:p>
    <w:p w:rsidR="00296CF5" w:rsidRPr="00F47DCD" w:rsidRDefault="00296CF5" w:rsidP="00BA1F01">
      <w:pPr>
        <w:pStyle w:val="a5"/>
        <w:spacing w:before="0" w:beforeAutospacing="0" w:after="0" w:afterAutospacing="0" w:line="360" w:lineRule="auto"/>
        <w:jc w:val="both"/>
        <w:rPr>
          <w:color w:val="000000"/>
          <w:spacing w:val="-14"/>
          <w14:ligatures w14:val="standard"/>
        </w:rPr>
      </w:pPr>
      <w:r w:rsidRPr="00F47DCD">
        <w:rPr>
          <w:b/>
          <w:color w:val="000000"/>
          <w:spacing w:val="-14"/>
          <w14:ligatures w14:val="standard"/>
        </w:rPr>
        <w:t>1.3.</w:t>
      </w:r>
      <w:r w:rsidRPr="00F47DCD">
        <w:rPr>
          <w:color w:val="000000"/>
          <w:spacing w:val="-14"/>
          <w14:ligatures w14:val="standard"/>
        </w:rPr>
        <w:t xml:space="preserve"> </w:t>
      </w:r>
      <w:r w:rsidR="00605496" w:rsidRPr="00F47DCD">
        <w:rPr>
          <w:b/>
          <w:color w:val="000000"/>
          <w:spacing w:val="-14"/>
          <w14:ligatures w14:val="standard"/>
        </w:rPr>
        <w:t>Ідентифікаційний код замовника в Єдиному державному реєстрі юридичних осіб, фізичних осіб - підприємців та громадських формувань</w:t>
      </w:r>
      <w:r w:rsidRPr="00F47DCD">
        <w:rPr>
          <w:b/>
          <w:color w:val="000000"/>
          <w:spacing w:val="-14"/>
          <w14:ligatures w14:val="standard"/>
        </w:rPr>
        <w:t xml:space="preserve">: </w:t>
      </w:r>
      <w:r w:rsidRPr="00F47DCD">
        <w:rPr>
          <w:color w:val="000000"/>
          <w:spacing w:val="-14"/>
          <w14:ligatures w14:val="standard"/>
        </w:rPr>
        <w:t>02066747</w:t>
      </w:r>
    </w:p>
    <w:p w:rsidR="00635B08" w:rsidRPr="00F47DCD" w:rsidRDefault="00296CF5" w:rsidP="00BA1F01">
      <w:pPr>
        <w:pStyle w:val="a5"/>
        <w:spacing w:before="0" w:beforeAutospacing="0" w:after="0" w:afterAutospacing="0" w:line="360" w:lineRule="auto"/>
        <w:jc w:val="both"/>
        <w:rPr>
          <w:color w:val="000000"/>
          <w:spacing w:val="-14"/>
          <w14:ligatures w14:val="standard"/>
        </w:rPr>
      </w:pPr>
      <w:r w:rsidRPr="00F47DCD">
        <w:rPr>
          <w:b/>
          <w:color w:val="000000"/>
          <w:spacing w:val="-14"/>
          <w14:ligatures w14:val="standard"/>
        </w:rPr>
        <w:t>1.4.</w:t>
      </w:r>
      <w:r w:rsidRPr="00F47DCD">
        <w:rPr>
          <w:color w:val="000000"/>
          <w:spacing w:val="-14"/>
          <w14:ligatures w14:val="standard"/>
        </w:rPr>
        <w:t xml:space="preserve"> </w:t>
      </w:r>
      <w:r w:rsidRPr="00F47DCD">
        <w:rPr>
          <w:b/>
          <w:color w:val="000000"/>
          <w:spacing w:val="-14"/>
          <w14:ligatures w14:val="standard"/>
        </w:rPr>
        <w:t>Категорія</w:t>
      </w:r>
      <w:r w:rsidRPr="00F47DCD">
        <w:rPr>
          <w:color w:val="000000"/>
          <w:spacing w:val="-14"/>
          <w14:ligatures w14:val="standard"/>
        </w:rPr>
        <w:t>: 3 (юридична особа, яка є установою та забезпечує потреби держави не на промисловій чи комерційній основі)</w:t>
      </w:r>
      <w:bookmarkStart w:id="1" w:name="n4"/>
      <w:bookmarkStart w:id="2" w:name="n5"/>
      <w:bookmarkStart w:id="3" w:name="n6"/>
      <w:bookmarkEnd w:id="1"/>
      <w:bookmarkEnd w:id="2"/>
      <w:bookmarkEnd w:id="3"/>
    </w:p>
    <w:p w:rsidR="003909E7" w:rsidRPr="00F47DCD" w:rsidRDefault="003C2D8E" w:rsidP="00BA1F01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pacing w:val="-14"/>
          <w14:ligatures w14:val="standard"/>
        </w:rPr>
      </w:pPr>
      <w:r w:rsidRPr="00F47DCD">
        <w:rPr>
          <w:b/>
          <w:color w:val="000000"/>
          <w:spacing w:val="-14"/>
          <w:lang w:val="ru-RU"/>
          <w14:ligatures w14:val="standard"/>
        </w:rPr>
        <w:t xml:space="preserve">2. </w:t>
      </w:r>
      <w:r w:rsidRPr="00F47DCD">
        <w:rPr>
          <w:b/>
          <w:color w:val="000000"/>
          <w:spacing w:val="-14"/>
          <w14:ligatures w14:val="standard"/>
        </w:rPr>
        <w:t>Н</w:t>
      </w:r>
      <w:r w:rsidR="00296CF5" w:rsidRPr="00F47DCD">
        <w:rPr>
          <w:b/>
          <w:color w:val="000000"/>
          <w:spacing w:val="-14"/>
          <w14:ligatures w14:val="standard"/>
        </w:rPr>
        <w:t>а</w:t>
      </w:r>
      <w:r w:rsidR="003E1FC5" w:rsidRPr="00F47DCD">
        <w:rPr>
          <w:b/>
          <w:color w:val="000000"/>
          <w:spacing w:val="-14"/>
          <w14:ligatures w14:val="standard"/>
        </w:rPr>
        <w:t>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296CF5" w:rsidRPr="00F47DCD">
        <w:rPr>
          <w:b/>
          <w:color w:val="000000"/>
          <w:spacing w:val="-14"/>
          <w14:ligatures w14:val="standard"/>
        </w:rPr>
        <w:t xml:space="preserve">: </w:t>
      </w:r>
    </w:p>
    <w:p w:rsidR="00DE058F" w:rsidRPr="00321E33" w:rsidRDefault="00DE058F" w:rsidP="00DE058F">
      <w:pPr>
        <w:pStyle w:val="rvps2"/>
        <w:spacing w:after="0"/>
        <w:rPr>
          <w:rFonts w:cstheme="minorBidi"/>
          <w:bCs/>
          <w:lang w:val="uk-UA"/>
        </w:rPr>
      </w:pPr>
      <w:bookmarkStart w:id="4" w:name="n1386"/>
      <w:bookmarkEnd w:id="4"/>
      <w:r w:rsidRPr="00321E33">
        <w:rPr>
          <w:rFonts w:cstheme="minorBidi"/>
          <w:bCs/>
          <w:lang w:val="uk-UA"/>
        </w:rPr>
        <w:t>Послуги із поводженням з побутовими відходами адміністративного та житлового фонду.</w:t>
      </w:r>
    </w:p>
    <w:p w:rsidR="00DE058F" w:rsidRPr="00321E33" w:rsidRDefault="00DE058F" w:rsidP="00DE058F">
      <w:pPr>
        <w:pStyle w:val="rvps2"/>
        <w:spacing w:before="0" w:beforeAutospacing="0" w:after="0" w:afterAutospacing="0" w:line="360" w:lineRule="auto"/>
        <w:jc w:val="both"/>
        <w:rPr>
          <w:rFonts w:cstheme="minorBidi"/>
          <w:b/>
          <w:bCs/>
          <w:spacing w:val="-14"/>
          <w:lang w:val="uk-UA"/>
        </w:rPr>
      </w:pPr>
      <w:r w:rsidRPr="00321E33">
        <w:rPr>
          <w:rFonts w:cstheme="minorBidi"/>
          <w:bCs/>
          <w:lang w:val="uk-UA"/>
        </w:rPr>
        <w:t>Код за ДК 021:2015 – 90510000-5 - Утилізація/видалення сміття та поводження зі сміттям</w:t>
      </w:r>
      <w:r w:rsidRPr="00321E33">
        <w:rPr>
          <w:rFonts w:cstheme="minorBidi"/>
          <w:b/>
          <w:bCs/>
          <w:spacing w:val="-14"/>
          <w:lang w:val="uk-UA"/>
        </w:rPr>
        <w:t>.</w:t>
      </w:r>
    </w:p>
    <w:p w:rsidR="001D6351" w:rsidRDefault="00BD76C4" w:rsidP="001D6351">
      <w:pPr>
        <w:pStyle w:val="a5"/>
        <w:jc w:val="both"/>
        <w:rPr>
          <w:b/>
          <w:color w:val="000000"/>
        </w:rPr>
      </w:pPr>
      <w:r w:rsidRPr="00F47DCD">
        <w:rPr>
          <w:b/>
          <w:spacing w:val="-14"/>
          <w14:ligatures w14:val="standard"/>
        </w:rPr>
        <w:t>3</w:t>
      </w:r>
      <w:r w:rsidR="00C574D7" w:rsidRPr="00F47DCD">
        <w:rPr>
          <w:b/>
          <w:spacing w:val="-14"/>
          <w14:ligatures w14:val="standard"/>
        </w:rPr>
        <w:t>.</w:t>
      </w:r>
      <w:r w:rsidRPr="00F47DCD">
        <w:rPr>
          <w:b/>
          <w:spacing w:val="-14"/>
          <w14:ligatures w14:val="standard"/>
        </w:rPr>
        <w:t xml:space="preserve"> </w:t>
      </w:r>
      <w:r w:rsidR="001D6351" w:rsidRPr="00874D95">
        <w:rPr>
          <w:b/>
          <w:color w:val="000000"/>
        </w:rPr>
        <w:t>Інформація про технічні, якісні та інші характеристики предмета закупівлі:</w:t>
      </w:r>
      <w:r w:rsidR="00DA3F2F">
        <w:rPr>
          <w:b/>
          <w:color w:val="000000"/>
        </w:rPr>
        <w:t xml:space="preserve"> </w:t>
      </w:r>
    </w:p>
    <w:p w:rsidR="00DA3F2F" w:rsidRPr="0093654A" w:rsidRDefault="00DA3F2F" w:rsidP="00DA3F2F">
      <w:pPr>
        <w:pStyle w:val="a5"/>
        <w:jc w:val="both"/>
        <w:rPr>
          <w:color w:val="000000"/>
        </w:rPr>
      </w:pPr>
      <w:r w:rsidRPr="0093654A">
        <w:rPr>
          <w:color w:val="000000"/>
        </w:rPr>
        <w:t>відповідно до Додатку №</w:t>
      </w:r>
      <w:r>
        <w:rPr>
          <w:color w:val="000000"/>
        </w:rPr>
        <w:t xml:space="preserve"> </w:t>
      </w:r>
      <w:r w:rsidRPr="0093654A">
        <w:rPr>
          <w:color w:val="000000"/>
        </w:rPr>
        <w:t>2 «Технічні, якісні та інші характеристики предмета закупівлі».</w:t>
      </w:r>
    </w:p>
    <w:p w:rsidR="00DA3F2F" w:rsidRPr="0093654A" w:rsidRDefault="00DA3F2F" w:rsidP="00DA3F2F">
      <w:pPr>
        <w:pStyle w:val="a5"/>
        <w:jc w:val="both"/>
        <w:rPr>
          <w:b/>
          <w:color w:val="000000"/>
        </w:rPr>
      </w:pPr>
      <w:r w:rsidRPr="00F47DCD">
        <w:rPr>
          <w:b/>
          <w:spacing w:val="-14"/>
          <w14:ligatures w14:val="standard"/>
        </w:rPr>
        <w:t>4.</w:t>
      </w:r>
      <w:bookmarkStart w:id="5" w:name="n1388"/>
      <w:bookmarkEnd w:id="5"/>
      <w:r>
        <w:rPr>
          <w:b/>
          <w:spacing w:val="-14"/>
          <w14:ligatures w14:val="standard"/>
        </w:rPr>
        <w:t xml:space="preserve"> </w:t>
      </w:r>
      <w:r w:rsidRPr="0093654A">
        <w:rPr>
          <w:b/>
          <w:color w:val="000000"/>
        </w:rPr>
        <w:t>Кількість та місце поставки товарів або обсяг і місце виконання робіт чи надання послуг:</w:t>
      </w:r>
    </w:p>
    <w:p w:rsidR="00D35C1C" w:rsidRPr="00321E33" w:rsidRDefault="00DA3F2F" w:rsidP="00D35C1C">
      <w:pPr>
        <w:pStyle w:val="rvps2"/>
        <w:spacing w:after="0"/>
        <w:rPr>
          <w:spacing w:val="-14"/>
          <w:vertAlign w:val="superscript"/>
          <w:lang w:val="uk-UA"/>
        </w:rPr>
      </w:pPr>
      <w:r>
        <w:rPr>
          <w:b/>
          <w:color w:val="000000" w:themeColor="text1"/>
          <w:spacing w:val="-14"/>
          <w:lang w:val="uk-UA"/>
          <w14:ligatures w14:val="standard"/>
        </w:rPr>
        <w:t>4</w:t>
      </w:r>
      <w:r w:rsidR="00D35C1C" w:rsidRPr="00F47DCD">
        <w:rPr>
          <w:b/>
          <w:color w:val="000000" w:themeColor="text1"/>
          <w:spacing w:val="-14"/>
          <w:lang w:val="uk-UA"/>
          <w14:ligatures w14:val="standard"/>
        </w:rPr>
        <w:t xml:space="preserve">.1. </w:t>
      </w:r>
      <w:proofErr w:type="spellStart"/>
      <w:r w:rsidR="00D35C1C" w:rsidRPr="00F47DCD">
        <w:rPr>
          <w:b/>
          <w:lang w:eastAsia="uk-UA"/>
          <w14:ligatures w14:val="standard"/>
        </w:rPr>
        <w:t>Кількість</w:t>
      </w:r>
      <w:proofErr w:type="spellEnd"/>
      <w:r w:rsidR="00D35C1C" w:rsidRPr="00F47DCD">
        <w:rPr>
          <w:b/>
          <w:lang w:eastAsia="uk-UA"/>
          <w14:ligatures w14:val="standard"/>
        </w:rPr>
        <w:t xml:space="preserve"> </w:t>
      </w:r>
      <w:r w:rsidR="00D35C1C">
        <w:rPr>
          <w:b/>
          <w:lang w:val="uk-UA" w:eastAsia="uk-UA"/>
          <w14:ligatures w14:val="standard"/>
        </w:rPr>
        <w:t>послуг</w:t>
      </w:r>
      <w:r w:rsidR="00D35C1C" w:rsidRPr="00F47DCD">
        <w:rPr>
          <w:lang w:eastAsia="uk-UA"/>
          <w14:ligatures w14:val="standard"/>
        </w:rPr>
        <w:t>:</w:t>
      </w:r>
      <w:r w:rsidR="00D35C1C" w:rsidRPr="00F47DCD">
        <w:rPr>
          <w:lang w:val="uk-UA"/>
          <w14:ligatures w14:val="standard"/>
        </w:rPr>
        <w:t xml:space="preserve"> </w:t>
      </w:r>
      <w:r w:rsidR="00D35C1C">
        <w:rPr>
          <w:rStyle w:val="rvts0"/>
          <w:spacing w:val="-14"/>
          <w:lang w:val="uk-UA"/>
        </w:rPr>
        <w:t>1 0</w:t>
      </w:r>
      <w:r w:rsidR="00D35C1C">
        <w:rPr>
          <w:rStyle w:val="rvts0"/>
          <w:spacing w:val="-14"/>
          <w:lang w:val="uk-UA"/>
        </w:rPr>
        <w:t>49</w:t>
      </w:r>
      <w:r w:rsidR="00D35C1C">
        <w:rPr>
          <w:rStyle w:val="rvts0"/>
          <w:spacing w:val="-14"/>
          <w:lang w:val="uk-UA"/>
        </w:rPr>
        <w:t>,</w:t>
      </w:r>
      <w:r w:rsidR="00D35C1C">
        <w:rPr>
          <w:rStyle w:val="rvts0"/>
          <w:spacing w:val="-14"/>
          <w:lang w:val="uk-UA"/>
        </w:rPr>
        <w:t>4</w:t>
      </w:r>
      <w:r w:rsidR="00D35C1C">
        <w:rPr>
          <w:rStyle w:val="rvts0"/>
          <w:spacing w:val="-14"/>
          <w:lang w:val="uk-UA"/>
        </w:rPr>
        <w:t xml:space="preserve"> </w:t>
      </w:r>
      <w:r w:rsidR="00D35C1C" w:rsidRPr="00321E33">
        <w:rPr>
          <w:spacing w:val="-14"/>
          <w:lang w:val="uk-UA"/>
        </w:rPr>
        <w:t>м</w:t>
      </w:r>
      <w:r w:rsidR="00D35C1C" w:rsidRPr="00321E33">
        <w:rPr>
          <w:spacing w:val="-14"/>
          <w:vertAlign w:val="superscript"/>
          <w:lang w:val="uk-UA"/>
        </w:rPr>
        <w:t>3</w:t>
      </w:r>
    </w:p>
    <w:p w:rsidR="00D35C1C" w:rsidRPr="008A42FF" w:rsidRDefault="00DA3F2F" w:rsidP="00D35C1C">
      <w:pPr>
        <w:pStyle w:val="rvps2"/>
        <w:spacing w:after="0" w:line="360" w:lineRule="auto"/>
        <w:rPr>
          <w:spacing w:val="-14"/>
          <w:lang w:val="uk-UA"/>
          <w14:ligatures w14:val="standard"/>
        </w:rPr>
      </w:pPr>
      <w:r>
        <w:rPr>
          <w:b/>
          <w:spacing w:val="-14"/>
          <w:lang w:val="uk-UA"/>
          <w14:ligatures w14:val="standard"/>
        </w:rPr>
        <w:t>4</w:t>
      </w:r>
      <w:r w:rsidR="00D35C1C" w:rsidRPr="00F47DCD">
        <w:rPr>
          <w:b/>
          <w:spacing w:val="-14"/>
          <w:lang w:val="uk-UA"/>
          <w14:ligatures w14:val="standard"/>
        </w:rPr>
        <w:t>.2.</w:t>
      </w:r>
      <w:r w:rsidR="00D35C1C" w:rsidRPr="00F47DCD">
        <w:rPr>
          <w:spacing w:val="-14"/>
          <w:lang w:val="uk-UA"/>
          <w14:ligatures w14:val="standard"/>
        </w:rPr>
        <w:t xml:space="preserve"> </w:t>
      </w:r>
      <w:r w:rsidR="00D35C1C" w:rsidRPr="00F47DCD">
        <w:rPr>
          <w:b/>
          <w:spacing w:val="-14"/>
          <w:lang w:val="uk-UA"/>
          <w14:ligatures w14:val="standard"/>
        </w:rPr>
        <w:t>Місце поставки товарів</w:t>
      </w:r>
      <w:r w:rsidR="00D35C1C" w:rsidRPr="00F47DCD">
        <w:rPr>
          <w:spacing w:val="-14"/>
          <w:lang w:val="uk-UA"/>
          <w14:ligatures w14:val="standard"/>
        </w:rPr>
        <w:t>: 49010,</w:t>
      </w:r>
      <w:r w:rsidR="00D35C1C">
        <w:rPr>
          <w:spacing w:val="-14"/>
          <w:lang w:val="uk-UA"/>
          <w14:ligatures w14:val="standard"/>
        </w:rPr>
        <w:t xml:space="preserve"> </w:t>
      </w:r>
      <w:r w:rsidR="00D35C1C" w:rsidRPr="00F47DCD">
        <w:rPr>
          <w:spacing w:val="-14"/>
          <w:lang w:val="uk-UA"/>
          <w14:ligatures w14:val="standard"/>
        </w:rPr>
        <w:t>Україна, м. Дніпро</w:t>
      </w:r>
      <w:r w:rsidR="00D35C1C">
        <w:rPr>
          <w:spacing w:val="-14"/>
          <w:lang w:val="uk-UA"/>
          <w14:ligatures w14:val="standard"/>
        </w:rPr>
        <w:t>,</w:t>
      </w:r>
      <w:r w:rsidR="00D35C1C" w:rsidRPr="00F47DCD">
        <w:rPr>
          <w:spacing w:val="-14"/>
          <w:lang w:val="uk-UA"/>
          <w14:ligatures w14:val="standard"/>
        </w:rPr>
        <w:t xml:space="preserve"> Дніпропетровська область, </w:t>
      </w:r>
      <w:proofErr w:type="spellStart"/>
      <w:r w:rsidR="00D35C1C" w:rsidRPr="008A42FF">
        <w:rPr>
          <w:spacing w:val="-14"/>
          <w14:ligatures w14:val="standard"/>
        </w:rPr>
        <w:t>об’єкти</w:t>
      </w:r>
      <w:proofErr w:type="spellEnd"/>
      <w:r w:rsidR="00D35C1C" w:rsidRPr="008A42FF">
        <w:rPr>
          <w:spacing w:val="-14"/>
          <w14:ligatures w14:val="standard"/>
        </w:rPr>
        <w:t xml:space="preserve"> </w:t>
      </w:r>
      <w:r w:rsidR="00D35C1C" w:rsidRPr="008A42FF">
        <w:rPr>
          <w:spacing w:val="-14"/>
          <w:lang w:val="uk-UA"/>
          <w14:ligatures w14:val="standard"/>
        </w:rPr>
        <w:t xml:space="preserve"> Дніпровського національного університету імені Олеся Гончара </w:t>
      </w:r>
      <w:r w:rsidR="00D35C1C" w:rsidRPr="008A42FF">
        <w:rPr>
          <w:spacing w:val="-14"/>
          <w14:ligatures w14:val="standard"/>
        </w:rPr>
        <w:t>(</w:t>
      </w:r>
      <w:proofErr w:type="spellStart"/>
      <w:r w:rsidR="00D35C1C" w:rsidRPr="008A42FF">
        <w:rPr>
          <w:spacing w:val="-14"/>
          <w14:ligatures w14:val="standard"/>
        </w:rPr>
        <w:t>згідно</w:t>
      </w:r>
      <w:proofErr w:type="spellEnd"/>
      <w:r w:rsidR="00D35C1C" w:rsidRPr="008A42FF">
        <w:rPr>
          <w:spacing w:val="-14"/>
          <w14:ligatures w14:val="standard"/>
        </w:rPr>
        <w:t xml:space="preserve"> </w:t>
      </w:r>
      <w:proofErr w:type="spellStart"/>
      <w:r w:rsidR="00D35C1C" w:rsidRPr="008A42FF">
        <w:rPr>
          <w:spacing w:val="-14"/>
          <w14:ligatures w14:val="standard"/>
        </w:rPr>
        <w:t>Додатку</w:t>
      </w:r>
      <w:proofErr w:type="spellEnd"/>
      <w:r w:rsidR="00D35C1C" w:rsidRPr="008A42FF">
        <w:rPr>
          <w:spacing w:val="-14"/>
          <w14:ligatures w14:val="standard"/>
        </w:rPr>
        <w:t xml:space="preserve"> № 2 до договору про </w:t>
      </w:r>
      <w:proofErr w:type="spellStart"/>
      <w:r w:rsidR="00D35C1C" w:rsidRPr="008A42FF">
        <w:rPr>
          <w:spacing w:val="-14"/>
          <w14:ligatures w14:val="standard"/>
        </w:rPr>
        <w:t>надання</w:t>
      </w:r>
      <w:proofErr w:type="spellEnd"/>
      <w:r w:rsidR="00D35C1C" w:rsidRPr="008A42FF">
        <w:rPr>
          <w:spacing w:val="-14"/>
          <w14:ligatures w14:val="standard"/>
        </w:rPr>
        <w:t xml:space="preserve"> </w:t>
      </w:r>
      <w:proofErr w:type="spellStart"/>
      <w:r w:rsidR="00D35C1C" w:rsidRPr="008A42FF">
        <w:rPr>
          <w:spacing w:val="-14"/>
          <w14:ligatures w14:val="standard"/>
        </w:rPr>
        <w:t>послуг</w:t>
      </w:r>
      <w:proofErr w:type="spellEnd"/>
      <w:r w:rsidR="00D35C1C" w:rsidRPr="008A42FF">
        <w:rPr>
          <w:spacing w:val="-14"/>
          <w14:ligatures w14:val="standard"/>
        </w:rPr>
        <w:t>)</w:t>
      </w:r>
      <w:r w:rsidR="00D35C1C" w:rsidRPr="008A42FF">
        <w:rPr>
          <w:spacing w:val="-14"/>
          <w:lang w:val="uk-UA"/>
          <w14:ligatures w14:val="standard"/>
        </w:rPr>
        <w:t>.</w:t>
      </w:r>
    </w:p>
    <w:p w:rsidR="00635B08" w:rsidRDefault="00635B08" w:rsidP="00BA1F01">
      <w:pPr>
        <w:pStyle w:val="rvps2"/>
        <w:spacing w:before="0" w:beforeAutospacing="0" w:after="0" w:afterAutospacing="0" w:line="360" w:lineRule="auto"/>
        <w:jc w:val="both"/>
        <w:rPr>
          <w:spacing w:val="-14"/>
          <w:lang w:val="uk-UA"/>
          <w14:ligatures w14:val="standard"/>
        </w:rPr>
      </w:pPr>
      <w:r w:rsidRPr="00F47DCD">
        <w:rPr>
          <w:b/>
          <w:spacing w:val="-14"/>
          <w:lang w:val="uk-UA"/>
          <w14:ligatures w14:val="standard"/>
        </w:rPr>
        <w:t xml:space="preserve">5. </w:t>
      </w:r>
      <w:proofErr w:type="spellStart"/>
      <w:r w:rsidR="00DA3F2F" w:rsidRPr="0093654A">
        <w:rPr>
          <w:b/>
          <w:color w:val="000000"/>
        </w:rPr>
        <w:t>Очікувана</w:t>
      </w:r>
      <w:proofErr w:type="spellEnd"/>
      <w:r w:rsidR="00DA3F2F" w:rsidRPr="0093654A">
        <w:rPr>
          <w:b/>
          <w:color w:val="000000"/>
        </w:rPr>
        <w:t xml:space="preserve"> </w:t>
      </w:r>
      <w:proofErr w:type="spellStart"/>
      <w:r w:rsidR="00DA3F2F" w:rsidRPr="0093654A">
        <w:rPr>
          <w:b/>
          <w:color w:val="000000"/>
        </w:rPr>
        <w:t>вартість</w:t>
      </w:r>
      <w:proofErr w:type="spellEnd"/>
      <w:r w:rsidR="00DA3F2F" w:rsidRPr="0093654A">
        <w:rPr>
          <w:b/>
          <w:color w:val="000000"/>
        </w:rPr>
        <w:t xml:space="preserve"> предмета </w:t>
      </w:r>
      <w:proofErr w:type="spellStart"/>
      <w:r w:rsidR="00DA3F2F" w:rsidRPr="0093654A">
        <w:rPr>
          <w:b/>
          <w:color w:val="000000"/>
        </w:rPr>
        <w:t>закупі</w:t>
      </w:r>
      <w:proofErr w:type="gramStart"/>
      <w:r w:rsidR="00DA3F2F" w:rsidRPr="0093654A">
        <w:rPr>
          <w:b/>
          <w:color w:val="000000"/>
        </w:rPr>
        <w:t>вл</w:t>
      </w:r>
      <w:proofErr w:type="gramEnd"/>
      <w:r w:rsidR="00DA3F2F" w:rsidRPr="0093654A">
        <w:rPr>
          <w:b/>
          <w:color w:val="000000"/>
        </w:rPr>
        <w:t>і</w:t>
      </w:r>
      <w:proofErr w:type="spellEnd"/>
      <w:r w:rsidR="00DA3F2F" w:rsidRPr="0093654A">
        <w:rPr>
          <w:color w:val="000000"/>
        </w:rPr>
        <w:t xml:space="preserve">: </w:t>
      </w:r>
      <w:r w:rsidR="00DA3F2F">
        <w:t>150 000</w:t>
      </w:r>
      <w:r w:rsidR="00DA3F2F" w:rsidRPr="0093654A">
        <w:t>,00 грн</w:t>
      </w:r>
      <w:r w:rsidR="00DA3F2F">
        <w:t>.</w:t>
      </w:r>
      <w:r w:rsidR="00DA3F2F" w:rsidRPr="0093654A">
        <w:t xml:space="preserve">  (</w:t>
      </w:r>
      <w:r w:rsidR="00DA3F2F">
        <w:t xml:space="preserve">сто п’ятдесят тисяч </w:t>
      </w:r>
      <w:r w:rsidR="00DA3F2F" w:rsidRPr="0093654A">
        <w:t>грн. 00 коп.) разом з ПДВ</w:t>
      </w:r>
      <w:r w:rsidR="00DA3F2F" w:rsidRPr="0093654A">
        <w:rPr>
          <w:color w:val="000000"/>
        </w:rPr>
        <w:t>.</w:t>
      </w:r>
    </w:p>
    <w:p w:rsidR="0007598C" w:rsidRDefault="0007598C" w:rsidP="0007598C">
      <w:pPr>
        <w:pStyle w:val="a5"/>
        <w:jc w:val="both"/>
        <w:rPr>
          <w:color w:val="000000"/>
        </w:rPr>
      </w:pPr>
      <w:r>
        <w:rPr>
          <w:b/>
          <w:color w:val="000000"/>
        </w:rPr>
        <w:t>6.</w:t>
      </w:r>
      <w:r w:rsidR="00D35C1C">
        <w:rPr>
          <w:b/>
          <w:color w:val="000000"/>
        </w:rPr>
        <w:t xml:space="preserve"> </w:t>
      </w:r>
      <w:r w:rsidR="00DA3F2F" w:rsidRPr="00F47DCD">
        <w:rPr>
          <w:b/>
          <w:spacing w:val="-14"/>
          <w14:ligatures w14:val="standard"/>
        </w:rPr>
        <w:t>Строк поставки товарів, виконання робіт чи надання послуг</w:t>
      </w:r>
      <w:r w:rsidR="00DA3F2F" w:rsidRPr="00F47DCD">
        <w:rPr>
          <w:spacing w:val="-14"/>
          <w14:ligatures w14:val="standard"/>
        </w:rPr>
        <w:t xml:space="preserve">: до </w:t>
      </w:r>
      <w:r w:rsidR="00DA3F2F" w:rsidRPr="00F47DCD">
        <w:rPr>
          <w:color w:val="000000"/>
          <w:spacing w:val="-14"/>
          <w14:ligatures w14:val="standard"/>
        </w:rPr>
        <w:t>3</w:t>
      </w:r>
      <w:r w:rsidR="00DA3F2F">
        <w:rPr>
          <w:color w:val="000000"/>
          <w:spacing w:val="-14"/>
          <w14:ligatures w14:val="standard"/>
        </w:rPr>
        <w:t>0</w:t>
      </w:r>
      <w:r w:rsidR="00DA3F2F" w:rsidRPr="00F47DCD">
        <w:rPr>
          <w:color w:val="000000"/>
          <w:spacing w:val="-14"/>
          <w14:ligatures w14:val="standard"/>
        </w:rPr>
        <w:t>.</w:t>
      </w:r>
      <w:r w:rsidR="00DA3F2F">
        <w:rPr>
          <w:color w:val="000000"/>
          <w:spacing w:val="-14"/>
          <w14:ligatures w14:val="standard"/>
        </w:rPr>
        <w:t>09</w:t>
      </w:r>
      <w:r w:rsidR="00DA3F2F" w:rsidRPr="00F47DCD">
        <w:rPr>
          <w:color w:val="000000"/>
          <w:spacing w:val="-14"/>
          <w14:ligatures w14:val="standard"/>
        </w:rPr>
        <w:t>.202</w:t>
      </w:r>
      <w:r w:rsidR="00DA3F2F">
        <w:rPr>
          <w:color w:val="000000"/>
          <w:spacing w:val="-14"/>
          <w14:ligatures w14:val="standard"/>
        </w:rPr>
        <w:t>2</w:t>
      </w:r>
      <w:r w:rsidR="00DA3F2F" w:rsidRPr="00F47DCD">
        <w:rPr>
          <w:spacing w:val="-14"/>
          <w14:ligatures w14:val="standard"/>
        </w:rPr>
        <w:t xml:space="preserve"> року.</w:t>
      </w:r>
    </w:p>
    <w:p w:rsidR="0007598C" w:rsidRPr="0093654A" w:rsidRDefault="0007598C" w:rsidP="0007598C">
      <w:pPr>
        <w:pStyle w:val="a5"/>
        <w:jc w:val="both"/>
        <w:rPr>
          <w:color w:val="000000"/>
        </w:rPr>
      </w:pPr>
      <w:r w:rsidRPr="0007598C">
        <w:rPr>
          <w:b/>
          <w:color w:val="000000"/>
        </w:rPr>
        <w:t>7.</w:t>
      </w:r>
      <w:r w:rsidR="00DA3F2F" w:rsidRPr="00DA3F2F">
        <w:rPr>
          <w:b/>
          <w:color w:val="000000"/>
        </w:rPr>
        <w:t xml:space="preserve"> </w:t>
      </w:r>
      <w:r w:rsidR="00DA3F2F" w:rsidRPr="0093654A">
        <w:rPr>
          <w:b/>
          <w:color w:val="000000"/>
        </w:rPr>
        <w:t>Умови оплати:</w:t>
      </w:r>
      <w:r w:rsidR="00DA3F2F">
        <w:rPr>
          <w:b/>
          <w:color w:val="000000"/>
        </w:rPr>
        <w:t xml:space="preserve"> </w:t>
      </w:r>
      <w:r w:rsidR="00DA3F2F" w:rsidRPr="00930DEA">
        <w:rPr>
          <w:spacing w:val="-14"/>
        </w:rPr>
        <w:t xml:space="preserve">Замовник здійснює оплату вартості наданих Послуг шляхом перерахування належних до сплати сум коштів в національній валюті України у безготівковій формі на поточний рахунок Виконавця </w:t>
      </w:r>
      <w:r w:rsidR="00DA3F2F" w:rsidRPr="008A42FF">
        <w:rPr>
          <w:spacing w:val="-14"/>
        </w:rPr>
        <w:t>протягом 10 (десяти) банківських днів</w:t>
      </w:r>
      <w:r w:rsidR="00DA3F2F" w:rsidRPr="00930DEA">
        <w:rPr>
          <w:spacing w:val="-14"/>
        </w:rPr>
        <w:t xml:space="preserve"> після підписання Сторонами Акту прийому-передачі наданих послуг</w:t>
      </w:r>
      <w:r w:rsidR="00DA3F2F">
        <w:rPr>
          <w:spacing w:val="-14"/>
        </w:rPr>
        <w:t>.</w:t>
      </w:r>
    </w:p>
    <w:p w:rsidR="0007598C" w:rsidRPr="0093654A" w:rsidRDefault="0007598C" w:rsidP="0007598C">
      <w:pPr>
        <w:pStyle w:val="a5"/>
        <w:jc w:val="both"/>
        <w:rPr>
          <w:color w:val="000000"/>
        </w:rPr>
      </w:pPr>
      <w:r w:rsidRPr="0007598C">
        <w:rPr>
          <w:b/>
          <w:color w:val="000000"/>
        </w:rPr>
        <w:t>8.</w:t>
      </w:r>
      <w:r w:rsidRPr="0093654A">
        <w:rPr>
          <w:color w:val="000000"/>
        </w:rPr>
        <w:t xml:space="preserve"> </w:t>
      </w:r>
      <w:r w:rsidRPr="0093654A">
        <w:rPr>
          <w:b/>
          <w:color w:val="000000"/>
        </w:rPr>
        <w:t>Період уточнення інформації про закупівлю</w:t>
      </w:r>
      <w:r w:rsidRPr="0093654A">
        <w:rPr>
          <w:color w:val="000000"/>
        </w:rPr>
        <w:t>: не менше 3 (трьох) робочих днів з дня оприлюднення оголошення про проведення спрощеної закупівлі в електронній системі закупівель (</w:t>
      </w:r>
      <w:r w:rsidRPr="0093654A">
        <w:t xml:space="preserve">зазначено на </w:t>
      </w:r>
      <w:r>
        <w:t xml:space="preserve">електронному </w:t>
      </w:r>
      <w:r w:rsidRPr="0093654A">
        <w:t>майданчику dzo.com.ua)</w:t>
      </w:r>
    </w:p>
    <w:p w:rsidR="0007598C" w:rsidRPr="0093654A" w:rsidRDefault="0007598C" w:rsidP="0007598C">
      <w:pPr>
        <w:pStyle w:val="a5"/>
        <w:jc w:val="both"/>
        <w:rPr>
          <w:color w:val="000000"/>
        </w:rPr>
      </w:pPr>
      <w:r w:rsidRPr="0007598C">
        <w:rPr>
          <w:b/>
          <w:color w:val="000000"/>
        </w:rPr>
        <w:lastRenderedPageBreak/>
        <w:t xml:space="preserve">9. </w:t>
      </w:r>
      <w:r w:rsidRPr="0093654A">
        <w:rPr>
          <w:b/>
          <w:color w:val="000000"/>
        </w:rPr>
        <w:t>Кінцевий строк подання пропозицій</w:t>
      </w:r>
      <w:r w:rsidRPr="0093654A">
        <w:rPr>
          <w:color w:val="000000"/>
        </w:rPr>
        <w:t xml:space="preserve">: </w:t>
      </w:r>
      <w:r w:rsidRPr="00FA079D">
        <w:rPr>
          <w:color w:val="000000"/>
        </w:rPr>
        <w:t>не може бути менше ніж</w:t>
      </w:r>
      <w:r>
        <w:rPr>
          <w:color w:val="000000"/>
        </w:rPr>
        <w:t xml:space="preserve"> 2</w:t>
      </w:r>
      <w:r w:rsidRPr="00FA079D">
        <w:rPr>
          <w:color w:val="000000"/>
        </w:rPr>
        <w:t xml:space="preserve"> </w:t>
      </w:r>
      <w:r>
        <w:rPr>
          <w:color w:val="000000"/>
        </w:rPr>
        <w:t>(</w:t>
      </w:r>
      <w:r w:rsidRPr="00FA079D">
        <w:rPr>
          <w:color w:val="000000"/>
        </w:rPr>
        <w:t>два</w:t>
      </w:r>
      <w:r>
        <w:rPr>
          <w:color w:val="000000"/>
        </w:rPr>
        <w:t>)</w:t>
      </w:r>
      <w:r w:rsidRPr="00FA079D">
        <w:rPr>
          <w:color w:val="000000"/>
        </w:rPr>
        <w:t xml:space="preserve"> робочі дні з дня закінчення періоду уточнення інформації про закупівлю</w:t>
      </w:r>
      <w:r w:rsidRPr="0093654A">
        <w:rPr>
          <w:color w:val="000000"/>
        </w:rPr>
        <w:t xml:space="preserve"> (</w:t>
      </w:r>
      <w:r>
        <w:t>зазначено на електронному</w:t>
      </w:r>
      <w:r w:rsidRPr="0093654A">
        <w:t xml:space="preserve"> </w:t>
      </w:r>
      <w:r>
        <w:t xml:space="preserve"> </w:t>
      </w:r>
      <w:r w:rsidRPr="0093654A">
        <w:t>майданчику dzo.com.ua</w:t>
      </w:r>
      <w:r w:rsidRPr="0093654A">
        <w:rPr>
          <w:color w:val="000000"/>
        </w:rPr>
        <w:t>).</w:t>
      </w:r>
    </w:p>
    <w:p w:rsidR="0007598C" w:rsidRPr="0093654A" w:rsidRDefault="0007598C" w:rsidP="0007598C">
      <w:pPr>
        <w:pStyle w:val="a5"/>
        <w:jc w:val="both"/>
        <w:rPr>
          <w:color w:val="000000"/>
        </w:rPr>
      </w:pPr>
      <w:r w:rsidRPr="0007598C">
        <w:rPr>
          <w:b/>
          <w:color w:val="000000"/>
        </w:rPr>
        <w:t>10.</w:t>
      </w:r>
      <w:r w:rsidRPr="0093654A">
        <w:rPr>
          <w:color w:val="000000"/>
        </w:rPr>
        <w:t xml:space="preserve"> </w:t>
      </w:r>
      <w:r w:rsidRPr="0093654A">
        <w:rPr>
          <w:b/>
          <w:color w:val="000000"/>
        </w:rPr>
        <w:t>Перелік критеріїв та методика оцінки пропозицій із зазначенням питомої ваги критеріїв:</w:t>
      </w:r>
      <w:r w:rsidRPr="0093654A">
        <w:rPr>
          <w:color w:val="000000"/>
        </w:rPr>
        <w:t xml:space="preserve"> для оцінки пропозицій використовується єдиний критерій оцінки «ціна» (питома вага критерію – 100% (з ПДВ)) згідно наступної методики: пропозиція, яка містить найнижчу ціну, визнається найбільш економічно вигідною.</w:t>
      </w:r>
    </w:p>
    <w:p w:rsidR="0007598C" w:rsidRPr="0093654A" w:rsidRDefault="0007598C" w:rsidP="0007598C">
      <w:pPr>
        <w:pStyle w:val="a5"/>
        <w:jc w:val="both"/>
        <w:rPr>
          <w:color w:val="000000"/>
        </w:rPr>
      </w:pPr>
      <w:r w:rsidRPr="0007598C">
        <w:rPr>
          <w:b/>
          <w:color w:val="000000"/>
        </w:rPr>
        <w:t>11.</w:t>
      </w:r>
      <w:r w:rsidRPr="0093654A">
        <w:rPr>
          <w:b/>
          <w:color w:val="000000"/>
        </w:rPr>
        <w:t xml:space="preserve"> Розмір та умови надання забезпечення пропозицій учасників (якщо замовник вимагає його надати):</w:t>
      </w:r>
      <w:r w:rsidRPr="0093654A">
        <w:rPr>
          <w:color w:val="000000"/>
        </w:rPr>
        <w:t xml:space="preserve"> забезпечення пропозицій не вимагається.</w:t>
      </w:r>
    </w:p>
    <w:p w:rsidR="0007598C" w:rsidRPr="0093654A" w:rsidRDefault="0007598C" w:rsidP="0007598C">
      <w:pPr>
        <w:pStyle w:val="a5"/>
        <w:jc w:val="both"/>
        <w:rPr>
          <w:color w:val="000000"/>
        </w:rPr>
      </w:pPr>
      <w:r w:rsidRPr="0007598C">
        <w:rPr>
          <w:b/>
          <w:color w:val="000000"/>
        </w:rPr>
        <w:t>12.</w:t>
      </w:r>
      <w:r w:rsidRPr="0093654A">
        <w:rPr>
          <w:color w:val="000000"/>
        </w:rPr>
        <w:t xml:space="preserve"> </w:t>
      </w:r>
      <w:r w:rsidRPr="0093654A">
        <w:rPr>
          <w:b/>
          <w:color w:val="000000"/>
        </w:rPr>
        <w:t>Розмір та умови надання забезпечення виконання договору про закупівлю (якщо замовник вимагає його надати):</w:t>
      </w:r>
      <w:r w:rsidRPr="0093654A">
        <w:rPr>
          <w:color w:val="000000"/>
        </w:rPr>
        <w:t xml:space="preserve"> забезпечення виконання договору не вимагається.</w:t>
      </w:r>
    </w:p>
    <w:p w:rsidR="0007598C" w:rsidRPr="0093654A" w:rsidRDefault="0007598C" w:rsidP="0007598C">
      <w:pPr>
        <w:pStyle w:val="a5"/>
        <w:jc w:val="both"/>
        <w:rPr>
          <w:color w:val="000000"/>
        </w:rPr>
      </w:pPr>
      <w:r w:rsidRPr="0007598C">
        <w:rPr>
          <w:b/>
          <w:color w:val="000000"/>
        </w:rPr>
        <w:t>13</w:t>
      </w:r>
      <w:r w:rsidRPr="0093654A">
        <w:rPr>
          <w:color w:val="000000"/>
        </w:rPr>
        <w:t xml:space="preserve">. </w:t>
      </w:r>
      <w:r w:rsidRPr="0093654A">
        <w:rPr>
          <w:b/>
          <w:color w:val="000000"/>
        </w:rPr>
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</w:r>
      <w:r w:rsidRPr="0093654A">
        <w:rPr>
          <w:color w:val="000000"/>
        </w:rPr>
        <w:t xml:space="preserve">: </w:t>
      </w:r>
    </w:p>
    <w:p w:rsidR="0007598C" w:rsidRPr="0093654A" w:rsidRDefault="0007598C" w:rsidP="0007598C">
      <w:pPr>
        <w:pStyle w:val="a5"/>
        <w:jc w:val="both"/>
        <w:rPr>
          <w:color w:val="000000"/>
        </w:rPr>
      </w:pPr>
      <w:r w:rsidRPr="003F6B91">
        <w:rPr>
          <w:spacing w:val="-14"/>
          <w14:ligatures w14:val="standard"/>
        </w:rPr>
        <w:t>0,5 %</w:t>
      </w:r>
      <w:r w:rsidRPr="00F47DCD">
        <w:rPr>
          <w:spacing w:val="-14"/>
          <w14:ligatures w14:val="standard"/>
        </w:rPr>
        <w:t xml:space="preserve">  -   </w:t>
      </w:r>
      <w:r>
        <w:rPr>
          <w:spacing w:val="-14"/>
          <w14:ligatures w14:val="standard"/>
        </w:rPr>
        <w:t>750</w:t>
      </w:r>
      <w:r w:rsidRPr="00930DEA">
        <w:rPr>
          <w:color w:val="000000" w:themeColor="text1"/>
        </w:rPr>
        <w:t>,</w:t>
      </w:r>
      <w:r>
        <w:rPr>
          <w:color w:val="000000" w:themeColor="text1"/>
        </w:rPr>
        <w:t>00</w:t>
      </w:r>
      <w:r w:rsidRPr="00930DEA">
        <w:rPr>
          <w:color w:val="000000" w:themeColor="text1"/>
        </w:rPr>
        <w:t xml:space="preserve"> грн</w:t>
      </w:r>
      <w:r w:rsidRPr="00FA079D">
        <w:rPr>
          <w:color w:val="000000"/>
        </w:rPr>
        <w:t xml:space="preserve"> (</w:t>
      </w:r>
      <w:r>
        <w:rPr>
          <w:color w:val="000000"/>
        </w:rPr>
        <w:t>сімсот п’ятдесят грн. 00</w:t>
      </w:r>
      <w:r w:rsidRPr="00FA079D">
        <w:rPr>
          <w:color w:val="000000"/>
        </w:rPr>
        <w:t xml:space="preserve"> коп.)</w:t>
      </w:r>
    </w:p>
    <w:p w:rsidR="0007598C" w:rsidRPr="0093654A" w:rsidRDefault="0007598C" w:rsidP="0007598C">
      <w:pPr>
        <w:pStyle w:val="a5"/>
        <w:jc w:val="both"/>
        <w:rPr>
          <w:b/>
          <w:color w:val="000000"/>
        </w:rPr>
      </w:pPr>
      <w:r w:rsidRPr="0093654A">
        <w:rPr>
          <w:b/>
          <w:color w:val="000000"/>
        </w:rPr>
        <w:t>Додатки до оголошення про проведення спрощеної закупівлі:</w:t>
      </w:r>
    </w:p>
    <w:p w:rsidR="0007598C" w:rsidRPr="0007598C" w:rsidRDefault="0007598C" w:rsidP="0007598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59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1) Додаток №1 </w:t>
      </w:r>
      <w:r w:rsidR="00DA3F2F"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="00DA3F2F" w:rsidRPr="000916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 ЦІНОВОЇ ПРОПОЗИЦІЇ</w:t>
      </w:r>
      <w:r w:rsidR="00DA3F2F"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0759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:rsidR="0007598C" w:rsidRPr="0007598C" w:rsidRDefault="0007598C" w:rsidP="0007598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59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2) Додаток №2 «Технічні, якісні та інші характеристики предмета закупівлі»;</w:t>
      </w:r>
    </w:p>
    <w:p w:rsidR="0007598C" w:rsidRPr="0093654A" w:rsidRDefault="0007598C" w:rsidP="00412E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3) </w:t>
      </w:r>
      <w:proofErr w:type="spellStart"/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Додаток</w:t>
      </w:r>
      <w:proofErr w:type="spellEnd"/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№3 «</w:t>
      </w:r>
      <w:r w:rsidR="00412E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Кваліфікаційні критерії</w:t>
      </w:r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»;</w:t>
      </w:r>
    </w:p>
    <w:p w:rsidR="0007598C" w:rsidRPr="0093654A" w:rsidRDefault="0007598C" w:rsidP="000759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4) </w:t>
      </w:r>
      <w:proofErr w:type="spellStart"/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Додаток</w:t>
      </w:r>
      <w:proofErr w:type="spellEnd"/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№4 «Лист-</w:t>
      </w:r>
      <w:proofErr w:type="spellStart"/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згода</w:t>
      </w:r>
      <w:proofErr w:type="spellEnd"/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обробку</w:t>
      </w:r>
      <w:proofErr w:type="spellEnd"/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персональних</w:t>
      </w:r>
      <w:proofErr w:type="spellEnd"/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даних</w:t>
      </w:r>
      <w:proofErr w:type="spellEnd"/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»;</w:t>
      </w:r>
    </w:p>
    <w:p w:rsidR="0007598C" w:rsidRPr="0093654A" w:rsidRDefault="0007598C" w:rsidP="000759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№5 «Прое</w:t>
      </w:r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кт договору»</w:t>
      </w:r>
    </w:p>
    <w:p w:rsidR="0007598C" w:rsidRPr="0093654A" w:rsidRDefault="0007598C" w:rsidP="000759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Уповноважена</w:t>
      </w:r>
      <w:proofErr w:type="spellEnd"/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FA079D"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A07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</w:t>
      </w:r>
      <w:proofErr w:type="spellStart"/>
      <w:r w:rsidRPr="00FA07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FA07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процедур </w:t>
      </w:r>
      <w:proofErr w:type="spellStart"/>
      <w:r w:rsidRPr="00FA07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закупівлі</w:t>
      </w:r>
      <w:proofErr w:type="spellEnd"/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Дніпровського</w:t>
      </w:r>
      <w:proofErr w:type="spellEnd"/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національного</w:t>
      </w:r>
      <w:proofErr w:type="spellEnd"/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університета</w:t>
      </w:r>
      <w:proofErr w:type="spellEnd"/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імені</w:t>
      </w:r>
      <w:proofErr w:type="spellEnd"/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Олеся Гончара</w:t>
      </w:r>
    </w:p>
    <w:p w:rsidR="0007598C" w:rsidRPr="0093654A" w:rsidRDefault="0007598C" w:rsidP="000759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Пілатов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Сергій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Борисович</w:t>
      </w:r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07598C" w:rsidRPr="00DA3F2F" w:rsidRDefault="0007598C" w:rsidP="0007598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контактний</w:t>
      </w:r>
      <w:proofErr w:type="spellEnd"/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номер телефону: (05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</w:t>
      </w:r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374</w:t>
      </w:r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</w:t>
      </w:r>
      <w:r w:rsidRPr="009365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8-</w:t>
      </w:r>
      <w:r w:rsidR="00DA3F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87</w:t>
      </w:r>
      <w:bookmarkStart w:id="6" w:name="_GoBack"/>
      <w:bookmarkEnd w:id="6"/>
    </w:p>
    <w:p w:rsidR="0007598C" w:rsidRPr="0007598C" w:rsidRDefault="0007598C" w:rsidP="00BA1F01">
      <w:pPr>
        <w:pStyle w:val="rvps2"/>
        <w:spacing w:before="0" w:beforeAutospacing="0" w:after="0" w:afterAutospacing="0" w:line="360" w:lineRule="auto"/>
        <w:jc w:val="both"/>
        <w:rPr>
          <w:spacing w:val="-14"/>
          <w14:ligatures w14:val="standard"/>
        </w:rPr>
      </w:pPr>
    </w:p>
    <w:p w:rsidR="0007598C" w:rsidRDefault="0007598C" w:rsidP="00BA1F01">
      <w:pPr>
        <w:pStyle w:val="rvps2"/>
        <w:spacing w:before="0" w:beforeAutospacing="0" w:after="0" w:afterAutospacing="0" w:line="360" w:lineRule="auto"/>
        <w:jc w:val="both"/>
        <w:rPr>
          <w:spacing w:val="-14"/>
          <w:lang w:val="uk-UA"/>
          <w14:ligatures w14:val="standard"/>
        </w:rPr>
      </w:pPr>
    </w:p>
    <w:p w:rsidR="0007598C" w:rsidRDefault="0007598C" w:rsidP="00BA1F01">
      <w:pPr>
        <w:pStyle w:val="rvps2"/>
        <w:spacing w:before="0" w:beforeAutospacing="0" w:after="0" w:afterAutospacing="0" w:line="360" w:lineRule="auto"/>
        <w:jc w:val="both"/>
        <w:rPr>
          <w:spacing w:val="-14"/>
          <w:lang w:val="uk-UA"/>
          <w14:ligatures w14:val="standard"/>
        </w:rPr>
      </w:pPr>
    </w:p>
    <w:p w:rsidR="0007598C" w:rsidRDefault="0007598C" w:rsidP="00BA1F01">
      <w:pPr>
        <w:pStyle w:val="rvps2"/>
        <w:spacing w:before="0" w:beforeAutospacing="0" w:after="0" w:afterAutospacing="0" w:line="360" w:lineRule="auto"/>
        <w:jc w:val="both"/>
        <w:rPr>
          <w:spacing w:val="-14"/>
          <w:lang w:val="uk-UA"/>
          <w14:ligatures w14:val="standard"/>
        </w:rPr>
      </w:pPr>
    </w:p>
    <w:p w:rsidR="0007598C" w:rsidRDefault="0007598C" w:rsidP="00BA1F01">
      <w:pPr>
        <w:pStyle w:val="rvps2"/>
        <w:spacing w:before="0" w:beforeAutospacing="0" w:after="0" w:afterAutospacing="0" w:line="360" w:lineRule="auto"/>
        <w:jc w:val="both"/>
        <w:rPr>
          <w:spacing w:val="-14"/>
          <w:lang w:val="uk-UA"/>
          <w14:ligatures w14:val="standard"/>
        </w:rPr>
      </w:pPr>
    </w:p>
    <w:p w:rsidR="0007598C" w:rsidRDefault="0007598C" w:rsidP="00BA1F01">
      <w:pPr>
        <w:pStyle w:val="rvps2"/>
        <w:spacing w:before="0" w:beforeAutospacing="0" w:after="0" w:afterAutospacing="0" w:line="360" w:lineRule="auto"/>
        <w:jc w:val="both"/>
        <w:rPr>
          <w:spacing w:val="-14"/>
          <w:lang w:val="uk-UA"/>
          <w14:ligatures w14:val="standard"/>
        </w:rPr>
      </w:pPr>
    </w:p>
    <w:p w:rsidR="0007598C" w:rsidRDefault="0007598C" w:rsidP="00BA1F01">
      <w:pPr>
        <w:pStyle w:val="rvps2"/>
        <w:spacing w:before="0" w:beforeAutospacing="0" w:after="0" w:afterAutospacing="0" w:line="360" w:lineRule="auto"/>
        <w:jc w:val="both"/>
        <w:rPr>
          <w:spacing w:val="-14"/>
          <w:lang w:val="uk-UA"/>
          <w14:ligatures w14:val="standard"/>
        </w:rPr>
      </w:pPr>
    </w:p>
    <w:p w:rsidR="0007598C" w:rsidRDefault="0007598C" w:rsidP="00BA1F01">
      <w:pPr>
        <w:pStyle w:val="rvps2"/>
        <w:spacing w:before="0" w:beforeAutospacing="0" w:after="0" w:afterAutospacing="0" w:line="360" w:lineRule="auto"/>
        <w:jc w:val="both"/>
        <w:rPr>
          <w:spacing w:val="-14"/>
          <w:lang w:val="uk-UA"/>
          <w14:ligatures w14:val="standard"/>
        </w:rPr>
      </w:pPr>
    </w:p>
    <w:p w:rsidR="0007598C" w:rsidRDefault="0007598C" w:rsidP="00BA1F01">
      <w:pPr>
        <w:pStyle w:val="rvps2"/>
        <w:spacing w:before="0" w:beforeAutospacing="0" w:after="0" w:afterAutospacing="0" w:line="360" w:lineRule="auto"/>
        <w:jc w:val="both"/>
        <w:rPr>
          <w:spacing w:val="-14"/>
          <w:lang w:val="uk-UA"/>
          <w14:ligatures w14:val="standard"/>
        </w:rPr>
      </w:pPr>
    </w:p>
    <w:p w:rsidR="0007598C" w:rsidRDefault="0007598C" w:rsidP="00BA1F01">
      <w:pPr>
        <w:pStyle w:val="rvps2"/>
        <w:spacing w:before="0" w:beforeAutospacing="0" w:after="0" w:afterAutospacing="0" w:line="360" w:lineRule="auto"/>
        <w:jc w:val="both"/>
        <w:rPr>
          <w:spacing w:val="-14"/>
          <w:lang w:val="uk-UA"/>
          <w14:ligatures w14:val="standard"/>
        </w:rPr>
      </w:pPr>
    </w:p>
    <w:p w:rsidR="0007598C" w:rsidRDefault="0007598C" w:rsidP="00BA1F01">
      <w:pPr>
        <w:pStyle w:val="rvps2"/>
        <w:spacing w:before="0" w:beforeAutospacing="0" w:after="0" w:afterAutospacing="0" w:line="360" w:lineRule="auto"/>
        <w:jc w:val="both"/>
        <w:rPr>
          <w:spacing w:val="-14"/>
          <w:lang w:val="uk-UA"/>
          <w14:ligatures w14:val="standard"/>
        </w:rPr>
      </w:pPr>
    </w:p>
    <w:p w:rsidR="0007598C" w:rsidRDefault="0007598C" w:rsidP="00BA1F01">
      <w:pPr>
        <w:pStyle w:val="rvps2"/>
        <w:spacing w:before="0" w:beforeAutospacing="0" w:after="0" w:afterAutospacing="0" w:line="360" w:lineRule="auto"/>
        <w:jc w:val="both"/>
        <w:rPr>
          <w:spacing w:val="-14"/>
          <w:lang w:val="uk-UA"/>
          <w14:ligatures w14:val="standard"/>
        </w:rPr>
      </w:pPr>
    </w:p>
    <w:sectPr w:rsidR="0007598C" w:rsidSect="00BD76C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BE"/>
    <w:rsid w:val="00003828"/>
    <w:rsid w:val="0003164C"/>
    <w:rsid w:val="0007598C"/>
    <w:rsid w:val="00077A8D"/>
    <w:rsid w:val="00085E35"/>
    <w:rsid w:val="000A61C5"/>
    <w:rsid w:val="000A77BE"/>
    <w:rsid w:val="000E181F"/>
    <w:rsid w:val="000F6F07"/>
    <w:rsid w:val="00102F27"/>
    <w:rsid w:val="00111FF7"/>
    <w:rsid w:val="001277A8"/>
    <w:rsid w:val="001444DC"/>
    <w:rsid w:val="001709DA"/>
    <w:rsid w:val="0017398B"/>
    <w:rsid w:val="001D1371"/>
    <w:rsid w:val="001D6351"/>
    <w:rsid w:val="002005DE"/>
    <w:rsid w:val="00271ED5"/>
    <w:rsid w:val="00296CF5"/>
    <w:rsid w:val="002A430A"/>
    <w:rsid w:val="002C07A0"/>
    <w:rsid w:val="002C3EA5"/>
    <w:rsid w:val="002D4C92"/>
    <w:rsid w:val="002F6B76"/>
    <w:rsid w:val="00302B34"/>
    <w:rsid w:val="00311FD4"/>
    <w:rsid w:val="003154BC"/>
    <w:rsid w:val="00321E33"/>
    <w:rsid w:val="003251A6"/>
    <w:rsid w:val="003328E2"/>
    <w:rsid w:val="003439F7"/>
    <w:rsid w:val="00343B37"/>
    <w:rsid w:val="00350E4E"/>
    <w:rsid w:val="00371C99"/>
    <w:rsid w:val="00384775"/>
    <w:rsid w:val="003909E7"/>
    <w:rsid w:val="00391B63"/>
    <w:rsid w:val="003C2D8E"/>
    <w:rsid w:val="003E1FC5"/>
    <w:rsid w:val="003F6B91"/>
    <w:rsid w:val="00412EFC"/>
    <w:rsid w:val="004135DA"/>
    <w:rsid w:val="00421BA5"/>
    <w:rsid w:val="0045542D"/>
    <w:rsid w:val="004A3670"/>
    <w:rsid w:val="004B5037"/>
    <w:rsid w:val="004B6472"/>
    <w:rsid w:val="004F03D3"/>
    <w:rsid w:val="00511430"/>
    <w:rsid w:val="00520372"/>
    <w:rsid w:val="00532DAB"/>
    <w:rsid w:val="00552B2B"/>
    <w:rsid w:val="00552E61"/>
    <w:rsid w:val="005650F4"/>
    <w:rsid w:val="0057262D"/>
    <w:rsid w:val="005D5211"/>
    <w:rsid w:val="005D7524"/>
    <w:rsid w:val="005E1D70"/>
    <w:rsid w:val="005F0F5E"/>
    <w:rsid w:val="005F2D2C"/>
    <w:rsid w:val="00605496"/>
    <w:rsid w:val="006133CF"/>
    <w:rsid w:val="00627903"/>
    <w:rsid w:val="00633E8D"/>
    <w:rsid w:val="00635B08"/>
    <w:rsid w:val="00647C07"/>
    <w:rsid w:val="00664BD9"/>
    <w:rsid w:val="00680F72"/>
    <w:rsid w:val="0069754B"/>
    <w:rsid w:val="006A26B5"/>
    <w:rsid w:val="006B03D3"/>
    <w:rsid w:val="006D19F5"/>
    <w:rsid w:val="006D5979"/>
    <w:rsid w:val="006E3785"/>
    <w:rsid w:val="006E475A"/>
    <w:rsid w:val="006E4ECA"/>
    <w:rsid w:val="006F0592"/>
    <w:rsid w:val="006F1FEE"/>
    <w:rsid w:val="006F3818"/>
    <w:rsid w:val="00705F78"/>
    <w:rsid w:val="007543E8"/>
    <w:rsid w:val="0075606C"/>
    <w:rsid w:val="00787016"/>
    <w:rsid w:val="00797765"/>
    <w:rsid w:val="007C2034"/>
    <w:rsid w:val="007D5336"/>
    <w:rsid w:val="008579D8"/>
    <w:rsid w:val="00865D23"/>
    <w:rsid w:val="008A42FF"/>
    <w:rsid w:val="008B4AF8"/>
    <w:rsid w:val="008B7BD6"/>
    <w:rsid w:val="008C2005"/>
    <w:rsid w:val="00900A3E"/>
    <w:rsid w:val="009538AE"/>
    <w:rsid w:val="00977C67"/>
    <w:rsid w:val="00986798"/>
    <w:rsid w:val="009A12C1"/>
    <w:rsid w:val="009A5479"/>
    <w:rsid w:val="009B2F99"/>
    <w:rsid w:val="009D5E16"/>
    <w:rsid w:val="009E7BF6"/>
    <w:rsid w:val="009F5372"/>
    <w:rsid w:val="00A203E1"/>
    <w:rsid w:val="00A309F1"/>
    <w:rsid w:val="00A5766D"/>
    <w:rsid w:val="00A5783D"/>
    <w:rsid w:val="00A66DC4"/>
    <w:rsid w:val="00A675E4"/>
    <w:rsid w:val="00AF67C5"/>
    <w:rsid w:val="00B12E9F"/>
    <w:rsid w:val="00B662EF"/>
    <w:rsid w:val="00BA1F01"/>
    <w:rsid w:val="00BB639A"/>
    <w:rsid w:val="00BD3FCB"/>
    <w:rsid w:val="00BD76C4"/>
    <w:rsid w:val="00C06548"/>
    <w:rsid w:val="00C34F54"/>
    <w:rsid w:val="00C52562"/>
    <w:rsid w:val="00C574D7"/>
    <w:rsid w:val="00CE75D7"/>
    <w:rsid w:val="00D06A23"/>
    <w:rsid w:val="00D35C1C"/>
    <w:rsid w:val="00D413DF"/>
    <w:rsid w:val="00D446C4"/>
    <w:rsid w:val="00D5334F"/>
    <w:rsid w:val="00D8248A"/>
    <w:rsid w:val="00D916FC"/>
    <w:rsid w:val="00D955FA"/>
    <w:rsid w:val="00DA3F2F"/>
    <w:rsid w:val="00DE058F"/>
    <w:rsid w:val="00DF5941"/>
    <w:rsid w:val="00E71731"/>
    <w:rsid w:val="00F14923"/>
    <w:rsid w:val="00F43D27"/>
    <w:rsid w:val="00F47DCD"/>
    <w:rsid w:val="00F5267F"/>
    <w:rsid w:val="00F56285"/>
    <w:rsid w:val="00F93D3F"/>
    <w:rsid w:val="00F94CC0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A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98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86798"/>
  </w:style>
  <w:style w:type="character" w:styleId="a3">
    <w:name w:val="Hyperlink"/>
    <w:basedOn w:val="a0"/>
    <w:uiPriority w:val="99"/>
    <w:unhideWhenUsed/>
    <w:rsid w:val="005D752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9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A5766D"/>
  </w:style>
  <w:style w:type="character" w:customStyle="1" w:styleId="rvts37">
    <w:name w:val="rvts37"/>
    <w:basedOn w:val="a0"/>
    <w:rsid w:val="00A5766D"/>
  </w:style>
  <w:style w:type="character" w:customStyle="1" w:styleId="tlid-translation">
    <w:name w:val="tlid-translation"/>
    <w:basedOn w:val="a0"/>
    <w:rsid w:val="006F3818"/>
  </w:style>
  <w:style w:type="paragraph" w:styleId="a5">
    <w:name w:val="Normal (Web)"/>
    <w:basedOn w:val="a"/>
    <w:uiPriority w:val="99"/>
    <w:unhideWhenUsed/>
    <w:rsid w:val="0029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lt-edited">
    <w:name w:val="alt-edited"/>
    <w:basedOn w:val="a0"/>
    <w:rsid w:val="00977C67"/>
  </w:style>
  <w:style w:type="paragraph" w:styleId="a6">
    <w:name w:val="Balloon Text"/>
    <w:basedOn w:val="a"/>
    <w:link w:val="a7"/>
    <w:uiPriority w:val="99"/>
    <w:semiHidden/>
    <w:unhideWhenUsed/>
    <w:rsid w:val="008B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A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98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86798"/>
  </w:style>
  <w:style w:type="character" w:styleId="a3">
    <w:name w:val="Hyperlink"/>
    <w:basedOn w:val="a0"/>
    <w:uiPriority w:val="99"/>
    <w:unhideWhenUsed/>
    <w:rsid w:val="005D752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9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A5766D"/>
  </w:style>
  <w:style w:type="character" w:customStyle="1" w:styleId="rvts37">
    <w:name w:val="rvts37"/>
    <w:basedOn w:val="a0"/>
    <w:rsid w:val="00A5766D"/>
  </w:style>
  <w:style w:type="character" w:customStyle="1" w:styleId="tlid-translation">
    <w:name w:val="tlid-translation"/>
    <w:basedOn w:val="a0"/>
    <w:rsid w:val="006F3818"/>
  </w:style>
  <w:style w:type="paragraph" w:styleId="a5">
    <w:name w:val="Normal (Web)"/>
    <w:basedOn w:val="a"/>
    <w:uiPriority w:val="99"/>
    <w:unhideWhenUsed/>
    <w:rsid w:val="0029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lt-edited">
    <w:name w:val="alt-edited"/>
    <w:basedOn w:val="a0"/>
    <w:rsid w:val="00977C67"/>
  </w:style>
  <w:style w:type="paragraph" w:styleId="a6">
    <w:name w:val="Balloon Text"/>
    <w:basedOn w:val="a"/>
    <w:link w:val="a7"/>
    <w:uiPriority w:val="99"/>
    <w:semiHidden/>
    <w:unhideWhenUsed/>
    <w:rsid w:val="008B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A1DBA-95CA-405D-8DCF-66FB5796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54</cp:revision>
  <cp:lastPrinted>2021-09-21T12:52:00Z</cp:lastPrinted>
  <dcterms:created xsi:type="dcterms:W3CDTF">2020-09-02T14:46:00Z</dcterms:created>
  <dcterms:modified xsi:type="dcterms:W3CDTF">2022-06-29T11:41:00Z</dcterms:modified>
</cp:coreProperties>
</file>