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E77B7C" w:rsidRDefault="00D941DC" w:rsidP="004117D1">
      <w:pPr>
        <w:pBdr>
          <w:bottom w:val="single" w:sz="12" w:space="1" w:color="000000"/>
        </w:pBdr>
        <w:spacing w:after="0" w:line="240" w:lineRule="auto"/>
        <w:jc w:val="center"/>
        <w:rPr>
          <w:rFonts w:ascii="Times New Roman" w:hAnsi="Times New Roman" w:cs="Times New Roman"/>
          <w:b/>
          <w:bCs/>
        </w:rPr>
      </w:pPr>
    </w:p>
    <w:p w:rsidR="00D941DC" w:rsidRPr="00E77B7C" w:rsidRDefault="00561424" w:rsidP="004117D1">
      <w:pPr>
        <w:pBdr>
          <w:bottom w:val="single" w:sz="12" w:space="1" w:color="000000"/>
        </w:pBdr>
        <w:spacing w:after="0" w:line="240" w:lineRule="auto"/>
        <w:jc w:val="center"/>
        <w:rPr>
          <w:rFonts w:ascii="Times New Roman" w:hAnsi="Times New Roman" w:cs="Times New Roman"/>
          <w:b/>
          <w:bCs/>
        </w:rPr>
      </w:pPr>
      <w:r w:rsidRPr="00E77B7C">
        <w:rPr>
          <w:rFonts w:ascii="Times New Roman" w:hAnsi="Times New Roman" w:cs="Times New Roman"/>
          <w:b/>
          <w:bCs/>
        </w:rPr>
        <w:t xml:space="preserve">Комунальне підприємство </w:t>
      </w:r>
    </w:p>
    <w:p w:rsidR="00D941DC" w:rsidRPr="00E77B7C" w:rsidRDefault="00561424" w:rsidP="004117D1">
      <w:pPr>
        <w:pBdr>
          <w:bottom w:val="single" w:sz="12" w:space="1" w:color="000000"/>
        </w:pBdr>
        <w:spacing w:after="0" w:line="240" w:lineRule="auto"/>
        <w:jc w:val="center"/>
        <w:rPr>
          <w:rFonts w:ascii="Times New Roman" w:hAnsi="Times New Roman" w:cs="Times New Roman"/>
          <w:b/>
          <w:bCs/>
        </w:rPr>
      </w:pPr>
      <w:r w:rsidRPr="00E77B7C">
        <w:rPr>
          <w:rFonts w:ascii="Times New Roman" w:hAnsi="Times New Roman" w:cs="Times New Roman"/>
          <w:b/>
          <w:bCs/>
        </w:rPr>
        <w:t>«Головний інформаційно - обчислювальний центр»</w:t>
      </w:r>
    </w:p>
    <w:p w:rsidR="00D941DC" w:rsidRPr="00E77B7C" w:rsidRDefault="00D941DC" w:rsidP="004117D1">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607"/>
        <w:gridCol w:w="1814"/>
        <w:gridCol w:w="5299"/>
        <w:gridCol w:w="699"/>
      </w:tblGrid>
      <w:tr w:rsidR="00D941DC" w:rsidRPr="00E77B7C" w:rsidTr="00282A84">
        <w:tc>
          <w:tcPr>
            <w:tcW w:w="4946" w:type="dxa"/>
            <w:gridSpan w:val="2"/>
          </w:tcPr>
          <w:p w:rsidR="00D941DC" w:rsidRPr="00E77B7C" w:rsidRDefault="00D941DC" w:rsidP="004117D1">
            <w:pPr>
              <w:spacing w:after="0" w:line="240" w:lineRule="auto"/>
              <w:jc w:val="center"/>
              <w:rPr>
                <w:rFonts w:ascii="Times New Roman" w:eastAsia="Times New Roman" w:hAnsi="Times New Roman" w:cs="Times New Roman"/>
                <w:b/>
                <w:bCs/>
              </w:rPr>
            </w:pPr>
          </w:p>
        </w:tc>
        <w:tc>
          <w:tcPr>
            <w:tcW w:w="4835" w:type="dxa"/>
          </w:tcPr>
          <w:p w:rsidR="00D941DC" w:rsidRPr="00E77B7C" w:rsidRDefault="00D941DC" w:rsidP="004117D1">
            <w:pPr>
              <w:spacing w:after="0" w:line="240" w:lineRule="auto"/>
              <w:rPr>
                <w:rFonts w:ascii="Times New Roman" w:hAnsi="Times New Roman" w:cs="Times New Roman"/>
                <w:b/>
                <w:bCs/>
              </w:rPr>
            </w:pPr>
          </w:p>
          <w:p w:rsidR="00D941DC" w:rsidRPr="00E77B7C" w:rsidRDefault="00D941DC" w:rsidP="004117D1">
            <w:pPr>
              <w:spacing w:after="0" w:line="240" w:lineRule="auto"/>
              <w:rPr>
                <w:rFonts w:ascii="Times New Roman" w:hAnsi="Times New Roman" w:cs="Times New Roman"/>
                <w:b/>
                <w:bCs/>
              </w:rPr>
            </w:pPr>
          </w:p>
          <w:p w:rsidR="00D941DC" w:rsidRPr="00E77B7C" w:rsidRDefault="00561424" w:rsidP="004117D1">
            <w:pPr>
              <w:spacing w:after="0" w:line="240" w:lineRule="auto"/>
              <w:rPr>
                <w:rFonts w:ascii="Times New Roman" w:hAnsi="Times New Roman" w:cs="Times New Roman"/>
                <w:b/>
                <w:bCs/>
              </w:rPr>
            </w:pPr>
            <w:r w:rsidRPr="00E77B7C">
              <w:rPr>
                <w:rFonts w:ascii="Times New Roman" w:hAnsi="Times New Roman" w:cs="Times New Roman"/>
                <w:b/>
                <w:bCs/>
              </w:rPr>
              <w:t>«ЗАТВЕРДЖЕНО»</w:t>
            </w:r>
          </w:p>
          <w:p w:rsidR="00D941DC" w:rsidRPr="00E77B7C" w:rsidRDefault="00561424" w:rsidP="004117D1">
            <w:pPr>
              <w:spacing w:after="0" w:line="240" w:lineRule="auto"/>
              <w:rPr>
                <w:rFonts w:ascii="Times New Roman" w:hAnsi="Times New Roman" w:cs="Times New Roman"/>
                <w:bCs/>
              </w:rPr>
            </w:pPr>
            <w:r w:rsidRPr="00E77B7C">
              <w:rPr>
                <w:rFonts w:ascii="Times New Roman" w:hAnsi="Times New Roman" w:cs="Times New Roman"/>
                <w:bCs/>
              </w:rPr>
              <w:t xml:space="preserve">Рішенням </w:t>
            </w:r>
            <w:r w:rsidR="00E41B56" w:rsidRPr="00E77B7C">
              <w:rPr>
                <w:rFonts w:ascii="Times New Roman" w:hAnsi="Times New Roman" w:cs="Times New Roman"/>
                <w:bCs/>
              </w:rPr>
              <w:t>уповноваженої особи</w:t>
            </w:r>
            <w:r w:rsidRPr="00E77B7C">
              <w:rPr>
                <w:rFonts w:ascii="Times New Roman" w:hAnsi="Times New Roman" w:cs="Times New Roman"/>
                <w:bCs/>
              </w:rPr>
              <w:t xml:space="preserve">  </w:t>
            </w:r>
          </w:p>
          <w:p w:rsidR="00D941DC" w:rsidRPr="00E77B7C" w:rsidRDefault="00561424" w:rsidP="004117D1">
            <w:pPr>
              <w:spacing w:after="0" w:line="240" w:lineRule="auto"/>
              <w:rPr>
                <w:rFonts w:ascii="Times New Roman" w:hAnsi="Times New Roman" w:cs="Times New Roman"/>
                <w:bCs/>
                <w:lang w:val="ru-RU"/>
              </w:rPr>
            </w:pPr>
            <w:r w:rsidRPr="00E77B7C">
              <w:rPr>
                <w:rFonts w:ascii="Times New Roman" w:hAnsi="Times New Roman" w:cs="Times New Roman"/>
                <w:bCs/>
              </w:rPr>
              <w:t xml:space="preserve">Протокол № </w:t>
            </w:r>
            <w:r w:rsidR="00B96F9A">
              <w:rPr>
                <w:rFonts w:ascii="Times New Roman" w:hAnsi="Times New Roman" w:cs="Times New Roman"/>
                <w:bCs/>
                <w:lang w:val="ru-RU"/>
              </w:rPr>
              <w:t>31/2</w:t>
            </w:r>
          </w:p>
          <w:p w:rsidR="00D941DC" w:rsidRPr="00E77B7C" w:rsidRDefault="00561424" w:rsidP="004117D1">
            <w:pPr>
              <w:spacing w:after="0" w:line="240" w:lineRule="auto"/>
              <w:rPr>
                <w:rFonts w:ascii="Times New Roman" w:hAnsi="Times New Roman" w:cs="Times New Roman"/>
                <w:bCs/>
              </w:rPr>
            </w:pPr>
            <w:r w:rsidRPr="00E77B7C">
              <w:rPr>
                <w:rFonts w:ascii="Times New Roman" w:hAnsi="Times New Roman" w:cs="Times New Roman"/>
                <w:bCs/>
              </w:rPr>
              <w:t>від «</w:t>
            </w:r>
            <w:r w:rsidR="00B96F9A">
              <w:rPr>
                <w:rFonts w:ascii="Times New Roman" w:hAnsi="Times New Roman" w:cs="Times New Roman"/>
                <w:bCs/>
                <w:lang w:val="ru-RU"/>
              </w:rPr>
              <w:t>24</w:t>
            </w:r>
            <w:r w:rsidRPr="00E77B7C">
              <w:rPr>
                <w:rFonts w:ascii="Times New Roman" w:hAnsi="Times New Roman" w:cs="Times New Roman"/>
                <w:bCs/>
              </w:rPr>
              <w:t>»</w:t>
            </w:r>
            <w:r w:rsidR="009700DC" w:rsidRPr="00E77B7C">
              <w:rPr>
                <w:rFonts w:ascii="Times New Roman" w:hAnsi="Times New Roman" w:cs="Times New Roman"/>
                <w:bCs/>
              </w:rPr>
              <w:t xml:space="preserve"> </w:t>
            </w:r>
            <w:r w:rsidR="007544A8" w:rsidRPr="00E77B7C">
              <w:rPr>
                <w:rFonts w:ascii="Times New Roman" w:hAnsi="Times New Roman" w:cs="Times New Roman"/>
                <w:bCs/>
              </w:rPr>
              <w:t>лютого</w:t>
            </w:r>
            <w:r w:rsidR="00750A04" w:rsidRPr="00E77B7C">
              <w:rPr>
                <w:rFonts w:ascii="Times New Roman" w:hAnsi="Times New Roman" w:cs="Times New Roman"/>
                <w:bCs/>
              </w:rPr>
              <w:t xml:space="preserve"> </w:t>
            </w:r>
            <w:r w:rsidR="00EE22C6" w:rsidRPr="00E77B7C">
              <w:rPr>
                <w:rFonts w:ascii="Times New Roman" w:hAnsi="Times New Roman" w:cs="Times New Roman"/>
                <w:bCs/>
              </w:rPr>
              <w:t>2023</w:t>
            </w:r>
            <w:r w:rsidRPr="00E77B7C">
              <w:rPr>
                <w:rFonts w:ascii="Times New Roman" w:hAnsi="Times New Roman" w:cs="Times New Roman"/>
                <w:bCs/>
              </w:rPr>
              <w:t xml:space="preserve"> року</w:t>
            </w:r>
          </w:p>
          <w:p w:rsidR="001B07E3" w:rsidRPr="00E77B7C" w:rsidRDefault="001B07E3" w:rsidP="004117D1">
            <w:pPr>
              <w:spacing w:after="0" w:line="240" w:lineRule="auto"/>
              <w:rPr>
                <w:rFonts w:ascii="Times New Roman" w:hAnsi="Times New Roman" w:cs="Times New Roman"/>
                <w:bCs/>
              </w:rPr>
            </w:pPr>
            <w:r w:rsidRPr="00E77B7C">
              <w:rPr>
                <w:rFonts w:ascii="Times New Roman" w:hAnsi="Times New Roman" w:cs="Times New Roman"/>
                <w:bCs/>
              </w:rPr>
              <w:t xml:space="preserve">Уповноважена особа </w:t>
            </w:r>
          </w:p>
          <w:p w:rsidR="001B07E3" w:rsidRPr="00E77B7C" w:rsidRDefault="001B07E3" w:rsidP="004117D1">
            <w:pPr>
              <w:spacing w:after="0" w:line="240" w:lineRule="auto"/>
              <w:rPr>
                <w:rFonts w:ascii="Times New Roman" w:hAnsi="Times New Roman" w:cs="Times New Roman"/>
                <w:bCs/>
              </w:rPr>
            </w:pPr>
          </w:p>
          <w:p w:rsidR="00D941DC" w:rsidRPr="00E77B7C" w:rsidRDefault="00660841" w:rsidP="004117D1">
            <w:pPr>
              <w:spacing w:after="0" w:line="240" w:lineRule="auto"/>
              <w:rPr>
                <w:rFonts w:ascii="Times New Roman" w:eastAsia="Times New Roman" w:hAnsi="Times New Roman" w:cs="Times New Roman"/>
                <w:b/>
                <w:bCs/>
                <w:lang w:eastAsia="ru-RU"/>
              </w:rPr>
            </w:pPr>
            <w:r w:rsidRPr="00E77B7C">
              <w:rPr>
                <w:rFonts w:ascii="Times New Roman" w:eastAsia="Times New Roman" w:hAnsi="Times New Roman" w:cs="Times New Roman"/>
                <w:b/>
                <w:bCs/>
                <w:lang w:eastAsia="ru-RU"/>
              </w:rPr>
              <w:t>М.</w:t>
            </w:r>
            <w:r w:rsidR="00905899" w:rsidRPr="00E77B7C">
              <w:rPr>
                <w:rFonts w:ascii="Times New Roman" w:eastAsia="Times New Roman" w:hAnsi="Times New Roman" w:cs="Times New Roman"/>
                <w:b/>
                <w:bCs/>
                <w:lang w:eastAsia="ru-RU"/>
              </w:rPr>
              <w:t xml:space="preserve"> </w:t>
            </w:r>
            <w:r w:rsidRPr="00E77B7C">
              <w:rPr>
                <w:rFonts w:ascii="Times New Roman" w:eastAsia="Times New Roman" w:hAnsi="Times New Roman" w:cs="Times New Roman"/>
                <w:b/>
                <w:bCs/>
                <w:lang w:eastAsia="ru-RU"/>
              </w:rPr>
              <w:t>Л</w:t>
            </w:r>
            <w:r w:rsidR="006F018D" w:rsidRPr="00E77B7C">
              <w:rPr>
                <w:rFonts w:ascii="Times New Roman" w:eastAsia="Times New Roman" w:hAnsi="Times New Roman" w:cs="Times New Roman"/>
                <w:b/>
                <w:bCs/>
                <w:lang w:eastAsia="ru-RU"/>
              </w:rPr>
              <w:t xml:space="preserve">. </w:t>
            </w:r>
            <w:r w:rsidRPr="00E77B7C">
              <w:rPr>
                <w:rFonts w:ascii="Times New Roman" w:eastAsia="Times New Roman" w:hAnsi="Times New Roman" w:cs="Times New Roman"/>
                <w:b/>
                <w:bCs/>
                <w:lang w:eastAsia="ru-RU"/>
              </w:rPr>
              <w:t>Тереверко</w:t>
            </w:r>
          </w:p>
          <w:p w:rsidR="00D941DC" w:rsidRPr="00E77B7C" w:rsidRDefault="00561424" w:rsidP="004117D1">
            <w:pPr>
              <w:spacing w:after="0" w:line="240" w:lineRule="auto"/>
              <w:rPr>
                <w:rFonts w:ascii="Times New Roman" w:hAnsi="Times New Roman" w:cs="Times New Roman"/>
                <w:b/>
                <w:bCs/>
              </w:rPr>
            </w:pPr>
            <w:r w:rsidRPr="00E77B7C">
              <w:rPr>
                <w:rFonts w:ascii="Times New Roman" w:hAnsi="Times New Roman" w:cs="Times New Roman"/>
                <w:b/>
                <w:bCs/>
              </w:rPr>
              <w:t xml:space="preserve"> ________________________________</w:t>
            </w:r>
          </w:p>
          <w:p w:rsidR="00D941DC" w:rsidRPr="00E77B7C" w:rsidRDefault="00561424" w:rsidP="004117D1">
            <w:pPr>
              <w:spacing w:after="0" w:line="240" w:lineRule="auto"/>
              <w:jc w:val="center"/>
              <w:rPr>
                <w:rFonts w:ascii="Times New Roman" w:eastAsia="Times New Roman" w:hAnsi="Times New Roman" w:cs="Times New Roman"/>
                <w:bCs/>
              </w:rPr>
            </w:pPr>
            <w:r w:rsidRPr="00E77B7C">
              <w:rPr>
                <w:rFonts w:ascii="Times New Roman" w:hAnsi="Times New Roman" w:cs="Times New Roman"/>
                <w:bCs/>
              </w:rPr>
              <w:t>підпис</w:t>
            </w:r>
          </w:p>
        </w:tc>
        <w:tc>
          <w:tcPr>
            <w:tcW w:w="636" w:type="dxa"/>
          </w:tcPr>
          <w:p w:rsidR="00D941DC" w:rsidRPr="00E77B7C" w:rsidRDefault="00D941DC" w:rsidP="004117D1">
            <w:pPr>
              <w:spacing w:after="0" w:line="240" w:lineRule="auto"/>
              <w:rPr>
                <w:rFonts w:ascii="Times New Roman" w:hAnsi="Times New Roman" w:cs="Times New Roman"/>
              </w:rPr>
            </w:pPr>
          </w:p>
        </w:tc>
      </w:tr>
      <w:tr w:rsidR="00D941DC" w:rsidRPr="00E77B7C" w:rsidTr="00282A84">
        <w:tc>
          <w:tcPr>
            <w:tcW w:w="3291" w:type="dxa"/>
          </w:tcPr>
          <w:p w:rsidR="00D941DC" w:rsidRPr="00E77B7C" w:rsidRDefault="00D941DC" w:rsidP="004117D1">
            <w:pPr>
              <w:spacing w:after="0" w:line="240" w:lineRule="auto"/>
              <w:jc w:val="center"/>
              <w:rPr>
                <w:rFonts w:ascii="Times New Roman" w:eastAsia="Times New Roman" w:hAnsi="Times New Roman" w:cs="Times New Roman"/>
                <w:b/>
                <w:bCs/>
              </w:rPr>
            </w:pPr>
          </w:p>
        </w:tc>
        <w:tc>
          <w:tcPr>
            <w:tcW w:w="7128" w:type="dxa"/>
            <w:gridSpan w:val="3"/>
          </w:tcPr>
          <w:p w:rsidR="00D941DC" w:rsidRPr="00E77B7C" w:rsidRDefault="00D941DC" w:rsidP="004117D1">
            <w:pPr>
              <w:spacing w:after="0" w:line="240" w:lineRule="auto"/>
              <w:rPr>
                <w:rFonts w:ascii="Times New Roman" w:eastAsia="Times New Roman" w:hAnsi="Times New Roman" w:cs="Times New Roman"/>
                <w:b/>
                <w:bCs/>
              </w:rPr>
            </w:pPr>
          </w:p>
        </w:tc>
      </w:tr>
    </w:tbl>
    <w:p w:rsidR="00D941DC" w:rsidRPr="00E77B7C" w:rsidRDefault="00D941DC" w:rsidP="004117D1">
      <w:pPr>
        <w:spacing w:after="0" w:line="240" w:lineRule="auto"/>
        <w:ind w:left="320"/>
        <w:jc w:val="center"/>
        <w:rPr>
          <w:rFonts w:ascii="Times New Roman" w:hAnsi="Times New Roman" w:cs="Times New Roman"/>
          <w:b/>
          <w:bCs/>
        </w:rPr>
      </w:pPr>
    </w:p>
    <w:p w:rsidR="00D941DC" w:rsidRPr="00E77B7C" w:rsidRDefault="00D941DC" w:rsidP="004117D1">
      <w:pPr>
        <w:spacing w:after="0" w:line="240" w:lineRule="auto"/>
        <w:ind w:left="320"/>
        <w:jc w:val="center"/>
        <w:rPr>
          <w:rFonts w:ascii="Times New Roman" w:eastAsia="Times New Roman" w:hAnsi="Times New Roman" w:cs="Times New Roman"/>
          <w:b/>
          <w:bCs/>
        </w:rPr>
      </w:pPr>
    </w:p>
    <w:p w:rsidR="00D941DC" w:rsidRPr="00E77B7C" w:rsidRDefault="00D941DC" w:rsidP="004117D1">
      <w:pPr>
        <w:spacing w:after="0" w:line="240" w:lineRule="auto"/>
        <w:ind w:left="320"/>
        <w:jc w:val="center"/>
        <w:rPr>
          <w:rFonts w:ascii="Times New Roman" w:eastAsia="Times New Roman" w:hAnsi="Times New Roman" w:cs="Times New Roman"/>
          <w:b/>
          <w:bCs/>
        </w:rPr>
      </w:pPr>
    </w:p>
    <w:p w:rsidR="00A900D8" w:rsidRPr="00E77B7C" w:rsidRDefault="00A900D8" w:rsidP="004117D1">
      <w:pPr>
        <w:suppressAutoHyphens w:val="0"/>
        <w:spacing w:after="0" w:line="240" w:lineRule="auto"/>
        <w:jc w:val="center"/>
        <w:rPr>
          <w:rFonts w:ascii="Times New Roman" w:eastAsia="Times New Roman" w:hAnsi="Times New Roman" w:cs="Times New Roman"/>
        </w:rPr>
      </w:pPr>
      <w:r w:rsidRPr="00E77B7C">
        <w:rPr>
          <w:rFonts w:ascii="Times New Roman" w:eastAsia="Times New Roman" w:hAnsi="Times New Roman" w:cs="Times New Roman"/>
          <w:b/>
        </w:rPr>
        <w:t>ТЕНДЕРНА ДОКУМЕНТАЦІЯ</w:t>
      </w:r>
    </w:p>
    <w:p w:rsidR="00A900D8" w:rsidRPr="00E77B7C" w:rsidRDefault="00A900D8" w:rsidP="004117D1">
      <w:pPr>
        <w:suppressAutoHyphens w:val="0"/>
        <w:spacing w:after="0" w:line="240" w:lineRule="auto"/>
        <w:jc w:val="center"/>
        <w:rPr>
          <w:rFonts w:ascii="Times New Roman" w:eastAsia="Times New Roman" w:hAnsi="Times New Roman" w:cs="Times New Roman"/>
        </w:rPr>
      </w:pPr>
      <w:r w:rsidRPr="00E77B7C">
        <w:rPr>
          <w:rFonts w:ascii="Times New Roman" w:eastAsia="Times New Roman" w:hAnsi="Times New Roman" w:cs="Times New Roman"/>
        </w:rPr>
        <w:t>по процедурі</w:t>
      </w:r>
      <w:r w:rsidRPr="00E77B7C">
        <w:rPr>
          <w:rFonts w:ascii="Times New Roman" w:eastAsia="Times New Roman" w:hAnsi="Times New Roman" w:cs="Times New Roman"/>
          <w:b/>
        </w:rPr>
        <w:t xml:space="preserve"> ВІДКРИТІ ТОРГИ (з особливостями)</w:t>
      </w:r>
    </w:p>
    <w:p w:rsidR="00D941DC" w:rsidRPr="00E77B7C" w:rsidRDefault="00561424" w:rsidP="004117D1">
      <w:pPr>
        <w:spacing w:after="0" w:line="240" w:lineRule="auto"/>
        <w:jc w:val="center"/>
        <w:rPr>
          <w:rFonts w:ascii="Times New Roman" w:hAnsi="Times New Roman" w:cs="Times New Roman"/>
        </w:rPr>
      </w:pPr>
      <w:r w:rsidRPr="00E77B7C">
        <w:rPr>
          <w:rFonts w:ascii="Times New Roman" w:hAnsi="Times New Roman" w:cs="Times New Roman"/>
        </w:rPr>
        <w:t>на закупівлю</w:t>
      </w:r>
    </w:p>
    <w:p w:rsidR="00D941DC" w:rsidRPr="00E77B7C" w:rsidRDefault="00D941DC" w:rsidP="004117D1">
      <w:pPr>
        <w:spacing w:after="0" w:line="240" w:lineRule="auto"/>
        <w:jc w:val="center"/>
        <w:rPr>
          <w:rFonts w:ascii="Times New Roman" w:eastAsia="Times New Roman" w:hAnsi="Times New Roman" w:cs="Times New Roman"/>
        </w:rPr>
      </w:pPr>
    </w:p>
    <w:p w:rsidR="0031537D" w:rsidRPr="00E77B7C" w:rsidRDefault="00C103CA" w:rsidP="004117D1">
      <w:pPr>
        <w:spacing w:after="0" w:line="240" w:lineRule="auto"/>
        <w:jc w:val="center"/>
        <w:rPr>
          <w:rFonts w:ascii="Times New Roman" w:eastAsia="Times New Roman" w:hAnsi="Times New Roman" w:cs="Times New Roman"/>
          <w:bCs/>
          <w:lang w:eastAsia="zh-CN"/>
        </w:rPr>
      </w:pPr>
      <w:bookmarkStart w:id="0" w:name="n48"/>
      <w:bookmarkEnd w:id="0"/>
      <w:r w:rsidRPr="00E77B7C">
        <w:rPr>
          <w:rFonts w:ascii="Times New Roman" w:eastAsia="Times New Roman" w:hAnsi="Times New Roman" w:cs="Times New Roman"/>
          <w:bCs/>
          <w:iCs/>
          <w:u w:color="000000"/>
          <w:lang w:eastAsia="ru-RU"/>
        </w:rPr>
        <w:t>Термострічка</w:t>
      </w:r>
      <w:r w:rsidR="007544A8" w:rsidRPr="00E77B7C">
        <w:rPr>
          <w:rFonts w:ascii="Times New Roman" w:eastAsia="Times New Roman" w:hAnsi="Times New Roman" w:cs="Times New Roman"/>
        </w:rPr>
        <w:t xml:space="preserve">, </w:t>
      </w:r>
      <w:r w:rsidR="007544A8" w:rsidRPr="00E77B7C">
        <w:rPr>
          <w:rFonts w:ascii="Times New Roman" w:eastAsia="Times New Roman" w:hAnsi="Times New Roman" w:cs="Times New Roman"/>
          <w:b/>
        </w:rPr>
        <w:t xml:space="preserve">код національного класифікатора України  ДК 021:2015 «Єдиний закупівельний словник» – </w:t>
      </w:r>
      <w:r w:rsidR="00157F85" w:rsidRPr="00E77B7C">
        <w:rPr>
          <w:rFonts w:ascii="Times New Roman" w:eastAsia="Times New Roman" w:hAnsi="Times New Roman" w:cs="Times New Roman"/>
          <w:b/>
          <w:bCs/>
          <w:iCs/>
          <w:u w:color="000000"/>
          <w:lang w:eastAsia="ru-RU"/>
        </w:rPr>
        <w:t>30190000-7 - Офісне устаткування та приладдя різне</w:t>
      </w:r>
    </w:p>
    <w:p w:rsidR="0031537D" w:rsidRPr="00E77B7C" w:rsidRDefault="0031537D" w:rsidP="004117D1">
      <w:pPr>
        <w:spacing w:after="0" w:line="240" w:lineRule="auto"/>
        <w:jc w:val="center"/>
        <w:rPr>
          <w:rFonts w:ascii="Times New Roman" w:eastAsia="Times New Roman" w:hAnsi="Times New Roman" w:cs="Times New Roman"/>
          <w:bCs/>
          <w:lang w:eastAsia="zh-CN"/>
        </w:rPr>
      </w:pPr>
    </w:p>
    <w:p w:rsidR="0031537D" w:rsidRPr="00E77B7C" w:rsidRDefault="0031537D" w:rsidP="004117D1">
      <w:pPr>
        <w:spacing w:after="0" w:line="240" w:lineRule="auto"/>
        <w:jc w:val="center"/>
        <w:rPr>
          <w:rFonts w:ascii="Times New Roman" w:eastAsia="Times New Roman" w:hAnsi="Times New Roman" w:cs="Times New Roman"/>
          <w:bCs/>
          <w:lang w:eastAsia="zh-CN"/>
        </w:rPr>
      </w:pPr>
    </w:p>
    <w:p w:rsidR="00D941DC" w:rsidRPr="00E77B7C" w:rsidRDefault="00D941DC" w:rsidP="004117D1">
      <w:pPr>
        <w:spacing w:after="0" w:line="240" w:lineRule="auto"/>
        <w:rPr>
          <w:rFonts w:ascii="Times New Roman" w:hAnsi="Times New Roman" w:cs="Times New Roman"/>
        </w:rPr>
      </w:pPr>
    </w:p>
    <w:p w:rsidR="00D941DC" w:rsidRPr="00E77B7C" w:rsidRDefault="00D941DC" w:rsidP="004117D1">
      <w:pPr>
        <w:spacing w:after="0" w:line="240" w:lineRule="auto"/>
        <w:rPr>
          <w:rFonts w:ascii="Times New Roman" w:hAnsi="Times New Roman" w:cs="Times New Roman"/>
        </w:rPr>
      </w:pPr>
    </w:p>
    <w:p w:rsidR="00D941DC" w:rsidRPr="00E77B7C" w:rsidRDefault="00D941DC" w:rsidP="004117D1">
      <w:pPr>
        <w:spacing w:after="0" w:line="240" w:lineRule="auto"/>
        <w:rPr>
          <w:rFonts w:ascii="Times New Roman" w:hAnsi="Times New Roman" w:cs="Times New Roman"/>
        </w:rPr>
      </w:pPr>
    </w:p>
    <w:p w:rsidR="00D941DC" w:rsidRPr="00E77B7C" w:rsidRDefault="00D941DC" w:rsidP="004117D1">
      <w:pPr>
        <w:spacing w:after="0" w:line="240" w:lineRule="auto"/>
        <w:rPr>
          <w:rFonts w:ascii="Times New Roman" w:hAnsi="Times New Roman" w:cs="Times New Roman"/>
        </w:rPr>
      </w:pPr>
    </w:p>
    <w:p w:rsidR="00D941DC" w:rsidRPr="00E77B7C" w:rsidRDefault="00D941DC"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4117D1" w:rsidRPr="00E77B7C" w:rsidRDefault="004117D1" w:rsidP="004117D1">
      <w:pPr>
        <w:spacing w:after="0" w:line="240" w:lineRule="auto"/>
        <w:rPr>
          <w:rFonts w:ascii="Times New Roman" w:hAnsi="Times New Roman" w:cs="Times New Roman"/>
        </w:rPr>
      </w:pPr>
    </w:p>
    <w:p w:rsidR="00D941DC" w:rsidRPr="00E77B7C" w:rsidRDefault="00D941DC" w:rsidP="004117D1">
      <w:pPr>
        <w:spacing w:after="0" w:line="240" w:lineRule="auto"/>
        <w:rPr>
          <w:rFonts w:ascii="Times New Roman" w:hAnsi="Times New Roman" w:cs="Times New Roman"/>
        </w:rPr>
      </w:pPr>
    </w:p>
    <w:p w:rsidR="00D941DC" w:rsidRPr="00E77B7C" w:rsidRDefault="00D941DC" w:rsidP="004117D1">
      <w:pPr>
        <w:spacing w:after="0" w:line="240" w:lineRule="auto"/>
        <w:rPr>
          <w:rFonts w:ascii="Times New Roman" w:hAnsi="Times New Roman" w:cs="Times New Roman"/>
        </w:rPr>
      </w:pPr>
    </w:p>
    <w:p w:rsidR="00631842" w:rsidRPr="00E77B7C" w:rsidRDefault="00631842" w:rsidP="004117D1">
      <w:pPr>
        <w:spacing w:after="0" w:line="240" w:lineRule="auto"/>
        <w:rPr>
          <w:rFonts w:ascii="Times New Roman" w:hAnsi="Times New Roman" w:cs="Times New Roman"/>
        </w:rPr>
      </w:pPr>
    </w:p>
    <w:p w:rsidR="00D941DC" w:rsidRPr="00E77B7C" w:rsidRDefault="008428A5" w:rsidP="004117D1">
      <w:pPr>
        <w:spacing w:after="0" w:line="240" w:lineRule="auto"/>
        <w:jc w:val="center"/>
        <w:rPr>
          <w:rFonts w:ascii="Times New Roman" w:hAnsi="Times New Roman" w:cs="Times New Roman"/>
          <w:b/>
        </w:rPr>
      </w:pPr>
      <w:r w:rsidRPr="00E77B7C">
        <w:rPr>
          <w:rFonts w:ascii="Times New Roman" w:hAnsi="Times New Roman" w:cs="Times New Roman"/>
          <w:b/>
        </w:rPr>
        <w:t>Київ 2023</w:t>
      </w:r>
    </w:p>
    <w:p w:rsidR="00D941DC" w:rsidRPr="00E77B7C" w:rsidRDefault="00561424" w:rsidP="004117D1">
      <w:pPr>
        <w:spacing w:after="0" w:line="240" w:lineRule="auto"/>
        <w:jc w:val="center"/>
        <w:rPr>
          <w:rFonts w:ascii="Times New Roman" w:eastAsia="Times New Roman" w:hAnsi="Times New Roman" w:cs="Times New Roman"/>
          <w:color w:val="FF0000"/>
        </w:rPr>
      </w:pPr>
      <w:r w:rsidRPr="00E77B7C">
        <w:rPr>
          <w:rFonts w:ascii="Times New Roman" w:hAnsi="Times New Roman" w:cs="Times New Roman"/>
        </w:rPr>
        <w:br w:type="page"/>
      </w:r>
      <w:r w:rsidRPr="00E77B7C">
        <w:rPr>
          <w:rFonts w:ascii="Times New Roman" w:eastAsia="Times New Roman" w:hAnsi="Times New Roman" w:cs="Times New Roman"/>
          <w:b/>
          <w:lang w:eastAsia="zh-CN"/>
        </w:rPr>
        <w:lastRenderedPageBreak/>
        <w:t xml:space="preserve">ТЕНДЕРНА ДОКУМЕНТАЦІЯ </w:t>
      </w:r>
    </w:p>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ДЛЯ ПРОЦЕДУРИ ЗАКУПІВЛІ «ВІДКРИТІ ТОРГИ»</w:t>
      </w:r>
    </w:p>
    <w:p w:rsidR="005B47F9" w:rsidRPr="00E77B7C" w:rsidRDefault="005B47F9" w:rsidP="004117D1">
      <w:pPr>
        <w:spacing w:after="0" w:line="240" w:lineRule="auto"/>
        <w:jc w:val="center"/>
        <w:rPr>
          <w:rFonts w:ascii="Times New Roman" w:eastAsia="SimSun" w:hAnsi="Times New Roman" w:cs="Times New Roman"/>
          <w:b/>
          <w:lang w:eastAsia="zh-CN"/>
        </w:rPr>
      </w:pPr>
    </w:p>
    <w:p w:rsidR="00D941DC" w:rsidRPr="00E77B7C" w:rsidRDefault="00D941DC" w:rsidP="004117D1">
      <w:pPr>
        <w:spacing w:after="0" w:line="240" w:lineRule="auto"/>
        <w:jc w:val="center"/>
        <w:rPr>
          <w:rFonts w:ascii="Times New Roman" w:eastAsia="SimSun" w:hAnsi="Times New Roman" w:cs="Times New Roman"/>
          <w:b/>
          <w:lang w:eastAsia="zh-CN"/>
        </w:rPr>
      </w:pPr>
    </w:p>
    <w:tbl>
      <w:tblPr>
        <w:tblStyle w:val="afff3"/>
        <w:tblW w:w="10065" w:type="dxa"/>
        <w:tblInd w:w="-289" w:type="dxa"/>
        <w:tblLook w:val="04A0" w:firstRow="1" w:lastRow="0" w:firstColumn="1" w:lastColumn="0" w:noHBand="0" w:noVBand="1"/>
      </w:tblPr>
      <w:tblGrid>
        <w:gridCol w:w="643"/>
        <w:gridCol w:w="3501"/>
        <w:gridCol w:w="5921"/>
      </w:tblGrid>
      <w:tr w:rsidR="00D941DC" w:rsidRPr="00E77B7C" w:rsidTr="00DB535D">
        <w:tc>
          <w:tcPr>
            <w:tcW w:w="10065" w:type="dxa"/>
            <w:gridSpan w:val="3"/>
            <w:shd w:val="pct5" w:color="auto" w:fill="auto"/>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РОЗДІЛ 1</w:t>
            </w:r>
          </w:p>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«ЗАГАЛЬНІ ПОЛОЖЕННЯ»</w:t>
            </w:r>
          </w:p>
        </w:tc>
      </w:tr>
      <w:tr w:rsidR="00D941DC" w:rsidRPr="00E77B7C" w:rsidTr="00DB535D">
        <w:tc>
          <w:tcPr>
            <w:tcW w:w="643" w:type="dxa"/>
            <w:shd w:val="pct5" w:color="auto" w:fill="auto"/>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1</w:t>
            </w:r>
          </w:p>
        </w:tc>
        <w:tc>
          <w:tcPr>
            <w:tcW w:w="3501" w:type="dxa"/>
            <w:shd w:val="pct5" w:color="auto" w:fill="auto"/>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w:t>
            </w:r>
          </w:p>
        </w:tc>
        <w:tc>
          <w:tcPr>
            <w:tcW w:w="5921" w:type="dxa"/>
            <w:shd w:val="pct5" w:color="auto" w:fill="auto"/>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3</w:t>
            </w: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1.</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Терміни, які вживаються в тендерній документації</w:t>
            </w:r>
          </w:p>
        </w:tc>
        <w:tc>
          <w:tcPr>
            <w:tcW w:w="5921" w:type="dxa"/>
          </w:tcPr>
          <w:p w:rsidR="002263ED" w:rsidRPr="00E77B7C" w:rsidRDefault="002263ED" w:rsidP="004117D1">
            <w:pPr>
              <w:pStyle w:val="aff9"/>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941DC" w:rsidRPr="00E77B7C" w:rsidRDefault="002263ED" w:rsidP="004117D1">
            <w:pPr>
              <w:pStyle w:val="aff9"/>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 Терміни, які використовуються в цій документації, вживаються у значенні, наведеному в Законі та Особливостях.</w:t>
            </w:r>
          </w:p>
          <w:p w:rsidR="00A66168" w:rsidRPr="00E77B7C" w:rsidRDefault="00A66168" w:rsidP="004117D1">
            <w:pPr>
              <w:pStyle w:val="aff9"/>
              <w:spacing w:after="0" w:line="240" w:lineRule="auto"/>
              <w:ind w:left="-5" w:firstLine="284"/>
              <w:jc w:val="both"/>
              <w:rPr>
                <w:rFonts w:ascii="Times New Roman" w:eastAsia="SimSun" w:hAnsi="Times New Roman" w:cs="Times New Roman"/>
                <w:lang w:eastAsia="zh-CN"/>
              </w:rPr>
            </w:pP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Інформація про замовника торгів</w:t>
            </w:r>
          </w:p>
        </w:tc>
        <w:tc>
          <w:tcPr>
            <w:tcW w:w="5921" w:type="dxa"/>
          </w:tcPr>
          <w:p w:rsidR="00D941DC" w:rsidRPr="00E77B7C" w:rsidRDefault="00D941DC" w:rsidP="004117D1">
            <w:pPr>
              <w:spacing w:after="0" w:line="240" w:lineRule="auto"/>
              <w:ind w:left="143" w:firstLine="284"/>
              <w:rPr>
                <w:rFonts w:ascii="Times New Roman" w:eastAsia="SimSun" w:hAnsi="Times New Roman" w:cs="Times New Roman"/>
                <w:lang w:eastAsia="zh-CN"/>
              </w:rPr>
            </w:pP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2.1.</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Times New Roman" w:hAnsi="Times New Roman" w:cs="Times New Roman"/>
              </w:rPr>
              <w:t>Повне найменування</w:t>
            </w:r>
          </w:p>
        </w:tc>
        <w:tc>
          <w:tcPr>
            <w:tcW w:w="5921" w:type="dxa"/>
          </w:tcPr>
          <w:p w:rsidR="00D941DC" w:rsidRPr="00E77B7C" w:rsidRDefault="001B07E3" w:rsidP="004117D1">
            <w:pPr>
              <w:spacing w:after="0" w:line="240" w:lineRule="auto"/>
              <w:ind w:left="143" w:firstLine="284"/>
              <w:rPr>
                <w:rFonts w:ascii="Times New Roman" w:eastAsia="SimSun" w:hAnsi="Times New Roman" w:cs="Times New Roman"/>
              </w:rPr>
            </w:pPr>
            <w:r w:rsidRPr="00E77B7C">
              <w:rPr>
                <w:rFonts w:ascii="Times New Roman" w:eastAsia="SimSun" w:hAnsi="Times New Roman" w:cs="Times New Roman"/>
              </w:rPr>
              <w:t>Комунальне підприємство «Головний інформаційно-обчислювальний центр»</w:t>
            </w:r>
          </w:p>
          <w:p w:rsidR="00A66168" w:rsidRPr="00E77B7C" w:rsidRDefault="00A66168" w:rsidP="004117D1">
            <w:pPr>
              <w:spacing w:after="0" w:line="240" w:lineRule="auto"/>
              <w:ind w:left="143" w:firstLine="284"/>
              <w:rPr>
                <w:rFonts w:ascii="Times New Roman" w:eastAsia="SimSun" w:hAnsi="Times New Roman" w:cs="Times New Roman"/>
                <w:lang w:eastAsia="zh-CN"/>
              </w:rPr>
            </w:pP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2.2.</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Times New Roman" w:hAnsi="Times New Roman" w:cs="Times New Roman"/>
              </w:rPr>
              <w:t>Місцезнаходження</w:t>
            </w:r>
          </w:p>
        </w:tc>
        <w:tc>
          <w:tcPr>
            <w:tcW w:w="5921" w:type="dxa"/>
          </w:tcPr>
          <w:p w:rsidR="00D941DC" w:rsidRPr="00E77B7C" w:rsidRDefault="004046D3" w:rsidP="004117D1">
            <w:pPr>
              <w:spacing w:after="0" w:line="240" w:lineRule="auto"/>
              <w:ind w:left="143" w:firstLine="284"/>
              <w:rPr>
                <w:rFonts w:ascii="Times New Roman" w:eastAsia="SimSun" w:hAnsi="Times New Roman" w:cs="Times New Roman"/>
                <w:lang w:eastAsia="zh-CN"/>
              </w:rPr>
            </w:pPr>
            <w:r w:rsidRPr="00E77B7C">
              <w:rPr>
                <w:rFonts w:ascii="Times New Roman" w:eastAsia="SimSun" w:hAnsi="Times New Roman" w:cs="Times New Roman"/>
                <w:lang w:eastAsia="zh-CN"/>
              </w:rPr>
              <w:t>02192</w:t>
            </w:r>
            <w:r w:rsidR="00B005ED" w:rsidRPr="00E77B7C">
              <w:rPr>
                <w:rFonts w:ascii="Times New Roman" w:eastAsia="SimSun" w:hAnsi="Times New Roman" w:cs="Times New Roman"/>
                <w:lang w:eastAsia="zh-CN"/>
              </w:rPr>
              <w:t>, м. Київ, вул. Космічна</w:t>
            </w:r>
            <w:r w:rsidR="00561424" w:rsidRPr="00E77B7C">
              <w:rPr>
                <w:rFonts w:ascii="Times New Roman" w:eastAsia="SimSun" w:hAnsi="Times New Roman" w:cs="Times New Roman"/>
                <w:lang w:eastAsia="zh-CN"/>
              </w:rPr>
              <w:t>, 12-А</w:t>
            </w:r>
          </w:p>
          <w:p w:rsidR="00A66168" w:rsidRPr="00E77B7C" w:rsidRDefault="00A66168" w:rsidP="004117D1">
            <w:pPr>
              <w:spacing w:after="0" w:line="240" w:lineRule="auto"/>
              <w:ind w:left="143" w:firstLine="284"/>
              <w:rPr>
                <w:rFonts w:ascii="Times New Roman" w:eastAsia="SimSun" w:hAnsi="Times New Roman" w:cs="Times New Roman"/>
                <w:b/>
                <w:lang w:eastAsia="zh-CN"/>
              </w:rPr>
            </w:pPr>
          </w:p>
        </w:tc>
      </w:tr>
      <w:tr w:rsidR="00D941DC" w:rsidRPr="00E77B7C" w:rsidTr="00DB535D">
        <w:trPr>
          <w:trHeight w:val="2313"/>
        </w:trPr>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2.3.</w:t>
            </w:r>
          </w:p>
        </w:tc>
        <w:tc>
          <w:tcPr>
            <w:tcW w:w="3501" w:type="dxa"/>
          </w:tcPr>
          <w:p w:rsidR="00D941DC" w:rsidRPr="00E77B7C" w:rsidRDefault="00561424" w:rsidP="004117D1">
            <w:pPr>
              <w:spacing w:after="0" w:line="240" w:lineRule="auto"/>
              <w:jc w:val="center"/>
              <w:rPr>
                <w:rFonts w:ascii="Times New Roman" w:eastAsia="SimSun" w:hAnsi="Times New Roman" w:cs="Times New Roman"/>
                <w:lang w:eastAsia="zh-CN"/>
              </w:rPr>
            </w:pPr>
            <w:r w:rsidRPr="00E77B7C">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E77B7C" w:rsidRDefault="0058717D" w:rsidP="004117D1">
            <w:pPr>
              <w:snapToGrid w:val="0"/>
              <w:spacing w:after="0" w:line="240" w:lineRule="auto"/>
              <w:ind w:left="-5" w:firstLine="284"/>
              <w:jc w:val="both"/>
              <w:rPr>
                <w:rFonts w:ascii="Times New Roman" w:hAnsi="Times New Roman" w:cs="Times New Roman"/>
                <w:kern w:val="1"/>
              </w:rPr>
            </w:pPr>
            <w:r w:rsidRPr="00E77B7C">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rsidR="0079297D" w:rsidRPr="00E77B7C" w:rsidRDefault="001B07E3" w:rsidP="004117D1">
            <w:pPr>
              <w:spacing w:after="0" w:line="240" w:lineRule="auto"/>
              <w:ind w:left="-5" w:firstLine="284"/>
              <w:jc w:val="both"/>
              <w:rPr>
                <w:rFonts w:ascii="Times New Roman" w:hAnsi="Times New Roman" w:cs="Times New Roman"/>
                <w:kern w:val="1"/>
              </w:rPr>
            </w:pPr>
            <w:r w:rsidRPr="00E77B7C">
              <w:rPr>
                <w:rFonts w:ascii="Times New Roman" w:hAnsi="Times New Roman" w:cs="Times New Roman"/>
                <w:kern w:val="1"/>
              </w:rPr>
              <w:t>Уповноваженої особи</w:t>
            </w:r>
            <w:r w:rsidR="0058717D" w:rsidRPr="00E77B7C">
              <w:rPr>
                <w:rFonts w:ascii="Times New Roman" w:hAnsi="Times New Roman" w:cs="Times New Roman"/>
                <w:kern w:val="1"/>
              </w:rPr>
              <w:t xml:space="preserve"> – </w:t>
            </w:r>
            <w:r w:rsidR="00543F8C" w:rsidRPr="00E77B7C">
              <w:rPr>
                <w:rFonts w:ascii="Times New Roman" w:hAnsi="Times New Roman" w:cs="Times New Roman"/>
                <w:kern w:val="1"/>
              </w:rPr>
              <w:t xml:space="preserve">т.в.о. начальника </w:t>
            </w:r>
            <w:r w:rsidR="0058717D" w:rsidRPr="00E77B7C">
              <w:rPr>
                <w:rFonts w:ascii="Times New Roman" w:hAnsi="Times New Roman" w:cs="Times New Roman"/>
                <w:kern w:val="1"/>
              </w:rPr>
              <w:t xml:space="preserve">відділу супроводу публічних закупівель </w:t>
            </w:r>
            <w:r w:rsidR="00631842" w:rsidRPr="00E77B7C">
              <w:rPr>
                <w:rFonts w:ascii="Times New Roman" w:hAnsi="Times New Roman" w:cs="Times New Roman"/>
                <w:kern w:val="1"/>
              </w:rPr>
              <w:t xml:space="preserve">юридичного департаменту </w:t>
            </w:r>
            <w:r w:rsidR="00660841" w:rsidRPr="00E77B7C">
              <w:rPr>
                <w:rFonts w:ascii="Times New Roman" w:hAnsi="Times New Roman" w:cs="Times New Roman"/>
                <w:kern w:val="1"/>
              </w:rPr>
              <w:t>Тереверко Маріни Леонідівни</w:t>
            </w:r>
            <w:r w:rsidR="000338D2" w:rsidRPr="00E77B7C">
              <w:rPr>
                <w:rFonts w:ascii="Times New Roman" w:hAnsi="Times New Roman" w:cs="Times New Roman"/>
                <w:kern w:val="1"/>
              </w:rPr>
              <w:t xml:space="preserve">, </w:t>
            </w:r>
          </w:p>
          <w:p w:rsidR="0058717D" w:rsidRPr="00E77B7C" w:rsidRDefault="000338D2" w:rsidP="004117D1">
            <w:pPr>
              <w:spacing w:after="0" w:line="240" w:lineRule="auto"/>
              <w:ind w:left="-5" w:firstLine="284"/>
              <w:jc w:val="both"/>
              <w:rPr>
                <w:rFonts w:ascii="Times New Roman" w:hAnsi="Times New Roman" w:cs="Times New Roman"/>
                <w:kern w:val="1"/>
              </w:rPr>
            </w:pPr>
            <w:r w:rsidRPr="00E77B7C">
              <w:rPr>
                <w:rFonts w:ascii="Times New Roman" w:hAnsi="Times New Roman" w:cs="Times New Roman"/>
                <w:kern w:val="1"/>
              </w:rPr>
              <w:t>тел.: (044)366-81-38</w:t>
            </w:r>
            <w:r w:rsidR="0058717D" w:rsidRPr="00E77B7C">
              <w:rPr>
                <w:rFonts w:ascii="Times New Roman" w:hAnsi="Times New Roman" w:cs="Times New Roman"/>
                <w:kern w:val="1"/>
              </w:rPr>
              <w:t xml:space="preserve"> </w:t>
            </w:r>
          </w:p>
          <w:p w:rsidR="00D941DC" w:rsidRPr="00E77B7C" w:rsidRDefault="00660841" w:rsidP="004117D1">
            <w:pPr>
              <w:spacing w:after="0" w:line="240" w:lineRule="auto"/>
              <w:ind w:left="-5" w:firstLine="284"/>
              <w:jc w:val="both"/>
              <w:rPr>
                <w:rFonts w:ascii="Times New Roman" w:eastAsia="SimSun" w:hAnsi="Times New Roman" w:cs="Times New Roman"/>
                <w:b/>
                <w:lang w:eastAsia="zh-CN"/>
              </w:rPr>
            </w:pPr>
            <w:r w:rsidRPr="00E77B7C">
              <w:rPr>
                <w:rFonts w:ascii="Times New Roman" w:eastAsia="SimSun" w:hAnsi="Times New Roman" w:cs="Times New Roman"/>
                <w:b/>
                <w:u w:val="single"/>
                <w:lang w:eastAsia="zh-CN"/>
              </w:rPr>
              <w:t>maryna.tereverko@kyivcity.gov.ua</w:t>
            </w:r>
          </w:p>
        </w:tc>
      </w:tr>
      <w:tr w:rsidR="00D941DC" w:rsidRPr="00E77B7C" w:rsidTr="00DB535D">
        <w:tc>
          <w:tcPr>
            <w:tcW w:w="643" w:type="dxa"/>
          </w:tcPr>
          <w:p w:rsidR="00D941DC" w:rsidRPr="00E77B7C" w:rsidRDefault="00561424" w:rsidP="004117D1">
            <w:pPr>
              <w:spacing w:after="0" w:line="240" w:lineRule="auto"/>
              <w:jc w:val="center"/>
              <w:rPr>
                <w:rFonts w:ascii="Times New Roman" w:hAnsi="Times New Roman" w:cs="Times New Roman"/>
                <w:b/>
              </w:rPr>
            </w:pPr>
            <w:r w:rsidRPr="00E77B7C">
              <w:rPr>
                <w:rFonts w:ascii="Times New Roman" w:eastAsia="Times New Roman" w:hAnsi="Times New Roman" w:cs="Times New Roman"/>
                <w:b/>
              </w:rPr>
              <w:t>3.</w:t>
            </w:r>
          </w:p>
        </w:tc>
        <w:tc>
          <w:tcPr>
            <w:tcW w:w="3501" w:type="dxa"/>
          </w:tcPr>
          <w:p w:rsidR="00D941DC" w:rsidRPr="00E77B7C" w:rsidRDefault="00561424" w:rsidP="004117D1">
            <w:pPr>
              <w:spacing w:after="0" w:line="240" w:lineRule="auto"/>
              <w:jc w:val="center"/>
              <w:rPr>
                <w:rFonts w:ascii="Times New Roman" w:hAnsi="Times New Roman" w:cs="Times New Roman"/>
                <w:b/>
              </w:rPr>
            </w:pPr>
            <w:r w:rsidRPr="00E77B7C">
              <w:rPr>
                <w:rFonts w:ascii="Times New Roman" w:eastAsia="Times New Roman" w:hAnsi="Times New Roman" w:cs="Times New Roman"/>
                <w:b/>
              </w:rPr>
              <w:t>Процедура закупівлі</w:t>
            </w:r>
          </w:p>
        </w:tc>
        <w:tc>
          <w:tcPr>
            <w:tcW w:w="5921" w:type="dxa"/>
          </w:tcPr>
          <w:p w:rsidR="00D941DC" w:rsidRPr="00E77B7C" w:rsidRDefault="00561424" w:rsidP="004117D1">
            <w:pPr>
              <w:spacing w:after="0" w:line="240" w:lineRule="auto"/>
              <w:ind w:left="143" w:firstLine="284"/>
              <w:rPr>
                <w:rFonts w:ascii="Times New Roman" w:eastAsia="Times New Roman" w:hAnsi="Times New Roman" w:cs="Times New Roman"/>
              </w:rPr>
            </w:pPr>
            <w:r w:rsidRPr="00E77B7C">
              <w:rPr>
                <w:rFonts w:ascii="Times New Roman" w:eastAsia="Times New Roman" w:hAnsi="Times New Roman" w:cs="Times New Roman"/>
              </w:rPr>
              <w:t xml:space="preserve"> Відкриті торги </w:t>
            </w:r>
            <w:r w:rsidR="00F209AD" w:rsidRPr="00E77B7C">
              <w:rPr>
                <w:rFonts w:ascii="Times New Roman" w:eastAsia="Times New Roman" w:hAnsi="Times New Roman" w:cs="Times New Roman"/>
              </w:rPr>
              <w:t>з особливостями</w:t>
            </w:r>
          </w:p>
          <w:p w:rsidR="00A66168" w:rsidRPr="00E77B7C" w:rsidRDefault="00A66168" w:rsidP="004117D1">
            <w:pPr>
              <w:spacing w:after="0" w:line="240" w:lineRule="auto"/>
              <w:ind w:left="143" w:firstLine="284"/>
              <w:rPr>
                <w:rFonts w:ascii="Times New Roman" w:hAnsi="Times New Roman" w:cs="Times New Roman"/>
              </w:rPr>
            </w:pPr>
          </w:p>
        </w:tc>
      </w:tr>
      <w:tr w:rsidR="00D941DC" w:rsidRPr="00E77B7C" w:rsidTr="00DB535D">
        <w:trPr>
          <w:trHeight w:val="652"/>
        </w:trPr>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4.</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Інформація про предмет закупівлі</w:t>
            </w:r>
          </w:p>
        </w:tc>
        <w:tc>
          <w:tcPr>
            <w:tcW w:w="5921" w:type="dxa"/>
          </w:tcPr>
          <w:p w:rsidR="00D941DC" w:rsidRPr="00E77B7C" w:rsidRDefault="00D941DC" w:rsidP="004117D1">
            <w:pPr>
              <w:spacing w:after="0" w:line="240" w:lineRule="auto"/>
              <w:ind w:left="143" w:firstLine="284"/>
              <w:jc w:val="both"/>
              <w:rPr>
                <w:rFonts w:ascii="Times New Roman" w:eastAsia="SimSun" w:hAnsi="Times New Roman" w:cs="Times New Roman"/>
                <w:b/>
                <w:lang w:eastAsia="zh-CN"/>
              </w:rPr>
            </w:pPr>
          </w:p>
        </w:tc>
      </w:tr>
      <w:tr w:rsidR="00D941DC" w:rsidRPr="00E77B7C" w:rsidTr="008428A5">
        <w:trPr>
          <w:trHeight w:val="1463"/>
        </w:trPr>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4.1.</w:t>
            </w:r>
          </w:p>
        </w:tc>
        <w:tc>
          <w:tcPr>
            <w:tcW w:w="3501" w:type="dxa"/>
          </w:tcPr>
          <w:p w:rsidR="00D941DC" w:rsidRPr="00E77B7C" w:rsidRDefault="00561424" w:rsidP="004117D1">
            <w:pPr>
              <w:spacing w:after="0" w:line="240" w:lineRule="auto"/>
              <w:jc w:val="center"/>
              <w:rPr>
                <w:rFonts w:ascii="Times New Roman" w:eastAsia="SimSun" w:hAnsi="Times New Roman" w:cs="Times New Roman"/>
                <w:lang w:eastAsia="zh-CN"/>
              </w:rPr>
            </w:pPr>
            <w:r w:rsidRPr="00E77B7C">
              <w:rPr>
                <w:rFonts w:ascii="Times New Roman" w:eastAsia="SimSun" w:hAnsi="Times New Roman" w:cs="Times New Roman"/>
                <w:lang w:eastAsia="zh-CN"/>
              </w:rPr>
              <w:t>Назва предмета закупівлі</w:t>
            </w:r>
          </w:p>
        </w:tc>
        <w:tc>
          <w:tcPr>
            <w:tcW w:w="5921" w:type="dxa"/>
          </w:tcPr>
          <w:p w:rsidR="00D941DC" w:rsidRPr="00E77B7C" w:rsidRDefault="00C103CA" w:rsidP="004117D1">
            <w:pPr>
              <w:spacing w:after="0" w:line="240" w:lineRule="auto"/>
              <w:ind w:left="-5" w:firstLine="284"/>
              <w:jc w:val="both"/>
              <w:rPr>
                <w:rFonts w:ascii="Times New Roman" w:eastAsia="SimSun" w:hAnsi="Times New Roman" w:cs="Times New Roman"/>
                <w:b/>
                <w:lang w:eastAsia="zh-CN"/>
              </w:rPr>
            </w:pPr>
            <w:r w:rsidRPr="00E77B7C">
              <w:rPr>
                <w:rFonts w:ascii="Times New Roman" w:eastAsia="Arial Unicode MS" w:hAnsi="Times New Roman" w:cs="Times New Roman"/>
                <w:iCs/>
                <w:u w:color="000000"/>
                <w:bdr w:val="nil"/>
              </w:rPr>
              <w:t>Термострічка</w:t>
            </w:r>
            <w:r w:rsidR="00157F85" w:rsidRPr="00E77B7C">
              <w:rPr>
                <w:rFonts w:ascii="Times New Roman" w:eastAsia="Arial Unicode MS" w:hAnsi="Times New Roman" w:cs="Times New Roman"/>
                <w:iCs/>
                <w:u w:color="000000"/>
                <w:bdr w:val="nil"/>
              </w:rPr>
              <w:t>, код національного класифікатора України  ДК 021:2015 «Єдиний закупівельний словник» – 30190000-7 - Офісне устаткування та приладдя різне</w:t>
            </w:r>
          </w:p>
        </w:tc>
      </w:tr>
      <w:tr w:rsidR="00D941DC" w:rsidRPr="00E77B7C" w:rsidTr="00DB535D">
        <w:trPr>
          <w:trHeight w:val="1136"/>
        </w:trPr>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4.2.</w:t>
            </w:r>
          </w:p>
        </w:tc>
        <w:tc>
          <w:tcPr>
            <w:tcW w:w="3501" w:type="dxa"/>
          </w:tcPr>
          <w:p w:rsidR="00D941DC" w:rsidRPr="00E77B7C" w:rsidRDefault="00561424" w:rsidP="004117D1">
            <w:pPr>
              <w:spacing w:after="0" w:line="240" w:lineRule="auto"/>
              <w:jc w:val="center"/>
              <w:rPr>
                <w:rFonts w:ascii="Times New Roman" w:eastAsia="SimSun" w:hAnsi="Times New Roman" w:cs="Times New Roman"/>
                <w:lang w:eastAsia="zh-CN"/>
              </w:rPr>
            </w:pPr>
            <w:r w:rsidRPr="00E77B7C">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E77B7C" w:rsidRDefault="00561424"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Поділ на лоти не передбачено.</w:t>
            </w:r>
          </w:p>
          <w:p w:rsidR="00D941DC" w:rsidRPr="00E77B7C" w:rsidRDefault="00561424"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Закупівля здійснюється щодо предмету закупівлі в цілому.</w:t>
            </w:r>
          </w:p>
        </w:tc>
      </w:tr>
      <w:tr w:rsidR="00D941DC" w:rsidRPr="00E77B7C" w:rsidTr="00C76132">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4.3.</w:t>
            </w:r>
          </w:p>
        </w:tc>
        <w:tc>
          <w:tcPr>
            <w:tcW w:w="3501" w:type="dxa"/>
          </w:tcPr>
          <w:p w:rsidR="00D941DC" w:rsidRPr="00E77B7C" w:rsidRDefault="00561424" w:rsidP="004117D1">
            <w:pPr>
              <w:spacing w:after="0" w:line="240" w:lineRule="auto"/>
              <w:jc w:val="center"/>
              <w:rPr>
                <w:rFonts w:ascii="Times New Roman" w:eastAsia="SimSun" w:hAnsi="Times New Roman" w:cs="Times New Roman"/>
                <w:lang w:eastAsia="zh-CN"/>
              </w:rPr>
            </w:pPr>
            <w:r w:rsidRPr="00E77B7C">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5921" w:type="dxa"/>
            <w:shd w:val="clear" w:color="auto" w:fill="auto"/>
          </w:tcPr>
          <w:p w:rsidR="006C65E8" w:rsidRPr="00E77B7C" w:rsidRDefault="006C65E8" w:rsidP="004117D1">
            <w:pPr>
              <w:spacing w:after="0" w:line="240" w:lineRule="auto"/>
              <w:ind w:right="-81" w:firstLine="284"/>
              <w:jc w:val="both"/>
              <w:rPr>
                <w:rFonts w:ascii="Times New Roman" w:eastAsia="Times New Roman" w:hAnsi="Times New Roman" w:cs="Times New Roman"/>
                <w:bCs/>
                <w:u w:val="single"/>
                <w:lang w:eastAsia="ru-RU"/>
              </w:rPr>
            </w:pPr>
            <w:r w:rsidRPr="00E77B7C">
              <w:rPr>
                <w:rFonts w:ascii="Times New Roman" w:eastAsia="Times New Roman" w:hAnsi="Times New Roman" w:cs="Times New Roman"/>
                <w:bCs/>
                <w:u w:val="single"/>
                <w:lang w:eastAsia="ru-RU"/>
              </w:rPr>
              <w:t xml:space="preserve">Місце </w:t>
            </w:r>
            <w:r w:rsidR="00157F85" w:rsidRPr="00E77B7C">
              <w:rPr>
                <w:rFonts w:ascii="Times New Roman" w:eastAsia="Times New Roman" w:hAnsi="Times New Roman" w:cs="Times New Roman"/>
                <w:bCs/>
                <w:u w:val="single"/>
                <w:lang w:eastAsia="ru-RU"/>
              </w:rPr>
              <w:t>поставки Товару</w:t>
            </w:r>
            <w:r w:rsidRPr="00E77B7C">
              <w:rPr>
                <w:rFonts w:ascii="Times New Roman" w:eastAsia="Times New Roman" w:hAnsi="Times New Roman" w:cs="Times New Roman"/>
                <w:bCs/>
                <w:u w:val="single"/>
                <w:lang w:eastAsia="ru-RU"/>
              </w:rPr>
              <w:t xml:space="preserve">: </w:t>
            </w:r>
          </w:p>
          <w:p w:rsidR="0056111E" w:rsidRPr="00E77B7C" w:rsidRDefault="0056111E" w:rsidP="004117D1">
            <w:pPr>
              <w:spacing w:after="0" w:line="240" w:lineRule="auto"/>
              <w:ind w:right="-81" w:firstLine="284"/>
              <w:jc w:val="both"/>
              <w:rPr>
                <w:rFonts w:ascii="Times New Roman" w:eastAsia="Times New Roman" w:hAnsi="Times New Roman" w:cs="Times New Roman"/>
                <w:bCs/>
                <w:lang w:eastAsia="ru-RU"/>
              </w:rPr>
            </w:pPr>
            <w:r w:rsidRPr="00E77B7C">
              <w:rPr>
                <w:rFonts w:ascii="Times New Roman" w:eastAsia="Times New Roman" w:hAnsi="Times New Roman" w:cs="Times New Roman"/>
                <w:bCs/>
                <w:lang w:eastAsia="ru-RU"/>
              </w:rPr>
              <w:t>м. Київ</w:t>
            </w:r>
            <w:r w:rsidR="00157F85" w:rsidRPr="00E77B7C">
              <w:rPr>
                <w:rFonts w:ascii="Times New Roman" w:eastAsia="Times New Roman" w:hAnsi="Times New Roman" w:cs="Times New Roman"/>
                <w:bCs/>
                <w:lang w:eastAsia="ru-RU"/>
              </w:rPr>
              <w:t xml:space="preserve"> вул. Космічна, 12-А</w:t>
            </w:r>
          </w:p>
          <w:p w:rsidR="00A66168" w:rsidRPr="00E77B7C" w:rsidRDefault="00157F85" w:rsidP="00157F85">
            <w:pPr>
              <w:spacing w:after="0" w:line="240" w:lineRule="auto"/>
              <w:ind w:right="-81" w:firstLine="284"/>
              <w:jc w:val="both"/>
              <w:rPr>
                <w:rFonts w:ascii="Times New Roman" w:eastAsia="Times New Roman" w:hAnsi="Times New Roman" w:cs="Times New Roman"/>
                <w:bCs/>
                <w:u w:val="single"/>
                <w:lang w:eastAsia="ru-RU"/>
              </w:rPr>
            </w:pPr>
            <w:r w:rsidRPr="00E77B7C">
              <w:rPr>
                <w:rFonts w:ascii="Times New Roman" w:eastAsia="Times New Roman" w:hAnsi="Times New Roman" w:cs="Times New Roman"/>
                <w:bCs/>
                <w:u w:val="single"/>
                <w:lang w:eastAsia="ru-RU"/>
              </w:rPr>
              <w:t xml:space="preserve">Кількість </w:t>
            </w:r>
            <w:r w:rsidR="006C65E8" w:rsidRPr="00E77B7C">
              <w:rPr>
                <w:rFonts w:ascii="Times New Roman" w:eastAsia="Times New Roman" w:hAnsi="Times New Roman" w:cs="Times New Roman"/>
                <w:bCs/>
                <w:u w:val="single"/>
                <w:lang w:eastAsia="ru-RU"/>
              </w:rPr>
              <w:t xml:space="preserve">– </w:t>
            </w:r>
            <w:r w:rsidRPr="00E77B7C">
              <w:rPr>
                <w:rFonts w:ascii="Times New Roman" w:eastAsia="Times New Roman" w:hAnsi="Times New Roman" w:cs="Times New Roman"/>
                <w:bCs/>
                <w:u w:val="single"/>
                <w:lang w:eastAsia="ru-RU"/>
              </w:rPr>
              <w:t>8 000 рулонів</w:t>
            </w: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4.4.</w:t>
            </w:r>
          </w:p>
        </w:tc>
        <w:tc>
          <w:tcPr>
            <w:tcW w:w="3501" w:type="dxa"/>
          </w:tcPr>
          <w:p w:rsidR="00D941DC" w:rsidRPr="00E77B7C" w:rsidRDefault="00561424" w:rsidP="004117D1">
            <w:pPr>
              <w:spacing w:after="0" w:line="240" w:lineRule="auto"/>
              <w:jc w:val="center"/>
              <w:rPr>
                <w:rFonts w:ascii="Times New Roman" w:eastAsia="SimSun" w:hAnsi="Times New Roman" w:cs="Times New Roman"/>
                <w:lang w:eastAsia="zh-CN"/>
              </w:rPr>
            </w:pPr>
            <w:r w:rsidRPr="00E77B7C">
              <w:rPr>
                <w:rFonts w:ascii="Times New Roman" w:eastAsia="SimSun" w:hAnsi="Times New Roman" w:cs="Times New Roman"/>
                <w:lang w:eastAsia="zh-CN"/>
              </w:rPr>
              <w:t>Строк поставки товарів (надання послуг, виконання робіт)</w:t>
            </w:r>
          </w:p>
        </w:tc>
        <w:tc>
          <w:tcPr>
            <w:tcW w:w="5921" w:type="dxa"/>
            <w:shd w:val="clear" w:color="auto" w:fill="auto"/>
          </w:tcPr>
          <w:p w:rsidR="002029D8" w:rsidRPr="00E77B7C" w:rsidRDefault="002029D8" w:rsidP="004117D1">
            <w:pPr>
              <w:tabs>
                <w:tab w:val="left" w:pos="1134"/>
              </w:tabs>
              <w:spacing w:after="0" w:line="240" w:lineRule="auto"/>
              <w:ind w:firstLine="279"/>
              <w:jc w:val="both"/>
              <w:rPr>
                <w:rFonts w:ascii="Times New Roman" w:eastAsia="Times New Roman" w:hAnsi="Times New Roman" w:cs="Times New Roman"/>
                <w:lang w:eastAsia="ja-JP"/>
              </w:rPr>
            </w:pPr>
            <w:r w:rsidRPr="00E77B7C">
              <w:rPr>
                <w:rFonts w:ascii="Times New Roman" w:eastAsia="Times New Roman" w:hAnsi="Times New Roman" w:cs="Times New Roman"/>
                <w:lang w:eastAsia="ja-JP"/>
              </w:rPr>
              <w:t>З дати підписан</w:t>
            </w:r>
            <w:r w:rsidR="00F70A51" w:rsidRPr="00E77B7C">
              <w:rPr>
                <w:rFonts w:ascii="Times New Roman" w:eastAsia="Times New Roman" w:hAnsi="Times New Roman" w:cs="Times New Roman"/>
                <w:lang w:eastAsia="ja-JP"/>
              </w:rPr>
              <w:t>ня Договору до 31 грудня 2023 року.</w:t>
            </w:r>
          </w:p>
          <w:p w:rsidR="00A66168" w:rsidRPr="00E77B7C" w:rsidRDefault="00A66168" w:rsidP="006B1C92">
            <w:pPr>
              <w:tabs>
                <w:tab w:val="left" w:pos="1134"/>
              </w:tabs>
              <w:spacing w:after="0" w:line="240" w:lineRule="auto"/>
              <w:ind w:firstLine="279"/>
              <w:jc w:val="both"/>
              <w:rPr>
                <w:rFonts w:ascii="Times New Roman" w:eastAsia="Times New Roman" w:hAnsi="Times New Roman" w:cs="Times New Roman"/>
                <w:lang w:eastAsia="ja-JP"/>
              </w:rPr>
            </w:pP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5.</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Недискримінація учасників</w:t>
            </w:r>
          </w:p>
        </w:tc>
        <w:tc>
          <w:tcPr>
            <w:tcW w:w="5921" w:type="dxa"/>
          </w:tcPr>
          <w:p w:rsidR="00D941DC"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Учасники (резиденти та нерезиденти) всіх форм </w:t>
            </w:r>
            <w:r w:rsidRPr="00E77B7C">
              <w:rPr>
                <w:rFonts w:ascii="Times New Roman" w:eastAsia="SimSun" w:hAnsi="Times New Roman" w:cs="Times New Roman"/>
                <w:lang w:eastAsia="zh-CN"/>
              </w:rPr>
              <w:lastRenderedPageBreak/>
              <w:t>власності та організаційно-правових форм беруть участь у процедурах закупівель на рівних умовах.</w:t>
            </w:r>
          </w:p>
          <w:p w:rsidR="00A66168" w:rsidRPr="00E77B7C" w:rsidRDefault="00A66168" w:rsidP="004117D1">
            <w:pPr>
              <w:spacing w:after="0" w:line="240" w:lineRule="auto"/>
              <w:ind w:left="-5" w:firstLine="284"/>
              <w:jc w:val="both"/>
              <w:rPr>
                <w:rFonts w:ascii="Times New Roman" w:eastAsia="SimSun" w:hAnsi="Times New Roman" w:cs="Times New Roman"/>
                <w:lang w:eastAsia="zh-CN"/>
              </w:rPr>
            </w:pP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6.</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5921" w:type="dxa"/>
          </w:tcPr>
          <w:p w:rsidR="00D941DC"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Валютою тендерної пропозиції є гривня. У разі якщо учасником про</w:t>
            </w:r>
            <w:r w:rsidR="000D3EF7" w:rsidRPr="00E77B7C">
              <w:rPr>
                <w:rFonts w:ascii="Times New Roman" w:eastAsia="SimSun" w:hAnsi="Times New Roman" w:cs="Times New Roman"/>
                <w:lang w:eastAsia="zh-CN"/>
              </w:rPr>
              <w:t xml:space="preserve">цедури закупівлі є нерезидент, </w:t>
            </w:r>
            <w:r w:rsidRPr="00E77B7C">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p w:rsidR="00A66168" w:rsidRPr="00E77B7C" w:rsidRDefault="00A66168" w:rsidP="004117D1">
            <w:pPr>
              <w:spacing w:after="0" w:line="240" w:lineRule="auto"/>
              <w:ind w:left="-5" w:firstLine="284"/>
              <w:jc w:val="both"/>
              <w:rPr>
                <w:rFonts w:ascii="Times New Roman" w:eastAsia="SimSun" w:hAnsi="Times New Roman" w:cs="Times New Roman"/>
                <w:lang w:val="ru-RU" w:eastAsia="zh-CN"/>
              </w:rPr>
            </w:pPr>
          </w:p>
        </w:tc>
      </w:tr>
      <w:tr w:rsidR="00D941DC" w:rsidRPr="00E77B7C" w:rsidTr="00DB535D">
        <w:tc>
          <w:tcPr>
            <w:tcW w:w="643"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7.</w:t>
            </w:r>
          </w:p>
        </w:tc>
        <w:tc>
          <w:tcPr>
            <w:tcW w:w="3501" w:type="dxa"/>
          </w:tcPr>
          <w:p w:rsidR="00D941DC" w:rsidRPr="00E77B7C" w:rsidRDefault="00561424"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5921" w:type="dxa"/>
          </w:tcPr>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Мова тендерної пропозиції – українська.</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Виключення:</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66168" w:rsidRPr="00E77B7C" w:rsidRDefault="00A66168" w:rsidP="004117D1">
            <w:pPr>
              <w:spacing w:after="0" w:line="240" w:lineRule="auto"/>
              <w:ind w:left="-5" w:firstLine="284"/>
              <w:jc w:val="both"/>
              <w:rPr>
                <w:rFonts w:ascii="Times New Roman" w:eastAsia="SimSun" w:hAnsi="Times New Roman" w:cs="Times New Roman"/>
                <w:b/>
                <w:lang w:eastAsia="zh-CN"/>
              </w:rPr>
            </w:pPr>
          </w:p>
        </w:tc>
      </w:tr>
      <w:tr w:rsidR="00D941DC" w:rsidRPr="00E77B7C" w:rsidTr="00DB535D">
        <w:tc>
          <w:tcPr>
            <w:tcW w:w="10065" w:type="dxa"/>
            <w:gridSpan w:val="3"/>
            <w:shd w:val="pct5" w:color="auto" w:fill="auto"/>
          </w:tcPr>
          <w:p w:rsidR="00D941DC" w:rsidRPr="00E77B7C" w:rsidRDefault="00561424" w:rsidP="004117D1">
            <w:pPr>
              <w:spacing w:after="0" w:line="240" w:lineRule="auto"/>
              <w:ind w:left="143" w:firstLine="284"/>
              <w:jc w:val="center"/>
              <w:rPr>
                <w:rFonts w:ascii="Times New Roman" w:eastAsia="SimSun" w:hAnsi="Times New Roman" w:cs="Times New Roman"/>
                <w:b/>
                <w:caps/>
                <w:lang w:eastAsia="zh-CN"/>
              </w:rPr>
            </w:pPr>
            <w:r w:rsidRPr="00E77B7C">
              <w:rPr>
                <w:rFonts w:ascii="Times New Roman" w:eastAsia="SimSun" w:hAnsi="Times New Roman" w:cs="Times New Roman"/>
                <w:b/>
                <w:caps/>
                <w:lang w:eastAsia="zh-CN"/>
              </w:rPr>
              <w:t xml:space="preserve">Розділ 2 </w:t>
            </w:r>
          </w:p>
          <w:p w:rsidR="00D941DC" w:rsidRPr="00E77B7C" w:rsidRDefault="00561424" w:rsidP="004117D1">
            <w:pPr>
              <w:spacing w:after="0" w:line="240" w:lineRule="auto"/>
              <w:ind w:left="143" w:firstLine="284"/>
              <w:jc w:val="center"/>
              <w:rPr>
                <w:rFonts w:ascii="Times New Roman" w:eastAsia="SimSun" w:hAnsi="Times New Roman" w:cs="Times New Roman"/>
                <w:b/>
                <w:caps/>
                <w:lang w:eastAsia="zh-CN"/>
              </w:rPr>
            </w:pPr>
            <w:r w:rsidRPr="00E77B7C">
              <w:rPr>
                <w:rFonts w:ascii="Times New Roman" w:eastAsia="SimSun" w:hAnsi="Times New Roman" w:cs="Times New Roman"/>
                <w:b/>
                <w:caps/>
                <w:lang w:eastAsia="zh-CN"/>
              </w:rPr>
              <w:t xml:space="preserve">«Порядок Внесення змін та надання роз’яснень </w:t>
            </w:r>
          </w:p>
          <w:p w:rsidR="00D941DC" w:rsidRPr="00E77B7C" w:rsidRDefault="00561424" w:rsidP="004117D1">
            <w:pPr>
              <w:spacing w:after="0" w:line="240" w:lineRule="auto"/>
              <w:ind w:left="143" w:firstLine="284"/>
              <w:jc w:val="center"/>
              <w:rPr>
                <w:rFonts w:ascii="Times New Roman" w:eastAsia="SimSun" w:hAnsi="Times New Roman" w:cs="Times New Roman"/>
                <w:b/>
                <w:caps/>
                <w:lang w:eastAsia="zh-CN"/>
              </w:rPr>
            </w:pPr>
            <w:r w:rsidRPr="00E77B7C">
              <w:rPr>
                <w:rFonts w:ascii="Times New Roman" w:eastAsia="SimSun" w:hAnsi="Times New Roman" w:cs="Times New Roman"/>
                <w:b/>
                <w:caps/>
                <w:lang w:eastAsia="zh-CN"/>
              </w:rPr>
              <w:t>до тендерної документації»</w:t>
            </w:r>
          </w:p>
        </w:tc>
      </w:tr>
      <w:tr w:rsidR="0092102E" w:rsidRPr="00E77B7C" w:rsidTr="00DB535D">
        <w:tc>
          <w:tcPr>
            <w:tcW w:w="643"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1.</w:t>
            </w:r>
          </w:p>
        </w:tc>
        <w:tc>
          <w:tcPr>
            <w:tcW w:w="3501"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Процедура надання роз’яснень щодо тендерної документації</w:t>
            </w:r>
          </w:p>
        </w:tc>
        <w:tc>
          <w:tcPr>
            <w:tcW w:w="5921" w:type="dxa"/>
          </w:tcPr>
          <w:p w:rsidR="00AC503E" w:rsidRPr="00E77B7C" w:rsidRDefault="00AC503E" w:rsidP="004117D1">
            <w:pPr>
              <w:widowControl w:val="0"/>
              <w:suppressAutoHyphens w:val="0"/>
              <w:spacing w:after="0" w:line="240" w:lineRule="auto"/>
              <w:ind w:firstLine="421"/>
              <w:jc w:val="both"/>
              <w:rPr>
                <w:rFonts w:ascii="Times New Roman" w:eastAsia="Times New Roman" w:hAnsi="Times New Roman" w:cs="Times New Roman"/>
              </w:rPr>
            </w:pPr>
            <w:r w:rsidRPr="00E77B7C">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C503E" w:rsidRPr="00E77B7C" w:rsidRDefault="00AC503E" w:rsidP="004117D1">
            <w:pPr>
              <w:widowControl w:val="0"/>
              <w:suppressAutoHyphens w:val="0"/>
              <w:spacing w:after="0" w:line="240" w:lineRule="auto"/>
              <w:ind w:firstLine="421"/>
              <w:jc w:val="both"/>
              <w:rPr>
                <w:rFonts w:ascii="Times New Roman" w:eastAsia="Times New Roman" w:hAnsi="Times New Roman" w:cs="Times New Roman"/>
              </w:rPr>
            </w:pPr>
            <w:r w:rsidRPr="00E77B7C">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C503E" w:rsidRPr="00E77B7C" w:rsidRDefault="00AC503E" w:rsidP="004117D1">
            <w:pPr>
              <w:widowControl w:val="0"/>
              <w:suppressAutoHyphens w:val="0"/>
              <w:spacing w:after="0" w:line="240" w:lineRule="auto"/>
              <w:ind w:firstLine="421"/>
              <w:jc w:val="both"/>
              <w:rPr>
                <w:rFonts w:ascii="Times New Roman" w:eastAsia="Times New Roman" w:hAnsi="Times New Roman" w:cs="Times New Roman"/>
              </w:rPr>
            </w:pPr>
            <w:r w:rsidRPr="00E77B7C">
              <w:rPr>
                <w:rFonts w:ascii="Times New Roman" w:eastAsia="Times New Roman" w:hAnsi="Times New Roman" w:cs="Times New Roman"/>
              </w:rPr>
              <w:t xml:space="preserve">Замовник повинен </w:t>
            </w:r>
            <w:r w:rsidRPr="00E77B7C">
              <w:rPr>
                <w:rFonts w:ascii="Times New Roman" w:eastAsia="Times New Roman" w:hAnsi="Times New Roman" w:cs="Times New Roman"/>
                <w:b/>
              </w:rPr>
              <w:t>протягом трьох днів</w:t>
            </w:r>
            <w:r w:rsidRPr="00E77B7C">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AC503E" w:rsidRPr="00E77B7C" w:rsidRDefault="00AC503E" w:rsidP="004117D1">
            <w:pPr>
              <w:widowControl w:val="0"/>
              <w:suppressAutoHyphens w:val="0"/>
              <w:spacing w:after="0" w:line="240" w:lineRule="auto"/>
              <w:ind w:firstLine="421"/>
              <w:jc w:val="both"/>
              <w:rPr>
                <w:rFonts w:ascii="Times New Roman" w:eastAsia="Times New Roman" w:hAnsi="Times New Roman" w:cs="Times New Roman"/>
              </w:rPr>
            </w:pPr>
            <w:r w:rsidRPr="00E77B7C">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102E" w:rsidRPr="00E77B7C" w:rsidRDefault="00AC503E" w:rsidP="004117D1">
            <w:pPr>
              <w:spacing w:after="0" w:line="240" w:lineRule="auto"/>
              <w:ind w:firstLine="421"/>
              <w:jc w:val="both"/>
              <w:rPr>
                <w:rFonts w:ascii="Times New Roman" w:eastAsia="Times New Roman" w:hAnsi="Times New Roman" w:cs="Times New Roman"/>
                <w:b/>
              </w:rPr>
            </w:pPr>
            <w:r w:rsidRPr="00E77B7C">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77B7C">
              <w:rPr>
                <w:rFonts w:ascii="Times New Roman" w:eastAsia="Times New Roman" w:hAnsi="Times New Roman" w:cs="Times New Roman"/>
                <w:b/>
              </w:rPr>
              <w:t>не менш як на чотири дні.</w:t>
            </w:r>
          </w:p>
          <w:p w:rsidR="00A66168" w:rsidRPr="00E77B7C" w:rsidRDefault="00A66168" w:rsidP="004117D1">
            <w:pPr>
              <w:spacing w:after="0" w:line="240" w:lineRule="auto"/>
              <w:ind w:firstLine="421"/>
              <w:jc w:val="both"/>
              <w:rPr>
                <w:rFonts w:ascii="Times New Roman" w:hAnsi="Times New Roman" w:cs="Times New Roman"/>
              </w:rPr>
            </w:pPr>
          </w:p>
        </w:tc>
      </w:tr>
      <w:tr w:rsidR="0092102E" w:rsidRPr="00E77B7C" w:rsidTr="00DB535D">
        <w:tc>
          <w:tcPr>
            <w:tcW w:w="643"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w:t>
            </w:r>
          </w:p>
        </w:tc>
        <w:tc>
          <w:tcPr>
            <w:tcW w:w="3501"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Внесення змін до тендерної документації</w:t>
            </w:r>
          </w:p>
        </w:tc>
        <w:tc>
          <w:tcPr>
            <w:tcW w:w="5921" w:type="dxa"/>
          </w:tcPr>
          <w:p w:rsidR="005E73DB" w:rsidRPr="00E77B7C" w:rsidRDefault="0092102E" w:rsidP="004117D1">
            <w:pPr>
              <w:widowControl w:val="0"/>
              <w:spacing w:after="0" w:line="240" w:lineRule="auto"/>
              <w:ind w:left="-5" w:firstLine="426"/>
              <w:jc w:val="both"/>
              <w:rPr>
                <w:rFonts w:ascii="Times New Roman" w:eastAsia="Times New Roman" w:hAnsi="Times New Roman" w:cs="Times New Roman"/>
              </w:rPr>
            </w:pPr>
            <w:r w:rsidRPr="00E77B7C">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E77B7C">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102E" w:rsidRPr="00E77B7C" w:rsidRDefault="0092102E" w:rsidP="004117D1">
            <w:pPr>
              <w:widowControl w:val="0"/>
              <w:spacing w:after="0" w:line="240" w:lineRule="auto"/>
              <w:ind w:left="-5" w:firstLine="426"/>
              <w:jc w:val="both"/>
              <w:rPr>
                <w:rFonts w:ascii="Times New Roman" w:hAnsi="Times New Roman" w:cs="Times New Roman"/>
              </w:rPr>
            </w:pPr>
            <w:r w:rsidRPr="00E77B7C">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D2C2E" w:rsidRPr="00E77B7C" w:rsidRDefault="00FD2C2E" w:rsidP="004117D1">
            <w:pPr>
              <w:spacing w:after="0" w:line="240" w:lineRule="auto"/>
              <w:ind w:left="-5" w:firstLine="426"/>
              <w:jc w:val="both"/>
              <w:rPr>
                <w:rFonts w:ascii="Times New Roman" w:eastAsia="Times New Roman" w:hAnsi="Times New Roman" w:cs="Times New Roman"/>
              </w:rPr>
            </w:pPr>
            <w:r w:rsidRPr="00E77B7C">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66168" w:rsidRPr="00E77B7C" w:rsidRDefault="00A66168" w:rsidP="004117D1">
            <w:pPr>
              <w:spacing w:after="0" w:line="240" w:lineRule="auto"/>
              <w:ind w:left="-5" w:firstLine="426"/>
              <w:jc w:val="both"/>
              <w:rPr>
                <w:rFonts w:ascii="Times New Roman" w:hAnsi="Times New Roman" w:cs="Times New Roman"/>
              </w:rPr>
            </w:pPr>
          </w:p>
        </w:tc>
      </w:tr>
      <w:tr w:rsidR="0092102E" w:rsidRPr="00E77B7C" w:rsidTr="00DB535D">
        <w:tc>
          <w:tcPr>
            <w:tcW w:w="10065" w:type="dxa"/>
            <w:gridSpan w:val="3"/>
            <w:shd w:val="pct5" w:color="auto" w:fill="auto"/>
          </w:tcPr>
          <w:p w:rsidR="0092102E" w:rsidRPr="00E77B7C" w:rsidRDefault="0092102E" w:rsidP="004117D1">
            <w:pPr>
              <w:spacing w:after="0" w:line="240" w:lineRule="auto"/>
              <w:ind w:left="143" w:firstLine="284"/>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РОЗДІЛ 3</w:t>
            </w:r>
          </w:p>
          <w:p w:rsidR="0092102E" w:rsidRPr="00E77B7C" w:rsidRDefault="0092102E" w:rsidP="004117D1">
            <w:pPr>
              <w:spacing w:after="0" w:line="240" w:lineRule="auto"/>
              <w:ind w:left="143" w:firstLine="284"/>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«ІНСТРУКЦІЯ З ПІДГОТОВКИ ТЕНДЕРНОЇ ПРОПОЗИЦІЇ»</w:t>
            </w:r>
          </w:p>
        </w:tc>
      </w:tr>
      <w:tr w:rsidR="0092102E" w:rsidRPr="00E77B7C" w:rsidTr="00DB535D">
        <w:tc>
          <w:tcPr>
            <w:tcW w:w="643"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1.</w:t>
            </w:r>
          </w:p>
        </w:tc>
        <w:tc>
          <w:tcPr>
            <w:tcW w:w="3501"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Зміст і спосіб подання тендерної пропозиції</w:t>
            </w:r>
          </w:p>
        </w:tc>
        <w:tc>
          <w:tcPr>
            <w:tcW w:w="5921" w:type="dxa"/>
          </w:tcPr>
          <w:p w:rsidR="00DD1E45" w:rsidRPr="00E77B7C" w:rsidRDefault="00DD1E45" w:rsidP="00DD1E45">
            <w:pPr>
              <w:widowControl w:val="0"/>
              <w:suppressAutoHyphens w:val="0"/>
              <w:spacing w:after="160"/>
              <w:jc w:val="both"/>
              <w:rPr>
                <w:rFonts w:ascii="Times New Roman" w:eastAsia="Times New Roman" w:hAnsi="Times New Roman" w:cs="Times New Roman"/>
                <w:i/>
                <w:lang w:eastAsia="ru-RU"/>
              </w:rPr>
            </w:pPr>
            <w:r w:rsidRPr="00E77B7C">
              <w:rPr>
                <w:rFonts w:ascii="Times New Roman" w:eastAsia="Times New Roman" w:hAnsi="Times New Roman" w:cs="Times New Roman"/>
                <w:i/>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w:t>
            </w:r>
            <w:r w:rsidR="007A7639" w:rsidRPr="00E77B7C">
              <w:rPr>
                <w:rFonts w:ascii="Times New Roman" w:eastAsia="SimSun" w:hAnsi="Times New Roman" w:cs="Times New Roman"/>
                <w:lang w:eastAsia="zh-CN"/>
              </w:rPr>
              <w:t xml:space="preserve">влення замовником), </w:t>
            </w:r>
            <w:r w:rsidRPr="00E77B7C">
              <w:rPr>
                <w:rFonts w:ascii="Times New Roman" w:eastAsia="SimSun" w:hAnsi="Times New Roman" w:cs="Times New Roman"/>
                <w:lang w:eastAsia="zh-CN"/>
              </w:rPr>
              <w:t xml:space="preserve">шляхом завантаження необхідних документів через </w:t>
            </w:r>
            <w:r w:rsidRPr="00E77B7C">
              <w:rPr>
                <w:rFonts w:ascii="Times New Roman" w:eastAsia="SimSun" w:hAnsi="Times New Roman" w:cs="Times New Roman"/>
                <w:lang w:eastAsia="zh-CN"/>
              </w:rPr>
              <w:lastRenderedPageBreak/>
              <w:t xml:space="preserve">електронну систему закупівель, що підтверджують відповідність вимогам, визначеним замовником: </w:t>
            </w:r>
          </w:p>
          <w:p w:rsidR="0065507B" w:rsidRDefault="0092102E" w:rsidP="0065507B">
            <w:pPr>
              <w:tabs>
                <w:tab w:val="num" w:pos="1132"/>
              </w:tabs>
              <w:spacing w:after="0" w:line="240" w:lineRule="auto"/>
              <w:ind w:left="-5" w:firstLine="284"/>
              <w:jc w:val="both"/>
              <w:rPr>
                <w:rFonts w:ascii="Times New Roman" w:hAnsi="Times New Roman" w:cs="Times New Roman"/>
              </w:rPr>
            </w:pPr>
            <w:r w:rsidRPr="00E77B7C">
              <w:rPr>
                <w:rFonts w:ascii="Times New Roman" w:eastAsia="SimSun" w:hAnsi="Times New Roman" w:cs="Times New Roman"/>
                <w:lang w:eastAsia="zh-CN"/>
              </w:rPr>
              <w:t xml:space="preserve">- </w:t>
            </w:r>
            <w:r w:rsidRPr="00E77B7C">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65507B">
              <w:rPr>
                <w:rFonts w:ascii="Times New Roman" w:hAnsi="Times New Roman" w:cs="Times New Roman"/>
                <w:bCs/>
                <w:iCs/>
              </w:rPr>
              <w:t>згідно</w:t>
            </w:r>
            <w:r w:rsidRPr="00E77B7C">
              <w:rPr>
                <w:rFonts w:ascii="Times New Roman" w:hAnsi="Times New Roman" w:cs="Times New Roman"/>
              </w:rPr>
              <w:t xml:space="preserve"> </w:t>
            </w:r>
            <w:r w:rsidRPr="00E77B7C">
              <w:rPr>
                <w:rFonts w:ascii="Times New Roman" w:hAnsi="Times New Roman" w:cs="Times New Roman"/>
                <w:b/>
                <w:bCs/>
                <w:i/>
                <w:iCs/>
              </w:rPr>
              <w:t>Додатку 1</w:t>
            </w:r>
            <w:r w:rsidRPr="00E77B7C">
              <w:rPr>
                <w:rFonts w:ascii="Times New Roman" w:hAnsi="Times New Roman" w:cs="Times New Roman"/>
              </w:rPr>
              <w:t xml:space="preserve"> до цієї тендерної документації;</w:t>
            </w:r>
          </w:p>
          <w:p w:rsidR="0092102E" w:rsidRPr="00E77B7C" w:rsidRDefault="0065507B" w:rsidP="0065507B">
            <w:pPr>
              <w:tabs>
                <w:tab w:val="num" w:pos="1132"/>
              </w:tabs>
              <w:spacing w:after="0" w:line="240" w:lineRule="auto"/>
              <w:ind w:left="-5" w:firstLine="284"/>
              <w:jc w:val="both"/>
              <w:rPr>
                <w:rFonts w:ascii="Times New Roman" w:hAnsi="Times New Roman" w:cs="Times New Roman"/>
              </w:rPr>
            </w:pPr>
            <w:r>
              <w:rPr>
                <w:rFonts w:ascii="Times New Roman" w:hAnsi="Times New Roman" w:cs="Times New Roman"/>
              </w:rPr>
              <w:t xml:space="preserve">-    </w:t>
            </w:r>
            <w:r w:rsidR="0092102E" w:rsidRPr="00E77B7C">
              <w:rPr>
                <w:rFonts w:ascii="Times New Roman" w:hAnsi="Times New Roman" w:cs="Times New Roman"/>
              </w:rPr>
              <w:t xml:space="preserve">інформацією щодо відсутності підстав, установлених у статті 17 Закону – </w:t>
            </w:r>
            <w:r w:rsidR="0092102E" w:rsidRPr="0065507B">
              <w:rPr>
                <w:rFonts w:ascii="Times New Roman" w:hAnsi="Times New Roman" w:cs="Times New Roman"/>
                <w:bCs/>
                <w:iCs/>
              </w:rPr>
              <w:t>згідно</w:t>
            </w:r>
            <w:r w:rsidR="0092102E" w:rsidRPr="00E77B7C">
              <w:rPr>
                <w:rFonts w:ascii="Times New Roman" w:hAnsi="Times New Roman" w:cs="Times New Roman"/>
                <w:b/>
                <w:bCs/>
                <w:i/>
                <w:iCs/>
              </w:rPr>
              <w:t xml:space="preserve"> Додатку 2</w:t>
            </w:r>
            <w:r w:rsidR="0092102E" w:rsidRPr="00E77B7C">
              <w:rPr>
                <w:rFonts w:ascii="Times New Roman" w:hAnsi="Times New Roman" w:cs="Times New Roman"/>
              </w:rPr>
              <w:t xml:space="preserve"> до цієї тендерної документації;</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E77B7C">
              <w:rPr>
                <w:rFonts w:ascii="Times New Roman" w:eastAsia="SimSun" w:hAnsi="Times New Roman" w:cs="Times New Roman"/>
                <w:b/>
                <w:i/>
                <w:lang w:eastAsia="zh-CN"/>
              </w:rPr>
              <w:t>Додатку 3</w:t>
            </w:r>
            <w:r w:rsidRPr="00E77B7C">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rsidR="0092102E" w:rsidRPr="00E77B7C" w:rsidRDefault="0092102E" w:rsidP="004117D1">
            <w:pPr>
              <w:spacing w:after="0" w:line="240" w:lineRule="auto"/>
              <w:ind w:left="-5" w:firstLine="284"/>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w:t>
            </w:r>
            <w:r w:rsidRPr="00E77B7C">
              <w:rPr>
                <w:rFonts w:ascii="Times New Roman" w:eastAsia="SimSun" w:hAnsi="Times New Roman" w:cs="Times New Roman"/>
                <w:lang w:val="ru-RU" w:eastAsia="zh-CN"/>
              </w:rPr>
              <w:tab/>
            </w:r>
            <w:r w:rsidR="00DA6F5A" w:rsidRPr="00E77B7C">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E77B7C">
              <w:rPr>
                <w:rFonts w:ascii="Times New Roman" w:eastAsia="SimSun" w:hAnsi="Times New Roman" w:cs="Times New Roman"/>
                <w:b/>
                <w:i/>
                <w:lang w:val="ru-RU" w:eastAsia="zh-CN"/>
              </w:rPr>
              <w:t xml:space="preserve">Додаток 4 </w:t>
            </w:r>
            <w:r w:rsidR="00DA6F5A" w:rsidRPr="00E77B7C">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3009C5" w:rsidRPr="00E77B7C">
              <w:rPr>
                <w:rFonts w:ascii="Times New Roman" w:eastAsia="SimSun" w:hAnsi="Times New Roman" w:cs="Times New Roman"/>
                <w:lang w:val="ru-RU" w:eastAsia="zh-CN"/>
              </w:rPr>
              <w:t xml:space="preserve">    </w:t>
            </w:r>
            <w:r w:rsidR="00DA6F5A" w:rsidRPr="00E77B7C">
              <w:rPr>
                <w:rFonts w:ascii="Times New Roman" w:eastAsia="SimSun" w:hAnsi="Times New Roman" w:cs="Times New Roman"/>
                <w:lang w:val="ru-RU" w:eastAsia="zh-CN"/>
              </w:rPr>
              <w:t xml:space="preserve"> </w:t>
            </w:r>
            <w:r w:rsidR="00DA6F5A" w:rsidRPr="00E77B7C">
              <w:rPr>
                <w:rFonts w:ascii="Times New Roman" w:eastAsia="SimSun" w:hAnsi="Times New Roman" w:cs="Times New Roman"/>
                <w:b/>
                <w:i/>
                <w:lang w:val="ru-RU" w:eastAsia="zh-CN"/>
              </w:rPr>
              <w:t>Додатком 4</w:t>
            </w:r>
            <w:r w:rsidR="00DA6F5A" w:rsidRPr="00E77B7C">
              <w:rPr>
                <w:rFonts w:ascii="Times New Roman" w:eastAsia="SimSun" w:hAnsi="Times New Roman" w:cs="Times New Roman"/>
                <w:lang w:val="ru-RU" w:eastAsia="zh-CN"/>
              </w:rPr>
              <w:t xml:space="preserve"> до цієї тендерної документації</w:t>
            </w:r>
            <w:r w:rsidRPr="00E77B7C">
              <w:rPr>
                <w:rFonts w:ascii="Times New Roman" w:eastAsia="SimSun" w:hAnsi="Times New Roman" w:cs="Times New Roman"/>
                <w:lang w:val="ru-RU" w:eastAsia="zh-CN"/>
              </w:rPr>
              <w:t>;</w:t>
            </w:r>
          </w:p>
          <w:p w:rsidR="00D25BFE" w:rsidRPr="00E77B7C" w:rsidRDefault="008647ED" w:rsidP="004117D1">
            <w:pPr>
              <w:spacing w:after="0" w:line="240" w:lineRule="auto"/>
              <w:ind w:left="-5" w:firstLine="284"/>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 xml:space="preserve">- </w:t>
            </w:r>
            <w:r w:rsidR="008F0B8D" w:rsidRPr="00E77B7C">
              <w:rPr>
                <w:rFonts w:ascii="Times New Roman" w:eastAsia="SimSun" w:hAnsi="Times New Roman" w:cs="Times New Roman"/>
                <w:lang w:val="ru-RU" w:eastAsia="zh-CN"/>
              </w:rPr>
              <w:t>розрахунок цінової пропозиції за формою згідно із «</w:t>
            </w:r>
            <w:r w:rsidR="00B77AD0" w:rsidRPr="00E77B7C">
              <w:rPr>
                <w:rFonts w:ascii="Times New Roman" w:eastAsia="SimSun" w:hAnsi="Times New Roman" w:cs="Times New Roman"/>
                <w:lang w:val="ru-RU" w:eastAsia="zh-CN"/>
              </w:rPr>
              <w:t>Специфікація», що є Додатком 1</w:t>
            </w:r>
            <w:r w:rsidR="008F0B8D" w:rsidRPr="00E77B7C">
              <w:rPr>
                <w:rFonts w:ascii="Times New Roman" w:eastAsia="SimSun" w:hAnsi="Times New Roman" w:cs="Times New Roman"/>
                <w:lang w:val="ru-RU" w:eastAsia="zh-CN"/>
              </w:rPr>
              <w:t xml:space="preserve"> до Договору</w:t>
            </w:r>
            <w:r w:rsidR="00B77AD0" w:rsidRPr="00E77B7C">
              <w:rPr>
                <w:rFonts w:ascii="Times New Roman" w:eastAsia="SimSun" w:hAnsi="Times New Roman" w:cs="Times New Roman"/>
                <w:lang w:val="ru-RU" w:eastAsia="zh-CN"/>
              </w:rPr>
              <w:t xml:space="preserve"> про надання послуг</w:t>
            </w:r>
            <w:r w:rsidR="008F0B8D" w:rsidRPr="00E77B7C">
              <w:rPr>
                <w:rFonts w:ascii="Times New Roman" w:eastAsia="SimSun" w:hAnsi="Times New Roman" w:cs="Times New Roman"/>
                <w:lang w:val="ru-RU" w:eastAsia="zh-CN"/>
              </w:rPr>
              <w:t xml:space="preserve">, який викладений у </w:t>
            </w:r>
            <w:r w:rsidR="008F0B8D" w:rsidRPr="00E77B7C">
              <w:rPr>
                <w:rFonts w:ascii="Times New Roman" w:eastAsia="SimSun" w:hAnsi="Times New Roman" w:cs="Times New Roman"/>
                <w:b/>
                <w:i/>
                <w:lang w:val="ru-RU" w:eastAsia="zh-CN"/>
              </w:rPr>
              <w:t>Додатку 4</w:t>
            </w:r>
            <w:r w:rsidR="008F0B8D" w:rsidRPr="00E77B7C">
              <w:rPr>
                <w:rFonts w:ascii="Times New Roman" w:eastAsia="SimSun" w:hAnsi="Times New Roman" w:cs="Times New Roman"/>
                <w:lang w:val="ru-RU" w:eastAsia="zh-CN"/>
              </w:rPr>
              <w:t xml:space="preserve"> до тендерної документації;</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val="ru-RU" w:eastAsia="zh-CN"/>
              </w:rPr>
              <w:t xml:space="preserve">- </w:t>
            </w:r>
            <w:r w:rsidRPr="00E77B7C">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E77B7C" w:rsidRDefault="0092102E"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E77B7C" w:rsidRDefault="0092102E" w:rsidP="004117D1">
            <w:pPr>
              <w:spacing w:after="0" w:line="240" w:lineRule="auto"/>
              <w:ind w:left="-5" w:firstLine="284"/>
              <w:jc w:val="both"/>
              <w:rPr>
                <w:rFonts w:ascii="Times New Roman" w:eastAsia="Calibri" w:hAnsi="Times New Roman" w:cs="Times New Roman"/>
                <w:b/>
                <w:bCs/>
                <w:i/>
                <w:iCs/>
                <w:u w:val="single"/>
                <w:lang w:eastAsia="en-US"/>
              </w:rPr>
            </w:pPr>
            <w:r w:rsidRPr="00E77B7C">
              <w:rPr>
                <w:rFonts w:ascii="Times New Roman" w:eastAsia="Calibri" w:hAnsi="Times New Roman" w:cs="Times New Roman"/>
                <w:bCs/>
                <w:iCs/>
                <w:lang w:eastAsia="en-US"/>
              </w:rPr>
              <w:t>3.1.3.</w:t>
            </w:r>
            <w:r w:rsidRPr="00E77B7C">
              <w:rPr>
                <w:rFonts w:ascii="Times New Roman" w:eastAsia="Calibri" w:hAnsi="Times New Roman" w:cs="Times New Roman"/>
                <w:b/>
                <w:bCs/>
                <w:i/>
                <w:iCs/>
                <w:u w:val="single"/>
                <w:lang w:eastAsia="en-US"/>
              </w:rPr>
              <w:t xml:space="preserve"> Переможець у строк, що не перевищує </w:t>
            </w:r>
            <w:r w:rsidR="003946E9" w:rsidRPr="00E77B7C">
              <w:rPr>
                <w:rFonts w:ascii="Times New Roman" w:eastAsia="Times New Roman" w:hAnsi="Times New Roman" w:cs="Times New Roman"/>
                <w:b/>
                <w:i/>
                <w:u w:val="single"/>
              </w:rPr>
              <w:t xml:space="preserve">чотири дні з дати </w:t>
            </w:r>
            <w:r w:rsidRPr="00E77B7C">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DD1E45" w:rsidRPr="00E77B7C" w:rsidRDefault="00DD1E45" w:rsidP="004117D1">
            <w:pPr>
              <w:spacing w:after="0" w:line="240" w:lineRule="auto"/>
              <w:ind w:left="-5" w:firstLine="284"/>
              <w:jc w:val="both"/>
              <w:rPr>
                <w:rFonts w:ascii="Times New Roman" w:eastAsia="Calibri" w:hAnsi="Times New Roman" w:cs="Times New Roman"/>
                <w:bCs/>
                <w:iCs/>
                <w:lang w:eastAsia="en-US"/>
              </w:rPr>
            </w:pPr>
            <w:r w:rsidRPr="00E77B7C">
              <w:rPr>
                <w:rFonts w:ascii="Times New Roman" w:eastAsia="Calibri" w:hAnsi="Times New Roman" w:cs="Times New Roman"/>
                <w:bCs/>
                <w:iCs/>
                <w:lang w:eastAsia="en-US"/>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E77B7C">
              <w:rPr>
                <w:rFonts w:ascii="Times New Roman" w:eastAsia="Calibri" w:hAnsi="Times New Roman" w:cs="Times New Roman"/>
                <w:bCs/>
                <w:iCs/>
                <w:lang w:eastAsia="en-US"/>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У випадку ненадання переможцем документів </w:t>
            </w:r>
            <w:r w:rsidRPr="00E77B7C">
              <w:rPr>
                <w:rFonts w:ascii="Times New Roman" w:eastAsia="Calibri" w:hAnsi="Times New Roman" w:cs="Times New Roman"/>
                <w:b/>
                <w:bCs/>
                <w:i/>
                <w:iCs/>
                <w:lang w:eastAsia="en-US"/>
              </w:rPr>
              <w:t>згідно з Додатком 2</w:t>
            </w:r>
            <w:r w:rsidRPr="00E77B7C">
              <w:rPr>
                <w:rFonts w:ascii="Times New Roman" w:eastAsia="Calibri" w:hAnsi="Times New Roman" w:cs="Times New Roman"/>
                <w:lang w:eastAsia="en-US"/>
              </w:rPr>
              <w:t xml:space="preserve"> </w:t>
            </w:r>
            <w:r w:rsidRPr="00E77B7C">
              <w:rPr>
                <w:rFonts w:ascii="Times New Roman" w:eastAsia="Calibri" w:hAnsi="Times New Roman" w:cs="Times New Roman"/>
                <w:b/>
                <w:bCs/>
                <w:i/>
                <w:iCs/>
                <w:lang w:eastAsia="en-US"/>
              </w:rPr>
              <w:t>(для переможця)</w:t>
            </w:r>
            <w:r w:rsidRPr="00E77B7C">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E77B7C" w:rsidRDefault="0092102E" w:rsidP="004117D1">
            <w:pPr>
              <w:widowControl w:val="0"/>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E77B7C">
              <w:rPr>
                <w:rFonts w:ascii="Times New Roman" w:eastAsia="Calibri" w:hAnsi="Times New Roman" w:cs="Times New Roman"/>
                <w:lang w:eastAsia="en-US"/>
              </w:rPr>
              <w:t xml:space="preserve">датовані не раніше дати оголошення про закупівлю, </w:t>
            </w:r>
            <w:r w:rsidRPr="00E77B7C">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Вимоги до оформлювання документів».</w:t>
            </w:r>
          </w:p>
          <w:p w:rsidR="0092102E" w:rsidRPr="00E77B7C" w:rsidRDefault="0092102E" w:rsidP="004117D1">
            <w:pPr>
              <w:widowControl w:val="0"/>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E77B7C">
              <w:rPr>
                <w:rFonts w:ascii="Times New Roman" w:eastAsia="Calibri" w:hAnsi="Times New Roman" w:cs="Times New Roman"/>
                <w:lang w:eastAsia="en-US"/>
              </w:rPr>
              <w:t xml:space="preserve"> </w:t>
            </w:r>
            <w:r w:rsidRPr="00E77B7C">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E77B7C" w:rsidRDefault="0092102E" w:rsidP="004117D1">
            <w:pPr>
              <w:widowControl w:val="0"/>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w:t>
            </w:r>
            <w:r w:rsidRPr="00E77B7C">
              <w:rPr>
                <w:rFonts w:ascii="Times New Roman" w:eastAsia="Calibri" w:hAnsi="Times New Roman" w:cs="Times New Roman"/>
                <w:lang w:eastAsia="en-US"/>
              </w:rPr>
              <w:lastRenderedPageBreak/>
              <w:t>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E77B7C" w:rsidRDefault="0092102E" w:rsidP="004117D1">
            <w:pPr>
              <w:spacing w:after="0" w:line="240" w:lineRule="auto"/>
              <w:ind w:left="-5" w:firstLine="284"/>
              <w:jc w:val="both"/>
              <w:rPr>
                <w:rFonts w:ascii="Times New Roman" w:eastAsia="Calibri" w:hAnsi="Times New Roman" w:cs="Times New Roman"/>
                <w:b/>
                <w:bCs/>
                <w:i/>
                <w:iCs/>
                <w:lang w:eastAsia="en-US"/>
              </w:rPr>
            </w:pPr>
            <w:r w:rsidRPr="00E77B7C">
              <w:rPr>
                <w:rFonts w:ascii="Times New Roman" w:eastAsia="Calibri" w:hAnsi="Times New Roman" w:cs="Times New Roman"/>
                <w:bCs/>
                <w:iCs/>
                <w:lang w:eastAsia="en-US"/>
              </w:rPr>
              <w:t>3.1.5</w:t>
            </w:r>
            <w:r w:rsidRPr="00E77B7C">
              <w:rPr>
                <w:rFonts w:ascii="Times New Roman" w:eastAsia="Calibri" w:hAnsi="Times New Roman" w:cs="Times New Roman"/>
                <w:bCs/>
                <w:i/>
                <w:iCs/>
                <w:lang w:eastAsia="en-US"/>
              </w:rPr>
              <w:t>.</w:t>
            </w:r>
            <w:r w:rsidR="00B852EB" w:rsidRPr="00E77B7C">
              <w:rPr>
                <w:rFonts w:ascii="Times New Roman" w:eastAsia="Calibri" w:hAnsi="Times New Roman" w:cs="Times New Roman"/>
                <w:b/>
                <w:bCs/>
                <w:i/>
                <w:iCs/>
                <w:lang w:eastAsia="en-US"/>
              </w:rPr>
              <w:t xml:space="preserve"> </w:t>
            </w:r>
            <w:r w:rsidRPr="00E77B7C">
              <w:rPr>
                <w:rFonts w:ascii="Times New Roman" w:eastAsia="Calibri" w:hAnsi="Times New Roman" w:cs="Times New Roman"/>
                <w:b/>
                <w:bCs/>
                <w:i/>
                <w:iCs/>
                <w:lang w:eastAsia="en-US"/>
              </w:rPr>
              <w:t>Опис та приклади формальних несуттєвих помилок.</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E77B7C" w:rsidRDefault="0092102E" w:rsidP="004117D1">
            <w:pPr>
              <w:spacing w:after="0" w:line="240" w:lineRule="auto"/>
              <w:ind w:left="-5" w:firstLine="284"/>
              <w:jc w:val="both"/>
              <w:rPr>
                <w:rFonts w:ascii="Times New Roman" w:eastAsia="Calibri" w:hAnsi="Times New Roman" w:cs="Times New Roman"/>
                <w:i/>
                <w:iCs/>
                <w:u w:val="single"/>
                <w:lang w:eastAsia="en-US"/>
              </w:rPr>
            </w:pPr>
            <w:r w:rsidRPr="00E77B7C">
              <w:rPr>
                <w:rFonts w:ascii="Times New Roman" w:eastAsia="Calibri" w:hAnsi="Times New Roman" w:cs="Times New Roman"/>
                <w:i/>
                <w:iCs/>
                <w:u w:val="single"/>
                <w:lang w:eastAsia="en-US"/>
              </w:rPr>
              <w:t>Опис формальних помилок:</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1.</w:t>
            </w:r>
            <w:r w:rsidRPr="00E77B7C">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w:t>
            </w:r>
            <w:r w:rsidRPr="00E77B7C">
              <w:rPr>
                <w:rFonts w:ascii="Times New Roman" w:eastAsia="Calibri" w:hAnsi="Times New Roman" w:cs="Times New Roman"/>
                <w:lang w:eastAsia="en-US"/>
              </w:rPr>
              <w:tab/>
              <w:t>уживання великої літери;</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w:t>
            </w:r>
            <w:r w:rsidRPr="00E77B7C">
              <w:rPr>
                <w:rFonts w:ascii="Times New Roman" w:eastAsia="Calibri" w:hAnsi="Times New Roman" w:cs="Times New Roman"/>
                <w:lang w:eastAsia="en-US"/>
              </w:rPr>
              <w:tab/>
              <w:t>уживання розділових знаків та відмінювання слів у реченні;</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w:t>
            </w:r>
            <w:r w:rsidRPr="00E77B7C">
              <w:rPr>
                <w:rFonts w:ascii="Times New Roman" w:eastAsia="Calibri" w:hAnsi="Times New Roman" w:cs="Times New Roman"/>
                <w:lang w:eastAsia="en-US"/>
              </w:rPr>
              <w:tab/>
              <w:t>використання слова або мовного звороту, запозичених з іншої мови;</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w:t>
            </w:r>
            <w:r w:rsidRPr="00E77B7C">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w:t>
            </w:r>
            <w:r w:rsidRPr="00E77B7C">
              <w:rPr>
                <w:rFonts w:ascii="Times New Roman" w:eastAsia="Calibri" w:hAnsi="Times New Roman" w:cs="Times New Roman"/>
                <w:lang w:eastAsia="en-US"/>
              </w:rPr>
              <w:tab/>
              <w:t>застосування правил переносу частини слова з рядка в рядок;</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w:t>
            </w:r>
            <w:r w:rsidRPr="00E77B7C">
              <w:rPr>
                <w:rFonts w:ascii="Times New Roman" w:eastAsia="Calibri" w:hAnsi="Times New Roman" w:cs="Times New Roman"/>
                <w:lang w:eastAsia="en-US"/>
              </w:rPr>
              <w:tab/>
              <w:t>написання слів разом та/або окремо, та/або через дефіс;</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2.</w:t>
            </w:r>
            <w:r w:rsidRPr="00E77B7C">
              <w:rPr>
                <w:rFonts w:ascii="Times New Roman" w:eastAsia="Calibri" w:hAnsi="Times New Roman" w:cs="Times New Roman"/>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E77B7C">
              <w:rPr>
                <w:rFonts w:ascii="Times New Roman" w:eastAsia="Calibri" w:hAnsi="Times New Roman" w:cs="Times New Roman"/>
                <w:lang w:eastAsia="en-US"/>
              </w:rPr>
              <w:lastRenderedPageBreak/>
              <w:t>критеріїв до учасника процедури закупівлі.</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3.</w:t>
            </w:r>
            <w:r w:rsidRPr="00E77B7C">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4.</w:t>
            </w:r>
            <w:r w:rsidRPr="00E77B7C">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5.</w:t>
            </w:r>
            <w:r w:rsidRPr="00E77B7C">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6.</w:t>
            </w:r>
            <w:r w:rsidRPr="00E77B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7.</w:t>
            </w:r>
            <w:r w:rsidRPr="00E77B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8.</w:t>
            </w:r>
            <w:r w:rsidRPr="00E77B7C">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9.</w:t>
            </w:r>
            <w:r w:rsidRPr="00E77B7C">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10.</w:t>
            </w:r>
            <w:r w:rsidRPr="00E77B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11.</w:t>
            </w:r>
            <w:r w:rsidRPr="00E77B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12.</w:t>
            </w:r>
            <w:r w:rsidRPr="00E77B7C">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E77B7C" w:rsidRDefault="0092102E" w:rsidP="004117D1">
            <w:pPr>
              <w:spacing w:after="0" w:line="240" w:lineRule="auto"/>
              <w:ind w:left="-5" w:firstLine="284"/>
              <w:jc w:val="both"/>
              <w:rPr>
                <w:rFonts w:ascii="Times New Roman" w:eastAsia="Calibri" w:hAnsi="Times New Roman" w:cs="Times New Roman"/>
                <w:i/>
                <w:iCs/>
                <w:u w:val="single"/>
                <w:lang w:eastAsia="en-US"/>
              </w:rPr>
            </w:pPr>
            <w:r w:rsidRPr="00E77B7C">
              <w:rPr>
                <w:rFonts w:ascii="Times New Roman" w:eastAsia="Calibri" w:hAnsi="Times New Roman" w:cs="Times New Roman"/>
                <w:i/>
                <w:iCs/>
                <w:u w:val="single"/>
                <w:lang w:eastAsia="en-US"/>
              </w:rPr>
              <w:t>Приклади формальних помилок:</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«м.київ» замість «м.Київ»;</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«поряд -ок» замість «поря – док»;</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«ненадається» замість «не надається»»;</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«______________» замість «14.08.2020 №320/13/14-01»</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 учасник розмістив (завантажив) документ у форматі </w:t>
            </w:r>
            <w:r w:rsidRPr="00E77B7C">
              <w:rPr>
                <w:rFonts w:ascii="Times New Roman" w:eastAsia="Calibri" w:hAnsi="Times New Roman" w:cs="Times New Roman"/>
                <w:lang w:eastAsia="en-US"/>
              </w:rPr>
              <w:lastRenderedPageBreak/>
              <w:t xml:space="preserve">«JPG» замість  документа у форматі «pdf» (PortableDocumentFormat)». </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bookmarkStart w:id="1" w:name="_Hlk37688954"/>
            <w:r w:rsidRPr="00E77B7C">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2102E"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1) документи мають бути чіткими та розбірливими для читання;</w:t>
            </w:r>
          </w:p>
          <w:p w:rsidR="0092102E"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 xml:space="preserve">Винятки: </w:t>
            </w:r>
          </w:p>
          <w:p w:rsidR="0092102E"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E77B7C" w:rsidRDefault="0092102E" w:rsidP="004117D1">
            <w:pPr>
              <w:keepNext/>
              <w:keepLines/>
              <w:spacing w:after="0" w:line="240" w:lineRule="auto"/>
              <w:ind w:left="-5" w:firstLine="284"/>
              <w:contextualSpacing/>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E77B7C">
              <w:rPr>
                <w:rFonts w:ascii="Times New Roman" w:eastAsia="Times New Roman" w:hAnsi="Times New Roman" w:cs="Times New Roman"/>
                <w:bCs/>
                <w:color w:val="000000"/>
                <w:lang w:eastAsia="ru-RU"/>
              </w:rPr>
              <w:t>Про електронні довірчі послуги»</w:t>
            </w:r>
            <w:r w:rsidRPr="00E77B7C">
              <w:rPr>
                <w:rFonts w:ascii="Times New Roman" w:eastAsia="Times New Roman" w:hAnsi="Times New Roman" w:cs="Times New Roman"/>
                <w:bCs/>
                <w:color w:val="000000"/>
                <w:lang w:eastAsia="ru-RU"/>
              </w:rPr>
              <w:t xml:space="preserve">. </w:t>
            </w:r>
          </w:p>
          <w:p w:rsidR="004A5CD6"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rsidR="008C1F68" w:rsidRPr="00E77B7C" w:rsidRDefault="0092102E" w:rsidP="004117D1">
            <w:pPr>
              <w:spacing w:after="0" w:line="240" w:lineRule="auto"/>
              <w:ind w:left="-5" w:firstLine="284"/>
              <w:jc w:val="both"/>
              <w:rPr>
                <w:rFonts w:ascii="Times New Roman" w:eastAsia="Times New Roman" w:hAnsi="Times New Roman" w:cs="Times New Roman"/>
                <w:bCs/>
                <w:color w:val="000000"/>
                <w:lang w:eastAsia="ru-RU"/>
              </w:rPr>
            </w:pPr>
            <w:r w:rsidRPr="00E77B7C">
              <w:rPr>
                <w:rFonts w:ascii="Times New Roman" w:eastAsia="Times New Roman" w:hAnsi="Times New Roman" w:cs="Times New Roman"/>
                <w:bCs/>
                <w:color w:val="000000"/>
                <w:lang w:eastAsia="ru-RU"/>
              </w:rPr>
              <w:t xml:space="preserve">У випадку відсутності даної інформації або у випадку не </w:t>
            </w:r>
            <w:r w:rsidRPr="00E77B7C">
              <w:rPr>
                <w:rFonts w:ascii="Times New Roman" w:eastAsia="Times New Roman" w:hAnsi="Times New Roman" w:cs="Times New Roman"/>
                <w:bCs/>
                <w:color w:val="000000"/>
                <w:lang w:eastAsia="ru-RU"/>
              </w:rPr>
              <w:lastRenderedPageBreak/>
              <w:t xml:space="preserve">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E77B7C">
              <w:rPr>
                <w:rFonts w:ascii="Times New Roman" w:eastAsia="Times New Roman" w:hAnsi="Times New Roman" w:cs="Times New Roman"/>
                <w:bCs/>
                <w:color w:val="000000"/>
                <w:lang w:eastAsia="ru-RU"/>
              </w:rPr>
              <w:t>та його пропозицію буде відхилено на підставі підпункту 2 пункту 41 Особливостей.</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3.1.7. Кожен учасник має право подати тільки одну тендерну пропозицію</w:t>
            </w:r>
            <w:bookmarkEnd w:id="1"/>
            <w:r w:rsidRPr="00E77B7C">
              <w:rPr>
                <w:rFonts w:ascii="Times New Roman" w:eastAsia="Calibri" w:hAnsi="Times New Roman" w:cs="Times New Roman"/>
                <w:lang w:eastAsia="en-US"/>
              </w:rPr>
              <w:t>.</w:t>
            </w:r>
          </w:p>
          <w:p w:rsidR="0092102E" w:rsidRPr="00E77B7C" w:rsidRDefault="0092102E" w:rsidP="004117D1">
            <w:pPr>
              <w:spacing w:after="0" w:line="240" w:lineRule="auto"/>
              <w:ind w:left="-5" w:firstLine="284"/>
              <w:jc w:val="both"/>
              <w:rPr>
                <w:rFonts w:ascii="Times New Roman" w:eastAsia="Calibri" w:hAnsi="Times New Roman" w:cs="Times New Roman"/>
                <w:lang w:eastAsia="en-US"/>
              </w:rPr>
            </w:pPr>
            <w:r w:rsidRPr="00E77B7C">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E77B7C">
              <w:rPr>
                <w:rFonts w:ascii="Times New Roman" w:eastAsia="Times New Roman" w:hAnsi="Times New Roman" w:cs="Times New Roman"/>
                <w:i/>
                <w:color w:val="FF0000"/>
                <w:lang w:eastAsia="ru-RU"/>
              </w:rPr>
              <w:t xml:space="preserve"> </w:t>
            </w:r>
            <w:r w:rsidRPr="00E77B7C">
              <w:rPr>
                <w:rFonts w:ascii="Times New Roman" w:eastAsia="Times New Roman" w:hAnsi="Times New Roman" w:cs="Times New Roman"/>
                <w:i/>
                <w:lang w:eastAsia="ru-RU"/>
              </w:rPr>
              <w:t xml:space="preserve">учасник вважається таким, </w:t>
            </w:r>
            <w:r w:rsidRPr="00E77B7C">
              <w:rPr>
                <w:rFonts w:ascii="Times New Roman" w:eastAsia="Calibri" w:hAnsi="Times New Roman" w:cs="Times New Roman"/>
                <w:i/>
                <w:shd w:val="clear" w:color="auto" w:fill="FFFFFF"/>
                <w:lang w:eastAsia="en-US"/>
              </w:rPr>
              <w:t xml:space="preserve">що не </w:t>
            </w:r>
            <w:r w:rsidRPr="00E77B7C">
              <w:rPr>
                <w:rFonts w:ascii="Times New Roman" w:eastAsia="Calibri" w:hAnsi="Times New Roman" w:cs="Times New Roman"/>
                <w:i/>
                <w:color w:val="000000"/>
                <w:shd w:val="clear" w:color="auto" w:fill="FFFFFF"/>
                <w:lang w:eastAsia="en-US"/>
              </w:rPr>
              <w:t>відповідає встановленим </w:t>
            </w:r>
            <w:hyperlink r:id="rId9" w:anchor="n1422" w:history="1">
              <w:r w:rsidRPr="00E77B7C">
                <w:rPr>
                  <w:rFonts w:ascii="Times New Roman" w:eastAsia="Calibri" w:hAnsi="Times New Roman" w:cs="Times New Roman"/>
                  <w:i/>
                  <w:color w:val="000000"/>
                  <w:shd w:val="clear" w:color="auto" w:fill="FFFFFF"/>
                  <w:lang w:eastAsia="en-US"/>
                </w:rPr>
                <w:t>абзацом першим</w:t>
              </w:r>
            </w:hyperlink>
            <w:r w:rsidRPr="00E77B7C">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E77B7C" w:rsidTr="00DB535D">
        <w:tc>
          <w:tcPr>
            <w:tcW w:w="643"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2.</w:t>
            </w:r>
          </w:p>
        </w:tc>
        <w:tc>
          <w:tcPr>
            <w:tcW w:w="3501"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Забезпечення тендерної пропозиції</w:t>
            </w:r>
          </w:p>
        </w:tc>
        <w:tc>
          <w:tcPr>
            <w:tcW w:w="5921" w:type="dxa"/>
            <w:vAlign w:val="center"/>
          </w:tcPr>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Гарантія надається за формою (далі - Форма), наведеною в </w:t>
            </w:r>
            <w:r w:rsidRPr="00E77B7C">
              <w:rPr>
                <w:rFonts w:ascii="Times New Roman" w:eastAsia="Times New Roman" w:hAnsi="Times New Roman" w:cs="Times New Roman"/>
                <w:b/>
                <w:i/>
                <w:color w:val="000000"/>
                <w:lang w:eastAsia="ru-RU"/>
              </w:rPr>
              <w:t>Додатку 5</w:t>
            </w:r>
            <w:r w:rsidRPr="00E77B7C">
              <w:rPr>
                <w:rFonts w:ascii="Times New Roman" w:eastAsia="Times New Roman" w:hAnsi="Times New Roman" w:cs="Times New Roman"/>
                <w:color w:val="000000"/>
                <w:lang w:eastAsia="ru-RU"/>
              </w:rPr>
              <w:t xml:space="preserve"> до цієї Тендерної документації з урахуванням умов, викладених в даному пункті. </w:t>
            </w:r>
            <w:r w:rsidRPr="00E77B7C">
              <w:rPr>
                <w:rFonts w:ascii="Times New Roman" w:eastAsia="Times New Roman" w:hAnsi="Times New Roman" w:cs="Times New Roman"/>
                <w:b/>
                <w:color w:val="000000"/>
                <w:lang w:eastAsia="ru-RU"/>
              </w:rPr>
              <w:t>Учасникам заборонено відступати від форми гарантії.</w:t>
            </w:r>
            <w:r w:rsidRPr="00E77B7C">
              <w:rPr>
                <w:rFonts w:ascii="Times New Roman" w:eastAsia="Times New Roman" w:hAnsi="Times New Roman" w:cs="Times New Roman"/>
                <w:color w:val="000000"/>
                <w:lang w:eastAsia="ru-RU"/>
              </w:rPr>
              <w:t xml:space="preserve">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Розмір забезпечення тендерної пропозиції: </w:t>
            </w:r>
          </w:p>
          <w:p w:rsidR="00E90A74" w:rsidRPr="00E77B7C" w:rsidRDefault="00C3138B"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19 000,</w:t>
            </w:r>
            <w:r w:rsidR="00E90A74" w:rsidRPr="00E77B7C">
              <w:rPr>
                <w:rFonts w:ascii="Times New Roman" w:eastAsia="Times New Roman" w:hAnsi="Times New Roman" w:cs="Times New Roman"/>
                <w:color w:val="000000"/>
                <w:lang w:eastAsia="ru-RU"/>
              </w:rPr>
              <w:t>00 грн. (</w:t>
            </w:r>
            <w:r w:rsidRPr="00E77B7C">
              <w:rPr>
                <w:rFonts w:ascii="Times New Roman" w:eastAsia="Times New Roman" w:hAnsi="Times New Roman" w:cs="Times New Roman"/>
                <w:color w:val="000000"/>
                <w:lang w:eastAsia="ru-RU"/>
              </w:rPr>
              <w:t>дев’ятнадцять</w:t>
            </w:r>
            <w:r w:rsidR="00E90A74" w:rsidRPr="00E77B7C">
              <w:rPr>
                <w:rFonts w:ascii="Times New Roman" w:eastAsia="Times New Roman" w:hAnsi="Times New Roman" w:cs="Times New Roman"/>
                <w:color w:val="000000"/>
                <w:lang w:eastAsia="ru-RU"/>
              </w:rPr>
              <w:t xml:space="preserve"> тисяч гривень 00 копійок).</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Вид забезпечення тендерної пропозиції: електронна банківська гарантія.</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Строк дії забезпечення тендерної пропозиції учасника (банківської гарантії) має </w:t>
            </w:r>
            <w:r w:rsidR="005445FB" w:rsidRPr="00E77B7C">
              <w:rPr>
                <w:rFonts w:ascii="Times New Roman" w:eastAsia="Times New Roman" w:hAnsi="Times New Roman" w:cs="Times New Roman"/>
                <w:color w:val="000000"/>
                <w:lang w:eastAsia="ru-RU"/>
              </w:rPr>
              <w:t>дорівнювати або перевищувати 90 (дев’яносто</w:t>
            </w:r>
            <w:r w:rsidRPr="00E77B7C">
              <w:rPr>
                <w:rFonts w:ascii="Times New Roman" w:eastAsia="Times New Roman" w:hAnsi="Times New Roman" w:cs="Times New Roman"/>
                <w:color w:val="000000"/>
                <w:lang w:eastAsia="ru-RU"/>
              </w:rPr>
              <w:t>) днів із дати кінцевого строку подання тендерних пропозицій включно.</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3. Реквізити гарантії, визначені у Формі, є обов'язковими для складання гарантії.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4. У реквізитах гарантії: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1) щодо повного найменування гаранта зазначається інформація: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код банку (у разі наявності);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адреса місцезнаходження; поштова адреса для листування;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адреса електронної пошти гаранта, на яку </w:t>
            </w:r>
            <w:r w:rsidRPr="00E77B7C">
              <w:rPr>
                <w:rFonts w:ascii="Times New Roman" w:eastAsia="Times New Roman" w:hAnsi="Times New Roman" w:cs="Times New Roman"/>
                <w:color w:val="000000"/>
                <w:lang w:eastAsia="ru-RU"/>
              </w:rPr>
              <w:lastRenderedPageBreak/>
              <w:t xml:space="preserve">отримуються документи;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SWIFT-адреса гаранта;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2) щодо повного найменування принципала, яким є учасник процедури закупівлі, зазначається інформація: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повне найменування - для юридичної особи;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прізвище, ім'я та по батькові (у разі наявності) - для фізичної особи;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реєстраційний номер облікової картки платника податків - для принципала фізичної особи - резидента (у разі наявності);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адреса місцезнаходження;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3) щодо повного найменування бенефіціара, яким є замовник, зазначається інформація: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адреса місцезнаходження;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4) сума гарантії зазначається цифрами і словами, назва валюти - словами;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6) датою початку строку дії гарантії зазначається дата видачі гарантії або дата набрання нею чинності;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7) зазначається дата закінчення строку дії гарантії, якщо жодна з подій, передбачених у пункті 4 форми, не настане;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9) в інформації щодо тендерної документації зазначаються: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дата рішення замовника, яким затверджена тендерна документація;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10) строк сплати коштів за гарантією зазначається в робочих або банківських днях;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 Гарантія та договір, який укладається між гарантом та принципалом, не може містити додаткових умов щодо: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вимог надання принципалом листів або інших </w:t>
            </w:r>
            <w:r w:rsidRPr="00E77B7C">
              <w:rPr>
                <w:rFonts w:ascii="Times New Roman" w:eastAsia="Times New Roman" w:hAnsi="Times New Roman" w:cs="Times New Roman"/>
                <w:color w:val="000000"/>
                <w:lang w:eastAsia="ru-RU"/>
              </w:rPr>
              <w:lastRenderedPageBreak/>
              <w:t xml:space="preserve">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вимог надання третіми особами листів або документів, що підтверджують факт настання гарантійного випадку;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можливості часткової сплати суми гарантії.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(*даний пункт виконується у випадку встановлення вимоги щодо надання гарантії на паперовому носії).</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*даний пункт виконується у випадку встановлення вимоги щодо надання гарантії на паперовому носії.</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До уваги учасників інформація для оформлення банківської гарантії: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Назва Замовника: Комунальне підприємство «Головний інформаційно-обчислювальний центр» </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Місцезнаходження Замовника: 02192, м. Київ, вул. Космічна, 12 А</w:t>
            </w:r>
          </w:p>
          <w:p w:rsidR="00E90A74" w:rsidRPr="00E77B7C" w:rsidRDefault="00E90A74" w:rsidP="004117D1">
            <w:pPr>
              <w:keepNext/>
              <w:keepLines/>
              <w:suppressAutoHyphens w:val="0"/>
              <w:spacing w:after="0" w:line="240" w:lineRule="auto"/>
              <w:ind w:right="120" w:firstLine="467"/>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Код ЄДРПОУ: 04013755</w:t>
            </w:r>
          </w:p>
          <w:p w:rsidR="0092102E" w:rsidRPr="00E77B7C" w:rsidRDefault="00E90A74" w:rsidP="004117D1">
            <w:pPr>
              <w:keepNext/>
              <w:keepLines/>
              <w:spacing w:after="0" w:line="240" w:lineRule="auto"/>
              <w:ind w:left="-5" w:right="120"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IBAN UA143226690000026008300763387 в АТ «Ощадбанк».</w:t>
            </w:r>
          </w:p>
          <w:p w:rsidR="00A66168" w:rsidRPr="00E77B7C" w:rsidRDefault="00A66168" w:rsidP="004117D1">
            <w:pPr>
              <w:keepNext/>
              <w:keepLines/>
              <w:spacing w:after="0" w:line="240" w:lineRule="auto"/>
              <w:ind w:left="-5" w:right="120" w:firstLine="284"/>
              <w:contextualSpacing/>
              <w:jc w:val="both"/>
              <w:rPr>
                <w:rFonts w:ascii="Times New Roman" w:hAnsi="Times New Roman" w:cs="Times New Roman"/>
                <w:bCs/>
                <w:iCs/>
              </w:rPr>
            </w:pPr>
          </w:p>
        </w:tc>
      </w:tr>
      <w:tr w:rsidR="0092102E" w:rsidRPr="00E77B7C" w:rsidTr="00DB535D">
        <w:tc>
          <w:tcPr>
            <w:tcW w:w="643"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3.</w:t>
            </w:r>
          </w:p>
        </w:tc>
        <w:tc>
          <w:tcPr>
            <w:tcW w:w="3501" w:type="dxa"/>
          </w:tcPr>
          <w:p w:rsidR="0092102E" w:rsidRPr="00E77B7C" w:rsidRDefault="0092102E"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Умови повернення чи неповернення забезпечення тендерної пропозиції</w:t>
            </w:r>
          </w:p>
        </w:tc>
        <w:tc>
          <w:tcPr>
            <w:tcW w:w="5921" w:type="dxa"/>
          </w:tcPr>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Забезпечення тендерної пропозиції повертається учаснику у разі:</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1.</w:t>
            </w:r>
            <w:r w:rsidRPr="00E77B7C">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2.</w:t>
            </w:r>
            <w:r w:rsidRPr="00E77B7C">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3.</w:t>
            </w:r>
            <w:r w:rsidRPr="00E77B7C">
              <w:rPr>
                <w:rFonts w:ascii="Times New Roman" w:eastAsia="Calibri" w:hAnsi="Times New Roman" w:cs="Times New Roman"/>
                <w:lang w:eastAsia="en-US"/>
              </w:rPr>
              <w:tab/>
              <w:t>відкликання тендерної пропозиції до закінчення строку її подання;</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4.</w:t>
            </w:r>
            <w:r w:rsidRPr="00E77B7C">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Забезпечення тендерної пропозиції не повертається у разі:</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1.</w:t>
            </w:r>
            <w:r w:rsidRPr="00E77B7C">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2.</w:t>
            </w:r>
            <w:r w:rsidRPr="00E77B7C">
              <w:rPr>
                <w:rFonts w:ascii="Times New Roman" w:eastAsia="Calibri" w:hAnsi="Times New Roman" w:cs="Times New Roman"/>
                <w:lang w:eastAsia="en-US"/>
              </w:rPr>
              <w:tab/>
              <w:t>непідписання договору про закупівлю учасником, який став переможцем тендеру;</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3.</w:t>
            </w:r>
            <w:r w:rsidRPr="00E77B7C">
              <w:rPr>
                <w:rFonts w:ascii="Times New Roman" w:eastAsia="Calibri" w:hAnsi="Times New Roman" w:cs="Times New Roman"/>
                <w:lang w:eastAsia="en-US"/>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E90A74"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4.</w:t>
            </w:r>
            <w:r w:rsidRPr="00E77B7C">
              <w:rPr>
                <w:rFonts w:ascii="Times New Roman" w:eastAsia="Calibri" w:hAnsi="Times New Roman" w:cs="Times New Roman"/>
                <w:lang w:eastAsia="en-US"/>
              </w:rPr>
              <w:tab/>
              <w:t xml:space="preserve">ненадання переможцем процедури закупівлі </w:t>
            </w:r>
            <w:r w:rsidRPr="00E77B7C">
              <w:rPr>
                <w:rFonts w:ascii="Times New Roman" w:eastAsia="Calibri" w:hAnsi="Times New Roman" w:cs="Times New Roman"/>
                <w:lang w:eastAsia="en-US"/>
              </w:rPr>
              <w:lastRenderedPageBreak/>
              <w:t>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841C7" w:rsidRPr="00E77B7C" w:rsidRDefault="00E90A74" w:rsidP="004117D1">
            <w:pPr>
              <w:spacing w:after="0" w:line="240" w:lineRule="auto"/>
              <w:ind w:firstLine="284"/>
              <w:jc w:val="both"/>
              <w:rPr>
                <w:rFonts w:ascii="Times New Roman" w:eastAsia="Calibri" w:hAnsi="Times New Roman" w:cs="Times New Roman"/>
                <w:lang w:eastAsia="en-US"/>
              </w:rPr>
            </w:pPr>
            <w:r w:rsidRPr="00E77B7C">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rsidR="00A66168" w:rsidRPr="00E77B7C" w:rsidRDefault="00A66168" w:rsidP="004117D1">
            <w:pPr>
              <w:spacing w:after="0" w:line="240" w:lineRule="auto"/>
              <w:ind w:firstLine="284"/>
              <w:jc w:val="both"/>
              <w:rPr>
                <w:rFonts w:ascii="Times New Roman" w:eastAsia="Calibri" w:hAnsi="Times New Roman" w:cs="Times New Roman"/>
                <w:lang w:eastAsia="en-US"/>
              </w:rPr>
            </w:pPr>
          </w:p>
        </w:tc>
      </w:tr>
      <w:tr w:rsidR="00453745" w:rsidRPr="00E77B7C" w:rsidTr="00DB535D">
        <w:tc>
          <w:tcPr>
            <w:tcW w:w="643"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4.</w:t>
            </w:r>
          </w:p>
        </w:tc>
        <w:tc>
          <w:tcPr>
            <w:tcW w:w="3501"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5921" w:type="dxa"/>
            <w:vAlign w:val="center"/>
          </w:tcPr>
          <w:p w:rsidR="003D5156" w:rsidRPr="00E77B7C" w:rsidRDefault="00453745" w:rsidP="004117D1">
            <w:pPr>
              <w:spacing w:after="0" w:line="240" w:lineRule="auto"/>
              <w:ind w:firstLine="284"/>
              <w:jc w:val="both"/>
              <w:rPr>
                <w:rFonts w:ascii="Times New Roman" w:hAnsi="Times New Roman" w:cs="Times New Roman"/>
              </w:rPr>
            </w:pPr>
            <w:r w:rsidRPr="00E77B7C">
              <w:rPr>
                <w:rFonts w:ascii="Times New Roman" w:hAnsi="Times New Roman" w:cs="Times New Roman"/>
              </w:rPr>
              <w:t xml:space="preserve">Тендерні пропозиції вважаються дійсними </w:t>
            </w:r>
            <w:r w:rsidRPr="00E77B7C">
              <w:rPr>
                <w:rFonts w:ascii="Times New Roman" w:hAnsi="Times New Roman" w:cs="Times New Roman"/>
                <w:b/>
                <w:bCs/>
                <w:i/>
                <w:iCs/>
                <w:u w:val="single"/>
              </w:rPr>
              <w:t xml:space="preserve">протягом </w:t>
            </w:r>
            <w:r w:rsidR="0016621E" w:rsidRPr="00E77B7C">
              <w:rPr>
                <w:rFonts w:ascii="Times New Roman" w:hAnsi="Times New Roman" w:cs="Times New Roman"/>
                <w:b/>
                <w:bCs/>
                <w:i/>
                <w:iCs/>
                <w:u w:val="single"/>
                <w:lang w:val="ru-RU"/>
              </w:rPr>
              <w:t>90</w:t>
            </w:r>
            <w:r w:rsidRPr="00E77B7C">
              <w:rPr>
                <w:rFonts w:ascii="Times New Roman" w:hAnsi="Times New Roman" w:cs="Times New Roman"/>
                <w:b/>
                <w:bCs/>
                <w:i/>
                <w:iCs/>
                <w:u w:val="single"/>
              </w:rPr>
              <w:t xml:space="preserve"> (</w:t>
            </w:r>
            <w:r w:rsidR="0016621E" w:rsidRPr="00E77B7C">
              <w:rPr>
                <w:rFonts w:ascii="Times New Roman" w:hAnsi="Times New Roman" w:cs="Times New Roman"/>
                <w:b/>
                <w:bCs/>
                <w:i/>
                <w:iCs/>
                <w:u w:val="single"/>
                <w:lang w:val="ru-RU"/>
              </w:rPr>
              <w:t>дев'яносто</w:t>
            </w:r>
            <w:r w:rsidRPr="00E77B7C">
              <w:rPr>
                <w:rFonts w:ascii="Times New Roman" w:hAnsi="Times New Roman" w:cs="Times New Roman"/>
                <w:b/>
                <w:bCs/>
                <w:i/>
                <w:iCs/>
                <w:u w:val="single"/>
              </w:rPr>
              <w:t>) днів</w:t>
            </w:r>
            <w:r w:rsidRPr="00E77B7C">
              <w:rPr>
                <w:rFonts w:ascii="Times New Roman" w:hAnsi="Times New Roman" w:cs="Times New Roman"/>
              </w:rPr>
              <w:t xml:space="preserve"> із дати кінцевого строку подання тендерних пропозицій. </w:t>
            </w:r>
          </w:p>
          <w:p w:rsidR="00453745" w:rsidRPr="00E77B7C" w:rsidRDefault="00453745" w:rsidP="004117D1">
            <w:pPr>
              <w:spacing w:after="0" w:line="240" w:lineRule="auto"/>
              <w:ind w:firstLine="284"/>
              <w:jc w:val="both"/>
              <w:rPr>
                <w:rFonts w:ascii="Times New Roman" w:hAnsi="Times New Roman" w:cs="Times New Roman"/>
              </w:rPr>
            </w:pPr>
            <w:r w:rsidRPr="00E77B7C">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453745" w:rsidRPr="00E77B7C" w:rsidRDefault="00453745" w:rsidP="004117D1">
            <w:pPr>
              <w:spacing w:after="0" w:line="240" w:lineRule="auto"/>
              <w:ind w:firstLine="284"/>
              <w:jc w:val="both"/>
              <w:rPr>
                <w:rFonts w:ascii="Times New Roman" w:hAnsi="Times New Roman" w:cs="Times New Roman"/>
              </w:rPr>
            </w:pPr>
            <w:r w:rsidRPr="00E77B7C">
              <w:rPr>
                <w:rFonts w:ascii="Times New Roman" w:hAnsi="Times New Roman" w:cs="Times New Roman"/>
              </w:rPr>
              <w:t xml:space="preserve">Учасник процедури закупівлі </w:t>
            </w:r>
            <w:r w:rsidRPr="00E77B7C">
              <w:rPr>
                <w:rFonts w:ascii="Times New Roman" w:hAnsi="Times New Roman" w:cs="Times New Roman"/>
                <w:b/>
                <w:bCs/>
                <w:i/>
                <w:iCs/>
              </w:rPr>
              <w:t>має право:</w:t>
            </w:r>
          </w:p>
          <w:p w:rsidR="00453745" w:rsidRPr="00E77B7C" w:rsidRDefault="00453745" w:rsidP="004117D1">
            <w:pPr>
              <w:numPr>
                <w:ilvl w:val="0"/>
                <w:numId w:val="3"/>
              </w:numPr>
              <w:spacing w:after="0" w:line="240" w:lineRule="auto"/>
              <w:ind w:left="0" w:firstLine="284"/>
              <w:jc w:val="both"/>
              <w:rPr>
                <w:rFonts w:ascii="Times New Roman" w:hAnsi="Times New Roman" w:cs="Times New Roman"/>
              </w:rPr>
            </w:pPr>
            <w:r w:rsidRPr="00E77B7C">
              <w:rPr>
                <w:rFonts w:ascii="Times New Roman" w:hAnsi="Times New Roman" w:cs="Times New Roman"/>
              </w:rPr>
              <w:t>відхилити таку вимогу, не втрачаючи при цьому наданого ним забезпечення тендерної пропозиції;</w:t>
            </w:r>
          </w:p>
          <w:p w:rsidR="00453745" w:rsidRPr="00E77B7C" w:rsidRDefault="00453745" w:rsidP="004117D1">
            <w:pPr>
              <w:numPr>
                <w:ilvl w:val="0"/>
                <w:numId w:val="2"/>
              </w:numPr>
              <w:spacing w:after="0" w:line="240" w:lineRule="auto"/>
              <w:ind w:left="0" w:firstLine="284"/>
              <w:jc w:val="both"/>
              <w:rPr>
                <w:rFonts w:ascii="Times New Roman" w:hAnsi="Times New Roman" w:cs="Times New Roman"/>
              </w:rPr>
            </w:pPr>
            <w:r w:rsidRPr="00E77B7C">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4F2265" w:rsidRPr="00E77B7C" w:rsidRDefault="004F2265" w:rsidP="004117D1">
            <w:pPr>
              <w:spacing w:after="0" w:line="240" w:lineRule="auto"/>
              <w:ind w:firstLine="421"/>
              <w:jc w:val="both"/>
              <w:rPr>
                <w:rFonts w:ascii="Times New Roman" w:hAnsi="Times New Roman" w:cs="Times New Roman"/>
              </w:rPr>
            </w:pPr>
            <w:r w:rsidRPr="00E77B7C">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66168" w:rsidRPr="00E77B7C" w:rsidRDefault="00A66168" w:rsidP="004117D1">
            <w:pPr>
              <w:spacing w:after="0" w:line="240" w:lineRule="auto"/>
              <w:ind w:firstLine="421"/>
              <w:jc w:val="both"/>
              <w:rPr>
                <w:rFonts w:ascii="Times New Roman" w:hAnsi="Times New Roman" w:cs="Times New Roman"/>
              </w:rPr>
            </w:pPr>
          </w:p>
        </w:tc>
      </w:tr>
      <w:tr w:rsidR="00453745" w:rsidRPr="00E77B7C" w:rsidTr="00DB535D">
        <w:tc>
          <w:tcPr>
            <w:tcW w:w="643"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5.</w:t>
            </w:r>
          </w:p>
        </w:tc>
        <w:tc>
          <w:tcPr>
            <w:tcW w:w="3501"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hAnsi="Times New Roman" w:cs="Times New Roman"/>
                <w:b/>
                <w:bCs/>
              </w:rPr>
              <w:t>Кваліфікаційні критерії до учасників та вимоги, установлені статтею 17 Закону</w:t>
            </w:r>
          </w:p>
        </w:tc>
        <w:tc>
          <w:tcPr>
            <w:tcW w:w="5921" w:type="dxa"/>
          </w:tcPr>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Замовник установлює один або декілька кваліфікаційни</w:t>
            </w:r>
            <w:r w:rsidR="004F5FA7" w:rsidRPr="00E77B7C">
              <w:rPr>
                <w:rFonts w:ascii="Times New Roman" w:eastAsia="SimSun" w:hAnsi="Times New Roman" w:cs="Times New Roman"/>
                <w:lang w:eastAsia="zh-CN"/>
              </w:rPr>
              <w:t>х критеріїв відповідно до ст.</w:t>
            </w:r>
            <w:r w:rsidRPr="00E77B7C">
              <w:rPr>
                <w:rFonts w:ascii="Times New Roman" w:eastAsia="SimSun" w:hAnsi="Times New Roman" w:cs="Times New Roman"/>
                <w:lang w:eastAsia="zh-CN"/>
              </w:rPr>
              <w:t xml:space="preserve">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77B7C">
              <w:rPr>
                <w:rFonts w:ascii="Times New Roman" w:eastAsia="SimSun" w:hAnsi="Times New Roman" w:cs="Times New Roman"/>
                <w:b/>
                <w:i/>
                <w:lang w:eastAsia="zh-CN"/>
              </w:rPr>
              <w:t>Додатку 1</w:t>
            </w:r>
            <w:r w:rsidRPr="00E77B7C">
              <w:rPr>
                <w:rFonts w:ascii="Times New Roman" w:eastAsia="SimSun" w:hAnsi="Times New Roman" w:cs="Times New Roman"/>
                <w:lang w:eastAsia="zh-CN"/>
              </w:rPr>
              <w:t xml:space="preserve"> до цієї тендерної документації.</w:t>
            </w:r>
          </w:p>
          <w:p w:rsidR="00453745" w:rsidRPr="00E77B7C" w:rsidRDefault="00453745" w:rsidP="004117D1">
            <w:pPr>
              <w:spacing w:after="0" w:line="240" w:lineRule="auto"/>
              <w:ind w:left="-5" w:firstLine="284"/>
              <w:jc w:val="both"/>
              <w:rPr>
                <w:rFonts w:ascii="Times New Roman" w:eastAsia="SimSun" w:hAnsi="Times New Roman" w:cs="Times New Roman"/>
                <w:b/>
                <w:i/>
                <w:lang w:eastAsia="zh-CN"/>
              </w:rPr>
            </w:pPr>
            <w:r w:rsidRPr="00E77B7C">
              <w:rPr>
                <w:rFonts w:ascii="Times New Roman" w:eastAsia="SimSun" w:hAnsi="Times New Roman" w:cs="Times New Roman"/>
                <w:b/>
                <w:i/>
                <w:lang w:eastAsia="zh-CN"/>
              </w:rPr>
              <w:t>Підстави, встановлені статтею 17 Закону.</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E77B7C">
              <w:rPr>
                <w:rFonts w:ascii="Times New Roman" w:eastAsia="SimSun" w:hAnsi="Times New Roman" w:cs="Times New Roman"/>
                <w:lang w:eastAsia="zh-CN"/>
              </w:rPr>
              <w:lastRenderedPageBreak/>
              <w:t>корупцією;</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E77B7C" w:rsidRDefault="00453745" w:rsidP="004117D1">
            <w:pPr>
              <w:spacing w:after="0" w:line="240" w:lineRule="auto"/>
              <w:ind w:left="-5" w:firstLine="284"/>
              <w:jc w:val="both"/>
              <w:rPr>
                <w:rFonts w:ascii="Times New Roman" w:eastAsia="SimSun" w:hAnsi="Times New Roman" w:cs="Times New Roman"/>
                <w:i/>
                <w:lang w:eastAsia="zh-CN"/>
              </w:rPr>
            </w:pPr>
            <w:r w:rsidRPr="00E77B7C">
              <w:rPr>
                <w:rFonts w:ascii="Times New Roman" w:eastAsia="SimSun" w:hAnsi="Times New Roman" w:cs="Times New Roman"/>
                <w:lang w:eastAsia="zh-CN"/>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77B7C">
              <w:rPr>
                <w:rFonts w:ascii="Times New Roman" w:eastAsia="SimSun" w:hAnsi="Times New Roman" w:cs="Times New Roman"/>
                <w:i/>
                <w:lang w:eastAsia="zh-CN"/>
              </w:rPr>
              <w:t>.</w:t>
            </w:r>
            <w:r w:rsidR="008C5013" w:rsidRPr="00E77B7C">
              <w:rPr>
                <w:rFonts w:ascii="Times New Roman" w:eastAsia="SimSun" w:hAnsi="Times New Roman" w:cs="Times New Roman"/>
                <w:i/>
                <w:lang w:eastAsia="zh-CN"/>
              </w:rPr>
              <w:t xml:space="preserve"> (Замовник не вимагає від учасника </w:t>
            </w:r>
            <w:r w:rsidR="008C5013" w:rsidRPr="00E77B7C">
              <w:rPr>
                <w:rFonts w:ascii="Times New Roman" w:eastAsia="SimSun" w:hAnsi="Times New Roman" w:cs="Times New Roman"/>
                <w:i/>
                <w:lang w:eastAsia="zh-CN"/>
              </w:rPr>
              <w:lastRenderedPageBreak/>
              <w:t>процедури закупівлі підтвердження відсутності підстави, визначеної пунктом 13 частини першої статті 17 Закону (п.44 Особливостей)).</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E77B7C">
              <w:rPr>
                <w:rFonts w:ascii="Times New Roman" w:eastAsia="SimSun" w:hAnsi="Times New Roman" w:cs="Times New Roman"/>
                <w:b/>
                <w:i/>
                <w:lang w:eastAsia="zh-CN"/>
              </w:rPr>
              <w:t>Додатку 2</w:t>
            </w:r>
            <w:r w:rsidRPr="00E77B7C">
              <w:rPr>
                <w:rFonts w:ascii="Times New Roman" w:eastAsia="SimSun" w:hAnsi="Times New Roman" w:cs="Times New Roman"/>
                <w:lang w:eastAsia="zh-CN"/>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CA613B" w:rsidRPr="00E77B7C">
              <w:rPr>
                <w:rFonts w:ascii="Times New Roman" w:eastAsia="SimSun" w:hAnsi="Times New Roman" w:cs="Times New Roman"/>
                <w:lang w:eastAsia="zh-CN"/>
              </w:rPr>
              <w:t xml:space="preserve"> електронній системі закупівель,</w:t>
            </w:r>
            <w:r w:rsidR="00CA613B" w:rsidRPr="00E77B7C">
              <w:rPr>
                <w:rFonts w:ascii="Times New Roman" w:hAnsi="Times New Roman" w:cs="Times New Roman"/>
              </w:rPr>
              <w:t xml:space="preserve"> </w:t>
            </w:r>
            <w:r w:rsidR="00CA613B" w:rsidRPr="00E77B7C">
              <w:rPr>
                <w:rFonts w:ascii="Times New Roman" w:eastAsia="SimSun" w:hAnsi="Times New Roman" w:cs="Times New Roman"/>
                <w:lang w:eastAsia="zh-CN"/>
              </w:rPr>
              <w:t>крім випадків, коли доступ до такої інформації є обмеженим на момент оприлюднення оголошення про проведення відкритих торгів.</w:t>
            </w:r>
          </w:p>
        </w:tc>
      </w:tr>
      <w:tr w:rsidR="00453745" w:rsidRPr="00E77B7C" w:rsidTr="00DB535D">
        <w:tc>
          <w:tcPr>
            <w:tcW w:w="643"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6.</w:t>
            </w:r>
          </w:p>
        </w:tc>
        <w:tc>
          <w:tcPr>
            <w:tcW w:w="3501"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E77B7C" w:rsidRDefault="00453745" w:rsidP="004117D1">
            <w:pPr>
              <w:spacing w:after="0" w:line="240" w:lineRule="auto"/>
              <w:ind w:left="-5" w:firstLine="284"/>
              <w:jc w:val="both"/>
              <w:rPr>
                <w:rStyle w:val="apple-converted-space"/>
                <w:rFonts w:ascii="Times New Roman" w:hAnsi="Times New Roman" w:cs="Times New Roman"/>
              </w:rPr>
            </w:pPr>
            <w:r w:rsidRPr="00E77B7C">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E77B7C">
              <w:rPr>
                <w:rStyle w:val="apple-converted-space"/>
                <w:rFonts w:ascii="Times New Roman" w:hAnsi="Times New Roman" w:cs="Times New Roman"/>
                <w:b/>
                <w:i/>
              </w:rPr>
              <w:t>Додатку 3</w:t>
            </w:r>
            <w:r w:rsidRPr="00E77B7C">
              <w:rPr>
                <w:rStyle w:val="apple-converted-space"/>
                <w:rFonts w:ascii="Times New Roman" w:hAnsi="Times New Roman" w:cs="Times New Roman"/>
              </w:rPr>
              <w:t xml:space="preserve"> до цієї тендерної документації.</w:t>
            </w:r>
          </w:p>
          <w:p w:rsidR="00453745" w:rsidRPr="00E77B7C" w:rsidRDefault="00453745"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Технічна специфікація (Технічні вимоги) надається за формою – згідно </w:t>
            </w:r>
            <w:r w:rsidRPr="00E77B7C">
              <w:rPr>
                <w:rFonts w:ascii="Times New Roman" w:eastAsia="SimSun" w:hAnsi="Times New Roman" w:cs="Times New Roman"/>
                <w:b/>
                <w:i/>
                <w:lang w:eastAsia="zh-CN"/>
              </w:rPr>
              <w:t>Додатку 3</w:t>
            </w:r>
            <w:r w:rsidRPr="00E77B7C">
              <w:rPr>
                <w:rFonts w:ascii="Times New Roman" w:eastAsia="SimSun" w:hAnsi="Times New Roman" w:cs="Times New Roman"/>
                <w:lang w:eastAsia="zh-CN"/>
              </w:rPr>
              <w:t xml:space="preserve"> до тендерної документації.</w:t>
            </w:r>
          </w:p>
          <w:p w:rsidR="00453745" w:rsidRPr="00E77B7C" w:rsidRDefault="00453745" w:rsidP="004117D1">
            <w:pPr>
              <w:spacing w:after="0" w:line="240" w:lineRule="auto"/>
              <w:ind w:left="-5" w:firstLine="284"/>
              <w:jc w:val="both"/>
              <w:rPr>
                <w:rStyle w:val="apple-converted-space"/>
                <w:rFonts w:ascii="Times New Roman" w:hAnsi="Times New Roman" w:cs="Times New Roman"/>
              </w:rPr>
            </w:pPr>
            <w:r w:rsidRPr="00E77B7C">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E77B7C" w:rsidRDefault="00453745" w:rsidP="004117D1">
            <w:pPr>
              <w:spacing w:after="0" w:line="240" w:lineRule="auto"/>
              <w:ind w:left="-5" w:firstLine="283"/>
              <w:jc w:val="both"/>
              <w:rPr>
                <w:rStyle w:val="apple-converted-space"/>
                <w:rFonts w:ascii="Times New Roman" w:hAnsi="Times New Roman" w:cs="Times New Roman"/>
              </w:rPr>
            </w:pPr>
            <w:r w:rsidRPr="00E77B7C">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E77B7C" w:rsidRDefault="00453745" w:rsidP="004117D1">
            <w:pPr>
              <w:spacing w:after="0" w:line="240" w:lineRule="auto"/>
              <w:ind w:left="-5" w:firstLine="283"/>
              <w:jc w:val="both"/>
              <w:rPr>
                <w:rFonts w:ascii="Times New Roman" w:eastAsia="Times New Roman" w:hAnsi="Times New Roman" w:cs="Times New Roman"/>
              </w:rPr>
            </w:pPr>
            <w:r w:rsidRPr="00E77B7C">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66168" w:rsidRPr="00E77B7C" w:rsidRDefault="00A66168" w:rsidP="004117D1">
            <w:pPr>
              <w:spacing w:after="0" w:line="240" w:lineRule="auto"/>
              <w:ind w:left="-5" w:firstLine="283"/>
              <w:jc w:val="both"/>
              <w:rPr>
                <w:rFonts w:ascii="Times New Roman" w:eastAsia="SimSun" w:hAnsi="Times New Roman" w:cs="Times New Roman"/>
                <w:lang w:eastAsia="zh-CN"/>
              </w:rPr>
            </w:pPr>
          </w:p>
        </w:tc>
      </w:tr>
      <w:tr w:rsidR="00453745" w:rsidRPr="00E77B7C" w:rsidTr="00DB535D">
        <w:tc>
          <w:tcPr>
            <w:tcW w:w="643"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7.</w:t>
            </w:r>
          </w:p>
        </w:tc>
        <w:tc>
          <w:tcPr>
            <w:tcW w:w="3501"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E77B7C" w:rsidRDefault="00453745" w:rsidP="004117D1">
            <w:pPr>
              <w:spacing w:after="0" w:line="240" w:lineRule="auto"/>
              <w:ind w:left="143"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Не</w:t>
            </w:r>
            <w:r w:rsidR="00C2170E" w:rsidRPr="00E77B7C">
              <w:rPr>
                <w:rFonts w:ascii="Times New Roman" w:eastAsia="SimSun" w:hAnsi="Times New Roman" w:cs="Times New Roman"/>
                <w:lang w:eastAsia="zh-CN"/>
              </w:rPr>
              <w:t xml:space="preserve"> передбачено</w:t>
            </w:r>
            <w:r w:rsidRPr="00E77B7C">
              <w:rPr>
                <w:rFonts w:ascii="Times New Roman" w:eastAsia="SimSun" w:hAnsi="Times New Roman" w:cs="Times New Roman"/>
                <w:lang w:eastAsia="zh-CN"/>
              </w:rPr>
              <w:t>.</w:t>
            </w:r>
          </w:p>
        </w:tc>
      </w:tr>
      <w:tr w:rsidR="00453745" w:rsidRPr="00E77B7C" w:rsidTr="00DB535D">
        <w:tc>
          <w:tcPr>
            <w:tcW w:w="643"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8.</w:t>
            </w:r>
          </w:p>
        </w:tc>
        <w:tc>
          <w:tcPr>
            <w:tcW w:w="3501" w:type="dxa"/>
          </w:tcPr>
          <w:p w:rsidR="00453745" w:rsidRPr="00E77B7C" w:rsidRDefault="00453745"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5921" w:type="dxa"/>
          </w:tcPr>
          <w:p w:rsidR="00453745" w:rsidRPr="00E77B7C" w:rsidRDefault="005D0C10"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Учасник в складі тендерної пропозиції надає довідку з інформацією про повне </w:t>
            </w:r>
            <w:r w:rsidR="005445FB" w:rsidRPr="00E77B7C">
              <w:rPr>
                <w:rFonts w:ascii="Times New Roman" w:eastAsia="SimSun" w:hAnsi="Times New Roman" w:cs="Times New Roman"/>
                <w:lang w:eastAsia="zh-CN"/>
              </w:rPr>
              <w:t>найменування, місцезнаходження</w:t>
            </w:r>
            <w:r w:rsidR="00C2170E" w:rsidRPr="00E77B7C">
              <w:rPr>
                <w:rFonts w:ascii="Times New Roman" w:eastAsia="SimSun" w:hAnsi="Times New Roman" w:cs="Times New Roman"/>
                <w:lang w:eastAsia="zh-CN"/>
              </w:rPr>
              <w:t>,</w:t>
            </w:r>
            <w:r w:rsidR="005445FB" w:rsidRPr="00E77B7C">
              <w:rPr>
                <w:rFonts w:ascii="Times New Roman" w:eastAsia="SimSun" w:hAnsi="Times New Roman" w:cs="Times New Roman"/>
                <w:lang w:eastAsia="zh-CN"/>
              </w:rPr>
              <w:t xml:space="preserve"> </w:t>
            </w:r>
            <w:r w:rsidR="00C2170E" w:rsidRPr="00E77B7C">
              <w:rPr>
                <w:rFonts w:ascii="Times New Roman" w:eastAsia="SimSun" w:hAnsi="Times New Roman" w:cs="Times New Roman"/>
                <w:lang w:eastAsia="zh-CN"/>
              </w:rPr>
              <w:t xml:space="preserve">код ЄДРПОУ </w:t>
            </w:r>
            <w:r w:rsidRPr="00E77B7C">
              <w:rPr>
                <w:rFonts w:ascii="Times New Roman" w:eastAsia="SimSun" w:hAnsi="Times New Roman" w:cs="Times New Roman"/>
                <w:lang w:eastAsia="zh-CN"/>
              </w:rPr>
              <w:t>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A66168" w:rsidRPr="00E77B7C" w:rsidRDefault="00A66168" w:rsidP="004117D1">
            <w:pPr>
              <w:spacing w:after="0" w:line="240" w:lineRule="auto"/>
              <w:ind w:firstLine="284"/>
              <w:jc w:val="both"/>
              <w:rPr>
                <w:rFonts w:ascii="Times New Roman" w:eastAsia="SimSun" w:hAnsi="Times New Roman" w:cs="Times New Roman"/>
                <w:lang w:eastAsia="zh-CN"/>
              </w:rPr>
            </w:pP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9.</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Унесення змін або відкликання тендерної пропозиції учасником</w:t>
            </w:r>
          </w:p>
        </w:tc>
        <w:tc>
          <w:tcPr>
            <w:tcW w:w="5921" w:type="dxa"/>
            <w:vAlign w:val="center"/>
          </w:tcPr>
          <w:p w:rsidR="00A66168" w:rsidRPr="00E77B7C" w:rsidRDefault="004E3C5F" w:rsidP="00FA4BCC">
            <w:pPr>
              <w:spacing w:after="0" w:line="240" w:lineRule="auto"/>
              <w:ind w:left="-5" w:firstLine="284"/>
              <w:jc w:val="both"/>
              <w:rPr>
                <w:rFonts w:ascii="Times New Roman" w:hAnsi="Times New Roman" w:cs="Times New Roman"/>
              </w:rPr>
            </w:pPr>
            <w:r w:rsidRPr="00E77B7C">
              <w:rPr>
                <w:rFonts w:ascii="Times New Roman" w:hAnsi="Times New Roman" w:cs="Times New Roman"/>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FA4BCC" w:rsidRPr="00E77B7C">
              <w:rPr>
                <w:rFonts w:ascii="Times New Roman" w:hAnsi="Times New Roman" w:cs="Times New Roman"/>
              </w:rPr>
              <w:t xml:space="preserve"> </w:t>
            </w:r>
          </w:p>
        </w:tc>
      </w:tr>
      <w:tr w:rsidR="004E3C5F" w:rsidRPr="00E77B7C" w:rsidTr="00DB535D">
        <w:tc>
          <w:tcPr>
            <w:tcW w:w="10065" w:type="dxa"/>
            <w:gridSpan w:val="3"/>
            <w:shd w:val="pct5" w:color="auto" w:fill="auto"/>
          </w:tcPr>
          <w:p w:rsidR="004E3C5F" w:rsidRPr="00E77B7C" w:rsidRDefault="004E3C5F" w:rsidP="004117D1">
            <w:pPr>
              <w:spacing w:after="0" w:line="240" w:lineRule="auto"/>
              <w:ind w:left="143" w:firstLine="284"/>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РОЗДІЛ 4</w:t>
            </w:r>
          </w:p>
          <w:p w:rsidR="004E3C5F" w:rsidRPr="00E77B7C" w:rsidRDefault="004E3C5F" w:rsidP="004117D1">
            <w:pPr>
              <w:spacing w:after="0" w:line="240" w:lineRule="auto"/>
              <w:ind w:left="143" w:firstLine="284"/>
              <w:jc w:val="center"/>
              <w:rPr>
                <w:rFonts w:ascii="Times New Roman" w:eastAsia="SimSun" w:hAnsi="Times New Roman" w:cs="Times New Roman"/>
                <w:lang w:eastAsia="zh-CN"/>
              </w:rPr>
            </w:pPr>
            <w:r w:rsidRPr="00E77B7C">
              <w:rPr>
                <w:rFonts w:ascii="Times New Roman" w:eastAsia="SimSun" w:hAnsi="Times New Roman" w:cs="Times New Roman"/>
                <w:b/>
                <w:lang w:eastAsia="zh-CN"/>
              </w:rPr>
              <w:t>«ПОДАННЯ ТА РОЗКРИТТЯ ТЕНДЕРНОЇ ПРОПОЗИЦІЇ»</w:t>
            </w: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1.</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Кінцевий строк подання тендерної пропозиції</w:t>
            </w:r>
          </w:p>
        </w:tc>
        <w:tc>
          <w:tcPr>
            <w:tcW w:w="5921" w:type="dxa"/>
            <w:vAlign w:val="center"/>
          </w:tcPr>
          <w:p w:rsidR="004E3C5F" w:rsidRPr="00E77B7C" w:rsidRDefault="004E3C5F" w:rsidP="004117D1">
            <w:pPr>
              <w:spacing w:after="0" w:line="240" w:lineRule="auto"/>
              <w:ind w:left="-5" w:firstLine="284"/>
              <w:jc w:val="both"/>
              <w:rPr>
                <w:rFonts w:ascii="Times New Roman" w:hAnsi="Times New Roman" w:cs="Times New Roman"/>
              </w:rPr>
            </w:pPr>
            <w:r w:rsidRPr="00E77B7C">
              <w:rPr>
                <w:rFonts w:ascii="Times New Roman" w:hAnsi="Times New Roman" w:cs="Times New Roman"/>
              </w:rPr>
              <w:t>4.1.1. Кінцевий строк по</w:t>
            </w:r>
            <w:r w:rsidR="002C656D" w:rsidRPr="00E77B7C">
              <w:rPr>
                <w:rFonts w:ascii="Times New Roman" w:hAnsi="Times New Roman" w:cs="Times New Roman"/>
              </w:rPr>
              <w:t xml:space="preserve">дання тендерних пропозицій </w:t>
            </w:r>
            <w:r w:rsidR="00652C24" w:rsidRPr="00E77B7C">
              <w:rPr>
                <w:rFonts w:ascii="Times New Roman" w:hAnsi="Times New Roman" w:cs="Times New Roman"/>
              </w:rPr>
              <w:t xml:space="preserve"> </w:t>
            </w:r>
            <w:r w:rsidR="00FF5261" w:rsidRPr="00E77B7C">
              <w:rPr>
                <w:rFonts w:ascii="Times New Roman" w:hAnsi="Times New Roman" w:cs="Times New Roman"/>
              </w:rPr>
              <w:t xml:space="preserve">   </w:t>
            </w:r>
            <w:r w:rsidR="004A7A4E" w:rsidRPr="00E77B7C">
              <w:rPr>
                <w:rFonts w:ascii="Times New Roman" w:hAnsi="Times New Roman" w:cs="Times New Roman"/>
              </w:rPr>
              <w:t xml:space="preserve"> </w:t>
            </w:r>
            <w:r w:rsidR="003270DE">
              <w:rPr>
                <w:rFonts w:ascii="Times New Roman" w:hAnsi="Times New Roman" w:cs="Times New Roman"/>
                <w:lang w:val="ru-RU"/>
              </w:rPr>
              <w:t>04</w:t>
            </w:r>
            <w:r w:rsidR="00AF6481" w:rsidRPr="00E77B7C">
              <w:rPr>
                <w:rFonts w:ascii="Times New Roman" w:hAnsi="Times New Roman" w:cs="Times New Roman"/>
                <w:lang w:val="ru-RU"/>
              </w:rPr>
              <w:t xml:space="preserve"> </w:t>
            </w:r>
            <w:r w:rsidR="001C6D19" w:rsidRPr="00E77B7C">
              <w:rPr>
                <w:rFonts w:ascii="Times New Roman" w:hAnsi="Times New Roman" w:cs="Times New Roman"/>
              </w:rPr>
              <w:t>березня</w:t>
            </w:r>
            <w:r w:rsidR="00FF5261" w:rsidRPr="00E77B7C">
              <w:rPr>
                <w:rFonts w:ascii="Times New Roman" w:hAnsi="Times New Roman" w:cs="Times New Roman"/>
              </w:rPr>
              <w:t xml:space="preserve"> </w:t>
            </w:r>
            <w:r w:rsidRPr="00E77B7C">
              <w:rPr>
                <w:rFonts w:ascii="Times New Roman" w:hAnsi="Times New Roman" w:cs="Times New Roman"/>
              </w:rPr>
              <w:t>202</w:t>
            </w:r>
            <w:r w:rsidR="004A7A4E" w:rsidRPr="00E77B7C">
              <w:rPr>
                <w:rFonts w:ascii="Times New Roman" w:hAnsi="Times New Roman" w:cs="Times New Roman"/>
              </w:rPr>
              <w:t>3</w:t>
            </w:r>
            <w:r w:rsidRPr="00E77B7C">
              <w:rPr>
                <w:rFonts w:ascii="Times New Roman" w:hAnsi="Times New Roman" w:cs="Times New Roman"/>
              </w:rPr>
              <w:t xml:space="preserve"> року.</w:t>
            </w:r>
          </w:p>
          <w:p w:rsidR="004E3C5F" w:rsidRPr="00E77B7C" w:rsidRDefault="004E3C5F" w:rsidP="004117D1">
            <w:pPr>
              <w:spacing w:after="0" w:line="240" w:lineRule="auto"/>
              <w:ind w:left="-5" w:firstLine="284"/>
              <w:jc w:val="both"/>
              <w:rPr>
                <w:rFonts w:ascii="Times New Roman" w:hAnsi="Times New Roman" w:cs="Times New Roman"/>
              </w:rPr>
            </w:pPr>
            <w:r w:rsidRPr="00E77B7C">
              <w:rPr>
                <w:rFonts w:ascii="Times New Roman" w:hAnsi="Times New Roman" w:cs="Times New Roman"/>
              </w:rPr>
              <w:t>4.1.2. Отримана тендерна пропозиція автоматично вноситься до реєстру отриманих тендерних пропозицій.</w:t>
            </w:r>
          </w:p>
          <w:p w:rsidR="004E3C5F" w:rsidRPr="00E77B7C" w:rsidRDefault="004E3C5F" w:rsidP="004117D1">
            <w:pPr>
              <w:spacing w:after="0" w:line="240" w:lineRule="auto"/>
              <w:ind w:left="-5" w:firstLine="284"/>
              <w:jc w:val="both"/>
              <w:rPr>
                <w:rFonts w:ascii="Times New Roman" w:hAnsi="Times New Roman" w:cs="Times New Roman"/>
              </w:rPr>
            </w:pPr>
            <w:r w:rsidRPr="00E77B7C">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E3C5F" w:rsidRPr="00E77B7C" w:rsidRDefault="004E3C5F" w:rsidP="004117D1">
            <w:pPr>
              <w:spacing w:after="0" w:line="240" w:lineRule="auto"/>
              <w:ind w:left="-5" w:firstLine="284"/>
              <w:jc w:val="both"/>
              <w:rPr>
                <w:rFonts w:ascii="Times New Roman" w:hAnsi="Times New Roman" w:cs="Times New Roman"/>
              </w:rPr>
            </w:pPr>
            <w:r w:rsidRPr="00E77B7C">
              <w:rPr>
                <w:rFonts w:ascii="Times New Roman" w:hAnsi="Times New Roman" w:cs="Times New Roman"/>
              </w:rPr>
              <w:t>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0D0F7E" w:rsidRPr="00E77B7C" w:rsidRDefault="000D0F7E" w:rsidP="004117D1">
            <w:pPr>
              <w:spacing w:after="0" w:line="240" w:lineRule="auto"/>
              <w:ind w:left="-5" w:firstLine="284"/>
              <w:jc w:val="both"/>
              <w:rPr>
                <w:rFonts w:ascii="Times New Roman" w:hAnsi="Times New Roman" w:cs="Times New Roman"/>
              </w:rPr>
            </w:pPr>
          </w:p>
        </w:tc>
      </w:tr>
      <w:tr w:rsidR="004E3C5F" w:rsidRPr="00E77B7C" w:rsidTr="00DB535D">
        <w:tc>
          <w:tcPr>
            <w:tcW w:w="643" w:type="dxa"/>
          </w:tcPr>
          <w:p w:rsidR="004E3C5F" w:rsidRPr="00E77B7C" w:rsidRDefault="00162E3D"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Дата та час розкриття тендерної пропозиції</w:t>
            </w:r>
          </w:p>
        </w:tc>
        <w:tc>
          <w:tcPr>
            <w:tcW w:w="5921" w:type="dxa"/>
            <w:vAlign w:val="center"/>
          </w:tcPr>
          <w:p w:rsidR="005255DD" w:rsidRPr="00E77B7C" w:rsidRDefault="005255DD" w:rsidP="004117D1">
            <w:pPr>
              <w:spacing w:after="0" w:line="240" w:lineRule="auto"/>
              <w:ind w:left="-5" w:firstLine="284"/>
              <w:jc w:val="both"/>
              <w:rPr>
                <w:rFonts w:ascii="Times New Roman" w:hAnsi="Times New Roman" w:cs="Times New Roman"/>
              </w:rPr>
            </w:pPr>
            <w:r w:rsidRPr="00E77B7C">
              <w:rPr>
                <w:rFonts w:ascii="Times New Roman" w:hAnsi="Times New Roman" w:cs="Times New Roman"/>
              </w:rPr>
              <w:t xml:space="preserve">Електронною системою закупівель </w:t>
            </w:r>
            <w:r w:rsidRPr="00E77B7C">
              <w:rPr>
                <w:rFonts w:ascii="Times New Roman" w:hAnsi="Times New Roman" w:cs="Times New Roman"/>
                <w:b/>
                <w:i/>
              </w:rPr>
              <w:t>після закінчення строку для подання тендерних пропозицій</w:t>
            </w:r>
            <w:r w:rsidRPr="00E77B7C">
              <w:rPr>
                <w:rFonts w:ascii="Times New Roman" w:hAnsi="Times New Roman" w:cs="Times New Roman"/>
              </w:rPr>
              <w:t>, визначеного замовником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r w:rsidR="00303613" w:rsidRPr="00E77B7C">
              <w:rPr>
                <w:rFonts w:ascii="Times New Roman" w:hAnsi="Times New Roman" w:cs="Times New Roman"/>
              </w:rPr>
              <w:t xml:space="preserve"> Розкриття тендерних пропозицій відбувається відповідно до пункту 36 Особливостей.</w:t>
            </w:r>
          </w:p>
          <w:p w:rsidR="004E3C5F" w:rsidRPr="00E77B7C" w:rsidRDefault="004E3C5F" w:rsidP="004117D1">
            <w:pPr>
              <w:spacing w:after="0" w:line="240" w:lineRule="auto"/>
              <w:ind w:left="-5" w:firstLine="284"/>
              <w:jc w:val="both"/>
              <w:rPr>
                <w:rFonts w:ascii="Times New Roman" w:hAnsi="Times New Roman" w:cs="Times New Roman"/>
              </w:rPr>
            </w:pPr>
            <w:r w:rsidRPr="00E77B7C">
              <w:rPr>
                <w:rFonts w:ascii="Times New Roman" w:hAnsi="Times New Roman" w:cs="Times New Roman"/>
              </w:rPr>
              <w:t xml:space="preserve"> </w:t>
            </w:r>
          </w:p>
        </w:tc>
      </w:tr>
      <w:tr w:rsidR="004E3C5F" w:rsidRPr="00E77B7C" w:rsidTr="00DB535D">
        <w:tc>
          <w:tcPr>
            <w:tcW w:w="10065" w:type="dxa"/>
            <w:gridSpan w:val="3"/>
            <w:shd w:val="pct5" w:color="auto" w:fill="auto"/>
          </w:tcPr>
          <w:p w:rsidR="004E3C5F" w:rsidRPr="00E77B7C" w:rsidRDefault="004E3C5F" w:rsidP="004117D1">
            <w:pPr>
              <w:spacing w:after="0" w:line="240" w:lineRule="auto"/>
              <w:ind w:left="143" w:firstLine="284"/>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РОЗДІЛ 5</w:t>
            </w:r>
          </w:p>
          <w:p w:rsidR="004E3C5F" w:rsidRPr="00E77B7C" w:rsidRDefault="004E3C5F" w:rsidP="004117D1">
            <w:pPr>
              <w:spacing w:after="0" w:line="240" w:lineRule="auto"/>
              <w:ind w:left="143" w:firstLine="284"/>
              <w:jc w:val="center"/>
              <w:rPr>
                <w:rFonts w:ascii="Times New Roman" w:eastAsia="SimSun" w:hAnsi="Times New Roman" w:cs="Times New Roman"/>
                <w:lang w:eastAsia="zh-CN"/>
              </w:rPr>
            </w:pPr>
            <w:r w:rsidRPr="00E77B7C">
              <w:rPr>
                <w:rFonts w:ascii="Times New Roman" w:eastAsia="SimSun" w:hAnsi="Times New Roman" w:cs="Times New Roman"/>
                <w:b/>
                <w:lang w:eastAsia="zh-CN"/>
              </w:rPr>
              <w:t>«ОЦІНКА ТЕНДЕРНОЇ ПРОПОЗИЦІЇ»</w:t>
            </w:r>
          </w:p>
        </w:tc>
      </w:tr>
      <w:tr w:rsidR="004E3C5F" w:rsidRPr="00E77B7C" w:rsidTr="00197D75">
        <w:trPr>
          <w:trHeight w:val="1350"/>
        </w:trPr>
        <w:tc>
          <w:tcPr>
            <w:tcW w:w="643" w:type="dxa"/>
          </w:tcPr>
          <w:p w:rsidR="004E3C5F" w:rsidRPr="00E77B7C" w:rsidRDefault="00D20962"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5</w:t>
            </w:r>
            <w:r w:rsidR="004E3C5F" w:rsidRPr="00E77B7C">
              <w:rPr>
                <w:rFonts w:ascii="Times New Roman" w:eastAsia="SimSun" w:hAnsi="Times New Roman" w:cs="Times New Roman"/>
                <w:b/>
                <w:lang w:eastAsia="zh-CN"/>
              </w:rPr>
              <w:t>.</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9A74B5" w:rsidRPr="00E77B7C" w:rsidRDefault="00C37F36"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5.1.1. </w:t>
            </w:r>
            <w:r w:rsidR="009A74B5" w:rsidRPr="00E77B7C">
              <w:rPr>
                <w:rFonts w:ascii="Times New Roman" w:eastAsia="Times New Roman" w:hAnsi="Times New Roman" w:cs="Times New Roman"/>
                <w:color w:val="000000"/>
                <w:lang w:eastAsia="ru-RU"/>
              </w:rPr>
              <w:t>Розгляд та оцінка тендерних пропозицій відбуваються відповідно до пунктів 35, 37 і 38 Особливостей</w:t>
            </w:r>
          </w:p>
          <w:p w:rsidR="009A74B5" w:rsidRPr="00E77B7C" w:rsidRDefault="009A74B5"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Відкриті торги проводяться без застосування електронного аукціону.</w:t>
            </w:r>
          </w:p>
          <w:p w:rsidR="009A74B5" w:rsidRPr="00E77B7C" w:rsidRDefault="009A74B5"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Критерії та методика оцінки визначаються відповідно до пункту 37 Особливостей.</w:t>
            </w:r>
          </w:p>
          <w:p w:rsidR="00BE5819" w:rsidRPr="00E77B7C" w:rsidRDefault="00BE5819"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Перелік критеріїв та методика оцінки тендерної пропозиції із зазначенням питомої ваги критерію:</w:t>
            </w:r>
          </w:p>
          <w:p w:rsidR="00BE5819" w:rsidRPr="00E77B7C" w:rsidRDefault="005C0D50"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5.1.2. </w:t>
            </w:r>
            <w:r w:rsidR="00BE5819" w:rsidRPr="00E77B7C">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5819" w:rsidRPr="00E77B7C" w:rsidRDefault="005C0D50"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5.1.3. </w:t>
            </w:r>
            <w:r w:rsidR="00BE5819" w:rsidRPr="00E77B7C">
              <w:rPr>
                <w:rFonts w:ascii="Times New Roman" w:eastAsia="Times New Roman" w:hAnsi="Times New Roman" w:cs="Times New Roman"/>
                <w:color w:val="000000"/>
                <w:lang w:eastAsia="ru-RU"/>
              </w:rPr>
              <w:t xml:space="preserve">Найбільш економічно вигідною тендерною </w:t>
            </w:r>
            <w:r w:rsidR="00BE5819" w:rsidRPr="00E77B7C">
              <w:rPr>
                <w:rFonts w:ascii="Times New Roman" w:eastAsia="Times New Roman" w:hAnsi="Times New Roman" w:cs="Times New Roman"/>
                <w:color w:val="000000"/>
                <w:lang w:eastAsia="ru-RU"/>
              </w:rPr>
              <w:lastRenderedPageBreak/>
              <w:t>пропозицією електронна система закупівель визначає тендерну пропозицію, ціна/приведена ціна якої є найнижчою.</w:t>
            </w:r>
          </w:p>
          <w:p w:rsidR="00BE5819" w:rsidRPr="00E77B7C" w:rsidRDefault="00BE5819"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Ціна тендерної пропозиції </w:t>
            </w:r>
            <w:r w:rsidRPr="00E77B7C">
              <w:rPr>
                <w:rFonts w:ascii="Times New Roman" w:eastAsia="Times New Roman" w:hAnsi="Times New Roman" w:cs="Times New Roman"/>
                <w:b/>
                <w:i/>
                <w:color w:val="000000"/>
                <w:lang w:eastAsia="ru-RU"/>
              </w:rPr>
              <w:t>не може</w:t>
            </w:r>
            <w:r w:rsidRPr="00E77B7C">
              <w:rPr>
                <w:rFonts w:ascii="Times New Roman" w:eastAsia="Times New Roman" w:hAnsi="Times New Roman" w:cs="Times New Roman"/>
                <w:color w:val="000000"/>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5819" w:rsidRPr="00E77B7C" w:rsidRDefault="00F73A57"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До розгляду</w:t>
            </w:r>
            <w:r w:rsidR="00BE5819" w:rsidRPr="00E77B7C">
              <w:rPr>
                <w:rFonts w:ascii="Times New Roman" w:eastAsia="Times New Roman" w:hAnsi="Times New Roman" w:cs="Times New Roman"/>
                <w:color w:val="000000"/>
                <w:lang w:eastAsia="ru-RU"/>
              </w:rPr>
              <w:t xml:space="preserve"> </w:t>
            </w:r>
            <w:r w:rsidR="00BE5819" w:rsidRPr="00E77B7C">
              <w:rPr>
                <w:rFonts w:ascii="Times New Roman" w:eastAsia="Times New Roman" w:hAnsi="Times New Roman" w:cs="Times New Roman"/>
                <w:b/>
                <w:i/>
                <w:color w:val="000000"/>
                <w:lang w:eastAsia="ru-RU"/>
              </w:rPr>
              <w:t>не приймається</w:t>
            </w:r>
            <w:r w:rsidR="00BE5819" w:rsidRPr="00E77B7C">
              <w:rPr>
                <w:rFonts w:ascii="Times New Roman" w:eastAsia="Times New Roman" w:hAnsi="Times New Roman" w:cs="Times New Roman"/>
                <w:color w:val="000000"/>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5819" w:rsidRPr="00E77B7C" w:rsidRDefault="007F2B99"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5.1.4. </w:t>
            </w:r>
            <w:r w:rsidR="00BE5819" w:rsidRPr="00E77B7C">
              <w:rPr>
                <w:rFonts w:ascii="Times New Roman" w:eastAsia="Times New Roman" w:hAnsi="Times New Roman" w:cs="Times New Roman"/>
                <w:color w:val="000000"/>
                <w:lang w:eastAsia="ru-RU"/>
              </w:rPr>
              <w:t>Оцінка тендерних пропозицій здійснюється на основі критерію „Ціна”. Питома вага – 100 %.</w:t>
            </w:r>
          </w:p>
          <w:p w:rsidR="00BE5819" w:rsidRPr="00E77B7C" w:rsidRDefault="007F2B99"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5.1.5. </w:t>
            </w:r>
            <w:r w:rsidR="00BE5819" w:rsidRPr="00E77B7C">
              <w:rPr>
                <w:rFonts w:ascii="Times New Roman" w:eastAsia="Times New Roman" w:hAnsi="Times New Roman" w:cs="Times New Roman"/>
                <w:color w:val="000000"/>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F73A57" w:rsidRPr="00E77B7C">
              <w:rPr>
                <w:rFonts w:ascii="Times New Roman" w:eastAsia="Times New Roman" w:hAnsi="Times New Roman" w:cs="Times New Roman"/>
                <w:color w:val="000000"/>
                <w:lang w:eastAsia="ru-RU"/>
              </w:rPr>
              <w:t xml:space="preserve">– </w:t>
            </w:r>
            <w:r w:rsidR="00BE5819" w:rsidRPr="00E77B7C">
              <w:rPr>
                <w:rFonts w:ascii="Times New Roman" w:eastAsia="Times New Roman" w:hAnsi="Times New Roman" w:cs="Times New Roman"/>
                <w:color w:val="000000"/>
                <w:lang w:eastAsia="ru-RU"/>
              </w:rPr>
              <w:t>у разі, якщо учасник  не є платником ПДВ, а також без ПДВ - якщо предмет закупівлі не оподатковується.</w:t>
            </w:r>
          </w:p>
          <w:p w:rsidR="009A74B5" w:rsidRPr="00E77B7C" w:rsidRDefault="00BE5819" w:rsidP="004117D1">
            <w:pPr>
              <w:keepNext/>
              <w:keepLines/>
              <w:spacing w:after="0" w:line="240" w:lineRule="auto"/>
              <w:ind w:left="-5"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Оцінка здійснюється щодо предмета закупівлі в цілому.</w:t>
            </w:r>
          </w:p>
          <w:p w:rsidR="004E3C5F" w:rsidRPr="00E77B7C" w:rsidRDefault="004E3C5F" w:rsidP="004117D1">
            <w:pPr>
              <w:keepNext/>
              <w:keepLines/>
              <w:spacing w:after="0" w:line="240" w:lineRule="auto"/>
              <w:ind w:firstLine="279"/>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Учасник визначає ціни на посл</w:t>
            </w:r>
            <w:r w:rsidR="00100B6D" w:rsidRPr="00E77B7C">
              <w:rPr>
                <w:rFonts w:ascii="Times New Roman" w:eastAsia="Times New Roman" w:hAnsi="Times New Roman" w:cs="Times New Roman"/>
                <w:color w:val="000000"/>
                <w:lang w:eastAsia="ru-RU"/>
              </w:rPr>
              <w:t>уги, що він пропонує надати за д</w:t>
            </w:r>
            <w:r w:rsidRPr="00E77B7C">
              <w:rPr>
                <w:rFonts w:ascii="Times New Roman" w:eastAsia="Times New Roman" w:hAnsi="Times New Roman" w:cs="Times New Roman"/>
                <w:color w:val="000000"/>
                <w:lang w:eastAsia="ru-RU"/>
              </w:rPr>
              <w:t>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0E1E1F" w:rsidRPr="00E77B7C" w:rsidRDefault="000E1E1F"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Замовник розглядає тендерну пропозицію, яка визначена найбільш економічно вигідною відповідно до Особливос</w:t>
            </w:r>
            <w:r w:rsidR="005C0D50" w:rsidRPr="00E77B7C">
              <w:rPr>
                <w:rFonts w:ascii="Times New Roman" w:eastAsia="Times New Roman" w:hAnsi="Times New Roman" w:cs="Times New Roman"/>
                <w:color w:val="000000"/>
                <w:lang w:eastAsia="ru-RU"/>
              </w:rPr>
              <w:t xml:space="preserve">тей (далі – </w:t>
            </w:r>
            <w:r w:rsidRPr="00E77B7C">
              <w:rPr>
                <w:rFonts w:ascii="Times New Roman" w:eastAsia="Times New Roman" w:hAnsi="Times New Roman" w:cs="Times New Roman"/>
                <w:color w:val="000000"/>
                <w:lang w:eastAsia="ru-RU"/>
              </w:rPr>
              <w:t>найбільш економічно вигідна тендерна пропозиція), щодо її відповідності вимогам тендерної документації.</w:t>
            </w:r>
          </w:p>
          <w:p w:rsidR="000E1E1F" w:rsidRPr="00E77B7C" w:rsidRDefault="007F2B99" w:rsidP="004117D1">
            <w:pPr>
              <w:widowControl w:val="0"/>
              <w:spacing w:after="0" w:line="240" w:lineRule="auto"/>
              <w:ind w:firstLine="279"/>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5.1.6. </w:t>
            </w:r>
            <w:r w:rsidR="000E1E1F" w:rsidRPr="00E77B7C">
              <w:rPr>
                <w:rFonts w:ascii="Times New Roman" w:eastAsia="Times New Roman" w:hAnsi="Times New Roman" w:cs="Times New Roman"/>
                <w:color w:val="000000"/>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41F8" w:rsidRPr="00E77B7C" w:rsidRDefault="005141F8" w:rsidP="004117D1">
            <w:pPr>
              <w:widowControl w:val="0"/>
              <w:spacing w:after="0" w:line="240" w:lineRule="auto"/>
              <w:ind w:firstLine="279"/>
              <w:jc w:val="both"/>
              <w:rPr>
                <w:rFonts w:ascii="Times New Roman" w:eastAsia="Times New Roman" w:hAnsi="Times New Roman" w:cs="Times New Roman"/>
              </w:rPr>
            </w:pPr>
            <w:r w:rsidRPr="00E77B7C">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41F8" w:rsidRPr="00E77B7C" w:rsidRDefault="00C03F54" w:rsidP="004117D1">
            <w:pPr>
              <w:keepNext/>
              <w:keepLines/>
              <w:spacing w:after="0" w:line="240" w:lineRule="auto"/>
              <w:ind w:firstLine="284"/>
              <w:contextualSpacing/>
              <w:jc w:val="both"/>
              <w:rPr>
                <w:rFonts w:ascii="Times New Roman" w:eastAsia="Times New Roman" w:hAnsi="Times New Roman" w:cs="Times New Roman"/>
              </w:rPr>
            </w:pPr>
            <w:r w:rsidRPr="00E77B7C">
              <w:rPr>
                <w:rFonts w:ascii="Times New Roman" w:eastAsia="Times New Roman" w:hAnsi="Times New Roman" w:cs="Times New Roman"/>
              </w:rPr>
              <w:t xml:space="preserve">5.1.7. </w:t>
            </w:r>
            <w:r w:rsidR="005141F8" w:rsidRPr="00E77B7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E3C5F" w:rsidRPr="00E77B7C" w:rsidRDefault="00C03F54"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5.1.8. </w:t>
            </w:r>
            <w:r w:rsidR="004E3C5F" w:rsidRPr="00E77B7C">
              <w:rPr>
                <w:rFonts w:ascii="Times New Roman" w:eastAsia="Times New Roman" w:hAnsi="Times New Roman" w:cs="Times New Roman"/>
                <w:color w:val="000000"/>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2B3253" w:rsidRPr="00E77B7C" w:rsidRDefault="00C03F54"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5.1.9. </w:t>
            </w:r>
            <w:r w:rsidR="002B3253" w:rsidRPr="00E77B7C">
              <w:rPr>
                <w:rFonts w:ascii="Times New Roman" w:eastAsia="Times New Roman" w:hAnsi="Times New Roman" w:cs="Times New Roman"/>
                <w:color w:val="000000"/>
                <w:lang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002B3253" w:rsidRPr="00E77B7C">
              <w:rPr>
                <w:rFonts w:ascii="Times New Roman" w:eastAsia="Times New Roman" w:hAnsi="Times New Roman" w:cs="Times New Roman"/>
                <w:color w:val="000000"/>
                <w:lang w:eastAsia="ru-RU"/>
              </w:rPr>
              <w:lastRenderedPageBreak/>
              <w:t>пропозиції.</w:t>
            </w:r>
          </w:p>
          <w:p w:rsidR="000C36A7" w:rsidRPr="00E77B7C" w:rsidRDefault="000C36A7"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w:t>
            </w:r>
            <w:r w:rsidR="00FA4BCC" w:rsidRPr="00E77B7C">
              <w:rPr>
                <w:rFonts w:ascii="Times New Roman" w:eastAsia="Times New Roman" w:hAnsi="Times New Roman" w:cs="Times New Roman"/>
                <w:color w:val="000000"/>
                <w:lang w:eastAsia="ru-RU"/>
              </w:rPr>
              <w:t>ятим</w:t>
            </w:r>
            <w:r w:rsidRPr="00E77B7C">
              <w:rPr>
                <w:rFonts w:ascii="Times New Roman" w:eastAsia="Times New Roman" w:hAnsi="Times New Roman" w:cs="Times New Roman"/>
                <w:color w:val="000000"/>
                <w:lang w:eastAsia="ru-RU"/>
              </w:rPr>
              <w:t xml:space="preserve"> пункту</w:t>
            </w:r>
            <w:r w:rsidR="00FA4BCC" w:rsidRPr="00E77B7C">
              <w:rPr>
                <w:rFonts w:ascii="Times New Roman" w:eastAsia="Times New Roman" w:hAnsi="Times New Roman" w:cs="Times New Roman"/>
                <w:color w:val="000000"/>
                <w:lang w:eastAsia="ru-RU"/>
              </w:rPr>
              <w:t xml:space="preserve"> 38 Особливостей</w:t>
            </w:r>
            <w:r w:rsidRPr="00E77B7C">
              <w:rPr>
                <w:rFonts w:ascii="Times New Roman" w:eastAsia="Times New Roman" w:hAnsi="Times New Roman" w:cs="Times New Roman"/>
                <w:color w:val="000000"/>
                <w:lang w:eastAsia="ru-RU"/>
              </w:rPr>
              <w:t>.</w:t>
            </w:r>
          </w:p>
          <w:p w:rsidR="000C36A7" w:rsidRPr="00E77B7C" w:rsidRDefault="000C36A7"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Обґрунтування аномально низької тендерної пропозиції може містити інформацію про:</w:t>
            </w:r>
          </w:p>
          <w:p w:rsidR="000C36A7" w:rsidRPr="00E77B7C" w:rsidRDefault="00DB3DA3"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 </w:t>
            </w:r>
            <w:r w:rsidR="000C36A7" w:rsidRPr="00E77B7C">
              <w:rPr>
                <w:rFonts w:ascii="Times New Roman" w:eastAsia="Times New Roman" w:hAnsi="Times New Roman" w:cs="Times New Roman"/>
                <w:color w:val="000000"/>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C36A7" w:rsidRPr="00E77B7C" w:rsidRDefault="00DB3DA3"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w:t>
            </w:r>
            <w:r w:rsidR="000C36A7" w:rsidRPr="00E77B7C">
              <w:rPr>
                <w:rFonts w:ascii="Times New Roman" w:eastAsia="Times New Roman" w:hAnsi="Times New Roman" w:cs="Times New Roman"/>
                <w:color w:val="000000"/>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C36A7" w:rsidRPr="00E77B7C" w:rsidRDefault="00DB3DA3"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w:t>
            </w:r>
            <w:r w:rsidR="000C36A7" w:rsidRPr="00E77B7C">
              <w:rPr>
                <w:rFonts w:ascii="Times New Roman" w:eastAsia="Times New Roman" w:hAnsi="Times New Roman" w:cs="Times New Roman"/>
                <w:color w:val="000000"/>
                <w:lang w:eastAsia="ru-RU"/>
              </w:rPr>
              <w:tab/>
              <w:t>отримання учасником процедури закупівлі державної допомоги згідно із законодавством.</w:t>
            </w:r>
          </w:p>
          <w:p w:rsidR="000C36A7" w:rsidRPr="00E77B7C" w:rsidRDefault="000C36A7"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3253" w:rsidRPr="00E77B7C" w:rsidRDefault="00C03F54"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5.1.10. </w:t>
            </w:r>
            <w:r w:rsidR="000C36A7" w:rsidRPr="00E77B7C">
              <w:rPr>
                <w:rFonts w:ascii="Times New Roman" w:eastAsia="Times New Roman" w:hAnsi="Times New Roman" w:cs="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3C5F" w:rsidRPr="00E77B7C" w:rsidRDefault="006D2A58"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5.1.11. </w:t>
            </w:r>
            <w:r w:rsidR="004E3C5F" w:rsidRPr="00E77B7C">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7057B" w:rsidRPr="00E77B7C" w:rsidRDefault="00E7057B"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57B" w:rsidRPr="00E77B7C" w:rsidRDefault="006D2A58"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5.1.12. </w:t>
            </w:r>
            <w:r w:rsidR="00E7057B" w:rsidRPr="00E77B7C">
              <w:rPr>
                <w:rFonts w:ascii="Times New Roman" w:eastAsia="Times New Roman" w:hAnsi="Times New Roman" w:cs="Times New Roman"/>
                <w:color w:val="000000"/>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F415F" w:rsidRPr="00E77B7C" w:rsidRDefault="006D2A58"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5.1.13. </w:t>
            </w:r>
            <w:r w:rsidR="00BF415F" w:rsidRPr="00E77B7C">
              <w:rPr>
                <w:rFonts w:ascii="Times New Roman" w:eastAsia="Times New Roman" w:hAnsi="Times New Roman" w:cs="Times New Roman"/>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BF415F" w:rsidRPr="00E77B7C">
              <w:rPr>
                <w:rFonts w:ascii="Times New Roman" w:eastAsia="Times New Roman" w:hAnsi="Times New Roman" w:cs="Times New Roman"/>
                <w:b/>
                <w:i/>
                <w:color w:val="000000"/>
                <w:lang w:eastAsia="ru-RU"/>
              </w:rPr>
              <w:t>не може бути меншим ніж два робочі дні</w:t>
            </w:r>
            <w:r w:rsidR="00BF415F" w:rsidRPr="00E77B7C">
              <w:rPr>
                <w:rFonts w:ascii="Times New Roman" w:eastAsia="Times New Roman" w:hAnsi="Times New Roman" w:cs="Times New Roman"/>
                <w:color w:val="000000"/>
                <w:lang w:eastAsia="ru-RU"/>
              </w:rPr>
              <w:t xml:space="preserve"> до закінчення строку розгляду </w:t>
            </w:r>
            <w:r w:rsidR="00BF415F" w:rsidRPr="00E77B7C">
              <w:rPr>
                <w:rFonts w:ascii="Times New Roman" w:eastAsia="Times New Roman" w:hAnsi="Times New Roman" w:cs="Times New Roman"/>
                <w:color w:val="000000"/>
                <w:lang w:eastAsia="ru-RU"/>
              </w:rPr>
              <w:lastRenderedPageBreak/>
              <w:t>тендерних пропозицій, повідомлення з вимогою про усунення таких невідповідностей в електронній системі закупівель.</w:t>
            </w:r>
          </w:p>
          <w:p w:rsidR="00BF415F" w:rsidRPr="00E77B7C" w:rsidRDefault="00BF415F"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b/>
                <w:i/>
                <w:color w:val="000000"/>
                <w:lang w:eastAsia="ru-RU"/>
              </w:rPr>
              <w:t>Під невідповідністю</w:t>
            </w:r>
            <w:r w:rsidRPr="00E77B7C">
              <w:rPr>
                <w:rFonts w:ascii="Times New Roman" w:eastAsia="Times New Roman" w:hAnsi="Times New Roman" w:cs="Times New Roman"/>
                <w:color w:val="000000"/>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77B7C">
              <w:rPr>
                <w:rFonts w:ascii="Times New Roman" w:eastAsia="Times New Roman" w:hAnsi="Times New Roman" w:cs="Times New Roman"/>
                <w:b/>
                <w:i/>
                <w:color w:val="000000"/>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77B7C">
              <w:rPr>
                <w:rFonts w:ascii="Times New Roman" w:eastAsia="Times New Roman" w:hAnsi="Times New Roman" w:cs="Times New Roman"/>
                <w:color w:val="000000"/>
                <w:lang w:eastAsia="ru-RU"/>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415F" w:rsidRPr="00E77B7C" w:rsidRDefault="00BF415F"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b/>
                <w:i/>
                <w:color w:val="000000"/>
                <w:lang w:eastAsia="ru-RU"/>
              </w:rPr>
              <w:t>Невідповідністю</w:t>
            </w:r>
            <w:r w:rsidRPr="00E77B7C">
              <w:rPr>
                <w:rFonts w:ascii="Times New Roman" w:eastAsia="Times New Roman" w:hAnsi="Times New Roman" w:cs="Times New Roman"/>
                <w:color w:val="000000"/>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77B7C">
              <w:rPr>
                <w:rFonts w:ascii="Times New Roman" w:eastAsia="Times New Roman" w:hAnsi="Times New Roman" w:cs="Times New Roman"/>
                <w:b/>
                <w:i/>
                <w:color w:val="000000"/>
                <w:lang w:eastAsia="ru-RU"/>
              </w:rPr>
              <w:t>вважаються помилки, виправлення яких не призводить до зміни предмета закупівлі, запропонованого учасником</w:t>
            </w:r>
            <w:r w:rsidRPr="00E77B7C">
              <w:rPr>
                <w:rFonts w:ascii="Times New Roman" w:eastAsia="Times New Roman" w:hAnsi="Times New Roman" w:cs="Times New Roman"/>
                <w:color w:val="000000"/>
                <w:lang w:eastAsia="ru-RU"/>
              </w:rPr>
              <w:t xml:space="preserve"> процедури закупівлі у складі його тендерної пропозиції, найменування товару, марки, моделі тощо.</w:t>
            </w:r>
          </w:p>
          <w:p w:rsidR="004E3C5F" w:rsidRPr="00E77B7C" w:rsidRDefault="004E3C5F" w:rsidP="004117D1">
            <w:pPr>
              <w:keepNext/>
              <w:keepLines/>
              <w:spacing w:after="0" w:line="240" w:lineRule="auto"/>
              <w:ind w:firstLine="284"/>
              <w:contextualSpacing/>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F371FE" w:rsidRPr="00E77B7C" w:rsidRDefault="00A47274" w:rsidP="004117D1">
            <w:pPr>
              <w:widowControl w:val="0"/>
              <w:suppressAutoHyphens w:val="0"/>
              <w:spacing w:after="0" w:line="240" w:lineRule="auto"/>
              <w:ind w:firstLine="421"/>
              <w:jc w:val="both"/>
              <w:rPr>
                <w:rFonts w:ascii="Times New Roman" w:eastAsia="Times New Roman" w:hAnsi="Times New Roman" w:cs="Times New Roman"/>
              </w:rPr>
            </w:pPr>
            <w:r w:rsidRPr="00E77B7C">
              <w:rPr>
                <w:rFonts w:ascii="Times New Roman" w:eastAsia="Times New Roman" w:hAnsi="Times New Roman" w:cs="Times New Roman"/>
              </w:rPr>
              <w:t xml:space="preserve">5.1.14. </w:t>
            </w:r>
            <w:r w:rsidR="00F371FE" w:rsidRPr="00E77B7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F371FE" w:rsidRPr="00E77B7C">
              <w:rPr>
                <w:rFonts w:ascii="Times New Roman" w:eastAsia="Times New Roman" w:hAnsi="Times New Roman" w:cs="Times New Roman"/>
                <w:b/>
                <w:i/>
              </w:rPr>
              <w:t>протягом 24 годин</w:t>
            </w:r>
            <w:r w:rsidR="00F371FE" w:rsidRPr="00E77B7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0C59F5" w:rsidRPr="00E77B7C" w:rsidRDefault="00F371FE" w:rsidP="004117D1">
            <w:pPr>
              <w:widowControl w:val="0"/>
              <w:suppressAutoHyphens w:val="0"/>
              <w:spacing w:after="0" w:line="240" w:lineRule="auto"/>
              <w:ind w:firstLine="421"/>
              <w:jc w:val="both"/>
              <w:rPr>
                <w:rFonts w:ascii="Times New Roman" w:eastAsia="Times New Roman" w:hAnsi="Times New Roman" w:cs="Times New Roman"/>
              </w:rPr>
            </w:pPr>
            <w:r w:rsidRPr="00E77B7C">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w:t>
            </w:r>
            <w:r w:rsidR="000C59F5" w:rsidRPr="00E77B7C">
              <w:rPr>
                <w:rFonts w:ascii="Times New Roman" w:eastAsia="Times New Roman" w:hAnsi="Times New Roman" w:cs="Times New Roman"/>
              </w:rPr>
              <w:t>ених невідповідностей.</w:t>
            </w:r>
          </w:p>
          <w:p w:rsidR="003009C5" w:rsidRPr="00E77B7C" w:rsidRDefault="00A47274" w:rsidP="00197D75">
            <w:pPr>
              <w:keepNext/>
              <w:keepLines/>
              <w:spacing w:after="0" w:line="240" w:lineRule="auto"/>
              <w:ind w:firstLine="284"/>
              <w:contextualSpacing/>
              <w:jc w:val="both"/>
              <w:rPr>
                <w:rFonts w:ascii="Times New Roman" w:hAnsi="Times New Roman" w:cs="Times New Roman"/>
              </w:rPr>
            </w:pPr>
            <w:r w:rsidRPr="00E77B7C">
              <w:rPr>
                <w:rFonts w:ascii="Times New Roman" w:eastAsia="Times New Roman" w:hAnsi="Times New Roman" w:cs="Times New Roman"/>
              </w:rPr>
              <w:t xml:space="preserve">5.1.15. </w:t>
            </w:r>
            <w:r w:rsidR="009643B5" w:rsidRPr="00E77B7C">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2.</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Інша інформація</w:t>
            </w:r>
          </w:p>
        </w:tc>
        <w:tc>
          <w:tcPr>
            <w:tcW w:w="5921" w:type="dxa"/>
            <w:vAlign w:val="center"/>
          </w:tcPr>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5.2.1. Вартість тендерної пропозиції та всі інші ціни повинні бути чітко визначені.</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lastRenderedPageBreak/>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E77B7C" w:rsidRDefault="0014312A" w:rsidP="004117D1">
            <w:pPr>
              <w:spacing w:after="0" w:line="240" w:lineRule="auto"/>
              <w:ind w:left="-5" w:firstLine="284"/>
              <w:jc w:val="both"/>
              <w:rPr>
                <w:rFonts w:ascii="Times New Roman" w:hAnsi="Times New Roman" w:cs="Times New Roman"/>
                <w:b/>
                <w:i/>
                <w:iCs/>
              </w:rPr>
            </w:pPr>
            <w:r w:rsidRPr="00E77B7C">
              <w:rPr>
                <w:rFonts w:ascii="Times New Roman" w:hAnsi="Times New Roman" w:cs="Times New Roman"/>
                <w:b/>
                <w:i/>
                <w:iCs/>
              </w:rPr>
              <w:t>Інші умови тендерної документації:</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1. Учасники відповідають за зміст своїх тендерних пропозицій, та повинні дотримуватись норм чинного законодавства України.</w:t>
            </w:r>
          </w:p>
          <w:p w:rsidR="0014312A" w:rsidRPr="00E77B7C" w:rsidRDefault="000338D2"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2. </w:t>
            </w:r>
            <w:r w:rsidR="0014312A" w:rsidRPr="00E77B7C">
              <w:rPr>
                <w:rFonts w:ascii="Times New Roman" w:hAnsi="Times New Roman" w:cs="Times New Roman"/>
                <w:iCs/>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4312A" w:rsidRPr="00E77B7C" w:rsidRDefault="000338D2"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3. </w:t>
            </w:r>
            <w:r w:rsidR="0014312A" w:rsidRPr="00E77B7C">
              <w:rPr>
                <w:rFonts w:ascii="Times New Roman" w:hAnsi="Times New Roman" w:cs="Times New Roman"/>
                <w:iC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E77B7C" w:rsidRDefault="000338D2"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4. </w:t>
            </w:r>
            <w:r w:rsidR="0014312A" w:rsidRPr="00E77B7C">
              <w:rPr>
                <w:rFonts w:ascii="Times New Roman" w:hAnsi="Times New Roman" w:cs="Times New Roman"/>
                <w:iC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E77B7C" w:rsidRDefault="000338D2"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5. </w:t>
            </w:r>
            <w:r w:rsidR="0014312A" w:rsidRPr="00E77B7C">
              <w:rPr>
                <w:rFonts w:ascii="Times New Roman" w:hAnsi="Times New Roman" w:cs="Times New Roman"/>
                <w:iCs/>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E77B7C" w:rsidRDefault="000D3EF7"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6. </w:t>
            </w:r>
            <w:r w:rsidR="0014312A" w:rsidRPr="00E77B7C">
              <w:rPr>
                <w:rFonts w:ascii="Times New Roman" w:hAnsi="Times New Roman" w:cs="Times New Roman"/>
                <w:iCs/>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В усіх інших випадках, факт подання тендерної </w:t>
            </w:r>
            <w:r w:rsidRPr="00E77B7C">
              <w:rPr>
                <w:rFonts w:ascii="Times New Roman" w:hAnsi="Times New Roman" w:cs="Times New Roman"/>
                <w:iCs/>
              </w:rPr>
              <w:lastRenderedPageBreak/>
              <w:t>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7. Документи, видані державними органами, повинні відповідати вимогам нормативних актів, відповідно до яких такі документи видані.</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E77B7C" w:rsidRDefault="0014312A"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9. Пропозиція учасника може містити документи з водяними знаками.</w:t>
            </w:r>
          </w:p>
          <w:p w:rsidR="0094439C" w:rsidRPr="00E77B7C" w:rsidRDefault="007208F8"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10</w:t>
            </w:r>
            <w:r w:rsidR="0094439C" w:rsidRPr="00E77B7C">
              <w:rPr>
                <w:rFonts w:ascii="Times New Roman" w:hAnsi="Times New Roman" w:cs="Times New Roman"/>
                <w:iCs/>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4439C" w:rsidRPr="00E77B7C" w:rsidRDefault="0094439C"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   </w:t>
            </w:r>
            <w:r w:rsidRPr="00E77B7C">
              <w:rPr>
                <w:rFonts w:ascii="Times New Roman" w:hAnsi="Times New Roman" w:cs="Times New Roman"/>
                <w:iC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439C" w:rsidRPr="00E77B7C" w:rsidRDefault="0094439C"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   </w:t>
            </w:r>
            <w:r w:rsidRPr="00E77B7C">
              <w:rPr>
                <w:rFonts w:ascii="Times New Roman" w:hAnsi="Times New Roman" w:cs="Times New Roman"/>
                <w:iC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439C" w:rsidRPr="00E77B7C" w:rsidRDefault="0094439C" w:rsidP="004117D1">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 xml:space="preserve">—   </w:t>
            </w:r>
            <w:r w:rsidRPr="00E77B7C">
              <w:rPr>
                <w:rFonts w:ascii="Times New Roman" w:hAnsi="Times New Roman" w:cs="Times New Roman"/>
                <w:iCs/>
              </w:rPr>
              <w:tab/>
              <w:t>Закону України «Про забезпечення прав і свобод громадян та правовий режим на тимчасово окупованій території України» від 15.04.2014 № 1207-VII..</w:t>
            </w:r>
          </w:p>
          <w:p w:rsidR="000D0F7E" w:rsidRPr="00E77B7C" w:rsidRDefault="0094439C" w:rsidP="00EE532B">
            <w:pPr>
              <w:spacing w:after="0" w:line="240" w:lineRule="auto"/>
              <w:ind w:left="-5" w:firstLine="284"/>
              <w:jc w:val="both"/>
              <w:rPr>
                <w:rFonts w:ascii="Times New Roman" w:hAnsi="Times New Roman" w:cs="Times New Roman"/>
                <w:iCs/>
              </w:rPr>
            </w:pPr>
            <w:r w:rsidRPr="00E77B7C">
              <w:rPr>
                <w:rFonts w:ascii="Times New Roman" w:hAnsi="Times New Roman" w:cs="Times New Roman"/>
                <w:iCs/>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3.</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Відхилення тендерних пропозицій</w:t>
            </w:r>
          </w:p>
        </w:tc>
        <w:tc>
          <w:tcPr>
            <w:tcW w:w="5921" w:type="dxa"/>
          </w:tcPr>
          <w:p w:rsidR="0014312A" w:rsidRPr="00E77B7C" w:rsidRDefault="0014312A"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5.3.1. Замовник відхиляє тендерну пропозицію із зазначенням аргументації в електронній системі закупівель </w:t>
            </w:r>
            <w:r w:rsidRPr="00E77B7C">
              <w:rPr>
                <w:rFonts w:ascii="Times New Roman" w:eastAsia="SimSun" w:hAnsi="Times New Roman" w:cs="Times New Roman"/>
                <w:lang w:eastAsia="zh-CN"/>
              </w:rPr>
              <w:lastRenderedPageBreak/>
              <w:t>у разі, якщо:</w:t>
            </w:r>
          </w:p>
          <w:p w:rsidR="0014312A" w:rsidRPr="00E77B7C" w:rsidRDefault="0014312A" w:rsidP="004117D1">
            <w:pPr>
              <w:spacing w:after="0" w:line="240" w:lineRule="auto"/>
              <w:ind w:left="-5" w:firstLine="284"/>
              <w:jc w:val="both"/>
              <w:rPr>
                <w:rFonts w:ascii="Times New Roman" w:eastAsia="SimSun" w:hAnsi="Times New Roman" w:cs="Times New Roman"/>
                <w:b/>
                <w:lang w:eastAsia="zh-CN"/>
              </w:rPr>
            </w:pPr>
            <w:r w:rsidRPr="00E77B7C">
              <w:rPr>
                <w:rFonts w:ascii="Times New Roman" w:eastAsia="SimSun" w:hAnsi="Times New Roman" w:cs="Times New Roman"/>
                <w:b/>
                <w:lang w:eastAsia="zh-CN"/>
              </w:rPr>
              <w:t>1) учасник процедури закупівлі:</w:t>
            </w:r>
          </w:p>
          <w:p w:rsidR="00C618B1" w:rsidRPr="00E77B7C" w:rsidRDefault="00C618B1"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618B1" w:rsidRPr="00E77B7C" w:rsidRDefault="00C618B1"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18B1" w:rsidRPr="00E77B7C" w:rsidRDefault="00C618B1"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18B1" w:rsidRPr="00E77B7C" w:rsidRDefault="00C618B1"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надав обґрунтування аномально низької ціни тендерної пропозиції протягом строку, визначеного абзацом п’ятим пункту 38 Особливостей;</w:t>
            </w:r>
          </w:p>
          <w:p w:rsidR="00C618B1" w:rsidRPr="00E77B7C" w:rsidRDefault="00C618B1"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D261F" w:rsidRPr="00E77B7C" w:rsidRDefault="00C618B1"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D261F" w:rsidRPr="00E77B7C">
              <w:rPr>
                <w:rFonts w:ascii="Times New Roman" w:eastAsia="SimSun" w:hAnsi="Times New Roman" w:cs="Times New Roman"/>
                <w:lang w:eastAsia="zh-CN"/>
              </w:rPr>
              <w:t>;</w:t>
            </w:r>
          </w:p>
          <w:p w:rsidR="0014312A" w:rsidRPr="00E77B7C" w:rsidRDefault="0014312A" w:rsidP="004117D1">
            <w:pPr>
              <w:spacing w:after="0" w:line="240" w:lineRule="auto"/>
              <w:ind w:left="-5" w:firstLine="284"/>
              <w:jc w:val="both"/>
              <w:rPr>
                <w:rFonts w:ascii="Times New Roman" w:eastAsia="SimSun" w:hAnsi="Times New Roman" w:cs="Times New Roman"/>
                <w:b/>
                <w:lang w:eastAsia="zh-CN"/>
              </w:rPr>
            </w:pPr>
            <w:r w:rsidRPr="00E77B7C">
              <w:rPr>
                <w:rFonts w:ascii="Times New Roman" w:eastAsia="SimSun" w:hAnsi="Times New Roman" w:cs="Times New Roman"/>
                <w:b/>
                <w:lang w:eastAsia="zh-CN"/>
              </w:rPr>
              <w:t>2) тендерна пропозиція учасника:</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відповідає умовам технічної специфікації та іншим вимогам щодо предмета закупівлі тендерної документації;</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викладена іншою мовою (мовами), ніж мова (мови), що передбачена тендерною документацією;</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є такою, строк дії якої закінчився;</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E77B7C">
              <w:rPr>
                <w:rFonts w:ascii="Times New Roman" w:eastAsia="SimSun" w:hAnsi="Times New Roman" w:cs="Times New Roman"/>
                <w:lang w:eastAsia="zh-CN"/>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відповідає вимогам, установленим у тендерній документації відповідно до абзацу першого частини третьої статті 22 Закону;</w:t>
            </w:r>
          </w:p>
          <w:p w:rsidR="0014312A" w:rsidRPr="00E77B7C" w:rsidRDefault="0014312A" w:rsidP="004117D1">
            <w:pPr>
              <w:spacing w:after="0" w:line="240" w:lineRule="auto"/>
              <w:ind w:left="-5" w:firstLine="284"/>
              <w:jc w:val="both"/>
              <w:rPr>
                <w:rFonts w:ascii="Times New Roman" w:eastAsia="SimSun" w:hAnsi="Times New Roman" w:cs="Times New Roman"/>
                <w:b/>
                <w:lang w:eastAsia="zh-CN"/>
              </w:rPr>
            </w:pPr>
            <w:r w:rsidRPr="00E77B7C">
              <w:rPr>
                <w:rFonts w:ascii="Times New Roman" w:eastAsia="SimSun" w:hAnsi="Times New Roman" w:cs="Times New Roman"/>
                <w:b/>
                <w:lang w:eastAsia="zh-CN"/>
              </w:rPr>
              <w:t>3) переможець процедури закупівлі:</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надав копію ліцензії або документа дозвільного характеру (у разі їх наявності) відповідно до частини другої статті 41 Закону;</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не надав забезпечення виконання договору про закупівлю, якщо таке забезпечення вимагалося замовником;</w:t>
            </w:r>
          </w:p>
          <w:p w:rsidR="005A5E68"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306FD" w:rsidRPr="00E77B7C" w:rsidRDefault="005A5E68"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0F53" w:rsidRPr="00E77B7C" w:rsidRDefault="00E306FD"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5.3.2. </w:t>
            </w:r>
            <w:r w:rsidR="00CA0F53" w:rsidRPr="00E77B7C">
              <w:rPr>
                <w:rFonts w:ascii="Times New Roman" w:eastAsia="SimSun" w:hAnsi="Times New Roman" w:cs="Times New Roman"/>
                <w:lang w:eastAsia="zh-CN"/>
              </w:rPr>
              <w:t>Замовник може відхилити тендерну пропозицію із зазначенням аргументації в електронній системі закупівель у разі, коли:</w:t>
            </w:r>
          </w:p>
          <w:p w:rsidR="00CA0F53" w:rsidRPr="00E77B7C" w:rsidRDefault="00591DE2"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1) </w:t>
            </w:r>
            <w:r w:rsidR="00CA0F53" w:rsidRPr="00E77B7C">
              <w:rPr>
                <w:rFonts w:ascii="Times New Roman" w:eastAsia="SimSun" w:hAnsi="Times New Roman" w:cs="Times New Roman"/>
                <w:lang w:eastAsia="zh-C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0F53" w:rsidRPr="00E77B7C" w:rsidRDefault="00CA0F53"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0F53" w:rsidRPr="00E77B7C" w:rsidRDefault="00CA0F53"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E3C5F" w:rsidRPr="00E77B7C" w:rsidRDefault="00CA0F53"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E77B7C">
              <w:rPr>
                <w:rFonts w:ascii="Times New Roman" w:eastAsia="SimSun" w:hAnsi="Times New Roman" w:cs="Times New Roman"/>
                <w:lang w:eastAsia="zh-CN"/>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77B7C">
              <w:rPr>
                <w:rFonts w:ascii="Times New Roman" w:eastAsia="SimSun" w:hAnsi="Times New Roman" w:cs="Times New Roman"/>
                <w:b/>
                <w:i/>
                <w:lang w:eastAsia="zh-CN"/>
              </w:rPr>
              <w:t>не пізніш як через чотири дні</w:t>
            </w:r>
            <w:r w:rsidRPr="00E77B7C">
              <w:rPr>
                <w:rFonts w:ascii="Times New Roman" w:eastAsia="SimSun" w:hAnsi="Times New Roman" w:cs="Times New Roman"/>
                <w:lang w:eastAsia="zh-CN"/>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D0F7E" w:rsidRPr="00E77B7C" w:rsidRDefault="000D0F7E" w:rsidP="004117D1">
            <w:pPr>
              <w:spacing w:after="0" w:line="240" w:lineRule="auto"/>
              <w:ind w:left="-5" w:firstLine="284"/>
              <w:jc w:val="both"/>
              <w:rPr>
                <w:rFonts w:ascii="Times New Roman" w:eastAsia="SimSun" w:hAnsi="Times New Roman" w:cs="Times New Roman"/>
                <w:lang w:eastAsia="zh-CN"/>
              </w:rPr>
            </w:pPr>
          </w:p>
        </w:tc>
      </w:tr>
      <w:tr w:rsidR="004E3C5F" w:rsidRPr="00E77B7C" w:rsidTr="00DB535D">
        <w:tc>
          <w:tcPr>
            <w:tcW w:w="10065" w:type="dxa"/>
            <w:gridSpan w:val="3"/>
            <w:vAlign w:val="center"/>
          </w:tcPr>
          <w:p w:rsidR="004E3C5F" w:rsidRPr="00E77B7C" w:rsidRDefault="004E3C5F" w:rsidP="004117D1">
            <w:pPr>
              <w:shd w:val="pct5" w:color="auto" w:fill="auto"/>
              <w:spacing w:after="0" w:line="240" w:lineRule="auto"/>
              <w:ind w:left="143" w:firstLine="284"/>
              <w:jc w:val="center"/>
              <w:rPr>
                <w:rFonts w:ascii="Times New Roman" w:hAnsi="Times New Roman" w:cs="Times New Roman"/>
                <w:b/>
              </w:rPr>
            </w:pPr>
            <w:r w:rsidRPr="00E77B7C">
              <w:rPr>
                <w:rFonts w:ascii="Times New Roman" w:eastAsia="Times New Roman" w:hAnsi="Times New Roman" w:cs="Times New Roman"/>
                <w:b/>
              </w:rPr>
              <w:lastRenderedPageBreak/>
              <w:t>РОЗДІЛ 6</w:t>
            </w:r>
          </w:p>
          <w:p w:rsidR="004E3C5F" w:rsidRPr="00E77B7C" w:rsidRDefault="004E3C5F" w:rsidP="004117D1">
            <w:pPr>
              <w:shd w:val="pct5" w:color="auto" w:fill="auto"/>
              <w:spacing w:after="0" w:line="240" w:lineRule="auto"/>
              <w:ind w:left="143" w:firstLine="284"/>
              <w:jc w:val="center"/>
              <w:rPr>
                <w:rFonts w:ascii="Times New Roman" w:hAnsi="Times New Roman" w:cs="Times New Roman"/>
                <w:b/>
              </w:rPr>
            </w:pPr>
            <w:r w:rsidRPr="00E77B7C">
              <w:rPr>
                <w:rFonts w:ascii="Times New Roman" w:eastAsia="Times New Roman" w:hAnsi="Times New Roman" w:cs="Times New Roman"/>
                <w:b/>
              </w:rPr>
              <w:t>«РЕЗУЛЬТАТИ ТЕНДЕРУ ТА УКЛАДАННЯ ДОГОВОРУ ПРО ЗАКУПІВЛЮ»</w:t>
            </w: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1.</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Відміна замовником тендеру чи визнання його таким, що не відбувся</w:t>
            </w:r>
          </w:p>
        </w:tc>
        <w:tc>
          <w:tcPr>
            <w:tcW w:w="5921" w:type="dxa"/>
          </w:tcPr>
          <w:p w:rsidR="001B5349" w:rsidRPr="00E77B7C" w:rsidRDefault="001B5349" w:rsidP="004117D1">
            <w:pPr>
              <w:spacing w:after="0" w:line="240" w:lineRule="auto"/>
              <w:ind w:firstLine="284"/>
              <w:jc w:val="both"/>
              <w:rPr>
                <w:rFonts w:ascii="Times New Roman" w:eastAsia="SimSun" w:hAnsi="Times New Roman" w:cs="Times New Roman"/>
                <w:b/>
                <w:lang w:eastAsia="zh-CN"/>
              </w:rPr>
            </w:pPr>
            <w:r w:rsidRPr="00E77B7C">
              <w:rPr>
                <w:rFonts w:ascii="Times New Roman" w:eastAsia="SimSun" w:hAnsi="Times New Roman" w:cs="Times New Roman"/>
                <w:b/>
                <w:lang w:eastAsia="zh-CN"/>
              </w:rPr>
              <w:t>Замовник відміняє відкриті торги у разі:</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 відсутності подальшої потреби в закупівлі товарів, робіт чи послуг;</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3) скорочення обсягу видатків на здійснення закупівлі товарів, робіт чи послуг;</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У разі відміни відкритих торгів замовник </w:t>
            </w:r>
            <w:r w:rsidRPr="00E77B7C">
              <w:rPr>
                <w:rFonts w:ascii="Times New Roman" w:eastAsia="SimSun" w:hAnsi="Times New Roman" w:cs="Times New Roman"/>
                <w:b/>
                <w:i/>
                <w:lang w:eastAsia="zh-CN"/>
              </w:rPr>
              <w:t>протягом одного робочого дня</w:t>
            </w:r>
            <w:r w:rsidRPr="00E77B7C">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rsidR="001B5349" w:rsidRPr="00E77B7C" w:rsidRDefault="001B5349" w:rsidP="004117D1">
            <w:pPr>
              <w:spacing w:after="0" w:line="240" w:lineRule="auto"/>
              <w:ind w:firstLine="284"/>
              <w:jc w:val="both"/>
              <w:rPr>
                <w:rFonts w:ascii="Times New Roman" w:eastAsia="SimSun" w:hAnsi="Times New Roman" w:cs="Times New Roman"/>
                <w:b/>
                <w:lang w:eastAsia="zh-CN"/>
              </w:rPr>
            </w:pPr>
            <w:r w:rsidRPr="00E77B7C">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w:t>
            </w:r>
            <w:r w:rsidR="008E365D" w:rsidRPr="00E77B7C">
              <w:rPr>
                <w:rFonts w:ascii="Times New Roman" w:eastAsia="SimSun" w:hAnsi="Times New Roman" w:cs="Times New Roman"/>
                <w:lang w:eastAsia="zh-CN"/>
              </w:rPr>
              <w:t>лена замовником) згідно з О</w:t>
            </w:r>
            <w:r w:rsidRPr="00E77B7C">
              <w:rPr>
                <w:rFonts w:ascii="Times New Roman" w:eastAsia="SimSun" w:hAnsi="Times New Roman" w:cs="Times New Roman"/>
                <w:lang w:eastAsia="zh-CN"/>
              </w:rPr>
              <w:t>собливостями;</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2) неподання жодної тендерної пропозиції для участі у відкритих торгах у строк, установлений замовником згідно з </w:t>
            </w:r>
            <w:r w:rsidR="008E365D" w:rsidRPr="00E77B7C">
              <w:rPr>
                <w:rFonts w:ascii="Times New Roman" w:eastAsia="SimSun" w:hAnsi="Times New Roman" w:cs="Times New Roman"/>
                <w:lang w:eastAsia="zh-CN"/>
              </w:rPr>
              <w:t>О</w:t>
            </w:r>
            <w:r w:rsidRPr="00E77B7C">
              <w:rPr>
                <w:rFonts w:ascii="Times New Roman" w:eastAsia="SimSun" w:hAnsi="Times New Roman" w:cs="Times New Roman"/>
                <w:lang w:eastAsia="zh-CN"/>
              </w:rPr>
              <w:t>собливостями.</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5349"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Відкриті торги можуть бути відмінені частково (за лотом).</w:t>
            </w:r>
          </w:p>
          <w:p w:rsidR="004E3C5F" w:rsidRPr="00E77B7C" w:rsidRDefault="001B5349"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2.</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Строк укладання договору</w:t>
            </w:r>
          </w:p>
        </w:tc>
        <w:tc>
          <w:tcPr>
            <w:tcW w:w="5921" w:type="dxa"/>
          </w:tcPr>
          <w:p w:rsidR="001B5349" w:rsidRPr="00E77B7C" w:rsidRDefault="001B5349"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7B7C">
              <w:rPr>
                <w:rFonts w:ascii="Times New Roman" w:eastAsia="SimSun" w:hAnsi="Times New Roman" w:cs="Times New Roman"/>
                <w:b/>
                <w:i/>
                <w:lang w:eastAsia="zh-CN"/>
              </w:rPr>
              <w:t>не пізніше ніж через 15 днів</w:t>
            </w:r>
            <w:r w:rsidRPr="00E77B7C">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77B7C">
              <w:rPr>
                <w:rFonts w:ascii="Times New Roman" w:eastAsia="SimSun" w:hAnsi="Times New Roman" w:cs="Times New Roman"/>
                <w:b/>
                <w:i/>
                <w:lang w:eastAsia="zh-CN"/>
              </w:rPr>
              <w:t>може бути продовжений до 60 днів.</w:t>
            </w:r>
            <w:r w:rsidRPr="00E77B7C">
              <w:rPr>
                <w:rFonts w:ascii="Times New Roman" w:eastAsia="SimSun" w:hAnsi="Times New Roman" w:cs="Times New Roman"/>
                <w:lang w:eastAsia="zh-CN"/>
              </w:rPr>
              <w:t xml:space="preserve"> </w:t>
            </w:r>
          </w:p>
          <w:p w:rsidR="001B5349" w:rsidRPr="00E77B7C" w:rsidRDefault="001B5349"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3C5F" w:rsidRPr="00E77B7C" w:rsidRDefault="001B5349"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E77B7C">
              <w:rPr>
                <w:rFonts w:ascii="Times New Roman" w:eastAsia="SimSun" w:hAnsi="Times New Roman" w:cs="Times New Roman"/>
                <w:b/>
                <w:i/>
                <w:lang w:eastAsia="zh-CN"/>
              </w:rPr>
              <w:t>не може бути укладено раніше ніж через п’ять днів</w:t>
            </w:r>
            <w:r w:rsidRPr="00E77B7C">
              <w:rPr>
                <w:rFonts w:ascii="Times New Roman" w:eastAsia="SimSun" w:hAnsi="Times New Roman" w:cs="Times New Roman"/>
                <w:lang w:eastAsia="zh-CN"/>
              </w:rPr>
              <w:t xml:space="preserve"> з дати </w:t>
            </w:r>
            <w:r w:rsidRPr="00E77B7C">
              <w:rPr>
                <w:rFonts w:ascii="Times New Roman" w:eastAsia="SimSun" w:hAnsi="Times New Roman" w:cs="Times New Roman"/>
                <w:lang w:eastAsia="zh-CN"/>
              </w:rPr>
              <w:lastRenderedPageBreak/>
              <w:t>оприлюднення в електронній системі закупівель повідомлення про намір укласти договір про закупівлю.</w:t>
            </w:r>
          </w:p>
          <w:p w:rsidR="000D0F7E" w:rsidRPr="00E77B7C" w:rsidRDefault="000D0F7E" w:rsidP="004117D1">
            <w:pPr>
              <w:spacing w:after="0" w:line="240" w:lineRule="auto"/>
              <w:ind w:left="-5" w:firstLine="284"/>
              <w:jc w:val="both"/>
              <w:rPr>
                <w:rFonts w:ascii="Times New Roman" w:eastAsia="SimSun" w:hAnsi="Times New Roman" w:cs="Times New Roman"/>
                <w:lang w:eastAsia="zh-CN"/>
              </w:rPr>
            </w:pP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lastRenderedPageBreak/>
              <w:t xml:space="preserve">3. </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Проєкт договору про закупівлю</w:t>
            </w:r>
          </w:p>
        </w:tc>
        <w:tc>
          <w:tcPr>
            <w:tcW w:w="5921" w:type="dxa"/>
          </w:tcPr>
          <w:p w:rsidR="0014312A" w:rsidRPr="00E77B7C" w:rsidRDefault="0014312A"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6.3.1. Проєкт Договору про закупівлю викладено в </w:t>
            </w:r>
            <w:r w:rsidRPr="00E77B7C">
              <w:rPr>
                <w:rFonts w:ascii="Times New Roman" w:eastAsia="SimSun" w:hAnsi="Times New Roman" w:cs="Times New Roman"/>
                <w:b/>
                <w:i/>
                <w:lang w:eastAsia="zh-CN"/>
              </w:rPr>
              <w:t>Додатку 4</w:t>
            </w:r>
            <w:r w:rsidRPr="00E77B7C">
              <w:rPr>
                <w:rFonts w:ascii="Times New Roman" w:eastAsia="SimSun" w:hAnsi="Times New Roman" w:cs="Times New Roman"/>
                <w:lang w:eastAsia="zh-CN"/>
              </w:rPr>
              <w:t xml:space="preserve"> до цієї тендерної документації.</w:t>
            </w:r>
          </w:p>
          <w:p w:rsidR="0014312A" w:rsidRPr="00E77B7C" w:rsidRDefault="0014312A"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E77B7C" w:rsidRDefault="0014312A"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E77B7C" w:rsidRDefault="0014312A"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b/>
                <w:i/>
                <w:lang w:eastAsia="zh-CN"/>
              </w:rPr>
              <w:t>Переможець</w:t>
            </w:r>
            <w:r w:rsidRPr="00E77B7C">
              <w:rPr>
                <w:rFonts w:ascii="Times New Roman" w:eastAsia="SimSun" w:hAnsi="Times New Roman" w:cs="Times New Roman"/>
                <w:lang w:eastAsia="zh-CN"/>
              </w:rPr>
              <w:t xml:space="preserve"> процедури закупівлі під час укладення договору про закупівлю повинен надати:</w:t>
            </w:r>
          </w:p>
          <w:p w:rsidR="0014312A" w:rsidRPr="00E77B7C" w:rsidRDefault="0014312A"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1)</w:t>
            </w:r>
            <w:r w:rsidRPr="00E77B7C">
              <w:rPr>
                <w:rFonts w:ascii="Times New Roman" w:eastAsia="SimSun" w:hAnsi="Times New Roman" w:cs="Times New Roman"/>
                <w:lang w:eastAsia="zh-CN"/>
              </w:rPr>
              <w:tab/>
              <w:t>інформацію про право підписання договору про закупівлю;</w:t>
            </w:r>
          </w:p>
          <w:p w:rsidR="0014312A" w:rsidRPr="00E77B7C" w:rsidRDefault="0014312A"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2)</w:t>
            </w:r>
            <w:r w:rsidRPr="00E77B7C">
              <w:rPr>
                <w:rFonts w:ascii="Times New Roman" w:eastAsia="SimSun" w:hAnsi="Times New Roman" w:cs="Times New Roman"/>
                <w:lang w:eastAsia="zh-CN"/>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E3C5F" w:rsidRPr="00E77B7C" w:rsidRDefault="001E15EF" w:rsidP="004117D1">
            <w:pPr>
              <w:spacing w:after="0" w:line="240" w:lineRule="auto"/>
              <w:ind w:left="-5"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0D0F7E" w:rsidRPr="00E77B7C" w:rsidRDefault="000D0F7E" w:rsidP="004117D1">
            <w:pPr>
              <w:spacing w:after="0" w:line="240" w:lineRule="auto"/>
              <w:ind w:left="-5" w:firstLine="284"/>
              <w:jc w:val="both"/>
              <w:rPr>
                <w:rFonts w:ascii="Times New Roman" w:eastAsia="SimSun" w:hAnsi="Times New Roman" w:cs="Times New Roman"/>
                <w:lang w:eastAsia="zh-CN"/>
              </w:rPr>
            </w:pP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4.</w:t>
            </w:r>
          </w:p>
        </w:tc>
        <w:tc>
          <w:tcPr>
            <w:tcW w:w="3501" w:type="dxa"/>
          </w:tcPr>
          <w:p w:rsidR="004E3C5F" w:rsidRPr="00E77B7C" w:rsidRDefault="001A4897" w:rsidP="004117D1">
            <w:pPr>
              <w:spacing w:after="0" w:line="240" w:lineRule="auto"/>
              <w:jc w:val="center"/>
              <w:rPr>
                <w:rFonts w:ascii="Times New Roman" w:eastAsia="SimSun" w:hAnsi="Times New Roman" w:cs="Times New Roman"/>
                <w:b/>
                <w:lang w:eastAsia="zh-CN"/>
              </w:rPr>
            </w:pPr>
            <w:r w:rsidRPr="00E77B7C">
              <w:rPr>
                <w:rFonts w:ascii="Times New Roman" w:hAnsi="Times New Roman" w:cs="Times New Roman"/>
                <w:b/>
                <w:bCs/>
              </w:rPr>
              <w:t>Умови договору про закупівлю</w:t>
            </w:r>
          </w:p>
        </w:tc>
        <w:tc>
          <w:tcPr>
            <w:tcW w:w="5921" w:type="dxa"/>
          </w:tcPr>
          <w:p w:rsidR="001E15EF" w:rsidRPr="00E77B7C" w:rsidRDefault="001A4897"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6.4.1. </w:t>
            </w:r>
            <w:r w:rsidR="001E15EF" w:rsidRPr="00E77B7C">
              <w:rPr>
                <w:rFonts w:ascii="Times New Roman" w:eastAsia="SimSun" w:hAnsi="Times New Roman" w:cs="Times New Roman"/>
                <w:lang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4897" w:rsidRPr="00E77B7C" w:rsidRDefault="001A4897"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B1D30" w:rsidRPr="00E77B7C" w:rsidRDefault="001A4897" w:rsidP="004117D1">
            <w:pPr>
              <w:spacing w:after="0" w:line="240" w:lineRule="auto"/>
              <w:ind w:firstLine="284"/>
              <w:jc w:val="both"/>
              <w:rPr>
                <w:rFonts w:ascii="Times New Roman" w:eastAsia="SimSun" w:hAnsi="Times New Roman" w:cs="Times New Roman"/>
                <w:lang w:eastAsia="zh-CN"/>
              </w:rPr>
            </w:pPr>
            <w:r w:rsidRPr="00E77B7C">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w:t>
            </w:r>
            <w:r w:rsidR="00964AFE" w:rsidRPr="00E77B7C">
              <w:rPr>
                <w:rFonts w:ascii="Times New Roman" w:eastAsia="SimSun" w:hAnsi="Times New Roman" w:cs="Times New Roman"/>
                <w:lang w:eastAsia="zh-CN"/>
              </w:rPr>
              <w:t>.</w:t>
            </w:r>
            <w:r w:rsidRPr="00E77B7C">
              <w:rPr>
                <w:rFonts w:ascii="Times New Roman" w:eastAsia="SimSun" w:hAnsi="Times New Roman" w:cs="Times New Roman"/>
                <w:lang w:eastAsia="zh-CN"/>
              </w:rPr>
              <w:t xml:space="preserve"> </w:t>
            </w:r>
          </w:p>
          <w:p w:rsidR="000D0F7E" w:rsidRPr="00E77B7C" w:rsidRDefault="000D0F7E" w:rsidP="004117D1">
            <w:pPr>
              <w:spacing w:after="0" w:line="240" w:lineRule="auto"/>
              <w:ind w:firstLine="284"/>
              <w:jc w:val="both"/>
              <w:rPr>
                <w:rFonts w:ascii="Times New Roman" w:eastAsia="SimSun" w:hAnsi="Times New Roman" w:cs="Times New Roman"/>
                <w:lang w:eastAsia="zh-CN"/>
              </w:rPr>
            </w:pPr>
          </w:p>
        </w:tc>
      </w:tr>
      <w:tr w:rsidR="004E3C5F" w:rsidRPr="00E77B7C" w:rsidTr="00DB535D">
        <w:tc>
          <w:tcPr>
            <w:tcW w:w="643"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5.</w:t>
            </w:r>
          </w:p>
        </w:tc>
        <w:tc>
          <w:tcPr>
            <w:tcW w:w="3501" w:type="dxa"/>
          </w:tcPr>
          <w:p w:rsidR="004E3C5F" w:rsidRPr="00E77B7C" w:rsidRDefault="004E3C5F" w:rsidP="004117D1">
            <w:pPr>
              <w:spacing w:after="0" w:line="240" w:lineRule="auto"/>
              <w:jc w:val="center"/>
              <w:rPr>
                <w:rFonts w:ascii="Times New Roman" w:eastAsia="SimSun" w:hAnsi="Times New Roman" w:cs="Times New Roman"/>
                <w:b/>
                <w:lang w:eastAsia="zh-CN"/>
              </w:rPr>
            </w:pPr>
            <w:r w:rsidRPr="00E77B7C">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5921" w:type="dxa"/>
          </w:tcPr>
          <w:p w:rsidR="000D0F7E" w:rsidRPr="00E77B7C" w:rsidRDefault="001A4897" w:rsidP="003270DE">
            <w:pPr>
              <w:spacing w:after="0" w:line="240" w:lineRule="auto"/>
              <w:ind w:firstLine="279"/>
              <w:jc w:val="both"/>
              <w:rPr>
                <w:rFonts w:ascii="Times New Roman" w:eastAsia="SimSun" w:hAnsi="Times New Roman" w:cs="Times New Roman"/>
                <w:lang w:eastAsia="zh-CN"/>
              </w:rPr>
            </w:pPr>
            <w:r w:rsidRPr="00E77B7C">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1A4897" w:rsidRPr="00E77B7C" w:rsidRDefault="001A4897" w:rsidP="004117D1">
      <w:pPr>
        <w:spacing w:after="0" w:line="240" w:lineRule="auto"/>
        <w:jc w:val="right"/>
        <w:rPr>
          <w:rFonts w:ascii="Times New Roman" w:eastAsia="Calibri" w:hAnsi="Times New Roman" w:cs="Times New Roman"/>
          <w:i/>
          <w:iCs/>
          <w:lang w:eastAsia="en-US"/>
        </w:rPr>
      </w:pPr>
    </w:p>
    <w:p w:rsidR="007A1EB0" w:rsidRPr="00E77B7C" w:rsidRDefault="007A1EB0" w:rsidP="004117D1">
      <w:pPr>
        <w:suppressAutoHyphens w:val="0"/>
        <w:spacing w:after="0" w:line="240" w:lineRule="auto"/>
        <w:jc w:val="right"/>
        <w:rPr>
          <w:rFonts w:ascii="Times New Roman" w:eastAsia="Calibri" w:hAnsi="Times New Roman" w:cs="Times New Roman"/>
          <w:i/>
          <w:lang w:eastAsia="en-US"/>
        </w:rPr>
      </w:pPr>
      <w:r w:rsidRPr="00E77B7C">
        <w:rPr>
          <w:rFonts w:ascii="Times New Roman" w:eastAsia="Calibri" w:hAnsi="Times New Roman" w:cs="Times New Roman"/>
          <w:b/>
          <w:bCs/>
          <w:i/>
          <w:lang w:eastAsia="en-US"/>
        </w:rPr>
        <w:t>ДОДАТОК 1</w:t>
      </w:r>
    </w:p>
    <w:p w:rsidR="007A1EB0" w:rsidRPr="00E77B7C" w:rsidRDefault="007A1EB0" w:rsidP="004117D1">
      <w:pPr>
        <w:suppressAutoHyphens w:val="0"/>
        <w:spacing w:after="0" w:line="240" w:lineRule="auto"/>
        <w:jc w:val="right"/>
        <w:rPr>
          <w:rFonts w:ascii="Times New Roman" w:eastAsia="Calibri" w:hAnsi="Times New Roman" w:cs="Times New Roman"/>
          <w:i/>
          <w:iCs/>
          <w:lang w:eastAsia="en-US"/>
        </w:rPr>
      </w:pPr>
      <w:r w:rsidRPr="00E77B7C">
        <w:rPr>
          <w:rFonts w:ascii="Times New Roman" w:eastAsia="Calibri" w:hAnsi="Times New Roman" w:cs="Times New Roman"/>
          <w:i/>
          <w:iCs/>
          <w:lang w:eastAsia="en-US"/>
        </w:rPr>
        <w:t>до тендерної документації</w:t>
      </w:r>
    </w:p>
    <w:p w:rsidR="007A1EB0" w:rsidRPr="00E77B7C" w:rsidRDefault="007A1EB0" w:rsidP="004117D1">
      <w:pPr>
        <w:suppressAutoHyphens w:val="0"/>
        <w:spacing w:after="0" w:line="240" w:lineRule="auto"/>
        <w:jc w:val="right"/>
        <w:rPr>
          <w:rFonts w:ascii="Times New Roman" w:eastAsia="Calibri" w:hAnsi="Times New Roman" w:cs="Times New Roman"/>
          <w:lang w:eastAsia="en-US"/>
        </w:rPr>
      </w:pPr>
    </w:p>
    <w:p w:rsidR="00227891" w:rsidRDefault="00227891" w:rsidP="004117D1">
      <w:pPr>
        <w:suppressAutoHyphens w:val="0"/>
        <w:spacing w:after="0" w:line="240" w:lineRule="auto"/>
        <w:jc w:val="center"/>
        <w:rPr>
          <w:rFonts w:ascii="Times New Roman" w:eastAsia="Calibri" w:hAnsi="Times New Roman" w:cs="Times New Roman"/>
          <w:b/>
          <w:bCs/>
          <w:lang w:eastAsia="en-US"/>
        </w:rPr>
      </w:pPr>
    </w:p>
    <w:p w:rsidR="002A25AE" w:rsidRDefault="002A25AE" w:rsidP="004117D1">
      <w:pPr>
        <w:suppressAutoHyphens w:val="0"/>
        <w:spacing w:after="0" w:line="240" w:lineRule="auto"/>
        <w:jc w:val="center"/>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227891" w:rsidRPr="00E77B7C" w:rsidRDefault="00227891" w:rsidP="004117D1">
      <w:pPr>
        <w:suppressAutoHyphens w:val="0"/>
        <w:spacing w:after="0" w:line="240" w:lineRule="auto"/>
        <w:jc w:val="center"/>
        <w:rPr>
          <w:rFonts w:ascii="Times New Roman" w:eastAsia="Calibri" w:hAnsi="Times New Roman" w:cs="Times New Roman"/>
          <w:b/>
          <w:bCs/>
          <w:lang w:eastAsia="en-US"/>
        </w:rPr>
      </w:pPr>
      <w:bookmarkStart w:id="2" w:name="_GoBack"/>
      <w:bookmarkEnd w:id="2"/>
    </w:p>
    <w:tbl>
      <w:tblPr>
        <w:tblW w:w="10622" w:type="dxa"/>
        <w:jc w:val="center"/>
        <w:tblCellMar>
          <w:top w:w="15" w:type="dxa"/>
          <w:left w:w="15" w:type="dxa"/>
          <w:bottom w:w="15" w:type="dxa"/>
          <w:right w:w="15" w:type="dxa"/>
        </w:tblCellMar>
        <w:tblLook w:val="04A0" w:firstRow="1" w:lastRow="0" w:firstColumn="1" w:lastColumn="0" w:noHBand="0" w:noVBand="1"/>
      </w:tblPr>
      <w:tblGrid>
        <w:gridCol w:w="544"/>
        <w:gridCol w:w="2565"/>
        <w:gridCol w:w="7513"/>
      </w:tblGrid>
      <w:tr w:rsidR="002A25AE" w:rsidRPr="00E77B7C" w:rsidTr="00CC080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A25AE" w:rsidRPr="00E77B7C" w:rsidRDefault="002A25AE" w:rsidP="004117D1">
            <w:pPr>
              <w:suppressAutoHyphens w:val="0"/>
              <w:spacing w:after="0" w:line="240" w:lineRule="auto"/>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 п/п</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A25AE" w:rsidRPr="00E77B7C" w:rsidRDefault="002A25AE" w:rsidP="004117D1">
            <w:pPr>
              <w:suppressAutoHyphens w:val="0"/>
              <w:spacing w:after="0" w:line="240" w:lineRule="auto"/>
              <w:jc w:val="center"/>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Кваліфікаційні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A25AE" w:rsidRPr="00E77B7C" w:rsidRDefault="002A25AE" w:rsidP="004117D1">
            <w:pPr>
              <w:suppressAutoHyphens w:val="0"/>
              <w:spacing w:after="0" w:line="240" w:lineRule="auto"/>
              <w:jc w:val="center"/>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E77B7C" w:rsidTr="00197D75">
        <w:trPr>
          <w:trHeight w:val="180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5AE" w:rsidRPr="00E77B7C" w:rsidRDefault="002A25AE" w:rsidP="004117D1">
            <w:pPr>
              <w:suppressAutoHyphens w:val="0"/>
              <w:spacing w:after="0" w:line="240" w:lineRule="auto"/>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1.</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25AE" w:rsidRPr="00E77B7C" w:rsidRDefault="002A25AE" w:rsidP="004117D1">
            <w:pPr>
              <w:suppressAutoHyphens w:val="0"/>
              <w:spacing w:after="0" w:line="240" w:lineRule="auto"/>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Наявність обладнання, матеріально-технічної бази та технологій*</w:t>
            </w:r>
          </w:p>
          <w:p w:rsidR="002A25AE" w:rsidRPr="00E77B7C" w:rsidRDefault="002A25AE" w:rsidP="00555858">
            <w:pPr>
              <w:suppressAutoHyphens w:val="0"/>
              <w:spacing w:after="0" w:line="240" w:lineRule="auto"/>
              <w:rPr>
                <w:rFonts w:ascii="Times New Roman" w:eastAsia="Calibri" w:hAnsi="Times New Roman" w:cs="Times New Roman"/>
                <w:i/>
                <w:iCs/>
                <w:lang w:eastAsia="en-US"/>
              </w:rPr>
            </w:pP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5856" w:rsidRPr="00E77B7C" w:rsidRDefault="00F55856" w:rsidP="00F55856">
            <w:pPr>
              <w:suppressAutoHyphens w:val="0"/>
              <w:spacing w:after="0" w:line="240" w:lineRule="auto"/>
              <w:ind w:firstLine="427"/>
              <w:jc w:val="both"/>
              <w:rPr>
                <w:rFonts w:ascii="Times New Roman" w:eastAsia="SimSun" w:hAnsi="Times New Roman" w:cs="Times New Roman"/>
                <w:lang w:eastAsia="zh-CN"/>
              </w:rPr>
            </w:pPr>
            <w:r w:rsidRPr="00E77B7C">
              <w:rPr>
                <w:rFonts w:ascii="Times New Roman" w:eastAsia="SimSun" w:hAnsi="Times New Roman" w:cs="Times New Roman"/>
                <w:lang w:eastAsia="zh-CN"/>
              </w:rPr>
              <w:t>Для підтвердження наявності матеріально-технічної бази необхідно надати:</w:t>
            </w:r>
          </w:p>
          <w:p w:rsidR="00101F3E" w:rsidRPr="00E77B7C" w:rsidRDefault="00F55856" w:rsidP="00F55856">
            <w:pPr>
              <w:pStyle w:val="aff9"/>
              <w:suppressAutoHyphens w:val="0"/>
              <w:spacing w:after="0" w:line="240" w:lineRule="auto"/>
              <w:ind w:left="119" w:firstLine="283"/>
              <w:jc w:val="both"/>
              <w:rPr>
                <w:rFonts w:ascii="Times New Roman" w:eastAsia="SimSun" w:hAnsi="Times New Roman" w:cs="Times New Roman"/>
                <w:lang w:eastAsia="zh-CN"/>
              </w:rPr>
            </w:pPr>
            <w:r w:rsidRPr="00E77B7C">
              <w:rPr>
                <w:rFonts w:ascii="Times New Roman" w:eastAsia="SimSun" w:hAnsi="Times New Roman" w:cs="Times New Roman"/>
                <w:lang w:eastAsia="zh-CN"/>
              </w:rPr>
              <w:t>- документи на право власності/користування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rsidR="00F55856" w:rsidRPr="00E77B7C" w:rsidRDefault="00DE144B" w:rsidP="00DE144B">
            <w:pPr>
              <w:pStyle w:val="aff9"/>
              <w:suppressAutoHyphens w:val="0"/>
              <w:spacing w:after="0" w:line="240" w:lineRule="auto"/>
              <w:ind w:left="119" w:firstLine="283"/>
              <w:jc w:val="both"/>
              <w:rPr>
                <w:rStyle w:val="apple-converted-space"/>
                <w:rFonts w:ascii="Times New Roman" w:hAnsi="Times New Roman" w:cs="Times New Roman"/>
              </w:rPr>
            </w:pPr>
            <w:r w:rsidRPr="00E77B7C">
              <w:rPr>
                <w:rStyle w:val="apple-converted-space"/>
                <w:rFonts w:ascii="Times New Roman" w:hAnsi="Times New Roman" w:cs="Times New Roman"/>
              </w:rPr>
              <w:t>-</w:t>
            </w:r>
            <w:r w:rsidR="00F55856" w:rsidRPr="00E77B7C">
              <w:rPr>
                <w:rStyle w:val="apple-converted-space"/>
                <w:rFonts w:ascii="Times New Roman" w:hAnsi="Times New Roman" w:cs="Times New Roman"/>
              </w:rPr>
              <w:t xml:space="preserve"> копію сертифікату від виробника на вихідну сировину (термопапір), з якої виготовлено Товар, або аналогічний документ про відповідність сировини регламенту Європейського Союзу 2016/2235, що підтверджує відсутність в ній бісфенола А або його наявність в концентрації менше, ніж 0,02% від ваги термопаперу.</w:t>
            </w:r>
          </w:p>
          <w:p w:rsidR="002A25AE" w:rsidRPr="00E77B7C" w:rsidRDefault="002A25AE" w:rsidP="00625844">
            <w:pPr>
              <w:suppressAutoHyphens w:val="0"/>
              <w:spacing w:after="0" w:line="240" w:lineRule="auto"/>
              <w:ind w:firstLine="427"/>
              <w:jc w:val="both"/>
              <w:rPr>
                <w:rFonts w:ascii="Times New Roman" w:eastAsia="Calibri" w:hAnsi="Times New Roman" w:cs="Times New Roman"/>
                <w:i/>
                <w:u w:val="single"/>
                <w:lang w:eastAsia="ru-RU"/>
              </w:rPr>
            </w:pPr>
            <w:r w:rsidRPr="00E77B7C">
              <w:rPr>
                <w:rFonts w:ascii="Times New Roman" w:eastAsia="Calibri" w:hAnsi="Times New Roman" w:cs="Times New Roman"/>
                <w:i/>
                <w:u w:val="single"/>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2A25AE" w:rsidRPr="00E77B7C" w:rsidTr="00F55856">
        <w:trPr>
          <w:trHeight w:val="166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5AE" w:rsidRPr="00E77B7C" w:rsidRDefault="00F55856" w:rsidP="004117D1">
            <w:pPr>
              <w:suppressAutoHyphens w:val="0"/>
              <w:spacing w:after="0" w:line="240" w:lineRule="auto"/>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2</w:t>
            </w:r>
            <w:r w:rsidR="002A25AE" w:rsidRPr="00E77B7C">
              <w:rPr>
                <w:rFonts w:ascii="Times New Roman" w:eastAsia="Calibri" w:hAnsi="Times New Roman" w:cs="Times New Roman"/>
                <w:b/>
                <w:bCs/>
                <w:lang w:eastAsia="en-US"/>
              </w:rPr>
              <w:t>.</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25AE" w:rsidRPr="00E77B7C" w:rsidRDefault="002A25AE" w:rsidP="004117D1">
            <w:pPr>
              <w:suppressAutoHyphens w:val="0"/>
              <w:spacing w:after="0" w:line="240" w:lineRule="auto"/>
              <w:rPr>
                <w:rFonts w:ascii="Times New Roman" w:eastAsia="Calibri" w:hAnsi="Times New Roman" w:cs="Times New Roman"/>
                <w:b/>
                <w:bCs/>
                <w:lang w:eastAsia="en-US"/>
              </w:rPr>
            </w:pPr>
            <w:r w:rsidRPr="00E77B7C">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50B7" w:rsidRPr="00E77B7C" w:rsidRDefault="007550B7" w:rsidP="008F4BD3">
            <w:pPr>
              <w:shd w:val="clear" w:color="auto" w:fill="FFFFFF"/>
              <w:suppressAutoHyphens w:val="0"/>
              <w:spacing w:after="0" w:line="276" w:lineRule="auto"/>
              <w:ind w:firstLine="427"/>
              <w:jc w:val="both"/>
              <w:rPr>
                <w:rFonts w:ascii="Times New Roman" w:eastAsia="SimSun" w:hAnsi="Times New Roman" w:cs="Times New Roman"/>
                <w:lang w:eastAsia="zh-CN"/>
              </w:rPr>
            </w:pPr>
            <w:r w:rsidRPr="00E77B7C">
              <w:rPr>
                <w:rFonts w:ascii="Times New Roman" w:eastAsia="SimSun" w:hAnsi="Times New Roman" w:cs="Times New Roman"/>
                <w:lang w:eastAsia="zh-CN"/>
              </w:rPr>
              <w:t>Для підтвердження учасник надає:</w:t>
            </w:r>
          </w:p>
          <w:p w:rsidR="002A25AE" w:rsidRPr="00E77B7C" w:rsidRDefault="00F55856" w:rsidP="008F4BD3">
            <w:pPr>
              <w:shd w:val="clear" w:color="auto" w:fill="FFFFFF"/>
              <w:suppressAutoHyphens w:val="0"/>
              <w:spacing w:after="0" w:line="276" w:lineRule="auto"/>
              <w:ind w:firstLine="427"/>
              <w:jc w:val="both"/>
              <w:rPr>
                <w:rFonts w:ascii="Times New Roman" w:eastAsia="SimSun" w:hAnsi="Times New Roman" w:cs="Times New Roman"/>
                <w:lang w:eastAsia="zh-CN"/>
              </w:rPr>
            </w:pPr>
            <w:r w:rsidRPr="00E77B7C">
              <w:rPr>
                <w:rFonts w:ascii="Times New Roman" w:eastAsia="SimSun" w:hAnsi="Times New Roman" w:cs="Times New Roman"/>
                <w:lang w:eastAsia="zh-CN"/>
              </w:rPr>
              <w:t>2</w:t>
            </w:r>
            <w:r w:rsidR="007550B7" w:rsidRPr="00E77B7C">
              <w:rPr>
                <w:rFonts w:ascii="Times New Roman" w:eastAsia="SimSun" w:hAnsi="Times New Roman" w:cs="Times New Roman"/>
                <w:lang w:eastAsia="zh-CN"/>
              </w:rPr>
              <w:t>.1. Довідку</w:t>
            </w:r>
            <w:r w:rsidR="002A25AE" w:rsidRPr="00E77B7C">
              <w:rPr>
                <w:rFonts w:ascii="Times New Roman" w:eastAsia="SimSun" w:hAnsi="Times New Roman" w:cs="Times New Roman"/>
                <w:lang w:eastAsia="zh-CN"/>
              </w:rPr>
              <w:t xml:space="preserve"> у довільній формі, що містить інформацію про наявність досвіду виконання аналогічного/их* за п</w:t>
            </w:r>
            <w:r w:rsidR="00DE5941" w:rsidRPr="00E77B7C">
              <w:rPr>
                <w:rFonts w:ascii="Times New Roman" w:eastAsia="SimSun" w:hAnsi="Times New Roman" w:cs="Times New Roman"/>
                <w:lang w:eastAsia="zh-CN"/>
              </w:rPr>
              <w:t xml:space="preserve">редметом закупівлі договору/ів </w:t>
            </w:r>
            <w:r w:rsidR="002A25AE" w:rsidRPr="00E77B7C">
              <w:rPr>
                <w:rFonts w:ascii="Times New Roman" w:eastAsia="SimSun" w:hAnsi="Times New Roman" w:cs="Times New Roman"/>
                <w:lang w:eastAsia="zh-CN"/>
              </w:rPr>
              <w:t>із зазначенням:</w:t>
            </w:r>
          </w:p>
          <w:p w:rsidR="002A25AE" w:rsidRPr="00E77B7C" w:rsidRDefault="00A0180B" w:rsidP="008F4BD3">
            <w:pPr>
              <w:shd w:val="clear" w:color="auto" w:fill="FFFFFF"/>
              <w:suppressAutoHyphens w:val="0"/>
              <w:spacing w:after="0" w:line="276" w:lineRule="auto"/>
              <w:ind w:left="427"/>
              <w:contextualSpacing/>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 xml:space="preserve">- </w:t>
            </w:r>
            <w:r w:rsidR="002A25AE" w:rsidRPr="00E77B7C">
              <w:rPr>
                <w:rFonts w:ascii="Times New Roman" w:eastAsia="SimSun" w:hAnsi="Times New Roman" w:cs="Times New Roman"/>
                <w:lang w:val="ru-RU" w:eastAsia="zh-CN"/>
              </w:rPr>
              <w:t>найменування контрагента</w:t>
            </w:r>
            <w:r w:rsidR="00DE5941" w:rsidRPr="00E77B7C">
              <w:rPr>
                <w:rFonts w:ascii="Times New Roman" w:eastAsia="SimSun" w:hAnsi="Times New Roman" w:cs="Times New Roman"/>
                <w:lang w:val="ru-RU" w:eastAsia="zh-CN"/>
              </w:rPr>
              <w:t xml:space="preserve"> (ЄДРПОУ)</w:t>
            </w:r>
            <w:r w:rsidR="002A25AE" w:rsidRPr="00E77B7C">
              <w:rPr>
                <w:rFonts w:ascii="Times New Roman" w:eastAsia="SimSun" w:hAnsi="Times New Roman" w:cs="Times New Roman"/>
                <w:lang w:val="ru-RU" w:eastAsia="zh-CN"/>
              </w:rPr>
              <w:t>,</w:t>
            </w:r>
          </w:p>
          <w:p w:rsidR="002A25AE" w:rsidRPr="00E77B7C" w:rsidRDefault="00A0180B" w:rsidP="008F4BD3">
            <w:pPr>
              <w:shd w:val="clear" w:color="auto" w:fill="FFFFFF"/>
              <w:suppressAutoHyphens w:val="0"/>
              <w:spacing w:after="0" w:line="276" w:lineRule="auto"/>
              <w:ind w:left="427"/>
              <w:contextualSpacing/>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 xml:space="preserve">- </w:t>
            </w:r>
            <w:r w:rsidR="002A25AE" w:rsidRPr="00E77B7C">
              <w:rPr>
                <w:rFonts w:ascii="Times New Roman" w:eastAsia="SimSun" w:hAnsi="Times New Roman" w:cs="Times New Roman"/>
                <w:lang w:val="ru-RU" w:eastAsia="zh-CN"/>
              </w:rPr>
              <w:t xml:space="preserve">предмету </w:t>
            </w:r>
            <w:r w:rsidR="00555858" w:rsidRPr="00E77B7C">
              <w:rPr>
                <w:rFonts w:ascii="Times New Roman" w:eastAsia="SimSun" w:hAnsi="Times New Roman" w:cs="Times New Roman"/>
                <w:lang w:val="ru-RU" w:eastAsia="zh-CN"/>
              </w:rPr>
              <w:t xml:space="preserve">та ціну </w:t>
            </w:r>
            <w:r w:rsidR="002A25AE" w:rsidRPr="00E77B7C">
              <w:rPr>
                <w:rFonts w:ascii="Times New Roman" w:eastAsia="SimSun" w:hAnsi="Times New Roman" w:cs="Times New Roman"/>
                <w:lang w:val="ru-RU" w:eastAsia="zh-CN"/>
              </w:rPr>
              <w:t>договору,</w:t>
            </w:r>
          </w:p>
          <w:p w:rsidR="002A25AE" w:rsidRPr="00E77B7C" w:rsidRDefault="00A0180B" w:rsidP="008F4BD3">
            <w:pPr>
              <w:shd w:val="clear" w:color="auto" w:fill="FFFFFF"/>
              <w:suppressAutoHyphens w:val="0"/>
              <w:spacing w:after="0" w:line="276" w:lineRule="auto"/>
              <w:ind w:left="427"/>
              <w:contextualSpacing/>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 xml:space="preserve">- </w:t>
            </w:r>
            <w:r w:rsidR="002A25AE" w:rsidRPr="00E77B7C">
              <w:rPr>
                <w:rFonts w:ascii="Times New Roman" w:eastAsia="SimSun" w:hAnsi="Times New Roman" w:cs="Times New Roman"/>
                <w:lang w:val="ru-RU" w:eastAsia="zh-CN"/>
              </w:rPr>
              <w:t>номеру та дати укладення договору;</w:t>
            </w:r>
          </w:p>
          <w:p w:rsidR="002A25AE" w:rsidRPr="00E77B7C" w:rsidRDefault="00A0180B" w:rsidP="008F4BD3">
            <w:pPr>
              <w:shd w:val="clear" w:color="auto" w:fill="FFFFFF"/>
              <w:suppressAutoHyphens w:val="0"/>
              <w:spacing w:after="0" w:line="276" w:lineRule="auto"/>
              <w:ind w:left="427"/>
              <w:contextualSpacing/>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 xml:space="preserve">- </w:t>
            </w:r>
            <w:r w:rsidR="002A25AE" w:rsidRPr="00E77B7C">
              <w:rPr>
                <w:rFonts w:ascii="Times New Roman" w:eastAsia="SimSun" w:hAnsi="Times New Roman" w:cs="Times New Roman"/>
                <w:lang w:val="ru-RU" w:eastAsia="zh-CN"/>
              </w:rPr>
              <w:t>контактних осіб замовників (прізвище та контактний телефон);</w:t>
            </w:r>
          </w:p>
          <w:p w:rsidR="002A25AE" w:rsidRPr="00E77B7C" w:rsidRDefault="00A0180B" w:rsidP="008F4BD3">
            <w:pPr>
              <w:shd w:val="clear" w:color="auto" w:fill="FFFFFF"/>
              <w:suppressAutoHyphens w:val="0"/>
              <w:spacing w:after="0" w:line="276" w:lineRule="auto"/>
              <w:ind w:left="427"/>
              <w:contextualSpacing/>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 xml:space="preserve">- </w:t>
            </w:r>
            <w:r w:rsidR="002A25AE" w:rsidRPr="00E77B7C">
              <w:rPr>
                <w:rFonts w:ascii="Times New Roman" w:eastAsia="SimSun" w:hAnsi="Times New Roman" w:cs="Times New Roman"/>
                <w:lang w:val="ru-RU" w:eastAsia="zh-CN"/>
              </w:rPr>
              <w:t>стану виконання договору (виконаний/частково виконаний договір).</w:t>
            </w:r>
          </w:p>
          <w:p w:rsidR="00F9361C" w:rsidRPr="00E77B7C" w:rsidRDefault="002A25AE" w:rsidP="008F4BD3">
            <w:pPr>
              <w:suppressAutoHyphens w:val="0"/>
              <w:spacing w:after="0" w:line="276" w:lineRule="auto"/>
              <w:ind w:firstLine="427"/>
              <w:jc w:val="both"/>
              <w:rPr>
                <w:rFonts w:ascii="Times New Roman" w:eastAsia="SimSun" w:hAnsi="Times New Roman" w:cs="Times New Roman"/>
                <w:lang w:val="ru-RU" w:eastAsia="zh-CN"/>
              </w:rPr>
            </w:pPr>
            <w:r w:rsidRPr="00E77B7C">
              <w:rPr>
                <w:rFonts w:ascii="Times New Roman" w:eastAsia="SimSun" w:hAnsi="Times New Roman" w:cs="Times New Roman"/>
                <w:lang w:val="ru-RU"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rsidR="00F9361C" w:rsidRPr="00E77B7C" w:rsidRDefault="00F55856" w:rsidP="00DE5941">
            <w:pPr>
              <w:spacing w:after="0" w:line="240" w:lineRule="auto"/>
              <w:ind w:firstLine="427"/>
              <w:jc w:val="both"/>
              <w:rPr>
                <w:rStyle w:val="apple-converted-space"/>
                <w:rFonts w:ascii="Times New Roman" w:hAnsi="Times New Roman" w:cs="Times New Roman"/>
              </w:rPr>
            </w:pPr>
            <w:r w:rsidRPr="00E77B7C">
              <w:rPr>
                <w:rFonts w:ascii="Times New Roman" w:eastAsia="Calibri" w:hAnsi="Times New Roman" w:cs="Times New Roman"/>
                <w:color w:val="000000"/>
                <w:lang w:val="ru-RU" w:eastAsia="ru-RU"/>
              </w:rPr>
              <w:t>2</w:t>
            </w:r>
            <w:r w:rsidR="00DE5941" w:rsidRPr="00E77B7C">
              <w:rPr>
                <w:rFonts w:ascii="Times New Roman" w:eastAsia="Calibri" w:hAnsi="Times New Roman" w:cs="Times New Roman"/>
                <w:color w:val="000000"/>
                <w:lang w:val="ru-RU" w:eastAsia="ru-RU"/>
              </w:rPr>
              <w:t>.2. О</w:t>
            </w:r>
            <w:r w:rsidR="00DE5941" w:rsidRPr="00E77B7C">
              <w:rPr>
                <w:rStyle w:val="apple-converted-space"/>
                <w:rFonts w:ascii="Times New Roman" w:hAnsi="Times New Roman" w:cs="Times New Roman"/>
              </w:rPr>
              <w:t xml:space="preserve">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w:t>
            </w:r>
            <w:r w:rsidRPr="00E77B7C">
              <w:rPr>
                <w:rStyle w:val="apple-converted-space"/>
                <w:rFonts w:ascii="Times New Roman" w:hAnsi="Times New Roman" w:cs="Times New Roman"/>
              </w:rPr>
              <w:t xml:space="preserve">достовірність </w:t>
            </w:r>
            <w:r w:rsidR="00DE5941" w:rsidRPr="00E77B7C">
              <w:rPr>
                <w:rStyle w:val="apple-converted-space"/>
                <w:rFonts w:ascii="Times New Roman" w:hAnsi="Times New Roman" w:cs="Times New Roman"/>
              </w:rPr>
              <w:t>повного його/-їх виконання.</w:t>
            </w:r>
          </w:p>
          <w:p w:rsidR="00F55856" w:rsidRPr="00E77B7C" w:rsidRDefault="00F55856" w:rsidP="00DE5941">
            <w:pPr>
              <w:spacing w:after="0" w:line="240" w:lineRule="auto"/>
              <w:ind w:firstLine="427"/>
              <w:jc w:val="both"/>
              <w:rPr>
                <w:rStyle w:val="apple-converted-space"/>
                <w:rFonts w:ascii="Times New Roman" w:hAnsi="Times New Roman" w:cs="Times New Roman"/>
              </w:rPr>
            </w:pPr>
            <w:r w:rsidRPr="00E77B7C">
              <w:rPr>
                <w:rStyle w:val="apple-converted-space"/>
                <w:rFonts w:ascii="Times New Roman" w:hAnsi="Times New Roman" w:cs="Times New Roman"/>
              </w:rPr>
              <w:t>2.3. Лист/и відгук/и від замовника/ів 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поставки товару.</w:t>
            </w:r>
          </w:p>
          <w:p w:rsidR="002A25AE" w:rsidRPr="00E77B7C" w:rsidRDefault="002A25AE" w:rsidP="008F4BD3">
            <w:pPr>
              <w:suppressAutoHyphens w:val="0"/>
              <w:spacing w:after="0" w:line="276" w:lineRule="auto"/>
              <w:ind w:firstLine="473"/>
              <w:jc w:val="both"/>
              <w:rPr>
                <w:rFonts w:ascii="Times New Roman" w:eastAsia="SimSun" w:hAnsi="Times New Roman" w:cs="Times New Roman"/>
                <w:lang w:eastAsia="zh-CN"/>
              </w:rPr>
            </w:pPr>
            <w:r w:rsidRPr="00E77B7C">
              <w:rPr>
                <w:rFonts w:ascii="Times New Roman" w:eastAsia="SimSun" w:hAnsi="Times New Roman" w:cs="Times New Roman"/>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E77B7C">
              <w:rPr>
                <w:rFonts w:ascii="Times New Roman" w:eastAsia="SimSun" w:hAnsi="Times New Roman" w:cs="Times New Roman"/>
                <w:lang w:eastAsia="zh-CN"/>
              </w:rPr>
              <w:lastRenderedPageBreak/>
              <w:t xml:space="preserve">наданої об’єднанням інформації. </w:t>
            </w:r>
          </w:p>
          <w:p w:rsidR="002A25AE" w:rsidRPr="00E77B7C" w:rsidRDefault="002A25AE" w:rsidP="008F4BD3">
            <w:pPr>
              <w:shd w:val="clear" w:color="auto" w:fill="FFFFFF"/>
              <w:suppressAutoHyphens w:val="0"/>
              <w:spacing w:after="0" w:line="276" w:lineRule="auto"/>
              <w:ind w:firstLine="427"/>
              <w:jc w:val="both"/>
              <w:rPr>
                <w:rFonts w:ascii="Times New Roman" w:eastAsia="SimSun" w:hAnsi="Times New Roman" w:cs="Times New Roman"/>
                <w:i/>
                <w:lang w:eastAsia="zh-CN"/>
              </w:rPr>
            </w:pPr>
            <w:r w:rsidRPr="00E77B7C">
              <w:rPr>
                <w:rFonts w:ascii="Times New Roman" w:eastAsia="Calibri" w:hAnsi="Times New Roman" w:cs="Times New Roman"/>
                <w:i/>
                <w:lang w:val="ru-RU" w:eastAsia="en-US"/>
              </w:rPr>
              <w:t xml:space="preserve">Під аналогічним </w:t>
            </w:r>
            <w:r w:rsidRPr="00E77B7C">
              <w:rPr>
                <w:rFonts w:ascii="Times New Roman" w:eastAsia="Times New Roman" w:hAnsi="Times New Roman" w:cs="Times New Roman"/>
                <w:i/>
                <w:iCs/>
                <w:color w:val="000000"/>
                <w:lang w:eastAsia="en-US"/>
              </w:rPr>
              <w:t>договором розуміється договір аналогічний</w:t>
            </w:r>
            <w:r w:rsidR="00F55856" w:rsidRPr="00E77B7C">
              <w:rPr>
                <w:rFonts w:ascii="Times New Roman" w:eastAsia="Calibri" w:hAnsi="Times New Roman" w:cs="Times New Roman"/>
                <w:i/>
                <w:lang w:val="ru-RU" w:eastAsia="en-US"/>
              </w:rPr>
              <w:t xml:space="preserve"> предмету</w:t>
            </w:r>
            <w:r w:rsidR="00216440" w:rsidRPr="00E77B7C">
              <w:rPr>
                <w:rFonts w:ascii="Times New Roman" w:eastAsia="Calibri" w:hAnsi="Times New Roman" w:cs="Times New Roman"/>
                <w:i/>
                <w:lang w:val="ru-RU" w:eastAsia="en-US"/>
              </w:rPr>
              <w:t xml:space="preserve"> закупівлі</w:t>
            </w:r>
            <w:r w:rsidR="00216440" w:rsidRPr="00E77B7C">
              <w:rPr>
                <w:rFonts w:ascii="Times New Roman" w:eastAsia="Calibri" w:hAnsi="Times New Roman" w:cs="Times New Roman"/>
                <w:i/>
                <w:lang w:eastAsia="en-US"/>
              </w:rPr>
              <w:t>.</w:t>
            </w:r>
          </w:p>
        </w:tc>
      </w:tr>
    </w:tbl>
    <w:p w:rsidR="002A25AE" w:rsidRPr="00E77B7C" w:rsidRDefault="002A25AE" w:rsidP="004117D1">
      <w:pPr>
        <w:suppressAutoHyphens w:val="0"/>
        <w:spacing w:after="0" w:line="240" w:lineRule="auto"/>
        <w:jc w:val="both"/>
        <w:rPr>
          <w:rFonts w:ascii="Times New Roman" w:eastAsia="Calibri" w:hAnsi="Times New Roman" w:cs="Times New Roman"/>
          <w:i/>
          <w:iCs/>
          <w:lang w:eastAsia="en-US"/>
        </w:rPr>
      </w:pPr>
    </w:p>
    <w:p w:rsidR="002A25AE" w:rsidRPr="00E77B7C" w:rsidRDefault="002A25AE" w:rsidP="004117D1">
      <w:pPr>
        <w:suppressAutoHyphens w:val="0"/>
        <w:spacing w:after="0" w:line="240" w:lineRule="auto"/>
        <w:jc w:val="both"/>
        <w:rPr>
          <w:rFonts w:ascii="Times New Roman" w:eastAsia="Calibri" w:hAnsi="Times New Roman" w:cs="Times New Roman"/>
          <w:i/>
          <w:iCs/>
          <w:lang w:eastAsia="en-US"/>
        </w:rPr>
      </w:pPr>
      <w:r w:rsidRPr="00E77B7C">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A25AE" w:rsidRPr="00E77B7C" w:rsidRDefault="002A25AE" w:rsidP="004117D1">
      <w:pPr>
        <w:shd w:val="clear" w:color="auto" w:fill="FFFFFF"/>
        <w:suppressAutoHyphens w:val="0"/>
        <w:spacing w:after="0" w:line="240" w:lineRule="auto"/>
        <w:jc w:val="center"/>
        <w:rPr>
          <w:rFonts w:ascii="Times New Roman" w:eastAsia="Calibri" w:hAnsi="Times New Roman" w:cs="Times New Roman"/>
          <w:i/>
          <w:color w:val="000000"/>
          <w:lang w:eastAsia="en-US"/>
        </w:rPr>
      </w:pPr>
    </w:p>
    <w:p w:rsidR="001A4897" w:rsidRPr="00E77B7C" w:rsidRDefault="001A4897" w:rsidP="004117D1">
      <w:pPr>
        <w:spacing w:after="0" w:line="240" w:lineRule="auto"/>
        <w:jc w:val="right"/>
        <w:rPr>
          <w:rFonts w:ascii="Times New Roman" w:eastAsia="Calibri" w:hAnsi="Times New Roman" w:cs="Times New Roman"/>
          <w:lang w:eastAsia="en-US"/>
        </w:rPr>
      </w:pPr>
      <w:r w:rsidRPr="00E77B7C">
        <w:rPr>
          <w:rFonts w:ascii="Times New Roman" w:eastAsia="Calibri" w:hAnsi="Times New Roman" w:cs="Times New Roman"/>
          <w:lang w:eastAsia="en-US"/>
        </w:rPr>
        <w:br w:type="page"/>
      </w:r>
    </w:p>
    <w:p w:rsidR="004D7853" w:rsidRPr="00E77B7C" w:rsidRDefault="004D7853" w:rsidP="004117D1">
      <w:pPr>
        <w:spacing w:after="0" w:line="240" w:lineRule="auto"/>
        <w:jc w:val="right"/>
        <w:rPr>
          <w:rFonts w:ascii="Times New Roman" w:eastAsia="Calibri" w:hAnsi="Times New Roman" w:cs="Times New Roman"/>
          <w:lang w:val="ru-RU" w:eastAsia="en-US"/>
        </w:rPr>
      </w:pPr>
      <w:r w:rsidRPr="00E77B7C">
        <w:rPr>
          <w:rFonts w:ascii="Times New Roman" w:eastAsia="Calibri" w:hAnsi="Times New Roman" w:cs="Times New Roman"/>
          <w:b/>
          <w:bCs/>
          <w:lang w:eastAsia="en-US"/>
        </w:rPr>
        <w:lastRenderedPageBreak/>
        <w:t>ДОДАТОК 2</w:t>
      </w:r>
    </w:p>
    <w:p w:rsidR="004D7853" w:rsidRPr="00E77B7C" w:rsidRDefault="004D7853" w:rsidP="004117D1">
      <w:pPr>
        <w:spacing w:after="0" w:line="240" w:lineRule="auto"/>
        <w:jc w:val="right"/>
        <w:rPr>
          <w:rFonts w:ascii="Times New Roman" w:eastAsia="Calibri" w:hAnsi="Times New Roman" w:cs="Times New Roman"/>
          <w:i/>
          <w:iCs/>
          <w:lang w:eastAsia="en-US"/>
        </w:rPr>
      </w:pPr>
      <w:r w:rsidRPr="00E77B7C">
        <w:rPr>
          <w:rFonts w:ascii="Times New Roman" w:eastAsia="Calibri" w:hAnsi="Times New Roman" w:cs="Times New Roman"/>
          <w:i/>
          <w:iCs/>
          <w:lang w:eastAsia="en-US"/>
        </w:rPr>
        <w:t>до тендерної документації</w:t>
      </w:r>
    </w:p>
    <w:p w:rsidR="007C3A4B" w:rsidRPr="00E77B7C" w:rsidRDefault="007C3A4B" w:rsidP="004117D1">
      <w:pPr>
        <w:spacing w:after="0" w:line="240" w:lineRule="auto"/>
        <w:jc w:val="right"/>
        <w:rPr>
          <w:rFonts w:ascii="Times New Roman" w:eastAsia="Calibri" w:hAnsi="Times New Roman" w:cs="Times New Roman"/>
          <w:i/>
          <w:iCs/>
          <w:lang w:eastAsia="en-US"/>
        </w:rPr>
      </w:pPr>
    </w:p>
    <w:p w:rsidR="004D7853" w:rsidRPr="00E77B7C" w:rsidRDefault="004D7853" w:rsidP="004117D1">
      <w:pPr>
        <w:numPr>
          <w:ilvl w:val="0"/>
          <w:numId w:val="22"/>
        </w:numPr>
        <w:spacing w:after="0" w:line="240" w:lineRule="auto"/>
        <w:contextualSpacing/>
        <w:jc w:val="both"/>
        <w:rPr>
          <w:rFonts w:ascii="Times New Roman" w:eastAsia="Times New Roman" w:hAnsi="Times New Roman" w:cs="Times New Roman"/>
          <w:b/>
          <w:bCs/>
          <w:color w:val="000000"/>
          <w:lang w:eastAsia="ru-RU"/>
        </w:rPr>
      </w:pPr>
      <w:bookmarkStart w:id="3" w:name="_Hlk74566690"/>
      <w:r w:rsidRPr="00E77B7C">
        <w:rPr>
          <w:rFonts w:ascii="Times New Roman" w:eastAsia="Times New Roman" w:hAnsi="Times New Roman" w:cs="Times New Roman"/>
          <w:b/>
          <w:bCs/>
          <w:color w:val="000000"/>
          <w:lang w:eastAsia="ru-RU"/>
        </w:rPr>
        <w:t>Підтвердження відповідності УЧАСНИКА  вимогам, визначеним у статті 17 Закону України «Про публічн</w:t>
      </w:r>
      <w:r w:rsidR="00ED30DA" w:rsidRPr="00E77B7C">
        <w:rPr>
          <w:rFonts w:ascii="Times New Roman" w:eastAsia="Times New Roman" w:hAnsi="Times New Roman" w:cs="Times New Roman"/>
          <w:b/>
          <w:bCs/>
          <w:color w:val="000000"/>
          <w:lang w:eastAsia="ru-RU"/>
        </w:rPr>
        <w:t>і закупівлі» (далі – Закон).</w:t>
      </w:r>
    </w:p>
    <w:p w:rsidR="004D7853" w:rsidRPr="00E77B7C" w:rsidRDefault="004D7853" w:rsidP="004117D1">
      <w:pPr>
        <w:spacing w:after="0" w:line="240" w:lineRule="auto"/>
        <w:ind w:firstLine="420"/>
        <w:contextualSpacing/>
        <w:jc w:val="both"/>
        <w:rPr>
          <w:rFonts w:ascii="Times New Roman" w:eastAsia="Calibri" w:hAnsi="Times New Roman" w:cs="Times New Roman"/>
          <w:bCs/>
          <w:lang w:eastAsia="en-US"/>
        </w:rPr>
      </w:pPr>
      <w:r w:rsidRPr="00E77B7C">
        <w:rPr>
          <w:rFonts w:ascii="Times New Roman" w:eastAsia="Calibri" w:hAnsi="Times New Roman" w:cs="Times New Roman"/>
          <w:lang w:val="ru-RU" w:eastAsia="en-US"/>
        </w:rPr>
        <w:t xml:space="preserve">Учасник процедури </w:t>
      </w:r>
      <w:r w:rsidRPr="00E77B7C">
        <w:rPr>
          <w:rFonts w:ascii="Times New Roman" w:eastAsia="Calibri" w:hAnsi="Times New Roman" w:cs="Times New Roman"/>
          <w:bCs/>
          <w:lang w:val="ru-RU" w:eastAsia="en-US"/>
        </w:rPr>
        <w:t xml:space="preserve">підтверджує відсутність підстав, передбачених статтею 17 Закону </w:t>
      </w:r>
      <w:r w:rsidRPr="00E77B7C">
        <w:rPr>
          <w:rFonts w:ascii="Times New Roman" w:eastAsia="Times New Roman" w:hAnsi="Times New Roman" w:cs="Times New Roman"/>
          <w:color w:val="000000"/>
          <w:shd w:val="solid" w:color="FFFFFF" w:fill="FFFFFF"/>
          <w:lang w:eastAsia="en-US"/>
        </w:rPr>
        <w:t xml:space="preserve">(крім пункту 13 частини першої статті 17 Закону) </w:t>
      </w:r>
      <w:r w:rsidRPr="00E77B7C">
        <w:rPr>
          <w:rFonts w:ascii="Times New Roman" w:eastAsia="Calibri" w:hAnsi="Times New Roman" w:cs="Times New Roman"/>
          <w:bCs/>
          <w:lang w:val="ru-RU" w:eastAsia="en-US"/>
        </w:rPr>
        <w:t xml:space="preserve">шляхом самостійного декларування відсутності таких підстав в електронній системі закупівель  під час подання тендерної пропозиції. </w:t>
      </w:r>
    </w:p>
    <w:p w:rsidR="004D7853" w:rsidRPr="00E77B7C" w:rsidRDefault="004D7853" w:rsidP="004117D1">
      <w:pPr>
        <w:suppressAutoHyphens w:val="0"/>
        <w:spacing w:after="0" w:line="240" w:lineRule="auto"/>
        <w:ind w:firstLine="567"/>
        <w:jc w:val="both"/>
        <w:rPr>
          <w:rFonts w:ascii="Times New Roman" w:eastAsia="Times New Roman" w:hAnsi="Times New Roman" w:cs="Times New Roman"/>
          <w:color w:val="000000"/>
          <w:shd w:val="solid" w:color="FFFFFF" w:fill="FFFFFF"/>
          <w:lang w:eastAsia="en-US"/>
        </w:rPr>
      </w:pPr>
      <w:r w:rsidRPr="00E77B7C">
        <w:rPr>
          <w:rFonts w:ascii="Times New Roman" w:eastAsia="Times New Roman" w:hAnsi="Times New Roman" w:cs="Times New Roman"/>
          <w:color w:val="000000"/>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w:t>
      </w:r>
      <w:r w:rsidRPr="00E77B7C">
        <w:rPr>
          <w:rFonts w:ascii="Times New Roman" w:eastAsia="Times New Roman" w:hAnsi="Times New Roman" w:cs="Times New Roman"/>
          <w:color w:val="000000"/>
          <w:u w:val="single"/>
          <w:shd w:val="solid" w:color="FFFFFF" w:fill="FFFFFF"/>
          <w:lang w:eastAsia="en-US"/>
        </w:rPr>
        <w:t>у випадку закупівлі робіт або послуг</w:t>
      </w:r>
      <w:r w:rsidRPr="00E77B7C">
        <w:rPr>
          <w:rFonts w:ascii="Times New Roman" w:eastAsia="Times New Roman" w:hAnsi="Times New Roman" w:cs="Times New Roman"/>
          <w:color w:val="000000"/>
          <w:shd w:val="solid" w:color="FFFFFF" w:fill="FFFFFF"/>
          <w:lang w:eastAsia="en-US"/>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bookmarkEnd w:id="3"/>
    <w:p w:rsidR="004D7853" w:rsidRPr="00E77B7C" w:rsidRDefault="004D7853" w:rsidP="004117D1">
      <w:pPr>
        <w:spacing w:after="0" w:line="240" w:lineRule="auto"/>
        <w:jc w:val="right"/>
        <w:rPr>
          <w:rFonts w:ascii="Times New Roman" w:eastAsia="Calibri" w:hAnsi="Times New Roman" w:cs="Times New Roman"/>
          <w:lang w:eastAsia="en-US"/>
        </w:rPr>
      </w:pPr>
    </w:p>
    <w:p w:rsidR="004D7853" w:rsidRPr="00E77B7C" w:rsidRDefault="004D7853" w:rsidP="004117D1">
      <w:pPr>
        <w:spacing w:after="0" w:line="240" w:lineRule="auto"/>
        <w:contextualSpacing/>
        <w:jc w:val="both"/>
        <w:rPr>
          <w:rFonts w:ascii="Times New Roman" w:eastAsia="Times New Roman" w:hAnsi="Times New Roman" w:cs="Times New Roman"/>
          <w:b/>
          <w:bCs/>
          <w:color w:val="000000"/>
          <w:lang w:eastAsia="ru-RU"/>
        </w:rPr>
      </w:pPr>
    </w:p>
    <w:p w:rsidR="004D7853" w:rsidRPr="00E77B7C" w:rsidRDefault="004D7853" w:rsidP="004117D1">
      <w:pPr>
        <w:spacing w:after="0" w:line="240" w:lineRule="auto"/>
        <w:contextualSpacing/>
        <w:jc w:val="both"/>
        <w:rPr>
          <w:rFonts w:ascii="Times New Roman" w:eastAsia="Times New Roman" w:hAnsi="Times New Roman" w:cs="Times New Roman"/>
          <w:b/>
          <w:bCs/>
          <w:color w:val="000000"/>
          <w:lang w:eastAsia="ru-RU"/>
        </w:rPr>
      </w:pPr>
      <w:r w:rsidRPr="00E77B7C">
        <w:rPr>
          <w:rFonts w:ascii="Times New Roman" w:eastAsia="Times New Roman" w:hAnsi="Times New Roman" w:cs="Times New Roman"/>
          <w:b/>
          <w:bCs/>
          <w:color w:val="000000"/>
          <w:lang w:eastAsia="ru-RU"/>
        </w:rPr>
        <w:t>2. Перелік документів та інформації  для підтвердження відповідності ПЕРЕМОЖЦЯ вимогам, визначеним у статті 17 Закону України «Про публічні закупівлі»:</w:t>
      </w:r>
      <w:bookmarkStart w:id="4" w:name="_Hlk37754101"/>
    </w:p>
    <w:p w:rsidR="004D7853" w:rsidRPr="00E77B7C" w:rsidRDefault="004D7853" w:rsidP="004117D1">
      <w:pPr>
        <w:suppressAutoHyphens w:val="0"/>
        <w:spacing w:after="0" w:line="240" w:lineRule="auto"/>
        <w:ind w:firstLine="567"/>
        <w:jc w:val="both"/>
        <w:rPr>
          <w:rFonts w:ascii="Times New Roman" w:eastAsia="Times New Roman" w:hAnsi="Times New Roman" w:cs="Times New Roman"/>
          <w:color w:val="000000"/>
          <w:shd w:val="solid" w:color="FFFFFF" w:fill="FFFFFF"/>
          <w:lang w:eastAsia="ru-RU"/>
        </w:rPr>
      </w:pPr>
      <w:r w:rsidRPr="00E77B7C">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E77B7C">
        <w:rPr>
          <w:rFonts w:ascii="Times New Roman" w:eastAsia="Times New Roman" w:hAnsi="Times New Roman" w:cs="Times New Roman"/>
          <w:b/>
          <w:i/>
          <w:color w:val="000000"/>
          <w:shd w:val="solid" w:color="FFFFFF" w:fill="FFFFFF"/>
          <w:lang w:eastAsia="en-US"/>
        </w:rPr>
        <w:t>чотири дні</w:t>
      </w:r>
      <w:r w:rsidRPr="00E77B7C">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D7853" w:rsidRPr="00E77B7C" w:rsidRDefault="004D7853" w:rsidP="004117D1">
      <w:pPr>
        <w:spacing w:after="0" w:line="240" w:lineRule="auto"/>
        <w:jc w:val="center"/>
        <w:rPr>
          <w:rFonts w:ascii="Times New Roman" w:eastAsia="Times New Roman" w:hAnsi="Times New Roman" w:cs="Times New Roman"/>
          <w:b/>
          <w:bCs/>
          <w:color w:val="000000"/>
          <w:lang w:eastAsia="ru-RU"/>
        </w:rPr>
      </w:pPr>
    </w:p>
    <w:bookmarkEnd w:id="4"/>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8F4BD3" w:rsidRPr="00E77B7C" w:rsidRDefault="008F4BD3" w:rsidP="004117D1">
      <w:pPr>
        <w:shd w:val="clear" w:color="auto" w:fill="FFFFFF"/>
        <w:spacing w:after="0" w:line="240" w:lineRule="auto"/>
        <w:rPr>
          <w:rFonts w:ascii="Times New Roman" w:eastAsia="Times New Roman" w:hAnsi="Times New Roman" w:cs="Times New Roman"/>
          <w:b/>
          <w:bCs/>
          <w:color w:val="000000"/>
          <w:lang w:eastAsia="ru-RU"/>
        </w:rPr>
      </w:pPr>
    </w:p>
    <w:p w:rsidR="00ED30DA" w:rsidRPr="00E77B7C" w:rsidRDefault="00ED30DA" w:rsidP="004117D1">
      <w:pPr>
        <w:shd w:val="clear" w:color="auto" w:fill="FFFFFF"/>
        <w:spacing w:after="0" w:line="240" w:lineRule="auto"/>
        <w:rPr>
          <w:rFonts w:ascii="Times New Roman" w:eastAsia="Times New Roman" w:hAnsi="Times New Roman" w:cs="Times New Roman"/>
          <w:b/>
          <w:bCs/>
          <w:color w:val="000000"/>
          <w:lang w:eastAsia="ru-RU"/>
        </w:rPr>
      </w:pPr>
    </w:p>
    <w:p w:rsidR="00ED30DA" w:rsidRPr="00E77B7C" w:rsidRDefault="00ED30DA" w:rsidP="004117D1">
      <w:pPr>
        <w:shd w:val="clear" w:color="auto" w:fill="FFFFFF"/>
        <w:spacing w:after="0" w:line="240" w:lineRule="auto"/>
        <w:rPr>
          <w:rFonts w:ascii="Times New Roman" w:eastAsia="Times New Roman" w:hAnsi="Times New Roman" w:cs="Times New Roman"/>
          <w:b/>
          <w:bCs/>
          <w:color w:val="000000"/>
          <w:lang w:eastAsia="ru-RU"/>
        </w:rPr>
      </w:pPr>
    </w:p>
    <w:p w:rsidR="00CA6FAF" w:rsidRPr="00E77B7C" w:rsidRDefault="00CA6FAF" w:rsidP="004117D1">
      <w:pPr>
        <w:shd w:val="clear" w:color="auto" w:fill="FFFFFF"/>
        <w:spacing w:after="0" w:line="240" w:lineRule="auto"/>
        <w:rPr>
          <w:rFonts w:ascii="Times New Roman" w:eastAsia="Times New Roman" w:hAnsi="Times New Roman" w:cs="Times New Roman"/>
          <w:b/>
          <w:bCs/>
          <w:color w:val="000000"/>
          <w:lang w:eastAsia="ru-RU"/>
        </w:rPr>
      </w:pPr>
    </w:p>
    <w:p w:rsidR="00CA6FAF" w:rsidRPr="00E77B7C" w:rsidRDefault="00CA6FAF" w:rsidP="004117D1">
      <w:pPr>
        <w:shd w:val="clear" w:color="auto" w:fill="FFFFFF"/>
        <w:spacing w:after="0" w:line="240" w:lineRule="auto"/>
        <w:rPr>
          <w:rFonts w:ascii="Times New Roman" w:eastAsia="Times New Roman" w:hAnsi="Times New Roman" w:cs="Times New Roman"/>
          <w:b/>
          <w:bCs/>
          <w:color w:val="000000"/>
          <w:lang w:eastAsia="ru-RU"/>
        </w:rPr>
      </w:pPr>
    </w:p>
    <w:p w:rsidR="00CA6FAF" w:rsidRPr="00E77B7C" w:rsidRDefault="00CA6FAF" w:rsidP="004117D1">
      <w:pPr>
        <w:shd w:val="clear" w:color="auto" w:fill="FFFFFF"/>
        <w:spacing w:after="0" w:line="240" w:lineRule="auto"/>
        <w:rPr>
          <w:rFonts w:ascii="Times New Roman" w:eastAsia="Times New Roman" w:hAnsi="Times New Roman" w:cs="Times New Roman"/>
          <w:b/>
          <w:bCs/>
          <w:color w:val="000000"/>
          <w:lang w:eastAsia="ru-RU"/>
        </w:rPr>
      </w:pPr>
    </w:p>
    <w:p w:rsidR="00CA6FAF" w:rsidRPr="00E77B7C" w:rsidRDefault="00CA6FAF" w:rsidP="004117D1">
      <w:pPr>
        <w:shd w:val="clear" w:color="auto" w:fill="FFFFFF"/>
        <w:spacing w:after="0" w:line="240" w:lineRule="auto"/>
        <w:rPr>
          <w:rFonts w:ascii="Times New Roman" w:eastAsia="Times New Roman" w:hAnsi="Times New Roman" w:cs="Times New Roman"/>
          <w:b/>
          <w:bCs/>
          <w:color w:val="000000"/>
          <w:lang w:eastAsia="ru-RU"/>
        </w:rPr>
      </w:pPr>
    </w:p>
    <w:p w:rsidR="001A4897" w:rsidRPr="00E77B7C" w:rsidRDefault="001A4897" w:rsidP="004117D1">
      <w:pPr>
        <w:shd w:val="clear" w:color="auto" w:fill="FFFFFF"/>
        <w:spacing w:after="0" w:line="240" w:lineRule="auto"/>
        <w:rPr>
          <w:rFonts w:ascii="Times New Roman" w:eastAsia="Times New Roman" w:hAnsi="Times New Roman" w:cs="Times New Roman"/>
          <w:b/>
          <w:bCs/>
          <w:color w:val="000000"/>
          <w:lang w:eastAsia="ru-RU"/>
        </w:rPr>
      </w:pPr>
      <w:r w:rsidRPr="00E77B7C">
        <w:rPr>
          <w:rFonts w:ascii="Times New Roman" w:eastAsia="Times New Roman" w:hAnsi="Times New Roman" w:cs="Times New Roman"/>
          <w:b/>
          <w:bCs/>
          <w:color w:val="000000"/>
          <w:lang w:eastAsia="ru-RU"/>
        </w:rPr>
        <w:lastRenderedPageBreak/>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E77B7C" w:rsidRDefault="001A4897" w:rsidP="004117D1">
      <w:pPr>
        <w:shd w:val="clear" w:color="auto" w:fill="FFFFFF"/>
        <w:spacing w:after="0" w:line="240" w:lineRule="auto"/>
        <w:contextualSpacing/>
        <w:jc w:val="both"/>
        <w:rPr>
          <w:rFonts w:ascii="Times New Roman" w:eastAsia="Calibri" w:hAnsi="Times New Roman" w:cs="Times New Roman"/>
          <w:b/>
          <w:i/>
          <w:lang w:eastAsia="ru-RU"/>
        </w:rPr>
      </w:pPr>
      <w:r w:rsidRPr="00E77B7C">
        <w:rPr>
          <w:rFonts w:ascii="Times New Roman" w:eastAsia="Calibri" w:hAnsi="Times New Roman" w:cs="Times New Roman"/>
          <w:b/>
          <w:i/>
          <w:lang w:eastAsia="ru-RU"/>
        </w:rPr>
        <w:t>Примітка:</w:t>
      </w:r>
    </w:p>
    <w:p w:rsidR="001A4897" w:rsidRPr="00E77B7C" w:rsidRDefault="001A4897" w:rsidP="004117D1">
      <w:pPr>
        <w:shd w:val="clear" w:color="auto" w:fill="FFFFFF"/>
        <w:spacing w:after="0" w:line="240" w:lineRule="auto"/>
        <w:ind w:firstLine="567"/>
        <w:contextualSpacing/>
        <w:jc w:val="both"/>
        <w:rPr>
          <w:rFonts w:ascii="Times New Roman" w:eastAsia="Calibri" w:hAnsi="Times New Roman" w:cs="Times New Roman"/>
          <w:i/>
          <w:lang w:eastAsia="ru-RU"/>
        </w:rPr>
      </w:pPr>
      <w:r w:rsidRPr="00E77B7C">
        <w:rPr>
          <w:rFonts w:ascii="Times New Roman" w:eastAsia="Calibri" w:hAnsi="Times New Roman" w:cs="Times New Roman"/>
          <w:i/>
          <w:lang w:eastAsia="ru-RU"/>
        </w:rPr>
        <w:t xml:space="preserve">У разі надання копії документа, вона має бути засвідчена учасником в установленому порядку </w:t>
      </w:r>
      <w:r w:rsidRPr="00E77B7C">
        <w:rPr>
          <w:rFonts w:ascii="Times New Roman" w:eastAsia="Calibri" w:hAnsi="Times New Roman" w:cs="Times New Roman"/>
          <w:b/>
          <w:i/>
          <w:u w:val="single"/>
          <w:lang w:eastAsia="ru-RU"/>
        </w:rPr>
        <w:t>не раніше дати оголошення</w:t>
      </w:r>
      <w:r w:rsidRPr="00E77B7C">
        <w:rPr>
          <w:rFonts w:ascii="Times New Roman" w:eastAsia="Calibri" w:hAnsi="Times New Roman" w:cs="Times New Roman"/>
          <w:i/>
          <w:lang w:eastAsia="ru-RU"/>
        </w:rPr>
        <w:t xml:space="preserve"> про проведення закупівлі. </w:t>
      </w:r>
    </w:p>
    <w:p w:rsidR="001A4897" w:rsidRPr="00E77B7C" w:rsidRDefault="001A4897" w:rsidP="004117D1">
      <w:pPr>
        <w:shd w:val="clear" w:color="auto" w:fill="FFFFFF"/>
        <w:spacing w:after="0" w:line="240" w:lineRule="auto"/>
        <w:ind w:firstLine="567"/>
        <w:contextualSpacing/>
        <w:jc w:val="both"/>
        <w:rPr>
          <w:rFonts w:ascii="Times New Roman" w:eastAsia="Calibri" w:hAnsi="Times New Roman" w:cs="Times New Roman"/>
          <w:b/>
          <w:i/>
          <w:u w:val="single"/>
          <w:lang w:eastAsia="ru-RU"/>
        </w:rPr>
      </w:pPr>
      <w:r w:rsidRPr="00E77B7C">
        <w:rPr>
          <w:rFonts w:ascii="Times New Roman" w:eastAsia="Calibri" w:hAnsi="Times New Roman" w:cs="Times New Roman"/>
          <w:i/>
          <w:lang w:eastAsia="ru-RU"/>
        </w:rPr>
        <w:t xml:space="preserve">Напис про засвідчення копії складається зі слів </w:t>
      </w:r>
      <w:r w:rsidRPr="00E77B7C">
        <w:rPr>
          <w:rFonts w:ascii="Times New Roman" w:eastAsia="Calibri" w:hAnsi="Times New Roman" w:cs="Times New Roman"/>
          <w:i/>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E77B7C">
        <w:rPr>
          <w:rFonts w:ascii="Times New Roman" w:eastAsia="Calibri" w:hAnsi="Times New Roman" w:cs="Times New Roman"/>
          <w:b/>
          <w:i/>
          <w:u w:val="single"/>
          <w:lang w:eastAsia="ru-RU"/>
        </w:rPr>
        <w:t>дати засвідчення копії.</w:t>
      </w:r>
    </w:p>
    <w:p w:rsidR="001A4897" w:rsidRPr="00E77B7C" w:rsidRDefault="001A4897" w:rsidP="004117D1">
      <w:pPr>
        <w:shd w:val="clear" w:color="auto" w:fill="FFFFFF"/>
        <w:spacing w:after="0" w:line="240" w:lineRule="auto"/>
        <w:ind w:firstLine="567"/>
        <w:contextualSpacing/>
        <w:jc w:val="both"/>
        <w:rPr>
          <w:rFonts w:ascii="Times New Roman" w:eastAsia="Calibri" w:hAnsi="Times New Roman" w:cs="Times New Roman"/>
          <w:i/>
          <w:lang w:eastAsia="ru-RU"/>
        </w:rPr>
      </w:pPr>
      <w:r w:rsidRPr="00E77B7C">
        <w:rPr>
          <w:rFonts w:ascii="Times New Roman" w:eastAsia="Calibri" w:hAnsi="Times New Roman" w:cs="Times New Roman"/>
          <w:i/>
          <w:lang w:eastAsia="ru-RU"/>
        </w:rPr>
        <w:t>Напис про засвідчення копії скріплюється відбитком печатки відповідно до законодавства (у разі її застосування).</w:t>
      </w:r>
    </w:p>
    <w:p w:rsidR="007C3A4B" w:rsidRPr="00E77B7C" w:rsidRDefault="007C3A4B" w:rsidP="004117D1">
      <w:pPr>
        <w:shd w:val="clear" w:color="auto" w:fill="FFFFFF"/>
        <w:spacing w:after="0" w:line="240" w:lineRule="auto"/>
        <w:ind w:firstLine="567"/>
        <w:contextualSpacing/>
        <w:jc w:val="both"/>
        <w:rPr>
          <w:rFonts w:ascii="Times New Roman" w:eastAsia="Calibri" w:hAnsi="Times New Roman" w:cs="Times New Roman"/>
          <w:i/>
          <w:lang w:eastAsia="ru-RU"/>
        </w:rPr>
      </w:pPr>
    </w:p>
    <w:p w:rsidR="001A4897" w:rsidRPr="00E77B7C" w:rsidRDefault="001A4897" w:rsidP="004117D1">
      <w:pPr>
        <w:shd w:val="clear" w:color="auto" w:fill="FFFFFF"/>
        <w:spacing w:after="0" w:line="240" w:lineRule="auto"/>
        <w:ind w:firstLine="567"/>
        <w:contextualSpacing/>
        <w:jc w:val="both"/>
        <w:rPr>
          <w:rFonts w:ascii="Times New Roman" w:eastAsia="Calibri" w:hAnsi="Times New Roman" w:cs="Times New Roman"/>
          <w:i/>
          <w:lang w:eastAsia="ru-RU"/>
        </w:rPr>
      </w:pPr>
      <w:r w:rsidRPr="00E77B7C">
        <w:rPr>
          <w:rFonts w:ascii="Times New Roman" w:eastAsia="Calibri" w:hAnsi="Times New Roman" w:cs="Times New Roman"/>
          <w:i/>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E77B7C" w:rsidTr="00A47456">
        <w:tc>
          <w:tcPr>
            <w:tcW w:w="4531" w:type="dxa"/>
            <w:shd w:val="clear" w:color="auto" w:fill="auto"/>
          </w:tcPr>
          <w:p w:rsidR="001A4897" w:rsidRPr="00E77B7C" w:rsidRDefault="001A4897" w:rsidP="004117D1">
            <w:pPr>
              <w:shd w:val="clear" w:color="auto" w:fill="FFFFFF"/>
              <w:spacing w:after="0" w:line="240" w:lineRule="auto"/>
              <w:contextualSpacing/>
              <w:jc w:val="both"/>
              <w:rPr>
                <w:rFonts w:ascii="Times New Roman" w:eastAsia="SimSun" w:hAnsi="Times New Roman" w:cs="Times New Roman"/>
                <w:i/>
                <w:lang w:eastAsia="ru-RU"/>
              </w:rPr>
            </w:pPr>
            <w:r w:rsidRPr="00E77B7C">
              <w:rPr>
                <w:rFonts w:ascii="Times New Roman" w:eastAsia="SimSun" w:hAnsi="Times New Roman" w:cs="Times New Roman"/>
                <w:i/>
                <w:lang w:eastAsia="ru-RU"/>
              </w:rPr>
              <w:t>Згідно з оригіналом</w:t>
            </w:r>
          </w:p>
          <w:p w:rsidR="001A4897" w:rsidRPr="00E77B7C" w:rsidRDefault="001A4897" w:rsidP="004117D1">
            <w:pPr>
              <w:shd w:val="clear" w:color="auto" w:fill="FFFFFF"/>
              <w:spacing w:after="0" w:line="240" w:lineRule="auto"/>
              <w:ind w:firstLine="29"/>
              <w:contextualSpacing/>
              <w:jc w:val="both"/>
              <w:rPr>
                <w:rFonts w:ascii="Times New Roman" w:eastAsia="SimSun" w:hAnsi="Times New Roman" w:cs="Times New Roman"/>
                <w:i/>
                <w:lang w:eastAsia="ru-RU"/>
              </w:rPr>
            </w:pPr>
            <w:r w:rsidRPr="00E77B7C">
              <w:rPr>
                <w:rFonts w:ascii="Times New Roman" w:eastAsia="SimSun" w:hAnsi="Times New Roman" w:cs="Times New Roman"/>
                <w:i/>
                <w:lang w:eastAsia="ru-RU"/>
              </w:rPr>
              <w:t>посада ___________ ініціали, прізвище</w:t>
            </w:r>
          </w:p>
          <w:p w:rsidR="001A4897" w:rsidRPr="00E77B7C" w:rsidRDefault="001A4897" w:rsidP="004117D1">
            <w:pPr>
              <w:shd w:val="clear" w:color="auto" w:fill="FFFFFF"/>
              <w:spacing w:after="0" w:line="240" w:lineRule="auto"/>
              <w:ind w:firstLine="29"/>
              <w:contextualSpacing/>
              <w:jc w:val="both"/>
              <w:rPr>
                <w:rFonts w:ascii="Times New Roman" w:eastAsia="SimSun" w:hAnsi="Times New Roman" w:cs="Times New Roman"/>
                <w:i/>
                <w:lang w:eastAsia="ru-RU"/>
              </w:rPr>
            </w:pPr>
            <w:r w:rsidRPr="00E77B7C">
              <w:rPr>
                <w:rFonts w:ascii="Times New Roman" w:eastAsia="SimSun" w:hAnsi="Times New Roman" w:cs="Times New Roman"/>
                <w:i/>
                <w:lang w:eastAsia="ru-RU"/>
              </w:rPr>
              <w:t xml:space="preserve">                                         (підпис)</w:t>
            </w:r>
          </w:p>
          <w:p w:rsidR="001A4897" w:rsidRPr="00E77B7C" w:rsidRDefault="001A4897" w:rsidP="004117D1">
            <w:pPr>
              <w:shd w:val="clear" w:color="auto" w:fill="FFFFFF"/>
              <w:spacing w:after="0" w:line="240" w:lineRule="auto"/>
              <w:ind w:firstLine="29"/>
              <w:contextualSpacing/>
              <w:jc w:val="both"/>
              <w:rPr>
                <w:rFonts w:ascii="Times New Roman" w:eastAsia="SimSun" w:hAnsi="Times New Roman" w:cs="Times New Roman"/>
                <w:i/>
                <w:lang w:eastAsia="ru-RU"/>
              </w:rPr>
            </w:pPr>
            <w:r w:rsidRPr="00E77B7C">
              <w:rPr>
                <w:rFonts w:ascii="Times New Roman" w:eastAsia="SimSun" w:hAnsi="Times New Roman" w:cs="Times New Roman"/>
                <w:i/>
                <w:lang w:eastAsia="ru-RU"/>
              </w:rPr>
              <w:t xml:space="preserve">______________________ </w:t>
            </w:r>
          </w:p>
          <w:p w:rsidR="001A4897" w:rsidRPr="00E77B7C" w:rsidRDefault="001A4897" w:rsidP="004117D1">
            <w:pPr>
              <w:shd w:val="clear" w:color="auto" w:fill="FFFFFF"/>
              <w:spacing w:after="0" w:line="240" w:lineRule="auto"/>
              <w:ind w:firstLine="29"/>
              <w:contextualSpacing/>
              <w:jc w:val="both"/>
              <w:rPr>
                <w:rFonts w:ascii="Times New Roman" w:eastAsia="SimSun" w:hAnsi="Times New Roman" w:cs="Times New Roman"/>
                <w:i/>
                <w:lang w:eastAsia="ru-RU"/>
              </w:rPr>
            </w:pPr>
            <w:r w:rsidRPr="00E77B7C">
              <w:rPr>
                <w:rFonts w:ascii="Times New Roman" w:eastAsia="SimSun" w:hAnsi="Times New Roman" w:cs="Times New Roman"/>
                <w:i/>
                <w:lang w:eastAsia="ru-RU"/>
              </w:rPr>
              <w:t xml:space="preserve">            (дата засвідчення копії)</w:t>
            </w:r>
          </w:p>
          <w:p w:rsidR="001A4897" w:rsidRPr="00E77B7C" w:rsidRDefault="001A4897" w:rsidP="004117D1">
            <w:pPr>
              <w:shd w:val="clear" w:color="auto" w:fill="FFFFFF"/>
              <w:spacing w:after="0" w:line="240" w:lineRule="auto"/>
              <w:ind w:firstLine="29"/>
              <w:contextualSpacing/>
              <w:jc w:val="both"/>
              <w:rPr>
                <w:rFonts w:ascii="Times New Roman" w:eastAsia="SimSun" w:hAnsi="Times New Roman" w:cs="Times New Roman"/>
                <w:i/>
                <w:lang w:eastAsia="ru-RU"/>
              </w:rPr>
            </w:pPr>
            <w:r w:rsidRPr="00E77B7C">
              <w:rPr>
                <w:rFonts w:ascii="Times New Roman" w:eastAsia="SimSun" w:hAnsi="Times New Roman" w:cs="Times New Roman"/>
                <w:i/>
                <w:lang w:eastAsia="ru-RU"/>
              </w:rPr>
              <w:t>МП</w:t>
            </w:r>
          </w:p>
        </w:tc>
      </w:tr>
    </w:tbl>
    <w:p w:rsidR="007C3A4B" w:rsidRPr="00E77B7C" w:rsidRDefault="007C3A4B" w:rsidP="004117D1">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62"/>
        <w:gridCol w:w="9701"/>
      </w:tblGrid>
      <w:tr w:rsidR="00D941DC" w:rsidRPr="00E77B7C" w:rsidTr="008F4BD3">
        <w:trPr>
          <w:trHeight w:val="20"/>
        </w:trPr>
        <w:tc>
          <w:tcPr>
            <w:tcW w:w="10563"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E77B7C" w:rsidRDefault="00561424" w:rsidP="004117D1">
            <w:pPr>
              <w:spacing w:after="0" w:line="240" w:lineRule="auto"/>
              <w:contextualSpacing/>
              <w:jc w:val="center"/>
              <w:rPr>
                <w:rFonts w:ascii="Times New Roman" w:eastAsia="Calibri" w:hAnsi="Times New Roman" w:cs="Times New Roman"/>
                <w:b/>
              </w:rPr>
            </w:pPr>
            <w:r w:rsidRPr="00E77B7C">
              <w:rPr>
                <w:rFonts w:ascii="Times New Roman" w:eastAsia="Calibri" w:hAnsi="Times New Roman" w:cs="Times New Roman"/>
                <w:b/>
              </w:rPr>
              <w:t>ІНШІ ДОКУМЕНТИ ВІД УЧАСНИКА:</w:t>
            </w:r>
          </w:p>
        </w:tc>
      </w:tr>
      <w:tr w:rsidR="00D941DC" w:rsidRPr="00E77B7C" w:rsidTr="008F4BD3">
        <w:trPr>
          <w:trHeight w:val="20"/>
        </w:trPr>
        <w:tc>
          <w:tcPr>
            <w:tcW w:w="862" w:type="dxa"/>
            <w:tcBorders>
              <w:top w:val="inset" w:sz="6" w:space="0" w:color="000000"/>
              <w:left w:val="inset" w:sz="6" w:space="0" w:color="000000"/>
              <w:bottom w:val="inset" w:sz="6" w:space="0" w:color="000000"/>
              <w:right w:val="inset" w:sz="6" w:space="0" w:color="000000"/>
            </w:tcBorders>
            <w:vAlign w:val="center"/>
          </w:tcPr>
          <w:p w:rsidR="00D941DC" w:rsidRPr="00E77B7C" w:rsidRDefault="00561424" w:rsidP="004117D1">
            <w:pPr>
              <w:spacing w:after="0" w:line="240" w:lineRule="auto"/>
              <w:jc w:val="center"/>
              <w:rPr>
                <w:rFonts w:ascii="Times New Roman" w:eastAsia="Calibri" w:hAnsi="Times New Roman" w:cs="Times New Roman"/>
                <w:b/>
              </w:rPr>
            </w:pPr>
            <w:r w:rsidRPr="00E77B7C">
              <w:rPr>
                <w:rFonts w:ascii="Times New Roman" w:eastAsia="Calibri" w:hAnsi="Times New Roman" w:cs="Times New Roman"/>
                <w:b/>
              </w:rPr>
              <w:t>№ п/п</w:t>
            </w:r>
          </w:p>
        </w:tc>
        <w:tc>
          <w:tcPr>
            <w:tcW w:w="9701" w:type="dxa"/>
            <w:tcBorders>
              <w:top w:val="inset" w:sz="6" w:space="0" w:color="000000"/>
              <w:left w:val="inset" w:sz="6" w:space="0" w:color="000000"/>
              <w:bottom w:val="inset" w:sz="6" w:space="0" w:color="000000"/>
              <w:right w:val="inset" w:sz="6" w:space="0" w:color="000000"/>
            </w:tcBorders>
            <w:vAlign w:val="center"/>
          </w:tcPr>
          <w:p w:rsidR="00D941DC" w:rsidRPr="00E77B7C" w:rsidRDefault="00561424" w:rsidP="004117D1">
            <w:pPr>
              <w:spacing w:after="0" w:line="240" w:lineRule="auto"/>
              <w:contextualSpacing/>
              <w:jc w:val="center"/>
              <w:rPr>
                <w:rFonts w:ascii="Times New Roman" w:eastAsia="Calibri" w:hAnsi="Times New Roman" w:cs="Times New Roman"/>
                <w:b/>
              </w:rPr>
            </w:pPr>
            <w:r w:rsidRPr="00E77B7C">
              <w:rPr>
                <w:rFonts w:ascii="Times New Roman" w:eastAsia="Calibri" w:hAnsi="Times New Roman" w:cs="Times New Roman"/>
                <w:b/>
              </w:rPr>
              <w:t>НАЗВА ДОКУМЕНТА</w:t>
            </w:r>
          </w:p>
        </w:tc>
      </w:tr>
      <w:tr w:rsidR="00D941DC" w:rsidRPr="00E77B7C" w:rsidTr="008F4BD3">
        <w:trPr>
          <w:trHeight w:val="3539"/>
        </w:trPr>
        <w:tc>
          <w:tcPr>
            <w:tcW w:w="862" w:type="dxa"/>
            <w:tcBorders>
              <w:top w:val="inset" w:sz="6" w:space="0" w:color="000000"/>
              <w:left w:val="inset" w:sz="6" w:space="0" w:color="000000"/>
              <w:bottom w:val="inset" w:sz="6" w:space="0" w:color="000000"/>
              <w:right w:val="inset" w:sz="6" w:space="0" w:color="000000"/>
            </w:tcBorders>
            <w:vAlign w:val="center"/>
          </w:tcPr>
          <w:p w:rsidR="00D941DC" w:rsidRPr="00E77B7C" w:rsidRDefault="00561424" w:rsidP="004117D1">
            <w:pPr>
              <w:spacing w:after="0" w:line="240" w:lineRule="auto"/>
              <w:jc w:val="center"/>
              <w:rPr>
                <w:rFonts w:ascii="Times New Roman" w:eastAsia="Calibri" w:hAnsi="Times New Roman" w:cs="Times New Roman"/>
              </w:rPr>
            </w:pPr>
            <w:r w:rsidRPr="00E77B7C">
              <w:rPr>
                <w:rFonts w:ascii="Times New Roman" w:eastAsia="Calibri" w:hAnsi="Times New Roman" w:cs="Times New Roman"/>
              </w:rPr>
              <w:t>1.</w:t>
            </w:r>
          </w:p>
        </w:tc>
        <w:tc>
          <w:tcPr>
            <w:tcW w:w="9701" w:type="dxa"/>
            <w:tcBorders>
              <w:top w:val="inset" w:sz="6" w:space="0" w:color="000000"/>
              <w:left w:val="inset" w:sz="6" w:space="0" w:color="000000"/>
              <w:bottom w:val="inset" w:sz="6" w:space="0" w:color="000000"/>
              <w:right w:val="inset" w:sz="6" w:space="0" w:color="000000"/>
            </w:tcBorders>
            <w:vAlign w:val="center"/>
          </w:tcPr>
          <w:p w:rsidR="00D941DC" w:rsidRPr="00E77B7C" w:rsidRDefault="00561424" w:rsidP="004117D1">
            <w:pPr>
              <w:spacing w:after="0" w:line="240" w:lineRule="auto"/>
              <w:contextualSpacing/>
              <w:jc w:val="both"/>
              <w:rPr>
                <w:rFonts w:ascii="Times New Roman" w:eastAsia="Calibri" w:hAnsi="Times New Roman" w:cs="Times New Roman"/>
              </w:rPr>
            </w:pPr>
            <w:r w:rsidRPr="00E77B7C">
              <w:rPr>
                <w:rFonts w:ascii="Times New Roman" w:eastAsia="Calibri" w:hAnsi="Times New Roman" w:cs="Times New Roman"/>
              </w:rPr>
              <w:t>Оригінал або належним чином засвідчена копія статуту;</w:t>
            </w:r>
          </w:p>
          <w:p w:rsidR="00D941DC" w:rsidRPr="00E77B7C" w:rsidRDefault="00561424" w:rsidP="004117D1">
            <w:pPr>
              <w:spacing w:after="0" w:line="240" w:lineRule="auto"/>
              <w:contextualSpacing/>
              <w:jc w:val="both"/>
              <w:rPr>
                <w:rFonts w:ascii="Times New Roman" w:eastAsia="Calibri" w:hAnsi="Times New Roman" w:cs="Times New Roman"/>
              </w:rPr>
            </w:pPr>
            <w:r w:rsidRPr="00E77B7C">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E77B7C">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E77B7C">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E77B7C">
              <w:rPr>
                <w:rFonts w:ascii="Times New Roman" w:hAnsi="Times New Roman" w:cs="Times New Roman"/>
                <w:shd w:val="clear" w:color="auto" w:fill="FFFFFF"/>
              </w:rPr>
              <w:t>–</w:t>
            </w:r>
            <w:r w:rsidRPr="00E77B7C">
              <w:rPr>
                <w:rFonts w:ascii="Times New Roman" w:eastAsia="Calibri" w:hAnsi="Times New Roman" w:cs="Times New Roman"/>
              </w:rPr>
              <w:t xml:space="preserve"> </w:t>
            </w:r>
            <w:r w:rsidRPr="00E77B7C">
              <w:rPr>
                <w:rFonts w:ascii="Times New Roman" w:eastAsia="Calibri" w:hAnsi="Times New Roman" w:cs="Times New Roman"/>
                <w:i/>
              </w:rPr>
              <w:t>для юридичних осіб</w:t>
            </w:r>
            <w:r w:rsidRPr="00E77B7C">
              <w:rPr>
                <w:rFonts w:ascii="Times New Roman" w:eastAsia="Calibri" w:hAnsi="Times New Roman" w:cs="Times New Roman"/>
              </w:rPr>
              <w:t>.</w:t>
            </w:r>
          </w:p>
          <w:p w:rsidR="00D941DC" w:rsidRPr="00E77B7C" w:rsidRDefault="00561424" w:rsidP="004117D1">
            <w:pPr>
              <w:spacing w:after="0" w:line="240" w:lineRule="auto"/>
              <w:contextualSpacing/>
              <w:jc w:val="both"/>
              <w:rPr>
                <w:rFonts w:ascii="Times New Roman" w:eastAsia="Calibri" w:hAnsi="Times New Roman" w:cs="Times New Roman"/>
              </w:rPr>
            </w:pPr>
            <w:r w:rsidRPr="00E77B7C">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E77B7C">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E77B7C" w:rsidTr="008F4BD3">
        <w:trPr>
          <w:trHeight w:val="544"/>
        </w:trPr>
        <w:tc>
          <w:tcPr>
            <w:tcW w:w="862" w:type="dxa"/>
            <w:tcBorders>
              <w:top w:val="inset" w:sz="6" w:space="0" w:color="000000"/>
              <w:left w:val="inset" w:sz="6" w:space="0" w:color="000000"/>
              <w:bottom w:val="inset" w:sz="6" w:space="0" w:color="000000"/>
              <w:right w:val="inset" w:sz="6" w:space="0" w:color="000000"/>
            </w:tcBorders>
            <w:vAlign w:val="center"/>
          </w:tcPr>
          <w:p w:rsidR="00D941DC" w:rsidRPr="00E77B7C" w:rsidRDefault="00561424" w:rsidP="004117D1">
            <w:pPr>
              <w:spacing w:after="0" w:line="240" w:lineRule="auto"/>
              <w:jc w:val="center"/>
              <w:rPr>
                <w:rFonts w:ascii="Times New Roman" w:eastAsia="Calibri" w:hAnsi="Times New Roman" w:cs="Times New Roman"/>
              </w:rPr>
            </w:pPr>
            <w:r w:rsidRPr="00E77B7C">
              <w:rPr>
                <w:rFonts w:ascii="Times New Roman" w:eastAsia="Calibri" w:hAnsi="Times New Roman" w:cs="Times New Roman"/>
              </w:rPr>
              <w:t>2.</w:t>
            </w:r>
          </w:p>
        </w:tc>
        <w:tc>
          <w:tcPr>
            <w:tcW w:w="9701" w:type="dxa"/>
            <w:tcBorders>
              <w:top w:val="inset" w:sz="6" w:space="0" w:color="000000"/>
              <w:left w:val="inset" w:sz="6" w:space="0" w:color="000000"/>
              <w:bottom w:val="inset" w:sz="6" w:space="0" w:color="000000"/>
              <w:right w:val="inset" w:sz="6" w:space="0" w:color="000000"/>
            </w:tcBorders>
            <w:vAlign w:val="center"/>
          </w:tcPr>
          <w:p w:rsidR="00153B1D" w:rsidRPr="00E77B7C" w:rsidRDefault="00153B1D" w:rsidP="004117D1">
            <w:pPr>
              <w:spacing w:after="0" w:line="240" w:lineRule="auto"/>
              <w:ind w:left="140" w:right="120" w:hanging="20"/>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Для фіз</w:t>
            </w:r>
            <w:r w:rsidR="008679F2" w:rsidRPr="00E77B7C">
              <w:rPr>
                <w:rFonts w:ascii="Times New Roman" w:eastAsia="Times New Roman" w:hAnsi="Times New Roman" w:cs="Times New Roman"/>
                <w:color w:val="000000"/>
                <w:lang w:eastAsia="ru-RU"/>
              </w:rPr>
              <w:t xml:space="preserve">ичних осіб, </w:t>
            </w:r>
            <w:r w:rsidRPr="00E77B7C">
              <w:rPr>
                <w:rFonts w:ascii="Times New Roman" w:eastAsia="Times New Roman" w:hAnsi="Times New Roman" w:cs="Times New Roman"/>
                <w:color w:val="000000"/>
                <w:lang w:eastAsia="ru-RU"/>
              </w:rPr>
              <w:t>фізичних осіб- підприємців:</w:t>
            </w:r>
          </w:p>
          <w:p w:rsidR="00153B1D" w:rsidRPr="00E77B7C" w:rsidRDefault="00153B1D" w:rsidP="004117D1">
            <w:pPr>
              <w:spacing w:after="0" w:line="240" w:lineRule="auto"/>
              <w:ind w:left="140" w:right="120" w:hanging="20"/>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E77B7C">
              <w:rPr>
                <w:rFonts w:ascii="Times New Roman" w:eastAsia="Times New Roman" w:hAnsi="Times New Roman" w:cs="Times New Roman"/>
                <w:color w:val="000000"/>
                <w:lang w:eastAsia="ru-RU"/>
              </w:rPr>
              <w:t xml:space="preserve">спорта з відповідною відміткою </w:t>
            </w:r>
            <w:r w:rsidRPr="00E77B7C">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rsidR="00153B1D" w:rsidRPr="00E77B7C" w:rsidRDefault="00153B1D" w:rsidP="004117D1">
            <w:pPr>
              <w:spacing w:after="0" w:line="240" w:lineRule="auto"/>
              <w:ind w:left="140" w:right="120" w:hanging="20"/>
              <w:jc w:val="both"/>
              <w:rPr>
                <w:rFonts w:ascii="Times New Roman" w:eastAsia="Times New Roman" w:hAnsi="Times New Roman" w:cs="Times New Roman"/>
                <w:color w:val="000000"/>
                <w:lang w:eastAsia="ru-RU"/>
              </w:rPr>
            </w:pPr>
            <w:r w:rsidRPr="00E77B7C">
              <w:rPr>
                <w:rFonts w:ascii="Times New Roman" w:eastAsia="Times New Roman" w:hAnsi="Times New Roman" w:cs="Times New Roman"/>
                <w:color w:val="000000"/>
                <w:lang w:eastAsia="ru-RU"/>
              </w:rPr>
              <w:t xml:space="preserve">та </w:t>
            </w:r>
          </w:p>
          <w:p w:rsidR="00D941DC" w:rsidRPr="00E77B7C" w:rsidRDefault="00153B1D" w:rsidP="004117D1">
            <w:pPr>
              <w:spacing w:after="0" w:line="240" w:lineRule="auto"/>
              <w:contextualSpacing/>
              <w:jc w:val="both"/>
              <w:rPr>
                <w:rFonts w:ascii="Times New Roman" w:eastAsia="SimSun" w:hAnsi="Times New Roman" w:cs="Times New Roman"/>
                <w:i/>
                <w:spacing w:val="-4"/>
              </w:rPr>
            </w:pPr>
            <w:r w:rsidRPr="00E77B7C">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E77B7C" w:rsidTr="008F4BD3">
        <w:trPr>
          <w:trHeight w:val="2251"/>
        </w:trPr>
        <w:tc>
          <w:tcPr>
            <w:tcW w:w="862" w:type="dxa"/>
            <w:tcBorders>
              <w:top w:val="inset" w:sz="6" w:space="0" w:color="000000"/>
              <w:left w:val="inset" w:sz="6" w:space="0" w:color="000000"/>
              <w:bottom w:val="inset" w:sz="6" w:space="0" w:color="000000"/>
              <w:right w:val="inset" w:sz="6" w:space="0" w:color="000000"/>
            </w:tcBorders>
            <w:vAlign w:val="center"/>
          </w:tcPr>
          <w:p w:rsidR="00D941DC" w:rsidRPr="00E77B7C" w:rsidRDefault="008F4BD3" w:rsidP="004117D1">
            <w:pPr>
              <w:spacing w:after="0" w:line="240" w:lineRule="auto"/>
              <w:jc w:val="center"/>
              <w:rPr>
                <w:rFonts w:ascii="Times New Roman" w:eastAsia="Calibri" w:hAnsi="Times New Roman" w:cs="Times New Roman"/>
              </w:rPr>
            </w:pPr>
            <w:r w:rsidRPr="00E77B7C">
              <w:rPr>
                <w:rFonts w:ascii="Times New Roman" w:eastAsia="Calibri" w:hAnsi="Times New Roman" w:cs="Times New Roman"/>
              </w:rPr>
              <w:t>3.</w:t>
            </w:r>
          </w:p>
        </w:tc>
        <w:tc>
          <w:tcPr>
            <w:tcW w:w="9701"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E77B7C" w:rsidRDefault="00561424" w:rsidP="004117D1">
            <w:pPr>
              <w:pStyle w:val="1f1"/>
              <w:contextualSpacing/>
              <w:jc w:val="both"/>
              <w:rPr>
                <w:sz w:val="22"/>
                <w:szCs w:val="22"/>
                <w:lang w:val="uk-UA"/>
              </w:rPr>
            </w:pPr>
            <w:r w:rsidRPr="00E77B7C">
              <w:rPr>
                <w:rFonts w:eastAsia="SimSun"/>
                <w:sz w:val="22"/>
                <w:szCs w:val="22"/>
                <w:lang w:val="uk-UA"/>
              </w:rPr>
              <w:t xml:space="preserve">Оригінал або належним чином засвідчена копія </w:t>
            </w:r>
            <w:r w:rsidRPr="00E77B7C">
              <w:rPr>
                <w:sz w:val="22"/>
                <w:szCs w:val="22"/>
                <w:lang w:val="uk-UA"/>
              </w:rPr>
              <w:t xml:space="preserve">ліцензії та/або документа дозвільного характеру на провадження виду господарської діяльності </w:t>
            </w:r>
            <w:r w:rsidRPr="00E77B7C">
              <w:rPr>
                <w:sz w:val="22"/>
                <w:szCs w:val="22"/>
                <w:u w:val="single"/>
                <w:lang w:val="uk-UA"/>
              </w:rPr>
              <w:t>за предметом закупівлі</w:t>
            </w:r>
            <w:r w:rsidRPr="00E77B7C">
              <w:rPr>
                <w:sz w:val="22"/>
                <w:szCs w:val="22"/>
                <w:lang w:val="uk-UA"/>
              </w:rPr>
              <w:t>, якщо отримання таких ліцензій та/або документів дозвільного характеру передбачено законодавством України</w:t>
            </w:r>
            <w:r w:rsidRPr="00E77B7C">
              <w:rPr>
                <w:rFonts w:eastAsia="SimSun"/>
                <w:sz w:val="22"/>
                <w:szCs w:val="22"/>
                <w:lang w:val="uk-UA"/>
              </w:rPr>
              <w:t xml:space="preserve">. </w:t>
            </w:r>
            <w:r w:rsidRPr="00E77B7C">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E77B7C">
              <w:rPr>
                <w:i/>
                <w:iCs/>
                <w:sz w:val="22"/>
                <w:szCs w:val="22"/>
                <w:lang w:val="uk-UA" w:eastAsia="en-US"/>
              </w:rPr>
              <w:t>лист, довідка або інший підтверджуючий документ за підписом уповноваженої особи учасника</w:t>
            </w:r>
            <w:r w:rsidRPr="00E77B7C">
              <w:rPr>
                <w:i/>
                <w:iCs/>
                <w:sz w:val="22"/>
                <w:szCs w:val="22"/>
                <w:lang w:val="uk-UA"/>
              </w:rPr>
              <w:t>) щодо їх отримання до моменту укладання договору (продовження терміну дії на весь період дії договору).</w:t>
            </w:r>
          </w:p>
        </w:tc>
      </w:tr>
      <w:tr w:rsidR="00D941DC" w:rsidRPr="00E77B7C" w:rsidTr="008F4BD3">
        <w:trPr>
          <w:trHeight w:val="971"/>
        </w:trPr>
        <w:tc>
          <w:tcPr>
            <w:tcW w:w="862" w:type="dxa"/>
            <w:tcBorders>
              <w:top w:val="inset" w:sz="6" w:space="0" w:color="000000"/>
              <w:left w:val="inset" w:sz="6" w:space="0" w:color="000000"/>
              <w:bottom w:val="inset" w:sz="6" w:space="0" w:color="000000"/>
              <w:right w:val="inset" w:sz="6" w:space="0" w:color="000000"/>
            </w:tcBorders>
            <w:vAlign w:val="center"/>
          </w:tcPr>
          <w:p w:rsidR="00D941DC" w:rsidRPr="00E77B7C" w:rsidRDefault="008F4BD3" w:rsidP="004117D1">
            <w:pPr>
              <w:spacing w:after="0" w:line="240" w:lineRule="auto"/>
              <w:jc w:val="center"/>
              <w:rPr>
                <w:rFonts w:ascii="Times New Roman" w:eastAsia="Calibri" w:hAnsi="Times New Roman" w:cs="Times New Roman"/>
              </w:rPr>
            </w:pPr>
            <w:r w:rsidRPr="00E77B7C">
              <w:rPr>
                <w:rFonts w:ascii="Times New Roman" w:eastAsia="Calibri" w:hAnsi="Times New Roman" w:cs="Times New Roman"/>
              </w:rPr>
              <w:lastRenderedPageBreak/>
              <w:t>4</w:t>
            </w:r>
            <w:r w:rsidR="00561424" w:rsidRPr="00E77B7C">
              <w:rPr>
                <w:rFonts w:ascii="Times New Roman" w:eastAsia="Calibri" w:hAnsi="Times New Roman" w:cs="Times New Roman"/>
              </w:rPr>
              <w:t>.</w:t>
            </w:r>
          </w:p>
        </w:tc>
        <w:tc>
          <w:tcPr>
            <w:tcW w:w="9701" w:type="dxa"/>
            <w:tcBorders>
              <w:top w:val="inset" w:sz="6" w:space="0" w:color="000000"/>
              <w:left w:val="inset" w:sz="6" w:space="0" w:color="000000"/>
              <w:bottom w:val="inset" w:sz="6" w:space="0" w:color="000000"/>
              <w:right w:val="inset" w:sz="6" w:space="0" w:color="000000"/>
            </w:tcBorders>
            <w:vAlign w:val="center"/>
          </w:tcPr>
          <w:p w:rsidR="00D941DC" w:rsidRPr="00E77B7C" w:rsidRDefault="000D3EF7" w:rsidP="004117D1">
            <w:pPr>
              <w:pStyle w:val="1f"/>
              <w:spacing w:line="240" w:lineRule="auto"/>
              <w:ind w:hanging="21"/>
              <w:jc w:val="both"/>
              <w:rPr>
                <w:rFonts w:ascii="Times New Roman" w:hAnsi="Times New Roman" w:cs="Times New Roman"/>
                <w:color w:val="auto"/>
                <w:lang w:val="uk-UA"/>
              </w:rPr>
            </w:pPr>
            <w:r w:rsidRPr="00E77B7C">
              <w:rPr>
                <w:rFonts w:ascii="Times New Roman" w:eastAsia="Times New Roman" w:hAnsi="Times New Roman" w:cs="Times New Roman"/>
                <w:color w:val="auto"/>
                <w:lang w:val="uk-UA"/>
              </w:rPr>
              <w:t xml:space="preserve">Довідка (інформація) про </w:t>
            </w:r>
            <w:r w:rsidR="00561424" w:rsidRPr="00E77B7C">
              <w:rPr>
                <w:rStyle w:val="qowt-font2-timesnewroman"/>
                <w:rFonts w:ascii="Times New Roman" w:hAnsi="Times New Roman"/>
                <w:color w:val="auto"/>
                <w:lang w:val="uk-UA"/>
              </w:rPr>
              <w:t xml:space="preserve">відсутність </w:t>
            </w:r>
            <w:r w:rsidR="00561424" w:rsidRPr="00E77B7C">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rsidR="00D941DC" w:rsidRPr="00E77B7C" w:rsidRDefault="00561424" w:rsidP="004117D1">
            <w:pPr>
              <w:pStyle w:val="aff6"/>
              <w:spacing w:beforeAutospacing="0" w:after="0" w:afterAutospacing="0"/>
              <w:jc w:val="both"/>
              <w:rPr>
                <w:i/>
                <w:sz w:val="22"/>
                <w:szCs w:val="22"/>
              </w:rPr>
            </w:pPr>
            <w:r w:rsidRPr="00E77B7C">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E77B7C">
              <w:rPr>
                <w:rStyle w:val="qowt-font2-timesnewroman"/>
                <w:i/>
                <w:sz w:val="22"/>
                <w:szCs w:val="22"/>
              </w:rPr>
              <w:t xml:space="preserve">як </w:t>
            </w:r>
            <w:r w:rsidRPr="00E77B7C">
              <w:rPr>
                <w:i/>
                <w:sz w:val="22"/>
                <w:szCs w:val="22"/>
              </w:rPr>
              <w:t>відмова від встановлення господарських відносин на майбутнє не було застосовано».</w:t>
            </w:r>
          </w:p>
          <w:p w:rsidR="00D941DC" w:rsidRPr="00E77B7C" w:rsidRDefault="00561424" w:rsidP="004117D1">
            <w:pPr>
              <w:pStyle w:val="aff6"/>
              <w:spacing w:beforeAutospacing="0" w:after="0" w:afterAutospacing="0"/>
              <w:jc w:val="both"/>
              <w:rPr>
                <w:sz w:val="22"/>
                <w:szCs w:val="22"/>
              </w:rPr>
            </w:pPr>
            <w:r w:rsidRPr="00E77B7C">
              <w:rPr>
                <w:sz w:val="22"/>
                <w:szCs w:val="22"/>
              </w:rPr>
              <w:t>ПРИМІТКА:</w:t>
            </w:r>
          </w:p>
          <w:p w:rsidR="00D941DC" w:rsidRPr="00E77B7C" w:rsidRDefault="00561424" w:rsidP="004117D1">
            <w:pPr>
              <w:pStyle w:val="aff9"/>
              <w:spacing w:after="0" w:line="240" w:lineRule="auto"/>
              <w:ind w:left="0"/>
              <w:jc w:val="both"/>
              <w:rPr>
                <w:rFonts w:ascii="Times New Roman" w:eastAsia="TimesNewRomanPSMT" w:hAnsi="Times New Roman" w:cs="Times New Roman"/>
              </w:rPr>
            </w:pPr>
            <w:r w:rsidRPr="00E77B7C">
              <w:rPr>
                <w:rFonts w:ascii="Times New Roman" w:hAnsi="Times New Roman" w:cs="Times New Roman"/>
                <w:iCs/>
              </w:rPr>
              <w:t>*У разі застосовування зазначеної санкції з</w:t>
            </w:r>
            <w:r w:rsidRPr="00E77B7C">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E77B7C" w:rsidTr="008F4BD3">
        <w:trPr>
          <w:trHeight w:val="1555"/>
        </w:trPr>
        <w:tc>
          <w:tcPr>
            <w:tcW w:w="862" w:type="dxa"/>
            <w:tcBorders>
              <w:top w:val="inset" w:sz="6" w:space="0" w:color="000000"/>
              <w:left w:val="inset" w:sz="6" w:space="0" w:color="000000"/>
              <w:bottom w:val="inset" w:sz="6" w:space="0" w:color="000000"/>
              <w:right w:val="inset" w:sz="6" w:space="0" w:color="000000"/>
            </w:tcBorders>
            <w:vAlign w:val="center"/>
          </w:tcPr>
          <w:p w:rsidR="00D941DC" w:rsidRPr="00E77B7C" w:rsidRDefault="008F4BD3" w:rsidP="004117D1">
            <w:pPr>
              <w:spacing w:after="0" w:line="240" w:lineRule="auto"/>
              <w:jc w:val="center"/>
              <w:rPr>
                <w:rFonts w:ascii="Times New Roman" w:eastAsia="Calibri" w:hAnsi="Times New Roman" w:cs="Times New Roman"/>
              </w:rPr>
            </w:pPr>
            <w:r w:rsidRPr="00E77B7C">
              <w:rPr>
                <w:rFonts w:ascii="Times New Roman" w:eastAsia="Calibri" w:hAnsi="Times New Roman" w:cs="Times New Roman"/>
              </w:rPr>
              <w:t>5</w:t>
            </w:r>
            <w:r w:rsidR="00561424" w:rsidRPr="00E77B7C">
              <w:rPr>
                <w:rFonts w:ascii="Times New Roman" w:eastAsia="Calibri" w:hAnsi="Times New Roman" w:cs="Times New Roman"/>
              </w:rPr>
              <w:t>.</w:t>
            </w:r>
          </w:p>
        </w:tc>
        <w:tc>
          <w:tcPr>
            <w:tcW w:w="9701" w:type="dxa"/>
            <w:tcBorders>
              <w:top w:val="inset" w:sz="6" w:space="0" w:color="000000"/>
              <w:left w:val="inset" w:sz="6" w:space="0" w:color="000000"/>
              <w:bottom w:val="inset" w:sz="6" w:space="0" w:color="000000"/>
              <w:right w:val="inset" w:sz="6" w:space="0" w:color="000000"/>
            </w:tcBorders>
            <w:vAlign w:val="center"/>
          </w:tcPr>
          <w:p w:rsidR="00D941DC" w:rsidRPr="00E77B7C" w:rsidRDefault="00561424"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Гарантійний  лист від учасника наступного змісту:</w:t>
            </w:r>
          </w:p>
          <w:p w:rsidR="00D941DC" w:rsidRPr="00E77B7C" w:rsidRDefault="00561424" w:rsidP="004117D1">
            <w:pPr>
              <w:spacing w:after="0" w:line="240" w:lineRule="auto"/>
              <w:jc w:val="both"/>
              <w:rPr>
                <w:rFonts w:ascii="Times New Roman" w:eastAsia="Times New Roman" w:hAnsi="Times New Roman" w:cs="Times New Roman"/>
                <w:i/>
              </w:rPr>
            </w:pPr>
            <w:r w:rsidRPr="00E77B7C">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E77B7C" w:rsidTr="008F4BD3">
        <w:trPr>
          <w:trHeight w:val="1182"/>
        </w:trPr>
        <w:tc>
          <w:tcPr>
            <w:tcW w:w="862" w:type="dxa"/>
            <w:tcBorders>
              <w:top w:val="inset" w:sz="6" w:space="0" w:color="000000"/>
              <w:left w:val="inset" w:sz="6" w:space="0" w:color="000000"/>
              <w:bottom w:val="inset" w:sz="6" w:space="0" w:color="000000"/>
              <w:right w:val="inset" w:sz="6" w:space="0" w:color="000000"/>
            </w:tcBorders>
            <w:vAlign w:val="center"/>
          </w:tcPr>
          <w:p w:rsidR="008679F2" w:rsidRPr="00E77B7C" w:rsidRDefault="008F4BD3" w:rsidP="004117D1">
            <w:pPr>
              <w:spacing w:after="0" w:line="240" w:lineRule="auto"/>
              <w:jc w:val="center"/>
              <w:rPr>
                <w:rFonts w:ascii="Times New Roman" w:eastAsia="Calibri" w:hAnsi="Times New Roman" w:cs="Times New Roman"/>
              </w:rPr>
            </w:pPr>
            <w:r w:rsidRPr="00E77B7C">
              <w:rPr>
                <w:rFonts w:ascii="Times New Roman" w:eastAsia="Calibri" w:hAnsi="Times New Roman" w:cs="Times New Roman"/>
              </w:rPr>
              <w:t>6</w:t>
            </w:r>
            <w:r w:rsidR="001A4897" w:rsidRPr="00E77B7C">
              <w:rPr>
                <w:rFonts w:ascii="Times New Roman" w:eastAsia="Calibri" w:hAnsi="Times New Roman" w:cs="Times New Roman"/>
              </w:rPr>
              <w:t>.</w:t>
            </w:r>
          </w:p>
        </w:tc>
        <w:tc>
          <w:tcPr>
            <w:tcW w:w="9701" w:type="dxa"/>
            <w:tcBorders>
              <w:top w:val="inset" w:sz="6" w:space="0" w:color="000000"/>
              <w:left w:val="inset" w:sz="6" w:space="0" w:color="000000"/>
              <w:bottom w:val="inset" w:sz="6" w:space="0" w:color="000000"/>
              <w:right w:val="inset" w:sz="6" w:space="0" w:color="000000"/>
            </w:tcBorders>
            <w:vAlign w:val="center"/>
          </w:tcPr>
          <w:p w:rsidR="008679F2" w:rsidRPr="00E77B7C" w:rsidRDefault="008679F2"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Гарантійний лист від учасника наступного змісту:</w:t>
            </w:r>
          </w:p>
          <w:p w:rsidR="008679F2" w:rsidRPr="00E77B7C" w:rsidRDefault="008679F2"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w:t>
            </w:r>
            <w:r w:rsidRPr="00E77B7C">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E77B7C">
              <w:rPr>
                <w:rFonts w:ascii="Times New Roman" w:eastAsia="Times New Roman" w:hAnsi="Times New Roman" w:cs="Times New Roman"/>
              </w:rPr>
              <w:t>»</w:t>
            </w:r>
          </w:p>
        </w:tc>
      </w:tr>
      <w:tr w:rsidR="00216440" w:rsidRPr="00E77B7C" w:rsidTr="008F4BD3">
        <w:trPr>
          <w:trHeight w:val="969"/>
        </w:trPr>
        <w:tc>
          <w:tcPr>
            <w:tcW w:w="862" w:type="dxa"/>
            <w:tcBorders>
              <w:top w:val="inset" w:sz="6" w:space="0" w:color="000000"/>
              <w:left w:val="inset" w:sz="6" w:space="0" w:color="000000"/>
              <w:bottom w:val="inset" w:sz="6" w:space="0" w:color="000000"/>
              <w:right w:val="inset" w:sz="6" w:space="0" w:color="000000"/>
            </w:tcBorders>
            <w:vAlign w:val="center"/>
          </w:tcPr>
          <w:p w:rsidR="00216440" w:rsidRPr="00E77B7C" w:rsidRDefault="008F4BD3" w:rsidP="004117D1">
            <w:pPr>
              <w:spacing w:after="0" w:line="240" w:lineRule="auto"/>
              <w:jc w:val="center"/>
              <w:rPr>
                <w:rFonts w:ascii="Times New Roman" w:eastAsia="Calibri" w:hAnsi="Times New Roman" w:cs="Times New Roman"/>
              </w:rPr>
            </w:pPr>
            <w:r w:rsidRPr="00E77B7C">
              <w:rPr>
                <w:rFonts w:ascii="Times New Roman" w:eastAsia="Calibri" w:hAnsi="Times New Roman" w:cs="Times New Roman"/>
              </w:rPr>
              <w:t>7</w:t>
            </w:r>
            <w:r w:rsidR="00216440" w:rsidRPr="00E77B7C">
              <w:rPr>
                <w:rFonts w:ascii="Times New Roman" w:eastAsia="Calibri" w:hAnsi="Times New Roman" w:cs="Times New Roman"/>
              </w:rPr>
              <w:t>.</w:t>
            </w:r>
          </w:p>
          <w:p w:rsidR="00216440" w:rsidRPr="00E77B7C" w:rsidRDefault="00216440" w:rsidP="004117D1">
            <w:pPr>
              <w:spacing w:after="0" w:line="240" w:lineRule="auto"/>
              <w:jc w:val="center"/>
              <w:rPr>
                <w:rFonts w:ascii="Times New Roman" w:eastAsia="Calibri" w:hAnsi="Times New Roman" w:cs="Times New Roman"/>
              </w:rPr>
            </w:pPr>
          </w:p>
        </w:tc>
        <w:tc>
          <w:tcPr>
            <w:tcW w:w="9701" w:type="dxa"/>
            <w:tcBorders>
              <w:top w:val="inset" w:sz="6" w:space="0" w:color="000000"/>
              <w:left w:val="inset" w:sz="6" w:space="0" w:color="000000"/>
              <w:bottom w:val="inset" w:sz="6" w:space="0" w:color="000000"/>
              <w:right w:val="inset" w:sz="6" w:space="0" w:color="000000"/>
            </w:tcBorders>
            <w:vAlign w:val="center"/>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 xml:space="preserve">Довідка, яка містить інформацію про учасника закупівлі, </w:t>
            </w:r>
            <w:r w:rsidRPr="00E77B7C">
              <w:rPr>
                <w:rFonts w:ascii="Times New Roman" w:eastAsia="Times New Roman" w:hAnsi="Times New Roman" w:cs="Times New Roman"/>
                <w:b/>
              </w:rPr>
              <w:t>за формою</w:t>
            </w:r>
            <w:r w:rsidRPr="00E77B7C">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977"/>
            </w:tblGrid>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Повне найменування учасника</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Юридична та поштова адреса</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 xml:space="preserve">Код ЄДРПОУ </w:t>
                  </w:r>
                  <w:r w:rsidRPr="00E77B7C">
                    <w:rPr>
                      <w:rFonts w:ascii="Times New Roman" w:eastAsia="Times New Roman" w:hAnsi="Times New Roman" w:cs="Times New Roman"/>
                      <w:i/>
                    </w:rPr>
                    <w:t>(для юридичних осіб)</w:t>
                  </w:r>
                  <w:r w:rsidRPr="00E77B7C">
                    <w:rPr>
                      <w:rFonts w:ascii="Times New Roman" w:eastAsia="Times New Roman" w:hAnsi="Times New Roman" w:cs="Times New Roman"/>
                    </w:rPr>
                    <w:t xml:space="preserve"> або індивідуальний податковий номер учасника (</w:t>
                  </w:r>
                  <w:r w:rsidRPr="00E77B7C">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Тел., е-mail</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r w:rsidR="00F11C48" w:rsidRPr="00E77B7C" w:rsidTr="00FC2AF0">
              <w:tc>
                <w:tcPr>
                  <w:tcW w:w="5988"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r w:rsidRPr="00E77B7C">
                    <w:rPr>
                      <w:rFonts w:ascii="Times New Roman" w:eastAsia="Times New Roman" w:hAnsi="Times New Roman" w:cs="Times New Roman"/>
                    </w:rPr>
                    <w:t>П.І.Б. керівника, його посада</w:t>
                  </w:r>
                </w:p>
              </w:tc>
              <w:tc>
                <w:tcPr>
                  <w:tcW w:w="2744" w:type="dxa"/>
                  <w:shd w:val="clear" w:color="auto" w:fill="auto"/>
                </w:tcPr>
                <w:p w:rsidR="00F11C48" w:rsidRPr="00E77B7C" w:rsidRDefault="00F11C48" w:rsidP="004117D1">
                  <w:pPr>
                    <w:spacing w:after="0" w:line="240" w:lineRule="auto"/>
                    <w:jc w:val="both"/>
                    <w:rPr>
                      <w:rFonts w:ascii="Times New Roman" w:eastAsia="Times New Roman" w:hAnsi="Times New Roman" w:cs="Times New Roman"/>
                    </w:rPr>
                  </w:pPr>
                </w:p>
              </w:tc>
            </w:tr>
          </w:tbl>
          <w:p w:rsidR="00216440" w:rsidRPr="00E77B7C" w:rsidRDefault="00216440" w:rsidP="004117D1">
            <w:pPr>
              <w:suppressAutoHyphens w:val="0"/>
              <w:spacing w:after="0" w:line="240" w:lineRule="auto"/>
              <w:jc w:val="both"/>
              <w:rPr>
                <w:rFonts w:ascii="Times New Roman" w:eastAsia="SimSun" w:hAnsi="Times New Roman" w:cs="Times New Roman"/>
              </w:rPr>
            </w:pPr>
          </w:p>
        </w:tc>
      </w:tr>
    </w:tbl>
    <w:p w:rsidR="00D941DC" w:rsidRPr="00E77B7C" w:rsidRDefault="00561424" w:rsidP="004117D1">
      <w:pPr>
        <w:spacing w:after="0" w:line="240" w:lineRule="auto"/>
        <w:ind w:left="6379"/>
        <w:jc w:val="right"/>
        <w:rPr>
          <w:rFonts w:ascii="Times New Roman" w:eastAsia="Times New Roman" w:hAnsi="Times New Roman" w:cs="Times New Roman"/>
          <w:b/>
          <w:lang w:eastAsia="ru-RU"/>
        </w:rPr>
      </w:pPr>
      <w:r w:rsidRPr="00E77B7C">
        <w:rPr>
          <w:rFonts w:ascii="Times New Roman" w:hAnsi="Times New Roman" w:cs="Times New Roman"/>
        </w:rPr>
        <w:br w:type="page"/>
      </w:r>
      <w:r w:rsidR="003B2C76" w:rsidRPr="00E77B7C">
        <w:rPr>
          <w:rFonts w:ascii="Times New Roman" w:eastAsia="Times New Roman" w:hAnsi="Times New Roman" w:cs="Times New Roman"/>
          <w:b/>
          <w:lang w:eastAsia="ru-RU"/>
        </w:rPr>
        <w:lastRenderedPageBreak/>
        <w:t>ДОДАТОК 3</w:t>
      </w:r>
      <w:r w:rsidRPr="00E77B7C">
        <w:rPr>
          <w:rFonts w:ascii="Times New Roman" w:eastAsia="Times New Roman" w:hAnsi="Times New Roman" w:cs="Times New Roman"/>
          <w:b/>
          <w:lang w:eastAsia="ru-RU"/>
        </w:rPr>
        <w:t xml:space="preserve"> </w:t>
      </w:r>
    </w:p>
    <w:p w:rsidR="00D941DC" w:rsidRPr="00E77B7C" w:rsidRDefault="00561424" w:rsidP="00E54360">
      <w:pPr>
        <w:widowControl w:val="0"/>
        <w:spacing w:after="0" w:line="240" w:lineRule="auto"/>
        <w:ind w:left="6379"/>
        <w:jc w:val="right"/>
        <w:rPr>
          <w:rFonts w:ascii="Times New Roman" w:eastAsia="Times New Roman" w:hAnsi="Times New Roman" w:cs="Times New Roman"/>
          <w:i/>
          <w:lang w:eastAsia="ru-RU"/>
        </w:rPr>
      </w:pPr>
      <w:r w:rsidRPr="00E77B7C">
        <w:rPr>
          <w:rFonts w:ascii="Times New Roman" w:eastAsia="Times New Roman" w:hAnsi="Times New Roman" w:cs="Times New Roman"/>
          <w:i/>
          <w:lang w:eastAsia="ru-RU"/>
        </w:rPr>
        <w:t>до тендерної документації</w:t>
      </w:r>
    </w:p>
    <w:p w:rsidR="00412E2A" w:rsidRPr="00E77B7C" w:rsidRDefault="008E4965" w:rsidP="00E54360">
      <w:pPr>
        <w:spacing w:after="0" w:line="240" w:lineRule="auto"/>
        <w:jc w:val="both"/>
        <w:rPr>
          <w:rFonts w:ascii="Times New Roman" w:eastAsia="Times New Roman" w:hAnsi="Times New Roman" w:cs="Times New Roman"/>
          <w:i/>
          <w:lang w:eastAsia="ar-SA"/>
        </w:rPr>
      </w:pPr>
      <w:r w:rsidRPr="00E77B7C">
        <w:rPr>
          <w:rFonts w:ascii="Times New Roman" w:eastAsia="Times New Roman" w:hAnsi="Times New Roman" w:cs="Times New Roman"/>
          <w:i/>
          <w:color w:val="FF0000"/>
          <w:lang w:eastAsia="ar-SA"/>
        </w:rPr>
        <w:t xml:space="preserve">Примітка: </w:t>
      </w:r>
      <w:r w:rsidRPr="00E77B7C">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E77B7C">
        <w:rPr>
          <w:rFonts w:ascii="Times New Roman" w:hAnsi="Times New Roman" w:cs="Times New Roman"/>
        </w:rPr>
        <w:t xml:space="preserve"> У</w:t>
      </w:r>
      <w:r w:rsidRPr="00E77B7C">
        <w:rPr>
          <w:rFonts w:ascii="Times New Roman" w:eastAsia="Times New Roman" w:hAnsi="Times New Roman" w:cs="Times New Roman"/>
          <w:i/>
          <w:lang w:eastAsia="ar-SA"/>
        </w:rPr>
        <w:t>часник не повинен відсту</w:t>
      </w:r>
      <w:r w:rsidR="00632D4B" w:rsidRPr="00E77B7C">
        <w:rPr>
          <w:rFonts w:ascii="Times New Roman" w:eastAsia="Times New Roman" w:hAnsi="Times New Roman" w:cs="Times New Roman"/>
          <w:i/>
          <w:lang w:eastAsia="ar-SA"/>
        </w:rPr>
        <w:t>пати від даної форми документу:</w:t>
      </w:r>
    </w:p>
    <w:p w:rsidR="00FC2AF0" w:rsidRPr="00E77B7C" w:rsidRDefault="00FC2AF0" w:rsidP="004117D1">
      <w:pPr>
        <w:keepNext/>
        <w:keepLines/>
        <w:widowControl w:val="0"/>
        <w:suppressAutoHyphens w:val="0"/>
        <w:spacing w:after="0" w:line="240" w:lineRule="auto"/>
        <w:ind w:right="178"/>
        <w:jc w:val="center"/>
        <w:rPr>
          <w:rFonts w:ascii="Times New Roman" w:eastAsia="Times New Roman" w:hAnsi="Times New Roman" w:cs="Times New Roman"/>
          <w:color w:val="000000"/>
          <w:lang w:eastAsia="ja-JP"/>
        </w:rPr>
      </w:pPr>
      <w:r w:rsidRPr="00E77B7C">
        <w:rPr>
          <w:rFonts w:ascii="Times New Roman" w:eastAsia="Times New Roman" w:hAnsi="Times New Roman" w:cs="Times New Roman"/>
          <w:b/>
          <w:bCs/>
          <w:color w:val="000000" w:themeColor="text1"/>
          <w:lang w:eastAsia="ja-JP"/>
        </w:rPr>
        <w:t>ТЕХНІЧНІ ВИМОГИ</w:t>
      </w:r>
    </w:p>
    <w:p w:rsidR="005175A5" w:rsidRPr="00E77B7C" w:rsidRDefault="00FC2AF0" w:rsidP="00305E1F">
      <w:pPr>
        <w:keepNext/>
        <w:keepLines/>
        <w:widowControl w:val="0"/>
        <w:suppressAutoHyphens w:val="0"/>
        <w:spacing w:after="0" w:line="240" w:lineRule="auto"/>
        <w:ind w:right="178" w:hanging="3"/>
        <w:jc w:val="center"/>
        <w:rPr>
          <w:rFonts w:ascii="Times New Roman" w:eastAsia="Times New Roman" w:hAnsi="Times New Roman" w:cs="Times New Roman"/>
          <w:color w:val="000000" w:themeColor="text1"/>
        </w:rPr>
      </w:pPr>
      <w:r w:rsidRPr="00E77B7C">
        <w:rPr>
          <w:rFonts w:ascii="Times New Roman" w:eastAsia="Times New Roman" w:hAnsi="Times New Roman" w:cs="Times New Roman"/>
          <w:b/>
          <w:bCs/>
          <w:color w:val="000000" w:themeColor="text1"/>
          <w:lang w:eastAsia="ja-JP"/>
        </w:rPr>
        <w:t>ІНФОРМАЦІЯ ПРО НЕОБХІДНІ ТЕХНІЧНІ, ЯКІСНІ ТА КІЛЬКІСНІ ХА</w:t>
      </w:r>
      <w:r w:rsidR="00E54360" w:rsidRPr="00E77B7C">
        <w:rPr>
          <w:rFonts w:ascii="Times New Roman" w:eastAsia="Times New Roman" w:hAnsi="Times New Roman" w:cs="Times New Roman"/>
          <w:b/>
          <w:bCs/>
          <w:color w:val="000000" w:themeColor="text1"/>
          <w:lang w:eastAsia="ja-JP"/>
        </w:rPr>
        <w:t>РАКТЕРИСТИКИ ПРЕДМЕТУ ЗАКУПІВЛІ</w:t>
      </w:r>
    </w:p>
    <w:p w:rsidR="005175A5" w:rsidRPr="00E77B7C" w:rsidRDefault="00305E1F" w:rsidP="00305E1F">
      <w:p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center"/>
        <w:rPr>
          <w:rFonts w:ascii="Times New Roman" w:eastAsia="Arial Unicode MS" w:hAnsi="Times New Roman" w:cs="Times New Roman"/>
          <w:b/>
          <w:iCs/>
          <w:u w:color="000000"/>
          <w:bdr w:val="nil"/>
        </w:rPr>
      </w:pPr>
      <w:r w:rsidRPr="00E77B7C">
        <w:rPr>
          <w:rFonts w:ascii="Times New Roman" w:eastAsia="Arial Unicode MS" w:hAnsi="Times New Roman" w:cs="Times New Roman"/>
          <w:iCs/>
          <w:u w:color="000000"/>
          <w:bdr w:val="nil"/>
        </w:rPr>
        <w:t xml:space="preserve">Термострічка, </w:t>
      </w:r>
      <w:r w:rsidRPr="00E77B7C">
        <w:rPr>
          <w:rFonts w:ascii="Times New Roman" w:eastAsia="Arial Unicode MS" w:hAnsi="Times New Roman" w:cs="Times New Roman"/>
          <w:b/>
          <w:iCs/>
          <w:u w:color="000000"/>
          <w:bdr w:val="nil"/>
        </w:rPr>
        <w:t>код національного класифікатора України  ДК 021:2015 «Єдиний закупівельний словник» – 30190000-7 - Офісне устаткування та приладдя різне</w:t>
      </w:r>
    </w:p>
    <w:p w:rsidR="00915C7F" w:rsidRPr="00E77B7C" w:rsidRDefault="00915C7F" w:rsidP="00305E1F">
      <w:p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firstLine="425"/>
        <w:jc w:val="center"/>
        <w:rPr>
          <w:rFonts w:ascii="Times New Roman" w:eastAsia="Times New Roman" w:hAnsi="Times New Roman" w:cs="Times New Roman"/>
          <w:b/>
          <w:color w:val="000000" w:themeColor="text1"/>
        </w:rPr>
      </w:pPr>
    </w:p>
    <w:p w:rsidR="00305E1F" w:rsidRPr="00E77B7C" w:rsidRDefault="00305E1F" w:rsidP="00915C7F">
      <w:pPr>
        <w:tabs>
          <w:tab w:val="left" w:pos="993"/>
        </w:tabs>
        <w:spacing w:after="0" w:line="240" w:lineRule="auto"/>
        <w:ind w:firstLine="567"/>
        <w:jc w:val="both"/>
        <w:rPr>
          <w:rFonts w:ascii="Times New Roman" w:eastAsia="Times New Roman" w:hAnsi="Times New Roman" w:cs="Times New Roman"/>
          <w:lang w:eastAsia="ru-RU"/>
        </w:rPr>
      </w:pPr>
      <w:r w:rsidRPr="00E77B7C">
        <w:rPr>
          <w:rFonts w:ascii="Times New Roman" w:eastAsia="Times New Roman" w:hAnsi="Times New Roman" w:cs="Times New Roman"/>
          <w:lang w:eastAsia="ru-RU"/>
        </w:rPr>
        <w:t>Термострічка (далі - Товар) – стрічка у вигляді рулону з целюлозного паперу, що просочений термодобавками для його фарбування під впливом температури, з такими характеристиками:</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Times New Roman" w:hAnsi="Times New Roman" w:cs="Times New Roman"/>
          <w:lang w:eastAsia="en-US"/>
        </w:rPr>
      </w:pPr>
      <w:r w:rsidRPr="00E77B7C">
        <w:rPr>
          <w:rFonts w:ascii="Times New Roman" w:eastAsia="Times New Roman" w:hAnsi="Times New Roman" w:cs="Times New Roman"/>
          <w:lang w:eastAsia="en-US"/>
        </w:rPr>
        <w:t>Матеріал – термопапір фірми «Koehler» або Mitsubishi, або Jujo Thermal Kautta;</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Times New Roman" w:hAnsi="Times New Roman" w:cs="Times New Roman"/>
          <w:lang w:eastAsia="en-US"/>
        </w:rPr>
      </w:pPr>
      <w:r w:rsidRPr="00E77B7C">
        <w:rPr>
          <w:rFonts w:ascii="Times New Roman" w:eastAsia="Times New Roman" w:hAnsi="Times New Roman" w:cs="Times New Roman"/>
          <w:lang w:eastAsia="en-US"/>
        </w:rPr>
        <w:t>Щільність паперу – 55 ±5 г/м2;</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Товщина </w:t>
      </w:r>
      <w:r w:rsidRPr="00E77B7C">
        <w:rPr>
          <w:rFonts w:ascii="Times New Roman" w:eastAsia="Times New Roman" w:hAnsi="Times New Roman" w:cs="Times New Roman"/>
          <w:lang w:eastAsia="en-US"/>
        </w:rPr>
        <w:t>паперу – 60 ±5</w:t>
      </w:r>
      <w:r w:rsidRPr="00E77B7C">
        <w:rPr>
          <w:rFonts w:ascii="Times New Roman" w:eastAsia="Calibri" w:hAnsi="Times New Roman" w:cs="Times New Roman"/>
          <w:lang w:eastAsia="en-US"/>
        </w:rPr>
        <w:t xml:space="preserve"> мкм</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Ширина стрічки – 80 </w:t>
      </w:r>
      <w:r w:rsidRPr="00E77B7C">
        <w:rPr>
          <w:rFonts w:ascii="Times New Roman" w:eastAsia="Times New Roman" w:hAnsi="Times New Roman" w:cs="Times New Roman"/>
          <w:lang w:eastAsia="en-US"/>
        </w:rPr>
        <w:t xml:space="preserve">±0,5 </w:t>
      </w:r>
      <w:r w:rsidRPr="00E77B7C">
        <w:rPr>
          <w:rFonts w:ascii="Times New Roman" w:eastAsia="Calibri" w:hAnsi="Times New Roman" w:cs="Times New Roman"/>
          <w:lang w:eastAsia="en-US"/>
        </w:rPr>
        <w:t>мм</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Зовнішній діаметр – 120 мм</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Довжина стрічки в рулоні – 195 м</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Термочутливий шар повинен бути на зовнішньому боці рулона</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В кінці стрічки вздовж рулона має бути нанесена кольорова смужка, що сигналізує про необхідність заміни стрічки в друкуючому пристрої обладнання, кінець стрічки не повинен бути закріплений (приклеєний) до втулки</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Times New Roman" w:hAnsi="Times New Roman" w:cs="Times New Roman"/>
          <w:lang w:eastAsia="en-US"/>
        </w:rPr>
        <w:t>Сировина</w:t>
      </w:r>
      <w:r w:rsidRPr="00E77B7C">
        <w:rPr>
          <w:rFonts w:ascii="Times New Roman" w:eastAsia="Calibri" w:hAnsi="Times New Roman" w:cs="Times New Roman"/>
          <w:lang w:eastAsia="en-US"/>
        </w:rPr>
        <w:t xml:space="preserve"> має забезпечувати друк зображень на стрічці тільки чорного кольору</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Times New Roman" w:hAnsi="Times New Roman" w:cs="Times New Roman"/>
          <w:lang w:eastAsia="en-US"/>
        </w:rPr>
      </w:pPr>
      <w:r w:rsidRPr="00E77B7C">
        <w:rPr>
          <w:rFonts w:ascii="Times New Roman" w:eastAsia="Calibri" w:hAnsi="Times New Roman" w:cs="Times New Roman"/>
          <w:lang w:eastAsia="en-US"/>
        </w:rPr>
        <w:t>Внутрішній діаметр втулки – 25 мм</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Матеріал втулки – </w:t>
      </w:r>
      <w:r w:rsidRPr="00E77B7C">
        <w:rPr>
          <w:rFonts w:ascii="Times New Roman" w:eastAsia="Times New Roman" w:hAnsi="Times New Roman" w:cs="Times New Roman"/>
          <w:lang w:eastAsia="en-US"/>
        </w:rPr>
        <w:t>п</w:t>
      </w:r>
      <w:r w:rsidRPr="00E77B7C">
        <w:rPr>
          <w:rFonts w:ascii="Times New Roman" w:eastAsia="Calibri" w:hAnsi="Times New Roman" w:cs="Times New Roman"/>
          <w:lang w:eastAsia="en-US"/>
        </w:rPr>
        <w:t>ластик</w:t>
      </w:r>
      <w:r w:rsidRPr="00E77B7C">
        <w:rPr>
          <w:rFonts w:ascii="Times New Roman" w:eastAsia="Times New Roman" w:hAnsi="Times New Roman" w:cs="Times New Roman"/>
          <w:lang w:eastAsia="en-US"/>
        </w:rPr>
        <w:t>;</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Times New Roman" w:hAnsi="Times New Roman" w:cs="Times New Roman"/>
          <w:lang w:eastAsia="en-US"/>
        </w:rPr>
      </w:pPr>
      <w:r w:rsidRPr="00E77B7C">
        <w:rPr>
          <w:rFonts w:ascii="Times New Roman" w:eastAsia="Times New Roman" w:hAnsi="Times New Roman" w:cs="Times New Roman"/>
          <w:lang w:eastAsia="en-US"/>
        </w:rPr>
        <w:t>На внутрішній поверхні втулки має бути нанесений напис: КП ГІОЦ.</w:t>
      </w:r>
    </w:p>
    <w:p w:rsidR="00305E1F" w:rsidRPr="00E77B7C" w:rsidRDefault="00305E1F" w:rsidP="00915C7F">
      <w:pPr>
        <w:numPr>
          <w:ilvl w:val="0"/>
          <w:numId w:val="28"/>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Гарантія від виробника </w:t>
      </w:r>
      <w:r w:rsidRPr="00E77B7C">
        <w:rPr>
          <w:rFonts w:ascii="Times New Roman" w:eastAsia="Times New Roman" w:hAnsi="Times New Roman" w:cs="Times New Roman"/>
          <w:lang w:eastAsia="en-US"/>
        </w:rPr>
        <w:t xml:space="preserve">Товару </w:t>
      </w:r>
      <w:r w:rsidRPr="00E77B7C">
        <w:rPr>
          <w:rFonts w:ascii="Times New Roman" w:eastAsia="Calibri" w:hAnsi="Times New Roman" w:cs="Times New Roman"/>
          <w:lang w:eastAsia="en-US"/>
        </w:rPr>
        <w:t>на технічні властивості термочутливого шару - не менше 5 років, починаючи з дати виготовлення.</w:t>
      </w:r>
    </w:p>
    <w:p w:rsidR="00305E1F" w:rsidRPr="00E77B7C" w:rsidRDefault="00305E1F" w:rsidP="00915C7F">
      <w:pPr>
        <w:tabs>
          <w:tab w:val="left" w:pos="993"/>
        </w:tabs>
        <w:suppressAutoHyphens w:val="0"/>
        <w:spacing w:after="0" w:line="240" w:lineRule="auto"/>
        <w:ind w:left="567"/>
        <w:contextualSpacing/>
        <w:jc w:val="both"/>
        <w:rPr>
          <w:rFonts w:ascii="Times New Roman" w:eastAsia="Calibri" w:hAnsi="Times New Roman" w:cs="Times New Roman"/>
          <w:lang w:eastAsia="en-US"/>
        </w:rPr>
      </w:pPr>
    </w:p>
    <w:p w:rsidR="00305E1F" w:rsidRPr="00E77B7C" w:rsidRDefault="002E39CF" w:rsidP="00915C7F">
      <w:pPr>
        <w:tabs>
          <w:tab w:val="left" w:pos="993"/>
        </w:tabs>
        <w:suppressAutoHyphens w:val="0"/>
        <w:spacing w:after="0" w:line="240" w:lineRule="auto"/>
        <w:ind w:firstLine="567"/>
        <w:jc w:val="both"/>
        <w:rPr>
          <w:rFonts w:ascii="Times New Roman" w:eastAsia="Times New Roman" w:hAnsi="Times New Roman" w:cs="Times New Roman"/>
          <w:lang w:eastAsia="ru-RU"/>
        </w:rPr>
      </w:pPr>
      <w:r w:rsidRPr="00E77B7C">
        <w:rPr>
          <w:rFonts w:ascii="Times New Roman" w:eastAsia="Times New Roman" w:hAnsi="Times New Roman" w:cs="Times New Roman"/>
          <w:lang w:eastAsia="ru-RU"/>
        </w:rPr>
        <w:t>Учасник</w:t>
      </w:r>
      <w:r w:rsidR="00305E1F" w:rsidRPr="00E77B7C">
        <w:rPr>
          <w:rFonts w:ascii="Times New Roman" w:eastAsia="Times New Roman" w:hAnsi="Times New Roman" w:cs="Times New Roman"/>
          <w:lang w:eastAsia="ru-RU"/>
        </w:rPr>
        <w:t xml:space="preserve"> на кожну партію Товару повинен надати:</w:t>
      </w:r>
    </w:p>
    <w:p w:rsidR="00305E1F" w:rsidRPr="00E77B7C" w:rsidRDefault="00305E1F" w:rsidP="00915C7F">
      <w:pPr>
        <w:numPr>
          <w:ilvl w:val="0"/>
          <w:numId w:val="27"/>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Сертифікат якості або аналогічний документ, що підтверджує відповідність якості Товару нормам технічних умов на стрічку (ТУ У 21.1-30185436-005:2006 Стрічки паперові рулонні для друкуючих пристроїв або аналогічні), видан</w:t>
      </w:r>
      <w:r w:rsidRPr="00E77B7C">
        <w:rPr>
          <w:rFonts w:ascii="Times New Roman" w:eastAsia="Times New Roman" w:hAnsi="Times New Roman" w:cs="Times New Roman"/>
          <w:lang w:eastAsia="en-US"/>
        </w:rPr>
        <w:t>ий</w:t>
      </w:r>
      <w:r w:rsidRPr="00E77B7C">
        <w:rPr>
          <w:rFonts w:ascii="Times New Roman" w:eastAsia="Calibri" w:hAnsi="Times New Roman" w:cs="Times New Roman"/>
          <w:lang w:eastAsia="en-US"/>
        </w:rPr>
        <w:t xml:space="preserve"> виробником Товару або </w:t>
      </w:r>
      <w:r w:rsidRPr="00E77B7C">
        <w:rPr>
          <w:rFonts w:ascii="Times New Roman" w:eastAsia="Times New Roman" w:hAnsi="Times New Roman" w:cs="Times New Roman"/>
          <w:lang w:eastAsia="en-US"/>
        </w:rPr>
        <w:t xml:space="preserve">його </w:t>
      </w:r>
      <w:r w:rsidRPr="00E77B7C">
        <w:rPr>
          <w:rFonts w:ascii="Times New Roman" w:eastAsia="Calibri" w:hAnsi="Times New Roman" w:cs="Times New Roman"/>
          <w:lang w:eastAsia="en-US"/>
        </w:rPr>
        <w:t>офіційним представником в Україні</w:t>
      </w:r>
      <w:r w:rsidRPr="00E77B7C">
        <w:rPr>
          <w:rFonts w:ascii="Times New Roman" w:eastAsia="Times New Roman" w:hAnsi="Times New Roman" w:cs="Times New Roman"/>
          <w:lang w:eastAsia="en-US"/>
        </w:rPr>
        <w:t>;</w:t>
      </w:r>
    </w:p>
    <w:p w:rsidR="00305E1F" w:rsidRPr="00E77B7C" w:rsidRDefault="00305E1F" w:rsidP="00915C7F">
      <w:pPr>
        <w:numPr>
          <w:ilvl w:val="0"/>
          <w:numId w:val="27"/>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Висновок Державної санітарно-епідеміологічної експертизи України на Товар.</w:t>
      </w:r>
    </w:p>
    <w:p w:rsidR="00305E1F" w:rsidRPr="00E77B7C" w:rsidRDefault="00305E1F" w:rsidP="00915C7F">
      <w:pPr>
        <w:numPr>
          <w:ilvl w:val="0"/>
          <w:numId w:val="27"/>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Calibri" w:hAnsi="Times New Roman" w:cs="Times New Roman"/>
          <w:lang w:eastAsia="en-US"/>
        </w:rPr>
        <w:t xml:space="preserve">Документ щодо підтвердження гарантійного строку </w:t>
      </w:r>
      <w:r w:rsidRPr="00E77B7C">
        <w:rPr>
          <w:rFonts w:ascii="Times New Roman" w:eastAsia="Times New Roman" w:hAnsi="Times New Roman" w:cs="Times New Roman"/>
          <w:lang w:eastAsia="en-US"/>
        </w:rPr>
        <w:t>використання Товару, виданий виробником Товару або його офіційним представником в Україні</w:t>
      </w:r>
      <w:r w:rsidRPr="00E77B7C">
        <w:rPr>
          <w:rFonts w:ascii="Times New Roman" w:eastAsia="Calibri" w:hAnsi="Times New Roman" w:cs="Times New Roman"/>
          <w:lang w:eastAsia="en-US"/>
        </w:rPr>
        <w:t>.</w:t>
      </w:r>
    </w:p>
    <w:p w:rsidR="00305E1F" w:rsidRPr="00E77B7C" w:rsidRDefault="00305E1F" w:rsidP="00915C7F">
      <w:pPr>
        <w:numPr>
          <w:ilvl w:val="0"/>
          <w:numId w:val="27"/>
        </w:numPr>
        <w:tabs>
          <w:tab w:val="left" w:pos="993"/>
        </w:tabs>
        <w:suppressAutoHyphens w:val="0"/>
        <w:spacing w:after="0" w:line="240" w:lineRule="auto"/>
        <w:ind w:left="0" w:firstLine="567"/>
        <w:contextualSpacing/>
        <w:jc w:val="both"/>
        <w:rPr>
          <w:rFonts w:ascii="Times New Roman" w:eastAsia="Calibri" w:hAnsi="Times New Roman" w:cs="Times New Roman"/>
          <w:lang w:eastAsia="en-US"/>
        </w:rPr>
      </w:pPr>
      <w:r w:rsidRPr="00E77B7C">
        <w:rPr>
          <w:rFonts w:ascii="Times New Roman" w:eastAsia="Times New Roman" w:hAnsi="Times New Roman" w:cs="Times New Roman"/>
          <w:lang w:eastAsia="en-US"/>
        </w:rPr>
        <w:t>Сертифікат</w:t>
      </w:r>
      <w:r w:rsidRPr="00E77B7C">
        <w:rPr>
          <w:rFonts w:ascii="Times New Roman" w:eastAsia="Calibri" w:hAnsi="Times New Roman" w:cs="Times New Roman"/>
          <w:lang w:eastAsia="en-US"/>
        </w:rPr>
        <w:t xml:space="preserve"> від виробника</w:t>
      </w:r>
      <w:r w:rsidRPr="00E77B7C">
        <w:rPr>
          <w:rFonts w:ascii="Times New Roman" w:eastAsia="Times New Roman" w:hAnsi="Times New Roman" w:cs="Times New Roman"/>
          <w:lang w:eastAsia="en-US"/>
        </w:rPr>
        <w:t xml:space="preserve"> Товару</w:t>
      </w:r>
      <w:r w:rsidRPr="00E77B7C">
        <w:rPr>
          <w:rFonts w:ascii="Times New Roman" w:eastAsia="Calibri" w:hAnsi="Times New Roman" w:cs="Times New Roman"/>
          <w:lang w:eastAsia="en-US"/>
        </w:rPr>
        <w:t xml:space="preserve"> на вихідну сировину (термопапір), з якої виготовлено Товар, або аналогічний документ про відповідність сировини регламенту Європейського Союзу 2016/2235, що підтверджує відсутність в ній бісфенола А або його наявність в концентрації менше, ніж 0,02% від ваги термопаперу.</w:t>
      </w:r>
    </w:p>
    <w:p w:rsidR="00305E1F" w:rsidRPr="00E77B7C" w:rsidRDefault="00305E1F" w:rsidP="00915C7F">
      <w:pPr>
        <w:tabs>
          <w:tab w:val="left" w:pos="993"/>
        </w:tabs>
        <w:suppressAutoHyphens w:val="0"/>
        <w:spacing w:after="0" w:line="240" w:lineRule="auto"/>
        <w:ind w:firstLine="567"/>
        <w:jc w:val="both"/>
        <w:rPr>
          <w:rFonts w:ascii="Times New Roman" w:eastAsia="Times New Roman" w:hAnsi="Times New Roman" w:cs="Times New Roman"/>
          <w:lang w:eastAsia="ru-RU"/>
        </w:rPr>
      </w:pPr>
      <w:r w:rsidRPr="00E77B7C">
        <w:rPr>
          <w:rFonts w:ascii="Times New Roman" w:eastAsia="Times New Roman" w:hAnsi="Times New Roman" w:cs="Times New Roman"/>
          <w:lang w:eastAsia="ru-RU"/>
        </w:rPr>
        <w:t xml:space="preserve">Кожний рулон має бути запакований у вологозахисну термоусадочну плівку, а рулони – запаковані в ящики з гофрокартону. При цьому загальна вага одного ящика з рулонами не має бути більше 10 кг. </w:t>
      </w:r>
    </w:p>
    <w:p w:rsidR="008A543A" w:rsidRPr="00E77B7C" w:rsidRDefault="00305E1F" w:rsidP="00915C7F">
      <w:pPr>
        <w:tabs>
          <w:tab w:val="left" w:pos="1081"/>
          <w:tab w:val="right" w:pos="2049"/>
          <w:tab w:val="left" w:pos="2241"/>
          <w:tab w:val="left" w:pos="3123"/>
          <w:tab w:val="right" w:pos="4597"/>
          <w:tab w:val="center" w:pos="5143"/>
          <w:tab w:val="center" w:pos="5897"/>
          <w:tab w:val="center" w:pos="6694"/>
          <w:tab w:val="right" w:pos="7730"/>
        </w:tabs>
        <w:spacing w:after="0" w:line="240" w:lineRule="auto"/>
        <w:ind w:firstLine="425"/>
        <w:jc w:val="both"/>
        <w:rPr>
          <w:rFonts w:ascii="Times New Roman" w:hAnsi="Times New Roman" w:cs="Times New Roman"/>
        </w:rPr>
      </w:pPr>
      <w:r w:rsidRPr="00E77B7C">
        <w:rPr>
          <w:rFonts w:ascii="Times New Roman" w:eastAsia="Times New Roman" w:hAnsi="Times New Roman" w:cs="Times New Roman"/>
          <w:lang w:eastAsia="x-none"/>
        </w:rPr>
        <w:t>Тара та упаковка повинна мати маркування, де зазначається: найменування виробника Товару,</w:t>
      </w:r>
      <w:r w:rsidRPr="00E77B7C">
        <w:rPr>
          <w:rFonts w:ascii="Times New Roman" w:eastAsia="Times New Roman" w:hAnsi="Times New Roman" w:cs="Times New Roman"/>
          <w:color w:val="FF0000"/>
          <w:lang w:eastAsia="x-none"/>
        </w:rPr>
        <w:t xml:space="preserve"> </w:t>
      </w:r>
      <w:r w:rsidRPr="00E77B7C">
        <w:rPr>
          <w:rFonts w:ascii="Times New Roman" w:eastAsia="Times New Roman" w:hAnsi="Times New Roman" w:cs="Times New Roman"/>
          <w:lang w:eastAsia="x-none"/>
        </w:rPr>
        <w:t>назва Товару, номер та дата виготовлення партії Товару.</w:t>
      </w:r>
      <w:r w:rsidRPr="00E77B7C">
        <w:rPr>
          <w:rFonts w:ascii="Times New Roman" w:eastAsia="Times New Roman" w:hAnsi="Times New Roman" w:cs="Times New Roman"/>
          <w:lang w:eastAsia="x-none"/>
        </w:rPr>
        <w:cr/>
      </w:r>
    </w:p>
    <w:p w:rsidR="000A0307" w:rsidRPr="00E77B7C" w:rsidRDefault="000A0307" w:rsidP="004117D1">
      <w:pPr>
        <w:suppressAutoHyphens w:val="0"/>
        <w:spacing w:after="0" w:line="240" w:lineRule="auto"/>
        <w:contextualSpacing/>
        <w:jc w:val="both"/>
        <w:rPr>
          <w:rFonts w:ascii="Times New Roman" w:eastAsia="Calibri" w:hAnsi="Times New Roman" w:cs="Times New Roman"/>
          <w:b/>
          <w:lang w:val="ru-RU" w:eastAsia="en-US"/>
        </w:rPr>
      </w:pPr>
    </w:p>
    <w:p w:rsidR="000A6519" w:rsidRPr="00E77B7C" w:rsidRDefault="000A6519" w:rsidP="004117D1">
      <w:pPr>
        <w:suppressAutoHyphens w:val="0"/>
        <w:spacing w:after="0" w:line="240" w:lineRule="auto"/>
        <w:contextualSpacing/>
        <w:jc w:val="both"/>
        <w:rPr>
          <w:rFonts w:ascii="Times New Roman" w:eastAsia="Calibri" w:hAnsi="Times New Roman" w:cs="Times New Roman"/>
          <w:b/>
          <w:lang w:val="ru-RU" w:eastAsia="en-US"/>
        </w:rPr>
      </w:pPr>
      <w:r w:rsidRPr="00E77B7C">
        <w:rPr>
          <w:rFonts w:ascii="Times New Roman" w:eastAsia="Calibri" w:hAnsi="Times New Roman" w:cs="Times New Roman"/>
          <w:b/>
          <w:lang w:val="ru-RU" w:eastAsia="en-US"/>
        </w:rPr>
        <w:t xml:space="preserve">Керівник організації – учасника </w:t>
      </w:r>
    </w:p>
    <w:p w:rsidR="000A6519" w:rsidRPr="00E77B7C" w:rsidRDefault="000A6519" w:rsidP="004117D1">
      <w:pPr>
        <w:suppressAutoHyphens w:val="0"/>
        <w:spacing w:after="0" w:line="240" w:lineRule="auto"/>
        <w:contextualSpacing/>
        <w:jc w:val="both"/>
        <w:rPr>
          <w:rFonts w:ascii="Times New Roman" w:eastAsia="Calibri" w:hAnsi="Times New Roman" w:cs="Times New Roman"/>
          <w:b/>
          <w:lang w:val="ru-RU" w:eastAsia="en-US"/>
        </w:rPr>
      </w:pPr>
      <w:r w:rsidRPr="00E77B7C">
        <w:rPr>
          <w:rFonts w:ascii="Times New Roman" w:eastAsia="Calibri" w:hAnsi="Times New Roman" w:cs="Times New Roman"/>
          <w:b/>
          <w:lang w:val="ru-RU" w:eastAsia="en-US"/>
        </w:rPr>
        <w:t>процедури закупівлі або                      _______________________             /____________________/</w:t>
      </w:r>
    </w:p>
    <w:p w:rsidR="000A6519" w:rsidRPr="00E77B7C" w:rsidRDefault="000A6519" w:rsidP="004117D1">
      <w:pPr>
        <w:suppressAutoHyphens w:val="0"/>
        <w:spacing w:after="0" w:line="240" w:lineRule="auto"/>
        <w:contextualSpacing/>
        <w:jc w:val="both"/>
        <w:rPr>
          <w:rFonts w:ascii="Times New Roman" w:eastAsia="Calibri" w:hAnsi="Times New Roman" w:cs="Times New Roman"/>
          <w:i/>
          <w:lang w:val="ru-RU" w:eastAsia="en-US"/>
        </w:rPr>
      </w:pPr>
      <w:r w:rsidRPr="00E77B7C">
        <w:rPr>
          <w:rFonts w:ascii="Times New Roman" w:eastAsia="Calibri" w:hAnsi="Times New Roman" w:cs="Times New Roman"/>
          <w:b/>
          <w:lang w:val="ru-RU" w:eastAsia="en-US"/>
        </w:rPr>
        <w:t>інша уповноважена (посадова) особа</w:t>
      </w:r>
      <w:r w:rsidRPr="00E77B7C">
        <w:rPr>
          <w:rFonts w:ascii="Times New Roman" w:eastAsia="Calibri" w:hAnsi="Times New Roman" w:cs="Times New Roman"/>
          <w:lang w:val="ru-RU" w:eastAsia="en-US"/>
        </w:rPr>
        <w:t xml:space="preserve">   (</w:t>
      </w:r>
      <w:r w:rsidRPr="00E77B7C">
        <w:rPr>
          <w:rFonts w:ascii="Times New Roman" w:eastAsia="Calibri" w:hAnsi="Times New Roman" w:cs="Times New Roman"/>
          <w:i/>
          <w:lang w:val="ru-RU" w:eastAsia="en-US"/>
        </w:rPr>
        <w:t>підпис)       МП **                         (ініціали та прізвище)</w:t>
      </w:r>
    </w:p>
    <w:p w:rsidR="00812423" w:rsidRPr="00E77B7C" w:rsidRDefault="000A6519" w:rsidP="00112D9B">
      <w:pPr>
        <w:suppressAutoHyphens w:val="0"/>
        <w:spacing w:after="0" w:line="240" w:lineRule="auto"/>
        <w:jc w:val="center"/>
        <w:rPr>
          <w:rFonts w:ascii="Times New Roman" w:eastAsia="Calibri" w:hAnsi="Times New Roman" w:cs="Times New Roman"/>
          <w:lang w:val="ru-RU" w:eastAsia="en-US"/>
        </w:rPr>
      </w:pPr>
      <w:r w:rsidRPr="00E77B7C">
        <w:rPr>
          <w:rFonts w:ascii="Times New Roman" w:eastAsia="Times New Roman" w:hAnsi="Times New Roman" w:cs="Times New Roman"/>
          <w:bCs/>
          <w:i/>
          <w:lang w:val="ru-RU" w:eastAsia="zh-CN"/>
        </w:rPr>
        <w:t>**</w:t>
      </w:r>
      <w:r w:rsidRPr="00E77B7C">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r w:rsidR="00112D9B" w:rsidRPr="00E77B7C">
        <w:rPr>
          <w:rFonts w:ascii="Times New Roman" w:eastAsia="Calibri" w:hAnsi="Times New Roman" w:cs="Times New Roman"/>
          <w:lang w:val="ru-RU" w:eastAsia="en-US"/>
        </w:rPr>
        <w:t>.</w:t>
      </w:r>
    </w:p>
    <w:p w:rsidR="0063197E" w:rsidRPr="00E77B7C" w:rsidRDefault="0063197E" w:rsidP="00112D9B">
      <w:pPr>
        <w:suppressAutoHyphens w:val="0"/>
        <w:spacing w:after="0" w:line="240" w:lineRule="auto"/>
        <w:jc w:val="center"/>
        <w:rPr>
          <w:rFonts w:ascii="Times New Roman" w:eastAsia="Calibri" w:hAnsi="Times New Roman" w:cs="Times New Roman"/>
          <w:lang w:val="ru-RU" w:eastAsia="en-US"/>
        </w:rPr>
      </w:pPr>
    </w:p>
    <w:p w:rsidR="00185DDA" w:rsidRDefault="00185DDA" w:rsidP="0063197E">
      <w:pPr>
        <w:suppressAutoHyphens w:val="0"/>
        <w:spacing w:after="0" w:line="240" w:lineRule="auto"/>
        <w:jc w:val="right"/>
        <w:rPr>
          <w:rFonts w:ascii="Times New Roman" w:eastAsia="SimSun" w:hAnsi="Times New Roman" w:cs="Times New Roman"/>
          <w:b/>
          <w:bCs/>
          <w:i/>
        </w:rPr>
      </w:pPr>
      <w:r>
        <w:rPr>
          <w:rFonts w:ascii="Times New Roman" w:eastAsia="SimSun" w:hAnsi="Times New Roman" w:cs="Times New Roman"/>
          <w:b/>
          <w:bCs/>
          <w:i/>
        </w:rPr>
        <w:br w:type="page"/>
      </w:r>
    </w:p>
    <w:p w:rsidR="0063197E" w:rsidRPr="00E77B7C" w:rsidRDefault="0063197E" w:rsidP="0063197E">
      <w:pPr>
        <w:suppressAutoHyphens w:val="0"/>
        <w:spacing w:after="0" w:line="240" w:lineRule="auto"/>
        <w:jc w:val="right"/>
        <w:rPr>
          <w:rFonts w:ascii="Times New Roman" w:eastAsia="Times New Roman" w:hAnsi="Times New Roman" w:cs="Times New Roman"/>
          <w:i/>
          <w:lang w:eastAsia="zh-CN"/>
        </w:rPr>
      </w:pPr>
      <w:r w:rsidRPr="00E77B7C">
        <w:rPr>
          <w:rFonts w:ascii="Times New Roman" w:eastAsia="SimSun" w:hAnsi="Times New Roman" w:cs="Times New Roman"/>
          <w:b/>
          <w:bCs/>
          <w:i/>
        </w:rPr>
        <w:lastRenderedPageBreak/>
        <w:t>ДОДАТОК 5</w:t>
      </w:r>
    </w:p>
    <w:p w:rsidR="0063197E" w:rsidRPr="00E77B7C" w:rsidRDefault="0063197E" w:rsidP="0063197E">
      <w:pPr>
        <w:spacing w:after="0" w:line="240" w:lineRule="auto"/>
        <w:jc w:val="right"/>
        <w:rPr>
          <w:rFonts w:ascii="Times New Roman" w:eastAsia="SimSun" w:hAnsi="Times New Roman" w:cs="Times New Roman"/>
          <w:i/>
          <w:iCs/>
          <w:bdr w:val="none" w:sz="0" w:space="0" w:color="auto" w:frame="1"/>
        </w:rPr>
      </w:pPr>
      <w:r w:rsidRPr="00E77B7C">
        <w:rPr>
          <w:rFonts w:ascii="Times New Roman" w:eastAsia="SimSun" w:hAnsi="Times New Roman" w:cs="Times New Roman"/>
          <w:i/>
          <w:iCs/>
          <w:bdr w:val="none" w:sz="0" w:space="0" w:color="auto" w:frame="1"/>
        </w:rPr>
        <w:t xml:space="preserve">до тендерної документації </w:t>
      </w:r>
    </w:p>
    <w:p w:rsidR="0063197E" w:rsidRPr="00E77B7C" w:rsidRDefault="0063197E" w:rsidP="0063197E">
      <w:pPr>
        <w:spacing w:after="0" w:line="240" w:lineRule="auto"/>
        <w:jc w:val="right"/>
        <w:rPr>
          <w:rFonts w:ascii="Times New Roman" w:eastAsia="SimSun" w:hAnsi="Times New Roman" w:cs="Times New Roman"/>
          <w:i/>
          <w:iCs/>
          <w:bdr w:val="none" w:sz="0" w:space="0" w:color="auto" w:frame="1"/>
        </w:rPr>
      </w:pPr>
    </w:p>
    <w:p w:rsidR="0063197E" w:rsidRPr="00E77B7C" w:rsidRDefault="0063197E" w:rsidP="0063197E">
      <w:pPr>
        <w:shd w:val="clear" w:color="auto" w:fill="FFFFFF"/>
        <w:spacing w:after="0" w:line="182" w:lineRule="atLeast"/>
        <w:ind w:left="6237"/>
        <w:rPr>
          <w:rFonts w:ascii="Times New Roman" w:eastAsia="Calibri" w:hAnsi="Times New Roman" w:cs="Times New Roman"/>
          <w:color w:val="000000"/>
        </w:rPr>
      </w:pPr>
      <w:r w:rsidRPr="00E77B7C">
        <w:rPr>
          <w:rFonts w:ascii="Times New Roman" w:eastAsia="Calibri" w:hAnsi="Times New Roman" w:cs="Times New Roman"/>
          <w:color w:val="000000"/>
        </w:rPr>
        <w:t>ЗАТВЕРДЖЕНО</w:t>
      </w:r>
      <w:r w:rsidRPr="00E77B7C">
        <w:rPr>
          <w:rFonts w:ascii="Times New Roman" w:eastAsia="Calibri" w:hAnsi="Times New Roman" w:cs="Times New Roman"/>
          <w:color w:val="000000"/>
        </w:rPr>
        <w:br/>
        <w:t>Наказ Міністерства розвитку економіки,</w:t>
      </w:r>
      <w:r w:rsidRPr="00E77B7C">
        <w:rPr>
          <w:rFonts w:ascii="Times New Roman" w:eastAsia="Calibri" w:hAnsi="Times New Roman" w:cs="Times New Roman"/>
          <w:color w:val="000000"/>
        </w:rPr>
        <w:br/>
        <w:t>торгівлі та сільського господарства України</w:t>
      </w:r>
      <w:r w:rsidRPr="00E77B7C">
        <w:rPr>
          <w:rFonts w:ascii="Times New Roman" w:eastAsia="Calibri" w:hAnsi="Times New Roman" w:cs="Times New Roman"/>
          <w:color w:val="000000"/>
        </w:rPr>
        <w:br/>
        <w:t>14 грудня 2020 року № 2628</w:t>
      </w:r>
    </w:p>
    <w:p w:rsidR="0063197E" w:rsidRPr="00E77B7C" w:rsidRDefault="0063197E" w:rsidP="0063197E">
      <w:pPr>
        <w:shd w:val="clear" w:color="auto" w:fill="FFFFFF"/>
        <w:spacing w:after="0" w:line="203" w:lineRule="atLeast"/>
        <w:jc w:val="center"/>
        <w:rPr>
          <w:rFonts w:ascii="Times New Roman" w:eastAsia="Calibri" w:hAnsi="Times New Roman" w:cs="Times New Roman"/>
          <w:b/>
          <w:bCs/>
          <w:color w:val="000000"/>
        </w:rPr>
      </w:pPr>
      <w:r w:rsidRPr="00E77B7C">
        <w:rPr>
          <w:rFonts w:ascii="Times New Roman" w:eastAsia="Calibri" w:hAnsi="Times New Roman" w:cs="Times New Roman"/>
          <w:b/>
          <w:bCs/>
          <w:color w:val="000000"/>
        </w:rPr>
        <w:t xml:space="preserve">ФОРМА </w:t>
      </w:r>
      <w:r w:rsidRPr="00E77B7C">
        <w:rPr>
          <w:rFonts w:ascii="Times New Roman" w:eastAsia="Calibri" w:hAnsi="Times New Roman" w:cs="Times New Roman"/>
          <w:b/>
          <w:bCs/>
          <w:color w:val="000000"/>
        </w:rPr>
        <w:br/>
        <w:t>забезпечення тендерної пропозиції / пропозиції</w:t>
      </w:r>
    </w:p>
    <w:p w:rsidR="0063197E" w:rsidRPr="00E77B7C" w:rsidRDefault="0063197E" w:rsidP="0063197E">
      <w:pPr>
        <w:shd w:val="clear" w:color="auto" w:fill="FFFFFF"/>
        <w:spacing w:after="0" w:line="193" w:lineRule="atLeast"/>
        <w:jc w:val="center"/>
        <w:rPr>
          <w:rFonts w:ascii="Times New Roman" w:eastAsia="Calibri" w:hAnsi="Times New Roman" w:cs="Times New Roman"/>
          <w:color w:val="000000"/>
        </w:rPr>
      </w:pPr>
      <w:r w:rsidRPr="00E77B7C">
        <w:rPr>
          <w:rFonts w:ascii="Times New Roman" w:eastAsia="Calibri" w:hAnsi="Times New Roman" w:cs="Times New Roman"/>
          <w:b/>
          <w:bCs/>
          <w:color w:val="000000"/>
        </w:rPr>
        <w:t>__________ ГАРАНТІЯ № ________</w:t>
      </w:r>
    </w:p>
    <w:p w:rsidR="0063197E" w:rsidRPr="00E77B7C" w:rsidRDefault="0063197E" w:rsidP="0063197E">
      <w:pPr>
        <w:shd w:val="clear" w:color="auto" w:fill="FFFFFF"/>
        <w:spacing w:after="0" w:line="150" w:lineRule="atLeast"/>
        <w:ind w:firstLine="142"/>
        <w:jc w:val="center"/>
        <w:rPr>
          <w:rFonts w:ascii="Times New Roman" w:eastAsia="Calibri" w:hAnsi="Times New Roman" w:cs="Times New Roman"/>
          <w:color w:val="000000"/>
        </w:rPr>
      </w:pPr>
      <w:r w:rsidRPr="00E77B7C">
        <w:rPr>
          <w:rFonts w:ascii="Times New Roman" w:eastAsia="Calibri" w:hAnsi="Times New Roman" w:cs="Times New Roman"/>
          <w:color w:val="000000"/>
        </w:rPr>
        <w:t>(назва в разі необхідності)</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1. Реквізити</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Дата видачі 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Місце складання _________________________________________________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Повне найменування гаранта ___________________________________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Повне найменування принципала ______________________________________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Найменування бенефіціара ____________________________________________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Сума гарантії _________________________________________________________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Назва валюти, у якій надається гарантія ________________________________________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Дата початку строку дії гарантії (набрання чинності) 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rsidR="0063197E" w:rsidRPr="00E77B7C" w:rsidRDefault="0063197E" w:rsidP="0063197E">
      <w:pPr>
        <w:shd w:val="clear" w:color="auto" w:fill="FFFFFF"/>
        <w:spacing w:before="57" w:after="0" w:line="193" w:lineRule="atLeast"/>
        <w:ind w:firstLine="283"/>
        <w:rPr>
          <w:rFonts w:ascii="Times New Roman" w:eastAsia="Calibri" w:hAnsi="Times New Roman" w:cs="Times New Roman"/>
          <w:color w:val="000000"/>
        </w:rPr>
      </w:pPr>
      <w:r w:rsidRPr="00E77B7C">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rsidR="0063197E" w:rsidRPr="00E77B7C" w:rsidRDefault="0063197E" w:rsidP="0063197E">
      <w:pPr>
        <w:shd w:val="clear" w:color="auto" w:fill="FFFFFF"/>
        <w:spacing w:before="57"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rsidR="0063197E" w:rsidRPr="00E77B7C" w:rsidRDefault="0063197E" w:rsidP="0063197E">
      <w:pPr>
        <w:shd w:val="clear" w:color="auto" w:fill="FFFFFF"/>
        <w:spacing w:before="57" w:after="0" w:line="193" w:lineRule="atLeast"/>
        <w:ind w:firstLine="283"/>
        <w:rPr>
          <w:rFonts w:ascii="Times New Roman" w:eastAsia="Calibri" w:hAnsi="Times New Roman" w:cs="Times New Roman"/>
          <w:color w:val="000000"/>
        </w:rPr>
      </w:pPr>
      <w:r w:rsidRPr="00E77B7C">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Вимога надається бенефіціаром на поштову адресу гаранта та повинна бути отримана ним протягом строку дії гарантії.</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непідписання принципалом, який став переможцем тендеру / спрощеної закупівлі, договору про закупівлю;</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lastRenderedPageBreak/>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spacing w:val="-2"/>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сплата бенефіціару суми гарантії;</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отримання гарантом письмової заяви бенефіціара про звільнення гаранта від зобов’язань за цією гарантією;</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spacing w:val="-2"/>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відкликання принципалом тендерної пропозиції / пропозиції до закінчення строку її подання;</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закінчення тендеру / спрощеної закупівлі в разі неукладення договору про закупівлю з жодним з учасників, які подали тендерні пропозиції / пропозиції.</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Відносини за цією гарантією регулюються законодавством України.</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Уповноважена(ні) особа(и) (у разі складання гарантії на паперовому носії)</w:t>
      </w:r>
    </w:p>
    <w:p w:rsidR="0063197E" w:rsidRPr="00E77B7C" w:rsidRDefault="0063197E" w:rsidP="0063197E">
      <w:pPr>
        <w:shd w:val="clear" w:color="auto" w:fill="FFFFFF"/>
        <w:spacing w:after="0" w:line="193" w:lineRule="atLeast"/>
        <w:jc w:val="both"/>
        <w:rPr>
          <w:rFonts w:ascii="Times New Roman" w:eastAsia="Calibri" w:hAnsi="Times New Roman" w:cs="Times New Roman"/>
          <w:color w:val="000000"/>
        </w:rPr>
      </w:pPr>
      <w:r w:rsidRPr="00E77B7C">
        <w:rPr>
          <w:rFonts w:ascii="Times New Roman" w:eastAsia="Calibri" w:hAnsi="Times New Roman" w:cs="Times New Roman"/>
          <w:color w:val="000000"/>
        </w:rPr>
        <w:t>_____________________________________________________________________________</w:t>
      </w:r>
    </w:p>
    <w:p w:rsidR="0063197E" w:rsidRPr="00E77B7C" w:rsidRDefault="0063197E" w:rsidP="0063197E">
      <w:pPr>
        <w:shd w:val="clear" w:color="auto" w:fill="FFFFFF"/>
        <w:spacing w:before="17" w:after="0" w:line="150" w:lineRule="atLeast"/>
        <w:jc w:val="center"/>
        <w:rPr>
          <w:rFonts w:ascii="Times New Roman" w:eastAsia="Calibri" w:hAnsi="Times New Roman" w:cs="Times New Roman"/>
          <w:i/>
          <w:iCs/>
          <w:color w:val="000000"/>
          <w:lang w:val="x-none"/>
        </w:rPr>
      </w:pPr>
      <w:r w:rsidRPr="00E77B7C">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rsidR="0063197E" w:rsidRPr="00E77B7C" w:rsidRDefault="0063197E" w:rsidP="0063197E">
      <w:pPr>
        <w:shd w:val="clear" w:color="auto" w:fill="FFFFFF"/>
        <w:spacing w:after="0" w:line="193" w:lineRule="atLeast"/>
        <w:ind w:firstLine="283"/>
        <w:jc w:val="both"/>
        <w:rPr>
          <w:rFonts w:ascii="Times New Roman" w:eastAsia="Calibri" w:hAnsi="Times New Roman" w:cs="Times New Roman"/>
          <w:color w:val="000000"/>
        </w:rPr>
      </w:pPr>
      <w:r w:rsidRPr="00E77B7C">
        <w:rPr>
          <w:rFonts w:ascii="Times New Roman" w:eastAsia="Calibri" w:hAnsi="Times New Roman" w:cs="Times New Roman"/>
          <w:color w:val="000000"/>
        </w:rPr>
        <w:t>Уповноважена(ні) особа(и) (у разі надання в електронній формі)</w:t>
      </w:r>
    </w:p>
    <w:p w:rsidR="0063197E" w:rsidRPr="00E77B7C" w:rsidRDefault="0063197E" w:rsidP="0063197E">
      <w:pPr>
        <w:shd w:val="clear" w:color="auto" w:fill="FFFFFF"/>
        <w:spacing w:after="0" w:line="193" w:lineRule="atLeast"/>
        <w:jc w:val="both"/>
        <w:rPr>
          <w:rFonts w:ascii="Times New Roman" w:eastAsia="Calibri" w:hAnsi="Times New Roman" w:cs="Times New Roman"/>
          <w:color w:val="000000"/>
        </w:rPr>
      </w:pPr>
      <w:r w:rsidRPr="00E77B7C">
        <w:rPr>
          <w:rFonts w:ascii="Times New Roman" w:eastAsia="Calibri" w:hAnsi="Times New Roman" w:cs="Times New Roman"/>
          <w:color w:val="000000"/>
        </w:rPr>
        <w:t>____________________________________________________________________________</w:t>
      </w:r>
    </w:p>
    <w:p w:rsidR="0063197E" w:rsidRPr="00E77B7C" w:rsidRDefault="0063197E" w:rsidP="00087067">
      <w:pPr>
        <w:shd w:val="clear" w:color="auto" w:fill="FFFFFF"/>
        <w:spacing w:before="17" w:after="0" w:line="150" w:lineRule="atLeast"/>
        <w:jc w:val="center"/>
        <w:rPr>
          <w:rFonts w:ascii="Times New Roman" w:eastAsia="Calibri" w:hAnsi="Times New Roman" w:cs="Times New Roman"/>
          <w:i/>
          <w:iCs/>
          <w:color w:val="000000"/>
        </w:rPr>
      </w:pPr>
      <w:r w:rsidRPr="00E77B7C">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sectPr w:rsidR="0063197E" w:rsidRPr="00E77B7C" w:rsidSect="00B83E02">
      <w:footerReference w:type="default" r:id="rId10"/>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1C" w:rsidRDefault="00DC011C">
      <w:pPr>
        <w:spacing w:after="0" w:line="240" w:lineRule="auto"/>
      </w:pPr>
      <w:r>
        <w:separator/>
      </w:r>
    </w:p>
  </w:endnote>
  <w:endnote w:type="continuationSeparator" w:id="0">
    <w:p w:rsidR="00DC011C" w:rsidRDefault="00DC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00"/>
    <w:family w:val="auto"/>
    <w:pitch w:val="default"/>
  </w:font>
  <w:font w:name="FreeSans">
    <w:charset w:val="00"/>
    <w:family w:val="roman"/>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F9A" w:rsidRDefault="00B96F9A">
    <w:pPr>
      <w:pStyle w:val="aff5"/>
      <w:jc w:val="right"/>
    </w:pPr>
    <w:r>
      <w:fldChar w:fldCharType="begin"/>
    </w:r>
    <w:r>
      <w:instrText>PAGE</w:instrText>
    </w:r>
    <w:r>
      <w:fldChar w:fldCharType="separate"/>
    </w:r>
    <w:r w:rsidR="00DE0A1E">
      <w:rPr>
        <w:noProof/>
      </w:rPr>
      <w:t>28</w:t>
    </w:r>
    <w:r>
      <w:fldChar w:fldCharType="end"/>
    </w:r>
  </w:p>
  <w:p w:rsidR="00B96F9A" w:rsidRDefault="00B96F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1C" w:rsidRDefault="00DC011C">
      <w:pPr>
        <w:spacing w:after="0" w:line="240" w:lineRule="auto"/>
      </w:pPr>
      <w:r>
        <w:separator/>
      </w:r>
    </w:p>
  </w:footnote>
  <w:footnote w:type="continuationSeparator" w:id="0">
    <w:p w:rsidR="00DC011C" w:rsidRDefault="00DC0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5889B95"/>
    <w:multiLevelType w:val="multilevel"/>
    <w:tmpl w:val="B67683B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0"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2A29E4"/>
    <w:multiLevelType w:val="multilevel"/>
    <w:tmpl w:val="9A7C199C"/>
    <w:lvl w:ilvl="0">
      <w:start w:val="1"/>
      <w:numFmt w:val="decimal"/>
      <w:lvlText w:val="%1."/>
      <w:lvlJc w:val="left"/>
      <w:pPr>
        <w:ind w:left="825" w:hanging="825"/>
      </w:pPr>
      <w:rPr>
        <w:rFonts w:hint="default"/>
      </w:rPr>
    </w:lvl>
    <w:lvl w:ilvl="1">
      <w:start w:val="1"/>
      <w:numFmt w:val="decimal"/>
      <w:lvlText w:val="%1.%2."/>
      <w:lvlJc w:val="left"/>
      <w:pPr>
        <w:ind w:left="1252" w:hanging="825"/>
      </w:pPr>
      <w:rPr>
        <w:rFonts w:hint="default"/>
      </w:rPr>
    </w:lvl>
    <w:lvl w:ilvl="2">
      <w:start w:val="1"/>
      <w:numFmt w:val="decimal"/>
      <w:lvlText w:val="%1.%2.%3."/>
      <w:lvlJc w:val="left"/>
      <w:pPr>
        <w:ind w:left="1679" w:hanging="825"/>
      </w:pPr>
      <w:rPr>
        <w:rFonts w:hint="default"/>
      </w:rPr>
    </w:lvl>
    <w:lvl w:ilvl="3">
      <w:start w:val="1"/>
      <w:numFmt w:val="decimal"/>
      <w:lvlText w:val="%1.%2.%3.%4."/>
      <w:lvlJc w:val="left"/>
      <w:pPr>
        <w:ind w:left="2106" w:hanging="825"/>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2" w15:restartNumberingAfterBreak="0">
    <w:nsid w:val="17C27798"/>
    <w:multiLevelType w:val="hybridMultilevel"/>
    <w:tmpl w:val="FFFFFFFF"/>
    <w:lvl w:ilvl="0" w:tplc="2962FD14">
      <w:start w:val="1"/>
      <w:numFmt w:val="decimal"/>
      <w:lvlText w:val="%1."/>
      <w:lvlJc w:val="left"/>
      <w:pPr>
        <w:ind w:left="720" w:hanging="360"/>
      </w:pPr>
    </w:lvl>
    <w:lvl w:ilvl="1" w:tplc="B5C2424E">
      <w:start w:val="1"/>
      <w:numFmt w:val="lowerLetter"/>
      <w:lvlText w:val="%2."/>
      <w:lvlJc w:val="left"/>
      <w:pPr>
        <w:ind w:left="1440" w:hanging="360"/>
      </w:pPr>
    </w:lvl>
    <w:lvl w:ilvl="2" w:tplc="FD2AB830">
      <w:start w:val="1"/>
      <w:numFmt w:val="lowerRoman"/>
      <w:lvlText w:val="%3."/>
      <w:lvlJc w:val="right"/>
      <w:pPr>
        <w:ind w:left="2160" w:hanging="180"/>
      </w:pPr>
    </w:lvl>
    <w:lvl w:ilvl="3" w:tplc="B2C81E36">
      <w:start w:val="1"/>
      <w:numFmt w:val="decimal"/>
      <w:lvlText w:val="%4."/>
      <w:lvlJc w:val="left"/>
      <w:pPr>
        <w:ind w:left="2880" w:hanging="360"/>
      </w:pPr>
    </w:lvl>
    <w:lvl w:ilvl="4" w:tplc="65166ED8">
      <w:start w:val="1"/>
      <w:numFmt w:val="lowerLetter"/>
      <w:lvlText w:val="%5."/>
      <w:lvlJc w:val="left"/>
      <w:pPr>
        <w:ind w:left="3600" w:hanging="360"/>
      </w:pPr>
    </w:lvl>
    <w:lvl w:ilvl="5" w:tplc="E6F4B470">
      <w:start w:val="1"/>
      <w:numFmt w:val="lowerRoman"/>
      <w:lvlText w:val="%6."/>
      <w:lvlJc w:val="right"/>
      <w:pPr>
        <w:ind w:left="4320" w:hanging="180"/>
      </w:pPr>
    </w:lvl>
    <w:lvl w:ilvl="6" w:tplc="A1584BB4">
      <w:start w:val="1"/>
      <w:numFmt w:val="decimal"/>
      <w:lvlText w:val="%7."/>
      <w:lvlJc w:val="left"/>
      <w:pPr>
        <w:ind w:left="5040" w:hanging="360"/>
      </w:pPr>
    </w:lvl>
    <w:lvl w:ilvl="7" w:tplc="CBAAB2DE">
      <w:start w:val="1"/>
      <w:numFmt w:val="lowerLetter"/>
      <w:lvlText w:val="%8."/>
      <w:lvlJc w:val="left"/>
      <w:pPr>
        <w:ind w:left="5760" w:hanging="360"/>
      </w:pPr>
    </w:lvl>
    <w:lvl w:ilvl="8" w:tplc="A078BE48">
      <w:start w:val="1"/>
      <w:numFmt w:val="lowerRoman"/>
      <w:lvlText w:val="%9."/>
      <w:lvlJc w:val="right"/>
      <w:pPr>
        <w:ind w:left="6480" w:hanging="180"/>
      </w:pPr>
    </w:lvl>
  </w:abstractNum>
  <w:abstractNum w:abstractNumId="13"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FD768F"/>
    <w:multiLevelType w:val="multilevel"/>
    <w:tmpl w:val="611E1C2E"/>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0"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C9500C3"/>
    <w:multiLevelType w:val="hybridMultilevel"/>
    <w:tmpl w:val="BE1A7D5E"/>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2" w15:restartNumberingAfterBreak="0">
    <w:nsid w:val="5FB56032"/>
    <w:multiLevelType w:val="hybridMultilevel"/>
    <w:tmpl w:val="3114366C"/>
    <w:styleLink w:val="20"/>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3" w15:restartNumberingAfterBreak="0">
    <w:nsid w:val="67336792"/>
    <w:multiLevelType w:val="multilevel"/>
    <w:tmpl w:val="886E6A66"/>
    <w:lvl w:ilvl="0">
      <w:start w:val="1"/>
      <w:numFmt w:val="decimal"/>
      <w:lvlText w:val="%1."/>
      <w:lvlJc w:val="left"/>
      <w:pPr>
        <w:ind w:left="720" w:hanging="360"/>
      </w:pPr>
      <w:rPr>
        <w:b/>
        <w:bCs/>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4"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5"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6"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7"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9"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0"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31" w15:restartNumberingAfterBreak="0">
    <w:nsid w:val="7F26DA6D"/>
    <w:multiLevelType w:val="hybridMultilevel"/>
    <w:tmpl w:val="FFFFFFFF"/>
    <w:lvl w:ilvl="0" w:tplc="F878D964">
      <w:start w:val="1"/>
      <w:numFmt w:val="decimal"/>
      <w:lvlText w:val="%1."/>
      <w:lvlJc w:val="left"/>
      <w:pPr>
        <w:ind w:left="720" w:hanging="360"/>
      </w:pPr>
    </w:lvl>
    <w:lvl w:ilvl="1" w:tplc="48E6FE9A">
      <w:start w:val="1"/>
      <w:numFmt w:val="lowerLetter"/>
      <w:lvlText w:val="%2."/>
      <w:lvlJc w:val="left"/>
      <w:pPr>
        <w:ind w:left="1440" w:hanging="360"/>
      </w:pPr>
    </w:lvl>
    <w:lvl w:ilvl="2" w:tplc="F7B45142">
      <w:start w:val="1"/>
      <w:numFmt w:val="lowerRoman"/>
      <w:lvlText w:val="%3."/>
      <w:lvlJc w:val="right"/>
      <w:pPr>
        <w:ind w:left="2160" w:hanging="180"/>
      </w:pPr>
    </w:lvl>
    <w:lvl w:ilvl="3" w:tplc="A75ADBF6">
      <w:start w:val="1"/>
      <w:numFmt w:val="decimal"/>
      <w:lvlText w:val="%4."/>
      <w:lvlJc w:val="left"/>
      <w:pPr>
        <w:ind w:left="2880" w:hanging="360"/>
      </w:pPr>
    </w:lvl>
    <w:lvl w:ilvl="4" w:tplc="23F8288E">
      <w:start w:val="1"/>
      <w:numFmt w:val="lowerLetter"/>
      <w:lvlText w:val="%5."/>
      <w:lvlJc w:val="left"/>
      <w:pPr>
        <w:ind w:left="3600" w:hanging="360"/>
      </w:pPr>
    </w:lvl>
    <w:lvl w:ilvl="5" w:tplc="48C07F56">
      <w:start w:val="1"/>
      <w:numFmt w:val="lowerRoman"/>
      <w:lvlText w:val="%6."/>
      <w:lvlJc w:val="right"/>
      <w:pPr>
        <w:ind w:left="4320" w:hanging="180"/>
      </w:pPr>
    </w:lvl>
    <w:lvl w:ilvl="6" w:tplc="AE56CD68">
      <w:start w:val="1"/>
      <w:numFmt w:val="decimal"/>
      <w:lvlText w:val="%7."/>
      <w:lvlJc w:val="left"/>
      <w:pPr>
        <w:ind w:left="5040" w:hanging="360"/>
      </w:pPr>
    </w:lvl>
    <w:lvl w:ilvl="7" w:tplc="B09CE8E4">
      <w:start w:val="1"/>
      <w:numFmt w:val="lowerLetter"/>
      <w:lvlText w:val="%8."/>
      <w:lvlJc w:val="left"/>
      <w:pPr>
        <w:ind w:left="5760" w:hanging="360"/>
      </w:pPr>
    </w:lvl>
    <w:lvl w:ilvl="8" w:tplc="F808F88A">
      <w:start w:val="1"/>
      <w:numFmt w:val="lowerRoman"/>
      <w:lvlText w:val="%9."/>
      <w:lvlJc w:val="right"/>
      <w:pPr>
        <w:ind w:left="6480" w:hanging="180"/>
      </w:pPr>
    </w:lvl>
  </w:abstractNum>
  <w:num w:numId="1">
    <w:abstractNumId w:val="27"/>
  </w:num>
  <w:num w:numId="2">
    <w:abstractNumId w:val="7"/>
  </w:num>
  <w:num w:numId="3">
    <w:abstractNumId w:val="16"/>
  </w:num>
  <w:num w:numId="4">
    <w:abstractNumId w:val="0"/>
  </w:num>
  <w:num w:numId="5">
    <w:abstractNumId w:val="21"/>
  </w:num>
  <w:num w:numId="6">
    <w:abstractNumId w:val="14"/>
  </w:num>
  <w:num w:numId="7">
    <w:abstractNumId w:val="29"/>
  </w:num>
  <w:num w:numId="8">
    <w:abstractNumId w:val="26"/>
  </w:num>
  <w:num w:numId="9">
    <w:abstractNumId w:val="9"/>
  </w:num>
  <w:num w:numId="10">
    <w:abstractNumId w:val="18"/>
  </w:num>
  <w:num w:numId="11">
    <w:abstractNumId w:val="22"/>
  </w:num>
  <w:num w:numId="12">
    <w:abstractNumId w:val="5"/>
  </w:num>
  <w:num w:numId="13">
    <w:abstractNumId w:val="10"/>
  </w:num>
  <w:num w:numId="14">
    <w:abstractNumId w:val="25"/>
  </w:num>
  <w:num w:numId="15">
    <w:abstractNumId w:val="30"/>
  </w:num>
  <w:num w:numId="16">
    <w:abstractNumId w:val="15"/>
  </w:num>
  <w:num w:numId="17">
    <w:abstractNumId w:val="8"/>
  </w:num>
  <w:num w:numId="18">
    <w:abstractNumId w:val="28"/>
  </w:num>
  <w:num w:numId="19">
    <w:abstractNumId w:val="24"/>
  </w:num>
  <w:num w:numId="20">
    <w:abstractNumId w:val="19"/>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17"/>
  </w:num>
  <w:num w:numId="26">
    <w:abstractNumId w:val="11"/>
  </w:num>
  <w:num w:numId="27">
    <w:abstractNumId w:val="12"/>
  </w:num>
  <w:num w:numId="2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DC"/>
    <w:rsid w:val="00004675"/>
    <w:rsid w:val="00010F82"/>
    <w:rsid w:val="00015080"/>
    <w:rsid w:val="000179CF"/>
    <w:rsid w:val="00020D10"/>
    <w:rsid w:val="00021022"/>
    <w:rsid w:val="00022C04"/>
    <w:rsid w:val="00026710"/>
    <w:rsid w:val="00026FF2"/>
    <w:rsid w:val="00027619"/>
    <w:rsid w:val="00032136"/>
    <w:rsid w:val="00032B2D"/>
    <w:rsid w:val="000338D2"/>
    <w:rsid w:val="000355FA"/>
    <w:rsid w:val="000357F2"/>
    <w:rsid w:val="0004338D"/>
    <w:rsid w:val="00045C55"/>
    <w:rsid w:val="000524EA"/>
    <w:rsid w:val="00054198"/>
    <w:rsid w:val="000637E8"/>
    <w:rsid w:val="00063B12"/>
    <w:rsid w:val="00064DC9"/>
    <w:rsid w:val="00071B51"/>
    <w:rsid w:val="000736F8"/>
    <w:rsid w:val="00082762"/>
    <w:rsid w:val="0008286D"/>
    <w:rsid w:val="00084464"/>
    <w:rsid w:val="00086261"/>
    <w:rsid w:val="00087067"/>
    <w:rsid w:val="000962C1"/>
    <w:rsid w:val="000A0307"/>
    <w:rsid w:val="000A0776"/>
    <w:rsid w:val="000A6519"/>
    <w:rsid w:val="000B3B8C"/>
    <w:rsid w:val="000B41F1"/>
    <w:rsid w:val="000B43AE"/>
    <w:rsid w:val="000B60E4"/>
    <w:rsid w:val="000B7D42"/>
    <w:rsid w:val="000C0023"/>
    <w:rsid w:val="000C36A7"/>
    <w:rsid w:val="000C59F5"/>
    <w:rsid w:val="000C5B09"/>
    <w:rsid w:val="000D0F7E"/>
    <w:rsid w:val="000D3EF7"/>
    <w:rsid w:val="000D5857"/>
    <w:rsid w:val="000E1E1F"/>
    <w:rsid w:val="000E1E81"/>
    <w:rsid w:val="000E46A9"/>
    <w:rsid w:val="000E566A"/>
    <w:rsid w:val="000E78A1"/>
    <w:rsid w:val="000F4437"/>
    <w:rsid w:val="00100B6D"/>
    <w:rsid w:val="00101F3E"/>
    <w:rsid w:val="00102B53"/>
    <w:rsid w:val="001040CA"/>
    <w:rsid w:val="00106CDA"/>
    <w:rsid w:val="0011105E"/>
    <w:rsid w:val="00112D9B"/>
    <w:rsid w:val="00115B09"/>
    <w:rsid w:val="0012005A"/>
    <w:rsid w:val="001233C6"/>
    <w:rsid w:val="0012453A"/>
    <w:rsid w:val="00124C3E"/>
    <w:rsid w:val="001326F6"/>
    <w:rsid w:val="001333FC"/>
    <w:rsid w:val="001337E8"/>
    <w:rsid w:val="00133FD6"/>
    <w:rsid w:val="001363B3"/>
    <w:rsid w:val="001427AD"/>
    <w:rsid w:val="0014312A"/>
    <w:rsid w:val="001431EE"/>
    <w:rsid w:val="00144BE1"/>
    <w:rsid w:val="001453CC"/>
    <w:rsid w:val="0014607F"/>
    <w:rsid w:val="001460B2"/>
    <w:rsid w:val="00153B1D"/>
    <w:rsid w:val="00153EAB"/>
    <w:rsid w:val="001545A7"/>
    <w:rsid w:val="00156BEB"/>
    <w:rsid w:val="00157F85"/>
    <w:rsid w:val="00162E3D"/>
    <w:rsid w:val="0016332A"/>
    <w:rsid w:val="001636AA"/>
    <w:rsid w:val="0016621E"/>
    <w:rsid w:val="00167CAA"/>
    <w:rsid w:val="00173266"/>
    <w:rsid w:val="00173818"/>
    <w:rsid w:val="001740A0"/>
    <w:rsid w:val="00174CF4"/>
    <w:rsid w:val="001773EF"/>
    <w:rsid w:val="00177DF9"/>
    <w:rsid w:val="00181939"/>
    <w:rsid w:val="00185DDA"/>
    <w:rsid w:val="00190815"/>
    <w:rsid w:val="00190EAA"/>
    <w:rsid w:val="0019300A"/>
    <w:rsid w:val="001936D3"/>
    <w:rsid w:val="001943B4"/>
    <w:rsid w:val="00197BF3"/>
    <w:rsid w:val="00197D75"/>
    <w:rsid w:val="001A0A5A"/>
    <w:rsid w:val="001A4897"/>
    <w:rsid w:val="001B07E3"/>
    <w:rsid w:val="001B1266"/>
    <w:rsid w:val="001B2CB5"/>
    <w:rsid w:val="001B5349"/>
    <w:rsid w:val="001C2481"/>
    <w:rsid w:val="001C26A0"/>
    <w:rsid w:val="001C6D19"/>
    <w:rsid w:val="001D19FB"/>
    <w:rsid w:val="001E14B0"/>
    <w:rsid w:val="001E15EF"/>
    <w:rsid w:val="001E1BA8"/>
    <w:rsid w:val="001E3C4B"/>
    <w:rsid w:val="001E5804"/>
    <w:rsid w:val="001F179F"/>
    <w:rsid w:val="001F1A02"/>
    <w:rsid w:val="001F26E7"/>
    <w:rsid w:val="001F2F3C"/>
    <w:rsid w:val="001F761E"/>
    <w:rsid w:val="001F7730"/>
    <w:rsid w:val="002007A1"/>
    <w:rsid w:val="002029D8"/>
    <w:rsid w:val="00202F29"/>
    <w:rsid w:val="00203073"/>
    <w:rsid w:val="002110F4"/>
    <w:rsid w:val="0021466F"/>
    <w:rsid w:val="00216440"/>
    <w:rsid w:val="002263ED"/>
    <w:rsid w:val="00226741"/>
    <w:rsid w:val="00227891"/>
    <w:rsid w:val="002316D0"/>
    <w:rsid w:val="00233BAF"/>
    <w:rsid w:val="00234959"/>
    <w:rsid w:val="00244E02"/>
    <w:rsid w:val="00254800"/>
    <w:rsid w:val="00254F14"/>
    <w:rsid w:val="002668AE"/>
    <w:rsid w:val="00267875"/>
    <w:rsid w:val="002745EA"/>
    <w:rsid w:val="002756A7"/>
    <w:rsid w:val="00280CBE"/>
    <w:rsid w:val="002823EF"/>
    <w:rsid w:val="00282A84"/>
    <w:rsid w:val="00291CBF"/>
    <w:rsid w:val="0029375F"/>
    <w:rsid w:val="002952A7"/>
    <w:rsid w:val="002A01E5"/>
    <w:rsid w:val="002A25AE"/>
    <w:rsid w:val="002A3E8A"/>
    <w:rsid w:val="002A4143"/>
    <w:rsid w:val="002B0F4E"/>
    <w:rsid w:val="002B3253"/>
    <w:rsid w:val="002C656D"/>
    <w:rsid w:val="002D1AA7"/>
    <w:rsid w:val="002D2D0A"/>
    <w:rsid w:val="002E39CF"/>
    <w:rsid w:val="002F1B57"/>
    <w:rsid w:val="002F35F3"/>
    <w:rsid w:val="002F5861"/>
    <w:rsid w:val="002F5A0C"/>
    <w:rsid w:val="002F7065"/>
    <w:rsid w:val="003009C5"/>
    <w:rsid w:val="00300DEF"/>
    <w:rsid w:val="0030216D"/>
    <w:rsid w:val="00302602"/>
    <w:rsid w:val="00303613"/>
    <w:rsid w:val="00305E1F"/>
    <w:rsid w:val="00306D8E"/>
    <w:rsid w:val="003100DB"/>
    <w:rsid w:val="0031037E"/>
    <w:rsid w:val="003112CB"/>
    <w:rsid w:val="0031316B"/>
    <w:rsid w:val="003133AF"/>
    <w:rsid w:val="0031537D"/>
    <w:rsid w:val="0031648C"/>
    <w:rsid w:val="00316CC4"/>
    <w:rsid w:val="003270DE"/>
    <w:rsid w:val="003304E7"/>
    <w:rsid w:val="0033136F"/>
    <w:rsid w:val="003374DA"/>
    <w:rsid w:val="003378AA"/>
    <w:rsid w:val="00337F33"/>
    <w:rsid w:val="00337FA7"/>
    <w:rsid w:val="003425B7"/>
    <w:rsid w:val="003449FB"/>
    <w:rsid w:val="00344F34"/>
    <w:rsid w:val="003476A2"/>
    <w:rsid w:val="0035200F"/>
    <w:rsid w:val="003533B1"/>
    <w:rsid w:val="003624EA"/>
    <w:rsid w:val="00364678"/>
    <w:rsid w:val="003658DB"/>
    <w:rsid w:val="0036683E"/>
    <w:rsid w:val="003736DA"/>
    <w:rsid w:val="003773F3"/>
    <w:rsid w:val="00386517"/>
    <w:rsid w:val="00387942"/>
    <w:rsid w:val="00393869"/>
    <w:rsid w:val="003946E9"/>
    <w:rsid w:val="003A0C2C"/>
    <w:rsid w:val="003A49D4"/>
    <w:rsid w:val="003B1454"/>
    <w:rsid w:val="003B1583"/>
    <w:rsid w:val="003B2C76"/>
    <w:rsid w:val="003C039A"/>
    <w:rsid w:val="003C6A30"/>
    <w:rsid w:val="003D1542"/>
    <w:rsid w:val="003D27A1"/>
    <w:rsid w:val="003D5156"/>
    <w:rsid w:val="003E0436"/>
    <w:rsid w:val="003E308A"/>
    <w:rsid w:val="003F0B9E"/>
    <w:rsid w:val="003F307F"/>
    <w:rsid w:val="003F4531"/>
    <w:rsid w:val="003F4745"/>
    <w:rsid w:val="003F4DDB"/>
    <w:rsid w:val="003F7040"/>
    <w:rsid w:val="00402EAF"/>
    <w:rsid w:val="00403CF2"/>
    <w:rsid w:val="004046D3"/>
    <w:rsid w:val="00405F30"/>
    <w:rsid w:val="004070F0"/>
    <w:rsid w:val="00407EAE"/>
    <w:rsid w:val="004117D1"/>
    <w:rsid w:val="00412E2A"/>
    <w:rsid w:val="00414E32"/>
    <w:rsid w:val="00422A75"/>
    <w:rsid w:val="00423B36"/>
    <w:rsid w:val="00424E1B"/>
    <w:rsid w:val="00427A50"/>
    <w:rsid w:val="00431195"/>
    <w:rsid w:val="00432CB2"/>
    <w:rsid w:val="00433729"/>
    <w:rsid w:val="0044296A"/>
    <w:rsid w:val="004507FC"/>
    <w:rsid w:val="00453745"/>
    <w:rsid w:val="004560A1"/>
    <w:rsid w:val="004600B8"/>
    <w:rsid w:val="00463095"/>
    <w:rsid w:val="00464BCD"/>
    <w:rsid w:val="00466AE2"/>
    <w:rsid w:val="0048082E"/>
    <w:rsid w:val="004835E7"/>
    <w:rsid w:val="00490290"/>
    <w:rsid w:val="00494F14"/>
    <w:rsid w:val="004A1C54"/>
    <w:rsid w:val="004A5CD6"/>
    <w:rsid w:val="004A7A4E"/>
    <w:rsid w:val="004B29DF"/>
    <w:rsid w:val="004B428C"/>
    <w:rsid w:val="004B5614"/>
    <w:rsid w:val="004C0256"/>
    <w:rsid w:val="004C201A"/>
    <w:rsid w:val="004C5B7F"/>
    <w:rsid w:val="004D2CB7"/>
    <w:rsid w:val="004D5121"/>
    <w:rsid w:val="004D572F"/>
    <w:rsid w:val="004D7853"/>
    <w:rsid w:val="004E0339"/>
    <w:rsid w:val="004E3C5F"/>
    <w:rsid w:val="004E4AF9"/>
    <w:rsid w:val="004F2265"/>
    <w:rsid w:val="004F5FA7"/>
    <w:rsid w:val="004F77F7"/>
    <w:rsid w:val="005013D6"/>
    <w:rsid w:val="0050183D"/>
    <w:rsid w:val="00505993"/>
    <w:rsid w:val="005141F8"/>
    <w:rsid w:val="005175A5"/>
    <w:rsid w:val="00523BDE"/>
    <w:rsid w:val="005244DB"/>
    <w:rsid w:val="005255DD"/>
    <w:rsid w:val="00531382"/>
    <w:rsid w:val="005317E8"/>
    <w:rsid w:val="00531B12"/>
    <w:rsid w:val="00534D2A"/>
    <w:rsid w:val="00535FDF"/>
    <w:rsid w:val="005360E3"/>
    <w:rsid w:val="0053617A"/>
    <w:rsid w:val="00536CEC"/>
    <w:rsid w:val="00543F8C"/>
    <w:rsid w:val="005445FB"/>
    <w:rsid w:val="00545BDD"/>
    <w:rsid w:val="005468F0"/>
    <w:rsid w:val="005557BE"/>
    <w:rsid w:val="00555858"/>
    <w:rsid w:val="00555D56"/>
    <w:rsid w:val="0056111E"/>
    <w:rsid w:val="00561424"/>
    <w:rsid w:val="005644D9"/>
    <w:rsid w:val="005661D1"/>
    <w:rsid w:val="00567199"/>
    <w:rsid w:val="00573196"/>
    <w:rsid w:val="0057325F"/>
    <w:rsid w:val="00575E5C"/>
    <w:rsid w:val="005809ED"/>
    <w:rsid w:val="00583398"/>
    <w:rsid w:val="00586103"/>
    <w:rsid w:val="0058717D"/>
    <w:rsid w:val="00591C0E"/>
    <w:rsid w:val="00591DE2"/>
    <w:rsid w:val="005A238B"/>
    <w:rsid w:val="005A3BB4"/>
    <w:rsid w:val="005A4B6E"/>
    <w:rsid w:val="005A5E68"/>
    <w:rsid w:val="005A6C74"/>
    <w:rsid w:val="005A6FF9"/>
    <w:rsid w:val="005A794E"/>
    <w:rsid w:val="005B47F9"/>
    <w:rsid w:val="005B65C9"/>
    <w:rsid w:val="005B72A9"/>
    <w:rsid w:val="005C0D50"/>
    <w:rsid w:val="005C596B"/>
    <w:rsid w:val="005D0B38"/>
    <w:rsid w:val="005D0C10"/>
    <w:rsid w:val="005E0182"/>
    <w:rsid w:val="005E0BC4"/>
    <w:rsid w:val="005E3495"/>
    <w:rsid w:val="005E73DB"/>
    <w:rsid w:val="005F22A1"/>
    <w:rsid w:val="005F3328"/>
    <w:rsid w:val="00601DCE"/>
    <w:rsid w:val="006020D3"/>
    <w:rsid w:val="006022C3"/>
    <w:rsid w:val="0060656A"/>
    <w:rsid w:val="00606AC1"/>
    <w:rsid w:val="00612677"/>
    <w:rsid w:val="00616B12"/>
    <w:rsid w:val="00617048"/>
    <w:rsid w:val="0062375E"/>
    <w:rsid w:val="00625844"/>
    <w:rsid w:val="00631842"/>
    <w:rsid w:val="0063197E"/>
    <w:rsid w:val="00632D4B"/>
    <w:rsid w:val="00633AA1"/>
    <w:rsid w:val="00635DFB"/>
    <w:rsid w:val="006439D0"/>
    <w:rsid w:val="00644F08"/>
    <w:rsid w:val="00646A65"/>
    <w:rsid w:val="00652C24"/>
    <w:rsid w:val="00652E3F"/>
    <w:rsid w:val="0065507B"/>
    <w:rsid w:val="00660841"/>
    <w:rsid w:val="00660AD7"/>
    <w:rsid w:val="00662D79"/>
    <w:rsid w:val="006676B2"/>
    <w:rsid w:val="0067056F"/>
    <w:rsid w:val="00674548"/>
    <w:rsid w:val="006755D3"/>
    <w:rsid w:val="00677B41"/>
    <w:rsid w:val="006813E0"/>
    <w:rsid w:val="00692911"/>
    <w:rsid w:val="00696AD3"/>
    <w:rsid w:val="006A13BE"/>
    <w:rsid w:val="006A3F90"/>
    <w:rsid w:val="006A64D3"/>
    <w:rsid w:val="006B1C92"/>
    <w:rsid w:val="006B5427"/>
    <w:rsid w:val="006B6077"/>
    <w:rsid w:val="006B62C7"/>
    <w:rsid w:val="006B6F7D"/>
    <w:rsid w:val="006B7BC4"/>
    <w:rsid w:val="006C33EF"/>
    <w:rsid w:val="006C4889"/>
    <w:rsid w:val="006C65E8"/>
    <w:rsid w:val="006D0382"/>
    <w:rsid w:val="006D0AB5"/>
    <w:rsid w:val="006D2A58"/>
    <w:rsid w:val="006D2AA6"/>
    <w:rsid w:val="006D33CD"/>
    <w:rsid w:val="006D6128"/>
    <w:rsid w:val="006E451B"/>
    <w:rsid w:val="006E4C51"/>
    <w:rsid w:val="006E4E6C"/>
    <w:rsid w:val="006F018D"/>
    <w:rsid w:val="006F53D9"/>
    <w:rsid w:val="006F61A9"/>
    <w:rsid w:val="00703138"/>
    <w:rsid w:val="00704E46"/>
    <w:rsid w:val="00706564"/>
    <w:rsid w:val="00711530"/>
    <w:rsid w:val="00712149"/>
    <w:rsid w:val="00712B9E"/>
    <w:rsid w:val="007208F8"/>
    <w:rsid w:val="00720E28"/>
    <w:rsid w:val="00732957"/>
    <w:rsid w:val="00732F5C"/>
    <w:rsid w:val="00742C8A"/>
    <w:rsid w:val="00744CCB"/>
    <w:rsid w:val="00750A04"/>
    <w:rsid w:val="00751683"/>
    <w:rsid w:val="007544A8"/>
    <w:rsid w:val="007550B7"/>
    <w:rsid w:val="00755402"/>
    <w:rsid w:val="0075720B"/>
    <w:rsid w:val="00757294"/>
    <w:rsid w:val="00764F24"/>
    <w:rsid w:val="0076608A"/>
    <w:rsid w:val="00772330"/>
    <w:rsid w:val="00773334"/>
    <w:rsid w:val="00773D4E"/>
    <w:rsid w:val="0077611C"/>
    <w:rsid w:val="00776D1E"/>
    <w:rsid w:val="00777594"/>
    <w:rsid w:val="00787699"/>
    <w:rsid w:val="0079119D"/>
    <w:rsid w:val="00791C27"/>
    <w:rsid w:val="0079297D"/>
    <w:rsid w:val="007A024C"/>
    <w:rsid w:val="007A1A65"/>
    <w:rsid w:val="007A1EB0"/>
    <w:rsid w:val="007A2BE9"/>
    <w:rsid w:val="007A5170"/>
    <w:rsid w:val="007A7639"/>
    <w:rsid w:val="007B3159"/>
    <w:rsid w:val="007C0A3A"/>
    <w:rsid w:val="007C1B51"/>
    <w:rsid w:val="007C2793"/>
    <w:rsid w:val="007C3A4B"/>
    <w:rsid w:val="007C710E"/>
    <w:rsid w:val="007C7383"/>
    <w:rsid w:val="007D0AD0"/>
    <w:rsid w:val="007D19AE"/>
    <w:rsid w:val="007E5B76"/>
    <w:rsid w:val="007F0AAB"/>
    <w:rsid w:val="007F1857"/>
    <w:rsid w:val="007F22B2"/>
    <w:rsid w:val="007F2B99"/>
    <w:rsid w:val="007F50D6"/>
    <w:rsid w:val="007F6A4A"/>
    <w:rsid w:val="007F6DED"/>
    <w:rsid w:val="0080674F"/>
    <w:rsid w:val="00812423"/>
    <w:rsid w:val="0081468A"/>
    <w:rsid w:val="00815DD8"/>
    <w:rsid w:val="00815EEE"/>
    <w:rsid w:val="00817186"/>
    <w:rsid w:val="00817600"/>
    <w:rsid w:val="0082100B"/>
    <w:rsid w:val="00826749"/>
    <w:rsid w:val="00840AF6"/>
    <w:rsid w:val="008428A5"/>
    <w:rsid w:val="00847BFE"/>
    <w:rsid w:val="00851507"/>
    <w:rsid w:val="00851662"/>
    <w:rsid w:val="00852457"/>
    <w:rsid w:val="008530D6"/>
    <w:rsid w:val="008532BA"/>
    <w:rsid w:val="008575C0"/>
    <w:rsid w:val="00857D7E"/>
    <w:rsid w:val="008647ED"/>
    <w:rsid w:val="00866DB8"/>
    <w:rsid w:val="008679F2"/>
    <w:rsid w:val="00867A47"/>
    <w:rsid w:val="00872B68"/>
    <w:rsid w:val="008730CA"/>
    <w:rsid w:val="0087486E"/>
    <w:rsid w:val="0088003C"/>
    <w:rsid w:val="008812B3"/>
    <w:rsid w:val="008829E7"/>
    <w:rsid w:val="00882A98"/>
    <w:rsid w:val="00884C26"/>
    <w:rsid w:val="0089487E"/>
    <w:rsid w:val="008956FF"/>
    <w:rsid w:val="0089691F"/>
    <w:rsid w:val="008A03E1"/>
    <w:rsid w:val="008A0BC2"/>
    <w:rsid w:val="008A4387"/>
    <w:rsid w:val="008A511A"/>
    <w:rsid w:val="008A543A"/>
    <w:rsid w:val="008A6CE8"/>
    <w:rsid w:val="008B14CA"/>
    <w:rsid w:val="008B1FF3"/>
    <w:rsid w:val="008B47DE"/>
    <w:rsid w:val="008C05C9"/>
    <w:rsid w:val="008C06F3"/>
    <w:rsid w:val="008C16E0"/>
    <w:rsid w:val="008C1F68"/>
    <w:rsid w:val="008C5013"/>
    <w:rsid w:val="008C58E1"/>
    <w:rsid w:val="008D261F"/>
    <w:rsid w:val="008D5576"/>
    <w:rsid w:val="008E365D"/>
    <w:rsid w:val="008E4965"/>
    <w:rsid w:val="008F0B8D"/>
    <w:rsid w:val="008F1EA4"/>
    <w:rsid w:val="008F2CE7"/>
    <w:rsid w:val="008F2D30"/>
    <w:rsid w:val="008F3F1D"/>
    <w:rsid w:val="008F4BD3"/>
    <w:rsid w:val="008F54E1"/>
    <w:rsid w:val="008F64AF"/>
    <w:rsid w:val="00900052"/>
    <w:rsid w:val="00905899"/>
    <w:rsid w:val="00907701"/>
    <w:rsid w:val="00910EBF"/>
    <w:rsid w:val="009159C0"/>
    <w:rsid w:val="00915C7F"/>
    <w:rsid w:val="00916C62"/>
    <w:rsid w:val="0092102E"/>
    <w:rsid w:val="00922C11"/>
    <w:rsid w:val="0092311E"/>
    <w:rsid w:val="00924686"/>
    <w:rsid w:val="0094439C"/>
    <w:rsid w:val="00946A58"/>
    <w:rsid w:val="009569ED"/>
    <w:rsid w:val="00960E63"/>
    <w:rsid w:val="00963DF1"/>
    <w:rsid w:val="009643B5"/>
    <w:rsid w:val="00964AFE"/>
    <w:rsid w:val="009700DC"/>
    <w:rsid w:val="00983100"/>
    <w:rsid w:val="009841C7"/>
    <w:rsid w:val="0098661C"/>
    <w:rsid w:val="0098699F"/>
    <w:rsid w:val="0099192C"/>
    <w:rsid w:val="00994724"/>
    <w:rsid w:val="009A175C"/>
    <w:rsid w:val="009A39D5"/>
    <w:rsid w:val="009A64B1"/>
    <w:rsid w:val="009A74B5"/>
    <w:rsid w:val="009A78B8"/>
    <w:rsid w:val="009B0AFE"/>
    <w:rsid w:val="009D1F97"/>
    <w:rsid w:val="009D30A9"/>
    <w:rsid w:val="009E4E7A"/>
    <w:rsid w:val="009E523B"/>
    <w:rsid w:val="009F0EDD"/>
    <w:rsid w:val="009F2654"/>
    <w:rsid w:val="009F2C54"/>
    <w:rsid w:val="009F3DDE"/>
    <w:rsid w:val="009F6860"/>
    <w:rsid w:val="009F759A"/>
    <w:rsid w:val="00A0180B"/>
    <w:rsid w:val="00A049E1"/>
    <w:rsid w:val="00A05399"/>
    <w:rsid w:val="00A05B17"/>
    <w:rsid w:val="00A11982"/>
    <w:rsid w:val="00A120F9"/>
    <w:rsid w:val="00A127FA"/>
    <w:rsid w:val="00A15832"/>
    <w:rsid w:val="00A165AC"/>
    <w:rsid w:val="00A209DB"/>
    <w:rsid w:val="00A226C6"/>
    <w:rsid w:val="00A22994"/>
    <w:rsid w:val="00A22D34"/>
    <w:rsid w:val="00A24EA5"/>
    <w:rsid w:val="00A31FCA"/>
    <w:rsid w:val="00A3760E"/>
    <w:rsid w:val="00A379FE"/>
    <w:rsid w:val="00A40DD5"/>
    <w:rsid w:val="00A44762"/>
    <w:rsid w:val="00A450B9"/>
    <w:rsid w:val="00A47274"/>
    <w:rsid w:val="00A47456"/>
    <w:rsid w:val="00A5010D"/>
    <w:rsid w:val="00A51814"/>
    <w:rsid w:val="00A60B57"/>
    <w:rsid w:val="00A63BB4"/>
    <w:rsid w:val="00A66168"/>
    <w:rsid w:val="00A719DE"/>
    <w:rsid w:val="00A80097"/>
    <w:rsid w:val="00A84559"/>
    <w:rsid w:val="00A900D8"/>
    <w:rsid w:val="00A93231"/>
    <w:rsid w:val="00A95361"/>
    <w:rsid w:val="00A9738D"/>
    <w:rsid w:val="00AA00B2"/>
    <w:rsid w:val="00AA0B00"/>
    <w:rsid w:val="00AA15DC"/>
    <w:rsid w:val="00AB1D30"/>
    <w:rsid w:val="00AB7673"/>
    <w:rsid w:val="00AB776F"/>
    <w:rsid w:val="00AC0F96"/>
    <w:rsid w:val="00AC503E"/>
    <w:rsid w:val="00AC62D8"/>
    <w:rsid w:val="00AC6726"/>
    <w:rsid w:val="00AD3716"/>
    <w:rsid w:val="00AD559B"/>
    <w:rsid w:val="00AD6312"/>
    <w:rsid w:val="00AD6512"/>
    <w:rsid w:val="00AD66EC"/>
    <w:rsid w:val="00AD6B27"/>
    <w:rsid w:val="00AE10D6"/>
    <w:rsid w:val="00AE17FD"/>
    <w:rsid w:val="00AE5108"/>
    <w:rsid w:val="00AF0A62"/>
    <w:rsid w:val="00AF4C4B"/>
    <w:rsid w:val="00AF54E7"/>
    <w:rsid w:val="00AF6481"/>
    <w:rsid w:val="00B00124"/>
    <w:rsid w:val="00B005ED"/>
    <w:rsid w:val="00B00675"/>
    <w:rsid w:val="00B01FBB"/>
    <w:rsid w:val="00B032C5"/>
    <w:rsid w:val="00B03E70"/>
    <w:rsid w:val="00B05233"/>
    <w:rsid w:val="00B07E78"/>
    <w:rsid w:val="00B108E4"/>
    <w:rsid w:val="00B13FFB"/>
    <w:rsid w:val="00B15150"/>
    <w:rsid w:val="00B17987"/>
    <w:rsid w:val="00B213B7"/>
    <w:rsid w:val="00B22677"/>
    <w:rsid w:val="00B248E6"/>
    <w:rsid w:val="00B26339"/>
    <w:rsid w:val="00B273EE"/>
    <w:rsid w:val="00B308E9"/>
    <w:rsid w:val="00B31184"/>
    <w:rsid w:val="00B31C1B"/>
    <w:rsid w:val="00B32DEB"/>
    <w:rsid w:val="00B4048C"/>
    <w:rsid w:val="00B408E9"/>
    <w:rsid w:val="00B4206E"/>
    <w:rsid w:val="00B46D87"/>
    <w:rsid w:val="00B50481"/>
    <w:rsid w:val="00B522EE"/>
    <w:rsid w:val="00B54E4E"/>
    <w:rsid w:val="00B6517D"/>
    <w:rsid w:val="00B7005F"/>
    <w:rsid w:val="00B7309A"/>
    <w:rsid w:val="00B731A3"/>
    <w:rsid w:val="00B738AD"/>
    <w:rsid w:val="00B7694E"/>
    <w:rsid w:val="00B77AD0"/>
    <w:rsid w:val="00B814FA"/>
    <w:rsid w:val="00B83E02"/>
    <w:rsid w:val="00B852EB"/>
    <w:rsid w:val="00B9005B"/>
    <w:rsid w:val="00B95CCA"/>
    <w:rsid w:val="00B96F9A"/>
    <w:rsid w:val="00BA4D76"/>
    <w:rsid w:val="00BA5C3A"/>
    <w:rsid w:val="00BA5F2B"/>
    <w:rsid w:val="00BB5430"/>
    <w:rsid w:val="00BB58CD"/>
    <w:rsid w:val="00BB6D35"/>
    <w:rsid w:val="00BC16D6"/>
    <w:rsid w:val="00BC1734"/>
    <w:rsid w:val="00BD008B"/>
    <w:rsid w:val="00BE0508"/>
    <w:rsid w:val="00BE0D2F"/>
    <w:rsid w:val="00BE5819"/>
    <w:rsid w:val="00BF415F"/>
    <w:rsid w:val="00BF4213"/>
    <w:rsid w:val="00C01302"/>
    <w:rsid w:val="00C03F54"/>
    <w:rsid w:val="00C103CA"/>
    <w:rsid w:val="00C1140E"/>
    <w:rsid w:val="00C2170E"/>
    <w:rsid w:val="00C2353D"/>
    <w:rsid w:val="00C237D2"/>
    <w:rsid w:val="00C27D2E"/>
    <w:rsid w:val="00C30355"/>
    <w:rsid w:val="00C3138B"/>
    <w:rsid w:val="00C31ECB"/>
    <w:rsid w:val="00C32910"/>
    <w:rsid w:val="00C32DA3"/>
    <w:rsid w:val="00C3568A"/>
    <w:rsid w:val="00C37E27"/>
    <w:rsid w:val="00C37F36"/>
    <w:rsid w:val="00C4289F"/>
    <w:rsid w:val="00C45422"/>
    <w:rsid w:val="00C45861"/>
    <w:rsid w:val="00C5579F"/>
    <w:rsid w:val="00C56F9F"/>
    <w:rsid w:val="00C611CA"/>
    <w:rsid w:val="00C618B1"/>
    <w:rsid w:val="00C661F4"/>
    <w:rsid w:val="00C73D57"/>
    <w:rsid w:val="00C745B9"/>
    <w:rsid w:val="00C748A9"/>
    <w:rsid w:val="00C74A3B"/>
    <w:rsid w:val="00C76132"/>
    <w:rsid w:val="00C81722"/>
    <w:rsid w:val="00C827F7"/>
    <w:rsid w:val="00C84427"/>
    <w:rsid w:val="00C85744"/>
    <w:rsid w:val="00C8612E"/>
    <w:rsid w:val="00C93A14"/>
    <w:rsid w:val="00C95269"/>
    <w:rsid w:val="00C95E2F"/>
    <w:rsid w:val="00C96520"/>
    <w:rsid w:val="00CA023A"/>
    <w:rsid w:val="00CA0F53"/>
    <w:rsid w:val="00CA1B22"/>
    <w:rsid w:val="00CA29F4"/>
    <w:rsid w:val="00CA613B"/>
    <w:rsid w:val="00CA6FAF"/>
    <w:rsid w:val="00CB3B43"/>
    <w:rsid w:val="00CB6D1B"/>
    <w:rsid w:val="00CC0807"/>
    <w:rsid w:val="00CC199A"/>
    <w:rsid w:val="00CC234F"/>
    <w:rsid w:val="00CC4BFB"/>
    <w:rsid w:val="00CD1397"/>
    <w:rsid w:val="00CD2F54"/>
    <w:rsid w:val="00CD6E86"/>
    <w:rsid w:val="00CE29B4"/>
    <w:rsid w:val="00CE2C56"/>
    <w:rsid w:val="00CE7261"/>
    <w:rsid w:val="00CE742A"/>
    <w:rsid w:val="00CE79CE"/>
    <w:rsid w:val="00CF5859"/>
    <w:rsid w:val="00D058D8"/>
    <w:rsid w:val="00D0770A"/>
    <w:rsid w:val="00D152E2"/>
    <w:rsid w:val="00D17CE9"/>
    <w:rsid w:val="00D20962"/>
    <w:rsid w:val="00D25BFE"/>
    <w:rsid w:val="00D25DE2"/>
    <w:rsid w:val="00D2652B"/>
    <w:rsid w:val="00D27207"/>
    <w:rsid w:val="00D4450C"/>
    <w:rsid w:val="00D46695"/>
    <w:rsid w:val="00D46CD0"/>
    <w:rsid w:val="00D46DDE"/>
    <w:rsid w:val="00D53A9B"/>
    <w:rsid w:val="00D608C9"/>
    <w:rsid w:val="00D60B09"/>
    <w:rsid w:val="00D60BEC"/>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B3DA3"/>
    <w:rsid w:val="00DB482D"/>
    <w:rsid w:val="00DB535D"/>
    <w:rsid w:val="00DB780E"/>
    <w:rsid w:val="00DC011C"/>
    <w:rsid w:val="00DC0897"/>
    <w:rsid w:val="00DC32F2"/>
    <w:rsid w:val="00DC5157"/>
    <w:rsid w:val="00DD0A1D"/>
    <w:rsid w:val="00DD16BE"/>
    <w:rsid w:val="00DD1E45"/>
    <w:rsid w:val="00DD501C"/>
    <w:rsid w:val="00DD5B27"/>
    <w:rsid w:val="00DD5B6F"/>
    <w:rsid w:val="00DD5D6F"/>
    <w:rsid w:val="00DD765A"/>
    <w:rsid w:val="00DE0A1E"/>
    <w:rsid w:val="00DE144B"/>
    <w:rsid w:val="00DE2BB8"/>
    <w:rsid w:val="00DE5794"/>
    <w:rsid w:val="00DE5941"/>
    <w:rsid w:val="00DF187A"/>
    <w:rsid w:val="00DF1DD0"/>
    <w:rsid w:val="00DF25B0"/>
    <w:rsid w:val="00E03CE3"/>
    <w:rsid w:val="00E15327"/>
    <w:rsid w:val="00E21270"/>
    <w:rsid w:val="00E2443C"/>
    <w:rsid w:val="00E268B5"/>
    <w:rsid w:val="00E300F6"/>
    <w:rsid w:val="00E30400"/>
    <w:rsid w:val="00E306FD"/>
    <w:rsid w:val="00E3368D"/>
    <w:rsid w:val="00E336A1"/>
    <w:rsid w:val="00E407B5"/>
    <w:rsid w:val="00E40F29"/>
    <w:rsid w:val="00E41B56"/>
    <w:rsid w:val="00E4288E"/>
    <w:rsid w:val="00E431BB"/>
    <w:rsid w:val="00E441A9"/>
    <w:rsid w:val="00E50A76"/>
    <w:rsid w:val="00E531DF"/>
    <w:rsid w:val="00E53B07"/>
    <w:rsid w:val="00E53FBE"/>
    <w:rsid w:val="00E54360"/>
    <w:rsid w:val="00E5439B"/>
    <w:rsid w:val="00E7057B"/>
    <w:rsid w:val="00E76396"/>
    <w:rsid w:val="00E77B7C"/>
    <w:rsid w:val="00E80963"/>
    <w:rsid w:val="00E82573"/>
    <w:rsid w:val="00E82FDE"/>
    <w:rsid w:val="00E83BE6"/>
    <w:rsid w:val="00E85657"/>
    <w:rsid w:val="00E90A74"/>
    <w:rsid w:val="00E95774"/>
    <w:rsid w:val="00EA03FD"/>
    <w:rsid w:val="00EA1009"/>
    <w:rsid w:val="00EA3DAC"/>
    <w:rsid w:val="00EA4175"/>
    <w:rsid w:val="00EA4F2D"/>
    <w:rsid w:val="00EB559D"/>
    <w:rsid w:val="00EB75EE"/>
    <w:rsid w:val="00EB7FB5"/>
    <w:rsid w:val="00EC2A28"/>
    <w:rsid w:val="00EC4238"/>
    <w:rsid w:val="00EC4B82"/>
    <w:rsid w:val="00EC6165"/>
    <w:rsid w:val="00EC6DF0"/>
    <w:rsid w:val="00ED30DA"/>
    <w:rsid w:val="00ED34FE"/>
    <w:rsid w:val="00ED67AF"/>
    <w:rsid w:val="00EE22C6"/>
    <w:rsid w:val="00EE4625"/>
    <w:rsid w:val="00EE532B"/>
    <w:rsid w:val="00EE5948"/>
    <w:rsid w:val="00EE5BF7"/>
    <w:rsid w:val="00F0221A"/>
    <w:rsid w:val="00F02472"/>
    <w:rsid w:val="00F06A54"/>
    <w:rsid w:val="00F06C2E"/>
    <w:rsid w:val="00F10C96"/>
    <w:rsid w:val="00F11C48"/>
    <w:rsid w:val="00F123CE"/>
    <w:rsid w:val="00F209AD"/>
    <w:rsid w:val="00F22817"/>
    <w:rsid w:val="00F24A29"/>
    <w:rsid w:val="00F24FCC"/>
    <w:rsid w:val="00F271B7"/>
    <w:rsid w:val="00F27741"/>
    <w:rsid w:val="00F27C1E"/>
    <w:rsid w:val="00F32113"/>
    <w:rsid w:val="00F344CD"/>
    <w:rsid w:val="00F371FE"/>
    <w:rsid w:val="00F37DD4"/>
    <w:rsid w:val="00F51FE9"/>
    <w:rsid w:val="00F55856"/>
    <w:rsid w:val="00F56CD0"/>
    <w:rsid w:val="00F57525"/>
    <w:rsid w:val="00F60CD7"/>
    <w:rsid w:val="00F621C7"/>
    <w:rsid w:val="00F63C6B"/>
    <w:rsid w:val="00F70958"/>
    <w:rsid w:val="00F70A51"/>
    <w:rsid w:val="00F73A57"/>
    <w:rsid w:val="00F766C6"/>
    <w:rsid w:val="00F83E4F"/>
    <w:rsid w:val="00F87B4E"/>
    <w:rsid w:val="00F87DB7"/>
    <w:rsid w:val="00F92E88"/>
    <w:rsid w:val="00F9361C"/>
    <w:rsid w:val="00F97CF9"/>
    <w:rsid w:val="00FA2160"/>
    <w:rsid w:val="00FA2B56"/>
    <w:rsid w:val="00FA363C"/>
    <w:rsid w:val="00FA4972"/>
    <w:rsid w:val="00FA4BCC"/>
    <w:rsid w:val="00FA4C90"/>
    <w:rsid w:val="00FA5653"/>
    <w:rsid w:val="00FA586E"/>
    <w:rsid w:val="00FA6C24"/>
    <w:rsid w:val="00FB460D"/>
    <w:rsid w:val="00FB6A9E"/>
    <w:rsid w:val="00FC2AF0"/>
    <w:rsid w:val="00FC2BD6"/>
    <w:rsid w:val="00FD2C2E"/>
    <w:rsid w:val="00FD5508"/>
    <w:rsid w:val="00FD5D68"/>
    <w:rsid w:val="00FD7F07"/>
    <w:rsid w:val="00FE10E2"/>
    <w:rsid w:val="00FE247C"/>
    <w:rsid w:val="00FE41D0"/>
    <w:rsid w:val="00FE52BF"/>
    <w:rsid w:val="00FE5BA6"/>
    <w:rsid w:val="00FE61E4"/>
    <w:rsid w:val="00FF2B0C"/>
    <w:rsid w:val="00FF4758"/>
    <w:rsid w:val="00FF4AD1"/>
    <w:rsid w:val="00FF5261"/>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5299"/>
  <w15:docId w15:val="{9EB48693-489C-49A4-9D7A-EB0239A8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semiHidden/>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1"/>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4">
    <w:name w:val="Основний текст 2 Знак"/>
    <w:basedOn w:val="a7"/>
    <w:link w:val="24"/>
    <w:qFormat/>
    <w:rsid w:val="00AB10F0"/>
    <w:rPr>
      <w:rFonts w:eastAsia="Times New Roman"/>
      <w:b/>
      <w:sz w:val="24"/>
      <w:lang w:eastAsia="ru-RU"/>
    </w:rPr>
  </w:style>
  <w:style w:type="character" w:customStyle="1" w:styleId="HTML">
    <w:name w:val="Стандартний HTML Знак"/>
    <w:basedOn w:val="a7"/>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uiPriority w:val="99"/>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link w:val="34"/>
    <w:uiPriority w:val="99"/>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iPriority w:val="99"/>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1">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2">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6"/>
    <w:next w:val="a6"/>
    <w:link w:val="37"/>
    <w:autoRedefine/>
    <w:uiPriority w:val="3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rsid w:val="008A2B89"/>
    <w:pPr>
      <w:spacing w:after="100"/>
      <w:ind w:left="660" w:hanging="360"/>
    </w:pPr>
    <w:rPr>
      <w:lang w:val="ru-RU" w:eastAsia="ru-RU"/>
    </w:rPr>
  </w:style>
  <w:style w:type="paragraph" w:styleId="52">
    <w:name w:val="toc 5"/>
    <w:basedOn w:val="a6"/>
    <w:next w:val="a6"/>
    <w:autoRedefine/>
    <w:uiPriority w:val="39"/>
    <w:unhideWhenUsed/>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3">
    <w:name w:val="Table Grid"/>
    <w:basedOn w:val="a8"/>
    <w:uiPriority w:val="5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Hyperlink"/>
    <w:basedOn w:val="a7"/>
    <w:unhideWhenUsed/>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5">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3"/>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3"/>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7">
    <w:name w:val="table of figures"/>
    <w:aliases w:val="0_таблиця назва"/>
    <w:basedOn w:val="a6"/>
    <w:next w:val="a6"/>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4">
    <w:name w:val="0_заголовок_анотації"/>
    <w:basedOn w:val="a6"/>
    <w:next w:val="a6"/>
    <w:uiPriority w:val="99"/>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5">
    <w:name w:val="0_рисунок_Назва"/>
    <w:basedOn w:val="a6"/>
    <w:next w:val="a6"/>
    <w:uiPriority w:val="99"/>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6">
    <w:name w:val="0_рисунок_Розташування"/>
    <w:basedOn w:val="a6"/>
    <w:next w:val="a6"/>
    <w:uiPriority w:val="99"/>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7">
    <w:name w:val="0_таблиця_назва"/>
    <w:basedOn w:val="a6"/>
    <w:next w:val="a6"/>
    <w:uiPriority w:val="99"/>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uiPriority w:val="99"/>
    <w:rsid w:val="003374DA"/>
  </w:style>
  <w:style w:type="character" w:customStyle="1" w:styleId="spellingerror">
    <w:name w:val="spellingerror"/>
    <w:basedOn w:val="a7"/>
    <w:uiPriority w:val="99"/>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8">
    <w:name w:val="Основний"/>
    <w:basedOn w:val="affe"/>
    <w:link w:val="afff9"/>
    <w:uiPriority w:val="99"/>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3"/>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a">
    <w:name w:val="FollowedHyperlink"/>
    <w:basedOn w:val="a7"/>
    <w:uiPriority w:val="99"/>
    <w:semiHidden/>
    <w:unhideWhenUsed/>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Mention">
    <w:name w:val="Mention"/>
    <w:basedOn w:val="a7"/>
    <w:uiPriority w:val="99"/>
    <w:unhideWhenUsed/>
    <w:rsid w:val="00CA1B22"/>
    <w:rPr>
      <w:color w:val="2B579A"/>
      <w:shd w:val="clear" w:color="auto" w:fill="E6E6E6"/>
    </w:rPr>
  </w:style>
  <w:style w:type="character" w:customStyle="1" w:styleId="UnresolvedMention">
    <w:name w:val="Unresolved Mention"/>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3"/>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uiPriority w:val="99"/>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b">
    <w:name w:val="Таблиця текст"/>
    <w:basedOn w:val="a6"/>
    <w:uiPriority w:val="99"/>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99"/>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uiPriority w:val="99"/>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uiPriority w:val="99"/>
    <w:rsid w:val="00412E2A"/>
    <w:pPr>
      <w:numPr>
        <w:numId w:val="6"/>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uiPriority w:val="99"/>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uiPriority w:val="99"/>
    <w:rsid w:val="00412E2A"/>
    <w:pPr>
      <w:numPr>
        <w:numId w:val="10"/>
      </w:numPr>
      <w:spacing w:before="0" w:after="60"/>
      <w:jc w:val="left"/>
    </w:pPr>
  </w:style>
  <w:style w:type="paragraph" w:customStyle="1" w:styleId="afffc">
    <w:name w:val="Назва таблиці"/>
    <w:basedOn w:val="a6"/>
    <w:uiPriority w:val="99"/>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uiPriority w:val="99"/>
    <w:rsid w:val="00412E2A"/>
    <w:pPr>
      <w:numPr>
        <w:numId w:val="7"/>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uiPriority w:val="9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8"/>
    <w:uiPriority w:val="99"/>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uiPriority w:val="99"/>
    <w:rsid w:val="00412E2A"/>
    <w:pPr>
      <w:numPr>
        <w:numId w:val="9"/>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uiPriority w:val="99"/>
    <w:rsid w:val="00412E2A"/>
    <w:pPr>
      <w:tabs>
        <w:tab w:val="clear" w:pos="1134"/>
        <w:tab w:val="left" w:pos="598"/>
      </w:tabs>
      <w:ind w:left="314"/>
    </w:pPr>
  </w:style>
  <w:style w:type="paragraph" w:customStyle="1" w:styleId="afffd">
    <w:name w:val="Назва рисунку"/>
    <w:basedOn w:val="afd"/>
    <w:link w:val="afffe"/>
    <w:uiPriority w:val="99"/>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
    <w:name w:val="А_Основний"/>
    <w:basedOn w:val="affe"/>
    <w:uiPriority w:val="99"/>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uiPriority w:val="99"/>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rsid w:val="00412E2A"/>
    <w:pPr>
      <w:numPr>
        <w:numId w:val="4"/>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0">
    <w:name w:val="Основний таблиця"/>
    <w:basedOn w:val="afff8"/>
    <w:uiPriority w:val="9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uiPriority w:val="99"/>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uiPriority w:val="99"/>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semiHidden/>
    <w:rsid w:val="00412E2A"/>
    <w:rPr>
      <w:color w:val="auto"/>
      <w:shd w:val="clear" w:color="auto" w:fill="auto"/>
    </w:rPr>
  </w:style>
  <w:style w:type="character" w:customStyle="1" w:styleId="2f8">
    <w:name w:val="Список стиль2 Знак"/>
    <w:basedOn w:val="a7"/>
    <w:link w:val="2f7"/>
    <w:uiPriority w:val="99"/>
    <w:locked/>
    <w:rsid w:val="00412E2A"/>
    <w:rPr>
      <w:rFonts w:eastAsia="Times New Roman"/>
      <w:sz w:val="26"/>
      <w:szCs w:val="26"/>
    </w:rPr>
  </w:style>
  <w:style w:type="paragraph" w:customStyle="1" w:styleId="49">
    <w:name w:val="Заголовок 4_"/>
    <w:basedOn w:val="40"/>
    <w:next w:val="afff8"/>
    <w:link w:val="4a"/>
    <w:uiPriority w:val="99"/>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8">
    <w:name w:val="Заголовок 1_"/>
    <w:basedOn w:val="10"/>
    <w:next w:val="afff8"/>
    <w:link w:val="1ff9"/>
    <w:uiPriority w:val="99"/>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uiPriority w:val="99"/>
    <w:locked/>
    <w:rsid w:val="00412E2A"/>
    <w:rPr>
      <w:rFonts w:ascii="Arial" w:eastAsia="Times New Roman" w:hAnsi="Arial" w:cs="Arial"/>
      <w:b w:val="0"/>
      <w:color w:val="000000"/>
      <w:sz w:val="26"/>
      <w:szCs w:val="26"/>
      <w:lang w:eastAsia="ja-JP"/>
    </w:rPr>
  </w:style>
  <w:style w:type="paragraph" w:customStyle="1" w:styleId="2f9">
    <w:name w:val="Заголовок 2_"/>
    <w:basedOn w:val="21"/>
    <w:next w:val="afff8"/>
    <w:link w:val="2fa"/>
    <w:uiPriority w:val="99"/>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9">
    <w:name w:val="Заголовок 1_ Знак"/>
    <w:basedOn w:val="11"/>
    <w:link w:val="1ff8"/>
    <w:uiPriority w:val="99"/>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8"/>
    <w:link w:val="3e"/>
    <w:uiPriority w:val="99"/>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3"/>
    <w:link w:val="2f9"/>
    <w:uiPriority w:val="9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uiPriority w:val="99"/>
    <w:rsid w:val="00412E2A"/>
  </w:style>
  <w:style w:type="character" w:customStyle="1" w:styleId="3e">
    <w:name w:val="Заголовок 3_ Знак"/>
    <w:basedOn w:val="31"/>
    <w:link w:val="3d"/>
    <w:uiPriority w:val="99"/>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uiPriority w:val="99"/>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1">
    <w:name w:val="footnote text"/>
    <w:basedOn w:val="a6"/>
    <w:link w:val="affff2"/>
    <w:uiPriority w:val="99"/>
    <w:semiHidden/>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2">
    <w:name w:val="Текст виноски Знак"/>
    <w:basedOn w:val="a7"/>
    <w:link w:val="affff1"/>
    <w:uiPriority w:val="99"/>
    <w:semiHidden/>
    <w:rsid w:val="00412E2A"/>
    <w:rPr>
      <w:rFonts w:eastAsia="Times New Roman"/>
      <w:lang w:eastAsia="ja-JP"/>
    </w:rPr>
  </w:style>
  <w:style w:type="character" w:customStyle="1" w:styleId="58">
    <w:name w:val="Заголовок 5_ Знак"/>
    <w:basedOn w:val="41"/>
    <w:link w:val="57"/>
    <w:uiPriority w:val="99"/>
    <w:locked/>
    <w:rsid w:val="00412E2A"/>
    <w:rPr>
      <w:rFonts w:ascii="Arial" w:eastAsia="Times New Roman" w:hAnsi="Arial" w:cs="Arial"/>
      <w:b w:val="0"/>
      <w:color w:val="000000"/>
      <w:sz w:val="26"/>
      <w:szCs w:val="26"/>
      <w:lang w:eastAsia="ja-JP"/>
    </w:rPr>
  </w:style>
  <w:style w:type="character" w:styleId="affff3">
    <w:name w:val="footnote reference"/>
    <w:basedOn w:val="a7"/>
    <w:uiPriority w:val="99"/>
    <w:semiHidden/>
    <w:rsid w:val="00412E2A"/>
    <w:rPr>
      <w:vertAlign w:val="superscript"/>
    </w:rPr>
  </w:style>
  <w:style w:type="character" w:styleId="affff4">
    <w:name w:val="Subtle Emphasis"/>
    <w:basedOn w:val="a7"/>
    <w:uiPriority w:val="99"/>
    <w:qFormat/>
    <w:rsid w:val="00412E2A"/>
    <w:rPr>
      <w:i/>
      <w:iCs/>
      <w:color w:val="auto"/>
    </w:rPr>
  </w:style>
  <w:style w:type="paragraph" w:customStyle="1" w:styleId="NumHeading1">
    <w:name w:val="Num Heading 1"/>
    <w:basedOn w:val="10"/>
    <w:next w:val="a6"/>
    <w:uiPriority w:val="99"/>
    <w:rsid w:val="00412E2A"/>
    <w:pPr>
      <w:numPr>
        <w:numId w:val="12"/>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uiPriority w:val="99"/>
    <w:rsid w:val="00412E2A"/>
    <w:pPr>
      <w:keepLines w:val="0"/>
      <w:numPr>
        <w:ilvl w:val="1"/>
        <w:numId w:val="12"/>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uiPriority w:val="99"/>
    <w:rsid w:val="00412E2A"/>
    <w:pPr>
      <w:keepLines w:val="0"/>
      <w:numPr>
        <w:ilvl w:val="2"/>
        <w:numId w:val="12"/>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uiPriority w:val="99"/>
    <w:rsid w:val="00412E2A"/>
    <w:pPr>
      <w:keepLines w:val="0"/>
      <w:numPr>
        <w:ilvl w:val="3"/>
        <w:numId w:val="12"/>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uiPriority w:val="99"/>
    <w:rsid w:val="00412E2A"/>
    <w:pPr>
      <w:keepNext/>
      <w:pageBreakBefore/>
      <w:numPr>
        <w:ilvl w:val="7"/>
        <w:numId w:val="12"/>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uiPriority w:val="99"/>
    <w:rsid w:val="00412E2A"/>
    <w:pPr>
      <w:pageBreakBefore/>
      <w:numPr>
        <w:ilvl w:val="8"/>
        <w:numId w:val="12"/>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uiPriority w:val="99"/>
    <w:rsid w:val="00412E2A"/>
    <w:pPr>
      <w:keepLines w:val="0"/>
      <w:widowControl w:val="0"/>
      <w:numPr>
        <w:ilvl w:val="4"/>
        <w:numId w:val="12"/>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9">
    <w:name w:val="Основний Знак"/>
    <w:basedOn w:val="a7"/>
    <w:link w:val="afff8"/>
    <w:uiPriority w:val="99"/>
    <w:locked/>
    <w:rsid w:val="00412E2A"/>
    <w:rPr>
      <w:rFonts w:eastAsia="Times New Roman"/>
      <w:sz w:val="24"/>
      <w:szCs w:val="24"/>
      <w:lang w:val="en-US" w:eastAsia="ru-RU"/>
    </w:rPr>
  </w:style>
  <w:style w:type="paragraph" w:customStyle="1" w:styleId="59">
    <w:name w:val="Заголовок 5__"/>
    <w:basedOn w:val="5"/>
    <w:next w:val="afff8"/>
    <w:link w:val="5a"/>
    <w:uiPriority w:val="99"/>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uiPriority w:val="9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uiPriority w:val="99"/>
    <w:rsid w:val="00412E2A"/>
  </w:style>
  <w:style w:type="character" w:customStyle="1" w:styleId="67">
    <w:name w:val="Заголовок 6_ Знак"/>
    <w:basedOn w:val="58"/>
    <w:link w:val="66"/>
    <w:uiPriority w:val="99"/>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8"/>
    <w:link w:val="69"/>
    <w:uiPriority w:val="99"/>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uiPriority w:val="99"/>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uiPriority w:val="99"/>
    <w:rsid w:val="00412E2A"/>
  </w:style>
  <w:style w:type="character" w:customStyle="1" w:styleId="74">
    <w:name w:val="Заголовок 7_ Знак"/>
    <w:basedOn w:val="58"/>
    <w:link w:val="73"/>
    <w:uiPriority w:val="99"/>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uiPriority w:val="99"/>
    <w:rsid w:val="00412E2A"/>
    <w:pPr>
      <w:numPr>
        <w:ilvl w:val="6"/>
        <w:numId w:val="13"/>
      </w:numPr>
    </w:pPr>
  </w:style>
  <w:style w:type="character" w:customStyle="1" w:styleId="75">
    <w:name w:val="Заголовок 7__ Знак"/>
    <w:basedOn w:val="74"/>
    <w:link w:val="7"/>
    <w:uiPriority w:val="99"/>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uiPriority w:val="99"/>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uiPriority w:val="99"/>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5"/>
    <w:uiPriority w:val="99"/>
    <w:rsid w:val="00412E2A"/>
    <w:pPr>
      <w:numPr>
        <w:ilvl w:val="1"/>
        <w:numId w:val="14"/>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5">
    <w:name w:val="Список ДСТУ Знак"/>
    <w:basedOn w:val="a7"/>
    <w:link w:val="a4"/>
    <w:uiPriority w:val="99"/>
    <w:locked/>
    <w:rsid w:val="00412E2A"/>
    <w:rPr>
      <w:rFonts w:eastAsia="Times New Roman"/>
      <w:sz w:val="26"/>
      <w:szCs w:val="26"/>
      <w:lang w:eastAsia="ru-RU"/>
    </w:rPr>
  </w:style>
  <w:style w:type="paragraph" w:customStyle="1" w:styleId="affff6">
    <w:name w:val="Список ДСТУ нумер."/>
    <w:basedOn w:val="-7"/>
    <w:link w:val="affff7"/>
    <w:uiPriority w:val="99"/>
    <w:rsid w:val="00412E2A"/>
  </w:style>
  <w:style w:type="character" w:customStyle="1" w:styleId="affff7">
    <w:name w:val="Список ДСТУ нумер. Знак"/>
    <w:basedOn w:val="a7"/>
    <w:link w:val="affff6"/>
    <w:uiPriority w:val="99"/>
    <w:locked/>
    <w:rsid w:val="00412E2A"/>
    <w:rPr>
      <w:rFonts w:eastAsia="Times New Roman"/>
      <w:sz w:val="26"/>
      <w:szCs w:val="26"/>
      <w:lang w:eastAsia="ru-RU"/>
    </w:rPr>
  </w:style>
  <w:style w:type="paragraph" w:customStyle="1" w:styleId="a5">
    <w:name w:val="Список ДСТУ прод."/>
    <w:basedOn w:val="a6"/>
    <w:link w:val="affff8"/>
    <w:uiPriority w:val="99"/>
    <w:rsid w:val="00412E2A"/>
    <w:pPr>
      <w:numPr>
        <w:ilvl w:val="2"/>
        <w:numId w:val="15"/>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8">
    <w:name w:val="Список ДСТУ прод. Знак"/>
    <w:basedOn w:val="a7"/>
    <w:link w:val="a5"/>
    <w:uiPriority w:val="99"/>
    <w:locked/>
    <w:rsid w:val="00412E2A"/>
    <w:rPr>
      <w:rFonts w:eastAsia="Times New Roman"/>
      <w:sz w:val="26"/>
      <w:szCs w:val="26"/>
      <w:lang w:eastAsia="ru-RU"/>
    </w:rPr>
  </w:style>
  <w:style w:type="paragraph" w:customStyle="1" w:styleId="a3">
    <w:name w:val="Список таблицы"/>
    <w:basedOn w:val="afff8"/>
    <w:uiPriority w:val="99"/>
    <w:rsid w:val="00412E2A"/>
    <w:pPr>
      <w:numPr>
        <w:numId w:val="14"/>
      </w:numPr>
      <w:tabs>
        <w:tab w:val="clear" w:pos="1440"/>
        <w:tab w:val="num" w:pos="360"/>
      </w:tabs>
      <w:spacing w:after="0" w:line="259" w:lineRule="auto"/>
      <w:ind w:left="720" w:firstLine="567"/>
      <w:jc w:val="both"/>
    </w:pPr>
    <w:rPr>
      <w:sz w:val="26"/>
      <w:szCs w:val="26"/>
      <w:lang w:val="uk-UA"/>
    </w:rPr>
  </w:style>
  <w:style w:type="paragraph" w:customStyle="1" w:styleId="1ffa">
    <w:name w:val="Нумерованный список1"/>
    <w:basedOn w:val="a6"/>
    <w:uiPriority w:val="99"/>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9">
    <w:name w:val="Placeholder Text"/>
    <w:basedOn w:val="a7"/>
    <w:uiPriority w:val="99"/>
    <w:semiHidden/>
    <w:rsid w:val="00412E2A"/>
    <w:rPr>
      <w:color w:val="808080"/>
    </w:rPr>
  </w:style>
  <w:style w:type="character" w:customStyle="1" w:styleId="afffe">
    <w:name w:val="Назва рисунку Знак"/>
    <w:basedOn w:val="af4"/>
    <w:link w:val="afffd"/>
    <w:uiPriority w:val="99"/>
    <w:locked/>
    <w:rsid w:val="00412E2A"/>
    <w:rPr>
      <w:rFonts w:eastAsia="Times New Roman"/>
      <w:sz w:val="18"/>
      <w:szCs w:val="18"/>
      <w:lang w:eastAsia="zh-CN"/>
    </w:rPr>
  </w:style>
  <w:style w:type="paragraph" w:styleId="a2">
    <w:name w:val="List Number"/>
    <w:basedOn w:val="a6"/>
    <w:uiPriority w:val="99"/>
    <w:rsid w:val="00412E2A"/>
    <w:pPr>
      <w:numPr>
        <w:numId w:val="16"/>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8"/>
    <w:uiPriority w:val="99"/>
    <w:rsid w:val="00412E2A"/>
    <w:pPr>
      <w:numPr>
        <w:numId w:val="17"/>
      </w:numPr>
      <w:tabs>
        <w:tab w:val="num" w:pos="360"/>
        <w:tab w:val="left" w:pos="993"/>
      </w:tabs>
      <w:spacing w:before="60" w:after="60" w:line="259" w:lineRule="auto"/>
      <w:ind w:left="0" w:firstLine="567"/>
      <w:jc w:val="both"/>
    </w:pPr>
    <w:rPr>
      <w:sz w:val="26"/>
      <w:szCs w:val="26"/>
      <w:lang w:val="uk-UA"/>
    </w:rPr>
  </w:style>
  <w:style w:type="paragraph" w:customStyle="1" w:styleId="affffa">
    <w:name w:val="Умова"/>
    <w:basedOn w:val="afff8"/>
    <w:link w:val="affffb"/>
    <w:uiPriority w:val="99"/>
    <w:rsid w:val="00412E2A"/>
    <w:pPr>
      <w:spacing w:before="60" w:after="60" w:line="259" w:lineRule="auto"/>
      <w:ind w:left="0" w:firstLine="567"/>
      <w:jc w:val="both"/>
    </w:pPr>
    <w:rPr>
      <w:b/>
      <w:bCs/>
      <w:i/>
      <w:iCs/>
      <w:sz w:val="26"/>
      <w:szCs w:val="26"/>
    </w:rPr>
  </w:style>
  <w:style w:type="character" w:customStyle="1" w:styleId="affffb">
    <w:name w:val="Умова Знак"/>
    <w:basedOn w:val="afff9"/>
    <w:link w:val="affffa"/>
    <w:uiPriority w:val="99"/>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uiPriority w:val="99"/>
    <w:rsid w:val="00412E2A"/>
    <w:pPr>
      <w:numPr>
        <w:numId w:val="18"/>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b">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8">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20"/>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c">
    <w:name w:val="Текст примечания Знак"/>
    <w:uiPriority w:val="99"/>
    <w:rsid w:val="00412E2A"/>
    <w:rPr>
      <w:rFonts w:ascii="Calibri" w:hAnsi="Calibri" w:cs="Calibri"/>
      <w:sz w:val="20"/>
      <w:szCs w:val="20"/>
      <w:lang w:eastAsia="uk-UA"/>
    </w:rPr>
  </w:style>
  <w:style w:type="character" w:customStyle="1" w:styleId="affffd">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c">
    <w:name w:val="Текст у виносці Знак1"/>
    <w:uiPriority w:val="99"/>
    <w:semiHidden/>
    <w:rsid w:val="00412E2A"/>
    <w:rPr>
      <w:sz w:val="2"/>
      <w:szCs w:val="2"/>
      <w:lang w:val="uk-UA" w:eastAsia="ja-JP"/>
    </w:rPr>
  </w:style>
  <w:style w:type="character" w:customStyle="1" w:styleId="1ffd">
    <w:name w:val="Текст примітки Знак1"/>
    <w:uiPriority w:val="99"/>
    <w:semiHidden/>
    <w:rsid w:val="00412E2A"/>
    <w:rPr>
      <w:sz w:val="20"/>
      <w:szCs w:val="20"/>
      <w:lang w:val="uk-UA" w:eastAsia="ja-JP"/>
    </w:rPr>
  </w:style>
  <w:style w:type="character" w:customStyle="1" w:styleId="1ffe">
    <w:name w:val="Тема примітки Знак1"/>
    <w:uiPriority w:val="99"/>
    <w:semiHidden/>
    <w:rsid w:val="00412E2A"/>
    <w:rPr>
      <w:b/>
      <w:bCs/>
      <w:sz w:val="20"/>
      <w:szCs w:val="20"/>
      <w:lang w:val="uk-UA" w:eastAsia="ja-JP"/>
    </w:rPr>
  </w:style>
  <w:style w:type="character" w:customStyle="1" w:styleId="HTML1">
    <w:name w:val="Стандартний HTML Знак1"/>
    <w:uiPriority w:val="99"/>
    <w:semiHidden/>
    <w:rsid w:val="00412E2A"/>
    <w:rPr>
      <w:rFonts w:ascii="Courier New" w:hAnsi="Courier New" w:cs="Courier New"/>
      <w:sz w:val="20"/>
      <w:szCs w:val="20"/>
      <w:lang w:val="uk-UA" w:eastAsia="ja-JP"/>
    </w:rPr>
  </w:style>
  <w:style w:type="character" w:customStyle="1" w:styleId="1f7">
    <w:name w:val="Текст Знак1"/>
    <w:basedOn w:val="a7"/>
    <w:link w:val="afff1"/>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
    <w:name w:val="Верхній колонтитул Знак1"/>
    <w:uiPriority w:val="99"/>
    <w:semiHidden/>
    <w:rsid w:val="00412E2A"/>
    <w:rPr>
      <w:sz w:val="26"/>
      <w:szCs w:val="26"/>
      <w:lang w:val="uk-UA" w:eastAsia="ja-JP"/>
    </w:rPr>
  </w:style>
  <w:style w:type="character" w:customStyle="1" w:styleId="1fff0">
    <w:name w:val="Нижній колонтитул Знак1"/>
    <w:uiPriority w:val="99"/>
    <w:semiHidden/>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9">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1"/>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1"/>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1"/>
      </w:numPr>
      <w:suppressAutoHyphens w:val="0"/>
      <w:spacing w:after="0" w:line="240" w:lineRule="auto"/>
    </w:pPr>
    <w:rPr>
      <w:rFonts w:ascii="Times New Roman" w:eastAsia="Calibri" w:hAnsi="Times New Roman" w:cs="Times New Roman"/>
      <w:sz w:val="26"/>
      <w:szCs w:val="26"/>
      <w:lang w:eastAsia="ru-RU"/>
    </w:rPr>
  </w:style>
  <w:style w:type="paragraph" w:customStyle="1" w:styleId="0a">
    <w:name w:val="0_абзац_з_відступом_не_відривати"/>
    <w:basedOn w:val="09"/>
    <w:next w:val="09"/>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1"/>
      </w:numPr>
    </w:pPr>
  </w:style>
  <w:style w:type="numbering" w:customStyle="1" w:styleId="20">
    <w:name w:val="Стиль2"/>
    <w:rsid w:val="00412E2A"/>
    <w:pPr>
      <w:numPr>
        <w:numId w:val="11"/>
      </w:numPr>
    </w:pPr>
  </w:style>
  <w:style w:type="numbering" w:customStyle="1" w:styleId="Style1">
    <w:name w:val="Style1"/>
    <w:rsid w:val="00412E2A"/>
    <w:pPr>
      <w:numPr>
        <w:numId w:val="19"/>
      </w:numPr>
    </w:pPr>
  </w:style>
  <w:style w:type="numbering" w:customStyle="1" w:styleId="00">
    <w:name w:val="0_перелік_без_нумерації_загальний"/>
    <w:rsid w:val="00412E2A"/>
    <w:pPr>
      <w:numPr>
        <w:numId w:val="8"/>
      </w:numPr>
    </w:pPr>
  </w:style>
  <w:style w:type="character" w:customStyle="1" w:styleId="1fff1">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2">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uiPriority w:val="99"/>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e">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3">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4">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0">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5">
    <w:name w:val="Рецензия1"/>
    <w:rsid w:val="00BE0D2F"/>
    <w:rPr>
      <w:rFonts w:eastAsia="Times New Roman"/>
      <w:color w:val="00000A"/>
      <w:kern w:val="1"/>
      <w:sz w:val="24"/>
      <w:szCs w:val="24"/>
      <w:lang w:eastAsia="ru-RU"/>
    </w:rPr>
  </w:style>
  <w:style w:type="paragraph" w:customStyle="1" w:styleId="0b">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6">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1">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2">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7">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3"/>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D602A-564E-4B3A-9A6C-DDF5B519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33</Pages>
  <Words>55307</Words>
  <Characters>31526</Characters>
  <Application>Microsoft Office Word</Application>
  <DocSecurity>0</DocSecurity>
  <Lines>262</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86660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81</cp:revision>
  <cp:lastPrinted>2022-12-01T09:30:00Z</cp:lastPrinted>
  <dcterms:created xsi:type="dcterms:W3CDTF">2022-11-15T09:48:00Z</dcterms:created>
  <dcterms:modified xsi:type="dcterms:W3CDTF">2023-02-24T13:08:00Z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