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47" w:rsidRPr="00F841A0" w:rsidRDefault="00E81D47" w:rsidP="00B23CAE">
      <w:pPr>
        <w:spacing w:after="0" w:line="240" w:lineRule="auto"/>
        <w:ind w:firstLine="6237"/>
        <w:contextualSpacing/>
        <w:jc w:val="both"/>
        <w:rPr>
          <w:rFonts w:ascii="Times New Roman" w:hAnsi="Times New Roman"/>
          <w:sz w:val="24"/>
          <w:szCs w:val="24"/>
          <w:lang w:val="uk-UA"/>
        </w:rPr>
      </w:pPr>
      <w:r w:rsidRPr="00F841A0">
        <w:rPr>
          <w:rFonts w:ascii="Times New Roman" w:hAnsi="Times New Roman"/>
          <w:b/>
          <w:bCs/>
          <w:sz w:val="24"/>
          <w:szCs w:val="24"/>
          <w:lang w:val="uk-UA"/>
        </w:rPr>
        <w:t>Додаток №</w:t>
      </w:r>
      <w:r>
        <w:rPr>
          <w:rFonts w:ascii="Times New Roman" w:hAnsi="Times New Roman"/>
          <w:b/>
          <w:bCs/>
          <w:sz w:val="24"/>
          <w:szCs w:val="24"/>
          <w:lang w:val="uk-UA"/>
        </w:rPr>
        <w:t>2</w:t>
      </w:r>
    </w:p>
    <w:p w:rsidR="00B23CAE" w:rsidRDefault="00B23CAE" w:rsidP="00B23CAE">
      <w:pPr>
        <w:spacing w:after="0" w:line="240" w:lineRule="auto"/>
        <w:ind w:firstLine="6237"/>
        <w:contextualSpacing/>
        <w:jc w:val="both"/>
        <w:rPr>
          <w:rFonts w:ascii="Times New Roman" w:hAnsi="Times New Roman"/>
          <w:i/>
          <w:iCs/>
          <w:sz w:val="24"/>
          <w:szCs w:val="24"/>
          <w:shd w:val="clear" w:color="auto" w:fill="FFFFFF"/>
          <w:lang w:val="uk-UA"/>
        </w:rPr>
      </w:pPr>
      <w:r>
        <w:rPr>
          <w:rFonts w:ascii="Times New Roman" w:hAnsi="Times New Roman"/>
          <w:i/>
          <w:iCs/>
          <w:sz w:val="24"/>
          <w:szCs w:val="24"/>
          <w:lang w:val="uk-UA"/>
        </w:rPr>
        <w:t>д</w:t>
      </w:r>
      <w:r w:rsidR="00E81D47" w:rsidRPr="00F841A0">
        <w:rPr>
          <w:rFonts w:ascii="Times New Roman" w:hAnsi="Times New Roman"/>
          <w:i/>
          <w:iCs/>
          <w:sz w:val="24"/>
          <w:szCs w:val="24"/>
          <w:lang w:val="uk-UA"/>
        </w:rPr>
        <w:t>о</w:t>
      </w:r>
      <w:r>
        <w:rPr>
          <w:rFonts w:ascii="Times New Roman" w:hAnsi="Times New Roman"/>
          <w:i/>
          <w:iCs/>
          <w:sz w:val="24"/>
          <w:szCs w:val="24"/>
          <w:lang w:val="uk-UA"/>
        </w:rPr>
        <w:t xml:space="preserve"> </w:t>
      </w:r>
      <w:r w:rsidR="00E81D47" w:rsidRPr="00F841A0">
        <w:rPr>
          <w:rFonts w:ascii="Times New Roman" w:hAnsi="Times New Roman"/>
          <w:i/>
          <w:iCs/>
          <w:sz w:val="24"/>
          <w:szCs w:val="24"/>
          <w:shd w:val="clear" w:color="auto" w:fill="FFFFFF"/>
          <w:lang w:val="uk-UA"/>
        </w:rPr>
        <w:t>оголошення про проведення</w:t>
      </w:r>
    </w:p>
    <w:p w:rsidR="00E81D47" w:rsidRPr="00F841A0" w:rsidRDefault="00E81D47" w:rsidP="00B23CAE">
      <w:pPr>
        <w:spacing w:after="0" w:line="240" w:lineRule="auto"/>
        <w:ind w:firstLine="6237"/>
        <w:contextualSpacing/>
        <w:jc w:val="both"/>
        <w:rPr>
          <w:rFonts w:ascii="Times New Roman" w:hAnsi="Times New Roman"/>
          <w:sz w:val="24"/>
          <w:szCs w:val="24"/>
          <w:lang w:val="uk-UA"/>
        </w:rPr>
      </w:pPr>
      <w:r w:rsidRPr="00F841A0">
        <w:rPr>
          <w:rFonts w:ascii="Times New Roman" w:hAnsi="Times New Roman"/>
          <w:i/>
          <w:iCs/>
          <w:sz w:val="24"/>
          <w:szCs w:val="24"/>
          <w:shd w:val="clear" w:color="auto" w:fill="FFFFFF"/>
          <w:lang w:val="uk-UA"/>
        </w:rPr>
        <w:t>спрощеної закупівлі</w:t>
      </w:r>
    </w:p>
    <w:p w:rsidR="0026775F" w:rsidRPr="00E06F58" w:rsidRDefault="007C6648" w:rsidP="0026775F">
      <w:pPr>
        <w:spacing w:after="0" w:line="240" w:lineRule="auto"/>
        <w:jc w:val="center"/>
        <w:rPr>
          <w:rFonts w:ascii="Times New Roman" w:eastAsia="Times New Roman" w:hAnsi="Times New Roman"/>
          <w:b/>
          <w:sz w:val="24"/>
          <w:szCs w:val="24"/>
          <w:lang w:val="uk-UA" w:eastAsia="ru-RU"/>
        </w:rPr>
      </w:pPr>
      <w:r w:rsidRPr="00E06F58">
        <w:rPr>
          <w:rFonts w:ascii="Times New Roman" w:eastAsia="Times New Roman" w:hAnsi="Times New Roman"/>
          <w:b/>
          <w:sz w:val="24"/>
          <w:szCs w:val="24"/>
          <w:lang w:val="uk-UA" w:eastAsia="ru-RU"/>
        </w:rPr>
        <w:t>ТЕХНІЧНА ЧАСТИНА</w:t>
      </w:r>
    </w:p>
    <w:p w:rsidR="0026775F" w:rsidRPr="00E06F58" w:rsidRDefault="0026775F" w:rsidP="0026775F">
      <w:pPr>
        <w:spacing w:after="0" w:line="240" w:lineRule="auto"/>
        <w:jc w:val="both"/>
        <w:rPr>
          <w:rFonts w:ascii="Times New Roman" w:eastAsia="Times New Roman" w:hAnsi="Times New Roman"/>
          <w:sz w:val="24"/>
          <w:szCs w:val="24"/>
          <w:lang w:val="uk-UA" w:eastAsia="ru-RU"/>
        </w:rPr>
      </w:pPr>
    </w:p>
    <w:p w:rsidR="00B23CAE" w:rsidRDefault="00B23CAE" w:rsidP="00B23CAE">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Інформація</w:t>
      </w:r>
    </w:p>
    <w:p w:rsidR="00B23CAE" w:rsidRPr="006514B5" w:rsidRDefault="00B23CAE" w:rsidP="00B23CAE">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B23CAE" w:rsidRPr="006514B5" w:rsidRDefault="00B23CAE" w:rsidP="00B23CAE">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3944"/>
        <w:gridCol w:w="2986"/>
        <w:gridCol w:w="917"/>
        <w:gridCol w:w="1296"/>
      </w:tblGrid>
      <w:tr w:rsidR="00B23CAE" w:rsidRPr="00097231" w:rsidTr="00F61B27">
        <w:trPr>
          <w:trHeight w:val="56"/>
          <w:jc w:val="center"/>
        </w:trPr>
        <w:tc>
          <w:tcPr>
            <w:tcW w:w="295" w:type="pct"/>
            <w:vMerge w:val="restart"/>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п/н</w:t>
            </w:r>
          </w:p>
        </w:tc>
        <w:tc>
          <w:tcPr>
            <w:tcW w:w="3569" w:type="pct"/>
            <w:gridSpan w:val="2"/>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Найменування</w:t>
            </w:r>
          </w:p>
        </w:tc>
        <w:tc>
          <w:tcPr>
            <w:tcW w:w="468" w:type="pct"/>
            <w:vMerge w:val="restart"/>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Один виміру</w:t>
            </w:r>
          </w:p>
        </w:tc>
        <w:tc>
          <w:tcPr>
            <w:tcW w:w="669" w:type="pct"/>
            <w:vMerge w:val="restart"/>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Кількість</w:t>
            </w:r>
          </w:p>
        </w:tc>
      </w:tr>
      <w:tr w:rsidR="00B23CAE" w:rsidRPr="00097231" w:rsidTr="00F61B27">
        <w:trPr>
          <w:jc w:val="center"/>
        </w:trPr>
        <w:tc>
          <w:tcPr>
            <w:tcW w:w="295" w:type="pct"/>
            <w:vMerge/>
            <w:vAlign w:val="center"/>
          </w:tcPr>
          <w:p w:rsidR="00B23CAE" w:rsidRPr="00097231" w:rsidRDefault="00B23CAE" w:rsidP="00F61B27">
            <w:pPr>
              <w:spacing w:after="0" w:line="240" w:lineRule="auto"/>
              <w:jc w:val="center"/>
              <w:rPr>
                <w:rFonts w:ascii="Times New Roman" w:hAnsi="Times New Roman"/>
                <w:sz w:val="24"/>
                <w:szCs w:val="24"/>
                <w:lang w:val="uk-UA"/>
              </w:rPr>
            </w:pPr>
          </w:p>
        </w:tc>
        <w:tc>
          <w:tcPr>
            <w:tcW w:w="2031" w:type="pct"/>
            <w:vAlign w:val="center"/>
          </w:tcPr>
          <w:p w:rsidR="00B23CAE" w:rsidRPr="00097231" w:rsidRDefault="00B23CAE" w:rsidP="00F61B27">
            <w:pPr>
              <w:suppressAutoHyphens/>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Продукція, яка планується до закупівлі Замовником</w:t>
            </w:r>
          </w:p>
        </w:tc>
        <w:tc>
          <w:tcPr>
            <w:tcW w:w="1538" w:type="pct"/>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B23CAE" w:rsidRPr="00097231" w:rsidRDefault="00B23CAE" w:rsidP="00F61B27">
            <w:pPr>
              <w:spacing w:after="0" w:line="240" w:lineRule="auto"/>
              <w:jc w:val="center"/>
              <w:rPr>
                <w:rFonts w:ascii="Times New Roman" w:hAnsi="Times New Roman"/>
                <w:sz w:val="24"/>
                <w:szCs w:val="24"/>
                <w:lang w:val="uk-UA"/>
              </w:rPr>
            </w:pPr>
          </w:p>
        </w:tc>
        <w:tc>
          <w:tcPr>
            <w:tcW w:w="669" w:type="pct"/>
            <w:vMerge/>
            <w:vAlign w:val="center"/>
          </w:tcPr>
          <w:p w:rsidR="00B23CAE" w:rsidRPr="00097231" w:rsidRDefault="00B23CAE" w:rsidP="00F61B27">
            <w:pPr>
              <w:spacing w:after="0" w:line="240" w:lineRule="auto"/>
              <w:jc w:val="center"/>
              <w:rPr>
                <w:rFonts w:ascii="Times New Roman" w:hAnsi="Times New Roman"/>
                <w:sz w:val="24"/>
                <w:szCs w:val="24"/>
                <w:lang w:val="uk-UA"/>
              </w:rPr>
            </w:pPr>
          </w:p>
        </w:tc>
      </w:tr>
      <w:tr w:rsidR="00B23CAE" w:rsidRPr="00097231" w:rsidTr="00F61B27">
        <w:trPr>
          <w:jc w:val="center"/>
        </w:trPr>
        <w:tc>
          <w:tcPr>
            <w:tcW w:w="295" w:type="pct"/>
            <w:vAlign w:val="center"/>
          </w:tcPr>
          <w:p w:rsidR="00B23CAE" w:rsidRPr="00097231" w:rsidRDefault="00B23CAE" w:rsidP="00F61B27">
            <w:pPr>
              <w:spacing w:after="0" w:line="240" w:lineRule="auto"/>
              <w:jc w:val="center"/>
              <w:rPr>
                <w:rFonts w:ascii="Times New Roman" w:hAnsi="Times New Roman"/>
                <w:b/>
                <w:sz w:val="24"/>
                <w:szCs w:val="24"/>
                <w:lang w:val="uk-UA"/>
              </w:rPr>
            </w:pPr>
            <w:r w:rsidRPr="00097231">
              <w:rPr>
                <w:rFonts w:ascii="Times New Roman" w:hAnsi="Times New Roman"/>
                <w:b/>
                <w:sz w:val="24"/>
                <w:szCs w:val="24"/>
                <w:lang w:val="uk-UA"/>
              </w:rPr>
              <w:t>1</w:t>
            </w:r>
          </w:p>
        </w:tc>
        <w:tc>
          <w:tcPr>
            <w:tcW w:w="2031" w:type="pct"/>
            <w:vAlign w:val="center"/>
          </w:tcPr>
          <w:p w:rsidR="00B23CAE" w:rsidRPr="00097231" w:rsidRDefault="00B23CAE" w:rsidP="00F61B27">
            <w:pPr>
              <w:suppressAutoHyphens/>
              <w:spacing w:after="0" w:line="240" w:lineRule="auto"/>
              <w:jc w:val="center"/>
              <w:rPr>
                <w:rFonts w:ascii="Times New Roman" w:hAnsi="Times New Roman"/>
                <w:b/>
                <w:sz w:val="24"/>
                <w:szCs w:val="24"/>
                <w:lang w:val="uk-UA"/>
              </w:rPr>
            </w:pPr>
            <w:r w:rsidRPr="00097231">
              <w:rPr>
                <w:rFonts w:ascii="Times New Roman" w:hAnsi="Times New Roman"/>
                <w:b/>
                <w:sz w:val="24"/>
                <w:szCs w:val="24"/>
                <w:lang w:val="uk-UA"/>
              </w:rPr>
              <w:t>2</w:t>
            </w:r>
          </w:p>
        </w:tc>
        <w:tc>
          <w:tcPr>
            <w:tcW w:w="1538" w:type="pct"/>
            <w:vAlign w:val="center"/>
          </w:tcPr>
          <w:p w:rsidR="00B23CAE" w:rsidRPr="00097231" w:rsidRDefault="00B23CAE" w:rsidP="00F61B27">
            <w:pPr>
              <w:spacing w:after="0" w:line="240" w:lineRule="auto"/>
              <w:jc w:val="center"/>
              <w:rPr>
                <w:rFonts w:ascii="Times New Roman" w:hAnsi="Times New Roman"/>
                <w:b/>
                <w:sz w:val="24"/>
                <w:szCs w:val="24"/>
                <w:lang w:val="uk-UA"/>
              </w:rPr>
            </w:pPr>
            <w:r w:rsidRPr="00097231">
              <w:rPr>
                <w:rFonts w:ascii="Times New Roman" w:hAnsi="Times New Roman"/>
                <w:b/>
                <w:sz w:val="24"/>
                <w:szCs w:val="24"/>
                <w:lang w:val="uk-UA"/>
              </w:rPr>
              <w:t>3</w:t>
            </w:r>
          </w:p>
        </w:tc>
        <w:tc>
          <w:tcPr>
            <w:tcW w:w="468" w:type="pct"/>
            <w:vAlign w:val="center"/>
          </w:tcPr>
          <w:p w:rsidR="00B23CAE" w:rsidRPr="00097231" w:rsidRDefault="00B23CAE" w:rsidP="00F61B27">
            <w:pPr>
              <w:spacing w:after="0" w:line="240" w:lineRule="auto"/>
              <w:jc w:val="center"/>
              <w:rPr>
                <w:rFonts w:ascii="Times New Roman" w:hAnsi="Times New Roman"/>
                <w:b/>
                <w:sz w:val="24"/>
                <w:szCs w:val="24"/>
                <w:lang w:val="uk-UA"/>
              </w:rPr>
            </w:pPr>
            <w:r w:rsidRPr="00097231">
              <w:rPr>
                <w:rFonts w:ascii="Times New Roman" w:hAnsi="Times New Roman"/>
                <w:b/>
                <w:sz w:val="24"/>
                <w:szCs w:val="24"/>
                <w:lang w:val="uk-UA"/>
              </w:rPr>
              <w:t>4</w:t>
            </w:r>
          </w:p>
        </w:tc>
        <w:tc>
          <w:tcPr>
            <w:tcW w:w="669" w:type="pct"/>
            <w:vAlign w:val="center"/>
          </w:tcPr>
          <w:p w:rsidR="00B23CAE" w:rsidRPr="00097231" w:rsidRDefault="00B23CAE" w:rsidP="00F61B27">
            <w:pPr>
              <w:spacing w:after="0" w:line="240" w:lineRule="auto"/>
              <w:jc w:val="center"/>
              <w:rPr>
                <w:rFonts w:ascii="Times New Roman" w:hAnsi="Times New Roman"/>
                <w:b/>
                <w:sz w:val="24"/>
                <w:szCs w:val="24"/>
                <w:lang w:val="uk-UA"/>
              </w:rPr>
            </w:pPr>
            <w:r w:rsidRPr="00097231">
              <w:rPr>
                <w:rFonts w:ascii="Times New Roman" w:hAnsi="Times New Roman"/>
                <w:b/>
                <w:sz w:val="24"/>
                <w:szCs w:val="24"/>
                <w:lang w:val="uk-UA"/>
              </w:rPr>
              <w:t>5</w:t>
            </w:r>
          </w:p>
        </w:tc>
      </w:tr>
      <w:tr w:rsidR="00B23CAE" w:rsidRPr="00097231" w:rsidTr="00F61B27">
        <w:trPr>
          <w:trHeight w:val="56"/>
          <w:jc w:val="center"/>
        </w:trPr>
        <w:tc>
          <w:tcPr>
            <w:tcW w:w="295" w:type="pct"/>
            <w:vAlign w:val="center"/>
          </w:tcPr>
          <w:p w:rsidR="00B23CAE" w:rsidRPr="00097231" w:rsidRDefault="00B23CAE" w:rsidP="00F61B27">
            <w:pPr>
              <w:spacing w:after="0" w:line="240" w:lineRule="auto"/>
              <w:jc w:val="center"/>
              <w:rPr>
                <w:rFonts w:ascii="Times New Roman" w:hAnsi="Times New Roman"/>
                <w:sz w:val="24"/>
                <w:szCs w:val="24"/>
                <w:lang w:val="uk-UA"/>
              </w:rPr>
            </w:pPr>
            <w:r w:rsidRPr="00097231">
              <w:rPr>
                <w:rFonts w:ascii="Times New Roman" w:hAnsi="Times New Roman"/>
                <w:sz w:val="24"/>
                <w:szCs w:val="24"/>
                <w:lang w:val="uk-UA"/>
              </w:rPr>
              <w:t>1</w:t>
            </w:r>
          </w:p>
        </w:tc>
        <w:tc>
          <w:tcPr>
            <w:tcW w:w="2031" w:type="pct"/>
          </w:tcPr>
          <w:p w:rsidR="00B23CAE" w:rsidRPr="00097231" w:rsidRDefault="00B23CAE" w:rsidP="00F61B27">
            <w:pPr>
              <w:spacing w:after="0" w:line="240" w:lineRule="auto"/>
              <w:jc w:val="both"/>
              <w:rPr>
                <w:rFonts w:ascii="Times New Roman" w:hAnsi="Times New Roman"/>
                <w:sz w:val="24"/>
                <w:szCs w:val="24"/>
                <w:lang w:val="uk-UA"/>
              </w:rPr>
            </w:pPr>
            <w:r>
              <w:rPr>
                <w:rFonts w:ascii="Times New Roman" w:hAnsi="Times New Roman"/>
                <w:sz w:val="24"/>
                <w:szCs w:val="24"/>
                <w:lang w:val="uk-UA"/>
              </w:rPr>
              <w:t>Дріжджі пресовані хлібопекарські 1/1000 г</w:t>
            </w:r>
          </w:p>
        </w:tc>
        <w:tc>
          <w:tcPr>
            <w:tcW w:w="1538" w:type="pct"/>
          </w:tcPr>
          <w:p w:rsidR="00B23CAE" w:rsidRPr="00097231" w:rsidRDefault="00B23CAE" w:rsidP="00F61B27">
            <w:pPr>
              <w:spacing w:after="0" w:line="240" w:lineRule="auto"/>
              <w:jc w:val="both"/>
              <w:rPr>
                <w:rFonts w:ascii="Times New Roman" w:hAnsi="Times New Roman"/>
                <w:sz w:val="24"/>
                <w:szCs w:val="24"/>
                <w:lang w:val="uk-UA"/>
              </w:rPr>
            </w:pPr>
          </w:p>
        </w:tc>
        <w:tc>
          <w:tcPr>
            <w:tcW w:w="468" w:type="pct"/>
            <w:vAlign w:val="center"/>
          </w:tcPr>
          <w:p w:rsidR="00B23CAE" w:rsidRPr="00097231" w:rsidRDefault="00B23CAE" w:rsidP="00F61B27">
            <w:pPr>
              <w:spacing w:after="0" w:line="240" w:lineRule="auto"/>
              <w:jc w:val="center"/>
              <w:rPr>
                <w:rFonts w:ascii="Times New Roman" w:hAnsi="Times New Roman"/>
                <w:sz w:val="24"/>
                <w:szCs w:val="24"/>
                <w:lang w:val="uk-UA"/>
              </w:rPr>
            </w:pPr>
            <w:proofErr w:type="spellStart"/>
            <w:r w:rsidRPr="00097231">
              <w:rPr>
                <w:rFonts w:ascii="Times New Roman" w:hAnsi="Times New Roman"/>
                <w:sz w:val="24"/>
                <w:szCs w:val="24"/>
                <w:lang w:val="uk-UA"/>
              </w:rPr>
              <w:t>шт</w:t>
            </w:r>
            <w:proofErr w:type="spellEnd"/>
          </w:p>
        </w:tc>
        <w:tc>
          <w:tcPr>
            <w:tcW w:w="669" w:type="pct"/>
            <w:vAlign w:val="center"/>
          </w:tcPr>
          <w:p w:rsidR="00B23CAE" w:rsidRPr="00097231" w:rsidRDefault="00B23CAE" w:rsidP="00F61B27">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r w:rsidR="00B23CAE" w:rsidRPr="00097231" w:rsidTr="00F61B27">
        <w:trPr>
          <w:trHeight w:val="56"/>
          <w:jc w:val="center"/>
        </w:trPr>
        <w:tc>
          <w:tcPr>
            <w:tcW w:w="295" w:type="pct"/>
            <w:vAlign w:val="center"/>
          </w:tcPr>
          <w:p w:rsidR="00B23CAE" w:rsidRPr="00097231" w:rsidRDefault="00B23CAE" w:rsidP="00F61B2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B23CAE" w:rsidRDefault="00B23CAE" w:rsidP="00F61B27">
            <w:pPr>
              <w:spacing w:after="0" w:line="240" w:lineRule="auto"/>
              <w:jc w:val="both"/>
              <w:rPr>
                <w:rFonts w:ascii="Times New Roman" w:hAnsi="Times New Roman"/>
                <w:sz w:val="24"/>
                <w:szCs w:val="24"/>
                <w:lang w:val="uk-UA"/>
              </w:rPr>
            </w:pPr>
            <w:r>
              <w:rPr>
                <w:rFonts w:ascii="Times New Roman" w:hAnsi="Times New Roman"/>
                <w:sz w:val="24"/>
                <w:szCs w:val="24"/>
                <w:lang w:val="uk-UA"/>
              </w:rPr>
              <w:t>Кисіль фруктовий 1/180 г</w:t>
            </w:r>
          </w:p>
        </w:tc>
        <w:tc>
          <w:tcPr>
            <w:tcW w:w="1538" w:type="pct"/>
          </w:tcPr>
          <w:p w:rsidR="00B23CAE" w:rsidRPr="00097231" w:rsidRDefault="00B23CAE" w:rsidP="00F61B27">
            <w:pPr>
              <w:spacing w:after="0" w:line="240" w:lineRule="auto"/>
              <w:jc w:val="both"/>
              <w:rPr>
                <w:rFonts w:ascii="Times New Roman" w:hAnsi="Times New Roman"/>
                <w:sz w:val="24"/>
                <w:szCs w:val="24"/>
                <w:lang w:val="uk-UA"/>
              </w:rPr>
            </w:pPr>
          </w:p>
        </w:tc>
        <w:tc>
          <w:tcPr>
            <w:tcW w:w="468" w:type="pct"/>
            <w:vAlign w:val="center"/>
          </w:tcPr>
          <w:p w:rsidR="00B23CAE" w:rsidRPr="00097231" w:rsidRDefault="00B23CAE" w:rsidP="00F61B27">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669" w:type="pct"/>
            <w:vAlign w:val="center"/>
          </w:tcPr>
          <w:p w:rsidR="00B23CAE" w:rsidRDefault="00B23CAE" w:rsidP="00F61B27">
            <w:pPr>
              <w:spacing w:after="0" w:line="240" w:lineRule="auto"/>
              <w:jc w:val="center"/>
              <w:rPr>
                <w:rFonts w:ascii="Times New Roman" w:hAnsi="Times New Roman"/>
                <w:sz w:val="24"/>
                <w:szCs w:val="24"/>
                <w:lang w:val="uk-UA"/>
              </w:rPr>
            </w:pPr>
            <w:r>
              <w:rPr>
                <w:rFonts w:ascii="Times New Roman" w:hAnsi="Times New Roman"/>
                <w:sz w:val="24"/>
                <w:szCs w:val="24"/>
                <w:lang w:val="uk-UA"/>
              </w:rPr>
              <w:t>1635</w:t>
            </w:r>
          </w:p>
        </w:tc>
      </w:tr>
    </w:tbl>
    <w:p w:rsidR="00B23CAE" w:rsidRPr="006514B5" w:rsidRDefault="00B23CAE" w:rsidP="00B23CAE">
      <w:pPr>
        <w:spacing w:after="0" w:line="240" w:lineRule="auto"/>
        <w:jc w:val="both"/>
        <w:rPr>
          <w:rFonts w:ascii="Times New Roman" w:eastAsia="Times New Roman" w:hAnsi="Times New Roman"/>
          <w:sz w:val="24"/>
          <w:szCs w:val="24"/>
          <w:lang w:val="uk-UA" w:eastAsia="ru-RU"/>
        </w:rPr>
      </w:pPr>
    </w:p>
    <w:p w:rsidR="00B23CAE" w:rsidRPr="00097231" w:rsidRDefault="00B23CAE" w:rsidP="00B23CAE">
      <w:pPr>
        <w:spacing w:after="0" w:line="240" w:lineRule="auto"/>
        <w:jc w:val="center"/>
        <w:rPr>
          <w:rFonts w:ascii="Times New Roman" w:eastAsia="Times New Roman" w:hAnsi="Times New Roman"/>
          <w:b/>
          <w:sz w:val="24"/>
          <w:szCs w:val="24"/>
          <w:lang w:val="uk-UA" w:eastAsia="ru-RU"/>
        </w:rPr>
      </w:pPr>
      <w:r w:rsidRPr="00097231">
        <w:rPr>
          <w:rFonts w:ascii="Times New Roman" w:eastAsia="Times New Roman" w:hAnsi="Times New Roman"/>
          <w:b/>
          <w:sz w:val="24"/>
          <w:szCs w:val="24"/>
          <w:lang w:val="uk-UA" w:eastAsia="ru-RU"/>
        </w:rPr>
        <w:t>Технічні характеристики</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B23CAE" w:rsidRPr="00097231" w:rsidTr="00F61B27">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B23CAE" w:rsidRPr="00097231" w:rsidRDefault="00B23CAE" w:rsidP="00F61B27">
            <w:pPr>
              <w:tabs>
                <w:tab w:val="left" w:pos="4320"/>
              </w:tabs>
              <w:jc w:val="center"/>
              <w:rPr>
                <w:rFonts w:ascii="Times New Roman" w:hAnsi="Times New Roman"/>
                <w:sz w:val="24"/>
                <w:szCs w:val="24"/>
              </w:rPr>
            </w:pPr>
            <w:r w:rsidRPr="00097231">
              <w:rPr>
                <w:rFonts w:ascii="Times New Roman" w:hAnsi="Times New Roman"/>
                <w:sz w:val="24"/>
                <w:szCs w:val="24"/>
                <w:lang w:val="uk-UA"/>
              </w:rPr>
              <w:t xml:space="preserve">Назва предмету </w:t>
            </w:r>
          </w:p>
        </w:tc>
        <w:tc>
          <w:tcPr>
            <w:tcW w:w="7380" w:type="dxa"/>
            <w:tcBorders>
              <w:top w:val="single" w:sz="4" w:space="0" w:color="auto"/>
              <w:left w:val="single" w:sz="4" w:space="0" w:color="auto"/>
              <w:bottom w:val="single" w:sz="4" w:space="0" w:color="auto"/>
              <w:right w:val="single" w:sz="4" w:space="0" w:color="auto"/>
            </w:tcBorders>
          </w:tcPr>
          <w:p w:rsidR="00B23CAE" w:rsidRPr="00097231" w:rsidRDefault="00B23CAE" w:rsidP="00F61B27">
            <w:pPr>
              <w:rPr>
                <w:rFonts w:ascii="Times New Roman" w:hAnsi="Times New Roman"/>
                <w:b/>
                <w:sz w:val="24"/>
                <w:szCs w:val="24"/>
                <w:lang w:val="uk-UA"/>
              </w:rPr>
            </w:pPr>
          </w:p>
        </w:tc>
      </w:tr>
      <w:tr w:rsidR="00B23CAE" w:rsidRPr="007C6648" w:rsidTr="00F61B27">
        <w:trPr>
          <w:trHeight w:val="180"/>
          <w:jc w:val="center"/>
        </w:trPr>
        <w:tc>
          <w:tcPr>
            <w:tcW w:w="2160" w:type="dxa"/>
            <w:tcBorders>
              <w:top w:val="single" w:sz="4" w:space="0" w:color="auto"/>
              <w:left w:val="single" w:sz="4" w:space="0" w:color="auto"/>
              <w:bottom w:val="single" w:sz="4" w:space="0" w:color="auto"/>
              <w:right w:val="single" w:sz="4" w:space="0" w:color="auto"/>
            </w:tcBorders>
          </w:tcPr>
          <w:p w:rsidR="00B23CAE" w:rsidRPr="00097231" w:rsidRDefault="00B23CAE" w:rsidP="00F61B27">
            <w:pPr>
              <w:tabs>
                <w:tab w:val="left" w:pos="4320"/>
              </w:tabs>
              <w:jc w:val="both"/>
              <w:rPr>
                <w:rFonts w:ascii="Times New Roman" w:hAnsi="Times New Roman"/>
                <w:sz w:val="24"/>
                <w:szCs w:val="24"/>
                <w:lang w:val="uk-UA"/>
              </w:rPr>
            </w:pPr>
            <w:r w:rsidRPr="00097231">
              <w:rPr>
                <w:rFonts w:ascii="Times New Roman" w:hAnsi="Times New Roman"/>
                <w:sz w:val="24"/>
                <w:szCs w:val="24"/>
                <w:lang w:val="uk-UA"/>
              </w:rPr>
              <w:t>Кисіль фруктовий</w:t>
            </w:r>
          </w:p>
        </w:tc>
        <w:tc>
          <w:tcPr>
            <w:tcW w:w="7380" w:type="dxa"/>
            <w:tcBorders>
              <w:top w:val="single" w:sz="4" w:space="0" w:color="auto"/>
              <w:left w:val="single" w:sz="4" w:space="0" w:color="auto"/>
              <w:bottom w:val="single" w:sz="4" w:space="0" w:color="auto"/>
              <w:right w:val="single" w:sz="4" w:space="0" w:color="auto"/>
            </w:tcBorders>
          </w:tcPr>
          <w:p w:rsidR="00B23CAE" w:rsidRPr="00097231" w:rsidRDefault="00B23CAE" w:rsidP="007C6648">
            <w:pPr>
              <w:jc w:val="both"/>
              <w:rPr>
                <w:rFonts w:ascii="Times New Roman" w:hAnsi="Times New Roman"/>
                <w:sz w:val="24"/>
                <w:szCs w:val="24"/>
                <w:lang w:val="uk-UA"/>
              </w:rPr>
            </w:pPr>
            <w:r w:rsidRPr="00097231">
              <w:rPr>
                <w:rFonts w:ascii="Times New Roman" w:hAnsi="Times New Roman"/>
                <w:sz w:val="24"/>
                <w:szCs w:val="24"/>
                <w:lang w:val="uk-UA"/>
              </w:rPr>
              <w:t>На огляд порошкоподібний, або брикетований. При заварюванні рідина однорідна киселеподібна маса, без нерозчинених грудочок. Колір властивий кольору фруктів, сиропів, соків, із яких виготовлений продукт. Смак добре виражений тих фруктів із яких виготовлений кисіль, без стороннього с</w:t>
            </w:r>
            <w:r w:rsidR="007C6648">
              <w:rPr>
                <w:rFonts w:ascii="Times New Roman" w:hAnsi="Times New Roman"/>
                <w:sz w:val="24"/>
                <w:szCs w:val="24"/>
                <w:lang w:val="uk-UA"/>
              </w:rPr>
              <w:t xml:space="preserve">маку та запаху. Розфасовка </w:t>
            </w:r>
            <w:r w:rsidRPr="00097231">
              <w:rPr>
                <w:rFonts w:ascii="Times New Roman" w:hAnsi="Times New Roman"/>
                <w:sz w:val="24"/>
                <w:szCs w:val="24"/>
                <w:lang w:val="uk-UA"/>
              </w:rPr>
              <w:t>у пачки по 180</w:t>
            </w:r>
            <w:r w:rsidR="007C6648">
              <w:rPr>
                <w:rFonts w:ascii="Times New Roman" w:hAnsi="Times New Roman"/>
                <w:sz w:val="24"/>
                <w:szCs w:val="24"/>
                <w:lang w:val="uk-UA"/>
              </w:rPr>
              <w:t xml:space="preserve"> </w:t>
            </w:r>
            <w:r w:rsidRPr="00097231">
              <w:rPr>
                <w:rFonts w:ascii="Times New Roman" w:hAnsi="Times New Roman"/>
                <w:sz w:val="24"/>
                <w:szCs w:val="24"/>
                <w:lang w:val="uk-UA"/>
              </w:rPr>
              <w:t>г з</w:t>
            </w:r>
            <w:r w:rsidR="007C6648">
              <w:rPr>
                <w:rFonts w:ascii="Times New Roman" w:hAnsi="Times New Roman"/>
                <w:sz w:val="24"/>
                <w:szCs w:val="24"/>
                <w:lang w:val="uk-UA"/>
              </w:rPr>
              <w:t xml:space="preserve"> маркуванням: назва харчового </w:t>
            </w:r>
            <w:r w:rsidRPr="00097231">
              <w:rPr>
                <w:rFonts w:ascii="Times New Roman" w:hAnsi="Times New Roman"/>
                <w:sz w:val="24"/>
                <w:szCs w:val="24"/>
                <w:lang w:val="uk-UA"/>
              </w:rPr>
              <w:t>продукту, назва та адреса підприємства -</w:t>
            </w:r>
            <w:r w:rsidR="007C6648">
              <w:rPr>
                <w:rFonts w:ascii="Times New Roman" w:hAnsi="Times New Roman"/>
                <w:sz w:val="24"/>
                <w:szCs w:val="24"/>
                <w:lang w:val="uk-UA"/>
              </w:rPr>
              <w:t xml:space="preserve"> виробника, вага нетто, склад </w:t>
            </w:r>
            <w:r w:rsidRPr="00097231">
              <w:rPr>
                <w:rFonts w:ascii="Times New Roman" w:hAnsi="Times New Roman"/>
                <w:sz w:val="24"/>
                <w:szCs w:val="24"/>
                <w:lang w:val="uk-UA"/>
              </w:rPr>
              <w:t>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sidR="007C6648">
              <w:rPr>
                <w:rFonts w:ascii="Times New Roman" w:hAnsi="Times New Roman"/>
                <w:sz w:val="24"/>
                <w:szCs w:val="24"/>
                <w:lang w:val="uk-UA"/>
              </w:rPr>
              <w:t>.</w:t>
            </w:r>
          </w:p>
        </w:tc>
      </w:tr>
      <w:tr w:rsidR="00B23CAE" w:rsidRPr="00097231" w:rsidTr="00F61B27">
        <w:trPr>
          <w:trHeight w:val="1545"/>
          <w:jc w:val="center"/>
        </w:trPr>
        <w:tc>
          <w:tcPr>
            <w:tcW w:w="2160" w:type="dxa"/>
            <w:tcBorders>
              <w:top w:val="single" w:sz="4" w:space="0" w:color="auto"/>
              <w:left w:val="single" w:sz="4" w:space="0" w:color="auto"/>
              <w:bottom w:val="single" w:sz="4" w:space="0" w:color="auto"/>
              <w:right w:val="single" w:sz="4" w:space="0" w:color="auto"/>
            </w:tcBorders>
          </w:tcPr>
          <w:p w:rsidR="00B23CAE" w:rsidRPr="00097231" w:rsidRDefault="00B23CAE" w:rsidP="00F61B27">
            <w:pPr>
              <w:tabs>
                <w:tab w:val="left" w:pos="4320"/>
              </w:tabs>
              <w:jc w:val="both"/>
              <w:rPr>
                <w:rFonts w:ascii="Times New Roman" w:hAnsi="Times New Roman"/>
                <w:sz w:val="24"/>
                <w:szCs w:val="24"/>
                <w:lang w:val="uk-UA"/>
              </w:rPr>
            </w:pPr>
            <w:r w:rsidRPr="00097231">
              <w:rPr>
                <w:rFonts w:ascii="Times New Roman" w:hAnsi="Times New Roman"/>
                <w:sz w:val="24"/>
                <w:szCs w:val="24"/>
                <w:lang w:val="uk-UA"/>
              </w:rPr>
              <w:t>Дріжджі пресовані хлібопекарські</w:t>
            </w:r>
          </w:p>
        </w:tc>
        <w:tc>
          <w:tcPr>
            <w:tcW w:w="7380" w:type="dxa"/>
            <w:tcBorders>
              <w:top w:val="single" w:sz="4" w:space="0" w:color="auto"/>
              <w:left w:val="single" w:sz="4" w:space="0" w:color="auto"/>
              <w:bottom w:val="single" w:sz="4" w:space="0" w:color="auto"/>
              <w:right w:val="single" w:sz="4" w:space="0" w:color="auto"/>
            </w:tcBorders>
          </w:tcPr>
          <w:p w:rsidR="00B23CAE" w:rsidRPr="00097231" w:rsidRDefault="00B23CAE" w:rsidP="00F61B27">
            <w:pPr>
              <w:tabs>
                <w:tab w:val="left" w:pos="4320"/>
              </w:tabs>
              <w:jc w:val="both"/>
              <w:rPr>
                <w:rFonts w:ascii="Times New Roman" w:hAnsi="Times New Roman"/>
                <w:sz w:val="24"/>
                <w:szCs w:val="24"/>
                <w:lang w:val="uk-UA"/>
              </w:rPr>
            </w:pPr>
            <w:r w:rsidRPr="00097231">
              <w:rPr>
                <w:rFonts w:ascii="Times New Roman" w:hAnsi="Times New Roman"/>
                <w:sz w:val="24"/>
                <w:szCs w:val="24"/>
                <w:lang w:val="uk-UA"/>
              </w:rPr>
              <w:t>Колір рівномірний без плям світлий, з сірим або кремовим відтінком.</w:t>
            </w:r>
          </w:p>
          <w:p w:rsidR="00B23CAE" w:rsidRPr="00097231" w:rsidRDefault="00B23CAE" w:rsidP="00F61B27">
            <w:pPr>
              <w:tabs>
                <w:tab w:val="left" w:pos="4320"/>
              </w:tabs>
              <w:jc w:val="both"/>
              <w:rPr>
                <w:rFonts w:ascii="Times New Roman" w:hAnsi="Times New Roman"/>
                <w:sz w:val="24"/>
                <w:szCs w:val="24"/>
                <w:lang w:val="uk-UA"/>
              </w:rPr>
            </w:pPr>
            <w:r w:rsidRPr="00097231">
              <w:rPr>
                <w:rFonts w:ascii="Times New Roman" w:hAnsi="Times New Roman"/>
                <w:sz w:val="24"/>
                <w:szCs w:val="24"/>
                <w:lang w:val="uk-UA"/>
              </w:rPr>
              <w:t>Консистенція щільна, легко ламається та не мажеться. Запах свіжих дріжджів без плісені та інших запахів. Розфасовка у пачки  по 1000</w:t>
            </w:r>
            <w:r>
              <w:rPr>
                <w:rFonts w:ascii="Times New Roman" w:hAnsi="Times New Roman"/>
                <w:sz w:val="24"/>
                <w:szCs w:val="24"/>
                <w:lang w:val="uk-UA"/>
              </w:rPr>
              <w:t xml:space="preserve"> </w:t>
            </w:r>
            <w:r w:rsidRPr="00097231">
              <w:rPr>
                <w:rFonts w:ascii="Times New Roman" w:hAnsi="Times New Roman"/>
                <w:sz w:val="24"/>
                <w:szCs w:val="24"/>
                <w:lang w:val="uk-UA"/>
              </w:rPr>
              <w:t>г з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r>
              <w:rPr>
                <w:rFonts w:ascii="Times New Roman" w:hAnsi="Times New Roman"/>
                <w:sz w:val="24"/>
                <w:szCs w:val="24"/>
                <w:lang w:val="uk-UA"/>
              </w:rPr>
              <w:t>.</w:t>
            </w:r>
          </w:p>
        </w:tc>
      </w:tr>
    </w:tbl>
    <w:p w:rsidR="00B23CAE" w:rsidRPr="00B23CAE" w:rsidRDefault="00B23CAE" w:rsidP="00B23CAE">
      <w:pPr>
        <w:pStyle w:val="a4"/>
        <w:spacing w:after="0" w:line="240" w:lineRule="auto"/>
        <w:ind w:left="0" w:firstLine="709"/>
        <w:jc w:val="both"/>
        <w:rPr>
          <w:rFonts w:ascii="Times New Roman" w:hAnsi="Times New Roman"/>
          <w:bCs/>
          <w:sz w:val="24"/>
          <w:szCs w:val="24"/>
          <w:lang w:val="uk-UA"/>
        </w:rPr>
      </w:pPr>
      <w:r w:rsidRPr="00B23CAE">
        <w:rPr>
          <w:rFonts w:ascii="Times New Roman" w:hAnsi="Times New Roman"/>
          <w:bCs/>
          <w:sz w:val="24"/>
          <w:szCs w:val="24"/>
          <w:lang w:val="uk-UA"/>
        </w:rPr>
        <w:t>Строк придатності не буде перевищувати 80% від загального строку придатності.</w:t>
      </w:r>
    </w:p>
    <w:p w:rsidR="00B23CAE" w:rsidRPr="00B23CAE" w:rsidRDefault="00B23CAE" w:rsidP="00B23CAE">
      <w:pPr>
        <w:pStyle w:val="a4"/>
        <w:spacing w:after="0" w:line="240" w:lineRule="auto"/>
        <w:ind w:left="0" w:firstLine="709"/>
        <w:jc w:val="both"/>
        <w:rPr>
          <w:rFonts w:ascii="Times New Roman" w:hAnsi="Times New Roman"/>
          <w:sz w:val="24"/>
          <w:szCs w:val="24"/>
          <w:lang w:val="uk-UA"/>
        </w:rPr>
      </w:pPr>
      <w:r w:rsidRPr="00B23CAE">
        <w:rPr>
          <w:rFonts w:ascii="Times New Roman" w:hAnsi="Times New Roman"/>
          <w:sz w:val="24"/>
          <w:szCs w:val="24"/>
          <w:lang w:val="uk-UA"/>
        </w:rPr>
        <w:t xml:space="preserve">Постачальник гарантує якість Товару, що постачається за Договором. У разі отримання Покупцем неякісного Товару та/або недотримання технічних вимог даний Товар повертається за рахунок та транспортом Постачальника протягом 2 годин та замінюється впродовж 24 годин. </w:t>
      </w:r>
    </w:p>
    <w:p w:rsidR="00B23CAE" w:rsidRDefault="00B23CAE" w:rsidP="00B23CAE">
      <w:pPr>
        <w:spacing w:after="0" w:line="240" w:lineRule="auto"/>
        <w:rPr>
          <w:rFonts w:ascii="Times New Roman" w:hAnsi="Times New Roman"/>
          <w:i/>
          <w:iCs/>
          <w:sz w:val="24"/>
          <w:szCs w:val="24"/>
          <w:lang w:val="uk-UA"/>
        </w:rPr>
      </w:pPr>
    </w:p>
    <w:p w:rsidR="00B23CAE" w:rsidRDefault="00B23CAE" w:rsidP="00B23CAE">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r w:rsidR="007C6648">
        <w:rPr>
          <w:rFonts w:ascii="Times New Roman" w:hAnsi="Times New Roman"/>
          <w:i/>
          <w:iCs/>
          <w:sz w:val="24"/>
          <w:szCs w:val="24"/>
          <w:lang w:val="uk-UA"/>
        </w:rPr>
        <w:t>.</w:t>
      </w:r>
    </w:p>
    <w:p w:rsidR="007C6648" w:rsidRDefault="007C6648" w:rsidP="00B23CAE">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B23CAE" w:rsidRPr="008103E8" w:rsidRDefault="00B23CAE" w:rsidP="00B23CAE">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sectPr w:rsidR="00B23CAE" w:rsidRPr="008103E8" w:rsidSect="006E2A71">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5B0"/>
    <w:multiLevelType w:val="hybridMultilevel"/>
    <w:tmpl w:val="77F0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7040F7"/>
    <w:multiLevelType w:val="hybridMultilevel"/>
    <w:tmpl w:val="104209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0BD6"/>
    <w:rsid w:val="00041D96"/>
    <w:rsid w:val="0005150F"/>
    <w:rsid w:val="000625BF"/>
    <w:rsid w:val="00073F43"/>
    <w:rsid w:val="000B4843"/>
    <w:rsid w:val="000D0691"/>
    <w:rsid w:val="00103A8A"/>
    <w:rsid w:val="00113E73"/>
    <w:rsid w:val="0014257A"/>
    <w:rsid w:val="00155D16"/>
    <w:rsid w:val="001C58D7"/>
    <w:rsid w:val="001F0D92"/>
    <w:rsid w:val="001F4068"/>
    <w:rsid w:val="00200421"/>
    <w:rsid w:val="002149A7"/>
    <w:rsid w:val="00235016"/>
    <w:rsid w:val="0025214D"/>
    <w:rsid w:val="0026513F"/>
    <w:rsid w:val="0026775F"/>
    <w:rsid w:val="00283EEA"/>
    <w:rsid w:val="003058C3"/>
    <w:rsid w:val="003471A0"/>
    <w:rsid w:val="0035534E"/>
    <w:rsid w:val="003618E2"/>
    <w:rsid w:val="003B0212"/>
    <w:rsid w:val="003B4ACD"/>
    <w:rsid w:val="003C313C"/>
    <w:rsid w:val="00407AB8"/>
    <w:rsid w:val="00420E06"/>
    <w:rsid w:val="00420FD3"/>
    <w:rsid w:val="00450957"/>
    <w:rsid w:val="004745CE"/>
    <w:rsid w:val="004830E1"/>
    <w:rsid w:val="00484A8B"/>
    <w:rsid w:val="0048783A"/>
    <w:rsid w:val="004921B8"/>
    <w:rsid w:val="004B332A"/>
    <w:rsid w:val="0054050A"/>
    <w:rsid w:val="0057246F"/>
    <w:rsid w:val="00593D33"/>
    <w:rsid w:val="005B0870"/>
    <w:rsid w:val="005B6FF7"/>
    <w:rsid w:val="00632F12"/>
    <w:rsid w:val="00655B6C"/>
    <w:rsid w:val="006A7D3A"/>
    <w:rsid w:val="006D5153"/>
    <w:rsid w:val="006D7FFD"/>
    <w:rsid w:val="006E2A71"/>
    <w:rsid w:val="006F3E54"/>
    <w:rsid w:val="006F6418"/>
    <w:rsid w:val="00704BD6"/>
    <w:rsid w:val="00735061"/>
    <w:rsid w:val="00740C4F"/>
    <w:rsid w:val="00744489"/>
    <w:rsid w:val="00774788"/>
    <w:rsid w:val="0079647A"/>
    <w:rsid w:val="007C6648"/>
    <w:rsid w:val="0082453B"/>
    <w:rsid w:val="00826539"/>
    <w:rsid w:val="00836AA3"/>
    <w:rsid w:val="00841514"/>
    <w:rsid w:val="00842200"/>
    <w:rsid w:val="00873D2D"/>
    <w:rsid w:val="008A58EA"/>
    <w:rsid w:val="008A6F32"/>
    <w:rsid w:val="008C6F0E"/>
    <w:rsid w:val="009932E4"/>
    <w:rsid w:val="00A22AED"/>
    <w:rsid w:val="00A30EC4"/>
    <w:rsid w:val="00A31876"/>
    <w:rsid w:val="00A70351"/>
    <w:rsid w:val="00A816C6"/>
    <w:rsid w:val="00A845AF"/>
    <w:rsid w:val="00A86980"/>
    <w:rsid w:val="00AB15E1"/>
    <w:rsid w:val="00AE4F14"/>
    <w:rsid w:val="00AF667A"/>
    <w:rsid w:val="00B22653"/>
    <w:rsid w:val="00B23CAE"/>
    <w:rsid w:val="00B55656"/>
    <w:rsid w:val="00BD117F"/>
    <w:rsid w:val="00BE0325"/>
    <w:rsid w:val="00BE5CF0"/>
    <w:rsid w:val="00C027C6"/>
    <w:rsid w:val="00C26CCA"/>
    <w:rsid w:val="00C274A4"/>
    <w:rsid w:val="00C33863"/>
    <w:rsid w:val="00C57DCE"/>
    <w:rsid w:val="00C7045B"/>
    <w:rsid w:val="00CA5251"/>
    <w:rsid w:val="00CA768E"/>
    <w:rsid w:val="00CD422A"/>
    <w:rsid w:val="00CE0BD6"/>
    <w:rsid w:val="00D343F9"/>
    <w:rsid w:val="00D7433B"/>
    <w:rsid w:val="00DB04A9"/>
    <w:rsid w:val="00DD11AB"/>
    <w:rsid w:val="00DE46D7"/>
    <w:rsid w:val="00DF6522"/>
    <w:rsid w:val="00E0148A"/>
    <w:rsid w:val="00E06D6C"/>
    <w:rsid w:val="00E06F58"/>
    <w:rsid w:val="00E46BAE"/>
    <w:rsid w:val="00E51738"/>
    <w:rsid w:val="00E62DB4"/>
    <w:rsid w:val="00E64438"/>
    <w:rsid w:val="00E8168E"/>
    <w:rsid w:val="00E81D47"/>
    <w:rsid w:val="00F31E6E"/>
    <w:rsid w:val="00F870F1"/>
    <w:rsid w:val="00FA664A"/>
    <w:rsid w:val="00FE781A"/>
    <w:rsid w:val="00FF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D6"/>
  </w:style>
  <w:style w:type="paragraph" w:styleId="1">
    <w:name w:val="heading 1"/>
    <w:basedOn w:val="a"/>
    <w:next w:val="a"/>
    <w:link w:val="10"/>
    <w:uiPriority w:val="9"/>
    <w:qFormat/>
    <w:rsid w:val="00CD422A"/>
    <w:pPr>
      <w:keepNext/>
      <w:keepLines/>
      <w:spacing w:before="240" w:after="0"/>
      <w:outlineLvl w:val="0"/>
    </w:pPr>
    <w:rPr>
      <w:rFonts w:asciiTheme="majorHAnsi" w:eastAsiaTheme="majorEastAsia" w:hAnsiTheme="majorHAnsi" w:cstheme="majorBidi"/>
      <w:color w:val="365F91"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957"/>
    <w:rPr>
      <w:color w:val="0000FF"/>
      <w:u w:val="single"/>
    </w:rPr>
  </w:style>
  <w:style w:type="paragraph" w:styleId="a4">
    <w:name w:val="List Paragraph"/>
    <w:aliases w:val="EBRD List,CA bullets"/>
    <w:basedOn w:val="a"/>
    <w:link w:val="a5"/>
    <w:uiPriority w:val="34"/>
    <w:qFormat/>
    <w:rsid w:val="00836AA3"/>
    <w:pPr>
      <w:ind w:left="720"/>
      <w:contextualSpacing/>
    </w:pPr>
    <w:rPr>
      <w:rFonts w:ascii="Calibri" w:eastAsia="Calibri" w:hAnsi="Calibri" w:cs="Times New Roman"/>
    </w:rPr>
  </w:style>
  <w:style w:type="paragraph" w:styleId="a6">
    <w:name w:val="Normal (Web)"/>
    <w:aliases w:val="Обычный (Web)"/>
    <w:basedOn w:val="a"/>
    <w:rsid w:val="00C26CC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aliases w:val="EBRD List Знак,CA bullets Знак"/>
    <w:link w:val="a4"/>
    <w:uiPriority w:val="34"/>
    <w:locked/>
    <w:rsid w:val="008C6F0E"/>
    <w:rPr>
      <w:rFonts w:ascii="Calibri" w:eastAsia="Calibri" w:hAnsi="Calibri" w:cs="Times New Roman"/>
    </w:rPr>
  </w:style>
  <w:style w:type="character" w:customStyle="1" w:styleId="10">
    <w:name w:val="Заголовок 1 Знак"/>
    <w:basedOn w:val="a0"/>
    <w:link w:val="1"/>
    <w:uiPriority w:val="9"/>
    <w:rsid w:val="00CD422A"/>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65F4-C200-4477-B922-AB50B71A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A.B.Goncharenko</dc:creator>
  <cp:lastModifiedBy>Kravets</cp:lastModifiedBy>
  <cp:revision>11</cp:revision>
  <cp:lastPrinted>2020-11-11T11:25:00Z</cp:lastPrinted>
  <dcterms:created xsi:type="dcterms:W3CDTF">2022-02-08T13:20:00Z</dcterms:created>
  <dcterms:modified xsi:type="dcterms:W3CDTF">2022-09-22T09:24:00Z</dcterms:modified>
</cp:coreProperties>
</file>